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646F1" w14:textId="1EF23DAF" w:rsidR="00CF2CA2" w:rsidRDefault="00CF2CA2" w:rsidP="00CF2CA2">
      <w:pPr>
        <w:pStyle w:val="SemEspaamento"/>
        <w:jc w:val="center"/>
        <w:rPr>
          <w:b/>
          <w:bCs/>
        </w:rPr>
      </w:pPr>
      <w:r>
        <w:rPr>
          <w:b/>
          <w:bCs/>
        </w:rPr>
        <w:t>Passo a passo de configuração do diretório de Wal</w:t>
      </w:r>
    </w:p>
    <w:p w14:paraId="65E95EE7" w14:textId="77777777" w:rsidR="00CF2CA2" w:rsidRDefault="00CF2CA2" w:rsidP="00CF2CA2">
      <w:pPr>
        <w:pStyle w:val="SemEspaamento"/>
        <w:jc w:val="center"/>
        <w:rPr>
          <w:b/>
          <w:bCs/>
        </w:rPr>
      </w:pPr>
    </w:p>
    <w:p w14:paraId="6785C509" w14:textId="02DD32E6" w:rsidR="00BC08E2" w:rsidRPr="006735D2" w:rsidRDefault="006735D2" w:rsidP="00BC08E2">
      <w:pPr>
        <w:pStyle w:val="SemEspaamento"/>
        <w:rPr>
          <w:b/>
          <w:bCs/>
        </w:rPr>
      </w:pPr>
      <w:r>
        <w:rPr>
          <w:b/>
          <w:bCs/>
        </w:rPr>
        <w:t xml:space="preserve">Passo 0: </w:t>
      </w:r>
      <w:r w:rsidR="00BC08E2" w:rsidRPr="006735D2">
        <w:rPr>
          <w:b/>
          <w:bCs/>
        </w:rPr>
        <w:t>Consulta de Ambiente:</w:t>
      </w:r>
    </w:p>
    <w:p w14:paraId="3328F6A7" w14:textId="771E7BF1" w:rsidR="00BC08E2" w:rsidRDefault="00BC08E2" w:rsidP="00BC08E2">
      <w:pPr>
        <w:pStyle w:val="SemEspaamento"/>
      </w:pPr>
      <w:r w:rsidRPr="00BC08E2">
        <w:t>Sistema: Windows 10</w:t>
      </w:r>
    </w:p>
    <w:p w14:paraId="55229407" w14:textId="77777777" w:rsidR="00BC08E2" w:rsidRDefault="00BC08E2" w:rsidP="00BC08E2">
      <w:pPr>
        <w:pStyle w:val="SemEspaamento"/>
      </w:pPr>
      <w:r w:rsidRPr="00BC08E2">
        <w:t xml:space="preserve">SGBD: </w:t>
      </w:r>
      <w:proofErr w:type="spellStart"/>
      <w:r w:rsidRPr="00BC08E2">
        <w:t>PostgreSQL</w:t>
      </w:r>
      <w:proofErr w:type="spellEnd"/>
      <w:r w:rsidRPr="00BC08E2">
        <w:t xml:space="preserve"> 18 </w:t>
      </w:r>
    </w:p>
    <w:p w14:paraId="647CA85E" w14:textId="399B0DB8" w:rsidR="00BC08E2" w:rsidRDefault="00BC08E2" w:rsidP="00BC08E2">
      <w:pPr>
        <w:pStyle w:val="SemEspaamento"/>
      </w:pPr>
      <w:r w:rsidRPr="00BC08E2">
        <w:t>Serviço: postgresql-x64-18 (conta de serviço: NT AUTHORITY\</w:t>
      </w:r>
      <w:proofErr w:type="spellStart"/>
      <w:r w:rsidRPr="00BC08E2">
        <w:t>NetworkService</w:t>
      </w:r>
      <w:proofErr w:type="spellEnd"/>
      <w:r w:rsidRPr="00BC08E2">
        <w:t>)</w:t>
      </w:r>
    </w:p>
    <w:p w14:paraId="69AD47FA" w14:textId="77777777" w:rsidR="00D61CBE" w:rsidRDefault="00D61CBE" w:rsidP="00D61CBE">
      <w:pPr>
        <w:pStyle w:val="SemEspaamento"/>
        <w:ind w:left="0" w:firstLine="0"/>
      </w:pPr>
    </w:p>
    <w:p w14:paraId="22FB8C0F" w14:textId="318FA213" w:rsidR="00D61CBE" w:rsidRDefault="00D61CBE" w:rsidP="00BC08E2">
      <w:pPr>
        <w:pStyle w:val="SemEspaamento"/>
      </w:pPr>
      <w:r w:rsidRPr="00D61CBE">
        <w:drawing>
          <wp:inline distT="0" distB="0" distL="0" distR="0" wp14:anchorId="6E49730A" wp14:editId="643B7445">
            <wp:extent cx="5400040" cy="1406525"/>
            <wp:effectExtent l="0" t="0" r="0" b="3175"/>
            <wp:docPr id="7346316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31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FB28" w14:textId="77777777" w:rsidR="00D61CBE" w:rsidRDefault="00D61CBE" w:rsidP="00BC08E2">
      <w:pPr>
        <w:pStyle w:val="SemEspaamento"/>
      </w:pPr>
    </w:p>
    <w:p w14:paraId="601D51C5" w14:textId="77777777" w:rsidR="00BC08E2" w:rsidRPr="00BC08E2" w:rsidRDefault="00BC08E2" w:rsidP="00BC08E2">
      <w:pPr>
        <w:pStyle w:val="SemEspaamento"/>
      </w:pPr>
    </w:p>
    <w:p w14:paraId="4EBB3E99" w14:textId="7072B9F6" w:rsidR="00BC08E2" w:rsidRPr="00D65A31" w:rsidRDefault="00D65A31" w:rsidP="00BC08E2">
      <w:pPr>
        <w:rPr>
          <w:b/>
          <w:bCs/>
        </w:rPr>
      </w:pPr>
      <w:r>
        <w:rPr>
          <w:b/>
          <w:bCs/>
        </w:rPr>
        <w:t xml:space="preserve">1º Passo: </w:t>
      </w:r>
      <w:r w:rsidR="00BC08E2" w:rsidRPr="00D65A31">
        <w:rPr>
          <w:b/>
          <w:bCs/>
        </w:rPr>
        <w:t>Garante que não existem operações em curso sobre o diretório de dados, evitando corrupção ou bloqueios de ficheiros.</w:t>
      </w:r>
    </w:p>
    <w:p w14:paraId="677F73BB" w14:textId="77777777" w:rsidR="00D65A31" w:rsidRDefault="00BC08E2" w:rsidP="00D65A31">
      <w:r w:rsidRPr="00BC08E2">
        <w:t xml:space="preserve">Executar </w:t>
      </w:r>
      <w:r>
        <w:t>no Terminal</w:t>
      </w:r>
      <w:r w:rsidRPr="00BC08E2">
        <w:t xml:space="preserve"> com privilégios de administrador: </w:t>
      </w:r>
    </w:p>
    <w:p w14:paraId="005D5DAF" w14:textId="35D5E068" w:rsidR="00BC08E2" w:rsidRPr="00BC08E2" w:rsidRDefault="00D65A31" w:rsidP="00D65A31">
      <w:r>
        <w:t xml:space="preserve"># </w:t>
      </w:r>
      <w:r w:rsidR="00BC08E2" w:rsidRPr="00BC08E2">
        <w:t>net stop postgresql-x64-18</w:t>
      </w:r>
    </w:p>
    <w:p w14:paraId="18DFBDD8" w14:textId="77777777" w:rsidR="00BC08E2" w:rsidRDefault="00BC08E2" w:rsidP="00BC08E2">
      <w:pPr>
        <w:numPr>
          <w:ilvl w:val="0"/>
          <w:numId w:val="1"/>
        </w:numPr>
      </w:pPr>
      <w:r w:rsidRPr="00BC08E2">
        <w:t>Confirmar que o serviço foi parado com sucesso.</w:t>
      </w:r>
    </w:p>
    <w:p w14:paraId="5A82D4F2" w14:textId="77777777" w:rsidR="00BC08E2" w:rsidRPr="00BC08E2" w:rsidRDefault="00BC08E2" w:rsidP="00BC08E2">
      <w:pPr>
        <w:numPr>
          <w:ilvl w:val="0"/>
          <w:numId w:val="1"/>
        </w:numPr>
      </w:pPr>
      <w:r w:rsidRPr="00BC08E2">
        <w:t xml:space="preserve">Verificar a inexistência de processos ativos com </w:t>
      </w:r>
      <w:proofErr w:type="spellStart"/>
      <w:r w:rsidRPr="00BC08E2">
        <w:t>tasklist</w:t>
      </w:r>
      <w:proofErr w:type="spellEnd"/>
      <w:r w:rsidRPr="00BC08E2">
        <w:t xml:space="preserve"> | </w:t>
      </w:r>
      <w:proofErr w:type="spellStart"/>
      <w:r w:rsidRPr="00BC08E2">
        <w:t>findstr</w:t>
      </w:r>
      <w:proofErr w:type="spellEnd"/>
      <w:r w:rsidRPr="00BC08E2">
        <w:t xml:space="preserve"> </w:t>
      </w:r>
      <w:proofErr w:type="spellStart"/>
      <w:r w:rsidRPr="00BC08E2">
        <w:t>postgres</w:t>
      </w:r>
      <w:proofErr w:type="spellEnd"/>
      <w:r w:rsidRPr="00BC08E2">
        <w:t>.</w:t>
      </w:r>
    </w:p>
    <w:p w14:paraId="20CF5A24" w14:textId="77777777" w:rsidR="00D65A31" w:rsidRDefault="00BC08E2" w:rsidP="00BC08E2">
      <w:pPr>
        <w:numPr>
          <w:ilvl w:val="0"/>
          <w:numId w:val="1"/>
        </w:numPr>
      </w:pPr>
      <w:r w:rsidRPr="00BC08E2">
        <w:t xml:space="preserve">Caso existam processos, terminar </w:t>
      </w:r>
      <w:r w:rsidR="00D65A31">
        <w:t xml:space="preserve">usando </w:t>
      </w:r>
      <w:proofErr w:type="spellStart"/>
      <w:r w:rsidRPr="00BC08E2">
        <w:t>taskkill</w:t>
      </w:r>
      <w:proofErr w:type="spellEnd"/>
      <w:r w:rsidR="00D65A31">
        <w:t>.</w:t>
      </w:r>
    </w:p>
    <w:p w14:paraId="484E3400" w14:textId="1E3F37E8" w:rsidR="006735D2" w:rsidRDefault="006735D2" w:rsidP="006735D2">
      <w:pPr>
        <w:ind w:left="360" w:firstLine="0"/>
      </w:pPr>
      <w:r w:rsidRPr="006735D2">
        <w:drawing>
          <wp:inline distT="0" distB="0" distL="0" distR="0" wp14:anchorId="7A5078AC" wp14:editId="391A0A4F">
            <wp:extent cx="5400040" cy="1362710"/>
            <wp:effectExtent l="0" t="0" r="0" b="8890"/>
            <wp:docPr id="265664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64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3131" w14:textId="18737619" w:rsidR="00BC08E2" w:rsidRPr="00D65A31" w:rsidRDefault="00D65A31" w:rsidP="00D65A31">
      <w:pPr>
        <w:ind w:left="0" w:firstLine="0"/>
        <w:rPr>
          <w:b/>
          <w:bCs/>
        </w:rPr>
      </w:pPr>
      <w:r w:rsidRPr="00D65A31">
        <w:rPr>
          <w:b/>
          <w:bCs/>
        </w:rPr>
        <w:t xml:space="preserve">2º Passo: </w:t>
      </w:r>
      <w:r w:rsidR="00BC08E2" w:rsidRPr="00D65A31">
        <w:rPr>
          <w:b/>
          <w:bCs/>
        </w:rPr>
        <w:t>Criação da estrutura de diretórios no disco F:</w:t>
      </w:r>
    </w:p>
    <w:p w14:paraId="1584E6AA" w14:textId="77777777" w:rsidR="00BC08E2" w:rsidRPr="00BC08E2" w:rsidRDefault="00BC08E2" w:rsidP="00BC08E2">
      <w:r w:rsidRPr="00BC08E2">
        <w:t>Prepara o novo local físico onde os ficheiros WAL serão armazenados.</w:t>
      </w:r>
    </w:p>
    <w:p w14:paraId="2691D4A3" w14:textId="3354B76B" w:rsidR="00BC08E2" w:rsidRPr="00BC08E2" w:rsidRDefault="00D65A31" w:rsidP="00BC08E2">
      <w:r>
        <w:t xml:space="preserve"># </w:t>
      </w:r>
      <w:proofErr w:type="spellStart"/>
      <w:r w:rsidR="00BC08E2" w:rsidRPr="00BC08E2">
        <w:t>mkdir</w:t>
      </w:r>
      <w:proofErr w:type="spellEnd"/>
      <w:r w:rsidR="00BC08E2" w:rsidRPr="00BC08E2">
        <w:t xml:space="preserve"> F:\PostgreSQL\WAL\pg_wal</w:t>
      </w:r>
    </w:p>
    <w:p w14:paraId="6A45874D" w14:textId="0D08F34B" w:rsidR="00D65A31" w:rsidRPr="00BC08E2" w:rsidRDefault="00BC08E2" w:rsidP="00D61CBE">
      <w:pPr>
        <w:numPr>
          <w:ilvl w:val="0"/>
          <w:numId w:val="2"/>
        </w:numPr>
      </w:pPr>
      <w:r w:rsidRPr="00BC08E2">
        <w:t>Garantir que o disco F: está disponível e com espaço suficiente.</w:t>
      </w:r>
    </w:p>
    <w:p w14:paraId="1A7E13EC" w14:textId="77777777" w:rsidR="00BC08E2" w:rsidRPr="00BC08E2" w:rsidRDefault="00BC08E2" w:rsidP="00BC08E2">
      <w:pPr>
        <w:numPr>
          <w:ilvl w:val="0"/>
          <w:numId w:val="2"/>
        </w:numPr>
      </w:pPr>
      <w:r w:rsidRPr="00BC08E2">
        <w:lastRenderedPageBreak/>
        <w:t>Criar a pasta base F:\PostgreSQL\WAL.</w:t>
      </w:r>
    </w:p>
    <w:p w14:paraId="71CEF882" w14:textId="77777777" w:rsidR="00BC08E2" w:rsidRDefault="00BC08E2" w:rsidP="00BC08E2">
      <w:pPr>
        <w:numPr>
          <w:ilvl w:val="0"/>
          <w:numId w:val="2"/>
        </w:numPr>
      </w:pPr>
      <w:r w:rsidRPr="00BC08E2">
        <w:t xml:space="preserve">Criar o subdiretório </w:t>
      </w:r>
      <w:proofErr w:type="spellStart"/>
      <w:r w:rsidRPr="00BC08E2">
        <w:t>pg_wal</w:t>
      </w:r>
      <w:proofErr w:type="spellEnd"/>
      <w:r w:rsidRPr="00BC08E2">
        <w:t xml:space="preserve"> dentro da pasta WAL.</w:t>
      </w:r>
    </w:p>
    <w:p w14:paraId="4DA433FE" w14:textId="60C01FB5" w:rsidR="00D65A31" w:rsidRPr="00BC08E2" w:rsidRDefault="00D65A31" w:rsidP="00D65A31">
      <w:pPr>
        <w:ind w:left="360" w:firstLine="0"/>
      </w:pPr>
      <w:r w:rsidRPr="00D65A31">
        <w:drawing>
          <wp:inline distT="0" distB="0" distL="0" distR="0" wp14:anchorId="458D4E5A" wp14:editId="5903A63D">
            <wp:extent cx="4473328" cy="1493649"/>
            <wp:effectExtent l="0" t="0" r="3810" b="0"/>
            <wp:docPr id="797196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96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F4FB" w14:textId="002093C1" w:rsidR="00BC08E2" w:rsidRPr="00D65A31" w:rsidRDefault="00D65A31" w:rsidP="00BC08E2">
      <w:pPr>
        <w:rPr>
          <w:b/>
          <w:bCs/>
        </w:rPr>
      </w:pPr>
      <w:r w:rsidRPr="00D65A31">
        <w:rPr>
          <w:b/>
          <w:bCs/>
        </w:rPr>
        <w:t>3º Passo: C</w:t>
      </w:r>
      <w:r w:rsidR="00BC08E2" w:rsidRPr="00D65A31">
        <w:rPr>
          <w:b/>
          <w:bCs/>
        </w:rPr>
        <w:t xml:space="preserve">onfiguração de permissões NTFS para </w:t>
      </w:r>
      <w:proofErr w:type="spellStart"/>
      <w:r w:rsidR="00BC08E2" w:rsidRPr="00D65A31">
        <w:rPr>
          <w:b/>
          <w:bCs/>
        </w:rPr>
        <w:t>NetworkService</w:t>
      </w:r>
      <w:proofErr w:type="spellEnd"/>
    </w:p>
    <w:p w14:paraId="78FADE30" w14:textId="2CE32F85" w:rsidR="00BC08E2" w:rsidRPr="00BC08E2" w:rsidRDefault="00D65A31" w:rsidP="00BC08E2">
      <w:r>
        <w:t>Esse é um passo cr</w:t>
      </w:r>
      <w:r w:rsidR="00BC08E2" w:rsidRPr="00BC08E2">
        <w:t>itico para funcionamento</w:t>
      </w:r>
      <w:r>
        <w:t>, porque p</w:t>
      </w:r>
      <w:r w:rsidR="00BC08E2" w:rsidRPr="00BC08E2">
        <w:t xml:space="preserve">ermite que a conta de serviço do </w:t>
      </w:r>
      <w:proofErr w:type="spellStart"/>
      <w:r w:rsidR="00BC08E2" w:rsidRPr="00BC08E2">
        <w:t>PostgreSQL</w:t>
      </w:r>
      <w:proofErr w:type="spellEnd"/>
      <w:r w:rsidR="00BC08E2" w:rsidRPr="00BC08E2">
        <w:t xml:space="preserve"> aceda e escreva no novo diretório WAL.</w:t>
      </w:r>
    </w:p>
    <w:p w14:paraId="4B2AD2D8" w14:textId="3C269391" w:rsidR="00BC08E2" w:rsidRPr="00BC08E2" w:rsidRDefault="00D65A31" w:rsidP="00BC08E2">
      <w:r>
        <w:t xml:space="preserve"># </w:t>
      </w:r>
      <w:proofErr w:type="spellStart"/>
      <w:r w:rsidR="00BC08E2" w:rsidRPr="00BC08E2">
        <w:t>icacls</w:t>
      </w:r>
      <w:proofErr w:type="spellEnd"/>
      <w:r w:rsidR="00BC08E2" w:rsidRPr="00BC08E2">
        <w:t xml:space="preserve"> "F:\PostgreSQL\WAL" /</w:t>
      </w:r>
      <w:proofErr w:type="spellStart"/>
      <w:r w:rsidR="00BC08E2" w:rsidRPr="00BC08E2">
        <w:t>grant</w:t>
      </w:r>
      <w:proofErr w:type="spellEnd"/>
      <w:r w:rsidR="00BC08E2" w:rsidRPr="00BC08E2">
        <w:t xml:space="preserve"> "NT AUTHORITY\</w:t>
      </w:r>
      <w:proofErr w:type="spellStart"/>
      <w:r w:rsidR="00BC08E2" w:rsidRPr="00BC08E2">
        <w:t>NetworkService</w:t>
      </w:r>
      <w:proofErr w:type="spellEnd"/>
      <w:r w:rsidR="00BC08E2" w:rsidRPr="00BC08E2">
        <w:t>":F /T</w:t>
      </w:r>
    </w:p>
    <w:p w14:paraId="44E7889A" w14:textId="77777777" w:rsidR="00BC08E2" w:rsidRPr="00BC08E2" w:rsidRDefault="00BC08E2" w:rsidP="00BC08E2">
      <w:pPr>
        <w:numPr>
          <w:ilvl w:val="0"/>
          <w:numId w:val="3"/>
        </w:numPr>
      </w:pPr>
      <w:r w:rsidRPr="00BC08E2">
        <w:t>Conceder permissões de controlo total (F) à conta NT AUTHORITY\</w:t>
      </w:r>
      <w:proofErr w:type="spellStart"/>
      <w:r w:rsidRPr="00BC08E2">
        <w:t>NetworkService</w:t>
      </w:r>
      <w:proofErr w:type="spellEnd"/>
      <w:r w:rsidRPr="00BC08E2">
        <w:t>.</w:t>
      </w:r>
    </w:p>
    <w:p w14:paraId="01705783" w14:textId="77777777" w:rsidR="00BC08E2" w:rsidRPr="00BC08E2" w:rsidRDefault="00BC08E2" w:rsidP="00BC08E2">
      <w:pPr>
        <w:numPr>
          <w:ilvl w:val="0"/>
          <w:numId w:val="3"/>
        </w:numPr>
      </w:pPr>
      <w:r w:rsidRPr="00BC08E2">
        <w:t>Aplicar permissões recursivamente a todos os subdiretórios (/T).</w:t>
      </w:r>
    </w:p>
    <w:p w14:paraId="7C899055" w14:textId="03A4EBDC" w:rsidR="00BC08E2" w:rsidRPr="006735D2" w:rsidRDefault="00D65A31" w:rsidP="00BC08E2">
      <w:pPr>
        <w:rPr>
          <w:b/>
          <w:bCs/>
        </w:rPr>
      </w:pPr>
      <w:r>
        <w:rPr>
          <w:b/>
          <w:bCs/>
        </w:rPr>
        <w:t>4º Passo</w:t>
      </w:r>
      <w:r w:rsidR="006735D2">
        <w:rPr>
          <w:b/>
          <w:bCs/>
        </w:rPr>
        <w:t xml:space="preserve">: </w:t>
      </w:r>
      <w:r w:rsidR="00BC08E2" w:rsidRPr="006735D2">
        <w:rPr>
          <w:b/>
          <w:bCs/>
        </w:rPr>
        <w:t>Cópia segura do conteúdo WAL para o novo diretório</w:t>
      </w:r>
    </w:p>
    <w:p w14:paraId="44730297" w14:textId="77777777" w:rsidR="00BC08E2" w:rsidRPr="00BC08E2" w:rsidRDefault="00BC08E2" w:rsidP="00BC08E2">
      <w:r w:rsidRPr="00BC08E2">
        <w:t>Transfere todos os ficheiros WAL existentes para o novo local, preservando a estrutura.</w:t>
      </w:r>
    </w:p>
    <w:p w14:paraId="0B37427C" w14:textId="5BADD038" w:rsidR="00BC08E2" w:rsidRPr="00BC08E2" w:rsidRDefault="006735D2" w:rsidP="00BC08E2">
      <w:r>
        <w:t>#</w:t>
      </w:r>
      <w:r w:rsidR="00BC08E2" w:rsidRPr="00BC08E2">
        <w:t xml:space="preserve"> </w:t>
      </w:r>
      <w:proofErr w:type="spellStart"/>
      <w:r w:rsidR="00BC08E2" w:rsidRPr="00BC08E2">
        <w:t>robocopy</w:t>
      </w:r>
      <w:proofErr w:type="spellEnd"/>
      <w:r w:rsidR="00BC08E2" w:rsidRPr="00BC08E2">
        <w:t xml:space="preserve"> "C:\Program Files\</w:t>
      </w:r>
      <w:proofErr w:type="spellStart"/>
      <w:r w:rsidR="00BC08E2" w:rsidRPr="00BC08E2">
        <w:t>PostgreSQL</w:t>
      </w:r>
      <w:proofErr w:type="spellEnd"/>
      <w:r w:rsidR="00BC08E2" w:rsidRPr="00BC08E2">
        <w:t>\18\data\</w:t>
      </w:r>
      <w:proofErr w:type="spellStart"/>
      <w:r w:rsidR="00BC08E2" w:rsidRPr="00BC08E2">
        <w:t>pg_wal</w:t>
      </w:r>
      <w:proofErr w:type="spellEnd"/>
      <w:r w:rsidR="00BC08E2" w:rsidRPr="00BC08E2">
        <w:t>" "F:\PostgreSQL\WAL\pg_wal" /E</w:t>
      </w:r>
    </w:p>
    <w:p w14:paraId="737E7283" w14:textId="3619D23B" w:rsidR="00BC08E2" w:rsidRPr="00BC08E2" w:rsidRDefault="00BC08E2" w:rsidP="006735D2">
      <w:pPr>
        <w:numPr>
          <w:ilvl w:val="0"/>
          <w:numId w:val="6"/>
        </w:numPr>
      </w:pPr>
      <w:r w:rsidRPr="00BC08E2">
        <w:t>Copiar todos os ficheiros e subdiretórios (/E).</w:t>
      </w:r>
    </w:p>
    <w:p w14:paraId="54FBF863" w14:textId="77777777" w:rsidR="00BC08E2" w:rsidRPr="00BC08E2" w:rsidRDefault="00BC08E2" w:rsidP="00BC08E2">
      <w:pPr>
        <w:numPr>
          <w:ilvl w:val="0"/>
          <w:numId w:val="6"/>
        </w:numPr>
      </w:pPr>
      <w:r w:rsidRPr="00BC08E2">
        <w:t>Garantir que o conteúdo em F:\PostgreSQL\WAL\pg_wal corresponde ao original.</w:t>
      </w:r>
    </w:p>
    <w:p w14:paraId="56A68C94" w14:textId="3ADF743B" w:rsidR="00BC08E2" w:rsidRPr="006735D2" w:rsidRDefault="006735D2" w:rsidP="00BC08E2">
      <w:pPr>
        <w:rPr>
          <w:b/>
          <w:bCs/>
        </w:rPr>
      </w:pPr>
      <w:r>
        <w:rPr>
          <w:b/>
          <w:bCs/>
        </w:rPr>
        <w:t xml:space="preserve">5º Passo: </w:t>
      </w:r>
      <w:r w:rsidR="00BC08E2" w:rsidRPr="006735D2">
        <w:rPr>
          <w:b/>
          <w:bCs/>
        </w:rPr>
        <w:t xml:space="preserve">Remoção do diretório original </w:t>
      </w:r>
      <w:proofErr w:type="spellStart"/>
      <w:r w:rsidR="00BC08E2" w:rsidRPr="006735D2">
        <w:rPr>
          <w:b/>
          <w:bCs/>
        </w:rPr>
        <w:t>pg_wal</w:t>
      </w:r>
      <w:proofErr w:type="spellEnd"/>
    </w:p>
    <w:p w14:paraId="4E6BEA0C" w14:textId="77777777" w:rsidR="00BC08E2" w:rsidRPr="00BC08E2" w:rsidRDefault="00BC08E2" w:rsidP="00BC08E2">
      <w:r w:rsidRPr="00BC08E2">
        <w:t xml:space="preserve">Liberta o caminho original para criação do </w:t>
      </w:r>
      <w:proofErr w:type="spellStart"/>
      <w:r w:rsidRPr="00BC08E2">
        <w:t>junction</w:t>
      </w:r>
      <w:proofErr w:type="spellEnd"/>
      <w:r w:rsidRPr="00BC08E2">
        <w:t xml:space="preserve"> </w:t>
      </w:r>
      <w:proofErr w:type="spellStart"/>
      <w:r w:rsidRPr="00BC08E2">
        <w:t>point</w:t>
      </w:r>
      <w:proofErr w:type="spellEnd"/>
      <w:r w:rsidRPr="00BC08E2">
        <w:t>.</w:t>
      </w:r>
    </w:p>
    <w:p w14:paraId="1CFEB7DC" w14:textId="6999817C" w:rsidR="00BC08E2" w:rsidRPr="00BC08E2" w:rsidRDefault="006735D2" w:rsidP="00BC08E2">
      <w:r>
        <w:t>#</w:t>
      </w:r>
      <w:r w:rsidR="00BC08E2" w:rsidRPr="00BC08E2">
        <w:t xml:space="preserve"> </w:t>
      </w:r>
      <w:proofErr w:type="spellStart"/>
      <w:r w:rsidR="00BC08E2" w:rsidRPr="00BC08E2">
        <w:t>rmdir</w:t>
      </w:r>
      <w:proofErr w:type="spellEnd"/>
      <w:r w:rsidR="00BC08E2" w:rsidRPr="00BC08E2">
        <w:t xml:space="preserve"> /S /Q "C:\Program Files\</w:t>
      </w:r>
      <w:proofErr w:type="spellStart"/>
      <w:r w:rsidR="00BC08E2" w:rsidRPr="00BC08E2">
        <w:t>PostgreSQL</w:t>
      </w:r>
      <w:proofErr w:type="spellEnd"/>
      <w:r w:rsidR="00BC08E2" w:rsidRPr="00BC08E2">
        <w:t>\18\data\</w:t>
      </w:r>
      <w:proofErr w:type="spellStart"/>
      <w:r w:rsidR="00BC08E2" w:rsidRPr="00BC08E2">
        <w:t>pg_wal</w:t>
      </w:r>
      <w:proofErr w:type="spellEnd"/>
      <w:r w:rsidR="00BC08E2" w:rsidRPr="00BC08E2">
        <w:t>"</w:t>
      </w:r>
    </w:p>
    <w:p w14:paraId="72E0432B" w14:textId="77777777" w:rsidR="00BC08E2" w:rsidRPr="00BC08E2" w:rsidRDefault="00BC08E2" w:rsidP="00BC08E2">
      <w:pPr>
        <w:numPr>
          <w:ilvl w:val="0"/>
          <w:numId w:val="7"/>
        </w:numPr>
      </w:pPr>
      <w:r w:rsidRPr="00BC08E2">
        <w:t xml:space="preserve">Apagar o diretório </w:t>
      </w:r>
      <w:proofErr w:type="spellStart"/>
      <w:r w:rsidRPr="00BC08E2">
        <w:t>pg_wal</w:t>
      </w:r>
      <w:proofErr w:type="spellEnd"/>
      <w:r w:rsidRPr="00BC08E2">
        <w:t xml:space="preserve"> e todo o seu conteúdo.</w:t>
      </w:r>
    </w:p>
    <w:p w14:paraId="11E4D721" w14:textId="77777777" w:rsidR="00BC08E2" w:rsidRPr="00BC08E2" w:rsidRDefault="00BC08E2" w:rsidP="00BC08E2">
      <w:pPr>
        <w:numPr>
          <w:ilvl w:val="0"/>
          <w:numId w:val="7"/>
        </w:numPr>
      </w:pPr>
      <w:r w:rsidRPr="00BC08E2">
        <w:lastRenderedPageBreak/>
        <w:t>Confirmar que o caminho C:\Program Files\</w:t>
      </w:r>
      <w:proofErr w:type="spellStart"/>
      <w:r w:rsidRPr="00BC08E2">
        <w:t>PostgreSQL</w:t>
      </w:r>
      <w:proofErr w:type="spellEnd"/>
      <w:r w:rsidRPr="00BC08E2">
        <w:t>\18\data\</w:t>
      </w:r>
      <w:proofErr w:type="spellStart"/>
      <w:r w:rsidRPr="00BC08E2">
        <w:t>pg_wal</w:t>
      </w:r>
      <w:proofErr w:type="spellEnd"/>
      <w:r w:rsidRPr="00BC08E2">
        <w:t xml:space="preserve"> já não existe como diretório físico.</w:t>
      </w:r>
    </w:p>
    <w:p w14:paraId="76569372" w14:textId="473EC442" w:rsidR="00BC08E2" w:rsidRPr="006735D2" w:rsidRDefault="006735D2" w:rsidP="00BC08E2">
      <w:pPr>
        <w:rPr>
          <w:b/>
          <w:bCs/>
        </w:rPr>
      </w:pPr>
      <w:r>
        <w:rPr>
          <w:b/>
          <w:bCs/>
        </w:rPr>
        <w:t xml:space="preserve">6º Passo: </w:t>
      </w:r>
      <w:r w:rsidR="00BC08E2" w:rsidRPr="006735D2">
        <w:rPr>
          <w:b/>
          <w:bCs/>
        </w:rPr>
        <w:t xml:space="preserve">Criação do </w:t>
      </w:r>
      <w:proofErr w:type="spellStart"/>
      <w:r w:rsidR="00BC08E2" w:rsidRPr="006735D2">
        <w:rPr>
          <w:b/>
          <w:bCs/>
        </w:rPr>
        <w:t>Junction</w:t>
      </w:r>
      <w:proofErr w:type="spellEnd"/>
      <w:r w:rsidR="00BC08E2" w:rsidRPr="006735D2">
        <w:rPr>
          <w:b/>
          <w:bCs/>
        </w:rPr>
        <w:t xml:space="preserve"> </w:t>
      </w:r>
      <w:proofErr w:type="spellStart"/>
      <w:r w:rsidR="00BC08E2" w:rsidRPr="006735D2">
        <w:rPr>
          <w:b/>
          <w:bCs/>
        </w:rPr>
        <w:t>Point</w:t>
      </w:r>
      <w:proofErr w:type="spellEnd"/>
      <w:r w:rsidR="00BC08E2" w:rsidRPr="006735D2">
        <w:rPr>
          <w:b/>
          <w:bCs/>
        </w:rPr>
        <w:t xml:space="preserve"> para </w:t>
      </w:r>
      <w:proofErr w:type="spellStart"/>
      <w:r w:rsidR="00BC08E2" w:rsidRPr="006735D2">
        <w:rPr>
          <w:b/>
          <w:bCs/>
        </w:rPr>
        <w:t>pg_wal</w:t>
      </w:r>
      <w:proofErr w:type="spellEnd"/>
    </w:p>
    <w:p w14:paraId="726365E9" w14:textId="77777777" w:rsidR="00BC08E2" w:rsidRPr="00BC08E2" w:rsidRDefault="00BC08E2" w:rsidP="00BC08E2">
      <w:r w:rsidRPr="00BC08E2">
        <w:t xml:space="preserve">Redireciona o caminho lógico do </w:t>
      </w:r>
      <w:proofErr w:type="spellStart"/>
      <w:r w:rsidRPr="00BC08E2">
        <w:t>PostgreSQL</w:t>
      </w:r>
      <w:proofErr w:type="spellEnd"/>
      <w:r w:rsidRPr="00BC08E2">
        <w:t xml:space="preserve"> para o novo local físico no disco F:.</w:t>
      </w:r>
    </w:p>
    <w:p w14:paraId="6A499241" w14:textId="55255459" w:rsidR="00BC08E2" w:rsidRPr="00BC08E2" w:rsidRDefault="006735D2" w:rsidP="00BC08E2">
      <w:r>
        <w:t>#</w:t>
      </w:r>
      <w:r w:rsidR="00BC08E2" w:rsidRPr="00BC08E2">
        <w:t xml:space="preserve"> </w:t>
      </w:r>
      <w:proofErr w:type="spellStart"/>
      <w:r w:rsidR="00BC08E2" w:rsidRPr="00BC08E2">
        <w:t>mklink</w:t>
      </w:r>
      <w:proofErr w:type="spellEnd"/>
      <w:r w:rsidR="00BC08E2" w:rsidRPr="00BC08E2">
        <w:t xml:space="preserve"> /J "C:\Program Files\</w:t>
      </w:r>
      <w:proofErr w:type="spellStart"/>
      <w:r w:rsidR="00BC08E2" w:rsidRPr="00BC08E2">
        <w:t>PostgreSQL</w:t>
      </w:r>
      <w:proofErr w:type="spellEnd"/>
      <w:r w:rsidR="00BC08E2" w:rsidRPr="00BC08E2">
        <w:t>\18\data\</w:t>
      </w:r>
      <w:proofErr w:type="spellStart"/>
      <w:r w:rsidR="00BC08E2" w:rsidRPr="00BC08E2">
        <w:t>pg_wal</w:t>
      </w:r>
      <w:proofErr w:type="spellEnd"/>
      <w:r w:rsidR="00BC08E2" w:rsidRPr="00BC08E2">
        <w:t>" "F:\PostgreSQL\WAL\pg_wal"</w:t>
      </w:r>
    </w:p>
    <w:p w14:paraId="237CB622" w14:textId="77777777" w:rsidR="00BC08E2" w:rsidRPr="00BC08E2" w:rsidRDefault="00BC08E2" w:rsidP="00BC08E2">
      <w:pPr>
        <w:numPr>
          <w:ilvl w:val="0"/>
          <w:numId w:val="8"/>
        </w:numPr>
      </w:pPr>
      <w:r w:rsidRPr="00BC08E2">
        <w:t xml:space="preserve">Criar um </w:t>
      </w:r>
      <w:proofErr w:type="spellStart"/>
      <w:r w:rsidRPr="00BC08E2">
        <w:t>junction</w:t>
      </w:r>
      <w:proofErr w:type="spellEnd"/>
      <w:r w:rsidRPr="00BC08E2">
        <w:t xml:space="preserve"> </w:t>
      </w:r>
      <w:proofErr w:type="spellStart"/>
      <w:r w:rsidRPr="00BC08E2">
        <w:t>point</w:t>
      </w:r>
      <w:proofErr w:type="spellEnd"/>
      <w:r w:rsidRPr="00BC08E2">
        <w:t xml:space="preserve"> chamado </w:t>
      </w:r>
      <w:proofErr w:type="spellStart"/>
      <w:r w:rsidRPr="00BC08E2">
        <w:t>pg_wal</w:t>
      </w:r>
      <w:proofErr w:type="spellEnd"/>
      <w:r w:rsidRPr="00BC08E2">
        <w:t xml:space="preserve"> no diretório de dados.</w:t>
      </w:r>
    </w:p>
    <w:p w14:paraId="02640D1F" w14:textId="77777777" w:rsidR="00BC08E2" w:rsidRPr="00BC08E2" w:rsidRDefault="00BC08E2" w:rsidP="00BC08E2">
      <w:pPr>
        <w:numPr>
          <w:ilvl w:val="0"/>
          <w:numId w:val="8"/>
        </w:numPr>
      </w:pPr>
      <w:r w:rsidRPr="00BC08E2">
        <w:t xml:space="preserve">Apontar o </w:t>
      </w:r>
      <w:proofErr w:type="spellStart"/>
      <w:r w:rsidRPr="00BC08E2">
        <w:t>junction</w:t>
      </w:r>
      <w:proofErr w:type="spellEnd"/>
      <w:r w:rsidRPr="00BC08E2">
        <w:t xml:space="preserve"> para F:\PostgreSQL\WAL\pg_wal.</w:t>
      </w:r>
    </w:p>
    <w:p w14:paraId="53581EC6" w14:textId="77777777" w:rsidR="00BC08E2" w:rsidRDefault="00BC08E2" w:rsidP="00BC08E2">
      <w:pPr>
        <w:numPr>
          <w:ilvl w:val="0"/>
          <w:numId w:val="8"/>
        </w:numPr>
      </w:pPr>
      <w:r w:rsidRPr="00BC08E2">
        <w:t xml:space="preserve">Validar com </w:t>
      </w:r>
      <w:proofErr w:type="spellStart"/>
      <w:r w:rsidRPr="00BC08E2">
        <w:t>dir</w:t>
      </w:r>
      <w:proofErr w:type="spellEnd"/>
      <w:r w:rsidRPr="00BC08E2">
        <w:t xml:space="preserve"> que </w:t>
      </w:r>
      <w:proofErr w:type="spellStart"/>
      <w:r w:rsidRPr="00BC08E2">
        <w:t>pg_wal</w:t>
      </w:r>
      <w:proofErr w:type="spellEnd"/>
      <w:r w:rsidRPr="00BC08E2">
        <w:t xml:space="preserve"> aparece como [JUNCTION].</w:t>
      </w:r>
    </w:p>
    <w:p w14:paraId="3241C923" w14:textId="587F25D9" w:rsidR="006735D2" w:rsidRPr="00BC08E2" w:rsidRDefault="006735D2" w:rsidP="006735D2">
      <w:pPr>
        <w:ind w:left="360" w:firstLine="0"/>
      </w:pPr>
      <w:r w:rsidRPr="00977DEE">
        <w:rPr>
          <w:b/>
          <w:bCs/>
        </w:rPr>
        <w:drawing>
          <wp:inline distT="0" distB="0" distL="0" distR="0" wp14:anchorId="20DBE52D" wp14:editId="70D0C4F8">
            <wp:extent cx="5400040" cy="1933575"/>
            <wp:effectExtent l="0" t="0" r="0" b="9525"/>
            <wp:docPr id="12874582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58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1340" w14:textId="332AD318" w:rsidR="00BC08E2" w:rsidRPr="006735D2" w:rsidRDefault="006735D2" w:rsidP="00BC08E2">
      <w:pPr>
        <w:rPr>
          <w:b/>
          <w:bCs/>
        </w:rPr>
      </w:pPr>
      <w:r>
        <w:rPr>
          <w:b/>
          <w:bCs/>
        </w:rPr>
        <w:t xml:space="preserve">7º Passo: </w:t>
      </w:r>
      <w:r w:rsidR="00BC08E2" w:rsidRPr="006735D2">
        <w:rPr>
          <w:b/>
          <w:bCs/>
        </w:rPr>
        <w:t xml:space="preserve">Reinício do serviço </w:t>
      </w:r>
      <w:proofErr w:type="spellStart"/>
      <w:r w:rsidR="00BC08E2" w:rsidRPr="006735D2">
        <w:rPr>
          <w:b/>
          <w:bCs/>
        </w:rPr>
        <w:t>PostgreSQL</w:t>
      </w:r>
      <w:proofErr w:type="spellEnd"/>
    </w:p>
    <w:p w14:paraId="2846F361" w14:textId="77777777" w:rsidR="00BC08E2" w:rsidRPr="00BC08E2" w:rsidRDefault="00BC08E2" w:rsidP="00BC08E2">
      <w:r w:rsidRPr="00BC08E2">
        <w:t>Retoma o funcionamento normal do SGBD utilizando o novo caminho WAL.</w:t>
      </w:r>
    </w:p>
    <w:p w14:paraId="44F3A8BB" w14:textId="3305CD2B" w:rsidR="00BC08E2" w:rsidRPr="00BC08E2" w:rsidRDefault="006735D2" w:rsidP="00BC08E2">
      <w:r>
        <w:t xml:space="preserve"># </w:t>
      </w:r>
      <w:r w:rsidR="00BC08E2" w:rsidRPr="00BC08E2">
        <w:t xml:space="preserve"> net </w:t>
      </w:r>
      <w:proofErr w:type="spellStart"/>
      <w:r w:rsidR="00BC08E2" w:rsidRPr="00BC08E2">
        <w:t>start</w:t>
      </w:r>
      <w:proofErr w:type="spellEnd"/>
      <w:r w:rsidR="00BC08E2" w:rsidRPr="00BC08E2">
        <w:t xml:space="preserve"> postgresql-x64-18</w:t>
      </w:r>
    </w:p>
    <w:p w14:paraId="529CE0C4" w14:textId="77777777" w:rsidR="00BC08E2" w:rsidRPr="00BC08E2" w:rsidRDefault="00BC08E2" w:rsidP="00BC08E2">
      <w:pPr>
        <w:numPr>
          <w:ilvl w:val="0"/>
          <w:numId w:val="9"/>
        </w:numPr>
      </w:pPr>
      <w:r w:rsidRPr="00BC08E2">
        <w:t>Iniciar o serviço.</w:t>
      </w:r>
    </w:p>
    <w:p w14:paraId="6767A4A7" w14:textId="77777777" w:rsidR="00BC08E2" w:rsidRPr="00BC08E2" w:rsidRDefault="00BC08E2" w:rsidP="00BC08E2">
      <w:pPr>
        <w:numPr>
          <w:ilvl w:val="0"/>
          <w:numId w:val="9"/>
        </w:numPr>
      </w:pPr>
      <w:r w:rsidRPr="00BC08E2">
        <w:t>Confirmar que o serviço arranca sem erros.</w:t>
      </w:r>
    </w:p>
    <w:p w14:paraId="0E2498A0" w14:textId="77777777" w:rsidR="00BC08E2" w:rsidRDefault="00BC08E2" w:rsidP="00BC08E2">
      <w:pPr>
        <w:numPr>
          <w:ilvl w:val="0"/>
          <w:numId w:val="9"/>
        </w:numPr>
      </w:pPr>
      <w:r w:rsidRPr="00BC08E2">
        <w:t xml:space="preserve">Verificar o log de arranque do </w:t>
      </w:r>
      <w:proofErr w:type="spellStart"/>
      <w:r w:rsidRPr="00BC08E2">
        <w:t>PostgreSQL</w:t>
      </w:r>
      <w:proofErr w:type="spellEnd"/>
      <w:r w:rsidRPr="00BC08E2">
        <w:t xml:space="preserve"> em caso de dúvida.</w:t>
      </w:r>
    </w:p>
    <w:p w14:paraId="4D7BD61C" w14:textId="0B070D57" w:rsidR="00A7760F" w:rsidRPr="00BC08E2" w:rsidRDefault="00A7760F" w:rsidP="00A7760F">
      <w:pPr>
        <w:ind w:left="360" w:firstLine="0"/>
      </w:pPr>
      <w:r w:rsidRPr="00A7760F">
        <w:drawing>
          <wp:inline distT="0" distB="0" distL="0" distR="0" wp14:anchorId="28976839" wp14:editId="71AB58C0">
            <wp:extent cx="5400040" cy="673100"/>
            <wp:effectExtent l="0" t="0" r="0" b="0"/>
            <wp:docPr id="3015973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973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603E" w14:textId="4A9F6305" w:rsidR="00BC08E2" w:rsidRPr="00A7760F" w:rsidRDefault="00A7760F" w:rsidP="00BC08E2">
      <w:pPr>
        <w:rPr>
          <w:b/>
          <w:bCs/>
        </w:rPr>
      </w:pPr>
      <w:r>
        <w:rPr>
          <w:b/>
          <w:bCs/>
        </w:rPr>
        <w:t xml:space="preserve">8º Passo: </w:t>
      </w:r>
      <w:r w:rsidR="00BC08E2" w:rsidRPr="00A7760F">
        <w:rPr>
          <w:b/>
          <w:bCs/>
        </w:rPr>
        <w:t>Validação da escrita de WAL no disco F:</w:t>
      </w:r>
    </w:p>
    <w:p w14:paraId="6CBE13DF" w14:textId="77777777" w:rsidR="00BC08E2" w:rsidRPr="00BC08E2" w:rsidRDefault="00BC08E2" w:rsidP="00BC08E2">
      <w:r w:rsidRPr="00BC08E2">
        <w:lastRenderedPageBreak/>
        <w:t xml:space="preserve">Confirma que o </w:t>
      </w:r>
      <w:proofErr w:type="spellStart"/>
      <w:r w:rsidRPr="00BC08E2">
        <w:t>PostgreSQL</w:t>
      </w:r>
      <w:proofErr w:type="spellEnd"/>
      <w:r w:rsidRPr="00BC08E2">
        <w:t xml:space="preserve"> está efetivamente a utilizar o novo diretório para registos WAL.</w:t>
      </w:r>
    </w:p>
    <w:p w14:paraId="530D3AD6" w14:textId="52DAB4F7" w:rsidR="00BC08E2" w:rsidRPr="00BC08E2" w:rsidRDefault="00A7760F" w:rsidP="00BC08E2">
      <w:r>
        <w:t>#</w:t>
      </w:r>
      <w:r w:rsidR="00BC08E2" w:rsidRPr="00BC08E2">
        <w:t xml:space="preserve"> </w:t>
      </w:r>
      <w:proofErr w:type="spellStart"/>
      <w:r w:rsidR="00BC08E2" w:rsidRPr="00BC08E2">
        <w:t>dir</w:t>
      </w:r>
      <w:proofErr w:type="spellEnd"/>
      <w:r w:rsidR="00BC08E2" w:rsidRPr="00BC08E2">
        <w:t xml:space="preserve"> "F:\PostgreSQL\WAL\pg_wal"</w:t>
      </w:r>
    </w:p>
    <w:p w14:paraId="6537870A" w14:textId="77777777" w:rsidR="00BC08E2" w:rsidRDefault="00BC08E2" w:rsidP="00BC08E2">
      <w:pPr>
        <w:numPr>
          <w:ilvl w:val="0"/>
          <w:numId w:val="10"/>
        </w:numPr>
      </w:pPr>
      <w:r w:rsidRPr="00BC08E2">
        <w:t>Confirmar que novos ficheiros são criados após atividade no SGBD.</w:t>
      </w:r>
    </w:p>
    <w:p w14:paraId="2C3D1250" w14:textId="4C6E09BA" w:rsidR="00BC08E2" w:rsidRPr="00D61CBE" w:rsidRDefault="00A7760F" w:rsidP="00D61CBE">
      <w:pPr>
        <w:ind w:left="360" w:firstLine="0"/>
      </w:pPr>
      <w:r w:rsidRPr="00A7760F">
        <w:drawing>
          <wp:inline distT="0" distB="0" distL="0" distR="0" wp14:anchorId="4E083AD0" wp14:editId="7DFFBCD4">
            <wp:extent cx="5400040" cy="2056765"/>
            <wp:effectExtent l="0" t="0" r="0" b="635"/>
            <wp:docPr id="15785349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34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3884" w14:textId="77777777" w:rsidR="00FF1FC6" w:rsidRDefault="00FF1FC6"/>
    <w:sectPr w:rsidR="00FF1FC6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BEC07" w14:textId="77777777" w:rsidR="007E33D6" w:rsidRDefault="007E33D6" w:rsidP="00BC08E2">
      <w:pPr>
        <w:spacing w:after="0" w:line="240" w:lineRule="auto"/>
      </w:pPr>
      <w:r>
        <w:separator/>
      </w:r>
    </w:p>
  </w:endnote>
  <w:endnote w:type="continuationSeparator" w:id="0">
    <w:p w14:paraId="1325076B" w14:textId="77777777" w:rsidR="007E33D6" w:rsidRDefault="007E33D6" w:rsidP="00BC0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17D01" w14:textId="77777777" w:rsidR="007E33D6" w:rsidRDefault="007E33D6" w:rsidP="00BC08E2">
      <w:pPr>
        <w:spacing w:after="0" w:line="240" w:lineRule="auto"/>
      </w:pPr>
      <w:r>
        <w:separator/>
      </w:r>
    </w:p>
  </w:footnote>
  <w:footnote w:type="continuationSeparator" w:id="0">
    <w:p w14:paraId="3BD12A3A" w14:textId="77777777" w:rsidR="007E33D6" w:rsidRDefault="007E33D6" w:rsidP="00BC08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5CE37" w14:textId="77777777" w:rsidR="00BC08E2" w:rsidRDefault="00BC08E2" w:rsidP="00BC08E2">
    <w:pPr>
      <w:spacing w:after="0" w:line="216" w:lineRule="auto"/>
      <w:ind w:left="0" w:right="-4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C6B5B9E" wp14:editId="2DA68934">
          <wp:simplePos x="0" y="0"/>
          <wp:positionH relativeFrom="page">
            <wp:posOffset>175260</wp:posOffset>
          </wp:positionH>
          <wp:positionV relativeFrom="page">
            <wp:posOffset>234950</wp:posOffset>
          </wp:positionV>
          <wp:extent cx="1514348" cy="551815"/>
          <wp:effectExtent l="0" t="0" r="0" b="0"/>
          <wp:wrapSquare wrapText="bothSides"/>
          <wp:docPr id="874153954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4348" cy="551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color w:val="00205C"/>
        <w:sz w:val="18"/>
      </w:rPr>
      <w:t xml:space="preserve">TIC002_4 - ADMINISTRAÇÃO DE SISTEMAS INFORMÁTICOS E SISTEMAS DE BASES DE DADOS </w:t>
    </w:r>
  </w:p>
  <w:p w14:paraId="1374BEEB" w14:textId="77777777" w:rsidR="00BC08E2" w:rsidRDefault="00BC08E2" w:rsidP="00BC08E2">
    <w:pPr>
      <w:spacing w:after="0"/>
      <w:ind w:left="954" w:right="0" w:firstLine="0"/>
      <w:jc w:val="center"/>
    </w:pPr>
    <w:r>
      <w:rPr>
        <w:b/>
        <w:i/>
        <w:color w:val="77206D"/>
        <w:sz w:val="18"/>
      </w:rPr>
      <w:t xml:space="preserve">MF4 - Sistemas Gestores de Bases de Dados </w:t>
    </w:r>
  </w:p>
  <w:p w14:paraId="00CCF3EC" w14:textId="77777777" w:rsidR="00BC08E2" w:rsidRDefault="00BC08E2" w:rsidP="00BC08E2">
    <w:pPr>
      <w:spacing w:after="0"/>
      <w:ind w:left="3099"/>
      <w:rPr>
        <w:b/>
        <w:i/>
        <w:color w:val="80340D"/>
        <w:sz w:val="18"/>
      </w:rPr>
    </w:pPr>
    <w:r>
      <w:rPr>
        <w:b/>
        <w:i/>
        <w:color w:val="80340D"/>
        <w:sz w:val="18"/>
      </w:rPr>
      <w:t xml:space="preserve"> UF4.1 – Instalação e Parametrização de SGBD (120h)</w:t>
    </w:r>
  </w:p>
  <w:p w14:paraId="51B66133" w14:textId="77777777" w:rsidR="00BC08E2" w:rsidRDefault="00BC08E2" w:rsidP="00BC08E2">
    <w:pPr>
      <w:spacing w:after="0"/>
      <w:ind w:left="3099"/>
      <w:rPr>
        <w:b/>
        <w:i/>
        <w:color w:val="80340D"/>
        <w:sz w:val="18"/>
      </w:rPr>
    </w:pPr>
  </w:p>
  <w:p w14:paraId="5CBBD1C5" w14:textId="77777777" w:rsidR="00BC08E2" w:rsidRPr="0038334B" w:rsidRDefault="00BC08E2" w:rsidP="00BC08E2">
    <w:pPr>
      <w:spacing w:after="0"/>
      <w:ind w:left="0"/>
      <w:jc w:val="center"/>
      <w:rPr>
        <w:i/>
        <w:color w:val="00B0F0"/>
        <w:szCs w:val="28"/>
      </w:rPr>
    </w:pPr>
    <w:r w:rsidRPr="0038334B">
      <w:rPr>
        <w:b/>
        <w:i/>
        <w:color w:val="00B0F0"/>
        <w:sz w:val="20"/>
        <w:szCs w:val="28"/>
      </w:rPr>
      <w:t xml:space="preserve">Trabalho Pratico Final do </w:t>
    </w:r>
    <w:proofErr w:type="spellStart"/>
    <w:r w:rsidRPr="0038334B">
      <w:rPr>
        <w:b/>
        <w:i/>
        <w:color w:val="00B0F0"/>
        <w:sz w:val="20"/>
        <w:szCs w:val="28"/>
      </w:rPr>
      <w:t>GrupoA_PostgreSQL</w:t>
    </w:r>
    <w:proofErr w:type="spellEnd"/>
    <w:r w:rsidRPr="0038334B">
      <w:rPr>
        <w:b/>
        <w:i/>
        <w:color w:val="00B0F0"/>
        <w:sz w:val="20"/>
        <w:szCs w:val="28"/>
      </w:rPr>
      <w:t xml:space="preserve"> – Admirson, </w:t>
    </w:r>
    <w:proofErr w:type="spellStart"/>
    <w:r w:rsidRPr="0038334B">
      <w:rPr>
        <w:b/>
        <w:i/>
        <w:color w:val="00B0F0"/>
        <w:sz w:val="20"/>
        <w:szCs w:val="28"/>
      </w:rPr>
      <w:t>Delton</w:t>
    </w:r>
    <w:proofErr w:type="spellEnd"/>
    <w:r w:rsidRPr="0038334B">
      <w:rPr>
        <w:b/>
        <w:i/>
        <w:color w:val="00B0F0"/>
        <w:sz w:val="20"/>
        <w:szCs w:val="28"/>
      </w:rPr>
      <w:t xml:space="preserve"> e Gilson</w:t>
    </w:r>
  </w:p>
  <w:p w14:paraId="04B2028E" w14:textId="77777777" w:rsidR="00BC08E2" w:rsidRDefault="00BC08E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5B33"/>
    <w:multiLevelType w:val="multilevel"/>
    <w:tmpl w:val="E00E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30339"/>
    <w:multiLevelType w:val="multilevel"/>
    <w:tmpl w:val="C6AA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218B3"/>
    <w:multiLevelType w:val="multilevel"/>
    <w:tmpl w:val="76C4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82663"/>
    <w:multiLevelType w:val="multilevel"/>
    <w:tmpl w:val="A370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74C39"/>
    <w:multiLevelType w:val="multilevel"/>
    <w:tmpl w:val="D27C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36C7E"/>
    <w:multiLevelType w:val="multilevel"/>
    <w:tmpl w:val="B6D8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E0BD4"/>
    <w:multiLevelType w:val="multilevel"/>
    <w:tmpl w:val="DE1C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04C67"/>
    <w:multiLevelType w:val="multilevel"/>
    <w:tmpl w:val="88EA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466AB"/>
    <w:multiLevelType w:val="multilevel"/>
    <w:tmpl w:val="1042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94405"/>
    <w:multiLevelType w:val="multilevel"/>
    <w:tmpl w:val="667C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435616">
    <w:abstractNumId w:val="4"/>
  </w:num>
  <w:num w:numId="2" w16cid:durableId="1288394552">
    <w:abstractNumId w:val="7"/>
  </w:num>
  <w:num w:numId="3" w16cid:durableId="1825121151">
    <w:abstractNumId w:val="5"/>
  </w:num>
  <w:num w:numId="4" w16cid:durableId="1075206421">
    <w:abstractNumId w:val="9"/>
  </w:num>
  <w:num w:numId="5" w16cid:durableId="814108702">
    <w:abstractNumId w:val="6"/>
  </w:num>
  <w:num w:numId="6" w16cid:durableId="325981241">
    <w:abstractNumId w:val="8"/>
  </w:num>
  <w:num w:numId="7" w16cid:durableId="9720407">
    <w:abstractNumId w:val="1"/>
  </w:num>
  <w:num w:numId="8" w16cid:durableId="112554129">
    <w:abstractNumId w:val="0"/>
  </w:num>
  <w:num w:numId="9" w16cid:durableId="1408990988">
    <w:abstractNumId w:val="3"/>
  </w:num>
  <w:num w:numId="10" w16cid:durableId="810748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E2"/>
    <w:rsid w:val="00397318"/>
    <w:rsid w:val="003F59E2"/>
    <w:rsid w:val="00557FC4"/>
    <w:rsid w:val="006735D2"/>
    <w:rsid w:val="007E33D6"/>
    <w:rsid w:val="009301DD"/>
    <w:rsid w:val="00A7760F"/>
    <w:rsid w:val="00BC08E2"/>
    <w:rsid w:val="00CF2CA2"/>
    <w:rsid w:val="00D61CBE"/>
    <w:rsid w:val="00D65A31"/>
    <w:rsid w:val="00EF72C8"/>
    <w:rsid w:val="00FF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45B75"/>
  <w15:chartTrackingRefBased/>
  <w15:docId w15:val="{22A6FE5B-30B3-4E7B-837E-5A76542EB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entury Gothic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8E2"/>
    <w:pPr>
      <w:spacing w:after="274" w:line="259" w:lineRule="auto"/>
      <w:ind w:left="10" w:right="559" w:hanging="10"/>
    </w:pPr>
    <w:rPr>
      <w:rFonts w:ascii="Times New Roman" w:hAnsi="Times New Roman" w:cs="Century Gothic"/>
      <w:color w:val="000000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BC0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C0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C08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C08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C08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C08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C08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C08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C08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F72C8"/>
    <w:pPr>
      <w:spacing w:after="0" w:line="240" w:lineRule="auto"/>
      <w:ind w:left="10" w:right="559" w:hanging="10"/>
    </w:pPr>
    <w:rPr>
      <w:rFonts w:ascii="Times New Roman" w:hAnsi="Times New Roman" w:cs="Century Gothic"/>
      <w:color w:val="000000"/>
      <w:lang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C08E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C08E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C08E2"/>
    <w:rPr>
      <w:rFonts w:eastAsiaTheme="majorEastAsia" w:cstheme="majorBidi"/>
      <w:color w:val="2F5496" w:themeColor="accent1" w:themeShade="BF"/>
      <w:sz w:val="28"/>
      <w:szCs w:val="28"/>
      <w:lang w:eastAsia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C08E2"/>
    <w:rPr>
      <w:rFonts w:eastAsiaTheme="majorEastAsia" w:cstheme="majorBidi"/>
      <w:i/>
      <w:iCs/>
      <w:color w:val="2F5496" w:themeColor="accent1" w:themeShade="BF"/>
      <w:lang w:eastAsia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C08E2"/>
    <w:rPr>
      <w:rFonts w:eastAsiaTheme="majorEastAsia" w:cstheme="majorBidi"/>
      <w:color w:val="2F5496" w:themeColor="accent1" w:themeShade="BF"/>
      <w:lang w:eastAsia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C08E2"/>
    <w:rPr>
      <w:rFonts w:eastAsiaTheme="majorEastAsia" w:cstheme="majorBidi"/>
      <w:i/>
      <w:iCs/>
      <w:color w:val="595959" w:themeColor="text1" w:themeTint="A6"/>
      <w:lang w:eastAsia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C08E2"/>
    <w:rPr>
      <w:rFonts w:eastAsiaTheme="majorEastAsia" w:cstheme="majorBidi"/>
      <w:color w:val="595959" w:themeColor="text1" w:themeTint="A6"/>
      <w:lang w:eastAsia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C08E2"/>
    <w:rPr>
      <w:rFonts w:eastAsiaTheme="majorEastAsia" w:cstheme="majorBidi"/>
      <w:i/>
      <w:iCs/>
      <w:color w:val="272727" w:themeColor="text1" w:themeTint="D8"/>
      <w:lang w:eastAsia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C08E2"/>
    <w:rPr>
      <w:rFonts w:eastAsiaTheme="majorEastAsia" w:cstheme="majorBidi"/>
      <w:color w:val="272727" w:themeColor="text1" w:themeTint="D8"/>
      <w:lang w:eastAsia="pt-PT"/>
    </w:rPr>
  </w:style>
  <w:style w:type="paragraph" w:styleId="Ttulo">
    <w:name w:val="Title"/>
    <w:basedOn w:val="Normal"/>
    <w:next w:val="Normal"/>
    <w:link w:val="TtuloCarter"/>
    <w:uiPriority w:val="10"/>
    <w:qFormat/>
    <w:rsid w:val="00BC08E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C08E2"/>
    <w:rPr>
      <w:rFonts w:asciiTheme="majorHAnsi" w:eastAsiaTheme="majorEastAsia" w:hAnsiTheme="majorHAnsi" w:cstheme="majorBidi"/>
      <w:spacing w:val="-10"/>
      <w:kern w:val="28"/>
      <w:sz w:val="56"/>
      <w:szCs w:val="56"/>
      <w:lang w:eastAsia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C08E2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C08E2"/>
    <w:rPr>
      <w:rFonts w:eastAsiaTheme="majorEastAsia" w:cstheme="majorBidi"/>
      <w:color w:val="595959" w:themeColor="text1" w:themeTint="A6"/>
      <w:spacing w:val="15"/>
      <w:sz w:val="28"/>
      <w:szCs w:val="28"/>
      <w:lang w:eastAsia="pt-PT"/>
    </w:rPr>
  </w:style>
  <w:style w:type="paragraph" w:styleId="Citao">
    <w:name w:val="Quote"/>
    <w:basedOn w:val="Normal"/>
    <w:next w:val="Normal"/>
    <w:link w:val="CitaoCarter"/>
    <w:uiPriority w:val="29"/>
    <w:qFormat/>
    <w:rsid w:val="00BC08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C08E2"/>
    <w:rPr>
      <w:rFonts w:ascii="Times New Roman" w:hAnsi="Times New Roman" w:cs="Century Gothic"/>
      <w:i/>
      <w:iCs/>
      <w:color w:val="404040" w:themeColor="text1" w:themeTint="BF"/>
      <w:lang w:eastAsia="pt-PT"/>
    </w:rPr>
  </w:style>
  <w:style w:type="paragraph" w:styleId="PargrafodaLista">
    <w:name w:val="List Paragraph"/>
    <w:basedOn w:val="Normal"/>
    <w:uiPriority w:val="34"/>
    <w:qFormat/>
    <w:rsid w:val="00BC08E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C08E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C0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C08E2"/>
    <w:rPr>
      <w:rFonts w:ascii="Times New Roman" w:hAnsi="Times New Roman" w:cs="Century Gothic"/>
      <w:i/>
      <w:iCs/>
      <w:color w:val="2F5496" w:themeColor="accent1" w:themeShade="BF"/>
      <w:lang w:eastAsia="pt-PT"/>
    </w:rPr>
  </w:style>
  <w:style w:type="character" w:styleId="RefernciaIntensa">
    <w:name w:val="Intense Reference"/>
    <w:basedOn w:val="Tipodeletrapredefinidodopargrafo"/>
    <w:uiPriority w:val="32"/>
    <w:qFormat/>
    <w:rsid w:val="00BC08E2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BC08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C08E2"/>
    <w:rPr>
      <w:rFonts w:ascii="Times New Roman" w:hAnsi="Times New Roman" w:cs="Century Gothic"/>
      <w:color w:val="000000"/>
      <w:lang w:eastAsia="pt-PT"/>
    </w:rPr>
  </w:style>
  <w:style w:type="paragraph" w:styleId="Rodap">
    <w:name w:val="footer"/>
    <w:basedOn w:val="Normal"/>
    <w:link w:val="RodapCarter"/>
    <w:uiPriority w:val="99"/>
    <w:unhideWhenUsed/>
    <w:rsid w:val="00BC08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C08E2"/>
    <w:rPr>
      <w:rFonts w:ascii="Times New Roman" w:hAnsi="Times New Roman" w:cs="Century Gothic"/>
      <w:color w:val="000000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450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Admirson code</dc:creator>
  <cp:keywords/>
  <dc:description/>
  <cp:lastModifiedBy>Admirson code</cp:lastModifiedBy>
  <cp:revision>2</cp:revision>
  <dcterms:created xsi:type="dcterms:W3CDTF">2026-08-02T18:20:00Z</dcterms:created>
  <dcterms:modified xsi:type="dcterms:W3CDTF">2026-08-02T19:08:00Z</dcterms:modified>
</cp:coreProperties>
</file>