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65"/>
        <w:pBdr>
          <w:top w:val="none" w:color="000000" w:sz="4" w:space="0"/>
          <w:left w:val="none" w:color="000000" w:sz="4" w:space="0"/>
          <w:bottom w:val="none" w:color="000000" w:sz="4" w:space="0"/>
          <w:right w:val="none" w:color="000000" w:sz="4" w:space="0"/>
        </w:pBdr>
        <w:spacing/>
        <w:ind w:right="0" w:firstLine="0" w:left="0"/>
        <w:rPr/>
      </w:pPr>
      <w:r/>
      <w:bookmarkStart w:id="1" w:name="_Toc1"/>
      <w:r>
        <w:rPr>
          <w:rFonts w:ascii="Times New Roman" w:hAnsi="Times New Roman" w:eastAsia="Times New Roman" w:cs="Times New Roman"/>
          <w:b/>
          <w:color w:val="000000"/>
          <w:sz w:val="48"/>
        </w:rPr>
        <w:t xml:space="preserve">NOTICE D’UTILISATION DE L’ENCEINTE BLUETOOTH</w:t>
      </w:r>
      <w:bookmarkEnd w:id="1"/>
      <w:r/>
      <w:r/>
    </w:p>
    <w:p>
      <w:pPr>
        <w:pStyle w:val="86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highlight w:val="none"/>
        </w:rPr>
      </w:r>
      <w:r>
        <w:rPr>
          <w:rFonts w:ascii="Times New Roman" w:hAnsi="Times New Roman" w:eastAsia="Times New Roman" w:cs="Times New Roman"/>
          <w:b/>
          <w:color w:val="000000"/>
          <w:sz w:val="36"/>
          <w:highlight w:val="none"/>
        </w:rPr>
      </w:r>
      <w:r/>
    </w:p>
    <w:p>
      <w:pPr>
        <w:pStyle w:val="866"/>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36"/>
          <w:szCs w:val="36"/>
          <w:highlight w:val="none"/>
        </w:rPr>
      </w:pPr>
      <w:r>
        <w:rPr>
          <w:rFonts w:ascii="Times New Roman" w:hAnsi="Times New Roman" w:eastAsia="Times New Roman" w:cs="Times New Roman"/>
          <w:b/>
          <w:color w:val="000000"/>
          <w:sz w:val="36"/>
          <w:highlight w:val="none"/>
        </w:rPr>
      </w:r>
      <w:r>
        <w:rPr>
          <w:rFonts w:ascii="Times New Roman" w:hAnsi="Times New Roman" w:eastAsia="Times New Roman" w:cs="Times New Roman"/>
          <w:b/>
          <w:color w:val="000000"/>
          <w:sz w:val="36"/>
          <w:highlight w:val="none"/>
        </w:rPr>
      </w:r>
      <w:r>
        <w:rPr>
          <w:rFonts w:ascii="Times New Roman" w:hAnsi="Times New Roman" w:eastAsia="Times New Roman" w:cs="Times New Roman"/>
          <w:b/>
          <w:bCs/>
          <w:color w:val="000000"/>
          <w:sz w:val="36"/>
          <w:szCs w:val="36"/>
          <w:highlight w:val="none"/>
        </w:rPr>
      </w:r>
    </w:p>
    <w:sdt>
      <w:sdtPr>
        <w15:appearance w15:val="boundingBox"/>
        <w:placeholder>
          <w:docPart w:val="DefaultPlaceholder_TEXT"/>
        </w:placeholder>
        <w:docPartObj>
          <w:docPartGallery w:val="Table of Contents"/>
          <w:docPartUnique w:val="true"/>
        </w:docPartObj>
        <w:rPr>
          <w:rFonts w:ascii="Times New Roman" w:hAnsi="Times New Roman" w:eastAsia="Times New Roman" w:cs="Times New Roman"/>
          <w:b/>
          <w:bCs/>
          <w:color w:val="000000"/>
          <w:sz w:val="36"/>
          <w:szCs w:val="36"/>
          <w:highlight w:val="none"/>
        </w:rPr>
      </w:sdtPr>
      <w:sdtContent>
        <w:p>
          <w:pPr>
            <w:pStyle w:val="912"/>
            <w:pBdr/>
            <w:tabs>
              <w:tab w:val="right" w:leader="dot" w:pos="9355"/>
            </w:tabs>
            <w:spacing/>
            <w:ind/>
            <w:rPr>
              <w:rFonts w:ascii="Times New Roman" w:hAnsi="Times New Roman" w:cs="Times New Roman"/>
              <w:sz w:val="24"/>
              <w:szCs w:val="24"/>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TOC \o "1-9" \h </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b/>
              <w:bCs/>
              <w:color w:val="000000"/>
              <w:sz w:val="24"/>
              <w:szCs w:val="24"/>
              <w:highlight w:val="none"/>
            </w:rPr>
          </w:r>
          <w:hyperlink w:tooltip="#_Toc1" w:anchor="_Toc1" w:history="1">
            <w:r>
              <w:rPr>
                <w:rStyle w:val="910"/>
                <w:rFonts w:ascii="Times New Roman" w:hAnsi="Times New Roman" w:eastAsia="Times New Roman" w:cs="Times New Roman"/>
                <w:sz w:val="24"/>
                <w:szCs w:val="24"/>
              </w:rPr>
            </w:r>
            <w:r>
              <w:rPr>
                <w:rStyle w:val="910"/>
                <w:rFonts w:ascii="Times New Roman" w:hAnsi="Times New Roman" w:eastAsia="Times New Roman" w:cs="Times New Roman"/>
                <w:b/>
                <w:sz w:val="24"/>
                <w:szCs w:val="24"/>
              </w:rPr>
              <w:t xml:space="preserve">NOTICE D’UTILISATION DE L’ENCEINTE BLUETOOTH</w:t>
            </w:r>
            <w:r>
              <w:rPr>
                <w:rStyle w:val="91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t xml:space="preserve">1</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912"/>
            <w:pBdr/>
            <w:tabs>
              <w:tab w:val="right" w:leader="dot" w:pos="9355"/>
            </w:tabs>
            <w:spacing/>
            <w:ind/>
            <w:rPr>
              <w:rFonts w:ascii="Times New Roman" w:hAnsi="Times New Roman" w:cs="Times New Roman"/>
              <w:b/>
              <w:bCs/>
              <w:sz w:val="24"/>
              <w:szCs w:val="24"/>
              <w:highlight w:val="none"/>
            </w:rPr>
          </w:pPr>
          <w:r>
            <w:rPr>
              <w:sz w:val="24"/>
              <w:szCs w:val="24"/>
            </w:rPr>
          </w:r>
          <w:hyperlink w:tooltip="#_Toc2" w:anchor="_Toc2" w:history="1">
            <w:r>
              <w:rPr>
                <w:rStyle w:val="910"/>
                <w:rFonts w:ascii="Times New Roman" w:hAnsi="Times New Roman" w:eastAsia="Times New Roman" w:cs="Times New Roman"/>
                <w:sz w:val="24"/>
                <w:szCs w:val="24"/>
              </w:rPr>
            </w:r>
            <w:r>
              <w:rPr>
                <w:rStyle w:val="910"/>
                <w:rFonts w:ascii="Times New Roman" w:hAnsi="Times New Roman" w:eastAsia="Times New Roman" w:cs="Times New Roman"/>
                <w:b/>
                <w:sz w:val="24"/>
                <w:szCs w:val="24"/>
              </w:rPr>
              <w:t xml:space="preserve">Introduction</w:t>
            </w:r>
            <w:r>
              <w:rPr>
                <w:rStyle w:val="91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t xml:space="preserve">2</w:t>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912"/>
            <w:pBdr/>
            <w:tabs>
              <w:tab w:val="right" w:leader="dot" w:pos="9355"/>
            </w:tabs>
            <w:spacing/>
            <w:ind/>
            <w:rPr>
              <w:rFonts w:ascii="Times New Roman" w:hAnsi="Times New Roman" w:cs="Times New Roman"/>
              <w:sz w:val="24"/>
              <w:szCs w:val="24"/>
            </w:rPr>
          </w:pPr>
          <w:r>
            <w:rPr>
              <w:sz w:val="24"/>
              <w:szCs w:val="24"/>
            </w:rPr>
          </w:r>
          <w:hyperlink w:tooltip="#_Toc3" w:anchor="_Toc3" w:history="1">
            <w:r>
              <w:rPr>
                <w:rStyle w:val="910"/>
                <w:rFonts w:ascii="Times New Roman" w:hAnsi="Times New Roman" w:eastAsia="Times New Roman" w:cs="Times New Roman"/>
                <w:sz w:val="24"/>
                <w:szCs w:val="24"/>
              </w:rPr>
            </w:r>
            <w:r>
              <w:rPr>
                <w:rStyle w:val="910"/>
                <w:rFonts w:ascii="Times New Roman" w:hAnsi="Times New Roman" w:eastAsia="Times New Roman" w:cs="Times New Roman"/>
                <w:b/>
                <w:sz w:val="24"/>
                <w:szCs w:val="24"/>
              </w:rPr>
              <w:t xml:space="preserve">Précautions d’usage</w:t>
            </w:r>
            <w:r>
              <w:rPr>
                <w:rStyle w:val="91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_Toc3 \h</w:instrText>
              <w:fldChar w:fldCharType="separate"/>
              <w:t xml:space="preserve">2</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912"/>
            <w:pBdr/>
            <w:tabs>
              <w:tab w:val="right" w:leader="dot" w:pos="9355"/>
            </w:tabs>
            <w:spacing/>
            <w:ind/>
            <w:rPr>
              <w:rFonts w:ascii="Times New Roman" w:hAnsi="Times New Roman" w:cs="Times New Roman"/>
              <w:sz w:val="24"/>
              <w:szCs w:val="24"/>
            </w:rPr>
          </w:pPr>
          <w:r>
            <w:rPr>
              <w:sz w:val="24"/>
              <w:szCs w:val="24"/>
            </w:rPr>
          </w:r>
          <w:hyperlink w:tooltip="#_Toc4" w:anchor="_Toc4" w:history="1">
            <w:r>
              <w:rPr>
                <w:rStyle w:val="910"/>
                <w:rFonts w:ascii="Times New Roman" w:hAnsi="Times New Roman" w:eastAsia="Times New Roman" w:cs="Times New Roman"/>
                <w:sz w:val="24"/>
                <w:szCs w:val="24"/>
              </w:rPr>
            </w:r>
            <w:r>
              <w:rPr>
                <w:rStyle w:val="910"/>
                <w:rFonts w:ascii="Times New Roman" w:hAnsi="Times New Roman" w:eastAsia="Times New Roman" w:cs="Times New Roman"/>
                <w:b/>
                <w:sz w:val="24"/>
                <w:szCs w:val="24"/>
              </w:rPr>
              <w:t xml:space="preserve">Présentation de l’enceinte</w:t>
            </w:r>
            <w:r>
              <w:rPr>
                <w:rStyle w:val="91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_Toc4 \h</w:instrText>
              <w:fldChar w:fldCharType="separate"/>
              <w:t xml:space="preserve">2</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912"/>
            <w:pBdr/>
            <w:tabs>
              <w:tab w:val="right" w:leader="dot" w:pos="9355"/>
            </w:tabs>
            <w:spacing/>
            <w:ind/>
            <w:rPr>
              <w:rFonts w:ascii="Times New Roman" w:hAnsi="Times New Roman" w:cs="Times New Roman"/>
              <w:sz w:val="24"/>
              <w:szCs w:val="24"/>
            </w:rPr>
          </w:pPr>
          <w:r>
            <w:rPr>
              <w:sz w:val="24"/>
              <w:szCs w:val="24"/>
            </w:rPr>
          </w:r>
          <w:hyperlink w:tooltip="#_Toc5" w:anchor="_Toc5" w:history="1">
            <w:r>
              <w:rPr>
                <w:rStyle w:val="910"/>
                <w:rFonts w:ascii="Times New Roman" w:hAnsi="Times New Roman" w:eastAsia="Times New Roman" w:cs="Times New Roman"/>
                <w:sz w:val="24"/>
                <w:szCs w:val="24"/>
              </w:rPr>
            </w:r>
            <w:r>
              <w:rPr>
                <w:rStyle w:val="910"/>
                <w:rFonts w:ascii="Times New Roman" w:hAnsi="Times New Roman" w:eastAsia="Times New Roman" w:cs="Times New Roman"/>
                <w:b/>
                <w:sz w:val="24"/>
                <w:szCs w:val="24"/>
              </w:rPr>
              <w:t xml:space="preserve">Fonctionnement</w:t>
            </w:r>
            <w:r>
              <w:rPr>
                <w:rStyle w:val="91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t xml:space="preserve">2</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914"/>
            <w:pBdr/>
            <w:tabs>
              <w:tab w:val="right" w:leader="dot" w:pos="9355"/>
            </w:tabs>
            <w:spacing/>
            <w:ind/>
            <w:rPr>
              <w:rStyle w:val="876"/>
              <w:rFonts w:ascii="Times New Roman" w:hAnsi="Times New Roman" w:cs="Times New Roman"/>
              <w:sz w:val="24"/>
              <w:szCs w:val="24"/>
            </w:rPr>
          </w:pPr>
          <w:r>
            <w:rPr>
              <w:sz w:val="24"/>
              <w:szCs w:val="24"/>
            </w:rPr>
          </w:r>
          <w:hyperlink w:tooltip="#_Toc6" w:anchor="_Toc6" w:history="1">
            <w:r>
              <w:rPr>
                <w:rStyle w:val="910"/>
                <w:rFonts w:ascii="Times New Roman" w:hAnsi="Times New Roman" w:eastAsia="Times New Roman" w:cs="Times New Roman"/>
                <w:sz w:val="24"/>
                <w:szCs w:val="24"/>
              </w:rPr>
            </w:r>
            <w:r>
              <w:rPr>
                <w:rStyle w:val="910"/>
                <w:rFonts w:ascii="Times New Roman" w:hAnsi="Times New Roman" w:eastAsia="Times New Roman" w:cs="Times New Roman"/>
                <w:b/>
                <w:sz w:val="24"/>
                <w:szCs w:val="24"/>
              </w:rPr>
              <w:t xml:space="preserve"> </w:t>
            </w:r>
            <w:r>
              <w:rPr>
                <w:rStyle w:val="910"/>
                <w:rFonts w:ascii="Times New Roman" w:hAnsi="Times New Roman" w:eastAsia="Times New Roman" w:cs="Times New Roman"/>
                <w:b/>
                <w:bCs/>
                <w:sz w:val="24"/>
                <w:szCs w:val="24"/>
              </w:rPr>
              <w:t xml:space="preserve">Alimentation et charge</w:t>
            </w:r>
            <w:r>
              <w:rPr>
                <w:rStyle w:val="91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t xml:space="preserve">2</w:t>
              <w:fldChar w:fldCharType="end"/>
            </w:r>
          </w:hyperlink>
          <w:r>
            <w:rPr>
              <w:rStyle w:val="876"/>
              <w:rFonts w:ascii="Times New Roman" w:hAnsi="Times New Roman" w:eastAsia="Times New Roman" w:cs="Times New Roman"/>
              <w:sz w:val="24"/>
              <w:szCs w:val="24"/>
            </w:rPr>
          </w:r>
          <w:r>
            <w:rPr>
              <w:rStyle w:val="876"/>
              <w:rFonts w:ascii="Times New Roman" w:hAnsi="Times New Roman" w:cs="Times New Roman"/>
              <w:sz w:val="24"/>
              <w:szCs w:val="24"/>
            </w:rPr>
          </w:r>
        </w:p>
        <w:p>
          <w:pPr>
            <w:pStyle w:val="915"/>
            <w:pBdr/>
            <w:tabs>
              <w:tab w:val="right" w:leader="dot" w:pos="9355"/>
            </w:tabs>
            <w:spacing/>
            <w:ind/>
            <w:rPr>
              <w:rFonts w:ascii="Times New Roman" w:hAnsi="Times New Roman" w:cs="Times New Roman"/>
              <w:sz w:val="24"/>
              <w:szCs w:val="24"/>
            </w:rPr>
          </w:pPr>
          <w:r>
            <w:rPr>
              <w:sz w:val="24"/>
              <w:szCs w:val="24"/>
            </w:rPr>
          </w:r>
          <w:hyperlink w:tooltip="#_Toc7" w:anchor="_Toc7" w:history="1">
            <w:r>
              <w:rPr>
                <w:rStyle w:val="910"/>
                <w:rFonts w:ascii="Times New Roman" w:hAnsi="Times New Roman" w:eastAsia="Times New Roman" w:cs="Times New Roman"/>
                <w:sz w:val="24"/>
                <w:szCs w:val="24"/>
              </w:rPr>
            </w:r>
            <w:r>
              <w:rPr>
                <w:rStyle w:val="910"/>
                <w:rFonts w:ascii="Times New Roman" w:hAnsi="Times New Roman" w:eastAsia="Times New Roman" w:cs="Times New Roman"/>
                <w:b/>
                <w:sz w:val="24"/>
                <w:szCs w:val="24"/>
              </w:rPr>
              <w:t xml:space="preserve">Pour charger la batterie :</w:t>
            </w:r>
            <w:r>
              <w:rPr>
                <w:rStyle w:val="91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_Toc7 \h</w:instrText>
              <w:fldChar w:fldCharType="separate"/>
              <w:t xml:space="preserve">2</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913"/>
            <w:pBdr/>
            <w:tabs>
              <w:tab w:val="right" w:leader="dot" w:pos="9355"/>
            </w:tabs>
            <w:spacing/>
            <w:ind/>
            <w:rPr>
              <w:rFonts w:ascii="Times New Roman" w:hAnsi="Times New Roman" w:cs="Times New Roman"/>
              <w:sz w:val="24"/>
              <w:szCs w:val="24"/>
            </w:rPr>
          </w:pPr>
          <w:r>
            <w:rPr>
              <w:sz w:val="24"/>
              <w:szCs w:val="24"/>
            </w:rPr>
          </w:r>
          <w:hyperlink w:tooltip="#_Toc8" w:anchor="_Toc8" w:history="1">
            <w:r>
              <w:rPr>
                <w:rStyle w:val="910"/>
                <w:rFonts w:ascii="Times New Roman" w:hAnsi="Times New Roman" w:eastAsia="Times New Roman" w:cs="Times New Roman"/>
                <w:sz w:val="24"/>
                <w:szCs w:val="24"/>
              </w:rPr>
            </w:r>
            <w:r>
              <w:rPr>
                <w:rStyle w:val="910"/>
                <w:rFonts w:ascii="Times New Roman" w:hAnsi="Times New Roman" w:eastAsia="Times New Roman" w:cs="Times New Roman"/>
                <w:b/>
                <w:sz w:val="24"/>
                <w:szCs w:val="24"/>
              </w:rPr>
              <w:t xml:space="preserve"> Connexion Bluetooth</w:t>
            </w:r>
            <w:r>
              <w:rPr>
                <w:rStyle w:val="91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t xml:space="preserve">3</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915"/>
            <w:pBdr/>
            <w:tabs>
              <w:tab w:val="right" w:leader="dot" w:pos="9355"/>
            </w:tabs>
            <w:spacing/>
            <w:ind/>
            <w:rPr>
              <w:rFonts w:ascii="Times New Roman" w:hAnsi="Times New Roman" w:cs="Times New Roman"/>
              <w:sz w:val="24"/>
              <w:szCs w:val="24"/>
            </w:rPr>
          </w:pPr>
          <w:r>
            <w:rPr>
              <w:sz w:val="24"/>
              <w:szCs w:val="24"/>
            </w:rPr>
          </w:r>
          <w:hyperlink w:tooltip="#_Toc9" w:anchor="_Toc9" w:history="1">
            <w:r>
              <w:rPr>
                <w:rStyle w:val="910"/>
                <w:rFonts w:ascii="Times New Roman" w:hAnsi="Times New Roman" w:eastAsia="Times New Roman" w:cs="Times New Roman"/>
                <w:sz w:val="24"/>
                <w:szCs w:val="24"/>
              </w:rPr>
            </w:r>
            <w:r>
              <w:rPr>
                <w:rStyle w:val="910"/>
                <w:rFonts w:ascii="Times New Roman" w:hAnsi="Times New Roman" w:eastAsia="Times New Roman" w:cs="Times New Roman"/>
                <w:b/>
                <w:sz w:val="24"/>
                <w:szCs w:val="24"/>
              </w:rPr>
              <w:t xml:space="preserve">Pour connecter un appareil Bluetooth :</w:t>
            </w:r>
            <w:r>
              <w:rPr>
                <w:rStyle w:val="91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t xml:space="preserve">3</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913"/>
            <w:pBdr/>
            <w:tabs>
              <w:tab w:val="right" w:leader="dot" w:pos="9355"/>
            </w:tabs>
            <w:spacing/>
            <w:ind/>
            <w:rPr>
              <w:rFonts w:ascii="Times New Roman" w:hAnsi="Times New Roman" w:cs="Times New Roman"/>
              <w:sz w:val="24"/>
              <w:szCs w:val="24"/>
            </w:rPr>
          </w:pPr>
          <w:r>
            <w:rPr>
              <w:sz w:val="24"/>
              <w:szCs w:val="24"/>
            </w:rPr>
          </w:r>
          <w:hyperlink w:tooltip="#_Toc10" w:anchor="_Toc10" w:history="1">
            <w:r>
              <w:rPr>
                <w:rStyle w:val="910"/>
                <w:rFonts w:ascii="Times New Roman" w:hAnsi="Times New Roman" w:eastAsia="Times New Roman" w:cs="Times New Roman"/>
                <w:sz w:val="24"/>
                <w:szCs w:val="24"/>
              </w:rPr>
            </w:r>
            <w:r>
              <w:rPr>
                <w:rStyle w:val="910"/>
                <w:rFonts w:ascii="Times New Roman" w:hAnsi="Times New Roman" w:eastAsia="Times New Roman" w:cs="Times New Roman"/>
                <w:b/>
                <w:sz w:val="24"/>
                <w:szCs w:val="24"/>
              </w:rPr>
              <w:t xml:space="preserve">Commandes principales</w:t>
            </w:r>
            <w:r>
              <w:rPr>
                <w:rStyle w:val="91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t xml:space="preserve">3</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914"/>
            <w:pBdr/>
            <w:tabs>
              <w:tab w:val="right" w:leader="dot" w:pos="9355"/>
            </w:tabs>
            <w:spacing/>
            <w:ind/>
            <w:rPr>
              <w:rFonts w:ascii="Times New Roman" w:hAnsi="Times New Roman" w:cs="Times New Roman"/>
              <w:sz w:val="24"/>
              <w:szCs w:val="24"/>
            </w:rPr>
          </w:pPr>
          <w:r>
            <w:rPr>
              <w:sz w:val="24"/>
              <w:szCs w:val="24"/>
            </w:rPr>
          </w:r>
          <w:hyperlink w:tooltip="#_Toc11" w:anchor="_Toc11" w:history="1">
            <w:r>
              <w:rPr>
                <w:rStyle w:val="910"/>
                <w:rFonts w:ascii="Times New Roman" w:hAnsi="Times New Roman" w:eastAsia="Times New Roman" w:cs="Times New Roman"/>
                <w:sz w:val="24"/>
                <w:szCs w:val="24"/>
              </w:rPr>
            </w:r>
            <w:r>
              <w:rPr>
                <w:rStyle w:val="910"/>
                <w:rFonts w:ascii="Times New Roman" w:hAnsi="Times New Roman" w:eastAsia="Times New Roman" w:cs="Times New Roman"/>
                <w:b/>
                <w:sz w:val="24"/>
                <w:szCs w:val="24"/>
              </w:rPr>
              <w:t xml:space="preserve">Fonction TWS (True Wireless Stereo)</w:t>
            </w:r>
            <w:r>
              <w:rPr>
                <w:rStyle w:val="91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_Toc11 \h</w:instrText>
              <w:fldChar w:fldCharType="separate"/>
              <w:t xml:space="preserve">3</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915"/>
            <w:pBdr/>
            <w:tabs>
              <w:tab w:val="right" w:leader="dot" w:pos="9355"/>
            </w:tabs>
            <w:spacing/>
            <w:ind/>
            <w:rPr>
              <w:rFonts w:ascii="Times New Roman" w:hAnsi="Times New Roman" w:cs="Times New Roman"/>
              <w:sz w:val="24"/>
              <w:szCs w:val="24"/>
            </w:rPr>
          </w:pPr>
          <w:r>
            <w:rPr>
              <w:sz w:val="24"/>
              <w:szCs w:val="24"/>
            </w:rPr>
          </w:r>
          <w:hyperlink w:tooltip="#_Toc12" w:anchor="_Toc12" w:history="1">
            <w:r>
              <w:rPr>
                <w:rStyle w:val="910"/>
                <w:rFonts w:ascii="Times New Roman" w:hAnsi="Times New Roman" w:eastAsia="Times New Roman" w:cs="Times New Roman"/>
                <w:sz w:val="24"/>
                <w:szCs w:val="24"/>
              </w:rPr>
            </w:r>
            <w:r>
              <w:rPr>
                <w:rStyle w:val="910"/>
                <w:rFonts w:ascii="Times New Roman" w:hAnsi="Times New Roman" w:eastAsia="Times New Roman" w:cs="Times New Roman"/>
                <w:b/>
                <w:sz w:val="24"/>
                <w:szCs w:val="24"/>
              </w:rPr>
              <w:t xml:space="preserve">Pour activer :</w:t>
            </w:r>
            <w:r>
              <w:rPr>
                <w:rStyle w:val="91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t xml:space="preserve">3</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912"/>
            <w:pBdr/>
            <w:tabs>
              <w:tab w:val="right" w:leader="dot" w:pos="9355"/>
            </w:tabs>
            <w:spacing/>
            <w:ind/>
            <w:rPr>
              <w:rFonts w:ascii="Times New Roman" w:hAnsi="Times New Roman" w:cs="Times New Roman"/>
              <w:sz w:val="24"/>
              <w:szCs w:val="24"/>
            </w:rPr>
          </w:pPr>
          <w:r>
            <w:rPr>
              <w:sz w:val="24"/>
              <w:szCs w:val="24"/>
            </w:rPr>
          </w:r>
          <w:hyperlink w:tooltip="#_Toc13" w:anchor="_Toc13" w:history="1">
            <w:r>
              <w:rPr>
                <w:rStyle w:val="910"/>
                <w:rFonts w:ascii="Times New Roman" w:hAnsi="Times New Roman" w:eastAsia="Times New Roman" w:cs="Times New Roman"/>
                <w:sz w:val="24"/>
                <w:szCs w:val="24"/>
              </w:rPr>
            </w:r>
            <w:r>
              <w:rPr>
                <w:rStyle w:val="910"/>
                <w:rFonts w:ascii="Times New Roman" w:hAnsi="Times New Roman" w:eastAsia="Times New Roman" w:cs="Times New Roman"/>
                <w:b/>
                <w:sz w:val="24"/>
                <w:szCs w:val="24"/>
              </w:rPr>
              <w:t xml:space="preserve">Caractéristiques techniques</w:t>
            </w:r>
            <w:r>
              <w:rPr>
                <w:rStyle w:val="91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t xml:space="preserve">3</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913"/>
            <w:pBdr/>
            <w:tabs>
              <w:tab w:val="right" w:leader="dot" w:pos="9355"/>
            </w:tabs>
            <w:spacing/>
            <w:ind/>
            <w:rPr>
              <w:rFonts w:ascii="Times New Roman" w:hAnsi="Times New Roman" w:cs="Times New Roman"/>
              <w:b/>
              <w:bCs/>
              <w:sz w:val="24"/>
              <w:szCs w:val="24"/>
            </w:rPr>
          </w:pPr>
          <w:r>
            <w:rPr>
              <w:sz w:val="24"/>
              <w:szCs w:val="24"/>
            </w:rPr>
          </w:r>
          <w:hyperlink w:tooltip="#_Toc14" w:anchor="_Toc14" w:history="1">
            <w:r>
              <w:rPr>
                <w:rStyle w:val="910"/>
                <w:rFonts w:ascii="Times New Roman" w:hAnsi="Times New Roman" w:eastAsia="Times New Roman" w:cs="Times New Roman"/>
                <w:sz w:val="24"/>
                <w:szCs w:val="24"/>
              </w:rPr>
            </w:r>
            <w:r>
              <w:rPr>
                <w:rStyle w:val="910"/>
                <w:rFonts w:ascii="Times New Roman" w:hAnsi="Times New Roman" w:eastAsia="Times New Roman" w:cs="Times New Roman"/>
                <w:b/>
                <w:bCs/>
                <w:sz w:val="24"/>
                <w:szCs w:val="24"/>
              </w:rPr>
              <w:t xml:space="preserve">Intégration avancée : DSP (Digital Signal Processor)</w:t>
            </w:r>
            <w:r>
              <w:rPr>
                <w:rStyle w:val="910"/>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_Toc14 \h</w:instrText>
              <w:fldChar w:fldCharType="separate"/>
              <w:t xml:space="preserve">4</w:t>
              <w:fldChar w:fldCharType="end"/>
            </w:r>
          </w:hyperlink>
          <w:r>
            <w:rPr>
              <w:rFonts w:ascii="Times New Roman" w:hAnsi="Times New Roman" w:eastAsia="Times New Roman" w:cs="Times New Roman"/>
              <w:b/>
              <w:bCs/>
              <w:sz w:val="24"/>
              <w:szCs w:val="24"/>
            </w:rPr>
          </w:r>
          <w:r>
            <w:rPr>
              <w:rFonts w:ascii="Times New Roman" w:hAnsi="Times New Roman" w:cs="Times New Roman"/>
              <w:b/>
              <w:bCs/>
              <w:sz w:val="24"/>
              <w:szCs w:val="24"/>
            </w:rPr>
          </w:r>
        </w:p>
        <w:p>
          <w:pPr>
            <w:pStyle w:val="912"/>
            <w:pBdr/>
            <w:tabs>
              <w:tab w:val="right" w:leader="dot" w:pos="9355"/>
            </w:tabs>
            <w:spacing/>
            <w:ind/>
            <w:rPr>
              <w:rFonts w:ascii="Times New Roman" w:hAnsi="Times New Roman" w:cs="Times New Roman"/>
              <w:sz w:val="24"/>
              <w:szCs w:val="24"/>
            </w:rPr>
          </w:pPr>
          <w:r>
            <w:rPr>
              <w:sz w:val="24"/>
              <w:szCs w:val="24"/>
            </w:rPr>
          </w:r>
          <w:hyperlink w:tooltip="#_Toc15" w:anchor="_Toc15" w:history="1">
            <w:r>
              <w:rPr>
                <w:rStyle w:val="910"/>
                <w:rFonts w:ascii="Times New Roman" w:hAnsi="Times New Roman" w:eastAsia="Times New Roman" w:cs="Times New Roman"/>
                <w:sz w:val="24"/>
                <w:szCs w:val="24"/>
              </w:rPr>
            </w:r>
            <w:r>
              <w:rPr>
                <w:rStyle w:val="910"/>
                <w:rFonts w:ascii="Times New Roman" w:hAnsi="Times New Roman" w:eastAsia="Times New Roman" w:cs="Times New Roman"/>
                <w:b/>
                <w:sz w:val="24"/>
                <w:szCs w:val="24"/>
              </w:rPr>
              <w:t xml:space="preserve">Dépannage</w:t>
            </w:r>
            <w:r>
              <w:rPr>
                <w:rStyle w:val="91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t xml:space="preserve">4</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912"/>
            <w:pBdr/>
            <w:tabs>
              <w:tab w:val="right" w:leader="dot" w:pos="9355"/>
            </w:tabs>
            <w:spacing/>
            <w:ind/>
            <w:rPr>
              <w:rFonts w:ascii="Times New Roman" w:hAnsi="Times New Roman" w:cs="Times New Roman"/>
              <w:sz w:val="24"/>
              <w:szCs w:val="24"/>
            </w:rPr>
          </w:pPr>
          <w:r>
            <w:rPr>
              <w:sz w:val="24"/>
              <w:szCs w:val="24"/>
            </w:rPr>
          </w:r>
          <w:hyperlink w:tooltip="#_Toc16" w:anchor="_Toc16" w:history="1">
            <w:r>
              <w:rPr>
                <w:rStyle w:val="910"/>
                <w:rFonts w:ascii="Times New Roman" w:hAnsi="Times New Roman" w:eastAsia="Times New Roman" w:cs="Times New Roman"/>
                <w:sz w:val="24"/>
                <w:szCs w:val="24"/>
              </w:rPr>
            </w:r>
            <w:r>
              <w:rPr>
                <w:rStyle w:val="910"/>
                <w:rFonts w:ascii="Times New Roman" w:hAnsi="Times New Roman" w:eastAsia="Times New Roman" w:cs="Times New Roman"/>
                <w:b/>
                <w:sz w:val="24"/>
                <w:szCs w:val="24"/>
              </w:rPr>
              <w:t xml:space="preserve">Conclusion</w:t>
            </w:r>
            <w:r>
              <w:rPr>
                <w:rStyle w:val="91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_Toc16 \h</w:instrText>
              <w:fldChar w:fldCharType="separate"/>
              <w:t xml:space="preserve">4</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bCs/>
              <w:color w:val="000000"/>
              <w:sz w:val="24"/>
              <w:szCs w:val="24"/>
              <w:highlight w:val="none"/>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r>
          <w:r>
            <w:rPr>
              <w:rFonts w:ascii="Times New Roman" w:hAnsi="Times New Roman" w:cs="Times New Roman"/>
              <w:b/>
              <w:bCs/>
              <w:color w:val="000000"/>
              <w:sz w:val="24"/>
              <w:szCs w:val="24"/>
              <w:highlight w:val="none"/>
            </w:rPr>
          </w:r>
        </w:p>
      </w:sdtContent>
    </w:sdt>
    <w:p>
      <w:pPr>
        <w:pStyle w:val="865"/>
        <w:pBdr/>
        <w:spacing/>
        <w:ind/>
        <w:rPr>
          <w:rFonts w:ascii="Times New Roman" w:hAnsi="Times New Roman" w:eastAsia="Times New Roman" w:cs="Times New Roman"/>
          <w:b/>
          <w:bCs/>
          <w:color w:val="000000"/>
          <w:sz w:val="36"/>
          <w:szCs w:val="36"/>
          <w:highlight w:val="none"/>
        </w:rPr>
      </w:pPr>
      <w:r>
        <w:rPr>
          <w:rFonts w:ascii="Times New Roman" w:hAnsi="Times New Roman" w:eastAsia="Times New Roman" w:cs="Times New Roman"/>
          <w:b/>
          <w:bCs/>
          <w:color w:val="000000"/>
          <w:sz w:val="36"/>
          <w:szCs w:val="36"/>
          <w:highlight w:val="none"/>
        </w:rPr>
      </w:r>
      <w:r>
        <w:rPr>
          <w:rFonts w:ascii="Times New Roman" w:hAnsi="Times New Roman" w:eastAsia="Times New Roman" w:cs="Times New Roman"/>
          <w:b/>
          <w:bCs/>
          <w:color w:val="000000"/>
          <w:sz w:val="36"/>
          <w:szCs w:val="36"/>
          <w:highlight w:val="none"/>
        </w:rPr>
      </w:r>
      <w:r>
        <w:rPr>
          <w:rFonts w:ascii="Times New Roman" w:hAnsi="Times New Roman" w:eastAsia="Times New Roman" w:cs="Times New Roman"/>
          <w:b/>
          <w:bCs/>
          <w:color w:val="000000"/>
          <w:sz w:val="36"/>
          <w:szCs w:val="36"/>
          <w:highlight w:val="none"/>
        </w:rPr>
      </w:r>
    </w:p>
    <w:p>
      <w:pPr>
        <w:pStyle w:val="865"/>
        <w:pBdr/>
        <w:spacing/>
        <w:ind/>
        <w:rPr>
          <w:rFonts w:ascii="Times New Roman" w:hAnsi="Times New Roman" w:eastAsia="Times New Roman" w:cs="Times New Roman"/>
          <w:b/>
          <w:bCs/>
          <w:color w:val="000000"/>
          <w:sz w:val="36"/>
          <w:szCs w:val="36"/>
          <w:highlight w:val="none"/>
        </w:rPr>
      </w:pPr>
      <w:r>
        <w:rPr>
          <w:rFonts w:ascii="Times New Roman" w:hAnsi="Times New Roman" w:eastAsia="Times New Roman" w:cs="Times New Roman"/>
          <w:b/>
          <w:bCs/>
          <w:color w:val="000000"/>
          <w:sz w:val="36"/>
          <w:szCs w:val="36"/>
          <w:highlight w:val="none"/>
        </w:rPr>
      </w:r>
      <w:r>
        <w:rPr>
          <w:rFonts w:ascii="Times New Roman" w:hAnsi="Times New Roman" w:eastAsia="Times New Roman" w:cs="Times New Roman"/>
          <w:b/>
          <w:bCs/>
          <w:color w:val="000000"/>
          <w:sz w:val="36"/>
          <w:szCs w:val="36"/>
          <w:highlight w:val="none"/>
        </w:rPr>
      </w:r>
      <w:r>
        <w:rPr>
          <w:rFonts w:ascii="Times New Roman" w:hAnsi="Times New Roman" w:eastAsia="Times New Roman" w:cs="Times New Roman"/>
          <w:b/>
          <w:bCs/>
          <w:color w:val="000000"/>
          <w:sz w:val="36"/>
          <w:szCs w:val="36"/>
          <w:highlight w:val="none"/>
        </w:rPr>
      </w:r>
    </w:p>
    <w:p>
      <w:pPr>
        <w:pStyle w:val="865"/>
        <w:pBdr/>
        <w:spacing/>
        <w:ind/>
        <w:rPr>
          <w:rFonts w:ascii="Times New Roman" w:hAnsi="Times New Roman" w:eastAsia="Times New Roman" w:cs="Times New Roman"/>
          <w:b/>
          <w:bCs/>
          <w:color w:val="000000"/>
          <w:sz w:val="36"/>
          <w:szCs w:val="36"/>
          <w:highlight w:val="none"/>
        </w:rPr>
      </w:pPr>
      <w:r>
        <w:rPr>
          <w:rFonts w:ascii="Times New Roman" w:hAnsi="Times New Roman" w:eastAsia="Times New Roman" w:cs="Times New Roman"/>
          <w:b/>
          <w:bCs/>
          <w:color w:val="000000"/>
          <w:sz w:val="36"/>
          <w:szCs w:val="36"/>
          <w:highlight w:val="none"/>
        </w:rPr>
      </w:r>
      <w:r>
        <w:rPr>
          <w:rFonts w:ascii="Times New Roman" w:hAnsi="Times New Roman" w:eastAsia="Times New Roman" w:cs="Times New Roman"/>
          <w:b/>
          <w:bCs/>
          <w:color w:val="000000"/>
          <w:sz w:val="36"/>
          <w:szCs w:val="36"/>
          <w:highlight w:val="none"/>
        </w:rPr>
      </w:r>
      <w:r>
        <w:rPr>
          <w:rFonts w:ascii="Times New Roman" w:hAnsi="Times New Roman" w:eastAsia="Times New Roman" w:cs="Times New Roman"/>
          <w:b/>
          <w:bCs/>
          <w:color w:val="000000"/>
          <w:sz w:val="36"/>
          <w:szCs w:val="36"/>
          <w:highlight w:val="none"/>
        </w:rPr>
      </w:r>
    </w:p>
    <w:p>
      <w:pPr>
        <w:pStyle w:val="865"/>
        <w:pBdr/>
        <w:spacing/>
        <w:ind/>
        <w:rPr>
          <w:highlight w:val="none"/>
        </w:rPr>
      </w:pPr>
      <w:r>
        <w:rPr>
          <w:highlight w:val="none"/>
        </w:rPr>
      </w:r>
      <w:r>
        <w:rPr>
          <w:highlight w:val="none"/>
        </w:rPr>
      </w:r>
      <w:r>
        <w:rPr>
          <w:highlight w:val="none"/>
        </w:rPr>
      </w:r>
    </w:p>
    <w:p>
      <w:pPr>
        <w:pStyle w:val="865"/>
        <w:pBdr/>
        <w:spacing/>
        <w:ind/>
        <w:rPr>
          <w:highlight w:val="none"/>
        </w:rPr>
      </w:pPr>
      <w:r/>
      <w:bookmarkStart w:id="2" w:name="_Toc2"/>
      <w:r>
        <w:rPr>
          <w:rFonts w:ascii="Times New Roman" w:hAnsi="Times New Roman" w:eastAsia="Times New Roman" w:cs="Times New Roman"/>
          <w:b/>
          <w:color w:val="000000"/>
          <w:sz w:val="36"/>
        </w:rPr>
        <w:t xml:space="preserve">Introduction</w:t>
      </w:r>
      <w:bookmarkEnd w:id="2"/>
      <w:r/>
      <w:r>
        <w:rPr>
          <w:highlight w:val="none"/>
        </w:rPr>
      </w:r>
    </w:p>
    <w:p>
      <w:pPr>
        <w:pBdr>
          <w:top w:val="none" w:color="000000" w:sz="4" w:space="0"/>
          <w:left w:val="none" w:color="000000" w:sz="4" w:space="0"/>
          <w:bottom w:val="none" w:color="000000" w:sz="4" w:space="0"/>
          <w:right w:val="none" w:color="000000" w:sz="4" w:space="0"/>
        </w:pBdr>
        <w:spacing/>
        <w:ind w:right="0" w:firstLine="0" w:left="0"/>
        <w:rPr>
          <w:sz w:val="28"/>
          <w:szCs w:val="28"/>
        </w:rPr>
      </w:pPr>
      <w:r>
        <w:rPr>
          <w:rFonts w:ascii="Times New Roman" w:hAnsi="Times New Roman" w:eastAsia="Times New Roman" w:cs="Times New Roman"/>
          <w:color w:val="000000"/>
          <w:sz w:val="28"/>
          <w:szCs w:val="28"/>
        </w:rPr>
        <w:t xml:space="preserve">Merci d’avoir choisi notre enceinte Bluetooth portable. Ce dispositif vous permet d’écouter de la musique ou tout autre signal audio depuis vos appareils compatibles Bluetooth ou filaires, avec une qualité sonore remarquable et une grande simplicité d’util</w:t>
      </w:r>
      <w:r>
        <w:rPr>
          <w:rFonts w:ascii="Times New Roman" w:hAnsi="Times New Roman" w:eastAsia="Times New Roman" w:cs="Times New Roman"/>
          <w:color w:val="000000"/>
          <w:sz w:val="28"/>
          <w:szCs w:val="28"/>
        </w:rPr>
        <w:t xml:space="preserve">isation.</w:t>
      </w:r>
      <w:r>
        <w:rPr>
          <w:sz w:val="28"/>
          <w:szCs w:val="28"/>
        </w:rPr>
      </w:r>
      <w:r>
        <w:rPr>
          <w:sz w:val="28"/>
          <w:szCs w:val="28"/>
        </w:rPr>
      </w:r>
    </w:p>
    <w:p>
      <w:pPr>
        <w:pBdr>
          <w:top w:val="none" w:color="000000" w:sz="4" w:space="0"/>
          <w:left w:val="none" w:color="000000" w:sz="4" w:space="0"/>
          <w:bottom w:val="none" w:color="000000" w:sz="4" w:space="0"/>
          <w:right w:val="none" w:color="000000" w:sz="4" w:space="0"/>
        </w:pBdr>
        <w:spacing/>
        <w:ind w:right="0" w:firstLine="0" w:left="0"/>
        <w:rPr>
          <w:sz w:val="28"/>
          <w:szCs w:val="28"/>
        </w:rPr>
      </w:pPr>
      <w:r>
        <w:rPr>
          <w:rFonts w:ascii="Times New Roman" w:hAnsi="Times New Roman" w:eastAsia="Times New Roman" w:cs="Times New Roman"/>
          <w:color w:val="000000"/>
          <w:sz w:val="28"/>
          <w:szCs w:val="28"/>
        </w:rPr>
        <w:t xml:space="preserve">Lisez attentivement les consignes de sécurité avant toute utilisation et conservez ce manuel pour toute référence future.</w:t>
      </w:r>
      <w:r>
        <w:rPr>
          <w:sz w:val="28"/>
          <w:szCs w:val="28"/>
        </w:rPr>
      </w:r>
      <w:r>
        <w:rPr>
          <w:sz w:val="28"/>
          <w:szCs w:val="28"/>
        </w:rPr>
      </w:r>
    </w:p>
    <w:p>
      <w:pPr>
        <w:pStyle w:val="865"/>
        <w:pBdr/>
        <w:spacing/>
        <w:ind/>
        <w:rPr/>
      </w:pPr>
      <w:r/>
      <w:bookmarkStart w:id="3" w:name="_Toc3"/>
      <w:r>
        <w:rPr>
          <w:rFonts w:ascii="Times New Roman" w:hAnsi="Times New Roman" w:eastAsia="Times New Roman" w:cs="Times New Roman"/>
          <w:b/>
          <w:color w:val="000000"/>
          <w:sz w:val="36"/>
        </w:rPr>
        <w:t xml:space="preserve">Précautions d’usage</w:t>
      </w:r>
      <w:bookmarkEnd w:id="3"/>
      <w:r/>
      <w:r/>
    </w:p>
    <w:p>
      <w:pPr>
        <w:pBdr>
          <w:top w:val="none" w:color="000000" w:sz="4" w:space="0"/>
          <w:left w:val="none" w:color="000000" w:sz="4" w:space="0"/>
          <w:bottom w:val="none" w:color="000000" w:sz="4" w:space="0"/>
          <w:right w:val="none" w:color="000000" w:sz="4" w:space="0"/>
        </w:pBdr>
        <w:spacing/>
        <w:ind w:right="0" w:firstLine="0" w:left="0"/>
        <w:rPr>
          <w:sz w:val="28"/>
          <w:szCs w:val="28"/>
        </w:rPr>
      </w:pPr>
      <w:r>
        <w:rPr>
          <w:rFonts w:ascii="Times New Roman" w:hAnsi="Times New Roman" w:eastAsia="Times New Roman" w:cs="Times New Roman"/>
          <w:color w:val="000000"/>
          <w:sz w:val="28"/>
          <w:szCs w:val="28"/>
        </w:rPr>
        <w:t xml:space="preserve">Pour garantir une utilisation sécurisée et durable de votre appareil :</w:t>
      </w:r>
      <w:r>
        <w:rPr>
          <w:sz w:val="28"/>
          <w:szCs w:val="28"/>
        </w:rPr>
      </w:r>
      <w:r>
        <w:rPr>
          <w:sz w:val="28"/>
          <w:szCs w:val="28"/>
        </w:rPr>
      </w:r>
    </w:p>
    <w:p>
      <w:pPr>
        <w:pStyle w:val="927"/>
        <w:numPr>
          <w:ilvl w:val="0"/>
          <w:numId w:val="15"/>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Cet appareil ne doit pas être utilisé par des personnes (y compris des enfants) dont les capacités physiques, sensorielles ou mentales sont diminuées, sauf si elles sont surveillées.</w:t>
      </w:r>
      <w:r>
        <w:rPr>
          <w:sz w:val="28"/>
          <w:szCs w:val="28"/>
        </w:rPr>
      </w:r>
      <w:r>
        <w:rPr>
          <w:sz w:val="28"/>
          <w:szCs w:val="28"/>
        </w:rPr>
      </w:r>
    </w:p>
    <w:p>
      <w:pPr>
        <w:pStyle w:val="927"/>
        <w:numPr>
          <w:ilvl w:val="0"/>
          <w:numId w:val="15"/>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Les enfants doivent être surveillés pour éviter toute utilisation inappropriée ou dangereuse de l'appareil.</w:t>
      </w:r>
      <w:r>
        <w:rPr>
          <w:sz w:val="28"/>
          <w:szCs w:val="28"/>
        </w:rPr>
      </w:r>
      <w:r>
        <w:rPr>
          <w:sz w:val="28"/>
          <w:szCs w:val="28"/>
        </w:rPr>
      </w:r>
    </w:p>
    <w:p>
      <w:pPr>
        <w:pStyle w:val="927"/>
        <w:numPr>
          <w:ilvl w:val="0"/>
          <w:numId w:val="15"/>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Ne jamais exposer l’enceinte à des projections d’eau ou à des sources d’humidité. Aucun objet contenant du liquide (vase, bouteille, etc.) ne doit être posé sur l’enceinte.</w:t>
      </w:r>
      <w:r>
        <w:rPr>
          <w:sz w:val="28"/>
          <w:szCs w:val="28"/>
        </w:rPr>
      </w:r>
      <w:r>
        <w:rPr>
          <w:sz w:val="28"/>
          <w:szCs w:val="28"/>
        </w:rPr>
      </w:r>
    </w:p>
    <w:p>
      <w:pPr>
        <w:pStyle w:val="927"/>
        <w:numPr>
          <w:ilvl w:val="0"/>
          <w:numId w:val="15"/>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Assurez une ventilation suffisante autour de l’appareil pour éviter toute surchauffe (au moins 5 cm autour).</w:t>
      </w:r>
      <w:r>
        <w:rPr>
          <w:sz w:val="28"/>
          <w:szCs w:val="28"/>
        </w:rPr>
      </w:r>
      <w:r>
        <w:rPr>
          <w:sz w:val="28"/>
          <w:szCs w:val="28"/>
        </w:rPr>
      </w:r>
    </w:p>
    <w:p>
      <w:pPr>
        <w:pStyle w:val="927"/>
        <w:numPr>
          <w:ilvl w:val="0"/>
          <w:numId w:val="15"/>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Évitez toute exposition prolongée à de fortes chaleurs (soleil direct, feu, etc.).</w:t>
      </w:r>
      <w:r>
        <w:rPr>
          <w:sz w:val="28"/>
          <w:szCs w:val="28"/>
        </w:rPr>
      </w:r>
      <w:r>
        <w:rPr>
          <w:sz w:val="28"/>
          <w:szCs w:val="28"/>
        </w:rPr>
      </w:r>
    </w:p>
    <w:p>
      <w:pPr>
        <w:pStyle w:val="927"/>
        <w:numPr>
          <w:ilvl w:val="0"/>
          <w:numId w:val="15"/>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Ne jamais utiliser l’enceinte à volume élevé pendant une longue durée, pour préserver votre audition.</w:t>
      </w:r>
      <w:r>
        <w:rPr>
          <w:sz w:val="28"/>
          <w:szCs w:val="28"/>
        </w:rPr>
      </w:r>
      <w:r>
        <w:rPr>
          <w:sz w:val="28"/>
          <w:szCs w:val="28"/>
        </w:rPr>
      </w:r>
    </w:p>
    <w:p>
      <w:pPr>
        <w:pStyle w:val="927"/>
        <w:numPr>
          <w:ilvl w:val="0"/>
          <w:numId w:val="15"/>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Respectez la polarité des batteries lors de l’installation.</w:t>
      </w:r>
      <w:r>
        <w:rPr>
          <w:sz w:val="28"/>
          <w:szCs w:val="28"/>
        </w:rPr>
      </w:r>
      <w:r>
        <w:rPr>
          <w:sz w:val="28"/>
          <w:szCs w:val="28"/>
        </w:rPr>
      </w:r>
    </w:p>
    <w:p>
      <w:pPr>
        <w:pStyle w:val="927"/>
        <w:numPr>
          <w:ilvl w:val="0"/>
          <w:numId w:val="15"/>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Utilisez uniquement des batteries, câbles et accessoires recommandés par le fabricant.</w:t>
      </w:r>
      <w:r>
        <w:rPr>
          <w:sz w:val="28"/>
          <w:szCs w:val="28"/>
        </w:rPr>
      </w:r>
      <w:r>
        <w:rPr>
          <w:sz w:val="28"/>
          <w:szCs w:val="28"/>
        </w:rPr>
      </w:r>
    </w:p>
    <w:p>
      <w:pPr>
        <w:pStyle w:val="927"/>
        <w:numPr>
          <w:ilvl w:val="0"/>
          <w:numId w:val="15"/>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Ne démontez jamais le boîtier de l’enceinte. Cela annulerait la garantie.</w:t>
      </w:r>
      <w:r>
        <w:rPr>
          <w:sz w:val="28"/>
          <w:szCs w:val="28"/>
        </w:rPr>
      </w:r>
      <w:r>
        <w:rPr>
          <w:sz w:val="28"/>
          <w:szCs w:val="28"/>
        </w:rPr>
      </w:r>
    </w:p>
    <w:p>
      <w:pPr>
        <w:pStyle w:val="865"/>
        <w:pBdr/>
        <w:spacing/>
        <w:ind/>
        <w:rPr/>
      </w:pPr>
      <w:r/>
      <w:bookmarkStart w:id="4" w:name="_Toc4"/>
      <w:r>
        <w:rPr>
          <w:rFonts w:ascii="Times New Roman" w:hAnsi="Times New Roman" w:eastAsia="Times New Roman" w:cs="Times New Roman"/>
          <w:b/>
          <w:color w:val="000000"/>
          <w:sz w:val="36"/>
        </w:rPr>
        <w:t xml:space="preserve">Présentation de l’enceinte</w:t>
      </w:r>
      <w:bookmarkEnd w:id="4"/>
      <w:r/>
      <w:r/>
    </w:p>
    <w:p>
      <w:pPr>
        <w:pBdr>
          <w:top w:val="none" w:color="000000" w:sz="4" w:space="0"/>
          <w:left w:val="none" w:color="000000" w:sz="4" w:space="0"/>
          <w:bottom w:val="none" w:color="000000" w:sz="4" w:space="0"/>
          <w:right w:val="none" w:color="000000" w:sz="4" w:space="0"/>
        </w:pBdr>
        <w:spacing/>
        <w:ind w:right="0" w:firstLine="0" w:left="0"/>
        <w:rPr>
          <w:sz w:val="28"/>
          <w:szCs w:val="28"/>
        </w:rPr>
      </w:pPr>
      <w:r>
        <w:rPr>
          <w:rFonts w:ascii="Times New Roman" w:hAnsi="Times New Roman" w:eastAsia="Times New Roman" w:cs="Times New Roman"/>
          <w:color w:val="000000"/>
          <w:sz w:val="28"/>
          <w:szCs w:val="28"/>
        </w:rPr>
        <w:t xml:space="preserve">Votre enceinte est livrée avec les éléments suivants :</w:t>
      </w:r>
      <w:r>
        <w:rPr>
          <w:sz w:val="28"/>
          <w:szCs w:val="28"/>
        </w:rPr>
      </w:r>
      <w:r>
        <w:rPr>
          <w:sz w:val="28"/>
          <w:szCs w:val="28"/>
        </w:rPr>
      </w:r>
    </w:p>
    <w:p>
      <w:pPr>
        <w:pStyle w:val="927"/>
        <w:numPr>
          <w:ilvl w:val="0"/>
          <w:numId w:val="16"/>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1 x Enceinte Bluetooth avec batterie intégrée</w:t>
      </w:r>
      <w:r>
        <w:rPr>
          <w:sz w:val="28"/>
          <w:szCs w:val="28"/>
        </w:rPr>
      </w:r>
      <w:r>
        <w:rPr>
          <w:sz w:val="28"/>
          <w:szCs w:val="28"/>
        </w:rPr>
      </w:r>
    </w:p>
    <w:p>
      <w:pPr>
        <w:pStyle w:val="927"/>
        <w:numPr>
          <w:ilvl w:val="0"/>
          <w:numId w:val="16"/>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1 x Câble de charge USB</w:t>
      </w:r>
      <w:r>
        <w:rPr>
          <w:sz w:val="28"/>
          <w:szCs w:val="28"/>
        </w:rPr>
      </w:r>
      <w:r>
        <w:rPr>
          <w:sz w:val="28"/>
          <w:szCs w:val="28"/>
        </w:rPr>
      </w:r>
    </w:p>
    <w:p>
      <w:pPr>
        <w:pStyle w:val="927"/>
        <w:numPr>
          <w:ilvl w:val="0"/>
          <w:numId w:val="16"/>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1 x Notice d’utilisation imprimée</w:t>
      </w:r>
      <w:r>
        <w:rPr>
          <w:sz w:val="28"/>
          <w:szCs w:val="28"/>
        </w:rPr>
      </w:r>
      <w:r>
        <w:rPr>
          <w:sz w:val="28"/>
          <w:szCs w:val="28"/>
        </w:rPr>
      </w:r>
    </w:p>
    <w:p>
      <w:pPr>
        <w:pStyle w:val="865"/>
        <w:pBdr/>
        <w:spacing/>
        <w:ind/>
        <w:rPr/>
      </w:pPr>
      <w:r/>
      <w:bookmarkStart w:id="5" w:name="_Toc5"/>
      <w:r>
        <w:rPr>
          <w:rFonts w:ascii="Times New Roman" w:hAnsi="Times New Roman" w:eastAsia="Times New Roman" w:cs="Times New Roman"/>
          <w:b/>
          <w:color w:val="000000"/>
          <w:sz w:val="36"/>
        </w:rPr>
        <w:t xml:space="preserve">Fonctionnement</w:t>
      </w:r>
      <w:bookmarkEnd w:id="5"/>
      <w:r/>
      <w:r/>
    </w:p>
    <w:p>
      <w:pPr>
        <w:pStyle w:val="867"/>
        <w:pBdr>
          <w:top w:val="none" w:color="000000" w:sz="4" w:space="0"/>
          <w:left w:val="none" w:color="000000" w:sz="4" w:space="0"/>
          <w:bottom w:val="none" w:color="000000" w:sz="4" w:space="0"/>
          <w:right w:val="none" w:color="000000" w:sz="4" w:space="0"/>
        </w:pBdr>
        <w:spacing/>
        <w:ind w:right="0" w:firstLine="0" w:left="0"/>
        <w:rPr>
          <w:rStyle w:val="876"/>
          <w:color w:val="000000" w:themeColor="text1"/>
          <w14:ligatures w14:val="none"/>
        </w:rPr>
      </w:pPr>
      <w:r/>
      <w:bookmarkStart w:id="6" w:name="_Toc6"/>
      <w:r>
        <w:rPr>
          <w:rFonts w:ascii="Times New Roman" w:hAnsi="Times New Roman" w:eastAsia="Times New Roman" w:cs="Times New Roman"/>
          <w:b/>
          <w:color w:val="000000" w:themeColor="text1"/>
          <w:sz w:val="28"/>
        </w:rPr>
        <w:t xml:space="preserve"> </w:t>
      </w:r>
      <w:r>
        <w:rPr>
          <w:rStyle w:val="876"/>
          <w:rFonts w:ascii="Times New Roman" w:hAnsi="Times New Roman" w:eastAsia="Times New Roman" w:cs="Times New Roman"/>
          <w:b/>
          <w:bCs/>
          <w:color w:val="000000" w:themeColor="text1"/>
        </w:rPr>
        <w:t xml:space="preserve">Alimentation et charge</w:t>
      </w:r>
      <w:bookmarkEnd w:id="6"/>
      <w:r>
        <w:rPr>
          <w:rStyle w:val="876"/>
          <w:color w:val="000000" w:themeColor="text1"/>
        </w:rPr>
      </w:r>
      <w:r>
        <w:rPr>
          <w:rStyle w:val="876"/>
          <w:color w:val="000000" w:themeColor="text1"/>
          <w14:ligatures w14:val="none"/>
        </w:rPr>
      </w:r>
    </w:p>
    <w:p>
      <w:pPr>
        <w:pBdr>
          <w:top w:val="none" w:color="000000" w:sz="4" w:space="0"/>
          <w:left w:val="none" w:color="000000" w:sz="4" w:space="0"/>
          <w:bottom w:val="none" w:color="000000" w:sz="4" w:space="0"/>
          <w:right w:val="none" w:color="000000" w:sz="4" w:space="0"/>
        </w:pBdr>
        <w:spacing/>
        <w:ind w:right="0" w:firstLine="0" w:left="0"/>
        <w:rPr>
          <w:sz w:val="28"/>
          <w:szCs w:val="28"/>
        </w:rPr>
      </w:pPr>
      <w:r>
        <w:rPr>
          <w:rFonts w:ascii="Times New Roman" w:hAnsi="Times New Roman" w:eastAsia="Times New Roman" w:cs="Times New Roman"/>
          <w:color w:val="000000"/>
          <w:sz w:val="28"/>
          <w:szCs w:val="28"/>
        </w:rPr>
        <w:t xml:space="preserve">L’enceinte fonctionne sur batterie lithium intégrée. Avant la première utilisation, il est conseillé de la charger complètement pendant environ 4 heures.</w:t>
      </w:r>
      <w:r>
        <w:rPr>
          <w:sz w:val="28"/>
          <w:szCs w:val="28"/>
        </w:rPr>
      </w:r>
      <w:r>
        <w:rPr>
          <w:sz w:val="28"/>
          <w:szCs w:val="28"/>
        </w:rPr>
      </w:r>
    </w:p>
    <w:p>
      <w:pPr>
        <w:pStyle w:val="868"/>
        <w:pBdr>
          <w:top w:val="none" w:color="000000" w:sz="4" w:space="0"/>
          <w:left w:val="none" w:color="000000" w:sz="4" w:space="0"/>
          <w:bottom w:val="none" w:color="000000" w:sz="4" w:space="0"/>
          <w:right w:val="none" w:color="000000" w:sz="4" w:space="0"/>
        </w:pBdr>
        <w:spacing/>
        <w:ind w:right="0" w:firstLine="0" w:left="0"/>
        <w:rPr>
          <w:sz w:val="28"/>
          <w:szCs w:val="28"/>
        </w:rPr>
      </w:pPr>
      <w:r>
        <w:rPr>
          <w:sz w:val="28"/>
          <w:szCs w:val="28"/>
        </w:rPr>
      </w:r>
      <w:bookmarkStart w:id="7" w:name="_Toc7"/>
      <w:r>
        <w:rPr>
          <w:rFonts w:ascii="Times New Roman" w:hAnsi="Times New Roman" w:eastAsia="Times New Roman" w:cs="Times New Roman"/>
          <w:b/>
          <w:color w:val="000000"/>
          <w:sz w:val="28"/>
          <w:szCs w:val="28"/>
        </w:rPr>
        <w:t xml:space="preserve">Pour charger la batterie :</w:t>
      </w:r>
      <w:bookmarkEnd w:id="7"/>
      <w:r>
        <w:rPr>
          <w:sz w:val="28"/>
          <w:szCs w:val="28"/>
        </w:rPr>
      </w:r>
      <w:r>
        <w:rPr>
          <w:sz w:val="28"/>
          <w:szCs w:val="28"/>
        </w:rPr>
      </w:r>
    </w:p>
    <w:p>
      <w:pPr>
        <w:pStyle w:val="927"/>
        <w:numPr>
          <w:ilvl w:val="0"/>
          <w:numId w:val="17"/>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Branchez le câble USB fourni à la prise micro-USB de l’enceinte.</w:t>
      </w:r>
      <w:r>
        <w:rPr>
          <w:sz w:val="28"/>
          <w:szCs w:val="28"/>
        </w:rPr>
      </w:r>
      <w:r>
        <w:rPr>
          <w:sz w:val="28"/>
          <w:szCs w:val="28"/>
        </w:rPr>
      </w:r>
    </w:p>
    <w:p>
      <w:pPr>
        <w:pStyle w:val="927"/>
        <w:numPr>
          <w:ilvl w:val="0"/>
          <w:numId w:val="17"/>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Connectez l’autre extrémité à une source d’alimentation (chargeur secteur ou port USB).</w:t>
      </w:r>
      <w:r>
        <w:rPr>
          <w:sz w:val="28"/>
          <w:szCs w:val="28"/>
        </w:rPr>
      </w:r>
      <w:r>
        <w:rPr>
          <w:sz w:val="28"/>
          <w:szCs w:val="28"/>
        </w:rPr>
      </w:r>
    </w:p>
    <w:p>
      <w:pPr>
        <w:pStyle w:val="927"/>
        <w:numPr>
          <w:ilvl w:val="0"/>
          <w:numId w:val="17"/>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Une LED rouge s’allume durant la charge et s’éteint lorsque l’appareil est complètement chargé.</w:t>
      </w:r>
      <w:r>
        <w:rPr>
          <w:sz w:val="28"/>
          <w:szCs w:val="28"/>
        </w:rPr>
      </w:r>
      <w:r>
        <w:rPr>
          <w:sz w:val="28"/>
          <w:szCs w:val="28"/>
        </w:rPr>
      </w:r>
    </w:p>
    <w:p>
      <w:pPr>
        <w:pBdr>
          <w:top w:val="none" w:color="000000" w:sz="4" w:space="0"/>
          <w:left w:val="none" w:color="000000" w:sz="4" w:space="0"/>
          <w:bottom w:val="none" w:color="000000" w:sz="4" w:space="0"/>
          <w:right w:val="none" w:color="000000" w:sz="4" w:space="0"/>
        </w:pBdr>
        <w:spacing/>
        <w:ind w:right="0" w:firstLine="0" w:left="0"/>
        <w:rPr>
          <w:sz w:val="28"/>
          <w:szCs w:val="28"/>
        </w:rPr>
      </w:pPr>
      <w:r>
        <w:rPr>
          <w:rFonts w:ascii="Times New Roman" w:hAnsi="Times New Roman" w:eastAsia="Times New Roman" w:cs="Times New Roman"/>
          <w:b/>
          <w:color w:val="000000"/>
          <w:sz w:val="28"/>
          <w:szCs w:val="28"/>
        </w:rPr>
        <w:t xml:space="preserve">Important :</w:t>
      </w:r>
      <w:r>
        <w:rPr>
          <w:rFonts w:ascii="Times New Roman" w:hAnsi="Times New Roman" w:eastAsia="Times New Roman" w:cs="Times New Roman"/>
          <w:color w:val="000000"/>
          <w:sz w:val="28"/>
          <w:szCs w:val="28"/>
        </w:rPr>
        <w:t xml:space="preserve"> La batterie possède un nombre limité de cycles de charge. Ne la laissez pas se décharger complètement de manière répétée.</w:t>
      </w:r>
      <w:r>
        <w:rPr>
          <w:sz w:val="28"/>
          <w:szCs w:val="28"/>
        </w:rPr>
      </w:r>
      <w:r>
        <w:rPr>
          <w:sz w:val="28"/>
          <w:szCs w:val="28"/>
        </w:rPr>
      </w:r>
    </w:p>
    <w:p>
      <w:pPr>
        <w:pStyle w:val="866"/>
        <w:pBdr/>
        <w:spacing/>
        <w:ind/>
        <w:rPr/>
      </w:pPr>
      <w:r/>
      <w:bookmarkStart w:id="8" w:name="_Toc8"/>
      <w:r>
        <w:rPr>
          <w:rFonts w:ascii="Times New Roman" w:hAnsi="Times New Roman" w:eastAsia="Times New Roman" w:cs="Times New Roman"/>
          <w:b/>
          <w:color w:val="000000"/>
          <w:sz w:val="28"/>
        </w:rPr>
        <w:t xml:space="preserve"> Connexion Bluetooth</w:t>
      </w:r>
      <w:bookmarkEnd w:id="8"/>
      <w:r/>
      <w:r/>
    </w:p>
    <w:p>
      <w:pPr>
        <w:pStyle w:val="868"/>
        <w:pBdr>
          <w:top w:val="none" w:color="000000" w:sz="4" w:space="0"/>
          <w:left w:val="none" w:color="000000" w:sz="4" w:space="0"/>
          <w:bottom w:val="none" w:color="000000" w:sz="4" w:space="0"/>
          <w:right w:val="none" w:color="000000" w:sz="4" w:space="0"/>
        </w:pBdr>
        <w:spacing/>
        <w:ind w:right="0" w:firstLine="0" w:left="0"/>
        <w:rPr>
          <w:sz w:val="28"/>
          <w:szCs w:val="28"/>
        </w:rPr>
      </w:pPr>
      <w:r>
        <w:rPr>
          <w:sz w:val="28"/>
          <w:szCs w:val="28"/>
        </w:rPr>
      </w:r>
      <w:bookmarkStart w:id="9" w:name="_Toc9"/>
      <w:r>
        <w:rPr>
          <w:rFonts w:ascii="Times New Roman" w:hAnsi="Times New Roman" w:eastAsia="Times New Roman" w:cs="Times New Roman"/>
          <w:b/>
          <w:color w:val="000000"/>
          <w:sz w:val="28"/>
          <w:szCs w:val="28"/>
        </w:rPr>
        <w:t xml:space="preserve">Pour connecter un appareil Bluetooth :</w:t>
      </w:r>
      <w:bookmarkEnd w:id="9"/>
      <w:r>
        <w:rPr>
          <w:sz w:val="28"/>
          <w:szCs w:val="28"/>
        </w:rPr>
      </w:r>
      <w:r>
        <w:rPr>
          <w:sz w:val="28"/>
          <w:szCs w:val="28"/>
        </w:rPr>
      </w:r>
    </w:p>
    <w:p>
      <w:pPr>
        <w:pStyle w:val="927"/>
        <w:numPr>
          <w:ilvl w:val="0"/>
          <w:numId w:val="18"/>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Appuyez longuement sur le bouton d’alimentation pour allumer l’enceinte.</w:t>
      </w:r>
      <w:r>
        <w:rPr>
          <w:sz w:val="28"/>
          <w:szCs w:val="28"/>
        </w:rPr>
      </w:r>
      <w:r>
        <w:rPr>
          <w:sz w:val="28"/>
          <w:szCs w:val="28"/>
        </w:rPr>
      </w:r>
    </w:p>
    <w:p>
      <w:pPr>
        <w:pStyle w:val="927"/>
        <w:numPr>
          <w:ilvl w:val="0"/>
          <w:numId w:val="18"/>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Le témoin lumineux bleu clignote : l’enceinte est en mode d’appairage.</w:t>
      </w:r>
      <w:r>
        <w:rPr>
          <w:sz w:val="28"/>
          <w:szCs w:val="28"/>
        </w:rPr>
      </w:r>
      <w:r>
        <w:rPr>
          <w:sz w:val="28"/>
          <w:szCs w:val="28"/>
        </w:rPr>
      </w:r>
    </w:p>
    <w:p>
      <w:pPr>
        <w:pStyle w:val="927"/>
        <w:numPr>
          <w:ilvl w:val="0"/>
          <w:numId w:val="18"/>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Activez le Bluetooth sur votre smartphone ou appareil audio.</w:t>
      </w:r>
      <w:r>
        <w:rPr>
          <w:sz w:val="28"/>
          <w:szCs w:val="28"/>
        </w:rPr>
      </w:r>
      <w:r>
        <w:rPr>
          <w:sz w:val="28"/>
          <w:szCs w:val="28"/>
        </w:rPr>
      </w:r>
    </w:p>
    <w:p>
      <w:pPr>
        <w:pStyle w:val="927"/>
        <w:numPr>
          <w:ilvl w:val="0"/>
          <w:numId w:val="18"/>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Sélectionnez l’enceinte dans la liste (ex. : </w:t>
      </w:r>
      <w:r>
        <w:rPr>
          <w:rFonts w:ascii="Times New Roman" w:hAnsi="Times New Roman" w:eastAsia="Times New Roman" w:cs="Times New Roman"/>
          <w:i/>
          <w:color w:val="000000"/>
          <w:sz w:val="28"/>
          <w:szCs w:val="28"/>
        </w:rPr>
        <w:t xml:space="preserve">NEWONE BS20</w:t>
      </w:r>
      <w:r>
        <w:rPr>
          <w:rFonts w:ascii="Times New Roman" w:hAnsi="Times New Roman" w:eastAsia="Times New Roman" w:cs="Times New Roman"/>
          <w:color w:val="000000"/>
          <w:sz w:val="28"/>
          <w:szCs w:val="28"/>
        </w:rPr>
        <w:t xml:space="preserve">).</w:t>
      </w:r>
      <w:r>
        <w:rPr>
          <w:sz w:val="28"/>
          <w:szCs w:val="28"/>
        </w:rPr>
      </w:r>
      <w:r>
        <w:rPr>
          <w:sz w:val="28"/>
          <w:szCs w:val="28"/>
        </w:rPr>
      </w:r>
    </w:p>
    <w:p>
      <w:pPr>
        <w:pStyle w:val="927"/>
        <w:numPr>
          <w:ilvl w:val="0"/>
          <w:numId w:val="18"/>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Une fois connectée, une voix ou un signal sonore confirme la liaison.</w:t>
      </w:r>
      <w:r>
        <w:rPr>
          <w:sz w:val="28"/>
          <w:szCs w:val="28"/>
        </w:rPr>
      </w:r>
      <w:r>
        <w:rPr>
          <w:sz w:val="28"/>
          <w:szCs w:val="28"/>
        </w:rPr>
      </w:r>
    </w:p>
    <w:p>
      <w:pPr>
        <w:pBdr>
          <w:top w:val="none" w:color="000000" w:sz="4" w:space="0"/>
          <w:left w:val="none" w:color="000000" w:sz="4" w:space="0"/>
          <w:bottom w:val="none" w:color="000000" w:sz="4" w:space="0"/>
          <w:right w:val="none" w:color="000000" w:sz="4" w:space="0"/>
        </w:pBdr>
        <w:spacing/>
        <w:ind w:right="0" w:firstLine="0" w:left="0"/>
        <w:rPr>
          <w:sz w:val="28"/>
          <w:szCs w:val="28"/>
        </w:rPr>
      </w:pPr>
      <w:r>
        <w:rPr>
          <w:rFonts w:ascii="Times New Roman" w:hAnsi="Times New Roman" w:eastAsia="Times New Roman" w:cs="Times New Roman"/>
          <w:b/>
          <w:color w:val="000000"/>
          <w:sz w:val="28"/>
          <w:szCs w:val="28"/>
        </w:rPr>
        <w:t xml:space="preserve">Astuce :</w:t>
      </w:r>
      <w:r>
        <w:rPr>
          <w:rFonts w:ascii="Times New Roman" w:hAnsi="Times New Roman" w:eastAsia="Times New Roman" w:cs="Times New Roman"/>
          <w:color w:val="000000"/>
          <w:sz w:val="28"/>
          <w:szCs w:val="28"/>
        </w:rPr>
        <w:t xml:space="preserve"> L’enceinte mémorise automatiquement le dernier appareil connecté et tentera de s’y reconnecter à l’allumage suivant.</w:t>
      </w:r>
      <w:r>
        <w:rPr>
          <w:sz w:val="28"/>
          <w:szCs w:val="28"/>
        </w:rPr>
      </w:r>
      <w:r>
        <w:rPr>
          <w:sz w:val="28"/>
          <w:szCs w:val="28"/>
        </w:rPr>
      </w:r>
    </w:p>
    <w:p>
      <w:pPr>
        <w:pStyle w:val="866"/>
        <w:pBdr/>
        <w:spacing/>
        <w:ind/>
        <w:rPr/>
      </w:pPr>
      <w:r/>
      <w:bookmarkStart w:id="10" w:name="_Toc10"/>
      <w:r>
        <w:rPr>
          <w:rFonts w:ascii="Times New Roman" w:hAnsi="Times New Roman" w:eastAsia="Times New Roman" w:cs="Times New Roman"/>
          <w:b/>
          <w:color w:val="000000"/>
          <w:sz w:val="28"/>
        </w:rPr>
        <w:t xml:space="preserve">Commandes principales</w:t>
      </w:r>
      <w:bookmarkEnd w:id="10"/>
      <w:r/>
      <w:r/>
    </w:p>
    <w:tbl>
      <w:tblPr>
        <w:tblStyle w:val="739"/>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3118"/>
        <w:gridCol w:w="2268"/>
      </w:tblGrid>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118" w:type="dxa"/>
            <w:vAlign w:val="center"/>
            <w:textDirection w:val="lrTb"/>
            <w:noWrap w:val="false"/>
          </w:tcPr>
          <w:p>
            <w:pPr>
              <w:pBdr/>
              <w:spacing w:after="0" w:before="0" w:line="240" w:lineRule="auto"/>
              <w:ind/>
              <w:jc w:val="center"/>
              <w:rPr>
                <w:sz w:val="28"/>
                <w:szCs w:val="28"/>
              </w:rPr>
            </w:pPr>
            <w:r>
              <w:rPr>
                <w:rFonts w:ascii="Times New Roman" w:hAnsi="Times New Roman" w:eastAsia="Times New Roman" w:cs="Times New Roman"/>
                <w:b/>
                <w:color w:val="000000"/>
                <w:sz w:val="28"/>
                <w:szCs w:val="28"/>
              </w:rPr>
              <w:t xml:space="preserve">Fonction</w:t>
            </w:r>
            <w:r>
              <w:rPr>
                <w:sz w:val="28"/>
                <w:szCs w:val="28"/>
              </w:rPr>
            </w:r>
            <w:r>
              <w:rPr>
                <w:sz w:val="28"/>
                <w:szCs w:val="28"/>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pBdr/>
              <w:spacing w:after="0" w:before="0" w:line="240" w:lineRule="auto"/>
              <w:ind/>
              <w:jc w:val="center"/>
              <w:rPr>
                <w:sz w:val="28"/>
                <w:szCs w:val="28"/>
              </w:rPr>
            </w:pPr>
            <w:r>
              <w:rPr>
                <w:rFonts w:ascii="Times New Roman" w:hAnsi="Times New Roman" w:eastAsia="Times New Roman" w:cs="Times New Roman"/>
                <w:b/>
                <w:color w:val="000000"/>
                <w:sz w:val="28"/>
                <w:szCs w:val="28"/>
              </w:rPr>
              <w:t xml:space="preserve">Bouton associé</w:t>
            </w:r>
            <w:r>
              <w:rPr>
                <w:sz w:val="28"/>
                <w:szCs w:val="28"/>
              </w:rPr>
            </w:r>
            <w:r>
              <w:rPr>
                <w:sz w:val="28"/>
                <w:szCs w:val="28"/>
              </w:rPr>
            </w:r>
          </w:p>
        </w:tc>
      </w:tr>
      <w:tr>
        <w:trPr>
          <w:trHeight w:val="367"/>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118"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Lecture / Pause</w:t>
            </w:r>
            <w:r>
              <w:rPr>
                <w:sz w:val="28"/>
                <w:szCs w:val="28"/>
              </w:rPr>
            </w:r>
            <w:r>
              <w:rPr>
                <w:sz w:val="28"/>
                <w:szCs w:val="28"/>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 / ❚❚</w:t>
            </w:r>
            <w:r>
              <w:rPr>
                <w:sz w:val="28"/>
                <w:szCs w:val="28"/>
              </w:rPr>
            </w:r>
            <w:r>
              <w:rPr>
                <w:sz w:val="28"/>
                <w:szCs w:val="28"/>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118"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Piste suivante / précédente</w:t>
            </w:r>
            <w:r>
              <w:rPr>
                <w:sz w:val="28"/>
                <w:szCs w:val="28"/>
              </w:rPr>
            </w:r>
            <w:r>
              <w:rPr>
                <w:sz w:val="28"/>
                <w:szCs w:val="28"/>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 / ◀◀</w:t>
            </w:r>
            <w:r>
              <w:rPr>
                <w:sz w:val="28"/>
                <w:szCs w:val="28"/>
              </w:rPr>
            </w:r>
            <w:r>
              <w:rPr>
                <w:sz w:val="28"/>
                <w:szCs w:val="28"/>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118"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Volume + / -</w:t>
            </w:r>
            <w:r>
              <w:rPr>
                <w:sz w:val="28"/>
                <w:szCs w:val="28"/>
              </w:rPr>
            </w:r>
            <w:r>
              <w:rPr>
                <w:sz w:val="28"/>
                <w:szCs w:val="28"/>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 / -</w:t>
            </w:r>
            <w:r>
              <w:rPr>
                <w:sz w:val="28"/>
                <w:szCs w:val="28"/>
              </w:rPr>
            </w:r>
            <w:r>
              <w:rPr>
                <w:sz w:val="28"/>
                <w:szCs w:val="28"/>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118"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Appel / raccrochage</w:t>
            </w:r>
            <w:r>
              <w:rPr>
                <w:sz w:val="28"/>
                <w:szCs w:val="28"/>
              </w:rPr>
            </w:r>
            <w:r>
              <w:rPr>
                <w:sz w:val="28"/>
                <w:szCs w:val="28"/>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w:t>
            </w:r>
            <w:r>
              <w:rPr>
                <w:sz w:val="28"/>
                <w:szCs w:val="28"/>
              </w:rPr>
            </w:r>
            <w:r>
              <w:rPr>
                <w:sz w:val="28"/>
                <w:szCs w:val="28"/>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118"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Couplage stéréo TWS</w:t>
            </w:r>
            <w:r>
              <w:rPr>
                <w:sz w:val="28"/>
                <w:szCs w:val="28"/>
              </w:rPr>
            </w:r>
            <w:r>
              <w:rPr>
                <w:sz w:val="28"/>
                <w:szCs w:val="28"/>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Long appui sur </w:t>
            </w:r>
            <w:r>
              <w:rPr>
                <w:rFonts w:ascii="Times New Roman" w:hAnsi="Times New Roman" w:eastAsia="Times New Roman" w:cs="Times New Roman"/>
                <w:b/>
                <w:color w:val="000000"/>
                <w:sz w:val="28"/>
                <w:szCs w:val="28"/>
              </w:rPr>
              <w:t xml:space="preserve">M</w:t>
            </w:r>
            <w:r>
              <w:rPr>
                <w:sz w:val="28"/>
                <w:szCs w:val="28"/>
              </w:rPr>
            </w:r>
            <w:r>
              <w:rPr>
                <w:sz w:val="28"/>
                <w:szCs w:val="28"/>
              </w:rPr>
            </w:r>
          </w:p>
        </w:tc>
      </w:tr>
    </w:tbl>
    <w:p>
      <w:pPr>
        <w:pStyle w:val="867"/>
        <w:pBdr>
          <w:top w:val="none" w:color="000000" w:sz="4" w:space="0"/>
          <w:left w:val="none" w:color="000000" w:sz="4" w:space="0"/>
          <w:bottom w:val="none" w:color="000000" w:sz="4" w:space="0"/>
          <w:right w:val="none" w:color="000000" w:sz="4" w:space="0"/>
        </w:pBdr>
        <w:spacing/>
        <w:ind w:right="0" w:firstLine="0" w:left="0"/>
        <w:rPr/>
      </w:pPr>
      <w:r/>
      <w:bookmarkStart w:id="11" w:name="_Toc11"/>
      <w:r>
        <w:rPr>
          <w:rFonts w:ascii="Times New Roman" w:hAnsi="Times New Roman" w:eastAsia="Times New Roman" w:cs="Times New Roman"/>
          <w:b/>
          <w:color w:val="000000"/>
          <w:sz w:val="28"/>
        </w:rPr>
        <w:t xml:space="preserve">Fonction TWS (True Wireless Stereo)</w:t>
      </w:r>
      <w:bookmarkEnd w:id="11"/>
      <w:r/>
      <w:r/>
    </w:p>
    <w:p>
      <w:pPr>
        <w:pBdr>
          <w:top w:val="none" w:color="000000" w:sz="4" w:space="0"/>
          <w:left w:val="none" w:color="000000" w:sz="4" w:space="0"/>
          <w:bottom w:val="none" w:color="000000" w:sz="4" w:space="0"/>
          <w:right w:val="none" w:color="000000" w:sz="4" w:space="0"/>
        </w:pBdr>
        <w:spacing/>
        <w:ind w:right="0" w:firstLine="0" w:left="0"/>
        <w:rPr>
          <w:sz w:val="28"/>
          <w:szCs w:val="28"/>
        </w:rPr>
      </w:pPr>
      <w:r>
        <w:rPr>
          <w:rFonts w:ascii="Times New Roman" w:hAnsi="Times New Roman" w:eastAsia="Times New Roman" w:cs="Times New Roman"/>
          <w:color w:val="000000"/>
          <w:sz w:val="28"/>
          <w:szCs w:val="28"/>
        </w:rPr>
        <w:t xml:space="preserve">Ce mode vous permet de connecter </w:t>
      </w:r>
      <w:r>
        <w:rPr>
          <w:rFonts w:ascii="Times New Roman" w:hAnsi="Times New Roman" w:eastAsia="Times New Roman" w:cs="Times New Roman"/>
          <w:b/>
          <w:color w:val="000000"/>
          <w:sz w:val="28"/>
          <w:szCs w:val="28"/>
        </w:rPr>
        <w:t xml:space="preserve">deux enceintes identiques</w:t>
      </w:r>
      <w:r>
        <w:rPr>
          <w:rFonts w:ascii="Times New Roman" w:hAnsi="Times New Roman" w:eastAsia="Times New Roman" w:cs="Times New Roman"/>
          <w:color w:val="000000"/>
          <w:sz w:val="28"/>
          <w:szCs w:val="28"/>
        </w:rPr>
        <w:t xml:space="preserve"> entre elles sans fil pour une écoute stéréo (gauche/droite) immersive.</w:t>
      </w:r>
      <w:r>
        <w:rPr>
          <w:sz w:val="28"/>
          <w:szCs w:val="28"/>
        </w:rPr>
      </w:r>
      <w:r>
        <w:rPr>
          <w:sz w:val="28"/>
          <w:szCs w:val="28"/>
        </w:rPr>
      </w:r>
    </w:p>
    <w:p>
      <w:pPr>
        <w:pStyle w:val="868"/>
        <w:pBdr>
          <w:top w:val="none" w:color="000000" w:sz="4" w:space="0"/>
          <w:left w:val="none" w:color="000000" w:sz="4" w:space="0"/>
          <w:bottom w:val="none" w:color="000000" w:sz="4" w:space="0"/>
          <w:right w:val="none" w:color="000000" w:sz="4" w:space="0"/>
        </w:pBdr>
        <w:spacing/>
        <w:ind w:right="0" w:firstLine="0" w:left="0"/>
        <w:rPr>
          <w:sz w:val="28"/>
          <w:szCs w:val="28"/>
        </w:rPr>
      </w:pPr>
      <w:r>
        <w:rPr>
          <w:sz w:val="28"/>
          <w:szCs w:val="28"/>
        </w:rPr>
      </w:r>
      <w:bookmarkStart w:id="12" w:name="_Toc12"/>
      <w:r>
        <w:rPr>
          <w:rFonts w:ascii="Times New Roman" w:hAnsi="Times New Roman" w:eastAsia="Times New Roman" w:cs="Times New Roman"/>
          <w:b/>
          <w:color w:val="000000"/>
          <w:sz w:val="28"/>
          <w:szCs w:val="28"/>
        </w:rPr>
        <w:t xml:space="preserve">Pour activer :</w:t>
      </w:r>
      <w:bookmarkEnd w:id="12"/>
      <w:r>
        <w:rPr>
          <w:sz w:val="28"/>
          <w:szCs w:val="28"/>
        </w:rPr>
      </w:r>
      <w:r>
        <w:rPr>
          <w:sz w:val="28"/>
          <w:szCs w:val="28"/>
        </w:rPr>
      </w:r>
    </w:p>
    <w:p>
      <w:pPr>
        <w:pStyle w:val="927"/>
        <w:numPr>
          <w:ilvl w:val="0"/>
          <w:numId w:val="19"/>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Allumez les deux enceintes et mettez-les en mode Bluetooth.</w:t>
      </w:r>
      <w:r>
        <w:rPr>
          <w:sz w:val="28"/>
          <w:szCs w:val="28"/>
        </w:rPr>
      </w:r>
      <w:r>
        <w:rPr>
          <w:sz w:val="28"/>
          <w:szCs w:val="28"/>
        </w:rPr>
      </w:r>
    </w:p>
    <w:p>
      <w:pPr>
        <w:pStyle w:val="927"/>
        <w:numPr>
          <w:ilvl w:val="0"/>
          <w:numId w:val="19"/>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Sur l’une d’elles, maintenez le bouton </w:t>
      </w:r>
      <w:r>
        <w:rPr>
          <w:rFonts w:ascii="Times New Roman" w:hAnsi="Times New Roman" w:eastAsia="Times New Roman" w:cs="Times New Roman"/>
          <w:b/>
          <w:color w:val="000000"/>
          <w:sz w:val="28"/>
          <w:szCs w:val="28"/>
        </w:rPr>
        <w:t xml:space="preserve">M</w:t>
      </w:r>
      <w:r>
        <w:rPr>
          <w:rFonts w:ascii="Times New Roman" w:hAnsi="Times New Roman" w:eastAsia="Times New Roman" w:cs="Times New Roman"/>
          <w:color w:val="000000"/>
          <w:sz w:val="28"/>
          <w:szCs w:val="28"/>
        </w:rPr>
        <w:t xml:space="preserve"> appuyé jusqu’au signal sonore « ding ».</w:t>
      </w:r>
      <w:r>
        <w:rPr>
          <w:sz w:val="28"/>
          <w:szCs w:val="28"/>
        </w:rPr>
      </w:r>
      <w:r>
        <w:rPr>
          <w:sz w:val="28"/>
          <w:szCs w:val="28"/>
        </w:rPr>
      </w:r>
    </w:p>
    <w:p>
      <w:pPr>
        <w:pStyle w:val="927"/>
        <w:numPr>
          <w:ilvl w:val="0"/>
          <w:numId w:val="19"/>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L’appairage TWS s’établit entre les deux unités.</w:t>
      </w:r>
      <w:r>
        <w:rPr>
          <w:sz w:val="28"/>
          <w:szCs w:val="28"/>
        </w:rPr>
      </w:r>
      <w:r>
        <w:rPr>
          <w:sz w:val="28"/>
          <w:szCs w:val="28"/>
        </w:rPr>
      </w:r>
    </w:p>
    <w:p>
      <w:pPr>
        <w:pStyle w:val="927"/>
        <w:numPr>
          <w:ilvl w:val="0"/>
          <w:numId w:val="19"/>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Connectez votre smartphone à l’enceinte principale (canal gauche).</w:t>
      </w:r>
      <w:r>
        <w:rPr>
          <w:sz w:val="28"/>
          <w:szCs w:val="28"/>
        </w:rPr>
      </w:r>
      <w:r>
        <w:rPr>
          <w:sz w:val="28"/>
          <w:szCs w:val="28"/>
        </w:rPr>
      </w:r>
    </w:p>
    <w:p>
      <w:pPr>
        <w:pBdr>
          <w:top w:val="none" w:color="000000" w:sz="4" w:space="0"/>
          <w:left w:val="none" w:color="000000" w:sz="4" w:space="0"/>
          <w:bottom w:val="none" w:color="000000" w:sz="4" w:space="0"/>
          <w:right w:val="none" w:color="000000" w:sz="4" w:space="0"/>
        </w:pBdr>
        <w:spacing/>
        <w:ind w:right="0" w:firstLine="0" w:left="0"/>
        <w:rPr>
          <w:sz w:val="28"/>
          <w:szCs w:val="28"/>
        </w:rPr>
      </w:pPr>
      <w:r>
        <w:rPr>
          <w:rFonts w:ascii="Times New Roman" w:hAnsi="Times New Roman" w:eastAsia="Times New Roman" w:cs="Times New Roman"/>
          <w:color w:val="000000"/>
          <w:sz w:val="28"/>
          <w:szCs w:val="28"/>
        </w:rPr>
        <w:t xml:space="preserve">Assurez-vous que la seconde enceinte ne soit </w:t>
      </w:r>
      <w:r>
        <w:rPr>
          <w:rFonts w:ascii="Times New Roman" w:hAnsi="Times New Roman" w:eastAsia="Times New Roman" w:cs="Times New Roman"/>
          <w:b/>
          <w:color w:val="000000"/>
          <w:sz w:val="28"/>
          <w:szCs w:val="28"/>
        </w:rPr>
        <w:t xml:space="preserve">pas connectée</w:t>
      </w:r>
      <w:r>
        <w:rPr>
          <w:rFonts w:ascii="Times New Roman" w:hAnsi="Times New Roman" w:eastAsia="Times New Roman" w:cs="Times New Roman"/>
          <w:color w:val="000000"/>
          <w:sz w:val="28"/>
          <w:szCs w:val="28"/>
        </w:rPr>
        <w:t xml:space="preserve"> au téléphone avant le couplage TWS.</w:t>
      </w:r>
      <w:r>
        <w:rPr>
          <w:sz w:val="28"/>
          <w:szCs w:val="28"/>
        </w:rPr>
      </w:r>
      <w:r>
        <w:rPr>
          <w:sz w:val="28"/>
          <w:szCs w:val="28"/>
        </w:rPr>
      </w:r>
    </w:p>
    <w:p>
      <w:pPr>
        <w:pStyle w:val="865"/>
        <w:pBdr/>
        <w:spacing/>
        <w:ind/>
        <w:rPr/>
      </w:pPr>
      <w:r/>
      <w:bookmarkStart w:id="13" w:name="_Toc13"/>
      <w:r>
        <w:rPr>
          <w:rFonts w:ascii="Times New Roman" w:hAnsi="Times New Roman" w:eastAsia="Times New Roman" w:cs="Times New Roman"/>
          <w:b/>
          <w:color w:val="000000"/>
          <w:sz w:val="36"/>
        </w:rPr>
        <w:t xml:space="preserve">Caractéristiques techniques</w:t>
      </w:r>
      <w:bookmarkEnd w:id="13"/>
      <w:r/>
      <w:r/>
    </w:p>
    <w:tbl>
      <w:tblPr>
        <w:tblStyle w:val="739"/>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2126"/>
        <w:gridCol w:w="3543"/>
      </w:tblGrid>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126" w:type="dxa"/>
            <w:vAlign w:val="center"/>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Caractéristique</w:t>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Valeur</w:t>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126"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Type de batterie</w:t>
            </w:r>
            <w:r>
              <w:rPr>
                <w:sz w:val="28"/>
                <w:szCs w:val="28"/>
              </w:rPr>
            </w:r>
            <w:r>
              <w:rPr>
                <w:sz w:val="28"/>
                <w:szCs w:val="28"/>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Lithium polymère 3,7 V 300 mAh</w:t>
            </w:r>
            <w:r>
              <w:rPr>
                <w:sz w:val="28"/>
                <w:szCs w:val="28"/>
              </w:rPr>
            </w:r>
            <w:r>
              <w:rPr>
                <w:sz w:val="28"/>
                <w:szCs w:val="28"/>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126"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Temps de charge</w:t>
            </w:r>
            <w:r>
              <w:rPr>
                <w:sz w:val="28"/>
                <w:szCs w:val="28"/>
              </w:rPr>
            </w:r>
            <w:r>
              <w:rPr>
                <w:sz w:val="28"/>
                <w:szCs w:val="28"/>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Environ 3 heures</w:t>
            </w:r>
            <w:r>
              <w:rPr>
                <w:sz w:val="28"/>
                <w:szCs w:val="28"/>
              </w:rPr>
            </w:r>
            <w:r>
              <w:rPr>
                <w:sz w:val="28"/>
                <w:szCs w:val="28"/>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126"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Autonomie</w:t>
            </w:r>
            <w:r>
              <w:rPr>
                <w:sz w:val="28"/>
                <w:szCs w:val="28"/>
              </w:rPr>
            </w:r>
            <w:r>
              <w:rPr>
                <w:sz w:val="28"/>
                <w:szCs w:val="28"/>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Jusqu'à 4 heures à 50% de volume</w:t>
            </w:r>
            <w:r>
              <w:rPr>
                <w:sz w:val="28"/>
                <w:szCs w:val="28"/>
              </w:rPr>
            </w:r>
            <w:r>
              <w:rPr>
                <w:sz w:val="28"/>
                <w:szCs w:val="28"/>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126"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Version Bluetooth</w:t>
            </w:r>
            <w:r>
              <w:rPr>
                <w:sz w:val="28"/>
                <w:szCs w:val="28"/>
              </w:rPr>
            </w:r>
            <w:r>
              <w:rPr>
                <w:sz w:val="28"/>
                <w:szCs w:val="28"/>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5.0</w:t>
            </w:r>
            <w:r>
              <w:rPr>
                <w:sz w:val="28"/>
                <w:szCs w:val="28"/>
              </w:rPr>
            </w:r>
            <w:r>
              <w:rPr>
                <w:sz w:val="28"/>
                <w:szCs w:val="28"/>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126"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Portée Bluetooth</w:t>
            </w:r>
            <w:r>
              <w:rPr>
                <w:sz w:val="28"/>
                <w:szCs w:val="28"/>
              </w:rPr>
            </w:r>
            <w:r>
              <w:rPr>
                <w:sz w:val="28"/>
                <w:szCs w:val="28"/>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10 mètres (sans obstacle)</w:t>
            </w:r>
            <w:r>
              <w:rPr>
                <w:sz w:val="28"/>
                <w:szCs w:val="28"/>
              </w:rPr>
            </w:r>
            <w:r>
              <w:rPr>
                <w:sz w:val="28"/>
                <w:szCs w:val="28"/>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126"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Profil Bluetooth</w:t>
            </w:r>
            <w:r>
              <w:rPr>
                <w:sz w:val="28"/>
                <w:szCs w:val="28"/>
              </w:rPr>
            </w:r>
            <w:r>
              <w:rPr>
                <w:sz w:val="28"/>
                <w:szCs w:val="28"/>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A2DP, AVRCP</w:t>
            </w:r>
            <w:r>
              <w:rPr>
                <w:sz w:val="28"/>
                <w:szCs w:val="28"/>
              </w:rPr>
            </w:r>
            <w:r>
              <w:rPr>
                <w:sz w:val="28"/>
                <w:szCs w:val="28"/>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126"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Dimensions</w:t>
            </w:r>
            <w:r>
              <w:rPr>
                <w:sz w:val="28"/>
                <w:szCs w:val="28"/>
              </w:rPr>
            </w:r>
            <w:r>
              <w:rPr>
                <w:sz w:val="28"/>
                <w:szCs w:val="28"/>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Compacte, format portable</w:t>
            </w:r>
            <w:r>
              <w:rPr>
                <w:sz w:val="28"/>
                <w:szCs w:val="28"/>
              </w:rPr>
            </w:r>
            <w:r>
              <w:rPr>
                <w:sz w:val="28"/>
                <w:szCs w:val="28"/>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126"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Poids</w:t>
            </w:r>
            <w:r>
              <w:rPr>
                <w:sz w:val="28"/>
                <w:szCs w:val="28"/>
              </w:rPr>
            </w:r>
            <w:r>
              <w:rPr>
                <w:sz w:val="28"/>
                <w:szCs w:val="28"/>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240" w:lineRule="auto"/>
              <w:ind/>
              <w:rPr>
                <w:sz w:val="28"/>
                <w:szCs w:val="28"/>
              </w:rPr>
            </w:pPr>
            <w:r>
              <w:rPr>
                <w:rFonts w:ascii="Times New Roman" w:hAnsi="Times New Roman" w:eastAsia="Times New Roman" w:cs="Times New Roman"/>
                <w:color w:val="000000"/>
                <w:sz w:val="28"/>
                <w:szCs w:val="28"/>
              </w:rPr>
              <w:t xml:space="preserve">Léger (dépend du modèle exact)</w:t>
            </w:r>
            <w:r>
              <w:rPr>
                <w:sz w:val="28"/>
                <w:szCs w:val="28"/>
              </w:rPr>
            </w:r>
            <w:r>
              <w:rPr>
                <w:sz w:val="28"/>
                <w:szCs w:val="28"/>
              </w:rPr>
            </w:r>
          </w:p>
        </w:tc>
      </w:tr>
    </w:tbl>
    <w:p>
      <w:pPr>
        <w:pStyle w:val="866"/>
        <w:pBdr>
          <w:top w:val="none" w:color="000000" w:sz="4" w:space="0"/>
          <w:left w:val="none" w:color="000000" w:sz="4" w:space="0"/>
          <w:bottom w:val="none" w:color="000000" w:sz="4" w:space="0"/>
          <w:right w:val="none" w:color="000000" w:sz="4" w:space="0"/>
        </w:pBdr>
        <w:spacing/>
        <w:ind w:right="0" w:firstLine="0" w:left="0"/>
        <w:rPr>
          <w:b/>
          <w:bCs/>
          <w:color w:val="000000" w:themeColor="text1"/>
          <w14:ligatures w14:val="none"/>
        </w:rPr>
      </w:pPr>
      <w:r/>
      <w:bookmarkStart w:id="14" w:name="_Toc14"/>
      <w:r>
        <w:rPr>
          <w:b/>
          <w:bCs/>
          <w:color w:val="000000" w:themeColor="text1"/>
        </w:rPr>
        <w:t xml:space="preserve">Intégration avancée : DSP (Digital Signal Processor)</w:t>
      </w:r>
      <w:bookmarkEnd w:id="14"/>
      <w:r>
        <w:rPr>
          <w:b/>
          <w:bCs/>
          <w:color w:val="000000" w:themeColor="text1"/>
        </w:rPr>
      </w:r>
      <w:r>
        <w:rPr>
          <w:b/>
          <w:bCs/>
          <w:color w:val="000000" w:themeColor="text1"/>
          <w14:ligatures w14:val="none"/>
        </w:rPr>
      </w:r>
    </w:p>
    <w:p>
      <w:pPr>
        <w:pBdr>
          <w:top w:val="none" w:color="000000" w:sz="4" w:space="0"/>
          <w:left w:val="none" w:color="000000" w:sz="4" w:space="0"/>
          <w:bottom w:val="none" w:color="000000" w:sz="4" w:space="0"/>
          <w:right w:val="none" w:color="000000" w:sz="4" w:space="0"/>
        </w:pBdr>
        <w:spacing/>
        <w:ind w:right="0" w:firstLine="0" w:left="0"/>
        <w:rPr>
          <w:sz w:val="28"/>
          <w:szCs w:val="28"/>
        </w:rPr>
      </w:pPr>
      <w:r>
        <w:rPr>
          <w:rFonts w:ascii="Times New Roman" w:hAnsi="Times New Roman" w:eastAsia="Times New Roman" w:cs="Times New Roman"/>
          <w:color w:val="000000"/>
          <w:sz w:val="28"/>
          <w:szCs w:val="28"/>
        </w:rPr>
        <w:t xml:space="preserve">Dans certains modèles évolués, un </w:t>
      </w:r>
      <w:r>
        <w:rPr>
          <w:rFonts w:ascii="Times New Roman" w:hAnsi="Times New Roman" w:eastAsia="Times New Roman" w:cs="Times New Roman"/>
          <w:b/>
          <w:color w:val="000000"/>
          <w:sz w:val="28"/>
          <w:szCs w:val="28"/>
        </w:rPr>
        <w:t xml:space="preserve">DSP</w:t>
      </w:r>
      <w:r>
        <w:rPr>
          <w:rFonts w:ascii="Times New Roman" w:hAnsi="Times New Roman" w:eastAsia="Times New Roman" w:cs="Times New Roman"/>
          <w:color w:val="000000"/>
          <w:sz w:val="28"/>
          <w:szCs w:val="28"/>
        </w:rPr>
        <w:t xml:space="preserve"> peut être intégré ou accessible via un module externe (ex : module Wondom JAB2). Celui-ci permet :</w:t>
      </w:r>
      <w:r>
        <w:rPr>
          <w:sz w:val="28"/>
          <w:szCs w:val="28"/>
        </w:rPr>
      </w:r>
      <w:r>
        <w:rPr>
          <w:sz w:val="28"/>
          <w:szCs w:val="28"/>
        </w:rPr>
      </w:r>
    </w:p>
    <w:p>
      <w:pPr>
        <w:pStyle w:val="927"/>
        <w:numPr>
          <w:ilvl w:val="0"/>
          <w:numId w:val="20"/>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b/>
          <w:color w:val="000000"/>
          <w:sz w:val="28"/>
          <w:szCs w:val="28"/>
        </w:rPr>
        <w:t xml:space="preserve">Égalisation audio personnalisée</w:t>
      </w:r>
      <w:r>
        <w:rPr>
          <w:rFonts w:ascii="Times New Roman" w:hAnsi="Times New Roman" w:eastAsia="Times New Roman" w:cs="Times New Roman"/>
          <w:color w:val="000000"/>
          <w:sz w:val="28"/>
          <w:szCs w:val="28"/>
        </w:rPr>
        <w:t xml:space="preserve"> (basses, aigus, médiums)</w:t>
      </w:r>
      <w:r>
        <w:rPr>
          <w:sz w:val="28"/>
          <w:szCs w:val="28"/>
        </w:rPr>
      </w:r>
      <w:r>
        <w:rPr>
          <w:sz w:val="28"/>
          <w:szCs w:val="28"/>
        </w:rPr>
      </w:r>
    </w:p>
    <w:p>
      <w:pPr>
        <w:pStyle w:val="927"/>
        <w:numPr>
          <w:ilvl w:val="0"/>
          <w:numId w:val="20"/>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b/>
          <w:color w:val="000000"/>
          <w:sz w:val="28"/>
          <w:szCs w:val="28"/>
        </w:rPr>
        <w:t xml:space="preserve">Filtrage numérique</w:t>
      </w:r>
      <w:r>
        <w:rPr>
          <w:rFonts w:ascii="Times New Roman" w:hAnsi="Times New Roman" w:eastAsia="Times New Roman" w:cs="Times New Roman"/>
          <w:color w:val="000000"/>
          <w:sz w:val="28"/>
          <w:szCs w:val="28"/>
        </w:rPr>
        <w:t xml:space="preserve"> pour réduire les bruits parasites</w:t>
      </w:r>
      <w:r>
        <w:rPr>
          <w:sz w:val="28"/>
          <w:szCs w:val="28"/>
        </w:rPr>
      </w:r>
      <w:r>
        <w:rPr>
          <w:sz w:val="28"/>
          <w:szCs w:val="28"/>
        </w:rPr>
      </w:r>
    </w:p>
    <w:p>
      <w:pPr>
        <w:pStyle w:val="927"/>
        <w:numPr>
          <w:ilvl w:val="0"/>
          <w:numId w:val="20"/>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b/>
          <w:color w:val="000000"/>
          <w:sz w:val="28"/>
          <w:szCs w:val="28"/>
        </w:rPr>
        <w:t xml:space="preserve">Optimisation du rendu sonore</w:t>
      </w:r>
      <w:r>
        <w:rPr>
          <w:rFonts w:ascii="Times New Roman" w:hAnsi="Times New Roman" w:eastAsia="Times New Roman" w:cs="Times New Roman"/>
          <w:color w:val="000000"/>
          <w:sz w:val="28"/>
          <w:szCs w:val="28"/>
        </w:rPr>
        <w:t xml:space="preserve"> en fonction du boîtier ou de l’environnement</w:t>
      </w:r>
      <w:r>
        <w:rPr>
          <w:sz w:val="28"/>
          <w:szCs w:val="28"/>
        </w:rPr>
      </w:r>
      <w:r>
        <w:rPr>
          <w:sz w:val="28"/>
          <w:szCs w:val="28"/>
        </w:rPr>
      </w:r>
    </w:p>
    <w:p>
      <w:pPr>
        <w:pStyle w:val="927"/>
        <w:numPr>
          <w:ilvl w:val="0"/>
          <w:numId w:val="20"/>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b/>
          <w:color w:val="000000"/>
          <w:sz w:val="28"/>
          <w:szCs w:val="28"/>
        </w:rPr>
        <w:t xml:space="preserve">Contrôle dynamique du volume</w:t>
      </w:r>
      <w:r>
        <w:rPr>
          <w:rFonts w:ascii="Times New Roman" w:hAnsi="Times New Roman" w:eastAsia="Times New Roman" w:cs="Times New Roman"/>
          <w:color w:val="000000"/>
          <w:sz w:val="28"/>
          <w:szCs w:val="28"/>
        </w:rPr>
        <w:t xml:space="preserve"> pour limiter les distorsions</w:t>
      </w:r>
      <w:r>
        <w:rPr>
          <w:sz w:val="28"/>
          <w:szCs w:val="28"/>
        </w:rPr>
      </w:r>
      <w:r>
        <w:rPr>
          <w:sz w:val="28"/>
          <w:szCs w:val="28"/>
        </w:rPr>
      </w:r>
    </w:p>
    <w:p>
      <w:pPr>
        <w:pBdr>
          <w:top w:val="none" w:color="000000" w:sz="4" w:space="0"/>
          <w:left w:val="none" w:color="000000" w:sz="4" w:space="0"/>
          <w:bottom w:val="none" w:color="000000" w:sz="4" w:space="0"/>
          <w:right w:val="none" w:color="000000" w:sz="4" w:space="0"/>
        </w:pBdr>
        <w:spacing/>
        <w:ind w:right="0" w:firstLine="0" w:left="0"/>
        <w:rPr>
          <w:sz w:val="28"/>
          <w:szCs w:val="28"/>
        </w:rPr>
      </w:pPr>
      <w:r>
        <w:rPr>
          <w:rFonts w:ascii="Times New Roman" w:hAnsi="Times New Roman" w:eastAsia="Times New Roman" w:cs="Times New Roman"/>
          <w:color w:val="000000"/>
          <w:sz w:val="28"/>
          <w:szCs w:val="28"/>
        </w:rPr>
        <w:t xml:space="preserve">Le paramétrage du DSP se fait via une interface logicielle (SigmaStudio, Wondom UI, etc.) sur PC.</w:t>
      </w:r>
      <w:r>
        <w:rPr>
          <w:sz w:val="28"/>
          <w:szCs w:val="28"/>
        </w:rPr>
      </w:r>
      <w:r>
        <w:rPr>
          <w:sz w:val="28"/>
          <w:szCs w:val="28"/>
        </w:rPr>
      </w:r>
    </w:p>
    <w:p>
      <w:pPr>
        <w:pStyle w:val="865"/>
        <w:pBdr/>
        <w:spacing/>
        <w:ind/>
        <w:rPr/>
      </w:pPr>
      <w:r/>
      <w:bookmarkStart w:id="15" w:name="_Toc15"/>
      <w:r>
        <w:rPr>
          <w:rFonts w:ascii="Times New Roman" w:hAnsi="Times New Roman" w:eastAsia="Times New Roman" w:cs="Times New Roman"/>
          <w:b/>
          <w:color w:val="000000"/>
          <w:sz w:val="36"/>
        </w:rPr>
        <w:t xml:space="preserve">Dépannage</w:t>
      </w:r>
      <w:bookmarkEnd w:id="15"/>
      <w:r/>
      <w:r/>
    </w:p>
    <w:p>
      <w:pPr>
        <w:pBdr>
          <w:top w:val="none" w:color="000000" w:sz="4" w:space="0"/>
          <w:left w:val="none" w:color="000000" w:sz="4" w:space="0"/>
          <w:bottom w:val="none" w:color="000000" w:sz="4" w:space="0"/>
          <w:right w:val="none" w:color="000000" w:sz="4" w:space="0"/>
        </w:pBdr>
        <w:spacing/>
        <w:ind w:right="0" w:firstLine="0" w:left="0"/>
        <w:rPr>
          <w:sz w:val="28"/>
          <w:szCs w:val="28"/>
        </w:rPr>
      </w:pPr>
      <w:r>
        <w:rPr>
          <w:rFonts w:ascii="Times New Roman" w:hAnsi="Times New Roman" w:eastAsia="Times New Roman" w:cs="Times New Roman"/>
          <w:color w:val="000000"/>
          <w:sz w:val="28"/>
          <w:szCs w:val="28"/>
        </w:rPr>
        <w:t xml:space="preserve">En cas de dysfonctionnement, vérifiez les points suivants avant de contacter le support :</w:t>
      </w:r>
      <w:r>
        <w:rPr>
          <w:sz w:val="28"/>
          <w:szCs w:val="28"/>
        </w:rPr>
      </w:r>
      <w:r>
        <w:rPr>
          <w:sz w:val="28"/>
          <w:szCs w:val="28"/>
        </w:rPr>
      </w:r>
    </w:p>
    <w:p>
      <w:pPr>
        <w:pStyle w:val="927"/>
        <w:numPr>
          <w:ilvl w:val="0"/>
          <w:numId w:val="21"/>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L’enceinte est-elle bien chargée ? Rechargez-la complètement.</w:t>
      </w:r>
      <w:r>
        <w:rPr>
          <w:sz w:val="28"/>
          <w:szCs w:val="28"/>
        </w:rPr>
      </w:r>
      <w:r>
        <w:rPr>
          <w:sz w:val="28"/>
          <w:szCs w:val="28"/>
        </w:rPr>
      </w:r>
    </w:p>
    <w:p>
      <w:pPr>
        <w:pStyle w:val="927"/>
        <w:numPr>
          <w:ilvl w:val="0"/>
          <w:numId w:val="21"/>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Le câble d’alimentation est-il bien branché ?</w:t>
      </w:r>
      <w:r>
        <w:rPr>
          <w:sz w:val="28"/>
          <w:szCs w:val="28"/>
        </w:rPr>
      </w:r>
      <w:r>
        <w:rPr>
          <w:sz w:val="28"/>
          <w:szCs w:val="28"/>
        </w:rPr>
      </w:r>
    </w:p>
    <w:p>
      <w:pPr>
        <w:pStyle w:val="927"/>
        <w:numPr>
          <w:ilvl w:val="0"/>
          <w:numId w:val="21"/>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Le Bluetooth est-il activé sur votre appareil ?</w:t>
      </w:r>
      <w:r>
        <w:rPr>
          <w:sz w:val="28"/>
          <w:szCs w:val="28"/>
        </w:rPr>
      </w:r>
      <w:r>
        <w:rPr>
          <w:sz w:val="28"/>
          <w:szCs w:val="28"/>
        </w:rPr>
      </w:r>
    </w:p>
    <w:p>
      <w:pPr>
        <w:pStyle w:val="927"/>
        <w:numPr>
          <w:ilvl w:val="0"/>
          <w:numId w:val="21"/>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Le volume est-il réglé correctement sur l’enceinte ET le téléphone ?</w:t>
      </w:r>
      <w:r>
        <w:rPr>
          <w:sz w:val="28"/>
          <w:szCs w:val="28"/>
        </w:rPr>
      </w:r>
      <w:r>
        <w:rPr>
          <w:sz w:val="28"/>
          <w:szCs w:val="28"/>
        </w:rPr>
      </w:r>
    </w:p>
    <w:p>
      <w:pPr>
        <w:pStyle w:val="927"/>
        <w:numPr>
          <w:ilvl w:val="0"/>
          <w:numId w:val="21"/>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L’appareil Bluetooth est-il trop éloigné (portée maximale = 10 m) ?</w:t>
      </w:r>
      <w:r>
        <w:rPr>
          <w:sz w:val="28"/>
          <w:szCs w:val="28"/>
        </w:rPr>
      </w:r>
      <w:r>
        <w:rPr>
          <w:sz w:val="28"/>
          <w:szCs w:val="28"/>
        </w:rPr>
      </w:r>
    </w:p>
    <w:p>
      <w:pPr>
        <w:pStyle w:val="927"/>
        <w:numPr>
          <w:ilvl w:val="0"/>
          <w:numId w:val="21"/>
        </w:numPr>
        <w:pBdr>
          <w:top w:val="none" w:color="000000" w:sz="4" w:space="0"/>
          <w:left w:val="none" w:color="000000" w:sz="4" w:space="0"/>
          <w:bottom w:val="none" w:color="000000" w:sz="4" w:space="0"/>
          <w:right w:val="none" w:color="000000" w:sz="4" w:space="0"/>
        </w:pBdr>
        <w:spacing/>
        <w:ind w:right="0"/>
        <w:rPr>
          <w:sz w:val="28"/>
          <w:szCs w:val="28"/>
        </w:rPr>
      </w:pPr>
      <w:r>
        <w:rPr>
          <w:rFonts w:ascii="Times New Roman" w:hAnsi="Times New Roman" w:eastAsia="Times New Roman" w:cs="Times New Roman"/>
          <w:color w:val="000000"/>
          <w:sz w:val="28"/>
          <w:szCs w:val="28"/>
        </w:rPr>
        <w:t xml:space="preserve">Avez-vous tenté de réinitialiser le couplage Bluetooth ?</w:t>
      </w:r>
      <w:r>
        <w:rPr>
          <w:sz w:val="28"/>
          <w:szCs w:val="28"/>
        </w:rPr>
      </w:r>
      <w:r>
        <w:rPr>
          <w:sz w:val="28"/>
          <w:szCs w:val="28"/>
        </w:rPr>
      </w:r>
    </w:p>
    <w:p>
      <w:pPr>
        <w:pStyle w:val="865"/>
        <w:pBdr/>
        <w:spacing/>
        <w:ind/>
        <w:rPr/>
      </w:pPr>
      <w:r/>
      <w:bookmarkStart w:id="16" w:name="_Toc16"/>
      <w:r>
        <w:rPr>
          <w:rFonts w:ascii="Times New Roman" w:hAnsi="Times New Roman" w:eastAsia="Times New Roman" w:cs="Times New Roman"/>
          <w:b/>
          <w:color w:val="000000"/>
          <w:sz w:val="36"/>
        </w:rPr>
        <w:t xml:space="preserve">Conclusion</w:t>
      </w:r>
      <w:bookmarkEnd w:id="16"/>
      <w:r/>
      <w:r/>
    </w:p>
    <w:p>
      <w:pPr>
        <w:pBdr>
          <w:top w:val="none" w:color="000000" w:sz="4" w:space="0"/>
          <w:left w:val="none" w:color="000000" w:sz="4" w:space="0"/>
          <w:bottom w:val="none" w:color="000000" w:sz="4" w:space="0"/>
          <w:right w:val="none" w:color="000000" w:sz="4" w:space="0"/>
        </w:pBdr>
        <w:spacing/>
        <w:ind w:right="0" w:firstLine="0" w:left="0"/>
        <w:rPr>
          <w:sz w:val="28"/>
          <w:szCs w:val="28"/>
        </w:rPr>
      </w:pPr>
      <w:r>
        <w:rPr>
          <w:rFonts w:ascii="Times New Roman" w:hAnsi="Times New Roman" w:eastAsia="Times New Roman" w:cs="Times New Roman"/>
          <w:color w:val="000000"/>
          <w:sz w:val="28"/>
          <w:szCs w:val="28"/>
        </w:rPr>
        <w:t xml:space="preserve">Ce produit a été conçu pour offrir une qualité sonore portable et fiable. En respectant les consignes d’utilisation et d’entretien, vous prolongerez la durée de vie de votre enceinte tout en profitant pleinement de ses performances.</w:t>
      </w:r>
      <w:r>
        <w:rPr>
          <w:sz w:val="28"/>
          <w:szCs w:val="28"/>
        </w:rPr>
      </w:r>
      <w:r>
        <w:rPr>
          <w:sz w:val="28"/>
          <w:szCs w:val="28"/>
        </w:rPr>
      </w:r>
    </w:p>
    <w:p>
      <w:pPr>
        <w:pBdr>
          <w:top w:val="none" w:color="000000" w:sz="4" w:space="0"/>
          <w:left w:val="none" w:color="000000" w:sz="4" w:space="0"/>
          <w:bottom w:val="none" w:color="000000" w:sz="4" w:space="0"/>
          <w:right w:val="none" w:color="000000" w:sz="4" w:space="0"/>
        </w:pBdr>
        <w:spacing/>
        <w:ind w:right="0" w:firstLine="0" w:left="0"/>
        <w:rPr>
          <w:sz w:val="28"/>
          <w:szCs w:val="28"/>
        </w:rPr>
      </w:pPr>
      <w:r>
        <w:rPr>
          <w:rFonts w:ascii="Times New Roman" w:hAnsi="Times New Roman" w:eastAsia="Times New Roman" w:cs="Times New Roman"/>
          <w:color w:val="000000"/>
          <w:sz w:val="28"/>
          <w:szCs w:val="28"/>
        </w:rPr>
        <w:t xml:space="preserve">Pour tout besoin de support ou pour télécharger cette notice au format PDF, visitez notre site officiel.</w:t>
      </w:r>
      <w:r>
        <w:rPr>
          <w:sz w:val="28"/>
          <w:szCs w:val="28"/>
        </w:rPr>
      </w:r>
      <w:r>
        <w:rPr>
          <w:sz w:val="28"/>
          <w:szCs w:val="28"/>
        </w:rPr>
      </w:r>
    </w:p>
    <w:p>
      <w:pPr>
        <w:pBdr/>
        <w:shd w:val="nil" w:color="000000"/>
        <w:spacing/>
        <w:ind w:firstLine="0" w:left="0"/>
        <w:rPr>
          <w:highlight w:val="none"/>
        </w:rPr>
      </w:pPr>
      <w:r>
        <w:rPr>
          <w:highlight w:val="none"/>
        </w:rPr>
      </w: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39">
    <w:name w:val="Table Grid"/>
    <w:basedOn w:val="92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Table Grid Light"/>
    <w:basedOn w:val="92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Plain Table 1"/>
    <w:basedOn w:val="92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Plain Table 2"/>
    <w:basedOn w:val="92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Plain Table 3"/>
    <w:basedOn w:val="92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Plain Table 4"/>
    <w:basedOn w:val="92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Plain Table 5"/>
    <w:basedOn w:val="92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1 Light"/>
    <w:basedOn w:val="92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1 Light - Accent 1"/>
    <w:basedOn w:val="92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1 Light - Accent 2"/>
    <w:basedOn w:val="92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 Accent 3"/>
    <w:basedOn w:val="92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4"/>
    <w:basedOn w:val="92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 Accent 5"/>
    <w:basedOn w:val="92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6"/>
    <w:basedOn w:val="92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2"/>
    <w:basedOn w:val="92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2 - Accent 1"/>
    <w:basedOn w:val="92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2 - Accent 2"/>
    <w:basedOn w:val="92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 Accent 3"/>
    <w:basedOn w:val="92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4"/>
    <w:basedOn w:val="92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 Accent 5"/>
    <w:basedOn w:val="92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6"/>
    <w:basedOn w:val="92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3"/>
    <w:basedOn w:val="92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3 - Accent 1"/>
    <w:basedOn w:val="92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3 - Accent 2"/>
    <w:basedOn w:val="92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 Accent 3"/>
    <w:basedOn w:val="92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4"/>
    <w:basedOn w:val="92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 Accent 5"/>
    <w:basedOn w:val="92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6"/>
    <w:basedOn w:val="92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4"/>
    <w:basedOn w:val="92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4 - Accent 1"/>
    <w:basedOn w:val="92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4 - Accent 2"/>
    <w:basedOn w:val="92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 Accent 3"/>
    <w:basedOn w:val="92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4"/>
    <w:basedOn w:val="92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 Accent 5"/>
    <w:basedOn w:val="92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6"/>
    <w:basedOn w:val="92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5 Dark"/>
    <w:basedOn w:val="9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5 Dark- Accent 1"/>
    <w:basedOn w:val="9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5 Dark - Accent 2"/>
    <w:basedOn w:val="9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 Accent 3"/>
    <w:basedOn w:val="9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Accent 4"/>
    <w:basedOn w:val="9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 Accent 5"/>
    <w:basedOn w:val="9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 Accent 6"/>
    <w:basedOn w:val="9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6 Colorful"/>
    <w:basedOn w:val="92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2">
    <w:name w:val="Grid Table 6 Colorful - Accent 1"/>
    <w:basedOn w:val="92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3">
    <w:name w:val="Grid Table 6 Colorful - Accent 2"/>
    <w:basedOn w:val="92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4">
    <w:name w:val="Grid Table 6 Colorful - Accent 3"/>
    <w:basedOn w:val="92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5">
    <w:name w:val="Grid Table 6 Colorful - Accent 4"/>
    <w:basedOn w:val="92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6">
    <w:name w:val="Grid Table 6 Colorful - Accent 5"/>
    <w:basedOn w:val="92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7">
    <w:name w:val="Grid Table 6 Colorful - Accent 6"/>
    <w:basedOn w:val="92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8">
    <w:name w:val="Grid Table 7 Colorful"/>
    <w:basedOn w:val="92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7 Colorful - Accent 1"/>
    <w:basedOn w:val="92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7 Colorful - Accent 2"/>
    <w:basedOn w:val="92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7 Colorful - Accent 3"/>
    <w:basedOn w:val="92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4"/>
    <w:basedOn w:val="92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 Accent 5"/>
    <w:basedOn w:val="92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6"/>
    <w:basedOn w:val="92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1 Light"/>
    <w:basedOn w:val="9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1 Light - Accent 1"/>
    <w:basedOn w:val="9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1 Light - Accent 2"/>
    <w:basedOn w:val="9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 Accent 3"/>
    <w:basedOn w:val="9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4"/>
    <w:basedOn w:val="9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 Accent 5"/>
    <w:basedOn w:val="9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6"/>
    <w:basedOn w:val="9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2"/>
    <w:basedOn w:val="92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2 - Accent 1"/>
    <w:basedOn w:val="92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2 - Accent 2"/>
    <w:basedOn w:val="92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 Accent 3"/>
    <w:basedOn w:val="92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4"/>
    <w:basedOn w:val="92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 Accent 5"/>
    <w:basedOn w:val="92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6"/>
    <w:basedOn w:val="92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3"/>
    <w:basedOn w:val="92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3 - Accent 1"/>
    <w:basedOn w:val="92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3 - Accent 2"/>
    <w:basedOn w:val="92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 Accent 3"/>
    <w:basedOn w:val="92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4"/>
    <w:basedOn w:val="92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 Accent 5"/>
    <w:basedOn w:val="92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6"/>
    <w:basedOn w:val="92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4"/>
    <w:basedOn w:val="92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4 - Accent 1"/>
    <w:basedOn w:val="92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4 - Accent 2"/>
    <w:basedOn w:val="92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 Accent 3"/>
    <w:basedOn w:val="92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4"/>
    <w:basedOn w:val="92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 Accent 5"/>
    <w:basedOn w:val="92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6"/>
    <w:basedOn w:val="92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5 Dark"/>
    <w:basedOn w:val="92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4">
    <w:name w:val="List Table 5 Dark - Accent 1"/>
    <w:basedOn w:val="92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5">
    <w:name w:val="List Table 5 Dark - Accent 2"/>
    <w:basedOn w:val="92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6">
    <w:name w:val="List Table 5 Dark - Accent 3"/>
    <w:basedOn w:val="92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4"/>
    <w:basedOn w:val="92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5 Dark - Accent 5"/>
    <w:basedOn w:val="92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6"/>
    <w:basedOn w:val="92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6 Colorful"/>
    <w:basedOn w:val="92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6 Colorful - Accent 1"/>
    <w:basedOn w:val="92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6 Colorful - Accent 2"/>
    <w:basedOn w:val="92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6 Colorful - Accent 3"/>
    <w:basedOn w:val="92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4"/>
    <w:basedOn w:val="92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 Accent 5"/>
    <w:basedOn w:val="92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6"/>
    <w:basedOn w:val="92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7 Colorful"/>
    <w:basedOn w:val="92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8">
    <w:name w:val="List Table 7 Colorful - Accent 1"/>
    <w:basedOn w:val="92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39">
    <w:name w:val="List Table 7 Colorful - Accent 2"/>
    <w:basedOn w:val="92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40">
    <w:name w:val="List Table 7 Colorful - Accent 3"/>
    <w:basedOn w:val="92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41">
    <w:name w:val="List Table 7 Colorful - Accent 4"/>
    <w:basedOn w:val="92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42">
    <w:name w:val="List Table 7 Colorful - Accent 5"/>
    <w:basedOn w:val="92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43">
    <w:name w:val="List Table 7 Colorful - Accent 6"/>
    <w:basedOn w:val="92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44">
    <w:name w:val="Lined - Accent"/>
    <w:basedOn w:val="9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ned - Accent 1"/>
    <w:basedOn w:val="9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ned - Accent 2"/>
    <w:basedOn w:val="9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ned - Accent 3"/>
    <w:basedOn w:val="9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4"/>
    <w:basedOn w:val="9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ned - Accent 5"/>
    <w:basedOn w:val="9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6"/>
    <w:basedOn w:val="9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amp; Lined - Accent"/>
    <w:basedOn w:val="92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amp; Lined - Accent 1"/>
    <w:basedOn w:val="92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amp; Lined - Accent 2"/>
    <w:basedOn w:val="92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3"/>
    <w:basedOn w:val="92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4"/>
    <w:basedOn w:val="92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5"/>
    <w:basedOn w:val="92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6"/>
    <w:basedOn w:val="92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w:basedOn w:val="92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 Accent 1"/>
    <w:basedOn w:val="92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 Accent 2"/>
    <w:basedOn w:val="92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 Accent 3"/>
    <w:basedOn w:val="92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4"/>
    <w:basedOn w:val="92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 Accent 5"/>
    <w:basedOn w:val="92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6"/>
    <w:basedOn w:val="92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5">
    <w:name w:val="Heading 1"/>
    <w:basedOn w:val="923"/>
    <w:next w:val="923"/>
    <w:link w:val="87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66">
    <w:name w:val="Heading 2"/>
    <w:basedOn w:val="923"/>
    <w:next w:val="923"/>
    <w:link w:val="87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67">
    <w:name w:val="Heading 3"/>
    <w:basedOn w:val="923"/>
    <w:next w:val="923"/>
    <w:link w:val="87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68">
    <w:name w:val="Heading 4"/>
    <w:basedOn w:val="923"/>
    <w:next w:val="923"/>
    <w:link w:val="87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69">
    <w:name w:val="Heading 5"/>
    <w:basedOn w:val="923"/>
    <w:next w:val="923"/>
    <w:link w:val="87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70">
    <w:name w:val="Heading 6"/>
    <w:basedOn w:val="923"/>
    <w:next w:val="923"/>
    <w:link w:val="88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71">
    <w:name w:val="Heading 7"/>
    <w:basedOn w:val="923"/>
    <w:next w:val="923"/>
    <w:link w:val="88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72">
    <w:name w:val="Heading 8"/>
    <w:basedOn w:val="923"/>
    <w:next w:val="923"/>
    <w:link w:val="88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73">
    <w:name w:val="Heading 9"/>
    <w:basedOn w:val="923"/>
    <w:next w:val="923"/>
    <w:link w:val="88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74" w:default="1">
    <w:name w:val="Default Paragraph Font"/>
    <w:uiPriority w:val="1"/>
    <w:semiHidden/>
    <w:unhideWhenUsed/>
    <w:pPr>
      <w:pBdr/>
      <w:spacing/>
      <w:ind/>
    </w:pPr>
  </w:style>
  <w:style w:type="character" w:styleId="875">
    <w:name w:val="Heading 1 Char"/>
    <w:basedOn w:val="874"/>
    <w:link w:val="865"/>
    <w:uiPriority w:val="9"/>
    <w:pPr>
      <w:pBdr/>
      <w:spacing/>
      <w:ind/>
    </w:pPr>
    <w:rPr>
      <w:rFonts w:ascii="Arial" w:hAnsi="Arial" w:eastAsia="Arial" w:cs="Arial"/>
      <w:color w:val="0f4761" w:themeColor="accent1" w:themeShade="BF"/>
      <w:sz w:val="40"/>
      <w:szCs w:val="40"/>
    </w:rPr>
  </w:style>
  <w:style w:type="character" w:styleId="876">
    <w:name w:val="Heading 2 Char"/>
    <w:basedOn w:val="874"/>
    <w:link w:val="866"/>
    <w:uiPriority w:val="9"/>
    <w:pPr>
      <w:pBdr/>
      <w:spacing/>
      <w:ind/>
    </w:pPr>
    <w:rPr>
      <w:rFonts w:ascii="Arial" w:hAnsi="Arial" w:eastAsia="Arial" w:cs="Arial"/>
      <w:color w:val="0f4761" w:themeColor="accent1" w:themeShade="BF"/>
      <w:sz w:val="32"/>
      <w:szCs w:val="32"/>
    </w:rPr>
  </w:style>
  <w:style w:type="character" w:styleId="877">
    <w:name w:val="Heading 3 Char"/>
    <w:basedOn w:val="874"/>
    <w:link w:val="867"/>
    <w:uiPriority w:val="9"/>
    <w:pPr>
      <w:pBdr/>
      <w:spacing/>
      <w:ind/>
    </w:pPr>
    <w:rPr>
      <w:rFonts w:ascii="Arial" w:hAnsi="Arial" w:eastAsia="Arial" w:cs="Arial"/>
      <w:color w:val="0f4761" w:themeColor="accent1" w:themeShade="BF"/>
      <w:sz w:val="28"/>
      <w:szCs w:val="28"/>
    </w:rPr>
  </w:style>
  <w:style w:type="character" w:styleId="878">
    <w:name w:val="Heading 4 Char"/>
    <w:basedOn w:val="874"/>
    <w:link w:val="868"/>
    <w:uiPriority w:val="9"/>
    <w:pPr>
      <w:pBdr/>
      <w:spacing/>
      <w:ind/>
    </w:pPr>
    <w:rPr>
      <w:rFonts w:ascii="Arial" w:hAnsi="Arial" w:eastAsia="Arial" w:cs="Arial"/>
      <w:i/>
      <w:iCs/>
      <w:color w:val="0f4761" w:themeColor="accent1" w:themeShade="BF"/>
    </w:rPr>
  </w:style>
  <w:style w:type="character" w:styleId="879">
    <w:name w:val="Heading 5 Char"/>
    <w:basedOn w:val="874"/>
    <w:link w:val="869"/>
    <w:uiPriority w:val="9"/>
    <w:pPr>
      <w:pBdr/>
      <w:spacing/>
      <w:ind/>
    </w:pPr>
    <w:rPr>
      <w:rFonts w:ascii="Arial" w:hAnsi="Arial" w:eastAsia="Arial" w:cs="Arial"/>
      <w:color w:val="0f4761" w:themeColor="accent1" w:themeShade="BF"/>
    </w:rPr>
  </w:style>
  <w:style w:type="character" w:styleId="880">
    <w:name w:val="Heading 6 Char"/>
    <w:basedOn w:val="874"/>
    <w:link w:val="870"/>
    <w:uiPriority w:val="9"/>
    <w:pPr>
      <w:pBdr/>
      <w:spacing/>
      <w:ind/>
    </w:pPr>
    <w:rPr>
      <w:rFonts w:ascii="Arial" w:hAnsi="Arial" w:eastAsia="Arial" w:cs="Arial"/>
      <w:i/>
      <w:iCs/>
      <w:color w:val="595959" w:themeColor="text1" w:themeTint="A6"/>
    </w:rPr>
  </w:style>
  <w:style w:type="character" w:styleId="881">
    <w:name w:val="Heading 7 Char"/>
    <w:basedOn w:val="874"/>
    <w:link w:val="871"/>
    <w:uiPriority w:val="9"/>
    <w:pPr>
      <w:pBdr/>
      <w:spacing/>
      <w:ind/>
    </w:pPr>
    <w:rPr>
      <w:rFonts w:ascii="Arial" w:hAnsi="Arial" w:eastAsia="Arial" w:cs="Arial"/>
      <w:color w:val="595959" w:themeColor="text1" w:themeTint="A6"/>
    </w:rPr>
  </w:style>
  <w:style w:type="character" w:styleId="882">
    <w:name w:val="Heading 8 Char"/>
    <w:basedOn w:val="874"/>
    <w:link w:val="872"/>
    <w:uiPriority w:val="9"/>
    <w:pPr>
      <w:pBdr/>
      <w:spacing/>
      <w:ind/>
    </w:pPr>
    <w:rPr>
      <w:rFonts w:ascii="Arial" w:hAnsi="Arial" w:eastAsia="Arial" w:cs="Arial"/>
      <w:i/>
      <w:iCs/>
      <w:color w:val="272727" w:themeColor="text1" w:themeTint="D8"/>
    </w:rPr>
  </w:style>
  <w:style w:type="character" w:styleId="883">
    <w:name w:val="Heading 9 Char"/>
    <w:basedOn w:val="874"/>
    <w:link w:val="873"/>
    <w:uiPriority w:val="9"/>
    <w:pPr>
      <w:pBdr/>
      <w:spacing/>
      <w:ind/>
    </w:pPr>
    <w:rPr>
      <w:rFonts w:ascii="Arial" w:hAnsi="Arial" w:eastAsia="Arial" w:cs="Arial"/>
      <w:i/>
      <w:iCs/>
      <w:color w:val="272727" w:themeColor="text1" w:themeTint="D8"/>
    </w:rPr>
  </w:style>
  <w:style w:type="paragraph" w:styleId="884">
    <w:name w:val="Title"/>
    <w:basedOn w:val="923"/>
    <w:next w:val="923"/>
    <w:link w:val="885"/>
    <w:uiPriority w:val="10"/>
    <w:qFormat/>
    <w:pPr>
      <w:pBdr/>
      <w:spacing w:after="80" w:line="240" w:lineRule="auto"/>
      <w:ind/>
      <w:contextualSpacing w:val="true"/>
    </w:pPr>
    <w:rPr>
      <w:rFonts w:ascii="Arial" w:hAnsi="Arial" w:eastAsia="Arial" w:cs="Arial"/>
      <w:spacing w:val="-10"/>
      <w:sz w:val="56"/>
      <w:szCs w:val="56"/>
    </w:rPr>
  </w:style>
  <w:style w:type="character" w:styleId="885">
    <w:name w:val="Title Char"/>
    <w:basedOn w:val="874"/>
    <w:link w:val="884"/>
    <w:uiPriority w:val="10"/>
    <w:pPr>
      <w:pBdr/>
      <w:spacing/>
      <w:ind/>
    </w:pPr>
    <w:rPr>
      <w:rFonts w:ascii="Arial" w:hAnsi="Arial" w:eastAsia="Arial" w:cs="Arial"/>
      <w:spacing w:val="-10"/>
      <w:sz w:val="56"/>
      <w:szCs w:val="56"/>
    </w:rPr>
  </w:style>
  <w:style w:type="paragraph" w:styleId="886">
    <w:name w:val="Subtitle"/>
    <w:basedOn w:val="923"/>
    <w:next w:val="923"/>
    <w:link w:val="887"/>
    <w:uiPriority w:val="11"/>
    <w:qFormat/>
    <w:pPr>
      <w:numPr>
        <w:ilvl w:val="1"/>
      </w:numPr>
      <w:pBdr/>
      <w:spacing/>
      <w:ind/>
    </w:pPr>
    <w:rPr>
      <w:color w:val="595959" w:themeColor="text1" w:themeTint="A6"/>
      <w:spacing w:val="15"/>
      <w:sz w:val="28"/>
      <w:szCs w:val="28"/>
    </w:rPr>
  </w:style>
  <w:style w:type="character" w:styleId="887">
    <w:name w:val="Subtitle Char"/>
    <w:basedOn w:val="874"/>
    <w:link w:val="886"/>
    <w:uiPriority w:val="11"/>
    <w:pPr>
      <w:pBdr/>
      <w:spacing/>
      <w:ind/>
    </w:pPr>
    <w:rPr>
      <w:color w:val="595959" w:themeColor="text1" w:themeTint="A6"/>
      <w:spacing w:val="15"/>
      <w:sz w:val="28"/>
      <w:szCs w:val="28"/>
    </w:rPr>
  </w:style>
  <w:style w:type="paragraph" w:styleId="888">
    <w:name w:val="Quote"/>
    <w:basedOn w:val="923"/>
    <w:next w:val="923"/>
    <w:link w:val="889"/>
    <w:uiPriority w:val="29"/>
    <w:qFormat/>
    <w:pPr>
      <w:pBdr/>
      <w:spacing w:before="160"/>
      <w:ind/>
      <w:jc w:val="center"/>
    </w:pPr>
    <w:rPr>
      <w:i/>
      <w:iCs/>
      <w:color w:val="404040" w:themeColor="text1" w:themeTint="BF"/>
    </w:rPr>
  </w:style>
  <w:style w:type="character" w:styleId="889">
    <w:name w:val="Quote Char"/>
    <w:basedOn w:val="874"/>
    <w:link w:val="888"/>
    <w:uiPriority w:val="29"/>
    <w:pPr>
      <w:pBdr/>
      <w:spacing/>
      <w:ind/>
    </w:pPr>
    <w:rPr>
      <w:i/>
      <w:iCs/>
      <w:color w:val="404040" w:themeColor="text1" w:themeTint="BF"/>
    </w:rPr>
  </w:style>
  <w:style w:type="character" w:styleId="890">
    <w:name w:val="Intense Emphasis"/>
    <w:basedOn w:val="874"/>
    <w:uiPriority w:val="21"/>
    <w:qFormat/>
    <w:pPr>
      <w:pBdr/>
      <w:spacing/>
      <w:ind/>
    </w:pPr>
    <w:rPr>
      <w:i/>
      <w:iCs/>
      <w:color w:val="0f4761" w:themeColor="accent1" w:themeShade="BF"/>
    </w:rPr>
  </w:style>
  <w:style w:type="paragraph" w:styleId="891">
    <w:name w:val="Intense Quote"/>
    <w:basedOn w:val="923"/>
    <w:next w:val="923"/>
    <w:link w:val="89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92">
    <w:name w:val="Intense Quote Char"/>
    <w:basedOn w:val="874"/>
    <w:link w:val="891"/>
    <w:uiPriority w:val="30"/>
    <w:pPr>
      <w:pBdr/>
      <w:spacing/>
      <w:ind/>
    </w:pPr>
    <w:rPr>
      <w:i/>
      <w:iCs/>
      <w:color w:val="0f4761" w:themeColor="accent1" w:themeShade="BF"/>
    </w:rPr>
  </w:style>
  <w:style w:type="character" w:styleId="893">
    <w:name w:val="Intense Reference"/>
    <w:basedOn w:val="874"/>
    <w:uiPriority w:val="32"/>
    <w:qFormat/>
    <w:pPr>
      <w:pBdr/>
      <w:spacing/>
      <w:ind/>
    </w:pPr>
    <w:rPr>
      <w:b/>
      <w:bCs/>
      <w:smallCaps/>
      <w:color w:val="0f4761" w:themeColor="accent1" w:themeShade="BF"/>
      <w:spacing w:val="5"/>
    </w:rPr>
  </w:style>
  <w:style w:type="character" w:styleId="894">
    <w:name w:val="Subtle Emphasis"/>
    <w:basedOn w:val="874"/>
    <w:uiPriority w:val="19"/>
    <w:qFormat/>
    <w:pPr>
      <w:pBdr/>
      <w:spacing/>
      <w:ind/>
    </w:pPr>
    <w:rPr>
      <w:i/>
      <w:iCs/>
      <w:color w:val="404040" w:themeColor="text1" w:themeTint="BF"/>
    </w:rPr>
  </w:style>
  <w:style w:type="character" w:styleId="895">
    <w:name w:val="Emphasis"/>
    <w:basedOn w:val="874"/>
    <w:uiPriority w:val="20"/>
    <w:qFormat/>
    <w:pPr>
      <w:pBdr/>
      <w:spacing/>
      <w:ind/>
    </w:pPr>
    <w:rPr>
      <w:i/>
      <w:iCs/>
    </w:rPr>
  </w:style>
  <w:style w:type="character" w:styleId="896">
    <w:name w:val="Strong"/>
    <w:basedOn w:val="874"/>
    <w:uiPriority w:val="22"/>
    <w:qFormat/>
    <w:pPr>
      <w:pBdr/>
      <w:spacing/>
      <w:ind/>
    </w:pPr>
    <w:rPr>
      <w:b/>
      <w:bCs/>
    </w:rPr>
  </w:style>
  <w:style w:type="character" w:styleId="897">
    <w:name w:val="Subtle Reference"/>
    <w:basedOn w:val="874"/>
    <w:uiPriority w:val="31"/>
    <w:qFormat/>
    <w:pPr>
      <w:pBdr/>
      <w:spacing/>
      <w:ind/>
    </w:pPr>
    <w:rPr>
      <w:smallCaps/>
      <w:color w:val="5a5a5a" w:themeColor="text1" w:themeTint="A5"/>
    </w:rPr>
  </w:style>
  <w:style w:type="character" w:styleId="898">
    <w:name w:val="Book Title"/>
    <w:basedOn w:val="874"/>
    <w:uiPriority w:val="33"/>
    <w:qFormat/>
    <w:pPr>
      <w:pBdr/>
      <w:spacing/>
      <w:ind/>
    </w:pPr>
    <w:rPr>
      <w:b/>
      <w:bCs/>
      <w:i/>
      <w:iCs/>
      <w:spacing w:val="5"/>
    </w:rPr>
  </w:style>
  <w:style w:type="paragraph" w:styleId="899">
    <w:name w:val="Header"/>
    <w:basedOn w:val="923"/>
    <w:link w:val="900"/>
    <w:uiPriority w:val="99"/>
    <w:unhideWhenUsed/>
    <w:pPr>
      <w:pBdr/>
      <w:tabs>
        <w:tab w:val="center" w:leader="none" w:pos="4844"/>
        <w:tab w:val="right" w:leader="none" w:pos="9689"/>
      </w:tabs>
      <w:spacing w:after="0" w:line="240" w:lineRule="auto"/>
      <w:ind/>
    </w:pPr>
  </w:style>
  <w:style w:type="character" w:styleId="900">
    <w:name w:val="Header Char"/>
    <w:basedOn w:val="874"/>
    <w:link w:val="899"/>
    <w:uiPriority w:val="99"/>
    <w:pPr>
      <w:pBdr/>
      <w:spacing/>
      <w:ind/>
    </w:pPr>
  </w:style>
  <w:style w:type="paragraph" w:styleId="901">
    <w:name w:val="Footer"/>
    <w:basedOn w:val="923"/>
    <w:link w:val="902"/>
    <w:uiPriority w:val="99"/>
    <w:unhideWhenUsed/>
    <w:pPr>
      <w:pBdr/>
      <w:tabs>
        <w:tab w:val="center" w:leader="none" w:pos="4844"/>
        <w:tab w:val="right" w:leader="none" w:pos="9689"/>
      </w:tabs>
      <w:spacing w:after="0" w:line="240" w:lineRule="auto"/>
      <w:ind/>
    </w:pPr>
  </w:style>
  <w:style w:type="character" w:styleId="902">
    <w:name w:val="Footer Char"/>
    <w:basedOn w:val="874"/>
    <w:link w:val="901"/>
    <w:uiPriority w:val="99"/>
    <w:pPr>
      <w:pBdr/>
      <w:spacing/>
      <w:ind/>
    </w:pPr>
  </w:style>
  <w:style w:type="paragraph" w:styleId="903">
    <w:name w:val="Caption"/>
    <w:basedOn w:val="923"/>
    <w:next w:val="923"/>
    <w:uiPriority w:val="35"/>
    <w:unhideWhenUsed/>
    <w:qFormat/>
    <w:pPr>
      <w:pBdr/>
      <w:spacing w:after="200" w:line="240" w:lineRule="auto"/>
      <w:ind/>
    </w:pPr>
    <w:rPr>
      <w:i/>
      <w:iCs/>
      <w:color w:val="0e2841" w:themeColor="text2"/>
      <w:sz w:val="18"/>
      <w:szCs w:val="18"/>
    </w:rPr>
  </w:style>
  <w:style w:type="paragraph" w:styleId="904">
    <w:name w:val="footnote text"/>
    <w:basedOn w:val="923"/>
    <w:link w:val="905"/>
    <w:uiPriority w:val="99"/>
    <w:semiHidden/>
    <w:unhideWhenUsed/>
    <w:pPr>
      <w:pBdr/>
      <w:spacing w:after="0" w:line="240" w:lineRule="auto"/>
      <w:ind/>
    </w:pPr>
    <w:rPr>
      <w:sz w:val="20"/>
      <w:szCs w:val="20"/>
    </w:rPr>
  </w:style>
  <w:style w:type="character" w:styleId="905">
    <w:name w:val="Footnote Text Char"/>
    <w:basedOn w:val="874"/>
    <w:link w:val="904"/>
    <w:uiPriority w:val="99"/>
    <w:semiHidden/>
    <w:pPr>
      <w:pBdr/>
      <w:spacing/>
      <w:ind/>
    </w:pPr>
    <w:rPr>
      <w:sz w:val="20"/>
      <w:szCs w:val="20"/>
    </w:rPr>
  </w:style>
  <w:style w:type="character" w:styleId="906">
    <w:name w:val="footnote reference"/>
    <w:basedOn w:val="874"/>
    <w:uiPriority w:val="99"/>
    <w:semiHidden/>
    <w:unhideWhenUsed/>
    <w:pPr>
      <w:pBdr/>
      <w:spacing/>
      <w:ind/>
    </w:pPr>
    <w:rPr>
      <w:vertAlign w:val="superscript"/>
    </w:rPr>
  </w:style>
  <w:style w:type="paragraph" w:styleId="907">
    <w:name w:val="endnote text"/>
    <w:basedOn w:val="923"/>
    <w:link w:val="908"/>
    <w:uiPriority w:val="99"/>
    <w:semiHidden/>
    <w:unhideWhenUsed/>
    <w:pPr>
      <w:pBdr/>
      <w:spacing w:after="0" w:line="240" w:lineRule="auto"/>
      <w:ind/>
    </w:pPr>
    <w:rPr>
      <w:sz w:val="20"/>
      <w:szCs w:val="20"/>
    </w:rPr>
  </w:style>
  <w:style w:type="character" w:styleId="908">
    <w:name w:val="Endnote Text Char"/>
    <w:basedOn w:val="874"/>
    <w:link w:val="907"/>
    <w:uiPriority w:val="99"/>
    <w:semiHidden/>
    <w:pPr>
      <w:pBdr/>
      <w:spacing/>
      <w:ind/>
    </w:pPr>
    <w:rPr>
      <w:sz w:val="20"/>
      <w:szCs w:val="20"/>
    </w:rPr>
  </w:style>
  <w:style w:type="character" w:styleId="909">
    <w:name w:val="endnote reference"/>
    <w:basedOn w:val="874"/>
    <w:uiPriority w:val="99"/>
    <w:semiHidden/>
    <w:unhideWhenUsed/>
    <w:pPr>
      <w:pBdr/>
      <w:spacing/>
      <w:ind/>
    </w:pPr>
    <w:rPr>
      <w:vertAlign w:val="superscript"/>
    </w:rPr>
  </w:style>
  <w:style w:type="character" w:styleId="910">
    <w:name w:val="Hyperlink"/>
    <w:basedOn w:val="874"/>
    <w:uiPriority w:val="99"/>
    <w:unhideWhenUsed/>
    <w:pPr>
      <w:pBdr/>
      <w:spacing/>
      <w:ind/>
    </w:pPr>
    <w:rPr>
      <w:color w:val="0563c1" w:themeColor="hyperlink"/>
      <w:u w:val="single"/>
    </w:rPr>
  </w:style>
  <w:style w:type="character" w:styleId="911">
    <w:name w:val="FollowedHyperlink"/>
    <w:basedOn w:val="874"/>
    <w:uiPriority w:val="99"/>
    <w:semiHidden/>
    <w:unhideWhenUsed/>
    <w:pPr>
      <w:pBdr/>
      <w:spacing/>
      <w:ind/>
    </w:pPr>
    <w:rPr>
      <w:color w:val="954f72" w:themeColor="followedHyperlink"/>
      <w:u w:val="single"/>
    </w:rPr>
  </w:style>
  <w:style w:type="paragraph" w:styleId="912">
    <w:name w:val="toc 1"/>
    <w:basedOn w:val="923"/>
    <w:next w:val="923"/>
    <w:uiPriority w:val="39"/>
    <w:unhideWhenUsed/>
    <w:pPr>
      <w:pBdr/>
      <w:spacing w:after="100"/>
      <w:ind/>
    </w:pPr>
  </w:style>
  <w:style w:type="paragraph" w:styleId="913">
    <w:name w:val="toc 2"/>
    <w:basedOn w:val="923"/>
    <w:next w:val="923"/>
    <w:uiPriority w:val="39"/>
    <w:unhideWhenUsed/>
    <w:pPr>
      <w:pBdr/>
      <w:spacing w:after="100"/>
      <w:ind w:left="220"/>
    </w:pPr>
  </w:style>
  <w:style w:type="paragraph" w:styleId="914">
    <w:name w:val="toc 3"/>
    <w:basedOn w:val="923"/>
    <w:next w:val="923"/>
    <w:uiPriority w:val="39"/>
    <w:unhideWhenUsed/>
    <w:pPr>
      <w:pBdr/>
      <w:spacing w:after="100"/>
      <w:ind w:left="440"/>
    </w:pPr>
  </w:style>
  <w:style w:type="paragraph" w:styleId="915">
    <w:name w:val="toc 4"/>
    <w:basedOn w:val="923"/>
    <w:next w:val="923"/>
    <w:uiPriority w:val="39"/>
    <w:unhideWhenUsed/>
    <w:pPr>
      <w:pBdr/>
      <w:spacing w:after="100"/>
      <w:ind w:left="660"/>
    </w:pPr>
  </w:style>
  <w:style w:type="paragraph" w:styleId="916">
    <w:name w:val="toc 5"/>
    <w:basedOn w:val="923"/>
    <w:next w:val="923"/>
    <w:uiPriority w:val="39"/>
    <w:unhideWhenUsed/>
    <w:pPr>
      <w:pBdr/>
      <w:spacing w:after="100"/>
      <w:ind w:left="880"/>
    </w:pPr>
  </w:style>
  <w:style w:type="paragraph" w:styleId="917">
    <w:name w:val="toc 6"/>
    <w:basedOn w:val="923"/>
    <w:next w:val="923"/>
    <w:uiPriority w:val="39"/>
    <w:unhideWhenUsed/>
    <w:pPr>
      <w:pBdr/>
      <w:spacing w:after="100"/>
      <w:ind w:left="1100"/>
    </w:pPr>
  </w:style>
  <w:style w:type="paragraph" w:styleId="918">
    <w:name w:val="toc 7"/>
    <w:basedOn w:val="923"/>
    <w:next w:val="923"/>
    <w:uiPriority w:val="39"/>
    <w:unhideWhenUsed/>
    <w:pPr>
      <w:pBdr/>
      <w:spacing w:after="100"/>
      <w:ind w:left="1320"/>
    </w:pPr>
  </w:style>
  <w:style w:type="paragraph" w:styleId="919">
    <w:name w:val="toc 8"/>
    <w:basedOn w:val="923"/>
    <w:next w:val="923"/>
    <w:uiPriority w:val="39"/>
    <w:unhideWhenUsed/>
    <w:pPr>
      <w:pBdr/>
      <w:spacing w:after="100"/>
      <w:ind w:left="1540"/>
    </w:pPr>
  </w:style>
  <w:style w:type="paragraph" w:styleId="920">
    <w:name w:val="toc 9"/>
    <w:basedOn w:val="923"/>
    <w:next w:val="923"/>
    <w:uiPriority w:val="39"/>
    <w:unhideWhenUsed/>
    <w:pPr>
      <w:pBdr/>
      <w:spacing w:after="100"/>
      <w:ind w:left="1760"/>
    </w:pPr>
  </w:style>
  <w:style w:type="paragraph" w:styleId="921">
    <w:name w:val="TOC Heading"/>
    <w:uiPriority w:val="39"/>
    <w:unhideWhenUsed/>
    <w:pPr>
      <w:pBdr/>
      <w:spacing/>
      <w:ind/>
    </w:pPr>
  </w:style>
  <w:style w:type="paragraph" w:styleId="922">
    <w:name w:val="table of figures"/>
    <w:basedOn w:val="923"/>
    <w:next w:val="923"/>
    <w:uiPriority w:val="99"/>
    <w:unhideWhenUsed/>
    <w:pPr>
      <w:pBdr/>
      <w:spacing w:after="0" w:afterAutospacing="0"/>
      <w:ind/>
    </w:pPr>
  </w:style>
  <w:style w:type="paragraph" w:styleId="923" w:default="1">
    <w:name w:val="Normal"/>
    <w:qFormat/>
    <w:pPr>
      <w:pBdr/>
      <w:spacing/>
      <w:ind/>
    </w:pPr>
  </w:style>
  <w:style w:type="table" w:styleId="92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25" w:default="1">
    <w:name w:val="No List"/>
    <w:uiPriority w:val="99"/>
    <w:semiHidden/>
    <w:unhideWhenUsed/>
    <w:pPr>
      <w:pBdr/>
      <w:spacing/>
      <w:ind/>
    </w:pPr>
  </w:style>
  <w:style w:type="paragraph" w:styleId="926">
    <w:name w:val="No Spacing"/>
    <w:basedOn w:val="923"/>
    <w:uiPriority w:val="1"/>
    <w:qFormat/>
    <w:pPr>
      <w:pBdr/>
      <w:spacing w:after="0" w:line="240" w:lineRule="auto"/>
      <w:ind/>
    </w:pPr>
  </w:style>
  <w:style w:type="paragraph" w:styleId="927">
    <w:name w:val="List Paragraph"/>
    <w:basedOn w:val="92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Votre texte ici</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39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3">
    <w:name w:val="Table Grid"/>
    <w:basedOn w:val="139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4">
    <w:name w:val="Table Grid Light"/>
    <w:basedOn w:val="139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5">
    <w:name w:val="Plain Table 1"/>
    <w:basedOn w:val="139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6">
    <w:name w:val="Plain Table 2"/>
    <w:basedOn w:val="139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7">
    <w:name w:val="Plain Table 3"/>
    <w:basedOn w:val="13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8">
    <w:name w:val="Plain Table 4"/>
    <w:basedOn w:val="13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9">
    <w:name w:val="Plain Table 5"/>
    <w:basedOn w:val="13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0">
    <w:name w:val="Grid Table 1 Light"/>
    <w:basedOn w:val="139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1">
    <w:name w:val="Grid Table 1 Light - Accent 1"/>
    <w:basedOn w:val="13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2">
    <w:name w:val="Grid Table 1 Light - Accent 2"/>
    <w:basedOn w:val="13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name w:val="Grid Table 1 Light - Accent 3"/>
    <w:basedOn w:val="13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name w:val="Grid Table 1 Light - Accent 4"/>
    <w:basedOn w:val="13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name w:val="Grid Table 1 Light - Accent 5"/>
    <w:basedOn w:val="13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name w:val="Grid Table 1 Light - Accent 6"/>
    <w:basedOn w:val="13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name w:val="Grid Table 2"/>
    <w:basedOn w:val="13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name w:val="Grid Table 2 - Accent 1"/>
    <w:basedOn w:val="13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name w:val="Grid Table 2 - Accent 2"/>
    <w:basedOn w:val="13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name w:val="Grid Table 2 - Accent 3"/>
    <w:basedOn w:val="13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name w:val="Grid Table 2 - Accent 4"/>
    <w:basedOn w:val="13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2">
    <w:name w:val="Grid Table 2 - Accent 5"/>
    <w:basedOn w:val="13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3">
    <w:name w:val="Grid Table 2 - Accent 6"/>
    <w:basedOn w:val="13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4">
    <w:name w:val="Grid Table 3"/>
    <w:basedOn w:val="13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5">
    <w:name w:val="Grid Table 3 - Accent 1"/>
    <w:basedOn w:val="13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name w:val="Grid Table 3 - Accent 2"/>
    <w:basedOn w:val="13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Grid Table 3 - Accent 3"/>
    <w:basedOn w:val="13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name w:val="Grid Table 3 - Accent 4"/>
    <w:basedOn w:val="13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Grid Table 3 - Accent 5"/>
    <w:basedOn w:val="13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Grid Table 3 - Accent 6"/>
    <w:basedOn w:val="13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name w:val="Grid Table 4"/>
    <w:basedOn w:val="139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Grid Table 4 - Accent 1"/>
    <w:basedOn w:val="139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Grid Table 4 - Accent 2"/>
    <w:basedOn w:val="139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Grid Table 4 - Accent 3"/>
    <w:basedOn w:val="139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Grid Table 4 - Accent 4"/>
    <w:basedOn w:val="139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Grid Table 4 - Accent 5"/>
    <w:basedOn w:val="139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Grid Table 4 - Accent 6"/>
    <w:basedOn w:val="139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Grid Table 5 Dark"/>
    <w:basedOn w:val="13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Grid Table 5 Dark- Accent 1"/>
    <w:basedOn w:val="13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Grid Table 5 Dark - Accent 2"/>
    <w:basedOn w:val="13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Grid Table 5 Dark - Accent 3"/>
    <w:basedOn w:val="13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Grid Table 5 Dark- Accent 4"/>
    <w:basedOn w:val="13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Grid Table 5 Dark - Accent 5"/>
    <w:basedOn w:val="13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Grid Table 5 Dark - Accent 6"/>
    <w:basedOn w:val="13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Grid Table 6 Colorful"/>
    <w:basedOn w:val="139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36">
    <w:name w:val="Grid Table 6 Colorful - Accent 1"/>
    <w:basedOn w:val="139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37">
    <w:name w:val="Grid Table 6 Colorful - Accent 2"/>
    <w:basedOn w:val="13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38">
    <w:name w:val="Grid Table 6 Colorful - Accent 3"/>
    <w:basedOn w:val="139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39">
    <w:name w:val="Grid Table 6 Colorful - Accent 4"/>
    <w:basedOn w:val="13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40">
    <w:name w:val="Grid Table 6 Colorful - Accent 5"/>
    <w:basedOn w:val="139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41">
    <w:name w:val="Grid Table 6 Colorful - Accent 6"/>
    <w:basedOn w:val="139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42">
    <w:name w:val="Grid Table 7 Colorful"/>
    <w:basedOn w:val="139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Grid Table 7 Colorful - Accent 1"/>
    <w:basedOn w:val="139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Grid Table 7 Colorful - Accent 2"/>
    <w:basedOn w:val="139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Grid Table 7 Colorful - Accent 3"/>
    <w:basedOn w:val="139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Grid Table 7 Colorful - Accent 4"/>
    <w:basedOn w:val="139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Grid Table 7 Colorful - Accent 5"/>
    <w:basedOn w:val="139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Grid Table 7 Colorful - Accent 6"/>
    <w:basedOn w:val="139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List Table 1 Light"/>
    <w:basedOn w:val="13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List Table 1 Light - Accent 1"/>
    <w:basedOn w:val="13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List Table 1 Light - Accent 2"/>
    <w:basedOn w:val="13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List Table 1 Light - Accent 3"/>
    <w:basedOn w:val="13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List Table 1 Light - Accent 4"/>
    <w:basedOn w:val="13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List Table 1 Light - Accent 5"/>
    <w:basedOn w:val="13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List Table 1 Light - Accent 6"/>
    <w:basedOn w:val="13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List Table 2"/>
    <w:basedOn w:val="139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List Table 2 - Accent 1"/>
    <w:basedOn w:val="139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List Table 2 - Accent 2"/>
    <w:basedOn w:val="139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List Table 2 - Accent 3"/>
    <w:basedOn w:val="139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List Table 2 - Accent 4"/>
    <w:basedOn w:val="139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List Table 2 - Accent 5"/>
    <w:basedOn w:val="139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List Table 2 - Accent 6"/>
    <w:basedOn w:val="139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List Table 3"/>
    <w:basedOn w:val="13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List Table 3 - Accent 1"/>
    <w:basedOn w:val="139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List Table 3 - Accent 2"/>
    <w:basedOn w:val="13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List Table 3 - Accent 3"/>
    <w:basedOn w:val="139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List Table 3 - Accent 4"/>
    <w:basedOn w:val="13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List Table 3 - Accent 5"/>
    <w:basedOn w:val="139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List Table 3 - Accent 6"/>
    <w:basedOn w:val="139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List Table 4"/>
    <w:basedOn w:val="13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List Table 4 - Accent 1"/>
    <w:basedOn w:val="139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List Table 4 - Accent 2"/>
    <w:basedOn w:val="139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List Table 4 - Accent 3"/>
    <w:basedOn w:val="139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List Table 4 - Accent 4"/>
    <w:basedOn w:val="139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List Table 4 - Accent 5"/>
    <w:basedOn w:val="139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List Table 4 - Accent 6"/>
    <w:basedOn w:val="139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List Table 5 Dark"/>
    <w:basedOn w:val="139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78">
    <w:name w:val="List Table 5 Dark - Accent 1"/>
    <w:basedOn w:val="139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79">
    <w:name w:val="List Table 5 Dark - Accent 2"/>
    <w:basedOn w:val="139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0">
    <w:name w:val="List Table 5 Dark - Accent 3"/>
    <w:basedOn w:val="139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1">
    <w:name w:val="List Table 5 Dark - Accent 4"/>
    <w:basedOn w:val="139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2">
    <w:name w:val="List Table 5 Dark - Accent 5"/>
    <w:basedOn w:val="139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3">
    <w:name w:val="List Table 5 Dark - Accent 6"/>
    <w:basedOn w:val="139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4">
    <w:name w:val="List Table 6 Colorful"/>
    <w:basedOn w:val="139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List Table 6 Colorful - Accent 1"/>
    <w:basedOn w:val="139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List Table 6 Colorful - Accent 2"/>
    <w:basedOn w:val="139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List Table 6 Colorful - Accent 3"/>
    <w:basedOn w:val="139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List Table 6 Colorful - Accent 4"/>
    <w:basedOn w:val="139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List Table 6 Colorful - Accent 5"/>
    <w:basedOn w:val="139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List Table 6 Colorful - Accent 6"/>
    <w:basedOn w:val="139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List Table 7 Colorful"/>
    <w:basedOn w:val="139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92">
    <w:name w:val="List Table 7 Colorful - Accent 1"/>
    <w:basedOn w:val="139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93">
    <w:name w:val="List Table 7 Colorful - Accent 2"/>
    <w:basedOn w:val="139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4">
    <w:name w:val="List Table 7 Colorful - Accent 3"/>
    <w:basedOn w:val="139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495">
    <w:name w:val="List Table 7 Colorful - Accent 4"/>
    <w:basedOn w:val="139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496">
    <w:name w:val="List Table 7 Colorful - Accent 5"/>
    <w:basedOn w:val="139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497">
    <w:name w:val="List Table 7 Colorful - Accent 6"/>
    <w:basedOn w:val="139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498">
    <w:name w:val="Lined - Accent"/>
    <w:basedOn w:val="13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Lined - Accent 1"/>
    <w:basedOn w:val="13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Lined - Accent 2"/>
    <w:basedOn w:val="13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Lined - Accent 3"/>
    <w:basedOn w:val="13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Lined - Accent 4"/>
    <w:basedOn w:val="13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Lined - Accent 5"/>
    <w:basedOn w:val="13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Lined - Accent 6"/>
    <w:basedOn w:val="13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Bordered &amp; Lined - Accent"/>
    <w:basedOn w:val="139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Bordered &amp; Lined - Accent 1"/>
    <w:basedOn w:val="139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Bordered &amp; Lined - Accent 2"/>
    <w:basedOn w:val="139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Bordered &amp; Lined - Accent 3"/>
    <w:basedOn w:val="139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Bordered &amp; Lined - Accent 4"/>
    <w:basedOn w:val="139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Bordered &amp; Lined - Accent 5"/>
    <w:basedOn w:val="139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Bordered &amp; Lined - Accent 6"/>
    <w:basedOn w:val="139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Bordered"/>
    <w:basedOn w:val="139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Bordered - Accent 1"/>
    <w:basedOn w:val="13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Bordered - Accent 2"/>
    <w:basedOn w:val="13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Bordered - Accent 3"/>
    <w:basedOn w:val="13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Bordered - Accent 4"/>
    <w:basedOn w:val="13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Bordered - Accent 5"/>
    <w:basedOn w:val="13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Bordered - Accent 6"/>
    <w:basedOn w:val="13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19" w:default="1">
    <w:name w:val="Normal"/>
    <w:qFormat/>
    <w:pPr>
      <w:pBdr/>
      <w:spacing/>
      <w:ind/>
    </w:pPr>
  </w:style>
  <w:style w:type="paragraph" w:styleId="1520">
    <w:name w:val="Heading 1"/>
    <w:basedOn w:val="1519"/>
    <w:next w:val="1519"/>
    <w:link w:val="153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21">
    <w:name w:val="Heading 2"/>
    <w:basedOn w:val="1519"/>
    <w:next w:val="1519"/>
    <w:link w:val="153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22">
    <w:name w:val="Heading 3"/>
    <w:basedOn w:val="1519"/>
    <w:next w:val="1519"/>
    <w:link w:val="153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23">
    <w:name w:val="Heading 4"/>
    <w:basedOn w:val="1519"/>
    <w:next w:val="1519"/>
    <w:link w:val="153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24">
    <w:name w:val="Heading 5"/>
    <w:basedOn w:val="1519"/>
    <w:next w:val="1519"/>
    <w:link w:val="153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25">
    <w:name w:val="Heading 6"/>
    <w:basedOn w:val="1519"/>
    <w:next w:val="1519"/>
    <w:link w:val="153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26">
    <w:name w:val="Heading 7"/>
    <w:basedOn w:val="1519"/>
    <w:next w:val="1519"/>
    <w:link w:val="153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27">
    <w:name w:val="Heading 8"/>
    <w:basedOn w:val="1519"/>
    <w:next w:val="1519"/>
    <w:link w:val="153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28">
    <w:name w:val="Heading 9"/>
    <w:basedOn w:val="1519"/>
    <w:next w:val="1519"/>
    <w:link w:val="153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29" w:default="1">
    <w:name w:val="Default Paragraph Font"/>
    <w:uiPriority w:val="1"/>
    <w:semiHidden/>
    <w:unhideWhenUsed/>
    <w:pPr>
      <w:pBdr/>
      <w:spacing/>
      <w:ind/>
    </w:pPr>
  </w:style>
  <w:style w:type="numbering" w:styleId="1530" w:default="1">
    <w:name w:val="No List"/>
    <w:uiPriority w:val="99"/>
    <w:semiHidden/>
    <w:unhideWhenUsed/>
    <w:pPr>
      <w:pBdr/>
      <w:spacing/>
      <w:ind/>
    </w:pPr>
  </w:style>
  <w:style w:type="character" w:styleId="1531">
    <w:name w:val="Heading 1 Char"/>
    <w:basedOn w:val="1529"/>
    <w:link w:val="1520"/>
    <w:uiPriority w:val="9"/>
    <w:pPr>
      <w:pBdr/>
      <w:spacing/>
      <w:ind/>
    </w:pPr>
    <w:rPr>
      <w:rFonts w:ascii="Arial" w:hAnsi="Arial" w:eastAsia="Arial" w:cs="Arial"/>
      <w:color w:val="0f4761" w:themeColor="accent1" w:themeShade="BF"/>
      <w:sz w:val="40"/>
      <w:szCs w:val="40"/>
    </w:rPr>
  </w:style>
  <w:style w:type="character" w:styleId="1532">
    <w:name w:val="Heading 2 Char"/>
    <w:basedOn w:val="1529"/>
    <w:link w:val="1521"/>
    <w:uiPriority w:val="9"/>
    <w:pPr>
      <w:pBdr/>
      <w:spacing/>
      <w:ind/>
    </w:pPr>
    <w:rPr>
      <w:rFonts w:ascii="Arial" w:hAnsi="Arial" w:eastAsia="Arial" w:cs="Arial"/>
      <w:color w:val="0f4761" w:themeColor="accent1" w:themeShade="BF"/>
      <w:sz w:val="32"/>
      <w:szCs w:val="32"/>
    </w:rPr>
  </w:style>
  <w:style w:type="character" w:styleId="1533">
    <w:name w:val="Heading 3 Char"/>
    <w:basedOn w:val="1529"/>
    <w:link w:val="1522"/>
    <w:uiPriority w:val="9"/>
    <w:pPr>
      <w:pBdr/>
      <w:spacing/>
      <w:ind/>
    </w:pPr>
    <w:rPr>
      <w:rFonts w:ascii="Arial" w:hAnsi="Arial" w:eastAsia="Arial" w:cs="Arial"/>
      <w:color w:val="0f4761" w:themeColor="accent1" w:themeShade="BF"/>
      <w:sz w:val="28"/>
      <w:szCs w:val="28"/>
    </w:rPr>
  </w:style>
  <w:style w:type="character" w:styleId="1534">
    <w:name w:val="Heading 4 Char"/>
    <w:basedOn w:val="1529"/>
    <w:link w:val="1523"/>
    <w:uiPriority w:val="9"/>
    <w:pPr>
      <w:pBdr/>
      <w:spacing/>
      <w:ind/>
    </w:pPr>
    <w:rPr>
      <w:rFonts w:ascii="Arial" w:hAnsi="Arial" w:eastAsia="Arial" w:cs="Arial"/>
      <w:i/>
      <w:iCs/>
      <w:color w:val="0f4761" w:themeColor="accent1" w:themeShade="BF"/>
    </w:rPr>
  </w:style>
  <w:style w:type="character" w:styleId="1535">
    <w:name w:val="Heading 5 Char"/>
    <w:basedOn w:val="1529"/>
    <w:link w:val="1524"/>
    <w:uiPriority w:val="9"/>
    <w:pPr>
      <w:pBdr/>
      <w:spacing/>
      <w:ind/>
    </w:pPr>
    <w:rPr>
      <w:rFonts w:ascii="Arial" w:hAnsi="Arial" w:eastAsia="Arial" w:cs="Arial"/>
      <w:color w:val="0f4761" w:themeColor="accent1" w:themeShade="BF"/>
    </w:rPr>
  </w:style>
  <w:style w:type="character" w:styleId="1536">
    <w:name w:val="Heading 6 Char"/>
    <w:basedOn w:val="1529"/>
    <w:link w:val="1525"/>
    <w:uiPriority w:val="9"/>
    <w:pPr>
      <w:pBdr/>
      <w:spacing/>
      <w:ind/>
    </w:pPr>
    <w:rPr>
      <w:rFonts w:ascii="Arial" w:hAnsi="Arial" w:eastAsia="Arial" w:cs="Arial"/>
      <w:i/>
      <w:iCs/>
      <w:color w:val="595959" w:themeColor="text1" w:themeTint="A6"/>
    </w:rPr>
  </w:style>
  <w:style w:type="character" w:styleId="1537">
    <w:name w:val="Heading 7 Char"/>
    <w:basedOn w:val="1529"/>
    <w:link w:val="1526"/>
    <w:uiPriority w:val="9"/>
    <w:pPr>
      <w:pBdr/>
      <w:spacing/>
      <w:ind/>
    </w:pPr>
    <w:rPr>
      <w:rFonts w:ascii="Arial" w:hAnsi="Arial" w:eastAsia="Arial" w:cs="Arial"/>
      <w:color w:val="595959" w:themeColor="text1" w:themeTint="A6"/>
    </w:rPr>
  </w:style>
  <w:style w:type="character" w:styleId="1538">
    <w:name w:val="Heading 8 Char"/>
    <w:basedOn w:val="1529"/>
    <w:link w:val="1527"/>
    <w:uiPriority w:val="9"/>
    <w:pPr>
      <w:pBdr/>
      <w:spacing/>
      <w:ind/>
    </w:pPr>
    <w:rPr>
      <w:rFonts w:ascii="Arial" w:hAnsi="Arial" w:eastAsia="Arial" w:cs="Arial"/>
      <w:i/>
      <w:iCs/>
      <w:color w:val="272727" w:themeColor="text1" w:themeTint="D8"/>
    </w:rPr>
  </w:style>
  <w:style w:type="character" w:styleId="1539">
    <w:name w:val="Heading 9 Char"/>
    <w:basedOn w:val="1529"/>
    <w:link w:val="1528"/>
    <w:uiPriority w:val="9"/>
    <w:pPr>
      <w:pBdr/>
      <w:spacing/>
      <w:ind/>
    </w:pPr>
    <w:rPr>
      <w:rFonts w:ascii="Arial" w:hAnsi="Arial" w:eastAsia="Arial" w:cs="Arial"/>
      <w:i/>
      <w:iCs/>
      <w:color w:val="272727" w:themeColor="text1" w:themeTint="D8"/>
    </w:rPr>
  </w:style>
  <w:style w:type="paragraph" w:styleId="1540">
    <w:name w:val="Title"/>
    <w:basedOn w:val="1519"/>
    <w:next w:val="1519"/>
    <w:link w:val="1541"/>
    <w:uiPriority w:val="10"/>
    <w:qFormat/>
    <w:pPr>
      <w:pBdr/>
      <w:spacing w:after="80" w:line="240" w:lineRule="auto"/>
      <w:ind/>
      <w:contextualSpacing w:val="true"/>
    </w:pPr>
    <w:rPr>
      <w:rFonts w:ascii="Arial" w:hAnsi="Arial" w:eastAsia="Arial" w:cs="Arial"/>
      <w:spacing w:val="-10"/>
      <w:sz w:val="56"/>
      <w:szCs w:val="56"/>
    </w:rPr>
  </w:style>
  <w:style w:type="character" w:styleId="1541">
    <w:name w:val="Title Char"/>
    <w:basedOn w:val="1529"/>
    <w:link w:val="1540"/>
    <w:uiPriority w:val="10"/>
    <w:pPr>
      <w:pBdr/>
      <w:spacing/>
      <w:ind/>
    </w:pPr>
    <w:rPr>
      <w:rFonts w:ascii="Arial" w:hAnsi="Arial" w:eastAsia="Arial" w:cs="Arial"/>
      <w:spacing w:val="-10"/>
      <w:sz w:val="56"/>
      <w:szCs w:val="56"/>
    </w:rPr>
  </w:style>
  <w:style w:type="paragraph" w:styleId="1542">
    <w:name w:val="Subtitle"/>
    <w:basedOn w:val="1519"/>
    <w:next w:val="1519"/>
    <w:link w:val="1543"/>
    <w:uiPriority w:val="11"/>
    <w:qFormat/>
    <w:pPr>
      <w:numPr>
        <w:ilvl w:val="1"/>
      </w:numPr>
      <w:pBdr/>
      <w:spacing/>
      <w:ind/>
    </w:pPr>
    <w:rPr>
      <w:color w:val="595959" w:themeColor="text1" w:themeTint="A6"/>
      <w:spacing w:val="15"/>
      <w:sz w:val="28"/>
      <w:szCs w:val="28"/>
    </w:rPr>
  </w:style>
  <w:style w:type="character" w:styleId="1543">
    <w:name w:val="Subtitle Char"/>
    <w:basedOn w:val="1529"/>
    <w:link w:val="1542"/>
    <w:uiPriority w:val="11"/>
    <w:pPr>
      <w:pBdr/>
      <w:spacing/>
      <w:ind/>
    </w:pPr>
    <w:rPr>
      <w:color w:val="595959" w:themeColor="text1" w:themeTint="A6"/>
      <w:spacing w:val="15"/>
      <w:sz w:val="28"/>
      <w:szCs w:val="28"/>
    </w:rPr>
  </w:style>
  <w:style w:type="paragraph" w:styleId="1544">
    <w:name w:val="Quote"/>
    <w:basedOn w:val="1519"/>
    <w:next w:val="1519"/>
    <w:link w:val="1545"/>
    <w:uiPriority w:val="29"/>
    <w:qFormat/>
    <w:pPr>
      <w:pBdr/>
      <w:spacing w:before="160"/>
      <w:ind/>
      <w:jc w:val="center"/>
    </w:pPr>
    <w:rPr>
      <w:i/>
      <w:iCs/>
      <w:color w:val="404040" w:themeColor="text1" w:themeTint="BF"/>
    </w:rPr>
  </w:style>
  <w:style w:type="character" w:styleId="1545">
    <w:name w:val="Quote Char"/>
    <w:basedOn w:val="1529"/>
    <w:link w:val="1544"/>
    <w:uiPriority w:val="29"/>
    <w:pPr>
      <w:pBdr/>
      <w:spacing/>
      <w:ind/>
    </w:pPr>
    <w:rPr>
      <w:i/>
      <w:iCs/>
      <w:color w:val="404040" w:themeColor="text1" w:themeTint="BF"/>
    </w:rPr>
  </w:style>
  <w:style w:type="paragraph" w:styleId="1546">
    <w:name w:val="List Paragraph"/>
    <w:basedOn w:val="1519"/>
    <w:uiPriority w:val="34"/>
    <w:qFormat/>
    <w:pPr>
      <w:pBdr/>
      <w:spacing/>
      <w:ind w:left="720"/>
      <w:contextualSpacing w:val="true"/>
    </w:pPr>
  </w:style>
  <w:style w:type="character" w:styleId="1547">
    <w:name w:val="Intense Emphasis"/>
    <w:basedOn w:val="1529"/>
    <w:uiPriority w:val="21"/>
    <w:qFormat/>
    <w:pPr>
      <w:pBdr/>
      <w:spacing/>
      <w:ind/>
    </w:pPr>
    <w:rPr>
      <w:i/>
      <w:iCs/>
      <w:color w:val="0f4761" w:themeColor="accent1" w:themeShade="BF"/>
    </w:rPr>
  </w:style>
  <w:style w:type="paragraph" w:styleId="1548">
    <w:name w:val="Intense Quote"/>
    <w:basedOn w:val="1519"/>
    <w:next w:val="1519"/>
    <w:link w:val="154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549">
    <w:name w:val="Intense Quote Char"/>
    <w:basedOn w:val="1529"/>
    <w:link w:val="1548"/>
    <w:uiPriority w:val="30"/>
    <w:pPr>
      <w:pBdr/>
      <w:spacing/>
      <w:ind/>
    </w:pPr>
    <w:rPr>
      <w:i/>
      <w:iCs/>
      <w:color w:val="0f4761" w:themeColor="accent1" w:themeShade="BF"/>
    </w:rPr>
  </w:style>
  <w:style w:type="character" w:styleId="1550">
    <w:name w:val="Intense Reference"/>
    <w:basedOn w:val="1529"/>
    <w:uiPriority w:val="32"/>
    <w:qFormat/>
    <w:pPr>
      <w:pBdr/>
      <w:spacing/>
      <w:ind/>
    </w:pPr>
    <w:rPr>
      <w:b/>
      <w:bCs/>
      <w:smallCaps/>
      <w:color w:val="0f4761" w:themeColor="accent1" w:themeShade="BF"/>
      <w:spacing w:val="5"/>
    </w:rPr>
  </w:style>
  <w:style w:type="paragraph" w:styleId="1551">
    <w:name w:val="No Spacing"/>
    <w:basedOn w:val="1519"/>
    <w:uiPriority w:val="1"/>
    <w:qFormat/>
    <w:pPr>
      <w:pBdr/>
      <w:spacing w:after="0" w:line="240" w:lineRule="auto"/>
      <w:ind/>
    </w:pPr>
  </w:style>
  <w:style w:type="character" w:styleId="1552">
    <w:name w:val="Subtle Emphasis"/>
    <w:basedOn w:val="1529"/>
    <w:uiPriority w:val="19"/>
    <w:qFormat/>
    <w:pPr>
      <w:pBdr/>
      <w:spacing/>
      <w:ind/>
    </w:pPr>
    <w:rPr>
      <w:i/>
      <w:iCs/>
      <w:color w:val="404040" w:themeColor="text1" w:themeTint="BF"/>
    </w:rPr>
  </w:style>
  <w:style w:type="character" w:styleId="1553">
    <w:name w:val="Emphasis"/>
    <w:basedOn w:val="1529"/>
    <w:uiPriority w:val="20"/>
    <w:qFormat/>
    <w:pPr>
      <w:pBdr/>
      <w:spacing/>
      <w:ind/>
    </w:pPr>
    <w:rPr>
      <w:i/>
      <w:iCs/>
    </w:rPr>
  </w:style>
  <w:style w:type="character" w:styleId="1554">
    <w:name w:val="Strong"/>
    <w:basedOn w:val="1529"/>
    <w:uiPriority w:val="22"/>
    <w:qFormat/>
    <w:pPr>
      <w:pBdr/>
      <w:spacing/>
      <w:ind/>
    </w:pPr>
    <w:rPr>
      <w:b/>
      <w:bCs/>
    </w:rPr>
  </w:style>
  <w:style w:type="character" w:styleId="1555">
    <w:name w:val="Subtle Reference"/>
    <w:basedOn w:val="1529"/>
    <w:uiPriority w:val="31"/>
    <w:qFormat/>
    <w:pPr>
      <w:pBdr/>
      <w:spacing/>
      <w:ind/>
    </w:pPr>
    <w:rPr>
      <w:smallCaps/>
      <w:color w:val="5a5a5a" w:themeColor="text1" w:themeTint="A5"/>
    </w:rPr>
  </w:style>
  <w:style w:type="character" w:styleId="1556">
    <w:name w:val="Book Title"/>
    <w:basedOn w:val="1529"/>
    <w:uiPriority w:val="33"/>
    <w:qFormat/>
    <w:pPr>
      <w:pBdr/>
      <w:spacing/>
      <w:ind/>
    </w:pPr>
    <w:rPr>
      <w:b/>
      <w:bCs/>
      <w:i/>
      <w:iCs/>
      <w:spacing w:val="5"/>
    </w:rPr>
  </w:style>
  <w:style w:type="paragraph" w:styleId="1557">
    <w:name w:val="Header"/>
    <w:basedOn w:val="1519"/>
    <w:link w:val="1558"/>
    <w:uiPriority w:val="99"/>
    <w:unhideWhenUsed/>
    <w:pPr>
      <w:pBdr/>
      <w:tabs>
        <w:tab w:val="center" w:leader="none" w:pos="4844"/>
        <w:tab w:val="right" w:leader="none" w:pos="9689"/>
      </w:tabs>
      <w:spacing w:after="0" w:line="240" w:lineRule="auto"/>
      <w:ind/>
    </w:pPr>
  </w:style>
  <w:style w:type="character" w:styleId="1558">
    <w:name w:val="Header Char"/>
    <w:basedOn w:val="1529"/>
    <w:link w:val="1557"/>
    <w:uiPriority w:val="99"/>
    <w:pPr>
      <w:pBdr/>
      <w:spacing/>
      <w:ind/>
    </w:pPr>
  </w:style>
  <w:style w:type="paragraph" w:styleId="1559">
    <w:name w:val="Footer"/>
    <w:basedOn w:val="1519"/>
    <w:link w:val="1560"/>
    <w:uiPriority w:val="99"/>
    <w:unhideWhenUsed/>
    <w:pPr>
      <w:pBdr/>
      <w:tabs>
        <w:tab w:val="center" w:leader="none" w:pos="4844"/>
        <w:tab w:val="right" w:leader="none" w:pos="9689"/>
      </w:tabs>
      <w:spacing w:after="0" w:line="240" w:lineRule="auto"/>
      <w:ind/>
    </w:pPr>
  </w:style>
  <w:style w:type="character" w:styleId="1560">
    <w:name w:val="Footer Char"/>
    <w:basedOn w:val="1529"/>
    <w:link w:val="1559"/>
    <w:uiPriority w:val="99"/>
    <w:pPr>
      <w:pBdr/>
      <w:spacing/>
      <w:ind/>
    </w:pPr>
  </w:style>
  <w:style w:type="paragraph" w:styleId="1561">
    <w:name w:val="Caption"/>
    <w:basedOn w:val="1519"/>
    <w:next w:val="1519"/>
    <w:uiPriority w:val="35"/>
    <w:unhideWhenUsed/>
    <w:qFormat/>
    <w:pPr>
      <w:pBdr/>
      <w:spacing w:after="200" w:line="240" w:lineRule="auto"/>
      <w:ind/>
    </w:pPr>
    <w:rPr>
      <w:i/>
      <w:iCs/>
      <w:color w:val="0e2841" w:themeColor="text2"/>
      <w:sz w:val="18"/>
      <w:szCs w:val="18"/>
    </w:rPr>
  </w:style>
  <w:style w:type="paragraph" w:styleId="1562">
    <w:name w:val="footnote text"/>
    <w:basedOn w:val="1519"/>
    <w:link w:val="1563"/>
    <w:uiPriority w:val="99"/>
    <w:semiHidden/>
    <w:unhideWhenUsed/>
    <w:pPr>
      <w:pBdr/>
      <w:spacing w:after="0" w:line="240" w:lineRule="auto"/>
      <w:ind/>
    </w:pPr>
    <w:rPr>
      <w:sz w:val="20"/>
      <w:szCs w:val="20"/>
    </w:rPr>
  </w:style>
  <w:style w:type="character" w:styleId="1563">
    <w:name w:val="Footnote Text Char"/>
    <w:basedOn w:val="1529"/>
    <w:link w:val="1562"/>
    <w:uiPriority w:val="99"/>
    <w:semiHidden/>
    <w:pPr>
      <w:pBdr/>
      <w:spacing/>
      <w:ind/>
    </w:pPr>
    <w:rPr>
      <w:sz w:val="20"/>
      <w:szCs w:val="20"/>
    </w:rPr>
  </w:style>
  <w:style w:type="character" w:styleId="1564">
    <w:name w:val="footnote reference"/>
    <w:basedOn w:val="1529"/>
    <w:uiPriority w:val="99"/>
    <w:semiHidden/>
    <w:unhideWhenUsed/>
    <w:pPr>
      <w:pBdr/>
      <w:spacing/>
      <w:ind/>
    </w:pPr>
    <w:rPr>
      <w:vertAlign w:val="superscript"/>
    </w:rPr>
  </w:style>
  <w:style w:type="paragraph" w:styleId="1565">
    <w:name w:val="endnote text"/>
    <w:basedOn w:val="1519"/>
    <w:link w:val="1566"/>
    <w:uiPriority w:val="99"/>
    <w:semiHidden/>
    <w:unhideWhenUsed/>
    <w:pPr>
      <w:pBdr/>
      <w:spacing w:after="0" w:line="240" w:lineRule="auto"/>
      <w:ind/>
    </w:pPr>
    <w:rPr>
      <w:sz w:val="20"/>
      <w:szCs w:val="20"/>
    </w:rPr>
  </w:style>
  <w:style w:type="character" w:styleId="1566">
    <w:name w:val="Endnote Text Char"/>
    <w:basedOn w:val="1529"/>
    <w:link w:val="1565"/>
    <w:uiPriority w:val="99"/>
    <w:semiHidden/>
    <w:pPr>
      <w:pBdr/>
      <w:spacing/>
      <w:ind/>
    </w:pPr>
    <w:rPr>
      <w:sz w:val="20"/>
      <w:szCs w:val="20"/>
    </w:rPr>
  </w:style>
  <w:style w:type="character" w:styleId="1567">
    <w:name w:val="endnote reference"/>
    <w:basedOn w:val="1529"/>
    <w:uiPriority w:val="99"/>
    <w:semiHidden/>
    <w:unhideWhenUsed/>
    <w:pPr>
      <w:pBdr/>
      <w:spacing/>
      <w:ind/>
    </w:pPr>
    <w:rPr>
      <w:vertAlign w:val="superscript"/>
    </w:rPr>
  </w:style>
  <w:style w:type="character" w:styleId="1568">
    <w:name w:val="Hyperlink"/>
    <w:basedOn w:val="1529"/>
    <w:uiPriority w:val="99"/>
    <w:unhideWhenUsed/>
    <w:pPr>
      <w:pBdr/>
      <w:spacing/>
      <w:ind/>
    </w:pPr>
    <w:rPr>
      <w:color w:val="0563c1" w:themeColor="hyperlink"/>
      <w:u w:val="single"/>
    </w:rPr>
  </w:style>
  <w:style w:type="character" w:styleId="1569">
    <w:name w:val="FollowedHyperlink"/>
    <w:basedOn w:val="1529"/>
    <w:uiPriority w:val="99"/>
    <w:semiHidden/>
    <w:unhideWhenUsed/>
    <w:pPr>
      <w:pBdr/>
      <w:spacing/>
      <w:ind/>
    </w:pPr>
    <w:rPr>
      <w:color w:val="954f72" w:themeColor="followedHyperlink"/>
      <w:u w:val="single"/>
    </w:rPr>
  </w:style>
  <w:style w:type="paragraph" w:styleId="1570">
    <w:name w:val="toc 1"/>
    <w:basedOn w:val="1519"/>
    <w:next w:val="1519"/>
    <w:uiPriority w:val="39"/>
    <w:unhideWhenUsed/>
    <w:pPr>
      <w:pBdr/>
      <w:spacing w:after="100"/>
      <w:ind/>
    </w:pPr>
  </w:style>
  <w:style w:type="paragraph" w:styleId="1571">
    <w:name w:val="toc 2"/>
    <w:basedOn w:val="1519"/>
    <w:next w:val="1519"/>
    <w:uiPriority w:val="39"/>
    <w:unhideWhenUsed/>
    <w:pPr>
      <w:pBdr/>
      <w:spacing w:after="100"/>
      <w:ind w:left="220"/>
    </w:pPr>
  </w:style>
  <w:style w:type="paragraph" w:styleId="1572">
    <w:name w:val="toc 3"/>
    <w:basedOn w:val="1519"/>
    <w:next w:val="1519"/>
    <w:uiPriority w:val="39"/>
    <w:unhideWhenUsed/>
    <w:pPr>
      <w:pBdr/>
      <w:spacing w:after="100"/>
      <w:ind w:left="440"/>
    </w:pPr>
  </w:style>
  <w:style w:type="paragraph" w:styleId="1573">
    <w:name w:val="toc 4"/>
    <w:basedOn w:val="1519"/>
    <w:next w:val="1519"/>
    <w:uiPriority w:val="39"/>
    <w:unhideWhenUsed/>
    <w:pPr>
      <w:pBdr/>
      <w:spacing w:after="100"/>
      <w:ind w:left="660"/>
    </w:pPr>
  </w:style>
  <w:style w:type="paragraph" w:styleId="1574">
    <w:name w:val="toc 5"/>
    <w:basedOn w:val="1519"/>
    <w:next w:val="1519"/>
    <w:uiPriority w:val="39"/>
    <w:unhideWhenUsed/>
    <w:pPr>
      <w:pBdr/>
      <w:spacing w:after="100"/>
      <w:ind w:left="880"/>
    </w:pPr>
  </w:style>
  <w:style w:type="paragraph" w:styleId="1575">
    <w:name w:val="toc 6"/>
    <w:basedOn w:val="1519"/>
    <w:next w:val="1519"/>
    <w:uiPriority w:val="39"/>
    <w:unhideWhenUsed/>
    <w:pPr>
      <w:pBdr/>
      <w:spacing w:after="100"/>
      <w:ind w:left="1100"/>
    </w:pPr>
  </w:style>
  <w:style w:type="paragraph" w:styleId="1576">
    <w:name w:val="toc 7"/>
    <w:basedOn w:val="1519"/>
    <w:next w:val="1519"/>
    <w:uiPriority w:val="39"/>
    <w:unhideWhenUsed/>
    <w:pPr>
      <w:pBdr/>
      <w:spacing w:after="100"/>
      <w:ind w:left="1320"/>
    </w:pPr>
  </w:style>
  <w:style w:type="paragraph" w:styleId="1577">
    <w:name w:val="toc 8"/>
    <w:basedOn w:val="1519"/>
    <w:next w:val="1519"/>
    <w:uiPriority w:val="39"/>
    <w:unhideWhenUsed/>
    <w:pPr>
      <w:pBdr/>
      <w:spacing w:after="100"/>
      <w:ind w:left="1540"/>
    </w:pPr>
  </w:style>
  <w:style w:type="paragraph" w:styleId="1578">
    <w:name w:val="toc 9"/>
    <w:basedOn w:val="1519"/>
    <w:next w:val="1519"/>
    <w:uiPriority w:val="39"/>
    <w:unhideWhenUsed/>
    <w:pPr>
      <w:pBdr/>
      <w:spacing w:after="100"/>
      <w:ind w:left="1760"/>
    </w:pPr>
  </w:style>
  <w:style w:type="paragraph" w:styleId="1579">
    <w:name w:val="TOC Heading"/>
    <w:uiPriority w:val="39"/>
    <w:unhideWhenUsed/>
    <w:pPr>
      <w:pBdr/>
      <w:spacing/>
      <w:ind/>
    </w:pPr>
  </w:style>
  <w:style w:type="paragraph" w:styleId="1580">
    <w:name w:val="table of figures"/>
    <w:basedOn w:val="1519"/>
    <w:next w:val="151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ONLYOFFICE/8.3.3.18</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Adnane Ammidouah</cp:lastModifiedBy>
  <cp:revision>5</cp:revision>
  <dcterms:modified xsi:type="dcterms:W3CDTF">2025-06-08T12:28:18Z</dcterms:modified>
</cp:coreProperties>
</file>