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3A5C"/>
          <w:sz w:val="32"/>
          <w:szCs w:val="32"/>
        </w:rPr>
        <w:t xml:space="preserve">BoxWorks India</w:t>
      </w:r>
    </w:p>
    <w:p>
      <w:r>
        <w:rPr>
          <w:color w:val="444444"/>
          <w:sz w:val="16"/>
          <w:szCs w:val="16"/>
        </w:rPr>
        <w:t xml:space="preserve">Pvt. Ltd.</w:t>
      </w:r>
    </w:p>
    <w:p>
      <w:r>
        <w:rPr>
          <w:color w:val="555555"/>
          <w:sz w:val="16"/>
          <w:szCs w:val="16"/>
        </w:rPr>
        <w:t xml:space="preserve">Survey 188/2, Changodar Industrial Estate, Ahmedabad 382213</w:t>
      </w:r>
    </w:p>
    <w:p>
      <w:pPr>
        <w:spacing w:after="240"/>
      </w:pPr>
      <w:r>
        <w:rPr>
          <w:color w:val="555555"/>
          <w:sz w:val="16"/>
          <w:szCs w:val="16"/>
        </w:rPr>
        <w:t xml:space="preserve">GSTIN: 24AABCB9912M1Z4  |  T: +91 79 2974 3300  |  rakesh@boxworksindia.com</w:t>
      </w:r>
    </w:p>
    <w:p>
      <w:pPr>
        <w:pStyle w:val="Heading1"/>
        <w:spacing w:after="160"/>
        <w:jc w:val="center"/>
      </w:pPr>
      <w:r>
        <w:rPr>
          <w:b/>
          <w:bCs/>
          <w:sz w:val="24"/>
          <w:szCs w:val="24"/>
        </w:rPr>
        <w:t xml:space="preserve">Supplier Questionnaire — Corrugated Packaging FY27</w:t>
      </w:r>
    </w:p>
    <w:p>
      <w:pPr>
        <w:spacing w:after="200"/>
      </w:pPr>
      <w:r>
        <w:rPr>
          <w:sz w:val="18"/>
          <w:szCs w:val="18"/>
        </w:rPr>
        <w:t xml:space="preserve">Submitted by: Rakesh Patel</w:t>
      </w:r>
      <w:r>
        <w:rPr>
          <w:sz w:val="18"/>
          <w:szCs w:val="18"/>
        </w:rPr>
        <w:t xml:space="preserve">		Date: 17 March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EF1F5"/>
          </w:tcPr>
          <w:p>
            <w:r>
              <w:rPr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pct" w:w="46%"/>
            <w:shd w:fill="EEF1F5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46%"/>
            <w:shd w:fill="EEF1F5"/>
          </w:tcPr>
          <w:p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Q1</w:t>
            </w:r>
          </w:p>
        </w:tc>
        <w:tc>
          <w:p>
            <w:r>
              <w:rPr>
                <w:sz w:val="18"/>
                <w:szCs w:val="18"/>
              </w:rPr>
              <w:t xml:space="preserve">Is your manufacturing facility ISO 9001:2015 certified?</w:t>
            </w:r>
          </w:p>
        </w:tc>
        <w:tc>
          <w:p>
            <w:r>
              <w:rPr>
                <w:sz w:val="18"/>
                <w:szCs w:val="18"/>
              </w:rPr>
              <w:t xml:space="preserve">Yes — ISO 9001:2015 certified since 2019.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Q2</w:t>
            </w:r>
          </w:p>
        </w:tc>
        <w:tc>
          <w:p>
            <w:r>
              <w:rPr>
                <w:sz w:val="18"/>
                <w:szCs w:val="18"/>
              </w:rPr>
              <w:t xml:space="preserve">Do your corrugated boxes conform to IS 2771 (Part 1) for fibreboard shipping containers?</w:t>
            </w:r>
          </w:p>
        </w:tc>
        <w:tc>
          <w:p>
            <w:r>
              <w:rPr>
                <w:sz w:val="18"/>
                <w:szCs w:val="18"/>
              </w:rPr>
              <w:t xml:space="preserve">Yes, IS 2771 Part 1 compliant.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Q3</w:t>
            </w:r>
          </w:p>
        </w:tc>
        <w:tc>
          <w:p>
            <w:r>
              <w:rPr>
                <w:sz w:val="18"/>
                <w:szCs w:val="18"/>
              </w:rPr>
              <w:t xml:space="preserve">What is your monthly corrugated production capacity, in metric tonnes?</w:t>
            </w:r>
          </w:p>
        </w:tc>
        <w:tc>
          <w:p>
            <w:r>
              <w:rPr>
                <w:sz w:val="18"/>
                <w:szCs w:val="18"/>
              </w:rPr>
              <w:t xml:space="preserve">980 MT/month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Q4</w:t>
            </w:r>
          </w:p>
        </w:tc>
        <w:tc>
          <w:p>
            <w:r>
              <w:rPr>
                <w:sz w:val="18"/>
                <w:szCs w:val="18"/>
              </w:rPr>
              <w:t xml:space="preserve">Will you supply a bursting-strength test certificate per IS 7028 with every despatched batch?</w:t>
            </w:r>
          </w:p>
        </w:tc>
        <w:tc>
          <w:p>
            <w:r>
              <w:rPr>
                <w:sz w:val="18"/>
                <w:szCs w:val="18"/>
              </w:rPr>
              <w:t xml:space="preserve">Yes, BS test certificate issued with each batch as per IS 7028.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Q5</w:t>
            </w:r>
          </w:p>
        </w:tc>
        <w:tc>
          <w:p>
            <w:r>
              <w:rPr>
                <w:sz w:val="18"/>
                <w:szCs w:val="18"/>
              </w:rPr>
              <w:t xml:space="preserve">Do you hold a valid FSC or PEFC chain-of-custody certificate?</w:t>
            </w:r>
          </w:p>
        </w:tc>
        <w:tc>
          <w:p>
            <w:r>
              <w:rPr>
                <w:sz w:val="18"/>
                <w:szCs w:val="18"/>
              </w:rPr>
              <w:t xml:space="preserve">Yes — FSC CoC certificate held, FSC-C119887.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Q6</w:t>
            </w:r>
          </w:p>
        </w:tc>
        <w:tc>
          <w:p>
            <w:r>
              <w:rPr>
                <w:sz w:val="18"/>
                <w:szCs w:val="18"/>
              </w:rPr>
              <w:t xml:space="preserve">How many manufacturing plants do you operate?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Q7</w:t>
            </w:r>
          </w:p>
        </w:tc>
        <w:tc>
          <w:p>
            <w:r>
              <w:rPr>
                <w:sz w:val="18"/>
                <w:szCs w:val="18"/>
              </w:rPr>
              <w:t xml:space="preserve">Which regions can you service on a delivered basis?</w:t>
            </w:r>
          </w:p>
        </w:tc>
        <w:tc>
          <w:p>
            <w:r>
              <w:rPr>
                <w:sz w:val="18"/>
                <w:szCs w:val="18"/>
              </w:rPr>
              <w:t xml:space="preserve">West, North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Q8</w:t>
            </w:r>
          </w:p>
        </w:tc>
        <w:tc>
          <w:p>
            <w:r>
              <w:rPr>
                <w:sz w:val="18"/>
                <w:szCs w:val="18"/>
              </w:rPr>
              <w:t xml:space="preserve">What is your standard lead time from purchase order, in days?</w:t>
            </w:r>
          </w:p>
        </w:tc>
        <w:tc>
          <w:p>
            <w:r>
              <w:rPr>
                <w:sz w:val="18"/>
                <w:szCs w:val="18"/>
              </w:rPr>
              <w:t xml:space="preserve">18 days ex-works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Q9</w:t>
            </w:r>
          </w:p>
        </w:tc>
        <w:tc>
          <w:p>
            <w:r>
              <w:rPr>
                <w:sz w:val="18"/>
                <w:szCs w:val="18"/>
              </w:rPr>
              <w:t xml:space="preserve">What percentage of recycled fibre do you use in your standard kraft liner?</w:t>
            </w:r>
          </w:p>
        </w:tc>
        <w:tc>
          <w:p>
            <w:r>
              <w:rPr>
                <w:sz w:val="18"/>
                <w:szCs w:val="18"/>
              </w:rPr>
              <w:t xml:space="preserve">60%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Q10</w:t>
            </w:r>
          </w:p>
        </w:tc>
        <w:tc>
          <w:p>
            <w:r>
              <w:rPr>
                <w:sz w:val="18"/>
                <w:szCs w:val="18"/>
              </w:rPr>
              <w:t xml:space="preserve">Please name two customer references in FMCG or pharmaceutical manufacturing.</w:t>
            </w:r>
          </w:p>
        </w:tc>
        <w:tc>
          <w:p>
            <w:r>
              <w:rPr>
                <w:sz w:val="18"/>
                <w:szCs w:val="18"/>
              </w:rPr>
              <w:t xml:space="preserve">Amul (Anand); Torrent Pharmaceuticals (Ahmedabad)</w:t>
            </w:r>
          </w:p>
        </w:tc>
      </w:tr>
    </w:tbl>
    <w:p>
      <w:pPr>
        <w:pBdr>
          <w:top w:val="none" w:color="FFFFFF" w:sz="0"/>
        </w:pBdr>
        <w:spacing w:before="360"/>
      </w:pPr>
      <w:r>
        <w:rPr>
          <w:sz w:val="18"/>
          <w:szCs w:val="18"/>
        </w:rPr>
        <w:t xml:space="preserve">For BoxWorks India Pvt. Ltd.</w:t>
      </w:r>
    </w:p>
    <w:p>
      <w:pPr>
        <w:spacing w:before="360"/>
      </w:pPr>
      <w:r>
        <w:rPr>
          <w:sz w:val="18"/>
          <w:szCs w:val="18"/>
        </w:rPr>
        <w:t xml:space="preserve">Rakesh Patel</w:t>
      </w:r>
    </w:p>
    <w:p>
      <w:r>
        <w:rPr>
          <w:color w:val="666666"/>
          <w:sz w:val="14"/>
          <w:szCs w:val="14"/>
        </w:rPr>
        <w:t xml:space="preserve">Authorised Signatory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Questionnaire — Corrugated Packaging FY27</dc:title>
  <dc:creator>BoxWorks India Pvt. Ltd.</dc:creator>
  <cp:lastModifiedBy>Un-named</cp:lastModifiedBy>
  <cp:revision>1</cp:revision>
  <dcterms:created xsi:type="dcterms:W3CDTF">2026-03-22T00:00:00Z</dcterms:created>
  <dcterms:modified xsi:type="dcterms:W3CDTF">2026-03-22T00:00:00Z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