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3FB9" w:rsidRPr="00673FB9" w:rsidRDefault="00673FB9" w:rsidP="00673FB9">
      <w:pPr>
        <w:spacing w:after="0"/>
        <w:rPr>
          <w:b/>
          <w:bCs/>
          <w:sz w:val="32"/>
          <w:szCs w:val="32"/>
        </w:rPr>
      </w:pPr>
      <w:r w:rsidRPr="00673FB9">
        <w:rPr>
          <w:b/>
          <w:bCs/>
          <w:sz w:val="32"/>
          <w:szCs w:val="32"/>
        </w:rPr>
        <w:t>Sector Fusion: Advanced RF Optimization &amp; Planning Platform</w:t>
      </w:r>
    </w:p>
    <w:p w:rsidR="00673FB9" w:rsidRPr="00673FB9" w:rsidRDefault="00673FB9" w:rsidP="00673FB9">
      <w:pPr>
        <w:spacing w:after="0"/>
        <w:rPr>
          <w:b/>
          <w:bCs/>
        </w:rPr>
      </w:pPr>
    </w:p>
    <w:p w:rsidR="00673FB9" w:rsidRPr="00673FB9" w:rsidRDefault="00673FB9" w:rsidP="00673FB9">
      <w:pPr>
        <w:spacing w:after="0"/>
        <w:rPr>
          <w:b/>
          <w:bCs/>
        </w:rPr>
      </w:pPr>
      <w:r w:rsidRPr="00673FB9">
        <w:rPr>
          <w:b/>
          <w:bCs/>
        </w:rPr>
        <w:t>Overview</w:t>
      </w:r>
    </w:p>
    <w:p w:rsidR="00673FB9" w:rsidRPr="00673FB9" w:rsidRDefault="00673FB9" w:rsidP="00673FB9">
      <w:pPr>
        <w:spacing w:after="0"/>
      </w:pPr>
      <w:r w:rsidRPr="00673FB9">
        <w:t xml:space="preserve">Sector Fusion is a comprehensive RF optimization and planning platform that leverages advanced analytics and visualization </w:t>
      </w:r>
      <w:r>
        <w:t>Modules</w:t>
      </w:r>
      <w:r w:rsidRPr="00673FB9">
        <w:t xml:space="preserve"> to identify and resolve physical parameter issues in cellular networks. The platform integrates multiple specialized modules to provide real-time analysis and actionable insights for network optimization.</w:t>
      </w:r>
    </w:p>
    <w:p w:rsidR="00673FB9" w:rsidRPr="00673FB9" w:rsidRDefault="00673FB9" w:rsidP="00673FB9">
      <w:pPr>
        <w:spacing w:after="0"/>
        <w:rPr>
          <w:b/>
          <w:bCs/>
        </w:rPr>
      </w:pPr>
      <w:r w:rsidRPr="00673FB9">
        <w:rPr>
          <w:b/>
          <w:bCs/>
        </w:rPr>
        <w:t>Key Capabilities</w:t>
      </w:r>
    </w:p>
    <w:p w:rsidR="00673FB9" w:rsidRPr="00673FB9" w:rsidRDefault="00673FB9" w:rsidP="00673FB9">
      <w:pPr>
        <w:spacing w:after="0"/>
        <w:rPr>
          <w:b/>
          <w:bCs/>
        </w:rPr>
      </w:pPr>
      <w:r w:rsidRPr="00673FB9">
        <w:rPr>
          <w:b/>
          <w:bCs/>
        </w:rPr>
        <w:t>1. Actual Azimuth Analysis Module</w:t>
      </w:r>
    </w:p>
    <w:p w:rsidR="00673FB9" w:rsidRPr="00673FB9" w:rsidRDefault="00673FB9" w:rsidP="00673FB9">
      <w:pPr>
        <w:numPr>
          <w:ilvl w:val="0"/>
          <w:numId w:val="1"/>
        </w:numPr>
        <w:spacing w:after="0"/>
      </w:pPr>
      <w:r w:rsidRPr="00673FB9">
        <w:t>Identifies misaligned sectors by comparing planned vs. actual azimuth angles</w:t>
      </w:r>
    </w:p>
    <w:p w:rsidR="00673FB9" w:rsidRPr="00673FB9" w:rsidRDefault="00673FB9" w:rsidP="00673FB9">
      <w:pPr>
        <w:numPr>
          <w:ilvl w:val="0"/>
          <w:numId w:val="2"/>
        </w:numPr>
        <w:spacing w:after="0"/>
      </w:pPr>
      <w:r w:rsidRPr="00673FB9">
        <w:t>Visualizes sector coverage patterns through MR (Measurement Report) data analysis</w:t>
      </w:r>
    </w:p>
    <w:p w:rsidR="00673FB9" w:rsidRPr="00673FB9" w:rsidRDefault="00673FB9" w:rsidP="00673FB9">
      <w:pPr>
        <w:numPr>
          <w:ilvl w:val="0"/>
          <w:numId w:val="3"/>
        </w:numPr>
        <w:spacing w:after="0"/>
      </w:pPr>
      <w:r w:rsidRPr="00673FB9">
        <w:t>Provides detailed metrics on azimuth deviation issues by carrier and site</w:t>
      </w:r>
    </w:p>
    <w:p w:rsidR="00673FB9" w:rsidRPr="00673FB9" w:rsidRDefault="00673FB9" w:rsidP="00673FB9">
      <w:pPr>
        <w:numPr>
          <w:ilvl w:val="0"/>
          <w:numId w:val="4"/>
        </w:numPr>
        <w:spacing w:after="0"/>
      </w:pPr>
      <w:r w:rsidRPr="00673FB9">
        <w:t>Enables quick identification of sectors requiring physical adjustments</w:t>
      </w:r>
    </w:p>
    <w:p w:rsidR="00673FB9" w:rsidRPr="00673FB9" w:rsidRDefault="00673FB9" w:rsidP="00673FB9">
      <w:pPr>
        <w:spacing w:after="0"/>
        <w:rPr>
          <w:b/>
          <w:bCs/>
        </w:rPr>
      </w:pPr>
      <w:r w:rsidRPr="00673FB9">
        <w:rPr>
          <w:b/>
          <w:bCs/>
        </w:rPr>
        <w:t>2. Geo Analysis Module</w:t>
      </w:r>
    </w:p>
    <w:p w:rsidR="00673FB9" w:rsidRPr="00673FB9" w:rsidRDefault="00673FB9" w:rsidP="00673FB9">
      <w:pPr>
        <w:numPr>
          <w:ilvl w:val="0"/>
          <w:numId w:val="5"/>
        </w:numPr>
        <w:spacing w:after="0"/>
      </w:pPr>
      <w:r w:rsidRPr="00673FB9">
        <w:t>Interactive geographical visualization of network performance</w:t>
      </w:r>
    </w:p>
    <w:p w:rsidR="00673FB9" w:rsidRPr="00673FB9" w:rsidRDefault="00673FB9" w:rsidP="00673FB9">
      <w:pPr>
        <w:numPr>
          <w:ilvl w:val="0"/>
          <w:numId w:val="6"/>
        </w:numPr>
        <w:spacing w:after="0"/>
      </w:pPr>
      <w:r w:rsidRPr="00673FB9">
        <w:t>Real-time mapping of sector coverage and interference patterns</w:t>
      </w:r>
    </w:p>
    <w:p w:rsidR="00673FB9" w:rsidRPr="00673FB9" w:rsidRDefault="00673FB9" w:rsidP="00673FB9">
      <w:pPr>
        <w:numPr>
          <w:ilvl w:val="0"/>
          <w:numId w:val="7"/>
        </w:numPr>
        <w:spacing w:after="0"/>
      </w:pPr>
      <w:r w:rsidRPr="00673FB9">
        <w:t>Identification of coverage gaps and overlapping areas</w:t>
      </w:r>
    </w:p>
    <w:p w:rsidR="00673FB9" w:rsidRPr="00673FB9" w:rsidRDefault="00673FB9" w:rsidP="00673FB9">
      <w:pPr>
        <w:numPr>
          <w:ilvl w:val="0"/>
          <w:numId w:val="8"/>
        </w:numPr>
        <w:spacing w:after="0"/>
      </w:pPr>
      <w:r w:rsidRPr="00673FB9">
        <w:t>Spatial analysis of physical parameter issues</w:t>
      </w:r>
    </w:p>
    <w:p w:rsidR="00673FB9" w:rsidRPr="00673FB9" w:rsidRDefault="00673FB9" w:rsidP="00673FB9">
      <w:pPr>
        <w:spacing w:after="0"/>
        <w:rPr>
          <w:b/>
          <w:bCs/>
        </w:rPr>
      </w:pPr>
      <w:r w:rsidRPr="00673FB9">
        <w:rPr>
          <w:b/>
          <w:bCs/>
        </w:rPr>
        <w:t>3. Real-time Analysis Features</w:t>
      </w:r>
    </w:p>
    <w:p w:rsidR="00673FB9" w:rsidRPr="00673FB9" w:rsidRDefault="00673FB9" w:rsidP="00673FB9">
      <w:pPr>
        <w:numPr>
          <w:ilvl w:val="0"/>
          <w:numId w:val="9"/>
        </w:numPr>
        <w:spacing w:after="0"/>
      </w:pPr>
      <w:r w:rsidRPr="00673FB9">
        <w:t>Live monitoring of network performance metrics</w:t>
      </w:r>
    </w:p>
    <w:p w:rsidR="00673FB9" w:rsidRPr="00673FB9" w:rsidRDefault="00673FB9" w:rsidP="00673FB9">
      <w:pPr>
        <w:numPr>
          <w:ilvl w:val="0"/>
          <w:numId w:val="10"/>
        </w:numPr>
        <w:spacing w:after="0"/>
      </w:pPr>
      <w:r w:rsidRPr="00673FB9">
        <w:t>Instant visualization of MR data distribution</w:t>
      </w:r>
    </w:p>
    <w:p w:rsidR="00673FB9" w:rsidRPr="00673FB9" w:rsidRDefault="00673FB9" w:rsidP="00673FB9">
      <w:pPr>
        <w:numPr>
          <w:ilvl w:val="0"/>
          <w:numId w:val="11"/>
        </w:numPr>
        <w:spacing w:after="0"/>
      </w:pPr>
      <w:r w:rsidRPr="00673FB9">
        <w:t>Dynamic filtering and analysis of sector parameters</w:t>
      </w:r>
    </w:p>
    <w:p w:rsidR="00673FB9" w:rsidRPr="00673FB9" w:rsidRDefault="00673FB9" w:rsidP="00673FB9">
      <w:pPr>
        <w:numPr>
          <w:ilvl w:val="0"/>
          <w:numId w:val="12"/>
        </w:numPr>
        <w:spacing w:after="0"/>
      </w:pPr>
      <w:r w:rsidRPr="00673FB9">
        <w:t>Interactive dashboards for quick decision-making</w:t>
      </w:r>
    </w:p>
    <w:p w:rsidR="00673FB9" w:rsidRPr="00673FB9" w:rsidRDefault="00673FB9" w:rsidP="00673FB9">
      <w:pPr>
        <w:spacing w:after="0"/>
        <w:rPr>
          <w:b/>
          <w:bCs/>
        </w:rPr>
      </w:pPr>
      <w:r w:rsidRPr="00673FB9">
        <w:rPr>
          <w:b/>
          <w:bCs/>
        </w:rPr>
        <w:t>Business Impact</w:t>
      </w:r>
    </w:p>
    <w:p w:rsidR="00673FB9" w:rsidRPr="00673FB9" w:rsidRDefault="00673FB9" w:rsidP="00673FB9">
      <w:pPr>
        <w:spacing w:after="0"/>
        <w:rPr>
          <w:b/>
          <w:bCs/>
        </w:rPr>
      </w:pPr>
      <w:r w:rsidRPr="00673FB9">
        <w:rPr>
          <w:b/>
          <w:bCs/>
        </w:rPr>
        <w:t>OPEX Reduction</w:t>
      </w:r>
    </w:p>
    <w:p w:rsidR="00673FB9" w:rsidRPr="00673FB9" w:rsidRDefault="00673FB9" w:rsidP="00673FB9">
      <w:pPr>
        <w:numPr>
          <w:ilvl w:val="0"/>
          <w:numId w:val="13"/>
        </w:numPr>
        <w:spacing w:after="0"/>
      </w:pPr>
      <w:r w:rsidRPr="00673FB9">
        <w:rPr>
          <w:b/>
          <w:bCs/>
        </w:rPr>
        <w:t>Efficient Resource Allocation</w:t>
      </w:r>
    </w:p>
    <w:p w:rsidR="00673FB9" w:rsidRPr="00673FB9" w:rsidRDefault="00673FB9" w:rsidP="00673FB9">
      <w:pPr>
        <w:numPr>
          <w:ilvl w:val="0"/>
          <w:numId w:val="14"/>
        </w:numPr>
        <w:spacing w:after="0"/>
      </w:pPr>
      <w:r w:rsidRPr="00673FB9">
        <w:t>Targeted optimization efforts based on data-driven insights</w:t>
      </w:r>
    </w:p>
    <w:p w:rsidR="00673FB9" w:rsidRPr="00673FB9" w:rsidRDefault="00673FB9" w:rsidP="00673FB9">
      <w:pPr>
        <w:numPr>
          <w:ilvl w:val="0"/>
          <w:numId w:val="15"/>
        </w:numPr>
        <w:spacing w:after="0"/>
      </w:pPr>
      <w:r w:rsidRPr="00673FB9">
        <w:t>Reduced need for manual drive testing</w:t>
      </w:r>
    </w:p>
    <w:p w:rsidR="00673FB9" w:rsidRPr="00673FB9" w:rsidRDefault="00673FB9" w:rsidP="00673FB9">
      <w:pPr>
        <w:numPr>
          <w:ilvl w:val="0"/>
          <w:numId w:val="16"/>
        </w:numPr>
        <w:spacing w:after="0"/>
      </w:pPr>
      <w:r w:rsidRPr="00673FB9">
        <w:t>Optimized maintenance scheduling</w:t>
      </w:r>
    </w:p>
    <w:p w:rsidR="00673FB9" w:rsidRPr="00673FB9" w:rsidRDefault="00673FB9" w:rsidP="00673FB9">
      <w:pPr>
        <w:numPr>
          <w:ilvl w:val="0"/>
          <w:numId w:val="17"/>
        </w:numPr>
        <w:spacing w:after="0"/>
      </w:pPr>
      <w:r w:rsidRPr="00673FB9">
        <w:rPr>
          <w:b/>
          <w:bCs/>
        </w:rPr>
        <w:t>Improved Network Performance</w:t>
      </w:r>
    </w:p>
    <w:p w:rsidR="00673FB9" w:rsidRPr="00673FB9" w:rsidRDefault="00673FB9" w:rsidP="00673FB9">
      <w:pPr>
        <w:numPr>
          <w:ilvl w:val="0"/>
          <w:numId w:val="18"/>
        </w:numPr>
        <w:spacing w:after="0"/>
      </w:pPr>
      <w:r w:rsidRPr="00673FB9">
        <w:t>Faster identification of physical parameter issues</w:t>
      </w:r>
    </w:p>
    <w:p w:rsidR="00673FB9" w:rsidRPr="00673FB9" w:rsidRDefault="00673FB9" w:rsidP="00673FB9">
      <w:pPr>
        <w:numPr>
          <w:ilvl w:val="0"/>
          <w:numId w:val="19"/>
        </w:numPr>
        <w:spacing w:after="0"/>
      </w:pPr>
      <w:r w:rsidRPr="00673FB9">
        <w:t>Reduced customer complaints and service issues</w:t>
      </w:r>
    </w:p>
    <w:p w:rsidR="00673FB9" w:rsidRPr="00673FB9" w:rsidRDefault="00673FB9" w:rsidP="00673FB9">
      <w:pPr>
        <w:numPr>
          <w:ilvl w:val="0"/>
          <w:numId w:val="20"/>
        </w:numPr>
        <w:spacing w:after="0"/>
      </w:pPr>
      <w:r w:rsidRPr="00673FB9">
        <w:t>Enhanced network reliability</w:t>
      </w:r>
    </w:p>
    <w:p w:rsidR="00673FB9" w:rsidRPr="00673FB9" w:rsidRDefault="00673FB9" w:rsidP="00673FB9">
      <w:pPr>
        <w:numPr>
          <w:ilvl w:val="0"/>
          <w:numId w:val="21"/>
        </w:numPr>
        <w:spacing w:after="0"/>
      </w:pPr>
      <w:r w:rsidRPr="00673FB9">
        <w:rPr>
          <w:b/>
          <w:bCs/>
        </w:rPr>
        <w:t>Cost Optimization</w:t>
      </w:r>
    </w:p>
    <w:p w:rsidR="00673FB9" w:rsidRPr="00673FB9" w:rsidRDefault="00673FB9" w:rsidP="00673FB9">
      <w:pPr>
        <w:numPr>
          <w:ilvl w:val="0"/>
          <w:numId w:val="22"/>
        </w:numPr>
        <w:spacing w:after="0"/>
      </w:pPr>
      <w:r w:rsidRPr="00673FB9">
        <w:t>Reduced operational costs through automated analysis</w:t>
      </w:r>
    </w:p>
    <w:p w:rsidR="00673FB9" w:rsidRPr="00673FB9" w:rsidRDefault="00673FB9" w:rsidP="00673FB9">
      <w:pPr>
        <w:numPr>
          <w:ilvl w:val="0"/>
          <w:numId w:val="23"/>
        </w:numPr>
        <w:spacing w:after="0"/>
      </w:pPr>
      <w:r w:rsidRPr="00673FB9">
        <w:t>Minimized need for field visits</w:t>
      </w:r>
    </w:p>
    <w:p w:rsidR="00673FB9" w:rsidRPr="00673FB9" w:rsidRDefault="00673FB9" w:rsidP="00673FB9">
      <w:pPr>
        <w:numPr>
          <w:ilvl w:val="0"/>
          <w:numId w:val="24"/>
        </w:numPr>
        <w:spacing w:after="0"/>
      </w:pPr>
      <w:r w:rsidRPr="00673FB9">
        <w:t>Optimized maintenance resources</w:t>
      </w:r>
    </w:p>
    <w:p w:rsidR="00673FB9" w:rsidRPr="00673FB9" w:rsidRDefault="00673FB9" w:rsidP="00673FB9">
      <w:pPr>
        <w:spacing w:after="0"/>
        <w:rPr>
          <w:b/>
          <w:bCs/>
        </w:rPr>
      </w:pPr>
      <w:r w:rsidRPr="00673FB9">
        <w:rPr>
          <w:b/>
          <w:bCs/>
        </w:rPr>
        <w:lastRenderedPageBreak/>
        <w:t>CAPEX Optimization</w:t>
      </w:r>
    </w:p>
    <w:p w:rsidR="00673FB9" w:rsidRPr="00673FB9" w:rsidRDefault="00673FB9" w:rsidP="00673FB9">
      <w:pPr>
        <w:numPr>
          <w:ilvl w:val="0"/>
          <w:numId w:val="25"/>
        </w:numPr>
        <w:spacing w:after="0"/>
      </w:pPr>
      <w:r w:rsidRPr="00673FB9">
        <w:rPr>
          <w:b/>
          <w:bCs/>
        </w:rPr>
        <w:t>Strategic Planning</w:t>
      </w:r>
    </w:p>
    <w:p w:rsidR="00673FB9" w:rsidRPr="00673FB9" w:rsidRDefault="00673FB9" w:rsidP="00673FB9">
      <w:pPr>
        <w:numPr>
          <w:ilvl w:val="0"/>
          <w:numId w:val="26"/>
        </w:numPr>
        <w:spacing w:after="0"/>
      </w:pPr>
      <w:r w:rsidRPr="00673FB9">
        <w:t>Data-driven network expansion decisions</w:t>
      </w:r>
    </w:p>
    <w:p w:rsidR="00673FB9" w:rsidRPr="00673FB9" w:rsidRDefault="00673FB9" w:rsidP="00673FB9">
      <w:pPr>
        <w:numPr>
          <w:ilvl w:val="0"/>
          <w:numId w:val="27"/>
        </w:numPr>
        <w:spacing w:after="0"/>
      </w:pPr>
      <w:r w:rsidRPr="00673FB9">
        <w:t>Optimized site placement and sector configuration</w:t>
      </w:r>
    </w:p>
    <w:p w:rsidR="00673FB9" w:rsidRPr="00673FB9" w:rsidRDefault="00673FB9" w:rsidP="00673FB9">
      <w:pPr>
        <w:numPr>
          <w:ilvl w:val="0"/>
          <w:numId w:val="28"/>
        </w:numPr>
        <w:spacing w:after="0"/>
      </w:pPr>
      <w:r w:rsidRPr="00673FB9">
        <w:t>Better resource utilization</w:t>
      </w:r>
    </w:p>
    <w:p w:rsidR="00673FB9" w:rsidRPr="00673FB9" w:rsidRDefault="00673FB9" w:rsidP="00673FB9">
      <w:pPr>
        <w:numPr>
          <w:ilvl w:val="0"/>
          <w:numId w:val="29"/>
        </w:numPr>
        <w:spacing w:after="0"/>
      </w:pPr>
      <w:r w:rsidRPr="00673FB9">
        <w:rPr>
          <w:b/>
          <w:bCs/>
        </w:rPr>
        <w:t>Infrastructure Efficiency</w:t>
      </w:r>
    </w:p>
    <w:p w:rsidR="00673FB9" w:rsidRPr="00673FB9" w:rsidRDefault="00673FB9" w:rsidP="00673FB9">
      <w:pPr>
        <w:numPr>
          <w:ilvl w:val="0"/>
          <w:numId w:val="30"/>
        </w:numPr>
        <w:spacing w:after="0"/>
      </w:pPr>
      <w:r w:rsidRPr="00673FB9">
        <w:t>Improved capacity planning</w:t>
      </w:r>
    </w:p>
    <w:p w:rsidR="00673FB9" w:rsidRPr="00673FB9" w:rsidRDefault="00673FB9" w:rsidP="00673FB9">
      <w:pPr>
        <w:numPr>
          <w:ilvl w:val="0"/>
          <w:numId w:val="31"/>
        </w:numPr>
        <w:spacing w:after="0"/>
      </w:pPr>
      <w:r w:rsidRPr="00673FB9">
        <w:t>Better utilization of existing infrastructure</w:t>
      </w:r>
    </w:p>
    <w:p w:rsidR="00673FB9" w:rsidRPr="00673FB9" w:rsidRDefault="00673FB9" w:rsidP="00673FB9">
      <w:pPr>
        <w:numPr>
          <w:ilvl w:val="0"/>
          <w:numId w:val="32"/>
        </w:numPr>
        <w:spacing w:after="0"/>
      </w:pPr>
      <w:r w:rsidRPr="00673FB9">
        <w:t>Reduced need for additional hardware</w:t>
      </w:r>
    </w:p>
    <w:p w:rsidR="00673FB9" w:rsidRPr="00673FB9" w:rsidRDefault="00673FB9" w:rsidP="00673FB9">
      <w:pPr>
        <w:spacing w:after="0"/>
        <w:rPr>
          <w:b/>
          <w:bCs/>
        </w:rPr>
      </w:pPr>
      <w:r w:rsidRPr="00673FB9">
        <w:rPr>
          <w:b/>
          <w:bCs/>
        </w:rPr>
        <w:t>Benefits for Network Operators</w:t>
      </w:r>
    </w:p>
    <w:p w:rsidR="00673FB9" w:rsidRPr="00673FB9" w:rsidRDefault="00673FB9" w:rsidP="00673FB9">
      <w:pPr>
        <w:numPr>
          <w:ilvl w:val="0"/>
          <w:numId w:val="33"/>
        </w:numPr>
        <w:spacing w:after="0"/>
      </w:pPr>
      <w:r w:rsidRPr="00673FB9">
        <w:rPr>
          <w:b/>
          <w:bCs/>
        </w:rPr>
        <w:t>Enhanced Network Quality</w:t>
      </w:r>
    </w:p>
    <w:p w:rsidR="00673FB9" w:rsidRPr="00673FB9" w:rsidRDefault="00673FB9" w:rsidP="00673FB9">
      <w:pPr>
        <w:numPr>
          <w:ilvl w:val="0"/>
          <w:numId w:val="34"/>
        </w:numPr>
        <w:spacing w:after="0"/>
      </w:pPr>
      <w:r w:rsidRPr="00673FB9">
        <w:t>Improved coverage and capacity</w:t>
      </w:r>
    </w:p>
    <w:p w:rsidR="00673FB9" w:rsidRPr="00673FB9" w:rsidRDefault="00673FB9" w:rsidP="00673FB9">
      <w:pPr>
        <w:numPr>
          <w:ilvl w:val="0"/>
          <w:numId w:val="35"/>
        </w:numPr>
        <w:spacing w:after="0"/>
      </w:pPr>
      <w:r w:rsidRPr="00673FB9">
        <w:t>Reduced interference</w:t>
      </w:r>
    </w:p>
    <w:p w:rsidR="00673FB9" w:rsidRPr="00673FB9" w:rsidRDefault="00673FB9" w:rsidP="00673FB9">
      <w:pPr>
        <w:numPr>
          <w:ilvl w:val="0"/>
          <w:numId w:val="36"/>
        </w:numPr>
        <w:spacing w:after="0"/>
      </w:pPr>
      <w:r w:rsidRPr="00673FB9">
        <w:t>Better user experience</w:t>
      </w:r>
    </w:p>
    <w:p w:rsidR="00673FB9" w:rsidRPr="00673FB9" w:rsidRDefault="00673FB9" w:rsidP="00673FB9">
      <w:pPr>
        <w:numPr>
          <w:ilvl w:val="0"/>
          <w:numId w:val="37"/>
        </w:numPr>
        <w:spacing w:after="0"/>
      </w:pPr>
      <w:r w:rsidRPr="00673FB9">
        <w:rPr>
          <w:b/>
          <w:bCs/>
        </w:rPr>
        <w:t>Operational Efficiency</w:t>
      </w:r>
    </w:p>
    <w:p w:rsidR="00673FB9" w:rsidRPr="00673FB9" w:rsidRDefault="00673FB9" w:rsidP="00673FB9">
      <w:pPr>
        <w:numPr>
          <w:ilvl w:val="0"/>
          <w:numId w:val="38"/>
        </w:numPr>
        <w:spacing w:after="0"/>
      </w:pPr>
      <w:r w:rsidRPr="00673FB9">
        <w:t>Faster problem resolution</w:t>
      </w:r>
    </w:p>
    <w:p w:rsidR="00673FB9" w:rsidRPr="00673FB9" w:rsidRDefault="00673FB9" w:rsidP="00673FB9">
      <w:pPr>
        <w:numPr>
          <w:ilvl w:val="0"/>
          <w:numId w:val="39"/>
        </w:numPr>
        <w:spacing w:after="0"/>
      </w:pPr>
      <w:r w:rsidRPr="00673FB9">
        <w:t>Reduced manual intervention</w:t>
      </w:r>
    </w:p>
    <w:p w:rsidR="00673FB9" w:rsidRPr="00673FB9" w:rsidRDefault="00673FB9" w:rsidP="00673FB9">
      <w:pPr>
        <w:numPr>
          <w:ilvl w:val="0"/>
          <w:numId w:val="40"/>
        </w:numPr>
        <w:spacing w:after="0"/>
      </w:pPr>
      <w:r w:rsidRPr="00673FB9">
        <w:t>Streamlined optimization processes</w:t>
      </w:r>
    </w:p>
    <w:p w:rsidR="00673FB9" w:rsidRPr="00673FB9" w:rsidRDefault="00673FB9" w:rsidP="00673FB9">
      <w:pPr>
        <w:numPr>
          <w:ilvl w:val="0"/>
          <w:numId w:val="41"/>
        </w:numPr>
        <w:spacing w:after="0"/>
      </w:pPr>
      <w:r w:rsidRPr="00673FB9">
        <w:rPr>
          <w:b/>
          <w:bCs/>
        </w:rPr>
        <w:t>Strategic Advantage</w:t>
      </w:r>
    </w:p>
    <w:p w:rsidR="00673FB9" w:rsidRPr="00673FB9" w:rsidRDefault="00673FB9" w:rsidP="00673FB9">
      <w:pPr>
        <w:numPr>
          <w:ilvl w:val="0"/>
          <w:numId w:val="42"/>
        </w:numPr>
        <w:spacing w:after="0"/>
      </w:pPr>
      <w:r w:rsidRPr="00673FB9">
        <w:t>Data-driven decision making</w:t>
      </w:r>
    </w:p>
    <w:p w:rsidR="00673FB9" w:rsidRPr="00673FB9" w:rsidRDefault="00673FB9" w:rsidP="00673FB9">
      <w:pPr>
        <w:numPr>
          <w:ilvl w:val="0"/>
          <w:numId w:val="43"/>
        </w:numPr>
        <w:spacing w:after="0"/>
      </w:pPr>
      <w:r w:rsidRPr="00673FB9">
        <w:t>Competitive edge in network quality</w:t>
      </w:r>
    </w:p>
    <w:p w:rsidR="00673FB9" w:rsidRPr="00673FB9" w:rsidRDefault="00673FB9" w:rsidP="00673FB9">
      <w:pPr>
        <w:numPr>
          <w:ilvl w:val="0"/>
          <w:numId w:val="44"/>
        </w:numPr>
        <w:spacing w:after="0"/>
      </w:pPr>
      <w:r w:rsidRPr="00673FB9">
        <w:t>Improved customer satisfaction</w:t>
      </w:r>
    </w:p>
    <w:p w:rsidR="00673FB9" w:rsidRPr="00673FB9" w:rsidRDefault="00673FB9" w:rsidP="00673FB9">
      <w:pPr>
        <w:spacing w:before="300" w:after="150" w:line="240" w:lineRule="auto"/>
        <w:outlineLvl w:val="1"/>
        <w:rPr>
          <w:rFonts w:eastAsia="Times New Roman" w:cstheme="minorHAnsi"/>
          <w:b/>
          <w:bCs/>
          <w:kern w:val="0"/>
          <w14:ligatures w14:val="none"/>
        </w:rPr>
      </w:pPr>
      <w:r w:rsidRPr="00673FB9">
        <w:rPr>
          <w:rFonts w:eastAsia="Times New Roman" w:cstheme="minorHAnsi"/>
          <w:b/>
          <w:bCs/>
          <w:kern w:val="0"/>
          <w14:ligatures w14:val="none"/>
        </w:rPr>
        <w:t>Use Cases</w:t>
      </w:r>
    </w:p>
    <w:p w:rsidR="00673FB9" w:rsidRPr="00673FB9" w:rsidRDefault="00673FB9" w:rsidP="00673FB9">
      <w:pPr>
        <w:numPr>
          <w:ilvl w:val="0"/>
          <w:numId w:val="57"/>
        </w:numPr>
        <w:spacing w:before="30" w:after="30" w:line="240" w:lineRule="auto"/>
        <w:ind w:left="960"/>
        <w:rPr>
          <w:rFonts w:eastAsia="Times New Roman" w:cstheme="minorHAnsi"/>
          <w:kern w:val="0"/>
          <w14:ligatures w14:val="none"/>
        </w:rPr>
      </w:pPr>
      <w:r w:rsidRPr="00673FB9">
        <w:rPr>
          <w:rFonts w:eastAsia="Times New Roman" w:cstheme="minorHAnsi"/>
          <w:b/>
          <w:bCs/>
          <w:kern w:val="0"/>
          <w14:ligatures w14:val="none"/>
        </w:rPr>
        <w:t>Network Optimization</w:t>
      </w:r>
    </w:p>
    <w:p w:rsidR="00673FB9" w:rsidRPr="00673FB9" w:rsidRDefault="00673FB9" w:rsidP="00673FB9">
      <w:pPr>
        <w:numPr>
          <w:ilvl w:val="0"/>
          <w:numId w:val="58"/>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Physical parameter alignment</w:t>
      </w:r>
    </w:p>
    <w:p w:rsidR="00673FB9" w:rsidRPr="00673FB9" w:rsidRDefault="00673FB9" w:rsidP="00673FB9">
      <w:pPr>
        <w:numPr>
          <w:ilvl w:val="0"/>
          <w:numId w:val="59"/>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Coverage optimization</w:t>
      </w:r>
    </w:p>
    <w:p w:rsidR="00673FB9" w:rsidRPr="00673FB9" w:rsidRDefault="00673FB9" w:rsidP="00673FB9">
      <w:pPr>
        <w:numPr>
          <w:ilvl w:val="0"/>
          <w:numId w:val="60"/>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Interference reduction</w:t>
      </w:r>
    </w:p>
    <w:p w:rsidR="00673FB9" w:rsidRPr="00673FB9" w:rsidRDefault="00673FB9" w:rsidP="00673FB9">
      <w:pPr>
        <w:numPr>
          <w:ilvl w:val="0"/>
          <w:numId w:val="61"/>
        </w:numPr>
        <w:spacing w:before="30" w:after="30" w:line="240" w:lineRule="auto"/>
        <w:ind w:left="960"/>
        <w:rPr>
          <w:rFonts w:eastAsia="Times New Roman" w:cstheme="minorHAnsi"/>
          <w:kern w:val="0"/>
          <w14:ligatures w14:val="none"/>
        </w:rPr>
      </w:pPr>
      <w:r w:rsidRPr="00673FB9">
        <w:rPr>
          <w:rFonts w:eastAsia="Times New Roman" w:cstheme="minorHAnsi"/>
          <w:b/>
          <w:bCs/>
          <w:kern w:val="0"/>
          <w14:ligatures w14:val="none"/>
        </w:rPr>
        <w:t>Planning and Design</w:t>
      </w:r>
    </w:p>
    <w:p w:rsidR="00673FB9" w:rsidRPr="00673FB9" w:rsidRDefault="00673FB9" w:rsidP="00673FB9">
      <w:pPr>
        <w:numPr>
          <w:ilvl w:val="0"/>
          <w:numId w:val="62"/>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Site planning</w:t>
      </w:r>
    </w:p>
    <w:p w:rsidR="00673FB9" w:rsidRPr="00673FB9" w:rsidRDefault="00673FB9" w:rsidP="00673FB9">
      <w:pPr>
        <w:numPr>
          <w:ilvl w:val="0"/>
          <w:numId w:val="63"/>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Sector configuration</w:t>
      </w:r>
    </w:p>
    <w:p w:rsidR="00673FB9" w:rsidRPr="00673FB9" w:rsidRDefault="00673FB9" w:rsidP="00673FB9">
      <w:pPr>
        <w:numPr>
          <w:ilvl w:val="0"/>
          <w:numId w:val="64"/>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Capacity planning</w:t>
      </w:r>
    </w:p>
    <w:p w:rsidR="00673FB9" w:rsidRPr="00673FB9" w:rsidRDefault="00673FB9" w:rsidP="00673FB9">
      <w:pPr>
        <w:numPr>
          <w:ilvl w:val="0"/>
          <w:numId w:val="65"/>
        </w:numPr>
        <w:spacing w:before="30" w:after="30" w:line="240" w:lineRule="auto"/>
        <w:ind w:left="960"/>
        <w:rPr>
          <w:rFonts w:eastAsia="Times New Roman" w:cstheme="minorHAnsi"/>
          <w:kern w:val="0"/>
          <w14:ligatures w14:val="none"/>
        </w:rPr>
      </w:pPr>
      <w:r w:rsidRPr="00673FB9">
        <w:rPr>
          <w:rFonts w:eastAsia="Times New Roman" w:cstheme="minorHAnsi"/>
          <w:b/>
          <w:bCs/>
          <w:kern w:val="0"/>
          <w14:ligatures w14:val="none"/>
        </w:rPr>
        <w:t>Maintenance and Operations</w:t>
      </w:r>
    </w:p>
    <w:p w:rsidR="00673FB9" w:rsidRPr="00673FB9" w:rsidRDefault="00673FB9" w:rsidP="00673FB9">
      <w:pPr>
        <w:numPr>
          <w:ilvl w:val="0"/>
          <w:numId w:val="66"/>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Preventive maintenance</w:t>
      </w:r>
    </w:p>
    <w:p w:rsidR="00673FB9" w:rsidRPr="00673FB9" w:rsidRDefault="00673FB9" w:rsidP="00673FB9">
      <w:pPr>
        <w:numPr>
          <w:ilvl w:val="0"/>
          <w:numId w:val="67"/>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Performance monitoring</w:t>
      </w:r>
    </w:p>
    <w:p w:rsidR="00673FB9" w:rsidRPr="00673FB9" w:rsidRDefault="00673FB9" w:rsidP="00673FB9">
      <w:pPr>
        <w:numPr>
          <w:ilvl w:val="0"/>
          <w:numId w:val="68"/>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Issue resolution</w:t>
      </w:r>
    </w:p>
    <w:p w:rsidR="00673FB9" w:rsidRPr="00673FB9" w:rsidRDefault="00673FB9" w:rsidP="00673FB9">
      <w:pPr>
        <w:numPr>
          <w:ilvl w:val="0"/>
          <w:numId w:val="69"/>
        </w:numPr>
        <w:spacing w:before="30" w:after="30" w:line="240" w:lineRule="auto"/>
        <w:ind w:left="960"/>
        <w:rPr>
          <w:rFonts w:eastAsia="Times New Roman" w:cstheme="minorHAnsi"/>
          <w:kern w:val="0"/>
          <w14:ligatures w14:val="none"/>
        </w:rPr>
      </w:pPr>
      <w:r w:rsidRPr="00673FB9">
        <w:rPr>
          <w:rFonts w:eastAsia="Times New Roman" w:cstheme="minorHAnsi"/>
          <w:b/>
          <w:bCs/>
          <w:kern w:val="0"/>
          <w14:ligatures w14:val="none"/>
        </w:rPr>
        <w:t>Engineering Parameter Database (EPD) Validation &amp; Correction</w:t>
      </w:r>
    </w:p>
    <w:p w:rsidR="00673FB9" w:rsidRPr="00673FB9" w:rsidRDefault="00673FB9" w:rsidP="00673FB9">
      <w:pPr>
        <w:numPr>
          <w:ilvl w:val="0"/>
          <w:numId w:val="70"/>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Identification of coordinate discrepancies</w:t>
      </w:r>
    </w:p>
    <w:p w:rsidR="00673FB9" w:rsidRPr="00673FB9" w:rsidRDefault="00673FB9" w:rsidP="00673FB9">
      <w:pPr>
        <w:numPr>
          <w:ilvl w:val="0"/>
          <w:numId w:val="71"/>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lastRenderedPageBreak/>
        <w:t>Detection of azimuth misalignments</w:t>
      </w:r>
    </w:p>
    <w:p w:rsidR="00673FB9" w:rsidRPr="00673FB9" w:rsidRDefault="00673FB9" w:rsidP="00673FB9">
      <w:pPr>
        <w:numPr>
          <w:ilvl w:val="0"/>
          <w:numId w:val="72"/>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Validation of field-collected data</w:t>
      </w:r>
    </w:p>
    <w:p w:rsidR="00673FB9" w:rsidRPr="00673FB9" w:rsidRDefault="00673FB9" w:rsidP="00673FB9">
      <w:pPr>
        <w:numPr>
          <w:ilvl w:val="0"/>
          <w:numId w:val="73"/>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Correction of human errors in parameter recording</w:t>
      </w:r>
    </w:p>
    <w:p w:rsidR="00673FB9" w:rsidRPr="00673FB9" w:rsidRDefault="00673FB9" w:rsidP="00673FB9">
      <w:pPr>
        <w:numPr>
          <w:ilvl w:val="0"/>
          <w:numId w:val="74"/>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Automated verification of rigger/field engineer measurements</w:t>
      </w:r>
    </w:p>
    <w:p w:rsidR="00673FB9" w:rsidRPr="00673FB9" w:rsidRDefault="00673FB9" w:rsidP="00673FB9">
      <w:pPr>
        <w:numPr>
          <w:ilvl w:val="0"/>
          <w:numId w:val="75"/>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Real-time comparison of planned vs. actual parameters</w:t>
      </w:r>
    </w:p>
    <w:p w:rsidR="00673FB9" w:rsidRPr="00673FB9" w:rsidRDefault="00673FB9" w:rsidP="00673FB9">
      <w:pPr>
        <w:numPr>
          <w:ilvl w:val="0"/>
          <w:numId w:val="76"/>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Data quality improvement for network planning tools</w:t>
      </w:r>
    </w:p>
    <w:p w:rsidR="00673FB9" w:rsidRPr="00673FB9" w:rsidRDefault="00673FB9" w:rsidP="00673FB9">
      <w:pPr>
        <w:numPr>
          <w:ilvl w:val="0"/>
          <w:numId w:val="77"/>
        </w:numPr>
        <w:spacing w:before="30" w:after="30" w:line="240" w:lineRule="auto"/>
        <w:ind w:left="1320"/>
        <w:rPr>
          <w:rFonts w:eastAsia="Times New Roman" w:cstheme="minorHAnsi"/>
          <w:kern w:val="0"/>
          <w14:ligatures w14:val="none"/>
        </w:rPr>
      </w:pPr>
      <w:r w:rsidRPr="00673FB9">
        <w:rPr>
          <w:rFonts w:eastAsia="Times New Roman" w:cstheme="minorHAnsi"/>
          <w:kern w:val="0"/>
          <w14:ligatures w14:val="none"/>
        </w:rPr>
        <w:t>Historical parameter tracking and validation</w:t>
      </w:r>
    </w:p>
    <w:p w:rsidR="00673FB9" w:rsidRPr="00673FB9" w:rsidRDefault="00673FB9" w:rsidP="00673FB9">
      <w:pPr>
        <w:spacing w:after="0" w:line="240" w:lineRule="auto"/>
        <w:rPr>
          <w:rFonts w:eastAsia="Times New Roman" w:cstheme="minorHAnsi"/>
          <w:kern w:val="0"/>
          <w14:ligatures w14:val="none"/>
        </w:rPr>
      </w:pPr>
      <w:r w:rsidRPr="00673FB9">
        <w:rPr>
          <w:rFonts w:eastAsia="Times New Roman" w:cstheme="minorHAnsi"/>
          <w:kern w:val="0"/>
          <w14:ligatures w14:val="none"/>
        </w:rPr>
        <w:t>This additional use case is particularly valuable as it addresses a common challenge in network operations where manual data collection and entry can lead to inconsistencies in the engineering parameter database. By using Sector Fusion's advanced analytics and visualization capabilities, operators can:</w:t>
      </w:r>
    </w:p>
    <w:p w:rsidR="00673FB9" w:rsidRPr="00673FB9" w:rsidRDefault="00673FB9" w:rsidP="00673FB9">
      <w:pPr>
        <w:numPr>
          <w:ilvl w:val="0"/>
          <w:numId w:val="78"/>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Identify and correct discrepancies between planned and actual parameters</w:t>
      </w:r>
    </w:p>
    <w:p w:rsidR="00673FB9" w:rsidRPr="00673FB9" w:rsidRDefault="00673FB9" w:rsidP="00673FB9">
      <w:pPr>
        <w:numPr>
          <w:ilvl w:val="0"/>
          <w:numId w:val="79"/>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Improve the accuracy of their engineering parameter database</w:t>
      </w:r>
    </w:p>
    <w:p w:rsidR="00673FB9" w:rsidRPr="00673FB9" w:rsidRDefault="00673FB9" w:rsidP="00673FB9">
      <w:pPr>
        <w:numPr>
          <w:ilvl w:val="0"/>
          <w:numId w:val="80"/>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Reduce the impact of human error in field measurements</w:t>
      </w:r>
    </w:p>
    <w:p w:rsidR="00673FB9" w:rsidRPr="00673FB9" w:rsidRDefault="00673FB9" w:rsidP="00673FB9">
      <w:pPr>
        <w:numPr>
          <w:ilvl w:val="0"/>
          <w:numId w:val="81"/>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Validate the quality of data collected by field teams</w:t>
      </w:r>
    </w:p>
    <w:p w:rsidR="00673FB9" w:rsidRPr="00673FB9" w:rsidRDefault="00673FB9" w:rsidP="00673FB9">
      <w:pPr>
        <w:numPr>
          <w:ilvl w:val="0"/>
          <w:numId w:val="82"/>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Ensure data consistency across different network planning tools</w:t>
      </w:r>
    </w:p>
    <w:p w:rsidR="00673FB9" w:rsidRPr="00673FB9" w:rsidRDefault="00673FB9" w:rsidP="00673FB9">
      <w:pPr>
        <w:numPr>
          <w:ilvl w:val="0"/>
          <w:numId w:val="83"/>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Maintain a more reliable database for future planning and optimization</w:t>
      </w:r>
    </w:p>
    <w:p w:rsidR="00673FB9" w:rsidRPr="00673FB9" w:rsidRDefault="00673FB9" w:rsidP="00673FB9">
      <w:pPr>
        <w:spacing w:before="30" w:after="30" w:line="240" w:lineRule="auto"/>
        <w:ind w:left="960"/>
        <w:rPr>
          <w:rFonts w:eastAsia="Times New Roman" w:cstheme="minorHAnsi"/>
          <w:kern w:val="0"/>
          <w14:ligatures w14:val="none"/>
        </w:rPr>
      </w:pPr>
    </w:p>
    <w:p w:rsidR="00673FB9" w:rsidRPr="00673FB9" w:rsidRDefault="00673FB9" w:rsidP="00673FB9">
      <w:pPr>
        <w:spacing w:after="0" w:line="240" w:lineRule="auto"/>
        <w:rPr>
          <w:rFonts w:eastAsia="Times New Roman" w:cstheme="minorHAnsi"/>
          <w:kern w:val="0"/>
          <w14:ligatures w14:val="none"/>
        </w:rPr>
      </w:pPr>
      <w:r w:rsidRPr="00673FB9">
        <w:rPr>
          <w:rFonts w:eastAsia="Times New Roman" w:cstheme="minorHAnsi"/>
          <w:kern w:val="0"/>
          <w14:ligatures w14:val="none"/>
        </w:rPr>
        <w:t>This capability directly contributes to both OPEX and CAPEX optimization by:</w:t>
      </w:r>
    </w:p>
    <w:p w:rsidR="00673FB9" w:rsidRPr="00673FB9" w:rsidRDefault="00673FB9" w:rsidP="00673FB9">
      <w:pPr>
        <w:numPr>
          <w:ilvl w:val="0"/>
          <w:numId w:val="84"/>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Reducing the need for repeated field visits to verify parameters</w:t>
      </w:r>
    </w:p>
    <w:p w:rsidR="00673FB9" w:rsidRPr="00673FB9" w:rsidRDefault="00673FB9" w:rsidP="00673FB9">
      <w:pPr>
        <w:numPr>
          <w:ilvl w:val="0"/>
          <w:numId w:val="85"/>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Minimizing errors in network planning due to incorrect parameter data</w:t>
      </w:r>
    </w:p>
    <w:p w:rsidR="00673FB9" w:rsidRPr="00673FB9" w:rsidRDefault="00673FB9" w:rsidP="00673FB9">
      <w:pPr>
        <w:numPr>
          <w:ilvl w:val="0"/>
          <w:numId w:val="86"/>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Improving the accuracy of capacity planning and resource allocation</w:t>
      </w:r>
    </w:p>
    <w:p w:rsidR="00673FB9" w:rsidRPr="00673FB9" w:rsidRDefault="00673FB9" w:rsidP="00673FB9">
      <w:pPr>
        <w:numPr>
          <w:ilvl w:val="0"/>
          <w:numId w:val="87"/>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Enhancing the reliability of automated network optimization tools</w:t>
      </w:r>
    </w:p>
    <w:p w:rsidR="00673FB9" w:rsidRPr="00673FB9" w:rsidRDefault="00673FB9" w:rsidP="00673FB9">
      <w:pPr>
        <w:numPr>
          <w:ilvl w:val="0"/>
          <w:numId w:val="88"/>
        </w:numPr>
        <w:spacing w:before="30" w:after="30" w:line="240" w:lineRule="auto"/>
        <w:ind w:left="960"/>
        <w:rPr>
          <w:rFonts w:eastAsia="Times New Roman" w:cstheme="minorHAnsi"/>
          <w:kern w:val="0"/>
          <w14:ligatures w14:val="none"/>
        </w:rPr>
      </w:pPr>
      <w:r w:rsidRPr="00673FB9">
        <w:rPr>
          <w:rFonts w:eastAsia="Times New Roman" w:cstheme="minorHAnsi"/>
          <w:kern w:val="0"/>
          <w14:ligatures w14:val="none"/>
        </w:rPr>
        <w:t>Supporting better decision-making in network expansion and modification</w:t>
      </w:r>
    </w:p>
    <w:p w:rsidR="00673FB9" w:rsidRPr="00673FB9" w:rsidRDefault="00673FB9" w:rsidP="00673FB9">
      <w:pPr>
        <w:spacing w:before="30" w:after="30" w:line="240" w:lineRule="auto"/>
        <w:ind w:left="960"/>
        <w:rPr>
          <w:rFonts w:ascii="Times New Roman" w:eastAsia="Times New Roman" w:hAnsi="Times New Roman" w:cs="Times New Roman"/>
          <w:kern w:val="0"/>
          <w14:ligatures w14:val="none"/>
        </w:rPr>
      </w:pPr>
    </w:p>
    <w:p w:rsidR="00673FB9" w:rsidRPr="00673FB9" w:rsidRDefault="00673FB9" w:rsidP="00673FB9">
      <w:r w:rsidRPr="00673FB9">
        <w:t>Sector Fusion provides a comprehensive solution for network operators to optimize their networks, reduce operational costs, and improve service quality through advanced analytics and visualization tools. The platform's modular design allows for flexible deployment and scalability to meet various network optimization needs.</w:t>
      </w:r>
    </w:p>
    <w:p w:rsidR="003F5361" w:rsidRDefault="003F5361"/>
    <w:sectPr w:rsidR="003F53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04045" w:rsidRDefault="00004045" w:rsidP="00673FB9">
      <w:pPr>
        <w:spacing w:after="0" w:line="240" w:lineRule="auto"/>
      </w:pPr>
      <w:r>
        <w:separator/>
      </w:r>
    </w:p>
  </w:endnote>
  <w:endnote w:type="continuationSeparator" w:id="0">
    <w:p w:rsidR="00004045" w:rsidRDefault="00004045" w:rsidP="0067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3FB9" w:rsidRDefault="00673FB9" w:rsidP="00673FB9">
    <w:pPr>
      <w:pStyle w:val="Footer"/>
      <w:jc w:val="center"/>
    </w:pPr>
    <w:r w:rsidRPr="00B30016">
      <w:t>Agile Loop</w:t>
    </w:r>
    <w:r>
      <w:t xml:space="preserve"> </w:t>
    </w:r>
    <w:r w:rsidRPr="00673FB9">
      <w:t>27, Old Gloucester Street, London, WC1N</w:t>
    </w:r>
    <w:r>
      <w:t xml:space="preserve"> </w:t>
    </w:r>
    <w:r w:rsidRPr="00673FB9">
      <w:t>3AX, United Kingdom</w:t>
    </w:r>
    <w:r>
      <w:t xml:space="preserve">, </w:t>
    </w:r>
    <w:hyperlink r:id="rId1" w:history="1">
      <w:r w:rsidRPr="00673FB9">
        <w:rPr>
          <w:rStyle w:val="Hyperlink"/>
        </w:rPr>
        <w:t>+43 676 3200079</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04045" w:rsidRDefault="00004045" w:rsidP="00673FB9">
      <w:pPr>
        <w:spacing w:after="0" w:line="240" w:lineRule="auto"/>
      </w:pPr>
      <w:r>
        <w:separator/>
      </w:r>
    </w:p>
  </w:footnote>
  <w:footnote w:type="continuationSeparator" w:id="0">
    <w:p w:rsidR="00004045" w:rsidRDefault="00004045" w:rsidP="00673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3FB9" w:rsidRDefault="00673FB9" w:rsidP="00673FB9">
    <w:pPr>
      <w:pStyle w:val="Header"/>
    </w:pPr>
    <w:r>
      <w:rPr>
        <w:noProof/>
      </w:rPr>
      <mc:AlternateContent>
        <mc:Choice Requires="wps">
          <w:drawing>
            <wp:anchor distT="0" distB="0" distL="114300" distR="114300" simplePos="0" relativeHeight="251661312" behindDoc="0" locked="0" layoutInCell="1" allowOverlap="1" wp14:anchorId="1AD72389" wp14:editId="4A7B086C">
              <wp:simplePos x="0" y="0"/>
              <wp:positionH relativeFrom="column">
                <wp:posOffset>4884420</wp:posOffset>
              </wp:positionH>
              <wp:positionV relativeFrom="paragraph">
                <wp:posOffset>-30480</wp:posOffset>
              </wp:positionV>
              <wp:extent cx="2529840" cy="312420"/>
              <wp:effectExtent l="0" t="0" r="0" b="0"/>
              <wp:wrapNone/>
              <wp:docPr id="925518277" name="Text Box 1"/>
              <wp:cNvGraphicFramePr/>
              <a:graphic xmlns:a="http://schemas.openxmlformats.org/drawingml/2006/main">
                <a:graphicData uri="http://schemas.microsoft.com/office/word/2010/wordprocessingShape">
                  <wps:wsp>
                    <wps:cNvSpPr txBox="1"/>
                    <wps:spPr>
                      <a:xfrm>
                        <a:off x="0" y="0"/>
                        <a:ext cx="2529840" cy="312420"/>
                      </a:xfrm>
                      <a:prstGeom prst="rect">
                        <a:avLst/>
                      </a:prstGeom>
                      <a:noFill/>
                      <a:ln>
                        <a:noFill/>
                      </a:ln>
                    </wps:spPr>
                    <wps:txbx>
                      <w:txbxContent>
                        <w:p w:rsidR="00673FB9" w:rsidRPr="00D30FA4" w:rsidRDefault="00673FB9" w:rsidP="00673FB9">
                          <w:pPr>
                            <w:pStyle w:val="Header"/>
                            <w:jc w:val="cente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www.agileloop.ai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72389" id="_x0000_t202" coordsize="21600,21600" o:spt="202" path="m,l,21600r21600,l21600,xe">
              <v:stroke joinstyle="miter"/>
              <v:path gradientshapeok="t" o:connecttype="rect"/>
            </v:shapetype>
            <v:shape id="Text Box 1" o:spid="_x0000_s1026" type="#_x0000_t202" style="position:absolute;margin-left:384.6pt;margin-top:-2.4pt;width:199.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" filled="f" stroked="f">
              <v:textbox>
                <w:txbxContent>
                  <w:p w:rsidR="00673FB9" w:rsidRPr="00D30FA4" w:rsidRDefault="00673FB9" w:rsidP="00673FB9">
                    <w:pPr>
                      <w:pStyle w:val="Header"/>
                      <w:jc w:val="cente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www.agileloop.ai</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CFF0647" wp14:editId="0EA0B2FA">
              <wp:simplePos x="0" y="0"/>
              <wp:positionH relativeFrom="column">
                <wp:posOffset>-800100</wp:posOffset>
              </wp:positionH>
              <wp:positionV relativeFrom="paragraph">
                <wp:posOffset>-30480</wp:posOffset>
              </wp:positionV>
              <wp:extent cx="1828800" cy="1828800"/>
              <wp:effectExtent l="0" t="0" r="0" b="0"/>
              <wp:wrapNone/>
              <wp:docPr id="9176578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73FB9" w:rsidRPr="00D30FA4" w:rsidRDefault="00673FB9" w:rsidP="00673FB9">
                          <w:pPr>
                            <w:pStyle w:val="Header"/>
                            <w:jc w:val="cente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FA4">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FF0647" id="_x0000_s1027" type="#_x0000_t202" style="position:absolute;margin-left:-63pt;margin-top:-2.4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" filled="f" stroked="f">
              <v:textbox style="mso-fit-shape-to-text:t">
                <w:txbxContent>
                  <w:p w:rsidR="00673FB9" w:rsidRPr="00D30FA4" w:rsidRDefault="00673FB9" w:rsidP="00673FB9">
                    <w:pPr>
                      <w:pStyle w:val="Header"/>
                      <w:jc w:val="cente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FA4">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LOOP</w:t>
                    </w:r>
                  </w:p>
                </w:txbxContent>
              </v:textbox>
            </v:shape>
          </w:pict>
        </mc:Fallback>
      </mc:AlternateContent>
    </w:r>
    <w:r w:rsidRPr="002604BA">
      <w:rPr>
        <w:noProof/>
        <w:color w:val="00B0F0"/>
      </w:rPr>
      <w:drawing>
        <wp:anchor distT="0" distB="0" distL="114300" distR="114300" simplePos="0" relativeHeight="251659264" behindDoc="1" locked="0" layoutInCell="1" allowOverlap="1" wp14:anchorId="45FEEAED" wp14:editId="5F875239">
          <wp:simplePos x="0" y="0"/>
          <wp:positionH relativeFrom="leftMargin">
            <wp:posOffset>314960</wp:posOffset>
          </wp:positionH>
          <wp:positionV relativeFrom="paragraph">
            <wp:posOffset>-400051</wp:posOffset>
          </wp:positionV>
          <wp:extent cx="441975" cy="405946"/>
          <wp:effectExtent l="38100" t="57150" r="34290" b="51435"/>
          <wp:wrapNone/>
          <wp:docPr id="11016674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7474" name="Graphic 1101667474"/>
                  <pic:cNvPicPr/>
                </pic:nvPicPr>
                <pic:blipFill>
                  <a:blip r:embed="rId1">
                    <a:extLst>
                      <a:ext uri="{96DAC541-7B7A-43D3-8B79-37D633B846F1}">
                        <asvg:svgBlip xmlns:asvg="http://schemas.microsoft.com/office/drawing/2016/SVG/main" r:embed="rId2"/>
                      </a:ext>
                    </a:extLst>
                  </a:blip>
                  <a:stretch>
                    <a:fillRect/>
                  </a:stretch>
                </pic:blipFill>
                <pic:spPr>
                  <a:xfrm rot="11475255" flipV="1">
                    <a:off x="0" y="0"/>
                    <a:ext cx="441975" cy="405946"/>
                  </a:xfrm>
                  <a:prstGeom prst="rect">
                    <a:avLst/>
                  </a:prstGeom>
                </pic:spPr>
              </pic:pic>
            </a:graphicData>
          </a:graphic>
          <wp14:sizeRelH relativeFrom="margin">
            <wp14:pctWidth>0</wp14:pctWidth>
          </wp14:sizeRelH>
          <wp14:sizeRelV relativeFrom="margin">
            <wp14:pctHeight>0</wp14:pctHeight>
          </wp14:sizeRelV>
        </wp:anchor>
      </w:drawing>
    </w:r>
  </w:p>
  <w:p w:rsidR="00673FB9" w:rsidRDefault="00673FB9" w:rsidP="00673FB9">
    <w:pPr>
      <w:pStyle w:val="Header"/>
    </w:pPr>
  </w:p>
  <w:p w:rsidR="00673FB9" w:rsidRDefault="00673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349"/>
    <w:multiLevelType w:val="multilevel"/>
    <w:tmpl w:val="55A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3C62"/>
    <w:multiLevelType w:val="multilevel"/>
    <w:tmpl w:val="5E4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0FE"/>
    <w:multiLevelType w:val="multilevel"/>
    <w:tmpl w:val="86F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7B4B"/>
    <w:multiLevelType w:val="multilevel"/>
    <w:tmpl w:val="6B4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01C5C"/>
    <w:multiLevelType w:val="multilevel"/>
    <w:tmpl w:val="377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85BB0"/>
    <w:multiLevelType w:val="multilevel"/>
    <w:tmpl w:val="894E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54E3E"/>
    <w:multiLevelType w:val="multilevel"/>
    <w:tmpl w:val="C4C0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D4405"/>
    <w:multiLevelType w:val="multilevel"/>
    <w:tmpl w:val="5E4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E5784"/>
    <w:multiLevelType w:val="multilevel"/>
    <w:tmpl w:val="731E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E345E"/>
    <w:multiLevelType w:val="multilevel"/>
    <w:tmpl w:val="883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F254C"/>
    <w:multiLevelType w:val="multilevel"/>
    <w:tmpl w:val="3E3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70C9"/>
    <w:multiLevelType w:val="multilevel"/>
    <w:tmpl w:val="472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153E0"/>
    <w:multiLevelType w:val="multilevel"/>
    <w:tmpl w:val="FD0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80B7B"/>
    <w:multiLevelType w:val="multilevel"/>
    <w:tmpl w:val="4F1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676B3"/>
    <w:multiLevelType w:val="multilevel"/>
    <w:tmpl w:val="EFBE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50481"/>
    <w:multiLevelType w:val="multilevel"/>
    <w:tmpl w:val="0A2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F196A"/>
    <w:multiLevelType w:val="multilevel"/>
    <w:tmpl w:val="457E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E2338F"/>
    <w:multiLevelType w:val="multilevel"/>
    <w:tmpl w:val="47E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A0958"/>
    <w:multiLevelType w:val="multilevel"/>
    <w:tmpl w:val="587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0784A"/>
    <w:multiLevelType w:val="multilevel"/>
    <w:tmpl w:val="0A0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C24B9"/>
    <w:multiLevelType w:val="multilevel"/>
    <w:tmpl w:val="273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30897"/>
    <w:multiLevelType w:val="multilevel"/>
    <w:tmpl w:val="6A1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709BF"/>
    <w:multiLevelType w:val="multilevel"/>
    <w:tmpl w:val="2A3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A5C43"/>
    <w:multiLevelType w:val="multilevel"/>
    <w:tmpl w:val="65B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74E30"/>
    <w:multiLevelType w:val="multilevel"/>
    <w:tmpl w:val="B35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60FAA"/>
    <w:multiLevelType w:val="multilevel"/>
    <w:tmpl w:val="64B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14134E"/>
    <w:multiLevelType w:val="multilevel"/>
    <w:tmpl w:val="A6BA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606997"/>
    <w:multiLevelType w:val="multilevel"/>
    <w:tmpl w:val="1D0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85137"/>
    <w:multiLevelType w:val="multilevel"/>
    <w:tmpl w:val="EC7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1743E"/>
    <w:multiLevelType w:val="multilevel"/>
    <w:tmpl w:val="948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96A93"/>
    <w:multiLevelType w:val="multilevel"/>
    <w:tmpl w:val="C52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4231C"/>
    <w:multiLevelType w:val="multilevel"/>
    <w:tmpl w:val="487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6219FF"/>
    <w:multiLevelType w:val="multilevel"/>
    <w:tmpl w:val="E8A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D5512"/>
    <w:multiLevelType w:val="multilevel"/>
    <w:tmpl w:val="BCC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37CC8"/>
    <w:multiLevelType w:val="multilevel"/>
    <w:tmpl w:val="A7C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AB7365"/>
    <w:multiLevelType w:val="multilevel"/>
    <w:tmpl w:val="8F2E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8023D2"/>
    <w:multiLevelType w:val="multilevel"/>
    <w:tmpl w:val="AAC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C446E"/>
    <w:multiLevelType w:val="multilevel"/>
    <w:tmpl w:val="EBE4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266416"/>
    <w:multiLevelType w:val="multilevel"/>
    <w:tmpl w:val="BE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597922"/>
    <w:multiLevelType w:val="multilevel"/>
    <w:tmpl w:val="AE9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5E1CE1"/>
    <w:multiLevelType w:val="multilevel"/>
    <w:tmpl w:val="4CC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7306C"/>
    <w:multiLevelType w:val="multilevel"/>
    <w:tmpl w:val="A91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8B7CD0"/>
    <w:multiLevelType w:val="multilevel"/>
    <w:tmpl w:val="FA1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CE4E1D"/>
    <w:multiLevelType w:val="multilevel"/>
    <w:tmpl w:val="C2E6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C75214"/>
    <w:multiLevelType w:val="multilevel"/>
    <w:tmpl w:val="35F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C31B0"/>
    <w:multiLevelType w:val="multilevel"/>
    <w:tmpl w:val="EEC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52096"/>
    <w:multiLevelType w:val="multilevel"/>
    <w:tmpl w:val="A39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F71BE5"/>
    <w:multiLevelType w:val="multilevel"/>
    <w:tmpl w:val="8AC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1237DE"/>
    <w:multiLevelType w:val="multilevel"/>
    <w:tmpl w:val="F6B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CF08CC"/>
    <w:multiLevelType w:val="multilevel"/>
    <w:tmpl w:val="41B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58662A"/>
    <w:multiLevelType w:val="multilevel"/>
    <w:tmpl w:val="460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31EDC"/>
    <w:multiLevelType w:val="multilevel"/>
    <w:tmpl w:val="33E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A36302"/>
    <w:multiLevelType w:val="multilevel"/>
    <w:tmpl w:val="10B4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CB42BA"/>
    <w:multiLevelType w:val="multilevel"/>
    <w:tmpl w:val="13F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7E7569"/>
    <w:multiLevelType w:val="multilevel"/>
    <w:tmpl w:val="01F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902768"/>
    <w:multiLevelType w:val="multilevel"/>
    <w:tmpl w:val="DBBA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715A85"/>
    <w:multiLevelType w:val="multilevel"/>
    <w:tmpl w:val="F1F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EA4779"/>
    <w:multiLevelType w:val="multilevel"/>
    <w:tmpl w:val="4E0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190F7F"/>
    <w:multiLevelType w:val="multilevel"/>
    <w:tmpl w:val="363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2155D5"/>
    <w:multiLevelType w:val="multilevel"/>
    <w:tmpl w:val="08CE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813BB1"/>
    <w:multiLevelType w:val="multilevel"/>
    <w:tmpl w:val="4B0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87045C"/>
    <w:multiLevelType w:val="multilevel"/>
    <w:tmpl w:val="C3D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427DD"/>
    <w:multiLevelType w:val="multilevel"/>
    <w:tmpl w:val="0B4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822B40"/>
    <w:multiLevelType w:val="multilevel"/>
    <w:tmpl w:val="0532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8E3145"/>
    <w:multiLevelType w:val="multilevel"/>
    <w:tmpl w:val="D2E0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AB5135"/>
    <w:multiLevelType w:val="multilevel"/>
    <w:tmpl w:val="2A3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252974"/>
    <w:multiLevelType w:val="multilevel"/>
    <w:tmpl w:val="03B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457EB7"/>
    <w:multiLevelType w:val="multilevel"/>
    <w:tmpl w:val="106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E46EB"/>
    <w:multiLevelType w:val="multilevel"/>
    <w:tmpl w:val="C0E0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5C3A57"/>
    <w:multiLevelType w:val="multilevel"/>
    <w:tmpl w:val="C5C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1F6D"/>
    <w:multiLevelType w:val="multilevel"/>
    <w:tmpl w:val="A9B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E51B0D"/>
    <w:multiLevelType w:val="multilevel"/>
    <w:tmpl w:val="EF2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D42B4B"/>
    <w:multiLevelType w:val="multilevel"/>
    <w:tmpl w:val="367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6A2B4F"/>
    <w:multiLevelType w:val="multilevel"/>
    <w:tmpl w:val="715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CC62E3"/>
    <w:multiLevelType w:val="multilevel"/>
    <w:tmpl w:val="AF2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F8778B"/>
    <w:multiLevelType w:val="multilevel"/>
    <w:tmpl w:val="A458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A8241D"/>
    <w:multiLevelType w:val="multilevel"/>
    <w:tmpl w:val="2E20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15615C"/>
    <w:multiLevelType w:val="multilevel"/>
    <w:tmpl w:val="BA6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E25114"/>
    <w:multiLevelType w:val="multilevel"/>
    <w:tmpl w:val="592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BA6F0F"/>
    <w:multiLevelType w:val="multilevel"/>
    <w:tmpl w:val="AC0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2015B6"/>
    <w:multiLevelType w:val="multilevel"/>
    <w:tmpl w:val="369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701254"/>
    <w:multiLevelType w:val="multilevel"/>
    <w:tmpl w:val="8676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0F5D79"/>
    <w:multiLevelType w:val="multilevel"/>
    <w:tmpl w:val="6DD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6E091D"/>
    <w:multiLevelType w:val="multilevel"/>
    <w:tmpl w:val="B1B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A86D38"/>
    <w:multiLevelType w:val="multilevel"/>
    <w:tmpl w:val="B6B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2A6641"/>
    <w:multiLevelType w:val="multilevel"/>
    <w:tmpl w:val="2324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22606B"/>
    <w:multiLevelType w:val="multilevel"/>
    <w:tmpl w:val="578C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B92381"/>
    <w:multiLevelType w:val="multilevel"/>
    <w:tmpl w:val="9EA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350515">
    <w:abstractNumId w:val="64"/>
  </w:num>
  <w:num w:numId="2" w16cid:durableId="832719777">
    <w:abstractNumId w:val="70"/>
  </w:num>
  <w:num w:numId="3" w16cid:durableId="375738196">
    <w:abstractNumId w:val="19"/>
  </w:num>
  <w:num w:numId="4" w16cid:durableId="1379162678">
    <w:abstractNumId w:val="0"/>
  </w:num>
  <w:num w:numId="5" w16cid:durableId="1528371600">
    <w:abstractNumId w:val="18"/>
  </w:num>
  <w:num w:numId="6" w16cid:durableId="717628602">
    <w:abstractNumId w:val="57"/>
  </w:num>
  <w:num w:numId="7" w16cid:durableId="1192306124">
    <w:abstractNumId w:val="34"/>
  </w:num>
  <w:num w:numId="8" w16cid:durableId="706948027">
    <w:abstractNumId w:val="30"/>
  </w:num>
  <w:num w:numId="9" w16cid:durableId="346368646">
    <w:abstractNumId w:val="58"/>
  </w:num>
  <w:num w:numId="10" w16cid:durableId="1993560894">
    <w:abstractNumId w:val="22"/>
  </w:num>
  <w:num w:numId="11" w16cid:durableId="1741518552">
    <w:abstractNumId w:val="39"/>
  </w:num>
  <w:num w:numId="12" w16cid:durableId="890652545">
    <w:abstractNumId w:val="87"/>
  </w:num>
  <w:num w:numId="13" w16cid:durableId="926112585">
    <w:abstractNumId w:val="81"/>
    <w:lvlOverride w:ilvl="0">
      <w:startOverride w:val="1"/>
    </w:lvlOverride>
  </w:num>
  <w:num w:numId="14" w16cid:durableId="1653757728">
    <w:abstractNumId w:val="71"/>
  </w:num>
  <w:num w:numId="15" w16cid:durableId="1643853883">
    <w:abstractNumId w:val="38"/>
  </w:num>
  <w:num w:numId="16" w16cid:durableId="693000261">
    <w:abstractNumId w:val="65"/>
  </w:num>
  <w:num w:numId="17" w16cid:durableId="455685850">
    <w:abstractNumId w:val="26"/>
    <w:lvlOverride w:ilvl="0">
      <w:startOverride w:val="2"/>
    </w:lvlOverride>
  </w:num>
  <w:num w:numId="18" w16cid:durableId="1452892925">
    <w:abstractNumId w:val="20"/>
  </w:num>
  <w:num w:numId="19" w16cid:durableId="300353303">
    <w:abstractNumId w:val="48"/>
  </w:num>
  <w:num w:numId="20" w16cid:durableId="260455931">
    <w:abstractNumId w:val="25"/>
  </w:num>
  <w:num w:numId="21" w16cid:durableId="1254164358">
    <w:abstractNumId w:val="85"/>
    <w:lvlOverride w:ilvl="0">
      <w:startOverride w:val="3"/>
    </w:lvlOverride>
  </w:num>
  <w:num w:numId="22" w16cid:durableId="1471511519">
    <w:abstractNumId w:val="72"/>
  </w:num>
  <w:num w:numId="23" w16cid:durableId="644969513">
    <w:abstractNumId w:val="61"/>
  </w:num>
  <w:num w:numId="24" w16cid:durableId="602807137">
    <w:abstractNumId w:val="15"/>
  </w:num>
  <w:num w:numId="25" w16cid:durableId="1840267335">
    <w:abstractNumId w:val="14"/>
    <w:lvlOverride w:ilvl="0">
      <w:startOverride w:val="1"/>
    </w:lvlOverride>
  </w:num>
  <w:num w:numId="26" w16cid:durableId="138310726">
    <w:abstractNumId w:val="83"/>
  </w:num>
  <w:num w:numId="27" w16cid:durableId="1909146971">
    <w:abstractNumId w:val="4"/>
  </w:num>
  <w:num w:numId="28" w16cid:durableId="317612782">
    <w:abstractNumId w:val="80"/>
  </w:num>
  <w:num w:numId="29" w16cid:durableId="32775325">
    <w:abstractNumId w:val="6"/>
    <w:lvlOverride w:ilvl="0">
      <w:startOverride w:val="2"/>
    </w:lvlOverride>
  </w:num>
  <w:num w:numId="30" w16cid:durableId="59405197">
    <w:abstractNumId w:val="62"/>
  </w:num>
  <w:num w:numId="31" w16cid:durableId="1196456886">
    <w:abstractNumId w:val="44"/>
  </w:num>
  <w:num w:numId="32" w16cid:durableId="590970691">
    <w:abstractNumId w:val="45"/>
  </w:num>
  <w:num w:numId="33" w16cid:durableId="948900783">
    <w:abstractNumId w:val="86"/>
    <w:lvlOverride w:ilvl="0">
      <w:startOverride w:val="1"/>
    </w:lvlOverride>
  </w:num>
  <w:num w:numId="34" w16cid:durableId="503253120">
    <w:abstractNumId w:val="8"/>
  </w:num>
  <w:num w:numId="35" w16cid:durableId="894855154">
    <w:abstractNumId w:val="52"/>
  </w:num>
  <w:num w:numId="36" w16cid:durableId="1836531614">
    <w:abstractNumId w:val="3"/>
  </w:num>
  <w:num w:numId="37" w16cid:durableId="1103771186">
    <w:abstractNumId w:val="63"/>
    <w:lvlOverride w:ilvl="0">
      <w:startOverride w:val="2"/>
    </w:lvlOverride>
  </w:num>
  <w:num w:numId="38" w16cid:durableId="1019698935">
    <w:abstractNumId w:val="51"/>
  </w:num>
  <w:num w:numId="39" w16cid:durableId="460073768">
    <w:abstractNumId w:val="69"/>
  </w:num>
  <w:num w:numId="40" w16cid:durableId="1331906497">
    <w:abstractNumId w:val="66"/>
  </w:num>
  <w:num w:numId="41" w16cid:durableId="227688358">
    <w:abstractNumId w:val="73"/>
    <w:lvlOverride w:ilvl="0">
      <w:startOverride w:val="3"/>
    </w:lvlOverride>
  </w:num>
  <w:num w:numId="42" w16cid:durableId="1939094001">
    <w:abstractNumId w:val="74"/>
  </w:num>
  <w:num w:numId="43" w16cid:durableId="857699968">
    <w:abstractNumId w:val="9"/>
  </w:num>
  <w:num w:numId="44" w16cid:durableId="1112745080">
    <w:abstractNumId w:val="49"/>
  </w:num>
  <w:num w:numId="45" w16cid:durableId="1694183014">
    <w:abstractNumId w:val="55"/>
    <w:lvlOverride w:ilvl="0">
      <w:startOverride w:val="1"/>
    </w:lvlOverride>
  </w:num>
  <w:num w:numId="46" w16cid:durableId="1030381305">
    <w:abstractNumId w:val="36"/>
  </w:num>
  <w:num w:numId="47" w16cid:durableId="1726104065">
    <w:abstractNumId w:val="31"/>
  </w:num>
  <w:num w:numId="48" w16cid:durableId="1541892937">
    <w:abstractNumId w:val="77"/>
  </w:num>
  <w:num w:numId="49" w16cid:durableId="1195539802">
    <w:abstractNumId w:val="17"/>
    <w:lvlOverride w:ilvl="0">
      <w:startOverride w:val="2"/>
    </w:lvlOverride>
  </w:num>
  <w:num w:numId="50" w16cid:durableId="1060254248">
    <w:abstractNumId w:val="21"/>
  </w:num>
  <w:num w:numId="51" w16cid:durableId="196504211">
    <w:abstractNumId w:val="68"/>
  </w:num>
  <w:num w:numId="52" w16cid:durableId="1848134485">
    <w:abstractNumId w:val="60"/>
  </w:num>
  <w:num w:numId="53" w16cid:durableId="1805809259">
    <w:abstractNumId w:val="37"/>
    <w:lvlOverride w:ilvl="0">
      <w:startOverride w:val="3"/>
    </w:lvlOverride>
  </w:num>
  <w:num w:numId="54" w16cid:durableId="1581940618">
    <w:abstractNumId w:val="56"/>
  </w:num>
  <w:num w:numId="55" w16cid:durableId="1804349914">
    <w:abstractNumId w:val="24"/>
  </w:num>
  <w:num w:numId="56" w16cid:durableId="138422857">
    <w:abstractNumId w:val="33"/>
  </w:num>
  <w:num w:numId="57" w16cid:durableId="1868062354">
    <w:abstractNumId w:val="5"/>
    <w:lvlOverride w:ilvl="0">
      <w:startOverride w:val="1"/>
    </w:lvlOverride>
  </w:num>
  <w:num w:numId="58" w16cid:durableId="409304665">
    <w:abstractNumId w:val="54"/>
  </w:num>
  <w:num w:numId="59" w16cid:durableId="295183038">
    <w:abstractNumId w:val="67"/>
  </w:num>
  <w:num w:numId="60" w16cid:durableId="302859079">
    <w:abstractNumId w:val="84"/>
  </w:num>
  <w:num w:numId="61" w16cid:durableId="2011642994">
    <w:abstractNumId w:val="43"/>
    <w:lvlOverride w:ilvl="0">
      <w:startOverride w:val="2"/>
    </w:lvlOverride>
  </w:num>
  <w:num w:numId="62" w16cid:durableId="362563951">
    <w:abstractNumId w:val="75"/>
  </w:num>
  <w:num w:numId="63" w16cid:durableId="794179431">
    <w:abstractNumId w:val="59"/>
  </w:num>
  <w:num w:numId="64" w16cid:durableId="1697611667">
    <w:abstractNumId w:val="28"/>
  </w:num>
  <w:num w:numId="65" w16cid:durableId="1910918355">
    <w:abstractNumId w:val="76"/>
    <w:lvlOverride w:ilvl="0">
      <w:startOverride w:val="3"/>
    </w:lvlOverride>
  </w:num>
  <w:num w:numId="66" w16cid:durableId="254823551">
    <w:abstractNumId w:val="7"/>
  </w:num>
  <w:num w:numId="67" w16cid:durableId="267154302">
    <w:abstractNumId w:val="79"/>
  </w:num>
  <w:num w:numId="68" w16cid:durableId="53041745">
    <w:abstractNumId w:val="82"/>
  </w:num>
  <w:num w:numId="69" w16cid:durableId="675965321">
    <w:abstractNumId w:val="16"/>
    <w:lvlOverride w:ilvl="0">
      <w:startOverride w:val="4"/>
    </w:lvlOverride>
  </w:num>
  <w:num w:numId="70" w16cid:durableId="216553721">
    <w:abstractNumId w:val="50"/>
  </w:num>
  <w:num w:numId="71" w16cid:durableId="1455827780">
    <w:abstractNumId w:val="11"/>
  </w:num>
  <w:num w:numId="72" w16cid:durableId="1862160586">
    <w:abstractNumId w:val="2"/>
  </w:num>
  <w:num w:numId="73" w16cid:durableId="2016805881">
    <w:abstractNumId w:val="13"/>
  </w:num>
  <w:num w:numId="74" w16cid:durableId="50858258">
    <w:abstractNumId w:val="27"/>
  </w:num>
  <w:num w:numId="75" w16cid:durableId="1720284352">
    <w:abstractNumId w:val="32"/>
  </w:num>
  <w:num w:numId="76" w16cid:durableId="1081566308">
    <w:abstractNumId w:val="46"/>
  </w:num>
  <w:num w:numId="77" w16cid:durableId="441609605">
    <w:abstractNumId w:val="23"/>
  </w:num>
  <w:num w:numId="78" w16cid:durableId="31538648">
    <w:abstractNumId w:val="53"/>
  </w:num>
  <w:num w:numId="79" w16cid:durableId="366180431">
    <w:abstractNumId w:val="40"/>
  </w:num>
  <w:num w:numId="80" w16cid:durableId="950741976">
    <w:abstractNumId w:val="35"/>
  </w:num>
  <w:num w:numId="81" w16cid:durableId="38239822">
    <w:abstractNumId w:val="47"/>
  </w:num>
  <w:num w:numId="82" w16cid:durableId="1814714617">
    <w:abstractNumId w:val="42"/>
  </w:num>
  <w:num w:numId="83" w16cid:durableId="452212426">
    <w:abstractNumId w:val="1"/>
  </w:num>
  <w:num w:numId="84" w16cid:durableId="404188985">
    <w:abstractNumId w:val="10"/>
  </w:num>
  <w:num w:numId="85" w16cid:durableId="1912697017">
    <w:abstractNumId w:val="29"/>
  </w:num>
  <w:num w:numId="86" w16cid:durableId="559681055">
    <w:abstractNumId w:val="41"/>
  </w:num>
  <w:num w:numId="87" w16cid:durableId="2001155972">
    <w:abstractNumId w:val="78"/>
  </w:num>
  <w:num w:numId="88" w16cid:durableId="1369247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B9"/>
    <w:rsid w:val="00004045"/>
    <w:rsid w:val="00007E77"/>
    <w:rsid w:val="003F5361"/>
    <w:rsid w:val="004B32B9"/>
    <w:rsid w:val="0055147E"/>
    <w:rsid w:val="00673FB9"/>
    <w:rsid w:val="006E7D4C"/>
    <w:rsid w:val="00741A9D"/>
    <w:rsid w:val="00B930EC"/>
    <w:rsid w:val="00CB1467"/>
    <w:rsid w:val="00E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9963"/>
  <w15:chartTrackingRefBased/>
  <w15:docId w15:val="{7DAB40D3-64E9-49AF-B692-7E2BA77E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F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F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F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F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F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F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F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F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F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FB9"/>
    <w:rPr>
      <w:rFonts w:eastAsiaTheme="majorEastAsia" w:cstheme="majorBidi"/>
      <w:color w:val="272727" w:themeColor="text1" w:themeTint="D8"/>
    </w:rPr>
  </w:style>
  <w:style w:type="paragraph" w:styleId="Title">
    <w:name w:val="Title"/>
    <w:basedOn w:val="Normal"/>
    <w:next w:val="Normal"/>
    <w:link w:val="TitleChar"/>
    <w:uiPriority w:val="10"/>
    <w:qFormat/>
    <w:rsid w:val="00673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FB9"/>
    <w:pPr>
      <w:spacing w:before="160"/>
      <w:jc w:val="center"/>
    </w:pPr>
    <w:rPr>
      <w:i/>
      <w:iCs/>
      <w:color w:val="404040" w:themeColor="text1" w:themeTint="BF"/>
    </w:rPr>
  </w:style>
  <w:style w:type="character" w:customStyle="1" w:styleId="QuoteChar">
    <w:name w:val="Quote Char"/>
    <w:basedOn w:val="DefaultParagraphFont"/>
    <w:link w:val="Quote"/>
    <w:uiPriority w:val="29"/>
    <w:rsid w:val="00673FB9"/>
    <w:rPr>
      <w:i/>
      <w:iCs/>
      <w:color w:val="404040" w:themeColor="text1" w:themeTint="BF"/>
    </w:rPr>
  </w:style>
  <w:style w:type="paragraph" w:styleId="ListParagraph">
    <w:name w:val="List Paragraph"/>
    <w:basedOn w:val="Normal"/>
    <w:uiPriority w:val="34"/>
    <w:qFormat/>
    <w:rsid w:val="00673FB9"/>
    <w:pPr>
      <w:ind w:left="720"/>
      <w:contextualSpacing/>
    </w:pPr>
  </w:style>
  <w:style w:type="character" w:styleId="IntenseEmphasis">
    <w:name w:val="Intense Emphasis"/>
    <w:basedOn w:val="DefaultParagraphFont"/>
    <w:uiPriority w:val="21"/>
    <w:qFormat/>
    <w:rsid w:val="00673FB9"/>
    <w:rPr>
      <w:i/>
      <w:iCs/>
      <w:color w:val="2F5496" w:themeColor="accent1" w:themeShade="BF"/>
    </w:rPr>
  </w:style>
  <w:style w:type="paragraph" w:styleId="IntenseQuote">
    <w:name w:val="Intense Quote"/>
    <w:basedOn w:val="Normal"/>
    <w:next w:val="Normal"/>
    <w:link w:val="IntenseQuoteChar"/>
    <w:uiPriority w:val="30"/>
    <w:qFormat/>
    <w:rsid w:val="00673F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FB9"/>
    <w:rPr>
      <w:i/>
      <w:iCs/>
      <w:color w:val="2F5496" w:themeColor="accent1" w:themeShade="BF"/>
    </w:rPr>
  </w:style>
  <w:style w:type="character" w:styleId="IntenseReference">
    <w:name w:val="Intense Reference"/>
    <w:basedOn w:val="DefaultParagraphFont"/>
    <w:uiPriority w:val="32"/>
    <w:qFormat/>
    <w:rsid w:val="00673FB9"/>
    <w:rPr>
      <w:b/>
      <w:bCs/>
      <w:smallCaps/>
      <w:color w:val="2F5496" w:themeColor="accent1" w:themeShade="BF"/>
      <w:spacing w:val="5"/>
    </w:rPr>
  </w:style>
  <w:style w:type="paragraph" w:styleId="Header">
    <w:name w:val="header"/>
    <w:basedOn w:val="Normal"/>
    <w:link w:val="HeaderChar"/>
    <w:uiPriority w:val="99"/>
    <w:unhideWhenUsed/>
    <w:rsid w:val="00673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FB9"/>
  </w:style>
  <w:style w:type="paragraph" w:styleId="Footer">
    <w:name w:val="footer"/>
    <w:basedOn w:val="Normal"/>
    <w:link w:val="FooterChar"/>
    <w:uiPriority w:val="99"/>
    <w:unhideWhenUsed/>
    <w:rsid w:val="00673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FB9"/>
  </w:style>
  <w:style w:type="character" w:styleId="Hyperlink">
    <w:name w:val="Hyperlink"/>
    <w:basedOn w:val="DefaultParagraphFont"/>
    <w:uiPriority w:val="99"/>
    <w:unhideWhenUsed/>
    <w:rsid w:val="00673FB9"/>
    <w:rPr>
      <w:color w:val="0563C1" w:themeColor="hyperlink"/>
      <w:u w:val="single"/>
    </w:rPr>
  </w:style>
  <w:style w:type="character" w:styleId="UnresolvedMention">
    <w:name w:val="Unresolved Mention"/>
    <w:basedOn w:val="DefaultParagraphFont"/>
    <w:uiPriority w:val="99"/>
    <w:semiHidden/>
    <w:unhideWhenUsed/>
    <w:rsid w:val="00673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012418">
      <w:bodyDiv w:val="1"/>
      <w:marLeft w:val="0"/>
      <w:marRight w:val="0"/>
      <w:marTop w:val="0"/>
      <w:marBottom w:val="0"/>
      <w:divBdr>
        <w:top w:val="none" w:sz="0" w:space="0" w:color="auto"/>
        <w:left w:val="none" w:sz="0" w:space="0" w:color="auto"/>
        <w:bottom w:val="none" w:sz="0" w:space="0" w:color="auto"/>
        <w:right w:val="none" w:sz="0" w:space="0" w:color="auto"/>
      </w:divBdr>
    </w:div>
    <w:div w:id="468741111">
      <w:bodyDiv w:val="1"/>
      <w:marLeft w:val="0"/>
      <w:marRight w:val="0"/>
      <w:marTop w:val="0"/>
      <w:marBottom w:val="0"/>
      <w:divBdr>
        <w:top w:val="none" w:sz="0" w:space="0" w:color="auto"/>
        <w:left w:val="none" w:sz="0" w:space="0" w:color="auto"/>
        <w:bottom w:val="none" w:sz="0" w:space="0" w:color="auto"/>
        <w:right w:val="none" w:sz="0" w:space="0" w:color="auto"/>
      </w:divBdr>
    </w:div>
    <w:div w:id="518812025">
      <w:bodyDiv w:val="1"/>
      <w:marLeft w:val="0"/>
      <w:marRight w:val="0"/>
      <w:marTop w:val="0"/>
      <w:marBottom w:val="0"/>
      <w:divBdr>
        <w:top w:val="none" w:sz="0" w:space="0" w:color="auto"/>
        <w:left w:val="none" w:sz="0" w:space="0" w:color="auto"/>
        <w:bottom w:val="none" w:sz="0" w:space="0" w:color="auto"/>
        <w:right w:val="none" w:sz="0" w:space="0" w:color="auto"/>
      </w:divBdr>
    </w:div>
    <w:div w:id="1577200371">
      <w:bodyDiv w:val="1"/>
      <w:marLeft w:val="0"/>
      <w:marRight w:val="0"/>
      <w:marTop w:val="0"/>
      <w:marBottom w:val="0"/>
      <w:divBdr>
        <w:top w:val="none" w:sz="0" w:space="0" w:color="auto"/>
        <w:left w:val="none" w:sz="0" w:space="0" w:color="auto"/>
        <w:bottom w:val="none" w:sz="0" w:space="0" w:color="auto"/>
        <w:right w:val="none" w:sz="0" w:space="0" w:color="auto"/>
      </w:divBdr>
    </w:div>
    <w:div w:id="1888250801">
      <w:bodyDiv w:val="1"/>
      <w:marLeft w:val="0"/>
      <w:marRight w:val="0"/>
      <w:marTop w:val="0"/>
      <w:marBottom w:val="0"/>
      <w:divBdr>
        <w:top w:val="none" w:sz="0" w:space="0" w:color="auto"/>
        <w:left w:val="none" w:sz="0" w:space="0" w:color="auto"/>
        <w:bottom w:val="none" w:sz="0" w:space="0" w:color="auto"/>
        <w:right w:val="none" w:sz="0" w:space="0" w:color="auto"/>
      </w:divBdr>
      <w:divsChild>
        <w:div w:id="2047025989">
          <w:marLeft w:val="0"/>
          <w:marRight w:val="0"/>
          <w:marTop w:val="0"/>
          <w:marBottom w:val="0"/>
          <w:divBdr>
            <w:top w:val="none" w:sz="0" w:space="0" w:color="auto"/>
            <w:left w:val="none" w:sz="0" w:space="0" w:color="auto"/>
            <w:bottom w:val="none" w:sz="0" w:space="0" w:color="auto"/>
            <w:right w:val="none" w:sz="0" w:space="0" w:color="auto"/>
          </w:divBdr>
          <w:divsChild>
            <w:div w:id="1261377064">
              <w:marLeft w:val="0"/>
              <w:marRight w:val="0"/>
              <w:marTop w:val="0"/>
              <w:marBottom w:val="0"/>
              <w:divBdr>
                <w:top w:val="none" w:sz="0" w:space="0" w:color="auto"/>
                <w:left w:val="none" w:sz="0" w:space="0" w:color="auto"/>
                <w:bottom w:val="none" w:sz="0" w:space="0" w:color="auto"/>
                <w:right w:val="none" w:sz="0" w:space="0" w:color="auto"/>
              </w:divBdr>
              <w:divsChild>
                <w:div w:id="557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511">
          <w:marLeft w:val="0"/>
          <w:marRight w:val="0"/>
          <w:marTop w:val="0"/>
          <w:marBottom w:val="0"/>
          <w:divBdr>
            <w:top w:val="none" w:sz="0" w:space="0" w:color="auto"/>
            <w:left w:val="none" w:sz="0" w:space="0" w:color="auto"/>
            <w:bottom w:val="none" w:sz="0" w:space="0" w:color="auto"/>
            <w:right w:val="none" w:sz="0" w:space="0" w:color="auto"/>
          </w:divBdr>
          <w:divsChild>
            <w:div w:id="975725401">
              <w:marLeft w:val="0"/>
              <w:marRight w:val="0"/>
              <w:marTop w:val="0"/>
              <w:marBottom w:val="0"/>
              <w:divBdr>
                <w:top w:val="none" w:sz="0" w:space="0" w:color="auto"/>
                <w:left w:val="none" w:sz="0" w:space="0" w:color="auto"/>
                <w:bottom w:val="none" w:sz="0" w:space="0" w:color="auto"/>
                <w:right w:val="none" w:sz="0" w:space="0" w:color="auto"/>
              </w:divBdr>
              <w:divsChild>
                <w:div w:id="489760172">
                  <w:marLeft w:val="0"/>
                  <w:marRight w:val="0"/>
                  <w:marTop w:val="0"/>
                  <w:marBottom w:val="0"/>
                  <w:divBdr>
                    <w:top w:val="none" w:sz="0" w:space="0" w:color="auto"/>
                    <w:left w:val="none" w:sz="0" w:space="0" w:color="auto"/>
                    <w:bottom w:val="none" w:sz="0" w:space="0" w:color="auto"/>
                    <w:right w:val="none" w:sz="0" w:space="0" w:color="auto"/>
                  </w:divBdr>
                  <w:divsChild>
                    <w:div w:id="222525252">
                      <w:marLeft w:val="0"/>
                      <w:marRight w:val="0"/>
                      <w:marTop w:val="0"/>
                      <w:marBottom w:val="0"/>
                      <w:divBdr>
                        <w:top w:val="none" w:sz="0" w:space="0" w:color="auto"/>
                        <w:left w:val="none" w:sz="0" w:space="0" w:color="auto"/>
                        <w:bottom w:val="none" w:sz="0" w:space="0" w:color="auto"/>
                        <w:right w:val="none" w:sz="0" w:space="0" w:color="auto"/>
                      </w:divBdr>
                      <w:divsChild>
                        <w:div w:id="313414125">
                          <w:marLeft w:val="0"/>
                          <w:marRight w:val="0"/>
                          <w:marTop w:val="0"/>
                          <w:marBottom w:val="0"/>
                          <w:divBdr>
                            <w:top w:val="none" w:sz="0" w:space="0" w:color="auto"/>
                            <w:left w:val="none" w:sz="0" w:space="0" w:color="auto"/>
                            <w:bottom w:val="none" w:sz="0" w:space="0" w:color="auto"/>
                            <w:right w:val="none" w:sz="0" w:space="0" w:color="auto"/>
                          </w:divBdr>
                          <w:divsChild>
                            <w:div w:id="1903104198">
                              <w:marLeft w:val="0"/>
                              <w:marRight w:val="0"/>
                              <w:marTop w:val="0"/>
                              <w:marBottom w:val="0"/>
                              <w:divBdr>
                                <w:top w:val="none" w:sz="0" w:space="0" w:color="auto"/>
                                <w:left w:val="none" w:sz="0" w:space="0" w:color="auto"/>
                                <w:bottom w:val="none" w:sz="0" w:space="0" w:color="auto"/>
                                <w:right w:val="none" w:sz="0" w:space="0" w:color="auto"/>
                              </w:divBdr>
                              <w:divsChild>
                                <w:div w:id="2017684580">
                                  <w:marLeft w:val="0"/>
                                  <w:marRight w:val="0"/>
                                  <w:marTop w:val="0"/>
                                  <w:marBottom w:val="0"/>
                                  <w:divBdr>
                                    <w:top w:val="none" w:sz="0" w:space="0" w:color="auto"/>
                                    <w:left w:val="none" w:sz="0" w:space="0" w:color="auto"/>
                                    <w:bottom w:val="none" w:sz="0" w:space="0" w:color="auto"/>
                                    <w:right w:val="none" w:sz="0" w:space="0" w:color="auto"/>
                                  </w:divBdr>
                                  <w:divsChild>
                                    <w:div w:id="1271935549">
                                      <w:marLeft w:val="0"/>
                                      <w:marRight w:val="0"/>
                                      <w:marTop w:val="0"/>
                                      <w:marBottom w:val="0"/>
                                      <w:divBdr>
                                        <w:top w:val="none" w:sz="0" w:space="0" w:color="auto"/>
                                        <w:left w:val="none" w:sz="0" w:space="0" w:color="auto"/>
                                        <w:bottom w:val="none" w:sz="0" w:space="0" w:color="auto"/>
                                        <w:right w:val="none" w:sz="0" w:space="0" w:color="auto"/>
                                      </w:divBdr>
                                      <w:divsChild>
                                        <w:div w:id="1064136757">
                                          <w:marLeft w:val="0"/>
                                          <w:marRight w:val="0"/>
                                          <w:marTop w:val="0"/>
                                          <w:marBottom w:val="0"/>
                                          <w:divBdr>
                                            <w:top w:val="none" w:sz="0" w:space="0" w:color="auto"/>
                                            <w:left w:val="none" w:sz="0" w:space="0" w:color="auto"/>
                                            <w:bottom w:val="none" w:sz="0" w:space="0" w:color="auto"/>
                                            <w:right w:val="none" w:sz="0" w:space="0" w:color="auto"/>
                                          </w:divBdr>
                                          <w:divsChild>
                                            <w:div w:id="846140612">
                                              <w:marLeft w:val="0"/>
                                              <w:marRight w:val="0"/>
                                              <w:marTop w:val="0"/>
                                              <w:marBottom w:val="0"/>
                                              <w:divBdr>
                                                <w:top w:val="none" w:sz="0" w:space="0" w:color="auto"/>
                                                <w:left w:val="none" w:sz="0" w:space="0" w:color="auto"/>
                                                <w:bottom w:val="none" w:sz="0" w:space="0" w:color="auto"/>
                                                <w:right w:val="none" w:sz="0" w:space="0" w:color="auto"/>
                                              </w:divBdr>
                                              <w:divsChild>
                                                <w:div w:id="874777989">
                                                  <w:marLeft w:val="0"/>
                                                  <w:marRight w:val="0"/>
                                                  <w:marTop w:val="0"/>
                                                  <w:marBottom w:val="0"/>
                                                  <w:divBdr>
                                                    <w:top w:val="none" w:sz="0" w:space="0" w:color="auto"/>
                                                    <w:left w:val="none" w:sz="0" w:space="0" w:color="auto"/>
                                                    <w:bottom w:val="none" w:sz="0" w:space="0" w:color="auto"/>
                                                    <w:right w:val="none" w:sz="0" w:space="0" w:color="auto"/>
                                                  </w:divBdr>
                                                  <w:divsChild>
                                                    <w:div w:id="280963236">
                                                      <w:marLeft w:val="0"/>
                                                      <w:marRight w:val="0"/>
                                                      <w:marTop w:val="0"/>
                                                      <w:marBottom w:val="0"/>
                                                      <w:divBdr>
                                                        <w:top w:val="none" w:sz="0" w:space="0" w:color="auto"/>
                                                        <w:left w:val="none" w:sz="0" w:space="0" w:color="auto"/>
                                                        <w:bottom w:val="none" w:sz="0" w:space="0" w:color="auto"/>
                                                        <w:right w:val="none" w:sz="0" w:space="0" w:color="auto"/>
                                                      </w:divBdr>
                                                      <w:divsChild>
                                                        <w:div w:id="1280723106">
                                                          <w:marLeft w:val="0"/>
                                                          <w:marRight w:val="0"/>
                                                          <w:marTop w:val="0"/>
                                                          <w:marBottom w:val="0"/>
                                                          <w:divBdr>
                                                            <w:top w:val="none" w:sz="0" w:space="0" w:color="auto"/>
                                                            <w:left w:val="none" w:sz="0" w:space="0" w:color="auto"/>
                                                            <w:bottom w:val="none" w:sz="0" w:space="0" w:color="auto"/>
                                                            <w:right w:val="none" w:sz="0" w:space="0" w:color="auto"/>
                                                          </w:divBdr>
                                                          <w:divsChild>
                                                            <w:div w:id="500892090">
                                                              <w:marLeft w:val="0"/>
                                                              <w:marRight w:val="0"/>
                                                              <w:marTop w:val="0"/>
                                                              <w:marBottom w:val="0"/>
                                                              <w:divBdr>
                                                                <w:top w:val="single" w:sz="24" w:space="0" w:color="auto"/>
                                                                <w:left w:val="single" w:sz="24" w:space="3" w:color="auto"/>
                                                                <w:bottom w:val="single" w:sz="24" w:space="0" w:color="auto"/>
                                                                <w:right w:val="single" w:sz="24" w:space="3" w:color="auto"/>
                                                              </w:divBdr>
                                                              <w:divsChild>
                                                                <w:div w:id="3694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2375826">
      <w:bodyDiv w:val="1"/>
      <w:marLeft w:val="0"/>
      <w:marRight w:val="0"/>
      <w:marTop w:val="0"/>
      <w:marBottom w:val="0"/>
      <w:divBdr>
        <w:top w:val="none" w:sz="0" w:space="0" w:color="auto"/>
        <w:left w:val="none" w:sz="0" w:space="0" w:color="auto"/>
        <w:bottom w:val="none" w:sz="0" w:space="0" w:color="auto"/>
        <w:right w:val="none" w:sz="0" w:space="0" w:color="auto"/>
      </w:divBdr>
    </w:div>
    <w:div w:id="2024361060">
      <w:bodyDiv w:val="1"/>
      <w:marLeft w:val="0"/>
      <w:marRight w:val="0"/>
      <w:marTop w:val="0"/>
      <w:marBottom w:val="0"/>
      <w:divBdr>
        <w:top w:val="none" w:sz="0" w:space="0" w:color="auto"/>
        <w:left w:val="none" w:sz="0" w:space="0" w:color="auto"/>
        <w:bottom w:val="none" w:sz="0" w:space="0" w:color="auto"/>
        <w:right w:val="none" w:sz="0" w:space="0" w:color="auto"/>
      </w:divBdr>
      <w:divsChild>
        <w:div w:id="1440446146">
          <w:marLeft w:val="0"/>
          <w:marRight w:val="0"/>
          <w:marTop w:val="0"/>
          <w:marBottom w:val="0"/>
          <w:divBdr>
            <w:top w:val="none" w:sz="0" w:space="0" w:color="auto"/>
            <w:left w:val="none" w:sz="0" w:space="0" w:color="auto"/>
            <w:bottom w:val="none" w:sz="0" w:space="0" w:color="auto"/>
            <w:right w:val="none" w:sz="0" w:space="0" w:color="auto"/>
          </w:divBdr>
          <w:divsChild>
            <w:div w:id="1656374182">
              <w:marLeft w:val="0"/>
              <w:marRight w:val="0"/>
              <w:marTop w:val="0"/>
              <w:marBottom w:val="0"/>
              <w:divBdr>
                <w:top w:val="none" w:sz="0" w:space="0" w:color="auto"/>
                <w:left w:val="none" w:sz="0" w:space="0" w:color="auto"/>
                <w:bottom w:val="none" w:sz="0" w:space="0" w:color="auto"/>
                <w:right w:val="none" w:sz="0" w:space="0" w:color="auto"/>
              </w:divBdr>
              <w:divsChild>
                <w:div w:id="1605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2956">
          <w:marLeft w:val="0"/>
          <w:marRight w:val="0"/>
          <w:marTop w:val="0"/>
          <w:marBottom w:val="0"/>
          <w:divBdr>
            <w:top w:val="none" w:sz="0" w:space="0" w:color="auto"/>
            <w:left w:val="none" w:sz="0" w:space="0" w:color="auto"/>
            <w:bottom w:val="none" w:sz="0" w:space="0" w:color="auto"/>
            <w:right w:val="none" w:sz="0" w:space="0" w:color="auto"/>
          </w:divBdr>
          <w:divsChild>
            <w:div w:id="1206722617">
              <w:marLeft w:val="0"/>
              <w:marRight w:val="0"/>
              <w:marTop w:val="0"/>
              <w:marBottom w:val="0"/>
              <w:divBdr>
                <w:top w:val="none" w:sz="0" w:space="0" w:color="auto"/>
                <w:left w:val="none" w:sz="0" w:space="0" w:color="auto"/>
                <w:bottom w:val="none" w:sz="0" w:space="0" w:color="auto"/>
                <w:right w:val="none" w:sz="0" w:space="0" w:color="auto"/>
              </w:divBdr>
              <w:divsChild>
                <w:div w:id="774324624">
                  <w:marLeft w:val="0"/>
                  <w:marRight w:val="0"/>
                  <w:marTop w:val="0"/>
                  <w:marBottom w:val="0"/>
                  <w:divBdr>
                    <w:top w:val="none" w:sz="0" w:space="0" w:color="auto"/>
                    <w:left w:val="none" w:sz="0" w:space="0" w:color="auto"/>
                    <w:bottom w:val="none" w:sz="0" w:space="0" w:color="auto"/>
                    <w:right w:val="none" w:sz="0" w:space="0" w:color="auto"/>
                  </w:divBdr>
                  <w:divsChild>
                    <w:div w:id="1290475763">
                      <w:marLeft w:val="0"/>
                      <w:marRight w:val="0"/>
                      <w:marTop w:val="0"/>
                      <w:marBottom w:val="0"/>
                      <w:divBdr>
                        <w:top w:val="none" w:sz="0" w:space="0" w:color="auto"/>
                        <w:left w:val="none" w:sz="0" w:space="0" w:color="auto"/>
                        <w:bottom w:val="none" w:sz="0" w:space="0" w:color="auto"/>
                        <w:right w:val="none" w:sz="0" w:space="0" w:color="auto"/>
                      </w:divBdr>
                      <w:divsChild>
                        <w:div w:id="246884997">
                          <w:marLeft w:val="0"/>
                          <w:marRight w:val="0"/>
                          <w:marTop w:val="0"/>
                          <w:marBottom w:val="0"/>
                          <w:divBdr>
                            <w:top w:val="none" w:sz="0" w:space="0" w:color="auto"/>
                            <w:left w:val="none" w:sz="0" w:space="0" w:color="auto"/>
                            <w:bottom w:val="none" w:sz="0" w:space="0" w:color="auto"/>
                            <w:right w:val="none" w:sz="0" w:space="0" w:color="auto"/>
                          </w:divBdr>
                          <w:divsChild>
                            <w:div w:id="1356882771">
                              <w:marLeft w:val="0"/>
                              <w:marRight w:val="0"/>
                              <w:marTop w:val="0"/>
                              <w:marBottom w:val="0"/>
                              <w:divBdr>
                                <w:top w:val="none" w:sz="0" w:space="0" w:color="auto"/>
                                <w:left w:val="none" w:sz="0" w:space="0" w:color="auto"/>
                                <w:bottom w:val="none" w:sz="0" w:space="0" w:color="auto"/>
                                <w:right w:val="none" w:sz="0" w:space="0" w:color="auto"/>
                              </w:divBdr>
                              <w:divsChild>
                                <w:div w:id="1809740173">
                                  <w:marLeft w:val="0"/>
                                  <w:marRight w:val="0"/>
                                  <w:marTop w:val="0"/>
                                  <w:marBottom w:val="0"/>
                                  <w:divBdr>
                                    <w:top w:val="none" w:sz="0" w:space="0" w:color="auto"/>
                                    <w:left w:val="none" w:sz="0" w:space="0" w:color="auto"/>
                                    <w:bottom w:val="none" w:sz="0" w:space="0" w:color="auto"/>
                                    <w:right w:val="none" w:sz="0" w:space="0" w:color="auto"/>
                                  </w:divBdr>
                                  <w:divsChild>
                                    <w:div w:id="1671370163">
                                      <w:marLeft w:val="0"/>
                                      <w:marRight w:val="0"/>
                                      <w:marTop w:val="0"/>
                                      <w:marBottom w:val="0"/>
                                      <w:divBdr>
                                        <w:top w:val="none" w:sz="0" w:space="0" w:color="auto"/>
                                        <w:left w:val="none" w:sz="0" w:space="0" w:color="auto"/>
                                        <w:bottom w:val="none" w:sz="0" w:space="0" w:color="auto"/>
                                        <w:right w:val="none" w:sz="0" w:space="0" w:color="auto"/>
                                      </w:divBdr>
                                      <w:divsChild>
                                        <w:div w:id="140732953">
                                          <w:marLeft w:val="0"/>
                                          <w:marRight w:val="0"/>
                                          <w:marTop w:val="0"/>
                                          <w:marBottom w:val="0"/>
                                          <w:divBdr>
                                            <w:top w:val="none" w:sz="0" w:space="0" w:color="auto"/>
                                            <w:left w:val="none" w:sz="0" w:space="0" w:color="auto"/>
                                            <w:bottom w:val="none" w:sz="0" w:space="0" w:color="auto"/>
                                            <w:right w:val="none" w:sz="0" w:space="0" w:color="auto"/>
                                          </w:divBdr>
                                          <w:divsChild>
                                            <w:div w:id="1572615202">
                                              <w:marLeft w:val="0"/>
                                              <w:marRight w:val="0"/>
                                              <w:marTop w:val="0"/>
                                              <w:marBottom w:val="0"/>
                                              <w:divBdr>
                                                <w:top w:val="none" w:sz="0" w:space="0" w:color="auto"/>
                                                <w:left w:val="none" w:sz="0" w:space="0" w:color="auto"/>
                                                <w:bottom w:val="none" w:sz="0" w:space="0" w:color="auto"/>
                                                <w:right w:val="none" w:sz="0" w:space="0" w:color="auto"/>
                                              </w:divBdr>
                                              <w:divsChild>
                                                <w:div w:id="1559786313">
                                                  <w:marLeft w:val="0"/>
                                                  <w:marRight w:val="0"/>
                                                  <w:marTop w:val="0"/>
                                                  <w:marBottom w:val="0"/>
                                                  <w:divBdr>
                                                    <w:top w:val="none" w:sz="0" w:space="0" w:color="auto"/>
                                                    <w:left w:val="none" w:sz="0" w:space="0" w:color="auto"/>
                                                    <w:bottom w:val="none" w:sz="0" w:space="0" w:color="auto"/>
                                                    <w:right w:val="none" w:sz="0" w:space="0" w:color="auto"/>
                                                  </w:divBdr>
                                                  <w:divsChild>
                                                    <w:div w:id="2018580801">
                                                      <w:marLeft w:val="0"/>
                                                      <w:marRight w:val="0"/>
                                                      <w:marTop w:val="0"/>
                                                      <w:marBottom w:val="0"/>
                                                      <w:divBdr>
                                                        <w:top w:val="none" w:sz="0" w:space="0" w:color="auto"/>
                                                        <w:left w:val="none" w:sz="0" w:space="0" w:color="auto"/>
                                                        <w:bottom w:val="none" w:sz="0" w:space="0" w:color="auto"/>
                                                        <w:right w:val="none" w:sz="0" w:space="0" w:color="auto"/>
                                                      </w:divBdr>
                                                      <w:divsChild>
                                                        <w:div w:id="534197842">
                                                          <w:marLeft w:val="0"/>
                                                          <w:marRight w:val="0"/>
                                                          <w:marTop w:val="0"/>
                                                          <w:marBottom w:val="0"/>
                                                          <w:divBdr>
                                                            <w:top w:val="none" w:sz="0" w:space="0" w:color="auto"/>
                                                            <w:left w:val="none" w:sz="0" w:space="0" w:color="auto"/>
                                                            <w:bottom w:val="none" w:sz="0" w:space="0" w:color="auto"/>
                                                            <w:right w:val="none" w:sz="0" w:space="0" w:color="auto"/>
                                                          </w:divBdr>
                                                          <w:divsChild>
                                                            <w:div w:id="57438166">
                                                              <w:marLeft w:val="0"/>
                                                              <w:marRight w:val="0"/>
                                                              <w:marTop w:val="0"/>
                                                              <w:marBottom w:val="0"/>
                                                              <w:divBdr>
                                                                <w:top w:val="single" w:sz="24" w:space="0" w:color="auto"/>
                                                                <w:left w:val="single" w:sz="24" w:space="3" w:color="auto"/>
                                                                <w:bottom w:val="single" w:sz="24" w:space="0" w:color="auto"/>
                                                                <w:right w:val="single" w:sz="24" w:space="3" w:color="auto"/>
                                                              </w:divBdr>
                                                              <w:divsChild>
                                                                <w:div w:id="3669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tel:+43%20676%20320007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Shah</dc:creator>
  <cp:keywords/>
  <dc:description/>
  <cp:lastModifiedBy>Adnan Ali Shah</cp:lastModifiedBy>
  <cp:revision>1</cp:revision>
  <dcterms:created xsi:type="dcterms:W3CDTF">2025-05-22T08:01:00Z</dcterms:created>
  <dcterms:modified xsi:type="dcterms:W3CDTF">2025-05-22T08:13:00Z</dcterms:modified>
</cp:coreProperties>
</file>