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0E81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Technical Specification Document</w:t>
      </w:r>
    </w:p>
    <w:p w14:paraId="22EDB06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Project:</w:t>
      </w:r>
      <w:r>
        <w:rPr>
          <w:rFonts w:hint="default" w:ascii="Times New Roman" w:hAnsi="Times New Roman" w:cs="Times New Roman"/>
        </w:rPr>
        <w:t xml:space="preserve"> Basic Banking Application </w:t>
      </w:r>
    </w:p>
    <w:p w14:paraId="0C3870E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Version:</w:t>
      </w:r>
      <w:r>
        <w:rPr>
          <w:rFonts w:hint="default" w:ascii="Times New Roman" w:hAnsi="Times New Roman" w:cs="Times New Roman"/>
        </w:rPr>
        <w:t xml:space="preserve"> 1.0 </w:t>
      </w:r>
    </w:p>
    <w:p w14:paraId="3E2D50D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</w:rPr>
        <w:t xml:space="preserve"> November 04, 2025 </w:t>
      </w:r>
    </w:p>
    <w:p w14:paraId="0EA9424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1"/>
          <w:rFonts w:hint="default" w:ascii="Times New Roman" w:hAnsi="Times New Roman" w:cs="Times New Roman"/>
        </w:rPr>
        <w:t>Author: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Adnan Azad</w:t>
      </w:r>
    </w:p>
    <w:p w14:paraId="456191E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759A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1. Overview</w:t>
      </w:r>
      <w:r>
        <w:rPr>
          <w:rStyle w:val="11"/>
          <w:rFonts w:hint="default" w:ascii="Times New Roman" w:hAnsi="Times New Roman" w:cs="Times New Roman"/>
        </w:rPr>
        <w:br w:type="textWrapping"/>
      </w:r>
      <w:r>
        <w:rPr>
          <w:rStyle w:val="11"/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This document provides a </w:t>
      </w:r>
      <w:r>
        <w:rPr>
          <w:rStyle w:val="11"/>
          <w:rFonts w:hint="default" w:ascii="Times New Roman" w:hAnsi="Times New Roman" w:cs="Times New Roman"/>
        </w:rPr>
        <w:t>comprehensive technical specification</w:t>
      </w:r>
      <w:r>
        <w:rPr>
          <w:rFonts w:hint="default" w:ascii="Times New Roman" w:hAnsi="Times New Roman" w:cs="Times New Roman"/>
        </w:rPr>
        <w:t xml:space="preserve"> for a </w:t>
      </w:r>
      <w:r>
        <w:rPr>
          <w:rStyle w:val="11"/>
          <w:rFonts w:hint="default" w:ascii="Times New Roman" w:hAnsi="Times New Roman" w:cs="Times New Roman"/>
        </w:rPr>
        <w:t>Spring Boot MVC REST API</w:t>
      </w:r>
      <w:r>
        <w:rPr>
          <w:rFonts w:hint="default" w:ascii="Times New Roman" w:hAnsi="Times New Roman" w:cs="Times New Roman"/>
        </w:rPr>
        <w:t xml:space="preserve"> with </w:t>
      </w:r>
      <w:r>
        <w:rPr>
          <w:rStyle w:val="11"/>
          <w:rFonts w:hint="default" w:ascii="Times New Roman" w:hAnsi="Times New Roman" w:cs="Times New Roman"/>
        </w:rPr>
        <w:t>React JS frontend</w:t>
      </w:r>
      <w:r>
        <w:rPr>
          <w:rFonts w:hint="default" w:ascii="Times New Roman" w:hAnsi="Times New Roman" w:cs="Times New Roman"/>
        </w:rPr>
        <w:t xml:space="preserve">, implementing </w:t>
      </w:r>
      <w:r>
        <w:rPr>
          <w:rStyle w:val="11"/>
          <w:rFonts w:hint="default" w:ascii="Times New Roman" w:hAnsi="Times New Roman" w:cs="Times New Roman"/>
        </w:rPr>
        <w:t>basic banking services</w:t>
      </w:r>
      <w:r>
        <w:rPr>
          <w:rFonts w:hint="default" w:ascii="Times New Roman" w:hAnsi="Times New Roman" w:cs="Times New Roman"/>
        </w:rPr>
        <w:t xml:space="preserve"> as per the assignment requirements.</w:t>
      </w:r>
    </w:p>
    <w:p w14:paraId="2341B14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system is designed with </w:t>
      </w:r>
      <w:r>
        <w:rPr>
          <w:rStyle w:val="11"/>
          <w:rFonts w:hint="default" w:ascii="Times New Roman" w:hAnsi="Times New Roman" w:cs="Times New Roman"/>
        </w:rPr>
        <w:t>scalability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maintainability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security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11"/>
          <w:rFonts w:hint="default" w:ascii="Times New Roman" w:hAnsi="Times New Roman" w:cs="Times New Roman"/>
        </w:rPr>
        <w:t>auditability</w:t>
      </w:r>
      <w:r>
        <w:rPr>
          <w:rFonts w:hint="default" w:ascii="Times New Roman" w:hAnsi="Times New Roman" w:cs="Times New Roman"/>
        </w:rPr>
        <w:t xml:space="preserve"> in mind. It uses </w:t>
      </w:r>
      <w:r>
        <w:rPr>
          <w:rStyle w:val="11"/>
          <w:rFonts w:hint="default" w:ascii="Times New Roman" w:hAnsi="Times New Roman" w:cs="Times New Roman"/>
        </w:rPr>
        <w:t xml:space="preserve">modern Java </w:t>
      </w:r>
      <w:r>
        <w:rPr>
          <w:rStyle w:val="11"/>
          <w:rFonts w:hint="default" w:ascii="Times New Roman" w:hAnsi="Times New Roman" w:cs="Times New Roman"/>
          <w:lang w:val="en-US"/>
        </w:rPr>
        <w:t>21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Spring Boot 3.</w:t>
      </w:r>
      <w:r>
        <w:rPr>
          <w:rStyle w:val="11"/>
          <w:rFonts w:hint="default" w:ascii="Times New Roman" w:hAnsi="Times New Roman" w:cs="Times New Roman"/>
          <w:lang w:val="en-US"/>
        </w:rPr>
        <w:t>6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JPA/Hibernate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H2 (dev)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JWT authentication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DTO pattern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caching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transaction history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11"/>
          <w:rFonts w:hint="default" w:ascii="Times New Roman" w:hAnsi="Times New Roman" w:cs="Times New Roman"/>
        </w:rPr>
        <w:t>CI/CD</w:t>
      </w:r>
      <w:r>
        <w:rPr>
          <w:rFonts w:hint="default" w:ascii="Times New Roman" w:hAnsi="Times New Roman" w:cs="Times New Roman"/>
        </w:rPr>
        <w:t>.</w:t>
      </w:r>
    </w:p>
    <w:p w14:paraId="5C70ECC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2.</w:t>
      </w: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Design Decisions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4"/>
        <w:gridCol w:w="5502"/>
      </w:tblGrid>
      <w:tr w14:paraId="17F23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F82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9EA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Rationale</w:t>
            </w:r>
          </w:p>
        </w:tc>
      </w:tr>
      <w:tr w14:paraId="45B18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8D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Spring Boot + JPA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63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Rapid development, auto-configuration, embedded DB support</w:t>
            </w:r>
          </w:p>
        </w:tc>
      </w:tr>
      <w:tr w14:paraId="1D22F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61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DTO Pattern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5D2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Prevent serialization cycles, clean API contracts, security by design</w:t>
            </w:r>
          </w:p>
        </w:tc>
      </w:tr>
      <w:tr w14:paraId="09C2B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BC0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Single Hard-coded Admin 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527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user registration needed per spec; simplifies auth</w:t>
            </w:r>
          </w:p>
        </w:tc>
      </w:tr>
      <w:tr w14:paraId="73959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EC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JWT Stateless 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41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Scalable, no session storage, works with SPAs</w:t>
            </w:r>
          </w:p>
        </w:tc>
      </w:tr>
      <w:tr w14:paraId="7257E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873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Caffeine In-Memory Cache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29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Fast read performance for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inquire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operations</w:t>
            </w:r>
          </w:p>
        </w:tc>
      </w:tr>
      <w:tr w14:paraId="2ED2D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65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Audit Trail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45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Full history of deposits/withdrawals</w:t>
            </w:r>
          </w:p>
        </w:tc>
      </w:tr>
      <w:tr w14:paraId="6EBF7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3D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Optimistic Locking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8A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Prevent lost updates in concurrent transactions</w:t>
            </w:r>
          </w:p>
        </w:tc>
      </w:tr>
      <w:tr w14:paraId="31B59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788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React JS Frontend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32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Modern, component-based, integrates with REST API</w:t>
            </w:r>
          </w:p>
        </w:tc>
      </w:tr>
      <w:tr w14:paraId="422FC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BD3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Swagger 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874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Auto-generated API documentation</w:t>
            </w:r>
          </w:p>
        </w:tc>
      </w:tr>
      <w:tr w14:paraId="1B90B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DA8B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Lombok + Records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34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Reduce boilerplate, immutable DTOs</w:t>
            </w:r>
          </w:p>
        </w:tc>
      </w:tr>
      <w:tr w14:paraId="2E8AF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F28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H2 (dev), PostgreSQL (prod)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3C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Easy local testing, scalable in production</w:t>
            </w:r>
          </w:p>
        </w:tc>
      </w:tr>
    </w:tbl>
    <w:p w14:paraId="2B48A9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3. Data Models &amp; Entity Relationship Diagram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t>Customer</w:t>
      </w:r>
    </w:p>
    <w:p w14:paraId="0525927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id: Long (PK, auto)</w:t>
      </w:r>
    </w:p>
    <w:p w14:paraId="40192D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name: String</w:t>
      </w:r>
    </w:p>
    <w:p w14:paraId="4B56C3B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accounts: List&lt;Account&gt; (One-to-Many)</w:t>
      </w:r>
    </w:p>
    <w:p w14:paraId="617065A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7E5B10F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Account</w:t>
      </w:r>
    </w:p>
    <w:p w14:paraId="6841176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number: Long (PK, auto)</w:t>
      </w:r>
    </w:p>
    <w:p w14:paraId="7836029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type: String (e.g., SAVINGS, CURRENT)</w:t>
      </w:r>
    </w:p>
    <w:p w14:paraId="63C2E09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├── balance: </w:t>
      </w:r>
      <w:r>
        <w:rPr>
          <w:rFonts w:hint="default" w:ascii="Times New Roman" w:hAnsi="Times New Roman" w:cs="Times New Roman"/>
          <w:lang w:val="en-US"/>
        </w:rPr>
        <w:t xml:space="preserve">Big Decimal </w:t>
      </w:r>
      <w:r>
        <w:rPr>
          <w:rFonts w:hint="default" w:ascii="Times New Roman" w:hAnsi="Times New Roman" w:cs="Times New Roman"/>
        </w:rPr>
        <w:t xml:space="preserve">(default </w:t>
      </w:r>
      <w:r>
        <w:rPr>
          <w:rFonts w:hint="default" w:ascii="Times New Roman" w:hAnsi="Times New Roman" w:cs="Times New Roman"/>
          <w:lang w:val="en-US"/>
        </w:rPr>
        <w:t>1</w:t>
      </w:r>
      <w:r>
        <w:rPr>
          <w:rFonts w:hint="default" w:ascii="Times New Roman" w:hAnsi="Times New Roman" w:cs="Times New Roman"/>
        </w:rPr>
        <w:t>.0)</w:t>
      </w:r>
    </w:p>
    <w:p w14:paraId="799913C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status: String (Active/Closed)</w:t>
      </w:r>
    </w:p>
    <w:p w14:paraId="02DA8B3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version: Long (@Version)</w:t>
      </w:r>
    </w:p>
    <w:p w14:paraId="3DC040A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└── customer: Customer (Many-to-One)</w:t>
      </w:r>
    </w:p>
    <w:p w14:paraId="6543398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Transaction</w:t>
      </w:r>
    </w:p>
    <w:p w14:paraId="440E67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id: Long (PK, auto)</w:t>
      </w:r>
    </w:p>
    <w:p w14:paraId="611CB84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type: String (DEPOSIT/WITHDRAW)</w:t>
      </w:r>
    </w:p>
    <w:p w14:paraId="06381DF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├── amount: </w:t>
      </w:r>
      <w:r>
        <w:rPr>
          <w:rFonts w:hint="default" w:ascii="Times New Roman" w:hAnsi="Times New Roman" w:cs="Times New Roman"/>
          <w:lang w:val="en-US"/>
        </w:rPr>
        <w:t>Big Decimal</w:t>
      </w:r>
    </w:p>
    <w:p w14:paraId="1F6C6ED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├── balanceAfter: </w:t>
      </w:r>
      <w:r>
        <w:rPr>
          <w:rFonts w:hint="default" w:ascii="Times New Roman" w:hAnsi="Times New Roman" w:cs="Times New Roman"/>
          <w:lang w:val="en-US"/>
        </w:rPr>
        <w:t>Big Decimal</w:t>
      </w:r>
    </w:p>
    <w:p w14:paraId="1B2D03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├── timestamp: LocalDateTime (@CreatedDate)</w:t>
      </w:r>
    </w:p>
    <w:p w14:paraId="29307B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└── account: Account (Many-to-One)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ER Diagram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2828290"/>
            <wp:effectExtent l="0" t="0" r="3810" b="10160"/>
            <wp:docPr id="1" name="Picture 1" descr="ER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RD 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 xml:space="preserve">4.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Class Diagram (Key Components)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2951480"/>
            <wp:effectExtent l="0" t="0" r="6985" b="508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5. Sequence Diagrams</w:t>
      </w:r>
    </w:p>
    <w:p w14:paraId="58851C9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5.1 Create Customer</w:t>
      </w:r>
      <w:r>
        <w:rPr>
          <w:rStyle w:val="11"/>
          <w:rFonts w:hint="default" w:ascii="Times New Roman" w:hAnsi="Times New Roman" w:cs="Times New Roman"/>
          <w:b/>
          <w:bCs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2391410"/>
            <wp:effectExtent l="0" t="0" r="635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5.2 Deposit with Cache &amp; Audit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190750"/>
            <wp:effectExtent l="0" t="0" r="635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6. API Documentation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2"/>
        <w:gridCol w:w="3698"/>
        <w:gridCol w:w="1537"/>
        <w:gridCol w:w="1760"/>
        <w:gridCol w:w="569"/>
      </w:tblGrid>
      <w:tr w14:paraId="103A0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25522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5647E7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50D8C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Request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644E29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Response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0FD3B5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Auth</w:t>
            </w:r>
          </w:p>
        </w:tc>
      </w:tr>
      <w:tr w14:paraId="7065F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14AB4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63188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/api/auth/login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7C245D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{username, password}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0D8BB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{token}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73679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466BC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7A231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459A4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/api/customers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5E604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{name}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39117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{id, name}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73EFE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59900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7012C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222E9C6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/api/customers/{customerId</w:t>
            </w:r>
          </w:p>
          <w:p w14:paraId="6E8FC8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}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7C2BE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7E7AE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{id, n</w:t>
            </w:r>
            <w:bookmarkStart w:id="0" w:name="_GoBack"/>
            <w:bookmarkEnd w:id="0"/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ame}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1E45B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1C388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3C5F71D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32B4D12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/api/customers/all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6AFF0F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78D20254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List&lt;CustomerWithAccountsResponse&gt;</w:t>
            </w:r>
          </w:p>
          <w:p w14:paraId="690C0F03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524" w:type="dxa"/>
            <w:shd w:val="clear" w:color="auto" w:fill="auto"/>
            <w:vAlign w:val="center"/>
          </w:tcPr>
          <w:p w14:paraId="369C6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75455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1F539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17549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/api/accounts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19ED394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{customerId</w:t>
            </w:r>
          </w:p>
          <w:p w14:paraId="31819FBC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accountType</w:t>
            </w:r>
          </w:p>
          <w:p w14:paraId="53CFB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}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4DD0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AccountResponse</w:t>
            </w:r>
          </w:p>
          <w:p w14:paraId="1C3E3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DTO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79DAF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71EBE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08BA9B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5CCED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/api/accounts/deposit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2890B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AmountRequest</w:t>
            </w:r>
          </w:p>
          <w:p w14:paraId="605B0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DTO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2A214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AccountResponse</w:t>
            </w:r>
          </w:p>
          <w:p w14:paraId="08AA5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DTO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086039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67B92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5E826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031DD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/api/accounts/withdraw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5F6DCD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AmountRequest</w:t>
            </w:r>
          </w:p>
          <w:p w14:paraId="74FC8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DTO</w:t>
            </w:r>
          </w:p>
        </w:tc>
        <w:tc>
          <w:tcPr>
            <w:tcW w:w="1730" w:type="dxa"/>
            <w:shd w:val="clear" w:color="auto" w:fill="auto"/>
            <w:vAlign w:val="center"/>
          </w:tcPr>
          <w:p w14:paraId="5233D6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AccountResponse</w:t>
            </w:r>
          </w:p>
          <w:p w14:paraId="7D4150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DTO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528BB1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2AA84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742F6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51F68C0A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/api/accounts/{accountNumber</w:t>
            </w:r>
          </w:p>
          <w:p w14:paraId="3BEBF2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}/close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062F3A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accountNumber</w:t>
            </w:r>
          </w:p>
          <w:p w14:paraId="01A87B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30" w:type="dxa"/>
            <w:shd w:val="clear" w:color="auto" w:fill="auto"/>
            <w:vAlign w:val="center"/>
          </w:tcPr>
          <w:p w14:paraId="76DF7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AccountResponse</w:t>
            </w:r>
          </w:p>
          <w:p w14:paraId="1943C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DTO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6CD02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1ACDA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4D2EB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374D9578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/api/accounts/inquire/{accountNumber}</w:t>
            </w:r>
          </w:p>
          <w:p w14:paraId="4A25A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507" w:type="dxa"/>
            <w:shd w:val="clear" w:color="auto" w:fill="auto"/>
            <w:vAlign w:val="center"/>
          </w:tcPr>
          <w:p w14:paraId="4FD5D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accountNumber</w:t>
            </w:r>
          </w:p>
          <w:p w14:paraId="51F460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30" w:type="dxa"/>
            <w:shd w:val="clear" w:color="auto" w:fill="auto"/>
            <w:vAlign w:val="center"/>
          </w:tcPr>
          <w:p w14:paraId="1E858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AccountResponse</w:t>
            </w:r>
          </w:p>
          <w:p w14:paraId="499003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DTO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718E8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29966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787" w:type="dxa"/>
            <w:shd w:val="clear" w:color="auto" w:fill="auto"/>
            <w:vAlign w:val="center"/>
          </w:tcPr>
          <w:p w14:paraId="0B0EA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39DE23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/api/accounts/{accountNumber}</w:t>
            </w:r>
          </w:p>
        </w:tc>
        <w:tc>
          <w:tcPr>
            <w:tcW w:w="1507" w:type="dxa"/>
            <w:shd w:val="clear" w:color="auto" w:fill="auto"/>
            <w:vAlign w:val="center"/>
          </w:tcPr>
          <w:p w14:paraId="3E58B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accountNumber</w:t>
            </w:r>
          </w:p>
          <w:p w14:paraId="1A897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730" w:type="dxa"/>
            <w:shd w:val="clear" w:color="auto" w:fill="auto"/>
            <w:vAlign w:val="center"/>
          </w:tcPr>
          <w:p w14:paraId="2E2B9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List&lt;TransactionResponse</w:t>
            </w:r>
          </w:p>
          <w:p w14:paraId="23B69D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&gt;</w:t>
            </w:r>
          </w:p>
        </w:tc>
        <w:tc>
          <w:tcPr>
            <w:tcW w:w="524" w:type="dxa"/>
            <w:shd w:val="clear" w:color="auto" w:fill="auto"/>
            <w:vAlign w:val="center"/>
          </w:tcPr>
          <w:p w14:paraId="6B71F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</w:tbl>
    <w:p w14:paraId="02085C0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 xml:space="preserve">Swagger UI: </w:t>
      </w:r>
      <w:r>
        <w:rPr>
          <w:rFonts w:hint="default" w:ascii="Times New Roman" w:hAnsi="Times New Roman" w:cs="Times New Roman"/>
          <w:b w:val="0"/>
          <w:bCs w:val="0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</w:rPr>
        <w:instrText xml:space="preserve"> HYPERLINK "http://localhost:8080/swagger-ui/index.html" </w:instrText>
      </w:r>
      <w:r>
        <w:rPr>
          <w:rFonts w:hint="default" w:ascii="Times New Roman" w:hAnsi="Times New Roman" w:cs="Times New Roman"/>
          <w:b w:val="0"/>
          <w:bCs w:val="0"/>
        </w:rPr>
        <w:fldChar w:fldCharType="separate"/>
      </w:r>
      <w:r>
        <w:rPr>
          <w:rStyle w:val="9"/>
          <w:rFonts w:hint="default" w:ascii="Times New Roman" w:hAnsi="Times New Roman" w:cs="Times New Roman"/>
          <w:b w:val="0"/>
          <w:bCs w:val="0"/>
        </w:rPr>
        <w:t>http://localhost:8080/swagger-ui/index.html</w:t>
      </w:r>
      <w:r>
        <w:rPr>
          <w:rStyle w:val="9"/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  <w:r>
        <w:rPr>
          <w:rFonts w:hint="default" w:ascii="Times New Roman" w:hAnsi="Times New Roman" w:cs="Times New Roman"/>
          <w:b w:val="0"/>
          <w:bCs w:val="0"/>
        </w:rPr>
        <w:br w:type="textWrapping"/>
      </w:r>
    </w:p>
    <w:p w14:paraId="6823BEB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61C9A1D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7FA3DBB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</w:p>
    <w:p w14:paraId="2DDA8AC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7. Error Handling Strategies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41"/>
        <w:gridCol w:w="714"/>
        <w:gridCol w:w="2910"/>
      </w:tblGrid>
      <w:tr w14:paraId="64565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BFCD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81B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HTTP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DB8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Message</w:t>
            </w:r>
          </w:p>
        </w:tc>
      </w:tr>
      <w:tr w14:paraId="5C6C9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1DD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ResourceNotFoundException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BC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E5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"Customer not found"</w:t>
            </w:r>
          </w:p>
        </w:tc>
      </w:tr>
      <w:tr w14:paraId="1A441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F4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IllegalArgumentException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4AA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16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"Insufficient funds"</w:t>
            </w:r>
          </w:p>
        </w:tc>
      </w:tr>
      <w:tr w14:paraId="6AB22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D68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IllegalStateException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D1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F35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"Account is not active"</w:t>
            </w:r>
          </w:p>
        </w:tc>
      </w:tr>
      <w:tr w14:paraId="2B574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5CB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OptimisticLockingFailureException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768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409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41C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"Concurrent update detected"</w:t>
            </w:r>
          </w:p>
        </w:tc>
      </w:tr>
      <w:tr w14:paraId="2DA9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774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4CE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67D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"Internal server error"</w:t>
            </w:r>
          </w:p>
        </w:tc>
      </w:tr>
    </w:tbl>
    <w:p w14:paraId="6FDB1D8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t>Global Handler: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t>@ControllerAdvice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p</w:t>
      </w:r>
      <w:r>
        <w:rPr>
          <w:rFonts w:hint="default" w:ascii="Times New Roman" w:hAnsi="Times New Roman" w:cs="Times New Roman"/>
          <w:b/>
          <w:bCs/>
        </w:rPr>
        <w:t>ublic class GlobalExceptionHandler { ... }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8. Logging Strategies</w:t>
      </w:r>
    </w:p>
    <w:p w14:paraId="7C9DB5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Framework</w:t>
      </w:r>
      <w:r>
        <w:rPr>
          <w:rFonts w:hint="default" w:ascii="Times New Roman" w:hAnsi="Times New Roman" w:cs="Times New Roman"/>
        </w:rPr>
        <w:t>: SLF4J + Logback</w:t>
      </w:r>
    </w:p>
    <w:p w14:paraId="40371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Levels</w:t>
      </w:r>
      <w:r>
        <w:rPr>
          <w:rFonts w:hint="default" w:ascii="Times New Roman" w:hAnsi="Times New Roman" w:cs="Times New Roman"/>
        </w:rPr>
        <w:t xml:space="preserve">: </w:t>
      </w:r>
    </w:p>
    <w:p w14:paraId="2D81BD5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>INFO:</w:t>
      </w:r>
      <w:r>
        <w:rPr>
          <w:rFonts w:hint="default" w:ascii="Times New Roman" w:hAnsi="Times New Roman" w:cs="Times New Roman"/>
        </w:rPr>
        <w:t xml:space="preserve"> Business operations (create, deposit, etc.)</w:t>
      </w:r>
    </w:p>
    <w:p w14:paraId="5340439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>WARN</w:t>
      </w:r>
      <w:r>
        <w:rPr>
          <w:rFonts w:hint="default" w:ascii="Times New Roman" w:hAnsi="Times New Roman" w:cs="Times New Roman"/>
        </w:rPr>
        <w:t>: Validation issues</w:t>
      </w:r>
    </w:p>
    <w:p w14:paraId="2A8FC93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>ERROR</w:t>
      </w:r>
      <w:r>
        <w:rPr>
          <w:rFonts w:hint="default" w:ascii="Times New Roman" w:hAnsi="Times New Roman" w:cs="Times New Roman"/>
        </w:rPr>
        <w:t>: Exceptions</w:t>
      </w:r>
    </w:p>
    <w:p w14:paraId="6444B2C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37E8A7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Pattern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t>%d{yyyy-MM-dd HH:mm:ss} %-5level [%thread] %logger{36} - %msg%n</w:t>
      </w:r>
      <w:r>
        <w:rPr>
          <w:rFonts w:hint="default" w:ascii="Times New Roman" w:hAnsi="Times New Roman" w:cs="Times New Roman"/>
          <w:b/>
          <w:bCs/>
        </w:rPr>
        <w:br w:type="textWrapping"/>
      </w:r>
      <w:r>
        <w:rPr>
          <w:rFonts w:hint="default" w:ascii="Times New Roman" w:hAnsi="Times New Roman" w:cs="Times New Roman"/>
          <w:b/>
          <w:bCs/>
        </w:rPr>
        <w:br w:type="textWrapping"/>
      </w:r>
    </w:p>
    <w:p w14:paraId="4117745F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/>
          <w:bCs/>
        </w:rPr>
        <w:t>Example</w:t>
      </w:r>
      <w:r>
        <w:rPr>
          <w:rFonts w:hint="default" w:ascii="Times New Roman" w:hAnsi="Times New Roman" w:cs="Times New Roman"/>
          <w:b/>
          <w:bCs/>
          <w:lang w:val="en-US"/>
        </w:rPr>
        <w:t>: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2025-11-04 14:30:06 INFO  [nio-8080-exec-6] AccountService - Deposited 100.0 to account 1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</w:p>
    <w:p w14:paraId="156BE3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9. Security Precautions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3514"/>
      </w:tblGrid>
      <w:tr w14:paraId="75CEF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900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6C9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</w:tr>
      <w:tr w14:paraId="15EC1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5023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446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JWT (HS256), 24h expiry</w:t>
            </w:r>
          </w:p>
        </w:tc>
      </w:tr>
      <w:tr w14:paraId="3B9E2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9C4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Authorization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09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All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/api/**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require valid JWT</w:t>
            </w:r>
          </w:p>
        </w:tc>
      </w:tr>
      <w:tr w14:paraId="207C1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5F10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44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BCrypt hashing (admin)</w:t>
            </w:r>
          </w:p>
        </w:tc>
      </w:tr>
      <w:tr w14:paraId="23C1E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AF7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AA4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http://localhost:3000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only</w:t>
            </w:r>
          </w:p>
        </w:tc>
      </w:tr>
      <w:tr w14:paraId="35757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2F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CSRF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63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Disabled (stateless API)</w:t>
            </w:r>
          </w:p>
        </w:tc>
      </w:tr>
      <w:tr w14:paraId="7C4C3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9C34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84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Enforced via NGINX reverse proxy</w:t>
            </w:r>
          </w:p>
        </w:tc>
      </w:tr>
      <w:tr w14:paraId="5EBB8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710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Input 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23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DTOs + service checks</w:t>
            </w:r>
          </w:p>
        </w:tc>
      </w:tr>
      <w:tr w14:paraId="7D8C4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C43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Rate Limiting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FE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Ready for Bucket4j</w:t>
            </w:r>
          </w:p>
        </w:tc>
      </w:tr>
      <w:tr w14:paraId="7F53F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CF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Secrets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4D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JWT_SECRET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via environment</w:t>
            </w:r>
          </w:p>
        </w:tc>
      </w:tr>
    </w:tbl>
    <w:p w14:paraId="197B0F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</w:rPr>
        <w:t>10. Testing Strategy</w:t>
      </w:r>
    </w:p>
    <w:p w14:paraId="258680F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24"/>
          <w:szCs w:val="24"/>
        </w:rPr>
        <w:t>Unit Tests</w:t>
      </w:r>
      <w:r>
        <w:rPr>
          <w:rFonts w:hint="default" w:ascii="Times New Roman" w:hAnsi="Times New Roman" w:cs="Times New Roman"/>
          <w:sz w:val="24"/>
          <w:szCs w:val="24"/>
        </w:rPr>
        <w:t xml:space="preserve"> (JUnit 5 + Mockito)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@Test</w:t>
      </w:r>
    </w:p>
    <w:p w14:paraId="0DA041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createCustomer_success() {</w:t>
      </w:r>
    </w:p>
    <w:p w14:paraId="4FCB52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when(repo.save(any())).thenReturn(customer);</w:t>
      </w:r>
    </w:p>
    <w:p w14:paraId="69069B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var res = service.createCustomer(new CustomerRequest("John"));</w:t>
      </w:r>
    </w:p>
    <w:p w14:paraId="02EBD3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assertEquals("John", res.name());</w:t>
      </w:r>
    </w:p>
    <w:p w14:paraId="3083076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ntegration Tests (@SpringBootTest + TestRestTemplate)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@Test</w:t>
      </w:r>
    </w:p>
    <w:p w14:paraId="6006F4D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void deposit_flow() {</w:t>
      </w:r>
    </w:p>
    <w:p w14:paraId="165CD70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var token = login();</w:t>
      </w:r>
    </w:p>
    <w:p w14:paraId="7CA0893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var account = createAccount(token);</w:t>
      </w:r>
    </w:p>
    <w:p w14:paraId="4A3EBAE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var response = restTemplate.exchange(</w:t>
      </w:r>
    </w:p>
    <w:p w14:paraId="11434F0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    "/api/accounts/{id}/deposit", PUT, entity(token, "{amount:50}"), AccountResponse.class, account.number());</w:t>
      </w:r>
    </w:p>
    <w:p w14:paraId="6940E12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   assertEquals(50.0, response.getBody().balance());</w:t>
      </w:r>
    </w:p>
    <w:p w14:paraId="4070CA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}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Coverage: </w:t>
      </w:r>
      <w:r>
        <w:rPr>
          <w:rFonts w:hint="default" w:cs="Times New Roman"/>
          <w:b/>
          <w:bCs/>
          <w:sz w:val="24"/>
          <w:szCs w:val="24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0%+ (services)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11. Performance: Handling High Concurrency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5187"/>
      </w:tblGrid>
      <w:tr w14:paraId="258EE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9357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Concern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158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</w:t>
            </w:r>
          </w:p>
        </w:tc>
      </w:tr>
      <w:tr w14:paraId="32EF3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F881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 Read Load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1F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@Cacheable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with Caffeine (10 min TTL)</w:t>
            </w:r>
          </w:p>
        </w:tc>
      </w:tr>
      <w:tr w14:paraId="06A4A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1FD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Cache Invalidation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0F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@CacheEvict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on mutations</w:t>
            </w:r>
          </w:p>
        </w:tc>
      </w:tr>
      <w:tr w14:paraId="7E05E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0D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Concurrent Updates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A54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@Version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+ optimistic locking</w:t>
            </w:r>
          </w:p>
        </w:tc>
      </w:tr>
      <w:tr w14:paraId="1BF73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6D0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DB Contention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71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HikariCP (50 connections), indexed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account_number</w:t>
            </w:r>
          </w:p>
        </w:tc>
      </w:tr>
      <w:tr w14:paraId="027D3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973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Horizontal Scaling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E5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Stateless JWT → multiple instances</w:t>
            </w:r>
          </w:p>
        </w:tc>
      </w:tr>
      <w:tr w14:paraId="685BA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B4EF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 Volume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2F9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Audit via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Transaction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entity</w:t>
            </w:r>
          </w:p>
        </w:tc>
      </w:tr>
      <w:tr w14:paraId="2AB16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A59B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Monitoring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592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Spring Boot Actuator + Prometheus</w:t>
            </w:r>
          </w:p>
        </w:tc>
      </w:tr>
    </w:tbl>
    <w:p w14:paraId="2E3C5DA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11"/>
          <w:rFonts w:hint="default" w:ascii="Times New Roman" w:hAnsi="Times New Roman" w:cs="Times New Roman"/>
        </w:rPr>
        <w:t>Expected Throughput</w:t>
      </w:r>
      <w:r>
        <w:rPr>
          <w:rFonts w:hint="default" w:ascii="Times New Roman" w:hAnsi="Times New Roman" w:cs="Times New Roman"/>
        </w:rPr>
        <w:t>:</w:t>
      </w:r>
    </w:p>
    <w:p w14:paraId="08EC64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Inquire</w:t>
      </w:r>
      <w:r>
        <w:rPr>
          <w:rFonts w:hint="default" w:ascii="Times New Roman" w:hAnsi="Times New Roman" w:cs="Times New Roman"/>
        </w:rPr>
        <w:t>: 5000+ RPS (cached)</w:t>
      </w:r>
    </w:p>
    <w:p w14:paraId="5915DB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Deposit/Withdraw</w:t>
      </w:r>
      <w:r>
        <w:rPr>
          <w:rFonts w:hint="default" w:ascii="Times New Roman" w:hAnsi="Times New Roman" w:cs="Times New Roman"/>
        </w:rPr>
        <w:t>: 1000+ TPS (DB-bound)</w:t>
      </w:r>
    </w:p>
    <w:p w14:paraId="221AC6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5FD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12. API Design &amp; Endpoint Structure</w:t>
      </w:r>
    </w:p>
    <w:p w14:paraId="1B4FC3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RESTful</w:t>
      </w:r>
    </w:p>
    <w:p w14:paraId="0FF0A8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Resource-based</w:t>
      </w:r>
      <w:r>
        <w:rPr>
          <w:rFonts w:hint="default" w:ascii="Times New Roman" w:hAnsi="Times New Roman" w:cs="Times New Roman"/>
        </w:rPr>
        <w:t>: /customers, /accounts</w:t>
      </w:r>
    </w:p>
    <w:p w14:paraId="2F836B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Versioned</w:t>
      </w:r>
      <w:r>
        <w:rPr>
          <w:rFonts w:hint="default" w:ascii="Times New Roman" w:hAnsi="Times New Roman" w:cs="Times New Roman"/>
        </w:rPr>
        <w:t>: /</w:t>
      </w:r>
      <w:r>
        <w:rPr>
          <w:rFonts w:hint="default" w:ascii="Times New Roman" w:hAnsi="Times New Roman" w:cs="Times New Roman"/>
          <w:color w:val="FF0000"/>
        </w:rPr>
        <w:t>api</w:t>
      </w:r>
      <w:r>
        <w:rPr>
          <w:rFonts w:hint="default" w:ascii="Times New Roman" w:hAnsi="Times New Roman" w:cs="Times New Roman"/>
        </w:rPr>
        <w:t>/v1/... (future-proof)</w:t>
      </w:r>
    </w:p>
    <w:p w14:paraId="146B54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HTTP Methods</w:t>
      </w:r>
      <w:r>
        <w:rPr>
          <w:rFonts w:hint="default" w:ascii="Times New Roman" w:hAnsi="Times New Roman" w:cs="Times New Roman"/>
        </w:rPr>
        <w:t xml:space="preserve">: </w:t>
      </w:r>
    </w:p>
    <w:p w14:paraId="0B67FF8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 xml:space="preserve">POST </w:t>
      </w:r>
      <w:r>
        <w:rPr>
          <w:rFonts w:hint="default" w:ascii="Times New Roman" w:hAnsi="Times New Roman" w:cs="Times New Roman"/>
        </w:rPr>
        <w:t>→ create</w:t>
      </w:r>
    </w:p>
    <w:p w14:paraId="4F70A7D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 xml:space="preserve">GET </w:t>
      </w:r>
      <w:r>
        <w:rPr>
          <w:rFonts w:hint="default" w:ascii="Times New Roman" w:hAnsi="Times New Roman" w:cs="Times New Roman"/>
        </w:rPr>
        <w:t>→ read</w:t>
      </w:r>
    </w:p>
    <w:p w14:paraId="331F565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 xml:space="preserve">PUT </w:t>
      </w:r>
      <w:r>
        <w:rPr>
          <w:rFonts w:hint="default" w:ascii="Times New Roman" w:hAnsi="Times New Roman" w:cs="Times New Roman"/>
        </w:rPr>
        <w:t>→ update</w:t>
      </w:r>
    </w:p>
    <w:p w14:paraId="5B2C39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Query Params</w:t>
      </w:r>
      <w:r>
        <w:rPr>
          <w:rFonts w:hint="default" w:ascii="Times New Roman" w:hAnsi="Times New Roman" w:cs="Times New Roman"/>
        </w:rPr>
        <w:t xml:space="preserve"> for non-body data (e.g., </w:t>
      </w:r>
      <w:r>
        <w:rPr>
          <w:rFonts w:hint="default" w:ascii="Times New Roman" w:hAnsi="Times New Roman" w:cs="Times New Roman"/>
          <w:color w:val="FF0000"/>
        </w:rPr>
        <w:t>customerId</w:t>
      </w:r>
      <w:r>
        <w:rPr>
          <w:rFonts w:hint="default" w:ascii="Times New Roman" w:hAnsi="Times New Roman" w:cs="Times New Roman"/>
        </w:rPr>
        <w:t>)</w:t>
      </w:r>
    </w:p>
    <w:p w14:paraId="15A34D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DTOs</w:t>
      </w:r>
      <w:r>
        <w:rPr>
          <w:rFonts w:hint="default" w:ascii="Times New Roman" w:hAnsi="Times New Roman" w:cs="Times New Roman"/>
        </w:rPr>
        <w:t xml:space="preserve"> for all responses</w:t>
      </w:r>
    </w:p>
    <w:p w14:paraId="5DD503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5BB4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13. CI/CD &amp; Deployment</w:t>
      </w: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GitHub Actions Workflow</w:t>
      </w:r>
    </w:p>
    <w:p w14:paraId="4ED5464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</w:t>
      </w:r>
      <w:r>
        <w:rPr>
          <w:rFonts w:hint="default" w:cs="Times New Roman"/>
          <w:lang w:val="en-US"/>
        </w:rPr>
        <w:t>Check file in code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Production Deployment (Docke</w:t>
      </w:r>
      <w:r>
        <w:rPr>
          <w:rFonts w:hint="default" w:cs="Times New Roman"/>
          <w:b/>
          <w:bCs/>
          <w:sz w:val="32"/>
          <w:szCs w:val="32"/>
          <w:lang w:val="en-US"/>
        </w:rPr>
        <w:t>r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)</w:t>
      </w:r>
    </w:p>
    <w:p w14:paraId="5C14E1F6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line="315" w:lineRule="atLeast"/>
        <w:rPr>
          <w:rFonts w:hint="default" w:ascii="Times New Roman" w:hAnsi="Times New Roman" w:cs="Times New Roman"/>
          <w:color w:val="002339"/>
        </w:rPr>
      </w:pPr>
      <w:r>
        <w:rPr>
          <w:rFonts w:hint="default" w:ascii="Times New Roman" w:hAnsi="Times New Roman" w:cs="Times New Roman"/>
          <w:lang w:val="en-US"/>
        </w:rPr>
        <w:t>Check file in code</w:t>
      </w:r>
      <w:r>
        <w:rPr>
          <w:rFonts w:hint="default" w:ascii="Times New Roman" w:hAnsi="Times New Roman" w:cs="Times New Roman"/>
        </w:rPr>
        <w:br w:type="textWrapping"/>
      </w:r>
    </w:p>
    <w:p w14:paraId="1CE594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002339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390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14. React UI Integration</w:t>
      </w:r>
    </w:p>
    <w:p w14:paraId="37387C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Services</w:t>
      </w:r>
      <w:r>
        <w:rPr>
          <w:rFonts w:hint="default" w:ascii="Times New Roman" w:hAnsi="Times New Roman" w:cs="Times New Roman"/>
        </w:rPr>
        <w:t>: Create/Inquire Customer</w:t>
      </w:r>
    </w:p>
    <w:p w14:paraId="336F53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Login Page</w:t>
      </w:r>
      <w:r>
        <w:rPr>
          <w:rFonts w:hint="default" w:ascii="Times New Roman" w:hAnsi="Times New Roman" w:cs="Times New Roman"/>
        </w:rPr>
        <w:t xml:space="preserve"> → stores JWT in localStorage</w:t>
      </w:r>
    </w:p>
    <w:p w14:paraId="702F0D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Axios Interceptor</w:t>
      </w:r>
      <w:r>
        <w:rPr>
          <w:rFonts w:hint="default" w:ascii="Times New Roman" w:hAnsi="Times New Roman" w:cs="Times New Roman"/>
        </w:rPr>
        <w:t xml:space="preserve"> → adds Authorization: Bearer &lt;token&gt;</w:t>
      </w:r>
    </w:p>
    <w:p w14:paraId="0A10DB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Error Handling</w:t>
      </w:r>
      <w:r>
        <w:rPr>
          <w:rFonts w:hint="default" w:ascii="Times New Roman" w:hAnsi="Times New Roman" w:cs="Times New Roman"/>
        </w:rPr>
        <w:t xml:space="preserve"> → toast notifications</w:t>
      </w:r>
    </w:p>
    <w:p w14:paraId="0B34A9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Validation</w:t>
      </w:r>
      <w:r>
        <w:rPr>
          <w:rFonts w:hint="default" w:ascii="Times New Roman" w:hAnsi="Times New Roman" w:cs="Times New Roman"/>
        </w:rPr>
        <w:t xml:space="preserve"> → form-level (required fields)</w:t>
      </w:r>
    </w:p>
    <w:p w14:paraId="4AC11F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0B0D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15. Conclusion</w:t>
      </w:r>
    </w:p>
    <w:p w14:paraId="35632F47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system is:</w:t>
      </w:r>
    </w:p>
    <w:p w14:paraId="37BD0C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Fully functional</w:t>
      </w:r>
    </w:p>
    <w:p w14:paraId="603B28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Secure</w:t>
      </w:r>
      <w:r>
        <w:rPr>
          <w:rFonts w:hint="default" w:ascii="Times New Roman" w:hAnsi="Times New Roman" w:cs="Times New Roman"/>
        </w:rPr>
        <w:t xml:space="preserve"> (JWT, HTTPS, CORS)</w:t>
      </w:r>
    </w:p>
    <w:p w14:paraId="2AB6F3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Scalable</w:t>
      </w:r>
      <w:r>
        <w:rPr>
          <w:rFonts w:hint="default" w:ascii="Times New Roman" w:hAnsi="Times New Roman" w:cs="Times New Roman"/>
        </w:rPr>
        <w:t xml:space="preserve"> (caching, stateless, horizontal)</w:t>
      </w:r>
    </w:p>
    <w:p w14:paraId="78D911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Auditable</w:t>
      </w:r>
      <w:r>
        <w:rPr>
          <w:rFonts w:hint="default" w:ascii="Times New Roman" w:hAnsi="Times New Roman" w:cs="Times New Roman"/>
        </w:rPr>
        <w:t xml:space="preserve"> (transaction history)</w:t>
      </w:r>
    </w:p>
    <w:p w14:paraId="3519FC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Tested</w:t>
      </w:r>
      <w:r>
        <w:rPr>
          <w:rFonts w:hint="default" w:ascii="Times New Roman" w:hAnsi="Times New Roman" w:cs="Times New Roman"/>
        </w:rPr>
        <w:t xml:space="preserve"> (unit + integration)</w:t>
      </w:r>
    </w:p>
    <w:p w14:paraId="00730E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Documented</w:t>
      </w:r>
      <w:r>
        <w:rPr>
          <w:rFonts w:hint="default" w:ascii="Times New Roman" w:hAnsi="Times New Roman" w:cs="Times New Roman"/>
        </w:rPr>
        <w:t xml:space="preserve"> (Swagger, this spec)</w:t>
      </w:r>
    </w:p>
    <w:p w14:paraId="3A46CA4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Deployable</w:t>
      </w:r>
      <w:r>
        <w:rPr>
          <w:rFonts w:hint="default" w:ascii="Times New Roman" w:hAnsi="Times New Roman" w:cs="Times New Roman"/>
        </w:rPr>
        <w:t xml:space="preserve"> (Docker, CI/CD)</w:t>
      </w:r>
    </w:p>
    <w:p w14:paraId="602D57C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new developer can:</w:t>
      </w:r>
    </w:p>
    <w:p w14:paraId="5EE8C4E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Clone repo</w:t>
      </w:r>
    </w:p>
    <w:p w14:paraId="73F352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 xml:space="preserve">Run </w:t>
      </w:r>
      <w:r>
        <w:rPr>
          <w:rFonts w:hint="default" w:ascii="Times New Roman" w:hAnsi="Times New Roman" w:cs="Times New Roman"/>
          <w:color w:val="FF0000"/>
        </w:rPr>
        <w:t>./mvnw spring-boot:run</w:t>
      </w:r>
    </w:p>
    <w:p w14:paraId="5AABCB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 xml:space="preserve">Open </w:t>
      </w:r>
      <w:r>
        <w:rPr>
          <w:rFonts w:hint="default" w:ascii="Times New Roman" w:hAnsi="Times New Roman" w:cs="Times New Roman"/>
          <w:color w:val="FF0000"/>
        </w:rPr>
        <w:t>http://localhost:3000</w:t>
      </w:r>
    </w:p>
    <w:p w14:paraId="5F0EDCC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 xml:space="preserve">Login with </w:t>
      </w:r>
      <w:r>
        <w:rPr>
          <w:rFonts w:hint="default" w:ascii="Times New Roman" w:hAnsi="Times New Roman" w:cs="Times New Roman"/>
          <w:color w:val="FF0000"/>
        </w:rPr>
        <w:t>admin/adminpass</w:t>
      </w:r>
    </w:p>
    <w:p w14:paraId="480C90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56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the banking UI</w:t>
      </w:r>
    </w:p>
    <w:p w14:paraId="07886C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EAE44A6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2783D"/>
    <w:multiLevelType w:val="multilevel"/>
    <w:tmpl w:val="9E827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A51D62"/>
    <w:multiLevelType w:val="multilevel"/>
    <w:tmpl w:val="ABA51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F29318"/>
    <w:multiLevelType w:val="multilevel"/>
    <w:tmpl w:val="BEF293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25F51E"/>
    <w:multiLevelType w:val="multilevel"/>
    <w:tmpl w:val="C725F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6FF6481"/>
    <w:multiLevelType w:val="multilevel"/>
    <w:tmpl w:val="D6FF64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5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4092AC9"/>
    <w:multiLevelType w:val="singleLevel"/>
    <w:tmpl w:val="E4092A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58CF471"/>
    <w:multiLevelType w:val="singleLevel"/>
    <w:tmpl w:val="E58CF4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1801DBD"/>
    <w:multiLevelType w:val="multilevel"/>
    <w:tmpl w:val="71801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C6D44"/>
    <w:rsid w:val="119C6D44"/>
    <w:rsid w:val="17DF2BC2"/>
    <w:rsid w:val="7FBB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308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2025-11-05T12:26:00Z</dcterms:created>
  <dc:creator>HP</dc:creator>
  <cp:lastModifiedBy>Roma Ansar</cp:lastModifiedBy>
  <dcterms:modified xsi:type="dcterms:W3CDTF">2025-11-12T13:58:48Z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79339A04873B43EB9584AFB844C232E5_11</vt:lpwstr>
  </property>
</Properties>
</file>