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118" w:rsidRPr="00C20118" w:rsidRDefault="00C20118" w:rsidP="00C201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0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Carbon Footprint Calculation Formulas</w:t>
      </w: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1. Transport Emissions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CO₂ = Distance × Emission Factor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Emission Factors:</w:t>
      </w:r>
    </w:p>
    <w:p w:rsidR="00C20118" w:rsidRPr="00C20118" w:rsidRDefault="00C20118" w:rsidP="00C20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Car (petrol): 0.192 kg CO₂/km</w:t>
      </w:r>
    </w:p>
    <w:p w:rsidR="00C20118" w:rsidRPr="00C20118" w:rsidRDefault="00C20118" w:rsidP="00C20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Bus: 0.105 kg CO₂/km</w:t>
      </w:r>
    </w:p>
    <w:p w:rsidR="00C20118" w:rsidRPr="00C20118" w:rsidRDefault="00C20118" w:rsidP="00C20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Train: 0.041 kg CO₂/km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If distance = 100 km (car):</w:t>
      </w:r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 xml:space="preserve">CO₂ = 100 × 0.192 = </w:t>
      </w: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19.2 kg CO₂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2. Food Emissions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CO₂ = Meals × Emission per Meal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Emission Factors (per day):</w:t>
      </w:r>
    </w:p>
    <w:p w:rsidR="00C20118" w:rsidRPr="00C20118" w:rsidRDefault="00C20118" w:rsidP="00C20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Meat-heavy diet: 7 kg CO₂</w:t>
      </w:r>
    </w:p>
    <w:p w:rsidR="00C20118" w:rsidRPr="00C20118" w:rsidRDefault="00C20118" w:rsidP="00C20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Mixed diet: 4 kg CO₂</w:t>
      </w:r>
    </w:p>
    <w:p w:rsidR="00C20118" w:rsidRPr="00C20118" w:rsidRDefault="00C20118" w:rsidP="00C20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Vegetarian diet: 2.5 kg CO₂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Calculation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CO₂ (monthly) = Daily emission × 30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3. Shopping / Consumption Emissions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CO₂ = Money Spent × Emission Factor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C20118" w:rsidRPr="00C20118" w:rsidRDefault="00C20118" w:rsidP="00C20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Clothes: 0.5 kg CO₂ per $</w:t>
      </w:r>
    </w:p>
    <w:p w:rsidR="00C20118" w:rsidRPr="00C20118" w:rsidRDefault="00C20118" w:rsidP="00C20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sz w:val="24"/>
          <w:szCs w:val="24"/>
        </w:rPr>
        <w:t>Electronics: 0.7 kg CO₂ per $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Calculation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If spending = $100 (clothes):</w:t>
      </w:r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 xml:space="preserve">CO₂ = 100 × 0.5 = </w:t>
      </w: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50 kg CO₂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4. Energy (Electricity) Emissions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CO₂ = kWh × Emission Factor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Factor (Pakistan Average):</w:t>
      </w:r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0.45 kg CO₂ per kWh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Calculation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If electricity usage = 200 kWh:</w:t>
      </w:r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 xml:space="preserve">CO₂ = 200 × 0.45 = </w:t>
      </w: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90 kg CO₂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5. Total Carbon Footprint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Total CO₂ = Transport + Food + Shopping + Energy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Total CO₂ = T + F + S + E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6. Percentage Breakdown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Percentage Contribution = (Category CO₂ / Total CO₂) × 100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7. Trees Required for Offset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Fact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 xml:space="preserve">1 tree absorbs approximately </w:t>
      </w: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21 kg CO₂ per year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Trees Needed = Total CO₂ / 21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118" w:rsidRPr="00C20118" w:rsidRDefault="00C20118" w:rsidP="00C20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118">
        <w:rPr>
          <w:rFonts w:ascii="Times New Roman" w:eastAsia="Times New Roman" w:hAnsi="Times New Roman" w:cs="Times New Roman"/>
          <w:b/>
          <w:bCs/>
          <w:sz w:val="36"/>
          <w:szCs w:val="36"/>
        </w:rPr>
        <w:t>8. Comparison with Global Average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Global Average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≈ 4 tons CO₂ per year</w:t>
      </w:r>
    </w:p>
    <w:p w:rsidR="00C20118" w:rsidRPr="00C20118" w:rsidRDefault="00C20118" w:rsidP="00C20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proofErr w:type="gramStart"/>
      <w:r w:rsidRPr="00C20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20118">
        <w:rPr>
          <w:rFonts w:ascii="Times New Roman" w:eastAsia="Times New Roman" w:hAnsi="Times New Roman" w:cs="Times New Roman"/>
          <w:sz w:val="24"/>
          <w:szCs w:val="24"/>
        </w:rPr>
        <w:br/>
        <w:t>Difference (%) = (User CO₂ − Average CO₂) / Average CO₂ × 100</w:t>
      </w:r>
    </w:p>
    <w:p w:rsidR="00C20118" w:rsidRPr="00C20118" w:rsidRDefault="00C20118" w:rsidP="00C20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54E4" w:rsidRDefault="003A2AD8">
      <w:pPr>
        <w:rPr>
          <w:b/>
          <w:sz w:val="40"/>
          <w:szCs w:val="40"/>
        </w:rPr>
      </w:pPr>
      <w:r w:rsidRPr="003A2AD8">
        <w:rPr>
          <w:b/>
          <w:sz w:val="40"/>
          <w:szCs w:val="40"/>
        </w:rPr>
        <w:t>DATA SET FOR TRAINING ML MODEL:</w:t>
      </w:r>
    </w:p>
    <w:p w:rsidR="003A2AD8" w:rsidRDefault="003A2AD8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References:</w:t>
      </w:r>
    </w:p>
    <w:p w:rsidR="003A2AD8" w:rsidRDefault="003A2AD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3A2AD8">
        <w:rPr>
          <w:sz w:val="32"/>
          <w:szCs w:val="32"/>
        </w:rPr>
        <w:t>kaggle</w:t>
      </w:r>
      <w:proofErr w:type="gramEnd"/>
    </w:p>
    <w:p w:rsidR="003A2AD8" w:rsidRDefault="003A2AD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2.UNO</w:t>
      </w:r>
      <w:proofErr w:type="gramEnd"/>
    </w:p>
    <w:p w:rsidR="003A2AD8" w:rsidRDefault="003A2AD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3.carbon</w:t>
      </w:r>
      <w:proofErr w:type="gramEnd"/>
      <w:r>
        <w:rPr>
          <w:sz w:val="32"/>
          <w:szCs w:val="32"/>
        </w:rPr>
        <w:t xml:space="preserve"> footprint-Regression</w:t>
      </w:r>
    </w:p>
    <w:p w:rsidR="003A2AD8" w:rsidRDefault="003A2AD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4.Food</w:t>
      </w:r>
      <w:proofErr w:type="gramEnd"/>
      <w:r>
        <w:rPr>
          <w:sz w:val="32"/>
          <w:szCs w:val="32"/>
        </w:rPr>
        <w:t>-emmision-suplly-chain</w:t>
      </w:r>
    </w:p>
    <w:p w:rsidR="003A2AD8" w:rsidRDefault="003A2AD8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owid</w:t>
      </w:r>
      <w:proofErr w:type="spellEnd"/>
      <w:r>
        <w:rPr>
          <w:sz w:val="32"/>
          <w:szCs w:val="32"/>
        </w:rPr>
        <w:t>-energy-data</w:t>
      </w:r>
    </w:p>
    <w:p w:rsidR="003A2AD8" w:rsidRDefault="003A2AD8">
      <w:pPr>
        <w:rPr>
          <w:sz w:val="32"/>
          <w:szCs w:val="32"/>
        </w:rPr>
      </w:pPr>
      <w:bookmarkStart w:id="0" w:name="_GoBack"/>
      <w:bookmarkEnd w:id="0"/>
    </w:p>
    <w:p w:rsidR="003A2AD8" w:rsidRPr="003A2AD8" w:rsidRDefault="003A2AD8">
      <w:pPr>
        <w:rPr>
          <w:sz w:val="32"/>
          <w:szCs w:val="32"/>
        </w:rPr>
      </w:pPr>
    </w:p>
    <w:sectPr w:rsidR="003A2AD8" w:rsidRPr="003A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316339"/>
    <w:multiLevelType w:val="multilevel"/>
    <w:tmpl w:val="B30A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2C1E4B"/>
    <w:multiLevelType w:val="multilevel"/>
    <w:tmpl w:val="CA0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3610F6"/>
    <w:multiLevelType w:val="multilevel"/>
    <w:tmpl w:val="C2A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118"/>
    <w:rsid w:val="001153A9"/>
    <w:rsid w:val="003A2AD8"/>
    <w:rsid w:val="0053235C"/>
    <w:rsid w:val="00C2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5485C9-CB26-4D8A-91C0-14A15DE5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0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01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011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201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6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2026-04-02T08:59:00Z</dcterms:created>
  <dcterms:modified xsi:type="dcterms:W3CDTF">2026-04-02T09:20:00Z</dcterms:modified>
</cp:coreProperties>
</file>