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960"/>
        <w:jc w:val="center"/>
      </w:pPr>
      <w:r>
        <w:rPr>
          <w:rFonts w:ascii="Arial" w:hAnsi="Arial"/>
          <w:b/>
          <w:sz w:val="27"/>
        </w:rPr>
        <w:t>TERMO DE CONCORDÂNCIA E CONTRATO DE PRESTAÇÃO</w:t>
        <w:br/>
      </w:r>
      <w:r>
        <w:rPr>
          <w:rFonts w:ascii="Arial" w:hAnsi="Arial"/>
          <w:b/>
          <w:sz w:val="27"/>
        </w:rPr>
        <w:t>DE SERVIÇO TEMPORÁRIO DE CAMPANHA</w:t>
      </w:r>
    </w:p>
    <w:p>
      <w:pPr>
        <w:spacing w:lineRule="auto" w:line="360" w:before="280" w:after="120"/>
      </w:pPr>
      <w:r>
        <w:rPr>
          <w:rFonts w:ascii="Arial" w:hAnsi="Arial"/>
          <w:b/>
          <w:sz w:val="24"/>
        </w:rPr>
        <w:t>QUALIFICAÇÃO DAS PARTES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CONTRATANTE: Mais Soluções Integradas, CNPJ 38.292.139/0001-29, doravante denominada CONTRATANTE, atuando em apoio operacional à campanha do candidato Pastor Daniel de Castro.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CONTRATADO(A): pessoa física qualificada na tabela abaixo, doravante denominado(a) CONTRATADO(A).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51"/>
        <w:gridCol w:w="5953"/>
      </w:tblGrid>
      <w:tr>
        <w:trPr>
          <w:trHeight w:val="397"/>
        </w:trPr>
        <w:tc>
          <w:tcPr>
            <w:tcW w:type="dxa" w:w="4703"/>
            <w:vAlign w:val="center"/>
            <w:shd w:val="clear"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Nome completo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{nome_completo}</w:t>
            </w:r>
          </w:p>
        </w:tc>
      </w:tr>
      <w:tr>
        <w:trPr>
          <w:trHeight w:val="397"/>
        </w:trPr>
        <w:tc>
          <w:tcPr>
            <w:tcW w:type="dxa" w:w="4703"/>
            <w:vAlign w:val="center"/>
            <w:shd w:val="clear"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CPF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{cpf}</w:t>
            </w:r>
          </w:p>
        </w:tc>
      </w:tr>
      <w:tr>
        <w:trPr>
          <w:trHeight w:val="397"/>
        </w:trPr>
        <w:tc>
          <w:tcPr>
            <w:tcW w:type="dxa" w:w="4703"/>
            <w:vAlign w:val="center"/>
            <w:shd w:val="clear"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Data de nascimento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{data_nascimento}</w:t>
            </w:r>
          </w:p>
        </w:tc>
      </w:tr>
      <w:tr>
        <w:trPr>
          <w:trHeight w:val="397"/>
        </w:trPr>
        <w:tc>
          <w:tcPr>
            <w:tcW w:type="dxa" w:w="4703"/>
            <w:vAlign w:val="center"/>
            <w:shd w:val="clear"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Endereço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{endereco}</w:t>
            </w:r>
          </w:p>
        </w:tc>
      </w:tr>
      <w:tr>
        <w:trPr>
          <w:trHeight w:val="397"/>
        </w:trPr>
        <w:tc>
          <w:tcPr>
            <w:tcW w:type="dxa" w:w="4703"/>
            <w:vAlign w:val="center"/>
            <w:shd w:val="clear"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Bairro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{bairro}</w:t>
            </w:r>
          </w:p>
        </w:tc>
      </w:tr>
      <w:tr>
        <w:trPr>
          <w:trHeight w:val="397"/>
        </w:trPr>
        <w:tc>
          <w:tcPr>
            <w:tcW w:type="dxa" w:w="4703"/>
            <w:vAlign w:val="center"/>
            <w:shd w:val="clear"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CEP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{cep}</w:t>
            </w:r>
          </w:p>
        </w:tc>
      </w:tr>
      <w:tr>
        <w:trPr>
          <w:trHeight w:val="397"/>
        </w:trPr>
        <w:tc>
          <w:tcPr>
            <w:tcW w:type="dxa" w:w="4703"/>
            <w:vAlign w:val="center"/>
            <w:shd w:val="clear"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Cidade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{cidade}</w:t>
            </w:r>
          </w:p>
        </w:tc>
      </w:tr>
      <w:tr>
        <w:trPr>
          <w:trHeight w:val="397"/>
        </w:trPr>
        <w:tc>
          <w:tcPr>
            <w:tcW w:type="dxa" w:w="4703"/>
            <w:vAlign w:val="center"/>
            <w:shd w:val="clear" w:fill="F2F2F2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UF</w:t>
            </w:r>
          </w:p>
        </w:tc>
        <w:tc>
          <w:tcPr>
            <w:tcW w:type="dxa" w:w="470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20"/>
              </w:rPr>
              <w:t>{uf}</w:t>
            </w:r>
          </w:p>
        </w:tc>
      </w:tr>
    </w:tbl>
    <w:p>
      <w:pPr>
        <w:spacing w:after="80"/>
      </w:pPr>
    </w:p>
    <w:p>
      <w:pPr>
        <w:spacing w:lineRule="auto" w:line="360" w:before="280" w:after="120"/>
      </w:pPr>
      <w:r>
        <w:rPr>
          <w:rFonts w:ascii="Arial" w:hAnsi="Arial"/>
          <w:b/>
          <w:sz w:val="24"/>
        </w:rPr>
        <w:t>CLÁUSULA 1ª — DO OBJETO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O presente termo tem por objeto a prestação de serviço temporário de apoio operacional à campanha do candidato Pastor Daniel de Castro, incluindo atividades de mobilização, divulgação e demais tarefas correlatas indicadas pela CONTRATANTE, mediante a concordância expressa do(a) CONTRATADO(A) com as condições aqui descritas.</w:t>
      </w:r>
    </w:p>
    <w:p>
      <w:pPr>
        <w:spacing w:lineRule="auto" w:line="360" w:before="280" w:after="120"/>
      </w:pPr>
      <w:r>
        <w:rPr>
          <w:rFonts w:ascii="Arial" w:hAnsi="Arial"/>
          <w:b/>
          <w:sz w:val="24"/>
        </w:rPr>
        <w:t>CLÁUSULA 2ª — DA VIGÊNCIA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O presente serviço terá vigência a partir de 16 de agosto de 2026 até 04 de outubro de 2026, podendo ser encerrado antecipadamente por qualquer das partes, mediante comunicação prévia.</w:t>
      </w:r>
    </w:p>
    <w:p>
      <w:pPr>
        <w:pageBreakBefore/>
        <w:spacing w:lineRule="auto" w:line="360" w:before="280" w:after="120"/>
      </w:pPr>
      <w:r>
        <w:rPr>
          <w:rFonts w:ascii="Arial" w:hAnsi="Arial"/>
          <w:b/>
          <w:sz w:val="24"/>
        </w:rPr>
        <w:t>CLÁUSULA 3ª — DO VALOR E FORMA DE PAGAMENTO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Pela prestação do serviço no período pactuado, a CONTRATANTE pagará ao(à) CONTRATADO(A) o valor total de R$ 2.250,00 (dois mil, duzentos e cinquenta reais), via Pix na chave informada no cadastro, que deve ser obrigatoriamente do(a) próprio(a) CONTRATADO(A).</w:t>
      </w:r>
    </w:p>
    <w:p>
      <w:pPr>
        <w:spacing w:lineRule="auto" w:line="360" w:before="280" w:after="120"/>
      </w:pPr>
      <w:r>
        <w:rPr>
          <w:rFonts w:ascii="Arial" w:hAnsi="Arial"/>
          <w:b/>
          <w:sz w:val="24"/>
        </w:rPr>
        <w:t>CLÁUSULA 4ª — DA NATUREZA DA RELAÇÃO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O presente termo não caracteriza vínculo empregatício, sendo a prestação de serviço de natureza eventual e temporária, restrita ao período e ao objeto acima descritos.</w:t>
      </w:r>
    </w:p>
    <w:p>
      <w:pPr>
        <w:spacing w:lineRule="auto" w:line="360" w:before="280" w:after="120"/>
      </w:pPr>
      <w:r>
        <w:rPr>
          <w:rFonts w:ascii="Arial" w:hAnsi="Arial"/>
          <w:b/>
          <w:sz w:val="24"/>
        </w:rPr>
        <w:t>CLÁUSULA 5ª — DAS OBRIGAÇÕES DO(A) CONTRATADO(A)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O(A) CONTRATADO(A) compromete-se a exercer suas atividades com zelo, discrição e alinhamento às orientações da CONTRATANTE, preservando a imagem da campanha, e a fornecer dados verdadeiros e atualizados para fins de cadastro.</w:t>
      </w:r>
    </w:p>
    <w:p>
      <w:pPr>
        <w:spacing w:lineRule="auto" w:line="360" w:before="280" w:after="120"/>
      </w:pPr>
      <w:r>
        <w:rPr>
          <w:rFonts w:ascii="Arial" w:hAnsi="Arial"/>
          <w:b/>
          <w:sz w:val="24"/>
        </w:rPr>
        <w:t>CLÁUSULA 6ª — DA CONFIDENCIALIDADE E DOS DADOS PESSOAIS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Os dados pessoais fornecidos pelo(a) CONTRATADO(A) serão utilizados exclusivamente para fins de identificação, cadastro e formalização deste termo, em conformidade com a Lei Geral de Proteção de Dados (Lei nº 13.709/2018), não sendo compartilhados com terceiros sem autorização, salvo obrigação legal.</w:t>
      </w:r>
    </w:p>
    <w:p>
      <w:pPr>
        <w:spacing w:lineRule="auto" w:line="360" w:before="280" w:after="120"/>
      </w:pPr>
      <w:r>
        <w:rPr>
          <w:rFonts w:ascii="Arial" w:hAnsi="Arial"/>
          <w:b/>
          <w:sz w:val="24"/>
        </w:rPr>
        <w:t>CLÁUSULA 7ª — DA RESCISÃO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O presente termo poderá ser rescindido a qualquer momento por qualquer das partes, mediante aviso prévio de 48 (quarenta e oito) horas, sem prejuízo dos valores já devidos proporcionalmente ao período efetivamente trabalhado.</w:t>
      </w:r>
    </w:p>
    <w:p>
      <w:pPr>
        <w:spacing w:lineRule="auto" w:line="360" w:before="280" w:after="120"/>
      </w:pPr>
      <w:r>
        <w:rPr>
          <w:rFonts w:ascii="Arial" w:hAnsi="Arial"/>
          <w:b/>
          <w:sz w:val="24"/>
        </w:rPr>
        <w:t>CLÁUSULA 8ª — DO FORO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Fica eleito o foro da Circunscrição Especial Judiciária de Brasília/DF para dirimir quaisquer controvérsias oriundas deste termo.</w:t>
      </w:r>
    </w:p>
    <w:p>
      <w:pPr>
        <w:pageBreakBefore/>
        <w:spacing w:lineRule="auto" w:line="360" w:before="280" w:after="120"/>
      </w:pPr>
      <w:r>
        <w:rPr>
          <w:rFonts w:ascii="Arial" w:hAnsi="Arial"/>
          <w:b/>
          <w:sz w:val="24"/>
        </w:rPr>
        <w:t>DA ASSINATURA ELETRÔNICA E VALIDADE JURÍDICA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Este termo foi assinado eletronicamente por {nome_completo}, portador(a) do CPF {cpf}, mediante aceite expresso e inequívoco das cláusulas acima, registrado em ambiente eletrônico controlado nas seguintes condições:</w:t>
      </w:r>
    </w:p>
    <w:p>
      <w:pPr>
        <w:spacing w:lineRule="auto" w:line="360" w:after="80"/>
        <w:ind w:left="283"/>
      </w:pPr>
      <w:r>
        <w:rPr>
          <w:rFonts w:ascii="Arial" w:hAnsi="Arial"/>
          <w:i/>
          <w:sz w:val="20"/>
        </w:rPr>
        <w:t>Data e hora do aceite: {termo_aceito_em}</w:t>
      </w:r>
    </w:p>
    <w:p>
      <w:pPr>
        <w:spacing w:lineRule="auto" w:line="360" w:after="80"/>
        <w:ind w:left="283"/>
      </w:pPr>
      <w:r>
        <w:rPr>
          <w:rFonts w:ascii="Arial" w:hAnsi="Arial"/>
          <w:i/>
          <w:sz w:val="20"/>
        </w:rPr>
        <w:t>Endereço IP de origem: {termo_aceito_ip}</w:t>
      </w:r>
    </w:p>
    <w:p>
      <w:pPr>
        <w:spacing w:lineRule="auto" w:line="360" w:after="80"/>
        <w:ind w:left="283"/>
      </w:pPr>
      <w:r>
        <w:rPr>
          <w:rFonts w:ascii="Arial" w:hAnsi="Arial"/>
          <w:i/>
          <w:sz w:val="20"/>
        </w:rPr>
        <w:t>Identificador único do registro: {id_cadastro}</w:t>
      </w:r>
    </w:p>
    <w:p>
      <w:pPr>
        <w:spacing w:lineRule="auto" w:line="360" w:after="80"/>
        <w:ind w:left="283"/>
      </w:pPr>
      <w:r>
        <w:rPr>
          <w:rFonts w:ascii="Arial" w:hAnsi="Arial"/>
          <w:i/>
          <w:sz w:val="20"/>
        </w:rPr>
        <w:t>Situação eleitoral verificada: {regularidade_eleitoral} (Título nº {titulo_eleitor})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Nos termos do art. 10, §2º, da Medida Provisória nº 2.200-2, de 24 de agosto de 2001, e da Lei nº 14.063, de 23 de setembro de 2020, a assinatura eletrônica aqui empregada — modalidade simples — é reconhecida como válida manifestação de vontade entre as partes, dispensando reconhecimento de firma ou assinatura manuscrita, e é admitida como meio de prova de sua autenticidade, integridade e autoria, mediante os registros de data, hora e endereço IP acima informados, mantidos sob guarda da CONTRATANTE.</w:t>
      </w:r>
    </w:p>
    <w:p>
      <w:pPr>
        <w:spacing w:lineRule="auto" w:line="360" w:after="160"/>
        <w:jc w:val="both"/>
      </w:pPr>
      <w:r>
        <w:rPr>
          <w:rFonts w:ascii="Arial" w:hAnsi="Arial"/>
          <w:sz w:val="22"/>
        </w:rPr>
        <w:t>Ao assinalar eletronicamente sua concordância no formulário de cadastro, o(a) CONTRATADO(A) declara ter lido a integralidade deste instrumento, compreendido seus termos e condições, e manifesta sua livre e espontânea adesão a eles, para todos os fins de direito.</w:t>
      </w:r>
    </w:p>
    <w:p>
      <w:pPr>
        <w:spacing w:lineRule="auto" w:line="360" w:before="480" w:after="80"/>
      </w:pPr>
      <w:r>
        <w:rPr>
          <w:rFonts w:ascii="Arial" w:hAnsi="Arial"/>
          <w:sz w:val="22"/>
        </w:rPr>
        <w:t>_________________________________________</w:t>
      </w:r>
    </w:p>
    <w:p>
      <w:pPr>
        <w:spacing w:lineRule="auto" w:line="360"/>
      </w:pPr>
      <w:r>
        <w:rPr>
          <w:rFonts w:ascii="Arial" w:hAnsi="Arial"/>
          <w:sz w:val="20"/>
        </w:rPr>
        <w:t>Mais Soluções Integradas — CONTRATANTE</w:t>
      </w:r>
    </w:p>
    <w:p>
      <w:pPr>
        <w:spacing w:lineRule="auto" w:line="360" w:before="480" w:after="80"/>
      </w:pPr>
      <w:r>
        <w:rPr>
          <w:rFonts w:ascii="Arial" w:hAnsi="Arial"/>
          <w:sz w:val="22"/>
        </w:rPr>
        <w:t>{nome_completo} — assinado eletronicamente</w:t>
      </w:r>
    </w:p>
    <w:p>
      <w:pPr>
        <w:spacing w:lineRule="auto" w:line="360"/>
      </w:pPr>
      <w:r>
        <w:rPr>
          <w:rFonts w:ascii="Arial" w:hAnsi="Arial"/>
          <w:sz w:val="20"/>
        </w:rPr>
        <w:t>CPF {cpf} — CONTRATADO(A)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