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B682" w14:textId="2CA04E32" w:rsidR="004961C9" w:rsidRDefault="00166B0D">
      <w:r>
        <w:rPr>
          <w:noProof/>
        </w:rPr>
        <w:drawing>
          <wp:inline distT="0" distB="0" distL="0" distR="0" wp14:anchorId="71E4A6A2" wp14:editId="11EBAE74">
            <wp:extent cx="5731510" cy="8107045"/>
            <wp:effectExtent l="0" t="0" r="2540" b="8255"/>
            <wp:docPr id="190810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7032" name="Picture 19081070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0AA99CE9" w14:textId="77777777" w:rsidR="00166B0D" w:rsidRDefault="00166B0D">
      <w:r>
        <w:rPr>
          <w:b/>
        </w:rPr>
        <w:br w:type="page"/>
      </w:r>
    </w:p>
    <w:sdt>
      <w:sdtPr>
        <w:rPr>
          <w:rFonts w:asciiTheme="minorHAnsi" w:eastAsiaTheme="minorEastAsia" w:hAnsiTheme="minorHAnsi" w:cstheme="minorBidi"/>
          <w:b w:val="0"/>
          <w:color w:val="auto"/>
          <w:kern w:val="2"/>
          <w:sz w:val="22"/>
          <w:szCs w:val="22"/>
          <w:u w:val="none"/>
          <w:lang w:val="en-ZA"/>
          <w14:ligatures w14:val="standardContextual"/>
        </w:rPr>
        <w:id w:val="1127510250"/>
        <w:docPartObj>
          <w:docPartGallery w:val="Table of Contents"/>
          <w:docPartUnique/>
        </w:docPartObj>
      </w:sdtPr>
      <w:sdtEndPr>
        <w:rPr>
          <w:noProof/>
        </w:rPr>
      </w:sdtEndPr>
      <w:sdtContent>
        <w:p w14:paraId="03C7F2AD" w14:textId="1CE4A564" w:rsidR="004961C9" w:rsidRPr="00041D3D" w:rsidRDefault="004961C9">
          <w:pPr>
            <w:pStyle w:val="TOCHeading"/>
            <w:rPr>
              <w:rStyle w:val="Heading1Char"/>
              <w:b/>
              <w:bCs/>
            </w:rPr>
          </w:pPr>
          <w:r w:rsidRPr="00041D3D">
            <w:rPr>
              <w:rStyle w:val="Heading1Char"/>
              <w:b/>
              <w:bCs/>
            </w:rPr>
            <w:t>Table of Contents</w:t>
          </w:r>
        </w:p>
        <w:p w14:paraId="0E5E37FC" w14:textId="354EBCFE" w:rsidR="000A4A9A" w:rsidRDefault="004961C9">
          <w:pPr>
            <w:pStyle w:val="TOC1"/>
            <w:tabs>
              <w:tab w:val="right" w:leader="dot" w:pos="9736"/>
            </w:tabs>
            <w:rPr>
              <w:rFonts w:eastAsiaTheme="minorEastAsia"/>
              <w:noProof/>
              <w:sz w:val="24"/>
              <w:szCs w:val="24"/>
              <w:lang w:eastAsia="en-ZA"/>
            </w:rPr>
          </w:pPr>
          <w:r>
            <w:fldChar w:fldCharType="begin"/>
          </w:r>
          <w:r>
            <w:instrText xml:space="preserve"> TOC \o "1-3" \h \z \u </w:instrText>
          </w:r>
          <w:r>
            <w:fldChar w:fldCharType="separate"/>
          </w:r>
          <w:hyperlink w:anchor="_Toc239769529" w:history="1">
            <w:r w:rsidR="000A4A9A" w:rsidRPr="000C605E">
              <w:rPr>
                <w:rStyle w:val="Hyperlink"/>
                <w:noProof/>
              </w:rPr>
              <w:t>Problem &amp; Business Need</w:t>
            </w:r>
            <w:r w:rsidR="000A4A9A">
              <w:rPr>
                <w:noProof/>
                <w:webHidden/>
              </w:rPr>
              <w:tab/>
            </w:r>
            <w:r w:rsidR="000A4A9A">
              <w:rPr>
                <w:noProof/>
                <w:webHidden/>
              </w:rPr>
              <w:fldChar w:fldCharType="begin"/>
            </w:r>
            <w:r w:rsidR="000A4A9A">
              <w:rPr>
                <w:noProof/>
                <w:webHidden/>
              </w:rPr>
              <w:instrText xml:space="preserve"> PAGEREF _Toc239769529 \h </w:instrText>
            </w:r>
            <w:r w:rsidR="000A4A9A">
              <w:rPr>
                <w:noProof/>
                <w:webHidden/>
              </w:rPr>
            </w:r>
            <w:r w:rsidR="000A4A9A">
              <w:rPr>
                <w:noProof/>
                <w:webHidden/>
              </w:rPr>
              <w:fldChar w:fldCharType="separate"/>
            </w:r>
            <w:r w:rsidR="000A4A9A">
              <w:rPr>
                <w:noProof/>
                <w:webHidden/>
              </w:rPr>
              <w:t>3</w:t>
            </w:r>
            <w:r w:rsidR="000A4A9A">
              <w:rPr>
                <w:noProof/>
                <w:webHidden/>
              </w:rPr>
              <w:fldChar w:fldCharType="end"/>
            </w:r>
          </w:hyperlink>
        </w:p>
        <w:p w14:paraId="4F966FA0" w14:textId="472C9346" w:rsidR="000A4A9A" w:rsidRDefault="000A4A9A">
          <w:pPr>
            <w:pStyle w:val="TOC1"/>
            <w:tabs>
              <w:tab w:val="right" w:leader="dot" w:pos="9736"/>
            </w:tabs>
            <w:rPr>
              <w:rFonts w:eastAsiaTheme="minorEastAsia"/>
              <w:noProof/>
              <w:sz w:val="24"/>
              <w:szCs w:val="24"/>
              <w:lang w:eastAsia="en-ZA"/>
            </w:rPr>
          </w:pPr>
          <w:hyperlink w:anchor="_Toc239769530" w:history="1">
            <w:r w:rsidRPr="000C605E">
              <w:rPr>
                <w:rStyle w:val="Hyperlink"/>
                <w:noProof/>
              </w:rPr>
              <w:t>Stakeholder Analysis</w:t>
            </w:r>
            <w:r>
              <w:rPr>
                <w:noProof/>
                <w:webHidden/>
              </w:rPr>
              <w:tab/>
            </w:r>
            <w:r>
              <w:rPr>
                <w:noProof/>
                <w:webHidden/>
              </w:rPr>
              <w:fldChar w:fldCharType="begin"/>
            </w:r>
            <w:r>
              <w:rPr>
                <w:noProof/>
                <w:webHidden/>
              </w:rPr>
              <w:instrText xml:space="preserve"> PAGEREF _Toc239769530 \h </w:instrText>
            </w:r>
            <w:r>
              <w:rPr>
                <w:noProof/>
                <w:webHidden/>
              </w:rPr>
            </w:r>
            <w:r>
              <w:rPr>
                <w:noProof/>
                <w:webHidden/>
              </w:rPr>
              <w:fldChar w:fldCharType="separate"/>
            </w:r>
            <w:r>
              <w:rPr>
                <w:noProof/>
                <w:webHidden/>
              </w:rPr>
              <w:t>4</w:t>
            </w:r>
            <w:r>
              <w:rPr>
                <w:noProof/>
                <w:webHidden/>
              </w:rPr>
              <w:fldChar w:fldCharType="end"/>
            </w:r>
          </w:hyperlink>
        </w:p>
        <w:p w14:paraId="594525FD" w14:textId="5FA09EA5" w:rsidR="000A4A9A" w:rsidRDefault="000A4A9A">
          <w:pPr>
            <w:pStyle w:val="TOC2"/>
            <w:tabs>
              <w:tab w:val="right" w:leader="dot" w:pos="9736"/>
            </w:tabs>
            <w:rPr>
              <w:rFonts w:eastAsiaTheme="minorEastAsia"/>
              <w:noProof/>
              <w:sz w:val="24"/>
              <w:szCs w:val="24"/>
              <w:lang w:eastAsia="en-ZA"/>
            </w:rPr>
          </w:pPr>
          <w:hyperlink w:anchor="_Toc239769531" w:history="1">
            <w:r w:rsidRPr="000C605E">
              <w:rPr>
                <w:rStyle w:val="Hyperlink"/>
                <w:noProof/>
              </w:rPr>
              <w:t>Meaningful conflicts / competing expectations:</w:t>
            </w:r>
            <w:r>
              <w:rPr>
                <w:noProof/>
                <w:webHidden/>
              </w:rPr>
              <w:tab/>
            </w:r>
            <w:r>
              <w:rPr>
                <w:noProof/>
                <w:webHidden/>
              </w:rPr>
              <w:fldChar w:fldCharType="begin"/>
            </w:r>
            <w:r>
              <w:rPr>
                <w:noProof/>
                <w:webHidden/>
              </w:rPr>
              <w:instrText xml:space="preserve"> PAGEREF _Toc239769531 \h </w:instrText>
            </w:r>
            <w:r>
              <w:rPr>
                <w:noProof/>
                <w:webHidden/>
              </w:rPr>
            </w:r>
            <w:r>
              <w:rPr>
                <w:noProof/>
                <w:webHidden/>
              </w:rPr>
              <w:fldChar w:fldCharType="separate"/>
            </w:r>
            <w:r>
              <w:rPr>
                <w:noProof/>
                <w:webHidden/>
              </w:rPr>
              <w:t>4</w:t>
            </w:r>
            <w:r>
              <w:rPr>
                <w:noProof/>
                <w:webHidden/>
              </w:rPr>
              <w:fldChar w:fldCharType="end"/>
            </w:r>
          </w:hyperlink>
        </w:p>
        <w:p w14:paraId="4CCF4515" w14:textId="188D5203" w:rsidR="000A4A9A" w:rsidRDefault="000A4A9A">
          <w:pPr>
            <w:pStyle w:val="TOC1"/>
            <w:tabs>
              <w:tab w:val="right" w:leader="dot" w:pos="9736"/>
            </w:tabs>
            <w:rPr>
              <w:rFonts w:eastAsiaTheme="minorEastAsia"/>
              <w:noProof/>
              <w:sz w:val="24"/>
              <w:szCs w:val="24"/>
              <w:lang w:eastAsia="en-ZA"/>
            </w:rPr>
          </w:pPr>
          <w:hyperlink w:anchor="_Toc239769532" w:history="1">
            <w:r w:rsidRPr="000C605E">
              <w:rPr>
                <w:rStyle w:val="Hyperlink"/>
                <w:noProof/>
              </w:rPr>
              <w:t>Scope Baseline</w:t>
            </w:r>
            <w:r>
              <w:rPr>
                <w:noProof/>
                <w:webHidden/>
              </w:rPr>
              <w:tab/>
            </w:r>
            <w:r>
              <w:rPr>
                <w:noProof/>
                <w:webHidden/>
              </w:rPr>
              <w:fldChar w:fldCharType="begin"/>
            </w:r>
            <w:r>
              <w:rPr>
                <w:noProof/>
                <w:webHidden/>
              </w:rPr>
              <w:instrText xml:space="preserve"> PAGEREF _Toc239769532 \h </w:instrText>
            </w:r>
            <w:r>
              <w:rPr>
                <w:noProof/>
                <w:webHidden/>
              </w:rPr>
            </w:r>
            <w:r>
              <w:rPr>
                <w:noProof/>
                <w:webHidden/>
              </w:rPr>
              <w:fldChar w:fldCharType="separate"/>
            </w:r>
            <w:r>
              <w:rPr>
                <w:noProof/>
                <w:webHidden/>
              </w:rPr>
              <w:t>5</w:t>
            </w:r>
            <w:r>
              <w:rPr>
                <w:noProof/>
                <w:webHidden/>
              </w:rPr>
              <w:fldChar w:fldCharType="end"/>
            </w:r>
          </w:hyperlink>
        </w:p>
        <w:p w14:paraId="469A1F3B" w14:textId="2C9CA165" w:rsidR="000A4A9A" w:rsidRDefault="000A4A9A">
          <w:pPr>
            <w:pStyle w:val="TOC2"/>
            <w:tabs>
              <w:tab w:val="right" w:leader="dot" w:pos="9736"/>
            </w:tabs>
            <w:rPr>
              <w:rFonts w:eastAsiaTheme="minorEastAsia"/>
              <w:noProof/>
              <w:sz w:val="24"/>
              <w:szCs w:val="24"/>
              <w:lang w:eastAsia="en-ZA"/>
            </w:rPr>
          </w:pPr>
          <w:hyperlink w:anchor="_Toc239769533" w:history="1">
            <w:r w:rsidRPr="000C605E">
              <w:rPr>
                <w:rStyle w:val="Hyperlink"/>
                <w:noProof/>
              </w:rPr>
              <w:t>In Scope</w:t>
            </w:r>
            <w:r>
              <w:rPr>
                <w:noProof/>
                <w:webHidden/>
              </w:rPr>
              <w:tab/>
            </w:r>
            <w:r>
              <w:rPr>
                <w:noProof/>
                <w:webHidden/>
              </w:rPr>
              <w:fldChar w:fldCharType="begin"/>
            </w:r>
            <w:r>
              <w:rPr>
                <w:noProof/>
                <w:webHidden/>
              </w:rPr>
              <w:instrText xml:space="preserve"> PAGEREF _Toc239769533 \h </w:instrText>
            </w:r>
            <w:r>
              <w:rPr>
                <w:noProof/>
                <w:webHidden/>
              </w:rPr>
            </w:r>
            <w:r>
              <w:rPr>
                <w:noProof/>
                <w:webHidden/>
              </w:rPr>
              <w:fldChar w:fldCharType="separate"/>
            </w:r>
            <w:r>
              <w:rPr>
                <w:noProof/>
                <w:webHidden/>
              </w:rPr>
              <w:t>5</w:t>
            </w:r>
            <w:r>
              <w:rPr>
                <w:noProof/>
                <w:webHidden/>
              </w:rPr>
              <w:fldChar w:fldCharType="end"/>
            </w:r>
          </w:hyperlink>
        </w:p>
        <w:p w14:paraId="21ACE3CA" w14:textId="5FD10A06" w:rsidR="000A4A9A" w:rsidRDefault="000A4A9A">
          <w:pPr>
            <w:pStyle w:val="TOC2"/>
            <w:tabs>
              <w:tab w:val="right" w:leader="dot" w:pos="9736"/>
            </w:tabs>
            <w:rPr>
              <w:rFonts w:eastAsiaTheme="minorEastAsia"/>
              <w:noProof/>
              <w:sz w:val="24"/>
              <w:szCs w:val="24"/>
              <w:lang w:eastAsia="en-ZA"/>
            </w:rPr>
          </w:pPr>
          <w:hyperlink w:anchor="_Toc239769534" w:history="1">
            <w:r w:rsidRPr="000C605E">
              <w:rPr>
                <w:rStyle w:val="Hyperlink"/>
                <w:noProof/>
              </w:rPr>
              <w:t>Out of Scope</w:t>
            </w:r>
            <w:r>
              <w:rPr>
                <w:noProof/>
                <w:webHidden/>
              </w:rPr>
              <w:tab/>
            </w:r>
            <w:r>
              <w:rPr>
                <w:noProof/>
                <w:webHidden/>
              </w:rPr>
              <w:fldChar w:fldCharType="begin"/>
            </w:r>
            <w:r>
              <w:rPr>
                <w:noProof/>
                <w:webHidden/>
              </w:rPr>
              <w:instrText xml:space="preserve"> PAGEREF _Toc239769534 \h </w:instrText>
            </w:r>
            <w:r>
              <w:rPr>
                <w:noProof/>
                <w:webHidden/>
              </w:rPr>
            </w:r>
            <w:r>
              <w:rPr>
                <w:noProof/>
                <w:webHidden/>
              </w:rPr>
              <w:fldChar w:fldCharType="separate"/>
            </w:r>
            <w:r>
              <w:rPr>
                <w:noProof/>
                <w:webHidden/>
              </w:rPr>
              <w:t>5</w:t>
            </w:r>
            <w:r>
              <w:rPr>
                <w:noProof/>
                <w:webHidden/>
              </w:rPr>
              <w:fldChar w:fldCharType="end"/>
            </w:r>
          </w:hyperlink>
        </w:p>
        <w:p w14:paraId="00AB8F8F" w14:textId="027A7413" w:rsidR="000A4A9A" w:rsidRDefault="000A4A9A">
          <w:pPr>
            <w:pStyle w:val="TOC2"/>
            <w:tabs>
              <w:tab w:val="right" w:leader="dot" w:pos="9736"/>
            </w:tabs>
            <w:rPr>
              <w:rFonts w:eastAsiaTheme="minorEastAsia"/>
              <w:noProof/>
              <w:sz w:val="24"/>
              <w:szCs w:val="24"/>
              <w:lang w:eastAsia="en-ZA"/>
            </w:rPr>
          </w:pPr>
          <w:hyperlink w:anchor="_Toc239769535" w:history="1">
            <w:r w:rsidRPr="000C605E">
              <w:rPr>
                <w:rStyle w:val="Hyperlink"/>
                <w:noProof/>
              </w:rPr>
              <w:t>Deferred / Future Scope</w:t>
            </w:r>
            <w:r>
              <w:rPr>
                <w:noProof/>
                <w:webHidden/>
              </w:rPr>
              <w:tab/>
            </w:r>
            <w:r>
              <w:rPr>
                <w:noProof/>
                <w:webHidden/>
              </w:rPr>
              <w:fldChar w:fldCharType="begin"/>
            </w:r>
            <w:r>
              <w:rPr>
                <w:noProof/>
                <w:webHidden/>
              </w:rPr>
              <w:instrText xml:space="preserve"> PAGEREF _Toc239769535 \h </w:instrText>
            </w:r>
            <w:r>
              <w:rPr>
                <w:noProof/>
                <w:webHidden/>
              </w:rPr>
            </w:r>
            <w:r>
              <w:rPr>
                <w:noProof/>
                <w:webHidden/>
              </w:rPr>
              <w:fldChar w:fldCharType="separate"/>
            </w:r>
            <w:r>
              <w:rPr>
                <w:noProof/>
                <w:webHidden/>
              </w:rPr>
              <w:t>5</w:t>
            </w:r>
            <w:r>
              <w:rPr>
                <w:noProof/>
                <w:webHidden/>
              </w:rPr>
              <w:fldChar w:fldCharType="end"/>
            </w:r>
          </w:hyperlink>
        </w:p>
        <w:p w14:paraId="50AF05E3" w14:textId="25663E80" w:rsidR="000A4A9A" w:rsidRDefault="000A4A9A">
          <w:pPr>
            <w:pStyle w:val="TOC3"/>
            <w:tabs>
              <w:tab w:val="right" w:leader="dot" w:pos="9736"/>
            </w:tabs>
            <w:rPr>
              <w:rFonts w:eastAsiaTheme="minorEastAsia"/>
              <w:noProof/>
              <w:sz w:val="24"/>
              <w:szCs w:val="24"/>
              <w:lang w:eastAsia="en-ZA"/>
            </w:rPr>
          </w:pPr>
          <w:hyperlink w:anchor="_Toc239769536" w:history="1">
            <w:r w:rsidRPr="000C605E">
              <w:rPr>
                <w:rStyle w:val="Hyperlink"/>
                <w:noProof/>
              </w:rPr>
              <w:t>Defended Exclusion</w:t>
            </w:r>
            <w:r>
              <w:rPr>
                <w:noProof/>
                <w:webHidden/>
              </w:rPr>
              <w:tab/>
            </w:r>
            <w:r>
              <w:rPr>
                <w:noProof/>
                <w:webHidden/>
              </w:rPr>
              <w:fldChar w:fldCharType="begin"/>
            </w:r>
            <w:r>
              <w:rPr>
                <w:noProof/>
                <w:webHidden/>
              </w:rPr>
              <w:instrText xml:space="preserve"> PAGEREF _Toc239769536 \h </w:instrText>
            </w:r>
            <w:r>
              <w:rPr>
                <w:noProof/>
                <w:webHidden/>
              </w:rPr>
            </w:r>
            <w:r>
              <w:rPr>
                <w:noProof/>
                <w:webHidden/>
              </w:rPr>
              <w:fldChar w:fldCharType="separate"/>
            </w:r>
            <w:r>
              <w:rPr>
                <w:noProof/>
                <w:webHidden/>
              </w:rPr>
              <w:t>5</w:t>
            </w:r>
            <w:r>
              <w:rPr>
                <w:noProof/>
                <w:webHidden/>
              </w:rPr>
              <w:fldChar w:fldCharType="end"/>
            </w:r>
          </w:hyperlink>
        </w:p>
        <w:p w14:paraId="6581C45C" w14:textId="4DCF0142" w:rsidR="000A4A9A" w:rsidRDefault="000A4A9A">
          <w:pPr>
            <w:pStyle w:val="TOC1"/>
            <w:tabs>
              <w:tab w:val="right" w:leader="dot" w:pos="9736"/>
            </w:tabs>
            <w:rPr>
              <w:rFonts w:eastAsiaTheme="minorEastAsia"/>
              <w:noProof/>
              <w:sz w:val="24"/>
              <w:szCs w:val="24"/>
              <w:lang w:eastAsia="en-ZA"/>
            </w:rPr>
          </w:pPr>
          <w:hyperlink w:anchor="_Toc239769537" w:history="1">
            <w:r w:rsidRPr="000C605E">
              <w:rPr>
                <w:rStyle w:val="Hyperlink"/>
                <w:noProof/>
              </w:rPr>
              <w:t>Requirements &amp; Acceptance Criteria</w:t>
            </w:r>
            <w:r>
              <w:rPr>
                <w:noProof/>
                <w:webHidden/>
              </w:rPr>
              <w:tab/>
            </w:r>
            <w:r>
              <w:rPr>
                <w:noProof/>
                <w:webHidden/>
              </w:rPr>
              <w:fldChar w:fldCharType="begin"/>
            </w:r>
            <w:r>
              <w:rPr>
                <w:noProof/>
                <w:webHidden/>
              </w:rPr>
              <w:instrText xml:space="preserve"> PAGEREF _Toc239769537 \h </w:instrText>
            </w:r>
            <w:r>
              <w:rPr>
                <w:noProof/>
                <w:webHidden/>
              </w:rPr>
            </w:r>
            <w:r>
              <w:rPr>
                <w:noProof/>
                <w:webHidden/>
              </w:rPr>
              <w:fldChar w:fldCharType="separate"/>
            </w:r>
            <w:r>
              <w:rPr>
                <w:noProof/>
                <w:webHidden/>
              </w:rPr>
              <w:t>6</w:t>
            </w:r>
            <w:r>
              <w:rPr>
                <w:noProof/>
                <w:webHidden/>
              </w:rPr>
              <w:fldChar w:fldCharType="end"/>
            </w:r>
          </w:hyperlink>
        </w:p>
        <w:p w14:paraId="3E56DC22" w14:textId="7BD8C012" w:rsidR="000A4A9A" w:rsidRDefault="000A4A9A">
          <w:pPr>
            <w:pStyle w:val="TOC2"/>
            <w:tabs>
              <w:tab w:val="right" w:leader="dot" w:pos="9736"/>
            </w:tabs>
            <w:rPr>
              <w:rFonts w:eastAsiaTheme="minorEastAsia"/>
              <w:noProof/>
              <w:sz w:val="24"/>
              <w:szCs w:val="24"/>
              <w:lang w:eastAsia="en-ZA"/>
            </w:rPr>
          </w:pPr>
          <w:hyperlink w:anchor="_Toc239769538" w:history="1">
            <w:r w:rsidRPr="000C605E">
              <w:rPr>
                <w:rStyle w:val="Hyperlink"/>
                <w:noProof/>
              </w:rPr>
              <w:t>Functional Requirements (FRs)</w:t>
            </w:r>
            <w:r>
              <w:rPr>
                <w:noProof/>
                <w:webHidden/>
              </w:rPr>
              <w:tab/>
            </w:r>
            <w:r>
              <w:rPr>
                <w:noProof/>
                <w:webHidden/>
              </w:rPr>
              <w:fldChar w:fldCharType="begin"/>
            </w:r>
            <w:r>
              <w:rPr>
                <w:noProof/>
                <w:webHidden/>
              </w:rPr>
              <w:instrText xml:space="preserve"> PAGEREF _Toc239769538 \h </w:instrText>
            </w:r>
            <w:r>
              <w:rPr>
                <w:noProof/>
                <w:webHidden/>
              </w:rPr>
            </w:r>
            <w:r>
              <w:rPr>
                <w:noProof/>
                <w:webHidden/>
              </w:rPr>
              <w:fldChar w:fldCharType="separate"/>
            </w:r>
            <w:r>
              <w:rPr>
                <w:noProof/>
                <w:webHidden/>
              </w:rPr>
              <w:t>6</w:t>
            </w:r>
            <w:r>
              <w:rPr>
                <w:noProof/>
                <w:webHidden/>
              </w:rPr>
              <w:fldChar w:fldCharType="end"/>
            </w:r>
          </w:hyperlink>
        </w:p>
        <w:p w14:paraId="2547CE9C" w14:textId="456EA942" w:rsidR="000A4A9A" w:rsidRDefault="000A4A9A">
          <w:pPr>
            <w:pStyle w:val="TOC2"/>
            <w:tabs>
              <w:tab w:val="right" w:leader="dot" w:pos="9736"/>
            </w:tabs>
            <w:rPr>
              <w:rFonts w:eastAsiaTheme="minorEastAsia"/>
              <w:noProof/>
              <w:sz w:val="24"/>
              <w:szCs w:val="24"/>
              <w:lang w:eastAsia="en-ZA"/>
            </w:rPr>
          </w:pPr>
          <w:hyperlink w:anchor="_Toc239769539" w:history="1">
            <w:r w:rsidRPr="000C605E">
              <w:rPr>
                <w:rStyle w:val="Hyperlink"/>
                <w:noProof/>
              </w:rPr>
              <w:t>Non-Functional Requirements (NFRs)</w:t>
            </w:r>
            <w:r>
              <w:rPr>
                <w:noProof/>
                <w:webHidden/>
              </w:rPr>
              <w:tab/>
            </w:r>
            <w:r>
              <w:rPr>
                <w:noProof/>
                <w:webHidden/>
              </w:rPr>
              <w:fldChar w:fldCharType="begin"/>
            </w:r>
            <w:r>
              <w:rPr>
                <w:noProof/>
                <w:webHidden/>
              </w:rPr>
              <w:instrText xml:space="preserve"> PAGEREF _Toc239769539 \h </w:instrText>
            </w:r>
            <w:r>
              <w:rPr>
                <w:noProof/>
                <w:webHidden/>
              </w:rPr>
            </w:r>
            <w:r>
              <w:rPr>
                <w:noProof/>
                <w:webHidden/>
              </w:rPr>
              <w:fldChar w:fldCharType="separate"/>
            </w:r>
            <w:r>
              <w:rPr>
                <w:noProof/>
                <w:webHidden/>
              </w:rPr>
              <w:t>7</w:t>
            </w:r>
            <w:r>
              <w:rPr>
                <w:noProof/>
                <w:webHidden/>
              </w:rPr>
              <w:fldChar w:fldCharType="end"/>
            </w:r>
          </w:hyperlink>
        </w:p>
        <w:p w14:paraId="4ECDEA5F" w14:textId="20891913" w:rsidR="000A4A9A" w:rsidRDefault="000A4A9A">
          <w:pPr>
            <w:pStyle w:val="TOC1"/>
            <w:tabs>
              <w:tab w:val="right" w:leader="dot" w:pos="9736"/>
            </w:tabs>
            <w:rPr>
              <w:rFonts w:eastAsiaTheme="minorEastAsia"/>
              <w:noProof/>
              <w:sz w:val="24"/>
              <w:szCs w:val="24"/>
              <w:lang w:eastAsia="en-ZA"/>
            </w:rPr>
          </w:pPr>
          <w:hyperlink w:anchor="_Toc239769540" w:history="1">
            <w:r w:rsidRPr="000C605E">
              <w:rPr>
                <w:rStyle w:val="Hyperlink"/>
                <w:noProof/>
              </w:rPr>
              <w:t>Constraints</w:t>
            </w:r>
            <w:r>
              <w:rPr>
                <w:noProof/>
                <w:webHidden/>
              </w:rPr>
              <w:tab/>
            </w:r>
            <w:r>
              <w:rPr>
                <w:noProof/>
                <w:webHidden/>
              </w:rPr>
              <w:fldChar w:fldCharType="begin"/>
            </w:r>
            <w:r>
              <w:rPr>
                <w:noProof/>
                <w:webHidden/>
              </w:rPr>
              <w:instrText xml:space="preserve"> PAGEREF _Toc239769540 \h </w:instrText>
            </w:r>
            <w:r>
              <w:rPr>
                <w:noProof/>
                <w:webHidden/>
              </w:rPr>
            </w:r>
            <w:r>
              <w:rPr>
                <w:noProof/>
                <w:webHidden/>
              </w:rPr>
              <w:fldChar w:fldCharType="separate"/>
            </w:r>
            <w:r>
              <w:rPr>
                <w:noProof/>
                <w:webHidden/>
              </w:rPr>
              <w:t>9</w:t>
            </w:r>
            <w:r>
              <w:rPr>
                <w:noProof/>
                <w:webHidden/>
              </w:rPr>
              <w:fldChar w:fldCharType="end"/>
            </w:r>
          </w:hyperlink>
        </w:p>
        <w:p w14:paraId="4CA52517" w14:textId="29F328C8" w:rsidR="000A4A9A" w:rsidRDefault="000A4A9A">
          <w:pPr>
            <w:pStyle w:val="TOC2"/>
            <w:tabs>
              <w:tab w:val="right" w:leader="dot" w:pos="9736"/>
            </w:tabs>
            <w:rPr>
              <w:rFonts w:eastAsiaTheme="minorEastAsia"/>
              <w:noProof/>
              <w:sz w:val="24"/>
              <w:szCs w:val="24"/>
              <w:lang w:eastAsia="en-ZA"/>
            </w:rPr>
          </w:pPr>
          <w:hyperlink w:anchor="_Toc239769541" w:history="1">
            <w:r w:rsidRPr="000C605E">
              <w:rPr>
                <w:rStyle w:val="Hyperlink"/>
                <w:noProof/>
              </w:rPr>
              <w:t>Scope</w:t>
            </w:r>
            <w:r>
              <w:rPr>
                <w:noProof/>
                <w:webHidden/>
              </w:rPr>
              <w:tab/>
            </w:r>
            <w:r>
              <w:rPr>
                <w:noProof/>
                <w:webHidden/>
              </w:rPr>
              <w:fldChar w:fldCharType="begin"/>
            </w:r>
            <w:r>
              <w:rPr>
                <w:noProof/>
                <w:webHidden/>
              </w:rPr>
              <w:instrText xml:space="preserve"> PAGEREF _Toc239769541 \h </w:instrText>
            </w:r>
            <w:r>
              <w:rPr>
                <w:noProof/>
                <w:webHidden/>
              </w:rPr>
            </w:r>
            <w:r>
              <w:rPr>
                <w:noProof/>
                <w:webHidden/>
              </w:rPr>
              <w:fldChar w:fldCharType="separate"/>
            </w:r>
            <w:r>
              <w:rPr>
                <w:noProof/>
                <w:webHidden/>
              </w:rPr>
              <w:t>9</w:t>
            </w:r>
            <w:r>
              <w:rPr>
                <w:noProof/>
                <w:webHidden/>
              </w:rPr>
              <w:fldChar w:fldCharType="end"/>
            </w:r>
          </w:hyperlink>
        </w:p>
        <w:p w14:paraId="768CB061" w14:textId="1DF6D239" w:rsidR="000A4A9A" w:rsidRDefault="000A4A9A">
          <w:pPr>
            <w:pStyle w:val="TOC2"/>
            <w:tabs>
              <w:tab w:val="right" w:leader="dot" w:pos="9736"/>
            </w:tabs>
            <w:rPr>
              <w:rFonts w:eastAsiaTheme="minorEastAsia"/>
              <w:noProof/>
              <w:sz w:val="24"/>
              <w:szCs w:val="24"/>
              <w:lang w:eastAsia="en-ZA"/>
            </w:rPr>
          </w:pPr>
          <w:hyperlink w:anchor="_Toc239769542" w:history="1">
            <w:r w:rsidRPr="000C605E">
              <w:rPr>
                <w:rStyle w:val="Hyperlink"/>
                <w:noProof/>
              </w:rPr>
              <w:t>Schedule</w:t>
            </w:r>
            <w:r>
              <w:rPr>
                <w:noProof/>
                <w:webHidden/>
              </w:rPr>
              <w:tab/>
            </w:r>
            <w:r>
              <w:rPr>
                <w:noProof/>
                <w:webHidden/>
              </w:rPr>
              <w:fldChar w:fldCharType="begin"/>
            </w:r>
            <w:r>
              <w:rPr>
                <w:noProof/>
                <w:webHidden/>
              </w:rPr>
              <w:instrText xml:space="preserve"> PAGEREF _Toc239769542 \h </w:instrText>
            </w:r>
            <w:r>
              <w:rPr>
                <w:noProof/>
                <w:webHidden/>
              </w:rPr>
            </w:r>
            <w:r>
              <w:rPr>
                <w:noProof/>
                <w:webHidden/>
              </w:rPr>
              <w:fldChar w:fldCharType="separate"/>
            </w:r>
            <w:r>
              <w:rPr>
                <w:noProof/>
                <w:webHidden/>
              </w:rPr>
              <w:t>9</w:t>
            </w:r>
            <w:r>
              <w:rPr>
                <w:noProof/>
                <w:webHidden/>
              </w:rPr>
              <w:fldChar w:fldCharType="end"/>
            </w:r>
          </w:hyperlink>
        </w:p>
        <w:p w14:paraId="0E576EF4" w14:textId="06390BBC" w:rsidR="000A4A9A" w:rsidRDefault="000A4A9A">
          <w:pPr>
            <w:pStyle w:val="TOC2"/>
            <w:tabs>
              <w:tab w:val="right" w:leader="dot" w:pos="9736"/>
            </w:tabs>
            <w:rPr>
              <w:rFonts w:eastAsiaTheme="minorEastAsia"/>
              <w:noProof/>
              <w:sz w:val="24"/>
              <w:szCs w:val="24"/>
              <w:lang w:eastAsia="en-ZA"/>
            </w:rPr>
          </w:pPr>
          <w:hyperlink w:anchor="_Toc239769543" w:history="1">
            <w:r w:rsidRPr="000C605E">
              <w:rPr>
                <w:rStyle w:val="Hyperlink"/>
                <w:noProof/>
              </w:rPr>
              <w:t>Cost/Resources</w:t>
            </w:r>
            <w:r>
              <w:rPr>
                <w:noProof/>
                <w:webHidden/>
              </w:rPr>
              <w:tab/>
            </w:r>
            <w:r>
              <w:rPr>
                <w:noProof/>
                <w:webHidden/>
              </w:rPr>
              <w:fldChar w:fldCharType="begin"/>
            </w:r>
            <w:r>
              <w:rPr>
                <w:noProof/>
                <w:webHidden/>
              </w:rPr>
              <w:instrText xml:space="preserve"> PAGEREF _Toc239769543 \h </w:instrText>
            </w:r>
            <w:r>
              <w:rPr>
                <w:noProof/>
                <w:webHidden/>
              </w:rPr>
            </w:r>
            <w:r>
              <w:rPr>
                <w:noProof/>
                <w:webHidden/>
              </w:rPr>
              <w:fldChar w:fldCharType="separate"/>
            </w:r>
            <w:r>
              <w:rPr>
                <w:noProof/>
                <w:webHidden/>
              </w:rPr>
              <w:t>9</w:t>
            </w:r>
            <w:r>
              <w:rPr>
                <w:noProof/>
                <w:webHidden/>
              </w:rPr>
              <w:fldChar w:fldCharType="end"/>
            </w:r>
          </w:hyperlink>
        </w:p>
        <w:p w14:paraId="4B4847E7" w14:textId="3DCFB192" w:rsidR="000A4A9A" w:rsidRDefault="000A4A9A">
          <w:pPr>
            <w:pStyle w:val="TOC2"/>
            <w:tabs>
              <w:tab w:val="right" w:leader="dot" w:pos="9736"/>
            </w:tabs>
            <w:rPr>
              <w:rFonts w:eastAsiaTheme="minorEastAsia"/>
              <w:noProof/>
              <w:sz w:val="24"/>
              <w:szCs w:val="24"/>
              <w:lang w:eastAsia="en-ZA"/>
            </w:rPr>
          </w:pPr>
          <w:hyperlink w:anchor="_Toc239769544" w:history="1">
            <w:r w:rsidRPr="000C605E">
              <w:rPr>
                <w:rStyle w:val="Hyperlink"/>
                <w:noProof/>
              </w:rPr>
              <w:t>Quality</w:t>
            </w:r>
            <w:r>
              <w:rPr>
                <w:noProof/>
                <w:webHidden/>
              </w:rPr>
              <w:tab/>
            </w:r>
            <w:r>
              <w:rPr>
                <w:noProof/>
                <w:webHidden/>
              </w:rPr>
              <w:fldChar w:fldCharType="begin"/>
            </w:r>
            <w:r>
              <w:rPr>
                <w:noProof/>
                <w:webHidden/>
              </w:rPr>
              <w:instrText xml:space="preserve"> PAGEREF _Toc239769544 \h </w:instrText>
            </w:r>
            <w:r>
              <w:rPr>
                <w:noProof/>
                <w:webHidden/>
              </w:rPr>
            </w:r>
            <w:r>
              <w:rPr>
                <w:noProof/>
                <w:webHidden/>
              </w:rPr>
              <w:fldChar w:fldCharType="separate"/>
            </w:r>
            <w:r>
              <w:rPr>
                <w:noProof/>
                <w:webHidden/>
              </w:rPr>
              <w:t>9</w:t>
            </w:r>
            <w:r>
              <w:rPr>
                <w:noProof/>
                <w:webHidden/>
              </w:rPr>
              <w:fldChar w:fldCharType="end"/>
            </w:r>
          </w:hyperlink>
        </w:p>
        <w:p w14:paraId="2EFB4AC7" w14:textId="08CB6F92" w:rsidR="000A4A9A" w:rsidRDefault="000A4A9A">
          <w:pPr>
            <w:pStyle w:val="TOC2"/>
            <w:tabs>
              <w:tab w:val="right" w:leader="dot" w:pos="9736"/>
            </w:tabs>
            <w:rPr>
              <w:rFonts w:eastAsiaTheme="minorEastAsia"/>
              <w:noProof/>
              <w:sz w:val="24"/>
              <w:szCs w:val="24"/>
              <w:lang w:eastAsia="en-ZA"/>
            </w:rPr>
          </w:pPr>
          <w:hyperlink w:anchor="_Toc239769545" w:history="1">
            <w:r w:rsidRPr="000C605E">
              <w:rPr>
                <w:rStyle w:val="Hyperlink"/>
                <w:noProof/>
              </w:rPr>
              <w:t>Security</w:t>
            </w:r>
            <w:r>
              <w:rPr>
                <w:noProof/>
                <w:webHidden/>
              </w:rPr>
              <w:tab/>
            </w:r>
            <w:r>
              <w:rPr>
                <w:noProof/>
                <w:webHidden/>
              </w:rPr>
              <w:fldChar w:fldCharType="begin"/>
            </w:r>
            <w:r>
              <w:rPr>
                <w:noProof/>
                <w:webHidden/>
              </w:rPr>
              <w:instrText xml:space="preserve"> PAGEREF _Toc239769545 \h </w:instrText>
            </w:r>
            <w:r>
              <w:rPr>
                <w:noProof/>
                <w:webHidden/>
              </w:rPr>
            </w:r>
            <w:r>
              <w:rPr>
                <w:noProof/>
                <w:webHidden/>
              </w:rPr>
              <w:fldChar w:fldCharType="separate"/>
            </w:r>
            <w:r>
              <w:rPr>
                <w:noProof/>
                <w:webHidden/>
              </w:rPr>
              <w:t>9</w:t>
            </w:r>
            <w:r>
              <w:rPr>
                <w:noProof/>
                <w:webHidden/>
              </w:rPr>
              <w:fldChar w:fldCharType="end"/>
            </w:r>
          </w:hyperlink>
        </w:p>
        <w:p w14:paraId="7970704F" w14:textId="057A606B" w:rsidR="000A4A9A" w:rsidRDefault="000A4A9A">
          <w:pPr>
            <w:pStyle w:val="TOC1"/>
            <w:tabs>
              <w:tab w:val="right" w:leader="dot" w:pos="9736"/>
            </w:tabs>
            <w:rPr>
              <w:rFonts w:eastAsiaTheme="minorEastAsia"/>
              <w:noProof/>
              <w:sz w:val="24"/>
              <w:szCs w:val="24"/>
              <w:lang w:eastAsia="en-ZA"/>
            </w:rPr>
          </w:pPr>
          <w:hyperlink w:anchor="_Toc239769546" w:history="1">
            <w:r w:rsidRPr="000C605E">
              <w:rPr>
                <w:rStyle w:val="Hyperlink"/>
                <w:noProof/>
              </w:rPr>
              <w:t>Initial RTM</w:t>
            </w:r>
            <w:r>
              <w:rPr>
                <w:noProof/>
                <w:webHidden/>
              </w:rPr>
              <w:tab/>
            </w:r>
            <w:r>
              <w:rPr>
                <w:noProof/>
                <w:webHidden/>
              </w:rPr>
              <w:fldChar w:fldCharType="begin"/>
            </w:r>
            <w:r>
              <w:rPr>
                <w:noProof/>
                <w:webHidden/>
              </w:rPr>
              <w:instrText xml:space="preserve"> PAGEREF _Toc239769546 \h </w:instrText>
            </w:r>
            <w:r>
              <w:rPr>
                <w:noProof/>
                <w:webHidden/>
              </w:rPr>
            </w:r>
            <w:r>
              <w:rPr>
                <w:noProof/>
                <w:webHidden/>
              </w:rPr>
              <w:fldChar w:fldCharType="separate"/>
            </w:r>
            <w:r>
              <w:rPr>
                <w:noProof/>
                <w:webHidden/>
              </w:rPr>
              <w:t>10</w:t>
            </w:r>
            <w:r>
              <w:rPr>
                <w:noProof/>
                <w:webHidden/>
              </w:rPr>
              <w:fldChar w:fldCharType="end"/>
            </w:r>
          </w:hyperlink>
        </w:p>
        <w:p w14:paraId="6991737E" w14:textId="7DE959B1" w:rsidR="000A4A9A" w:rsidRDefault="000A4A9A">
          <w:pPr>
            <w:pStyle w:val="TOC1"/>
            <w:tabs>
              <w:tab w:val="right" w:leader="dot" w:pos="9736"/>
            </w:tabs>
            <w:rPr>
              <w:rFonts w:eastAsiaTheme="minorEastAsia"/>
              <w:noProof/>
              <w:sz w:val="24"/>
              <w:szCs w:val="24"/>
              <w:lang w:eastAsia="en-ZA"/>
            </w:rPr>
          </w:pPr>
          <w:hyperlink w:anchor="_Toc239769547" w:history="1">
            <w:r w:rsidRPr="000C605E">
              <w:rPr>
                <w:rStyle w:val="Hyperlink"/>
                <w:noProof/>
              </w:rPr>
              <w:t>Initial Risk Register</w:t>
            </w:r>
            <w:r>
              <w:rPr>
                <w:noProof/>
                <w:webHidden/>
              </w:rPr>
              <w:tab/>
            </w:r>
            <w:r>
              <w:rPr>
                <w:noProof/>
                <w:webHidden/>
              </w:rPr>
              <w:fldChar w:fldCharType="begin"/>
            </w:r>
            <w:r>
              <w:rPr>
                <w:noProof/>
                <w:webHidden/>
              </w:rPr>
              <w:instrText xml:space="preserve"> PAGEREF _Toc239769547 \h </w:instrText>
            </w:r>
            <w:r>
              <w:rPr>
                <w:noProof/>
                <w:webHidden/>
              </w:rPr>
            </w:r>
            <w:r>
              <w:rPr>
                <w:noProof/>
                <w:webHidden/>
              </w:rPr>
              <w:fldChar w:fldCharType="separate"/>
            </w:r>
            <w:r>
              <w:rPr>
                <w:noProof/>
                <w:webHidden/>
              </w:rPr>
              <w:t>11</w:t>
            </w:r>
            <w:r>
              <w:rPr>
                <w:noProof/>
                <w:webHidden/>
              </w:rPr>
              <w:fldChar w:fldCharType="end"/>
            </w:r>
          </w:hyperlink>
        </w:p>
        <w:p w14:paraId="0C089F17" w14:textId="5EA8087D" w:rsidR="000A4A9A" w:rsidRDefault="000A4A9A">
          <w:pPr>
            <w:pStyle w:val="TOC1"/>
            <w:tabs>
              <w:tab w:val="right" w:leader="dot" w:pos="9736"/>
            </w:tabs>
            <w:rPr>
              <w:rFonts w:eastAsiaTheme="minorEastAsia"/>
              <w:noProof/>
              <w:sz w:val="24"/>
              <w:szCs w:val="24"/>
              <w:lang w:eastAsia="en-ZA"/>
            </w:rPr>
          </w:pPr>
          <w:hyperlink w:anchor="_Toc239769548" w:history="1">
            <w:r w:rsidRPr="000C605E">
              <w:rPr>
                <w:rStyle w:val="Hyperlink"/>
                <w:noProof/>
              </w:rPr>
              <w:t>Forward Engineering Considerations</w:t>
            </w:r>
            <w:r>
              <w:rPr>
                <w:noProof/>
                <w:webHidden/>
              </w:rPr>
              <w:tab/>
            </w:r>
            <w:r>
              <w:rPr>
                <w:noProof/>
                <w:webHidden/>
              </w:rPr>
              <w:fldChar w:fldCharType="begin"/>
            </w:r>
            <w:r>
              <w:rPr>
                <w:noProof/>
                <w:webHidden/>
              </w:rPr>
              <w:instrText xml:space="preserve"> PAGEREF _Toc239769548 \h </w:instrText>
            </w:r>
            <w:r>
              <w:rPr>
                <w:noProof/>
                <w:webHidden/>
              </w:rPr>
            </w:r>
            <w:r>
              <w:rPr>
                <w:noProof/>
                <w:webHidden/>
              </w:rPr>
              <w:fldChar w:fldCharType="separate"/>
            </w:r>
            <w:r>
              <w:rPr>
                <w:noProof/>
                <w:webHidden/>
              </w:rPr>
              <w:t>12</w:t>
            </w:r>
            <w:r>
              <w:rPr>
                <w:noProof/>
                <w:webHidden/>
              </w:rPr>
              <w:fldChar w:fldCharType="end"/>
            </w:r>
          </w:hyperlink>
        </w:p>
        <w:p w14:paraId="41CBE190" w14:textId="026ED948" w:rsidR="000A4A9A" w:rsidRDefault="000A4A9A">
          <w:pPr>
            <w:pStyle w:val="TOC1"/>
            <w:tabs>
              <w:tab w:val="right" w:leader="dot" w:pos="9736"/>
            </w:tabs>
            <w:rPr>
              <w:rFonts w:eastAsiaTheme="minorEastAsia"/>
              <w:noProof/>
              <w:sz w:val="24"/>
              <w:szCs w:val="24"/>
              <w:lang w:eastAsia="en-ZA"/>
            </w:rPr>
          </w:pPr>
          <w:hyperlink w:anchor="_Toc239769549" w:history="1">
            <w:r w:rsidRPr="000C605E">
              <w:rPr>
                <w:rStyle w:val="Hyperlink"/>
                <w:noProof/>
              </w:rPr>
              <w:t>Engineering Decision Log</w:t>
            </w:r>
            <w:r>
              <w:rPr>
                <w:noProof/>
                <w:webHidden/>
              </w:rPr>
              <w:tab/>
            </w:r>
            <w:r>
              <w:rPr>
                <w:noProof/>
                <w:webHidden/>
              </w:rPr>
              <w:fldChar w:fldCharType="begin"/>
            </w:r>
            <w:r>
              <w:rPr>
                <w:noProof/>
                <w:webHidden/>
              </w:rPr>
              <w:instrText xml:space="preserve"> PAGEREF _Toc239769549 \h </w:instrText>
            </w:r>
            <w:r>
              <w:rPr>
                <w:noProof/>
                <w:webHidden/>
              </w:rPr>
            </w:r>
            <w:r>
              <w:rPr>
                <w:noProof/>
                <w:webHidden/>
              </w:rPr>
              <w:fldChar w:fldCharType="separate"/>
            </w:r>
            <w:r>
              <w:rPr>
                <w:noProof/>
                <w:webHidden/>
              </w:rPr>
              <w:t>13</w:t>
            </w:r>
            <w:r>
              <w:rPr>
                <w:noProof/>
                <w:webHidden/>
              </w:rPr>
              <w:fldChar w:fldCharType="end"/>
            </w:r>
          </w:hyperlink>
        </w:p>
        <w:p w14:paraId="45993198" w14:textId="151CE6AB" w:rsidR="000A4A9A" w:rsidRDefault="000A4A9A">
          <w:pPr>
            <w:pStyle w:val="TOC1"/>
            <w:tabs>
              <w:tab w:val="right" w:leader="dot" w:pos="9736"/>
            </w:tabs>
            <w:rPr>
              <w:rFonts w:eastAsiaTheme="minorEastAsia"/>
              <w:noProof/>
              <w:sz w:val="24"/>
              <w:szCs w:val="24"/>
              <w:lang w:eastAsia="en-ZA"/>
            </w:rPr>
          </w:pPr>
          <w:hyperlink w:anchor="_Toc239769550" w:history="1">
            <w:r w:rsidRPr="000C605E">
              <w:rPr>
                <w:rStyle w:val="Hyperlink"/>
                <w:noProof/>
              </w:rPr>
              <w:t>Team Working Agreement / Process Approach</w:t>
            </w:r>
            <w:r>
              <w:rPr>
                <w:noProof/>
                <w:webHidden/>
              </w:rPr>
              <w:tab/>
            </w:r>
            <w:r>
              <w:rPr>
                <w:noProof/>
                <w:webHidden/>
              </w:rPr>
              <w:fldChar w:fldCharType="begin"/>
            </w:r>
            <w:r>
              <w:rPr>
                <w:noProof/>
                <w:webHidden/>
              </w:rPr>
              <w:instrText xml:space="preserve"> PAGEREF _Toc239769550 \h </w:instrText>
            </w:r>
            <w:r>
              <w:rPr>
                <w:noProof/>
                <w:webHidden/>
              </w:rPr>
            </w:r>
            <w:r>
              <w:rPr>
                <w:noProof/>
                <w:webHidden/>
              </w:rPr>
              <w:fldChar w:fldCharType="separate"/>
            </w:r>
            <w:r>
              <w:rPr>
                <w:noProof/>
                <w:webHidden/>
              </w:rPr>
              <w:t>14</w:t>
            </w:r>
            <w:r>
              <w:rPr>
                <w:noProof/>
                <w:webHidden/>
              </w:rPr>
              <w:fldChar w:fldCharType="end"/>
            </w:r>
          </w:hyperlink>
        </w:p>
        <w:p w14:paraId="21107DB8" w14:textId="2C08BA72" w:rsidR="000A4A9A" w:rsidRDefault="000A4A9A">
          <w:pPr>
            <w:pStyle w:val="TOC1"/>
            <w:tabs>
              <w:tab w:val="right" w:leader="dot" w:pos="9736"/>
            </w:tabs>
            <w:rPr>
              <w:rFonts w:eastAsiaTheme="minorEastAsia"/>
              <w:noProof/>
              <w:sz w:val="24"/>
              <w:szCs w:val="24"/>
              <w:lang w:eastAsia="en-ZA"/>
            </w:rPr>
          </w:pPr>
          <w:hyperlink w:anchor="_Toc239769551" w:history="1">
            <w:r w:rsidRPr="000C605E">
              <w:rPr>
                <w:rStyle w:val="Hyperlink"/>
                <w:noProof/>
              </w:rPr>
              <w:t>GitHub Repository &amp; Governance Controls</w:t>
            </w:r>
            <w:r>
              <w:rPr>
                <w:noProof/>
                <w:webHidden/>
              </w:rPr>
              <w:tab/>
            </w:r>
            <w:r>
              <w:rPr>
                <w:noProof/>
                <w:webHidden/>
              </w:rPr>
              <w:fldChar w:fldCharType="begin"/>
            </w:r>
            <w:r>
              <w:rPr>
                <w:noProof/>
                <w:webHidden/>
              </w:rPr>
              <w:instrText xml:space="preserve"> PAGEREF _Toc239769551 \h </w:instrText>
            </w:r>
            <w:r>
              <w:rPr>
                <w:noProof/>
                <w:webHidden/>
              </w:rPr>
            </w:r>
            <w:r>
              <w:rPr>
                <w:noProof/>
                <w:webHidden/>
              </w:rPr>
              <w:fldChar w:fldCharType="separate"/>
            </w:r>
            <w:r>
              <w:rPr>
                <w:noProof/>
                <w:webHidden/>
              </w:rPr>
              <w:t>15</w:t>
            </w:r>
            <w:r>
              <w:rPr>
                <w:noProof/>
                <w:webHidden/>
              </w:rPr>
              <w:fldChar w:fldCharType="end"/>
            </w:r>
          </w:hyperlink>
        </w:p>
        <w:p w14:paraId="10B3CC18" w14:textId="2DA58E6E" w:rsidR="000A4A9A" w:rsidRDefault="000A4A9A">
          <w:pPr>
            <w:pStyle w:val="TOC1"/>
            <w:tabs>
              <w:tab w:val="right" w:leader="dot" w:pos="9736"/>
            </w:tabs>
            <w:rPr>
              <w:rFonts w:eastAsiaTheme="minorEastAsia"/>
              <w:noProof/>
              <w:sz w:val="24"/>
              <w:szCs w:val="24"/>
              <w:lang w:eastAsia="en-ZA"/>
            </w:rPr>
          </w:pPr>
          <w:hyperlink w:anchor="_Toc239769552" w:history="1">
            <w:r w:rsidRPr="000C605E">
              <w:rPr>
                <w:rStyle w:val="Hyperlink"/>
                <w:noProof/>
              </w:rPr>
              <w:t>AI Usage Register</w:t>
            </w:r>
            <w:r>
              <w:rPr>
                <w:noProof/>
                <w:webHidden/>
              </w:rPr>
              <w:tab/>
            </w:r>
            <w:r>
              <w:rPr>
                <w:noProof/>
                <w:webHidden/>
              </w:rPr>
              <w:fldChar w:fldCharType="begin"/>
            </w:r>
            <w:r>
              <w:rPr>
                <w:noProof/>
                <w:webHidden/>
              </w:rPr>
              <w:instrText xml:space="preserve"> PAGEREF _Toc239769552 \h </w:instrText>
            </w:r>
            <w:r>
              <w:rPr>
                <w:noProof/>
                <w:webHidden/>
              </w:rPr>
            </w:r>
            <w:r>
              <w:rPr>
                <w:noProof/>
                <w:webHidden/>
              </w:rPr>
              <w:fldChar w:fldCharType="separate"/>
            </w:r>
            <w:r>
              <w:rPr>
                <w:noProof/>
                <w:webHidden/>
              </w:rPr>
              <w:t>16</w:t>
            </w:r>
            <w:r>
              <w:rPr>
                <w:noProof/>
                <w:webHidden/>
              </w:rPr>
              <w:fldChar w:fldCharType="end"/>
            </w:r>
          </w:hyperlink>
        </w:p>
        <w:p w14:paraId="5CA97CCC" w14:textId="4E83D457" w:rsidR="000A4A9A" w:rsidRDefault="000A4A9A">
          <w:pPr>
            <w:pStyle w:val="TOC1"/>
            <w:tabs>
              <w:tab w:val="right" w:leader="dot" w:pos="9736"/>
            </w:tabs>
            <w:rPr>
              <w:rFonts w:eastAsiaTheme="minorEastAsia"/>
              <w:noProof/>
              <w:sz w:val="24"/>
              <w:szCs w:val="24"/>
              <w:lang w:eastAsia="en-ZA"/>
            </w:rPr>
          </w:pPr>
          <w:hyperlink w:anchor="_Toc239769553" w:history="1">
            <w:r w:rsidRPr="000C605E">
              <w:rPr>
                <w:rStyle w:val="Hyperlink"/>
                <w:noProof/>
              </w:rPr>
              <w:t>Baseline Sign-Off</w:t>
            </w:r>
            <w:r>
              <w:rPr>
                <w:noProof/>
                <w:webHidden/>
              </w:rPr>
              <w:tab/>
            </w:r>
            <w:r>
              <w:rPr>
                <w:noProof/>
                <w:webHidden/>
              </w:rPr>
              <w:fldChar w:fldCharType="begin"/>
            </w:r>
            <w:r>
              <w:rPr>
                <w:noProof/>
                <w:webHidden/>
              </w:rPr>
              <w:instrText xml:space="preserve"> PAGEREF _Toc239769553 \h </w:instrText>
            </w:r>
            <w:r>
              <w:rPr>
                <w:noProof/>
                <w:webHidden/>
              </w:rPr>
            </w:r>
            <w:r>
              <w:rPr>
                <w:noProof/>
                <w:webHidden/>
              </w:rPr>
              <w:fldChar w:fldCharType="separate"/>
            </w:r>
            <w:r>
              <w:rPr>
                <w:noProof/>
                <w:webHidden/>
              </w:rPr>
              <w:t>17</w:t>
            </w:r>
            <w:r>
              <w:rPr>
                <w:noProof/>
                <w:webHidden/>
              </w:rPr>
              <w:fldChar w:fldCharType="end"/>
            </w:r>
          </w:hyperlink>
        </w:p>
        <w:p w14:paraId="6D259445" w14:textId="6F795AE1" w:rsidR="000A4A9A" w:rsidRDefault="000A4A9A">
          <w:pPr>
            <w:pStyle w:val="TOC1"/>
            <w:tabs>
              <w:tab w:val="right" w:leader="dot" w:pos="9736"/>
            </w:tabs>
            <w:rPr>
              <w:rFonts w:eastAsiaTheme="minorEastAsia"/>
              <w:noProof/>
              <w:sz w:val="24"/>
              <w:szCs w:val="24"/>
              <w:lang w:eastAsia="en-ZA"/>
            </w:rPr>
          </w:pPr>
          <w:hyperlink w:anchor="_Toc239769554" w:history="1">
            <w:r w:rsidRPr="000C605E">
              <w:rPr>
                <w:rStyle w:val="Hyperlink"/>
                <w:noProof/>
              </w:rPr>
              <w:t>Bibliography</w:t>
            </w:r>
            <w:r>
              <w:rPr>
                <w:noProof/>
                <w:webHidden/>
              </w:rPr>
              <w:tab/>
            </w:r>
            <w:r>
              <w:rPr>
                <w:noProof/>
                <w:webHidden/>
              </w:rPr>
              <w:fldChar w:fldCharType="begin"/>
            </w:r>
            <w:r>
              <w:rPr>
                <w:noProof/>
                <w:webHidden/>
              </w:rPr>
              <w:instrText xml:space="preserve"> PAGEREF _Toc239769554 \h </w:instrText>
            </w:r>
            <w:r>
              <w:rPr>
                <w:noProof/>
                <w:webHidden/>
              </w:rPr>
            </w:r>
            <w:r>
              <w:rPr>
                <w:noProof/>
                <w:webHidden/>
              </w:rPr>
              <w:fldChar w:fldCharType="separate"/>
            </w:r>
            <w:r>
              <w:rPr>
                <w:noProof/>
                <w:webHidden/>
              </w:rPr>
              <w:t>18</w:t>
            </w:r>
            <w:r>
              <w:rPr>
                <w:noProof/>
                <w:webHidden/>
              </w:rPr>
              <w:fldChar w:fldCharType="end"/>
            </w:r>
          </w:hyperlink>
        </w:p>
        <w:p w14:paraId="28B58D06" w14:textId="55B60610" w:rsidR="004961C9" w:rsidRDefault="004961C9">
          <w:r>
            <w:rPr>
              <w:b/>
              <w:bCs/>
              <w:noProof/>
            </w:rPr>
            <w:fldChar w:fldCharType="end"/>
          </w:r>
        </w:p>
      </w:sdtContent>
    </w:sdt>
    <w:p w14:paraId="42B32BD7" w14:textId="77777777" w:rsidR="004961C9" w:rsidRDefault="004961C9"/>
    <w:p w14:paraId="60A314EE" w14:textId="77777777" w:rsidR="004961C9" w:rsidRDefault="004961C9"/>
    <w:p w14:paraId="650A3682" w14:textId="5D7B0CA6" w:rsidR="004961C9" w:rsidRDefault="004961C9">
      <w:r>
        <w:br w:type="page"/>
      </w:r>
    </w:p>
    <w:p w14:paraId="48FF6F49" w14:textId="77777777" w:rsidR="004961C9" w:rsidRDefault="004961C9" w:rsidP="004961C9">
      <w:pPr>
        <w:pStyle w:val="Heading1"/>
      </w:pPr>
      <w:bookmarkStart w:id="0" w:name="_Toc239769529"/>
      <w:r w:rsidRPr="004961C9">
        <w:lastRenderedPageBreak/>
        <w:t>Problem &amp; Business Need</w:t>
      </w:r>
      <w:bookmarkEnd w:id="0"/>
    </w:p>
    <w:p w14:paraId="434C6432" w14:textId="77777777" w:rsidR="00B85174" w:rsidRPr="00B85174" w:rsidRDefault="00B85174" w:rsidP="00B85174"/>
    <w:p w14:paraId="5B26D49B" w14:textId="77777777" w:rsidR="00B85174" w:rsidRPr="00B85174" w:rsidRDefault="00B85174" w:rsidP="00B85174">
      <w:proofErr w:type="spellStart"/>
      <w:r w:rsidRPr="00B85174">
        <w:t>CivicConnect</w:t>
      </w:r>
      <w:proofErr w:type="spellEnd"/>
      <w:r w:rsidRPr="00B85174">
        <w:t xml:space="preserve"> addresses the operational problems created by managing community service requests (facility faults, damaged equipment, security concerns, IT support, maintenance issues, lost property, and similar operational requests) through fragmented channels — email, telephone, WhatsApp, spreadsheets and paper records.</w:t>
      </w:r>
    </w:p>
    <w:p w14:paraId="7BB732E5" w14:textId="5BB2EB8C" w:rsidR="00B85174" w:rsidRPr="00B85174" w:rsidRDefault="00B85174" w:rsidP="00B85174">
      <w:r w:rsidRPr="00B85174">
        <w:t>The current process produces recurring failures: requests are duplicated, overlooked, incorrectly assigned or lost; requesters have little visibility of progress; staff struggle to prioritise and coordinate; accountability for status changes is weak; management lacks reliable information on outstanding, overdue and resolved work; reporting is manual and difficult to audit; and sensitive information is handled inconsistently across informal channels. There is no single controlled record of a request's lifecycle. Similar fragmentation and lack of structured tracking have been documented in IT service environments more broadly</w:t>
      </w:r>
      <w:sdt>
        <w:sdtPr>
          <w:id w:val="-821434645"/>
          <w:citation/>
        </w:sdtPr>
        <w:sdtEndPr/>
        <w:sdtContent>
          <w:r w:rsidR="00B722A6">
            <w:fldChar w:fldCharType="begin"/>
          </w:r>
          <w:r w:rsidR="008B45D7">
            <w:instrText xml:space="preserve">CITATION Agl22 \m Smo25 \l 7177 </w:instrText>
          </w:r>
          <w:r w:rsidR="00B722A6">
            <w:fldChar w:fldCharType="separate"/>
          </w:r>
          <w:r w:rsidR="00AB43BD">
            <w:rPr>
              <w:noProof/>
            </w:rPr>
            <w:t xml:space="preserve"> </w:t>
          </w:r>
          <w:r w:rsidR="00AB43BD" w:rsidRPr="00AB43BD">
            <w:rPr>
              <w:noProof/>
            </w:rPr>
            <w:t>(Aglibar, et al., 2022; Smolle, 2025)</w:t>
          </w:r>
          <w:r w:rsidR="00B722A6">
            <w:fldChar w:fldCharType="end"/>
          </w:r>
        </w:sdtContent>
      </w:sdt>
      <w:r w:rsidR="00CC3E67">
        <w:t xml:space="preserve">, </w:t>
      </w:r>
      <w:r w:rsidRPr="00B85174">
        <w:t>reinforcing that this is a recognised organisational problem rather than one unique to this scenario.</w:t>
      </w:r>
    </w:p>
    <w:p w14:paraId="3E286D4F" w14:textId="6243FDD1" w:rsidR="00B85174" w:rsidRPr="00B85174" w:rsidRDefault="00B85174" w:rsidP="00B85174">
      <w:r w:rsidRPr="00B85174">
        <w:t xml:space="preserve">The primary business value of </w:t>
      </w:r>
      <w:proofErr w:type="spellStart"/>
      <w:r w:rsidRPr="00B85174">
        <w:t>CivicConnect</w:t>
      </w:r>
      <w:proofErr w:type="spellEnd"/>
      <w:r w:rsidRPr="00B85174">
        <w:t xml:space="preserve"> is a single, controlled digital platform that provides a reliable, traceable and usable way to submit, manage, monitor and report on service requests. Value is realised through improved visibility and accountability for requesters, staff and management</w:t>
      </w:r>
      <w:r w:rsidR="00B76E6B">
        <w:t xml:space="preserve">, </w:t>
      </w:r>
      <w:r w:rsidRPr="00B85174">
        <w:t>not merely by the existence of a submission form. Every request carries a clear status, an identifiable owner and a complete history.</w:t>
      </w:r>
    </w:p>
    <w:p w14:paraId="5EC06123" w14:textId="77777777" w:rsidR="004961C9" w:rsidRDefault="004961C9"/>
    <w:p w14:paraId="10964291" w14:textId="6F847782" w:rsidR="00457F5B" w:rsidRDefault="00457F5B">
      <w:r>
        <w:br w:type="page"/>
      </w:r>
    </w:p>
    <w:p w14:paraId="7C9DEC62" w14:textId="767964FB" w:rsidR="004961C9" w:rsidRDefault="004961C9" w:rsidP="004961C9">
      <w:pPr>
        <w:pStyle w:val="Heading1"/>
      </w:pPr>
      <w:bookmarkStart w:id="1" w:name="_Toc239769530"/>
      <w:r w:rsidRPr="004961C9">
        <w:lastRenderedPageBreak/>
        <w:t>Stakeholder Analysis</w:t>
      </w:r>
      <w:bookmarkEnd w:id="1"/>
    </w:p>
    <w:tbl>
      <w:tblPr>
        <w:tblStyle w:val="TableGrid"/>
        <w:tblW w:w="0" w:type="auto"/>
        <w:tblLayout w:type="fixed"/>
        <w:tblLook w:val="04A0" w:firstRow="1" w:lastRow="0" w:firstColumn="1" w:lastColumn="0" w:noHBand="0" w:noVBand="1"/>
      </w:tblPr>
      <w:tblGrid>
        <w:gridCol w:w="1803"/>
        <w:gridCol w:w="2445"/>
        <w:gridCol w:w="1276"/>
        <w:gridCol w:w="1134"/>
        <w:gridCol w:w="2976"/>
      </w:tblGrid>
      <w:tr w:rsidR="00691410" w14:paraId="178055F6" w14:textId="77777777" w:rsidTr="00521614">
        <w:tc>
          <w:tcPr>
            <w:tcW w:w="1803" w:type="dxa"/>
            <w:shd w:val="clear" w:color="auto" w:fill="002060"/>
          </w:tcPr>
          <w:p w14:paraId="3AEC123D" w14:textId="45ED61DB" w:rsidR="00691410" w:rsidRPr="00691410" w:rsidRDefault="00691410" w:rsidP="00691410">
            <w:pPr>
              <w:rPr>
                <w:b/>
                <w:bCs/>
              </w:rPr>
            </w:pPr>
            <w:r w:rsidRPr="00691410">
              <w:rPr>
                <w:b/>
                <w:bCs/>
              </w:rPr>
              <w:t>Stakeholder</w:t>
            </w:r>
          </w:p>
        </w:tc>
        <w:tc>
          <w:tcPr>
            <w:tcW w:w="2445" w:type="dxa"/>
            <w:shd w:val="clear" w:color="auto" w:fill="002060"/>
          </w:tcPr>
          <w:p w14:paraId="0D8479D7" w14:textId="3ECFF9DB" w:rsidR="00691410" w:rsidRPr="00691410" w:rsidRDefault="00691410" w:rsidP="00691410">
            <w:pPr>
              <w:rPr>
                <w:b/>
                <w:bCs/>
              </w:rPr>
            </w:pPr>
            <w:r w:rsidRPr="00691410">
              <w:rPr>
                <w:b/>
                <w:bCs/>
              </w:rPr>
              <w:t>Core Need</w:t>
            </w:r>
          </w:p>
        </w:tc>
        <w:tc>
          <w:tcPr>
            <w:tcW w:w="1276" w:type="dxa"/>
            <w:shd w:val="clear" w:color="auto" w:fill="002060"/>
          </w:tcPr>
          <w:p w14:paraId="2E42F21E" w14:textId="4BB12498" w:rsidR="00691410" w:rsidRPr="00691410" w:rsidRDefault="00691410" w:rsidP="00691410">
            <w:pPr>
              <w:rPr>
                <w:b/>
                <w:bCs/>
              </w:rPr>
            </w:pPr>
            <w:r w:rsidRPr="00691410">
              <w:rPr>
                <w:b/>
                <w:bCs/>
              </w:rPr>
              <w:t>Influence</w:t>
            </w:r>
          </w:p>
        </w:tc>
        <w:tc>
          <w:tcPr>
            <w:tcW w:w="1134" w:type="dxa"/>
            <w:shd w:val="clear" w:color="auto" w:fill="002060"/>
          </w:tcPr>
          <w:p w14:paraId="594F278A" w14:textId="65D5B37B" w:rsidR="00691410" w:rsidRPr="00691410" w:rsidRDefault="00691410" w:rsidP="00691410">
            <w:pPr>
              <w:rPr>
                <w:b/>
                <w:bCs/>
              </w:rPr>
            </w:pPr>
            <w:r w:rsidRPr="00691410">
              <w:rPr>
                <w:b/>
                <w:bCs/>
              </w:rPr>
              <w:t>Interest</w:t>
            </w:r>
          </w:p>
        </w:tc>
        <w:tc>
          <w:tcPr>
            <w:tcW w:w="2976" w:type="dxa"/>
            <w:shd w:val="clear" w:color="auto" w:fill="002060"/>
          </w:tcPr>
          <w:p w14:paraId="4CACAD47" w14:textId="525374D6" w:rsidR="00691410" w:rsidRPr="00691410" w:rsidRDefault="00691410" w:rsidP="00691410">
            <w:pPr>
              <w:rPr>
                <w:b/>
                <w:bCs/>
              </w:rPr>
            </w:pPr>
            <w:r w:rsidRPr="00691410">
              <w:rPr>
                <w:b/>
                <w:bCs/>
              </w:rPr>
              <w:t>What "Success" Looks Like to Them</w:t>
            </w:r>
          </w:p>
        </w:tc>
      </w:tr>
      <w:tr w:rsidR="00691410" w14:paraId="7277A66F" w14:textId="77777777" w:rsidTr="00521614">
        <w:tc>
          <w:tcPr>
            <w:tcW w:w="1803" w:type="dxa"/>
          </w:tcPr>
          <w:p w14:paraId="316E77B0" w14:textId="66B618F2" w:rsidR="00691410" w:rsidRPr="00691410" w:rsidRDefault="00691410" w:rsidP="00691410">
            <w:pPr>
              <w:rPr>
                <w:b/>
                <w:bCs/>
              </w:rPr>
            </w:pPr>
            <w:r w:rsidRPr="00691410">
              <w:rPr>
                <w:b/>
                <w:bCs/>
              </w:rPr>
              <w:t>Requester</w:t>
            </w:r>
          </w:p>
        </w:tc>
        <w:tc>
          <w:tcPr>
            <w:tcW w:w="2445" w:type="dxa"/>
          </w:tcPr>
          <w:p w14:paraId="75F2730D" w14:textId="72E7E8A2" w:rsidR="00691410" w:rsidRDefault="00691410" w:rsidP="00691410">
            <w:r w:rsidRPr="00F40BE7">
              <w:t>Easy submission + visibility of request status</w:t>
            </w:r>
          </w:p>
        </w:tc>
        <w:tc>
          <w:tcPr>
            <w:tcW w:w="1276" w:type="dxa"/>
          </w:tcPr>
          <w:p w14:paraId="7134AAF0" w14:textId="45D47E32" w:rsidR="00691410" w:rsidRDefault="00691410" w:rsidP="00691410">
            <w:r w:rsidRPr="00F40BE7">
              <w:t>Low</w:t>
            </w:r>
          </w:p>
        </w:tc>
        <w:tc>
          <w:tcPr>
            <w:tcW w:w="1134" w:type="dxa"/>
          </w:tcPr>
          <w:p w14:paraId="0C8EA4B7" w14:textId="03FA1B03" w:rsidR="00691410" w:rsidRDefault="00691410" w:rsidP="00691410">
            <w:r w:rsidRPr="00F40BE7">
              <w:t>High</w:t>
            </w:r>
          </w:p>
        </w:tc>
        <w:tc>
          <w:tcPr>
            <w:tcW w:w="2976" w:type="dxa"/>
          </w:tcPr>
          <w:p w14:paraId="5751A6C5" w14:textId="2CEAE336" w:rsidR="00691410" w:rsidRDefault="00691410" w:rsidP="00691410">
            <w:r w:rsidRPr="00F40BE7">
              <w:t>Quick submission, clear status, timely resolution</w:t>
            </w:r>
          </w:p>
        </w:tc>
      </w:tr>
      <w:tr w:rsidR="00691410" w14:paraId="60D2D09B" w14:textId="77777777" w:rsidTr="00521614">
        <w:tc>
          <w:tcPr>
            <w:tcW w:w="1803" w:type="dxa"/>
          </w:tcPr>
          <w:p w14:paraId="7338EC7A" w14:textId="4A1B4D08" w:rsidR="00691410" w:rsidRPr="00691410" w:rsidRDefault="00691410" w:rsidP="00691410">
            <w:pPr>
              <w:rPr>
                <w:b/>
                <w:bCs/>
              </w:rPr>
            </w:pPr>
            <w:r w:rsidRPr="00691410">
              <w:rPr>
                <w:b/>
                <w:bCs/>
              </w:rPr>
              <w:t>Staff</w:t>
            </w:r>
          </w:p>
        </w:tc>
        <w:tc>
          <w:tcPr>
            <w:tcW w:w="2445" w:type="dxa"/>
          </w:tcPr>
          <w:p w14:paraId="69D503C5" w14:textId="14671183" w:rsidR="00691410" w:rsidRDefault="00691410" w:rsidP="00691410">
            <w:r w:rsidRPr="00F40BE7">
              <w:t>Clear view of assigned work + low-friction status updates</w:t>
            </w:r>
          </w:p>
        </w:tc>
        <w:tc>
          <w:tcPr>
            <w:tcW w:w="1276" w:type="dxa"/>
          </w:tcPr>
          <w:p w14:paraId="2BFE9BB9" w14:textId="51178DC1" w:rsidR="00691410" w:rsidRDefault="00691410" w:rsidP="00691410">
            <w:r w:rsidRPr="00F40BE7">
              <w:t>Medium</w:t>
            </w:r>
          </w:p>
        </w:tc>
        <w:tc>
          <w:tcPr>
            <w:tcW w:w="1134" w:type="dxa"/>
          </w:tcPr>
          <w:p w14:paraId="61A8C50C" w14:textId="0FA603AD" w:rsidR="00691410" w:rsidRDefault="00691410" w:rsidP="00691410">
            <w:r w:rsidRPr="00F40BE7">
              <w:t>High</w:t>
            </w:r>
          </w:p>
        </w:tc>
        <w:tc>
          <w:tcPr>
            <w:tcW w:w="2976" w:type="dxa"/>
          </w:tcPr>
          <w:p w14:paraId="229C4A15" w14:textId="6EE7C02A" w:rsidR="00691410" w:rsidRDefault="00691410" w:rsidP="00691410">
            <w:r w:rsidRPr="00F40BE7">
              <w:t>Manageable workload, clear ownership, simple updates</w:t>
            </w:r>
          </w:p>
        </w:tc>
      </w:tr>
      <w:tr w:rsidR="00691410" w14:paraId="0DB7AA37" w14:textId="77777777" w:rsidTr="00521614">
        <w:tc>
          <w:tcPr>
            <w:tcW w:w="1803" w:type="dxa"/>
          </w:tcPr>
          <w:p w14:paraId="146F6E6B" w14:textId="77777777" w:rsidR="00D07A61" w:rsidRDefault="00691410" w:rsidP="00691410">
            <w:pPr>
              <w:rPr>
                <w:b/>
                <w:bCs/>
              </w:rPr>
            </w:pPr>
            <w:r w:rsidRPr="00691410">
              <w:rPr>
                <w:b/>
                <w:bCs/>
              </w:rPr>
              <w:t>Management/</w:t>
            </w:r>
          </w:p>
          <w:p w14:paraId="1299C75E" w14:textId="5824BCE4" w:rsidR="00691410" w:rsidRPr="00691410" w:rsidRDefault="00691410" w:rsidP="00691410">
            <w:pPr>
              <w:rPr>
                <w:b/>
                <w:bCs/>
              </w:rPr>
            </w:pPr>
            <w:r w:rsidRPr="00691410">
              <w:rPr>
                <w:b/>
                <w:bCs/>
              </w:rPr>
              <w:t>Oversight</w:t>
            </w:r>
          </w:p>
        </w:tc>
        <w:tc>
          <w:tcPr>
            <w:tcW w:w="2445" w:type="dxa"/>
          </w:tcPr>
          <w:p w14:paraId="30821AB2" w14:textId="367D9324" w:rsidR="00691410" w:rsidRDefault="00691410" w:rsidP="00691410">
            <w:r w:rsidRPr="00F40BE7">
              <w:t>Reliable information on open/overdue/resolved work</w:t>
            </w:r>
          </w:p>
        </w:tc>
        <w:tc>
          <w:tcPr>
            <w:tcW w:w="1276" w:type="dxa"/>
          </w:tcPr>
          <w:p w14:paraId="0A46E553" w14:textId="0A82A027" w:rsidR="00691410" w:rsidRDefault="00691410" w:rsidP="00691410">
            <w:r w:rsidRPr="00F40BE7">
              <w:t>High</w:t>
            </w:r>
          </w:p>
        </w:tc>
        <w:tc>
          <w:tcPr>
            <w:tcW w:w="1134" w:type="dxa"/>
          </w:tcPr>
          <w:p w14:paraId="5CD85FA4" w14:textId="5046A400" w:rsidR="00691410" w:rsidRDefault="00691410" w:rsidP="00691410">
            <w:r w:rsidRPr="00F40BE7">
              <w:t>High</w:t>
            </w:r>
          </w:p>
        </w:tc>
        <w:tc>
          <w:tcPr>
            <w:tcW w:w="2976" w:type="dxa"/>
          </w:tcPr>
          <w:p w14:paraId="73DA0325" w14:textId="410E77CE" w:rsidR="00691410" w:rsidRDefault="00691410" w:rsidP="00691410">
            <w:r w:rsidRPr="00F40BE7">
              <w:t>Auditable data, trend visibility, decision support</w:t>
            </w:r>
          </w:p>
        </w:tc>
      </w:tr>
      <w:tr w:rsidR="00691410" w14:paraId="41D0CA09" w14:textId="77777777" w:rsidTr="00521614">
        <w:tc>
          <w:tcPr>
            <w:tcW w:w="1803" w:type="dxa"/>
          </w:tcPr>
          <w:p w14:paraId="5A09B88D" w14:textId="6316F193" w:rsidR="00691410" w:rsidRPr="00691410" w:rsidRDefault="00691410" w:rsidP="00691410">
            <w:pPr>
              <w:rPr>
                <w:b/>
                <w:bCs/>
              </w:rPr>
            </w:pPr>
            <w:r w:rsidRPr="00691410">
              <w:rPr>
                <w:b/>
                <w:bCs/>
              </w:rPr>
              <w:t>Dev Team (the three of us)</w:t>
            </w:r>
          </w:p>
        </w:tc>
        <w:tc>
          <w:tcPr>
            <w:tcW w:w="2445" w:type="dxa"/>
          </w:tcPr>
          <w:p w14:paraId="41F9D862" w14:textId="023E8925" w:rsidR="00691410" w:rsidRDefault="00691410" w:rsidP="00691410">
            <w:r w:rsidRPr="00F40BE7">
              <w:t>A buildable, defensible, well-scoped system</w:t>
            </w:r>
          </w:p>
        </w:tc>
        <w:tc>
          <w:tcPr>
            <w:tcW w:w="1276" w:type="dxa"/>
          </w:tcPr>
          <w:p w14:paraId="28EEF54E" w14:textId="342003C5" w:rsidR="00691410" w:rsidRDefault="00691410" w:rsidP="00691410">
            <w:r w:rsidRPr="00F40BE7">
              <w:t>Medium</w:t>
            </w:r>
          </w:p>
        </w:tc>
        <w:tc>
          <w:tcPr>
            <w:tcW w:w="1134" w:type="dxa"/>
          </w:tcPr>
          <w:p w14:paraId="724572AC" w14:textId="4B3D604E" w:rsidR="00691410" w:rsidRDefault="00691410" w:rsidP="00691410">
            <w:r w:rsidRPr="00F40BE7">
              <w:t>High</w:t>
            </w:r>
          </w:p>
        </w:tc>
        <w:tc>
          <w:tcPr>
            <w:tcW w:w="2976" w:type="dxa"/>
          </w:tcPr>
          <w:p w14:paraId="6D4D194E" w14:textId="0CA4629C" w:rsidR="00691410" w:rsidRDefault="00691410" w:rsidP="00691410">
            <w:r w:rsidRPr="00F40BE7">
              <w:t>Controlled scope, traceable requirements, defensible in defence</w:t>
            </w:r>
          </w:p>
        </w:tc>
      </w:tr>
      <w:tr w:rsidR="00691410" w14:paraId="321CBB55" w14:textId="77777777" w:rsidTr="00521614">
        <w:tc>
          <w:tcPr>
            <w:tcW w:w="1803" w:type="dxa"/>
          </w:tcPr>
          <w:p w14:paraId="01E38920" w14:textId="1967BF16" w:rsidR="00691410" w:rsidRPr="00691410" w:rsidRDefault="00691410" w:rsidP="00691410">
            <w:pPr>
              <w:rPr>
                <w:b/>
                <w:bCs/>
              </w:rPr>
            </w:pPr>
            <w:r w:rsidRPr="00691410">
              <w:rPr>
                <w:b/>
                <w:bCs/>
              </w:rPr>
              <w:t>IT/Operations (future maintainer)</w:t>
            </w:r>
          </w:p>
        </w:tc>
        <w:tc>
          <w:tcPr>
            <w:tcW w:w="2445" w:type="dxa"/>
          </w:tcPr>
          <w:p w14:paraId="1110398A" w14:textId="3C1A5C40" w:rsidR="00691410" w:rsidRDefault="00691410" w:rsidP="00691410">
            <w:r w:rsidRPr="00F40BE7">
              <w:t>Maintainable system, low operational burden</w:t>
            </w:r>
          </w:p>
        </w:tc>
        <w:tc>
          <w:tcPr>
            <w:tcW w:w="1276" w:type="dxa"/>
          </w:tcPr>
          <w:p w14:paraId="367C1D5B" w14:textId="5A51D200" w:rsidR="00691410" w:rsidRDefault="00691410" w:rsidP="00691410">
            <w:r w:rsidRPr="00F40BE7">
              <w:t>Low</w:t>
            </w:r>
          </w:p>
        </w:tc>
        <w:tc>
          <w:tcPr>
            <w:tcW w:w="1134" w:type="dxa"/>
          </w:tcPr>
          <w:p w14:paraId="527EFBB5" w14:textId="0FF2202C" w:rsidR="00691410" w:rsidRDefault="00691410" w:rsidP="00691410">
            <w:r w:rsidRPr="00F40BE7">
              <w:t>Medium</w:t>
            </w:r>
          </w:p>
        </w:tc>
        <w:tc>
          <w:tcPr>
            <w:tcW w:w="2976" w:type="dxa"/>
          </w:tcPr>
          <w:p w14:paraId="6C8B2BD0" w14:textId="56C8E71D" w:rsidR="00691410" w:rsidRDefault="00691410" w:rsidP="00691410">
            <w:r w:rsidRPr="00F40BE7">
              <w:t>Manageable technical debt, clear documentation, sustainable cost</w:t>
            </w:r>
          </w:p>
        </w:tc>
      </w:tr>
    </w:tbl>
    <w:p w14:paraId="050B33CC" w14:textId="77777777" w:rsidR="004961C9" w:rsidRDefault="004961C9"/>
    <w:p w14:paraId="750D24F4" w14:textId="77777777" w:rsidR="00721EAA" w:rsidRPr="00721EAA" w:rsidRDefault="00721EAA" w:rsidP="00721EAA">
      <w:pPr>
        <w:pStyle w:val="Heading2"/>
      </w:pPr>
      <w:bookmarkStart w:id="2" w:name="_Toc239769531"/>
      <w:r w:rsidRPr="00721EAA">
        <w:t>Meaningful conflicts / competing expectations:</w:t>
      </w:r>
      <w:bookmarkEnd w:id="2"/>
    </w:p>
    <w:p w14:paraId="144F8AB2" w14:textId="77777777" w:rsidR="00721EAA" w:rsidRPr="00721EAA" w:rsidRDefault="00721EAA" w:rsidP="00721EAA">
      <w:pPr>
        <w:numPr>
          <w:ilvl w:val="0"/>
          <w:numId w:val="6"/>
        </w:numPr>
      </w:pPr>
      <w:r w:rsidRPr="00721EAA">
        <w:rPr>
          <w:b/>
          <w:bCs/>
        </w:rPr>
        <w:t>Speed vs. Structure</w:t>
      </w:r>
      <w:r w:rsidRPr="00721EAA">
        <w:t xml:space="preserve"> — Requesters want minimal-friction submission; staff need enough structured detail to triage. Resolved via FR001 + NFR002.</w:t>
      </w:r>
    </w:p>
    <w:p w14:paraId="4A88916D" w14:textId="77777777" w:rsidR="00721EAA" w:rsidRPr="00721EAA" w:rsidRDefault="00721EAA" w:rsidP="00721EAA">
      <w:pPr>
        <w:numPr>
          <w:ilvl w:val="0"/>
          <w:numId w:val="6"/>
        </w:numPr>
      </w:pPr>
      <w:r w:rsidRPr="00721EAA">
        <w:rPr>
          <w:b/>
          <w:bCs/>
        </w:rPr>
        <w:t>Transparency vs. Staff Workload</w:t>
      </w:r>
      <w:r w:rsidRPr="00721EAA">
        <w:t xml:space="preserve"> — Requesters want timely status visibility; staff do not want status-updating to become a separate chore. Resolved via FR004 + NFR001.</w:t>
      </w:r>
    </w:p>
    <w:p w14:paraId="743FD65D" w14:textId="2FBE0C79" w:rsidR="00721EAA" w:rsidRPr="00721EAA" w:rsidRDefault="00721EAA" w:rsidP="00721EAA">
      <w:pPr>
        <w:numPr>
          <w:ilvl w:val="0"/>
          <w:numId w:val="6"/>
        </w:numPr>
      </w:pPr>
      <w:r w:rsidRPr="00721EAA">
        <w:rPr>
          <w:b/>
          <w:bCs/>
        </w:rPr>
        <w:t>Reporting Depth vs. Scope Discipline</w:t>
      </w:r>
      <w:r w:rsidRPr="00721EAA">
        <w:t xml:space="preserve"> — Management wants rich analytics; the Master Brief explicitly warns against uncontrolled scope growth. </w:t>
      </w:r>
      <w:r w:rsidRPr="00721EAA">
        <w:rPr>
          <w:b/>
          <w:bCs/>
        </w:rPr>
        <w:t>Partially resolved via FR012 (baseline satisfies the minimum business capability); full resolution is deliberately deferred — see Defended Exclusion below.</w:t>
      </w:r>
      <w:r w:rsidRPr="00721EAA">
        <w:t xml:space="preserve"> </w:t>
      </w:r>
      <w:r w:rsidRPr="00721EAA">
        <w:rPr>
          <w:i/>
          <w:iCs/>
        </w:rPr>
        <w:t>(A genuine limitation, not a gap — the team judged partial satisfaction preferable to uncontrolled scope growth and can defend that trade-off directly.)</w:t>
      </w:r>
    </w:p>
    <w:p w14:paraId="19B4D1B1" w14:textId="48DD29A0" w:rsidR="00457F5B" w:rsidRDefault="00457F5B">
      <w:r>
        <w:br w:type="page"/>
      </w:r>
    </w:p>
    <w:p w14:paraId="6792AD0C" w14:textId="2F48D240" w:rsidR="00457F5B" w:rsidRDefault="00457F5B" w:rsidP="00457F5B">
      <w:pPr>
        <w:pStyle w:val="Heading1"/>
      </w:pPr>
      <w:bookmarkStart w:id="3" w:name="_Toc239769532"/>
      <w:r>
        <w:lastRenderedPageBreak/>
        <w:t>Scope Baseline</w:t>
      </w:r>
      <w:bookmarkEnd w:id="3"/>
    </w:p>
    <w:p w14:paraId="1A56EE1E" w14:textId="7DFA19C5" w:rsidR="00DA03F5" w:rsidRPr="00DA03F5" w:rsidRDefault="00DA03F5" w:rsidP="00DA03F5">
      <w:pPr>
        <w:pStyle w:val="Heading2"/>
      </w:pPr>
      <w:bookmarkStart w:id="4" w:name="_Toc239769533"/>
      <w:r>
        <w:t>In Scope</w:t>
      </w:r>
      <w:bookmarkEnd w:id="4"/>
    </w:p>
    <w:p w14:paraId="2BDD36A4" w14:textId="06C85ABE" w:rsidR="004F5442" w:rsidRPr="004F5442" w:rsidRDefault="004F5442" w:rsidP="008543A8">
      <w:pPr>
        <w:pStyle w:val="ListParagraph"/>
        <w:numPr>
          <w:ilvl w:val="0"/>
          <w:numId w:val="7"/>
        </w:numPr>
      </w:pPr>
      <w:r w:rsidRPr="004F5442">
        <w:t xml:space="preserve">Requester: submit a request (FR001), view own request status (FR002), view own request history (FR003), receive status-change feedback (FR004). </w:t>
      </w:r>
    </w:p>
    <w:p w14:paraId="6085FADB" w14:textId="49AE1191" w:rsidR="004F5442" w:rsidRPr="004F5442" w:rsidRDefault="004F5442" w:rsidP="008543A8">
      <w:pPr>
        <w:pStyle w:val="ListParagraph"/>
        <w:numPr>
          <w:ilvl w:val="0"/>
          <w:numId w:val="7"/>
        </w:numPr>
      </w:pPr>
      <w:r w:rsidRPr="004F5442">
        <w:t xml:space="preserve">Staff: view relevant requests (FR005), search/filter/sort (FR006), view full details (FR007), assign/accept responsibility (FR008), controlled status transitions (FR009), record comments/resolution notes (FR010), resolve/close requests (FR011). </w:t>
      </w:r>
    </w:p>
    <w:p w14:paraId="0EF59621" w14:textId="7627EA0A" w:rsidR="004F5442" w:rsidRPr="004F5442" w:rsidRDefault="004F5442" w:rsidP="008543A8">
      <w:pPr>
        <w:pStyle w:val="ListParagraph"/>
        <w:numPr>
          <w:ilvl w:val="0"/>
          <w:numId w:val="7"/>
        </w:numPr>
      </w:pPr>
      <w:r w:rsidRPr="004F5442">
        <w:t xml:space="preserve">Management: aggregate activity summary (FR012), filter by category/status (FR013). </w:t>
      </w:r>
    </w:p>
    <w:p w14:paraId="7E8D190C" w14:textId="69684EB0" w:rsidR="004F5442" w:rsidRPr="004F5442" w:rsidRDefault="004F5442" w:rsidP="008543A8">
      <w:pPr>
        <w:pStyle w:val="ListParagraph"/>
        <w:numPr>
          <w:ilvl w:val="0"/>
          <w:numId w:val="7"/>
        </w:numPr>
      </w:pPr>
      <w:r w:rsidRPr="004F5442">
        <w:t xml:space="preserve">Role-based access control (NFR003). </w:t>
      </w:r>
    </w:p>
    <w:p w14:paraId="0606CFE2" w14:textId="3BD5BE50" w:rsidR="004F5442" w:rsidRPr="004F5442" w:rsidRDefault="004F5442" w:rsidP="008543A8">
      <w:pPr>
        <w:pStyle w:val="ListParagraph"/>
        <w:numPr>
          <w:ilvl w:val="0"/>
          <w:numId w:val="7"/>
        </w:numPr>
      </w:pPr>
      <w:r w:rsidRPr="004F5442">
        <w:t xml:space="preserve">Complete, unaltered audit trail of status changes (NFR004). </w:t>
      </w:r>
    </w:p>
    <w:p w14:paraId="59159CFF" w14:textId="248E626F" w:rsidR="004F5442" w:rsidRDefault="004F5442" w:rsidP="008543A8">
      <w:pPr>
        <w:pStyle w:val="ListParagraph"/>
        <w:numPr>
          <w:ilvl w:val="0"/>
          <w:numId w:val="7"/>
        </w:numPr>
      </w:pPr>
      <w:r w:rsidRPr="004F5442">
        <w:t>Core usability on desktop and common mobile browser widths (NFR005).</w:t>
      </w:r>
    </w:p>
    <w:p w14:paraId="1901327B" w14:textId="77777777" w:rsidR="008543A8" w:rsidRPr="004F5442" w:rsidRDefault="008543A8" w:rsidP="0005574F">
      <w:pPr>
        <w:pStyle w:val="ListParagraph"/>
        <w:spacing w:after="0"/>
      </w:pPr>
    </w:p>
    <w:p w14:paraId="7EEDE377" w14:textId="77777777" w:rsidR="00457F5B" w:rsidRDefault="00457F5B" w:rsidP="0005574F">
      <w:pPr>
        <w:pStyle w:val="Heading2"/>
        <w:spacing w:before="0"/>
      </w:pPr>
      <w:bookmarkStart w:id="5" w:name="_Toc239769534"/>
      <w:r w:rsidRPr="00041D3D">
        <w:t>Out of Scope</w:t>
      </w:r>
      <w:bookmarkEnd w:id="5"/>
    </w:p>
    <w:p w14:paraId="4B826C1A" w14:textId="6680DD95" w:rsidR="008543A8" w:rsidRPr="008543A8" w:rsidRDefault="008543A8" w:rsidP="008543A8">
      <w:pPr>
        <w:pStyle w:val="ListParagraph"/>
        <w:numPr>
          <w:ilvl w:val="0"/>
          <w:numId w:val="11"/>
        </w:numPr>
      </w:pPr>
      <w:r w:rsidRPr="008543A8">
        <w:t xml:space="preserve">Advanced analytics/reporting (trend charts, exports, custom dashboards) beyond FR012's basic status-count summary. </w:t>
      </w:r>
    </w:p>
    <w:p w14:paraId="6579ECF9" w14:textId="107A2A4D" w:rsidR="008543A8" w:rsidRPr="008543A8" w:rsidRDefault="008543A8" w:rsidP="008543A8">
      <w:pPr>
        <w:pStyle w:val="ListParagraph"/>
        <w:numPr>
          <w:ilvl w:val="0"/>
          <w:numId w:val="11"/>
        </w:numPr>
      </w:pPr>
      <w:r w:rsidRPr="008543A8">
        <w:t xml:space="preserve">Multi-channel integration (auto-ingestion from WhatsApp, email or phone). </w:t>
      </w:r>
    </w:p>
    <w:p w14:paraId="1184E9E5" w14:textId="7C389041" w:rsidR="008543A8" w:rsidRPr="008543A8" w:rsidRDefault="008543A8" w:rsidP="008543A8">
      <w:pPr>
        <w:pStyle w:val="ListParagraph"/>
        <w:numPr>
          <w:ilvl w:val="0"/>
          <w:numId w:val="11"/>
        </w:numPr>
      </w:pPr>
      <w:r w:rsidRPr="008543A8">
        <w:t xml:space="preserve">Native mobile application (responsive web only). </w:t>
      </w:r>
    </w:p>
    <w:p w14:paraId="330DBD13" w14:textId="216DD4B9" w:rsidR="008543A8" w:rsidRPr="008543A8" w:rsidRDefault="008543A8" w:rsidP="008543A8">
      <w:pPr>
        <w:pStyle w:val="ListParagraph"/>
        <w:numPr>
          <w:ilvl w:val="0"/>
          <w:numId w:val="11"/>
        </w:numPr>
      </w:pPr>
      <w:r w:rsidRPr="008543A8">
        <w:t xml:space="preserve">Automated request routing/AI-based categorisation or prioritisation. </w:t>
      </w:r>
    </w:p>
    <w:p w14:paraId="311B554C" w14:textId="707F5255" w:rsidR="008543A8" w:rsidRPr="008543A8" w:rsidRDefault="008543A8" w:rsidP="008543A8">
      <w:pPr>
        <w:pStyle w:val="ListParagraph"/>
        <w:numPr>
          <w:ilvl w:val="0"/>
          <w:numId w:val="11"/>
        </w:numPr>
      </w:pPr>
      <w:r w:rsidRPr="008543A8">
        <w:t xml:space="preserve">SLA breach automation (auto-escalation on overdue requests). </w:t>
      </w:r>
    </w:p>
    <w:p w14:paraId="1C0B5889" w14:textId="451CB70C" w:rsidR="008543A8" w:rsidRDefault="008543A8" w:rsidP="008543A8">
      <w:pPr>
        <w:pStyle w:val="ListParagraph"/>
        <w:numPr>
          <w:ilvl w:val="0"/>
          <w:numId w:val="11"/>
        </w:numPr>
      </w:pPr>
      <w:r w:rsidRPr="008543A8">
        <w:t>Public-facing API for third-party integration.</w:t>
      </w:r>
    </w:p>
    <w:p w14:paraId="7503C470" w14:textId="77777777" w:rsidR="008543A8" w:rsidRPr="008543A8" w:rsidRDefault="008543A8" w:rsidP="0005574F">
      <w:pPr>
        <w:spacing w:after="0"/>
      </w:pPr>
    </w:p>
    <w:p w14:paraId="073C36FF" w14:textId="77777777" w:rsidR="00457F5B" w:rsidRDefault="00457F5B" w:rsidP="0005574F">
      <w:pPr>
        <w:pStyle w:val="Heading2"/>
        <w:spacing w:before="0"/>
      </w:pPr>
      <w:bookmarkStart w:id="6" w:name="_Toc239769535"/>
      <w:r w:rsidRPr="00041D3D">
        <w:t>Deferred / Future Scope</w:t>
      </w:r>
      <w:bookmarkEnd w:id="6"/>
    </w:p>
    <w:p w14:paraId="1564043E" w14:textId="77777777" w:rsidR="0005574F" w:rsidRDefault="0005574F" w:rsidP="0005574F">
      <w:pPr>
        <w:pStyle w:val="ListParagraph"/>
        <w:numPr>
          <w:ilvl w:val="0"/>
          <w:numId w:val="12"/>
        </w:numPr>
      </w:pPr>
      <w:r>
        <w:t>Advanced management reporting and analytics (directly addresses stakeholder conflict #3).</w:t>
      </w:r>
    </w:p>
    <w:p w14:paraId="39037992" w14:textId="77777777" w:rsidR="0005574F" w:rsidRDefault="0005574F" w:rsidP="0005574F">
      <w:pPr>
        <w:pStyle w:val="ListParagraph"/>
        <w:numPr>
          <w:ilvl w:val="0"/>
          <w:numId w:val="12"/>
        </w:numPr>
      </w:pPr>
      <w:r>
        <w:t>SLA-based automated escalation (NFR004 already captures the timestamps required; can be layered on later without rework).</w:t>
      </w:r>
    </w:p>
    <w:p w14:paraId="37B55182" w14:textId="7BB0819C" w:rsidR="008543A8" w:rsidRDefault="0005574F" w:rsidP="0005574F">
      <w:pPr>
        <w:pStyle w:val="ListParagraph"/>
        <w:numPr>
          <w:ilvl w:val="0"/>
          <w:numId w:val="12"/>
        </w:numPr>
      </w:pPr>
      <w:r>
        <w:t xml:space="preserve">Multi-channel request ingestion (genuine pain </w:t>
      </w:r>
      <w:r w:rsidR="00CF63D4">
        <w:t>point but</w:t>
      </w:r>
      <w:r>
        <w:t xml:space="preserve"> exceeds schedule/cost/team-capability constraints for the educational project).</w:t>
      </w:r>
    </w:p>
    <w:p w14:paraId="483D3E63" w14:textId="77777777" w:rsidR="008543A8" w:rsidRPr="008543A8" w:rsidRDefault="008543A8" w:rsidP="0005574F">
      <w:pPr>
        <w:spacing w:after="0"/>
      </w:pPr>
    </w:p>
    <w:p w14:paraId="7A5C5926" w14:textId="77777777" w:rsidR="0005574F" w:rsidRPr="0005574F" w:rsidRDefault="0005574F" w:rsidP="0005574F">
      <w:pPr>
        <w:pStyle w:val="Heading3"/>
        <w:spacing w:before="0"/>
      </w:pPr>
      <w:bookmarkStart w:id="7" w:name="_Toc239769536"/>
      <w:r w:rsidRPr="0005574F">
        <w:t>Defended Exclusion</w:t>
      </w:r>
      <w:bookmarkEnd w:id="7"/>
    </w:p>
    <w:p w14:paraId="43D4F88C" w14:textId="77777777" w:rsidR="0005574F" w:rsidRPr="0005574F" w:rsidRDefault="0005574F" w:rsidP="0005574F">
      <w:r w:rsidRPr="0005574F">
        <w:t>Advanced analytics is deliberately excluded from the baseline despite Management's need for "reliable information about outstanding, overdue and resolved work."</w:t>
      </w:r>
    </w:p>
    <w:p w14:paraId="5C4FE282" w14:textId="77777777" w:rsidR="0005574F" w:rsidRPr="0005574F" w:rsidRDefault="0005574F" w:rsidP="0005574F">
      <w:r w:rsidRPr="0005574F">
        <w:rPr>
          <w:b/>
          <w:bCs/>
        </w:rPr>
        <w:t>Rationale:</w:t>
      </w:r>
      <w:r w:rsidRPr="0005574F">
        <w:t xml:space="preserve"> The Master Brief states additional features "do not automatically attract additional marks" and that "a smaller, controlled, high-quality solution may demonstrate stronger Software Engineering than a larger unfinished solution." Full analytics would add data-modelling, UI, testing and evidence obligations across every remaining milestone and would compete with the capacity required to deliver core traceability, security and quality evidence to a defensible standard.</w:t>
      </w:r>
    </w:p>
    <w:p w14:paraId="7FB17249" w14:textId="77777777" w:rsidR="0005574F" w:rsidRPr="0005574F" w:rsidRDefault="0005574F" w:rsidP="0005574F">
      <w:r w:rsidRPr="0005574F">
        <w:rPr>
          <w:b/>
          <w:bCs/>
        </w:rPr>
        <w:t>Trade-off accepted:</w:t>
      </w:r>
      <w:r w:rsidRPr="0005574F">
        <w:t xml:space="preserve"> Management receives FR012's basic summary view (satisfying the minimum business capability), while richer analytics is recorded as deferred future scope. This preserves the option to add it later without making it a baseline commitment the team could fail to deliver.</w:t>
      </w:r>
    </w:p>
    <w:p w14:paraId="1A454060" w14:textId="34655197" w:rsidR="00457F5B" w:rsidRDefault="00457F5B">
      <w:r>
        <w:br w:type="page"/>
      </w:r>
    </w:p>
    <w:p w14:paraId="57477840" w14:textId="77777777" w:rsidR="004961C9" w:rsidRPr="004961C9" w:rsidRDefault="004961C9" w:rsidP="004961C9">
      <w:pPr>
        <w:pStyle w:val="Heading1"/>
      </w:pPr>
      <w:bookmarkStart w:id="8" w:name="_Toc239769537"/>
      <w:r w:rsidRPr="004961C9">
        <w:lastRenderedPageBreak/>
        <w:t>Requirements &amp; Acceptance Criteria</w:t>
      </w:r>
      <w:bookmarkEnd w:id="8"/>
    </w:p>
    <w:p w14:paraId="6BDD117B" w14:textId="77777777" w:rsidR="004961C9" w:rsidRDefault="004961C9" w:rsidP="004961C9">
      <w:pPr>
        <w:pStyle w:val="Heading2"/>
      </w:pPr>
      <w:bookmarkStart w:id="9" w:name="_Toc239769538"/>
      <w:r w:rsidRPr="004961C9">
        <w:t>Functional Requirements (FRs)</w:t>
      </w:r>
      <w:bookmarkEnd w:id="9"/>
    </w:p>
    <w:tbl>
      <w:tblPr>
        <w:tblStyle w:val="TableGrid"/>
        <w:tblW w:w="0" w:type="auto"/>
        <w:tblLayout w:type="fixed"/>
        <w:tblLook w:val="04A0" w:firstRow="1" w:lastRow="0" w:firstColumn="1" w:lastColumn="0" w:noHBand="0" w:noVBand="1"/>
      </w:tblPr>
      <w:tblGrid>
        <w:gridCol w:w="988"/>
        <w:gridCol w:w="2835"/>
        <w:gridCol w:w="1586"/>
        <w:gridCol w:w="1107"/>
        <w:gridCol w:w="3118"/>
      </w:tblGrid>
      <w:tr w:rsidR="004C0699" w14:paraId="7CA60E94" w14:textId="77777777" w:rsidTr="00521614">
        <w:tc>
          <w:tcPr>
            <w:tcW w:w="988" w:type="dxa"/>
            <w:shd w:val="clear" w:color="auto" w:fill="002060"/>
          </w:tcPr>
          <w:p w14:paraId="37340AE7" w14:textId="69FC5C80" w:rsidR="004C0699" w:rsidRPr="00C738D5" w:rsidRDefault="004C0699" w:rsidP="004C0699">
            <w:pPr>
              <w:rPr>
                <w:b/>
                <w:bCs/>
              </w:rPr>
            </w:pPr>
            <w:r w:rsidRPr="00C738D5">
              <w:rPr>
                <w:b/>
                <w:bCs/>
              </w:rPr>
              <w:t>ID</w:t>
            </w:r>
          </w:p>
        </w:tc>
        <w:tc>
          <w:tcPr>
            <w:tcW w:w="2835" w:type="dxa"/>
            <w:shd w:val="clear" w:color="auto" w:fill="002060"/>
          </w:tcPr>
          <w:p w14:paraId="6293169C" w14:textId="11759D1A" w:rsidR="004C0699" w:rsidRPr="00C738D5" w:rsidRDefault="004C0699" w:rsidP="004C0699">
            <w:pPr>
              <w:rPr>
                <w:b/>
                <w:bCs/>
              </w:rPr>
            </w:pPr>
            <w:r w:rsidRPr="00C738D5">
              <w:rPr>
                <w:b/>
                <w:bCs/>
              </w:rPr>
              <w:t>Requirement</w:t>
            </w:r>
          </w:p>
        </w:tc>
        <w:tc>
          <w:tcPr>
            <w:tcW w:w="1586" w:type="dxa"/>
            <w:shd w:val="clear" w:color="auto" w:fill="002060"/>
          </w:tcPr>
          <w:p w14:paraId="3FD73E95" w14:textId="6818B8EC" w:rsidR="004C0699" w:rsidRPr="00C738D5" w:rsidRDefault="004C0699" w:rsidP="004C0699">
            <w:pPr>
              <w:rPr>
                <w:b/>
                <w:bCs/>
              </w:rPr>
            </w:pPr>
            <w:r w:rsidRPr="00C738D5">
              <w:rPr>
                <w:b/>
                <w:bCs/>
              </w:rPr>
              <w:t>Source</w:t>
            </w:r>
          </w:p>
        </w:tc>
        <w:tc>
          <w:tcPr>
            <w:tcW w:w="1107" w:type="dxa"/>
            <w:shd w:val="clear" w:color="auto" w:fill="002060"/>
          </w:tcPr>
          <w:p w14:paraId="3F88A0C9" w14:textId="177B24B5" w:rsidR="004C0699" w:rsidRPr="00C738D5" w:rsidRDefault="004C0699" w:rsidP="004C0699">
            <w:pPr>
              <w:rPr>
                <w:b/>
                <w:bCs/>
              </w:rPr>
            </w:pPr>
            <w:r w:rsidRPr="00C738D5">
              <w:rPr>
                <w:b/>
                <w:bCs/>
              </w:rPr>
              <w:t>Priority</w:t>
            </w:r>
          </w:p>
        </w:tc>
        <w:tc>
          <w:tcPr>
            <w:tcW w:w="3118" w:type="dxa"/>
            <w:shd w:val="clear" w:color="auto" w:fill="002060"/>
          </w:tcPr>
          <w:p w14:paraId="778D23DF" w14:textId="6A3BE79A" w:rsidR="004C0699" w:rsidRPr="00C738D5" w:rsidRDefault="004C0699" w:rsidP="004C0699">
            <w:pPr>
              <w:rPr>
                <w:b/>
                <w:bCs/>
              </w:rPr>
            </w:pPr>
            <w:r w:rsidRPr="00C738D5">
              <w:rPr>
                <w:b/>
                <w:bCs/>
              </w:rPr>
              <w:t>Acceptance Criteria</w:t>
            </w:r>
          </w:p>
        </w:tc>
      </w:tr>
      <w:tr w:rsidR="004C0699" w14:paraId="46368193" w14:textId="77777777" w:rsidTr="00521614">
        <w:tc>
          <w:tcPr>
            <w:tcW w:w="988" w:type="dxa"/>
          </w:tcPr>
          <w:p w14:paraId="098A4B9D" w14:textId="1730F376" w:rsidR="004C0699" w:rsidRPr="00C738D5" w:rsidRDefault="004C0699" w:rsidP="004C0699">
            <w:pPr>
              <w:rPr>
                <w:b/>
                <w:bCs/>
              </w:rPr>
            </w:pPr>
            <w:r w:rsidRPr="00C738D5">
              <w:rPr>
                <w:b/>
                <w:bCs/>
              </w:rPr>
              <w:t>FR001</w:t>
            </w:r>
          </w:p>
        </w:tc>
        <w:tc>
          <w:tcPr>
            <w:tcW w:w="2835" w:type="dxa"/>
          </w:tcPr>
          <w:p w14:paraId="198385A7" w14:textId="4BF8BAA7" w:rsidR="004C0699" w:rsidRDefault="004C0699" w:rsidP="004C0699">
            <w:r w:rsidRPr="00773E5E">
              <w:t>Requester shall submit a new service request with title, description and a required category selected from a controlled list.</w:t>
            </w:r>
          </w:p>
        </w:tc>
        <w:tc>
          <w:tcPr>
            <w:tcW w:w="1586" w:type="dxa"/>
          </w:tcPr>
          <w:p w14:paraId="65AB134F" w14:textId="201D68C5" w:rsidR="004C0699" w:rsidRDefault="004C0699" w:rsidP="004C0699">
            <w:r w:rsidRPr="00773E5E">
              <w:t>Requester capability; conflict #1</w:t>
            </w:r>
          </w:p>
        </w:tc>
        <w:tc>
          <w:tcPr>
            <w:tcW w:w="1107" w:type="dxa"/>
          </w:tcPr>
          <w:p w14:paraId="6F10AE04" w14:textId="234907B6" w:rsidR="004C0699" w:rsidRDefault="004C0699" w:rsidP="004C0699">
            <w:r w:rsidRPr="00773E5E">
              <w:t>High</w:t>
            </w:r>
          </w:p>
        </w:tc>
        <w:tc>
          <w:tcPr>
            <w:tcW w:w="3118" w:type="dxa"/>
          </w:tcPr>
          <w:p w14:paraId="6DF0B401" w14:textId="43B9A928" w:rsidR="004C0699" w:rsidRDefault="004C0699" w:rsidP="004C0699">
            <w:r w:rsidRPr="00773E5E">
              <w:t>Submission is rejected if category is missing; successful submission returns a unique request ID and confirmation.</w:t>
            </w:r>
          </w:p>
        </w:tc>
      </w:tr>
      <w:tr w:rsidR="004C0699" w14:paraId="77BD90D9" w14:textId="77777777" w:rsidTr="00521614">
        <w:tc>
          <w:tcPr>
            <w:tcW w:w="988" w:type="dxa"/>
          </w:tcPr>
          <w:p w14:paraId="3415BDF1" w14:textId="449B4DC8" w:rsidR="004C0699" w:rsidRPr="00C738D5" w:rsidRDefault="004C0699" w:rsidP="004C0699">
            <w:pPr>
              <w:rPr>
                <w:b/>
                <w:bCs/>
              </w:rPr>
            </w:pPr>
            <w:r w:rsidRPr="00C738D5">
              <w:rPr>
                <w:b/>
                <w:bCs/>
              </w:rPr>
              <w:t>FR002</w:t>
            </w:r>
          </w:p>
        </w:tc>
        <w:tc>
          <w:tcPr>
            <w:tcW w:w="2835" w:type="dxa"/>
          </w:tcPr>
          <w:p w14:paraId="4124A2B6" w14:textId="1DA01F8E" w:rsidR="004C0699" w:rsidRDefault="004C0699" w:rsidP="004C0699">
            <w:r w:rsidRPr="00773E5E">
              <w:t xml:space="preserve">Requester shall view the </w:t>
            </w:r>
            <w:r w:rsidR="002D73E5" w:rsidRPr="00773E5E">
              <w:t>status</w:t>
            </w:r>
            <w:r w:rsidRPr="00773E5E">
              <w:t xml:space="preserve"> of any request they submitted.</w:t>
            </w:r>
          </w:p>
        </w:tc>
        <w:tc>
          <w:tcPr>
            <w:tcW w:w="1586" w:type="dxa"/>
          </w:tcPr>
          <w:p w14:paraId="358309FE" w14:textId="4B247585" w:rsidR="004C0699" w:rsidRDefault="004C0699" w:rsidP="004C0699">
            <w:r w:rsidRPr="00773E5E">
              <w:t>Requester capability</w:t>
            </w:r>
          </w:p>
        </w:tc>
        <w:tc>
          <w:tcPr>
            <w:tcW w:w="1107" w:type="dxa"/>
          </w:tcPr>
          <w:p w14:paraId="7F2321FF" w14:textId="50BD42DC" w:rsidR="004C0699" w:rsidRDefault="004C0699" w:rsidP="004C0699">
            <w:r w:rsidRPr="00773E5E">
              <w:t>High</w:t>
            </w:r>
          </w:p>
        </w:tc>
        <w:tc>
          <w:tcPr>
            <w:tcW w:w="3118" w:type="dxa"/>
          </w:tcPr>
          <w:p w14:paraId="01DC33D8" w14:textId="07BAE012" w:rsidR="004C0699" w:rsidRDefault="004C0699" w:rsidP="004C0699">
            <w:r w:rsidRPr="00773E5E">
              <w:t>Status (Open/Assigned/In Progress/Resolved/Closed) is retrievable within two navigation steps of login.</w:t>
            </w:r>
          </w:p>
        </w:tc>
      </w:tr>
      <w:tr w:rsidR="004C0699" w14:paraId="4417A4D9" w14:textId="77777777" w:rsidTr="00521614">
        <w:tc>
          <w:tcPr>
            <w:tcW w:w="988" w:type="dxa"/>
          </w:tcPr>
          <w:p w14:paraId="3E6ADB8E" w14:textId="2732C677" w:rsidR="004C0699" w:rsidRPr="00C738D5" w:rsidRDefault="004C0699" w:rsidP="004C0699">
            <w:pPr>
              <w:rPr>
                <w:b/>
                <w:bCs/>
              </w:rPr>
            </w:pPr>
            <w:r w:rsidRPr="00C738D5">
              <w:rPr>
                <w:b/>
                <w:bCs/>
              </w:rPr>
              <w:t>FR003</w:t>
            </w:r>
          </w:p>
        </w:tc>
        <w:tc>
          <w:tcPr>
            <w:tcW w:w="2835" w:type="dxa"/>
          </w:tcPr>
          <w:p w14:paraId="2475B7C5" w14:textId="61F49859" w:rsidR="004C0699" w:rsidRDefault="004C0699" w:rsidP="004C0699">
            <w:r w:rsidRPr="00773E5E">
              <w:t>Requester shall view a history/list of previously submitted requests.</w:t>
            </w:r>
          </w:p>
        </w:tc>
        <w:tc>
          <w:tcPr>
            <w:tcW w:w="1586" w:type="dxa"/>
          </w:tcPr>
          <w:p w14:paraId="5317CA98" w14:textId="7F85755B" w:rsidR="004C0699" w:rsidRDefault="004C0699" w:rsidP="004C0699">
            <w:r w:rsidRPr="00773E5E">
              <w:t>Requester capability</w:t>
            </w:r>
          </w:p>
        </w:tc>
        <w:tc>
          <w:tcPr>
            <w:tcW w:w="1107" w:type="dxa"/>
          </w:tcPr>
          <w:p w14:paraId="52C414BD" w14:textId="3DF41AE5" w:rsidR="004C0699" w:rsidRDefault="004C0699" w:rsidP="004C0699">
            <w:r w:rsidRPr="00773E5E">
              <w:t>Medium</w:t>
            </w:r>
          </w:p>
        </w:tc>
        <w:tc>
          <w:tcPr>
            <w:tcW w:w="3118" w:type="dxa"/>
          </w:tcPr>
          <w:p w14:paraId="475C899A" w14:textId="58B8A053" w:rsidR="004C0699" w:rsidRDefault="004C0699" w:rsidP="004C0699">
            <w:r w:rsidRPr="00773E5E">
              <w:t xml:space="preserve">List displays at least: request ID, category, date submitted, </w:t>
            </w:r>
            <w:proofErr w:type="gramStart"/>
            <w:r w:rsidRPr="00773E5E">
              <w:t>current status</w:t>
            </w:r>
            <w:proofErr w:type="gramEnd"/>
            <w:r w:rsidRPr="00773E5E">
              <w:t>.</w:t>
            </w:r>
          </w:p>
        </w:tc>
      </w:tr>
      <w:tr w:rsidR="004C0699" w14:paraId="114D04EE" w14:textId="77777777" w:rsidTr="00521614">
        <w:tc>
          <w:tcPr>
            <w:tcW w:w="988" w:type="dxa"/>
          </w:tcPr>
          <w:p w14:paraId="5A1BF2BF" w14:textId="3DEB87E3" w:rsidR="004C0699" w:rsidRPr="00C738D5" w:rsidRDefault="004C0699" w:rsidP="004C0699">
            <w:pPr>
              <w:rPr>
                <w:b/>
                <w:bCs/>
              </w:rPr>
            </w:pPr>
            <w:r w:rsidRPr="00C738D5">
              <w:rPr>
                <w:b/>
                <w:bCs/>
              </w:rPr>
              <w:t>FR004</w:t>
            </w:r>
          </w:p>
        </w:tc>
        <w:tc>
          <w:tcPr>
            <w:tcW w:w="2835" w:type="dxa"/>
          </w:tcPr>
          <w:p w14:paraId="7D3C6206" w14:textId="0FC8F359" w:rsidR="004C0699" w:rsidRDefault="004C0699" w:rsidP="004C0699">
            <w:r w:rsidRPr="00773E5E">
              <w:t>Requester shall receive meaningful feedback when a request's status changes.</w:t>
            </w:r>
          </w:p>
        </w:tc>
        <w:tc>
          <w:tcPr>
            <w:tcW w:w="1586" w:type="dxa"/>
          </w:tcPr>
          <w:p w14:paraId="10897BD1" w14:textId="2B2C55AE" w:rsidR="004C0699" w:rsidRDefault="004C0699" w:rsidP="004C0699">
            <w:r w:rsidRPr="00773E5E">
              <w:t>Requester capability; conflict #2</w:t>
            </w:r>
          </w:p>
        </w:tc>
        <w:tc>
          <w:tcPr>
            <w:tcW w:w="1107" w:type="dxa"/>
          </w:tcPr>
          <w:p w14:paraId="055FA951" w14:textId="5EDFBE77" w:rsidR="004C0699" w:rsidRDefault="004C0699" w:rsidP="004C0699">
            <w:r w:rsidRPr="00773E5E">
              <w:t>High</w:t>
            </w:r>
          </w:p>
        </w:tc>
        <w:tc>
          <w:tcPr>
            <w:tcW w:w="3118" w:type="dxa"/>
          </w:tcPr>
          <w:p w14:paraId="41EF383B" w14:textId="489AB54B" w:rsidR="004C0699" w:rsidRDefault="004C0699" w:rsidP="004C0699">
            <w:r w:rsidRPr="00773E5E">
              <w:t>Updated status is visible to the requester without requiring a manual refresh or enquiry to staff.</w:t>
            </w:r>
          </w:p>
        </w:tc>
      </w:tr>
      <w:tr w:rsidR="004C0699" w14:paraId="2A8C4720" w14:textId="77777777" w:rsidTr="00521614">
        <w:tc>
          <w:tcPr>
            <w:tcW w:w="988" w:type="dxa"/>
          </w:tcPr>
          <w:p w14:paraId="52C2DB9A" w14:textId="7229E4D2" w:rsidR="004C0699" w:rsidRPr="00C738D5" w:rsidRDefault="004C0699" w:rsidP="004C0699">
            <w:pPr>
              <w:rPr>
                <w:b/>
                <w:bCs/>
              </w:rPr>
            </w:pPr>
            <w:r w:rsidRPr="00C738D5">
              <w:rPr>
                <w:b/>
                <w:bCs/>
              </w:rPr>
              <w:t>FR005</w:t>
            </w:r>
          </w:p>
        </w:tc>
        <w:tc>
          <w:tcPr>
            <w:tcW w:w="2835" w:type="dxa"/>
          </w:tcPr>
          <w:p w14:paraId="186F852E" w14:textId="4C3C3FAE" w:rsidR="004C0699" w:rsidRDefault="004C0699" w:rsidP="004C0699">
            <w:r w:rsidRPr="00773E5E">
              <w:t>Staff shall view service requests relevant to their authorised role.</w:t>
            </w:r>
          </w:p>
        </w:tc>
        <w:tc>
          <w:tcPr>
            <w:tcW w:w="1586" w:type="dxa"/>
          </w:tcPr>
          <w:p w14:paraId="0954EE36" w14:textId="3E63C58F" w:rsidR="004C0699" w:rsidRDefault="004C0699" w:rsidP="004C0699">
            <w:r w:rsidRPr="00773E5E">
              <w:t>Staff capability</w:t>
            </w:r>
          </w:p>
        </w:tc>
        <w:tc>
          <w:tcPr>
            <w:tcW w:w="1107" w:type="dxa"/>
          </w:tcPr>
          <w:p w14:paraId="1A433F72" w14:textId="149EE681" w:rsidR="004C0699" w:rsidRDefault="004C0699" w:rsidP="004C0699">
            <w:r w:rsidRPr="00773E5E">
              <w:t>High</w:t>
            </w:r>
          </w:p>
        </w:tc>
        <w:tc>
          <w:tcPr>
            <w:tcW w:w="3118" w:type="dxa"/>
          </w:tcPr>
          <w:p w14:paraId="20E5CA3D" w14:textId="2EFD9764" w:rsidR="004C0699" w:rsidRDefault="004C0699" w:rsidP="004C0699">
            <w:r w:rsidRPr="00773E5E">
              <w:t>List is filtered to the staff member's authorised scope.</w:t>
            </w:r>
          </w:p>
        </w:tc>
      </w:tr>
      <w:tr w:rsidR="004C0699" w14:paraId="229F34F8" w14:textId="77777777" w:rsidTr="00521614">
        <w:tc>
          <w:tcPr>
            <w:tcW w:w="988" w:type="dxa"/>
          </w:tcPr>
          <w:p w14:paraId="62915C9B" w14:textId="51A59777" w:rsidR="004C0699" w:rsidRPr="00C738D5" w:rsidRDefault="004C0699" w:rsidP="004C0699">
            <w:pPr>
              <w:rPr>
                <w:b/>
                <w:bCs/>
              </w:rPr>
            </w:pPr>
            <w:r w:rsidRPr="00C738D5">
              <w:rPr>
                <w:b/>
                <w:bCs/>
              </w:rPr>
              <w:t>FR006</w:t>
            </w:r>
          </w:p>
        </w:tc>
        <w:tc>
          <w:tcPr>
            <w:tcW w:w="2835" w:type="dxa"/>
          </w:tcPr>
          <w:p w14:paraId="7D9A992C" w14:textId="58B09CA7" w:rsidR="004C0699" w:rsidRDefault="004C0699" w:rsidP="004C0699">
            <w:r w:rsidRPr="00773E5E">
              <w:t>Staff shall search, filter or sort requests by status, category or date.</w:t>
            </w:r>
          </w:p>
        </w:tc>
        <w:tc>
          <w:tcPr>
            <w:tcW w:w="1586" w:type="dxa"/>
          </w:tcPr>
          <w:p w14:paraId="2EF31848" w14:textId="0A768624" w:rsidR="004C0699" w:rsidRDefault="004C0699" w:rsidP="004C0699">
            <w:r w:rsidRPr="00773E5E">
              <w:t>Staff capability</w:t>
            </w:r>
          </w:p>
        </w:tc>
        <w:tc>
          <w:tcPr>
            <w:tcW w:w="1107" w:type="dxa"/>
          </w:tcPr>
          <w:p w14:paraId="3EF76031" w14:textId="0004D3E5" w:rsidR="004C0699" w:rsidRDefault="004C0699" w:rsidP="004C0699">
            <w:r w:rsidRPr="00773E5E">
              <w:t>Medium</w:t>
            </w:r>
          </w:p>
        </w:tc>
        <w:tc>
          <w:tcPr>
            <w:tcW w:w="3118" w:type="dxa"/>
          </w:tcPr>
          <w:p w14:paraId="33321011" w14:textId="5441B03D" w:rsidR="004C0699" w:rsidRDefault="004C0699" w:rsidP="004C0699">
            <w:r w:rsidRPr="00773E5E">
              <w:t>Filtering by status and category, and sorting by date, are available.</w:t>
            </w:r>
          </w:p>
        </w:tc>
      </w:tr>
      <w:tr w:rsidR="004C0699" w14:paraId="6E36EC58" w14:textId="77777777" w:rsidTr="00521614">
        <w:tc>
          <w:tcPr>
            <w:tcW w:w="988" w:type="dxa"/>
          </w:tcPr>
          <w:p w14:paraId="50BFCAEF" w14:textId="7712E8E7" w:rsidR="004C0699" w:rsidRPr="00C738D5" w:rsidRDefault="004C0699" w:rsidP="004C0699">
            <w:pPr>
              <w:rPr>
                <w:b/>
                <w:bCs/>
              </w:rPr>
            </w:pPr>
            <w:r w:rsidRPr="00C738D5">
              <w:rPr>
                <w:b/>
                <w:bCs/>
              </w:rPr>
              <w:t>FR007</w:t>
            </w:r>
          </w:p>
        </w:tc>
        <w:tc>
          <w:tcPr>
            <w:tcW w:w="2835" w:type="dxa"/>
          </w:tcPr>
          <w:p w14:paraId="68D91F8B" w14:textId="2B7DDE54" w:rsidR="004C0699" w:rsidRDefault="004C0699" w:rsidP="004C0699">
            <w:r w:rsidRPr="00773E5E">
              <w:t>Staff shall view full details of a specific request.</w:t>
            </w:r>
          </w:p>
        </w:tc>
        <w:tc>
          <w:tcPr>
            <w:tcW w:w="1586" w:type="dxa"/>
          </w:tcPr>
          <w:p w14:paraId="6C9C06D6" w14:textId="16C71276" w:rsidR="004C0699" w:rsidRDefault="004C0699" w:rsidP="004C0699">
            <w:r w:rsidRPr="00773E5E">
              <w:t>Staff capability</w:t>
            </w:r>
          </w:p>
        </w:tc>
        <w:tc>
          <w:tcPr>
            <w:tcW w:w="1107" w:type="dxa"/>
          </w:tcPr>
          <w:p w14:paraId="38BF3CCC" w14:textId="6E1BF974" w:rsidR="004C0699" w:rsidRDefault="004C0699" w:rsidP="004C0699">
            <w:r w:rsidRPr="00773E5E">
              <w:t>High</w:t>
            </w:r>
          </w:p>
        </w:tc>
        <w:tc>
          <w:tcPr>
            <w:tcW w:w="3118" w:type="dxa"/>
          </w:tcPr>
          <w:p w14:paraId="1B8C3E18" w14:textId="1DBD4C8C" w:rsidR="004C0699" w:rsidRDefault="004C0699" w:rsidP="004C0699">
            <w:r w:rsidRPr="00773E5E">
              <w:t xml:space="preserve">All submitted fields, </w:t>
            </w:r>
            <w:r w:rsidR="002D73E5" w:rsidRPr="00773E5E">
              <w:t>status</w:t>
            </w:r>
            <w:r w:rsidRPr="00773E5E">
              <w:t xml:space="preserve"> and action history are visible within two navigation steps of the request list.</w:t>
            </w:r>
          </w:p>
        </w:tc>
      </w:tr>
      <w:tr w:rsidR="004C0699" w14:paraId="3467D02F" w14:textId="77777777" w:rsidTr="00521614">
        <w:tc>
          <w:tcPr>
            <w:tcW w:w="988" w:type="dxa"/>
          </w:tcPr>
          <w:p w14:paraId="4C15CCB3" w14:textId="570878E8" w:rsidR="004C0699" w:rsidRPr="00C738D5" w:rsidRDefault="004C0699" w:rsidP="004C0699">
            <w:pPr>
              <w:rPr>
                <w:b/>
                <w:bCs/>
              </w:rPr>
            </w:pPr>
            <w:r w:rsidRPr="00C738D5">
              <w:rPr>
                <w:b/>
                <w:bCs/>
              </w:rPr>
              <w:t>FR008</w:t>
            </w:r>
          </w:p>
        </w:tc>
        <w:tc>
          <w:tcPr>
            <w:tcW w:w="2835" w:type="dxa"/>
          </w:tcPr>
          <w:p w14:paraId="7B5ADC0B" w14:textId="7B134CAC" w:rsidR="004C0699" w:rsidRDefault="004C0699" w:rsidP="004C0699">
            <w:r w:rsidRPr="00773E5E">
              <w:t>Staff shall assign or accept responsibility for a request.</w:t>
            </w:r>
          </w:p>
        </w:tc>
        <w:tc>
          <w:tcPr>
            <w:tcW w:w="1586" w:type="dxa"/>
          </w:tcPr>
          <w:p w14:paraId="67B89D36" w14:textId="2E714E02" w:rsidR="004C0699" w:rsidRDefault="004C0699" w:rsidP="004C0699">
            <w:r w:rsidRPr="00773E5E">
              <w:t>Staff capability</w:t>
            </w:r>
          </w:p>
        </w:tc>
        <w:tc>
          <w:tcPr>
            <w:tcW w:w="1107" w:type="dxa"/>
          </w:tcPr>
          <w:p w14:paraId="30740D57" w14:textId="4BCA6F61" w:rsidR="004C0699" w:rsidRDefault="004C0699" w:rsidP="004C0699">
            <w:r w:rsidRPr="00773E5E">
              <w:t>High</w:t>
            </w:r>
          </w:p>
        </w:tc>
        <w:tc>
          <w:tcPr>
            <w:tcW w:w="3118" w:type="dxa"/>
          </w:tcPr>
          <w:p w14:paraId="6F308B95" w14:textId="301FAF1C" w:rsidR="004C0699" w:rsidRDefault="004C0699" w:rsidP="004C0699">
            <w:r w:rsidRPr="00773E5E">
              <w:t>Request is linked to exactly one responsible staff member; the assignment is visible.</w:t>
            </w:r>
          </w:p>
        </w:tc>
      </w:tr>
      <w:tr w:rsidR="004C0699" w14:paraId="43D377F7" w14:textId="77777777" w:rsidTr="00521614">
        <w:tc>
          <w:tcPr>
            <w:tcW w:w="988" w:type="dxa"/>
          </w:tcPr>
          <w:p w14:paraId="0DAA7B10" w14:textId="4A8D9AF7" w:rsidR="004C0699" w:rsidRPr="00C738D5" w:rsidRDefault="004C0699" w:rsidP="004C0699">
            <w:pPr>
              <w:rPr>
                <w:b/>
                <w:bCs/>
              </w:rPr>
            </w:pPr>
            <w:r w:rsidRPr="00C738D5">
              <w:rPr>
                <w:b/>
                <w:bCs/>
              </w:rPr>
              <w:t>FR009</w:t>
            </w:r>
          </w:p>
        </w:tc>
        <w:tc>
          <w:tcPr>
            <w:tcW w:w="2835" w:type="dxa"/>
          </w:tcPr>
          <w:p w14:paraId="603FBC13" w14:textId="357ECEBF" w:rsidR="004C0699" w:rsidRDefault="004C0699" w:rsidP="004C0699">
            <w:r w:rsidRPr="00773E5E">
              <w:t>Staff shall update request status through defined, controlled transitions, per the following state model: Open → Assigned → In Progress → Resolved → Closed (Resolved and Closed are distinct, separately authorised steps — see FR011).</w:t>
            </w:r>
          </w:p>
        </w:tc>
        <w:tc>
          <w:tcPr>
            <w:tcW w:w="1586" w:type="dxa"/>
          </w:tcPr>
          <w:p w14:paraId="081F05A3" w14:textId="5CCE4722" w:rsidR="004C0699" w:rsidRDefault="004C0699" w:rsidP="004C0699">
            <w:r w:rsidRPr="00773E5E">
              <w:t>Staff capability; conflict #2</w:t>
            </w:r>
          </w:p>
        </w:tc>
        <w:tc>
          <w:tcPr>
            <w:tcW w:w="1107" w:type="dxa"/>
          </w:tcPr>
          <w:p w14:paraId="292804CD" w14:textId="708BC3B5" w:rsidR="004C0699" w:rsidRDefault="004C0699" w:rsidP="004C0699">
            <w:r w:rsidRPr="00773E5E">
              <w:t>High</w:t>
            </w:r>
          </w:p>
        </w:tc>
        <w:tc>
          <w:tcPr>
            <w:tcW w:w="3118" w:type="dxa"/>
          </w:tcPr>
          <w:p w14:paraId="7F4CE3FE" w14:textId="3CDFE739" w:rsidR="004C0699" w:rsidRDefault="004C0699" w:rsidP="004C0699">
            <w:r w:rsidRPr="00773E5E">
              <w:t>Only transitions defined in the state model above are permitted; any attempt to skip a state (e.g. Open → Closed with no intervening action) is prevented or clearly flagged.</w:t>
            </w:r>
          </w:p>
        </w:tc>
      </w:tr>
      <w:tr w:rsidR="004C0699" w14:paraId="3E290330" w14:textId="77777777" w:rsidTr="00521614">
        <w:tc>
          <w:tcPr>
            <w:tcW w:w="988" w:type="dxa"/>
          </w:tcPr>
          <w:p w14:paraId="22AE1FC4" w14:textId="74B641E8" w:rsidR="004C0699" w:rsidRPr="00C738D5" w:rsidRDefault="004C0699" w:rsidP="004C0699">
            <w:pPr>
              <w:rPr>
                <w:b/>
                <w:bCs/>
              </w:rPr>
            </w:pPr>
            <w:r w:rsidRPr="00C738D5">
              <w:rPr>
                <w:b/>
                <w:bCs/>
              </w:rPr>
              <w:t>FR010</w:t>
            </w:r>
          </w:p>
        </w:tc>
        <w:tc>
          <w:tcPr>
            <w:tcW w:w="2835" w:type="dxa"/>
          </w:tcPr>
          <w:p w14:paraId="0D055E4D" w14:textId="0F0B5712" w:rsidR="004C0699" w:rsidRDefault="004C0699" w:rsidP="004C0699">
            <w:r w:rsidRPr="00773E5E">
              <w:t>Staff shall record comments or resolution notes on a request.</w:t>
            </w:r>
          </w:p>
        </w:tc>
        <w:tc>
          <w:tcPr>
            <w:tcW w:w="1586" w:type="dxa"/>
          </w:tcPr>
          <w:p w14:paraId="21FF5703" w14:textId="411815B2" w:rsidR="004C0699" w:rsidRDefault="004C0699" w:rsidP="004C0699">
            <w:r w:rsidRPr="00773E5E">
              <w:t>Staff capability</w:t>
            </w:r>
          </w:p>
        </w:tc>
        <w:tc>
          <w:tcPr>
            <w:tcW w:w="1107" w:type="dxa"/>
          </w:tcPr>
          <w:p w14:paraId="5BB9D9EA" w14:textId="5405246E" w:rsidR="004C0699" w:rsidRDefault="004C0699" w:rsidP="004C0699">
            <w:r w:rsidRPr="00773E5E">
              <w:t>Medium</w:t>
            </w:r>
          </w:p>
        </w:tc>
        <w:tc>
          <w:tcPr>
            <w:tcW w:w="3118" w:type="dxa"/>
          </w:tcPr>
          <w:p w14:paraId="03E9DF52" w14:textId="645376D6" w:rsidR="004C0699" w:rsidRDefault="004C0699" w:rsidP="004C0699">
            <w:r w:rsidRPr="00773E5E">
              <w:t>At least one comment/note can be attached and remains visible in the request history.</w:t>
            </w:r>
          </w:p>
        </w:tc>
      </w:tr>
      <w:tr w:rsidR="004C0699" w14:paraId="218E54BA" w14:textId="77777777" w:rsidTr="00521614">
        <w:tc>
          <w:tcPr>
            <w:tcW w:w="988" w:type="dxa"/>
          </w:tcPr>
          <w:p w14:paraId="466C1D55" w14:textId="7102D8A4" w:rsidR="004C0699" w:rsidRPr="00C738D5" w:rsidRDefault="004C0699" w:rsidP="004C0699">
            <w:pPr>
              <w:rPr>
                <w:b/>
                <w:bCs/>
              </w:rPr>
            </w:pPr>
            <w:r w:rsidRPr="00C738D5">
              <w:rPr>
                <w:b/>
                <w:bCs/>
              </w:rPr>
              <w:t>FR011</w:t>
            </w:r>
          </w:p>
        </w:tc>
        <w:tc>
          <w:tcPr>
            <w:tcW w:w="2835" w:type="dxa"/>
          </w:tcPr>
          <w:p w14:paraId="3CAE1800" w14:textId="153DF0CF" w:rsidR="004C0699" w:rsidRDefault="004C0699" w:rsidP="004C0699">
            <w:r w:rsidRPr="00773E5E">
              <w:t>Authorised staff shall resolve or close a request.</w:t>
            </w:r>
          </w:p>
        </w:tc>
        <w:tc>
          <w:tcPr>
            <w:tcW w:w="1586" w:type="dxa"/>
          </w:tcPr>
          <w:p w14:paraId="7DDB94D5" w14:textId="044BF7F7" w:rsidR="004C0699" w:rsidRDefault="004C0699" w:rsidP="004C0699">
            <w:r w:rsidRPr="00773E5E">
              <w:t>Staff capability</w:t>
            </w:r>
          </w:p>
        </w:tc>
        <w:tc>
          <w:tcPr>
            <w:tcW w:w="1107" w:type="dxa"/>
          </w:tcPr>
          <w:p w14:paraId="6BE9B19A" w14:textId="71746C22" w:rsidR="004C0699" w:rsidRDefault="004C0699" w:rsidP="004C0699">
            <w:r w:rsidRPr="00773E5E">
              <w:t>High</w:t>
            </w:r>
          </w:p>
        </w:tc>
        <w:tc>
          <w:tcPr>
            <w:tcW w:w="3118" w:type="dxa"/>
          </w:tcPr>
          <w:p w14:paraId="7F4F5575" w14:textId="1A655767" w:rsidR="004C0699" w:rsidRDefault="004C0699" w:rsidP="004C0699">
            <w:r w:rsidRPr="00773E5E">
              <w:t xml:space="preserve">Only authorised staff can set the status to Resolved or Closed; Resolved and Closed are recorded as separate, </w:t>
            </w:r>
            <w:r w:rsidRPr="00773E5E">
              <w:lastRenderedPageBreak/>
              <w:t>sequential actions per FR009's state model.</w:t>
            </w:r>
          </w:p>
        </w:tc>
      </w:tr>
      <w:tr w:rsidR="004C0699" w14:paraId="7FF422FB" w14:textId="77777777" w:rsidTr="00521614">
        <w:tc>
          <w:tcPr>
            <w:tcW w:w="988" w:type="dxa"/>
          </w:tcPr>
          <w:p w14:paraId="6C553AB6" w14:textId="3CD6D86B" w:rsidR="004C0699" w:rsidRPr="00C738D5" w:rsidRDefault="004C0699" w:rsidP="004C0699">
            <w:pPr>
              <w:rPr>
                <w:b/>
                <w:bCs/>
              </w:rPr>
            </w:pPr>
            <w:r w:rsidRPr="00C738D5">
              <w:rPr>
                <w:b/>
                <w:bCs/>
              </w:rPr>
              <w:lastRenderedPageBreak/>
              <w:t>FR012</w:t>
            </w:r>
          </w:p>
        </w:tc>
        <w:tc>
          <w:tcPr>
            <w:tcW w:w="2835" w:type="dxa"/>
          </w:tcPr>
          <w:p w14:paraId="1CBA3B79" w14:textId="19395E16" w:rsidR="004C0699" w:rsidRDefault="004C0699" w:rsidP="004C0699">
            <w:r w:rsidRPr="00773E5E">
              <w:t>Management shall view an aggregate service activity summary (counts by status).</w:t>
            </w:r>
          </w:p>
        </w:tc>
        <w:tc>
          <w:tcPr>
            <w:tcW w:w="1586" w:type="dxa"/>
          </w:tcPr>
          <w:p w14:paraId="2F886567" w14:textId="48DB23F8" w:rsidR="004C0699" w:rsidRDefault="004C0699" w:rsidP="004C0699">
            <w:r w:rsidRPr="00773E5E">
              <w:t>Management capability; conflict #3</w:t>
            </w:r>
          </w:p>
        </w:tc>
        <w:tc>
          <w:tcPr>
            <w:tcW w:w="1107" w:type="dxa"/>
          </w:tcPr>
          <w:p w14:paraId="1EA6EF18" w14:textId="19FFC0DB" w:rsidR="004C0699" w:rsidRDefault="004C0699" w:rsidP="004C0699">
            <w:r w:rsidRPr="00773E5E">
              <w:t>Medium</w:t>
            </w:r>
          </w:p>
        </w:tc>
        <w:tc>
          <w:tcPr>
            <w:tcW w:w="3118" w:type="dxa"/>
          </w:tcPr>
          <w:p w14:paraId="052F3AEC" w14:textId="03964A49" w:rsidR="004C0699" w:rsidRDefault="004C0699" w:rsidP="004C0699">
            <w:r w:rsidRPr="00773E5E">
              <w:t>Summary displays counts of Open, Overdue, Resolved and Closed requests.</w:t>
            </w:r>
          </w:p>
        </w:tc>
      </w:tr>
      <w:tr w:rsidR="004C0699" w14:paraId="6FB6EF6C" w14:textId="77777777" w:rsidTr="00521614">
        <w:tc>
          <w:tcPr>
            <w:tcW w:w="988" w:type="dxa"/>
          </w:tcPr>
          <w:p w14:paraId="53EF00AD" w14:textId="37AC72E4" w:rsidR="004C0699" w:rsidRPr="00C738D5" w:rsidRDefault="004C0699" w:rsidP="004C0699">
            <w:pPr>
              <w:rPr>
                <w:b/>
                <w:bCs/>
              </w:rPr>
            </w:pPr>
            <w:r w:rsidRPr="00C738D5">
              <w:rPr>
                <w:b/>
                <w:bCs/>
              </w:rPr>
              <w:t>FR013</w:t>
            </w:r>
          </w:p>
        </w:tc>
        <w:tc>
          <w:tcPr>
            <w:tcW w:w="2835" w:type="dxa"/>
          </w:tcPr>
          <w:p w14:paraId="12F9D2AE" w14:textId="6DC05A49" w:rsidR="004C0699" w:rsidRDefault="004C0699" w:rsidP="004C0699">
            <w:r w:rsidRPr="00773E5E">
              <w:t xml:space="preserve">Management shall view requests filtered by category, status or </w:t>
            </w:r>
            <w:proofErr w:type="gramStart"/>
            <w:r w:rsidRPr="00773E5E">
              <w:t>other</w:t>
            </w:r>
            <w:proofErr w:type="gramEnd"/>
            <w:r w:rsidRPr="00773E5E">
              <w:t xml:space="preserve"> justified dimension.</w:t>
            </w:r>
          </w:p>
        </w:tc>
        <w:tc>
          <w:tcPr>
            <w:tcW w:w="1586" w:type="dxa"/>
          </w:tcPr>
          <w:p w14:paraId="15140AEC" w14:textId="07548AF9" w:rsidR="004C0699" w:rsidRDefault="004C0699" w:rsidP="004C0699">
            <w:r w:rsidRPr="00773E5E">
              <w:t>Management capability</w:t>
            </w:r>
          </w:p>
        </w:tc>
        <w:tc>
          <w:tcPr>
            <w:tcW w:w="1107" w:type="dxa"/>
          </w:tcPr>
          <w:p w14:paraId="3CF3AB91" w14:textId="51642E06" w:rsidR="004C0699" w:rsidRDefault="004C0699" w:rsidP="004C0699">
            <w:r w:rsidRPr="00773E5E">
              <w:t>Medium</w:t>
            </w:r>
          </w:p>
        </w:tc>
        <w:tc>
          <w:tcPr>
            <w:tcW w:w="3118" w:type="dxa"/>
          </w:tcPr>
          <w:p w14:paraId="6B09BD7A" w14:textId="0B468588" w:rsidR="004C0699" w:rsidRDefault="004C0699" w:rsidP="004C0699">
            <w:r w:rsidRPr="00773E5E">
              <w:t>Filtering by at least category and status is available.</w:t>
            </w:r>
          </w:p>
        </w:tc>
      </w:tr>
    </w:tbl>
    <w:p w14:paraId="34C69CFD" w14:textId="77777777" w:rsidR="004C0699" w:rsidRPr="004C0699" w:rsidRDefault="004C0699" w:rsidP="004C0699"/>
    <w:p w14:paraId="020677BA" w14:textId="77777777" w:rsidR="004961C9" w:rsidRPr="004961C9" w:rsidRDefault="004961C9" w:rsidP="004961C9">
      <w:pPr>
        <w:rPr>
          <w:b/>
          <w:bCs/>
        </w:rPr>
      </w:pPr>
    </w:p>
    <w:p w14:paraId="794903A1" w14:textId="6F3E269D" w:rsidR="004961C9" w:rsidRDefault="004961C9" w:rsidP="00C738D5">
      <w:pPr>
        <w:pStyle w:val="Heading2"/>
      </w:pPr>
      <w:bookmarkStart w:id="10" w:name="_Toc239769539"/>
      <w:r w:rsidRPr="004961C9">
        <w:t>Non-Functional Requirements (NFRs)</w:t>
      </w:r>
      <w:bookmarkEnd w:id="10"/>
    </w:p>
    <w:tbl>
      <w:tblPr>
        <w:tblStyle w:val="TableGrid"/>
        <w:tblW w:w="0" w:type="auto"/>
        <w:tblLayout w:type="fixed"/>
        <w:tblLook w:val="04A0" w:firstRow="1" w:lastRow="0" w:firstColumn="1" w:lastColumn="0" w:noHBand="0" w:noVBand="1"/>
      </w:tblPr>
      <w:tblGrid>
        <w:gridCol w:w="988"/>
        <w:gridCol w:w="3118"/>
        <w:gridCol w:w="1418"/>
        <w:gridCol w:w="1134"/>
        <w:gridCol w:w="2976"/>
      </w:tblGrid>
      <w:tr w:rsidR="00C738D5" w14:paraId="57EA80F8" w14:textId="77777777" w:rsidTr="00B926D0">
        <w:tc>
          <w:tcPr>
            <w:tcW w:w="988" w:type="dxa"/>
            <w:shd w:val="clear" w:color="auto" w:fill="002060"/>
          </w:tcPr>
          <w:p w14:paraId="4CC846B4" w14:textId="1C9939DC" w:rsidR="00C738D5" w:rsidRPr="00C738D5" w:rsidRDefault="00C738D5" w:rsidP="00C738D5">
            <w:pPr>
              <w:rPr>
                <w:b/>
                <w:bCs/>
              </w:rPr>
            </w:pPr>
            <w:r w:rsidRPr="00C738D5">
              <w:rPr>
                <w:b/>
                <w:bCs/>
              </w:rPr>
              <w:t>ID</w:t>
            </w:r>
          </w:p>
        </w:tc>
        <w:tc>
          <w:tcPr>
            <w:tcW w:w="3118" w:type="dxa"/>
            <w:shd w:val="clear" w:color="auto" w:fill="002060"/>
          </w:tcPr>
          <w:p w14:paraId="3A4D3372" w14:textId="3D4D6C3D" w:rsidR="00C738D5" w:rsidRPr="00C738D5" w:rsidRDefault="00C738D5" w:rsidP="00C738D5">
            <w:pPr>
              <w:rPr>
                <w:b/>
                <w:bCs/>
              </w:rPr>
            </w:pPr>
            <w:r w:rsidRPr="00C738D5">
              <w:rPr>
                <w:b/>
                <w:bCs/>
              </w:rPr>
              <w:t>Requirement</w:t>
            </w:r>
          </w:p>
        </w:tc>
        <w:tc>
          <w:tcPr>
            <w:tcW w:w="1418" w:type="dxa"/>
            <w:shd w:val="clear" w:color="auto" w:fill="002060"/>
          </w:tcPr>
          <w:p w14:paraId="3EBB5DE7" w14:textId="5E3E264B" w:rsidR="00C738D5" w:rsidRPr="00C738D5" w:rsidRDefault="00C738D5" w:rsidP="00C738D5">
            <w:pPr>
              <w:rPr>
                <w:b/>
                <w:bCs/>
              </w:rPr>
            </w:pPr>
            <w:r w:rsidRPr="00C738D5">
              <w:rPr>
                <w:b/>
                <w:bCs/>
              </w:rPr>
              <w:t>Source</w:t>
            </w:r>
          </w:p>
        </w:tc>
        <w:tc>
          <w:tcPr>
            <w:tcW w:w="1134" w:type="dxa"/>
            <w:shd w:val="clear" w:color="auto" w:fill="002060"/>
          </w:tcPr>
          <w:p w14:paraId="350E3751" w14:textId="114FE5B0" w:rsidR="00C738D5" w:rsidRPr="00C738D5" w:rsidRDefault="00C738D5" w:rsidP="00C738D5">
            <w:pPr>
              <w:rPr>
                <w:b/>
                <w:bCs/>
              </w:rPr>
            </w:pPr>
            <w:r w:rsidRPr="00C738D5">
              <w:rPr>
                <w:b/>
                <w:bCs/>
              </w:rPr>
              <w:t>Priority</w:t>
            </w:r>
          </w:p>
        </w:tc>
        <w:tc>
          <w:tcPr>
            <w:tcW w:w="2976" w:type="dxa"/>
            <w:shd w:val="clear" w:color="auto" w:fill="002060"/>
          </w:tcPr>
          <w:p w14:paraId="7D6CF471" w14:textId="412B4DA1" w:rsidR="00C738D5" w:rsidRPr="00C738D5" w:rsidRDefault="00C738D5" w:rsidP="00C738D5">
            <w:pPr>
              <w:rPr>
                <w:b/>
                <w:bCs/>
              </w:rPr>
            </w:pPr>
            <w:r w:rsidRPr="00C738D5">
              <w:rPr>
                <w:b/>
                <w:bCs/>
              </w:rPr>
              <w:t>Acceptance Criteria (Measurable)</w:t>
            </w:r>
          </w:p>
        </w:tc>
      </w:tr>
      <w:tr w:rsidR="00C738D5" w14:paraId="1EC456D1" w14:textId="77777777" w:rsidTr="00B926D0">
        <w:tc>
          <w:tcPr>
            <w:tcW w:w="988" w:type="dxa"/>
          </w:tcPr>
          <w:p w14:paraId="5A6295EA" w14:textId="354DF846" w:rsidR="00C738D5" w:rsidRPr="00C738D5" w:rsidRDefault="00C738D5" w:rsidP="00C738D5">
            <w:pPr>
              <w:rPr>
                <w:b/>
                <w:bCs/>
              </w:rPr>
            </w:pPr>
            <w:r w:rsidRPr="00C738D5">
              <w:rPr>
                <w:b/>
                <w:bCs/>
              </w:rPr>
              <w:t>NFR001</w:t>
            </w:r>
          </w:p>
        </w:tc>
        <w:tc>
          <w:tcPr>
            <w:tcW w:w="3118" w:type="dxa"/>
          </w:tcPr>
          <w:p w14:paraId="131E1A76" w14:textId="0B3A66A8" w:rsidR="00C738D5" w:rsidRDefault="00C738D5" w:rsidP="00C738D5">
            <w:r w:rsidRPr="008755D2">
              <w:t>Status changes shall become visible to the requester without a separate manual notification step.</w:t>
            </w:r>
          </w:p>
        </w:tc>
        <w:tc>
          <w:tcPr>
            <w:tcW w:w="1418" w:type="dxa"/>
          </w:tcPr>
          <w:p w14:paraId="04E9DC4A" w14:textId="5A80EA9C" w:rsidR="00C738D5" w:rsidRDefault="00C738D5" w:rsidP="00C738D5">
            <w:r w:rsidRPr="008755D2">
              <w:t>Conflict #2</w:t>
            </w:r>
          </w:p>
        </w:tc>
        <w:tc>
          <w:tcPr>
            <w:tcW w:w="1134" w:type="dxa"/>
          </w:tcPr>
          <w:p w14:paraId="1AB4B7EF" w14:textId="1EB549A0" w:rsidR="00C738D5" w:rsidRDefault="00C738D5" w:rsidP="00C738D5">
            <w:r w:rsidRPr="008755D2">
              <w:t>High</w:t>
            </w:r>
          </w:p>
        </w:tc>
        <w:tc>
          <w:tcPr>
            <w:tcW w:w="2976" w:type="dxa"/>
          </w:tcPr>
          <w:p w14:paraId="22011661" w14:textId="2BD648A2" w:rsidR="00C738D5" w:rsidRDefault="00C738D5" w:rsidP="00C738D5">
            <w:r w:rsidRPr="008755D2">
              <w:t>Updated status is visible to the requester on the next page load or within 5 seconds of a staff action (whichever is sooner).</w:t>
            </w:r>
          </w:p>
        </w:tc>
      </w:tr>
      <w:tr w:rsidR="00C738D5" w14:paraId="3D29EE0A" w14:textId="77777777" w:rsidTr="00B926D0">
        <w:tc>
          <w:tcPr>
            <w:tcW w:w="988" w:type="dxa"/>
          </w:tcPr>
          <w:p w14:paraId="6D433FA7" w14:textId="56AD2998" w:rsidR="00C738D5" w:rsidRPr="00C738D5" w:rsidRDefault="00C738D5" w:rsidP="00C738D5">
            <w:pPr>
              <w:rPr>
                <w:b/>
                <w:bCs/>
              </w:rPr>
            </w:pPr>
            <w:r w:rsidRPr="00C738D5">
              <w:rPr>
                <w:b/>
                <w:bCs/>
              </w:rPr>
              <w:t>NFR002</w:t>
            </w:r>
          </w:p>
        </w:tc>
        <w:tc>
          <w:tcPr>
            <w:tcW w:w="3118" w:type="dxa"/>
          </w:tcPr>
          <w:p w14:paraId="47EDDE8E" w14:textId="4C2195A4" w:rsidR="00C738D5" w:rsidRDefault="00C738D5" w:rsidP="00C738D5">
            <w:r w:rsidRPr="008755D2">
              <w:t>The minimal submission path shall require no more than six fields.</w:t>
            </w:r>
          </w:p>
        </w:tc>
        <w:tc>
          <w:tcPr>
            <w:tcW w:w="1418" w:type="dxa"/>
          </w:tcPr>
          <w:p w14:paraId="0B7FD537" w14:textId="3F76A439" w:rsidR="00C738D5" w:rsidRDefault="00C738D5" w:rsidP="00C738D5">
            <w:r w:rsidRPr="008755D2">
              <w:t>Conflict #1</w:t>
            </w:r>
          </w:p>
        </w:tc>
        <w:tc>
          <w:tcPr>
            <w:tcW w:w="1134" w:type="dxa"/>
          </w:tcPr>
          <w:p w14:paraId="42235A79" w14:textId="4586EAE9" w:rsidR="00C738D5" w:rsidRDefault="00C738D5" w:rsidP="00C738D5">
            <w:r w:rsidRPr="008755D2">
              <w:t>Medium</w:t>
            </w:r>
          </w:p>
        </w:tc>
        <w:tc>
          <w:tcPr>
            <w:tcW w:w="2976" w:type="dxa"/>
          </w:tcPr>
          <w:p w14:paraId="6152B656" w14:textId="63EEBC11" w:rsidR="00C738D5" w:rsidRDefault="00C738D5" w:rsidP="00C738D5">
            <w:r w:rsidRPr="008755D2">
              <w:t>Field count on the minimal submission path ≤ 6.</w:t>
            </w:r>
          </w:p>
        </w:tc>
      </w:tr>
      <w:tr w:rsidR="00C738D5" w14:paraId="5855645F" w14:textId="77777777" w:rsidTr="00B926D0">
        <w:tc>
          <w:tcPr>
            <w:tcW w:w="988" w:type="dxa"/>
          </w:tcPr>
          <w:p w14:paraId="0C9DC596" w14:textId="58B1C6B2" w:rsidR="00C738D5" w:rsidRPr="00C738D5" w:rsidRDefault="00C738D5" w:rsidP="00C738D5">
            <w:pPr>
              <w:rPr>
                <w:b/>
                <w:bCs/>
              </w:rPr>
            </w:pPr>
            <w:r w:rsidRPr="00C738D5">
              <w:rPr>
                <w:b/>
                <w:bCs/>
              </w:rPr>
              <w:t>NFR003</w:t>
            </w:r>
          </w:p>
        </w:tc>
        <w:tc>
          <w:tcPr>
            <w:tcW w:w="3118" w:type="dxa"/>
          </w:tcPr>
          <w:p w14:paraId="1BB1B7B4" w14:textId="2AB501D9" w:rsidR="00C738D5" w:rsidRDefault="00C738D5" w:rsidP="00C738D5">
            <w:r w:rsidRPr="008755D2">
              <w:t>The system shall restrict access to request data according to role (RBAC). Role-based access control is a long-established standard for managing access in networked systems</w:t>
            </w:r>
            <w:sdt>
              <w:sdtPr>
                <w:id w:val="-1734773052"/>
                <w:citation/>
              </w:sdtPr>
              <w:sdtEndPr/>
              <w:sdtContent>
                <w:r w:rsidR="001A4456">
                  <w:fldChar w:fldCharType="begin"/>
                </w:r>
                <w:r w:rsidR="008B45D7">
                  <w:instrText xml:space="preserve">CITATION San00 \l 7177 </w:instrText>
                </w:r>
                <w:r w:rsidR="001A4456">
                  <w:fldChar w:fldCharType="separate"/>
                </w:r>
                <w:r w:rsidR="00AB43BD">
                  <w:rPr>
                    <w:noProof/>
                  </w:rPr>
                  <w:t xml:space="preserve"> </w:t>
                </w:r>
                <w:r w:rsidR="00AB43BD" w:rsidRPr="00AB43BD">
                  <w:rPr>
                    <w:noProof/>
                  </w:rPr>
                  <w:t>(Sandhu, et al., 2000)</w:t>
                </w:r>
                <w:r w:rsidR="001A4456">
                  <w:fldChar w:fldCharType="end"/>
                </w:r>
              </w:sdtContent>
            </w:sdt>
            <w:r w:rsidRPr="008755D2">
              <w:t>, and this project applies the same principle to restrict request data by role.</w:t>
            </w:r>
          </w:p>
        </w:tc>
        <w:tc>
          <w:tcPr>
            <w:tcW w:w="1418" w:type="dxa"/>
          </w:tcPr>
          <w:p w14:paraId="0BE12E50" w14:textId="72AC6FD6" w:rsidR="00C738D5" w:rsidRDefault="00C738D5" w:rsidP="00C738D5">
            <w:r w:rsidRPr="008755D2">
              <w:t>Security constraint (Master Brief §16)</w:t>
            </w:r>
          </w:p>
        </w:tc>
        <w:tc>
          <w:tcPr>
            <w:tcW w:w="1134" w:type="dxa"/>
          </w:tcPr>
          <w:p w14:paraId="58BA7632" w14:textId="5C4B4DA4" w:rsidR="00C738D5" w:rsidRDefault="00C738D5" w:rsidP="00C738D5">
            <w:r w:rsidRPr="008755D2">
              <w:t>High</w:t>
            </w:r>
          </w:p>
        </w:tc>
        <w:tc>
          <w:tcPr>
            <w:tcW w:w="2976" w:type="dxa"/>
          </w:tcPr>
          <w:p w14:paraId="045552C8" w14:textId="4FEE71CE" w:rsidR="00C738D5" w:rsidRDefault="00C738D5" w:rsidP="00C738D5">
            <w:r w:rsidRPr="008755D2">
              <w:t>A requester cannot retrieve another requester's data via the UI or by direct request.</w:t>
            </w:r>
          </w:p>
        </w:tc>
      </w:tr>
      <w:tr w:rsidR="00C738D5" w14:paraId="2FE1B6DB" w14:textId="77777777" w:rsidTr="00B926D0">
        <w:tc>
          <w:tcPr>
            <w:tcW w:w="988" w:type="dxa"/>
          </w:tcPr>
          <w:p w14:paraId="5EF886AC" w14:textId="0990D4E4" w:rsidR="00C738D5" w:rsidRPr="00C738D5" w:rsidRDefault="00C738D5" w:rsidP="00C738D5">
            <w:pPr>
              <w:rPr>
                <w:b/>
                <w:bCs/>
              </w:rPr>
            </w:pPr>
            <w:r w:rsidRPr="00C738D5">
              <w:rPr>
                <w:b/>
                <w:bCs/>
              </w:rPr>
              <w:t>NFR004</w:t>
            </w:r>
          </w:p>
        </w:tc>
        <w:tc>
          <w:tcPr>
            <w:tcW w:w="3118" w:type="dxa"/>
          </w:tcPr>
          <w:p w14:paraId="7F535F7A" w14:textId="3A6D054D" w:rsidR="00C738D5" w:rsidRDefault="00440BA8" w:rsidP="00C738D5">
            <w:r w:rsidRPr="00440BA8">
              <w:t>The system shall retain a complete and unaltered history of status changes for each request. Tracking requirements, linking them to their sources, the evidence behind them, and associated downstream artefacts is recognised as a persistent challenge in software engineering</w:t>
            </w:r>
            <w:sdt>
              <w:sdtPr>
                <w:id w:val="1196350217"/>
                <w:citation/>
              </w:sdtPr>
              <w:sdtEndPr/>
              <w:sdtContent>
                <w:r>
                  <w:fldChar w:fldCharType="begin"/>
                </w:r>
                <w:r>
                  <w:instrText xml:space="preserve"> CITATION Muc24 \l 7177 </w:instrText>
                </w:r>
                <w:r>
                  <w:fldChar w:fldCharType="separate"/>
                </w:r>
                <w:r w:rsidR="00AB43BD">
                  <w:rPr>
                    <w:noProof/>
                  </w:rPr>
                  <w:t xml:space="preserve"> </w:t>
                </w:r>
                <w:r w:rsidR="00AB43BD" w:rsidRPr="00AB43BD">
                  <w:rPr>
                    <w:noProof/>
                  </w:rPr>
                  <w:t>(Mucha, et al., 2024)</w:t>
                </w:r>
                <w:r>
                  <w:fldChar w:fldCharType="end"/>
                </w:r>
              </w:sdtContent>
            </w:sdt>
            <w:r w:rsidRPr="00440BA8">
              <w:t xml:space="preserve">, which is why this project includes a clear audit trail for all status changes. This non-functional requirement applies </w:t>
            </w:r>
            <w:r w:rsidRPr="00440BA8">
              <w:lastRenderedPageBreak/>
              <w:t xml:space="preserve">specifically to the audit history of each request, which is separate from the change-control process for the requirement baseline outlined in </w:t>
            </w:r>
            <w:r w:rsidRPr="008755D2">
              <w:t>§</w:t>
            </w:r>
            <w:r w:rsidRPr="00440BA8">
              <w:t>11 of the Master Brief.</w:t>
            </w:r>
          </w:p>
        </w:tc>
        <w:tc>
          <w:tcPr>
            <w:tcW w:w="1418" w:type="dxa"/>
          </w:tcPr>
          <w:p w14:paraId="3C82DA36" w14:textId="7D00378B" w:rsidR="00C738D5" w:rsidRDefault="00C738D5" w:rsidP="00C738D5">
            <w:r w:rsidRPr="008755D2">
              <w:lastRenderedPageBreak/>
              <w:t>Traceability/accountability need</w:t>
            </w:r>
          </w:p>
        </w:tc>
        <w:tc>
          <w:tcPr>
            <w:tcW w:w="1134" w:type="dxa"/>
          </w:tcPr>
          <w:p w14:paraId="02FA0C15" w14:textId="478AD924" w:rsidR="00C738D5" w:rsidRDefault="00C738D5" w:rsidP="00C738D5">
            <w:r w:rsidRPr="008755D2">
              <w:t>High</w:t>
            </w:r>
          </w:p>
        </w:tc>
        <w:tc>
          <w:tcPr>
            <w:tcW w:w="2976" w:type="dxa"/>
          </w:tcPr>
          <w:p w14:paraId="4DAE3986" w14:textId="34B913D8" w:rsidR="00C738D5" w:rsidRDefault="00C738D5" w:rsidP="00C738D5">
            <w:r w:rsidRPr="008755D2">
              <w:t xml:space="preserve">Every status change is logged with timestamp and actor identity; the history is not editable or </w:t>
            </w:r>
            <w:proofErr w:type="spellStart"/>
            <w:r w:rsidRPr="008755D2">
              <w:t>deletable</w:t>
            </w:r>
            <w:proofErr w:type="spellEnd"/>
            <w:r w:rsidRPr="008755D2">
              <w:t xml:space="preserve"> through normal user actions.</w:t>
            </w:r>
          </w:p>
        </w:tc>
      </w:tr>
      <w:tr w:rsidR="00C738D5" w14:paraId="63723DA1" w14:textId="77777777" w:rsidTr="00B926D0">
        <w:tc>
          <w:tcPr>
            <w:tcW w:w="988" w:type="dxa"/>
          </w:tcPr>
          <w:p w14:paraId="0130ACA1" w14:textId="3B3B102C" w:rsidR="00C738D5" w:rsidRPr="00C738D5" w:rsidRDefault="00C738D5" w:rsidP="00C738D5">
            <w:pPr>
              <w:rPr>
                <w:b/>
                <w:bCs/>
              </w:rPr>
            </w:pPr>
            <w:r w:rsidRPr="00C738D5">
              <w:rPr>
                <w:b/>
                <w:bCs/>
              </w:rPr>
              <w:t>NFR005</w:t>
            </w:r>
          </w:p>
        </w:tc>
        <w:tc>
          <w:tcPr>
            <w:tcW w:w="3118" w:type="dxa"/>
          </w:tcPr>
          <w:p w14:paraId="435B5163" w14:textId="0BEB04FF" w:rsidR="00C738D5" w:rsidRDefault="00C738D5" w:rsidP="00C738D5">
            <w:r w:rsidRPr="008755D2">
              <w:t>Core submission and status-view functions shall remain usable on desktop and common mobile browser widths. Consistent, well-structured responsive interface design directly supports a sustainable and usable experience across devices</w:t>
            </w:r>
            <w:sdt>
              <w:sdtPr>
                <w:id w:val="555366204"/>
                <w:citation/>
              </w:sdtPr>
              <w:sdtEndPr/>
              <w:sdtContent>
                <w:r w:rsidR="00726101">
                  <w:fldChar w:fldCharType="begin"/>
                </w:r>
                <w:r w:rsidR="00726101">
                  <w:instrText xml:space="preserve"> CITATION LiW22 \l 7177 </w:instrText>
                </w:r>
                <w:r w:rsidR="00726101">
                  <w:fldChar w:fldCharType="separate"/>
                </w:r>
                <w:r w:rsidR="00AB43BD">
                  <w:rPr>
                    <w:noProof/>
                  </w:rPr>
                  <w:t xml:space="preserve"> </w:t>
                </w:r>
                <w:r w:rsidR="00AB43BD" w:rsidRPr="00AB43BD">
                  <w:rPr>
                    <w:noProof/>
                  </w:rPr>
                  <w:t>(Li, et al., 2022)</w:t>
                </w:r>
                <w:r w:rsidR="00726101">
                  <w:fldChar w:fldCharType="end"/>
                </w:r>
              </w:sdtContent>
            </w:sdt>
            <w:r w:rsidRPr="008755D2">
              <w:t>.</w:t>
            </w:r>
          </w:p>
        </w:tc>
        <w:tc>
          <w:tcPr>
            <w:tcW w:w="1418" w:type="dxa"/>
          </w:tcPr>
          <w:p w14:paraId="214E25F3" w14:textId="60BEE6FC" w:rsidR="00C738D5" w:rsidRDefault="00C738D5" w:rsidP="00C738D5">
            <w:r w:rsidRPr="008755D2">
              <w:t>Requester accessibility</w:t>
            </w:r>
          </w:p>
        </w:tc>
        <w:tc>
          <w:tcPr>
            <w:tcW w:w="1134" w:type="dxa"/>
          </w:tcPr>
          <w:p w14:paraId="4E129832" w14:textId="16B04730" w:rsidR="00C738D5" w:rsidRDefault="00C738D5" w:rsidP="00C738D5">
            <w:r w:rsidRPr="008755D2">
              <w:t>Medium</w:t>
            </w:r>
          </w:p>
        </w:tc>
        <w:tc>
          <w:tcPr>
            <w:tcW w:w="2976" w:type="dxa"/>
          </w:tcPr>
          <w:p w14:paraId="3A65837E" w14:textId="03A7B6A9" w:rsidR="00C738D5" w:rsidRDefault="00C738D5" w:rsidP="00C738D5">
            <w:r w:rsidRPr="008755D2">
              <w:t>Usable at 375px width without horizontal scrolling for the core submission and status-view flows.</w:t>
            </w:r>
          </w:p>
        </w:tc>
      </w:tr>
    </w:tbl>
    <w:p w14:paraId="1BE1D018" w14:textId="77777777" w:rsidR="00041D3D" w:rsidRDefault="00041D3D"/>
    <w:p w14:paraId="79FA34FA" w14:textId="77777777" w:rsidR="00457F5B" w:rsidRDefault="00457F5B"/>
    <w:p w14:paraId="423A5A11" w14:textId="539E1AA3" w:rsidR="00457F5B" w:rsidRDefault="00457F5B">
      <w:r>
        <w:br w:type="page"/>
      </w:r>
    </w:p>
    <w:p w14:paraId="7370BE99" w14:textId="7B0A92BB" w:rsidR="00457F5B" w:rsidRDefault="2794567F" w:rsidP="00457F5B">
      <w:pPr>
        <w:pStyle w:val="Heading1"/>
      </w:pPr>
      <w:bookmarkStart w:id="11" w:name="_Toc239769540"/>
      <w:r>
        <w:lastRenderedPageBreak/>
        <w:t>Constraints</w:t>
      </w:r>
      <w:bookmarkEnd w:id="11"/>
    </w:p>
    <w:p w14:paraId="40738C81" w14:textId="409EAF50" w:rsidR="2794567F" w:rsidRDefault="2794567F" w:rsidP="2794567F"/>
    <w:p w14:paraId="1E6972DA" w14:textId="601C25E2" w:rsidR="2794567F" w:rsidRDefault="2794567F" w:rsidP="2794567F">
      <w:proofErr w:type="spellStart"/>
      <w:r>
        <w:t>CivicConnect</w:t>
      </w:r>
      <w:proofErr w:type="spellEnd"/>
      <w:r>
        <w:t xml:space="preserve"> is created with a fixed scope, schedule, cost/resources, quality and security constraints. This is recorded in the table below. The engineering implications are also provided for later architecture and construction decisions so that boundaries are already considered instead of discovering them at a later state. </w:t>
      </w:r>
    </w:p>
    <w:tbl>
      <w:tblPr>
        <w:tblStyle w:val="TableGrid"/>
        <w:tblW w:w="0" w:type="auto"/>
        <w:tblLook w:val="04A0" w:firstRow="1" w:lastRow="0" w:firstColumn="1" w:lastColumn="0" w:noHBand="0" w:noVBand="1"/>
      </w:tblPr>
      <w:tblGrid>
        <w:gridCol w:w="1065"/>
        <w:gridCol w:w="1949"/>
        <w:gridCol w:w="3309"/>
        <w:gridCol w:w="3413"/>
      </w:tblGrid>
      <w:tr w:rsidR="2794567F" w14:paraId="77AF67D8" w14:textId="77777777" w:rsidTr="2794567F">
        <w:trPr>
          <w:trHeight w:val="300"/>
        </w:trPr>
        <w:tc>
          <w:tcPr>
            <w:tcW w:w="1065" w:type="dxa"/>
            <w:shd w:val="clear" w:color="auto" w:fill="002060"/>
          </w:tcPr>
          <w:p w14:paraId="54E07ABC" w14:textId="69FC5C80" w:rsidR="2794567F" w:rsidRDefault="2794567F" w:rsidP="2794567F">
            <w:pPr>
              <w:rPr>
                <w:b/>
                <w:bCs/>
              </w:rPr>
            </w:pPr>
            <w:r w:rsidRPr="2794567F">
              <w:rPr>
                <w:b/>
                <w:bCs/>
              </w:rPr>
              <w:t>ID</w:t>
            </w:r>
          </w:p>
        </w:tc>
        <w:tc>
          <w:tcPr>
            <w:tcW w:w="1965" w:type="dxa"/>
            <w:shd w:val="clear" w:color="auto" w:fill="002060"/>
          </w:tcPr>
          <w:p w14:paraId="5E939583" w14:textId="233CF940" w:rsidR="2794567F" w:rsidRDefault="2794567F">
            <w:r w:rsidRPr="2794567F">
              <w:rPr>
                <w:b/>
                <w:bCs/>
              </w:rPr>
              <w:t>Category</w:t>
            </w:r>
          </w:p>
        </w:tc>
        <w:tc>
          <w:tcPr>
            <w:tcW w:w="3345" w:type="dxa"/>
            <w:shd w:val="clear" w:color="auto" w:fill="002060"/>
          </w:tcPr>
          <w:p w14:paraId="2355FB7A" w14:textId="15CE6172" w:rsidR="2794567F" w:rsidRDefault="2794567F">
            <w:r w:rsidRPr="2794567F">
              <w:rPr>
                <w:b/>
                <w:bCs/>
              </w:rPr>
              <w:t>Constraint</w:t>
            </w:r>
          </w:p>
        </w:tc>
        <w:tc>
          <w:tcPr>
            <w:tcW w:w="3444" w:type="dxa"/>
            <w:shd w:val="clear" w:color="auto" w:fill="002060"/>
          </w:tcPr>
          <w:p w14:paraId="26E70B77" w14:textId="5F68C764" w:rsidR="2794567F" w:rsidRDefault="2794567F">
            <w:r w:rsidRPr="2794567F">
              <w:rPr>
                <w:b/>
                <w:bCs/>
              </w:rPr>
              <w:t>Engineering Implication</w:t>
            </w:r>
          </w:p>
        </w:tc>
      </w:tr>
      <w:tr w:rsidR="2794567F" w14:paraId="4290B534" w14:textId="77777777" w:rsidTr="2794567F">
        <w:trPr>
          <w:trHeight w:val="300"/>
        </w:trPr>
        <w:tc>
          <w:tcPr>
            <w:tcW w:w="1065" w:type="dxa"/>
          </w:tcPr>
          <w:p w14:paraId="0B0B1FDF" w14:textId="40481A2E" w:rsidR="2794567F" w:rsidRDefault="2794567F">
            <w:r w:rsidRPr="2794567F">
              <w:rPr>
                <w:b/>
                <w:bCs/>
              </w:rPr>
              <w:t>CON001</w:t>
            </w:r>
          </w:p>
        </w:tc>
        <w:tc>
          <w:tcPr>
            <w:tcW w:w="1965" w:type="dxa"/>
          </w:tcPr>
          <w:p w14:paraId="28DB7A7B" w14:textId="4771999A" w:rsidR="2794567F" w:rsidRDefault="2794567F">
            <w:r>
              <w:t>Scope</w:t>
            </w:r>
          </w:p>
        </w:tc>
        <w:tc>
          <w:tcPr>
            <w:tcW w:w="3345" w:type="dxa"/>
          </w:tcPr>
          <w:p w14:paraId="124E5BF0" w14:textId="7ABC45F6" w:rsidR="2794567F" w:rsidRDefault="2794567F" w:rsidP="2794567F">
            <w:r>
              <w:t>The set of requirements for milestone one (FR001-FR013, NFR001-NFR005) is fixed and controlled once they are agreed on. This means that any new feature cannot be added during the development project unless it follows the following formal approach: A request is made, the impact of the change is assessed, the change is the authorised, then it can be implemented, verified and the baseline is updated.</w:t>
            </w:r>
          </w:p>
        </w:tc>
        <w:tc>
          <w:tcPr>
            <w:tcW w:w="3444" w:type="dxa"/>
          </w:tcPr>
          <w:p w14:paraId="4BF3E2BF" w14:textId="2E7B3F86" w:rsidR="2794567F" w:rsidRDefault="2794567F" w:rsidP="2794567F">
            <w:r>
              <w:t xml:space="preserve">New feature requests cannot simply be added in without going through a documented impact analysis and must receive authorisation. This is done to protect the schedule and quality of the project as well as keeping </w:t>
            </w:r>
            <w:proofErr w:type="gramStart"/>
            <w:r>
              <w:t>a</w:t>
            </w:r>
            <w:proofErr w:type="gramEnd"/>
            <w:r>
              <w:t xml:space="preserve"> auditable baseline history which can be </w:t>
            </w:r>
            <w:proofErr w:type="gramStart"/>
            <w:r>
              <w:t>referred back</w:t>
            </w:r>
            <w:proofErr w:type="gramEnd"/>
            <w:r>
              <w:t xml:space="preserve"> to at later stages of the project. </w:t>
            </w:r>
          </w:p>
        </w:tc>
      </w:tr>
      <w:tr w:rsidR="2794567F" w14:paraId="69FF645A" w14:textId="77777777" w:rsidTr="2794567F">
        <w:trPr>
          <w:trHeight w:val="300"/>
        </w:trPr>
        <w:tc>
          <w:tcPr>
            <w:tcW w:w="1065" w:type="dxa"/>
          </w:tcPr>
          <w:p w14:paraId="5469BB54" w14:textId="51C42FDE" w:rsidR="2794567F" w:rsidRDefault="2794567F">
            <w:r w:rsidRPr="2794567F">
              <w:rPr>
                <w:b/>
                <w:bCs/>
              </w:rPr>
              <w:t>CON002</w:t>
            </w:r>
          </w:p>
        </w:tc>
        <w:tc>
          <w:tcPr>
            <w:tcW w:w="1965" w:type="dxa"/>
          </w:tcPr>
          <w:p w14:paraId="5BA02156" w14:textId="4F4ECD19" w:rsidR="2794567F" w:rsidRDefault="2794567F">
            <w:r>
              <w:t>Schedule</w:t>
            </w:r>
          </w:p>
        </w:tc>
        <w:tc>
          <w:tcPr>
            <w:tcW w:w="3345" w:type="dxa"/>
          </w:tcPr>
          <w:p w14:paraId="229E8429" w14:textId="05D78EA3" w:rsidR="2794567F" w:rsidRDefault="2794567F">
            <w:r>
              <w:t xml:space="preserve">The Project must be delivered over four fixed milestones with no time for rework or delays. </w:t>
            </w:r>
          </w:p>
        </w:tc>
        <w:tc>
          <w:tcPr>
            <w:tcW w:w="3444" w:type="dxa"/>
          </w:tcPr>
          <w:p w14:paraId="6992E0FF" w14:textId="127FF338" w:rsidR="2794567F" w:rsidRDefault="2794567F">
            <w:r>
              <w:t xml:space="preserve">Forces defensible delivery. Deferred items such as SLA automation, </w:t>
            </w:r>
            <w:proofErr w:type="spellStart"/>
            <w:r>
              <w:t>multi channel</w:t>
            </w:r>
            <w:proofErr w:type="spellEnd"/>
            <w:r>
              <w:t xml:space="preserve"> ingestion are deliberately excluded now rather than be attempted under time pressure later. </w:t>
            </w:r>
          </w:p>
        </w:tc>
      </w:tr>
      <w:tr w:rsidR="2794567F" w14:paraId="3F11D0C8" w14:textId="77777777" w:rsidTr="2794567F">
        <w:trPr>
          <w:trHeight w:val="300"/>
        </w:trPr>
        <w:tc>
          <w:tcPr>
            <w:tcW w:w="1065" w:type="dxa"/>
          </w:tcPr>
          <w:p w14:paraId="272C6DB0" w14:textId="1501E300" w:rsidR="2794567F" w:rsidRDefault="2794567F">
            <w:r w:rsidRPr="2794567F">
              <w:rPr>
                <w:b/>
                <w:bCs/>
              </w:rPr>
              <w:t>CON003</w:t>
            </w:r>
          </w:p>
        </w:tc>
        <w:tc>
          <w:tcPr>
            <w:tcW w:w="1965" w:type="dxa"/>
          </w:tcPr>
          <w:p w14:paraId="6F63A1A3" w14:textId="27724C92" w:rsidR="2794567F" w:rsidRDefault="2794567F">
            <w:r>
              <w:t xml:space="preserve">Cost / Resources </w:t>
            </w:r>
          </w:p>
        </w:tc>
        <w:tc>
          <w:tcPr>
            <w:tcW w:w="3345" w:type="dxa"/>
          </w:tcPr>
          <w:p w14:paraId="69AD1855" w14:textId="20C66D37" w:rsidR="2794567F" w:rsidRDefault="2794567F">
            <w:r>
              <w:t xml:space="preserve">Team consists of three group members with limited combined team capabilities and experience. The project has no budget. Free or low cost services must be preferred where applicable and likely real world operating costs still need to be identified. </w:t>
            </w:r>
          </w:p>
        </w:tc>
        <w:tc>
          <w:tcPr>
            <w:tcW w:w="3444" w:type="dxa"/>
          </w:tcPr>
          <w:p w14:paraId="40DC531E" w14:textId="4CBD0A7B" w:rsidR="2794567F" w:rsidRDefault="2794567F">
            <w:r>
              <w:t xml:space="preserve">Technology choices at later stages will be limited to free or open source stacks. This limits load and scalability as well as rule out paid infrastructure level security tooling creating the need to add more security responsibility into the application layer. </w:t>
            </w:r>
          </w:p>
        </w:tc>
      </w:tr>
      <w:tr w:rsidR="2794567F" w14:paraId="20AF3EC1" w14:textId="77777777" w:rsidTr="2794567F">
        <w:trPr>
          <w:trHeight w:val="300"/>
        </w:trPr>
        <w:tc>
          <w:tcPr>
            <w:tcW w:w="1065" w:type="dxa"/>
          </w:tcPr>
          <w:p w14:paraId="0BCEC982" w14:textId="23F7720A" w:rsidR="2794567F" w:rsidRDefault="2794567F">
            <w:r w:rsidRPr="2794567F">
              <w:rPr>
                <w:b/>
                <w:bCs/>
              </w:rPr>
              <w:t>CON004</w:t>
            </w:r>
          </w:p>
        </w:tc>
        <w:tc>
          <w:tcPr>
            <w:tcW w:w="1965" w:type="dxa"/>
          </w:tcPr>
          <w:p w14:paraId="095E1AD0" w14:textId="5258FC84" w:rsidR="2794567F" w:rsidRDefault="2794567F">
            <w:r>
              <w:t>Quality</w:t>
            </w:r>
          </w:p>
        </w:tc>
        <w:tc>
          <w:tcPr>
            <w:tcW w:w="3345" w:type="dxa"/>
          </w:tcPr>
          <w:p w14:paraId="1F35311B" w14:textId="33E89272" w:rsidR="2794567F" w:rsidRDefault="2794567F">
            <w:r>
              <w:t xml:space="preserve">Quality attributes such as reliability of the audit trail and usability across devices must be explicitly defined upfront and later backed by measurable results such as test results, acceptance criteria met and quality gates passed.  </w:t>
            </w:r>
          </w:p>
        </w:tc>
        <w:tc>
          <w:tcPr>
            <w:tcW w:w="3444" w:type="dxa"/>
          </w:tcPr>
          <w:p w14:paraId="3643CAD9" w14:textId="4CB4E200" w:rsidR="2794567F" w:rsidRDefault="2794567F">
            <w:r>
              <w:t xml:space="preserve">Measurable acceptance criteria and visible evidence trail (RTM, Risk Register, Decision log) will be required so that quality can be demonstrated and proven rather than just simply being claimed at defence. </w:t>
            </w:r>
          </w:p>
        </w:tc>
      </w:tr>
      <w:tr w:rsidR="2794567F" w14:paraId="7AC470FB" w14:textId="77777777" w:rsidTr="2794567F">
        <w:trPr>
          <w:trHeight w:val="300"/>
        </w:trPr>
        <w:tc>
          <w:tcPr>
            <w:tcW w:w="1065" w:type="dxa"/>
          </w:tcPr>
          <w:p w14:paraId="4E5F79FE" w14:textId="6B43A15A" w:rsidR="2794567F" w:rsidRDefault="2794567F">
            <w:r w:rsidRPr="2794567F">
              <w:rPr>
                <w:b/>
                <w:bCs/>
              </w:rPr>
              <w:t>CON005</w:t>
            </w:r>
          </w:p>
        </w:tc>
        <w:tc>
          <w:tcPr>
            <w:tcW w:w="1965" w:type="dxa"/>
          </w:tcPr>
          <w:p w14:paraId="0E27181B" w14:textId="20A3C113" w:rsidR="2794567F" w:rsidRDefault="2794567F">
            <w:r>
              <w:t>Security</w:t>
            </w:r>
          </w:p>
        </w:tc>
        <w:tc>
          <w:tcPr>
            <w:tcW w:w="3345" w:type="dxa"/>
          </w:tcPr>
          <w:p w14:paraId="4A88376A" w14:textId="5D290FBE" w:rsidR="2794567F" w:rsidRDefault="2794567F" w:rsidP="2794567F">
            <w:pPr>
              <w:rPr>
                <w:rFonts w:ascii="Aptos" w:eastAsia="Aptos" w:hAnsi="Aptos" w:cs="Aptos"/>
              </w:rPr>
            </w:pPr>
            <w:r>
              <w:t xml:space="preserve">Security must be addressed at every stage in the project. This will include reviewing trust </w:t>
            </w:r>
            <w:r>
              <w:lastRenderedPageBreak/>
              <w:t xml:space="preserve">boundaries, authentication, authorisation, least privilege and  an established access control principle </w:t>
            </w:r>
            <w:r w:rsidRPr="2794567F">
              <w:t>(Sandhu, Ferraiolo &amp; Kuhn, 2000).</w:t>
            </w:r>
          </w:p>
        </w:tc>
        <w:tc>
          <w:tcPr>
            <w:tcW w:w="3444" w:type="dxa"/>
          </w:tcPr>
          <w:p w14:paraId="3C43ED4B" w14:textId="2E828A36" w:rsidR="2794567F" w:rsidRDefault="2794567F">
            <w:r>
              <w:lastRenderedPageBreak/>
              <w:t xml:space="preserve">RBAC (NFR003) and an immutable audit trail (NFR004) must be designed in as </w:t>
            </w:r>
            <w:proofErr w:type="spellStart"/>
            <w:proofErr w:type="gramStart"/>
            <w:r>
              <w:t>a</w:t>
            </w:r>
            <w:proofErr w:type="spellEnd"/>
            <w:proofErr w:type="gramEnd"/>
            <w:r>
              <w:t xml:space="preserve">  </w:t>
            </w:r>
            <w:r>
              <w:lastRenderedPageBreak/>
              <w:t>authorisation/least privilege controls from the beginning and not added on at a later stage as an afterthought. Because of this the milestone 2 data model, access control and later ci/security checks will be directly shaped by this.</w:t>
            </w:r>
          </w:p>
        </w:tc>
      </w:tr>
    </w:tbl>
    <w:p w14:paraId="1F5D468B" w14:textId="16BF3E17" w:rsidR="2794567F" w:rsidRDefault="2794567F"/>
    <w:p w14:paraId="028355F7" w14:textId="1E91D323" w:rsidR="2794567F" w:rsidRDefault="2794567F"/>
    <w:p w14:paraId="6BDD686E" w14:textId="7C0D3173" w:rsidR="2794567F" w:rsidRDefault="2794567F"/>
    <w:p w14:paraId="20F8A7DD" w14:textId="1587C5A0" w:rsidR="2794567F" w:rsidRDefault="2794567F"/>
    <w:p w14:paraId="26CF3437" w14:textId="211A079B" w:rsidR="00457F5B" w:rsidRDefault="2794567F" w:rsidP="2794567F">
      <w:pPr>
        <w:pStyle w:val="Heading2"/>
      </w:pPr>
      <w:r>
        <w:t>Constraint Interaction and trade off</w:t>
      </w:r>
    </w:p>
    <w:p w14:paraId="35DA2A5A" w14:textId="29EE856D" w:rsidR="2794567F" w:rsidRDefault="2794567F" w:rsidP="2794567F">
      <w:r>
        <w:t xml:space="preserve">In this baseline the most significant interaction is between the schedule (CON002) - Cost (CON003) and Quality (CON004) - Security (CON005). </w:t>
      </w:r>
      <w:proofErr w:type="spellStart"/>
      <w:r>
        <w:t>CivicConnect</w:t>
      </w:r>
      <w:proofErr w:type="spellEnd"/>
      <w:r>
        <w:t xml:space="preserve"> cannot deliver a fully featured system with rich management analytics and multi-channel request intake and still provide fully detailed defensible evidence of traceability, security and quality within the provided timeframe. This due to the fixed academic schedule and the three-person team constraints that limits the project. Because of this the team has chosen to focus on a smaller set of </w:t>
      </w:r>
      <w:proofErr w:type="spellStart"/>
      <w:r>
        <w:t>well structured</w:t>
      </w:r>
      <w:proofErr w:type="spellEnd"/>
      <w:r>
        <w:t xml:space="preserve"> evidence and testable requirements (FR001-FR0013, NFR001-NFR005) rather than a larger and less controlled feature set. </w:t>
      </w:r>
    </w:p>
    <w:p w14:paraId="34B1414F" w14:textId="0CE0CA32" w:rsidR="2794567F" w:rsidRDefault="2794567F" w:rsidP="2794567F">
      <w:r>
        <w:t xml:space="preserve">This is the same reasoning that was already recorded in the Scopes baseline defended exclusion where advanced analytics were deferred in favour of FR012's basic status count summary. The two are intentionally consistent and this can be seen by looking at the constraints section where the explanation for why the </w:t>
      </w:r>
      <w:proofErr w:type="spellStart"/>
      <w:r>
        <w:t>trade off</w:t>
      </w:r>
      <w:proofErr w:type="spellEnd"/>
      <w:r>
        <w:t xml:space="preserve">  had to be made was due to a limited schedule and limited resources.</w:t>
      </w:r>
    </w:p>
    <w:p w14:paraId="7A59A87B" w14:textId="48C759FD" w:rsidR="2794567F" w:rsidRDefault="2794567F" w:rsidP="2794567F">
      <w:r>
        <w:t xml:space="preserve">The second related </w:t>
      </w:r>
      <w:proofErr w:type="spellStart"/>
      <w:r>
        <w:t>trade off</w:t>
      </w:r>
      <w:proofErr w:type="spellEnd"/>
      <w:r>
        <w:t xml:space="preserve"> is Cost vs Security. Because free tier hoisting and database services (CON003) are Preferred due to there being no budget. It is unlikely that these services will provide enterprise grade security features and infrastructure without the need for manually  adding it to the Project.  This puts a strain on the security of the project specifically for complying with RBAC (NFR003) and the audit trail integrity (NFR004) this Security concern will need to be integrated into the application layer which will be a direct constraint on the milestone 2 architecture and data model. </w:t>
      </w:r>
    </w:p>
    <w:p w14:paraId="5B0AEC15" w14:textId="1D3E9ADE" w:rsidR="2794567F" w:rsidRDefault="2794567F" w:rsidP="2794567F"/>
    <w:p w14:paraId="4D8DA46A" w14:textId="4DE953A5" w:rsidR="00457F5B" w:rsidRDefault="00457F5B">
      <w:r>
        <w:br w:type="page"/>
      </w:r>
    </w:p>
    <w:p w14:paraId="0B3AB251" w14:textId="56DBC886" w:rsidR="00457F5B" w:rsidRDefault="2794567F" w:rsidP="00457F5B">
      <w:pPr>
        <w:pStyle w:val="Heading1"/>
      </w:pPr>
      <w:bookmarkStart w:id="12" w:name="_Toc239769546"/>
      <w:r>
        <w:lastRenderedPageBreak/>
        <w:t xml:space="preserve">Initial Requirements </w:t>
      </w:r>
      <w:proofErr w:type="spellStart"/>
      <w:r>
        <w:t>Tracibility</w:t>
      </w:r>
      <w:proofErr w:type="spellEnd"/>
      <w:r>
        <w:t xml:space="preserve"> Matrix (RTM)</w:t>
      </w:r>
      <w:bookmarkEnd w:id="12"/>
    </w:p>
    <w:p w14:paraId="6E7A4E85" w14:textId="45ABA52A" w:rsidR="2794567F" w:rsidRDefault="2794567F" w:rsidP="2794567F"/>
    <w:p w14:paraId="6328E263" w14:textId="08E5BFEF" w:rsidR="2794567F" w:rsidRDefault="675B3A03" w:rsidP="675B3A03">
      <w:pPr>
        <w:rPr>
          <w:rFonts w:ascii="Aptos" w:eastAsia="Aptos" w:hAnsi="Aptos" w:cs="Aptos"/>
        </w:rPr>
      </w:pPr>
      <w:r>
        <w:t>The RTM traces requirements from its originating stakeholder need or source through the requirements itself, to the acceptance criteria. The RTM is also structured so later evidence can be added without rebuilding it. The full expected chain of the RTM runs as follows, Stakeholder/Source -&gt; requirements -&gt; Design/Architecture -&gt; issue/PR -&gt; Implementation -&gt; Test -&gt; Acceptance/Release evidence. In the table below the Source, Requirements and Acceptance Criteria portions of the chain are established. Design and Test ref columns will only have the placeholder to be determined (TBD) for now as these columns will be filled in with Milestone two and three when design evidence and test evidence will be determined respectively.  Once a requirement is a baseline it cannot be changed without an approved change record. Marinating this structured traceability is a recognised consistent challenge in software engineering practice</w:t>
      </w:r>
      <w:r w:rsidRPr="675B3A03">
        <w:rPr>
          <w:rFonts w:ascii="Calibri" w:eastAsia="Calibri" w:hAnsi="Calibri" w:cs="Calibri"/>
        </w:rPr>
        <w:t xml:space="preserve"> (Mucha, Kaufmann &amp; Riehle, 2024), because of this The RTM will be treated as a live artefact from this milestone onwards.</w:t>
      </w:r>
    </w:p>
    <w:tbl>
      <w:tblPr>
        <w:tblW w:w="9846" w:type="dxa"/>
        <w:tblLook w:val="04A0" w:firstRow="1" w:lastRow="0" w:firstColumn="1" w:lastColumn="0" w:noHBand="0" w:noVBand="1"/>
      </w:tblPr>
      <w:tblGrid>
        <w:gridCol w:w="615"/>
        <w:gridCol w:w="2232"/>
        <w:gridCol w:w="803"/>
        <w:gridCol w:w="2465"/>
        <w:gridCol w:w="853"/>
        <w:gridCol w:w="1624"/>
        <w:gridCol w:w="730"/>
        <w:gridCol w:w="581"/>
        <w:gridCol w:w="945"/>
      </w:tblGrid>
      <w:tr w:rsidR="2794567F" w14:paraId="537B6CC4"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0BFA197E" w14:textId="326D742F" w:rsidR="2794567F" w:rsidRDefault="2794567F" w:rsidP="2794567F">
            <w:pPr>
              <w:spacing w:after="0"/>
            </w:pPr>
            <w:r w:rsidRPr="2794567F">
              <w:rPr>
                <w:rFonts w:ascii="Calibri" w:eastAsia="Calibri" w:hAnsi="Calibri" w:cs="Calibri"/>
                <w:b/>
                <w:bCs/>
                <w:color w:val="FFFFFF" w:themeColor="background1"/>
                <w:sz w:val="19"/>
                <w:szCs w:val="19"/>
              </w:rPr>
              <w:t>RTM ID</w:t>
            </w:r>
          </w:p>
        </w:tc>
        <w:tc>
          <w:tcPr>
            <w:tcW w:w="1980"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2D1C3AA4" w14:textId="0423C9A9" w:rsidR="2794567F" w:rsidRDefault="2794567F" w:rsidP="2794567F">
            <w:pPr>
              <w:spacing w:after="0"/>
            </w:pPr>
            <w:r w:rsidRPr="2794567F">
              <w:rPr>
                <w:rFonts w:ascii="Calibri" w:eastAsia="Calibri" w:hAnsi="Calibri" w:cs="Calibri"/>
                <w:b/>
                <w:bCs/>
                <w:color w:val="FFFFFF" w:themeColor="background1"/>
                <w:sz w:val="19"/>
                <w:szCs w:val="19"/>
              </w:rPr>
              <w:t>Source</w:t>
            </w:r>
          </w:p>
        </w:tc>
        <w:tc>
          <w:tcPr>
            <w:tcW w:w="728"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0F6794E9" w14:textId="0091ADE6" w:rsidR="2794567F" w:rsidRDefault="2794567F" w:rsidP="2794567F">
            <w:pPr>
              <w:spacing w:after="0"/>
            </w:pPr>
            <w:proofErr w:type="spellStart"/>
            <w:r w:rsidRPr="2794567F">
              <w:rPr>
                <w:rFonts w:ascii="Calibri" w:eastAsia="Calibri" w:hAnsi="Calibri" w:cs="Calibri"/>
                <w:b/>
                <w:bCs/>
                <w:color w:val="FFFFFF" w:themeColor="background1"/>
                <w:sz w:val="19"/>
                <w:szCs w:val="19"/>
              </w:rPr>
              <w:t>Req</w:t>
            </w:r>
            <w:proofErr w:type="spellEnd"/>
            <w:r w:rsidRPr="2794567F">
              <w:rPr>
                <w:rFonts w:ascii="Calibri" w:eastAsia="Calibri" w:hAnsi="Calibri" w:cs="Calibri"/>
                <w:b/>
                <w:bCs/>
                <w:color w:val="FFFFFF" w:themeColor="background1"/>
                <w:sz w:val="19"/>
                <w:szCs w:val="19"/>
              </w:rPr>
              <w:t xml:space="preserve"> ID</w:t>
            </w:r>
          </w:p>
        </w:tc>
        <w:tc>
          <w:tcPr>
            <w:tcW w:w="218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130532E2" w14:textId="15307279" w:rsidR="2794567F" w:rsidRDefault="2794567F" w:rsidP="2794567F">
            <w:pPr>
              <w:spacing w:after="0"/>
            </w:pPr>
            <w:r w:rsidRPr="2794567F">
              <w:rPr>
                <w:rFonts w:ascii="Calibri" w:eastAsia="Calibri" w:hAnsi="Calibri" w:cs="Calibri"/>
                <w:b/>
                <w:bCs/>
                <w:color w:val="FFFFFF" w:themeColor="background1"/>
                <w:sz w:val="19"/>
                <w:szCs w:val="19"/>
              </w:rPr>
              <w:t>Requirement (summary)</w:t>
            </w:r>
          </w:p>
        </w:tc>
        <w:tc>
          <w:tcPr>
            <w:tcW w:w="772"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7C3C8BD2" w14:textId="16C3A99B" w:rsidR="2794567F" w:rsidRDefault="2794567F" w:rsidP="2794567F">
            <w:pPr>
              <w:spacing w:after="0"/>
            </w:pPr>
            <w:r w:rsidRPr="2794567F">
              <w:rPr>
                <w:rFonts w:ascii="Calibri" w:eastAsia="Calibri" w:hAnsi="Calibri" w:cs="Calibri"/>
                <w:b/>
                <w:bCs/>
                <w:color w:val="FFFFFF" w:themeColor="background1"/>
                <w:sz w:val="19"/>
                <w:szCs w:val="19"/>
              </w:rPr>
              <w:t>Priority</w:t>
            </w:r>
          </w:p>
        </w:tc>
        <w:tc>
          <w:tcPr>
            <w:tcW w:w="1447"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5534858D" w14:textId="694B148D" w:rsidR="2794567F" w:rsidRDefault="2794567F" w:rsidP="2794567F">
            <w:pPr>
              <w:spacing w:after="0"/>
            </w:pPr>
            <w:r w:rsidRPr="2794567F">
              <w:rPr>
                <w:rFonts w:ascii="Calibri" w:eastAsia="Calibri" w:hAnsi="Calibri" w:cs="Calibri"/>
                <w:b/>
                <w:bCs/>
                <w:color w:val="FFFFFF" w:themeColor="background1"/>
                <w:sz w:val="19"/>
                <w:szCs w:val="19"/>
              </w:rPr>
              <w:t>Acceptance Criteria (summary)</w:t>
            </w:r>
          </w:p>
        </w:tc>
        <w:tc>
          <w:tcPr>
            <w:tcW w:w="66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1B12AF30" w14:textId="3917A139" w:rsidR="2794567F" w:rsidRDefault="2794567F" w:rsidP="2794567F">
            <w:pPr>
              <w:spacing w:after="0"/>
            </w:pPr>
            <w:r w:rsidRPr="2794567F">
              <w:rPr>
                <w:rFonts w:ascii="Calibri" w:eastAsia="Calibri" w:hAnsi="Calibri" w:cs="Calibri"/>
                <w:b/>
                <w:bCs/>
                <w:color w:val="FFFFFF" w:themeColor="background1"/>
                <w:sz w:val="19"/>
                <w:szCs w:val="19"/>
              </w:rPr>
              <w:t>Design Ref (M2)</w:t>
            </w:r>
          </w:p>
        </w:tc>
        <w:tc>
          <w:tcPr>
            <w:tcW w:w="53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112C8A4A" w14:textId="2BBB2EF3" w:rsidR="2794567F" w:rsidRDefault="2794567F" w:rsidP="2794567F">
            <w:pPr>
              <w:spacing w:after="0"/>
            </w:pPr>
            <w:r w:rsidRPr="2794567F">
              <w:rPr>
                <w:rFonts w:ascii="Calibri" w:eastAsia="Calibri" w:hAnsi="Calibri" w:cs="Calibri"/>
                <w:b/>
                <w:bCs/>
                <w:color w:val="FFFFFF" w:themeColor="background1"/>
                <w:sz w:val="19"/>
                <w:szCs w:val="19"/>
              </w:rPr>
              <w:t>Test Ref (M3)</w:t>
            </w:r>
          </w:p>
        </w:tc>
        <w:tc>
          <w:tcPr>
            <w:tcW w:w="973"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076106E2" w14:textId="498DD94D" w:rsidR="2794567F" w:rsidRDefault="2794567F" w:rsidP="2794567F">
            <w:pPr>
              <w:spacing w:after="0"/>
            </w:pPr>
            <w:r w:rsidRPr="2794567F">
              <w:rPr>
                <w:rFonts w:ascii="Calibri" w:eastAsia="Calibri" w:hAnsi="Calibri" w:cs="Calibri"/>
                <w:b/>
                <w:bCs/>
                <w:color w:val="FFFFFF" w:themeColor="background1"/>
                <w:sz w:val="19"/>
                <w:szCs w:val="19"/>
              </w:rPr>
              <w:t>Status</w:t>
            </w:r>
          </w:p>
        </w:tc>
      </w:tr>
      <w:tr w:rsidR="2794567F" w14:paraId="08735F76"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11D97AD" w14:textId="17FD284E" w:rsidR="2794567F" w:rsidRDefault="2794567F" w:rsidP="2794567F">
            <w:pPr>
              <w:spacing w:after="0"/>
            </w:pPr>
            <w:r w:rsidRPr="2794567F">
              <w:rPr>
                <w:rFonts w:ascii="Calibri" w:eastAsia="Calibri" w:hAnsi="Calibri" w:cs="Calibri"/>
                <w:sz w:val="19"/>
                <w:szCs w:val="19"/>
              </w:rPr>
              <w:t>RTM-001</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0CFA3DE" w14:textId="35AE903E" w:rsidR="2794567F" w:rsidRDefault="2794567F" w:rsidP="2794567F">
            <w:pPr>
              <w:spacing w:after="0"/>
            </w:pPr>
            <w:r w:rsidRPr="2794567F">
              <w:rPr>
                <w:rFonts w:ascii="Calibri" w:eastAsia="Calibri" w:hAnsi="Calibri" w:cs="Calibri"/>
                <w:sz w:val="19"/>
                <w:szCs w:val="19"/>
              </w:rPr>
              <w:t xml:space="preserve">Requester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easy submission; Conflict #1</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5EFB720" w14:textId="0A02D5BA" w:rsidR="2794567F" w:rsidRDefault="2794567F" w:rsidP="2794567F">
            <w:pPr>
              <w:spacing w:after="0"/>
            </w:pPr>
            <w:r w:rsidRPr="2794567F">
              <w:rPr>
                <w:rFonts w:ascii="Calibri" w:eastAsia="Calibri" w:hAnsi="Calibri" w:cs="Calibri"/>
                <w:sz w:val="19"/>
                <w:szCs w:val="19"/>
              </w:rPr>
              <w:t>FR001</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22CAB4E" w14:textId="458F81DF" w:rsidR="2794567F" w:rsidRDefault="2794567F" w:rsidP="2794567F">
            <w:pPr>
              <w:spacing w:after="0"/>
            </w:pPr>
            <w:r w:rsidRPr="2794567F">
              <w:rPr>
                <w:rFonts w:ascii="Calibri" w:eastAsia="Calibri" w:hAnsi="Calibri" w:cs="Calibri"/>
                <w:sz w:val="19"/>
                <w:szCs w:val="19"/>
              </w:rPr>
              <w:t>Submit request with title, description and required category</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9590251" w14:textId="05A2C05A"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919F9F9" w14:textId="17947130" w:rsidR="2794567F" w:rsidRDefault="2794567F" w:rsidP="2794567F">
            <w:pPr>
              <w:spacing w:after="0"/>
            </w:pPr>
            <w:r w:rsidRPr="2794567F">
              <w:rPr>
                <w:rFonts w:ascii="Calibri" w:eastAsia="Calibri" w:hAnsi="Calibri" w:cs="Calibri"/>
                <w:sz w:val="19"/>
                <w:szCs w:val="19"/>
              </w:rPr>
              <w:t>Rejected if category missing; successful submission returns unique request ID</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EF7CD2B" w14:textId="49788726"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3049CD1" w14:textId="6DC740DB"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99B1593" w14:textId="6E882055" w:rsidR="2794567F" w:rsidRDefault="2794567F" w:rsidP="2794567F">
            <w:pPr>
              <w:spacing w:after="0"/>
            </w:pPr>
            <w:r w:rsidRPr="2794567F">
              <w:rPr>
                <w:rFonts w:ascii="Calibri" w:eastAsia="Calibri" w:hAnsi="Calibri" w:cs="Calibri"/>
                <w:sz w:val="19"/>
                <w:szCs w:val="19"/>
              </w:rPr>
              <w:t>Baselined</w:t>
            </w:r>
          </w:p>
        </w:tc>
      </w:tr>
      <w:tr w:rsidR="2794567F" w14:paraId="13030493"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67DCABA" w14:textId="39009B69" w:rsidR="2794567F" w:rsidRDefault="2794567F" w:rsidP="2794567F">
            <w:pPr>
              <w:spacing w:after="0"/>
            </w:pPr>
            <w:r w:rsidRPr="2794567F">
              <w:rPr>
                <w:rFonts w:ascii="Calibri" w:eastAsia="Calibri" w:hAnsi="Calibri" w:cs="Calibri"/>
                <w:sz w:val="19"/>
                <w:szCs w:val="19"/>
              </w:rPr>
              <w:t>RTM-002</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E3137DA" w14:textId="4D2835EF" w:rsidR="2794567F" w:rsidRDefault="2794567F" w:rsidP="2794567F">
            <w:pPr>
              <w:spacing w:after="0"/>
            </w:pPr>
            <w:r w:rsidRPr="2794567F">
              <w:rPr>
                <w:rFonts w:ascii="Calibri" w:eastAsia="Calibri" w:hAnsi="Calibri" w:cs="Calibri"/>
                <w:sz w:val="19"/>
                <w:szCs w:val="19"/>
              </w:rPr>
              <w:t xml:space="preserve">Requester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visibility of status</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4169B1B" w14:textId="777F2F43" w:rsidR="2794567F" w:rsidRDefault="2794567F" w:rsidP="2794567F">
            <w:pPr>
              <w:spacing w:after="0"/>
            </w:pPr>
            <w:r w:rsidRPr="2794567F">
              <w:rPr>
                <w:rFonts w:ascii="Calibri" w:eastAsia="Calibri" w:hAnsi="Calibri" w:cs="Calibri"/>
                <w:sz w:val="19"/>
                <w:szCs w:val="19"/>
              </w:rPr>
              <w:t>FR002</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6E3822B" w14:textId="3C8FC2E2" w:rsidR="2794567F" w:rsidRDefault="2794567F" w:rsidP="2794567F">
            <w:pPr>
              <w:spacing w:after="0"/>
            </w:pPr>
            <w:r w:rsidRPr="2794567F">
              <w:rPr>
                <w:rFonts w:ascii="Calibri" w:eastAsia="Calibri" w:hAnsi="Calibri" w:cs="Calibri"/>
                <w:sz w:val="19"/>
                <w:szCs w:val="19"/>
              </w:rPr>
              <w:t>Requester can view status of any submitted request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587B56D" w14:textId="67719C6B"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4E64649" w14:textId="6D00B1C1" w:rsidR="2794567F" w:rsidRDefault="2794567F" w:rsidP="2794567F">
            <w:pPr>
              <w:spacing w:after="0"/>
            </w:pPr>
            <w:r w:rsidRPr="2794567F">
              <w:rPr>
                <w:rFonts w:ascii="Calibri" w:eastAsia="Calibri" w:hAnsi="Calibri" w:cs="Calibri"/>
                <w:sz w:val="19"/>
                <w:szCs w:val="19"/>
              </w:rPr>
              <w:t>Status retrievable within 2 navigation steps of login</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55BA434" w14:textId="4BA8CB37"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3660881" w14:textId="7590AC83"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5D8C320" w14:textId="73F3FFB0" w:rsidR="2794567F" w:rsidRDefault="2794567F" w:rsidP="2794567F">
            <w:pPr>
              <w:spacing w:after="0"/>
            </w:pPr>
            <w:r w:rsidRPr="2794567F">
              <w:rPr>
                <w:rFonts w:ascii="Calibri" w:eastAsia="Calibri" w:hAnsi="Calibri" w:cs="Calibri"/>
                <w:sz w:val="19"/>
                <w:szCs w:val="19"/>
              </w:rPr>
              <w:t>Baselined</w:t>
            </w:r>
          </w:p>
        </w:tc>
      </w:tr>
      <w:tr w:rsidR="2794567F" w14:paraId="2BE3A17E"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CF0F94F" w14:textId="4624AA5F" w:rsidR="2794567F" w:rsidRDefault="2794567F" w:rsidP="2794567F">
            <w:pPr>
              <w:spacing w:after="0"/>
            </w:pPr>
            <w:r w:rsidRPr="2794567F">
              <w:rPr>
                <w:rFonts w:ascii="Calibri" w:eastAsia="Calibri" w:hAnsi="Calibri" w:cs="Calibri"/>
                <w:sz w:val="19"/>
                <w:szCs w:val="19"/>
              </w:rPr>
              <w:t>RTM-003</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BBF92C" w14:textId="524A49CB" w:rsidR="2794567F" w:rsidRDefault="2794567F" w:rsidP="2794567F">
            <w:pPr>
              <w:spacing w:after="0"/>
            </w:pPr>
            <w:r w:rsidRPr="2794567F">
              <w:rPr>
                <w:rFonts w:ascii="Calibri" w:eastAsia="Calibri" w:hAnsi="Calibri" w:cs="Calibri"/>
                <w:sz w:val="19"/>
                <w:szCs w:val="19"/>
              </w:rPr>
              <w:t xml:space="preserve">Requester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history of requests</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F2AF6BB" w14:textId="5B626161" w:rsidR="2794567F" w:rsidRDefault="2794567F" w:rsidP="2794567F">
            <w:pPr>
              <w:spacing w:after="0"/>
            </w:pPr>
            <w:r w:rsidRPr="2794567F">
              <w:rPr>
                <w:rFonts w:ascii="Calibri" w:eastAsia="Calibri" w:hAnsi="Calibri" w:cs="Calibri"/>
                <w:sz w:val="19"/>
                <w:szCs w:val="19"/>
              </w:rPr>
              <w:t>FR003</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59AF507" w14:textId="357D7C16" w:rsidR="2794567F" w:rsidRDefault="2794567F" w:rsidP="2794567F">
            <w:pPr>
              <w:spacing w:after="0"/>
            </w:pPr>
            <w:r w:rsidRPr="2794567F">
              <w:rPr>
                <w:rFonts w:ascii="Calibri" w:eastAsia="Calibri" w:hAnsi="Calibri" w:cs="Calibri"/>
                <w:sz w:val="19"/>
                <w:szCs w:val="19"/>
              </w:rPr>
              <w:t>Requester can view history/list of previously submitted requests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FBCEF0B" w14:textId="2CCDBE8C"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03CD229" w14:textId="082D6FC6" w:rsidR="2794567F" w:rsidRDefault="2794567F" w:rsidP="2794567F">
            <w:pPr>
              <w:spacing w:after="0"/>
            </w:pPr>
            <w:r w:rsidRPr="2794567F">
              <w:rPr>
                <w:rFonts w:ascii="Calibri" w:eastAsia="Calibri" w:hAnsi="Calibri" w:cs="Calibri"/>
                <w:sz w:val="19"/>
                <w:szCs w:val="19"/>
              </w:rPr>
              <w:t xml:space="preserve">List shows ID, category, date submitted, </w:t>
            </w:r>
            <w:proofErr w:type="gramStart"/>
            <w:r w:rsidRPr="2794567F">
              <w:rPr>
                <w:rFonts w:ascii="Calibri" w:eastAsia="Calibri" w:hAnsi="Calibri" w:cs="Calibri"/>
                <w:sz w:val="19"/>
                <w:szCs w:val="19"/>
              </w:rPr>
              <w:t>current status</w:t>
            </w:r>
            <w:proofErr w:type="gramEnd"/>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60A15DA" w14:textId="57F6861E"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41D98DA" w14:textId="336C518A"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F4CBF1" w14:textId="7AD33B7C" w:rsidR="2794567F" w:rsidRDefault="2794567F" w:rsidP="2794567F">
            <w:pPr>
              <w:spacing w:after="0"/>
            </w:pPr>
            <w:r w:rsidRPr="2794567F">
              <w:rPr>
                <w:rFonts w:ascii="Calibri" w:eastAsia="Calibri" w:hAnsi="Calibri" w:cs="Calibri"/>
                <w:sz w:val="19"/>
                <w:szCs w:val="19"/>
              </w:rPr>
              <w:t>Baselined</w:t>
            </w:r>
          </w:p>
        </w:tc>
      </w:tr>
      <w:tr w:rsidR="2794567F" w14:paraId="58230992"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2E66E2E" w14:textId="25357C38" w:rsidR="2794567F" w:rsidRDefault="2794567F" w:rsidP="2794567F">
            <w:pPr>
              <w:spacing w:after="0"/>
            </w:pPr>
            <w:r w:rsidRPr="2794567F">
              <w:rPr>
                <w:rFonts w:ascii="Calibri" w:eastAsia="Calibri" w:hAnsi="Calibri" w:cs="Calibri"/>
                <w:sz w:val="19"/>
                <w:szCs w:val="19"/>
              </w:rPr>
              <w:t>RTM-004</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179FAA3" w14:textId="01FD2759" w:rsidR="2794567F" w:rsidRDefault="2794567F" w:rsidP="2794567F">
            <w:pPr>
              <w:spacing w:after="0"/>
            </w:pPr>
            <w:r w:rsidRPr="2794567F">
              <w:rPr>
                <w:rFonts w:ascii="Calibri" w:eastAsia="Calibri" w:hAnsi="Calibri" w:cs="Calibri"/>
                <w:sz w:val="19"/>
                <w:szCs w:val="19"/>
              </w:rPr>
              <w:t xml:space="preserve">Requester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(Conflict #2)</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21F9A14" w14:textId="4B8643DD" w:rsidR="2794567F" w:rsidRDefault="2794567F" w:rsidP="2794567F">
            <w:pPr>
              <w:spacing w:after="0"/>
            </w:pPr>
            <w:r w:rsidRPr="2794567F">
              <w:rPr>
                <w:rFonts w:ascii="Calibri" w:eastAsia="Calibri" w:hAnsi="Calibri" w:cs="Calibri"/>
                <w:sz w:val="19"/>
                <w:szCs w:val="19"/>
              </w:rPr>
              <w:t>FR004</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5A527B3" w14:textId="00759486" w:rsidR="2794567F" w:rsidRDefault="2794567F" w:rsidP="2794567F">
            <w:pPr>
              <w:spacing w:after="0"/>
            </w:pPr>
            <w:r w:rsidRPr="2794567F">
              <w:rPr>
                <w:rFonts w:ascii="Calibri" w:eastAsia="Calibri" w:hAnsi="Calibri" w:cs="Calibri"/>
                <w:sz w:val="19"/>
                <w:szCs w:val="19"/>
              </w:rPr>
              <w:t>Requester receives feedback when status changes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6DB4069" w14:textId="5B081899"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C186DFB" w14:textId="7ED6E621" w:rsidR="2794567F" w:rsidRDefault="2794567F" w:rsidP="2794567F">
            <w:pPr>
              <w:spacing w:after="0"/>
            </w:pPr>
            <w:r w:rsidRPr="2794567F">
              <w:rPr>
                <w:rFonts w:ascii="Calibri" w:eastAsia="Calibri" w:hAnsi="Calibri" w:cs="Calibri"/>
                <w:sz w:val="19"/>
                <w:szCs w:val="19"/>
              </w:rPr>
              <w:t>Updated status visible without manual refresh or enquiry to staff</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21B0FB3" w14:textId="554616E5"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CF97FA2" w14:textId="04A31A66"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0CB7D0E" w14:textId="497A9FB1" w:rsidR="2794567F" w:rsidRDefault="2794567F" w:rsidP="2794567F">
            <w:pPr>
              <w:spacing w:after="0"/>
            </w:pPr>
            <w:r w:rsidRPr="2794567F">
              <w:rPr>
                <w:rFonts w:ascii="Calibri" w:eastAsia="Calibri" w:hAnsi="Calibri" w:cs="Calibri"/>
                <w:sz w:val="19"/>
                <w:szCs w:val="19"/>
              </w:rPr>
              <w:t>Baselined</w:t>
            </w:r>
          </w:p>
        </w:tc>
      </w:tr>
      <w:tr w:rsidR="2794567F" w14:paraId="6DAEF695"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B37515F" w14:textId="46FCA0D9" w:rsidR="2794567F" w:rsidRDefault="2794567F" w:rsidP="2794567F">
            <w:pPr>
              <w:spacing w:after="0"/>
            </w:pPr>
            <w:r w:rsidRPr="2794567F">
              <w:rPr>
                <w:rFonts w:ascii="Calibri" w:eastAsia="Calibri" w:hAnsi="Calibri" w:cs="Calibri"/>
                <w:sz w:val="19"/>
                <w:szCs w:val="19"/>
              </w:rPr>
              <w:t>RTM-005</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A8EC299" w14:textId="18673B19"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relevant workload view</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E51CCA9" w14:textId="21D00288" w:rsidR="2794567F" w:rsidRDefault="2794567F" w:rsidP="2794567F">
            <w:pPr>
              <w:spacing w:after="0"/>
            </w:pPr>
            <w:r w:rsidRPr="2794567F">
              <w:rPr>
                <w:rFonts w:ascii="Calibri" w:eastAsia="Calibri" w:hAnsi="Calibri" w:cs="Calibri"/>
                <w:sz w:val="19"/>
                <w:szCs w:val="19"/>
              </w:rPr>
              <w:t>FR005</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2CAA43" w14:textId="2B3DED72" w:rsidR="2794567F" w:rsidRDefault="2794567F" w:rsidP="2794567F">
            <w:pPr>
              <w:spacing w:after="0"/>
            </w:pPr>
            <w:r w:rsidRPr="2794567F">
              <w:rPr>
                <w:rFonts w:ascii="Calibri" w:eastAsia="Calibri" w:hAnsi="Calibri" w:cs="Calibri"/>
                <w:sz w:val="19"/>
                <w:szCs w:val="19"/>
              </w:rPr>
              <w:t>Staff can view requests relevant to their authorised role</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B46FDD6" w14:textId="7F6DD959"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4520FF6" w14:textId="7F128409" w:rsidR="2794567F" w:rsidRDefault="2794567F" w:rsidP="2794567F">
            <w:pPr>
              <w:spacing w:after="0"/>
            </w:pPr>
            <w:r w:rsidRPr="2794567F">
              <w:rPr>
                <w:rFonts w:ascii="Calibri" w:eastAsia="Calibri" w:hAnsi="Calibri" w:cs="Calibri"/>
                <w:sz w:val="19"/>
                <w:szCs w:val="19"/>
              </w:rPr>
              <w:t>List filtered to staff member's authorised scope</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16109D2" w14:textId="4D7C3647"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0E4F18D" w14:textId="7E5AB6C5"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1596F2A" w14:textId="77AA6168" w:rsidR="2794567F" w:rsidRDefault="2794567F" w:rsidP="2794567F">
            <w:pPr>
              <w:spacing w:after="0"/>
            </w:pPr>
            <w:r w:rsidRPr="2794567F">
              <w:rPr>
                <w:rFonts w:ascii="Calibri" w:eastAsia="Calibri" w:hAnsi="Calibri" w:cs="Calibri"/>
                <w:sz w:val="19"/>
                <w:szCs w:val="19"/>
              </w:rPr>
              <w:t>Baselined</w:t>
            </w:r>
          </w:p>
        </w:tc>
      </w:tr>
      <w:tr w:rsidR="2794567F" w14:paraId="5AA53F96"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03C6081" w14:textId="6C376A11" w:rsidR="2794567F" w:rsidRDefault="2794567F" w:rsidP="2794567F">
            <w:pPr>
              <w:spacing w:after="0"/>
            </w:pPr>
            <w:r w:rsidRPr="2794567F">
              <w:rPr>
                <w:rFonts w:ascii="Calibri" w:eastAsia="Calibri" w:hAnsi="Calibri" w:cs="Calibri"/>
                <w:sz w:val="19"/>
                <w:szCs w:val="19"/>
              </w:rPr>
              <w:t>RTM-006</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E7DAB57" w14:textId="48D3D03A"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manageable workload</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7BFF990" w14:textId="754E5354" w:rsidR="2794567F" w:rsidRDefault="2794567F" w:rsidP="2794567F">
            <w:pPr>
              <w:spacing w:after="0"/>
            </w:pPr>
            <w:r w:rsidRPr="2794567F">
              <w:rPr>
                <w:rFonts w:ascii="Calibri" w:eastAsia="Calibri" w:hAnsi="Calibri" w:cs="Calibri"/>
                <w:sz w:val="19"/>
                <w:szCs w:val="19"/>
              </w:rPr>
              <w:t>FR006</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6D6E01F" w14:textId="01FB95FB" w:rsidR="2794567F" w:rsidRDefault="2794567F" w:rsidP="2794567F">
            <w:pPr>
              <w:spacing w:after="0"/>
            </w:pPr>
            <w:r w:rsidRPr="2794567F">
              <w:rPr>
                <w:rFonts w:ascii="Calibri" w:eastAsia="Calibri" w:hAnsi="Calibri" w:cs="Calibri"/>
                <w:sz w:val="19"/>
                <w:szCs w:val="19"/>
              </w:rPr>
              <w:t>Staff can search, filter or sort requests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ACDC302" w14:textId="6C35F5A1"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D341CE2" w14:textId="1E04133E" w:rsidR="2794567F" w:rsidRDefault="2794567F" w:rsidP="2794567F">
            <w:pPr>
              <w:spacing w:after="0"/>
            </w:pPr>
            <w:r w:rsidRPr="2794567F">
              <w:rPr>
                <w:rFonts w:ascii="Calibri" w:eastAsia="Calibri" w:hAnsi="Calibri" w:cs="Calibri"/>
                <w:sz w:val="19"/>
                <w:szCs w:val="19"/>
              </w:rPr>
              <w:t>Filter by status/category and sort by date available</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AB03BB8" w14:textId="4B5AD3FE"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D44750D" w14:textId="2C34A2CB"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529FA40" w14:textId="2645AE3B" w:rsidR="2794567F" w:rsidRDefault="2794567F" w:rsidP="2794567F">
            <w:pPr>
              <w:spacing w:after="0"/>
            </w:pPr>
            <w:r w:rsidRPr="2794567F">
              <w:rPr>
                <w:rFonts w:ascii="Calibri" w:eastAsia="Calibri" w:hAnsi="Calibri" w:cs="Calibri"/>
                <w:sz w:val="19"/>
                <w:szCs w:val="19"/>
              </w:rPr>
              <w:t>Baselined</w:t>
            </w:r>
          </w:p>
        </w:tc>
      </w:tr>
      <w:tr w:rsidR="2794567F" w14:paraId="5785F4B5"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D5B9CD" w14:textId="368251CA" w:rsidR="2794567F" w:rsidRDefault="2794567F" w:rsidP="2794567F">
            <w:pPr>
              <w:spacing w:after="0"/>
            </w:pPr>
            <w:r w:rsidRPr="2794567F">
              <w:rPr>
                <w:rFonts w:ascii="Calibri" w:eastAsia="Calibri" w:hAnsi="Calibri" w:cs="Calibri"/>
                <w:sz w:val="19"/>
                <w:szCs w:val="19"/>
              </w:rPr>
              <w:t>RTM-007</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02C81CB" w14:textId="2EFBCEAD"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clear ownership</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30D446C" w14:textId="53284902" w:rsidR="2794567F" w:rsidRDefault="2794567F" w:rsidP="2794567F">
            <w:pPr>
              <w:spacing w:after="0"/>
            </w:pPr>
            <w:r w:rsidRPr="2794567F">
              <w:rPr>
                <w:rFonts w:ascii="Calibri" w:eastAsia="Calibri" w:hAnsi="Calibri" w:cs="Calibri"/>
                <w:sz w:val="19"/>
                <w:szCs w:val="19"/>
              </w:rPr>
              <w:t>FR007</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62BA141" w14:textId="6D4D4835" w:rsidR="2794567F" w:rsidRDefault="2794567F" w:rsidP="2794567F">
            <w:pPr>
              <w:spacing w:after="0"/>
            </w:pPr>
            <w:r w:rsidRPr="2794567F">
              <w:rPr>
                <w:rFonts w:ascii="Calibri" w:eastAsia="Calibri" w:hAnsi="Calibri" w:cs="Calibri"/>
                <w:sz w:val="19"/>
                <w:szCs w:val="19"/>
              </w:rPr>
              <w:t>Staff can view full details of a specific request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D006093" w14:textId="2E73ED82"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C4AEB70" w14:textId="40A44BDF" w:rsidR="2794567F" w:rsidRDefault="2794567F" w:rsidP="2794567F">
            <w:pPr>
              <w:spacing w:after="0"/>
            </w:pPr>
            <w:r w:rsidRPr="2794567F">
              <w:rPr>
                <w:rFonts w:ascii="Calibri" w:eastAsia="Calibri" w:hAnsi="Calibri" w:cs="Calibri"/>
                <w:sz w:val="19"/>
                <w:szCs w:val="19"/>
              </w:rPr>
              <w:t>All fields, status and action history visible within 2 steps of the list</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1E7A3E" w14:textId="2960ADAF"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A5CC118" w14:textId="693ED8B5"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C1ABD47" w14:textId="27CF48F5" w:rsidR="2794567F" w:rsidRDefault="2794567F" w:rsidP="2794567F">
            <w:pPr>
              <w:spacing w:after="0"/>
            </w:pPr>
            <w:r w:rsidRPr="2794567F">
              <w:rPr>
                <w:rFonts w:ascii="Calibri" w:eastAsia="Calibri" w:hAnsi="Calibri" w:cs="Calibri"/>
                <w:sz w:val="19"/>
                <w:szCs w:val="19"/>
              </w:rPr>
              <w:t>Baselined</w:t>
            </w:r>
          </w:p>
        </w:tc>
      </w:tr>
      <w:tr w:rsidR="2794567F" w14:paraId="63A85530"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6D202AE" w14:textId="0DD48DAE" w:rsidR="2794567F" w:rsidRDefault="2794567F" w:rsidP="2794567F">
            <w:pPr>
              <w:spacing w:after="0"/>
            </w:pPr>
            <w:r w:rsidRPr="2794567F">
              <w:rPr>
                <w:rFonts w:ascii="Calibri" w:eastAsia="Calibri" w:hAnsi="Calibri" w:cs="Calibri"/>
                <w:sz w:val="19"/>
                <w:szCs w:val="19"/>
              </w:rPr>
              <w:lastRenderedPageBreak/>
              <w:t>RTM-008</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DEA71D5" w14:textId="1CEDEF73"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clear ownership</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670164D" w14:textId="2AB0D023" w:rsidR="2794567F" w:rsidRDefault="2794567F" w:rsidP="2794567F">
            <w:pPr>
              <w:spacing w:after="0"/>
            </w:pPr>
            <w:r w:rsidRPr="2794567F">
              <w:rPr>
                <w:rFonts w:ascii="Calibri" w:eastAsia="Calibri" w:hAnsi="Calibri" w:cs="Calibri"/>
                <w:sz w:val="19"/>
                <w:szCs w:val="19"/>
              </w:rPr>
              <w:t>FR008</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625641A" w14:textId="340FF448" w:rsidR="2794567F" w:rsidRDefault="2794567F" w:rsidP="2794567F">
            <w:pPr>
              <w:spacing w:after="0"/>
            </w:pPr>
            <w:r w:rsidRPr="2794567F">
              <w:rPr>
                <w:rFonts w:ascii="Calibri" w:eastAsia="Calibri" w:hAnsi="Calibri" w:cs="Calibri"/>
                <w:sz w:val="19"/>
                <w:szCs w:val="19"/>
              </w:rPr>
              <w:t>Staff can assign or accept responsibility for a request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D5A9D8A" w14:textId="616BE8F0"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7D78637" w14:textId="15C98BBC" w:rsidR="2794567F" w:rsidRDefault="2794567F" w:rsidP="2794567F">
            <w:pPr>
              <w:spacing w:after="0"/>
            </w:pPr>
            <w:r w:rsidRPr="2794567F">
              <w:rPr>
                <w:rFonts w:ascii="Calibri" w:eastAsia="Calibri" w:hAnsi="Calibri" w:cs="Calibri"/>
                <w:sz w:val="19"/>
                <w:szCs w:val="19"/>
              </w:rPr>
              <w:t>Request linked to exactly one responsible staff member; assignment visible</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0E94DFE" w14:textId="7B628993"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59F81B2" w14:textId="46D621B6"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9AFE0F7" w14:textId="225EA7DD" w:rsidR="2794567F" w:rsidRDefault="2794567F" w:rsidP="2794567F">
            <w:pPr>
              <w:spacing w:after="0"/>
            </w:pPr>
            <w:r w:rsidRPr="2794567F">
              <w:rPr>
                <w:rFonts w:ascii="Calibri" w:eastAsia="Calibri" w:hAnsi="Calibri" w:cs="Calibri"/>
                <w:sz w:val="19"/>
                <w:szCs w:val="19"/>
              </w:rPr>
              <w:t>Baselined</w:t>
            </w:r>
          </w:p>
        </w:tc>
      </w:tr>
      <w:tr w:rsidR="2794567F" w14:paraId="61A614B4"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53DF84C" w14:textId="2414BBDE" w:rsidR="2794567F" w:rsidRDefault="2794567F" w:rsidP="2794567F">
            <w:pPr>
              <w:spacing w:after="0"/>
            </w:pPr>
            <w:r w:rsidRPr="2794567F">
              <w:rPr>
                <w:rFonts w:ascii="Calibri" w:eastAsia="Calibri" w:hAnsi="Calibri" w:cs="Calibri"/>
                <w:sz w:val="19"/>
                <w:szCs w:val="19"/>
              </w:rPr>
              <w:t>RTM-009</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6A47C04" w14:textId="55FD8D9F"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(Conflict #2)</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7434126" w14:textId="5371EB0A" w:rsidR="2794567F" w:rsidRDefault="2794567F" w:rsidP="2794567F">
            <w:pPr>
              <w:spacing w:after="0"/>
            </w:pPr>
            <w:r w:rsidRPr="2794567F">
              <w:rPr>
                <w:rFonts w:ascii="Calibri" w:eastAsia="Calibri" w:hAnsi="Calibri" w:cs="Calibri"/>
                <w:sz w:val="19"/>
                <w:szCs w:val="19"/>
              </w:rPr>
              <w:t>FR009</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98398F" w14:textId="3F697964" w:rsidR="2794567F" w:rsidRDefault="2794567F" w:rsidP="2794567F">
            <w:pPr>
              <w:spacing w:after="0"/>
            </w:pPr>
            <w:r w:rsidRPr="2794567F">
              <w:rPr>
                <w:rFonts w:ascii="Calibri" w:eastAsia="Calibri" w:hAnsi="Calibri" w:cs="Calibri"/>
                <w:sz w:val="19"/>
                <w:szCs w:val="19"/>
              </w:rPr>
              <w:t>Staff update status via controlled transitions (</w:t>
            </w:r>
            <w:proofErr w:type="spellStart"/>
            <w:r w:rsidRPr="2794567F">
              <w:rPr>
                <w:rFonts w:ascii="Calibri" w:eastAsia="Calibri" w:hAnsi="Calibri" w:cs="Calibri"/>
                <w:sz w:val="19"/>
                <w:szCs w:val="19"/>
              </w:rPr>
              <w:t>Open→Assigned→In</w:t>
            </w:r>
            <w:proofErr w:type="spellEnd"/>
            <w:r w:rsidRPr="2794567F">
              <w:rPr>
                <w:rFonts w:ascii="Calibri" w:eastAsia="Calibri" w:hAnsi="Calibri" w:cs="Calibri"/>
                <w:sz w:val="19"/>
                <w:szCs w:val="19"/>
              </w:rPr>
              <w:t xml:space="preserve"> </w:t>
            </w:r>
            <w:proofErr w:type="spellStart"/>
            <w:r w:rsidRPr="2794567F">
              <w:rPr>
                <w:rFonts w:ascii="Calibri" w:eastAsia="Calibri" w:hAnsi="Calibri" w:cs="Calibri"/>
                <w:sz w:val="19"/>
                <w:szCs w:val="19"/>
              </w:rPr>
              <w:t>Progress→Resolved→Closed</w:t>
            </w:r>
            <w:proofErr w:type="spellEnd"/>
            <w:r w:rsidRPr="2794567F">
              <w:rPr>
                <w:rFonts w:ascii="Calibri" w:eastAsia="Calibri" w:hAnsi="Calibri" w:cs="Calibri"/>
                <w:sz w:val="19"/>
                <w:szCs w:val="19"/>
              </w:rPr>
              <w: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D5C688" w14:textId="1D915233"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C3217A" w14:textId="7BF17DB7" w:rsidR="2794567F" w:rsidRDefault="2794567F" w:rsidP="2794567F">
            <w:pPr>
              <w:spacing w:after="0"/>
            </w:pPr>
            <w:r w:rsidRPr="2794567F">
              <w:rPr>
                <w:rFonts w:ascii="Calibri" w:eastAsia="Calibri" w:hAnsi="Calibri" w:cs="Calibri"/>
                <w:sz w:val="19"/>
                <w:szCs w:val="19"/>
              </w:rPr>
              <w:t>Only defined transitions permitted; skipped states prevented or flagged</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59AF392" w14:textId="57157A3C"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96782C5" w14:textId="66E4F250"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C2B5127" w14:textId="554870A6" w:rsidR="2794567F" w:rsidRDefault="2794567F" w:rsidP="2794567F">
            <w:pPr>
              <w:spacing w:after="0"/>
            </w:pPr>
            <w:r w:rsidRPr="2794567F">
              <w:rPr>
                <w:rFonts w:ascii="Calibri" w:eastAsia="Calibri" w:hAnsi="Calibri" w:cs="Calibri"/>
                <w:sz w:val="19"/>
                <w:szCs w:val="19"/>
              </w:rPr>
              <w:t>Baselined</w:t>
            </w:r>
          </w:p>
        </w:tc>
      </w:tr>
      <w:tr w:rsidR="2794567F" w14:paraId="152CF7A9"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10A469A" w14:textId="66123D1B" w:rsidR="2794567F" w:rsidRDefault="2794567F" w:rsidP="2794567F">
            <w:pPr>
              <w:spacing w:after="0"/>
            </w:pPr>
            <w:r w:rsidRPr="2794567F">
              <w:rPr>
                <w:rFonts w:ascii="Calibri" w:eastAsia="Calibri" w:hAnsi="Calibri" w:cs="Calibri"/>
                <w:sz w:val="19"/>
                <w:szCs w:val="19"/>
              </w:rPr>
              <w:t>RTM-010</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77EF91C" w14:textId="7A3BBBCA"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accountability</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A32F4EB" w14:textId="05F5E244" w:rsidR="2794567F" w:rsidRDefault="2794567F" w:rsidP="2794567F">
            <w:pPr>
              <w:spacing w:after="0"/>
            </w:pPr>
            <w:r w:rsidRPr="2794567F">
              <w:rPr>
                <w:rFonts w:ascii="Calibri" w:eastAsia="Calibri" w:hAnsi="Calibri" w:cs="Calibri"/>
                <w:sz w:val="19"/>
                <w:szCs w:val="19"/>
              </w:rPr>
              <w:t>FR010</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B1708E2" w14:textId="7D785988" w:rsidR="2794567F" w:rsidRDefault="2794567F" w:rsidP="2794567F">
            <w:pPr>
              <w:spacing w:after="0"/>
            </w:pPr>
            <w:r w:rsidRPr="2794567F">
              <w:rPr>
                <w:rFonts w:ascii="Calibri" w:eastAsia="Calibri" w:hAnsi="Calibri" w:cs="Calibri"/>
                <w:sz w:val="19"/>
                <w:szCs w:val="19"/>
              </w:rPr>
              <w:t>Staff can record comments/resolution notes on a request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235F8D0" w14:textId="33FE0263"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3A08385" w14:textId="61355FF3" w:rsidR="2794567F" w:rsidRDefault="2794567F" w:rsidP="2794567F">
            <w:pPr>
              <w:spacing w:after="0"/>
            </w:pPr>
            <w:r w:rsidRPr="2794567F">
              <w:rPr>
                <w:rFonts w:ascii="Calibri" w:eastAsia="Calibri" w:hAnsi="Calibri" w:cs="Calibri"/>
                <w:sz w:val="19"/>
                <w:szCs w:val="19"/>
              </w:rPr>
              <w:t>At least one note attached and visible in request history</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D9A6239" w14:textId="14F58A36"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343BD86" w14:textId="4230F355"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99D678B" w14:textId="2DF882A8" w:rsidR="2794567F" w:rsidRDefault="2794567F" w:rsidP="2794567F">
            <w:pPr>
              <w:spacing w:after="0"/>
            </w:pPr>
            <w:r w:rsidRPr="2794567F">
              <w:rPr>
                <w:rFonts w:ascii="Calibri" w:eastAsia="Calibri" w:hAnsi="Calibri" w:cs="Calibri"/>
                <w:sz w:val="19"/>
                <w:szCs w:val="19"/>
              </w:rPr>
              <w:t>Baselined</w:t>
            </w:r>
          </w:p>
        </w:tc>
      </w:tr>
      <w:tr w:rsidR="2794567F" w14:paraId="05D34CC3"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47EB719" w14:textId="16A37CC3" w:rsidR="2794567F" w:rsidRDefault="2794567F" w:rsidP="2794567F">
            <w:pPr>
              <w:spacing w:after="0"/>
            </w:pPr>
            <w:r w:rsidRPr="2794567F">
              <w:rPr>
                <w:rFonts w:ascii="Calibri" w:eastAsia="Calibri" w:hAnsi="Calibri" w:cs="Calibri"/>
                <w:sz w:val="19"/>
                <w:szCs w:val="19"/>
              </w:rPr>
              <w:t>RTM-011</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CB14A42" w14:textId="7DEE1409" w:rsidR="2794567F" w:rsidRDefault="2794567F" w:rsidP="2794567F">
            <w:pPr>
              <w:spacing w:after="0"/>
            </w:pPr>
            <w:r w:rsidRPr="2794567F">
              <w:rPr>
                <w:rFonts w:ascii="Calibri" w:eastAsia="Calibri" w:hAnsi="Calibri" w:cs="Calibri"/>
                <w:sz w:val="19"/>
                <w:szCs w:val="19"/>
              </w:rPr>
              <w:t xml:space="preserve">Staff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accountability</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FB6D023" w14:textId="2B98E871" w:rsidR="2794567F" w:rsidRDefault="2794567F" w:rsidP="2794567F">
            <w:pPr>
              <w:spacing w:after="0"/>
            </w:pPr>
            <w:r w:rsidRPr="2794567F">
              <w:rPr>
                <w:rFonts w:ascii="Calibri" w:eastAsia="Calibri" w:hAnsi="Calibri" w:cs="Calibri"/>
                <w:sz w:val="19"/>
                <w:szCs w:val="19"/>
              </w:rPr>
              <w:t>FR011</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63928A" w14:textId="50285996" w:rsidR="2794567F" w:rsidRDefault="2794567F" w:rsidP="2794567F">
            <w:pPr>
              <w:spacing w:after="0"/>
            </w:pPr>
            <w:r w:rsidRPr="2794567F">
              <w:rPr>
                <w:rFonts w:ascii="Calibri" w:eastAsia="Calibri" w:hAnsi="Calibri" w:cs="Calibri"/>
                <w:sz w:val="19"/>
                <w:szCs w:val="19"/>
              </w:rPr>
              <w:t>Authorised staff can resolve or close a request</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F4CDD8" w14:textId="56FDB735"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2ACCF42" w14:textId="5216AA1E" w:rsidR="2794567F" w:rsidRDefault="2794567F" w:rsidP="2794567F">
            <w:pPr>
              <w:spacing w:after="0"/>
            </w:pPr>
            <w:r w:rsidRPr="2794567F">
              <w:rPr>
                <w:rFonts w:ascii="Calibri" w:eastAsia="Calibri" w:hAnsi="Calibri" w:cs="Calibri"/>
                <w:sz w:val="19"/>
                <w:szCs w:val="19"/>
              </w:rPr>
              <w:t>Only authorised staff set Resolved/Closed; recorded as separate sequential actions</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8C3B212" w14:textId="04E6AC41"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1AB8A4D" w14:textId="6A21BBD9"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FC7F125" w14:textId="5333D52E" w:rsidR="2794567F" w:rsidRDefault="2794567F" w:rsidP="2794567F">
            <w:pPr>
              <w:spacing w:after="0"/>
            </w:pPr>
            <w:r w:rsidRPr="2794567F">
              <w:rPr>
                <w:rFonts w:ascii="Calibri" w:eastAsia="Calibri" w:hAnsi="Calibri" w:cs="Calibri"/>
                <w:sz w:val="19"/>
                <w:szCs w:val="19"/>
              </w:rPr>
              <w:t>Baselined</w:t>
            </w:r>
          </w:p>
        </w:tc>
      </w:tr>
      <w:tr w:rsidR="2794567F" w14:paraId="3C8D1094"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3D49B4C" w14:textId="2C2185DC" w:rsidR="2794567F" w:rsidRDefault="2794567F" w:rsidP="2794567F">
            <w:pPr>
              <w:spacing w:after="0"/>
            </w:pPr>
            <w:r w:rsidRPr="2794567F">
              <w:rPr>
                <w:rFonts w:ascii="Calibri" w:eastAsia="Calibri" w:hAnsi="Calibri" w:cs="Calibri"/>
                <w:sz w:val="19"/>
                <w:szCs w:val="19"/>
              </w:rPr>
              <w:t>RTM-012</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BE93B7" w14:textId="2CFF3E20" w:rsidR="2794567F" w:rsidRDefault="2794567F" w:rsidP="2794567F">
            <w:pPr>
              <w:spacing w:after="0"/>
            </w:pPr>
            <w:r w:rsidRPr="2794567F">
              <w:rPr>
                <w:rFonts w:ascii="Calibri" w:eastAsia="Calibri" w:hAnsi="Calibri" w:cs="Calibri"/>
                <w:sz w:val="19"/>
                <w:szCs w:val="19"/>
              </w:rPr>
              <w:t xml:space="preserve">Management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reliable oversight (Conflict #3)</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56902D" w14:textId="4CC3A628" w:rsidR="2794567F" w:rsidRDefault="2794567F" w:rsidP="2794567F">
            <w:pPr>
              <w:spacing w:after="0"/>
            </w:pPr>
            <w:r w:rsidRPr="2794567F">
              <w:rPr>
                <w:rFonts w:ascii="Calibri" w:eastAsia="Calibri" w:hAnsi="Calibri" w:cs="Calibri"/>
                <w:sz w:val="19"/>
                <w:szCs w:val="19"/>
              </w:rPr>
              <w:t>FR012</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54821EF" w14:textId="20171A09" w:rsidR="2794567F" w:rsidRDefault="2794567F" w:rsidP="2794567F">
            <w:pPr>
              <w:spacing w:after="0"/>
            </w:pPr>
            <w:r w:rsidRPr="2794567F">
              <w:rPr>
                <w:rFonts w:ascii="Calibri" w:eastAsia="Calibri" w:hAnsi="Calibri" w:cs="Calibri"/>
                <w:sz w:val="19"/>
                <w:szCs w:val="19"/>
              </w:rPr>
              <w:t>Management can view aggregate activity summary (counts by status)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8835E8C" w14:textId="5DE39B85"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A46D022" w14:textId="30DC567E" w:rsidR="2794567F" w:rsidRDefault="2794567F" w:rsidP="2794567F">
            <w:pPr>
              <w:spacing w:after="0"/>
            </w:pPr>
            <w:r w:rsidRPr="2794567F">
              <w:rPr>
                <w:rFonts w:ascii="Calibri" w:eastAsia="Calibri" w:hAnsi="Calibri" w:cs="Calibri"/>
                <w:sz w:val="19"/>
                <w:szCs w:val="19"/>
              </w:rPr>
              <w:t>Summary displays counts of Open, Overdue, Resolved, Closed</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808E88" w14:textId="6A1CC25D"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5270739" w14:textId="4B4BCA50"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6F214B" w14:textId="718D285D" w:rsidR="2794567F" w:rsidRDefault="2794567F" w:rsidP="2794567F">
            <w:pPr>
              <w:spacing w:after="0"/>
            </w:pPr>
            <w:r w:rsidRPr="2794567F">
              <w:rPr>
                <w:rFonts w:ascii="Calibri" w:eastAsia="Calibri" w:hAnsi="Calibri" w:cs="Calibri"/>
                <w:sz w:val="19"/>
                <w:szCs w:val="19"/>
              </w:rPr>
              <w:t>Baselined</w:t>
            </w:r>
          </w:p>
        </w:tc>
      </w:tr>
      <w:tr w:rsidR="2794567F" w14:paraId="543EB6F0"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15BD9D" w14:textId="0B84B738" w:rsidR="2794567F" w:rsidRDefault="2794567F" w:rsidP="2794567F">
            <w:pPr>
              <w:spacing w:after="0"/>
            </w:pPr>
            <w:r w:rsidRPr="2794567F">
              <w:rPr>
                <w:rFonts w:ascii="Calibri" w:eastAsia="Calibri" w:hAnsi="Calibri" w:cs="Calibri"/>
                <w:sz w:val="19"/>
                <w:szCs w:val="19"/>
              </w:rPr>
              <w:t>RTM-013</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DA854D6" w14:textId="46828542" w:rsidR="2794567F" w:rsidRDefault="2794567F" w:rsidP="2794567F">
            <w:pPr>
              <w:spacing w:after="0"/>
            </w:pPr>
            <w:r w:rsidRPr="2794567F">
              <w:rPr>
                <w:rFonts w:ascii="Calibri" w:eastAsia="Calibri" w:hAnsi="Calibri" w:cs="Calibri"/>
                <w:sz w:val="19"/>
                <w:szCs w:val="19"/>
              </w:rPr>
              <w:t xml:space="preserve">Management </w:t>
            </w:r>
            <w:proofErr w:type="gramStart"/>
            <w:r w:rsidRPr="2794567F">
              <w:rPr>
                <w:rFonts w:ascii="Calibri" w:eastAsia="Calibri" w:hAnsi="Calibri" w:cs="Calibri"/>
                <w:sz w:val="19"/>
                <w:szCs w:val="19"/>
              </w:rPr>
              <w:t>stakeholder</w:t>
            </w:r>
            <w:proofErr w:type="gramEnd"/>
            <w:r w:rsidRPr="2794567F">
              <w:rPr>
                <w:rFonts w:ascii="Calibri" w:eastAsia="Calibri" w:hAnsi="Calibri" w:cs="Calibri"/>
                <w:sz w:val="19"/>
                <w:szCs w:val="19"/>
              </w:rPr>
              <w:t xml:space="preserve"> need: reliable oversight</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7839A5C" w14:textId="05503D1F" w:rsidR="2794567F" w:rsidRDefault="2794567F" w:rsidP="2794567F">
            <w:pPr>
              <w:spacing w:after="0"/>
            </w:pPr>
            <w:r w:rsidRPr="2794567F">
              <w:rPr>
                <w:rFonts w:ascii="Calibri" w:eastAsia="Calibri" w:hAnsi="Calibri" w:cs="Calibri"/>
                <w:sz w:val="19"/>
                <w:szCs w:val="19"/>
              </w:rPr>
              <w:t>FR013</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9E7E9A7" w14:textId="3F1476AC" w:rsidR="2794567F" w:rsidRDefault="2794567F" w:rsidP="2794567F">
            <w:pPr>
              <w:spacing w:after="0"/>
            </w:pPr>
            <w:r w:rsidRPr="2794567F">
              <w:rPr>
                <w:rFonts w:ascii="Calibri" w:eastAsia="Calibri" w:hAnsi="Calibri" w:cs="Calibri"/>
                <w:sz w:val="19"/>
                <w:szCs w:val="19"/>
              </w:rPr>
              <w:t>Management can filter requests by category, status or justified dimension</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1E48F97" w14:textId="449C686A"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042E231" w14:textId="41BA62C6" w:rsidR="2794567F" w:rsidRDefault="2794567F" w:rsidP="2794567F">
            <w:pPr>
              <w:spacing w:after="0"/>
            </w:pPr>
            <w:r w:rsidRPr="2794567F">
              <w:rPr>
                <w:rFonts w:ascii="Calibri" w:eastAsia="Calibri" w:hAnsi="Calibri" w:cs="Calibri"/>
                <w:sz w:val="19"/>
                <w:szCs w:val="19"/>
              </w:rPr>
              <w:t>Filtering by at least category and status available</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A88B113" w14:textId="39C1F87A"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223E7F" w14:textId="7E01586B"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608C1CD" w14:textId="7C356D83" w:rsidR="2794567F" w:rsidRDefault="2794567F" w:rsidP="2794567F">
            <w:pPr>
              <w:spacing w:after="0"/>
            </w:pPr>
            <w:r w:rsidRPr="2794567F">
              <w:rPr>
                <w:rFonts w:ascii="Calibri" w:eastAsia="Calibri" w:hAnsi="Calibri" w:cs="Calibri"/>
                <w:sz w:val="19"/>
                <w:szCs w:val="19"/>
              </w:rPr>
              <w:t>Baselined</w:t>
            </w:r>
          </w:p>
        </w:tc>
      </w:tr>
      <w:tr w:rsidR="2794567F" w14:paraId="1D117584"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4341348" w14:textId="02E5A482" w:rsidR="2794567F" w:rsidRDefault="2794567F" w:rsidP="2794567F">
            <w:pPr>
              <w:spacing w:after="0"/>
            </w:pPr>
            <w:r w:rsidRPr="2794567F">
              <w:rPr>
                <w:rFonts w:ascii="Calibri" w:eastAsia="Calibri" w:hAnsi="Calibri" w:cs="Calibri"/>
                <w:sz w:val="19"/>
                <w:szCs w:val="19"/>
              </w:rPr>
              <w:t>RTM-014</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F982948" w14:textId="4F2DBB6F" w:rsidR="2794567F" w:rsidRDefault="2794567F" w:rsidP="2794567F">
            <w:pPr>
              <w:spacing w:after="0"/>
            </w:pPr>
            <w:r w:rsidRPr="2794567F">
              <w:rPr>
                <w:rFonts w:ascii="Calibri" w:eastAsia="Calibri" w:hAnsi="Calibri" w:cs="Calibri"/>
                <w:sz w:val="19"/>
                <w:szCs w:val="19"/>
              </w:rPr>
              <w:t>(Conflict #2) transparency vs staff workload</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7297A22" w14:textId="64BCD970" w:rsidR="2794567F" w:rsidRDefault="2794567F" w:rsidP="2794567F">
            <w:pPr>
              <w:spacing w:after="0"/>
            </w:pPr>
            <w:r w:rsidRPr="2794567F">
              <w:rPr>
                <w:rFonts w:ascii="Calibri" w:eastAsia="Calibri" w:hAnsi="Calibri" w:cs="Calibri"/>
                <w:sz w:val="19"/>
                <w:szCs w:val="19"/>
              </w:rPr>
              <w:t>NFR001</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1E593A0" w14:textId="567BA095" w:rsidR="2794567F" w:rsidRDefault="2794567F" w:rsidP="2794567F">
            <w:pPr>
              <w:spacing w:after="0"/>
            </w:pPr>
            <w:r w:rsidRPr="2794567F">
              <w:rPr>
                <w:rFonts w:ascii="Calibri" w:eastAsia="Calibri" w:hAnsi="Calibri" w:cs="Calibri"/>
                <w:sz w:val="19"/>
                <w:szCs w:val="19"/>
              </w:rPr>
              <w:t>Status changes visible to requester without a separate manual notification step</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2D58DC" w14:textId="09DF7B65"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76EE9E" w14:textId="585BC1BF" w:rsidR="2794567F" w:rsidRDefault="2794567F" w:rsidP="2794567F">
            <w:pPr>
              <w:spacing w:after="0"/>
            </w:pPr>
            <w:r w:rsidRPr="2794567F">
              <w:rPr>
                <w:rFonts w:ascii="Calibri" w:eastAsia="Calibri" w:hAnsi="Calibri" w:cs="Calibri"/>
                <w:sz w:val="19"/>
                <w:szCs w:val="19"/>
              </w:rPr>
              <w:t>Visible on next page load or within 5 seconds of a staff action</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AD7BCA1" w14:textId="0E7D9B6A"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1DCB622" w14:textId="4255DCB5"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4E861CE" w14:textId="020B68D5" w:rsidR="2794567F" w:rsidRDefault="2794567F" w:rsidP="2794567F">
            <w:pPr>
              <w:spacing w:after="0"/>
            </w:pPr>
            <w:r w:rsidRPr="2794567F">
              <w:rPr>
                <w:rFonts w:ascii="Calibri" w:eastAsia="Calibri" w:hAnsi="Calibri" w:cs="Calibri"/>
                <w:sz w:val="19"/>
                <w:szCs w:val="19"/>
              </w:rPr>
              <w:t>Baselined</w:t>
            </w:r>
          </w:p>
        </w:tc>
      </w:tr>
      <w:tr w:rsidR="2794567F" w14:paraId="50B5FFA8"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17D7B80" w14:textId="3474BDA5" w:rsidR="2794567F" w:rsidRDefault="2794567F" w:rsidP="2794567F">
            <w:pPr>
              <w:spacing w:after="0"/>
            </w:pPr>
            <w:r w:rsidRPr="2794567F">
              <w:rPr>
                <w:rFonts w:ascii="Calibri" w:eastAsia="Calibri" w:hAnsi="Calibri" w:cs="Calibri"/>
                <w:sz w:val="19"/>
                <w:szCs w:val="19"/>
              </w:rPr>
              <w:t>RTM-015</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A0C1CF" w14:textId="5318F8E5" w:rsidR="2794567F" w:rsidRDefault="2794567F" w:rsidP="2794567F">
            <w:pPr>
              <w:spacing w:after="0"/>
            </w:pPr>
            <w:r w:rsidRPr="2794567F">
              <w:rPr>
                <w:rFonts w:ascii="Calibri" w:eastAsia="Calibri" w:hAnsi="Calibri" w:cs="Calibri"/>
                <w:sz w:val="19"/>
                <w:szCs w:val="19"/>
              </w:rPr>
              <w:t>(Conflict #1) speed vs structure</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1A2A8E" w14:textId="4CC7D0C9" w:rsidR="2794567F" w:rsidRDefault="2794567F" w:rsidP="2794567F">
            <w:pPr>
              <w:spacing w:after="0"/>
            </w:pPr>
            <w:r w:rsidRPr="2794567F">
              <w:rPr>
                <w:rFonts w:ascii="Calibri" w:eastAsia="Calibri" w:hAnsi="Calibri" w:cs="Calibri"/>
                <w:sz w:val="19"/>
                <w:szCs w:val="19"/>
              </w:rPr>
              <w:t>NFR002</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ABE601C" w14:textId="2FED0345" w:rsidR="2794567F" w:rsidRDefault="2794567F" w:rsidP="2794567F">
            <w:pPr>
              <w:spacing w:after="0"/>
            </w:pPr>
            <w:r w:rsidRPr="2794567F">
              <w:rPr>
                <w:rFonts w:ascii="Calibri" w:eastAsia="Calibri" w:hAnsi="Calibri" w:cs="Calibri"/>
                <w:sz w:val="19"/>
                <w:szCs w:val="19"/>
              </w:rPr>
              <w:t>Minimal submission path requires no more than 6 fields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CBE5AE0" w14:textId="7AAADF7F"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F3F9B43" w14:textId="36A32954" w:rsidR="2794567F" w:rsidRDefault="2794567F" w:rsidP="2794567F">
            <w:pPr>
              <w:spacing w:after="0"/>
            </w:pPr>
            <w:r w:rsidRPr="2794567F">
              <w:rPr>
                <w:rFonts w:ascii="Calibri" w:eastAsia="Calibri" w:hAnsi="Calibri" w:cs="Calibri"/>
                <w:sz w:val="19"/>
                <w:szCs w:val="19"/>
              </w:rPr>
              <w:t>Field count on minimal path ≤ 6</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A134487" w14:textId="27E67D0B"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82B37C" w14:textId="19B918A3"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1E29CFD" w14:textId="49614AC4" w:rsidR="2794567F" w:rsidRDefault="2794567F" w:rsidP="2794567F">
            <w:pPr>
              <w:spacing w:after="0"/>
            </w:pPr>
            <w:r w:rsidRPr="2794567F">
              <w:rPr>
                <w:rFonts w:ascii="Calibri" w:eastAsia="Calibri" w:hAnsi="Calibri" w:cs="Calibri"/>
                <w:sz w:val="19"/>
                <w:szCs w:val="19"/>
              </w:rPr>
              <w:t>Baselined</w:t>
            </w:r>
          </w:p>
        </w:tc>
      </w:tr>
      <w:tr w:rsidR="2794567F" w14:paraId="05AF1B53"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7BBEEE3" w14:textId="1974F506" w:rsidR="2794567F" w:rsidRDefault="2794567F" w:rsidP="2794567F">
            <w:pPr>
              <w:spacing w:after="0"/>
            </w:pPr>
            <w:r w:rsidRPr="2794567F">
              <w:rPr>
                <w:rFonts w:ascii="Calibri" w:eastAsia="Calibri" w:hAnsi="Calibri" w:cs="Calibri"/>
                <w:sz w:val="19"/>
                <w:szCs w:val="19"/>
              </w:rPr>
              <w:t>RTM-016</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BB588D9" w14:textId="128DD12E" w:rsidR="2794567F" w:rsidRDefault="2794567F" w:rsidP="2794567F">
            <w:pPr>
              <w:spacing w:after="0"/>
            </w:pPr>
            <w:r w:rsidRPr="2794567F">
              <w:rPr>
                <w:rFonts w:ascii="Calibri" w:eastAsia="Calibri" w:hAnsi="Calibri" w:cs="Calibri"/>
                <w:sz w:val="19"/>
                <w:szCs w:val="19"/>
              </w:rPr>
              <w:t>Lifecycle-wide security requirement: authorisation/least privilege (see CON005)</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19A9CFE" w14:textId="0C6F4A65" w:rsidR="2794567F" w:rsidRDefault="2794567F" w:rsidP="2794567F">
            <w:pPr>
              <w:spacing w:after="0"/>
            </w:pPr>
            <w:r w:rsidRPr="2794567F">
              <w:rPr>
                <w:rFonts w:ascii="Calibri" w:eastAsia="Calibri" w:hAnsi="Calibri" w:cs="Calibri"/>
                <w:sz w:val="19"/>
                <w:szCs w:val="19"/>
              </w:rPr>
              <w:t>NFR003</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ABAF675" w14:textId="09725625" w:rsidR="2794567F" w:rsidRDefault="2794567F" w:rsidP="2794567F">
            <w:pPr>
              <w:spacing w:after="0"/>
            </w:pPr>
            <w:r w:rsidRPr="2794567F">
              <w:rPr>
                <w:rFonts w:ascii="Calibri" w:eastAsia="Calibri" w:hAnsi="Calibri" w:cs="Calibri"/>
                <w:sz w:val="19"/>
                <w:szCs w:val="19"/>
              </w:rPr>
              <w:t>System restricts access to request data by role (RBAC)</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0B1B358" w14:textId="6EE6A74E"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96ABBDB" w14:textId="7DF9DE80" w:rsidR="2794567F" w:rsidRDefault="2794567F" w:rsidP="2794567F">
            <w:pPr>
              <w:spacing w:after="0"/>
            </w:pPr>
            <w:r w:rsidRPr="2794567F">
              <w:rPr>
                <w:rFonts w:ascii="Calibri" w:eastAsia="Calibri" w:hAnsi="Calibri" w:cs="Calibri"/>
                <w:sz w:val="19"/>
                <w:szCs w:val="19"/>
              </w:rPr>
              <w:t>A requester cannot retrieve another requester's data via UI or direct request</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426CBEA" w14:textId="26D35F9B"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4B3EDF" w14:textId="260DFBA5"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9688DCB" w14:textId="2C93A251" w:rsidR="2794567F" w:rsidRDefault="2794567F" w:rsidP="2794567F">
            <w:pPr>
              <w:spacing w:after="0"/>
            </w:pPr>
            <w:r w:rsidRPr="2794567F">
              <w:rPr>
                <w:rFonts w:ascii="Calibri" w:eastAsia="Calibri" w:hAnsi="Calibri" w:cs="Calibri"/>
                <w:sz w:val="19"/>
                <w:szCs w:val="19"/>
              </w:rPr>
              <w:t>Baselined</w:t>
            </w:r>
          </w:p>
        </w:tc>
      </w:tr>
      <w:tr w:rsidR="2794567F" w14:paraId="50CF112C"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1FA9163" w14:textId="20CF47FD" w:rsidR="2794567F" w:rsidRDefault="2794567F" w:rsidP="2794567F">
            <w:pPr>
              <w:spacing w:after="0"/>
            </w:pPr>
            <w:r w:rsidRPr="2794567F">
              <w:rPr>
                <w:rFonts w:ascii="Calibri" w:eastAsia="Calibri" w:hAnsi="Calibri" w:cs="Calibri"/>
                <w:sz w:val="19"/>
                <w:szCs w:val="19"/>
              </w:rPr>
              <w:t>RTM-017</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2375B6C" w14:textId="5CF0AAA8" w:rsidR="2794567F" w:rsidRDefault="2794567F" w:rsidP="2794567F">
            <w:pPr>
              <w:spacing w:after="0"/>
            </w:pPr>
            <w:r w:rsidRPr="2794567F">
              <w:rPr>
                <w:rFonts w:ascii="Calibri" w:eastAsia="Calibri" w:hAnsi="Calibri" w:cs="Calibri"/>
                <w:sz w:val="19"/>
                <w:szCs w:val="19"/>
              </w:rPr>
              <w:t>Traceability/accountability need (CON005)</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ED423D0" w14:textId="48B7DB40" w:rsidR="2794567F" w:rsidRDefault="2794567F" w:rsidP="2794567F">
            <w:pPr>
              <w:spacing w:after="0"/>
            </w:pPr>
            <w:r w:rsidRPr="2794567F">
              <w:rPr>
                <w:rFonts w:ascii="Calibri" w:eastAsia="Calibri" w:hAnsi="Calibri" w:cs="Calibri"/>
                <w:sz w:val="19"/>
                <w:szCs w:val="19"/>
              </w:rPr>
              <w:t>NFR004</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761DAA5" w14:textId="7F56A6C6" w:rsidR="2794567F" w:rsidRDefault="2794567F" w:rsidP="2794567F">
            <w:pPr>
              <w:spacing w:after="0"/>
            </w:pPr>
            <w:r w:rsidRPr="2794567F">
              <w:rPr>
                <w:rFonts w:ascii="Calibri" w:eastAsia="Calibri" w:hAnsi="Calibri" w:cs="Calibri"/>
                <w:sz w:val="19"/>
                <w:szCs w:val="19"/>
              </w:rPr>
              <w:t>System retains complete, unaltered history of status changes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D9FD085" w14:textId="6E57E50C" w:rsidR="2794567F" w:rsidRDefault="2794567F" w:rsidP="2794567F">
            <w:pPr>
              <w:spacing w:after="0"/>
            </w:pPr>
            <w:r w:rsidRPr="2794567F">
              <w:rPr>
                <w:rFonts w:ascii="Calibri" w:eastAsia="Calibri" w:hAnsi="Calibri" w:cs="Calibri"/>
                <w:sz w:val="19"/>
                <w:szCs w:val="19"/>
              </w:rPr>
              <w:t>High</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9C6E87B" w14:textId="35EA085F" w:rsidR="2794567F" w:rsidRDefault="2794567F" w:rsidP="2794567F">
            <w:pPr>
              <w:spacing w:after="0"/>
            </w:pPr>
            <w:r w:rsidRPr="2794567F">
              <w:rPr>
                <w:rFonts w:ascii="Calibri" w:eastAsia="Calibri" w:hAnsi="Calibri" w:cs="Calibri"/>
                <w:sz w:val="19"/>
                <w:szCs w:val="19"/>
              </w:rPr>
              <w:t>Every status change logged with timestamp and actor identity; not editable/</w:t>
            </w:r>
            <w:proofErr w:type="spellStart"/>
            <w:r w:rsidRPr="2794567F">
              <w:rPr>
                <w:rFonts w:ascii="Calibri" w:eastAsia="Calibri" w:hAnsi="Calibri" w:cs="Calibri"/>
                <w:sz w:val="19"/>
                <w:szCs w:val="19"/>
              </w:rPr>
              <w:t>deletable</w:t>
            </w:r>
            <w:proofErr w:type="spellEnd"/>
            <w:r w:rsidRPr="2794567F">
              <w:rPr>
                <w:rFonts w:ascii="Calibri" w:eastAsia="Calibri" w:hAnsi="Calibri" w:cs="Calibri"/>
                <w:sz w:val="19"/>
                <w:szCs w:val="19"/>
              </w:rPr>
              <w:t xml:space="preserve"> by normal users</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B79F279" w14:textId="22A08A8D"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997199" w14:textId="14D6EEA8"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5BA9DEE" w14:textId="15F17E90" w:rsidR="2794567F" w:rsidRDefault="2794567F" w:rsidP="2794567F">
            <w:pPr>
              <w:spacing w:after="0"/>
            </w:pPr>
            <w:r w:rsidRPr="2794567F">
              <w:rPr>
                <w:rFonts w:ascii="Calibri" w:eastAsia="Calibri" w:hAnsi="Calibri" w:cs="Calibri"/>
                <w:sz w:val="19"/>
                <w:szCs w:val="19"/>
              </w:rPr>
              <w:t>Baselined</w:t>
            </w:r>
          </w:p>
        </w:tc>
      </w:tr>
      <w:tr w:rsidR="2794567F" w14:paraId="000F535B" w14:textId="77777777" w:rsidTr="675B3A03">
        <w:trPr>
          <w:trHeight w:val="300"/>
        </w:trPr>
        <w:tc>
          <w:tcPr>
            <w:tcW w:w="5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41C61E1" w14:textId="0D57C80E" w:rsidR="2794567F" w:rsidRDefault="2794567F" w:rsidP="2794567F">
            <w:pPr>
              <w:spacing w:after="0"/>
            </w:pPr>
            <w:r w:rsidRPr="2794567F">
              <w:rPr>
                <w:rFonts w:ascii="Calibri" w:eastAsia="Calibri" w:hAnsi="Calibri" w:cs="Calibri"/>
                <w:sz w:val="19"/>
                <w:szCs w:val="19"/>
              </w:rPr>
              <w:lastRenderedPageBreak/>
              <w:t>RTM-018</w:t>
            </w:r>
          </w:p>
        </w:tc>
        <w:tc>
          <w:tcPr>
            <w:tcW w:w="198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F69C6DC" w14:textId="68BD568E" w:rsidR="2794567F" w:rsidRDefault="2794567F" w:rsidP="2794567F">
            <w:pPr>
              <w:spacing w:after="0"/>
            </w:pPr>
            <w:r w:rsidRPr="2794567F">
              <w:rPr>
                <w:rFonts w:ascii="Calibri" w:eastAsia="Calibri" w:hAnsi="Calibri" w:cs="Calibri"/>
                <w:sz w:val="19"/>
                <w:szCs w:val="19"/>
              </w:rPr>
              <w:t>Requester accessibility need</w:t>
            </w:r>
          </w:p>
        </w:tc>
        <w:tc>
          <w:tcPr>
            <w:tcW w:w="72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27AA6DD" w14:textId="66C54C56" w:rsidR="2794567F" w:rsidRDefault="2794567F" w:rsidP="2794567F">
            <w:pPr>
              <w:spacing w:after="0"/>
            </w:pPr>
            <w:r w:rsidRPr="2794567F">
              <w:rPr>
                <w:rFonts w:ascii="Calibri" w:eastAsia="Calibri" w:hAnsi="Calibri" w:cs="Calibri"/>
                <w:sz w:val="19"/>
                <w:szCs w:val="19"/>
              </w:rPr>
              <w:t>NFR005</w:t>
            </w:r>
          </w:p>
        </w:tc>
        <w:tc>
          <w:tcPr>
            <w:tcW w:w="2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3E9DFED" w14:textId="4EF04FDF" w:rsidR="2794567F" w:rsidRDefault="2794567F" w:rsidP="2794567F">
            <w:pPr>
              <w:spacing w:after="0"/>
            </w:pPr>
            <w:r w:rsidRPr="2794567F">
              <w:rPr>
                <w:rFonts w:ascii="Calibri" w:eastAsia="Calibri" w:hAnsi="Calibri" w:cs="Calibri"/>
                <w:sz w:val="19"/>
                <w:szCs w:val="19"/>
              </w:rPr>
              <w:t>Core submission/status-view usable on desktop and common mobile widths</w:t>
            </w:r>
          </w:p>
        </w:tc>
        <w:tc>
          <w:tcPr>
            <w:tcW w:w="7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30A7486" w14:textId="3F7F95B3" w:rsidR="2794567F" w:rsidRDefault="2794567F" w:rsidP="2794567F">
            <w:pPr>
              <w:spacing w:after="0"/>
            </w:pPr>
            <w:r w:rsidRPr="2794567F">
              <w:rPr>
                <w:rFonts w:ascii="Calibri" w:eastAsia="Calibri" w:hAnsi="Calibri" w:cs="Calibri"/>
                <w:sz w:val="19"/>
                <w:szCs w:val="19"/>
              </w:rPr>
              <w:t>Medium</w:t>
            </w:r>
          </w:p>
        </w:tc>
        <w:tc>
          <w:tcPr>
            <w:tcW w:w="14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23EFEE3" w14:textId="608DDBF6" w:rsidR="2794567F" w:rsidRDefault="2794567F" w:rsidP="2794567F">
            <w:pPr>
              <w:spacing w:after="0"/>
            </w:pPr>
            <w:r w:rsidRPr="2794567F">
              <w:rPr>
                <w:rFonts w:ascii="Calibri" w:eastAsia="Calibri" w:hAnsi="Calibri" w:cs="Calibri"/>
                <w:sz w:val="19"/>
                <w:szCs w:val="19"/>
              </w:rPr>
              <w:t>Usable at 375px width without horizontal scrolling for core flows</w:t>
            </w:r>
          </w:p>
        </w:tc>
        <w:tc>
          <w:tcPr>
            <w:tcW w:w="66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3E29C7" w14:textId="46E9EA0A" w:rsidR="2794567F" w:rsidRDefault="2794567F" w:rsidP="2794567F">
            <w:pPr>
              <w:spacing w:after="0"/>
            </w:pPr>
            <w:r w:rsidRPr="2794567F">
              <w:rPr>
                <w:rFonts w:ascii="Calibri" w:eastAsia="Calibri" w:hAnsi="Calibri" w:cs="Calibri"/>
                <w:sz w:val="19"/>
                <w:szCs w:val="19"/>
              </w:rPr>
              <w:t>TBD</w:t>
            </w:r>
          </w:p>
        </w:tc>
        <w:tc>
          <w:tcPr>
            <w:tcW w:w="53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7872BDF" w14:textId="3AD70B02" w:rsidR="2794567F" w:rsidRDefault="2794567F" w:rsidP="2794567F">
            <w:pPr>
              <w:spacing w:after="0"/>
            </w:pPr>
            <w:r w:rsidRPr="2794567F">
              <w:rPr>
                <w:rFonts w:ascii="Calibri" w:eastAsia="Calibri" w:hAnsi="Calibri" w:cs="Calibri"/>
                <w:sz w:val="19"/>
                <w:szCs w:val="19"/>
              </w:rPr>
              <w:t>TBD</w:t>
            </w:r>
          </w:p>
        </w:tc>
        <w:tc>
          <w:tcPr>
            <w:tcW w:w="973"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807C4A6" w14:textId="3EB5295F" w:rsidR="2794567F" w:rsidRDefault="2794567F" w:rsidP="2794567F">
            <w:pPr>
              <w:spacing w:after="0"/>
            </w:pPr>
            <w:r w:rsidRPr="2794567F">
              <w:rPr>
                <w:rFonts w:ascii="Calibri" w:eastAsia="Calibri" w:hAnsi="Calibri" w:cs="Calibri"/>
                <w:sz w:val="19"/>
                <w:szCs w:val="19"/>
              </w:rPr>
              <w:t>Baselined</w:t>
            </w:r>
          </w:p>
        </w:tc>
      </w:tr>
    </w:tbl>
    <w:p w14:paraId="47314749" w14:textId="030F7439" w:rsidR="675B3A03" w:rsidRDefault="675B3A03" w:rsidP="675B3A03"/>
    <w:p w14:paraId="5D522BEB" w14:textId="0C58DC45" w:rsidR="675B3A03" w:rsidRDefault="675B3A03" w:rsidP="675B3A03"/>
    <w:p w14:paraId="3A952189" w14:textId="73480EB8" w:rsidR="675B3A03" w:rsidRDefault="675B3A03" w:rsidP="675B3A03">
      <w:pPr>
        <w:pStyle w:val="Heading2"/>
      </w:pPr>
      <w:r>
        <w:t xml:space="preserve">End to End Trace Example  </w:t>
      </w:r>
    </w:p>
    <w:p w14:paraId="15CC5FAE" w14:textId="50D9F48F" w:rsidR="675B3A03" w:rsidRDefault="675B3A03" w:rsidP="675B3A03">
      <w:r>
        <w:t>FR001 traces from the source to acceptance criteria and illustrates how the RTM will extend through later milestones.</w:t>
      </w:r>
    </w:p>
    <w:p w14:paraId="469B156E" w14:textId="5EF43BAA" w:rsidR="675B3A03" w:rsidRDefault="675B3A03" w:rsidP="675B3A03">
      <w:pPr>
        <w:pStyle w:val="ListParagraph"/>
        <w:numPr>
          <w:ilvl w:val="0"/>
          <w:numId w:val="1"/>
        </w:numPr>
      </w:pPr>
      <w:r>
        <w:t>Source: Requester stakeholders need for easy submission this further defined by Conflict #1 (Speed vs Structure) which is that requesters want minimal friction, staff need enough structured detail to triage.</w:t>
      </w:r>
    </w:p>
    <w:p w14:paraId="407C116E" w14:textId="42DBA69F" w:rsidR="675B3A03" w:rsidRDefault="675B3A03" w:rsidP="675B3A03">
      <w:pPr>
        <w:pStyle w:val="ListParagraph"/>
        <w:numPr>
          <w:ilvl w:val="0"/>
          <w:numId w:val="1"/>
        </w:numPr>
      </w:pPr>
      <w:r>
        <w:t xml:space="preserve">Requirement: (FR001) Requester will submit a new service request with a title, description and a required category selected from a controlled list. </w:t>
      </w:r>
    </w:p>
    <w:p w14:paraId="2EAB0844" w14:textId="649007C7" w:rsidR="675B3A03" w:rsidRDefault="675B3A03" w:rsidP="675B3A03">
      <w:pPr>
        <w:pStyle w:val="ListParagraph"/>
        <w:numPr>
          <w:ilvl w:val="0"/>
          <w:numId w:val="1"/>
        </w:numPr>
      </w:pPr>
      <w:r>
        <w:t>Supporting NFR: (NFR002) minimal submission path is six or less fields.</w:t>
      </w:r>
    </w:p>
    <w:p w14:paraId="5F17E3C5" w14:textId="27D86400" w:rsidR="675B3A03" w:rsidRDefault="675B3A03" w:rsidP="675B3A03">
      <w:pPr>
        <w:pStyle w:val="ListParagraph"/>
        <w:numPr>
          <w:ilvl w:val="0"/>
          <w:numId w:val="1"/>
        </w:numPr>
      </w:pPr>
      <w:r>
        <w:t xml:space="preserve">Acceptance criteria: submission is rejected if the category is missing. A successful submission returns a unique request ID and conformation. </w:t>
      </w:r>
    </w:p>
    <w:p w14:paraId="26812061" w14:textId="07ADD8B9" w:rsidR="675B3A03" w:rsidRDefault="675B3A03" w:rsidP="675B3A03">
      <w:pPr>
        <w:pStyle w:val="ListParagraph"/>
        <w:numPr>
          <w:ilvl w:val="0"/>
          <w:numId w:val="1"/>
        </w:numPr>
      </w:pPr>
      <w:r>
        <w:t xml:space="preserve">Current Status: baselined at milestone one, not yet designed or tested. At Milestone two this will gain a design reference and at milestone 3 it will gain a test reference. </w:t>
      </w:r>
    </w:p>
    <w:p w14:paraId="6ADD599E" w14:textId="01950D62" w:rsidR="2794567F" w:rsidRDefault="2794567F" w:rsidP="2794567F"/>
    <w:p w14:paraId="7BA27CC6" w14:textId="2399BDFA" w:rsidR="00457F5B" w:rsidRDefault="00457F5B">
      <w:r>
        <w:br w:type="page"/>
      </w:r>
    </w:p>
    <w:p w14:paraId="5C19F802" w14:textId="0C85AB38" w:rsidR="00457F5B" w:rsidRDefault="00457F5B" w:rsidP="00457F5B">
      <w:pPr>
        <w:pStyle w:val="Heading1"/>
      </w:pPr>
      <w:bookmarkStart w:id="13" w:name="_Toc239769547"/>
      <w:r w:rsidRPr="00457F5B">
        <w:lastRenderedPageBreak/>
        <w:t>Initial Risk Register</w:t>
      </w:r>
      <w:bookmarkEnd w:id="13"/>
    </w:p>
    <w:p w14:paraId="37125CA6" w14:textId="77777777" w:rsidR="00457F5B" w:rsidRDefault="00457F5B" w:rsidP="00457F5B"/>
    <w:p w14:paraId="7ED08118" w14:textId="1FF57F84" w:rsidR="00457F5B" w:rsidRDefault="00457F5B">
      <w:r>
        <w:br w:type="page"/>
      </w:r>
    </w:p>
    <w:p w14:paraId="28299FEE" w14:textId="73392F36" w:rsidR="00457F5B" w:rsidRDefault="00457F5B" w:rsidP="00457F5B">
      <w:pPr>
        <w:pStyle w:val="Heading1"/>
      </w:pPr>
      <w:bookmarkStart w:id="14" w:name="_Toc239769548"/>
      <w:r w:rsidRPr="00457F5B">
        <w:lastRenderedPageBreak/>
        <w:t>Forward Engineering Considerations</w:t>
      </w:r>
      <w:bookmarkEnd w:id="14"/>
    </w:p>
    <w:p w14:paraId="294ABBC3" w14:textId="77777777" w:rsidR="00457F5B" w:rsidRDefault="00457F5B" w:rsidP="00457F5B"/>
    <w:p w14:paraId="4FB2BD1D" w14:textId="170DE292" w:rsidR="00457F5B" w:rsidRDefault="00457F5B">
      <w:r>
        <w:br w:type="page"/>
      </w:r>
    </w:p>
    <w:p w14:paraId="0AB9B723" w14:textId="3E5C39AA" w:rsidR="00457F5B" w:rsidRDefault="00457F5B" w:rsidP="00457F5B">
      <w:pPr>
        <w:pStyle w:val="Heading1"/>
      </w:pPr>
      <w:bookmarkStart w:id="15" w:name="_Toc239769549"/>
      <w:r w:rsidRPr="00457F5B">
        <w:lastRenderedPageBreak/>
        <w:t>Engineering Decision Log</w:t>
      </w:r>
      <w:bookmarkEnd w:id="15"/>
      <w:r w:rsidRPr="00457F5B">
        <w:t xml:space="preserve"> </w:t>
      </w:r>
    </w:p>
    <w:p w14:paraId="1BDF15AA" w14:textId="77777777" w:rsidR="00457F5B" w:rsidRDefault="00457F5B" w:rsidP="00457F5B"/>
    <w:p w14:paraId="61A9ACB6" w14:textId="45539C1B" w:rsidR="00457F5B" w:rsidRDefault="00457F5B">
      <w:r>
        <w:br w:type="page"/>
      </w:r>
    </w:p>
    <w:p w14:paraId="3398976B" w14:textId="3F6E74F1" w:rsidR="00457F5B" w:rsidRDefault="00457F5B" w:rsidP="00457F5B">
      <w:pPr>
        <w:pStyle w:val="Heading1"/>
      </w:pPr>
      <w:bookmarkStart w:id="16" w:name="_Toc239769550"/>
      <w:r>
        <w:lastRenderedPageBreak/>
        <w:t>Team Working Agreement / Process Approach</w:t>
      </w:r>
      <w:bookmarkEnd w:id="16"/>
    </w:p>
    <w:p w14:paraId="27B2D408" w14:textId="77777777" w:rsidR="00457F5B" w:rsidRDefault="00457F5B" w:rsidP="00457F5B"/>
    <w:p w14:paraId="34B3A1EA" w14:textId="29243ED2" w:rsidR="00457F5B" w:rsidRDefault="00457F5B">
      <w:r>
        <w:br w:type="page"/>
      </w:r>
    </w:p>
    <w:p w14:paraId="6E8ACDC9" w14:textId="46C9D4CF" w:rsidR="00457F5B" w:rsidRDefault="00457F5B" w:rsidP="00457F5B">
      <w:pPr>
        <w:pStyle w:val="Heading1"/>
      </w:pPr>
      <w:bookmarkStart w:id="17" w:name="_Toc239769551"/>
      <w:r w:rsidRPr="00457F5B">
        <w:lastRenderedPageBreak/>
        <w:t>GitHub Repository &amp; Governance Controls</w:t>
      </w:r>
      <w:bookmarkEnd w:id="17"/>
    </w:p>
    <w:p w14:paraId="122F95A3" w14:textId="77777777" w:rsidR="00457F5B" w:rsidRDefault="00457F5B" w:rsidP="00457F5B"/>
    <w:p w14:paraId="11C046F0" w14:textId="186E0EED" w:rsidR="00457F5B" w:rsidRDefault="00457F5B">
      <w:r>
        <w:br w:type="page"/>
      </w:r>
    </w:p>
    <w:p w14:paraId="513F543E" w14:textId="24D0E50C" w:rsidR="00457F5B" w:rsidRDefault="00457F5B" w:rsidP="00457F5B">
      <w:pPr>
        <w:pStyle w:val="Heading1"/>
      </w:pPr>
      <w:bookmarkStart w:id="18" w:name="_Toc239769552"/>
      <w:r>
        <w:lastRenderedPageBreak/>
        <w:t>AI Usage Register</w:t>
      </w:r>
      <w:bookmarkEnd w:id="18"/>
    </w:p>
    <w:p w14:paraId="304CEB85" w14:textId="77777777" w:rsidR="00457F5B" w:rsidRDefault="00457F5B" w:rsidP="00457F5B"/>
    <w:p w14:paraId="5AD4A623" w14:textId="2AF67F95" w:rsidR="00457F5B" w:rsidRDefault="00457F5B">
      <w:r>
        <w:br w:type="page"/>
      </w:r>
    </w:p>
    <w:p w14:paraId="4D893C10" w14:textId="0B486F89" w:rsidR="00457F5B" w:rsidRDefault="00457F5B" w:rsidP="00457F5B">
      <w:pPr>
        <w:pStyle w:val="Heading1"/>
      </w:pPr>
      <w:bookmarkStart w:id="19" w:name="_Toc239769553"/>
      <w:r w:rsidRPr="00457F5B">
        <w:lastRenderedPageBreak/>
        <w:t>Baseline Sign-Off</w:t>
      </w:r>
      <w:bookmarkEnd w:id="19"/>
    </w:p>
    <w:p w14:paraId="270BDE57" w14:textId="77777777" w:rsidR="000A4A9A" w:rsidRDefault="000A4A9A" w:rsidP="000A4A9A"/>
    <w:p w14:paraId="57749756" w14:textId="77777777" w:rsidR="000A4A9A" w:rsidRDefault="000A4A9A" w:rsidP="000A4A9A"/>
    <w:p w14:paraId="2E68B930" w14:textId="029531AB" w:rsidR="000A4A9A" w:rsidRDefault="000A4A9A">
      <w:r>
        <w:br w:type="page"/>
      </w:r>
    </w:p>
    <w:bookmarkStart w:id="20" w:name="_Toc239769554" w:displacedByCustomXml="next"/>
    <w:sdt>
      <w:sdtPr>
        <w:rPr>
          <w:rFonts w:asciiTheme="minorHAnsi" w:eastAsiaTheme="minorEastAsia" w:hAnsiTheme="minorHAnsi" w:cstheme="minorBidi"/>
          <w:b w:val="0"/>
          <w:color w:val="auto"/>
          <w:sz w:val="22"/>
          <w:szCs w:val="22"/>
          <w:u w:val="none"/>
        </w:rPr>
        <w:id w:val="-1497953623"/>
        <w:docPartObj>
          <w:docPartGallery w:val="Bibliographies"/>
          <w:docPartUnique/>
        </w:docPartObj>
      </w:sdtPr>
      <w:sdtEndPr/>
      <w:sdtContent>
        <w:p w14:paraId="2AD17E6D" w14:textId="77777777" w:rsidR="000A4A9A" w:rsidRDefault="000A4A9A" w:rsidP="000A4A9A">
          <w:pPr>
            <w:pStyle w:val="Heading1"/>
          </w:pPr>
          <w:r>
            <w:t>Bibliography</w:t>
          </w:r>
          <w:bookmarkEnd w:id="20"/>
        </w:p>
        <w:sdt>
          <w:sdtPr>
            <w:id w:val="111145805"/>
            <w:bibliography/>
          </w:sdtPr>
          <w:sdtEndPr/>
          <w:sdtContent>
            <w:p w14:paraId="41EBEACC" w14:textId="77777777" w:rsidR="00AB43BD" w:rsidRDefault="000A4A9A" w:rsidP="00AB43BD">
              <w:pPr>
                <w:pStyle w:val="Bibliography"/>
                <w:rPr>
                  <w:noProof/>
                  <w:kern w:val="0"/>
                  <w:sz w:val="24"/>
                  <w:szCs w:val="24"/>
                  <w14:ligatures w14:val="none"/>
                </w:rPr>
              </w:pPr>
              <w:r>
                <w:fldChar w:fldCharType="begin"/>
              </w:r>
              <w:r>
                <w:instrText xml:space="preserve"> BIBLIOGRAPHY </w:instrText>
              </w:r>
              <w:r>
                <w:fldChar w:fldCharType="separate"/>
              </w:r>
              <w:r w:rsidR="00AB43BD">
                <w:rPr>
                  <w:noProof/>
                </w:rPr>
                <w:t xml:space="preserve">Aglibar, K. D. M. et al., 2022. Ticketing System: A Descriptive Research on the Use of Ticketing System for Project Management and Issue Tracking in IT Companies. </w:t>
              </w:r>
              <w:r w:rsidR="00AB43BD">
                <w:rPr>
                  <w:i/>
                  <w:iCs/>
                  <w:noProof/>
                </w:rPr>
                <w:t xml:space="preserve">International Journal of Computing Sciences Research, </w:t>
              </w:r>
              <w:r w:rsidR="00AB43BD">
                <w:rPr>
                  <w:noProof/>
                </w:rPr>
                <w:t>Volume 7, pp. 1066-1075.</w:t>
              </w:r>
            </w:p>
            <w:p w14:paraId="129B6DBA" w14:textId="77777777" w:rsidR="00AB43BD" w:rsidRDefault="00AB43BD" w:rsidP="00AB43BD">
              <w:pPr>
                <w:pStyle w:val="Bibliography"/>
                <w:rPr>
                  <w:noProof/>
                </w:rPr>
              </w:pPr>
              <w:r>
                <w:rPr>
                  <w:noProof/>
                </w:rPr>
                <w:t xml:space="preserve">Li, W., Zhou, Y., Luo, S. &amp; Dong, Y., 2022. Design Factors to Improve the Consistency and Sustainable User Experience of Responsive Interface Design. </w:t>
              </w:r>
              <w:r>
                <w:rPr>
                  <w:i/>
                  <w:iCs/>
                  <w:noProof/>
                </w:rPr>
                <w:t xml:space="preserve">Sustainability, </w:t>
              </w:r>
              <w:r>
                <w:rPr>
                  <w:noProof/>
                </w:rPr>
                <w:t>14(15), p. 9131.</w:t>
              </w:r>
            </w:p>
            <w:p w14:paraId="6FCD3556" w14:textId="77777777" w:rsidR="00AB43BD" w:rsidRDefault="00AB43BD" w:rsidP="00AB43BD">
              <w:pPr>
                <w:pStyle w:val="Bibliography"/>
                <w:rPr>
                  <w:noProof/>
                </w:rPr>
              </w:pPr>
              <w:r>
                <w:rPr>
                  <w:noProof/>
                </w:rPr>
                <w:t xml:space="preserve">Mucha, J., Kaufmann, A. &amp; Riehle, D., 2024. A systematic literature review of pre-requirements specification traceability. </w:t>
              </w:r>
              <w:r>
                <w:rPr>
                  <w:i/>
                  <w:iCs/>
                  <w:noProof/>
                </w:rPr>
                <w:t xml:space="preserve">Requirements Engineering, </w:t>
              </w:r>
              <w:r>
                <w:rPr>
                  <w:noProof/>
                </w:rPr>
                <w:t>Volume 29, pp. 119-141.</w:t>
              </w:r>
            </w:p>
            <w:p w14:paraId="2E8409FF" w14:textId="77777777" w:rsidR="00AB43BD" w:rsidRDefault="00AB43BD" w:rsidP="00AB43BD">
              <w:pPr>
                <w:pStyle w:val="Bibliography"/>
                <w:rPr>
                  <w:noProof/>
                </w:rPr>
              </w:pPr>
              <w:r>
                <w:rPr>
                  <w:noProof/>
                </w:rPr>
                <w:t xml:space="preserve">Sandhu, R., Ferraiolo, D. &amp; Kuhn, R., 2000. </w:t>
              </w:r>
              <w:r>
                <w:rPr>
                  <w:i/>
                  <w:iCs/>
                  <w:noProof/>
                </w:rPr>
                <w:t xml:space="preserve">The NIST model for role-based access control: Towards a unified standard. In: Proceedings of the Fifth ACM Workshop on Role-Based Access Control. </w:t>
              </w:r>
              <w:r>
                <w:rPr>
                  <w:noProof/>
                </w:rPr>
                <w:t>Berlin, ACM.</w:t>
              </w:r>
            </w:p>
            <w:p w14:paraId="1A8048E4" w14:textId="77777777" w:rsidR="00AB43BD" w:rsidRDefault="00AB43BD" w:rsidP="00AB43BD">
              <w:pPr>
                <w:pStyle w:val="Bibliography"/>
                <w:rPr>
                  <w:noProof/>
                </w:rPr>
              </w:pPr>
              <w:r>
                <w:rPr>
                  <w:noProof/>
                </w:rPr>
                <w:t xml:space="preserve">Smolle, M.-T., 2025. </w:t>
              </w:r>
              <w:r>
                <w:rPr>
                  <w:i/>
                  <w:iCs/>
                  <w:noProof/>
                </w:rPr>
                <w:t xml:space="preserve">From Request to Delivery – Innovative Process Design for IT Demand and Portfolio Management at STRABAG, </w:t>
              </w:r>
              <w:r>
                <w:rPr>
                  <w:noProof/>
                </w:rPr>
                <w:t>Vienna: s.n.</w:t>
              </w:r>
            </w:p>
            <w:p w14:paraId="467910B8" w14:textId="77777777" w:rsidR="000A4A9A" w:rsidRDefault="000A4A9A" w:rsidP="00AB43BD">
              <w:r>
                <w:rPr>
                  <w:b/>
                  <w:bCs/>
                  <w:noProof/>
                </w:rPr>
                <w:fldChar w:fldCharType="end"/>
              </w:r>
            </w:p>
          </w:sdtContent>
        </w:sdt>
      </w:sdtContent>
    </w:sdt>
    <w:p w14:paraId="2D833E08" w14:textId="77777777" w:rsidR="000A4A9A" w:rsidRDefault="000A4A9A" w:rsidP="000A4A9A"/>
    <w:p w14:paraId="0B74E32A" w14:textId="4E695FA8" w:rsidR="00457F5B" w:rsidRPr="00457F5B" w:rsidRDefault="00457F5B" w:rsidP="00457F5B"/>
    <w:sectPr w:rsidR="00457F5B" w:rsidRPr="00457F5B" w:rsidSect="002167D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5"/>
    <w:multiLevelType w:val="hybridMultilevel"/>
    <w:tmpl w:val="0E26352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C332F5"/>
    <w:multiLevelType w:val="multilevel"/>
    <w:tmpl w:val="4C90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72399"/>
    <w:multiLevelType w:val="multilevel"/>
    <w:tmpl w:val="DD3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2378E"/>
    <w:multiLevelType w:val="multilevel"/>
    <w:tmpl w:val="F31C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E75F2"/>
    <w:multiLevelType w:val="multilevel"/>
    <w:tmpl w:val="529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A7374"/>
    <w:multiLevelType w:val="hybridMultilevel"/>
    <w:tmpl w:val="FC60841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366500"/>
    <w:multiLevelType w:val="multilevel"/>
    <w:tmpl w:val="0DC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B2FD4"/>
    <w:multiLevelType w:val="hybridMultilevel"/>
    <w:tmpl w:val="4B488A36"/>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4DB679C"/>
    <w:multiLevelType w:val="hybridMultilevel"/>
    <w:tmpl w:val="FFFFFFFF"/>
    <w:lvl w:ilvl="0" w:tplc="50AADABC">
      <w:start w:val="1"/>
      <w:numFmt w:val="bullet"/>
      <w:lvlText w:val=""/>
      <w:lvlJc w:val="left"/>
      <w:pPr>
        <w:ind w:left="720" w:hanging="360"/>
      </w:pPr>
      <w:rPr>
        <w:rFonts w:ascii="Symbol" w:hAnsi="Symbol" w:hint="default"/>
      </w:rPr>
    </w:lvl>
    <w:lvl w:ilvl="1" w:tplc="0ED2D294">
      <w:start w:val="1"/>
      <w:numFmt w:val="bullet"/>
      <w:lvlText w:val="o"/>
      <w:lvlJc w:val="left"/>
      <w:pPr>
        <w:ind w:left="1440" w:hanging="360"/>
      </w:pPr>
      <w:rPr>
        <w:rFonts w:ascii="Courier New" w:hAnsi="Courier New" w:hint="default"/>
      </w:rPr>
    </w:lvl>
    <w:lvl w:ilvl="2" w:tplc="134A547E">
      <w:start w:val="1"/>
      <w:numFmt w:val="bullet"/>
      <w:lvlText w:val=""/>
      <w:lvlJc w:val="left"/>
      <w:pPr>
        <w:ind w:left="2160" w:hanging="360"/>
      </w:pPr>
      <w:rPr>
        <w:rFonts w:ascii="Wingdings" w:hAnsi="Wingdings" w:hint="default"/>
      </w:rPr>
    </w:lvl>
    <w:lvl w:ilvl="3" w:tplc="F2F899C0">
      <w:start w:val="1"/>
      <w:numFmt w:val="bullet"/>
      <w:lvlText w:val=""/>
      <w:lvlJc w:val="left"/>
      <w:pPr>
        <w:ind w:left="2880" w:hanging="360"/>
      </w:pPr>
      <w:rPr>
        <w:rFonts w:ascii="Symbol" w:hAnsi="Symbol" w:hint="default"/>
      </w:rPr>
    </w:lvl>
    <w:lvl w:ilvl="4" w:tplc="F4C263E6">
      <w:start w:val="1"/>
      <w:numFmt w:val="bullet"/>
      <w:lvlText w:val="o"/>
      <w:lvlJc w:val="left"/>
      <w:pPr>
        <w:ind w:left="3600" w:hanging="360"/>
      </w:pPr>
      <w:rPr>
        <w:rFonts w:ascii="Courier New" w:hAnsi="Courier New" w:hint="default"/>
      </w:rPr>
    </w:lvl>
    <w:lvl w:ilvl="5" w:tplc="C3620356">
      <w:start w:val="1"/>
      <w:numFmt w:val="bullet"/>
      <w:lvlText w:val=""/>
      <w:lvlJc w:val="left"/>
      <w:pPr>
        <w:ind w:left="4320" w:hanging="360"/>
      </w:pPr>
      <w:rPr>
        <w:rFonts w:ascii="Wingdings" w:hAnsi="Wingdings" w:hint="default"/>
      </w:rPr>
    </w:lvl>
    <w:lvl w:ilvl="6" w:tplc="64D60222">
      <w:start w:val="1"/>
      <w:numFmt w:val="bullet"/>
      <w:lvlText w:val=""/>
      <w:lvlJc w:val="left"/>
      <w:pPr>
        <w:ind w:left="5040" w:hanging="360"/>
      </w:pPr>
      <w:rPr>
        <w:rFonts w:ascii="Symbol" w:hAnsi="Symbol" w:hint="default"/>
      </w:rPr>
    </w:lvl>
    <w:lvl w:ilvl="7" w:tplc="1012DB22">
      <w:start w:val="1"/>
      <w:numFmt w:val="bullet"/>
      <w:lvlText w:val="o"/>
      <w:lvlJc w:val="left"/>
      <w:pPr>
        <w:ind w:left="5760" w:hanging="360"/>
      </w:pPr>
      <w:rPr>
        <w:rFonts w:ascii="Courier New" w:hAnsi="Courier New" w:hint="default"/>
      </w:rPr>
    </w:lvl>
    <w:lvl w:ilvl="8" w:tplc="331AD924">
      <w:start w:val="1"/>
      <w:numFmt w:val="bullet"/>
      <w:lvlText w:val=""/>
      <w:lvlJc w:val="left"/>
      <w:pPr>
        <w:ind w:left="6480" w:hanging="360"/>
      </w:pPr>
      <w:rPr>
        <w:rFonts w:ascii="Wingdings" w:hAnsi="Wingdings" w:hint="default"/>
      </w:rPr>
    </w:lvl>
  </w:abstractNum>
  <w:abstractNum w:abstractNumId="9" w15:restartNumberingAfterBreak="0">
    <w:nsid w:val="60BD0875"/>
    <w:multiLevelType w:val="hybridMultilevel"/>
    <w:tmpl w:val="79E6E7E4"/>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DE657D6"/>
    <w:multiLevelType w:val="hybridMultilevel"/>
    <w:tmpl w:val="AFF6ED4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5F4629D"/>
    <w:multiLevelType w:val="hybridMultilevel"/>
    <w:tmpl w:val="FF760B70"/>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95508871">
    <w:abstractNumId w:val="8"/>
  </w:num>
  <w:num w:numId="2" w16cid:durableId="191766193">
    <w:abstractNumId w:val="3"/>
  </w:num>
  <w:num w:numId="3" w16cid:durableId="1204631195">
    <w:abstractNumId w:val="6"/>
  </w:num>
  <w:num w:numId="4" w16cid:durableId="353919787">
    <w:abstractNumId w:val="2"/>
  </w:num>
  <w:num w:numId="5" w16cid:durableId="957640271">
    <w:abstractNumId w:val="4"/>
  </w:num>
  <w:num w:numId="6" w16cid:durableId="510341757">
    <w:abstractNumId w:val="1"/>
  </w:num>
  <w:num w:numId="7" w16cid:durableId="1513104877">
    <w:abstractNumId w:val="5"/>
  </w:num>
  <w:num w:numId="8" w16cid:durableId="340930523">
    <w:abstractNumId w:val="9"/>
  </w:num>
  <w:num w:numId="9" w16cid:durableId="1525558589">
    <w:abstractNumId w:val="7"/>
  </w:num>
  <w:num w:numId="10" w16cid:durableId="227496031">
    <w:abstractNumId w:val="11"/>
  </w:num>
  <w:num w:numId="11" w16cid:durableId="14890626">
    <w:abstractNumId w:val="10"/>
  </w:num>
  <w:num w:numId="12" w16cid:durableId="205376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39"/>
    <w:rsid w:val="00016E5E"/>
    <w:rsid w:val="00041D3D"/>
    <w:rsid w:val="0005574F"/>
    <w:rsid w:val="00057291"/>
    <w:rsid w:val="000A4A9A"/>
    <w:rsid w:val="00166B0D"/>
    <w:rsid w:val="001A4456"/>
    <w:rsid w:val="001C7712"/>
    <w:rsid w:val="002167D1"/>
    <w:rsid w:val="00244B83"/>
    <w:rsid w:val="002D73E5"/>
    <w:rsid w:val="002E6DEE"/>
    <w:rsid w:val="002F5C7E"/>
    <w:rsid w:val="003973E7"/>
    <w:rsid w:val="003C05B9"/>
    <w:rsid w:val="00440BA8"/>
    <w:rsid w:val="00457F5B"/>
    <w:rsid w:val="004961C9"/>
    <w:rsid w:val="004C0699"/>
    <w:rsid w:val="004F5442"/>
    <w:rsid w:val="00521614"/>
    <w:rsid w:val="005B312E"/>
    <w:rsid w:val="005E61FC"/>
    <w:rsid w:val="00691410"/>
    <w:rsid w:val="006E77DF"/>
    <w:rsid w:val="00721EAA"/>
    <w:rsid w:val="00726101"/>
    <w:rsid w:val="007B27F5"/>
    <w:rsid w:val="008320F8"/>
    <w:rsid w:val="008543A8"/>
    <w:rsid w:val="0088362B"/>
    <w:rsid w:val="008B45D7"/>
    <w:rsid w:val="008E44F8"/>
    <w:rsid w:val="00990989"/>
    <w:rsid w:val="009C1205"/>
    <w:rsid w:val="009E0002"/>
    <w:rsid w:val="009E52EA"/>
    <w:rsid w:val="00A70052"/>
    <w:rsid w:val="00A84FA3"/>
    <w:rsid w:val="00AB43BD"/>
    <w:rsid w:val="00B722A6"/>
    <w:rsid w:val="00B76E6B"/>
    <w:rsid w:val="00B85174"/>
    <w:rsid w:val="00B8736E"/>
    <w:rsid w:val="00B926D0"/>
    <w:rsid w:val="00C56F4B"/>
    <w:rsid w:val="00C629BD"/>
    <w:rsid w:val="00C738D5"/>
    <w:rsid w:val="00C747B9"/>
    <w:rsid w:val="00CC2B39"/>
    <w:rsid w:val="00CC3E67"/>
    <w:rsid w:val="00CF63D4"/>
    <w:rsid w:val="00D07A61"/>
    <w:rsid w:val="00DA03F5"/>
    <w:rsid w:val="00DA5E3E"/>
    <w:rsid w:val="00E606C9"/>
    <w:rsid w:val="00F37448"/>
    <w:rsid w:val="2794567F"/>
    <w:rsid w:val="28D97B51"/>
    <w:rsid w:val="4DE6343D"/>
    <w:rsid w:val="54A8FA62"/>
    <w:rsid w:val="675B3A03"/>
    <w:rsid w:val="67CF842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9C8E"/>
  <w15:chartTrackingRefBased/>
  <w15:docId w15:val="{0123D8B8-5712-43BC-95A0-BE54968A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C9"/>
    <w:pPr>
      <w:keepNext/>
      <w:keepLines/>
      <w:spacing w:before="360" w:after="80"/>
      <w:outlineLvl w:val="0"/>
    </w:pPr>
    <w:rPr>
      <w:rFonts w:asciiTheme="majorHAnsi" w:eastAsiaTheme="majorEastAsia" w:hAnsiTheme="majorHAnsi" w:cstheme="majorBidi"/>
      <w:b/>
      <w:color w:val="002060"/>
      <w:sz w:val="40"/>
      <w:szCs w:val="40"/>
      <w:u w:val="single"/>
    </w:rPr>
  </w:style>
  <w:style w:type="paragraph" w:styleId="Heading2">
    <w:name w:val="heading 2"/>
    <w:basedOn w:val="Normal"/>
    <w:next w:val="Normal"/>
    <w:link w:val="Heading2Char"/>
    <w:uiPriority w:val="9"/>
    <w:unhideWhenUsed/>
    <w:qFormat/>
    <w:rsid w:val="004961C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05574F"/>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CC2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C9"/>
    <w:rPr>
      <w:rFonts w:asciiTheme="majorHAnsi" w:eastAsiaTheme="majorEastAsia" w:hAnsiTheme="majorHAnsi" w:cstheme="majorBidi"/>
      <w:b/>
      <w:color w:val="002060"/>
      <w:sz w:val="40"/>
      <w:szCs w:val="40"/>
      <w:u w:val="single"/>
    </w:rPr>
  </w:style>
  <w:style w:type="character" w:customStyle="1" w:styleId="Heading2Char">
    <w:name w:val="Heading 2 Char"/>
    <w:basedOn w:val="DefaultParagraphFont"/>
    <w:link w:val="Heading2"/>
    <w:uiPriority w:val="9"/>
    <w:rsid w:val="004961C9"/>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05574F"/>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CC2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39"/>
    <w:rPr>
      <w:rFonts w:eastAsiaTheme="majorEastAsia" w:cstheme="majorBidi"/>
      <w:color w:val="272727" w:themeColor="text1" w:themeTint="D8"/>
    </w:rPr>
  </w:style>
  <w:style w:type="paragraph" w:styleId="Title">
    <w:name w:val="Title"/>
    <w:basedOn w:val="Normal"/>
    <w:next w:val="Normal"/>
    <w:link w:val="TitleChar"/>
    <w:uiPriority w:val="10"/>
    <w:qFormat/>
    <w:rsid w:val="00CC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39"/>
    <w:pPr>
      <w:spacing w:before="160"/>
      <w:jc w:val="center"/>
    </w:pPr>
    <w:rPr>
      <w:i/>
      <w:iCs/>
      <w:color w:val="404040" w:themeColor="text1" w:themeTint="BF"/>
    </w:rPr>
  </w:style>
  <w:style w:type="character" w:customStyle="1" w:styleId="QuoteChar">
    <w:name w:val="Quote Char"/>
    <w:basedOn w:val="DefaultParagraphFont"/>
    <w:link w:val="Quote"/>
    <w:uiPriority w:val="29"/>
    <w:rsid w:val="00CC2B39"/>
    <w:rPr>
      <w:i/>
      <w:iCs/>
      <w:color w:val="404040" w:themeColor="text1" w:themeTint="BF"/>
    </w:rPr>
  </w:style>
  <w:style w:type="paragraph" w:styleId="ListParagraph">
    <w:name w:val="List Paragraph"/>
    <w:basedOn w:val="Normal"/>
    <w:uiPriority w:val="34"/>
    <w:qFormat/>
    <w:rsid w:val="00CC2B39"/>
    <w:pPr>
      <w:ind w:left="720"/>
      <w:contextualSpacing/>
    </w:pPr>
  </w:style>
  <w:style w:type="character" w:styleId="IntenseEmphasis">
    <w:name w:val="Intense Emphasis"/>
    <w:basedOn w:val="DefaultParagraphFont"/>
    <w:uiPriority w:val="21"/>
    <w:qFormat/>
    <w:rsid w:val="00CC2B39"/>
    <w:rPr>
      <w:i/>
      <w:iCs/>
      <w:color w:val="0F4761" w:themeColor="accent1" w:themeShade="BF"/>
    </w:rPr>
  </w:style>
  <w:style w:type="paragraph" w:styleId="IntenseQuote">
    <w:name w:val="Intense Quote"/>
    <w:basedOn w:val="Normal"/>
    <w:next w:val="Normal"/>
    <w:link w:val="IntenseQuoteChar"/>
    <w:uiPriority w:val="30"/>
    <w:qFormat/>
    <w:rsid w:val="00CC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39"/>
    <w:rPr>
      <w:i/>
      <w:iCs/>
      <w:color w:val="0F4761" w:themeColor="accent1" w:themeShade="BF"/>
    </w:rPr>
  </w:style>
  <w:style w:type="character" w:styleId="IntenseReference">
    <w:name w:val="Intense Reference"/>
    <w:basedOn w:val="DefaultParagraphFont"/>
    <w:uiPriority w:val="32"/>
    <w:qFormat/>
    <w:rsid w:val="00CC2B39"/>
    <w:rPr>
      <w:b/>
      <w:bCs/>
      <w:smallCaps/>
      <w:color w:val="0F4761" w:themeColor="accent1" w:themeShade="BF"/>
      <w:spacing w:val="5"/>
    </w:rPr>
  </w:style>
  <w:style w:type="paragraph" w:styleId="TOCHeading">
    <w:name w:val="TOC Heading"/>
    <w:basedOn w:val="Heading1"/>
    <w:next w:val="Normal"/>
    <w:uiPriority w:val="39"/>
    <w:unhideWhenUsed/>
    <w:qFormat/>
    <w:rsid w:val="004961C9"/>
    <w:pPr>
      <w:spacing w:before="240" w:after="0"/>
      <w:outlineLvl w:val="9"/>
    </w:pPr>
    <w:rPr>
      <w:kern w:val="0"/>
      <w:sz w:val="32"/>
      <w:szCs w:val="32"/>
      <w:lang w:val="en-US"/>
      <w14:ligatures w14:val="none"/>
    </w:rPr>
  </w:style>
  <w:style w:type="table" w:styleId="TableGrid">
    <w:name w:val="Table Grid"/>
    <w:basedOn w:val="TableNormal"/>
    <w:uiPriority w:val="39"/>
    <w:rsid w:val="0049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1C9"/>
    <w:rPr>
      <w:b/>
      <w:bCs/>
    </w:rPr>
  </w:style>
  <w:style w:type="paragraph" w:styleId="TOC1">
    <w:name w:val="toc 1"/>
    <w:basedOn w:val="Normal"/>
    <w:next w:val="Normal"/>
    <w:autoRedefine/>
    <w:uiPriority w:val="39"/>
    <w:unhideWhenUsed/>
    <w:rsid w:val="00041D3D"/>
    <w:pPr>
      <w:spacing w:after="100"/>
    </w:pPr>
  </w:style>
  <w:style w:type="paragraph" w:styleId="TOC2">
    <w:name w:val="toc 2"/>
    <w:basedOn w:val="Normal"/>
    <w:next w:val="Normal"/>
    <w:autoRedefine/>
    <w:uiPriority w:val="39"/>
    <w:unhideWhenUsed/>
    <w:rsid w:val="00041D3D"/>
    <w:pPr>
      <w:spacing w:after="100"/>
      <w:ind w:left="220"/>
    </w:pPr>
  </w:style>
  <w:style w:type="character" w:styleId="Hyperlink">
    <w:name w:val="Hyperlink"/>
    <w:basedOn w:val="DefaultParagraphFont"/>
    <w:uiPriority w:val="99"/>
    <w:unhideWhenUsed/>
    <w:rsid w:val="00041D3D"/>
    <w:rPr>
      <w:color w:val="467886" w:themeColor="hyperlink"/>
      <w:u w:val="single"/>
    </w:rPr>
  </w:style>
  <w:style w:type="paragraph" w:styleId="Bibliography">
    <w:name w:val="Bibliography"/>
    <w:basedOn w:val="Normal"/>
    <w:next w:val="Normal"/>
    <w:uiPriority w:val="37"/>
    <w:unhideWhenUsed/>
    <w:rsid w:val="00C738D5"/>
  </w:style>
  <w:style w:type="paragraph" w:styleId="TOC3">
    <w:name w:val="toc 3"/>
    <w:basedOn w:val="Normal"/>
    <w:next w:val="Normal"/>
    <w:autoRedefine/>
    <w:uiPriority w:val="39"/>
    <w:unhideWhenUsed/>
    <w:rsid w:val="00F374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580">
      <w:bodyDiv w:val="1"/>
      <w:marLeft w:val="0"/>
      <w:marRight w:val="0"/>
      <w:marTop w:val="0"/>
      <w:marBottom w:val="0"/>
      <w:divBdr>
        <w:top w:val="none" w:sz="0" w:space="0" w:color="auto"/>
        <w:left w:val="none" w:sz="0" w:space="0" w:color="auto"/>
        <w:bottom w:val="none" w:sz="0" w:space="0" w:color="auto"/>
        <w:right w:val="none" w:sz="0" w:space="0" w:color="auto"/>
      </w:divBdr>
    </w:div>
    <w:div w:id="62653877">
      <w:bodyDiv w:val="1"/>
      <w:marLeft w:val="0"/>
      <w:marRight w:val="0"/>
      <w:marTop w:val="0"/>
      <w:marBottom w:val="0"/>
      <w:divBdr>
        <w:top w:val="none" w:sz="0" w:space="0" w:color="auto"/>
        <w:left w:val="none" w:sz="0" w:space="0" w:color="auto"/>
        <w:bottom w:val="none" w:sz="0" w:space="0" w:color="auto"/>
        <w:right w:val="none" w:sz="0" w:space="0" w:color="auto"/>
      </w:divBdr>
    </w:div>
    <w:div w:id="282885503">
      <w:bodyDiv w:val="1"/>
      <w:marLeft w:val="0"/>
      <w:marRight w:val="0"/>
      <w:marTop w:val="0"/>
      <w:marBottom w:val="0"/>
      <w:divBdr>
        <w:top w:val="none" w:sz="0" w:space="0" w:color="auto"/>
        <w:left w:val="none" w:sz="0" w:space="0" w:color="auto"/>
        <w:bottom w:val="none" w:sz="0" w:space="0" w:color="auto"/>
        <w:right w:val="none" w:sz="0" w:space="0" w:color="auto"/>
      </w:divBdr>
    </w:div>
    <w:div w:id="557208947">
      <w:bodyDiv w:val="1"/>
      <w:marLeft w:val="0"/>
      <w:marRight w:val="0"/>
      <w:marTop w:val="0"/>
      <w:marBottom w:val="0"/>
      <w:divBdr>
        <w:top w:val="none" w:sz="0" w:space="0" w:color="auto"/>
        <w:left w:val="none" w:sz="0" w:space="0" w:color="auto"/>
        <w:bottom w:val="none" w:sz="0" w:space="0" w:color="auto"/>
        <w:right w:val="none" w:sz="0" w:space="0" w:color="auto"/>
      </w:divBdr>
    </w:div>
    <w:div w:id="576407330">
      <w:bodyDiv w:val="1"/>
      <w:marLeft w:val="0"/>
      <w:marRight w:val="0"/>
      <w:marTop w:val="0"/>
      <w:marBottom w:val="0"/>
      <w:divBdr>
        <w:top w:val="none" w:sz="0" w:space="0" w:color="auto"/>
        <w:left w:val="none" w:sz="0" w:space="0" w:color="auto"/>
        <w:bottom w:val="none" w:sz="0" w:space="0" w:color="auto"/>
        <w:right w:val="none" w:sz="0" w:space="0" w:color="auto"/>
      </w:divBdr>
    </w:div>
    <w:div w:id="656305518">
      <w:bodyDiv w:val="1"/>
      <w:marLeft w:val="0"/>
      <w:marRight w:val="0"/>
      <w:marTop w:val="0"/>
      <w:marBottom w:val="0"/>
      <w:divBdr>
        <w:top w:val="none" w:sz="0" w:space="0" w:color="auto"/>
        <w:left w:val="none" w:sz="0" w:space="0" w:color="auto"/>
        <w:bottom w:val="none" w:sz="0" w:space="0" w:color="auto"/>
        <w:right w:val="none" w:sz="0" w:space="0" w:color="auto"/>
      </w:divBdr>
    </w:div>
    <w:div w:id="775098594">
      <w:bodyDiv w:val="1"/>
      <w:marLeft w:val="0"/>
      <w:marRight w:val="0"/>
      <w:marTop w:val="0"/>
      <w:marBottom w:val="0"/>
      <w:divBdr>
        <w:top w:val="none" w:sz="0" w:space="0" w:color="auto"/>
        <w:left w:val="none" w:sz="0" w:space="0" w:color="auto"/>
        <w:bottom w:val="none" w:sz="0" w:space="0" w:color="auto"/>
        <w:right w:val="none" w:sz="0" w:space="0" w:color="auto"/>
      </w:divBdr>
    </w:div>
    <w:div w:id="819466697">
      <w:bodyDiv w:val="1"/>
      <w:marLeft w:val="0"/>
      <w:marRight w:val="0"/>
      <w:marTop w:val="0"/>
      <w:marBottom w:val="0"/>
      <w:divBdr>
        <w:top w:val="none" w:sz="0" w:space="0" w:color="auto"/>
        <w:left w:val="none" w:sz="0" w:space="0" w:color="auto"/>
        <w:bottom w:val="none" w:sz="0" w:space="0" w:color="auto"/>
        <w:right w:val="none" w:sz="0" w:space="0" w:color="auto"/>
      </w:divBdr>
    </w:div>
    <w:div w:id="887454014">
      <w:bodyDiv w:val="1"/>
      <w:marLeft w:val="0"/>
      <w:marRight w:val="0"/>
      <w:marTop w:val="0"/>
      <w:marBottom w:val="0"/>
      <w:divBdr>
        <w:top w:val="none" w:sz="0" w:space="0" w:color="auto"/>
        <w:left w:val="none" w:sz="0" w:space="0" w:color="auto"/>
        <w:bottom w:val="none" w:sz="0" w:space="0" w:color="auto"/>
        <w:right w:val="none" w:sz="0" w:space="0" w:color="auto"/>
      </w:divBdr>
    </w:div>
    <w:div w:id="908883602">
      <w:bodyDiv w:val="1"/>
      <w:marLeft w:val="0"/>
      <w:marRight w:val="0"/>
      <w:marTop w:val="0"/>
      <w:marBottom w:val="0"/>
      <w:divBdr>
        <w:top w:val="none" w:sz="0" w:space="0" w:color="auto"/>
        <w:left w:val="none" w:sz="0" w:space="0" w:color="auto"/>
        <w:bottom w:val="none" w:sz="0" w:space="0" w:color="auto"/>
        <w:right w:val="none" w:sz="0" w:space="0" w:color="auto"/>
      </w:divBdr>
    </w:div>
    <w:div w:id="966854951">
      <w:bodyDiv w:val="1"/>
      <w:marLeft w:val="0"/>
      <w:marRight w:val="0"/>
      <w:marTop w:val="0"/>
      <w:marBottom w:val="0"/>
      <w:divBdr>
        <w:top w:val="none" w:sz="0" w:space="0" w:color="auto"/>
        <w:left w:val="none" w:sz="0" w:space="0" w:color="auto"/>
        <w:bottom w:val="none" w:sz="0" w:space="0" w:color="auto"/>
        <w:right w:val="none" w:sz="0" w:space="0" w:color="auto"/>
      </w:divBdr>
    </w:div>
    <w:div w:id="1000621747">
      <w:bodyDiv w:val="1"/>
      <w:marLeft w:val="0"/>
      <w:marRight w:val="0"/>
      <w:marTop w:val="0"/>
      <w:marBottom w:val="0"/>
      <w:divBdr>
        <w:top w:val="none" w:sz="0" w:space="0" w:color="auto"/>
        <w:left w:val="none" w:sz="0" w:space="0" w:color="auto"/>
        <w:bottom w:val="none" w:sz="0" w:space="0" w:color="auto"/>
        <w:right w:val="none" w:sz="0" w:space="0" w:color="auto"/>
      </w:divBdr>
    </w:div>
    <w:div w:id="1005936296">
      <w:bodyDiv w:val="1"/>
      <w:marLeft w:val="0"/>
      <w:marRight w:val="0"/>
      <w:marTop w:val="0"/>
      <w:marBottom w:val="0"/>
      <w:divBdr>
        <w:top w:val="none" w:sz="0" w:space="0" w:color="auto"/>
        <w:left w:val="none" w:sz="0" w:space="0" w:color="auto"/>
        <w:bottom w:val="none" w:sz="0" w:space="0" w:color="auto"/>
        <w:right w:val="none" w:sz="0" w:space="0" w:color="auto"/>
      </w:divBdr>
    </w:div>
    <w:div w:id="1016158417">
      <w:bodyDiv w:val="1"/>
      <w:marLeft w:val="0"/>
      <w:marRight w:val="0"/>
      <w:marTop w:val="0"/>
      <w:marBottom w:val="0"/>
      <w:divBdr>
        <w:top w:val="none" w:sz="0" w:space="0" w:color="auto"/>
        <w:left w:val="none" w:sz="0" w:space="0" w:color="auto"/>
        <w:bottom w:val="none" w:sz="0" w:space="0" w:color="auto"/>
        <w:right w:val="none" w:sz="0" w:space="0" w:color="auto"/>
      </w:divBdr>
    </w:div>
    <w:div w:id="1190799615">
      <w:bodyDiv w:val="1"/>
      <w:marLeft w:val="0"/>
      <w:marRight w:val="0"/>
      <w:marTop w:val="0"/>
      <w:marBottom w:val="0"/>
      <w:divBdr>
        <w:top w:val="none" w:sz="0" w:space="0" w:color="auto"/>
        <w:left w:val="none" w:sz="0" w:space="0" w:color="auto"/>
        <w:bottom w:val="none" w:sz="0" w:space="0" w:color="auto"/>
        <w:right w:val="none" w:sz="0" w:space="0" w:color="auto"/>
      </w:divBdr>
    </w:div>
    <w:div w:id="1204517350">
      <w:bodyDiv w:val="1"/>
      <w:marLeft w:val="0"/>
      <w:marRight w:val="0"/>
      <w:marTop w:val="0"/>
      <w:marBottom w:val="0"/>
      <w:divBdr>
        <w:top w:val="none" w:sz="0" w:space="0" w:color="auto"/>
        <w:left w:val="none" w:sz="0" w:space="0" w:color="auto"/>
        <w:bottom w:val="none" w:sz="0" w:space="0" w:color="auto"/>
        <w:right w:val="none" w:sz="0" w:space="0" w:color="auto"/>
      </w:divBdr>
    </w:div>
    <w:div w:id="1482847531">
      <w:bodyDiv w:val="1"/>
      <w:marLeft w:val="0"/>
      <w:marRight w:val="0"/>
      <w:marTop w:val="0"/>
      <w:marBottom w:val="0"/>
      <w:divBdr>
        <w:top w:val="none" w:sz="0" w:space="0" w:color="auto"/>
        <w:left w:val="none" w:sz="0" w:space="0" w:color="auto"/>
        <w:bottom w:val="none" w:sz="0" w:space="0" w:color="auto"/>
        <w:right w:val="none" w:sz="0" w:space="0" w:color="auto"/>
      </w:divBdr>
    </w:div>
    <w:div w:id="1560281265">
      <w:bodyDiv w:val="1"/>
      <w:marLeft w:val="0"/>
      <w:marRight w:val="0"/>
      <w:marTop w:val="0"/>
      <w:marBottom w:val="0"/>
      <w:divBdr>
        <w:top w:val="none" w:sz="0" w:space="0" w:color="auto"/>
        <w:left w:val="none" w:sz="0" w:space="0" w:color="auto"/>
        <w:bottom w:val="none" w:sz="0" w:space="0" w:color="auto"/>
        <w:right w:val="none" w:sz="0" w:space="0" w:color="auto"/>
      </w:divBdr>
    </w:div>
    <w:div w:id="1644576899">
      <w:bodyDiv w:val="1"/>
      <w:marLeft w:val="0"/>
      <w:marRight w:val="0"/>
      <w:marTop w:val="0"/>
      <w:marBottom w:val="0"/>
      <w:divBdr>
        <w:top w:val="none" w:sz="0" w:space="0" w:color="auto"/>
        <w:left w:val="none" w:sz="0" w:space="0" w:color="auto"/>
        <w:bottom w:val="none" w:sz="0" w:space="0" w:color="auto"/>
        <w:right w:val="none" w:sz="0" w:space="0" w:color="auto"/>
      </w:divBdr>
    </w:div>
    <w:div w:id="1648899168">
      <w:bodyDiv w:val="1"/>
      <w:marLeft w:val="0"/>
      <w:marRight w:val="0"/>
      <w:marTop w:val="0"/>
      <w:marBottom w:val="0"/>
      <w:divBdr>
        <w:top w:val="none" w:sz="0" w:space="0" w:color="auto"/>
        <w:left w:val="none" w:sz="0" w:space="0" w:color="auto"/>
        <w:bottom w:val="none" w:sz="0" w:space="0" w:color="auto"/>
        <w:right w:val="none" w:sz="0" w:space="0" w:color="auto"/>
      </w:divBdr>
    </w:div>
    <w:div w:id="1708875732">
      <w:bodyDiv w:val="1"/>
      <w:marLeft w:val="0"/>
      <w:marRight w:val="0"/>
      <w:marTop w:val="0"/>
      <w:marBottom w:val="0"/>
      <w:divBdr>
        <w:top w:val="none" w:sz="0" w:space="0" w:color="auto"/>
        <w:left w:val="none" w:sz="0" w:space="0" w:color="auto"/>
        <w:bottom w:val="none" w:sz="0" w:space="0" w:color="auto"/>
        <w:right w:val="none" w:sz="0" w:space="0" w:color="auto"/>
      </w:divBdr>
    </w:div>
    <w:div w:id="1806123921">
      <w:bodyDiv w:val="1"/>
      <w:marLeft w:val="0"/>
      <w:marRight w:val="0"/>
      <w:marTop w:val="0"/>
      <w:marBottom w:val="0"/>
      <w:divBdr>
        <w:top w:val="none" w:sz="0" w:space="0" w:color="auto"/>
        <w:left w:val="none" w:sz="0" w:space="0" w:color="auto"/>
        <w:bottom w:val="none" w:sz="0" w:space="0" w:color="auto"/>
        <w:right w:val="none" w:sz="0" w:space="0" w:color="auto"/>
      </w:divBdr>
    </w:div>
    <w:div w:id="1867597246">
      <w:bodyDiv w:val="1"/>
      <w:marLeft w:val="0"/>
      <w:marRight w:val="0"/>
      <w:marTop w:val="0"/>
      <w:marBottom w:val="0"/>
      <w:divBdr>
        <w:top w:val="none" w:sz="0" w:space="0" w:color="auto"/>
        <w:left w:val="none" w:sz="0" w:space="0" w:color="auto"/>
        <w:bottom w:val="none" w:sz="0" w:space="0" w:color="auto"/>
        <w:right w:val="none" w:sz="0" w:space="0" w:color="auto"/>
      </w:divBdr>
    </w:div>
    <w:div w:id="1923559158">
      <w:bodyDiv w:val="1"/>
      <w:marLeft w:val="0"/>
      <w:marRight w:val="0"/>
      <w:marTop w:val="0"/>
      <w:marBottom w:val="0"/>
      <w:divBdr>
        <w:top w:val="none" w:sz="0" w:space="0" w:color="auto"/>
        <w:left w:val="none" w:sz="0" w:space="0" w:color="auto"/>
        <w:bottom w:val="none" w:sz="0" w:space="0" w:color="auto"/>
        <w:right w:val="none" w:sz="0" w:space="0" w:color="auto"/>
      </w:divBdr>
    </w:div>
    <w:div w:id="1925262663">
      <w:bodyDiv w:val="1"/>
      <w:marLeft w:val="0"/>
      <w:marRight w:val="0"/>
      <w:marTop w:val="0"/>
      <w:marBottom w:val="0"/>
      <w:divBdr>
        <w:top w:val="none" w:sz="0" w:space="0" w:color="auto"/>
        <w:left w:val="none" w:sz="0" w:space="0" w:color="auto"/>
        <w:bottom w:val="none" w:sz="0" w:space="0" w:color="auto"/>
        <w:right w:val="none" w:sz="0" w:space="0" w:color="auto"/>
      </w:divBdr>
    </w:div>
    <w:div w:id="1933320543">
      <w:bodyDiv w:val="1"/>
      <w:marLeft w:val="0"/>
      <w:marRight w:val="0"/>
      <w:marTop w:val="0"/>
      <w:marBottom w:val="0"/>
      <w:divBdr>
        <w:top w:val="none" w:sz="0" w:space="0" w:color="auto"/>
        <w:left w:val="none" w:sz="0" w:space="0" w:color="auto"/>
        <w:bottom w:val="none" w:sz="0" w:space="0" w:color="auto"/>
        <w:right w:val="none" w:sz="0" w:space="0" w:color="auto"/>
      </w:divBdr>
    </w:div>
    <w:div w:id="2065520872">
      <w:bodyDiv w:val="1"/>
      <w:marLeft w:val="0"/>
      <w:marRight w:val="0"/>
      <w:marTop w:val="0"/>
      <w:marBottom w:val="0"/>
      <w:divBdr>
        <w:top w:val="none" w:sz="0" w:space="0" w:color="auto"/>
        <w:left w:val="none" w:sz="0" w:space="0" w:color="auto"/>
        <w:bottom w:val="none" w:sz="0" w:space="0" w:color="auto"/>
        <w:right w:val="none" w:sz="0" w:space="0" w:color="auto"/>
      </w:divBdr>
    </w:div>
    <w:div w:id="212704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LiW22</b:Tag>
    <b:SourceType>JournalArticle</b:SourceType>
    <b:Guid>{945B3351-D3EE-4767-B4E3-45CE7C048B80}</b:Guid>
    <b:Title>Design Factors to Improve the Consistency and Sustainable User Experience of Responsive Interface Design</b:Title>
    <b:JournalName>Sustainability</b:JournalName>
    <b:Year>2022</b:Year>
    <b:Pages>9131</b:Pages>
    <b:Volume>14</b:Volume>
    <b:Issue>15</b:Issue>
    <b:Author>
      <b:Author>
        <b:NameList>
          <b:Person>
            <b:Last>Li</b:Last>
            <b:First>Wenjie</b:First>
          </b:Person>
          <b:Person>
            <b:Last>Zhou</b:Last>
            <b:First>Yuxiao</b:First>
          </b:Person>
          <b:Person>
            <b:Last>Luo</b:Last>
            <b:First>Shijian</b:First>
          </b:Person>
          <b:Person>
            <b:Last>Dong</b:Last>
            <b:First>Yenan</b:First>
          </b:Person>
        </b:NameList>
      </b:Author>
    </b:Author>
    <b:RefOrder>5</b:RefOrder>
  </b:Source>
  <b:Source>
    <b:Tag>Muc24</b:Tag>
    <b:SourceType>JournalArticle</b:SourceType>
    <b:Guid>{8AE5D289-EE75-499A-8E8F-4DB0BB483444}</b:Guid>
    <b:Title>A systematic literature review of pre-requirements specification traceability</b:Title>
    <b:JournalName>Requirements Engineering</b:JournalName>
    <b:Year>2024</b:Year>
    <b:Pages>119-141</b:Pages>
    <b:Volume>29</b:Volume>
    <b:Publisher>Springer</b:Publisher>
    <b:Author>
      <b:Author>
        <b:NameList>
          <b:Person>
            <b:Last>Mucha</b:Last>
            <b:First>Julia</b:First>
          </b:Person>
          <b:Person>
            <b:Last>Kaufmann</b:Last>
            <b:First>Andreas</b:First>
          </b:Person>
          <b:Person>
            <b:Last>Riehle</b:Last>
            <b:First>Dirk</b:First>
          </b:Person>
        </b:NameList>
      </b:Author>
    </b:Author>
    <b:RefOrder>4</b:RefOrder>
  </b:Source>
  <b:Source>
    <b:Tag>Agl22</b:Tag>
    <b:SourceType>JournalArticle</b:SourceType>
    <b:Guid>{2174A28D-7D2A-4DB5-A03D-DAE1A4155AE2}</b:Guid>
    <b:Title>Ticketing System: A Descriptive Research on the Use of Ticketing System for Project Management and Issue Tracking in IT Companies</b:Title>
    <b:Year>2022</b:Year>
    <b:JournalName>International Journal of Computing Sciences Research</b:JournalName>
    <b:Pages>1066-1075</b:Pages>
    <b:Volume>7</b:Volume>
    <b:Author>
      <b:Author>
        <b:NameList>
          <b:Person>
            <b:Last>Aglibar</b:Last>
            <b:Middle>Darryl M.</b:Middle>
            <b:First>Kent</b:First>
          </b:Person>
          <b:Person>
            <b:Last>Alegre</b:Last>
            <b:Middle>Christopher T.</b:Middle>
            <b:First>Garret</b:First>
          </b:Person>
          <b:Person>
            <b:Last>Del Mundo</b:Last>
            <b:Middle>I.</b:Middle>
            <b:First>Gerald</b:First>
          </b:Person>
          <b:Person>
            <b:Last>Duro</b:Last>
            <b:Middle>Francis O.</b:Middle>
            <b:First>Kenny</b:First>
          </b:Person>
          <b:Person>
            <b:Last>Rodela</b:Last>
            <b:Middle>C.</b:Middle>
            <b:First>Nelson</b:First>
          </b:Person>
        </b:NameList>
      </b:Author>
    </b:Author>
    <b:RefOrder>1</b:RefOrder>
  </b:Source>
  <b:Source>
    <b:Tag>Smo25</b:Tag>
    <b:SourceType>Report</b:SourceType>
    <b:Guid>{54CEB643-A604-4C44-BB63-9269E0D136D0}</b:Guid>
    <b:Title>From Request to Delivery – Innovative Process Design for IT Demand and Portfolio Management at STRABAG</b:Title>
    <b:Year>2025</b:Year>
    <b:City>Vienna</b:City>
    <b:Author>
      <b:Author>
        <b:NameList>
          <b:Person>
            <b:Last>Smolle</b:Last>
            <b:First>Marie-Theres</b:First>
          </b:Person>
        </b:NameList>
      </b:Author>
    </b:Author>
    <b:RefOrder>2</b:RefOrder>
  </b:Source>
  <b:Source>
    <b:Tag>San00</b:Tag>
    <b:SourceType>ConferenceProceedings</b:SourceType>
    <b:Guid>{0491CB79-A8E8-4646-8F57-2FD625382D5A}</b:Guid>
    <b:Title>The NIST model for role-based access control: Towards a unified standard. In: Proceedings of the Fifth ACM Workshop on Role-Based Access Control</b:Title>
    <b:Year>2000</b:Year>
    <b:City>Berlin</b:City>
    <b:Publisher>ACM</b:Publisher>
    <b:Author>
      <b:Author>
        <b:NameList>
          <b:Person>
            <b:Last>Sandhu</b:Last>
            <b:First>Ravi</b:First>
          </b:Person>
          <b:Person>
            <b:Last>Ferraiolo</b:Last>
            <b:First>David</b:First>
          </b:Person>
          <b:Person>
            <b:Last>Kuhn</b:Last>
            <b:First>Richard</b:First>
          </b:Person>
        </b:NameList>
      </b:Author>
    </b:Author>
    <b:RefOrder>3</b:RefOrder>
  </b:Source>
</b:Sources>
</file>

<file path=customXml/itemProps1.xml><?xml version="1.0" encoding="utf-8"?>
<ds:datastoreItem xmlns:ds="http://schemas.openxmlformats.org/officeDocument/2006/customXml" ds:itemID="{0C03C815-5758-43FA-A0FA-5A8BC2D72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3694</Words>
  <Characters>21061</Characters>
  <Application>Microsoft Office Word</Application>
  <DocSecurity>0</DocSecurity>
  <Lines>175</Lines>
  <Paragraphs>49</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Elcke Van Der Berg</dc:creator>
  <cp:keywords/>
  <dc:description/>
  <cp:lastModifiedBy>Elcke Van Der Berg</cp:lastModifiedBy>
  <cp:revision>35</cp:revision>
  <dcterms:created xsi:type="dcterms:W3CDTF">2026-09-07T09:08:00Z</dcterms:created>
  <dcterms:modified xsi:type="dcterms:W3CDTF">2026-09-09T09:53:00Z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00188df9-f8c2-4e8f-883c-3c5c20cbb193</vt:lpwstr>
  </property>
</Properties>
</file>