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wi</w:t>
      </w:r>
      <w:r w:rsidR="00123090">
        <w:rPr>
          <w:rFonts w:ascii="Times New Roman" w:hAnsi="Times New Roman" w:cs="Times New Roman"/>
          <w:sz w:val="24"/>
          <w:szCs w:val="24"/>
        </w:rPr>
        <w:t xml:space="preserve">th your answers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0B0810" w:rsidRDefault="000B0810" w:rsidP="000B081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What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difference between feedforward neural networks and recurrent neural networks?</w:t>
      </w:r>
    </w:p>
    <w:p w:rsidR="00A543DB" w:rsidRDefault="00A543DB" w:rsidP="000B081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 neural network with one hidden layer and specify the parameters in this network to approximate the XOR function.</w:t>
      </w:r>
    </w:p>
    <w:p w:rsidR="009521AD" w:rsidRDefault="00732F7C" w:rsidP="00B425B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hat is </w:t>
      </w:r>
      <w:r w:rsidR="00B425B0">
        <w:rPr>
          <w:rFonts w:ascii="Times New Roman" w:hAnsi="Times New Roman" w:cs="Times New Roman"/>
          <w:sz w:val="24"/>
          <w:szCs w:val="24"/>
        </w:rPr>
        <w:t>a logit? What’s the relationship between the logit and the saturation of the sigmoid activation function?</w:t>
      </w:r>
    </w:p>
    <w:p w:rsidR="001256B7" w:rsidRPr="000B0810" w:rsidRDefault="001256B7" w:rsidP="001256B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Introduce some </w:t>
      </w:r>
      <w:r w:rsidRPr="001256B7">
        <w:rPr>
          <w:rFonts w:ascii="Times New Roman" w:hAnsi="Times New Roman" w:cs="Times New Roman"/>
          <w:sz w:val="24"/>
          <w:szCs w:val="24"/>
        </w:rPr>
        <w:t xml:space="preserve">generalizations of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1256B7">
        <w:rPr>
          <w:rFonts w:ascii="Times New Roman" w:hAnsi="Times New Roman" w:cs="Times New Roman"/>
          <w:sz w:val="24"/>
          <w:szCs w:val="24"/>
        </w:rPr>
        <w:t>rectified linear units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ReLU</w:t>
      </w:r>
      <w:proofErr w:type="spellEnd"/>
      <w:r>
        <w:rPr>
          <w:rFonts w:ascii="Times New Roman" w:hAnsi="Times New Roman" w:cs="Times New Roman"/>
          <w:sz w:val="24"/>
          <w:szCs w:val="24"/>
        </w:rPr>
        <w:t>) function.</w:t>
      </w:r>
    </w:p>
    <w:sectPr w:rsidR="001256B7" w:rsidRPr="000B0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A2D67"/>
    <w:rsid w:val="000B0810"/>
    <w:rsid w:val="00123090"/>
    <w:rsid w:val="001256B7"/>
    <w:rsid w:val="001634AD"/>
    <w:rsid w:val="001656A3"/>
    <w:rsid w:val="001966A5"/>
    <w:rsid w:val="00217EBA"/>
    <w:rsid w:val="0051191C"/>
    <w:rsid w:val="00517476"/>
    <w:rsid w:val="005A498E"/>
    <w:rsid w:val="005C70D8"/>
    <w:rsid w:val="0068198A"/>
    <w:rsid w:val="00696619"/>
    <w:rsid w:val="006A479B"/>
    <w:rsid w:val="006C3021"/>
    <w:rsid w:val="007032A5"/>
    <w:rsid w:val="0071027F"/>
    <w:rsid w:val="00732F7C"/>
    <w:rsid w:val="007906B3"/>
    <w:rsid w:val="009521AD"/>
    <w:rsid w:val="00954D4A"/>
    <w:rsid w:val="009D1217"/>
    <w:rsid w:val="00A543DB"/>
    <w:rsid w:val="00A72B24"/>
    <w:rsid w:val="00A81BD4"/>
    <w:rsid w:val="00B425B0"/>
    <w:rsid w:val="00C2770A"/>
    <w:rsid w:val="00C75CC2"/>
    <w:rsid w:val="00C86DE5"/>
    <w:rsid w:val="00D0645D"/>
    <w:rsid w:val="00DA7F36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6</cp:revision>
  <dcterms:created xsi:type="dcterms:W3CDTF">2020-03-12T09:26:00Z</dcterms:created>
  <dcterms:modified xsi:type="dcterms:W3CDTF">2020-06-07T00:04:00Z</dcterms:modified>
</cp:coreProperties>
</file>