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Id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EF-01</w:t>
            </w:r>
            <w:r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Iniciar sesión</w:t>
            </w:r>
            <w:r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Josafat Murillo Hernández.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</w:t>
            </w:r>
            <w:r w:rsidR="00AE2FD7">
              <w:rPr>
                <w:rFonts w:cstheme="minorHAnsi"/>
                <w:sz w:val="18"/>
                <w:szCs w:val="24"/>
              </w:rPr>
              <w:t>4</w:t>
            </w:r>
            <w:r w:rsidRPr="00467E20">
              <w:rPr>
                <w:rFonts w:cstheme="minorHAnsi"/>
                <w:sz w:val="18"/>
                <w:szCs w:val="24"/>
              </w:rPr>
              <w:t xml:space="preserve"> de </w:t>
            </w:r>
            <w:r>
              <w:rPr>
                <w:rFonts w:cstheme="minorHAnsi"/>
                <w:sz w:val="18"/>
                <w:szCs w:val="24"/>
              </w:rPr>
              <w:t>marzo</w:t>
            </w:r>
            <w:r w:rsidRPr="00467E20">
              <w:rPr>
                <w:rFonts w:cstheme="minorHAnsi"/>
                <w:sz w:val="18"/>
                <w:szCs w:val="24"/>
              </w:rPr>
              <w:t xml:space="preserve"> de 201</w:t>
            </w:r>
            <w:r>
              <w:rPr>
                <w:rFonts w:cstheme="minorHAnsi"/>
                <w:sz w:val="18"/>
                <w:szCs w:val="24"/>
              </w:rPr>
              <w:t>9</w:t>
            </w:r>
            <w:r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</w:t>
            </w:r>
            <w:r w:rsidR="00AE2FD7">
              <w:rPr>
                <w:rFonts w:cstheme="minorHAnsi"/>
                <w:sz w:val="18"/>
                <w:szCs w:val="24"/>
              </w:rPr>
              <w:t>4</w:t>
            </w:r>
            <w:r w:rsidRPr="00467E20">
              <w:rPr>
                <w:rFonts w:cstheme="minorHAnsi"/>
                <w:sz w:val="18"/>
                <w:szCs w:val="24"/>
              </w:rPr>
              <w:t xml:space="preserve"> de </w:t>
            </w:r>
            <w:r>
              <w:rPr>
                <w:rFonts w:cstheme="minorHAnsi"/>
                <w:sz w:val="18"/>
                <w:szCs w:val="24"/>
              </w:rPr>
              <w:t>marzo</w:t>
            </w:r>
            <w:r w:rsidRPr="00467E20">
              <w:rPr>
                <w:rFonts w:cstheme="minorHAnsi"/>
                <w:sz w:val="18"/>
                <w:szCs w:val="24"/>
              </w:rPr>
              <w:t xml:space="preserve"> de 201</w:t>
            </w:r>
            <w:r>
              <w:rPr>
                <w:rFonts w:cstheme="minorHAnsi"/>
                <w:sz w:val="18"/>
                <w:szCs w:val="24"/>
              </w:rPr>
              <w:t>9</w:t>
            </w:r>
            <w:r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Este caso de uso permite a todos los empleados ingresar en el sistema mediante su nombre de usuario y contraseña, evitando el ingreso de personas ajenas a la compañía.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Empleado</w:t>
            </w:r>
            <w:r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3 a 5 veces por día.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 xml:space="preserve">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 w:rsidRPr="00467E20">
              <w:rPr>
                <w:rFonts w:cstheme="minorHAnsi"/>
                <w:sz w:val="18"/>
                <w:szCs w:val="24"/>
              </w:rPr>
              <w:t xml:space="preserve"> </w:t>
            </w:r>
            <w:r>
              <w:rPr>
                <w:rFonts w:cstheme="minorHAnsi"/>
                <w:sz w:val="18"/>
                <w:szCs w:val="24"/>
              </w:rPr>
              <w:t>inicia el sistema</w:t>
            </w:r>
            <w:r w:rsidR="00DC46EE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F40EE6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muestra una pantalla con los campos “Nombre de usuario” y “Contraseña”.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Empleado ingresa su nombre de usuario y contraseña y selecciona el botón “Ingresar”</w:t>
            </w:r>
          </w:p>
          <w:p w:rsidR="00DC46EE" w:rsidRPr="00BC040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valida el nombre de usuario ingresado de la tabla EMPLEADO, verifica que exista ese usuario y verifica la contraseña que se proporciona y muestra la pantalla principal del sistema.</w:t>
            </w:r>
            <w:r w:rsidR="009E3C3D">
              <w:rPr>
                <w:rFonts w:cstheme="minorHAnsi"/>
                <w:sz w:val="18"/>
                <w:szCs w:val="24"/>
              </w:rPr>
              <w:t xml:space="preserve"> (ver FA-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F40EE6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FA-1: Nombre de usuario invalido.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con el mensaje “Nombre de usuario no encontrado”.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Empleado confirma la notificación.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1.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FA-2: Contraseña incorrecta.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con el mensaje “Contraseña incorrecta, vuelva a intentarlo”.</w:t>
            </w:r>
          </w:p>
          <w:p w:rsidR="00DC46E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Empleado confirma la notificación.</w:t>
            </w:r>
          </w:p>
          <w:p w:rsidR="00DC46EE" w:rsidRPr="00BC040E" w:rsidRDefault="00DC46EE" w:rsidP="00BC040E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1.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F40EE6" w:rsidRPr="00ED0999" w:rsidRDefault="00F40EE6" w:rsidP="00ED0999">
            <w:pPr>
              <w:jc w:val="both"/>
              <w:rPr>
                <w:rFonts w:cstheme="minorHAnsi"/>
                <w:sz w:val="18"/>
                <w:szCs w:val="24"/>
              </w:rPr>
            </w:pP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F40EE6" w:rsidRPr="00467E20" w:rsidRDefault="009E3C3D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POST-1: Se muestra la pantalla principal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9E3C3D" w:rsidRPr="00467E20" w:rsidRDefault="009E3C3D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F40EE6" w:rsidRPr="00467E20" w:rsidRDefault="009E3C3D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F40EE6" w:rsidTr="009D0F2A">
        <w:tc>
          <w:tcPr>
            <w:tcW w:w="2547" w:type="dxa"/>
          </w:tcPr>
          <w:p w:rsidR="00F40EE6" w:rsidRPr="00467E20" w:rsidRDefault="00F40EE6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F40EE6" w:rsidRPr="00467E20" w:rsidRDefault="00ED099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9E3C3D" w:rsidRDefault="009E3C3D"/>
    <w:p w:rsidR="00AC55DF" w:rsidRDefault="009E3C3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EF-02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Registrar usuario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El administrador podrá dar de alta a cualquier </w:t>
            </w:r>
            <w:r w:rsidR="00E8724E">
              <w:rPr>
                <w:rFonts w:cstheme="minorHAnsi"/>
                <w:sz w:val="18"/>
                <w:szCs w:val="24"/>
              </w:rPr>
              <w:t>usuario que quiera que esté a su disposición.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AE2FD7" w:rsidRPr="00467E20" w:rsidRDefault="00AC6DD2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Administrador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AE2FD7" w:rsidRPr="00467E20" w:rsidRDefault="00136A6C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Al menos </w:t>
            </w:r>
            <w:r w:rsidR="00AC6DD2">
              <w:rPr>
                <w:rFonts w:cstheme="minorHAnsi"/>
                <w:sz w:val="18"/>
                <w:szCs w:val="24"/>
              </w:rPr>
              <w:t>2 veces por mes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AE2FD7" w:rsidRPr="00467E20" w:rsidRDefault="0063040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Administrador selecciona la opción “Agregar usuario” del menú principal.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AE2FD7" w:rsidRDefault="00911000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una sesión de usuario iniciada</w:t>
            </w:r>
          </w:p>
          <w:p w:rsidR="00911000" w:rsidRPr="00467E20" w:rsidRDefault="00911000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</w:t>
            </w:r>
            <w:r w:rsidR="00B63AE7">
              <w:rPr>
                <w:rFonts w:cstheme="minorHAnsi"/>
                <w:sz w:val="18"/>
                <w:szCs w:val="24"/>
              </w:rPr>
              <w:t xml:space="preserve">: </w:t>
            </w:r>
            <w:r w:rsidR="006D167D">
              <w:rPr>
                <w:rFonts w:cstheme="minorHAnsi"/>
                <w:sz w:val="18"/>
                <w:szCs w:val="24"/>
              </w:rPr>
              <w:t xml:space="preserve">La sesión debe tener el rol de </w:t>
            </w:r>
            <w:r w:rsidR="00F10E19">
              <w:rPr>
                <w:rFonts w:cstheme="minorHAnsi"/>
                <w:sz w:val="18"/>
                <w:szCs w:val="24"/>
              </w:rPr>
              <w:t>Administrador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AE2FD7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pantalla “Nuevo usuario” con los siguientes campos:</w:t>
            </w:r>
          </w:p>
          <w:p w:rsidR="00F10E19" w:rsidRDefault="005D4DE5" w:rsidP="005D4DE5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Nombre del empleado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Nombre de usuario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Contraseña</w:t>
            </w:r>
          </w:p>
          <w:p w:rsidR="005D4DE5" w:rsidRPr="005D4DE5" w:rsidRDefault="005D4DE5" w:rsidP="005D4DE5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Número de personal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ingresa los datos solicitados y selecciona guardar.</w:t>
            </w:r>
          </w:p>
          <w:p w:rsidR="00F10E19" w:rsidRPr="00BC040E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verifica que los campos estén correctamente llenados, compara los datos con los demás usuarios registrados</w:t>
            </w:r>
            <w:r w:rsidR="00E8724E">
              <w:rPr>
                <w:rFonts w:cstheme="minorHAnsi"/>
                <w:sz w:val="18"/>
                <w:szCs w:val="24"/>
              </w:rPr>
              <w:t xml:space="preserve"> en EMPLEADOS</w:t>
            </w:r>
            <w:r>
              <w:rPr>
                <w:rFonts w:cstheme="minorHAnsi"/>
                <w:sz w:val="18"/>
                <w:szCs w:val="24"/>
              </w:rPr>
              <w:t>, guarda los datos en EMPLEADO</w:t>
            </w:r>
            <w:r w:rsidR="00E8724E">
              <w:rPr>
                <w:rFonts w:cstheme="minorHAnsi"/>
                <w:sz w:val="18"/>
                <w:szCs w:val="24"/>
              </w:rPr>
              <w:t>, se le asocia al Administrador que lo da de alta agregándolo a su C</w:t>
            </w:r>
            <w:r w:rsidR="00BE6D3F">
              <w:rPr>
                <w:rFonts w:cstheme="minorHAnsi"/>
                <w:sz w:val="18"/>
                <w:szCs w:val="24"/>
              </w:rPr>
              <w:t>ATALOGO</w:t>
            </w:r>
            <w:r w:rsidR="00E8724E">
              <w:rPr>
                <w:rFonts w:cstheme="minorHAnsi"/>
                <w:sz w:val="18"/>
                <w:szCs w:val="24"/>
              </w:rPr>
              <w:t xml:space="preserve"> </w:t>
            </w:r>
            <w:r>
              <w:rPr>
                <w:rFonts w:cstheme="minorHAnsi"/>
                <w:sz w:val="18"/>
                <w:szCs w:val="24"/>
              </w:rPr>
              <w:t>y despliega una notificación “Usuario guardado correctamente”.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AE2FD7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FA-01: Datos inválidos.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“Datos inválidos ingresados”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2.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FA-02: Nombre de usuario en uso.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“Nombre de usuario en uso”.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2.</w:t>
            </w:r>
          </w:p>
          <w:p w:rsidR="00F10E19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FA-03: Cancelar registro</w:t>
            </w:r>
          </w:p>
          <w:p w:rsidR="00E8724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Administrador selecciona la opción “Cancelar”</w:t>
            </w:r>
          </w:p>
          <w:p w:rsidR="00E8724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despliega una notificación “¿Está seguro de cancelar el registro?”</w:t>
            </w:r>
          </w:p>
          <w:p w:rsidR="00E8724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Administrador confirma la notificación.</w:t>
            </w:r>
          </w:p>
          <w:p w:rsidR="00E8724E" w:rsidRPr="00BC040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El Sistema regresa a la pantalla “Menú principal”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AE2FD7" w:rsidRDefault="005D4DE5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EX</w:t>
            </w:r>
            <w:r w:rsidR="00F10E19">
              <w:rPr>
                <w:rFonts w:cstheme="minorHAnsi"/>
                <w:sz w:val="18"/>
                <w:szCs w:val="24"/>
              </w:rPr>
              <w:t>01: Fallo al guardar datos.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</w:t>
            </w:r>
            <w:r w:rsidR="005D4DE5">
              <w:rPr>
                <w:rFonts w:cstheme="minorHAnsi"/>
                <w:sz w:val="18"/>
                <w:szCs w:val="24"/>
              </w:rPr>
              <w:t xml:space="preserve"> </w:t>
            </w:r>
            <w:r>
              <w:rPr>
                <w:rFonts w:cstheme="minorHAnsi"/>
                <w:sz w:val="18"/>
                <w:szCs w:val="24"/>
              </w:rPr>
              <w:t>El Sistema despliega una notificación “En estos momentos no es posible almacenar la información, inténtelo más tarde”.</w:t>
            </w:r>
          </w:p>
          <w:p w:rsidR="00F10E1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F10E19" w:rsidRPr="00ED0999" w:rsidRDefault="00F10E1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se mantiene en la pantalla “Nuevo usuario”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AE2FD7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POST-01: Se añade un nuevo usuario a la tabla de EMPLEADOS.</w:t>
            </w:r>
          </w:p>
          <w:p w:rsidR="00E8724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POST-02: Se muestra una notificación de éxito.</w:t>
            </w:r>
          </w:p>
          <w:p w:rsidR="00E8724E" w:rsidRPr="00467E20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POST-03: Se asigna </w:t>
            </w:r>
            <w:r w:rsidR="00BE6D3F">
              <w:rPr>
                <w:rFonts w:cstheme="minorHAnsi"/>
                <w:sz w:val="18"/>
                <w:szCs w:val="24"/>
              </w:rPr>
              <w:t>al CATALOGO</w:t>
            </w:r>
            <w:r>
              <w:rPr>
                <w:rFonts w:cstheme="minorHAnsi"/>
                <w:sz w:val="18"/>
                <w:szCs w:val="24"/>
              </w:rPr>
              <w:t xml:space="preserve"> del Administrador al nuevo usuario.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AE2FD7" w:rsidRPr="00467E20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AE2FD7" w:rsidRPr="00467E20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E8724E" w:rsidRDefault="00E8724E"/>
    <w:p w:rsidR="00AE2FD7" w:rsidRDefault="00E8724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AE2FD7" w:rsidRPr="00467E20" w:rsidRDefault="008B1F0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EF-03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AE2FD7" w:rsidRPr="00467E20" w:rsidRDefault="008B1F0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Modificar usuario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AE2FD7" w:rsidRPr="00467E20" w:rsidRDefault="008B1F0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8B1F0E" w:rsidRPr="00467E20" w:rsidRDefault="008B1F0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AE2FD7" w:rsidRPr="00467E20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Administrador podrá editar cualquier usuario que esté a su disposición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AE2FD7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Administrador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AE2FD7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 menos 1 vez al mes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AE2FD7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Administrador selecciona la opción “Modificar usuario” del menú principal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AE2FD7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una sesión de usuario iniciada.</w:t>
            </w:r>
          </w:p>
          <w:p w:rsidR="00E8724E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PRE-02: La sesión debe tener el rol de Administrador</w:t>
            </w:r>
          </w:p>
          <w:p w:rsidR="00E8724E" w:rsidRPr="00467E20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PRE-03: Debe existir por lo menos un usuario asignado a la sesión iniciada.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AE2FD7" w:rsidRDefault="00E8724E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1.- </w:t>
            </w:r>
            <w:r w:rsidR="00BE6D3F">
              <w:rPr>
                <w:rFonts w:cstheme="minorHAnsi"/>
                <w:sz w:val="18"/>
                <w:szCs w:val="24"/>
              </w:rPr>
              <w:t>El Sistema despliega</w:t>
            </w:r>
            <w:r w:rsidR="00996957">
              <w:rPr>
                <w:rFonts w:cstheme="minorHAnsi"/>
                <w:sz w:val="18"/>
                <w:szCs w:val="24"/>
              </w:rPr>
              <w:t xml:space="preserve"> la pantalla “Usuarios” con</w:t>
            </w:r>
            <w:r w:rsidR="00BE6D3F">
              <w:rPr>
                <w:rFonts w:cstheme="minorHAnsi"/>
                <w:sz w:val="18"/>
                <w:szCs w:val="24"/>
              </w:rPr>
              <w:t xml:space="preserve"> </w:t>
            </w:r>
            <w:r w:rsidR="009D0F2A">
              <w:rPr>
                <w:rFonts w:cstheme="minorHAnsi"/>
                <w:sz w:val="18"/>
                <w:szCs w:val="24"/>
              </w:rPr>
              <w:t xml:space="preserve">todos </w:t>
            </w:r>
            <w:r w:rsidR="00BE6D3F">
              <w:rPr>
                <w:rFonts w:cstheme="minorHAnsi"/>
                <w:sz w:val="18"/>
                <w:szCs w:val="24"/>
              </w:rPr>
              <w:t>los usuarios de la tabla EMPLEADO que estén asignados al Administrador en su CATALOGO.</w:t>
            </w:r>
          </w:p>
          <w:p w:rsidR="00BE6D3F" w:rsidRDefault="00BE6D3F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selecciona a un usuario en específico.</w:t>
            </w:r>
          </w:p>
          <w:p w:rsidR="00BE6D3F" w:rsidRDefault="00BE6D3F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muestra todos los datos de ese usuario en la parte derecha de la pantalla.</w:t>
            </w:r>
          </w:p>
          <w:p w:rsidR="00BE6D3F" w:rsidRDefault="00BE6D3F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El Administrador realiza sus modificaciones y selecciona la opción “Guardar”</w:t>
            </w:r>
          </w:p>
          <w:p w:rsidR="00BE6D3F" w:rsidRPr="00BC040E" w:rsidRDefault="00BE6D3F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5.- El Sistema verifica que los campos estén correctamente llenados, actualiza los datos en EMPLEADO y despliega una notificación “Usuario actualizado correctamente”.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FA-01: Datos inválidos.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“Datos inválidos ingresados”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4.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FA-02: Nombre de usuario en uso.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“Nombre de usuario en uso”.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4.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FA-03: Cancelar actualización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Administrador selecciona la opción “Cancelar”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despliega una notificación “¿Está seguro de cancelar la actualización?”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Administrador confirma la notificación.</w:t>
            </w:r>
          </w:p>
          <w:p w:rsidR="00AE2FD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Regresa al flujo normal 1.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FA-04: Regresar al menú principal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Administrador selecciona la opción “Regresar”</w:t>
            </w:r>
          </w:p>
          <w:p w:rsidR="00996957" w:rsidRPr="00BC040E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regresa a la pantalla “Menú principal”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996957" w:rsidRDefault="005D4DE5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EX</w:t>
            </w:r>
            <w:r w:rsidR="00996957">
              <w:rPr>
                <w:rFonts w:cstheme="minorHAnsi"/>
                <w:sz w:val="18"/>
                <w:szCs w:val="24"/>
              </w:rPr>
              <w:t>01: Fallo al actualizar los datos.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“En estos momentos no es posible actualizar la información, inténtelo más tarde”.</w:t>
            </w:r>
          </w:p>
          <w:p w:rsidR="00996957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AE2FD7" w:rsidRPr="00ED0999" w:rsidRDefault="00996957" w:rsidP="00996957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se mantiene en la pantalla “</w:t>
            </w:r>
            <w:r w:rsidR="009D0F2A">
              <w:rPr>
                <w:rFonts w:cstheme="minorHAnsi"/>
                <w:sz w:val="18"/>
                <w:szCs w:val="24"/>
              </w:rPr>
              <w:t>U</w:t>
            </w:r>
            <w:r>
              <w:rPr>
                <w:rFonts w:cstheme="minorHAnsi"/>
                <w:sz w:val="18"/>
                <w:szCs w:val="24"/>
              </w:rPr>
              <w:t>suario</w:t>
            </w:r>
            <w:r w:rsidR="009D0F2A">
              <w:rPr>
                <w:rFonts w:cstheme="minorHAnsi"/>
                <w:sz w:val="18"/>
                <w:szCs w:val="24"/>
              </w:rPr>
              <w:t>s</w:t>
            </w:r>
            <w:r>
              <w:rPr>
                <w:rFonts w:cstheme="minorHAnsi"/>
                <w:sz w:val="18"/>
                <w:szCs w:val="24"/>
              </w:rPr>
              <w:t>”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POST-01: Se actualiza la información del usuario en la tabla de EMPLEADOS.</w:t>
            </w:r>
          </w:p>
          <w:p w:rsidR="00AE2FD7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POST-02: Se muestra una notificación de éxito.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AE2FD7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AE2FD7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AE2FD7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EF-02.</w:t>
            </w:r>
          </w:p>
        </w:tc>
      </w:tr>
      <w:tr w:rsidR="00AE2FD7" w:rsidTr="009D0F2A">
        <w:tc>
          <w:tcPr>
            <w:tcW w:w="2547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AE2FD7" w:rsidRPr="00467E20" w:rsidRDefault="00AE2FD7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E8724E" w:rsidRDefault="00E8724E"/>
    <w:p w:rsidR="00AE2FD7" w:rsidRDefault="00E8724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EF-04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Eliminar usuario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Administrador podrá eliminar a cualquier usuario que esté a su disposición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Administrador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 menos 1 vez al mes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Administrador selecciona la opción “Modificar usuario” del menú principal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una sesión de usuario iniciada.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PRE-02: La sesión debe tener el rol de Administrador</w:t>
            </w:r>
          </w:p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PRE-03: Debe existir por lo menos un usuario asignado a la sesión iniciada.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la pantalla “Usuarios” con todos los usuarios de la tabla EMPLEADO que estén asignados al Administrador en su CATALOGO.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selecciona a un usuario en específico.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muestra todos los datos de ese usuario en la parte derecha de la pantalla.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El Administrador selecciona la opción “Eliminar”</w:t>
            </w:r>
          </w:p>
          <w:p w:rsidR="009D0F2A" w:rsidRPr="00BC040E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5.- El Sistema elimina los datos en EMPLEADO y despliega una notificación “Usuario eliminado correctamente”.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FA-01: Cancelar eliminación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Administrador selecciona la opción “Cancelar”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Regresa al flujo normal 1.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FA-04: Regresar al menú principal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Administrador selecciona la opción “Regresar”</w:t>
            </w:r>
          </w:p>
          <w:p w:rsidR="009D0F2A" w:rsidRPr="00BC040E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regresa a la pantalla “Menú principal”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9D0F2A" w:rsidRDefault="005D4DE5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EX</w:t>
            </w:r>
            <w:r w:rsidR="009D0F2A">
              <w:rPr>
                <w:rFonts w:cstheme="minorHAnsi"/>
                <w:sz w:val="18"/>
                <w:szCs w:val="24"/>
              </w:rPr>
              <w:t>01: Fallo al eliminar los datos.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“En estos momentos no es posible eliminar la información, inténtelo más tarde”.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Administrador confirma la notificación.</w:t>
            </w:r>
          </w:p>
          <w:p w:rsidR="009D0F2A" w:rsidRPr="00ED0999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se mantiene en la pantalla “Usuarios”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POST-01: Se eliminar un registro en la tabla de EMPLEADOS.</w:t>
            </w:r>
          </w:p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POST-02: Se muestra una notificación de éxito.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FA-02, FA-03.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E8724E" w:rsidRDefault="00E8724E"/>
    <w:p w:rsidR="00060511" w:rsidRDefault="00E8724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EF-09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Registrar cliente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060511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El Empleado podrá registra clientes </w:t>
            </w:r>
            <w:r w:rsidR="00D25629">
              <w:rPr>
                <w:rFonts w:cstheme="minorHAnsi"/>
                <w:sz w:val="18"/>
                <w:szCs w:val="24"/>
              </w:rPr>
              <w:t>a cualquier hora del día o durante un empeño.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Empleado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060511" w:rsidRPr="00467E20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 menos 1 vez al día.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El Empleado selecciona la opción “Registrar 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” del </w:t>
            </w:r>
            <w:r w:rsidR="00D25629">
              <w:rPr>
                <w:rFonts w:cstheme="minorHAnsi"/>
                <w:sz w:val="18"/>
                <w:szCs w:val="24"/>
              </w:rPr>
              <w:t>“M</w:t>
            </w:r>
            <w:r>
              <w:rPr>
                <w:rFonts w:cstheme="minorHAnsi"/>
                <w:sz w:val="18"/>
                <w:szCs w:val="24"/>
              </w:rPr>
              <w:t>enú principal</w:t>
            </w:r>
            <w:r w:rsidR="00D25629">
              <w:rPr>
                <w:rFonts w:cstheme="minorHAnsi"/>
                <w:sz w:val="18"/>
                <w:szCs w:val="24"/>
              </w:rPr>
              <w:t xml:space="preserve">” </w:t>
            </w:r>
            <w:proofErr w:type="gramStart"/>
            <w:r w:rsidR="00D25629">
              <w:rPr>
                <w:rFonts w:cstheme="minorHAnsi"/>
                <w:sz w:val="18"/>
                <w:szCs w:val="24"/>
              </w:rPr>
              <w:t>o  de</w:t>
            </w:r>
            <w:proofErr w:type="gramEnd"/>
            <w:r w:rsidR="00D25629">
              <w:rPr>
                <w:rFonts w:cstheme="minorHAnsi"/>
                <w:sz w:val="18"/>
                <w:szCs w:val="24"/>
              </w:rPr>
              <w:t xml:space="preserve"> la pantalla de “Empeño”.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060511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una sesión iniciada.</w:t>
            </w:r>
          </w:p>
          <w:p w:rsidR="00D25629" w:rsidRPr="00467E20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PRE-02: El rol de la sesión debe ser Empleado o superior.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pantalla “Nuevo cliente” con los siguientes campos:</w:t>
            </w:r>
          </w:p>
          <w:p w:rsidR="009D0F2A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Nombre del cliente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Apellidos del cliente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RFC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CURP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Cotitular</w:t>
            </w:r>
          </w:p>
          <w:p w:rsid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Identificación</w:t>
            </w:r>
          </w:p>
          <w:p w:rsidR="005D4DE5" w:rsidRPr="005D4DE5" w:rsidRDefault="005D4DE5" w:rsidP="005D4DE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Fotos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 w:rsidR="00D25629"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ingresa los datos solicitados y selecciona guardar.</w:t>
            </w:r>
          </w:p>
          <w:p w:rsidR="009D0F2A" w:rsidRPr="00BC040E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3.- El Sistema verifica que los campos estén correctamente llenados, compara los datos con los demás </w:t>
            </w:r>
            <w:r w:rsidR="00D25629">
              <w:rPr>
                <w:rFonts w:cstheme="minorHAnsi"/>
                <w:sz w:val="18"/>
                <w:szCs w:val="24"/>
              </w:rPr>
              <w:t>clientes</w:t>
            </w:r>
            <w:r>
              <w:rPr>
                <w:rFonts w:cstheme="minorHAnsi"/>
                <w:sz w:val="18"/>
                <w:szCs w:val="24"/>
              </w:rPr>
              <w:t xml:space="preserve"> registrados en 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, guarda los datos en 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y despliega una notificación “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guardado correctamente”.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FA-01: Datos inválidos.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“Datos inválidos ingresados”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 w:rsidR="00D25629"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2.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FA-02:</w:t>
            </w:r>
            <w:r w:rsidR="00D25629">
              <w:rPr>
                <w:rFonts w:cstheme="minorHAnsi"/>
                <w:sz w:val="18"/>
                <w:szCs w:val="24"/>
              </w:rPr>
              <w:t xml:space="preserve"> CURP encontrada antes del registro</w:t>
            </w:r>
            <w:r>
              <w:rPr>
                <w:rFonts w:cstheme="minorHAnsi"/>
                <w:sz w:val="18"/>
                <w:szCs w:val="24"/>
              </w:rPr>
              <w:t>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</w:t>
            </w:r>
            <w:r w:rsidR="00D25629">
              <w:rPr>
                <w:rFonts w:cstheme="minorHAnsi"/>
                <w:sz w:val="18"/>
                <w:szCs w:val="24"/>
              </w:rPr>
              <w:t>Cliente ya registrado</w:t>
            </w:r>
            <w:r>
              <w:rPr>
                <w:rFonts w:cstheme="minorHAnsi"/>
                <w:sz w:val="18"/>
                <w:szCs w:val="24"/>
              </w:rPr>
              <w:t>”.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 w:rsidR="00D25629"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D25629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llena los campos con la información del CLIENTE encontrado.</w:t>
            </w:r>
          </w:p>
          <w:p w:rsidR="009D0F2A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</w:t>
            </w:r>
            <w:r w:rsidR="009D0F2A">
              <w:rPr>
                <w:rFonts w:cstheme="minorHAnsi"/>
                <w:sz w:val="18"/>
                <w:szCs w:val="24"/>
              </w:rPr>
              <w:t xml:space="preserve">.- </w:t>
            </w:r>
            <w:r>
              <w:rPr>
                <w:rFonts w:cstheme="minorHAnsi"/>
                <w:sz w:val="18"/>
                <w:szCs w:val="24"/>
              </w:rPr>
              <w:t>Fin del caso de uso</w:t>
            </w:r>
            <w:r w:rsidR="009D0F2A">
              <w:rPr>
                <w:rFonts w:cstheme="minorHAnsi"/>
                <w:sz w:val="18"/>
                <w:szCs w:val="24"/>
              </w:rPr>
              <w:t>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FA-03: Cancelar registro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</w:t>
            </w:r>
            <w:r w:rsidR="00D25629">
              <w:rPr>
                <w:rFonts w:cstheme="minorHAnsi"/>
                <w:sz w:val="18"/>
                <w:szCs w:val="24"/>
              </w:rPr>
              <w:t xml:space="preserve"> Empleado</w:t>
            </w:r>
            <w:r>
              <w:rPr>
                <w:rFonts w:cstheme="minorHAnsi"/>
                <w:sz w:val="18"/>
                <w:szCs w:val="24"/>
              </w:rPr>
              <w:t xml:space="preserve"> selecciona la opción “Cancelar”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despliega una notificación “¿Está seguro de cancelar el registro?”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3.- El </w:t>
            </w:r>
            <w:r w:rsidR="00D25629"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9D0F2A" w:rsidRPr="00BC040E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El Sistema regresa a la pantalla “Menú principal”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EX-01: Fallo al guardar datos.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“En estos momentos no es posible almacenar la información, inténtelo más tarde”.</w:t>
            </w:r>
          </w:p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 w:rsidR="00D25629"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9D0F2A" w:rsidRPr="00ED0999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3.- El Sistema se mantiene en la pantalla “Nuevo 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>”</w:t>
            </w:r>
          </w:p>
        </w:tc>
      </w:tr>
      <w:tr w:rsidR="009D0F2A" w:rsidTr="009D0F2A">
        <w:tc>
          <w:tcPr>
            <w:tcW w:w="2547" w:type="dxa"/>
          </w:tcPr>
          <w:p w:rsidR="009D0F2A" w:rsidRPr="00467E20" w:rsidRDefault="009D0F2A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9D0F2A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POST-01: Se añade un nuevo </w:t>
            </w:r>
            <w:r w:rsidR="00D25629"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a la tabla </w:t>
            </w:r>
            <w:r w:rsidR="00D25629">
              <w:rPr>
                <w:rFonts w:cstheme="minorHAnsi"/>
                <w:sz w:val="18"/>
                <w:szCs w:val="24"/>
              </w:rPr>
              <w:t>CLIENTE.</w:t>
            </w:r>
          </w:p>
          <w:p w:rsidR="009D0F2A" w:rsidRPr="00467E20" w:rsidRDefault="009D0F2A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POST-02: Se muestra una notificación de éxito.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060511" w:rsidRPr="00467E20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060511" w:rsidRPr="00467E20" w:rsidRDefault="00D25629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060511" w:rsidTr="009D0F2A">
        <w:tc>
          <w:tcPr>
            <w:tcW w:w="2547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060511" w:rsidRPr="00467E20" w:rsidRDefault="00060511" w:rsidP="009D0F2A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3E0881" w:rsidRDefault="003E0881"/>
    <w:p w:rsidR="00060511" w:rsidRDefault="003E08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EF-10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Editar cliente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3E0881" w:rsidRPr="00B55583" w:rsidRDefault="00A773C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El Empleado podrá editar los datos de cualquier cliente registrado en una sucursal en </w:t>
            </w:r>
            <w:proofErr w:type="spellStart"/>
            <w:r>
              <w:rPr>
                <w:rFonts w:cstheme="minorHAnsi"/>
                <w:sz w:val="18"/>
                <w:szCs w:val="24"/>
              </w:rPr>
              <w:t>especifico</w:t>
            </w:r>
            <w:proofErr w:type="spellEnd"/>
            <w:r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Empleado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Al menos </w:t>
            </w:r>
            <w:r w:rsidR="00B55583">
              <w:rPr>
                <w:rFonts w:cstheme="minorHAnsi"/>
                <w:sz w:val="18"/>
                <w:szCs w:val="24"/>
              </w:rPr>
              <w:t>5</w:t>
            </w:r>
            <w:r>
              <w:rPr>
                <w:rFonts w:cstheme="minorHAnsi"/>
                <w:sz w:val="18"/>
                <w:szCs w:val="24"/>
              </w:rPr>
              <w:t xml:space="preserve"> vez al </w:t>
            </w:r>
            <w:r w:rsidR="00B55583">
              <w:rPr>
                <w:rFonts w:cstheme="minorHAnsi"/>
                <w:sz w:val="18"/>
                <w:szCs w:val="24"/>
              </w:rPr>
              <w:t>mes</w:t>
            </w:r>
            <w:r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3E0881" w:rsidRPr="00467E20" w:rsidRDefault="00A773C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Empleado selecciona la opción “Editar cliente” de la pantalla “Menú principal”.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3E0881" w:rsidRDefault="00A773C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una sesión iniciada</w:t>
            </w:r>
          </w:p>
          <w:p w:rsidR="00A773C5" w:rsidRPr="00467E20" w:rsidRDefault="00A773C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PRE-02: Debe existir por lo menos 1 cliente registrado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la pantalla “</w:t>
            </w:r>
            <w:r>
              <w:rPr>
                <w:rFonts w:cstheme="minorHAnsi"/>
                <w:sz w:val="18"/>
                <w:szCs w:val="24"/>
              </w:rPr>
              <w:t>Clientes</w:t>
            </w:r>
            <w:r>
              <w:rPr>
                <w:rFonts w:cstheme="minorHAnsi"/>
                <w:sz w:val="18"/>
                <w:szCs w:val="24"/>
              </w:rPr>
              <w:t xml:space="preserve">” con todos los </w:t>
            </w:r>
            <w:r>
              <w:rPr>
                <w:rFonts w:cstheme="minorHAnsi"/>
                <w:sz w:val="18"/>
                <w:szCs w:val="24"/>
              </w:rPr>
              <w:t>clientes</w:t>
            </w:r>
            <w:r>
              <w:rPr>
                <w:rFonts w:cstheme="minorHAnsi"/>
                <w:sz w:val="18"/>
                <w:szCs w:val="24"/>
              </w:rPr>
              <w:t xml:space="preserve"> de la tabla </w:t>
            </w:r>
            <w:r>
              <w:rPr>
                <w:rFonts w:cstheme="minorHAnsi"/>
                <w:sz w:val="18"/>
                <w:szCs w:val="24"/>
              </w:rPr>
              <w:t>CLIENTE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selecciona a un </w:t>
            </w:r>
            <w:r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en específico.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3.- El Sistema muestra todos los datos de ese </w:t>
            </w:r>
            <w:r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en la parte derecha de la pantalla.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El</w:t>
            </w:r>
            <w:r>
              <w:rPr>
                <w:rFonts w:cstheme="minorHAnsi"/>
                <w:sz w:val="18"/>
                <w:szCs w:val="24"/>
              </w:rPr>
              <w:t xml:space="preserve"> Empleado</w:t>
            </w:r>
            <w:r>
              <w:rPr>
                <w:rFonts w:cstheme="minorHAnsi"/>
                <w:sz w:val="18"/>
                <w:szCs w:val="24"/>
              </w:rPr>
              <w:t xml:space="preserve"> realiza sus modificaciones y selecciona la opción “Guardar”</w:t>
            </w:r>
          </w:p>
          <w:p w:rsidR="003E0881" w:rsidRPr="00BC040E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5.- El Sistema verifica que los campos estén correctamente llenados, actualiza los datos en </w:t>
            </w:r>
            <w:r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y despliega una notificación “</w:t>
            </w:r>
            <w:r>
              <w:rPr>
                <w:rFonts w:cstheme="minorHAnsi"/>
                <w:sz w:val="18"/>
                <w:szCs w:val="24"/>
              </w:rPr>
              <w:t>Cliente</w:t>
            </w:r>
            <w:r>
              <w:rPr>
                <w:rFonts w:cstheme="minorHAnsi"/>
                <w:sz w:val="18"/>
                <w:szCs w:val="24"/>
              </w:rPr>
              <w:t xml:space="preserve"> actualizado correctamente”.</w:t>
            </w:r>
            <w:r w:rsidR="00851CC0">
              <w:rPr>
                <w:rFonts w:cstheme="minorHAnsi"/>
                <w:sz w:val="18"/>
                <w:szCs w:val="24"/>
              </w:rPr>
              <w:t xml:space="preserve"> 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FA-01: Datos inválidos.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“Datos inválidos ingresados”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Regresa al flujo normal 4.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</w:t>
            </w:r>
            <w:r>
              <w:rPr>
                <w:rFonts w:cstheme="minorHAnsi"/>
                <w:sz w:val="18"/>
                <w:szCs w:val="24"/>
              </w:rPr>
              <w:t>2</w:t>
            </w:r>
            <w:r>
              <w:rPr>
                <w:rFonts w:cstheme="minorHAnsi"/>
                <w:sz w:val="18"/>
                <w:szCs w:val="24"/>
              </w:rPr>
              <w:t>: Cancelar actualización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1.- El </w:t>
            </w:r>
            <w:r>
              <w:rPr>
                <w:rFonts w:cstheme="minorHAnsi"/>
                <w:sz w:val="18"/>
                <w:szCs w:val="24"/>
              </w:rPr>
              <w:t xml:space="preserve">Empleado </w:t>
            </w:r>
            <w:r>
              <w:rPr>
                <w:rFonts w:cstheme="minorHAnsi"/>
                <w:sz w:val="18"/>
                <w:szCs w:val="24"/>
              </w:rPr>
              <w:t>selecciona la opción “Cancelar”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despliega una notificación “¿Está seguro de cancelar la actualización?”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3.- 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4.- Regresa al flujo normal 1.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FA-0</w:t>
            </w:r>
            <w:r>
              <w:rPr>
                <w:rFonts w:cstheme="minorHAnsi"/>
                <w:sz w:val="18"/>
                <w:szCs w:val="24"/>
              </w:rPr>
              <w:t>3</w:t>
            </w:r>
            <w:r>
              <w:rPr>
                <w:rFonts w:cstheme="minorHAnsi"/>
                <w:sz w:val="18"/>
                <w:szCs w:val="24"/>
              </w:rPr>
              <w:t>: Regresar al menú principal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1.- 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selecciona la opción “Regresar”</w:t>
            </w:r>
          </w:p>
          <w:p w:rsidR="003E0881" w:rsidRPr="00BC040E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Sistema regresa a la pantalla “Menú principal”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EX01: Fallo al actualizar los datos.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una notificación “En estos momentos no es posible actualizar la información, inténtelo más tarde”.</w:t>
            </w:r>
          </w:p>
          <w:p w:rsidR="005D4DE5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2.- El </w:t>
            </w:r>
            <w:r>
              <w:rPr>
                <w:rFonts w:cstheme="minorHAnsi"/>
                <w:sz w:val="18"/>
                <w:szCs w:val="24"/>
              </w:rPr>
              <w:t>Empleado</w:t>
            </w:r>
            <w:r>
              <w:rPr>
                <w:rFonts w:cstheme="minorHAnsi"/>
                <w:sz w:val="18"/>
                <w:szCs w:val="24"/>
              </w:rPr>
              <w:t xml:space="preserve"> confirma la notificación.</w:t>
            </w:r>
          </w:p>
          <w:p w:rsidR="003E0881" w:rsidRPr="00ED0999" w:rsidRDefault="005D4DE5" w:rsidP="005D4DE5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3.- El Sistema se mantiene en la pantalla “Usuarios”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3E0881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POST-01: Se actualiza la información en la base de datos del CLIENTE</w:t>
            </w:r>
          </w:p>
          <w:p w:rsidR="005D4DE5" w:rsidRPr="00467E20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POST-02: Se muestra una notificación de éxito.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3E0881" w:rsidRPr="00467E20" w:rsidRDefault="00851CC0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EF-09</w:t>
            </w:r>
            <w:r w:rsidR="003E0881" w:rsidRPr="00467E20">
              <w:rPr>
                <w:rFonts w:cstheme="minorHAnsi"/>
                <w:sz w:val="18"/>
                <w:szCs w:val="24"/>
              </w:rPr>
              <w:t>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3E0881" w:rsidRDefault="003E0881"/>
    <w:p w:rsidR="002722D4" w:rsidRDefault="003E08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EF-12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Nombre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Buscar cliente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Autor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J</w:t>
            </w:r>
            <w:r w:rsidRPr="00467E20">
              <w:rPr>
                <w:rFonts w:cstheme="minorHAnsi"/>
                <w:sz w:val="18"/>
                <w:szCs w:val="24"/>
              </w:rPr>
              <w:t>osafat Murillo Hernández.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creación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Fecha de actualización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17 de marzo de 2019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Descripción</w:t>
            </w:r>
          </w:p>
        </w:tc>
        <w:tc>
          <w:tcPr>
            <w:tcW w:w="6281" w:type="dxa"/>
          </w:tcPr>
          <w:p w:rsidR="003E0881" w:rsidRPr="00467E20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Empleado podrá localizar a cualquier cliente mediante su RFC, identificación otorgada o por nombre y apellidos.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Actor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Empleado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Frecuencia de uso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Al menos </w:t>
            </w:r>
            <w:r w:rsidR="00B55583">
              <w:rPr>
                <w:rFonts w:cstheme="minorHAnsi"/>
                <w:sz w:val="18"/>
                <w:szCs w:val="24"/>
              </w:rPr>
              <w:t>5</w:t>
            </w:r>
            <w:r>
              <w:rPr>
                <w:rFonts w:cstheme="minorHAnsi"/>
                <w:sz w:val="18"/>
                <w:szCs w:val="24"/>
              </w:rPr>
              <w:t xml:space="preserve"> vez al día.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Disparador</w:t>
            </w:r>
          </w:p>
        </w:tc>
        <w:tc>
          <w:tcPr>
            <w:tcW w:w="6281" w:type="dxa"/>
          </w:tcPr>
          <w:p w:rsidR="003E0881" w:rsidRPr="00467E20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El Empleado selecciona la opción “Clientes” de la pantalla “Menú principal”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Precondiciones</w:t>
            </w:r>
          </w:p>
        </w:tc>
        <w:tc>
          <w:tcPr>
            <w:tcW w:w="6281" w:type="dxa"/>
          </w:tcPr>
          <w:p w:rsidR="003E0881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PRE-01: Debe existir por lo menos un cliente registrado en el sistema</w:t>
            </w:r>
          </w:p>
          <w:p w:rsidR="005D4DE5" w:rsidRPr="00467E20" w:rsidRDefault="005D4DE5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PRE-02: Debe estar iniciada una sesión con el rol de Empleado o superior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normal</w:t>
            </w:r>
          </w:p>
        </w:tc>
        <w:tc>
          <w:tcPr>
            <w:tcW w:w="6281" w:type="dxa"/>
          </w:tcPr>
          <w:p w:rsidR="00EF6042" w:rsidRDefault="00EF6042" w:rsidP="00EF6042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1.- El Sistema despliega la pantalla “Clientes” con todos los clientes de la tabla CLIENTE</w:t>
            </w:r>
            <w:r>
              <w:rPr>
                <w:rFonts w:cstheme="minorHAnsi"/>
                <w:sz w:val="18"/>
                <w:szCs w:val="24"/>
              </w:rPr>
              <w:t>, en la parte superiro</w:t>
            </w:r>
            <w:bookmarkStart w:id="0" w:name="_GoBack"/>
            <w:bookmarkEnd w:id="0"/>
          </w:p>
          <w:p w:rsidR="003E0881" w:rsidRPr="00BC040E" w:rsidRDefault="00EF6042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2.- El Empleado selecciona el tipo de búsqueda de la lista disponible e ingresa el dato de búsqueda.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Flujo alterno</w:t>
            </w:r>
          </w:p>
        </w:tc>
        <w:tc>
          <w:tcPr>
            <w:tcW w:w="6281" w:type="dxa"/>
          </w:tcPr>
          <w:p w:rsidR="003E0881" w:rsidRPr="00BC040E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Excepciones</w:t>
            </w:r>
          </w:p>
        </w:tc>
        <w:tc>
          <w:tcPr>
            <w:tcW w:w="6281" w:type="dxa"/>
          </w:tcPr>
          <w:p w:rsidR="003E0881" w:rsidRPr="00ED0999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Postcondiciones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Reglas de negocio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Ninguna.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Includes</w:t>
            </w:r>
            <w:proofErr w:type="spellEnd"/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proofErr w:type="spellStart"/>
            <w:r w:rsidRPr="00467E20">
              <w:rPr>
                <w:rFonts w:cstheme="minorHAnsi"/>
                <w:b/>
                <w:sz w:val="18"/>
                <w:szCs w:val="24"/>
              </w:rPr>
              <w:t>Extends</w:t>
            </w:r>
            <w:proofErr w:type="spellEnd"/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 w:rsidRPr="00467E20">
              <w:rPr>
                <w:rFonts w:cstheme="minorHAnsi"/>
                <w:sz w:val="18"/>
                <w:szCs w:val="24"/>
              </w:rPr>
              <w:t>Ninguno.</w:t>
            </w:r>
          </w:p>
        </w:tc>
      </w:tr>
      <w:tr w:rsidR="003E0881" w:rsidTr="0020470B">
        <w:tc>
          <w:tcPr>
            <w:tcW w:w="2547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b/>
                <w:sz w:val="18"/>
                <w:szCs w:val="24"/>
              </w:rPr>
            </w:pPr>
            <w:r w:rsidRPr="00467E20">
              <w:rPr>
                <w:rFonts w:cstheme="minorHAnsi"/>
                <w:b/>
                <w:sz w:val="18"/>
                <w:szCs w:val="24"/>
              </w:rPr>
              <w:t>Prioridad</w:t>
            </w:r>
          </w:p>
        </w:tc>
        <w:tc>
          <w:tcPr>
            <w:tcW w:w="6281" w:type="dxa"/>
          </w:tcPr>
          <w:p w:rsidR="003E0881" w:rsidRPr="00467E20" w:rsidRDefault="003E0881" w:rsidP="0020470B">
            <w:pPr>
              <w:jc w:val="both"/>
              <w:rPr>
                <w:rFonts w:cstheme="minorHAnsi"/>
                <w:sz w:val="18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>Alta.</w:t>
            </w:r>
          </w:p>
        </w:tc>
      </w:tr>
    </w:tbl>
    <w:p w:rsidR="003E0881" w:rsidRDefault="003E0881"/>
    <w:sectPr w:rsidR="003E0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D4D" w:rsidRDefault="00C30D4D" w:rsidP="009D0F2A">
      <w:pPr>
        <w:spacing w:after="0" w:line="240" w:lineRule="auto"/>
      </w:pPr>
      <w:r>
        <w:separator/>
      </w:r>
    </w:p>
  </w:endnote>
  <w:endnote w:type="continuationSeparator" w:id="0">
    <w:p w:rsidR="00C30D4D" w:rsidRDefault="00C30D4D" w:rsidP="009D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D4D" w:rsidRDefault="00C30D4D" w:rsidP="009D0F2A">
      <w:pPr>
        <w:spacing w:after="0" w:line="240" w:lineRule="auto"/>
      </w:pPr>
      <w:r>
        <w:separator/>
      </w:r>
    </w:p>
  </w:footnote>
  <w:footnote w:type="continuationSeparator" w:id="0">
    <w:p w:rsidR="00C30D4D" w:rsidRDefault="00C30D4D" w:rsidP="009D0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0DF"/>
    <w:multiLevelType w:val="hybridMultilevel"/>
    <w:tmpl w:val="FE3AAF0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000AF"/>
    <w:multiLevelType w:val="hybridMultilevel"/>
    <w:tmpl w:val="A10E44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DE59D3"/>
    <w:multiLevelType w:val="hybridMultilevel"/>
    <w:tmpl w:val="92E293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FA34D4"/>
    <w:multiLevelType w:val="hybridMultilevel"/>
    <w:tmpl w:val="E8DE45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EF1FAC"/>
    <w:multiLevelType w:val="hybridMultilevel"/>
    <w:tmpl w:val="A10E44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2A0084"/>
    <w:multiLevelType w:val="hybridMultilevel"/>
    <w:tmpl w:val="CBF4E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453F2"/>
    <w:multiLevelType w:val="hybridMultilevel"/>
    <w:tmpl w:val="6BDAE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55530"/>
    <w:multiLevelType w:val="hybridMultilevel"/>
    <w:tmpl w:val="CD76BAB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130652"/>
    <w:multiLevelType w:val="hybridMultilevel"/>
    <w:tmpl w:val="EDEE42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C7549"/>
    <w:multiLevelType w:val="hybridMultilevel"/>
    <w:tmpl w:val="0D34CDD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6"/>
    <w:rsid w:val="00060511"/>
    <w:rsid w:val="00136A6C"/>
    <w:rsid w:val="002722D4"/>
    <w:rsid w:val="003E0881"/>
    <w:rsid w:val="00497AC5"/>
    <w:rsid w:val="0052293F"/>
    <w:rsid w:val="005D4DE5"/>
    <w:rsid w:val="005D63B1"/>
    <w:rsid w:val="0063040E"/>
    <w:rsid w:val="006D167D"/>
    <w:rsid w:val="00851CC0"/>
    <w:rsid w:val="008B1F0E"/>
    <w:rsid w:val="00911000"/>
    <w:rsid w:val="00996957"/>
    <w:rsid w:val="009D0F2A"/>
    <w:rsid w:val="009E3C3D"/>
    <w:rsid w:val="00A773C5"/>
    <w:rsid w:val="00AC55DF"/>
    <w:rsid w:val="00AC6DD2"/>
    <w:rsid w:val="00AE2FD7"/>
    <w:rsid w:val="00B55583"/>
    <w:rsid w:val="00B63AE7"/>
    <w:rsid w:val="00BC040E"/>
    <w:rsid w:val="00BE6D3F"/>
    <w:rsid w:val="00C30D4D"/>
    <w:rsid w:val="00D25629"/>
    <w:rsid w:val="00D421B8"/>
    <w:rsid w:val="00DC46EE"/>
    <w:rsid w:val="00E8724E"/>
    <w:rsid w:val="00ED0999"/>
    <w:rsid w:val="00EF6042"/>
    <w:rsid w:val="00F10E19"/>
    <w:rsid w:val="00F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1B4D"/>
  <w15:chartTrackingRefBased/>
  <w15:docId w15:val="{A56C41B4-3775-4E97-B014-1D6366D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E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E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0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F2A"/>
  </w:style>
  <w:style w:type="paragraph" w:styleId="Piedepgina">
    <w:name w:val="footer"/>
    <w:basedOn w:val="Normal"/>
    <w:link w:val="PiedepginaCar"/>
    <w:uiPriority w:val="99"/>
    <w:unhideWhenUsed/>
    <w:rsid w:val="009D0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7</Pages>
  <Words>2007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HERNANDEZ JOSAFAT</dc:creator>
  <cp:keywords/>
  <dc:description/>
  <cp:lastModifiedBy>JOSAFAT MURILLO HERNANDEZ</cp:lastModifiedBy>
  <cp:revision>10</cp:revision>
  <dcterms:created xsi:type="dcterms:W3CDTF">2019-03-13T01:27:00Z</dcterms:created>
  <dcterms:modified xsi:type="dcterms:W3CDTF">2019-03-20T20:29:00Z</dcterms:modified>
</cp:coreProperties>
</file>