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F91" w:rsidRDefault="00E94F19" w:rsidP="00C53440">
      <w:pPr>
        <w:rPr>
          <w:rFonts w:ascii="Calibri" w:eastAsia="Times New Roman" w:hAnsi="Calibri" w:cs="Calibri"/>
          <w:b/>
          <w:bCs/>
          <w:iCs/>
          <w:smallCaps/>
          <w:color w:val="222A35" w:themeColor="text2" w:themeShade="80"/>
          <w:spacing w:val="5"/>
          <w:sz w:val="28"/>
          <w:lang w:val="es-MX"/>
        </w:rPr>
      </w:pPr>
      <w:bookmarkStart w:id="0" w:name="_Hlk481498043"/>
      <w:bookmarkEnd w:id="0"/>
      <w:r w:rsidRPr="00E350B4">
        <w:rPr>
          <w:rFonts w:ascii="Arial" w:hAnsi="Arial" w:cs="Arial"/>
          <w:b/>
          <w:noProof/>
          <w:sz w:val="28"/>
        </w:rPr>
        <w:drawing>
          <wp:anchor distT="0" distB="0" distL="114300" distR="114300" simplePos="0" relativeHeight="251660288" behindDoc="0" locked="0" layoutInCell="1" allowOverlap="1" wp14:anchorId="0B76CD0A" wp14:editId="67A4B15A">
            <wp:simplePos x="0" y="0"/>
            <wp:positionH relativeFrom="column">
              <wp:posOffset>-571500</wp:posOffset>
            </wp:positionH>
            <wp:positionV relativeFrom="paragraph">
              <wp:posOffset>31502</wp:posOffset>
            </wp:positionV>
            <wp:extent cx="1256030" cy="1176655"/>
            <wp:effectExtent l="0" t="0" r="1270" b="4445"/>
            <wp:wrapSquare wrapText="bothSides"/>
            <wp:docPr id="36" name="Picture 36" descr="http://estudiarmaestriasenlinea.com/wp-content/uploads/2014/06/maestrias-en-linea-de-la-uan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studiarmaestriasenlinea.com/wp-content/uploads/2014/06/maestrias-en-linea-de-la-uanl1.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6030" cy="1176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0B4">
        <w:rPr>
          <w:rFonts w:ascii="Arial" w:hAnsi="Arial" w:cs="Arial"/>
          <w:b/>
          <w:noProof/>
          <w:sz w:val="28"/>
        </w:rPr>
        <w:drawing>
          <wp:anchor distT="0" distB="0" distL="114300" distR="114300" simplePos="0" relativeHeight="251659264" behindDoc="0" locked="0" layoutInCell="1" allowOverlap="1" wp14:anchorId="271BE6D6" wp14:editId="74736F03">
            <wp:simplePos x="0" y="0"/>
            <wp:positionH relativeFrom="column">
              <wp:posOffset>5025390</wp:posOffset>
            </wp:positionH>
            <wp:positionV relativeFrom="paragraph">
              <wp:posOffset>7952</wp:posOffset>
            </wp:positionV>
            <wp:extent cx="946150" cy="1057275"/>
            <wp:effectExtent l="0" t="0" r="6350" b="9525"/>
            <wp:wrapSquare wrapText="bothSides"/>
            <wp:docPr id="35" name="Picture 35" descr="http://tmrzn.mx/wordpress/wp-content/uploads/2014/01/Logo_F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mrzn.mx/wordpress/wp-content/uploads/2014/01/Logo_FIM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1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3440" w:rsidRPr="002E4419">
        <w:rPr>
          <w:rFonts w:ascii="Calibri" w:eastAsia="Times New Roman" w:hAnsi="Calibri" w:cs="Calibri"/>
          <w:b/>
          <w:bCs/>
          <w:iCs/>
          <w:smallCaps/>
          <w:color w:val="222A35" w:themeColor="text2" w:themeShade="80"/>
          <w:spacing w:val="5"/>
          <w:sz w:val="28"/>
          <w:lang w:val="es-MX"/>
        </w:rPr>
        <w:t xml:space="preserve">   </w:t>
      </w:r>
    </w:p>
    <w:p w:rsidR="00C53440" w:rsidRPr="002E4419" w:rsidRDefault="00C53440" w:rsidP="00C53440">
      <w:pPr>
        <w:rPr>
          <w:rFonts w:ascii="Arial" w:hAnsi="Arial" w:cs="Arial"/>
          <w:lang w:val="es-MX"/>
        </w:rPr>
      </w:pPr>
      <w:r w:rsidRPr="002E4419">
        <w:rPr>
          <w:rFonts w:ascii="Arial" w:eastAsia="Times New Roman" w:hAnsi="Arial" w:cs="Arial"/>
          <w:b/>
          <w:bCs/>
          <w:iCs/>
          <w:smallCaps/>
          <w:spacing w:val="5"/>
          <w:sz w:val="28"/>
          <w:lang w:val="es-MX"/>
        </w:rPr>
        <w:t>UNIVERSIDAD AUTONOMA DE NUEVO LEON</w:t>
      </w:r>
      <w:r w:rsidRPr="002E4419">
        <w:rPr>
          <w:rFonts w:ascii="Arial" w:hAnsi="Arial" w:cs="Arial"/>
          <w:lang w:val="es-MX"/>
        </w:rPr>
        <w:t xml:space="preserve"> </w:t>
      </w:r>
    </w:p>
    <w:p w:rsidR="00C53440" w:rsidRPr="002E4419" w:rsidRDefault="00C53440" w:rsidP="00C53440">
      <w:pPr>
        <w:rPr>
          <w:lang w:val="es-MX"/>
        </w:rPr>
      </w:pPr>
    </w:p>
    <w:p w:rsidR="00C53440" w:rsidRPr="002E4419" w:rsidRDefault="00C53440" w:rsidP="00C53440">
      <w:pPr>
        <w:rPr>
          <w:rFonts w:ascii="Arial" w:hAnsi="Arial" w:cs="Arial"/>
          <w:b/>
          <w:sz w:val="28"/>
          <w:lang w:val="es-MX"/>
        </w:rPr>
      </w:pPr>
      <w:r>
        <w:rPr>
          <w:rFonts w:ascii="Arial" w:hAnsi="Arial" w:cs="Arial"/>
          <w:b/>
          <w:sz w:val="28"/>
          <w:lang w:val="es-MX"/>
        </w:rPr>
        <w:t xml:space="preserve">    Facultad de Ingeniería Mecánica y E</w:t>
      </w:r>
      <w:r w:rsidRPr="002E4419">
        <w:rPr>
          <w:rFonts w:ascii="Arial" w:hAnsi="Arial" w:cs="Arial"/>
          <w:b/>
          <w:sz w:val="28"/>
          <w:lang w:val="es-MX"/>
        </w:rPr>
        <w:t>léctrica</w:t>
      </w:r>
    </w:p>
    <w:p w:rsidR="00C53440" w:rsidRPr="002E4419" w:rsidRDefault="00C53440" w:rsidP="00C53440">
      <w:pPr>
        <w:rPr>
          <w:rFonts w:ascii="Arial" w:hAnsi="Arial" w:cs="Arial"/>
          <w:b/>
          <w:sz w:val="28"/>
          <w:lang w:val="es-MX"/>
        </w:rPr>
      </w:pPr>
    </w:p>
    <w:p w:rsidR="00C53440" w:rsidRDefault="00C53440" w:rsidP="00C53440">
      <w:pPr>
        <w:rPr>
          <w:rFonts w:ascii="Arial" w:hAnsi="Arial" w:cs="Arial"/>
          <w:b/>
          <w:sz w:val="28"/>
          <w:lang w:val="es-MX"/>
        </w:rPr>
      </w:pPr>
      <w:r w:rsidRPr="002E4419">
        <w:rPr>
          <w:rFonts w:ascii="Arial" w:hAnsi="Arial" w:cs="Arial"/>
          <w:b/>
          <w:sz w:val="28"/>
          <w:lang w:val="es-MX"/>
        </w:rPr>
        <w:t xml:space="preserve">                      </w:t>
      </w:r>
      <w:r>
        <w:rPr>
          <w:rFonts w:ascii="Arial" w:hAnsi="Arial" w:cs="Arial"/>
          <w:b/>
          <w:sz w:val="28"/>
          <w:lang w:val="es-MX"/>
        </w:rPr>
        <w:t xml:space="preserve">                 </w:t>
      </w:r>
    </w:p>
    <w:p w:rsidR="00A70F91" w:rsidRDefault="00A70F91" w:rsidP="00C53440">
      <w:pPr>
        <w:rPr>
          <w:rFonts w:ascii="Arial" w:hAnsi="Arial" w:cs="Arial"/>
          <w:b/>
          <w:sz w:val="28"/>
          <w:lang w:val="es-MX"/>
        </w:rPr>
      </w:pPr>
    </w:p>
    <w:p w:rsidR="00C53440" w:rsidRPr="002E4419" w:rsidRDefault="00322F91" w:rsidP="00E94F19">
      <w:pPr>
        <w:jc w:val="center"/>
        <w:rPr>
          <w:rFonts w:ascii="Arial" w:hAnsi="Arial" w:cs="Arial"/>
          <w:b/>
          <w:sz w:val="28"/>
          <w:lang w:val="es-MX"/>
        </w:rPr>
      </w:pPr>
      <w:r>
        <w:rPr>
          <w:rFonts w:ascii="Arial" w:hAnsi="Arial" w:cs="Arial"/>
          <w:b/>
          <w:sz w:val="28"/>
          <w:lang w:val="es-MX"/>
        </w:rPr>
        <w:t>Programación Visual</w:t>
      </w:r>
    </w:p>
    <w:p w:rsidR="00C53440" w:rsidRPr="002E4419" w:rsidRDefault="00C53440" w:rsidP="00E94F19">
      <w:pPr>
        <w:jc w:val="center"/>
        <w:rPr>
          <w:rFonts w:ascii="Arial" w:hAnsi="Arial" w:cs="Arial"/>
          <w:b/>
          <w:sz w:val="28"/>
          <w:lang w:val="es-MX"/>
        </w:rPr>
      </w:pPr>
    </w:p>
    <w:p w:rsidR="00C53440" w:rsidRPr="002E4419" w:rsidRDefault="00C53440" w:rsidP="00E94F19">
      <w:pPr>
        <w:jc w:val="center"/>
        <w:rPr>
          <w:rFonts w:ascii="Arial" w:hAnsi="Arial" w:cs="Arial"/>
          <w:b/>
          <w:sz w:val="28"/>
          <w:lang w:val="es-MX"/>
        </w:rPr>
      </w:pPr>
      <w:r w:rsidRPr="002E4419">
        <w:rPr>
          <w:rFonts w:ascii="Arial" w:hAnsi="Arial" w:cs="Arial"/>
          <w:b/>
          <w:sz w:val="28"/>
          <w:lang w:val="es-MX"/>
        </w:rPr>
        <w:t>“</w:t>
      </w:r>
      <w:r>
        <w:rPr>
          <w:rFonts w:ascii="Arial" w:hAnsi="Arial" w:cs="Arial"/>
          <w:b/>
          <w:sz w:val="28"/>
          <w:lang w:val="es-MX"/>
        </w:rPr>
        <w:t>Manual Técnico</w:t>
      </w:r>
      <w:r w:rsidR="00A70F91">
        <w:rPr>
          <w:rFonts w:ascii="Arial" w:hAnsi="Arial" w:cs="Arial"/>
          <w:b/>
          <w:sz w:val="28"/>
          <w:lang w:val="es-MX"/>
        </w:rPr>
        <w:t xml:space="preserve"> </w:t>
      </w:r>
      <w:r w:rsidR="00322F91">
        <w:rPr>
          <w:rFonts w:ascii="Arial" w:hAnsi="Arial" w:cs="Arial"/>
          <w:b/>
          <w:sz w:val="28"/>
          <w:lang w:val="es-MX"/>
        </w:rPr>
        <w:t>Keystone Solution</w:t>
      </w:r>
      <w:bookmarkStart w:id="1" w:name="_GoBack"/>
      <w:bookmarkEnd w:id="1"/>
      <w:r w:rsidRPr="002E4419">
        <w:rPr>
          <w:rFonts w:ascii="Arial" w:hAnsi="Arial" w:cs="Arial"/>
          <w:b/>
          <w:sz w:val="28"/>
          <w:lang w:val="es-MX"/>
        </w:rPr>
        <w:t>”</w:t>
      </w:r>
    </w:p>
    <w:p w:rsidR="00C53440" w:rsidRPr="002E4419" w:rsidRDefault="00C53440" w:rsidP="00E94F19">
      <w:pPr>
        <w:jc w:val="center"/>
        <w:rPr>
          <w:rFonts w:ascii="Arial" w:hAnsi="Arial" w:cs="Arial"/>
          <w:b/>
          <w:sz w:val="28"/>
          <w:lang w:val="es-MX"/>
        </w:rPr>
      </w:pPr>
    </w:p>
    <w:p w:rsidR="00C53440" w:rsidRPr="002E4419" w:rsidRDefault="00C53440" w:rsidP="00E94F19">
      <w:pPr>
        <w:jc w:val="center"/>
        <w:rPr>
          <w:rFonts w:ascii="Arial" w:hAnsi="Arial" w:cs="Arial"/>
          <w:b/>
          <w:sz w:val="28"/>
          <w:lang w:val="es-MX"/>
        </w:rPr>
      </w:pPr>
    </w:p>
    <w:p w:rsidR="00C53440" w:rsidRDefault="00322F91" w:rsidP="00E94F19">
      <w:pPr>
        <w:jc w:val="center"/>
        <w:rPr>
          <w:rFonts w:ascii="Arial" w:hAnsi="Arial" w:cs="Arial"/>
          <w:b/>
          <w:sz w:val="28"/>
          <w:lang w:val="es-MX"/>
        </w:rPr>
      </w:pPr>
      <w:r>
        <w:rPr>
          <w:rFonts w:ascii="Arial" w:hAnsi="Arial" w:cs="Arial"/>
          <w:b/>
          <w:sz w:val="28"/>
          <w:lang w:val="es-MX"/>
        </w:rPr>
        <w:t xml:space="preserve">Ing. </w:t>
      </w:r>
      <w:r w:rsidRPr="00322F91">
        <w:rPr>
          <w:rFonts w:ascii="Arial" w:hAnsi="Arial" w:cs="Arial"/>
          <w:b/>
          <w:sz w:val="28"/>
          <w:lang w:val="es-MX"/>
        </w:rPr>
        <w:t>José</w:t>
      </w:r>
      <w:r w:rsidRPr="00322F91">
        <w:rPr>
          <w:rFonts w:ascii="Arial" w:hAnsi="Arial" w:cs="Arial"/>
          <w:b/>
          <w:sz w:val="28"/>
          <w:lang w:val="es-MX"/>
        </w:rPr>
        <w:t xml:space="preserve"> Antonio </w:t>
      </w:r>
      <w:r w:rsidRPr="00322F91">
        <w:rPr>
          <w:rFonts w:ascii="Arial" w:hAnsi="Arial" w:cs="Arial"/>
          <w:b/>
          <w:sz w:val="28"/>
          <w:lang w:val="es-MX"/>
        </w:rPr>
        <w:t>Juárez</w:t>
      </w:r>
      <w:r w:rsidRPr="00322F91">
        <w:rPr>
          <w:rFonts w:ascii="Arial" w:hAnsi="Arial" w:cs="Arial"/>
          <w:b/>
          <w:sz w:val="28"/>
          <w:lang w:val="es-MX"/>
        </w:rPr>
        <w:t xml:space="preserve"> Covarrubias</w:t>
      </w:r>
      <w:r w:rsidR="00320B6D">
        <w:rPr>
          <w:rFonts w:ascii="Arial" w:hAnsi="Arial" w:cs="Arial"/>
          <w:b/>
          <w:sz w:val="28"/>
          <w:lang w:val="es-MX"/>
        </w:rPr>
        <w:t xml:space="preserve"> </w:t>
      </w:r>
    </w:p>
    <w:p w:rsidR="00A70F91" w:rsidRDefault="00A70F91" w:rsidP="00E94F19">
      <w:pPr>
        <w:jc w:val="center"/>
        <w:rPr>
          <w:rFonts w:ascii="Arial" w:hAnsi="Arial" w:cs="Arial"/>
          <w:b/>
          <w:sz w:val="28"/>
          <w:lang w:val="es-MX"/>
        </w:rPr>
      </w:pPr>
    </w:p>
    <w:p w:rsidR="00322F91" w:rsidRDefault="00322F91" w:rsidP="00E94F19">
      <w:pPr>
        <w:jc w:val="center"/>
        <w:rPr>
          <w:rFonts w:ascii="Arial" w:hAnsi="Arial" w:cs="Arial"/>
          <w:b/>
          <w:sz w:val="28"/>
          <w:lang w:val="es-MX"/>
        </w:rPr>
      </w:pPr>
    </w:p>
    <w:p w:rsidR="00322F91" w:rsidRDefault="00322F91" w:rsidP="00E94F19">
      <w:pPr>
        <w:jc w:val="center"/>
        <w:rPr>
          <w:rFonts w:ascii="Arial" w:hAnsi="Arial" w:cs="Arial"/>
          <w:b/>
          <w:sz w:val="28"/>
          <w:lang w:val="es-MX"/>
        </w:rPr>
      </w:pPr>
    </w:p>
    <w:p w:rsidR="00A70F91" w:rsidRPr="00322F91" w:rsidRDefault="00A70F91" w:rsidP="00E94F19">
      <w:pPr>
        <w:jc w:val="center"/>
        <w:rPr>
          <w:rFonts w:ascii="Arial" w:hAnsi="Arial" w:cs="Arial"/>
          <w:b/>
          <w:sz w:val="24"/>
          <w:szCs w:val="20"/>
          <w:lang w:val="es-MX"/>
        </w:rPr>
      </w:pPr>
    </w:p>
    <w:p w:rsidR="00A70F91" w:rsidRPr="00322F91" w:rsidRDefault="00322F91" w:rsidP="00322F91">
      <w:pPr>
        <w:rPr>
          <w:rFonts w:ascii="Arial" w:hAnsi="Arial" w:cs="Arial"/>
          <w:bCs/>
          <w:sz w:val="28"/>
          <w:szCs w:val="28"/>
          <w:lang w:val="es-MX"/>
        </w:rPr>
      </w:pPr>
      <w:r w:rsidRPr="00322F91">
        <w:rPr>
          <w:rFonts w:ascii="Arial" w:hAnsi="Arial" w:cs="Arial"/>
          <w:b/>
          <w:sz w:val="28"/>
          <w:szCs w:val="28"/>
          <w:lang w:val="es-MX"/>
        </w:rPr>
        <w:t>Nombre:</w:t>
      </w:r>
      <w:r w:rsidRPr="00322F91">
        <w:rPr>
          <w:rFonts w:ascii="Arial" w:hAnsi="Arial" w:cs="Arial"/>
          <w:bCs/>
          <w:sz w:val="28"/>
          <w:szCs w:val="28"/>
          <w:lang w:val="es-MX"/>
        </w:rPr>
        <w:t xml:space="preserve"> </w:t>
      </w:r>
      <w:r w:rsidR="00A70F91" w:rsidRPr="00322F91">
        <w:rPr>
          <w:rFonts w:ascii="Arial" w:hAnsi="Arial" w:cs="Arial"/>
          <w:bCs/>
          <w:sz w:val="28"/>
          <w:szCs w:val="28"/>
          <w:lang w:val="es-MX"/>
        </w:rPr>
        <w:t>Adolfo Heriberto Baez Otero</w:t>
      </w:r>
      <w:r w:rsidR="00A70F91" w:rsidRPr="00322F91">
        <w:rPr>
          <w:rFonts w:ascii="Arial" w:hAnsi="Arial" w:cs="Arial"/>
          <w:b/>
          <w:sz w:val="28"/>
          <w:szCs w:val="28"/>
          <w:lang w:val="es-MX"/>
        </w:rPr>
        <w:t xml:space="preserve"> </w:t>
      </w:r>
    </w:p>
    <w:p w:rsidR="00322F91" w:rsidRPr="00322F91" w:rsidRDefault="00322F91" w:rsidP="00322F91">
      <w:pPr>
        <w:rPr>
          <w:rFonts w:ascii="Arial" w:hAnsi="Arial" w:cs="Arial"/>
          <w:bCs/>
          <w:sz w:val="28"/>
          <w:szCs w:val="28"/>
          <w:lang w:val="es-MX"/>
        </w:rPr>
      </w:pPr>
      <w:r w:rsidRPr="00322F91">
        <w:rPr>
          <w:rFonts w:ascii="Arial" w:hAnsi="Arial" w:cs="Arial"/>
          <w:b/>
          <w:sz w:val="28"/>
          <w:szCs w:val="28"/>
          <w:lang w:val="es-MX"/>
        </w:rPr>
        <w:t>Matricula:</w:t>
      </w:r>
      <w:r w:rsidRPr="00322F91">
        <w:rPr>
          <w:rFonts w:ascii="Arial" w:hAnsi="Arial" w:cs="Arial"/>
          <w:bCs/>
          <w:sz w:val="28"/>
          <w:szCs w:val="28"/>
          <w:lang w:val="es-MX"/>
        </w:rPr>
        <w:t xml:space="preserve"> </w:t>
      </w:r>
      <w:r w:rsidRPr="00322F91">
        <w:rPr>
          <w:rFonts w:ascii="Arial" w:hAnsi="Arial" w:cs="Arial"/>
          <w:bCs/>
          <w:sz w:val="28"/>
          <w:szCs w:val="28"/>
          <w:lang w:val="es-MX"/>
        </w:rPr>
        <w:t>1643878</w:t>
      </w:r>
    </w:p>
    <w:p w:rsidR="00C53440" w:rsidRDefault="00322F91" w:rsidP="00C53440">
      <w:pPr>
        <w:rPr>
          <w:rFonts w:ascii="Arial" w:hAnsi="Arial" w:cs="Arial"/>
          <w:sz w:val="28"/>
          <w:lang w:val="es-MX"/>
        </w:rPr>
      </w:pPr>
      <w:r w:rsidRPr="00322F91">
        <w:rPr>
          <w:rFonts w:ascii="Arial" w:hAnsi="Arial" w:cs="Arial"/>
          <w:b/>
          <w:bCs/>
          <w:sz w:val="28"/>
          <w:lang w:val="es-MX"/>
        </w:rPr>
        <w:t xml:space="preserve">Salón: </w:t>
      </w:r>
      <w:r w:rsidRPr="00322F91">
        <w:rPr>
          <w:rFonts w:ascii="Arial" w:hAnsi="Arial" w:cs="Arial"/>
          <w:sz w:val="28"/>
          <w:lang w:val="es-MX"/>
        </w:rPr>
        <w:t>4213</w:t>
      </w:r>
    </w:p>
    <w:p w:rsidR="00322F91" w:rsidRPr="00322F91" w:rsidRDefault="00322F91" w:rsidP="00C53440">
      <w:pPr>
        <w:rPr>
          <w:rFonts w:ascii="Arial" w:hAnsi="Arial" w:cs="Arial"/>
          <w:b/>
          <w:bCs/>
          <w:sz w:val="28"/>
          <w:lang w:val="es-MX"/>
        </w:rPr>
      </w:pPr>
      <w:r w:rsidRPr="00322F91">
        <w:rPr>
          <w:rFonts w:ascii="Arial" w:hAnsi="Arial" w:cs="Arial"/>
          <w:b/>
          <w:bCs/>
          <w:sz w:val="28"/>
          <w:lang w:val="es-MX"/>
        </w:rPr>
        <w:t>L-M-V</w:t>
      </w:r>
      <w:r>
        <w:rPr>
          <w:rFonts w:ascii="Arial" w:hAnsi="Arial" w:cs="Arial"/>
          <w:b/>
          <w:bCs/>
          <w:sz w:val="28"/>
          <w:lang w:val="es-MX"/>
        </w:rPr>
        <w:t>:</w:t>
      </w:r>
      <w:r w:rsidRPr="00322F91">
        <w:rPr>
          <w:rFonts w:ascii="Arial" w:hAnsi="Arial" w:cs="Arial"/>
          <w:b/>
          <w:bCs/>
          <w:sz w:val="28"/>
          <w:lang w:val="es-MX"/>
        </w:rPr>
        <w:t xml:space="preserve"> </w:t>
      </w:r>
      <w:r w:rsidRPr="00322F91">
        <w:rPr>
          <w:rFonts w:ascii="Arial" w:hAnsi="Arial" w:cs="Arial"/>
          <w:sz w:val="28"/>
          <w:lang w:val="es-MX"/>
        </w:rPr>
        <w:t>N1</w:t>
      </w:r>
    </w:p>
    <w:p w:rsidR="00C53440" w:rsidRPr="002E4419" w:rsidRDefault="00C53440" w:rsidP="00C53440">
      <w:pPr>
        <w:rPr>
          <w:rFonts w:ascii="Arial" w:hAnsi="Arial" w:cs="Arial"/>
          <w:sz w:val="28"/>
          <w:lang w:val="es-MX"/>
        </w:rPr>
      </w:pPr>
    </w:p>
    <w:p w:rsidR="00A70F91" w:rsidRDefault="00A70F91" w:rsidP="00C53440">
      <w:pPr>
        <w:rPr>
          <w:rFonts w:ascii="Arial" w:hAnsi="Arial" w:cs="Arial"/>
          <w:sz w:val="28"/>
          <w:lang w:val="es-MX"/>
        </w:rPr>
      </w:pPr>
    </w:p>
    <w:p w:rsidR="00A70F91" w:rsidRDefault="00A70F91" w:rsidP="00C53440">
      <w:pPr>
        <w:rPr>
          <w:rFonts w:ascii="Arial" w:hAnsi="Arial" w:cs="Arial"/>
          <w:sz w:val="28"/>
          <w:lang w:val="es-MX"/>
        </w:rPr>
      </w:pPr>
    </w:p>
    <w:p w:rsidR="00A70F91" w:rsidRPr="002E4419" w:rsidRDefault="00A70F91" w:rsidP="00C53440">
      <w:pPr>
        <w:rPr>
          <w:rFonts w:ascii="Arial" w:hAnsi="Arial" w:cs="Arial"/>
          <w:sz w:val="28"/>
          <w:lang w:val="es-MX"/>
        </w:rPr>
      </w:pPr>
    </w:p>
    <w:p w:rsidR="00322F91" w:rsidRPr="002E4419" w:rsidRDefault="00C53440" w:rsidP="00322F91">
      <w:pPr>
        <w:jc w:val="center"/>
        <w:rPr>
          <w:rFonts w:ascii="Arial" w:hAnsi="Arial" w:cs="Arial"/>
          <w:lang w:val="es-MX"/>
        </w:rPr>
      </w:pPr>
      <w:r w:rsidRPr="002E4419">
        <w:rPr>
          <w:rFonts w:ascii="Arial" w:hAnsi="Arial" w:cs="Arial"/>
          <w:lang w:val="es-MX"/>
        </w:rPr>
        <w:t>S</w:t>
      </w:r>
      <w:r w:rsidR="00A70F91">
        <w:rPr>
          <w:rFonts w:ascii="Arial" w:hAnsi="Arial" w:cs="Arial"/>
          <w:lang w:val="es-MX"/>
        </w:rPr>
        <w:t xml:space="preserve">an Nicolás de los Garza N.L. a </w:t>
      </w:r>
      <w:r w:rsidR="00322F91">
        <w:rPr>
          <w:rFonts w:ascii="Arial" w:hAnsi="Arial" w:cs="Arial"/>
          <w:lang w:val="es-MX"/>
        </w:rPr>
        <w:t>4</w:t>
      </w:r>
      <w:r w:rsidR="00A70F91">
        <w:rPr>
          <w:rFonts w:ascii="Arial" w:hAnsi="Arial" w:cs="Arial"/>
          <w:lang w:val="es-MX"/>
        </w:rPr>
        <w:t xml:space="preserve"> de </w:t>
      </w:r>
      <w:r w:rsidR="00322F91">
        <w:rPr>
          <w:rFonts w:ascii="Arial" w:hAnsi="Arial" w:cs="Arial"/>
          <w:lang w:val="es-MX"/>
        </w:rPr>
        <w:t>junio</w:t>
      </w:r>
      <w:r w:rsidR="00A70F91">
        <w:rPr>
          <w:rFonts w:ascii="Arial" w:hAnsi="Arial" w:cs="Arial"/>
          <w:lang w:val="es-MX"/>
        </w:rPr>
        <w:t xml:space="preserve"> de 201</w:t>
      </w:r>
      <w:r w:rsidR="00322F91">
        <w:rPr>
          <w:rFonts w:ascii="Arial" w:hAnsi="Arial" w:cs="Arial"/>
          <w:lang w:val="es-MX"/>
        </w:rPr>
        <w:t>9</w:t>
      </w:r>
    </w:p>
    <w:p w:rsidR="001E2C0D" w:rsidRPr="009657B4" w:rsidRDefault="001E2C0D" w:rsidP="001E2C0D">
      <w:pPr>
        <w:pStyle w:val="Ttulo1"/>
        <w:rPr>
          <w:rFonts w:ascii="Arial" w:hAnsi="Arial" w:cs="Arial"/>
          <w:color w:val="auto"/>
          <w:lang w:val="es-MX"/>
        </w:rPr>
      </w:pPr>
      <w:bookmarkStart w:id="2" w:name="_Toc467246938"/>
      <w:r w:rsidRPr="009657B4">
        <w:rPr>
          <w:rFonts w:ascii="Arial" w:hAnsi="Arial" w:cs="Arial"/>
          <w:color w:val="auto"/>
          <w:lang w:val="es-MX"/>
        </w:rPr>
        <w:lastRenderedPageBreak/>
        <w:t>Introducción:</w:t>
      </w:r>
      <w:bookmarkEnd w:id="2"/>
    </w:p>
    <w:p w:rsidR="002E30BE" w:rsidRDefault="001E2C0D" w:rsidP="001E2C0D">
      <w:pPr>
        <w:spacing w:line="360" w:lineRule="auto"/>
        <w:jc w:val="both"/>
        <w:rPr>
          <w:rFonts w:ascii="Arial" w:hAnsi="Arial" w:cs="Arial"/>
          <w:sz w:val="24"/>
          <w:lang w:val="es-MX"/>
        </w:rPr>
      </w:pPr>
      <w:r w:rsidRPr="00160946">
        <w:rPr>
          <w:rFonts w:ascii="Arial" w:hAnsi="Arial" w:cs="Arial"/>
          <w:sz w:val="24"/>
          <w:lang w:val="es-MX"/>
        </w:rPr>
        <w:t>La finalidad de este manual t</w:t>
      </w:r>
      <w:r>
        <w:rPr>
          <w:rFonts w:ascii="Arial" w:hAnsi="Arial" w:cs="Arial"/>
          <w:sz w:val="24"/>
          <w:lang w:val="es-MX"/>
        </w:rPr>
        <w:t>écnico es dar al lector algo de información acerca de cómo se ha desarrollado esta interfaz, durante la lectura de éste se verán herramientas y algunas pa</w:t>
      </w:r>
      <w:r w:rsidR="002E30BE">
        <w:rPr>
          <w:rFonts w:ascii="Arial" w:hAnsi="Arial" w:cs="Arial"/>
          <w:sz w:val="24"/>
          <w:lang w:val="es-MX"/>
        </w:rPr>
        <w:t>rtes de código, escritas por el</w:t>
      </w:r>
      <w:r w:rsidR="000A7860">
        <w:rPr>
          <w:rFonts w:ascii="Arial" w:hAnsi="Arial" w:cs="Arial"/>
          <w:sz w:val="24"/>
          <w:lang w:val="es-MX"/>
        </w:rPr>
        <w:t xml:space="preserve"> programador</w:t>
      </w:r>
      <w:r w:rsidRPr="00160946">
        <w:rPr>
          <w:rFonts w:ascii="Arial" w:hAnsi="Arial" w:cs="Arial"/>
          <w:sz w:val="24"/>
          <w:lang w:val="es-MX"/>
        </w:rPr>
        <w:t>;</w:t>
      </w:r>
      <w:r>
        <w:rPr>
          <w:rFonts w:ascii="Arial" w:hAnsi="Arial" w:cs="Arial"/>
          <w:sz w:val="24"/>
          <w:lang w:val="es-MX"/>
        </w:rPr>
        <w:t xml:space="preserve"> no pretende ser un curso de aprendizaje de ningún tipo, ni de las herramientas aquí mencionadas. Para un mayor detalle sobre las herramientas que se utilizaron, se recomienda que se busquen sus respectivos manuales.</w:t>
      </w:r>
    </w:p>
    <w:p w:rsidR="000A7860" w:rsidRDefault="000A7860" w:rsidP="001E2C0D">
      <w:pPr>
        <w:spacing w:line="360" w:lineRule="auto"/>
        <w:jc w:val="both"/>
        <w:rPr>
          <w:rFonts w:ascii="Arial" w:hAnsi="Arial" w:cs="Arial"/>
          <w:sz w:val="24"/>
          <w:lang w:val="es-MX"/>
        </w:rPr>
      </w:pPr>
    </w:p>
    <w:p w:rsidR="001E2C0D" w:rsidRPr="009657B4" w:rsidRDefault="001E2C0D" w:rsidP="001E2C0D">
      <w:pPr>
        <w:pStyle w:val="Ttulo1"/>
        <w:rPr>
          <w:b/>
          <w:color w:val="auto"/>
          <w:lang w:val="es-MX"/>
        </w:rPr>
      </w:pPr>
      <w:bookmarkStart w:id="3" w:name="_Toc467246939"/>
      <w:r w:rsidRPr="009657B4">
        <w:rPr>
          <w:b/>
          <w:color w:val="auto"/>
          <w:lang w:val="es-MX"/>
        </w:rPr>
        <w:t>Objetivo:</w:t>
      </w:r>
      <w:bookmarkEnd w:id="3"/>
      <w:r w:rsidRPr="009657B4">
        <w:rPr>
          <w:b/>
          <w:color w:val="auto"/>
          <w:lang w:val="es-MX"/>
        </w:rPr>
        <w:t xml:space="preserve"> </w:t>
      </w:r>
    </w:p>
    <w:p w:rsidR="001E2C0D" w:rsidRDefault="001E2C0D" w:rsidP="001E2C0D">
      <w:pPr>
        <w:spacing w:line="360" w:lineRule="auto"/>
        <w:jc w:val="both"/>
        <w:rPr>
          <w:rFonts w:ascii="Arial" w:hAnsi="Arial" w:cs="Arial"/>
          <w:sz w:val="24"/>
          <w:lang w:val="es-MX"/>
        </w:rPr>
      </w:pPr>
      <w:r w:rsidRPr="003F7463">
        <w:rPr>
          <w:rFonts w:ascii="Arial" w:hAnsi="Arial" w:cs="Arial"/>
          <w:sz w:val="24"/>
          <w:lang w:val="es-MX"/>
        </w:rPr>
        <w:t>Dar una guía al lector del desarrollo que se llevó a cabo, a diferencia del manual del usuario, este no está enfocado a la usabilidad de la</w:t>
      </w:r>
      <w:r>
        <w:rPr>
          <w:rFonts w:ascii="Arial" w:hAnsi="Arial" w:cs="Arial"/>
          <w:sz w:val="24"/>
          <w:lang w:val="es-MX"/>
        </w:rPr>
        <w:t xml:space="preserve"> interfaz</w:t>
      </w:r>
      <w:r w:rsidRPr="003F7463">
        <w:rPr>
          <w:rFonts w:ascii="Arial" w:hAnsi="Arial" w:cs="Arial"/>
          <w:sz w:val="24"/>
          <w:lang w:val="es-MX"/>
        </w:rPr>
        <w:t>, solo al entendimiento general de</w:t>
      </w:r>
      <w:r w:rsidR="002E30BE">
        <w:rPr>
          <w:rFonts w:ascii="Arial" w:hAnsi="Arial" w:cs="Arial"/>
          <w:sz w:val="24"/>
          <w:lang w:val="es-MX"/>
        </w:rPr>
        <w:t xml:space="preserve"> dicha aplicación</w:t>
      </w:r>
      <w:r w:rsidRPr="003F7463">
        <w:rPr>
          <w:rFonts w:ascii="Arial" w:hAnsi="Arial" w:cs="Arial"/>
          <w:sz w:val="24"/>
          <w:lang w:val="es-MX"/>
        </w:rPr>
        <w:t xml:space="preserve">. </w:t>
      </w:r>
    </w:p>
    <w:p w:rsidR="000A7860" w:rsidRDefault="000A7860" w:rsidP="001E2C0D">
      <w:pPr>
        <w:spacing w:line="360" w:lineRule="auto"/>
        <w:jc w:val="both"/>
        <w:rPr>
          <w:rFonts w:ascii="Arial" w:hAnsi="Arial" w:cs="Arial"/>
          <w:sz w:val="24"/>
          <w:lang w:val="es-MX"/>
        </w:rPr>
      </w:pPr>
    </w:p>
    <w:p w:rsidR="000A7860" w:rsidRDefault="000A7860" w:rsidP="000A7860">
      <w:pPr>
        <w:pStyle w:val="Ttulo2"/>
        <w:rPr>
          <w:b/>
          <w:color w:val="auto"/>
          <w:sz w:val="32"/>
          <w:lang w:val="es-MX"/>
        </w:rPr>
      </w:pPr>
      <w:bookmarkStart w:id="4" w:name="_Toc467246946"/>
      <w:r w:rsidRPr="002F67D8">
        <w:rPr>
          <w:b/>
          <w:color w:val="auto"/>
          <w:sz w:val="32"/>
          <w:lang w:val="es-MX"/>
        </w:rPr>
        <w:t>Requerimientos</w:t>
      </w:r>
      <w:bookmarkEnd w:id="4"/>
    </w:p>
    <w:p w:rsidR="00754866" w:rsidRPr="000A7860" w:rsidRDefault="00754866" w:rsidP="000A7860">
      <w:pPr>
        <w:jc w:val="both"/>
        <w:rPr>
          <w:rFonts w:ascii="Arial" w:hAnsi="Arial" w:cs="Arial"/>
          <w:sz w:val="24"/>
          <w:lang w:val="es-MX"/>
        </w:rPr>
      </w:pPr>
      <w:r>
        <w:rPr>
          <w:rFonts w:ascii="Arial" w:hAnsi="Arial" w:cs="Arial"/>
          <w:sz w:val="24"/>
          <w:lang w:val="es-MX"/>
        </w:rPr>
        <w:t>Para poder crear en su mayoría el programa se requirió el software Visual Studio, dicho programa se utilizó para desarrollar tanto las interfaces como la lógica del proyecto, se requirió de un conocimiento razonable en Visual Basic, Query, SQL Server y en general conocimientos de la programación orientada a objetos, para darle un estilo uniforme, legible y autentico a la aplicación.</w:t>
      </w:r>
    </w:p>
    <w:p w:rsidR="002E30BE" w:rsidRDefault="002E30BE" w:rsidP="001E2C0D">
      <w:pPr>
        <w:spacing w:line="360" w:lineRule="auto"/>
        <w:jc w:val="both"/>
        <w:rPr>
          <w:rFonts w:ascii="Arial" w:hAnsi="Arial" w:cs="Arial"/>
          <w:sz w:val="24"/>
          <w:lang w:val="es-MX"/>
        </w:rPr>
      </w:pPr>
    </w:p>
    <w:p w:rsidR="00754866" w:rsidRPr="003F7463" w:rsidRDefault="00754866" w:rsidP="001E2C0D">
      <w:pPr>
        <w:spacing w:line="360" w:lineRule="auto"/>
        <w:jc w:val="both"/>
        <w:rPr>
          <w:rFonts w:ascii="Arial" w:hAnsi="Arial" w:cs="Arial"/>
          <w:sz w:val="24"/>
          <w:lang w:val="es-MX"/>
        </w:rPr>
      </w:pPr>
    </w:p>
    <w:p w:rsidR="002E30BE" w:rsidRDefault="001E2C0D" w:rsidP="002E30BE">
      <w:pPr>
        <w:pStyle w:val="Ttulo1"/>
        <w:rPr>
          <w:rFonts w:ascii="Arial" w:hAnsi="Arial" w:cs="Arial"/>
          <w:color w:val="auto"/>
          <w:lang w:val="es-MX"/>
        </w:rPr>
      </w:pPr>
      <w:r w:rsidRPr="009657B4">
        <w:rPr>
          <w:rFonts w:ascii="Arial" w:hAnsi="Arial" w:cs="Arial"/>
          <w:color w:val="auto"/>
          <w:lang w:val="es-MX"/>
        </w:rPr>
        <w:t>Contenido</w:t>
      </w:r>
    </w:p>
    <w:p w:rsidR="000A7860" w:rsidRPr="000A7860" w:rsidRDefault="000A7860" w:rsidP="000A7860">
      <w:pPr>
        <w:rPr>
          <w:lang w:val="es-MX"/>
        </w:rPr>
      </w:pPr>
    </w:p>
    <w:p w:rsidR="001E2C0D" w:rsidRPr="00534822" w:rsidRDefault="001E2C0D" w:rsidP="001E2C0D">
      <w:pPr>
        <w:pStyle w:val="Subttulo"/>
        <w:rPr>
          <w:rFonts w:ascii="Arial" w:hAnsi="Arial" w:cs="Arial"/>
          <w:lang w:val="es-MX"/>
        </w:rPr>
      </w:pPr>
      <w:r>
        <w:rPr>
          <w:lang w:val="es-MX"/>
        </w:rPr>
        <w:t xml:space="preserve"> </w:t>
      </w:r>
      <w:r w:rsidRPr="00534822">
        <w:rPr>
          <w:color w:val="auto"/>
          <w:lang w:val="es-MX"/>
        </w:rPr>
        <w:t xml:space="preserve"> </w:t>
      </w:r>
      <w:r w:rsidRPr="00534822">
        <w:rPr>
          <w:rFonts w:ascii="Arial" w:hAnsi="Arial" w:cs="Arial"/>
          <w:color w:val="auto"/>
          <w:sz w:val="24"/>
          <w:lang w:val="es-MX"/>
        </w:rPr>
        <w:t>Desarrollo</w:t>
      </w:r>
    </w:p>
    <w:p w:rsidR="002E30BE" w:rsidRDefault="001E2C0D" w:rsidP="002E30BE">
      <w:pPr>
        <w:rPr>
          <w:rFonts w:ascii="Arial" w:hAnsi="Arial" w:cs="Arial"/>
          <w:sz w:val="24"/>
          <w:lang w:val="es-MX"/>
        </w:rPr>
      </w:pPr>
      <w:r>
        <w:rPr>
          <w:rFonts w:ascii="Arial" w:hAnsi="Arial" w:cs="Arial"/>
          <w:sz w:val="24"/>
          <w:lang w:val="es-MX"/>
        </w:rPr>
        <w:t xml:space="preserve">Para el desarrollo de </w:t>
      </w:r>
      <w:r w:rsidR="00754866">
        <w:rPr>
          <w:rFonts w:ascii="Arial" w:hAnsi="Arial" w:cs="Arial"/>
          <w:sz w:val="24"/>
          <w:lang w:val="es-MX"/>
        </w:rPr>
        <w:t>las interfaces</w:t>
      </w:r>
      <w:r>
        <w:rPr>
          <w:rFonts w:ascii="Arial" w:hAnsi="Arial" w:cs="Arial"/>
          <w:sz w:val="24"/>
          <w:lang w:val="es-MX"/>
        </w:rPr>
        <w:t xml:space="preserve"> se utilizó </w:t>
      </w:r>
      <w:r w:rsidR="00754866">
        <w:rPr>
          <w:rFonts w:ascii="Arial" w:hAnsi="Arial" w:cs="Arial"/>
          <w:sz w:val="24"/>
          <w:lang w:val="es-MX"/>
        </w:rPr>
        <w:t>Visual</w:t>
      </w:r>
      <w:r w:rsidR="002E30BE">
        <w:rPr>
          <w:rFonts w:ascii="Arial" w:hAnsi="Arial" w:cs="Arial"/>
          <w:sz w:val="24"/>
          <w:lang w:val="es-MX"/>
        </w:rPr>
        <w:t xml:space="preserve"> </w:t>
      </w:r>
      <w:r w:rsidR="00754866">
        <w:rPr>
          <w:rFonts w:ascii="Arial" w:hAnsi="Arial" w:cs="Arial"/>
          <w:sz w:val="24"/>
          <w:lang w:val="es-MX"/>
        </w:rPr>
        <w:t xml:space="preserve">Studio </w:t>
      </w:r>
      <w:r w:rsidR="002E30BE">
        <w:rPr>
          <w:rFonts w:ascii="Arial" w:hAnsi="Arial" w:cs="Arial"/>
          <w:sz w:val="24"/>
          <w:lang w:val="es-MX"/>
        </w:rPr>
        <w:t>(Figura 1), el software se puede obtener en el siguiente recurso “</w:t>
      </w:r>
      <w:hyperlink r:id="rId9" w:history="1">
        <w:r w:rsidR="00754866" w:rsidRPr="00754866">
          <w:rPr>
            <w:rStyle w:val="Hipervnculo"/>
            <w:rFonts w:ascii="Arial" w:hAnsi="Arial" w:cs="Arial"/>
            <w:sz w:val="24"/>
            <w:szCs w:val="24"/>
          </w:rPr>
          <w:t>https://visualstudio.microsoft.com/es/downloads/</w:t>
        </w:r>
      </w:hyperlink>
      <w:r w:rsidR="002E30BE">
        <w:rPr>
          <w:rFonts w:ascii="Arial" w:hAnsi="Arial" w:cs="Arial"/>
          <w:sz w:val="24"/>
          <w:lang w:val="es-MX"/>
        </w:rPr>
        <w:t>”.</w:t>
      </w:r>
    </w:p>
    <w:p w:rsidR="002E30BE" w:rsidRPr="002E30BE" w:rsidRDefault="002E30BE" w:rsidP="002E30BE">
      <w:pPr>
        <w:rPr>
          <w:rFonts w:ascii="Arial" w:hAnsi="Arial" w:cs="Arial"/>
          <w:sz w:val="24"/>
          <w:lang w:val="es-MX"/>
        </w:rPr>
      </w:pPr>
    </w:p>
    <w:p w:rsidR="001E2C0D" w:rsidRDefault="002E30BE" w:rsidP="001E2C0D">
      <w:pPr>
        <w:jc w:val="center"/>
        <w:rPr>
          <w:lang w:val="es-MX"/>
        </w:rPr>
      </w:pPr>
      <w:r w:rsidRPr="002E30BE">
        <w:lastRenderedPageBreak/>
        <w:t xml:space="preserve"> </w:t>
      </w:r>
      <w:r w:rsidR="00754866">
        <w:rPr>
          <w:noProof/>
        </w:rPr>
        <w:drawing>
          <wp:inline distT="0" distB="0" distL="0" distR="0">
            <wp:extent cx="2317663" cy="1390650"/>
            <wp:effectExtent l="19050" t="19050" r="26035" b="19050"/>
            <wp:docPr id="2" name="Imagen 2" descr="Resultado de imagen para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sual stud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7647" cy="1396641"/>
                    </a:xfrm>
                    <a:prstGeom prst="rect">
                      <a:avLst/>
                    </a:prstGeom>
                    <a:noFill/>
                    <a:ln>
                      <a:solidFill>
                        <a:schemeClr val="accent1"/>
                      </a:solidFill>
                    </a:ln>
                  </pic:spPr>
                </pic:pic>
              </a:graphicData>
            </a:graphic>
          </wp:inline>
        </w:drawing>
      </w:r>
    </w:p>
    <w:p w:rsidR="007A7F9A" w:rsidRDefault="007A7F9A" w:rsidP="002E30BE">
      <w:pPr>
        <w:rPr>
          <w:lang w:val="es-MX"/>
        </w:rPr>
      </w:pPr>
    </w:p>
    <w:p w:rsidR="002E30BE" w:rsidRDefault="000A7860" w:rsidP="00C158BC">
      <w:pPr>
        <w:jc w:val="both"/>
        <w:rPr>
          <w:lang w:val="es-MX"/>
        </w:rPr>
      </w:pPr>
      <w:r>
        <w:rPr>
          <w:rFonts w:ascii="Arial" w:hAnsi="Arial" w:cs="Arial"/>
          <w:noProof/>
          <w:sz w:val="24"/>
        </w:rPr>
        <mc:AlternateContent>
          <mc:Choice Requires="wps">
            <w:drawing>
              <wp:anchor distT="0" distB="0" distL="114300" distR="114300" simplePos="0" relativeHeight="251662336" behindDoc="0" locked="0" layoutInCell="1" allowOverlap="1" wp14:anchorId="66301968" wp14:editId="5E4B951A">
                <wp:simplePos x="0" y="0"/>
                <wp:positionH relativeFrom="margin">
                  <wp:align>center</wp:align>
                </wp:positionH>
                <wp:positionV relativeFrom="paragraph">
                  <wp:posOffset>18415</wp:posOffset>
                </wp:positionV>
                <wp:extent cx="1789044" cy="304800"/>
                <wp:effectExtent l="0" t="0" r="20955" b="19050"/>
                <wp:wrapNone/>
                <wp:docPr id="3" name="Text Box 2"/>
                <wp:cNvGraphicFramePr/>
                <a:graphic xmlns:a="http://schemas.openxmlformats.org/drawingml/2006/main">
                  <a:graphicData uri="http://schemas.microsoft.com/office/word/2010/wordprocessingShape">
                    <wps:wsp>
                      <wps:cNvSpPr txBox="1"/>
                      <wps:spPr>
                        <a:xfrm>
                          <a:off x="0" y="0"/>
                          <a:ext cx="1789044" cy="304800"/>
                        </a:xfrm>
                        <a:prstGeom prst="rect">
                          <a:avLst/>
                        </a:prstGeom>
                        <a:solidFill>
                          <a:schemeClr val="lt1"/>
                        </a:solidFill>
                        <a:ln w="6350">
                          <a:solidFill>
                            <a:prstClr val="black"/>
                          </a:solidFill>
                        </a:ln>
                      </wps:spPr>
                      <wps:txbx>
                        <w:txbxContent>
                          <w:p w:rsidR="001639B4" w:rsidRPr="003F7463" w:rsidRDefault="001639B4" w:rsidP="001E2C0D">
                            <w:pPr>
                              <w:rPr>
                                <w:lang w:val="es-MX"/>
                              </w:rPr>
                            </w:pPr>
                            <w:r w:rsidRPr="003F7463">
                              <w:rPr>
                                <w:lang w:val="es-MX"/>
                              </w:rPr>
                              <w:t xml:space="preserve">Figura 1: </w:t>
                            </w:r>
                            <w:r w:rsidR="00754866">
                              <w:rPr>
                                <w:lang w:val="es-MX"/>
                              </w:rPr>
                              <w:t>Visual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01968" id="_x0000_t202" coordsize="21600,21600" o:spt="202" path="m,l,21600r21600,l21600,xe">
                <v:stroke joinstyle="miter"/>
                <v:path gradientshapeok="t" o:connecttype="rect"/>
              </v:shapetype>
              <v:shape id="Text Box 2" o:spid="_x0000_s1026" type="#_x0000_t202" style="position:absolute;left:0;text-align:left;margin-left:0;margin-top:1.45pt;width:140.85pt;height: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" fillcolor="white [3201]" strokeweight=".5pt">
                <v:textbox>
                  <w:txbxContent>
                    <w:p w:rsidR="001639B4" w:rsidRPr="003F7463" w:rsidRDefault="001639B4" w:rsidP="001E2C0D">
                      <w:pPr>
                        <w:rPr>
                          <w:lang w:val="es-MX"/>
                        </w:rPr>
                      </w:pPr>
                      <w:r w:rsidRPr="003F7463">
                        <w:rPr>
                          <w:lang w:val="es-MX"/>
                        </w:rPr>
                        <w:t xml:space="preserve">Figura 1: </w:t>
                      </w:r>
                      <w:r w:rsidR="00754866">
                        <w:rPr>
                          <w:lang w:val="es-MX"/>
                        </w:rPr>
                        <w:t>Visual Studio</w:t>
                      </w:r>
                    </w:p>
                  </w:txbxContent>
                </v:textbox>
                <w10:wrap anchorx="margin"/>
              </v:shape>
            </w:pict>
          </mc:Fallback>
        </mc:AlternateContent>
      </w:r>
    </w:p>
    <w:p w:rsidR="000A7860" w:rsidRDefault="000A7860" w:rsidP="00C01437">
      <w:pPr>
        <w:jc w:val="both"/>
        <w:rPr>
          <w:lang w:val="es-MX"/>
        </w:rPr>
      </w:pPr>
    </w:p>
    <w:p w:rsidR="001639B4" w:rsidRDefault="00754866" w:rsidP="00C01437">
      <w:pPr>
        <w:jc w:val="both"/>
        <w:rPr>
          <w:rFonts w:ascii="Arial" w:hAnsi="Arial" w:cs="Arial"/>
          <w:sz w:val="24"/>
          <w:lang w:val="es-MX"/>
        </w:rPr>
      </w:pPr>
      <w:r>
        <w:rPr>
          <w:rFonts w:ascii="Arial" w:hAnsi="Arial" w:cs="Arial"/>
          <w:sz w:val="24"/>
          <w:lang w:val="es-MX"/>
        </w:rPr>
        <w:t>El Programa</w:t>
      </w:r>
      <w:r w:rsidR="00DF2110" w:rsidRPr="00DF2110">
        <w:rPr>
          <w:rFonts w:ascii="Arial" w:hAnsi="Arial" w:cs="Arial"/>
          <w:sz w:val="24"/>
          <w:lang w:val="es-MX"/>
        </w:rPr>
        <w:t xml:space="preserve"> fue </w:t>
      </w:r>
      <w:r>
        <w:rPr>
          <w:rFonts w:ascii="Arial" w:hAnsi="Arial" w:cs="Arial"/>
          <w:sz w:val="24"/>
          <w:lang w:val="es-MX"/>
        </w:rPr>
        <w:t>desarrollado en lenguaje de Visual Basic .net, utilizando interfaces Windows form</w:t>
      </w:r>
      <w:r w:rsidR="00C05F2C">
        <w:rPr>
          <w:rFonts w:ascii="Arial" w:hAnsi="Arial" w:cs="Arial"/>
          <w:sz w:val="24"/>
          <w:lang w:val="es-MX"/>
        </w:rPr>
        <w:t xml:space="preserve"> propios del software Visual Studio.</w:t>
      </w:r>
      <w:r>
        <w:rPr>
          <w:rFonts w:ascii="Arial" w:hAnsi="Arial" w:cs="Arial"/>
          <w:sz w:val="24"/>
          <w:lang w:val="es-MX"/>
        </w:rPr>
        <w:t xml:space="preserve">  </w:t>
      </w:r>
    </w:p>
    <w:p w:rsidR="001639B4" w:rsidRDefault="00C05F2C" w:rsidP="001639B4">
      <w:pPr>
        <w:jc w:val="center"/>
        <w:rPr>
          <w:rFonts w:ascii="Arial" w:hAnsi="Arial" w:cs="Arial"/>
          <w:sz w:val="24"/>
          <w:lang w:val="es-MX"/>
        </w:rPr>
      </w:pPr>
      <w:r>
        <w:rPr>
          <w:noProof/>
        </w:rPr>
        <w:drawing>
          <wp:inline distT="0" distB="0" distL="0" distR="0">
            <wp:extent cx="1714500" cy="962025"/>
            <wp:effectExtent l="19050" t="19050" r="19050" b="28575"/>
            <wp:docPr id="4" name="Imagen 4" descr="Resultado de imagen para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isual bas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4500" cy="962025"/>
                    </a:xfrm>
                    <a:prstGeom prst="rect">
                      <a:avLst/>
                    </a:prstGeom>
                    <a:noFill/>
                    <a:ln>
                      <a:solidFill>
                        <a:schemeClr val="accent1"/>
                      </a:solidFill>
                    </a:ln>
                  </pic:spPr>
                </pic:pic>
              </a:graphicData>
            </a:graphic>
          </wp:inline>
        </w:drawing>
      </w:r>
    </w:p>
    <w:p w:rsidR="001639B4" w:rsidRPr="001639B4" w:rsidRDefault="001639B4" w:rsidP="001639B4">
      <w:pPr>
        <w:jc w:val="center"/>
        <w:rPr>
          <w:rFonts w:ascii="Arial" w:hAnsi="Arial" w:cs="Arial"/>
          <w:sz w:val="24"/>
          <w:lang w:val="es-MX"/>
        </w:rPr>
      </w:pPr>
    </w:p>
    <w:p w:rsidR="00C01437" w:rsidRDefault="00C05F2C" w:rsidP="00C01437">
      <w:pPr>
        <w:jc w:val="both"/>
        <w:rPr>
          <w:rFonts w:ascii="Arial" w:hAnsi="Arial" w:cs="Arial"/>
          <w:sz w:val="24"/>
          <w:lang w:val="es-MX"/>
        </w:rPr>
      </w:pPr>
      <w:r>
        <w:rPr>
          <w:noProof/>
        </w:rPr>
        <w:drawing>
          <wp:inline distT="0" distB="0" distL="0" distR="0">
            <wp:extent cx="5612130" cy="2933700"/>
            <wp:effectExtent l="19050" t="19050" r="2667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33700"/>
                    </a:xfrm>
                    <a:prstGeom prst="rect">
                      <a:avLst/>
                    </a:prstGeom>
                    <a:noFill/>
                    <a:ln>
                      <a:solidFill>
                        <a:schemeClr val="accent6"/>
                      </a:solidFill>
                    </a:ln>
                  </pic:spPr>
                </pic:pic>
              </a:graphicData>
            </a:graphic>
          </wp:inline>
        </w:drawing>
      </w:r>
    </w:p>
    <w:p w:rsidR="00C05F2C" w:rsidRDefault="00C05F2C" w:rsidP="00C01437">
      <w:pPr>
        <w:jc w:val="both"/>
        <w:rPr>
          <w:rFonts w:ascii="Arial" w:hAnsi="Arial" w:cs="Arial"/>
          <w:sz w:val="24"/>
          <w:lang w:val="es-MX"/>
        </w:rPr>
      </w:pPr>
    </w:p>
    <w:p w:rsidR="00C05F2C" w:rsidRDefault="00C05F2C" w:rsidP="00C01437">
      <w:pPr>
        <w:jc w:val="both"/>
        <w:rPr>
          <w:rFonts w:ascii="Arial" w:hAnsi="Arial" w:cs="Arial"/>
          <w:sz w:val="24"/>
          <w:lang w:val="es-MX"/>
        </w:rPr>
      </w:pPr>
    </w:p>
    <w:p w:rsidR="00C05F2C" w:rsidRDefault="00C05F2C" w:rsidP="00C01437">
      <w:pPr>
        <w:jc w:val="both"/>
        <w:rPr>
          <w:rFonts w:ascii="Arial" w:hAnsi="Arial" w:cs="Arial"/>
          <w:sz w:val="24"/>
          <w:lang w:val="es-MX"/>
        </w:rPr>
      </w:pPr>
    </w:p>
    <w:p w:rsidR="00C05F2C" w:rsidRDefault="00C05F2C" w:rsidP="00C01437">
      <w:pPr>
        <w:jc w:val="both"/>
        <w:rPr>
          <w:rFonts w:ascii="Arial" w:hAnsi="Arial" w:cs="Arial"/>
          <w:sz w:val="24"/>
          <w:lang w:val="es-MX"/>
        </w:rPr>
      </w:pPr>
    </w:p>
    <w:p w:rsidR="00C05F2C" w:rsidRDefault="00C05F2C" w:rsidP="00C01437">
      <w:pPr>
        <w:jc w:val="both"/>
        <w:rPr>
          <w:rFonts w:ascii="Arial" w:hAnsi="Arial" w:cs="Arial"/>
          <w:sz w:val="24"/>
          <w:lang w:val="es-MX"/>
        </w:rPr>
      </w:pPr>
      <w:r>
        <w:rPr>
          <w:noProof/>
        </w:rPr>
        <mc:AlternateContent>
          <mc:Choice Requires="wps">
            <w:drawing>
              <wp:anchor distT="0" distB="0" distL="114300" distR="114300" simplePos="0" relativeHeight="251722752" behindDoc="0" locked="0" layoutInCell="1" allowOverlap="1" wp14:anchorId="448E452A" wp14:editId="210023D6">
                <wp:simplePos x="0" y="0"/>
                <wp:positionH relativeFrom="column">
                  <wp:posOffset>3133725</wp:posOffset>
                </wp:positionH>
                <wp:positionV relativeFrom="paragraph">
                  <wp:posOffset>2212340</wp:posOffset>
                </wp:positionV>
                <wp:extent cx="1140834" cy="856041"/>
                <wp:effectExtent l="0" t="0" r="144780" b="30480"/>
                <wp:wrapNone/>
                <wp:docPr id="8" name="Flecha: a la izquierda, derecha y arriba 8"/>
                <wp:cNvGraphicFramePr/>
                <a:graphic xmlns:a="http://schemas.openxmlformats.org/drawingml/2006/main">
                  <a:graphicData uri="http://schemas.microsoft.com/office/word/2010/wordprocessingShape">
                    <wps:wsp>
                      <wps:cNvSpPr/>
                      <wps:spPr>
                        <a:xfrm rot="18571764">
                          <a:off x="0" y="0"/>
                          <a:ext cx="1140834" cy="856041"/>
                        </a:xfrm>
                        <a:prstGeom prst="leftRightUpArrow">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09A18" id="Flecha: a la izquierda, derecha y arriba 8" o:spid="_x0000_s1026" style="position:absolute;margin-left:246.75pt;margin-top:174.2pt;width:89.85pt;height:67.4pt;rotation:-3307641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0834,856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" path="m,642031l214010,428021r,107005l463412,535026r,-321016l356407,214010,570417,,784427,214010r-107005,l677422,535026r249402,l926824,428021r214010,214010l926824,856041r,-107005l214010,749036r,107005l,642031xe" fillcolor="#70ad47 [3209]" strokecolor="#70ad47 [3209]" strokeweight="1pt">
                <v:stroke joinstyle="miter"/>
                <v:path arrowok="t" o:connecttype="custom" o:connectlocs="0,642031;214010,428021;214010,535026;463412,535026;463412,214010;356407,214010;570417,0;784427,214010;677422,214010;677422,535026;926824,535026;926824,428021;1140834,642031;926824,856041;926824,749036;214010,749036;214010,856041;0,642031" o:connectangles="0,0,0,0,0,0,0,0,0,0,0,0,0,0,0,0,0,0"/>
              </v:shape>
            </w:pict>
          </mc:Fallback>
        </mc:AlternateContent>
      </w:r>
      <w:r>
        <w:rPr>
          <w:noProof/>
        </w:rPr>
        <w:drawing>
          <wp:inline distT="0" distB="0" distL="0" distR="0">
            <wp:extent cx="4981575" cy="2479514"/>
            <wp:effectExtent l="19050" t="19050" r="9525" b="165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791" cy="2480617"/>
                    </a:xfrm>
                    <a:prstGeom prst="rect">
                      <a:avLst/>
                    </a:prstGeom>
                    <a:noFill/>
                    <a:ln>
                      <a:solidFill>
                        <a:schemeClr val="accent6"/>
                      </a:solidFill>
                    </a:ln>
                  </pic:spPr>
                </pic:pic>
              </a:graphicData>
            </a:graphic>
          </wp:inline>
        </w:drawing>
      </w:r>
    </w:p>
    <w:p w:rsidR="00C05F2C" w:rsidRDefault="00C05F2C" w:rsidP="00C01437">
      <w:pPr>
        <w:jc w:val="both"/>
        <w:rPr>
          <w:rFonts w:ascii="Arial" w:hAnsi="Arial" w:cs="Arial"/>
          <w:sz w:val="24"/>
          <w:lang w:val="es-MX"/>
        </w:rPr>
      </w:pPr>
      <w:r>
        <w:rPr>
          <w:noProof/>
        </w:rPr>
        <mc:AlternateContent>
          <mc:Choice Requires="wps">
            <w:drawing>
              <wp:anchor distT="0" distB="0" distL="114300" distR="114300" simplePos="0" relativeHeight="251720704" behindDoc="0" locked="0" layoutInCell="1" allowOverlap="1" wp14:anchorId="17B9441C" wp14:editId="397692E8">
                <wp:simplePos x="0" y="0"/>
                <wp:positionH relativeFrom="column">
                  <wp:posOffset>3396615</wp:posOffset>
                </wp:positionH>
                <wp:positionV relativeFrom="paragraph">
                  <wp:posOffset>692150</wp:posOffset>
                </wp:positionV>
                <wp:extent cx="2266950" cy="1343025"/>
                <wp:effectExtent l="0" t="0" r="19050" b="28575"/>
                <wp:wrapNone/>
                <wp:docPr id="26" name="Rectángulo: esquinas redondeadas 26"/>
                <wp:cNvGraphicFramePr/>
                <a:graphic xmlns:a="http://schemas.openxmlformats.org/drawingml/2006/main">
                  <a:graphicData uri="http://schemas.microsoft.com/office/word/2010/wordprocessingShape">
                    <wps:wsp>
                      <wps:cNvSpPr/>
                      <wps:spPr>
                        <a:xfrm>
                          <a:off x="0" y="0"/>
                          <a:ext cx="2266950" cy="1343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05F2C" w:rsidRDefault="00C05F2C" w:rsidP="00C05F2C">
                            <w:pPr>
                              <w:jc w:val="center"/>
                              <w:rPr>
                                <w:lang w:val="es-MX"/>
                              </w:rPr>
                            </w:pPr>
                            <w:r>
                              <w:rPr>
                                <w:lang w:val="es-MX"/>
                              </w:rPr>
                              <w:t xml:space="preserve">En estas pantallas se puede apreciar partes de uno de los </w:t>
                            </w:r>
                            <w:r w:rsidR="00FA6414">
                              <w:rPr>
                                <w:lang w:val="es-MX"/>
                              </w:rPr>
                              <w:t>códigos</w:t>
                            </w:r>
                            <w:r>
                              <w:rPr>
                                <w:lang w:val="es-MX"/>
                              </w:rPr>
                              <w:t xml:space="preserve"> más importantes, se puede apreciar parte del código del form1 que es la interfaz principal del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B9441C" id="Rectángulo: esquinas redondeadas 26" o:spid="_x0000_s1027" style="position:absolute;left:0;text-align:left;margin-left:267.45pt;margin-top:54.5pt;width:178.5pt;height:105.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" fillcolor="white [3201]" strokecolor="#70ad47 [3209]" strokeweight="1pt">
                <v:stroke joinstyle="miter"/>
                <v:textbox>
                  <w:txbxContent>
                    <w:p w:rsidR="00C05F2C" w:rsidRDefault="00C05F2C" w:rsidP="00C05F2C">
                      <w:pPr>
                        <w:jc w:val="center"/>
                        <w:rPr>
                          <w:lang w:val="es-MX"/>
                        </w:rPr>
                      </w:pPr>
                      <w:r>
                        <w:rPr>
                          <w:lang w:val="es-MX"/>
                        </w:rPr>
                        <w:t xml:space="preserve">En estas pantallas se puede apreciar partes de uno de los </w:t>
                      </w:r>
                      <w:r w:rsidR="00FA6414">
                        <w:rPr>
                          <w:lang w:val="es-MX"/>
                        </w:rPr>
                        <w:t>códigos</w:t>
                      </w:r>
                      <w:r>
                        <w:rPr>
                          <w:lang w:val="es-MX"/>
                        </w:rPr>
                        <w:t xml:space="preserve"> más importantes, se puede apreciar parte del código del form1 que es la interfaz principal del programa.</w:t>
                      </w:r>
                    </w:p>
                  </w:txbxContent>
                </v:textbox>
              </v:roundrect>
            </w:pict>
          </mc:Fallback>
        </mc:AlternateContent>
      </w:r>
      <w:r>
        <w:rPr>
          <w:noProof/>
        </w:rPr>
        <w:drawing>
          <wp:inline distT="0" distB="0" distL="0" distR="0">
            <wp:extent cx="3333750" cy="2845268"/>
            <wp:effectExtent l="19050" t="19050" r="1905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7843" cy="2848762"/>
                    </a:xfrm>
                    <a:prstGeom prst="rect">
                      <a:avLst/>
                    </a:prstGeom>
                    <a:noFill/>
                    <a:ln>
                      <a:solidFill>
                        <a:schemeClr val="accent6"/>
                      </a:solidFill>
                    </a:ln>
                  </pic:spPr>
                </pic:pic>
              </a:graphicData>
            </a:graphic>
          </wp:inline>
        </w:drawing>
      </w:r>
    </w:p>
    <w:p w:rsidR="00C05F2C" w:rsidRDefault="00C05F2C"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FA6414" w:rsidRDefault="00FA6414" w:rsidP="00C01437">
      <w:pPr>
        <w:jc w:val="both"/>
        <w:rPr>
          <w:rFonts w:ascii="Arial" w:hAnsi="Arial" w:cs="Arial"/>
          <w:sz w:val="24"/>
          <w:lang w:val="es-MX"/>
        </w:rPr>
      </w:pPr>
    </w:p>
    <w:p w:rsidR="000B62D4" w:rsidRPr="00FA6414" w:rsidRDefault="000B62D4" w:rsidP="00C01437">
      <w:pPr>
        <w:jc w:val="both"/>
        <w:rPr>
          <w:rFonts w:ascii="Arial" w:hAnsi="Arial" w:cs="Arial"/>
          <w:sz w:val="24"/>
          <w:lang w:val="es-MX"/>
        </w:rPr>
      </w:pPr>
      <w:r>
        <w:rPr>
          <w:rFonts w:ascii="Arial" w:hAnsi="Arial" w:cs="Arial"/>
          <w:sz w:val="24"/>
          <w:lang w:val="es-MX"/>
        </w:rPr>
        <w:lastRenderedPageBreak/>
        <w:t xml:space="preserve">Otra parte muy importante del código es </w:t>
      </w:r>
      <w:r w:rsidR="00FA6414">
        <w:rPr>
          <w:rFonts w:ascii="Arial" w:hAnsi="Arial" w:cs="Arial"/>
          <w:sz w:val="24"/>
          <w:lang w:val="es-MX"/>
        </w:rPr>
        <w:t>el archivo app.config</w:t>
      </w:r>
    </w:p>
    <w:p w:rsidR="000B62D4" w:rsidRPr="000B62D4" w:rsidRDefault="00FA6414" w:rsidP="00C01437">
      <w:pPr>
        <w:jc w:val="both"/>
        <w:rPr>
          <w:rFonts w:ascii="Arial" w:hAnsi="Arial" w:cs="Arial"/>
          <w:sz w:val="24"/>
          <w:lang w:val="es-MX"/>
        </w:rPr>
      </w:pPr>
      <w:r>
        <w:rPr>
          <w:noProof/>
        </w:rPr>
        <mc:AlternateContent>
          <mc:Choice Requires="wps">
            <w:drawing>
              <wp:anchor distT="0" distB="0" distL="114300" distR="114300" simplePos="0" relativeHeight="251713536" behindDoc="0" locked="0" layoutInCell="1" allowOverlap="1">
                <wp:simplePos x="0" y="0"/>
                <wp:positionH relativeFrom="margin">
                  <wp:align>center</wp:align>
                </wp:positionH>
                <wp:positionV relativeFrom="paragraph">
                  <wp:posOffset>2257425</wp:posOffset>
                </wp:positionV>
                <wp:extent cx="2457450" cy="1152525"/>
                <wp:effectExtent l="0" t="0" r="19050" b="28575"/>
                <wp:wrapNone/>
                <wp:docPr id="48" name="Rectángulo: esquinas redondeadas 48"/>
                <wp:cNvGraphicFramePr/>
                <a:graphic xmlns:a="http://schemas.openxmlformats.org/drawingml/2006/main">
                  <a:graphicData uri="http://schemas.microsoft.com/office/word/2010/wordprocessingShape">
                    <wps:wsp>
                      <wps:cNvSpPr/>
                      <wps:spPr>
                        <a:xfrm>
                          <a:off x="0" y="0"/>
                          <a:ext cx="2457450" cy="1152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103B8" w:rsidRPr="00B103B8" w:rsidRDefault="00B103B8" w:rsidP="00FA6414">
                            <w:pPr>
                              <w:jc w:val="both"/>
                              <w:rPr>
                                <w:lang w:val="es-MX"/>
                              </w:rPr>
                            </w:pPr>
                            <w:r w:rsidRPr="00B103B8">
                              <w:rPr>
                                <w:lang w:val="es-MX"/>
                              </w:rPr>
                              <w:t xml:space="preserve">En esta parte del Código se </w:t>
                            </w:r>
                            <w:r w:rsidR="00FA6414">
                              <w:rPr>
                                <w:lang w:val="es-MX"/>
                              </w:rPr>
                              <w:t>declara la conexión o se lleva a cabo la conexión de las bases de datos con el proyecto (interfaces) desarrolladas en visual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48" o:spid="_x0000_s1028" style="position:absolute;left:0;text-align:left;margin-left:0;margin-top:177.75pt;width:193.5pt;height:90.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" fillcolor="white [3201]" strokecolor="#70ad47 [3209]" strokeweight="1pt">
                <v:stroke joinstyle="miter"/>
                <v:textbox>
                  <w:txbxContent>
                    <w:p w:rsidR="00B103B8" w:rsidRPr="00B103B8" w:rsidRDefault="00B103B8" w:rsidP="00FA6414">
                      <w:pPr>
                        <w:jc w:val="both"/>
                        <w:rPr>
                          <w:lang w:val="es-MX"/>
                        </w:rPr>
                      </w:pPr>
                      <w:r w:rsidRPr="00B103B8">
                        <w:rPr>
                          <w:lang w:val="es-MX"/>
                        </w:rPr>
                        <w:t xml:space="preserve">En esta parte del Código se </w:t>
                      </w:r>
                      <w:r w:rsidR="00FA6414">
                        <w:rPr>
                          <w:lang w:val="es-MX"/>
                        </w:rPr>
                        <w:t>declara la conexión o se lleva a cabo la conexión de las bases de datos con el proyecto (interfaces) desarrolladas en visual studio.</w:t>
                      </w:r>
                    </w:p>
                  </w:txbxContent>
                </v:textbox>
                <w10:wrap anchorx="margin"/>
              </v:roundrect>
            </w:pict>
          </mc:Fallback>
        </mc:AlternateContent>
      </w:r>
      <w:r>
        <w:rPr>
          <w:noProof/>
        </w:rPr>
        <w:drawing>
          <wp:inline distT="0" distB="0" distL="0" distR="0">
            <wp:extent cx="5612130" cy="2162175"/>
            <wp:effectExtent l="19050" t="19050" r="2667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162175"/>
                    </a:xfrm>
                    <a:prstGeom prst="rect">
                      <a:avLst/>
                    </a:prstGeom>
                    <a:noFill/>
                    <a:ln>
                      <a:solidFill>
                        <a:schemeClr val="accent6"/>
                      </a:solidFill>
                    </a:ln>
                  </pic:spPr>
                </pic:pic>
              </a:graphicData>
            </a:graphic>
          </wp:inline>
        </w:drawing>
      </w:r>
    </w:p>
    <w:p w:rsidR="000B62D4" w:rsidRDefault="000B62D4" w:rsidP="00C01437">
      <w:pPr>
        <w:jc w:val="both"/>
        <w:rPr>
          <w:rFonts w:ascii="Arial" w:hAnsi="Arial" w:cs="Arial"/>
          <w:sz w:val="24"/>
          <w:lang w:val="es-MX"/>
        </w:rPr>
      </w:pPr>
    </w:p>
    <w:p w:rsidR="000B62D4" w:rsidRDefault="000B62D4" w:rsidP="00C01437">
      <w:pPr>
        <w:jc w:val="both"/>
        <w:rPr>
          <w:rFonts w:ascii="Arial" w:hAnsi="Arial" w:cs="Arial"/>
          <w:sz w:val="24"/>
          <w:lang w:val="es-MX"/>
        </w:rPr>
      </w:pPr>
    </w:p>
    <w:p w:rsidR="00C01437" w:rsidRDefault="00C01437" w:rsidP="00C01437">
      <w:pPr>
        <w:jc w:val="both"/>
        <w:rPr>
          <w:rFonts w:ascii="Arial" w:hAnsi="Arial" w:cs="Arial"/>
          <w:sz w:val="24"/>
          <w:lang w:val="es-MX"/>
        </w:rPr>
      </w:pPr>
    </w:p>
    <w:p w:rsidR="00C01437" w:rsidRDefault="00C01437" w:rsidP="00C01437">
      <w:pPr>
        <w:jc w:val="both"/>
        <w:rPr>
          <w:rFonts w:ascii="Arial" w:hAnsi="Arial" w:cs="Arial"/>
          <w:sz w:val="24"/>
          <w:lang w:val="es-MX"/>
        </w:rPr>
      </w:pPr>
    </w:p>
    <w:p w:rsidR="00C01437" w:rsidRDefault="00C01437" w:rsidP="00C01437">
      <w:pPr>
        <w:jc w:val="both"/>
        <w:rPr>
          <w:rFonts w:ascii="Arial" w:hAnsi="Arial" w:cs="Arial"/>
          <w:sz w:val="24"/>
          <w:lang w:val="es-MX"/>
        </w:rPr>
      </w:pPr>
    </w:p>
    <w:p w:rsidR="00FA6414" w:rsidRDefault="00FA6414" w:rsidP="00C01437">
      <w:pPr>
        <w:jc w:val="both"/>
        <w:rPr>
          <w:rFonts w:ascii="Arial" w:hAnsi="Arial" w:cs="Arial"/>
          <w:sz w:val="24"/>
          <w:lang w:val="es-MX"/>
        </w:rPr>
      </w:pPr>
      <w:r>
        <w:rPr>
          <w:noProof/>
        </w:rPr>
        <w:drawing>
          <wp:inline distT="0" distB="0" distL="0" distR="0">
            <wp:extent cx="5612130" cy="2618105"/>
            <wp:effectExtent l="19050" t="19050" r="2667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618105"/>
                    </a:xfrm>
                    <a:prstGeom prst="rect">
                      <a:avLst/>
                    </a:prstGeom>
                    <a:noFill/>
                    <a:ln>
                      <a:solidFill>
                        <a:schemeClr val="accent6"/>
                      </a:solidFill>
                    </a:ln>
                  </pic:spPr>
                </pic:pic>
              </a:graphicData>
            </a:graphic>
          </wp:inline>
        </w:drawing>
      </w:r>
    </w:p>
    <w:p w:rsidR="00C01437" w:rsidRPr="00DD39CB" w:rsidRDefault="00FA6414" w:rsidP="00FA6414">
      <w:pPr>
        <w:jc w:val="right"/>
        <w:rPr>
          <w:rFonts w:ascii="Arial" w:hAnsi="Arial" w:cs="Arial"/>
          <w:szCs w:val="20"/>
          <w:lang w:val="es-MX"/>
        </w:rPr>
      </w:pPr>
      <w:r w:rsidRPr="00DD39CB">
        <w:rPr>
          <w:rFonts w:ascii="Arial" w:hAnsi="Arial" w:cs="Arial"/>
          <w:szCs w:val="20"/>
          <w:lang w:val="es-MX"/>
        </w:rPr>
        <w:t xml:space="preserve">Imagen </w:t>
      </w:r>
      <w:r w:rsidR="00DD39CB" w:rsidRPr="00DD39CB">
        <w:rPr>
          <w:rFonts w:ascii="Arial" w:hAnsi="Arial" w:cs="Arial"/>
          <w:szCs w:val="20"/>
          <w:lang w:val="es-MX"/>
        </w:rPr>
        <w:t>3.1</w:t>
      </w:r>
    </w:p>
    <w:p w:rsidR="00DD39CB" w:rsidRDefault="00DD39CB" w:rsidP="00DD39CB">
      <w:pPr>
        <w:jc w:val="both"/>
        <w:rPr>
          <w:noProof/>
        </w:rPr>
      </w:pPr>
      <w:r>
        <w:rPr>
          <w:noProof/>
        </w:rPr>
        <w:lastRenderedPageBreak/>
        <mc:AlternateContent>
          <mc:Choice Requires="wps">
            <w:drawing>
              <wp:anchor distT="0" distB="0" distL="114300" distR="114300" simplePos="0" relativeHeight="251726848" behindDoc="0" locked="0" layoutInCell="1" allowOverlap="1" wp14:anchorId="38F0AE53" wp14:editId="045C7E59">
                <wp:simplePos x="0" y="0"/>
                <wp:positionH relativeFrom="column">
                  <wp:posOffset>3371849</wp:posOffset>
                </wp:positionH>
                <wp:positionV relativeFrom="paragraph">
                  <wp:posOffset>2647314</wp:posOffset>
                </wp:positionV>
                <wp:extent cx="1140834" cy="856041"/>
                <wp:effectExtent l="0" t="152400" r="21590" b="0"/>
                <wp:wrapNone/>
                <wp:docPr id="14" name="Flecha: a la izquierda, derecha y arriba 14"/>
                <wp:cNvGraphicFramePr/>
                <a:graphic xmlns:a="http://schemas.openxmlformats.org/drawingml/2006/main">
                  <a:graphicData uri="http://schemas.microsoft.com/office/word/2010/wordprocessingShape">
                    <wps:wsp>
                      <wps:cNvSpPr/>
                      <wps:spPr>
                        <a:xfrm rot="13157882">
                          <a:off x="0" y="0"/>
                          <a:ext cx="1140834" cy="856041"/>
                        </a:xfrm>
                        <a:prstGeom prst="leftRightUpArrow">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858F" id="Flecha: a la izquierda, derecha y arriba 14" o:spid="_x0000_s1026" style="position:absolute;margin-left:265.5pt;margin-top:208.45pt;width:89.85pt;height:67.4pt;rotation:-9221044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0834,856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" path="m,642031l214010,428021r,107005l463412,535026r,-321016l356407,214010,570417,,784427,214010r-107005,l677422,535026r249402,l926824,428021r214010,214010l926824,856041r,-107005l214010,749036r,107005l,642031xe" fillcolor="#70ad47 [3209]" strokecolor="#70ad47 [3209]" strokeweight="1pt">
                <v:stroke joinstyle="miter"/>
                <v:path arrowok="t" o:connecttype="custom" o:connectlocs="0,642031;214010,428021;214010,535026;463412,535026;463412,214010;356407,214010;570417,0;784427,214010;677422,214010;677422,535026;926824,535026;926824,428021;1140834,642031;926824,856041;926824,749036;214010,749036;214010,856041;0,642031" o:connectangles="0,0,0,0,0,0,0,0,0,0,0,0,0,0,0,0,0,0"/>
              </v:shape>
            </w:pict>
          </mc:Fallback>
        </mc:AlternateContent>
      </w:r>
      <w:r>
        <w:rPr>
          <w:noProof/>
        </w:rPr>
        <mc:AlternateContent>
          <mc:Choice Requires="wps">
            <w:drawing>
              <wp:anchor distT="0" distB="0" distL="114300" distR="114300" simplePos="0" relativeHeight="251724800" behindDoc="0" locked="0" layoutInCell="1" allowOverlap="1" wp14:anchorId="52CA09BB" wp14:editId="2BE42C1E">
                <wp:simplePos x="0" y="0"/>
                <wp:positionH relativeFrom="column">
                  <wp:posOffset>3768090</wp:posOffset>
                </wp:positionH>
                <wp:positionV relativeFrom="paragraph">
                  <wp:posOffset>167005</wp:posOffset>
                </wp:positionV>
                <wp:extent cx="2152650" cy="2524125"/>
                <wp:effectExtent l="0" t="0" r="19050" b="28575"/>
                <wp:wrapNone/>
                <wp:docPr id="57" name="Rectángulo: esquinas redondeadas 57"/>
                <wp:cNvGraphicFramePr/>
                <a:graphic xmlns:a="http://schemas.openxmlformats.org/drawingml/2006/main">
                  <a:graphicData uri="http://schemas.microsoft.com/office/word/2010/wordprocessingShape">
                    <wps:wsp>
                      <wps:cNvSpPr/>
                      <wps:spPr>
                        <a:xfrm>
                          <a:off x="0" y="0"/>
                          <a:ext cx="2152650" cy="25241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D39CB" w:rsidRPr="00DD39CB" w:rsidRDefault="00DD39CB" w:rsidP="00DD39CB">
                            <w:pPr>
                              <w:tabs>
                                <w:tab w:val="left" w:pos="2400"/>
                              </w:tabs>
                              <w:rPr>
                                <w:rFonts w:cs="Arial"/>
                                <w:szCs w:val="20"/>
                                <w:lang w:val="es-MX"/>
                              </w:rPr>
                            </w:pPr>
                            <w:r w:rsidRPr="00DD39CB">
                              <w:rPr>
                                <w:rFonts w:cs="Arial"/>
                                <w:szCs w:val="20"/>
                                <w:lang w:val="es-MX"/>
                              </w:rPr>
                              <w:t xml:space="preserve">En las </w:t>
                            </w:r>
                            <w:r>
                              <w:rPr>
                                <w:rFonts w:cs="Arial"/>
                                <w:szCs w:val="20"/>
                                <w:lang w:val="es-MX"/>
                              </w:rPr>
                              <w:t>imágenes</w:t>
                            </w:r>
                            <w:r w:rsidRPr="00DD39CB">
                              <w:rPr>
                                <w:rFonts w:cs="Arial"/>
                                <w:szCs w:val="20"/>
                                <w:lang w:val="es-MX"/>
                              </w:rPr>
                              <w:t xml:space="preserve"> 3.1, 3.2, 3.3 y 3.4 se puede observar parte del código relacionado a una de las interfaces mas importantes y mas complejas del proyecto, ya que es la interfaz relacionada a los contactos y se puede apreciar donde se utilizan varias funciones para llamar campos de la base de datos e interconectarlas a la interfa</w:t>
                            </w:r>
                            <w:r>
                              <w:rPr>
                                <w:rFonts w:cs="Arial"/>
                                <w:szCs w:val="20"/>
                                <w:lang w:val="es-MX"/>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A09BB" id="Rectángulo: esquinas redondeadas 57" o:spid="_x0000_s1029" style="position:absolute;left:0;text-align:left;margin-left:296.7pt;margin-top:13.15pt;width:169.5pt;height:19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" fillcolor="white [3201]" strokecolor="#70ad47 [3209]" strokeweight="1pt">
                <v:stroke joinstyle="miter"/>
                <v:textbox>
                  <w:txbxContent>
                    <w:p w:rsidR="00DD39CB" w:rsidRPr="00DD39CB" w:rsidRDefault="00DD39CB" w:rsidP="00DD39CB">
                      <w:pPr>
                        <w:tabs>
                          <w:tab w:val="left" w:pos="2400"/>
                        </w:tabs>
                        <w:rPr>
                          <w:rFonts w:cs="Arial"/>
                          <w:szCs w:val="20"/>
                          <w:lang w:val="es-MX"/>
                        </w:rPr>
                      </w:pPr>
                      <w:r w:rsidRPr="00DD39CB">
                        <w:rPr>
                          <w:rFonts w:cs="Arial"/>
                          <w:szCs w:val="20"/>
                          <w:lang w:val="es-MX"/>
                        </w:rPr>
                        <w:t xml:space="preserve">En las </w:t>
                      </w:r>
                      <w:r>
                        <w:rPr>
                          <w:rFonts w:cs="Arial"/>
                          <w:szCs w:val="20"/>
                          <w:lang w:val="es-MX"/>
                        </w:rPr>
                        <w:t>imágenes</w:t>
                      </w:r>
                      <w:r w:rsidRPr="00DD39CB">
                        <w:rPr>
                          <w:rFonts w:cs="Arial"/>
                          <w:szCs w:val="20"/>
                          <w:lang w:val="es-MX"/>
                        </w:rPr>
                        <w:t xml:space="preserve"> 3.1, 3.2, 3.3 y 3.4 se puede observar parte del código relacionado a una de las interfaces mas importantes y mas complejas del proyecto, ya que es la interfaz relacionada a los contactos y se puede apreciar donde se utilizan varias funciones para llamar campos de la base de datos e interconectarlas a la interfa</w:t>
                      </w:r>
                      <w:r>
                        <w:rPr>
                          <w:rFonts w:cs="Arial"/>
                          <w:szCs w:val="20"/>
                          <w:lang w:val="es-MX"/>
                        </w:rPr>
                        <w:t>z.</w:t>
                      </w:r>
                    </w:p>
                  </w:txbxContent>
                </v:textbox>
              </v:roundrect>
            </w:pict>
          </mc:Fallback>
        </mc:AlternateContent>
      </w:r>
      <w:r w:rsidR="00FA6414">
        <w:rPr>
          <w:noProof/>
        </w:rPr>
        <w:drawing>
          <wp:inline distT="0" distB="0" distL="0" distR="0">
            <wp:extent cx="3619500" cy="2990782"/>
            <wp:effectExtent l="19050" t="19050" r="19050"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6029" cy="3004440"/>
                    </a:xfrm>
                    <a:prstGeom prst="rect">
                      <a:avLst/>
                    </a:prstGeom>
                    <a:noFill/>
                    <a:ln>
                      <a:solidFill>
                        <a:schemeClr val="accent6"/>
                      </a:solidFill>
                    </a:ln>
                  </pic:spPr>
                </pic:pic>
              </a:graphicData>
            </a:graphic>
          </wp:inline>
        </w:drawing>
      </w:r>
    </w:p>
    <w:p w:rsidR="00DD39CB" w:rsidRDefault="00DD39CB" w:rsidP="00DD39CB">
      <w:pPr>
        <w:jc w:val="both"/>
        <w:rPr>
          <w:noProof/>
        </w:rPr>
      </w:pPr>
      <w:r>
        <w:rPr>
          <w:noProof/>
        </w:rPr>
        <w:t>Imagen 3.2</w:t>
      </w:r>
    </w:p>
    <w:p w:rsidR="00DD39CB" w:rsidRDefault="00FA6414" w:rsidP="00DD39CB">
      <w:pPr>
        <w:jc w:val="both"/>
        <w:rPr>
          <w:noProof/>
        </w:rPr>
      </w:pPr>
      <w:r>
        <w:rPr>
          <w:noProof/>
        </w:rPr>
        <w:drawing>
          <wp:inline distT="0" distB="0" distL="0" distR="0">
            <wp:extent cx="5467350" cy="2580005"/>
            <wp:effectExtent l="19050" t="19050" r="19050"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957" cy="2581707"/>
                    </a:xfrm>
                    <a:prstGeom prst="rect">
                      <a:avLst/>
                    </a:prstGeom>
                    <a:noFill/>
                    <a:ln>
                      <a:solidFill>
                        <a:schemeClr val="accent6"/>
                      </a:solidFill>
                    </a:ln>
                  </pic:spPr>
                </pic:pic>
              </a:graphicData>
            </a:graphic>
          </wp:inline>
        </w:drawing>
      </w:r>
    </w:p>
    <w:p w:rsidR="00DD39CB" w:rsidRPr="00DD39CB" w:rsidRDefault="00DD39CB" w:rsidP="00DD39CB">
      <w:pPr>
        <w:rPr>
          <w:noProof/>
        </w:rPr>
      </w:pPr>
      <w:r>
        <w:rPr>
          <w:noProof/>
        </w:rPr>
        <w:t>Imagen 3.3</w:t>
      </w:r>
    </w:p>
    <w:p w:rsidR="00DD39CB" w:rsidRDefault="00FA6414" w:rsidP="00C01437">
      <w:pPr>
        <w:jc w:val="both"/>
        <w:rPr>
          <w:noProof/>
        </w:rPr>
      </w:pPr>
      <w:r>
        <w:rPr>
          <w:noProof/>
        </w:rPr>
        <w:lastRenderedPageBreak/>
        <w:drawing>
          <wp:inline distT="0" distB="0" distL="0" distR="0">
            <wp:extent cx="4038600" cy="3718560"/>
            <wp:effectExtent l="19050" t="19050" r="1905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3038" cy="3722646"/>
                    </a:xfrm>
                    <a:prstGeom prst="rect">
                      <a:avLst/>
                    </a:prstGeom>
                    <a:noFill/>
                    <a:ln>
                      <a:solidFill>
                        <a:schemeClr val="accent6"/>
                      </a:solidFill>
                    </a:ln>
                  </pic:spPr>
                </pic:pic>
              </a:graphicData>
            </a:graphic>
          </wp:inline>
        </w:drawing>
      </w:r>
      <w:r w:rsidR="00DD39CB">
        <w:rPr>
          <w:noProof/>
        </w:rPr>
        <w:t xml:space="preserve"> </w:t>
      </w:r>
    </w:p>
    <w:p w:rsidR="00FA6414" w:rsidRDefault="00DD39CB" w:rsidP="00C01437">
      <w:pPr>
        <w:jc w:val="both"/>
        <w:rPr>
          <w:noProof/>
        </w:rPr>
      </w:pPr>
      <w:r>
        <w:rPr>
          <w:noProof/>
        </w:rPr>
        <w:t>imagen 3.4</w:t>
      </w:r>
    </w:p>
    <w:p w:rsidR="00FA6414" w:rsidRDefault="005109B6" w:rsidP="00C01437">
      <w:pPr>
        <w:jc w:val="both"/>
        <w:rPr>
          <w:noProof/>
        </w:rPr>
      </w:pPr>
      <w:r>
        <w:rPr>
          <w:noProof/>
        </w:rPr>
        <w:drawing>
          <wp:inline distT="0" distB="0" distL="0" distR="0">
            <wp:extent cx="5612130" cy="3155315"/>
            <wp:effectExtent l="19050" t="19050" r="26670" b="260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solidFill>
                        <a:schemeClr val="accent6"/>
                      </a:solidFill>
                    </a:ln>
                  </pic:spPr>
                </pic:pic>
              </a:graphicData>
            </a:graphic>
          </wp:inline>
        </w:drawing>
      </w:r>
    </w:p>
    <w:p w:rsidR="005109B6" w:rsidRDefault="005109B6" w:rsidP="005109B6">
      <w:pPr>
        <w:jc w:val="right"/>
        <w:rPr>
          <w:noProof/>
        </w:rPr>
      </w:pPr>
      <w:r>
        <w:rPr>
          <w:noProof/>
        </w:rPr>
        <w:t>Imagen 4.1</w:t>
      </w:r>
    </w:p>
    <w:p w:rsidR="00FA6414" w:rsidRDefault="00FA6414" w:rsidP="00C01437">
      <w:pPr>
        <w:jc w:val="both"/>
        <w:rPr>
          <w:noProof/>
        </w:rPr>
      </w:pPr>
    </w:p>
    <w:p w:rsidR="005109B6" w:rsidRDefault="005109B6" w:rsidP="00C01437">
      <w:pPr>
        <w:jc w:val="both"/>
        <w:rPr>
          <w:noProof/>
        </w:rPr>
      </w:pPr>
    </w:p>
    <w:p w:rsidR="005109B6" w:rsidRDefault="005109B6" w:rsidP="00C01437">
      <w:pPr>
        <w:jc w:val="both"/>
        <w:rPr>
          <w:noProof/>
        </w:rPr>
      </w:pPr>
      <w:r>
        <w:rPr>
          <w:noProof/>
        </w:rPr>
        <w:lastRenderedPageBreak/>
        <w:drawing>
          <wp:inline distT="0" distB="0" distL="0" distR="0">
            <wp:extent cx="4733050" cy="2724150"/>
            <wp:effectExtent l="19050" t="19050" r="1079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261" cy="2735207"/>
                    </a:xfrm>
                    <a:prstGeom prst="rect">
                      <a:avLst/>
                    </a:prstGeom>
                    <a:noFill/>
                    <a:ln>
                      <a:solidFill>
                        <a:schemeClr val="accent6"/>
                      </a:solidFill>
                    </a:ln>
                  </pic:spPr>
                </pic:pic>
              </a:graphicData>
            </a:graphic>
          </wp:inline>
        </w:drawing>
      </w:r>
    </w:p>
    <w:p w:rsidR="005109B6" w:rsidRDefault="005109B6" w:rsidP="00C01437">
      <w:pPr>
        <w:jc w:val="both"/>
        <w:rPr>
          <w:noProof/>
        </w:rPr>
      </w:pPr>
      <w:r>
        <w:rPr>
          <w:noProof/>
        </w:rPr>
        <w:t>Imagen 4.2</w:t>
      </w:r>
    </w:p>
    <w:p w:rsidR="00B103B8" w:rsidRPr="00B103B8" w:rsidRDefault="005109B6" w:rsidP="00C01437">
      <w:pPr>
        <w:jc w:val="both"/>
        <w:rPr>
          <w:rFonts w:ascii="Arial" w:hAnsi="Arial" w:cs="Arial"/>
          <w:sz w:val="24"/>
          <w:lang w:val="es-MX"/>
        </w:rPr>
      </w:pPr>
      <w:r>
        <w:rPr>
          <w:noProof/>
        </w:rPr>
        <mc:AlternateContent>
          <mc:Choice Requires="wps">
            <w:drawing>
              <wp:anchor distT="0" distB="0" distL="114300" distR="114300" simplePos="0" relativeHeight="251728896" behindDoc="0" locked="0" layoutInCell="1" allowOverlap="1" wp14:anchorId="280AF38B" wp14:editId="472DE659">
                <wp:simplePos x="0" y="0"/>
                <wp:positionH relativeFrom="margin">
                  <wp:align>right</wp:align>
                </wp:positionH>
                <wp:positionV relativeFrom="paragraph">
                  <wp:posOffset>223520</wp:posOffset>
                </wp:positionV>
                <wp:extent cx="1809750" cy="2295525"/>
                <wp:effectExtent l="0" t="0" r="19050" b="28575"/>
                <wp:wrapNone/>
                <wp:docPr id="18" name="Rectángulo: esquinas redondeadas 18"/>
                <wp:cNvGraphicFramePr/>
                <a:graphic xmlns:a="http://schemas.openxmlformats.org/drawingml/2006/main">
                  <a:graphicData uri="http://schemas.microsoft.com/office/word/2010/wordprocessingShape">
                    <wps:wsp>
                      <wps:cNvSpPr/>
                      <wps:spPr>
                        <a:xfrm>
                          <a:off x="0" y="0"/>
                          <a:ext cx="1809750" cy="2295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109B6" w:rsidRDefault="005109B6" w:rsidP="005109B6">
                            <w:pPr>
                              <w:jc w:val="center"/>
                            </w:pPr>
                            <w:r>
                              <w:rPr>
                                <w:lang w:val="es-MX"/>
                              </w:rPr>
                              <w:t>En las imágenes 4.1, 4.2 y 4.3 se puede observar el código relacionado a la interfaz de las guías de envío, de igual manera es una de las más importantes y más elaboradas y también esta enlazada a campos y funciones relacionadas a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AF38B" id="Rectángulo: esquinas redondeadas 18" o:spid="_x0000_s1030" style="position:absolute;left:0;text-align:left;margin-left:91.3pt;margin-top:17.6pt;width:142.5pt;height:180.7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" fillcolor="white [3201]" strokecolor="#70ad47 [3209]" strokeweight="1pt">
                <v:stroke joinstyle="miter"/>
                <v:textbox>
                  <w:txbxContent>
                    <w:p w:rsidR="005109B6" w:rsidRDefault="005109B6" w:rsidP="005109B6">
                      <w:pPr>
                        <w:jc w:val="center"/>
                      </w:pPr>
                      <w:r>
                        <w:rPr>
                          <w:lang w:val="es-MX"/>
                        </w:rPr>
                        <w:t>En las imágenes 4.1, 4.2 y 4.3 se puede observar el código relacionado a la interfaz de las guías de envío, de igual manera es una de las más importantes y más elaboradas y también esta enlazada a campos y funciones relacionadas a la base de datos</w:t>
                      </w:r>
                    </w:p>
                  </w:txbxContent>
                </v:textbox>
                <w10:wrap anchorx="margin"/>
              </v:roundrect>
            </w:pict>
          </mc:Fallback>
        </mc:AlternateContent>
      </w:r>
      <w:r>
        <w:rPr>
          <w:noProof/>
        </w:rPr>
        <w:drawing>
          <wp:inline distT="0" distB="0" distL="0" distR="0">
            <wp:extent cx="3571252" cy="3314700"/>
            <wp:effectExtent l="19050" t="19050" r="1016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5496" cy="3337202"/>
                    </a:xfrm>
                    <a:prstGeom prst="rect">
                      <a:avLst/>
                    </a:prstGeom>
                    <a:noFill/>
                    <a:ln>
                      <a:solidFill>
                        <a:schemeClr val="accent6"/>
                      </a:solidFill>
                    </a:ln>
                  </pic:spPr>
                </pic:pic>
              </a:graphicData>
            </a:graphic>
          </wp:inline>
        </w:drawing>
      </w:r>
    </w:p>
    <w:p w:rsidR="00B103B8" w:rsidRPr="005109B6" w:rsidRDefault="005109B6" w:rsidP="00B103B8">
      <w:pPr>
        <w:jc w:val="both"/>
        <w:rPr>
          <w:rFonts w:cs="Arial"/>
          <w:szCs w:val="20"/>
          <w:lang w:val="es-MX"/>
        </w:rPr>
      </w:pPr>
      <w:r w:rsidRPr="005109B6">
        <w:rPr>
          <w:rFonts w:cs="Arial"/>
          <w:szCs w:val="20"/>
          <w:lang w:val="es-MX"/>
        </w:rPr>
        <w:t>Imagen 4.3</w:t>
      </w:r>
    </w:p>
    <w:p w:rsidR="00C01437" w:rsidRPr="00C01437" w:rsidRDefault="00C01437" w:rsidP="00C01437">
      <w:pPr>
        <w:rPr>
          <w:rFonts w:ascii="Arial" w:hAnsi="Arial" w:cs="Arial"/>
          <w:sz w:val="24"/>
          <w:lang w:val="es-MX"/>
        </w:rPr>
      </w:pPr>
    </w:p>
    <w:p w:rsidR="00C01437" w:rsidRPr="00C01437" w:rsidRDefault="00C01437" w:rsidP="00C01437">
      <w:pPr>
        <w:rPr>
          <w:rFonts w:ascii="Arial" w:hAnsi="Arial" w:cs="Arial"/>
          <w:sz w:val="24"/>
          <w:lang w:val="es-MX"/>
        </w:rPr>
      </w:pPr>
    </w:p>
    <w:p w:rsidR="00C01437" w:rsidRPr="00C01437" w:rsidRDefault="00C01437" w:rsidP="00C01437">
      <w:pPr>
        <w:rPr>
          <w:rFonts w:ascii="Arial" w:hAnsi="Arial" w:cs="Arial"/>
          <w:sz w:val="24"/>
          <w:lang w:val="es-MX"/>
        </w:rPr>
      </w:pPr>
    </w:p>
    <w:p w:rsidR="00C01437" w:rsidRPr="00C01437" w:rsidRDefault="00C01437" w:rsidP="00C01437">
      <w:pPr>
        <w:rPr>
          <w:rFonts w:ascii="Arial" w:hAnsi="Arial" w:cs="Arial"/>
          <w:sz w:val="24"/>
          <w:lang w:val="es-MX"/>
        </w:rPr>
      </w:pPr>
    </w:p>
    <w:p w:rsidR="001157DB" w:rsidRDefault="008767A1" w:rsidP="00C01437">
      <w:pPr>
        <w:tabs>
          <w:tab w:val="left" w:pos="2400"/>
        </w:tabs>
        <w:rPr>
          <w:noProof/>
        </w:rPr>
      </w:pPr>
      <w:r>
        <w:rPr>
          <w:rFonts w:ascii="Arial" w:hAnsi="Arial" w:cs="Arial"/>
          <w:sz w:val="24"/>
          <w:lang w:val="es-MX"/>
        </w:rPr>
        <w:lastRenderedPageBreak/>
        <w:t xml:space="preserve">Para realizar la base de datos se utilizó un </w:t>
      </w:r>
      <w:r w:rsidR="00D16D4C">
        <w:rPr>
          <w:rFonts w:ascii="Arial" w:hAnsi="Arial" w:cs="Arial"/>
          <w:sz w:val="24"/>
          <w:lang w:val="es-MX"/>
        </w:rPr>
        <w:t xml:space="preserve">software llamado </w:t>
      </w:r>
      <w:r w:rsidR="00D16D4C" w:rsidRPr="00D16D4C">
        <w:rPr>
          <w:rFonts w:ascii="Arial" w:hAnsi="Arial" w:cs="Arial"/>
          <w:sz w:val="24"/>
          <w:lang w:val="es-MX"/>
        </w:rPr>
        <w:t>Microsoft SQL Server Management Studio 18</w:t>
      </w:r>
      <w:r w:rsidR="00D16D4C">
        <w:rPr>
          <w:rFonts w:ascii="Arial" w:hAnsi="Arial" w:cs="Arial"/>
          <w:sz w:val="24"/>
          <w:lang w:val="es-MX"/>
        </w:rPr>
        <w:t xml:space="preserve"> y el cual se puede obtener </w:t>
      </w:r>
      <w:r>
        <w:rPr>
          <w:rFonts w:ascii="Arial" w:hAnsi="Arial" w:cs="Arial"/>
          <w:sz w:val="24"/>
          <w:lang w:val="es-MX"/>
        </w:rPr>
        <w:t xml:space="preserve">en la siguiente página </w:t>
      </w:r>
      <w:r w:rsidR="001157DB">
        <w:rPr>
          <w:rFonts w:ascii="Arial" w:hAnsi="Arial" w:cs="Arial"/>
          <w:sz w:val="24"/>
          <w:lang w:val="es-MX"/>
        </w:rPr>
        <w:t>“</w:t>
      </w:r>
      <w:hyperlink r:id="rId23" w:history="1">
        <w:r w:rsidR="00D16D4C" w:rsidRPr="00D16D4C">
          <w:rPr>
            <w:rStyle w:val="Hipervnculo"/>
            <w:rFonts w:ascii="Arial" w:hAnsi="Arial" w:cs="Arial"/>
            <w:sz w:val="24"/>
            <w:szCs w:val="24"/>
          </w:rPr>
          <w:t>https://www.microsoft.com/es-mx/sql-server/sql-server-downloads</w:t>
        </w:r>
      </w:hyperlink>
      <w:r w:rsidR="001157DB">
        <w:rPr>
          <w:rFonts w:ascii="Arial" w:hAnsi="Arial" w:cs="Arial"/>
          <w:sz w:val="24"/>
          <w:lang w:val="es-MX"/>
        </w:rPr>
        <w:t>”</w:t>
      </w:r>
      <w:r w:rsidR="00D16D4C">
        <w:rPr>
          <w:rFonts w:ascii="Arial" w:hAnsi="Arial" w:cs="Arial"/>
          <w:sz w:val="24"/>
          <w:lang w:val="es-MX"/>
        </w:rPr>
        <w:t>.</w:t>
      </w:r>
    </w:p>
    <w:p w:rsidR="001157DB" w:rsidRDefault="00D16D4C" w:rsidP="00C01437">
      <w:pPr>
        <w:tabs>
          <w:tab w:val="left" w:pos="2400"/>
        </w:tabs>
        <w:rPr>
          <w:rFonts w:ascii="Arial" w:hAnsi="Arial" w:cs="Arial"/>
          <w:sz w:val="24"/>
          <w:lang w:val="es-MX"/>
        </w:rPr>
      </w:pPr>
      <w:r>
        <w:rPr>
          <w:noProof/>
        </w:rPr>
        <w:drawing>
          <wp:inline distT="0" distB="0" distL="0" distR="0">
            <wp:extent cx="4946897" cy="2781300"/>
            <wp:effectExtent l="19050" t="19050" r="2540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1577" cy="2783931"/>
                    </a:xfrm>
                    <a:prstGeom prst="rect">
                      <a:avLst/>
                    </a:prstGeom>
                    <a:noFill/>
                    <a:ln>
                      <a:solidFill>
                        <a:schemeClr val="accent6"/>
                      </a:solidFill>
                    </a:ln>
                  </pic:spPr>
                </pic:pic>
              </a:graphicData>
            </a:graphic>
          </wp:inline>
        </w:drawing>
      </w:r>
    </w:p>
    <w:p w:rsidR="001157DB" w:rsidRDefault="001157DB" w:rsidP="00C01437">
      <w:pPr>
        <w:tabs>
          <w:tab w:val="left" w:pos="2400"/>
        </w:tabs>
        <w:rPr>
          <w:rFonts w:ascii="Arial" w:hAnsi="Arial" w:cs="Arial"/>
          <w:sz w:val="24"/>
          <w:lang w:val="es-MX"/>
        </w:rPr>
      </w:pPr>
    </w:p>
    <w:p w:rsidR="001157DB" w:rsidRPr="001157DB" w:rsidRDefault="001157DB" w:rsidP="00C01437">
      <w:pPr>
        <w:tabs>
          <w:tab w:val="left" w:pos="2400"/>
        </w:tabs>
        <w:rPr>
          <w:rFonts w:ascii="Arial" w:hAnsi="Arial" w:cs="Arial"/>
          <w:sz w:val="24"/>
          <w:lang w:val="es-MX"/>
        </w:rPr>
      </w:pPr>
      <w:r>
        <w:rPr>
          <w:rFonts w:ascii="Arial" w:hAnsi="Arial" w:cs="Arial"/>
          <w:sz w:val="24"/>
          <w:lang w:val="es-MX"/>
        </w:rPr>
        <w:t>Una de las tablas más importantes es la de</w:t>
      </w:r>
      <w:r w:rsidR="00D16D4C">
        <w:rPr>
          <w:rFonts w:ascii="Arial" w:hAnsi="Arial" w:cs="Arial"/>
          <w:sz w:val="24"/>
          <w:lang w:val="es-MX"/>
        </w:rPr>
        <w:t xml:space="preserve"> contactos</w:t>
      </w:r>
      <w:r>
        <w:rPr>
          <w:rFonts w:ascii="Arial" w:hAnsi="Arial" w:cs="Arial"/>
          <w:sz w:val="24"/>
          <w:lang w:val="es-MX"/>
        </w:rPr>
        <w:t>, en donde se almacenaban diversos datos</w:t>
      </w:r>
      <w:r w:rsidR="00D16D4C">
        <w:rPr>
          <w:rFonts w:ascii="Arial" w:hAnsi="Arial" w:cs="Arial"/>
          <w:sz w:val="24"/>
          <w:lang w:val="es-MX"/>
        </w:rPr>
        <w:t xml:space="preserve"> o campos</w:t>
      </w:r>
      <w:r>
        <w:rPr>
          <w:rFonts w:ascii="Arial" w:hAnsi="Arial" w:cs="Arial"/>
          <w:sz w:val="24"/>
          <w:lang w:val="es-MX"/>
        </w:rPr>
        <w:t xml:space="preserve"> </w:t>
      </w:r>
      <w:r w:rsidR="00D16D4C">
        <w:rPr>
          <w:rFonts w:ascii="Arial" w:hAnsi="Arial" w:cs="Arial"/>
          <w:sz w:val="24"/>
          <w:lang w:val="es-MX"/>
        </w:rPr>
        <w:t>distintivos del contacto o</w:t>
      </w:r>
      <w:r>
        <w:rPr>
          <w:rFonts w:ascii="Arial" w:hAnsi="Arial" w:cs="Arial"/>
          <w:sz w:val="24"/>
          <w:lang w:val="es-MX"/>
        </w:rPr>
        <w:t xml:space="preserve"> </w:t>
      </w:r>
      <w:r w:rsidR="00D16D4C">
        <w:rPr>
          <w:rFonts w:ascii="Arial" w:hAnsi="Arial" w:cs="Arial"/>
          <w:sz w:val="24"/>
          <w:lang w:val="es-MX"/>
        </w:rPr>
        <w:t xml:space="preserve">usuario </w:t>
      </w:r>
      <w:r>
        <w:rPr>
          <w:rFonts w:ascii="Arial" w:hAnsi="Arial" w:cs="Arial"/>
          <w:sz w:val="24"/>
          <w:lang w:val="es-MX"/>
        </w:rPr>
        <w:t xml:space="preserve">registrado en </w:t>
      </w:r>
      <w:r w:rsidR="00D16D4C">
        <w:rPr>
          <w:rFonts w:ascii="Arial" w:hAnsi="Arial" w:cs="Arial"/>
          <w:sz w:val="24"/>
          <w:lang w:val="es-MX"/>
        </w:rPr>
        <w:t>el programa</w:t>
      </w:r>
      <w:r>
        <w:rPr>
          <w:rFonts w:ascii="Arial" w:hAnsi="Arial" w:cs="Arial"/>
          <w:sz w:val="24"/>
          <w:lang w:val="es-MX"/>
        </w:rPr>
        <w:t>.</w:t>
      </w:r>
    </w:p>
    <w:p w:rsidR="001157DB" w:rsidRPr="00C01437" w:rsidRDefault="00D16D4C" w:rsidP="00C01437">
      <w:pPr>
        <w:tabs>
          <w:tab w:val="left" w:pos="2400"/>
        </w:tabs>
        <w:rPr>
          <w:rFonts w:ascii="Arial" w:hAnsi="Arial" w:cs="Arial"/>
          <w:sz w:val="24"/>
          <w:lang w:val="es-MX"/>
        </w:rPr>
      </w:pPr>
      <w:r>
        <w:rPr>
          <w:noProof/>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2004695</wp:posOffset>
                </wp:positionV>
                <wp:extent cx="45719" cy="752475"/>
                <wp:effectExtent l="38100" t="38100" r="50165" b="28575"/>
                <wp:wrapNone/>
                <wp:docPr id="67" name="Conector recto de flecha 67"/>
                <wp:cNvGraphicFramePr/>
                <a:graphic xmlns:a="http://schemas.openxmlformats.org/drawingml/2006/main">
                  <a:graphicData uri="http://schemas.microsoft.com/office/word/2010/wordprocessingShape">
                    <wps:wsp>
                      <wps:cNvCnPr/>
                      <wps:spPr>
                        <a:xfrm flipV="1">
                          <a:off x="0" y="0"/>
                          <a:ext cx="45719" cy="7524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9A3BBF" id="_x0000_t32" coordsize="21600,21600" o:spt="32" o:oned="t" path="m,l21600,21600e" filled="f">
                <v:path arrowok="t" fillok="f" o:connecttype="none"/>
                <o:lock v:ext="edit" shapetype="t"/>
              </v:shapetype>
              <v:shape id="Conector recto de flecha 67" o:spid="_x0000_s1026" type="#_x0000_t32" style="position:absolute;margin-left:153.6pt;margin-top:157.85pt;width:3.6pt;height:59.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" strokecolor="#70ad47 [3209]"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margin">
                  <wp:align>left</wp:align>
                </wp:positionH>
                <wp:positionV relativeFrom="paragraph">
                  <wp:posOffset>2745105</wp:posOffset>
                </wp:positionV>
                <wp:extent cx="4010025" cy="752475"/>
                <wp:effectExtent l="0" t="0" r="28575" b="28575"/>
                <wp:wrapNone/>
                <wp:docPr id="66" name="Rectángulo: esquinas redondeadas 66"/>
                <wp:cNvGraphicFramePr/>
                <a:graphic xmlns:a="http://schemas.openxmlformats.org/drawingml/2006/main">
                  <a:graphicData uri="http://schemas.microsoft.com/office/word/2010/wordprocessingShape">
                    <wps:wsp>
                      <wps:cNvSpPr/>
                      <wps:spPr>
                        <a:xfrm>
                          <a:off x="0" y="0"/>
                          <a:ext cx="4010025" cy="752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157DB" w:rsidRPr="001157DB" w:rsidRDefault="001157DB" w:rsidP="001157DB">
                            <w:pPr>
                              <w:jc w:val="center"/>
                              <w:rPr>
                                <w:lang w:val="es-MX"/>
                              </w:rPr>
                            </w:pPr>
                            <w:r w:rsidRPr="001157DB">
                              <w:rPr>
                                <w:lang w:val="es-MX"/>
                              </w:rPr>
                              <w:t xml:space="preserve">En esta </w:t>
                            </w:r>
                            <w:r>
                              <w:rPr>
                                <w:lang w:val="es-MX"/>
                              </w:rPr>
                              <w:t>tabla</w:t>
                            </w:r>
                            <w:r w:rsidRPr="001157DB">
                              <w:rPr>
                                <w:lang w:val="es-MX"/>
                              </w:rPr>
                              <w:t xml:space="preserve"> se almacenaban datos importantes del </w:t>
                            </w:r>
                            <w:r w:rsidR="00D16D4C">
                              <w:rPr>
                                <w:lang w:val="es-MX"/>
                              </w:rPr>
                              <w:t>contacto que solicitara alguna guía de envío</w:t>
                            </w:r>
                            <w:r w:rsidRPr="001157DB">
                              <w:rPr>
                                <w:lang w:val="es-MX"/>
                              </w:rPr>
                              <w:t xml:space="preserve"> que se registra en </w:t>
                            </w:r>
                            <w:r w:rsidR="00D16D4C">
                              <w:rPr>
                                <w:lang w:val="es-MX"/>
                              </w:rPr>
                              <w:t>el programa</w:t>
                            </w:r>
                            <w:r w:rsidRPr="001157DB">
                              <w:rPr>
                                <w:lang w:val="es-MX"/>
                              </w:rPr>
                              <w:t xml:space="preserve"> como lo son un nombre, </w:t>
                            </w:r>
                            <w:r w:rsidR="00D16D4C">
                              <w:rPr>
                                <w:lang w:val="es-MX"/>
                              </w:rPr>
                              <w:t>calle</w:t>
                            </w:r>
                            <w:r w:rsidRPr="001157DB">
                              <w:rPr>
                                <w:lang w:val="es-MX"/>
                              </w:rPr>
                              <w:t>,</w:t>
                            </w:r>
                            <w:r w:rsidR="00D16D4C">
                              <w:rPr>
                                <w:lang w:val="es-MX"/>
                              </w:rPr>
                              <w:t xml:space="preserve"> ciudad, teléfono, correo, etc.</w:t>
                            </w:r>
                            <w:r w:rsidRPr="001157DB">
                              <w:rPr>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6" o:spid="_x0000_s1031" style="position:absolute;margin-left:0;margin-top:216.15pt;width:315.75pt;height:59.2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" fillcolor="white [3201]" strokecolor="#70ad47 [3209]" strokeweight="1pt">
                <v:stroke joinstyle="miter"/>
                <v:textbox>
                  <w:txbxContent>
                    <w:p w:rsidR="001157DB" w:rsidRPr="001157DB" w:rsidRDefault="001157DB" w:rsidP="001157DB">
                      <w:pPr>
                        <w:jc w:val="center"/>
                        <w:rPr>
                          <w:lang w:val="es-MX"/>
                        </w:rPr>
                      </w:pPr>
                      <w:r w:rsidRPr="001157DB">
                        <w:rPr>
                          <w:lang w:val="es-MX"/>
                        </w:rPr>
                        <w:t xml:space="preserve">En esta </w:t>
                      </w:r>
                      <w:r>
                        <w:rPr>
                          <w:lang w:val="es-MX"/>
                        </w:rPr>
                        <w:t>tabla</w:t>
                      </w:r>
                      <w:r w:rsidRPr="001157DB">
                        <w:rPr>
                          <w:lang w:val="es-MX"/>
                        </w:rPr>
                        <w:t xml:space="preserve"> se almacenaban datos importantes del </w:t>
                      </w:r>
                      <w:r w:rsidR="00D16D4C">
                        <w:rPr>
                          <w:lang w:val="es-MX"/>
                        </w:rPr>
                        <w:t>contacto que solicitara alguna guía de envío</w:t>
                      </w:r>
                      <w:r w:rsidRPr="001157DB">
                        <w:rPr>
                          <w:lang w:val="es-MX"/>
                        </w:rPr>
                        <w:t xml:space="preserve"> que se registra en </w:t>
                      </w:r>
                      <w:r w:rsidR="00D16D4C">
                        <w:rPr>
                          <w:lang w:val="es-MX"/>
                        </w:rPr>
                        <w:t>el programa</w:t>
                      </w:r>
                      <w:r w:rsidRPr="001157DB">
                        <w:rPr>
                          <w:lang w:val="es-MX"/>
                        </w:rPr>
                        <w:t xml:space="preserve"> como lo son un nombre, </w:t>
                      </w:r>
                      <w:r w:rsidR="00D16D4C">
                        <w:rPr>
                          <w:lang w:val="es-MX"/>
                        </w:rPr>
                        <w:t>calle</w:t>
                      </w:r>
                      <w:r w:rsidRPr="001157DB">
                        <w:rPr>
                          <w:lang w:val="es-MX"/>
                        </w:rPr>
                        <w:t>,</w:t>
                      </w:r>
                      <w:r w:rsidR="00D16D4C">
                        <w:rPr>
                          <w:lang w:val="es-MX"/>
                        </w:rPr>
                        <w:t xml:space="preserve"> ciudad, teléfono, correo, etc.</w:t>
                      </w:r>
                      <w:r w:rsidRPr="001157DB">
                        <w:rPr>
                          <w:lang w:val="es-MX"/>
                        </w:rPr>
                        <w:t xml:space="preserve"> </w:t>
                      </w:r>
                    </w:p>
                  </w:txbxContent>
                </v:textbox>
                <w10:wrap anchorx="margin"/>
              </v:roundrect>
            </w:pict>
          </mc:Fallback>
        </mc:AlternateContent>
      </w:r>
      <w:r>
        <w:rPr>
          <w:noProof/>
        </w:rPr>
        <w:drawing>
          <wp:inline distT="0" distB="0" distL="0" distR="0">
            <wp:extent cx="4914900" cy="26409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4900" cy="2640965"/>
                    </a:xfrm>
                    <a:prstGeom prst="rect">
                      <a:avLst/>
                    </a:prstGeom>
                    <a:noFill/>
                    <a:ln>
                      <a:noFill/>
                    </a:ln>
                  </pic:spPr>
                </pic:pic>
              </a:graphicData>
            </a:graphic>
          </wp:inline>
        </w:drawing>
      </w:r>
    </w:p>
    <w:sectPr w:rsidR="001157DB" w:rsidRPr="00C01437" w:rsidSect="00C53440">
      <w:footerReference w:type="default" r:id="rId26"/>
      <w:pgSz w:w="12240" w:h="15840"/>
      <w:pgMar w:top="1417" w:right="1701" w:bottom="1417" w:left="1701"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432" w:rsidRDefault="00135432" w:rsidP="00DF2110">
      <w:pPr>
        <w:spacing w:after="0" w:line="240" w:lineRule="auto"/>
      </w:pPr>
      <w:r>
        <w:separator/>
      </w:r>
    </w:p>
  </w:endnote>
  <w:endnote w:type="continuationSeparator" w:id="0">
    <w:p w:rsidR="00135432" w:rsidRDefault="00135432" w:rsidP="00DF2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altName w:val="ＭＳ 明朝"/>
    <w:panose1 w:val="02020400000000000000"/>
    <w:charset w:val="80"/>
    <w:family w:val="roman"/>
    <w:pitch w:val="variable"/>
    <w:sig w:usb0="800002E7" w:usb1="2AC7FCF0"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ＭＳ 明朝"/>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410195"/>
      <w:docPartObj>
        <w:docPartGallery w:val="Page Numbers (Bottom of Page)"/>
        <w:docPartUnique/>
      </w:docPartObj>
    </w:sdtPr>
    <w:sdtEndPr>
      <w:rPr>
        <w:color w:val="7F7F7F" w:themeColor="background1" w:themeShade="7F"/>
        <w:spacing w:val="60"/>
      </w:rPr>
    </w:sdtEndPr>
    <w:sdtContent>
      <w:p w:rsidR="001639B4" w:rsidRDefault="001639B4">
        <w:pPr>
          <w:pStyle w:val="Piedepgina"/>
          <w:pBdr>
            <w:top w:val="single" w:sz="4" w:space="1" w:color="D9D9D9" w:themeColor="background1" w:themeShade="D9"/>
          </w:pBdr>
          <w:jc w:val="right"/>
        </w:pPr>
        <w:r>
          <w:fldChar w:fldCharType="begin"/>
        </w:r>
        <w:r>
          <w:instrText xml:space="preserve"> PAGE   \* MERGEFORMAT </w:instrText>
        </w:r>
        <w:r>
          <w:fldChar w:fldCharType="separate"/>
        </w:r>
        <w:r w:rsidR="00320B6D">
          <w:rPr>
            <w:noProof/>
          </w:rPr>
          <w:t>7</w:t>
        </w:r>
        <w:r>
          <w:rPr>
            <w:noProof/>
          </w:rPr>
          <w:fldChar w:fldCharType="end"/>
        </w:r>
        <w:r>
          <w:t xml:space="preserve"> | </w:t>
        </w:r>
        <w:r>
          <w:rPr>
            <w:color w:val="7F7F7F" w:themeColor="background1" w:themeShade="7F"/>
            <w:spacing w:val="60"/>
          </w:rPr>
          <w:t>Page</w:t>
        </w:r>
      </w:p>
    </w:sdtContent>
  </w:sdt>
  <w:p w:rsidR="001639B4" w:rsidRDefault="001639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432" w:rsidRDefault="00135432" w:rsidP="00DF2110">
      <w:pPr>
        <w:spacing w:after="0" w:line="240" w:lineRule="auto"/>
      </w:pPr>
      <w:r>
        <w:separator/>
      </w:r>
    </w:p>
  </w:footnote>
  <w:footnote w:type="continuationSeparator" w:id="0">
    <w:p w:rsidR="00135432" w:rsidRDefault="00135432" w:rsidP="00DF21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440"/>
    <w:rsid w:val="000A7860"/>
    <w:rsid w:val="000B62D4"/>
    <w:rsid w:val="000D6F4A"/>
    <w:rsid w:val="001157DB"/>
    <w:rsid w:val="00135432"/>
    <w:rsid w:val="001639B4"/>
    <w:rsid w:val="00180521"/>
    <w:rsid w:val="001E2C0D"/>
    <w:rsid w:val="002E30BE"/>
    <w:rsid w:val="00320B6D"/>
    <w:rsid w:val="00322F91"/>
    <w:rsid w:val="00411C27"/>
    <w:rsid w:val="004A5BE3"/>
    <w:rsid w:val="00506AE6"/>
    <w:rsid w:val="005109B6"/>
    <w:rsid w:val="005A1DCC"/>
    <w:rsid w:val="00655F73"/>
    <w:rsid w:val="006D5DAB"/>
    <w:rsid w:val="00754866"/>
    <w:rsid w:val="007A7F9A"/>
    <w:rsid w:val="008767A1"/>
    <w:rsid w:val="009308E2"/>
    <w:rsid w:val="00A70F91"/>
    <w:rsid w:val="00B103B8"/>
    <w:rsid w:val="00C01437"/>
    <w:rsid w:val="00C05F2C"/>
    <w:rsid w:val="00C158BC"/>
    <w:rsid w:val="00C53440"/>
    <w:rsid w:val="00D00AAD"/>
    <w:rsid w:val="00D16D4C"/>
    <w:rsid w:val="00D52C99"/>
    <w:rsid w:val="00D93CC1"/>
    <w:rsid w:val="00DD39CB"/>
    <w:rsid w:val="00DF2110"/>
    <w:rsid w:val="00E31D1D"/>
    <w:rsid w:val="00E94F19"/>
    <w:rsid w:val="00F54C34"/>
    <w:rsid w:val="00F612D4"/>
    <w:rsid w:val="00F662C3"/>
    <w:rsid w:val="00FA641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F57BA"/>
  <w15:chartTrackingRefBased/>
  <w15:docId w15:val="{E5842034-797F-46EE-B394-8A827F69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40"/>
    <w:rPr>
      <w:rFonts w:eastAsiaTheme="minorHAnsi"/>
      <w:lang w:val="en-US" w:eastAsia="en-US"/>
    </w:rPr>
  </w:style>
  <w:style w:type="paragraph" w:styleId="Ttulo1">
    <w:name w:val="heading 1"/>
    <w:basedOn w:val="Normal"/>
    <w:next w:val="Normal"/>
    <w:link w:val="Ttulo1Car"/>
    <w:uiPriority w:val="9"/>
    <w:qFormat/>
    <w:rsid w:val="001E2C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6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53440"/>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E2C0D"/>
    <w:rPr>
      <w:rFonts w:asciiTheme="majorHAnsi" w:eastAsiaTheme="majorEastAsia" w:hAnsiTheme="majorHAnsi" w:cstheme="majorBidi"/>
      <w:color w:val="2F5496" w:themeColor="accent1" w:themeShade="BF"/>
      <w:sz w:val="32"/>
      <w:szCs w:val="32"/>
      <w:lang w:val="en-US" w:eastAsia="en-US"/>
    </w:rPr>
  </w:style>
  <w:style w:type="paragraph" w:styleId="Subttulo">
    <w:name w:val="Subtitle"/>
    <w:basedOn w:val="Normal"/>
    <w:next w:val="Normal"/>
    <w:link w:val="SubttuloCar"/>
    <w:uiPriority w:val="11"/>
    <w:qFormat/>
    <w:rsid w:val="001E2C0D"/>
    <w:pPr>
      <w:numPr>
        <w:ilvl w:val="1"/>
      </w:numPr>
    </w:pPr>
    <w:rPr>
      <w:rFonts w:eastAsiaTheme="minorEastAsia" w:cs="Times New Roman"/>
      <w:color w:val="5A5A5A" w:themeColor="text1" w:themeTint="A5"/>
      <w:spacing w:val="15"/>
    </w:rPr>
  </w:style>
  <w:style w:type="character" w:customStyle="1" w:styleId="SubttuloCar">
    <w:name w:val="Subtítulo Car"/>
    <w:basedOn w:val="Fuentedeprrafopredeter"/>
    <w:link w:val="Subttulo"/>
    <w:uiPriority w:val="11"/>
    <w:rsid w:val="001E2C0D"/>
    <w:rPr>
      <w:rFonts w:cs="Times New Roman"/>
      <w:color w:val="5A5A5A" w:themeColor="text1" w:themeTint="A5"/>
      <w:spacing w:val="15"/>
      <w:lang w:val="en-US" w:eastAsia="en-US"/>
    </w:rPr>
  </w:style>
  <w:style w:type="character" w:styleId="Hipervnculo">
    <w:name w:val="Hyperlink"/>
    <w:basedOn w:val="Fuentedeprrafopredeter"/>
    <w:uiPriority w:val="99"/>
    <w:unhideWhenUsed/>
    <w:rsid w:val="001E2C0D"/>
    <w:rPr>
      <w:color w:val="0563C1" w:themeColor="hyperlink"/>
      <w:u w:val="single"/>
    </w:rPr>
  </w:style>
  <w:style w:type="character" w:styleId="Mencionar">
    <w:name w:val="Mention"/>
    <w:basedOn w:val="Fuentedeprrafopredeter"/>
    <w:uiPriority w:val="99"/>
    <w:semiHidden/>
    <w:unhideWhenUsed/>
    <w:rsid w:val="007A7F9A"/>
    <w:rPr>
      <w:color w:val="2B579A"/>
      <w:shd w:val="clear" w:color="auto" w:fill="E6E6E6"/>
    </w:rPr>
  </w:style>
  <w:style w:type="character" w:customStyle="1" w:styleId="Ttulo2Car">
    <w:name w:val="Título 2 Car"/>
    <w:basedOn w:val="Fuentedeprrafopredeter"/>
    <w:link w:val="Ttulo2"/>
    <w:uiPriority w:val="9"/>
    <w:rsid w:val="00506AE6"/>
    <w:rPr>
      <w:rFonts w:asciiTheme="majorHAnsi" w:eastAsiaTheme="majorEastAsia" w:hAnsiTheme="majorHAnsi" w:cstheme="majorBidi"/>
      <w:color w:val="2F5496" w:themeColor="accent1" w:themeShade="BF"/>
      <w:sz w:val="26"/>
      <w:szCs w:val="26"/>
      <w:lang w:val="en-US" w:eastAsia="en-US"/>
    </w:rPr>
  </w:style>
  <w:style w:type="paragraph" w:styleId="Encabezado">
    <w:name w:val="header"/>
    <w:basedOn w:val="Normal"/>
    <w:link w:val="EncabezadoCar"/>
    <w:uiPriority w:val="99"/>
    <w:unhideWhenUsed/>
    <w:rsid w:val="00DF211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F2110"/>
    <w:rPr>
      <w:rFonts w:eastAsiaTheme="minorHAnsi"/>
      <w:lang w:val="en-US" w:eastAsia="en-US"/>
    </w:rPr>
  </w:style>
  <w:style w:type="paragraph" w:styleId="Piedepgina">
    <w:name w:val="footer"/>
    <w:basedOn w:val="Normal"/>
    <w:link w:val="PiedepginaCar"/>
    <w:uiPriority w:val="99"/>
    <w:unhideWhenUsed/>
    <w:rsid w:val="00DF211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F2110"/>
    <w:rPr>
      <w:rFonts w:eastAsiaTheme="minorHAnsi"/>
      <w:lang w:val="en-US" w:eastAsia="en-US"/>
    </w:rPr>
  </w:style>
  <w:style w:type="character" w:styleId="Mencinsinresolver">
    <w:name w:val="Unresolved Mention"/>
    <w:basedOn w:val="Fuentedeprrafopredeter"/>
    <w:uiPriority w:val="99"/>
    <w:semiHidden/>
    <w:unhideWhenUsed/>
    <w:rsid w:val="001157D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icrosoft.com/es-mx/sql-server/sql-server-downloads"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visualstudio.microsoft.com/es/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9EF4D-4B63-407E-9613-9B6F96238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387</Words>
  <Characters>2133</Characters>
  <Application>Microsoft Office Word</Application>
  <DocSecurity>0</DocSecurity>
  <Lines>17</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GAYTAN1</dc:creator>
  <cp:keywords/>
  <dc:description/>
  <cp:lastModifiedBy>Adolfo Baez</cp:lastModifiedBy>
  <cp:revision>3</cp:revision>
  <dcterms:created xsi:type="dcterms:W3CDTF">2019-06-05T02:28:00Z</dcterms:created>
  <dcterms:modified xsi:type="dcterms:W3CDTF">2019-06-05T02:28:00Z</dcterms:modified>
</cp:coreProperties>
</file>