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D21" w:rsidRDefault="00EB5D21" w:rsidP="00EB5D21">
      <w:pPr>
        <w:jc w:val="center"/>
      </w:pPr>
      <w:r>
        <w:t>M</w:t>
      </w:r>
      <w:r>
        <w:rPr>
          <w:rFonts w:hint="eastAsia"/>
        </w:rPr>
        <w:t>emcached &amp; kmemcache</w:t>
      </w:r>
    </w:p>
    <w:p w:rsidR="00151553" w:rsidRDefault="00017E51" w:rsidP="00017E5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动机</w:t>
      </w:r>
    </w:p>
    <w:p w:rsidR="00130D2A" w:rsidRDefault="00130D2A" w:rsidP="00130D2A">
      <w:pPr>
        <w:pStyle w:val="a5"/>
        <w:ind w:left="360" w:firstLineChars="0" w:firstLine="0"/>
      </w:pPr>
      <w:r>
        <w:rPr>
          <w:rFonts w:hint="eastAsia"/>
        </w:rPr>
        <w:t>对于</w:t>
      </w:r>
      <w:r>
        <w:rPr>
          <w:rFonts w:hint="eastAsia"/>
        </w:rPr>
        <w:t>C10k</w:t>
      </w:r>
      <w:r>
        <w:rPr>
          <w:rFonts w:hint="eastAsia"/>
        </w:rPr>
        <w:t>类问题，如何尽快的响应</w:t>
      </w:r>
      <w:r>
        <w:rPr>
          <w:rFonts w:hint="eastAsia"/>
        </w:rPr>
        <w:t>sock I/O</w:t>
      </w:r>
      <w:r>
        <w:rPr>
          <w:rFonts w:hint="eastAsia"/>
        </w:rPr>
        <w:t>？</w:t>
      </w:r>
    </w:p>
    <w:p w:rsidR="00130D2A" w:rsidRDefault="00414A64" w:rsidP="00130D2A">
      <w:pPr>
        <w:pStyle w:val="a5"/>
        <w:ind w:left="360" w:firstLineChars="0" w:firstLine="0"/>
      </w:pPr>
      <w:r>
        <w:t>M</w:t>
      </w:r>
      <w:r>
        <w:rPr>
          <w:rFonts w:hint="eastAsia"/>
        </w:rPr>
        <w:t>emcached</w:t>
      </w:r>
      <w:r>
        <w:rPr>
          <w:rFonts w:hint="eastAsia"/>
        </w:rPr>
        <w:t>服务器</w:t>
      </w:r>
      <w:r w:rsidR="00FE4F5B">
        <w:rPr>
          <w:rFonts w:hint="eastAsia"/>
        </w:rPr>
        <w:t>部署在</w:t>
      </w:r>
      <w:r>
        <w:rPr>
          <w:rFonts w:hint="eastAsia"/>
        </w:rPr>
        <w:t>廉价</w:t>
      </w:r>
      <w:r>
        <w:rPr>
          <w:rFonts w:hint="eastAsia"/>
        </w:rPr>
        <w:t>PC</w:t>
      </w:r>
      <w:r>
        <w:rPr>
          <w:rFonts w:hint="eastAsia"/>
        </w:rPr>
        <w:t>机，且只做</w:t>
      </w:r>
      <w:r>
        <w:rPr>
          <w:rFonts w:hint="eastAsia"/>
        </w:rPr>
        <w:t>cache</w:t>
      </w:r>
      <w:r>
        <w:rPr>
          <w:rFonts w:hint="eastAsia"/>
        </w:rPr>
        <w:t>一件事情，如何发挥</w:t>
      </w:r>
      <w:r w:rsidR="009E09F6">
        <w:rPr>
          <w:rFonts w:hint="eastAsia"/>
        </w:rPr>
        <w:t>其最大的性能？</w:t>
      </w:r>
    </w:p>
    <w:p w:rsidR="002438D2" w:rsidRDefault="00017E51" w:rsidP="002438D2">
      <w:pPr>
        <w:pStyle w:val="a5"/>
        <w:numPr>
          <w:ilvl w:val="0"/>
          <w:numId w:val="1"/>
        </w:numPr>
        <w:ind w:firstLineChars="0"/>
      </w:pPr>
      <w:r>
        <w:t>K</w:t>
      </w:r>
      <w:r>
        <w:rPr>
          <w:rFonts w:hint="eastAsia"/>
        </w:rPr>
        <w:t>memcache</w:t>
      </w:r>
      <w:r>
        <w:rPr>
          <w:rFonts w:hint="eastAsia"/>
        </w:rPr>
        <w:t>是什么</w:t>
      </w:r>
    </w:p>
    <w:p w:rsidR="008C5A4D" w:rsidRDefault="00645AA0" w:rsidP="002438D2">
      <w:pPr>
        <w:pStyle w:val="a5"/>
        <w:ind w:left="360" w:firstLineChars="0" w:firstLine="0"/>
      </w:pPr>
      <w:r w:rsidRPr="00645AA0">
        <w:t xml:space="preserve">Memcached </w:t>
      </w:r>
      <w:r w:rsidRPr="00645AA0">
        <w:t>是一个</w:t>
      </w:r>
      <w:r w:rsidR="008B6600">
        <w:rPr>
          <w:rFonts w:hint="eastAsia"/>
        </w:rPr>
        <w:t>跨平台的</w:t>
      </w:r>
      <w:r w:rsidR="00AC3E41">
        <w:t>高性能</w:t>
      </w:r>
      <w:r w:rsidRPr="00645AA0">
        <w:t>分布式</w:t>
      </w:r>
      <w:r>
        <w:rPr>
          <w:rFonts w:hint="eastAsia"/>
        </w:rPr>
        <w:t>内存</w:t>
      </w:r>
      <w:r w:rsidRPr="00645AA0">
        <w:t>对象缓存系统，用于动态</w:t>
      </w:r>
      <w:r w:rsidRPr="00645AA0">
        <w:t>Web</w:t>
      </w:r>
      <w:r w:rsidRPr="00645AA0">
        <w:t>应用以减轻数据库负载。</w:t>
      </w:r>
      <w:r w:rsidR="008B6600">
        <w:t>K</w:t>
      </w:r>
      <w:r w:rsidR="008B6600">
        <w:rPr>
          <w:rFonts w:hint="eastAsia"/>
        </w:rPr>
        <w:t>memcache</w:t>
      </w:r>
      <w:r w:rsidR="008B6600">
        <w:rPr>
          <w:rFonts w:hint="eastAsia"/>
        </w:rPr>
        <w:t>是</w:t>
      </w:r>
      <w:r w:rsidR="00390427">
        <w:rPr>
          <w:rFonts w:hint="eastAsia"/>
        </w:rPr>
        <w:t>基于</w:t>
      </w:r>
      <w:r w:rsidR="00390427">
        <w:rPr>
          <w:rFonts w:hint="eastAsia"/>
        </w:rPr>
        <w:t>memcached_v1.4.15</w:t>
      </w:r>
      <w:r w:rsidR="00390427">
        <w:rPr>
          <w:rFonts w:hint="eastAsia"/>
        </w:rPr>
        <w:t>开发的，可以说是</w:t>
      </w:r>
      <w:r w:rsidR="00390427">
        <w:rPr>
          <w:rFonts w:hint="eastAsia"/>
        </w:rPr>
        <w:t>memcached</w:t>
      </w:r>
      <w:r w:rsidR="00D7571A">
        <w:rPr>
          <w:rFonts w:hint="eastAsia"/>
        </w:rPr>
        <w:t>的</w:t>
      </w:r>
      <w:r w:rsidR="008B6600">
        <w:rPr>
          <w:rFonts w:hint="eastAsia"/>
        </w:rPr>
        <w:t>linux</w:t>
      </w:r>
      <w:r w:rsidR="008B6600">
        <w:rPr>
          <w:rFonts w:hint="eastAsia"/>
        </w:rPr>
        <w:t>内核版本</w:t>
      </w:r>
      <w:r w:rsidR="003934C4">
        <w:rPr>
          <w:rFonts w:hint="eastAsia"/>
        </w:rPr>
        <w:t>。</w:t>
      </w:r>
      <w:r w:rsidR="008C5A4D">
        <w:br/>
      </w:r>
      <w:r w:rsidR="008C5A4D">
        <w:rPr>
          <w:noProof/>
        </w:rPr>
        <w:drawing>
          <wp:inline distT="0" distB="0" distL="0" distR="0">
            <wp:extent cx="5274310" cy="3473591"/>
            <wp:effectExtent l="19050" t="0" r="2540" b="0"/>
            <wp:docPr id="2" name="图片 2" descr="http://pic001.cnblogs.com/img/dudu/200809/20080928172639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ic001.cnblogs.com/img/dudu/200809/200809281726395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3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AA0" w:rsidRDefault="008C5A4D" w:rsidP="008C5A4D">
      <w:pPr>
        <w:pStyle w:val="a8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5B738A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5B738A">
        <w:fldChar w:fldCharType="separate"/>
      </w:r>
      <w:r w:rsidR="006F3B51">
        <w:rPr>
          <w:noProof/>
        </w:rPr>
        <w:t>1</w:t>
      </w:r>
      <w:r w:rsidR="005B738A">
        <w:fldChar w:fldCharType="end"/>
      </w:r>
      <w:r>
        <w:rPr>
          <w:rFonts w:hint="eastAsia"/>
        </w:rPr>
        <w:t xml:space="preserve"> (memcached)</w:t>
      </w:r>
    </w:p>
    <w:p w:rsidR="00017E51" w:rsidRDefault="00017E51" w:rsidP="00017E51">
      <w:pPr>
        <w:pStyle w:val="a5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>emcached</w:t>
      </w:r>
      <w:r>
        <w:rPr>
          <w:rFonts w:hint="eastAsia"/>
        </w:rPr>
        <w:t>的实现机制</w:t>
      </w:r>
    </w:p>
    <w:p w:rsidR="00017E51" w:rsidRDefault="007A07DE" w:rsidP="00017E51">
      <w:pPr>
        <w:pStyle w:val="a5"/>
        <w:numPr>
          <w:ilvl w:val="1"/>
          <w:numId w:val="1"/>
        </w:numPr>
        <w:ind w:firstLineChars="0"/>
      </w:pPr>
      <w:r>
        <w:t>libevent</w:t>
      </w:r>
    </w:p>
    <w:p w:rsidR="00CA3774" w:rsidRDefault="00CA3774" w:rsidP="00CA3774">
      <w:pPr>
        <w:pStyle w:val="a5"/>
        <w:ind w:left="720" w:firstLineChars="0" w:firstLine="0"/>
      </w:pPr>
      <w:r w:rsidRPr="00CA3774">
        <w:t>libevent</w:t>
      </w:r>
      <w:r w:rsidRPr="00CA3774">
        <w:t>是一个事件触发的网络库</w:t>
      </w:r>
      <w:r>
        <w:rPr>
          <w:rFonts w:hint="eastAsia"/>
        </w:rPr>
        <w:t>，支持</w:t>
      </w:r>
      <w:r w:rsidRPr="00CA3774">
        <w:t>网络</w:t>
      </w:r>
      <w:r w:rsidRPr="00CA3774">
        <w:t>IO</w:t>
      </w:r>
      <w:r w:rsidRPr="00CA3774">
        <w:t>、定时器、信号</w:t>
      </w:r>
      <w:r>
        <w:rPr>
          <w:rFonts w:hint="eastAsia"/>
        </w:rPr>
        <w:t>三种事件类型</w:t>
      </w:r>
      <w:r w:rsidRPr="00CA3774">
        <w:t>，适用于</w:t>
      </w:r>
      <w:r w:rsidRPr="00CA3774">
        <w:t>windows</w:t>
      </w:r>
      <w:r w:rsidRPr="00CA3774">
        <w:t>、</w:t>
      </w:r>
      <w:r w:rsidRPr="00CA3774">
        <w:t>linux</w:t>
      </w:r>
      <w:r w:rsidRPr="00CA3774">
        <w:t>、</w:t>
      </w:r>
      <w:r w:rsidRPr="00CA3774">
        <w:t>bsd</w:t>
      </w:r>
      <w:r w:rsidRPr="00CA3774">
        <w:t>等多种平台，内部使用</w:t>
      </w:r>
      <w:r w:rsidRPr="00CA3774">
        <w:t>select</w:t>
      </w:r>
      <w:r w:rsidRPr="00CA3774">
        <w:t>、</w:t>
      </w:r>
      <w:r w:rsidRPr="00CA3774">
        <w:t>epoll</w:t>
      </w:r>
      <w:r w:rsidRPr="00CA3774">
        <w:t>、</w:t>
      </w:r>
      <w:r w:rsidRPr="00CA3774">
        <w:t>kqueue</w:t>
      </w:r>
      <w:r w:rsidRPr="00CA3774">
        <w:t>等系统调用管理事件机制。</w:t>
      </w:r>
      <w:r w:rsidR="00C25E93">
        <w:rPr>
          <w:rFonts w:hint="eastAsia"/>
        </w:rPr>
        <w:t>l</w:t>
      </w:r>
      <w:r>
        <w:rPr>
          <w:rFonts w:hint="eastAsia"/>
        </w:rPr>
        <w:t>ibevent</w:t>
      </w:r>
      <w:r>
        <w:rPr>
          <w:rFonts w:hint="eastAsia"/>
        </w:rPr>
        <w:t>事件处理流程如下：</w:t>
      </w:r>
    </w:p>
    <w:p w:rsidR="00EC3F6C" w:rsidRDefault="00C55F61" w:rsidP="00C55F61">
      <w:pPr>
        <w:pStyle w:val="a5"/>
        <w:keepNext/>
        <w:ind w:left="720" w:firstLineChars="0" w:firstLine="0"/>
        <w:jc w:val="center"/>
      </w:pPr>
      <w:r>
        <w:object w:dxaOrig="7978" w:dyaOrig="47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9pt;height:236.25pt" o:ole="">
            <v:imagedata r:id="rId9" o:title=""/>
          </v:shape>
          <o:OLEObject Type="Embed" ProgID="Visio.Drawing.11" ShapeID="_x0000_i1025" DrawAspect="Content" ObjectID="_1428134879" r:id="rId10"/>
        </w:object>
      </w:r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5B738A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5B738A">
        <w:fldChar w:fldCharType="separate"/>
      </w:r>
      <w:r w:rsidR="006F3B51">
        <w:rPr>
          <w:noProof/>
        </w:rPr>
        <w:t>2</w:t>
      </w:r>
      <w:r w:rsidR="005B738A"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libevent</w:t>
      </w:r>
      <w:r>
        <w:rPr>
          <w:rFonts w:hint="eastAsia"/>
        </w:rPr>
        <w:t>）</w:t>
      </w:r>
    </w:p>
    <w:p w:rsidR="001104EB" w:rsidRDefault="00721C55" w:rsidP="00017E51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线程模型</w:t>
      </w:r>
    </w:p>
    <w:p w:rsidR="00721C55" w:rsidRDefault="00721C55" w:rsidP="00665BB1">
      <w:pPr>
        <w:pStyle w:val="a5"/>
        <w:ind w:left="720" w:firstLineChars="0" w:firstLine="0"/>
      </w:pPr>
      <w:r>
        <w:rPr>
          <w:rFonts w:hint="eastAsia"/>
        </w:rPr>
        <w:t>memcached</w:t>
      </w:r>
      <w:r>
        <w:rPr>
          <w:rFonts w:hint="eastAsia"/>
        </w:rPr>
        <w:t>的</w:t>
      </w:r>
      <w:r w:rsidR="00665BB1">
        <w:rPr>
          <w:rFonts w:hint="eastAsia"/>
        </w:rPr>
        <w:t>网络</w:t>
      </w:r>
      <w:r w:rsidR="00665BB1">
        <w:rPr>
          <w:rFonts w:hint="eastAsia"/>
        </w:rPr>
        <w:t>I/O</w:t>
      </w:r>
      <w:r w:rsidR="00665BB1">
        <w:rPr>
          <w:rFonts w:hint="eastAsia"/>
        </w:rPr>
        <w:t>事件处理</w:t>
      </w:r>
      <w:r>
        <w:rPr>
          <w:rFonts w:hint="eastAsia"/>
        </w:rPr>
        <w:t>主要一个主线程和多个工作者线程</w:t>
      </w:r>
      <w:r w:rsidR="00665BB1">
        <w:rPr>
          <w:rFonts w:hint="eastAsia"/>
        </w:rPr>
        <w:t>管理</w:t>
      </w:r>
      <w:r>
        <w:rPr>
          <w:rFonts w:hint="eastAsia"/>
        </w:rPr>
        <w:t>，每个线程</w:t>
      </w:r>
      <w:r w:rsidR="00665BB1">
        <w:rPr>
          <w:rFonts w:hint="eastAsia"/>
        </w:rPr>
        <w:t>对应</w:t>
      </w:r>
      <w:r w:rsidR="00665BB1">
        <w:rPr>
          <w:rFonts w:hint="eastAsia"/>
        </w:rPr>
        <w:t>libevent</w:t>
      </w:r>
      <w:r w:rsidR="00665BB1">
        <w:rPr>
          <w:rFonts w:hint="eastAsia"/>
        </w:rPr>
        <w:t>的一个事件池，主线程监听客户端的建立连接请求后创建新的连接，再派发到一个工作者线程处理读写事件，如下图：</w:t>
      </w:r>
    </w:p>
    <w:p w:rsidR="00665BB1" w:rsidRPr="00665BB1" w:rsidRDefault="00D02951" w:rsidP="00D02951">
      <w:pPr>
        <w:pStyle w:val="a5"/>
        <w:keepNext/>
        <w:ind w:left="720" w:firstLineChars="0" w:firstLine="0"/>
        <w:jc w:val="center"/>
      </w:pPr>
      <w:r>
        <w:object w:dxaOrig="9767" w:dyaOrig="3570">
          <v:shape id="_x0000_i1026" type="#_x0000_t75" style="width:414.75pt;height:151.5pt" o:ole="">
            <v:imagedata r:id="rId11" o:title=""/>
          </v:shape>
          <o:OLEObject Type="Embed" ProgID="Visio.Drawing.11" ShapeID="_x0000_i1026" DrawAspect="Content" ObjectID="_1428134880" r:id="rId12"/>
        </w:object>
      </w:r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5B738A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5B738A">
        <w:fldChar w:fldCharType="separate"/>
      </w:r>
      <w:r w:rsidR="006F3B51">
        <w:rPr>
          <w:noProof/>
        </w:rPr>
        <w:t>3</w:t>
      </w:r>
      <w:r w:rsidR="005B738A"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 w:rsidRPr="00F30DAE">
        <w:t>memcached threads</w:t>
      </w:r>
      <w:r>
        <w:rPr>
          <w:rFonts w:hint="eastAsia"/>
        </w:rPr>
        <w:t>）</w:t>
      </w:r>
    </w:p>
    <w:p w:rsidR="00017E51" w:rsidRDefault="00017E51" w:rsidP="00017E51">
      <w:pPr>
        <w:pStyle w:val="a5"/>
        <w:numPr>
          <w:ilvl w:val="0"/>
          <w:numId w:val="1"/>
        </w:numPr>
        <w:ind w:firstLineChars="0"/>
      </w:pPr>
      <w:r>
        <w:t>K</w:t>
      </w:r>
      <w:r>
        <w:rPr>
          <w:rFonts w:hint="eastAsia"/>
        </w:rPr>
        <w:t>memcache</w:t>
      </w:r>
      <w:r>
        <w:rPr>
          <w:rFonts w:hint="eastAsia"/>
        </w:rPr>
        <w:t>的实现机制</w:t>
      </w:r>
    </w:p>
    <w:p w:rsidR="0077706C" w:rsidRDefault="0077706C" w:rsidP="0077706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内核上下文</w:t>
      </w:r>
    </w:p>
    <w:p w:rsidR="0077706C" w:rsidRDefault="00F7292A" w:rsidP="0077706C">
      <w:pPr>
        <w:pStyle w:val="a5"/>
        <w:ind w:left="720" w:firstLineChars="0" w:firstLine="0"/>
      </w:pPr>
      <w:r>
        <w:rPr>
          <w:rFonts w:hint="eastAsia"/>
        </w:rPr>
        <w:t>内核代码可工作于多种上下文下：</w:t>
      </w:r>
      <w:r>
        <w:t xml:space="preserve"> </w:t>
      </w:r>
      <w:r>
        <w:rPr>
          <w:rFonts w:hint="eastAsia"/>
        </w:rPr>
        <w:t>NMI context</w:t>
      </w:r>
      <w:r>
        <w:rPr>
          <w:rFonts w:hint="eastAsia"/>
        </w:rPr>
        <w:t>、</w:t>
      </w:r>
      <w:r>
        <w:rPr>
          <w:rFonts w:hint="eastAsia"/>
        </w:rPr>
        <w:t>interrupt context</w:t>
      </w:r>
      <w:r>
        <w:rPr>
          <w:rFonts w:hint="eastAsia"/>
        </w:rPr>
        <w:t>、</w:t>
      </w:r>
      <w:r>
        <w:rPr>
          <w:rFonts w:hint="eastAsia"/>
        </w:rPr>
        <w:t>softirq context</w:t>
      </w:r>
      <w:r>
        <w:rPr>
          <w:rFonts w:hint="eastAsia"/>
        </w:rPr>
        <w:t>、</w:t>
      </w:r>
      <w:r>
        <w:rPr>
          <w:rFonts w:hint="eastAsia"/>
        </w:rPr>
        <w:t>atomic context</w:t>
      </w:r>
      <w:r>
        <w:rPr>
          <w:rFonts w:hint="eastAsia"/>
        </w:rPr>
        <w:t>、</w:t>
      </w:r>
      <w:r>
        <w:rPr>
          <w:rFonts w:hint="eastAsia"/>
        </w:rPr>
        <w:t>process context</w:t>
      </w:r>
      <w:r>
        <w:rPr>
          <w:rFonts w:hint="eastAsia"/>
        </w:rPr>
        <w:t>。内核中处理用户态进程的代码都工作在</w:t>
      </w:r>
      <w:r>
        <w:rPr>
          <w:rFonts w:hint="eastAsia"/>
        </w:rPr>
        <w:t>process context</w:t>
      </w:r>
      <w:r>
        <w:rPr>
          <w:rFonts w:hint="eastAsia"/>
        </w:rPr>
        <w:t>下</w:t>
      </w:r>
      <w:r w:rsidR="00094A97">
        <w:rPr>
          <w:rFonts w:hint="eastAsia"/>
        </w:rPr>
        <w:t>，如</w:t>
      </w:r>
      <w:r w:rsidR="00094A97">
        <w:rPr>
          <w:rFonts w:hint="eastAsia"/>
        </w:rPr>
        <w:t>epoll</w:t>
      </w:r>
      <w:r w:rsidR="00094A97">
        <w:rPr>
          <w:rFonts w:hint="eastAsia"/>
        </w:rPr>
        <w:t>实现</w:t>
      </w:r>
      <w:r>
        <w:rPr>
          <w:rFonts w:hint="eastAsia"/>
        </w:rPr>
        <w:t>。</w:t>
      </w:r>
    </w:p>
    <w:p w:rsidR="00EB26EE" w:rsidRDefault="00EB26EE" w:rsidP="00EB26EE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网络堆栈</w:t>
      </w:r>
      <w:r w:rsidR="006B4F5B">
        <w:rPr>
          <w:rFonts w:hint="eastAsia"/>
        </w:rPr>
        <w:t>概要</w:t>
      </w:r>
    </w:p>
    <w:p w:rsidR="00BD269D" w:rsidRDefault="00BD269D" w:rsidP="00BD269D">
      <w:pPr>
        <w:pStyle w:val="a5"/>
        <w:ind w:left="720" w:firstLineChars="0" w:firstLine="0"/>
      </w:pPr>
      <w:r w:rsidRPr="00BD269D">
        <w:t>对于网络的正式介绍一般都参考了</w:t>
      </w:r>
      <w:r w:rsidRPr="00BD269D">
        <w:t xml:space="preserve"> OSI</w:t>
      </w:r>
      <w:r w:rsidRPr="00BD269D">
        <w:t>（</w:t>
      </w:r>
      <w:r w:rsidRPr="00BD269D">
        <w:t>Open Systems Interconnection</w:t>
      </w:r>
      <w:r w:rsidRPr="00BD269D">
        <w:t>）模型，但</w:t>
      </w:r>
      <w:r w:rsidRPr="00BD269D">
        <w:t xml:space="preserve">Linux </w:t>
      </w:r>
      <w:r w:rsidRPr="00BD269D">
        <w:t>中基本网络栈</w:t>
      </w:r>
      <w:r>
        <w:rPr>
          <w:rFonts w:hint="eastAsia"/>
        </w:rPr>
        <w:t>实现基于四层模型，</w:t>
      </w:r>
      <w:r w:rsidR="00D55766">
        <w:rPr>
          <w:rFonts w:hint="eastAsia"/>
        </w:rPr>
        <w:t>其对应关系</w:t>
      </w:r>
      <w:r>
        <w:rPr>
          <w:rFonts w:hint="eastAsia"/>
        </w:rPr>
        <w:t>如下图：</w:t>
      </w:r>
    </w:p>
    <w:p w:rsidR="00EB735F" w:rsidRDefault="00D55766" w:rsidP="00EB735F">
      <w:pPr>
        <w:pStyle w:val="a5"/>
        <w:keepNext/>
        <w:ind w:left="720" w:firstLineChars="0" w:firstLine="0"/>
      </w:pPr>
      <w:r>
        <w:object w:dxaOrig="8332" w:dyaOrig="7406">
          <v:shape id="_x0000_i1027" type="#_x0000_t75" style="width:416.25pt;height:370.5pt" o:ole="">
            <v:imagedata r:id="rId13" o:title=""/>
          </v:shape>
          <o:OLEObject Type="Embed" ProgID="Visio.Drawing.11" ShapeID="_x0000_i1027" DrawAspect="Content" ObjectID="_1428134881" r:id="rId14"/>
        </w:object>
      </w:r>
    </w:p>
    <w:p w:rsidR="00BD269D" w:rsidRPr="00BD269D" w:rsidRDefault="00EB735F" w:rsidP="00D43D17">
      <w:pPr>
        <w:pStyle w:val="a8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5B738A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5B738A">
        <w:fldChar w:fldCharType="separate"/>
      </w:r>
      <w:r w:rsidR="006F3B51">
        <w:rPr>
          <w:noProof/>
        </w:rPr>
        <w:t>4</w:t>
      </w:r>
      <w:r w:rsidR="005B738A">
        <w:fldChar w:fldCharType="end"/>
      </w:r>
      <w:r>
        <w:rPr>
          <w:rFonts w:hint="eastAsia"/>
        </w:rPr>
        <w:t xml:space="preserve"> (</w:t>
      </w:r>
      <w:r w:rsidRPr="00B7318F">
        <w:rPr>
          <w:rFonts w:hint="eastAsia"/>
        </w:rPr>
        <w:t>网络堆栈</w:t>
      </w:r>
      <w:r>
        <w:rPr>
          <w:rFonts w:hint="eastAsia"/>
          <w:noProof/>
        </w:rPr>
        <w:t>)</w:t>
      </w:r>
    </w:p>
    <w:p w:rsidR="00386309" w:rsidRDefault="00AD2FA6" w:rsidP="00EB26EE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内核</w:t>
      </w:r>
      <w:r w:rsidR="007801B2">
        <w:rPr>
          <w:rFonts w:hint="eastAsia"/>
        </w:rPr>
        <w:t>套接口层</w:t>
      </w:r>
    </w:p>
    <w:p w:rsidR="00A803DB" w:rsidRDefault="00A803DB" w:rsidP="00A803DB">
      <w:pPr>
        <w:pStyle w:val="a5"/>
        <w:ind w:left="720" w:firstLineChars="0" w:firstLine="0"/>
      </w:pPr>
      <w:r>
        <w:rPr>
          <w:rFonts w:hint="eastAsia"/>
        </w:rPr>
        <w:t>套接口最初由</w:t>
      </w:r>
      <w:r>
        <w:rPr>
          <w:rFonts w:hint="eastAsia"/>
        </w:rPr>
        <w:t>BSD 4.2</w:t>
      </w:r>
      <w:r>
        <w:rPr>
          <w:rFonts w:hint="eastAsia"/>
        </w:rPr>
        <w:t>（</w:t>
      </w:r>
      <w:r>
        <w:rPr>
          <w:rFonts w:hint="eastAsia"/>
        </w:rPr>
        <w:t>1983</w:t>
      </w:r>
      <w:r>
        <w:rPr>
          <w:rFonts w:hint="eastAsia"/>
        </w:rPr>
        <w:t>）引入，现已成为一个通用的网络应用程序编程接口，收到所有操作系统的支持。套接口层位于应用程序和协议栈之间，对应用程序屏蔽了与协议栈相关实现的具体细节，将应用程序发给的与协议无关的请求映射到与协议相关的实现，由此为应用程序提供了一个专门访问网络和进程通信的通用接口。</w:t>
      </w:r>
      <w:r w:rsidR="00441006">
        <w:rPr>
          <w:rFonts w:hint="eastAsia"/>
        </w:rPr>
        <w:t>内核套接口位于系统调用与网络栈之间，</w:t>
      </w:r>
      <w:r w:rsidR="009A1659">
        <w:rPr>
          <w:rFonts w:hint="eastAsia"/>
        </w:rPr>
        <w:t>是内核提供网络服务的最上层接口，如下图：</w:t>
      </w:r>
    </w:p>
    <w:p w:rsidR="00CD304C" w:rsidRDefault="00DB0C0D" w:rsidP="00CD304C">
      <w:pPr>
        <w:pStyle w:val="a5"/>
        <w:keepNext/>
        <w:ind w:left="720" w:firstLineChars="0" w:firstLine="0"/>
      </w:pPr>
      <w:r>
        <w:object w:dxaOrig="8455" w:dyaOrig="6716">
          <v:shape id="_x0000_i1035" type="#_x0000_t75" style="width:415.5pt;height:330pt" o:ole="">
            <v:imagedata r:id="rId15" o:title=""/>
          </v:shape>
          <o:OLEObject Type="Embed" ProgID="Visio.Drawing.11" ShapeID="_x0000_i1035" DrawAspect="Content" ObjectID="_1428134882" r:id="rId16"/>
        </w:object>
      </w:r>
    </w:p>
    <w:p w:rsidR="008915DD" w:rsidRDefault="00CD304C" w:rsidP="008915DD">
      <w:pPr>
        <w:pStyle w:val="a8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5B738A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5B738A">
        <w:fldChar w:fldCharType="separate"/>
      </w:r>
      <w:r w:rsidR="006F3B51">
        <w:rPr>
          <w:noProof/>
        </w:rPr>
        <w:t>5</w:t>
      </w:r>
      <w:r w:rsidR="005B738A"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（系统调用、套接口层、网络堆栈之间关系）</w:t>
      </w:r>
    </w:p>
    <w:p w:rsidR="008915DD" w:rsidRDefault="008915DD" w:rsidP="008915D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内核</w:t>
      </w:r>
      <w:r w:rsidR="005F4186">
        <w:rPr>
          <w:rFonts w:hint="eastAsia"/>
        </w:rPr>
        <w:t>在</w:t>
      </w:r>
      <w:r>
        <w:rPr>
          <w:rFonts w:hint="eastAsia"/>
        </w:rPr>
        <w:t>套接字相关的对象时，</w:t>
      </w:r>
      <w:r w:rsidR="005F4186">
        <w:rPr>
          <w:rFonts w:hint="eastAsia"/>
        </w:rPr>
        <w:t>会初始化套接字的几个回调函数（如图</w:t>
      </w:r>
      <w:r w:rsidR="005F4186">
        <w:rPr>
          <w:rFonts w:hint="eastAsia"/>
        </w:rPr>
        <w:t>6</w:t>
      </w:r>
      <w:r w:rsidR="005F4186">
        <w:rPr>
          <w:rFonts w:hint="eastAsia"/>
        </w:rPr>
        <w:t>），这些回调函数被网络堆栈代码调用，用于通知网络</w:t>
      </w:r>
      <w:r w:rsidR="005F4186">
        <w:rPr>
          <w:rFonts w:hint="eastAsia"/>
        </w:rPr>
        <w:t>I/O</w:t>
      </w:r>
      <w:r w:rsidR="005F4186">
        <w:rPr>
          <w:rFonts w:hint="eastAsia"/>
        </w:rPr>
        <w:t>事件（如图</w:t>
      </w:r>
      <w:r w:rsidR="005F4186">
        <w:rPr>
          <w:rFonts w:hint="eastAsia"/>
        </w:rPr>
        <w:t>7</w:t>
      </w:r>
      <w:r w:rsidR="005F4186">
        <w:rPr>
          <w:rFonts w:hint="eastAsia"/>
        </w:rPr>
        <w:t>）。</w:t>
      </w:r>
    </w:p>
    <w:p w:rsidR="00EE6933" w:rsidRDefault="00EE6933" w:rsidP="008915DD">
      <w:r>
        <w:rPr>
          <w:rFonts w:hint="eastAsia"/>
          <w:noProof/>
        </w:rPr>
        <w:drawing>
          <wp:inline distT="0" distB="0" distL="0" distR="0">
            <wp:extent cx="5068008" cy="2772162"/>
            <wp:effectExtent l="19050" t="0" r="0" b="0"/>
            <wp:docPr id="1" name="图片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8008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40E" w:rsidRDefault="005F4186" w:rsidP="00EE6933">
      <w:pPr>
        <w:pStyle w:val="a8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5B738A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5B738A">
        <w:fldChar w:fldCharType="separate"/>
      </w:r>
      <w:r w:rsidR="006F3B51">
        <w:rPr>
          <w:noProof/>
        </w:rPr>
        <w:t>6</w:t>
      </w:r>
      <w:r w:rsidR="005B738A"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（设置内核套接字回调函数）</w:t>
      </w:r>
    </w:p>
    <w:p w:rsidR="00EE6933" w:rsidRPr="00EE6933" w:rsidRDefault="00EE6933" w:rsidP="00EE6933">
      <w:r>
        <w:rPr>
          <w:noProof/>
        </w:rPr>
        <w:lastRenderedPageBreak/>
        <w:drawing>
          <wp:inline distT="0" distB="0" distL="0" distR="0">
            <wp:extent cx="5274310" cy="4728210"/>
            <wp:effectExtent l="19050" t="0" r="2540" b="0"/>
            <wp:docPr id="3" name="图片 2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2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186" w:rsidRPr="00D9540E" w:rsidRDefault="00D9540E" w:rsidP="00D9540E">
      <w:pPr>
        <w:pStyle w:val="a8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5B738A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5B738A">
        <w:fldChar w:fldCharType="separate"/>
      </w:r>
      <w:r w:rsidR="006F3B51">
        <w:rPr>
          <w:noProof/>
        </w:rPr>
        <w:t>7</w:t>
      </w:r>
      <w:r w:rsidR="005B738A"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（内核套接口默认回调函数）</w:t>
      </w:r>
    </w:p>
    <w:p w:rsidR="00F02450" w:rsidRDefault="00232661" w:rsidP="00EB26EE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k</w:t>
      </w:r>
      <w:r w:rsidR="00F02450">
        <w:rPr>
          <w:rFonts w:hint="eastAsia"/>
        </w:rPr>
        <w:t>memcache</w:t>
      </w:r>
      <w:r w:rsidR="00F02450">
        <w:rPr>
          <w:rFonts w:hint="eastAsia"/>
        </w:rPr>
        <w:t>总体设计</w:t>
      </w:r>
    </w:p>
    <w:p w:rsidR="00232661" w:rsidRDefault="00232661" w:rsidP="00232661">
      <w:pPr>
        <w:pStyle w:val="a5"/>
        <w:ind w:left="720" w:firstLineChars="0" w:firstLine="0"/>
      </w:pPr>
      <w:r>
        <w:rPr>
          <w:rFonts w:hint="eastAsia"/>
        </w:rPr>
        <w:t>kmemcache</w:t>
      </w:r>
      <w:r>
        <w:rPr>
          <w:rFonts w:hint="eastAsia"/>
        </w:rPr>
        <w:t>服务器共有三个子模块：</w:t>
      </w:r>
      <w:r>
        <w:rPr>
          <w:rFonts w:hint="eastAsia"/>
        </w:rPr>
        <w:t>connector</w:t>
      </w:r>
      <w:r>
        <w:rPr>
          <w:rFonts w:hint="eastAsia"/>
        </w:rPr>
        <w:t>通过</w:t>
      </w:r>
      <w:r>
        <w:rPr>
          <w:rFonts w:hint="eastAsia"/>
        </w:rPr>
        <w:t>netlink</w:t>
      </w:r>
      <w:r>
        <w:rPr>
          <w:rFonts w:hint="eastAsia"/>
        </w:rPr>
        <w:t>机制，提供通用的用户空间与内核空间的数据交换服务</w:t>
      </w:r>
      <w:r w:rsidR="00AD1CA0">
        <w:rPr>
          <w:rFonts w:hint="eastAsia"/>
        </w:rPr>
        <w:t>；</w:t>
      </w:r>
      <w:r w:rsidR="00AD1CA0">
        <w:rPr>
          <w:rFonts w:hint="eastAsia"/>
        </w:rPr>
        <w:t>umemcached</w:t>
      </w:r>
      <w:r w:rsidR="00AD1CA0">
        <w:rPr>
          <w:rFonts w:hint="eastAsia"/>
        </w:rPr>
        <w:t>是个交互程序，提供</w:t>
      </w:r>
      <w:r w:rsidR="00AD1CA0">
        <w:rPr>
          <w:rFonts w:hint="eastAsia"/>
        </w:rPr>
        <w:t>kmemcache</w:t>
      </w:r>
      <w:r w:rsidR="00AD1CA0">
        <w:rPr>
          <w:rFonts w:hint="eastAsia"/>
        </w:rPr>
        <w:t>需要的初始化参数及环境变量等信息，运行时通过</w:t>
      </w:r>
      <w:r w:rsidR="00AD1CA0">
        <w:rPr>
          <w:rFonts w:hint="eastAsia"/>
        </w:rPr>
        <w:t>netlink socket</w:t>
      </w:r>
      <w:r w:rsidR="00AD1CA0">
        <w:rPr>
          <w:rFonts w:hint="eastAsia"/>
        </w:rPr>
        <w:t>连接到</w:t>
      </w:r>
      <w:r w:rsidR="00AD1CA0">
        <w:rPr>
          <w:rFonts w:hint="eastAsia"/>
        </w:rPr>
        <w:t>connector</w:t>
      </w:r>
      <w:r w:rsidR="00AD1CA0">
        <w:rPr>
          <w:rFonts w:hint="eastAsia"/>
        </w:rPr>
        <w:t>服务器，</w:t>
      </w:r>
      <w:r w:rsidR="003134A2">
        <w:rPr>
          <w:rFonts w:hint="eastAsia"/>
        </w:rPr>
        <w:t>同步</w:t>
      </w:r>
      <w:r w:rsidR="00AD1CA0">
        <w:rPr>
          <w:rFonts w:hint="eastAsia"/>
        </w:rPr>
        <w:t>等待</w:t>
      </w:r>
      <w:r w:rsidR="00297D60">
        <w:rPr>
          <w:rFonts w:hint="eastAsia"/>
        </w:rPr>
        <w:t>内核事件；</w:t>
      </w:r>
      <w:r w:rsidR="007231BB">
        <w:rPr>
          <w:rFonts w:hint="eastAsia"/>
        </w:rPr>
        <w:t>kmemcache</w:t>
      </w:r>
      <w:r w:rsidR="007231BB">
        <w:rPr>
          <w:rFonts w:hint="eastAsia"/>
        </w:rPr>
        <w:t>初始化时通过</w:t>
      </w:r>
      <w:r w:rsidR="007231BB">
        <w:rPr>
          <w:rFonts w:hint="eastAsia"/>
        </w:rPr>
        <w:t>connector</w:t>
      </w:r>
      <w:r w:rsidR="007231BB">
        <w:rPr>
          <w:rFonts w:hint="eastAsia"/>
        </w:rPr>
        <w:t>向</w:t>
      </w:r>
      <w:r w:rsidR="007231BB">
        <w:rPr>
          <w:rFonts w:hint="eastAsia"/>
        </w:rPr>
        <w:t>umemcached</w:t>
      </w:r>
      <w:r w:rsidR="007231BB">
        <w:rPr>
          <w:rFonts w:hint="eastAsia"/>
        </w:rPr>
        <w:t>发送</w:t>
      </w:r>
      <w:r w:rsidR="00A1184A">
        <w:rPr>
          <w:rFonts w:hint="eastAsia"/>
        </w:rPr>
        <w:t>获取</w:t>
      </w:r>
      <w:r w:rsidR="007231BB">
        <w:rPr>
          <w:rFonts w:hint="eastAsia"/>
        </w:rPr>
        <w:t>初始化</w:t>
      </w:r>
      <w:r w:rsidR="00A1184A">
        <w:rPr>
          <w:rFonts w:hint="eastAsia"/>
        </w:rPr>
        <w:t>配置数据</w:t>
      </w:r>
      <w:r w:rsidR="007231BB">
        <w:rPr>
          <w:rFonts w:hint="eastAsia"/>
        </w:rPr>
        <w:t>请求，之后独立运行</w:t>
      </w:r>
      <w:r w:rsidR="00D53C92">
        <w:rPr>
          <w:rFonts w:hint="eastAsia"/>
        </w:rPr>
        <w:t>，</w:t>
      </w:r>
      <w:r w:rsidR="00BD7FED">
        <w:rPr>
          <w:rFonts w:hint="eastAsia"/>
        </w:rPr>
        <w:t>与客户端通过</w:t>
      </w:r>
      <w:r w:rsidR="00BD7FED">
        <w:rPr>
          <w:rFonts w:hint="eastAsia"/>
        </w:rPr>
        <w:t>memcached</w:t>
      </w:r>
      <w:r w:rsidR="00BD7FED">
        <w:rPr>
          <w:rFonts w:hint="eastAsia"/>
        </w:rPr>
        <w:t>通信协议，提供数据缓存服务</w:t>
      </w:r>
      <w:r w:rsidR="007231BB">
        <w:rPr>
          <w:rFonts w:hint="eastAsia"/>
        </w:rPr>
        <w:t>。</w:t>
      </w:r>
    </w:p>
    <w:p w:rsidR="00132E31" w:rsidRDefault="00132E31" w:rsidP="00F81EF6">
      <w:pPr>
        <w:pStyle w:val="a5"/>
        <w:keepNext/>
        <w:ind w:left="720" w:firstLineChars="0" w:firstLine="0"/>
        <w:jc w:val="center"/>
      </w:pPr>
      <w:r>
        <w:object w:dxaOrig="8559" w:dyaOrig="2890">
          <v:shape id="_x0000_i1028" type="#_x0000_t75" style="width:414.75pt;height:140.25pt" o:ole="">
            <v:imagedata r:id="rId19" o:title=""/>
          </v:shape>
          <o:OLEObject Type="Embed" ProgID="Visio.Drawing.11" ShapeID="_x0000_i1028" DrawAspect="Content" ObjectID="_1428134883" r:id="rId20"/>
        </w:object>
      </w:r>
    </w:p>
    <w:p w:rsidR="00132E31" w:rsidRDefault="00132E31" w:rsidP="00132E31">
      <w:pPr>
        <w:pStyle w:val="a8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5B738A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5B738A">
        <w:fldChar w:fldCharType="separate"/>
      </w:r>
      <w:r w:rsidR="006F3B51">
        <w:rPr>
          <w:noProof/>
        </w:rPr>
        <w:t>8</w:t>
      </w:r>
      <w:r w:rsidR="005B738A"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kmemcache server</w:t>
      </w:r>
      <w:r>
        <w:rPr>
          <w:rFonts w:hint="eastAsia"/>
        </w:rPr>
        <w:t>）</w:t>
      </w:r>
    </w:p>
    <w:p w:rsidR="00C32F35" w:rsidRDefault="00C32F35" w:rsidP="00C32F35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connector</w:t>
      </w:r>
    </w:p>
    <w:p w:rsidR="00D33EEE" w:rsidRDefault="00D33EEE" w:rsidP="00F81EF6">
      <w:pPr>
        <w:pStyle w:val="a5"/>
        <w:keepNext/>
        <w:ind w:left="1440" w:firstLineChars="0" w:firstLine="0"/>
        <w:jc w:val="center"/>
      </w:pPr>
      <w:r>
        <w:rPr>
          <w:noProof/>
        </w:rPr>
        <w:lastRenderedPageBreak/>
        <w:drawing>
          <wp:inline distT="0" distB="0" distL="0" distR="0">
            <wp:extent cx="5274310" cy="2032635"/>
            <wp:effectExtent l="19050" t="0" r="2540" b="0"/>
            <wp:docPr id="4" name="图片 3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0601" cy="203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EEE" w:rsidRDefault="00D33EEE" w:rsidP="00D33EEE">
      <w:pPr>
        <w:pStyle w:val="a8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5B738A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5B738A">
        <w:fldChar w:fldCharType="separate"/>
      </w:r>
      <w:r w:rsidR="006F3B51">
        <w:rPr>
          <w:noProof/>
        </w:rPr>
        <w:t>9</w:t>
      </w:r>
      <w:r w:rsidR="005B738A"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connector init</w:t>
      </w:r>
      <w:r>
        <w:rPr>
          <w:rFonts w:hint="eastAsia"/>
        </w:rPr>
        <w:t>）</w:t>
      </w:r>
    </w:p>
    <w:p w:rsidR="00D33EEE" w:rsidRDefault="00D33EEE" w:rsidP="00D33EEE">
      <w:pPr>
        <w:pStyle w:val="a5"/>
        <w:ind w:left="1440" w:firstLineChars="0" w:firstLine="0"/>
      </w:pPr>
      <w:r>
        <w:rPr>
          <w:rFonts w:hint="eastAsia"/>
        </w:rPr>
        <w:t>connector</w:t>
      </w:r>
      <w:r>
        <w:rPr>
          <w:rFonts w:hint="eastAsia"/>
        </w:rPr>
        <w:t>初始化时注册</w:t>
      </w:r>
      <w:r>
        <w:rPr>
          <w:rFonts w:hint="eastAsia"/>
        </w:rPr>
        <w:t>netlink</w:t>
      </w:r>
      <w:r>
        <w:rPr>
          <w:rFonts w:hint="eastAsia"/>
        </w:rPr>
        <w:t>服务，设置回调函数为</w:t>
      </w:r>
      <w:r>
        <w:rPr>
          <w:rFonts w:hint="eastAsia"/>
        </w:rPr>
        <w:t>mc_nl_callback</w:t>
      </w:r>
      <w:r>
        <w:rPr>
          <w:rFonts w:hint="eastAsia"/>
        </w:rPr>
        <w:t>，并创建一个工作队列（如图</w:t>
      </w:r>
      <w:r>
        <w:rPr>
          <w:rFonts w:hint="eastAsia"/>
        </w:rPr>
        <w:t>9</w:t>
      </w:r>
      <w:r>
        <w:rPr>
          <w:rFonts w:hint="eastAsia"/>
        </w:rPr>
        <w:t>）。</w:t>
      </w:r>
      <w:r w:rsidR="00403005">
        <w:rPr>
          <w:rFonts w:hint="eastAsia"/>
        </w:rPr>
        <w:t>对外提供的服务有：</w:t>
      </w:r>
    </w:p>
    <w:p w:rsidR="00403005" w:rsidRDefault="00403005" w:rsidP="0040300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mc_get_unique_val</w:t>
      </w:r>
    </w:p>
    <w:p w:rsidR="00403005" w:rsidRDefault="00403005" w:rsidP="0040300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mc_put_unique_val</w:t>
      </w:r>
    </w:p>
    <w:p w:rsidR="00403005" w:rsidRDefault="00403005" w:rsidP="0040300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mc_add_callback</w:t>
      </w:r>
    </w:p>
    <w:p w:rsidR="00403005" w:rsidRDefault="00403005" w:rsidP="0040300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mc_del_callback</w:t>
      </w:r>
    </w:p>
    <w:p w:rsidR="00403005" w:rsidRDefault="00403005" w:rsidP="0040300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mc_send_msg_sync</w:t>
      </w:r>
    </w:p>
    <w:p w:rsidR="00403005" w:rsidRDefault="00403005" w:rsidP="0040300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mc_seng_msg_timeout</w:t>
      </w:r>
    </w:p>
    <w:p w:rsidR="00897C7A" w:rsidRDefault="00897C7A" w:rsidP="00897C7A">
      <w:pPr>
        <w:ind w:left="1440"/>
      </w:pPr>
      <w:r>
        <w:rPr>
          <w:rFonts w:hint="eastAsia"/>
        </w:rPr>
        <w:t>connector</w:t>
      </w:r>
      <w:r>
        <w:rPr>
          <w:rFonts w:hint="eastAsia"/>
        </w:rPr>
        <w:t>提供了</w:t>
      </w:r>
      <w:r>
        <w:rPr>
          <w:rFonts w:hint="eastAsia"/>
        </w:rPr>
        <w:t>user/kernel</w:t>
      </w:r>
      <w:r>
        <w:rPr>
          <w:rFonts w:hint="eastAsia"/>
        </w:rPr>
        <w:t>通信的</w:t>
      </w:r>
      <w:r>
        <w:rPr>
          <w:rFonts w:hint="eastAsia"/>
        </w:rPr>
        <w:t>netlink</w:t>
      </w:r>
      <w:r>
        <w:rPr>
          <w:rFonts w:hint="eastAsia"/>
        </w:rPr>
        <w:t>机制简单封装，以</w:t>
      </w:r>
      <w:r>
        <w:rPr>
          <w:rFonts w:hint="eastAsia"/>
        </w:rPr>
        <w:t>kmemcache</w:t>
      </w:r>
      <w:r>
        <w:rPr>
          <w:rFonts w:hint="eastAsia"/>
        </w:rPr>
        <w:t>初始化为例分析其使用，见图</w:t>
      </w:r>
      <w:r>
        <w:rPr>
          <w:rFonts w:hint="eastAsia"/>
        </w:rPr>
        <w:t>10</w:t>
      </w:r>
      <w:r>
        <w:rPr>
          <w:rFonts w:hint="eastAsia"/>
        </w:rPr>
        <w:t>。</w:t>
      </w:r>
    </w:p>
    <w:p w:rsidR="00E9242C" w:rsidRDefault="00E9242C" w:rsidP="00F81EF6">
      <w:pPr>
        <w:keepNext/>
        <w:ind w:left="1440"/>
      </w:pPr>
      <w:r>
        <w:object w:dxaOrig="10203" w:dyaOrig="13501">
          <v:shape id="_x0000_i1029" type="#_x0000_t75" style="width:415.5pt;height:549.75pt" o:ole="">
            <v:imagedata r:id="rId22" o:title=""/>
          </v:shape>
          <o:OLEObject Type="Embed" ProgID="Visio.Drawing.11" ShapeID="_x0000_i1029" DrawAspect="Content" ObjectID="_1428134884" r:id="rId23"/>
        </w:object>
      </w:r>
    </w:p>
    <w:p w:rsidR="00C92A46" w:rsidRDefault="00E9242C" w:rsidP="00E9242C">
      <w:pPr>
        <w:pStyle w:val="a8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5B738A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5B738A">
        <w:fldChar w:fldCharType="separate"/>
      </w:r>
      <w:r w:rsidR="006F3B51">
        <w:rPr>
          <w:noProof/>
        </w:rPr>
        <w:t>10</w:t>
      </w:r>
      <w:r w:rsidR="005B738A"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kmemcache </w:t>
      </w:r>
      <w:r>
        <w:rPr>
          <w:rFonts w:hint="eastAsia"/>
        </w:rPr>
        <w:t>初始化）</w:t>
      </w:r>
    </w:p>
    <w:p w:rsidR="00C32F35" w:rsidRDefault="00C32F35" w:rsidP="00C32F35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umemcached</w:t>
      </w:r>
    </w:p>
    <w:p w:rsidR="002A6C04" w:rsidRDefault="00C32F35" w:rsidP="002A6C04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kmemcache</w:t>
      </w:r>
    </w:p>
    <w:p w:rsidR="002A6C04" w:rsidRDefault="00E9580B" w:rsidP="002A6C0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内存分配机制</w:t>
      </w:r>
    </w:p>
    <w:p w:rsidR="004B169B" w:rsidRDefault="004B169B" w:rsidP="004B169B">
      <w:pPr>
        <w:pStyle w:val="a5"/>
        <w:ind w:left="1778" w:firstLineChars="0" w:firstLine="0"/>
      </w:pPr>
      <w:r>
        <w:rPr>
          <w:rFonts w:hint="eastAsia"/>
        </w:rPr>
        <w:t>kmemcache</w:t>
      </w:r>
      <w:r>
        <w:rPr>
          <w:rFonts w:hint="eastAsia"/>
        </w:rPr>
        <w:t>的内存分配器被设计成尽量减少系统的页间和页内碎片，此外在</w:t>
      </w:r>
      <w:r>
        <w:rPr>
          <w:rFonts w:hint="eastAsia"/>
        </w:rPr>
        <w:t>x86_64</w:t>
      </w:r>
      <w:r>
        <w:rPr>
          <w:rFonts w:hint="eastAsia"/>
        </w:rPr>
        <w:t>架构下，直接通过伙伴系统获得的页面会被缓存，直到一个阈值或内存不足时释放。</w:t>
      </w:r>
      <w:r w:rsidR="000A19E9">
        <w:rPr>
          <w:rFonts w:hint="eastAsia"/>
        </w:rPr>
        <w:t>分配策略见图</w:t>
      </w:r>
      <w:r w:rsidR="000A19E9">
        <w:rPr>
          <w:rFonts w:hint="eastAsia"/>
        </w:rPr>
        <w:t>11</w:t>
      </w:r>
      <w:r w:rsidR="000A19E9">
        <w:rPr>
          <w:rFonts w:hint="eastAsia"/>
        </w:rPr>
        <w:t>，</w:t>
      </w:r>
      <w:r w:rsidR="00DF519F">
        <w:rPr>
          <w:rFonts w:hint="eastAsia"/>
        </w:rPr>
        <w:t>对外</w:t>
      </w:r>
      <w:r w:rsidR="00864D40">
        <w:rPr>
          <w:rFonts w:hint="eastAsia"/>
        </w:rPr>
        <w:t>提供的服务如：</w:t>
      </w:r>
    </w:p>
    <w:p w:rsidR="00864D40" w:rsidRDefault="00864D40" w:rsidP="00864D4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alloc_buffer</w:t>
      </w:r>
    </w:p>
    <w:p w:rsidR="00864D40" w:rsidRDefault="00864D40" w:rsidP="00864D4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realloc_buffer</w:t>
      </w:r>
    </w:p>
    <w:p w:rsidR="00864D40" w:rsidRDefault="00864D40" w:rsidP="00864D4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free_buffer</w:t>
      </w:r>
    </w:p>
    <w:p w:rsidR="00AB67DA" w:rsidRDefault="00AB67DA" w:rsidP="00232DA0">
      <w:pPr>
        <w:keepNext/>
        <w:ind w:left="1778"/>
        <w:jc w:val="center"/>
      </w:pPr>
      <w:r>
        <w:object w:dxaOrig="6783" w:dyaOrig="6152">
          <v:shape id="_x0000_i1030" type="#_x0000_t75" style="width:339pt;height:307.5pt" o:ole="">
            <v:imagedata r:id="rId24" o:title=""/>
          </v:shape>
          <o:OLEObject Type="Embed" ProgID="Visio.Drawing.11" ShapeID="_x0000_i1030" DrawAspect="Content" ObjectID="_1428134885" r:id="rId25"/>
        </w:object>
      </w:r>
    </w:p>
    <w:p w:rsidR="000A19E9" w:rsidRDefault="00AB67DA" w:rsidP="00AB67DA">
      <w:pPr>
        <w:pStyle w:val="a8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5B738A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5B738A">
        <w:fldChar w:fldCharType="separate"/>
      </w:r>
      <w:r w:rsidR="006F3B51">
        <w:rPr>
          <w:noProof/>
        </w:rPr>
        <w:t>11</w:t>
      </w:r>
      <w:r w:rsidR="005B738A"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alloc policy</w:t>
      </w:r>
      <w:r>
        <w:rPr>
          <w:rFonts w:hint="eastAsia"/>
        </w:rPr>
        <w:t>）</w:t>
      </w:r>
    </w:p>
    <w:p w:rsidR="002A6C04" w:rsidRDefault="00425C54" w:rsidP="002A6C0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工作队列</w:t>
      </w:r>
    </w:p>
    <w:p w:rsidR="00425C54" w:rsidRDefault="009579F1" w:rsidP="004B0522">
      <w:pPr>
        <w:pStyle w:val="a5"/>
        <w:ind w:left="1778" w:firstLineChars="0" w:firstLine="0"/>
      </w:pPr>
      <w:r>
        <w:rPr>
          <w:rFonts w:hint="eastAsia"/>
        </w:rPr>
        <w:t>kmemcache</w:t>
      </w:r>
      <w:r>
        <w:rPr>
          <w:rFonts w:hint="eastAsia"/>
        </w:rPr>
        <w:t>初始化时，根据</w:t>
      </w:r>
      <w:r>
        <w:rPr>
          <w:rFonts w:hint="eastAsia"/>
        </w:rPr>
        <w:t>umemcached</w:t>
      </w:r>
      <w:r>
        <w:rPr>
          <w:rFonts w:hint="eastAsia"/>
        </w:rPr>
        <w:t>的设置，创建一个派发队列，多个工作者队列</w:t>
      </w:r>
      <w:r w:rsidR="00425C54">
        <w:rPr>
          <w:rFonts w:hint="eastAsia"/>
        </w:rPr>
        <w:t>（如图</w:t>
      </w:r>
      <w:r w:rsidR="00425C54">
        <w:rPr>
          <w:rFonts w:hint="eastAsia"/>
        </w:rPr>
        <w:t>12</w:t>
      </w:r>
      <w:r w:rsidR="00425C54">
        <w:rPr>
          <w:rFonts w:hint="eastAsia"/>
        </w:rPr>
        <w:t>）。</w:t>
      </w:r>
    </w:p>
    <w:p w:rsidR="00C24082" w:rsidRDefault="00A81731" w:rsidP="00C24082">
      <w:pPr>
        <w:pStyle w:val="a5"/>
        <w:keepNext/>
        <w:ind w:left="1778" w:firstLineChars="0" w:firstLine="0"/>
        <w:jc w:val="left"/>
      </w:pPr>
      <w:r>
        <w:object w:dxaOrig="5554" w:dyaOrig="4846">
          <v:shape id="_x0000_i1031" type="#_x0000_t75" style="width:277.5pt;height:242.25pt" o:ole="">
            <v:imagedata r:id="rId26" o:title=""/>
          </v:shape>
          <o:OLEObject Type="Embed" ProgID="Visio.Drawing.11" ShapeID="_x0000_i1031" DrawAspect="Content" ObjectID="_1428134886" r:id="rId27"/>
        </w:object>
      </w:r>
    </w:p>
    <w:p w:rsidR="00C24082" w:rsidRDefault="00C24082" w:rsidP="00C24082">
      <w:pPr>
        <w:pStyle w:val="a8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5B738A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5B738A">
        <w:fldChar w:fldCharType="separate"/>
      </w:r>
      <w:r w:rsidR="006F3B51">
        <w:rPr>
          <w:noProof/>
        </w:rPr>
        <w:t>12</w:t>
      </w:r>
      <w:r w:rsidR="005B738A"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work queues</w:t>
      </w:r>
      <w:r>
        <w:rPr>
          <w:rFonts w:hint="eastAsia"/>
        </w:rPr>
        <w:t>）</w:t>
      </w:r>
    </w:p>
    <w:p w:rsidR="004B0522" w:rsidRDefault="00E831B6" w:rsidP="004B052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服务</w:t>
      </w:r>
      <w:r w:rsidR="004B0522">
        <w:rPr>
          <w:rFonts w:hint="eastAsia"/>
        </w:rPr>
        <w:t>套接字</w:t>
      </w:r>
    </w:p>
    <w:p w:rsidR="006F756C" w:rsidRDefault="006F756C" w:rsidP="006F756C">
      <w:pPr>
        <w:pStyle w:val="a5"/>
        <w:ind w:left="1778" w:firstLineChars="0" w:firstLine="0"/>
      </w:pPr>
      <w:r>
        <w:rPr>
          <w:rFonts w:hint="eastAsia"/>
        </w:rPr>
        <w:t>kmemcache</w:t>
      </w:r>
      <w:r>
        <w:rPr>
          <w:rFonts w:hint="eastAsia"/>
        </w:rPr>
        <w:t>初始化时，设置</w:t>
      </w:r>
      <w:r w:rsidR="00A81731">
        <w:rPr>
          <w:rFonts w:hint="eastAsia"/>
        </w:rPr>
        <w:t>tcp listen socket</w:t>
      </w:r>
      <w:r w:rsidR="00A81731">
        <w:rPr>
          <w:rFonts w:hint="eastAsia"/>
        </w:rPr>
        <w:t>和</w:t>
      </w:r>
      <w:r w:rsidR="00A81731">
        <w:rPr>
          <w:rFonts w:hint="eastAsia"/>
        </w:rPr>
        <w:t>unix socket</w:t>
      </w:r>
      <w:r>
        <w:rPr>
          <w:rFonts w:hint="eastAsia"/>
        </w:rPr>
        <w:t>的回调函数，内核网络堆栈通过这些回调函数，将</w:t>
      </w:r>
      <w:r w:rsidR="00A81731">
        <w:rPr>
          <w:rFonts w:hint="eastAsia"/>
        </w:rPr>
        <w:t>网络</w:t>
      </w:r>
      <w:r w:rsidR="00A81731">
        <w:rPr>
          <w:rFonts w:hint="eastAsia"/>
        </w:rPr>
        <w:t>I/O</w:t>
      </w:r>
      <w:r>
        <w:rPr>
          <w:rFonts w:hint="eastAsia"/>
        </w:rPr>
        <w:t>事件放入上文</w:t>
      </w:r>
      <w:r w:rsidR="00A81731">
        <w:rPr>
          <w:rFonts w:hint="eastAsia"/>
        </w:rPr>
        <w:t>描述</w:t>
      </w:r>
      <w:r>
        <w:rPr>
          <w:rFonts w:hint="eastAsia"/>
        </w:rPr>
        <w:t>的派发队列</w:t>
      </w:r>
      <w:r w:rsidR="00F33DBE">
        <w:rPr>
          <w:rFonts w:hint="eastAsia"/>
        </w:rPr>
        <w:t>；对于</w:t>
      </w:r>
      <w:r w:rsidR="00F33DBE">
        <w:rPr>
          <w:rFonts w:hint="eastAsia"/>
        </w:rPr>
        <w:t>udp socket</w:t>
      </w:r>
      <w:r w:rsidR="00F33DBE">
        <w:rPr>
          <w:rFonts w:hint="eastAsia"/>
        </w:rPr>
        <w:t>服务，则直接放入工作者队列</w:t>
      </w:r>
      <w:r>
        <w:rPr>
          <w:rFonts w:hint="eastAsia"/>
        </w:rPr>
        <w:t>（如图</w:t>
      </w:r>
      <w:r>
        <w:rPr>
          <w:rFonts w:hint="eastAsia"/>
        </w:rPr>
        <w:t>13</w:t>
      </w:r>
      <w:r>
        <w:rPr>
          <w:rFonts w:hint="eastAsia"/>
        </w:rPr>
        <w:t>）。</w:t>
      </w:r>
    </w:p>
    <w:p w:rsidR="00AB59E7" w:rsidRDefault="006C4435" w:rsidP="00AB59E7">
      <w:pPr>
        <w:pStyle w:val="a5"/>
        <w:keepNext/>
        <w:ind w:left="1778" w:firstLineChars="0" w:firstLine="0"/>
      </w:pPr>
      <w:r>
        <w:object w:dxaOrig="5540" w:dyaOrig="7538">
          <v:shape id="_x0000_i1032" type="#_x0000_t75" style="width:276.75pt;height:377.25pt" o:ole="">
            <v:imagedata r:id="rId28" o:title=""/>
          </v:shape>
          <o:OLEObject Type="Embed" ProgID="Visio.Drawing.11" ShapeID="_x0000_i1032" DrawAspect="Content" ObjectID="_1428134887" r:id="rId29"/>
        </w:object>
      </w:r>
    </w:p>
    <w:p w:rsidR="006F756C" w:rsidRPr="006F756C" w:rsidRDefault="00AB59E7" w:rsidP="00AB59E7">
      <w:pPr>
        <w:pStyle w:val="a8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5B738A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5B738A">
        <w:fldChar w:fldCharType="separate"/>
      </w:r>
      <w:r w:rsidR="006F3B51">
        <w:rPr>
          <w:noProof/>
        </w:rPr>
        <w:t>13</w:t>
      </w:r>
      <w:r w:rsidR="005B738A"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server socket</w:t>
      </w:r>
      <w:r>
        <w:rPr>
          <w:rFonts w:hint="eastAsia"/>
        </w:rPr>
        <w:t>）</w:t>
      </w:r>
    </w:p>
    <w:p w:rsidR="00F90928" w:rsidRDefault="00381F3E" w:rsidP="00F90928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kmemcache</w:t>
      </w:r>
      <w:r w:rsidR="00272B86">
        <w:rPr>
          <w:rFonts w:hint="eastAsia"/>
        </w:rPr>
        <w:t>请求处理过程（</w:t>
      </w:r>
      <w:r w:rsidR="00272B86">
        <w:rPr>
          <w:rFonts w:hint="eastAsia"/>
        </w:rPr>
        <w:t>tcp</w:t>
      </w:r>
      <w:r w:rsidR="00E93BB0">
        <w:rPr>
          <w:rFonts w:hint="eastAsia"/>
        </w:rPr>
        <w:t>为例</w:t>
      </w:r>
      <w:r w:rsidR="00272B86">
        <w:rPr>
          <w:rFonts w:hint="eastAsia"/>
        </w:rPr>
        <w:t>）</w:t>
      </w:r>
    </w:p>
    <w:p w:rsidR="007B13EB" w:rsidRDefault="00B938B5" w:rsidP="004B1246">
      <w:pPr>
        <w:pStyle w:val="a5"/>
        <w:ind w:left="720" w:firstLineChars="0" w:firstLine="0"/>
      </w:pPr>
      <w:r>
        <w:rPr>
          <w:rFonts w:hint="eastAsia"/>
        </w:rPr>
        <w:t>前面说过，创建</w:t>
      </w:r>
      <w:r>
        <w:rPr>
          <w:rFonts w:hint="eastAsia"/>
        </w:rPr>
        <w:t xml:space="preserve">tcp </w:t>
      </w:r>
      <w:r>
        <w:rPr>
          <w:rFonts w:hint="eastAsia"/>
        </w:rPr>
        <w:t>监听套接字时，设置了其回调函数，传输层</w:t>
      </w:r>
      <w:r w:rsidR="00DA704F">
        <w:rPr>
          <w:rFonts w:hint="eastAsia"/>
        </w:rPr>
        <w:t>收到网络层的请求后，会调用这些</w:t>
      </w:r>
      <w:r w:rsidR="002856B3">
        <w:rPr>
          <w:rFonts w:hint="eastAsia"/>
        </w:rPr>
        <w:t>函数，将网络</w:t>
      </w:r>
      <w:r w:rsidR="002856B3">
        <w:rPr>
          <w:rFonts w:hint="eastAsia"/>
        </w:rPr>
        <w:t>I/O</w:t>
      </w:r>
      <w:r w:rsidR="002856B3">
        <w:rPr>
          <w:rFonts w:hint="eastAsia"/>
        </w:rPr>
        <w:t>事件派发到</w:t>
      </w:r>
      <w:r w:rsidR="002856B3">
        <w:rPr>
          <w:rFonts w:hint="eastAsia"/>
        </w:rPr>
        <w:t>dispatcher queue</w:t>
      </w:r>
      <w:r w:rsidR="002267A9">
        <w:rPr>
          <w:rFonts w:hint="eastAsia"/>
        </w:rPr>
        <w:t>，派发队列内核线程将创建新的连接请求，以轮询算法推送到一个</w:t>
      </w:r>
      <w:r w:rsidR="002267A9">
        <w:rPr>
          <w:rFonts w:hint="eastAsia"/>
        </w:rPr>
        <w:t>worker queue</w:t>
      </w:r>
      <w:r w:rsidR="002267A9">
        <w:rPr>
          <w:rFonts w:hint="eastAsia"/>
        </w:rPr>
        <w:t>后，</w:t>
      </w:r>
      <w:r w:rsidR="00E81EC8">
        <w:rPr>
          <w:rFonts w:hint="eastAsia"/>
        </w:rPr>
        <w:t>结束本次处理；此后，工作者</w:t>
      </w:r>
      <w:r w:rsidR="002267A9">
        <w:rPr>
          <w:rFonts w:hint="eastAsia"/>
        </w:rPr>
        <w:t>被唤醒，</w:t>
      </w:r>
      <w:r w:rsidR="00E81EC8">
        <w:rPr>
          <w:rFonts w:hint="eastAsia"/>
        </w:rPr>
        <w:t>对应的内核线程依次处理队列中的请求</w:t>
      </w:r>
      <w:r w:rsidR="002856B3">
        <w:rPr>
          <w:rFonts w:hint="eastAsia"/>
        </w:rPr>
        <w:t>（如图</w:t>
      </w:r>
      <w:r w:rsidR="002856B3">
        <w:rPr>
          <w:rFonts w:hint="eastAsia"/>
        </w:rPr>
        <w:t>14</w:t>
      </w:r>
      <w:r w:rsidR="002856B3">
        <w:rPr>
          <w:rFonts w:hint="eastAsia"/>
        </w:rPr>
        <w:t>）。</w:t>
      </w:r>
    </w:p>
    <w:p w:rsidR="004B1246" w:rsidRDefault="000E682E" w:rsidP="004B1246">
      <w:pPr>
        <w:pStyle w:val="a5"/>
        <w:keepNext/>
        <w:ind w:left="720" w:firstLineChars="0" w:firstLine="0"/>
      </w:pPr>
      <w:r>
        <w:object w:dxaOrig="7538" w:dyaOrig="7680">
          <v:shape id="_x0000_i1033" type="#_x0000_t75" style="width:377.25pt;height:384pt" o:ole="">
            <v:imagedata r:id="rId30" o:title=""/>
          </v:shape>
          <o:OLEObject Type="Embed" ProgID="Visio.Drawing.11" ShapeID="_x0000_i1033" DrawAspect="Content" ObjectID="_1428134888" r:id="rId31"/>
        </w:object>
      </w:r>
    </w:p>
    <w:p w:rsidR="008D5FD5" w:rsidRPr="008D5FD5" w:rsidRDefault="004B1246" w:rsidP="008D5FD5">
      <w:pPr>
        <w:pStyle w:val="a8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5B738A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5B738A">
        <w:fldChar w:fldCharType="separate"/>
      </w:r>
      <w:r w:rsidR="006F3B51">
        <w:rPr>
          <w:noProof/>
        </w:rPr>
        <w:t>14</w:t>
      </w:r>
      <w:r w:rsidR="005B738A"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（请求处理过程）</w:t>
      </w:r>
    </w:p>
    <w:p w:rsidR="005279D5" w:rsidRDefault="005279D5" w:rsidP="00EB26EE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kmemcache</w:t>
      </w:r>
      <w:r>
        <w:rPr>
          <w:rFonts w:hint="eastAsia"/>
        </w:rPr>
        <w:t>优缺点</w:t>
      </w:r>
    </w:p>
    <w:p w:rsidR="00601515" w:rsidRDefault="00601515" w:rsidP="00601515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优点</w:t>
      </w:r>
    </w:p>
    <w:p w:rsidR="00BC73F7" w:rsidRDefault="00EA52C8" w:rsidP="00232DA0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user/kernel</w:t>
      </w:r>
      <w:r>
        <w:rPr>
          <w:rFonts w:hint="eastAsia"/>
        </w:rPr>
        <w:t>切换</w:t>
      </w:r>
    </w:p>
    <w:p w:rsidR="00232DA0" w:rsidRDefault="00232DA0" w:rsidP="00232DA0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sock I/O event based</w:t>
      </w:r>
    </w:p>
    <w:p w:rsidR="00232DA0" w:rsidRDefault="00232DA0" w:rsidP="00232DA0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zero copy</w:t>
      </w:r>
      <w:r w:rsidRPr="0063055F">
        <w:rPr>
          <w:rFonts w:hint="eastAsia"/>
        </w:rPr>
        <w:t xml:space="preserve"> </w:t>
      </w:r>
    </w:p>
    <w:p w:rsidR="00232DA0" w:rsidRDefault="00232DA0" w:rsidP="00232DA0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TLB</w:t>
      </w:r>
      <w:r>
        <w:rPr>
          <w:rFonts w:hint="eastAsia"/>
        </w:rPr>
        <w:t>缓存命中率</w:t>
      </w:r>
    </w:p>
    <w:p w:rsidR="00601515" w:rsidRDefault="00601515" w:rsidP="00601515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缺点</w:t>
      </w:r>
    </w:p>
    <w:p w:rsidR="0003071A" w:rsidRDefault="0003071A" w:rsidP="00232DA0">
      <w:pPr>
        <w:pStyle w:val="a5"/>
        <w:numPr>
          <w:ilvl w:val="0"/>
          <w:numId w:val="8"/>
        </w:numPr>
        <w:ind w:firstLineChars="0"/>
      </w:pPr>
      <w:r>
        <w:t>K</w:t>
      </w:r>
      <w:r>
        <w:rPr>
          <w:rFonts w:hint="eastAsia"/>
        </w:rPr>
        <w:t>ernel panic</w:t>
      </w:r>
    </w:p>
    <w:p w:rsidR="00232DA0" w:rsidRDefault="00232DA0" w:rsidP="00232DA0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内核有限线性地址空间</w:t>
      </w:r>
    </w:p>
    <w:p w:rsidR="00232DA0" w:rsidRDefault="00232DA0" w:rsidP="00232DA0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单一进程空间</w:t>
      </w:r>
    </w:p>
    <w:p w:rsidR="00232DA0" w:rsidRDefault="00232DA0" w:rsidP="00232DA0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影响整个系统性能</w:t>
      </w:r>
    </w:p>
    <w:p w:rsidR="00017E51" w:rsidRDefault="00017E51" w:rsidP="00017E5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实验对比</w:t>
      </w:r>
    </w:p>
    <w:p w:rsidR="008B7C55" w:rsidRDefault="008B7C55" w:rsidP="008B7C55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实验环境</w:t>
      </w:r>
    </w:p>
    <w:p w:rsidR="00760058" w:rsidRDefault="00760058" w:rsidP="00760058">
      <w:pPr>
        <w:pStyle w:val="a5"/>
        <w:ind w:left="720" w:firstLineChars="0" w:firstLine="0"/>
      </w:pPr>
      <w:r>
        <w:rPr>
          <w:rFonts w:hint="eastAsia"/>
        </w:rPr>
        <w:t>我们将</w:t>
      </w:r>
      <w:r>
        <w:rPr>
          <w:rFonts w:hint="eastAsia"/>
        </w:rPr>
        <w:t>cache</w:t>
      </w:r>
      <w:r>
        <w:rPr>
          <w:rFonts w:hint="eastAsia"/>
        </w:rPr>
        <w:t>服务器</w:t>
      </w:r>
      <w:r w:rsidR="00F357B7">
        <w:rPr>
          <w:rFonts w:hint="eastAsia"/>
        </w:rPr>
        <w:t>同时</w:t>
      </w:r>
      <w:r>
        <w:rPr>
          <w:rFonts w:hint="eastAsia"/>
        </w:rPr>
        <w:t>部署在一台物理机上，客户端在另一台物理机上。</w:t>
      </w:r>
    </w:p>
    <w:p w:rsidR="00760058" w:rsidRDefault="00760058" w:rsidP="00760058">
      <w:pPr>
        <w:pStyle w:val="a5"/>
        <w:ind w:left="720" w:firstLineChars="0" w:firstLine="0"/>
      </w:pPr>
      <w:r>
        <w:rPr>
          <w:rFonts w:hint="eastAsia"/>
        </w:rPr>
        <w:t>服务器：</w:t>
      </w:r>
      <w:r w:rsidR="002E30F4">
        <w:t>Xeon</w:t>
      </w:r>
      <w:r w:rsidRPr="00760058">
        <w:t xml:space="preserve"> E5410</w:t>
      </w:r>
      <w:r>
        <w:rPr>
          <w:rFonts w:hint="eastAsia"/>
        </w:rPr>
        <w:t xml:space="preserve"> </w:t>
      </w:r>
      <w:r w:rsidRPr="00760058">
        <w:t>2.33GHz</w:t>
      </w:r>
      <w:r>
        <w:rPr>
          <w:rFonts w:hint="eastAsia"/>
        </w:rPr>
        <w:t xml:space="preserve"> RAM(8G)</w:t>
      </w:r>
      <w:r w:rsidR="00A852C4">
        <w:rPr>
          <w:rFonts w:hint="eastAsia"/>
        </w:rPr>
        <w:t xml:space="preserve">, redhat 5.3, linux-2.6.35.14 </w:t>
      </w:r>
    </w:p>
    <w:p w:rsidR="00347E03" w:rsidRDefault="00347E03" w:rsidP="00760058">
      <w:pPr>
        <w:pStyle w:val="a5"/>
        <w:ind w:left="720" w:firstLineChars="0" w:firstLine="0"/>
      </w:pPr>
      <w:r>
        <w:rPr>
          <w:rFonts w:hint="eastAsia"/>
        </w:rPr>
        <w:t>客户端：</w:t>
      </w:r>
      <w:r w:rsidR="00BB57DF">
        <w:rPr>
          <w:rFonts w:hint="eastAsia"/>
        </w:rPr>
        <w:t>DELL E</w:t>
      </w:r>
      <w:r>
        <w:rPr>
          <w:rFonts w:hint="eastAsia"/>
        </w:rPr>
        <w:t>6230</w:t>
      </w:r>
      <w:r w:rsidR="00BB57DF" w:rsidRPr="00BB57DF">
        <w:rPr>
          <w:rFonts w:hint="eastAsia"/>
        </w:rPr>
        <w:t xml:space="preserve"> </w:t>
      </w:r>
      <w:r w:rsidR="00BB57DF">
        <w:rPr>
          <w:rFonts w:hint="eastAsia"/>
        </w:rPr>
        <w:t>laptop</w:t>
      </w:r>
      <w:r>
        <w:rPr>
          <w:rFonts w:hint="eastAsia"/>
        </w:rPr>
        <w:t>中虚拟机</w:t>
      </w:r>
    </w:p>
    <w:p w:rsidR="00A852C4" w:rsidRPr="00760058" w:rsidRDefault="00A852C4" w:rsidP="00760058">
      <w:pPr>
        <w:pStyle w:val="a5"/>
        <w:ind w:left="720" w:firstLineChars="0" w:firstLine="0"/>
      </w:pPr>
      <w:r>
        <w:rPr>
          <w:rFonts w:hint="eastAsia"/>
        </w:rPr>
        <w:t>测试工具：</w:t>
      </w:r>
      <w:r>
        <w:rPr>
          <w:rFonts w:hint="eastAsia"/>
        </w:rPr>
        <w:t>libmemcached</w:t>
      </w:r>
      <w:r>
        <w:rPr>
          <w:rFonts w:hint="eastAsia"/>
        </w:rPr>
        <w:t>中的</w:t>
      </w:r>
      <w:r>
        <w:rPr>
          <w:rFonts w:hint="eastAsia"/>
        </w:rPr>
        <w:t>memslap</w:t>
      </w:r>
      <w:r>
        <w:rPr>
          <w:rFonts w:hint="eastAsia"/>
        </w:rPr>
        <w:t>（</w:t>
      </w:r>
      <w:r>
        <w:rPr>
          <w:rFonts w:hint="eastAsia"/>
        </w:rPr>
        <w:t>set</w:t>
      </w:r>
      <w:r>
        <w:rPr>
          <w:rFonts w:hint="eastAsia"/>
        </w:rPr>
        <w:t>操作），</w:t>
      </w:r>
      <w:r>
        <w:rPr>
          <w:rFonts w:hint="eastAsia"/>
        </w:rPr>
        <w:t>kmemcached</w:t>
      </w:r>
      <w:r>
        <w:rPr>
          <w:rFonts w:hint="eastAsia"/>
        </w:rPr>
        <w:t>自带的</w:t>
      </w:r>
      <w:r>
        <w:rPr>
          <w:rFonts w:hint="eastAsia"/>
        </w:rPr>
        <w:t xml:space="preserve">memcached-tool </w:t>
      </w:r>
      <w:r>
        <w:rPr>
          <w:rFonts w:hint="eastAsia"/>
        </w:rPr>
        <w:t>（</w:t>
      </w:r>
      <w:r w:rsidR="00985119">
        <w:rPr>
          <w:rFonts w:hint="eastAsia"/>
        </w:rPr>
        <w:t>dump</w:t>
      </w:r>
      <w:r>
        <w:rPr>
          <w:rFonts w:hint="eastAsia"/>
        </w:rPr>
        <w:t>操作）</w:t>
      </w:r>
    </w:p>
    <w:p w:rsidR="008B7C55" w:rsidRDefault="008B7C55" w:rsidP="008B7C55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测试过程</w:t>
      </w:r>
    </w:p>
    <w:p w:rsidR="008B7C55" w:rsidRDefault="008B7C55" w:rsidP="008B7C55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启动memcached服务器，端口号为11212，kmemcache的服务端口号为11213，如下图所示：</w:t>
      </w:r>
    </w:p>
    <w:p w:rsidR="00760058" w:rsidRDefault="005B738A" w:rsidP="00760058">
      <w:pPr>
        <w:keepNext/>
        <w:widowControl/>
        <w:jc w:val="center"/>
      </w:pPr>
      <w:r w:rsidRPr="005B738A">
        <w:rPr>
          <w:rFonts w:ascii="宋体" w:eastAsia="宋体" w:hAnsi="宋体" w:cs="宋体"/>
          <w:noProof/>
          <w:kern w:val="0"/>
          <w:sz w:val="24"/>
          <w:szCs w:val="24"/>
        </w:rPr>
        <w:pict>
          <v:rect id="_x0000_s2064" style="position:absolute;left:0;text-align:left;margin-left:1.5pt;margin-top:270.3pt;width:297pt;height:23.25pt;z-index:251665408" fillcolor="white [3201]" strokecolor="#f79646 [3209]" strokeweight="1pt">
            <v:fill opacity="17039f"/>
            <v:stroke dashstyle="dash"/>
            <v:shadow color="#868686"/>
          </v:rect>
        </w:pict>
      </w:r>
      <w:r w:rsidRPr="005B738A">
        <w:rPr>
          <w:rFonts w:ascii="宋体" w:eastAsia="宋体" w:hAnsi="宋体" w:cs="宋体"/>
          <w:noProof/>
          <w:kern w:val="0"/>
          <w:sz w:val="24"/>
          <w:szCs w:val="24"/>
        </w:rPr>
        <w:pict>
          <v:rect id="_x0000_s2063" style="position:absolute;left:0;text-align:left;margin-left:1.5pt;margin-top:128.55pt;width:440.25pt;height:23.25pt;z-index:251664384" fillcolor="white [3201]" strokecolor="#f79646 [3209]" strokeweight="1pt">
            <v:fill opacity=".25"/>
            <v:stroke dashstyle="dash"/>
            <v:shadow color="#868686"/>
          </v:rect>
        </w:pict>
      </w:r>
      <w:r w:rsidR="0076005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953125" cy="3971925"/>
            <wp:effectExtent l="19050" t="0" r="9525" b="0"/>
            <wp:docPr id="17" name="图片 17" descr="C:\Users\jianguoli201343\AppData\Roaming\Tencent\Users\593014114\QQ\WinTemp\RichOle\3QY36MVJ]4)$UX[WU~3[QH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jianguoli201343\AppData\Roaming\Tencent\Users\593014114\QQ\WinTemp\RichOle\3QY36MVJ]4)$UX[WU~3[QHN.jp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0058" w:rsidRDefault="00760058" w:rsidP="00760058">
      <w:pPr>
        <w:pStyle w:val="a8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5B738A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5B738A">
        <w:fldChar w:fldCharType="separate"/>
      </w:r>
      <w:r w:rsidR="006F3B51">
        <w:rPr>
          <w:noProof/>
        </w:rPr>
        <w:t>15</w:t>
      </w:r>
      <w:r w:rsidR="005B738A"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memcached &amp; kmemcache</w:t>
      </w:r>
      <w:r>
        <w:rPr>
          <w:rFonts w:hint="eastAsia"/>
        </w:rPr>
        <w:t>）</w:t>
      </w:r>
    </w:p>
    <w:p w:rsidR="00760058" w:rsidRDefault="00760058" w:rsidP="00760058">
      <w:pPr>
        <w:rPr>
          <w:rFonts w:ascii="宋体" w:eastAsia="宋体" w:hAnsi="宋体" w:cs="宋体"/>
          <w:noProof/>
          <w:kern w:val="0"/>
          <w:sz w:val="24"/>
          <w:szCs w:val="24"/>
        </w:rPr>
      </w:pPr>
      <w:r>
        <w:rPr>
          <w:rFonts w:hint="eastAsia"/>
        </w:rPr>
        <w:t>使用</w:t>
      </w:r>
      <w:r>
        <w:rPr>
          <w:rFonts w:hint="eastAsia"/>
        </w:rPr>
        <w:t>memslap</w:t>
      </w:r>
      <w:r>
        <w:rPr>
          <w:rFonts w:hint="eastAsia"/>
        </w:rPr>
        <w:t>命令，每次进行</w:t>
      </w:r>
      <w:r>
        <w:rPr>
          <w:rFonts w:hint="eastAsia"/>
        </w:rPr>
        <w:t>100</w:t>
      </w:r>
      <w:r w:rsidR="00373427">
        <w:rPr>
          <w:rFonts w:hint="eastAsia"/>
        </w:rPr>
        <w:t>0</w:t>
      </w:r>
      <w:r>
        <w:rPr>
          <w:rFonts w:hint="eastAsia"/>
        </w:rPr>
        <w:t>0</w:t>
      </w:r>
      <w:r>
        <w:rPr>
          <w:rFonts w:hint="eastAsia"/>
        </w:rPr>
        <w:t>次</w:t>
      </w:r>
      <w:r>
        <w:t>”</w:t>
      </w:r>
      <w:r>
        <w:rPr>
          <w:rFonts w:hint="eastAsia"/>
        </w:rPr>
        <w:t>set</w:t>
      </w:r>
      <w:r>
        <w:t>”</w:t>
      </w:r>
      <w:r>
        <w:rPr>
          <w:rFonts w:hint="eastAsia"/>
        </w:rPr>
        <w:t>操作：</w:t>
      </w:r>
    </w:p>
    <w:p w:rsidR="00760058" w:rsidRDefault="005B738A" w:rsidP="00760058">
      <w:pPr>
        <w:keepNext/>
        <w:widowControl/>
        <w:jc w:val="center"/>
      </w:pPr>
      <w:r w:rsidRPr="005B738A">
        <w:rPr>
          <w:rFonts w:ascii="宋体" w:eastAsia="宋体" w:hAnsi="宋体" w:cs="宋体"/>
          <w:noProof/>
          <w:kern w:val="0"/>
          <w:sz w:val="24"/>
          <w:szCs w:val="24"/>
        </w:rPr>
        <w:pict>
          <v:rect id="_x0000_s2072" style="position:absolute;left:0;text-align:left;margin-left:70.5pt;margin-top:121.5pt;width:173.25pt;height:24.75pt;z-index:251667456" fillcolor="white [3201]" strokecolor="#8064a2 [3207]" strokeweight="1pt">
            <v:fill opacity="15729f"/>
            <v:stroke dashstyle="dash"/>
            <v:shadow color="#868686"/>
          </v:rect>
        </w:pict>
      </w:r>
      <w:r w:rsidRPr="005B738A">
        <w:rPr>
          <w:rFonts w:ascii="宋体" w:eastAsia="宋体" w:hAnsi="宋体" w:cs="宋体"/>
          <w:noProof/>
          <w:kern w:val="0"/>
          <w:sz w:val="24"/>
          <w:szCs w:val="24"/>
        </w:rPr>
        <w:pict>
          <v:rect id="_x0000_s2065" style="position:absolute;left:0;text-align:left;margin-left:70.5pt;margin-top:50.25pt;width:173.25pt;height:24.75pt;z-index:251666432" fillcolor="white [3201]" strokecolor="#c0504d [3205]" strokeweight="1pt">
            <v:fill opacity="15729f"/>
            <v:stroke dashstyle="dash"/>
            <v:shadow color="#868686"/>
          </v:rect>
        </w:pict>
      </w:r>
      <w:r w:rsidR="0076005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52950" cy="2752725"/>
            <wp:effectExtent l="19050" t="0" r="0" b="0"/>
            <wp:docPr id="21" name="图片 21" descr="C:\Users\jianguoli201343\AppData\Roaming\Tencent\Users\593014114\QQ\WinTemp\RichOle\JGO{M[US]4NSY]V2RYD}QL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jianguoli201343\AppData\Roaming\Tencent\Users\593014114\QQ\WinTemp\RichOle\JGO{M[US]4NSY]V2RYD}QLC.jp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0058" w:rsidRPr="00760058" w:rsidRDefault="00760058" w:rsidP="00760058">
      <w:pPr>
        <w:pStyle w:val="a8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5B738A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5B738A">
        <w:fldChar w:fldCharType="separate"/>
      </w:r>
      <w:r w:rsidR="006F3B51">
        <w:rPr>
          <w:noProof/>
        </w:rPr>
        <w:t>16</w:t>
      </w:r>
      <w:r w:rsidR="005B738A"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 w:rsidR="00E55422">
        <w:rPr>
          <w:rFonts w:hint="eastAsia"/>
        </w:rPr>
        <w:t>在服务器端执行</w:t>
      </w:r>
      <w:r>
        <w:rPr>
          <w:rFonts w:hint="eastAsia"/>
        </w:rPr>
        <w:t>set</w:t>
      </w:r>
      <w:r>
        <w:rPr>
          <w:rFonts w:hint="eastAsia"/>
        </w:rPr>
        <w:t>）</w:t>
      </w:r>
    </w:p>
    <w:p w:rsidR="00760058" w:rsidRPr="00760058" w:rsidRDefault="00E55422" w:rsidP="0076005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使用</w:t>
      </w:r>
      <w:r>
        <w:t>”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time </w:t>
      </w:r>
      <w:r>
        <w:rPr>
          <w:rFonts w:ascii="宋体" w:eastAsia="宋体" w:hAnsi="宋体" w:cs="宋体"/>
          <w:kern w:val="0"/>
          <w:sz w:val="24"/>
          <w:szCs w:val="24"/>
        </w:rPr>
        <w:t>–</w:t>
      </w:r>
      <w:r>
        <w:rPr>
          <w:rFonts w:ascii="宋体" w:eastAsia="宋体" w:hAnsi="宋体" w:cs="宋体" w:hint="eastAsia"/>
          <w:kern w:val="0"/>
          <w:sz w:val="24"/>
          <w:szCs w:val="24"/>
        </w:rPr>
        <w:t>p memcached-tool ip:port dump</w:t>
      </w:r>
      <w:r>
        <w:t>”</w:t>
      </w:r>
      <w:r>
        <w:rPr>
          <w:rFonts w:ascii="宋体" w:eastAsia="宋体" w:hAnsi="宋体" w:cs="宋体" w:hint="eastAsia"/>
          <w:kern w:val="0"/>
          <w:sz w:val="24"/>
          <w:szCs w:val="24"/>
        </w:rPr>
        <w:t>执行</w:t>
      </w:r>
      <w:r>
        <w:t>”</w:t>
      </w:r>
      <w:r>
        <w:rPr>
          <w:rFonts w:ascii="宋体" w:eastAsia="宋体" w:hAnsi="宋体" w:cs="宋体" w:hint="eastAsia"/>
          <w:kern w:val="0"/>
          <w:sz w:val="24"/>
          <w:szCs w:val="24"/>
        </w:rPr>
        <w:t>dump</w:t>
      </w:r>
      <w:r>
        <w:t>”</w:t>
      </w:r>
      <w:r>
        <w:rPr>
          <w:rFonts w:ascii="宋体" w:eastAsia="宋体" w:hAnsi="宋体" w:cs="宋体" w:hint="eastAsia"/>
          <w:kern w:val="0"/>
          <w:sz w:val="24"/>
          <w:szCs w:val="24"/>
        </w:rPr>
        <w:t>操作</w:t>
      </w:r>
      <w:r w:rsidR="00F71A11">
        <w:rPr>
          <w:rFonts w:ascii="宋体" w:eastAsia="宋体" w:hAnsi="宋体" w:cs="宋体" w:hint="eastAsia"/>
          <w:kern w:val="0"/>
          <w:sz w:val="24"/>
          <w:szCs w:val="24"/>
        </w:rPr>
        <w:t>:</w:t>
      </w:r>
    </w:p>
    <w:p w:rsidR="006E44D6" w:rsidRDefault="008D1259" w:rsidP="006E44D6">
      <w:pPr>
        <w:keepNext/>
        <w:widowControl/>
        <w:jc w:val="center"/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124325" cy="381000"/>
            <wp:effectExtent l="19050" t="0" r="9525" b="0"/>
            <wp:docPr id="23" name="图片 23" descr="C:\Users\jianguoli201343\AppData\Roaming\Tencent\Users\593014114\QQ\WinTemp\RichOle\NJMBFJ4A(@N51C${W{N$H$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jianguoli201343\AppData\Roaming\Tencent\Users\593014114\QQ\WinTemp\RichOle\NJMBFJ4A(@N51C${W{N$H$1.jp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259" w:rsidRPr="008D1259" w:rsidRDefault="006E44D6" w:rsidP="006E44D6">
      <w:pPr>
        <w:pStyle w:val="a8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5B738A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5B738A">
        <w:fldChar w:fldCharType="separate"/>
      </w:r>
      <w:r w:rsidR="006F3B51">
        <w:rPr>
          <w:noProof/>
        </w:rPr>
        <w:t>17</w:t>
      </w:r>
      <w:r w:rsidR="005B738A"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（计算</w:t>
      </w:r>
      <w:r>
        <w:rPr>
          <w:rFonts w:hint="eastAsia"/>
        </w:rPr>
        <w:t>dump</w:t>
      </w:r>
      <w:r>
        <w:rPr>
          <w:rFonts w:hint="eastAsia"/>
        </w:rPr>
        <w:t>时间）</w:t>
      </w:r>
    </w:p>
    <w:p w:rsidR="008B7C55" w:rsidRDefault="006E44D6" w:rsidP="006243C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测试结果</w:t>
      </w:r>
    </w:p>
    <w:p w:rsidR="00700B86" w:rsidRDefault="00700B86" w:rsidP="00700B86">
      <w:pPr>
        <w:pStyle w:val="a5"/>
        <w:ind w:left="720" w:firstLineChars="0" w:firstLine="0"/>
      </w:pPr>
      <w:r>
        <w:rPr>
          <w:rFonts w:hint="eastAsia"/>
        </w:rPr>
        <w:t xml:space="preserve">5.3.1 </w:t>
      </w:r>
      <w:r w:rsidR="00087F39">
        <w:rPr>
          <w:rFonts w:hint="eastAsia"/>
        </w:rPr>
        <w:t>利用</w:t>
      </w:r>
      <w:r w:rsidR="00087F39">
        <w:rPr>
          <w:rFonts w:hint="eastAsia"/>
        </w:rPr>
        <w:t>memslap</w:t>
      </w:r>
      <w:r w:rsidR="00BF3193">
        <w:rPr>
          <w:rFonts w:hint="eastAsia"/>
        </w:rPr>
        <w:t>分别向</w:t>
      </w:r>
      <w:r w:rsidR="00087F39">
        <w:rPr>
          <w:rFonts w:hint="eastAsia"/>
        </w:rPr>
        <w:t>两个缓存服务器执行</w:t>
      </w:r>
      <w:r w:rsidR="00087F39">
        <w:rPr>
          <w:rFonts w:hint="eastAsia"/>
        </w:rPr>
        <w:t>10</w:t>
      </w:r>
      <w:r w:rsidR="00087F39">
        <w:rPr>
          <w:rFonts w:hint="eastAsia"/>
        </w:rPr>
        <w:t>次操作</w:t>
      </w:r>
      <w:r w:rsidR="0097235F">
        <w:rPr>
          <w:rFonts w:hint="eastAsia"/>
        </w:rPr>
        <w:t>（每次执行</w:t>
      </w:r>
      <w:r w:rsidR="0097235F">
        <w:rPr>
          <w:rFonts w:hint="eastAsia"/>
        </w:rPr>
        <w:t>1</w:t>
      </w:r>
      <w:r w:rsidR="0097235F">
        <w:rPr>
          <w:rFonts w:hint="eastAsia"/>
        </w:rPr>
        <w:t>万次</w:t>
      </w:r>
      <w:r w:rsidR="0097235F">
        <w:rPr>
          <w:rFonts w:hint="eastAsia"/>
        </w:rPr>
        <w:t>set</w:t>
      </w:r>
      <w:r w:rsidR="0097235F">
        <w:rPr>
          <w:rFonts w:hint="eastAsia"/>
        </w:rPr>
        <w:t>操作）</w:t>
      </w:r>
      <w:r w:rsidR="004B7B96">
        <w:rPr>
          <w:rFonts w:hint="eastAsia"/>
        </w:rPr>
        <w:t>，</w:t>
      </w:r>
      <w:r w:rsidR="00087F39">
        <w:rPr>
          <w:rFonts w:hint="eastAsia"/>
        </w:rPr>
        <w:t>结果表明</w:t>
      </w:r>
      <w:r w:rsidR="00087F39">
        <w:rPr>
          <w:rFonts w:hint="eastAsia"/>
        </w:rPr>
        <w:t>memcached</w:t>
      </w:r>
      <w:r w:rsidR="00087F39">
        <w:rPr>
          <w:rFonts w:hint="eastAsia"/>
        </w:rPr>
        <w:t>具有较好的稳定性，如下表：</w:t>
      </w:r>
    </w:p>
    <w:p w:rsidR="006E44D6" w:rsidRDefault="006E44D6" w:rsidP="000B009D">
      <w:pPr>
        <w:pStyle w:val="a5"/>
        <w:keepNext/>
        <w:ind w:firstLineChars="0" w:firstLine="0"/>
        <w:jc w:val="center"/>
      </w:pPr>
      <w:r>
        <w:rPr>
          <w:rFonts w:hint="eastAsia"/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51435</wp:posOffset>
            </wp:positionV>
            <wp:extent cx="5274310" cy="3076575"/>
            <wp:effectExtent l="19050" t="0" r="21590" b="0"/>
            <wp:wrapSquare wrapText="bothSides"/>
            <wp:docPr id="8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anchor>
        </w:drawing>
      </w:r>
      <w:r w:rsidR="000B009D">
        <w:br w:type="textWrapping" w:clear="all"/>
      </w:r>
      <w:r w:rsidR="007D26CF">
        <w:rPr>
          <w:rFonts w:hint="eastAsia"/>
        </w:rPr>
        <w:t>图表</w:t>
      </w:r>
      <w:r w:rsidR="007D26CF">
        <w:rPr>
          <w:rFonts w:hint="eastAsia"/>
        </w:rPr>
        <w:t xml:space="preserve"> </w:t>
      </w:r>
      <w:r w:rsidR="005B738A">
        <w:fldChar w:fldCharType="begin"/>
      </w:r>
      <w:r w:rsidR="007D26CF">
        <w:instrText xml:space="preserve"> </w:instrText>
      </w:r>
      <w:r w:rsidR="007D26CF">
        <w:rPr>
          <w:rFonts w:hint="eastAsia"/>
        </w:rPr>
        <w:instrText xml:space="preserve">SEQ </w:instrText>
      </w:r>
      <w:r w:rsidR="007D26CF">
        <w:rPr>
          <w:rFonts w:hint="eastAsia"/>
        </w:rPr>
        <w:instrText>图表</w:instrText>
      </w:r>
      <w:r w:rsidR="007D26CF">
        <w:rPr>
          <w:rFonts w:hint="eastAsia"/>
        </w:rPr>
        <w:instrText xml:space="preserve"> \* ARABIC</w:instrText>
      </w:r>
      <w:r w:rsidR="007D26CF">
        <w:instrText xml:space="preserve"> </w:instrText>
      </w:r>
      <w:r w:rsidR="005B738A">
        <w:fldChar w:fldCharType="separate"/>
      </w:r>
      <w:r w:rsidR="006F3B51">
        <w:rPr>
          <w:noProof/>
        </w:rPr>
        <w:t>18</w:t>
      </w:r>
      <w:r w:rsidR="005B738A">
        <w:fldChar w:fldCharType="end"/>
      </w:r>
      <w:r w:rsidR="007D26CF">
        <w:rPr>
          <w:rFonts w:hint="eastAsia"/>
        </w:rPr>
        <w:t xml:space="preserve"> </w:t>
      </w:r>
      <w:r w:rsidR="007D26CF">
        <w:rPr>
          <w:rFonts w:hint="eastAsia"/>
        </w:rPr>
        <w:t>（</w:t>
      </w:r>
      <w:r w:rsidR="007D26CF">
        <w:rPr>
          <w:rFonts w:hint="eastAsia"/>
        </w:rPr>
        <w:t>set</w:t>
      </w:r>
      <w:r w:rsidR="007D26CF">
        <w:rPr>
          <w:rFonts w:hint="eastAsia"/>
        </w:rPr>
        <w:t>）</w:t>
      </w:r>
    </w:p>
    <w:p w:rsidR="007D26CF" w:rsidRDefault="007D26CF" w:rsidP="006E44D6">
      <w:pPr>
        <w:pStyle w:val="a5"/>
        <w:ind w:left="720" w:firstLineChars="0" w:firstLine="0"/>
        <w:jc w:val="center"/>
      </w:pPr>
    </w:p>
    <w:p w:rsidR="007D26CF" w:rsidRDefault="007D26CF" w:rsidP="007D26CF">
      <w:pPr>
        <w:pStyle w:val="a5"/>
        <w:ind w:left="720" w:firstLineChars="0" w:firstLine="0"/>
      </w:pPr>
      <w:r>
        <w:rPr>
          <w:rFonts w:hint="eastAsia"/>
        </w:rPr>
        <w:t xml:space="preserve">5.3.2 </w:t>
      </w:r>
      <w:r>
        <w:rPr>
          <w:rFonts w:hint="eastAsia"/>
        </w:rPr>
        <w:t>利用</w:t>
      </w:r>
      <w:r>
        <w:rPr>
          <w:rFonts w:hint="eastAsia"/>
        </w:rPr>
        <w:t>memcached-tool</w:t>
      </w:r>
      <w:r>
        <w:rPr>
          <w:rFonts w:hint="eastAsia"/>
        </w:rPr>
        <w:t>对缓存服务器执行</w:t>
      </w:r>
      <w:r>
        <w:rPr>
          <w:rFonts w:hint="eastAsia"/>
        </w:rPr>
        <w:t>dump</w:t>
      </w:r>
      <w:r>
        <w:rPr>
          <w:rFonts w:hint="eastAsia"/>
        </w:rPr>
        <w:t>操作（</w:t>
      </w:r>
      <w:r>
        <w:rPr>
          <w:rFonts w:hint="eastAsia"/>
        </w:rPr>
        <w:t>get</w:t>
      </w:r>
      <w:r>
        <w:rPr>
          <w:rFonts w:hint="eastAsia"/>
        </w:rPr>
        <w:t>所有数据），</w:t>
      </w:r>
      <w:r w:rsidR="007772B4">
        <w:rPr>
          <w:rFonts w:hint="eastAsia"/>
        </w:rPr>
        <w:t>结果表明</w:t>
      </w:r>
      <w:r w:rsidR="007772B4">
        <w:rPr>
          <w:rFonts w:hint="eastAsia"/>
        </w:rPr>
        <w:t>memcached</w:t>
      </w:r>
      <w:r w:rsidR="007772B4">
        <w:rPr>
          <w:rFonts w:hint="eastAsia"/>
        </w:rPr>
        <w:t>具有更高的稳定性和效率，</w:t>
      </w:r>
      <w:r>
        <w:rPr>
          <w:rFonts w:hint="eastAsia"/>
        </w:rPr>
        <w:t>如下表：</w:t>
      </w:r>
    </w:p>
    <w:p w:rsidR="007D26CF" w:rsidRDefault="007D26CF" w:rsidP="000B009D">
      <w:pPr>
        <w:pStyle w:val="a5"/>
        <w:keepNext/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5274310" cy="3076575"/>
            <wp:effectExtent l="19050" t="0" r="21590" b="0"/>
            <wp:docPr id="9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</w:p>
    <w:p w:rsidR="007D26CF" w:rsidRDefault="007D26CF" w:rsidP="007D26CF">
      <w:pPr>
        <w:pStyle w:val="a8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5B738A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5B738A">
        <w:fldChar w:fldCharType="separate"/>
      </w:r>
      <w:r w:rsidR="006F3B51">
        <w:rPr>
          <w:noProof/>
        </w:rPr>
        <w:t>19</w:t>
      </w:r>
      <w:r w:rsidR="005B738A"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dump</w:t>
      </w:r>
      <w:r>
        <w:rPr>
          <w:rFonts w:hint="eastAsia"/>
        </w:rPr>
        <w:t>）</w:t>
      </w:r>
    </w:p>
    <w:p w:rsidR="00017E51" w:rsidRDefault="00017E51" w:rsidP="00017E51">
      <w:pPr>
        <w:pStyle w:val="a5"/>
        <w:numPr>
          <w:ilvl w:val="0"/>
          <w:numId w:val="1"/>
        </w:numPr>
        <w:ind w:firstLineChars="0"/>
      </w:pPr>
      <w:r>
        <w:t>K</w:t>
      </w:r>
      <w:r>
        <w:rPr>
          <w:rFonts w:hint="eastAsia"/>
        </w:rPr>
        <w:t>memcache</w:t>
      </w:r>
      <w:r>
        <w:rPr>
          <w:rFonts w:hint="eastAsia"/>
        </w:rPr>
        <w:t>的将来</w:t>
      </w:r>
    </w:p>
    <w:p w:rsidR="00CD447B" w:rsidRDefault="002012C3" w:rsidP="00CD447B">
      <w:pPr>
        <w:pStyle w:val="a5"/>
        <w:ind w:left="360" w:firstLineChars="0" w:firstLine="0"/>
      </w:pPr>
      <w:r>
        <w:rPr>
          <w:rFonts w:hint="eastAsia"/>
        </w:rPr>
        <w:lastRenderedPageBreak/>
        <w:t xml:space="preserve">6.1 </w:t>
      </w:r>
      <w:r w:rsidR="00CD447B">
        <w:rPr>
          <w:rFonts w:hint="eastAsia"/>
        </w:rPr>
        <w:t>完善现有功能。</w:t>
      </w:r>
    </w:p>
    <w:p w:rsidR="00CD447B" w:rsidRDefault="002012C3" w:rsidP="00CD447B">
      <w:pPr>
        <w:pStyle w:val="a5"/>
        <w:ind w:left="360" w:firstLineChars="0" w:firstLine="0"/>
      </w:pPr>
      <w:r>
        <w:rPr>
          <w:rFonts w:hint="eastAsia"/>
        </w:rPr>
        <w:t>6.2</w:t>
      </w:r>
      <w:r w:rsidR="00380CFB">
        <w:rPr>
          <w:rFonts w:hint="eastAsia"/>
        </w:rPr>
        <w:t>文件系统</w:t>
      </w:r>
      <w:r w:rsidR="00CC4A2A">
        <w:rPr>
          <w:rFonts w:hint="eastAsia"/>
        </w:rPr>
        <w:t>及</w:t>
      </w:r>
      <w:r w:rsidR="00CD447B">
        <w:rPr>
          <w:rFonts w:hint="eastAsia"/>
        </w:rPr>
        <w:t>ssd</w:t>
      </w:r>
      <w:r w:rsidR="00CD447B">
        <w:rPr>
          <w:rFonts w:hint="eastAsia"/>
        </w:rPr>
        <w:t>缓存支持</w:t>
      </w:r>
      <w:r w:rsidR="001E7B6A">
        <w:rPr>
          <w:rFonts w:hint="eastAsia"/>
        </w:rPr>
        <w:t>：现阶段的</w:t>
      </w:r>
      <w:r w:rsidR="001E7B6A">
        <w:rPr>
          <w:rFonts w:hint="eastAsia"/>
        </w:rPr>
        <w:t>kmemcache</w:t>
      </w:r>
      <w:r w:rsidR="00133119">
        <w:rPr>
          <w:rFonts w:hint="eastAsia"/>
        </w:rPr>
        <w:t>通过</w:t>
      </w:r>
      <w:r w:rsidR="00FB5F03">
        <w:rPr>
          <w:rFonts w:hint="eastAsia"/>
        </w:rPr>
        <w:t>buffer</w:t>
      </w:r>
      <w:r w:rsidR="00FB5F03">
        <w:rPr>
          <w:rFonts w:hint="eastAsia"/>
        </w:rPr>
        <w:t>管理器分配内存，再构建</w:t>
      </w:r>
      <w:r w:rsidR="00FB5F03">
        <w:rPr>
          <w:rFonts w:hint="eastAsia"/>
        </w:rPr>
        <w:t>slab</w:t>
      </w:r>
      <w:r w:rsidR="00FB5F03">
        <w:rPr>
          <w:rFonts w:hint="eastAsia"/>
        </w:rPr>
        <w:t>分配器，</w:t>
      </w:r>
      <w:r w:rsidR="00ED0C08">
        <w:rPr>
          <w:rFonts w:hint="eastAsia"/>
        </w:rPr>
        <w:t>将</w:t>
      </w:r>
      <w:r w:rsidR="001E7B6A">
        <w:rPr>
          <w:rFonts w:hint="eastAsia"/>
        </w:rPr>
        <w:t>对象缓存在</w:t>
      </w:r>
      <w:r w:rsidR="001E7B6A">
        <w:rPr>
          <w:rFonts w:hint="eastAsia"/>
        </w:rPr>
        <w:t>ram</w:t>
      </w:r>
      <w:r w:rsidR="001E7B6A">
        <w:rPr>
          <w:rFonts w:hint="eastAsia"/>
        </w:rPr>
        <w:t>中，并用</w:t>
      </w:r>
      <w:r w:rsidR="001E7B6A">
        <w:rPr>
          <w:rFonts w:hint="eastAsia"/>
        </w:rPr>
        <w:t>LRU</w:t>
      </w:r>
      <w:r w:rsidR="001E7B6A">
        <w:rPr>
          <w:rFonts w:hint="eastAsia"/>
        </w:rPr>
        <w:t>算法删除超时的数据，当</w:t>
      </w:r>
      <w:r w:rsidR="00D47BAC">
        <w:rPr>
          <w:rFonts w:hint="eastAsia"/>
        </w:rPr>
        <w:t>系统内存不足或达到一定阈值时，会将部分的</w:t>
      </w:r>
      <w:r w:rsidR="00D47BAC">
        <w:rPr>
          <w:rFonts w:hint="eastAsia"/>
        </w:rPr>
        <w:t>page</w:t>
      </w:r>
      <w:r w:rsidR="00D47BAC">
        <w:rPr>
          <w:rFonts w:hint="eastAsia"/>
        </w:rPr>
        <w:t>导出到</w:t>
      </w:r>
      <w:r w:rsidR="00D47BAC">
        <w:rPr>
          <w:rFonts w:hint="eastAsia"/>
        </w:rPr>
        <w:t>swap</w:t>
      </w:r>
      <w:r w:rsidR="00D47BAC">
        <w:rPr>
          <w:rFonts w:hint="eastAsia"/>
        </w:rPr>
        <w:t>分区，</w:t>
      </w:r>
      <w:r w:rsidR="00F40A08">
        <w:rPr>
          <w:rFonts w:hint="eastAsia"/>
        </w:rPr>
        <w:t>释放更多的线性地址和物理页面</w:t>
      </w:r>
      <w:r w:rsidR="00072662">
        <w:rPr>
          <w:rFonts w:hint="eastAsia"/>
        </w:rPr>
        <w:t>，对于</w:t>
      </w:r>
      <w:r w:rsidR="00072662">
        <w:rPr>
          <w:rFonts w:hint="eastAsia"/>
        </w:rPr>
        <w:t>x86_32</w:t>
      </w:r>
      <w:r w:rsidR="00072662">
        <w:rPr>
          <w:rFonts w:hint="eastAsia"/>
        </w:rPr>
        <w:t>架构，</w:t>
      </w:r>
      <w:r w:rsidR="00072662">
        <w:rPr>
          <w:rFonts w:hint="eastAsia"/>
        </w:rPr>
        <w:t>kmemcache</w:t>
      </w:r>
      <w:r w:rsidR="00072662">
        <w:rPr>
          <w:rFonts w:hint="eastAsia"/>
        </w:rPr>
        <w:t>可使用的</w:t>
      </w:r>
      <w:r w:rsidR="003B04C3">
        <w:rPr>
          <w:rFonts w:hint="eastAsia"/>
        </w:rPr>
        <w:t>存储空间</w:t>
      </w:r>
      <w:r w:rsidR="00072662">
        <w:rPr>
          <w:rFonts w:hint="eastAsia"/>
        </w:rPr>
        <w:t xml:space="preserve"> &lt; 896M</w:t>
      </w:r>
      <w:r w:rsidR="00A057E2">
        <w:rPr>
          <w:rFonts w:hint="eastAsia"/>
        </w:rPr>
        <w:t>B</w:t>
      </w:r>
      <w:r w:rsidR="00F40A08">
        <w:rPr>
          <w:rFonts w:hint="eastAsia"/>
        </w:rPr>
        <w:t>；</w:t>
      </w:r>
      <w:r w:rsidR="00133119">
        <w:rPr>
          <w:rFonts w:hint="eastAsia"/>
        </w:rPr>
        <w:t>如果可以提供一个</w:t>
      </w:r>
      <w:r w:rsidR="00133119">
        <w:rPr>
          <w:rFonts w:hint="eastAsia"/>
        </w:rPr>
        <w:t>ssd</w:t>
      </w:r>
      <w:r w:rsidR="00133119">
        <w:rPr>
          <w:rFonts w:hint="eastAsia"/>
        </w:rPr>
        <w:t>的</w:t>
      </w:r>
      <w:r w:rsidR="00133119">
        <w:rPr>
          <w:rFonts w:hint="eastAsia"/>
        </w:rPr>
        <w:t>mapper device</w:t>
      </w:r>
      <w:r w:rsidR="00B00D74">
        <w:rPr>
          <w:rFonts w:hint="eastAsia"/>
        </w:rPr>
        <w:t>缓存</w:t>
      </w:r>
      <w:r w:rsidR="00FB5F03">
        <w:rPr>
          <w:rFonts w:hint="eastAsia"/>
        </w:rPr>
        <w:t>对象，并在上面构建一种</w:t>
      </w:r>
      <w:r w:rsidR="004C646E">
        <w:rPr>
          <w:rFonts w:hint="eastAsia"/>
        </w:rPr>
        <w:t>文件系统</w:t>
      </w:r>
      <w:r w:rsidR="00133119">
        <w:rPr>
          <w:rFonts w:hint="eastAsia"/>
        </w:rPr>
        <w:t>，</w:t>
      </w:r>
      <w:r w:rsidR="004C646E">
        <w:rPr>
          <w:rFonts w:hint="eastAsia"/>
        </w:rPr>
        <w:t>其中每个文件对应</w:t>
      </w:r>
      <w:r w:rsidR="004C646E">
        <w:rPr>
          <w:rFonts w:hint="eastAsia"/>
        </w:rPr>
        <w:t>kmemcache</w:t>
      </w:r>
      <w:r w:rsidR="004C646E">
        <w:rPr>
          <w:rFonts w:hint="eastAsia"/>
        </w:rPr>
        <w:t>的每种</w:t>
      </w:r>
      <w:r w:rsidR="004C646E">
        <w:rPr>
          <w:rFonts w:hint="eastAsia"/>
        </w:rPr>
        <w:t>slab</w:t>
      </w:r>
      <w:r w:rsidR="004C646E">
        <w:rPr>
          <w:rFonts w:hint="eastAsia"/>
        </w:rPr>
        <w:t>对象</w:t>
      </w:r>
      <w:r w:rsidR="006F3B51">
        <w:rPr>
          <w:rFonts w:hint="eastAsia"/>
        </w:rPr>
        <w:t>（如图</w:t>
      </w:r>
      <w:r w:rsidR="006F3B51">
        <w:rPr>
          <w:rFonts w:hint="eastAsia"/>
        </w:rPr>
        <w:t>20</w:t>
      </w:r>
      <w:r w:rsidR="006F3B51">
        <w:rPr>
          <w:rFonts w:hint="eastAsia"/>
        </w:rPr>
        <w:t>）</w:t>
      </w:r>
      <w:r w:rsidR="00A435EA">
        <w:rPr>
          <w:rFonts w:hint="eastAsia"/>
        </w:rPr>
        <w:t>，</w:t>
      </w:r>
      <w:r w:rsidR="004C646E">
        <w:t xml:space="preserve"> </w:t>
      </w:r>
      <w:r w:rsidR="00C83EB5">
        <w:rPr>
          <w:rFonts w:hint="eastAsia"/>
        </w:rPr>
        <w:t>这样每个</w:t>
      </w:r>
      <w:r w:rsidR="00C83EB5">
        <w:rPr>
          <w:rFonts w:hint="eastAsia"/>
        </w:rPr>
        <w:t>slab</w:t>
      </w:r>
      <w:r w:rsidR="00F01AAE">
        <w:rPr>
          <w:rFonts w:hint="eastAsia"/>
        </w:rPr>
        <w:t>可以使用所有的系统总线地址，如</w:t>
      </w:r>
      <w:r w:rsidR="00A04E08">
        <w:rPr>
          <w:rFonts w:hint="eastAsia"/>
        </w:rPr>
        <w:t>x86_</w:t>
      </w:r>
      <w:r w:rsidR="00F01AAE">
        <w:rPr>
          <w:rFonts w:hint="eastAsia"/>
        </w:rPr>
        <w:t>32</w:t>
      </w:r>
      <w:r w:rsidR="00A04E08">
        <w:rPr>
          <w:rFonts w:hint="eastAsia"/>
        </w:rPr>
        <w:t>架构</w:t>
      </w:r>
      <w:r w:rsidR="00F01AAE">
        <w:rPr>
          <w:rFonts w:hint="eastAsia"/>
        </w:rPr>
        <w:t>下，</w:t>
      </w:r>
      <w:r w:rsidR="00A04E08">
        <w:rPr>
          <w:rFonts w:hint="eastAsia"/>
        </w:rPr>
        <w:t>拥有</w:t>
      </w:r>
      <w:r w:rsidR="00F01AAE">
        <w:rPr>
          <w:rFonts w:hint="eastAsia"/>
        </w:rPr>
        <w:t>20</w:t>
      </w:r>
      <w:r w:rsidR="00F01AAE">
        <w:rPr>
          <w:rFonts w:hint="eastAsia"/>
        </w:rPr>
        <w:t>种</w:t>
      </w:r>
      <w:r w:rsidR="00F01AAE">
        <w:rPr>
          <w:rFonts w:hint="eastAsia"/>
        </w:rPr>
        <w:t>slab</w:t>
      </w:r>
      <w:r w:rsidR="00F01AAE">
        <w:rPr>
          <w:rFonts w:hint="eastAsia"/>
        </w:rPr>
        <w:t>的</w:t>
      </w:r>
      <w:r w:rsidR="00F01AAE">
        <w:rPr>
          <w:rFonts w:hint="eastAsia"/>
        </w:rPr>
        <w:t>kmemcache</w:t>
      </w:r>
      <w:r w:rsidR="00F01AAE">
        <w:rPr>
          <w:rFonts w:hint="eastAsia"/>
        </w:rPr>
        <w:t>可使用的</w:t>
      </w:r>
      <w:r w:rsidR="003B04C3">
        <w:rPr>
          <w:rFonts w:hint="eastAsia"/>
        </w:rPr>
        <w:t>存储</w:t>
      </w:r>
      <w:r w:rsidR="00F01AAE">
        <w:rPr>
          <w:rFonts w:hint="eastAsia"/>
        </w:rPr>
        <w:t>空间</w:t>
      </w:r>
      <w:r w:rsidR="00745766">
        <w:rPr>
          <w:rFonts w:hint="eastAsia"/>
        </w:rPr>
        <w:t xml:space="preserve"> &gt;= </w:t>
      </w:r>
      <w:r w:rsidR="00F01AAE">
        <w:rPr>
          <w:rFonts w:hint="eastAsia"/>
        </w:rPr>
        <w:t>20 * 4G</w:t>
      </w:r>
      <w:r w:rsidR="00A057E2">
        <w:rPr>
          <w:rFonts w:hint="eastAsia"/>
        </w:rPr>
        <w:t>B</w:t>
      </w:r>
      <w:r w:rsidR="00011C3F">
        <w:rPr>
          <w:rFonts w:hint="eastAsia"/>
        </w:rPr>
        <w:t>。</w:t>
      </w:r>
    </w:p>
    <w:p w:rsidR="006F3B51" w:rsidRDefault="00FB5F03" w:rsidP="006F3B51">
      <w:pPr>
        <w:pStyle w:val="a5"/>
        <w:keepNext/>
        <w:ind w:left="360" w:firstLineChars="0" w:firstLine="0"/>
        <w:jc w:val="center"/>
      </w:pPr>
      <w:r>
        <w:object w:dxaOrig="4486" w:dyaOrig="8098">
          <v:shape id="_x0000_i1034" type="#_x0000_t75" style="width:224.25pt;height:405pt" o:ole="">
            <v:imagedata r:id="rId37" o:title=""/>
          </v:shape>
          <o:OLEObject Type="Embed" ProgID="Visio.Drawing.11" ShapeID="_x0000_i1034" DrawAspect="Content" ObjectID="_1428134889" r:id="rId38"/>
        </w:object>
      </w:r>
    </w:p>
    <w:p w:rsidR="006F3B51" w:rsidRDefault="006F3B51" w:rsidP="006F3B51">
      <w:pPr>
        <w:pStyle w:val="a8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5B738A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5B738A">
        <w:fldChar w:fldCharType="separate"/>
      </w:r>
      <w:r>
        <w:rPr>
          <w:noProof/>
        </w:rPr>
        <w:t>20</w:t>
      </w:r>
      <w:r w:rsidR="005B738A"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kmemcache roadmap</w:t>
      </w:r>
      <w:r>
        <w:rPr>
          <w:rFonts w:hint="eastAsia"/>
        </w:rPr>
        <w:t>）</w:t>
      </w:r>
    </w:p>
    <w:p w:rsidR="00803188" w:rsidRDefault="00803188" w:rsidP="00CD447B">
      <w:pPr>
        <w:pStyle w:val="a5"/>
        <w:ind w:left="360" w:firstLineChars="0" w:firstLine="0"/>
      </w:pPr>
      <w:r>
        <w:rPr>
          <w:rFonts w:hint="eastAsia"/>
        </w:rPr>
        <w:t xml:space="preserve">6.3 </w:t>
      </w:r>
      <w:r>
        <w:rPr>
          <w:rFonts w:hint="eastAsia"/>
        </w:rPr>
        <w:t>永久存储？</w:t>
      </w:r>
    </w:p>
    <w:p w:rsidR="00A40694" w:rsidRDefault="00850D0F" w:rsidP="00850D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Q &amp; A</w:t>
      </w:r>
    </w:p>
    <w:p w:rsidR="00947336" w:rsidRDefault="00947336" w:rsidP="00947336">
      <w:pPr>
        <w:pStyle w:val="a5"/>
        <w:ind w:left="360" w:firstLineChars="0" w:firstLine="0"/>
      </w:pPr>
    </w:p>
    <w:p w:rsidR="00A40694" w:rsidRDefault="00A40694" w:rsidP="00A40694">
      <w:r>
        <w:rPr>
          <w:rFonts w:hint="eastAsia"/>
        </w:rPr>
        <w:t>参考文献</w:t>
      </w:r>
    </w:p>
    <w:p w:rsidR="00A40694" w:rsidRDefault="005B738A" w:rsidP="00BC33B4">
      <w:pPr>
        <w:pStyle w:val="a5"/>
        <w:numPr>
          <w:ilvl w:val="0"/>
          <w:numId w:val="4"/>
        </w:numPr>
        <w:ind w:firstLineChars="0"/>
      </w:pPr>
      <w:hyperlink r:id="rId39" w:history="1">
        <w:r w:rsidR="00BC33B4" w:rsidRPr="00BC33B4">
          <w:rPr>
            <w:rStyle w:val="a6"/>
          </w:rPr>
          <w:t>http://en.wikipedia.org/wiki/C10k_problem</w:t>
        </w:r>
      </w:hyperlink>
    </w:p>
    <w:p w:rsidR="008D74B9" w:rsidRDefault="005B738A" w:rsidP="00BC33B4">
      <w:pPr>
        <w:pStyle w:val="a5"/>
        <w:numPr>
          <w:ilvl w:val="0"/>
          <w:numId w:val="4"/>
        </w:numPr>
        <w:ind w:firstLineChars="0"/>
      </w:pPr>
      <w:hyperlink r:id="rId40" w:history="1">
        <w:r w:rsidR="008D74B9" w:rsidRPr="008D74B9">
          <w:rPr>
            <w:rStyle w:val="a6"/>
          </w:rPr>
          <w:t>http://memcached.org/</w:t>
        </w:r>
      </w:hyperlink>
    </w:p>
    <w:p w:rsidR="00BD6C73" w:rsidRDefault="005B738A" w:rsidP="00BC33B4">
      <w:pPr>
        <w:pStyle w:val="a5"/>
        <w:numPr>
          <w:ilvl w:val="0"/>
          <w:numId w:val="4"/>
        </w:numPr>
        <w:ind w:firstLineChars="0"/>
      </w:pPr>
      <w:hyperlink r:id="rId41" w:history="1">
        <w:r w:rsidR="00BD6C73" w:rsidRPr="00BD6C73">
          <w:rPr>
            <w:rStyle w:val="a6"/>
          </w:rPr>
          <w:t>http://libevent.org/</w:t>
        </w:r>
      </w:hyperlink>
    </w:p>
    <w:p w:rsidR="003256BE" w:rsidRDefault="005B738A" w:rsidP="00BC33B4">
      <w:pPr>
        <w:pStyle w:val="a5"/>
        <w:numPr>
          <w:ilvl w:val="0"/>
          <w:numId w:val="4"/>
        </w:numPr>
        <w:ind w:firstLineChars="0"/>
      </w:pPr>
      <w:hyperlink r:id="rId42" w:history="1">
        <w:r w:rsidR="003256BE" w:rsidRPr="003256BE">
          <w:rPr>
            <w:rStyle w:val="a6"/>
          </w:rPr>
          <w:t>https://github.com/jgli/kmemcache</w:t>
        </w:r>
      </w:hyperlink>
    </w:p>
    <w:sectPr w:rsidR="003256BE" w:rsidSect="001515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618B" w:rsidRDefault="0012618B" w:rsidP="00017E51">
      <w:r>
        <w:separator/>
      </w:r>
    </w:p>
  </w:endnote>
  <w:endnote w:type="continuationSeparator" w:id="1">
    <w:p w:rsidR="0012618B" w:rsidRDefault="0012618B" w:rsidP="00017E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618B" w:rsidRDefault="0012618B" w:rsidP="00017E51">
      <w:r>
        <w:separator/>
      </w:r>
    </w:p>
  </w:footnote>
  <w:footnote w:type="continuationSeparator" w:id="1">
    <w:p w:rsidR="0012618B" w:rsidRDefault="0012618B" w:rsidP="00017E5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20E6C"/>
    <w:multiLevelType w:val="hybridMultilevel"/>
    <w:tmpl w:val="E5BE6204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>
    <w:nsid w:val="1C872B57"/>
    <w:multiLevelType w:val="hybridMultilevel"/>
    <w:tmpl w:val="8DCC32EA"/>
    <w:lvl w:ilvl="0" w:tplc="750CEE5A">
      <w:start w:val="1"/>
      <w:numFmt w:val="lowerLetter"/>
      <w:lvlText w:val="%1．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2">
    <w:nsid w:val="3EBF59EB"/>
    <w:multiLevelType w:val="hybridMultilevel"/>
    <w:tmpl w:val="0A04A8DE"/>
    <w:lvl w:ilvl="0" w:tplc="0409000D">
      <w:start w:val="1"/>
      <w:numFmt w:val="bullet"/>
      <w:lvlText w:val=""/>
      <w:lvlJc w:val="left"/>
      <w:pPr>
        <w:ind w:left="1778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abstractNum w:abstractNumId="3">
    <w:nsid w:val="40F9563E"/>
    <w:multiLevelType w:val="hybridMultilevel"/>
    <w:tmpl w:val="AF0CD97C"/>
    <w:lvl w:ilvl="0" w:tplc="0409000B">
      <w:start w:val="1"/>
      <w:numFmt w:val="bullet"/>
      <w:lvlText w:val=""/>
      <w:lvlJc w:val="left"/>
      <w:pPr>
        <w:ind w:left="1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4">
    <w:nsid w:val="41504AAF"/>
    <w:multiLevelType w:val="hybridMultilevel"/>
    <w:tmpl w:val="AA96AEF4"/>
    <w:lvl w:ilvl="0" w:tplc="0409000B">
      <w:start w:val="1"/>
      <w:numFmt w:val="bullet"/>
      <w:lvlText w:val=""/>
      <w:lvlJc w:val="left"/>
      <w:pPr>
        <w:ind w:left="18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5">
    <w:nsid w:val="58C41375"/>
    <w:multiLevelType w:val="hybridMultilevel"/>
    <w:tmpl w:val="52840CD0"/>
    <w:lvl w:ilvl="0" w:tplc="0409000B">
      <w:start w:val="1"/>
      <w:numFmt w:val="bullet"/>
      <w:lvlText w:val=""/>
      <w:lvlJc w:val="left"/>
      <w:pPr>
        <w:ind w:left="1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6">
    <w:nsid w:val="63CA166B"/>
    <w:multiLevelType w:val="multilevel"/>
    <w:tmpl w:val="174067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>
    <w:nsid w:val="74F22CDA"/>
    <w:multiLevelType w:val="hybridMultilevel"/>
    <w:tmpl w:val="CD167850"/>
    <w:lvl w:ilvl="0" w:tplc="0409000B">
      <w:start w:val="1"/>
      <w:numFmt w:val="bullet"/>
      <w:lvlText w:val=""/>
      <w:lvlJc w:val="left"/>
      <w:pPr>
        <w:ind w:left="219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1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3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5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7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1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3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58" w:hanging="420"/>
      </w:pPr>
      <w:rPr>
        <w:rFonts w:ascii="Wingdings" w:hAnsi="Wingdings" w:hint="default"/>
      </w:rPr>
    </w:lvl>
  </w:abstractNum>
  <w:abstractNum w:abstractNumId="8">
    <w:nsid w:val="7B500DEB"/>
    <w:multiLevelType w:val="hybridMultilevel"/>
    <w:tmpl w:val="2E587690"/>
    <w:lvl w:ilvl="0" w:tplc="F0CA12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8"/>
  </w:num>
  <w:num w:numId="5">
    <w:abstractNumId w:val="4"/>
  </w:num>
  <w:num w:numId="6">
    <w:abstractNumId w:val="7"/>
  </w:num>
  <w:num w:numId="7">
    <w:abstractNumId w:val="5"/>
  </w:num>
  <w:num w:numId="8">
    <w:abstractNumId w:val="3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 fillcolor="white">
      <v:fill color="white"/>
      <o:colormenu v:ext="edit" strokecolor="red" extrusioncolor="red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7E51"/>
    <w:rsid w:val="00011C3F"/>
    <w:rsid w:val="00017E51"/>
    <w:rsid w:val="0003071A"/>
    <w:rsid w:val="0005179E"/>
    <w:rsid w:val="00052937"/>
    <w:rsid w:val="00056295"/>
    <w:rsid w:val="00072662"/>
    <w:rsid w:val="0007722F"/>
    <w:rsid w:val="0007789D"/>
    <w:rsid w:val="0008757E"/>
    <w:rsid w:val="00087F39"/>
    <w:rsid w:val="00094A97"/>
    <w:rsid w:val="000A19E9"/>
    <w:rsid w:val="000B009D"/>
    <w:rsid w:val="000E682E"/>
    <w:rsid w:val="001104EB"/>
    <w:rsid w:val="0012618B"/>
    <w:rsid w:val="00130D2A"/>
    <w:rsid w:val="00132E31"/>
    <w:rsid w:val="00133119"/>
    <w:rsid w:val="00144032"/>
    <w:rsid w:val="00151553"/>
    <w:rsid w:val="0015202E"/>
    <w:rsid w:val="001B55B0"/>
    <w:rsid w:val="001D45C2"/>
    <w:rsid w:val="001E7B6A"/>
    <w:rsid w:val="001F7D4D"/>
    <w:rsid w:val="002012C3"/>
    <w:rsid w:val="002267A9"/>
    <w:rsid w:val="00232661"/>
    <w:rsid w:val="00232DA0"/>
    <w:rsid w:val="002347BE"/>
    <w:rsid w:val="002438D2"/>
    <w:rsid w:val="00271990"/>
    <w:rsid w:val="00272B86"/>
    <w:rsid w:val="00280A70"/>
    <w:rsid w:val="0028268A"/>
    <w:rsid w:val="00282CF4"/>
    <w:rsid w:val="002856B3"/>
    <w:rsid w:val="00286523"/>
    <w:rsid w:val="00290EED"/>
    <w:rsid w:val="0029642B"/>
    <w:rsid w:val="00296CD0"/>
    <w:rsid w:val="00296F98"/>
    <w:rsid w:val="00297D60"/>
    <w:rsid w:val="002A06F9"/>
    <w:rsid w:val="002A4B9F"/>
    <w:rsid w:val="002A6C04"/>
    <w:rsid w:val="002C14C3"/>
    <w:rsid w:val="002E30F4"/>
    <w:rsid w:val="002F1650"/>
    <w:rsid w:val="00301BEA"/>
    <w:rsid w:val="003134A2"/>
    <w:rsid w:val="003256BE"/>
    <w:rsid w:val="00334AAD"/>
    <w:rsid w:val="00347B80"/>
    <w:rsid w:val="00347E03"/>
    <w:rsid w:val="00351C1F"/>
    <w:rsid w:val="00373427"/>
    <w:rsid w:val="00380CFB"/>
    <w:rsid w:val="00381F3E"/>
    <w:rsid w:val="00383E9B"/>
    <w:rsid w:val="00386309"/>
    <w:rsid w:val="00390427"/>
    <w:rsid w:val="003934C4"/>
    <w:rsid w:val="003B04C3"/>
    <w:rsid w:val="003F652C"/>
    <w:rsid w:val="00403005"/>
    <w:rsid w:val="00414A64"/>
    <w:rsid w:val="00425C54"/>
    <w:rsid w:val="00441006"/>
    <w:rsid w:val="004737F5"/>
    <w:rsid w:val="00481194"/>
    <w:rsid w:val="004901F2"/>
    <w:rsid w:val="004B0522"/>
    <w:rsid w:val="004B1246"/>
    <w:rsid w:val="004B169B"/>
    <w:rsid w:val="004B4177"/>
    <w:rsid w:val="004B5E61"/>
    <w:rsid w:val="004B7B96"/>
    <w:rsid w:val="004C1927"/>
    <w:rsid w:val="004C570A"/>
    <w:rsid w:val="004C646E"/>
    <w:rsid w:val="004D64D7"/>
    <w:rsid w:val="00523BA4"/>
    <w:rsid w:val="005279D5"/>
    <w:rsid w:val="005623A8"/>
    <w:rsid w:val="0059673E"/>
    <w:rsid w:val="005A1700"/>
    <w:rsid w:val="005A533C"/>
    <w:rsid w:val="005B0859"/>
    <w:rsid w:val="005B738A"/>
    <w:rsid w:val="005C7418"/>
    <w:rsid w:val="005D0A35"/>
    <w:rsid w:val="005F4186"/>
    <w:rsid w:val="00601515"/>
    <w:rsid w:val="00602AC1"/>
    <w:rsid w:val="006243C6"/>
    <w:rsid w:val="0063055F"/>
    <w:rsid w:val="00637D2F"/>
    <w:rsid w:val="00645AA0"/>
    <w:rsid w:val="00665BB1"/>
    <w:rsid w:val="006B4F5B"/>
    <w:rsid w:val="006C4435"/>
    <w:rsid w:val="006E44D6"/>
    <w:rsid w:val="006F3B51"/>
    <w:rsid w:val="006F667E"/>
    <w:rsid w:val="006F756C"/>
    <w:rsid w:val="00700B86"/>
    <w:rsid w:val="00702F6B"/>
    <w:rsid w:val="00721C55"/>
    <w:rsid w:val="007231BB"/>
    <w:rsid w:val="007314A3"/>
    <w:rsid w:val="00745766"/>
    <w:rsid w:val="00752C40"/>
    <w:rsid w:val="00760058"/>
    <w:rsid w:val="0077706C"/>
    <w:rsid w:val="007772B4"/>
    <w:rsid w:val="007801B2"/>
    <w:rsid w:val="007A07DE"/>
    <w:rsid w:val="007B13EB"/>
    <w:rsid w:val="007C04E2"/>
    <w:rsid w:val="007D26CF"/>
    <w:rsid w:val="00803188"/>
    <w:rsid w:val="0081575A"/>
    <w:rsid w:val="00850D0F"/>
    <w:rsid w:val="00860464"/>
    <w:rsid w:val="00861C87"/>
    <w:rsid w:val="00864D40"/>
    <w:rsid w:val="008915DD"/>
    <w:rsid w:val="00897C7A"/>
    <w:rsid w:val="008A2176"/>
    <w:rsid w:val="008B6600"/>
    <w:rsid w:val="008B7C55"/>
    <w:rsid w:val="008C5A4D"/>
    <w:rsid w:val="008D1259"/>
    <w:rsid w:val="008D5FD5"/>
    <w:rsid w:val="008D74B9"/>
    <w:rsid w:val="008E01A2"/>
    <w:rsid w:val="008F2D88"/>
    <w:rsid w:val="00947336"/>
    <w:rsid w:val="009579F1"/>
    <w:rsid w:val="00960EB7"/>
    <w:rsid w:val="00963492"/>
    <w:rsid w:val="0097235F"/>
    <w:rsid w:val="00984E1F"/>
    <w:rsid w:val="00985119"/>
    <w:rsid w:val="009861F5"/>
    <w:rsid w:val="009A1659"/>
    <w:rsid w:val="009A53EA"/>
    <w:rsid w:val="009C28AC"/>
    <w:rsid w:val="009D1675"/>
    <w:rsid w:val="009E09F6"/>
    <w:rsid w:val="009E5CE6"/>
    <w:rsid w:val="009F0D99"/>
    <w:rsid w:val="00A04CC2"/>
    <w:rsid w:val="00A04E08"/>
    <w:rsid w:val="00A057E2"/>
    <w:rsid w:val="00A1184A"/>
    <w:rsid w:val="00A1430E"/>
    <w:rsid w:val="00A200A3"/>
    <w:rsid w:val="00A40694"/>
    <w:rsid w:val="00A435EA"/>
    <w:rsid w:val="00A521B3"/>
    <w:rsid w:val="00A64709"/>
    <w:rsid w:val="00A803DB"/>
    <w:rsid w:val="00A81731"/>
    <w:rsid w:val="00A852C4"/>
    <w:rsid w:val="00AB59E7"/>
    <w:rsid w:val="00AB67DA"/>
    <w:rsid w:val="00AB6D87"/>
    <w:rsid w:val="00AC3E41"/>
    <w:rsid w:val="00AC4604"/>
    <w:rsid w:val="00AD1CA0"/>
    <w:rsid w:val="00AD2FA6"/>
    <w:rsid w:val="00AD3B07"/>
    <w:rsid w:val="00AD5AAB"/>
    <w:rsid w:val="00AE01F5"/>
    <w:rsid w:val="00B00D74"/>
    <w:rsid w:val="00B02635"/>
    <w:rsid w:val="00B614B7"/>
    <w:rsid w:val="00B61976"/>
    <w:rsid w:val="00B938B5"/>
    <w:rsid w:val="00B96BF7"/>
    <w:rsid w:val="00BB57DF"/>
    <w:rsid w:val="00BB680A"/>
    <w:rsid w:val="00BC33B4"/>
    <w:rsid w:val="00BC73F7"/>
    <w:rsid w:val="00BD1638"/>
    <w:rsid w:val="00BD269D"/>
    <w:rsid w:val="00BD6C73"/>
    <w:rsid w:val="00BD7FED"/>
    <w:rsid w:val="00BF3193"/>
    <w:rsid w:val="00C10417"/>
    <w:rsid w:val="00C22B29"/>
    <w:rsid w:val="00C24082"/>
    <w:rsid w:val="00C25E93"/>
    <w:rsid w:val="00C277FF"/>
    <w:rsid w:val="00C32F35"/>
    <w:rsid w:val="00C42D06"/>
    <w:rsid w:val="00C55F61"/>
    <w:rsid w:val="00C678F5"/>
    <w:rsid w:val="00C70F8F"/>
    <w:rsid w:val="00C74277"/>
    <w:rsid w:val="00C83EB5"/>
    <w:rsid w:val="00C92A46"/>
    <w:rsid w:val="00C953DF"/>
    <w:rsid w:val="00CA3774"/>
    <w:rsid w:val="00CA75ED"/>
    <w:rsid w:val="00CA7BB6"/>
    <w:rsid w:val="00CC4A2A"/>
    <w:rsid w:val="00CD304C"/>
    <w:rsid w:val="00CD33A3"/>
    <w:rsid w:val="00CD447B"/>
    <w:rsid w:val="00CE3782"/>
    <w:rsid w:val="00D02951"/>
    <w:rsid w:val="00D11D50"/>
    <w:rsid w:val="00D236CD"/>
    <w:rsid w:val="00D33EEE"/>
    <w:rsid w:val="00D43D17"/>
    <w:rsid w:val="00D47BAC"/>
    <w:rsid w:val="00D53C92"/>
    <w:rsid w:val="00D55766"/>
    <w:rsid w:val="00D7571A"/>
    <w:rsid w:val="00D82C85"/>
    <w:rsid w:val="00D9540E"/>
    <w:rsid w:val="00DA560B"/>
    <w:rsid w:val="00DA704F"/>
    <w:rsid w:val="00DB0C0D"/>
    <w:rsid w:val="00DC2D3D"/>
    <w:rsid w:val="00DF0479"/>
    <w:rsid w:val="00DF519F"/>
    <w:rsid w:val="00E168AC"/>
    <w:rsid w:val="00E35ECF"/>
    <w:rsid w:val="00E42B4B"/>
    <w:rsid w:val="00E44421"/>
    <w:rsid w:val="00E55422"/>
    <w:rsid w:val="00E81EC8"/>
    <w:rsid w:val="00E831B6"/>
    <w:rsid w:val="00E9242C"/>
    <w:rsid w:val="00E93BB0"/>
    <w:rsid w:val="00E9580B"/>
    <w:rsid w:val="00EA1FEE"/>
    <w:rsid w:val="00EA52C8"/>
    <w:rsid w:val="00EB26EE"/>
    <w:rsid w:val="00EB5D21"/>
    <w:rsid w:val="00EB735F"/>
    <w:rsid w:val="00EC3F6C"/>
    <w:rsid w:val="00ED0C08"/>
    <w:rsid w:val="00EE6933"/>
    <w:rsid w:val="00EE731C"/>
    <w:rsid w:val="00F01AAE"/>
    <w:rsid w:val="00F02450"/>
    <w:rsid w:val="00F258B3"/>
    <w:rsid w:val="00F27438"/>
    <w:rsid w:val="00F33DBE"/>
    <w:rsid w:val="00F357B7"/>
    <w:rsid w:val="00F40A08"/>
    <w:rsid w:val="00F42F0D"/>
    <w:rsid w:val="00F44349"/>
    <w:rsid w:val="00F5045B"/>
    <w:rsid w:val="00F71A11"/>
    <w:rsid w:val="00F7292A"/>
    <w:rsid w:val="00F81EF6"/>
    <w:rsid w:val="00F86123"/>
    <w:rsid w:val="00F90928"/>
    <w:rsid w:val="00FB5F03"/>
    <w:rsid w:val="00FB7000"/>
    <w:rsid w:val="00FC3728"/>
    <w:rsid w:val="00FC7758"/>
    <w:rsid w:val="00FE4F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 fillcolor="white">
      <v:fill color="white"/>
      <o:colormenu v:ext="edit" strokecolor="red" extrusioncolor="red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15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7E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7E5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7E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7E51"/>
    <w:rPr>
      <w:sz w:val="18"/>
      <w:szCs w:val="18"/>
    </w:rPr>
  </w:style>
  <w:style w:type="paragraph" w:styleId="a5">
    <w:name w:val="List Paragraph"/>
    <w:basedOn w:val="a"/>
    <w:uiPriority w:val="34"/>
    <w:qFormat/>
    <w:rsid w:val="00017E51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BC33B4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8B7C5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B7C55"/>
    <w:rPr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8B7C55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0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8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0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1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6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3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4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8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9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0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8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0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image" Target="media/image7.png"/><Relationship Id="rId26" Type="http://schemas.openxmlformats.org/officeDocument/2006/relationships/image" Target="media/image12.emf"/><Relationship Id="rId39" Type="http://schemas.openxmlformats.org/officeDocument/2006/relationships/hyperlink" Target="http://en.wikipedia.org/wiki/C10k_problem" TargetMode="Externa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image" Target="media/image17.jpeg"/><Relationship Id="rId42" Type="http://schemas.openxmlformats.org/officeDocument/2006/relationships/hyperlink" Target="https://github.com/jgli/kmemcache" TargetMode="Externa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png"/><Relationship Id="rId25" Type="http://schemas.openxmlformats.org/officeDocument/2006/relationships/oleObject" Target="embeddings/oleObject7.bin"/><Relationship Id="rId33" Type="http://schemas.openxmlformats.org/officeDocument/2006/relationships/image" Target="media/image16.jpeg"/><Relationship Id="rId38" Type="http://schemas.openxmlformats.org/officeDocument/2006/relationships/oleObject" Target="embeddings/oleObject11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5.bin"/><Relationship Id="rId29" Type="http://schemas.openxmlformats.org/officeDocument/2006/relationships/oleObject" Target="embeddings/oleObject9.bin"/><Relationship Id="rId41" Type="http://schemas.openxmlformats.org/officeDocument/2006/relationships/hyperlink" Target="http://libevent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image" Target="media/image11.emf"/><Relationship Id="rId32" Type="http://schemas.openxmlformats.org/officeDocument/2006/relationships/image" Target="media/image15.jpeg"/><Relationship Id="rId37" Type="http://schemas.openxmlformats.org/officeDocument/2006/relationships/image" Target="media/image18.emf"/><Relationship Id="rId40" Type="http://schemas.openxmlformats.org/officeDocument/2006/relationships/hyperlink" Target="http://memcached.org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oleObject" Target="embeddings/oleObject6.bin"/><Relationship Id="rId28" Type="http://schemas.openxmlformats.org/officeDocument/2006/relationships/image" Target="media/image13.emf"/><Relationship Id="rId36" Type="http://schemas.openxmlformats.org/officeDocument/2006/relationships/chart" Target="charts/chart2.xml"/><Relationship Id="rId10" Type="http://schemas.openxmlformats.org/officeDocument/2006/relationships/oleObject" Target="embeddings/oleObject1.bin"/><Relationship Id="rId19" Type="http://schemas.openxmlformats.org/officeDocument/2006/relationships/image" Target="media/image8.emf"/><Relationship Id="rId31" Type="http://schemas.openxmlformats.org/officeDocument/2006/relationships/oleObject" Target="embeddings/oleObject10.bin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3.bin"/><Relationship Id="rId22" Type="http://schemas.openxmlformats.org/officeDocument/2006/relationships/image" Target="media/image10.emf"/><Relationship Id="rId27" Type="http://schemas.openxmlformats.org/officeDocument/2006/relationships/oleObject" Target="embeddings/oleObject8.bin"/><Relationship Id="rId30" Type="http://schemas.openxmlformats.org/officeDocument/2006/relationships/image" Target="media/image14.emf"/><Relationship Id="rId35" Type="http://schemas.openxmlformats.org/officeDocument/2006/relationships/chart" Target="charts/chart1.xml"/><Relationship Id="rId43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___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___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autoTitleDeleted val="1"/>
    <c:plotArea>
      <c:layout/>
      <c:scatterChart>
        <c:scatterStyle val="smoothMarker"/>
        <c:ser>
          <c:idx val="0"/>
          <c:order val="0"/>
          <c:tx>
            <c:v>memcached</c:v>
          </c:tx>
          <c:xVal>
            <c:numRef>
              <c:f>Sheet1!$A$13:$A$22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xVal>
          <c:yVal>
            <c:numRef>
              <c:f>Sheet1!$B$13:$B$22</c:f>
              <c:numCache>
                <c:formatCode>General</c:formatCode>
                <c:ptCount val="10"/>
                <c:pt idx="0">
                  <c:v>13.188000000000001</c:v>
                </c:pt>
                <c:pt idx="1">
                  <c:v>12.755000000000004</c:v>
                </c:pt>
                <c:pt idx="2">
                  <c:v>12.928000000000001</c:v>
                </c:pt>
                <c:pt idx="3">
                  <c:v>12.894</c:v>
                </c:pt>
                <c:pt idx="4">
                  <c:v>13.495000000000006</c:v>
                </c:pt>
                <c:pt idx="5">
                  <c:v>13.705</c:v>
                </c:pt>
                <c:pt idx="6">
                  <c:v>14.039</c:v>
                </c:pt>
                <c:pt idx="7">
                  <c:v>13.876000000000017</c:v>
                </c:pt>
                <c:pt idx="8">
                  <c:v>13.772</c:v>
                </c:pt>
                <c:pt idx="9">
                  <c:v>13.793000000000001</c:v>
                </c:pt>
              </c:numCache>
            </c:numRef>
          </c:yVal>
          <c:smooth val="1"/>
        </c:ser>
        <c:ser>
          <c:idx val="1"/>
          <c:order val="1"/>
          <c:tx>
            <c:v>kmemcache</c:v>
          </c:tx>
          <c:xVal>
            <c:numRef>
              <c:f>Sheet1!$A$2:$A$11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xVal>
          <c:yVal>
            <c:numRef>
              <c:f>Sheet1!$B$2:$B$11</c:f>
              <c:numCache>
                <c:formatCode>General</c:formatCode>
                <c:ptCount val="10"/>
                <c:pt idx="0">
                  <c:v>14.476000000000004</c:v>
                </c:pt>
                <c:pt idx="1">
                  <c:v>12.776</c:v>
                </c:pt>
                <c:pt idx="2">
                  <c:v>12.52</c:v>
                </c:pt>
                <c:pt idx="3">
                  <c:v>12.888</c:v>
                </c:pt>
                <c:pt idx="4">
                  <c:v>13.745999999999999</c:v>
                </c:pt>
                <c:pt idx="5">
                  <c:v>13.316000000000004</c:v>
                </c:pt>
                <c:pt idx="6">
                  <c:v>13.04</c:v>
                </c:pt>
                <c:pt idx="7">
                  <c:v>12.762</c:v>
                </c:pt>
                <c:pt idx="8">
                  <c:v>16.661000000000001</c:v>
                </c:pt>
                <c:pt idx="9">
                  <c:v>16.786999999999964</c:v>
                </c:pt>
              </c:numCache>
            </c:numRef>
          </c:yVal>
          <c:smooth val="1"/>
        </c:ser>
        <c:axId val="129404288"/>
        <c:axId val="146039936"/>
      </c:scatterChart>
      <c:valAx>
        <c:axId val="129404288"/>
        <c:scaling>
          <c:orientation val="minMax"/>
        </c:scaling>
        <c:axPos val="b"/>
        <c:numFmt formatCode="General" sourceLinked="1"/>
        <c:majorTickMark val="none"/>
        <c:tickLblPos val="nextTo"/>
        <c:crossAx val="146039936"/>
        <c:crosses val="autoZero"/>
        <c:crossBetween val="midCat"/>
      </c:valAx>
      <c:valAx>
        <c:axId val="146039936"/>
        <c:scaling>
          <c:orientation val="minMax"/>
        </c:scaling>
        <c:axPos val="l"/>
        <c:numFmt formatCode="General" sourceLinked="1"/>
        <c:majorTickMark val="none"/>
        <c:tickLblPos val="nextTo"/>
        <c:crossAx val="129404288"/>
        <c:crosses val="autoZero"/>
        <c:crossBetween val="midCat"/>
      </c:valAx>
    </c:plotArea>
    <c:legend>
      <c:legendPos val="b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autoTitleDeleted val="1"/>
    <c:plotArea>
      <c:layout/>
      <c:lineChart>
        <c:grouping val="standard"/>
        <c:ser>
          <c:idx val="0"/>
          <c:order val="0"/>
          <c:tx>
            <c:v>memcached</c:v>
          </c:tx>
          <c:cat>
            <c:numRef>
              <c:f>Sheet1!$A$2:$A$16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cat>
          <c:val>
            <c:numRef>
              <c:f>Sheet1!$B$2:$B$16</c:f>
              <c:numCache>
                <c:formatCode>General</c:formatCode>
                <c:ptCount val="15"/>
                <c:pt idx="0">
                  <c:v>26.459999999999987</c:v>
                </c:pt>
                <c:pt idx="1">
                  <c:v>26.479999999999986</c:v>
                </c:pt>
                <c:pt idx="2">
                  <c:v>27.21</c:v>
                </c:pt>
                <c:pt idx="3">
                  <c:v>27.17</c:v>
                </c:pt>
                <c:pt idx="4">
                  <c:v>26.99</c:v>
                </c:pt>
                <c:pt idx="5">
                  <c:v>26.43</c:v>
                </c:pt>
                <c:pt idx="6">
                  <c:v>26.74</c:v>
                </c:pt>
                <c:pt idx="7">
                  <c:v>27.03</c:v>
                </c:pt>
                <c:pt idx="8">
                  <c:v>26.979999999999986</c:v>
                </c:pt>
                <c:pt idx="9">
                  <c:v>26.7</c:v>
                </c:pt>
                <c:pt idx="10">
                  <c:v>26.979999999999986</c:v>
                </c:pt>
                <c:pt idx="11">
                  <c:v>26.74</c:v>
                </c:pt>
                <c:pt idx="12">
                  <c:v>27.05</c:v>
                </c:pt>
                <c:pt idx="13">
                  <c:v>27.19</c:v>
                </c:pt>
                <c:pt idx="14">
                  <c:v>26.939999999999987</c:v>
                </c:pt>
              </c:numCache>
            </c:numRef>
          </c:val>
          <c:smooth val="1"/>
        </c:ser>
        <c:ser>
          <c:idx val="1"/>
          <c:order val="1"/>
          <c:tx>
            <c:v>kmemcache</c:v>
          </c:tx>
          <c:cat>
            <c:numRef>
              <c:f>Sheet1!$A$18:$A$32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cat>
          <c:val>
            <c:numRef>
              <c:f>Sheet1!$B$18:$B$32</c:f>
              <c:numCache>
                <c:formatCode>General</c:formatCode>
                <c:ptCount val="15"/>
                <c:pt idx="0">
                  <c:v>28.16</c:v>
                </c:pt>
                <c:pt idx="1">
                  <c:v>28.88</c:v>
                </c:pt>
                <c:pt idx="2">
                  <c:v>28.939999999999987</c:v>
                </c:pt>
                <c:pt idx="3">
                  <c:v>28.68</c:v>
                </c:pt>
                <c:pt idx="4">
                  <c:v>28.17</c:v>
                </c:pt>
                <c:pt idx="5">
                  <c:v>29.14</c:v>
                </c:pt>
                <c:pt idx="6">
                  <c:v>29.09</c:v>
                </c:pt>
                <c:pt idx="7">
                  <c:v>28.68</c:v>
                </c:pt>
                <c:pt idx="8">
                  <c:v>28.47</c:v>
                </c:pt>
                <c:pt idx="9">
                  <c:v>28.25</c:v>
                </c:pt>
                <c:pt idx="10">
                  <c:v>28.27</c:v>
                </c:pt>
                <c:pt idx="11">
                  <c:v>30.1</c:v>
                </c:pt>
                <c:pt idx="12">
                  <c:v>28.29</c:v>
                </c:pt>
                <c:pt idx="13">
                  <c:v>28.87</c:v>
                </c:pt>
                <c:pt idx="14">
                  <c:v>28.86</c:v>
                </c:pt>
              </c:numCache>
            </c:numRef>
          </c:val>
          <c:smooth val="1"/>
        </c:ser>
        <c:marker val="1"/>
        <c:axId val="146076800"/>
        <c:axId val="146078336"/>
      </c:lineChart>
      <c:catAx>
        <c:axId val="146076800"/>
        <c:scaling>
          <c:orientation val="minMax"/>
        </c:scaling>
        <c:axPos val="b"/>
        <c:numFmt formatCode="General" sourceLinked="1"/>
        <c:majorTickMark val="none"/>
        <c:tickLblPos val="nextTo"/>
        <c:crossAx val="146078336"/>
        <c:crosses val="autoZero"/>
        <c:auto val="1"/>
        <c:lblAlgn val="ctr"/>
        <c:lblOffset val="100"/>
      </c:catAx>
      <c:valAx>
        <c:axId val="146078336"/>
        <c:scaling>
          <c:orientation val="minMax"/>
        </c:scaling>
        <c:axPos val="l"/>
        <c:numFmt formatCode="General" sourceLinked="1"/>
        <c:majorTickMark val="none"/>
        <c:tickLblPos val="nextTo"/>
        <c:crossAx val="146076800"/>
        <c:crosses val="autoZero"/>
        <c:crossBetween val="between"/>
      </c:valAx>
    </c:plotArea>
    <c:legend>
      <c:legendPos val="b"/>
    </c:legend>
    <c:plotVisOnly val="1"/>
  </c:chart>
  <c:externalData r:id="rId1"/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34E737-5ACB-41F8-9278-10A91ABFE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1670</TotalTime>
  <Pages>1</Pages>
  <Words>665</Words>
  <Characters>3792</Characters>
  <Application>Microsoft Office Word</Application>
  <DocSecurity>0</DocSecurity>
  <Lines>31</Lines>
  <Paragraphs>8</Paragraphs>
  <ScaleCrop>false</ScaleCrop>
  <Company>Sohu</Company>
  <LinksUpToDate>false</LinksUpToDate>
  <CharactersWithSpaces>4449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jianguoli201343</dc:creator>
  <cp:keywords/>
  <dc:description/>
  <cp:lastModifiedBy>jianguoli201343</cp:lastModifiedBy>
  <cp:revision>1688</cp:revision>
  <dcterms:created xsi:type="dcterms:W3CDTF">2013-04-18T07:24:00Z</dcterms:created>
  <dcterms:modified xsi:type="dcterms:W3CDTF">2013-04-22T03:21:00Z</dcterms:modified>
</cp:coreProperties>
</file>