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yd8f7w6mwy3b" w:id="0"/>
      <w:bookmarkEnd w:id="0"/>
      <w:r w:rsidDel="00000000" w:rsidR="00000000" w:rsidRPr="00000000">
        <w:rPr>
          <w:rtl w:val="0"/>
        </w:rPr>
        <w:t xml:space="preserve">RGB Warriors 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55g2zgba4m8m" w:id="1"/>
      <w:bookmarkEnd w:id="1"/>
      <w:r w:rsidDel="00000000" w:rsidR="00000000" w:rsidRPr="00000000">
        <w:rPr>
          <w:rtl w:val="0"/>
        </w:rPr>
        <w:t xml:space="preserve">Conceito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trata de um jogo 2d top down  de combate em arena para até 4 jogadores (a princípio).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3v4lljh0mtwz" w:id="2"/>
      <w:bookmarkEnd w:id="2"/>
      <w:r w:rsidDel="00000000" w:rsidR="00000000" w:rsidRPr="00000000">
        <w:rPr>
          <w:rtl w:val="0"/>
        </w:rPr>
        <w:t xml:space="preserve">Mecânicas Principais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kuzbedf4whps" w:id="3"/>
      <w:bookmarkEnd w:id="3"/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Todos os jogadores possuem os atributos Vida, Stamina, Dano e Velocidade de Movimento. 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egy3v6ekbn9" w:id="4"/>
      <w:bookmarkEnd w:id="4"/>
      <w:r w:rsidDel="00000000" w:rsidR="00000000" w:rsidRPr="00000000">
        <w:rPr>
          <w:rtl w:val="0"/>
        </w:rPr>
        <w:t xml:space="preserve">Combate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combate principal se dá através de golpes(</w:t>
      </w:r>
      <w:r w:rsidDel="00000000" w:rsidR="00000000" w:rsidRPr="00000000">
        <w:rPr>
          <w:b w:val="1"/>
          <w:rtl w:val="0"/>
        </w:rPr>
        <w:t xml:space="preserve">Off</w:t>
      </w:r>
      <w:r w:rsidDel="00000000" w:rsidR="00000000" w:rsidRPr="00000000">
        <w:rPr>
          <w:rtl w:val="0"/>
        </w:rPr>
        <w:t xml:space="preserve">) em forma de investida alternando com levantamento da guarda/escudo(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rtl w:val="0"/>
        </w:rPr>
        <w:t xml:space="preserve">esquivas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disparadas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 2  primeiros casos a efetividade obedece um sistema “</w:t>
      </w:r>
      <w:r w:rsidDel="00000000" w:rsidR="00000000" w:rsidRPr="00000000">
        <w:rPr>
          <w:i w:val="1"/>
          <w:rtl w:val="0"/>
        </w:rPr>
        <w:t xml:space="preserve">Pedra, Papel e Tesoura</w:t>
      </w:r>
      <w:r w:rsidDel="00000000" w:rsidR="00000000" w:rsidRPr="00000000">
        <w:rPr>
          <w:rtl w:val="0"/>
        </w:rPr>
        <w:t xml:space="preserve">” que são chamadas de </w:t>
      </w:r>
      <w:r w:rsidDel="00000000" w:rsidR="00000000" w:rsidRPr="00000000">
        <w:rPr>
          <w:i w:val="1"/>
          <w:rtl w:val="0"/>
        </w:rPr>
        <w:t xml:space="preserve">instâncias</w:t>
      </w:r>
      <w:r w:rsidDel="00000000" w:rsidR="00000000" w:rsidRPr="00000000">
        <w:rPr>
          <w:rtl w:val="0"/>
        </w:rPr>
        <w:t xml:space="preserve">, tanto para</w:t>
      </w:r>
      <w:r w:rsidDel="00000000" w:rsidR="00000000" w:rsidRPr="00000000">
        <w:rPr>
          <w:i w:val="1"/>
          <w:rtl w:val="0"/>
        </w:rPr>
        <w:t xml:space="preserve"> golpe x guarda</w:t>
      </w:r>
      <w:r w:rsidDel="00000000" w:rsidR="00000000" w:rsidRPr="00000000">
        <w:rPr>
          <w:rtl w:val="0"/>
        </w:rPr>
        <w:t xml:space="preserve"> quanto </w:t>
      </w:r>
      <w:r w:rsidDel="00000000" w:rsidR="00000000" w:rsidRPr="00000000">
        <w:rPr>
          <w:i w:val="1"/>
          <w:rtl w:val="0"/>
        </w:rPr>
        <w:t xml:space="preserve">golpe x golpe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Visualmente os jogadores ao realizarem uma das ações acima apresentam uma aura das seguintes cores: Vermelha (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), Verde(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 e Azul(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 que representam as prioridades </w:t>
      </w: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Pedra,  </w:t>
      </w:r>
      <w:r w:rsidDel="00000000" w:rsidR="00000000" w:rsidRPr="00000000">
        <w:rPr>
          <w:b w:val="1"/>
          <w:rtl w:val="0"/>
        </w:rPr>
        <w:t xml:space="preserve">G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Papel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Tesoura.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Resultados </w:t>
      </w:r>
      <w:r w:rsidDel="00000000" w:rsidR="00000000" w:rsidRPr="00000000">
        <w:rPr>
          <w:b w:val="1"/>
          <w:rtl w:val="0"/>
        </w:rPr>
        <w:t xml:space="preserve">Off x Def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Empate, o defensor gasta 50 pontos de stamina para defender.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Vitória, o defensor não é capaz de defender e recebe metade do dano.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Derrotado, o defensor defende sem custos.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Resultados </w:t>
      </w:r>
      <w:r w:rsidDel="00000000" w:rsidR="00000000" w:rsidRPr="00000000">
        <w:rPr>
          <w:b w:val="1"/>
          <w:rtl w:val="0"/>
        </w:rPr>
        <w:t xml:space="preserve">Off x Off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Empate, ambos sofrem 50% do dano.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Vitória, não sofre dano.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Derrota, sofre 100% do dano.</w:t>
      </w:r>
    </w:p>
    <w:p w:rsidR="00000000" w:rsidDel="00000000" w:rsidP="00000000" w:rsidRDefault="00000000" w:rsidRPr="00000000" w14:paraId="00000012">
      <w:pPr>
        <w:pStyle w:val="Heading3"/>
        <w:jc w:val="both"/>
        <w:rPr/>
      </w:pPr>
      <w:bookmarkStart w:colFirst="0" w:colLast="0" w:name="_7zsh6ck562av" w:id="5"/>
      <w:bookmarkEnd w:id="5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Movimento: WASD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Esquiva: 2 x WASD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Disparada: Segurar Esquiva ou </w:t>
      </w:r>
      <w:r w:rsidDel="00000000" w:rsidR="00000000" w:rsidRPr="00000000">
        <w:rPr>
          <w:b w:val="1"/>
          <w:rtl w:val="0"/>
        </w:rPr>
        <w:t xml:space="preserve">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Off: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 direito.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Def: </w:t>
      </w:r>
      <w:r w:rsidDel="00000000" w:rsidR="00000000" w:rsidRPr="00000000">
        <w:rPr>
          <w:rtl w:val="0"/>
        </w:rPr>
        <w:t xml:space="preserve">click esquerdo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Instâncias(&gt;): Espaço ou 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Instância(&lt;): Shift ou Q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Instâncias: 123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jto1be65rvz9" w:id="6"/>
      <w:bookmarkEnd w:id="6"/>
      <w:r w:rsidDel="00000000" w:rsidR="00000000" w:rsidRPr="00000000">
        <w:rPr>
          <w:rtl w:val="0"/>
        </w:rPr>
        <w:t xml:space="preserve">Arena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Os jogadores possuem a visão obstruída pelas paredes e têm a opção de buscar buffs aleatórios que surgem ao decorrer do tempo para melhorar os seus atributos ou ações.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Exemplo da arena: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862138" cy="18540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54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sd4ugf63p8ln" w:id="7"/>
      <w:bookmarkEnd w:id="7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jogo possui 3 classes, Shinobi, Cavaleiro e Viking. A principal diferença é no custo stamina das suas ações, segue a tabela de vantagem: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9.6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Atacar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Correr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Esquivar</w:t>
            </w:r>
          </w:p>
        </w:tc>
      </w:tr>
      <w:tr>
        <w:trPr>
          <w:cantSplit w:val="0"/>
          <w:trHeight w:val="429.6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Shinobi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429.6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Cavaleiro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9.6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jc w:val="both"/>
        <w:rPr/>
      </w:pPr>
      <w:bookmarkStart w:colFirst="0" w:colLast="0" w:name="_8e6g46z3klru" w:id="8"/>
      <w:bookmarkEnd w:id="8"/>
      <w:r w:rsidDel="00000000" w:rsidR="00000000" w:rsidRPr="00000000">
        <w:rPr>
          <w:rtl w:val="0"/>
        </w:rPr>
        <w:t xml:space="preserve">Estilo Visual e Arte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Visual simplificado onde os jogadores são representados por esferas, mas com os elementos da arena com estilo semelhante a pixel art. </w:t>
      </w:r>
    </w:p>
    <w:p w:rsidR="00000000" w:rsidDel="00000000" w:rsidP="00000000" w:rsidRDefault="00000000" w:rsidRPr="00000000" w14:paraId="00000038">
      <w:pPr>
        <w:pStyle w:val="Heading2"/>
        <w:jc w:val="both"/>
        <w:rPr/>
      </w:pPr>
      <w:bookmarkStart w:colFirst="0" w:colLast="0" w:name="_nkwv7hb7p6di" w:id="9"/>
      <w:bookmarkEnd w:id="9"/>
      <w:r w:rsidDel="00000000" w:rsidR="00000000" w:rsidRPr="00000000">
        <w:rPr>
          <w:rtl w:val="0"/>
        </w:rPr>
        <w:t xml:space="preserve">Experiência do Jogador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wihof820i8ws" w:id="10"/>
      <w:bookmarkEnd w:id="10"/>
      <w:r w:rsidDel="00000000" w:rsidR="00000000" w:rsidRPr="00000000">
        <w:rPr>
          <w:rtl w:val="0"/>
        </w:rPr>
        <w:t xml:space="preserve">Geral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Batalhas ágeis e competitivas com a necessidade de rápidas tomadas de decisão. 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lodcx792zgdz" w:id="11"/>
      <w:bookmarkEnd w:id="11"/>
      <w:r w:rsidDel="00000000" w:rsidR="00000000" w:rsidRPr="00000000">
        <w:rPr>
          <w:rtl w:val="0"/>
        </w:rPr>
        <w:t xml:space="preserve">Modos de Jogo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Duelo, Batalha de duplas e Battle Royale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condição de vitórias em todas é a maior quantidade de abates dentro do tempo.</w:t>
      </w:r>
    </w:p>
    <w:p w:rsidR="00000000" w:rsidDel="00000000" w:rsidP="00000000" w:rsidRDefault="00000000" w:rsidRPr="00000000" w14:paraId="0000003E">
      <w:pPr>
        <w:pStyle w:val="Heading2"/>
        <w:jc w:val="both"/>
        <w:rPr/>
      </w:pPr>
      <w:bookmarkStart w:colFirst="0" w:colLast="0" w:name="_5vyto0azoqt4" w:id="12"/>
      <w:bookmarkEnd w:id="12"/>
      <w:r w:rsidDel="00000000" w:rsidR="00000000" w:rsidRPr="00000000">
        <w:rPr>
          <w:rtl w:val="0"/>
        </w:rPr>
        <w:t xml:space="preserve">Plataformas e Tecnologia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PC com clientes Windows feitos em Godot 4 .Net e websocket.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