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B0A" w:rsidRDefault="002D6B0A">
      <w:r>
        <w:t>Adam Pine</w:t>
      </w:r>
    </w:p>
    <w:p w:rsidR="002D6B0A" w:rsidRDefault="002D6B0A" w:rsidP="002D6B0A">
      <w:pPr>
        <w:jc w:val="center"/>
      </w:pPr>
      <w:r>
        <w:t>Sorting Algorithms Implementation and Analysis</w:t>
      </w:r>
    </w:p>
    <w:p w:rsidR="002D6B0A" w:rsidRDefault="00AE0D89" w:rsidP="002D6B0A">
      <w:r>
        <w:t xml:space="preserve">With my implementations, I found that </w:t>
      </w:r>
      <w:proofErr w:type="spellStart"/>
      <w:r>
        <w:t>QuickSort</w:t>
      </w:r>
      <w:proofErr w:type="spellEnd"/>
      <w:r>
        <w:t xml:space="preserve"> was the fastest of the different algorithms, for most cases. That is, that</w:t>
      </w:r>
      <w:r w:rsidR="009C7E09">
        <w:t xml:space="preserve"> it performed well on unsorted data, but</w:t>
      </w:r>
      <w:r>
        <w:t xml:space="preserve"> </w:t>
      </w:r>
      <w:proofErr w:type="spellStart"/>
      <w:r>
        <w:t>QuickSort</w:t>
      </w:r>
      <w:proofErr w:type="spellEnd"/>
      <w:r>
        <w:t xml:space="preserve"> </w:t>
      </w:r>
      <w:r w:rsidR="0000770E">
        <w:t>took a very long time</w:t>
      </w:r>
      <w:r>
        <w:t>, w</w:t>
      </w:r>
      <w:r w:rsidR="0000770E">
        <w:t xml:space="preserve">hen I gave it a pre-sorted dataset, </w:t>
      </w:r>
      <w:r>
        <w:t xml:space="preserve">Seen </w:t>
      </w:r>
      <w:r w:rsidR="0092146E">
        <w:t>below</w:t>
      </w:r>
      <w:r>
        <w:t>:</w:t>
      </w:r>
    </w:p>
    <w:p w:rsidR="00AE0D89" w:rsidRDefault="0092146E" w:rsidP="002D6B0A">
      <w:r>
        <w:rPr>
          <w:noProof/>
        </w:rPr>
        <w:drawing>
          <wp:anchor distT="0" distB="0" distL="114300" distR="114300" simplePos="0" relativeHeight="251660288" behindDoc="0" locked="0" layoutInCell="1" allowOverlap="1" wp14:anchorId="05C6470E">
            <wp:simplePos x="0" y="0"/>
            <wp:positionH relativeFrom="margin">
              <wp:align>left</wp:align>
            </wp:positionH>
            <wp:positionV relativeFrom="paragraph">
              <wp:posOffset>1905</wp:posOffset>
            </wp:positionV>
            <wp:extent cx="4827905" cy="32327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27905" cy="3232785"/>
                    </a:xfrm>
                    <a:prstGeom prst="rect">
                      <a:avLst/>
                    </a:prstGeom>
                  </pic:spPr>
                </pic:pic>
              </a:graphicData>
            </a:graphic>
            <wp14:sizeRelH relativeFrom="margin">
              <wp14:pctWidth>0</wp14:pctWidth>
            </wp14:sizeRelH>
            <wp14:sizeRelV relativeFrom="margin">
              <wp14:pctHeight>0</wp14:pctHeight>
            </wp14:sizeRelV>
          </wp:anchor>
        </w:drawing>
      </w:r>
    </w:p>
    <w:p w:rsidR="00E54147" w:rsidRDefault="00CB0767" w:rsidP="002D6B0A">
      <w:r>
        <w:t xml:space="preserve">If we remove the </w:t>
      </w:r>
      <w:r w:rsidR="0000770E">
        <w:t xml:space="preserve">2 large outliers, we see that </w:t>
      </w:r>
      <w:proofErr w:type="spellStart"/>
      <w:r w:rsidR="0000770E">
        <w:t>QuickSort</w:t>
      </w:r>
      <w:proofErr w:type="spellEnd"/>
      <w:r>
        <w:t xml:space="preserve"> ex</w:t>
      </w:r>
      <w:r w:rsidR="00E54147">
        <w:t>h</w:t>
      </w:r>
      <w:r>
        <w:t xml:space="preserve">ibits the same issues with the same sort type, in the Medium sized datasets (100,000 items). </w:t>
      </w:r>
    </w:p>
    <w:p w:rsidR="00E54147" w:rsidRDefault="00CB0767" w:rsidP="002D6B0A">
      <w:r>
        <w:t xml:space="preserve">This can be seen </w:t>
      </w:r>
      <w:r w:rsidR="00B022F5">
        <w:t>in “Chart of Average Time (without Large Dataset Outliers)”</w:t>
      </w:r>
    </w:p>
    <w:p w:rsidR="00B022F5" w:rsidRDefault="00CB0767" w:rsidP="002D6B0A">
      <w:r>
        <w:rPr>
          <w:noProof/>
        </w:rPr>
        <w:drawing>
          <wp:anchor distT="0" distB="0" distL="114300" distR="114300" simplePos="0" relativeHeight="251659264" behindDoc="0" locked="0" layoutInCell="1" allowOverlap="1" wp14:anchorId="7419B15A">
            <wp:simplePos x="0" y="0"/>
            <wp:positionH relativeFrom="column">
              <wp:posOffset>0</wp:posOffset>
            </wp:positionH>
            <wp:positionV relativeFrom="paragraph">
              <wp:posOffset>1905</wp:posOffset>
            </wp:positionV>
            <wp:extent cx="4827905" cy="32289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27905" cy="3228975"/>
                    </a:xfrm>
                    <a:prstGeom prst="rect">
                      <a:avLst/>
                    </a:prstGeom>
                  </pic:spPr>
                </pic:pic>
              </a:graphicData>
            </a:graphic>
          </wp:anchor>
        </w:drawing>
      </w:r>
      <w:r w:rsidR="00B022F5">
        <w:t xml:space="preserve">Using this data, if we ignore the sizes of the files, we can see that merge sort is the most consistent in performance, while QS is typically the fastest, </w:t>
      </w:r>
      <w:proofErr w:type="gramStart"/>
      <w:r w:rsidR="00B022F5">
        <w:t>as long as</w:t>
      </w:r>
      <w:proofErr w:type="gramEnd"/>
      <w:r w:rsidR="00B022F5">
        <w:t xml:space="preserve"> the input is not already sorted. </w:t>
      </w:r>
    </w:p>
    <w:p w:rsidR="00B022F5" w:rsidRDefault="00B022F5" w:rsidP="002D6B0A"/>
    <w:p w:rsidR="00B022F5" w:rsidRDefault="00B022F5" w:rsidP="002D6B0A"/>
    <w:p w:rsidR="00B022F5" w:rsidRDefault="00B022F5" w:rsidP="002D6B0A"/>
    <w:p w:rsidR="00B022F5" w:rsidRDefault="00B022F5" w:rsidP="002D6B0A"/>
    <w:p w:rsidR="00B022F5" w:rsidRDefault="00B022F5" w:rsidP="002D6B0A">
      <w:r>
        <w:lastRenderedPageBreak/>
        <w:t>We get this table, if we ignore the sizes of the files:</w:t>
      </w:r>
      <w:r w:rsidR="001F1569">
        <w:t xml:space="preserve"> (data is the average time in </w:t>
      </w:r>
      <w:proofErr w:type="spellStart"/>
      <w:r w:rsidR="001F1569">
        <w:t>ms</w:t>
      </w:r>
      <w:proofErr w:type="spellEnd"/>
      <w:r w:rsidR="001F1569">
        <w:t>, but removing the dataset size filtering criteria</w:t>
      </w:r>
      <w:r w:rsidR="001B2E98">
        <w:t xml:space="preserve"> (getting rid of </w:t>
      </w:r>
      <w:proofErr w:type="spellStart"/>
      <w:r w:rsidR="001B2E98">
        <w:t>sm</w:t>
      </w:r>
      <w:proofErr w:type="spellEnd"/>
      <w:r w:rsidR="001B2E98">
        <w:t>/md/</w:t>
      </w:r>
      <w:proofErr w:type="spellStart"/>
      <w:r w:rsidR="001B2E98">
        <w:t>lg</w:t>
      </w:r>
      <w:proofErr w:type="spellEnd"/>
      <w:r w:rsidR="001B2E98">
        <w:t>)</w:t>
      </w:r>
      <w:r w:rsidR="001F1569">
        <w:t xml:space="preserve">) </w:t>
      </w:r>
    </w:p>
    <w:tbl>
      <w:tblPr>
        <w:tblStyle w:val="TableGrid"/>
        <w:tblW w:w="9586" w:type="dxa"/>
        <w:tblLook w:val="04A0" w:firstRow="1" w:lastRow="0" w:firstColumn="1" w:lastColumn="0" w:noHBand="0" w:noVBand="1"/>
      </w:tblPr>
      <w:tblGrid>
        <w:gridCol w:w="2875"/>
        <w:gridCol w:w="2035"/>
        <w:gridCol w:w="2338"/>
        <w:gridCol w:w="2338"/>
      </w:tblGrid>
      <w:tr w:rsidR="00CF5E18" w:rsidTr="00CF5E18">
        <w:tc>
          <w:tcPr>
            <w:tcW w:w="2875" w:type="dxa"/>
          </w:tcPr>
          <w:p w:rsidR="00CF5E18" w:rsidRDefault="00CF5E18" w:rsidP="002D6B0A">
            <w:r>
              <w:t>Presort Type / Sort Algorithm</w:t>
            </w:r>
          </w:p>
        </w:tc>
        <w:tc>
          <w:tcPr>
            <w:tcW w:w="2035" w:type="dxa"/>
          </w:tcPr>
          <w:p w:rsidR="00CF5E18" w:rsidRDefault="00CF5E18" w:rsidP="002D6B0A">
            <w:proofErr w:type="spellStart"/>
            <w:r>
              <w:t>QuickSort</w:t>
            </w:r>
            <w:proofErr w:type="spellEnd"/>
          </w:p>
        </w:tc>
        <w:tc>
          <w:tcPr>
            <w:tcW w:w="2338" w:type="dxa"/>
          </w:tcPr>
          <w:p w:rsidR="00CF5E18" w:rsidRDefault="00CF5E18" w:rsidP="002D6B0A">
            <w:proofErr w:type="spellStart"/>
            <w:r>
              <w:t>MergeSort</w:t>
            </w:r>
            <w:proofErr w:type="spellEnd"/>
          </w:p>
        </w:tc>
        <w:tc>
          <w:tcPr>
            <w:tcW w:w="2338" w:type="dxa"/>
          </w:tcPr>
          <w:p w:rsidR="00CF5E18" w:rsidRDefault="00CF5E18" w:rsidP="002D6B0A">
            <w:proofErr w:type="spellStart"/>
            <w:r>
              <w:t>HeapSort</w:t>
            </w:r>
            <w:proofErr w:type="spellEnd"/>
          </w:p>
        </w:tc>
      </w:tr>
      <w:tr w:rsidR="00CF5E18" w:rsidTr="00CF5E18">
        <w:tc>
          <w:tcPr>
            <w:tcW w:w="2875" w:type="dxa"/>
          </w:tcPr>
          <w:p w:rsidR="00CF5E18" w:rsidRDefault="00CF5E18" w:rsidP="002D6B0A">
            <w:r>
              <w:t>Unsorted</w:t>
            </w:r>
          </w:p>
        </w:tc>
        <w:tc>
          <w:tcPr>
            <w:tcW w:w="2035" w:type="dxa"/>
          </w:tcPr>
          <w:p w:rsidR="00CF5E18" w:rsidRDefault="00CF5E18" w:rsidP="002D6B0A">
            <w:r>
              <w:t xml:space="preserve">43.5 </w:t>
            </w:r>
            <w:proofErr w:type="spellStart"/>
            <w:r>
              <w:t>ms</w:t>
            </w:r>
            <w:proofErr w:type="spellEnd"/>
          </w:p>
        </w:tc>
        <w:tc>
          <w:tcPr>
            <w:tcW w:w="2338" w:type="dxa"/>
          </w:tcPr>
          <w:p w:rsidR="00CF5E18" w:rsidRDefault="00CF5E18" w:rsidP="002D6B0A">
            <w:r>
              <w:t xml:space="preserve">65.1333 </w:t>
            </w:r>
            <w:proofErr w:type="spellStart"/>
            <w:r>
              <w:t>ms</w:t>
            </w:r>
            <w:proofErr w:type="spellEnd"/>
          </w:p>
        </w:tc>
        <w:tc>
          <w:tcPr>
            <w:tcW w:w="2338" w:type="dxa"/>
          </w:tcPr>
          <w:p w:rsidR="00CF5E18" w:rsidRDefault="00CF5E18" w:rsidP="002D6B0A">
            <w:r>
              <w:t xml:space="preserve">156.644 </w:t>
            </w:r>
            <w:proofErr w:type="spellStart"/>
            <w:r>
              <w:t>ms</w:t>
            </w:r>
            <w:proofErr w:type="spellEnd"/>
          </w:p>
        </w:tc>
      </w:tr>
      <w:tr w:rsidR="00CF5E18" w:rsidTr="00CF5E18">
        <w:tc>
          <w:tcPr>
            <w:tcW w:w="2875" w:type="dxa"/>
          </w:tcPr>
          <w:p w:rsidR="00CF5E18" w:rsidRDefault="00CF5E18" w:rsidP="002D6B0A">
            <w:r>
              <w:t>Sorted</w:t>
            </w:r>
          </w:p>
        </w:tc>
        <w:tc>
          <w:tcPr>
            <w:tcW w:w="2035" w:type="dxa"/>
          </w:tcPr>
          <w:p w:rsidR="00CF5E18" w:rsidRDefault="00CF5E18" w:rsidP="002D6B0A">
            <w:r>
              <w:t xml:space="preserve">19425.6 </w:t>
            </w:r>
            <w:proofErr w:type="spellStart"/>
            <w:r>
              <w:t>ms</w:t>
            </w:r>
            <w:proofErr w:type="spellEnd"/>
          </w:p>
        </w:tc>
        <w:tc>
          <w:tcPr>
            <w:tcW w:w="2338" w:type="dxa"/>
          </w:tcPr>
          <w:p w:rsidR="00CF5E18" w:rsidRDefault="00CF5E18" w:rsidP="002D6B0A">
            <w:r>
              <w:t xml:space="preserve">40.5778 </w:t>
            </w:r>
            <w:proofErr w:type="spellStart"/>
            <w:r>
              <w:t>ms</w:t>
            </w:r>
            <w:proofErr w:type="spellEnd"/>
          </w:p>
        </w:tc>
        <w:tc>
          <w:tcPr>
            <w:tcW w:w="2338" w:type="dxa"/>
          </w:tcPr>
          <w:p w:rsidR="00CF5E18" w:rsidRDefault="00CF5E18" w:rsidP="002D6B0A">
            <w:r>
              <w:t xml:space="preserve">133.444 </w:t>
            </w:r>
            <w:proofErr w:type="spellStart"/>
            <w:r>
              <w:t>ms</w:t>
            </w:r>
            <w:proofErr w:type="spellEnd"/>
          </w:p>
        </w:tc>
      </w:tr>
      <w:tr w:rsidR="00CF5E18" w:rsidTr="00CF5E18">
        <w:tc>
          <w:tcPr>
            <w:tcW w:w="2875" w:type="dxa"/>
          </w:tcPr>
          <w:p w:rsidR="00CF5E18" w:rsidRDefault="00CF5E18" w:rsidP="002D6B0A">
            <w:r>
              <w:t>Reverse sorted</w:t>
            </w:r>
          </w:p>
        </w:tc>
        <w:tc>
          <w:tcPr>
            <w:tcW w:w="2035" w:type="dxa"/>
          </w:tcPr>
          <w:p w:rsidR="00CF5E18" w:rsidRDefault="00CF5E18" w:rsidP="002D6B0A">
            <w:r>
              <w:t xml:space="preserve">12479.4 </w:t>
            </w:r>
            <w:proofErr w:type="spellStart"/>
            <w:r>
              <w:t>ms</w:t>
            </w:r>
            <w:proofErr w:type="spellEnd"/>
          </w:p>
        </w:tc>
        <w:tc>
          <w:tcPr>
            <w:tcW w:w="2338" w:type="dxa"/>
          </w:tcPr>
          <w:p w:rsidR="00CF5E18" w:rsidRDefault="00CF5E18" w:rsidP="002D6B0A">
            <w:r>
              <w:t xml:space="preserve">43.0333 </w:t>
            </w:r>
            <w:proofErr w:type="spellStart"/>
            <w:r>
              <w:t>ms</w:t>
            </w:r>
            <w:proofErr w:type="spellEnd"/>
          </w:p>
        </w:tc>
        <w:tc>
          <w:tcPr>
            <w:tcW w:w="2338" w:type="dxa"/>
          </w:tcPr>
          <w:p w:rsidR="00CF5E18" w:rsidRDefault="00CF5E18" w:rsidP="002D6B0A">
            <w:r>
              <w:t xml:space="preserve">131.889 </w:t>
            </w:r>
            <w:proofErr w:type="spellStart"/>
            <w:r>
              <w:t>ms</w:t>
            </w:r>
            <w:proofErr w:type="spellEnd"/>
          </w:p>
        </w:tc>
      </w:tr>
    </w:tbl>
    <w:p w:rsidR="00B022F5" w:rsidRDefault="00B022F5" w:rsidP="002D6B0A"/>
    <w:p w:rsidR="009C7E09" w:rsidRDefault="0092146E" w:rsidP="002D6B0A">
      <w:r>
        <w:t xml:space="preserve">Obviously, we </w:t>
      </w:r>
      <w:proofErr w:type="gramStart"/>
      <w:r>
        <w:t>have to</w:t>
      </w:r>
      <w:proofErr w:type="gramEnd"/>
      <w:r>
        <w:t xml:space="preserve"> </w:t>
      </w:r>
      <w:r w:rsidR="00CC4D0C">
        <w:t xml:space="preserve">look at this table with a grain of salt, as we are disregarding specific criteria that was used when the data was recorded. Overall, </w:t>
      </w:r>
      <w:proofErr w:type="spellStart"/>
      <w:r w:rsidR="00CC4D0C">
        <w:t>QuickSort</w:t>
      </w:r>
      <w:proofErr w:type="spellEnd"/>
      <w:r w:rsidR="00CC4D0C">
        <w:t xml:space="preserve"> is the </w:t>
      </w:r>
      <w:r>
        <w:t>fastest</w:t>
      </w:r>
      <w:r w:rsidR="00CC4D0C">
        <w:t xml:space="preserve"> algorithm to use, unless your dataset is likely to already be in order. If so, use </w:t>
      </w:r>
      <w:proofErr w:type="spellStart"/>
      <w:r w:rsidR="00CC4D0C">
        <w:t>MergeSort</w:t>
      </w:r>
      <w:proofErr w:type="spellEnd"/>
      <w:r w:rsidR="00CC4D0C">
        <w:t xml:space="preserve">, or even </w:t>
      </w:r>
      <w:proofErr w:type="spellStart"/>
      <w:r w:rsidR="00CC4D0C">
        <w:t>HeapSort</w:t>
      </w:r>
      <w:proofErr w:type="spellEnd"/>
      <w:r w:rsidR="00CC4D0C">
        <w:t xml:space="preserve">. </w:t>
      </w:r>
      <w:r>
        <w:t xml:space="preserve">This outcome is also confirmed be the standard deviations, where most of the stand deviations are between 0 and 6. But, when we look at the ones for Sorted, Quick Sort runtimes, we see that once we get to the medium sized dataset, the standard deviation is starting to increase by a lot, because the standard deviation for the MD_SO_QS dataset is 31 (see Minitab project that is in the attached zip). This is even further noticeable when we look at the Large, Sorted, </w:t>
      </w:r>
      <w:proofErr w:type="spellStart"/>
      <w:r>
        <w:t>QuickSort</w:t>
      </w:r>
      <w:proofErr w:type="spellEnd"/>
      <w:r>
        <w:t xml:space="preserve"> runtimes, the standard deviation is 13098.3 </w:t>
      </w:r>
      <w:proofErr w:type="spellStart"/>
      <w:r>
        <w:t>ms</w:t>
      </w:r>
      <w:proofErr w:type="spellEnd"/>
      <w:r>
        <w:t xml:space="preserve">, which is a huge discrepancy between each run. This same issue wasn’t present previously, but once we get to the large dataset, the reverse sorted dataset also had a large outlier for standard deviation, at 148.1 </w:t>
      </w:r>
      <w:proofErr w:type="spellStart"/>
      <w:r>
        <w:t>ms</w:t>
      </w:r>
      <w:proofErr w:type="spellEnd"/>
      <w:r>
        <w:t xml:space="preserve"> </w:t>
      </w:r>
      <w:r w:rsidR="00DA664D">
        <w:t xml:space="preserve">which is better, but still very high. These runtime extremes are due to that fact that I did not add in any kind of efficiency-optimization in some of the different actions. </w:t>
      </w:r>
    </w:p>
    <w:p w:rsidR="00CC4D0C" w:rsidRDefault="00CC4D0C" w:rsidP="002D6B0A">
      <w:r>
        <w:t xml:space="preserve">Another test that might be useful is to see how much </w:t>
      </w:r>
      <w:r w:rsidR="009C7E09">
        <w:t>these speeds change, if the datasets are only slightly-ordered, and how that might affect the runti</w:t>
      </w:r>
      <w:r w:rsidR="00DA664D">
        <w:t>me of QS on the large datasets.</w:t>
      </w:r>
    </w:p>
    <w:p w:rsidR="00DA664D" w:rsidRDefault="00DA664D" w:rsidP="002D6B0A">
      <w:r>
        <w:t>Comparing to the worth case performance for quicksort, this kind of makes sense, as the quicksort is doing a 1,000,000 ^ 2 (1 trillion) operations on the dataset. In the average/best case, where the array is not already sorted, quicksort is easily one of the fastest algorithms.</w:t>
      </w:r>
    </w:p>
    <w:p w:rsidR="00AE3169" w:rsidRDefault="00DA664D" w:rsidP="00AE3169">
      <w:pPr>
        <w:tabs>
          <w:tab w:val="left" w:pos="5034"/>
        </w:tabs>
      </w:pPr>
      <w:r>
        <w:t xml:space="preserve">Comparing </w:t>
      </w:r>
      <w:proofErr w:type="spellStart"/>
      <w:r>
        <w:t>MergeSort</w:t>
      </w:r>
      <w:proofErr w:type="spellEnd"/>
      <w:r>
        <w:t xml:space="preserve"> to it</w:t>
      </w:r>
      <w:r w:rsidR="00702288">
        <w:t>s worst case, n log n</w:t>
      </w:r>
      <w:r w:rsidR="00AE3169">
        <w:t xml:space="preserve">, it looks as if my implementation is working </w:t>
      </w:r>
      <w:proofErr w:type="gramStart"/>
      <w:r w:rsidR="00AE3169">
        <w:t>fairly well</w:t>
      </w:r>
      <w:proofErr w:type="gramEnd"/>
      <w:r w:rsidR="00AE3169">
        <w:t xml:space="preserve">. Looking at my </w:t>
      </w:r>
      <w:proofErr w:type="spellStart"/>
      <w:r w:rsidR="00AE3169">
        <w:t>HeapSort</w:t>
      </w:r>
      <w:proofErr w:type="spellEnd"/>
      <w:r w:rsidR="00AE3169">
        <w:t xml:space="preserve"> performance, it seems that it may not be the most efficient implementation, as it should have about the same runtime as my </w:t>
      </w:r>
      <w:proofErr w:type="spellStart"/>
      <w:r w:rsidR="00AE3169">
        <w:t>mergesort</w:t>
      </w:r>
      <w:proofErr w:type="spellEnd"/>
      <w:r w:rsidR="00AE3169">
        <w:t xml:space="preserve">, as their worst-case performances are both n log n. This may be due to my use of a </w:t>
      </w:r>
      <w:proofErr w:type="spellStart"/>
      <w:r w:rsidR="00AE3169">
        <w:t>BottomUpHeapsort</w:t>
      </w:r>
      <w:proofErr w:type="spellEnd"/>
      <w:r w:rsidR="00AE3169">
        <w:t xml:space="preserve"> algorithm, without using the correct type of pivot selection. </w:t>
      </w:r>
      <w:bookmarkStart w:id="0" w:name="_GoBack"/>
      <w:bookmarkEnd w:id="0"/>
    </w:p>
    <w:p w:rsidR="00014AA2" w:rsidRDefault="00014AA2" w:rsidP="00AE3169">
      <w:pPr>
        <w:tabs>
          <w:tab w:val="left" w:pos="5034"/>
        </w:tabs>
      </w:pPr>
      <w:r>
        <w:t xml:space="preserve">Conclusion: If you need to sort a dataset, use quicksort, </w:t>
      </w:r>
      <w:proofErr w:type="gramStart"/>
      <w:r>
        <w:t>as long as</w:t>
      </w:r>
      <w:proofErr w:type="gramEnd"/>
      <w:r>
        <w:t xml:space="preserve"> it is not already sorted, otherwise choose </w:t>
      </w:r>
      <w:proofErr w:type="spellStart"/>
      <w:r>
        <w:t>MergeSort</w:t>
      </w:r>
      <w:proofErr w:type="spellEnd"/>
      <w:r>
        <w:t xml:space="preserve">, or </w:t>
      </w:r>
      <w:proofErr w:type="spellStart"/>
      <w:r>
        <w:t>HeapSort</w:t>
      </w:r>
      <w:proofErr w:type="spellEnd"/>
      <w:r>
        <w:t xml:space="preserve"> (assuming you also make it more efficient than what I was able to).</w:t>
      </w:r>
    </w:p>
    <w:p w:rsidR="00AE3169" w:rsidRDefault="00AE3169" w:rsidP="00AE3169">
      <w:pPr>
        <w:tabs>
          <w:tab w:val="left" w:pos="5034"/>
        </w:tabs>
      </w:pPr>
    </w:p>
    <w:p w:rsidR="001B6764" w:rsidRDefault="001B6764" w:rsidP="00AE3169">
      <w:pPr>
        <w:tabs>
          <w:tab w:val="left" w:pos="5034"/>
        </w:tabs>
      </w:pPr>
    </w:p>
    <w:p w:rsidR="00CA3FCE" w:rsidRDefault="001B6764" w:rsidP="00AE3169">
      <w:pPr>
        <w:tabs>
          <w:tab w:val="left" w:pos="5034"/>
        </w:tabs>
      </w:pPr>
      <w:r>
        <w:t xml:space="preserve">I will attach the code to d2l, but you can find the code for this project on </w:t>
      </w:r>
      <w:proofErr w:type="spellStart"/>
      <w:r>
        <w:t>github</w:t>
      </w:r>
      <w:proofErr w:type="spellEnd"/>
      <w:r>
        <w:t xml:space="preserve">, here: </w:t>
      </w:r>
      <w:hyperlink r:id="rId6" w:history="1">
        <w:r w:rsidRPr="004A4A1C">
          <w:rPr>
            <w:rStyle w:val="Hyperlink"/>
          </w:rPr>
          <w:t>https://github.com/Adondriel/AlgorithmsProject</w:t>
        </w:r>
      </w:hyperlink>
    </w:p>
    <w:p w:rsidR="00CA3FCE" w:rsidRDefault="00CA3FCE" w:rsidP="00AE3169">
      <w:pPr>
        <w:tabs>
          <w:tab w:val="left" w:pos="5034"/>
        </w:tabs>
      </w:pPr>
      <w:r>
        <w:t xml:space="preserve">Info for </w:t>
      </w:r>
      <w:proofErr w:type="spellStart"/>
      <w:r>
        <w:t>minitab</w:t>
      </w:r>
      <w:proofErr w:type="spellEnd"/>
      <w:r>
        <w:t xml:space="preserve"> project:</w:t>
      </w:r>
    </w:p>
    <w:p w:rsidR="00CA3FCE" w:rsidRDefault="00CA3FCE" w:rsidP="00AE3169">
      <w:pPr>
        <w:tabs>
          <w:tab w:val="left" w:pos="5034"/>
        </w:tabs>
      </w:pPr>
      <w:r>
        <w:t xml:space="preserve">Most data </w:t>
      </w:r>
      <w:proofErr w:type="gramStart"/>
      <w:r>
        <w:t>is</w:t>
      </w:r>
      <w:proofErr w:type="gramEnd"/>
      <w:r>
        <w:t xml:space="preserve"> in Worksheet 2.</w:t>
      </w:r>
      <w:r w:rsidR="00695EF1">
        <w:t xml:space="preserve"> </w:t>
      </w:r>
      <w:r>
        <w:t>Worksheet 4 has the none-size groups data in it.</w:t>
      </w:r>
    </w:p>
    <w:sectPr w:rsidR="00CA3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B0A"/>
    <w:rsid w:val="0000770E"/>
    <w:rsid w:val="00014AA2"/>
    <w:rsid w:val="00027F93"/>
    <w:rsid w:val="001B2E98"/>
    <w:rsid w:val="001B6764"/>
    <w:rsid w:val="001F1569"/>
    <w:rsid w:val="002D6B0A"/>
    <w:rsid w:val="00695EF1"/>
    <w:rsid w:val="006A0CB5"/>
    <w:rsid w:val="00702288"/>
    <w:rsid w:val="0092146E"/>
    <w:rsid w:val="009C7E09"/>
    <w:rsid w:val="00AE0D89"/>
    <w:rsid w:val="00AE3169"/>
    <w:rsid w:val="00B022F5"/>
    <w:rsid w:val="00CA3FCE"/>
    <w:rsid w:val="00CB0767"/>
    <w:rsid w:val="00CC4D0C"/>
    <w:rsid w:val="00CF5E18"/>
    <w:rsid w:val="00DA664D"/>
    <w:rsid w:val="00E54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30C1"/>
  <w15:chartTrackingRefBased/>
  <w15:docId w15:val="{61A7B327-1779-4B62-8EB4-2E9F14E6F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5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6764"/>
    <w:rPr>
      <w:color w:val="0563C1" w:themeColor="hyperlink"/>
      <w:u w:val="single"/>
    </w:rPr>
  </w:style>
  <w:style w:type="character" w:styleId="UnresolvedMention">
    <w:name w:val="Unresolved Mention"/>
    <w:basedOn w:val="DefaultParagraphFont"/>
    <w:uiPriority w:val="99"/>
    <w:semiHidden/>
    <w:unhideWhenUsed/>
    <w:rsid w:val="001B67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dondriel/AlgorithmsProject"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Adondriel Craft</dc:creator>
  <cp:keywords/>
  <dc:description/>
  <cp:lastModifiedBy>Adondriel Craft</cp:lastModifiedBy>
  <cp:revision>12</cp:revision>
  <dcterms:created xsi:type="dcterms:W3CDTF">2018-04-09T02:29:00Z</dcterms:created>
  <dcterms:modified xsi:type="dcterms:W3CDTF">2018-04-09T04:21:00Z</dcterms:modified>
</cp:coreProperties>
</file>