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4"/>
        </w:numP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Bastián Quilodrán, Israel González, Horacio Vergara, Josías González y Luis Alcaide </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0, 21665231-2, 0, 21665211-8, 0</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Zapatillas Duoc: E-Commerce &amp; Retail Analytics </w:t>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Desarrollo de Software, Gestión de Base de Datos y Analítica de Datos / Inteligencia de Negocios </w:t>
            </w:r>
          </w:p>
        </w:tc>
      </w:tr>
      <w:tr>
        <w:trPr>
          <w:cantSplit w:val="0"/>
          <w:trHeight w:val="425"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Competencias </w:t>
            </w:r>
          </w:p>
          <w:p w:rsidR="00000000" w:rsidDel="00000000" w:rsidP="00000000" w:rsidRDefault="00000000" w:rsidRPr="00000000" w14:paraId="0000001D">
            <w:pPr>
              <w:rPr>
                <w:color w:val="1f3864"/>
              </w:rPr>
            </w:pPr>
            <w:r w:rsidDel="00000000" w:rsidR="00000000" w:rsidRPr="00000000">
              <w:rPr>
                <w:rtl w:val="0"/>
              </w:rPr>
            </w:r>
          </w:p>
        </w:tc>
        <w:tc>
          <w:tcPr>
            <w:vAlign w:val="center"/>
          </w:tcPr>
          <w:p w:rsidR="00000000" w:rsidDel="00000000" w:rsidP="00000000" w:rsidRDefault="00000000" w:rsidRPr="00000000" w14:paraId="0000001E">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C1: Realizar pruebas de certificación tanto de los productos como de los procesos utilizando buenas prácticas definidas por la industria.</w:t>
            </w:r>
          </w:p>
          <w:p w:rsidR="00000000" w:rsidDel="00000000" w:rsidP="00000000" w:rsidRDefault="00000000" w:rsidRPr="00000000" w14:paraId="0000001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C2: Gestionar proyectos informáticos, ofreciendo alternativas para la toma de decisiones de acuerdo a los requerimientos de la organización.</w:t>
            </w:r>
          </w:p>
          <w:p w:rsidR="00000000" w:rsidDel="00000000" w:rsidP="00000000" w:rsidRDefault="00000000" w:rsidRPr="00000000" w14:paraId="0000002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2">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C3: Construir modelos de datos para soportar los requerimientos de la organización de acuerdo a un diseño definido y escalable en el tiempo.</w:t>
            </w:r>
          </w:p>
          <w:p w:rsidR="00000000" w:rsidDel="00000000" w:rsidP="00000000" w:rsidRDefault="00000000" w:rsidRPr="00000000" w14:paraId="0000002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C4: 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7495.893554687498"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B">
            <w:pPr>
              <w:numPr>
                <w:ilvl w:val="0"/>
                <w:numId w:val="5"/>
              </w:numPr>
              <w:spacing w:line="276" w:lineRule="auto"/>
              <w:ind w:left="1080" w:hanging="360"/>
              <w:jc w:val="both"/>
              <w:rPr>
                <w:i w:val="1"/>
                <w:iCs w:val="1"/>
                <w:sz w:val="20"/>
                <w:szCs w:val="20"/>
              </w:rPr>
            </w:pPr>
            <w:r w:rsidDel="00000000" w:rsidR="00000000" w:rsidRPr="00000000">
              <w:rPr>
                <w:rFonts w:ascii="Arial" w:cs="Arial" w:eastAsia="Arial" w:hAnsi="Arial"/>
                <w:b w:val="1"/>
                <w:bCs w:val="1"/>
                <w:i w:val="1"/>
                <w:iCs w:val="1"/>
                <w:sz w:val="20"/>
                <w:szCs w:val="20"/>
                <w:rtl w:val="0"/>
              </w:rPr>
              <w:t xml:space="preserve">Problema a solucionar:</w:t>
            </w:r>
            <w:r w:rsidDel="00000000" w:rsidR="00000000" w:rsidRPr="00000000">
              <w:rPr>
                <w:rFonts w:ascii="Arial" w:cs="Arial" w:eastAsia="Arial" w:hAnsi="Arial"/>
                <w:i w:val="1"/>
                <w:iCs w:val="1"/>
                <w:sz w:val="20"/>
                <w:szCs w:val="20"/>
                <w:rtl w:val="0"/>
              </w:rPr>
              <w:t xml:space="preserve"> El comercio minorista local de calzado, enfocado en el caso de estudio Zapatillas Duoc, enfrenta pérdidas sistemáticas de ventas estimadas en </w:t>
            </w:r>
            <w:r w:rsidDel="00000000" w:rsidR="00000000" w:rsidRPr="00000000">
              <w:rPr>
                <w:rFonts w:ascii="Arial" w:cs="Arial" w:eastAsia="Arial" w:hAnsi="Arial"/>
                <w:b w:val="1"/>
                <w:bCs w:val="1"/>
                <w:i w:val="1"/>
                <w:iCs w:val="1"/>
                <w:sz w:val="20"/>
                <w:szCs w:val="20"/>
                <w:rtl w:val="0"/>
              </w:rPr>
              <w:t xml:space="preserve">$1.800.000 CLP mensuales</w:t>
            </w:r>
            <w:r w:rsidDel="00000000" w:rsidR="00000000" w:rsidRPr="00000000">
              <w:rPr>
                <w:rFonts w:ascii="Arial" w:cs="Arial" w:eastAsia="Arial" w:hAnsi="Arial"/>
                <w:i w:val="1"/>
                <w:iCs w:val="1"/>
                <w:sz w:val="20"/>
                <w:szCs w:val="20"/>
                <w:rtl w:val="0"/>
              </w:rPr>
              <w:t xml:space="preserve"> debido a quiebres de stock en tallas críticas de alta demanda (tallas 9, 10 y 11 US en modelos icónicos). Paralelamente, la tienda padece de ineficiencia en la gestión de inventario, manteniendo cerca de </w:t>
            </w:r>
            <w:r w:rsidDel="00000000" w:rsidR="00000000" w:rsidRPr="00000000">
              <w:rPr>
                <w:rFonts w:ascii="Arial" w:cs="Arial" w:eastAsia="Arial" w:hAnsi="Arial"/>
                <w:b w:val="1"/>
                <w:bCs w:val="1"/>
                <w:i w:val="1"/>
                <w:iCs w:val="1"/>
                <w:sz w:val="20"/>
                <w:szCs w:val="20"/>
                <w:rtl w:val="0"/>
              </w:rPr>
              <w:t xml:space="preserve">$15.000.000 CLP en capital inmovilizado</w:t>
            </w:r>
            <w:r w:rsidDel="00000000" w:rsidR="00000000" w:rsidRPr="00000000">
              <w:rPr>
                <w:rFonts w:ascii="Arial" w:cs="Arial" w:eastAsia="Arial" w:hAnsi="Arial"/>
                <w:i w:val="1"/>
                <w:iCs w:val="1"/>
                <w:sz w:val="20"/>
                <w:szCs w:val="20"/>
                <w:rtl w:val="0"/>
              </w:rPr>
              <w:t xml:space="preserve"> en bodegas dentro de pares de baja rotación. Esto ocurre por la ausencia de un canal de venta digital transaccional en tiempo real y la falta de herramientas analíticas para prever la demanda.</w:t>
            </w:r>
            <w:r w:rsidDel="00000000" w:rsidR="00000000" w:rsidRPr="00000000">
              <w:rPr>
                <w:rtl w:val="0"/>
              </w:rPr>
            </w:r>
          </w:p>
          <w:p w:rsidR="00000000" w:rsidDel="00000000" w:rsidP="00000000" w:rsidRDefault="00000000" w:rsidRPr="00000000" w14:paraId="0000002C">
            <w:pPr>
              <w:numPr>
                <w:ilvl w:val="0"/>
                <w:numId w:val="5"/>
              </w:numPr>
              <w:spacing w:line="276" w:lineRule="auto"/>
              <w:ind w:left="1080" w:hanging="360"/>
              <w:jc w:val="both"/>
              <w:rPr>
                <w:i w:val="1"/>
                <w:iCs w:val="1"/>
                <w:sz w:val="20"/>
                <w:szCs w:val="20"/>
              </w:rPr>
            </w:pPr>
            <w:r w:rsidDel="00000000" w:rsidR="00000000" w:rsidRPr="00000000">
              <w:rPr>
                <w:rFonts w:ascii="Arial" w:cs="Arial" w:eastAsia="Arial" w:hAnsi="Arial"/>
                <w:b w:val="1"/>
                <w:bCs w:val="1"/>
                <w:i w:val="1"/>
                <w:iCs w:val="1"/>
                <w:sz w:val="20"/>
                <w:szCs w:val="20"/>
                <w:rtl w:val="0"/>
              </w:rPr>
              <w:t xml:space="preserve">Ubicación y Contexto:</w:t>
            </w:r>
            <w:r w:rsidDel="00000000" w:rsidR="00000000" w:rsidRPr="00000000">
              <w:rPr>
                <w:rFonts w:ascii="Arial" w:cs="Arial" w:eastAsia="Arial" w:hAnsi="Arial"/>
                <w:i w:val="1"/>
                <w:iCs w:val="1"/>
                <w:sz w:val="20"/>
                <w:szCs w:val="20"/>
                <w:rtl w:val="0"/>
              </w:rPr>
              <w:t xml:space="preserve"> Comuna de La Florida, Santiago Metropolitan Region, Chile (entorno comercial de la Sede Plaza Vespucio). Corresponde a una PyME retail de calzado urbano con flujo físico de clientes pero con procesos de reabastecimiento manuales o empíricos.</w:t>
            </w:r>
            <w:r w:rsidDel="00000000" w:rsidR="00000000" w:rsidRPr="00000000">
              <w:rPr>
                <w:rtl w:val="0"/>
              </w:rPr>
            </w:r>
          </w:p>
          <w:p w:rsidR="00000000" w:rsidDel="00000000" w:rsidP="00000000" w:rsidRDefault="00000000" w:rsidRPr="00000000" w14:paraId="0000002D">
            <w:pPr>
              <w:numPr>
                <w:ilvl w:val="0"/>
                <w:numId w:val="5"/>
              </w:numPr>
              <w:spacing w:line="276" w:lineRule="auto"/>
              <w:ind w:left="1080" w:hanging="360"/>
              <w:jc w:val="both"/>
              <w:rPr>
                <w:i w:val="1"/>
                <w:iCs w:val="1"/>
                <w:sz w:val="20"/>
                <w:szCs w:val="20"/>
              </w:rPr>
            </w:pPr>
            <w:r w:rsidDel="00000000" w:rsidR="00000000" w:rsidRPr="00000000">
              <w:rPr>
                <w:rFonts w:ascii="Arial" w:cs="Arial" w:eastAsia="Arial" w:hAnsi="Arial"/>
                <w:b w:val="1"/>
                <w:bCs w:val="1"/>
                <w:i w:val="1"/>
                <w:iCs w:val="1"/>
                <w:sz w:val="20"/>
                <w:szCs w:val="20"/>
                <w:rtl w:val="0"/>
              </w:rPr>
              <w:t xml:space="preserve">Público Afectado:</w:t>
            </w:r>
            <w:r w:rsidDel="00000000" w:rsidR="00000000" w:rsidRPr="00000000">
              <w:rPr>
                <w:rFonts w:ascii="Arial" w:cs="Arial" w:eastAsia="Arial" w:hAnsi="Arial"/>
                <w:i w:val="1"/>
                <w:iCs w:val="1"/>
                <w:sz w:val="20"/>
                <w:szCs w:val="20"/>
                <w:rtl w:val="0"/>
              </w:rPr>
              <w:t xml:space="preserve"> Afecta directamente a los clientes compradores de calzado urbano (jóvenes y adultos) que no encuentran disponibilidad de su talla en tienda, y a la administración/gerencia de la PyME, cuyo margen operativo se ve erosionado por liquidaciones forzadas de fin de temporada de hasta un 35%.</w:t>
            </w:r>
            <w:r w:rsidDel="00000000" w:rsidR="00000000" w:rsidRPr="00000000">
              <w:rPr>
                <w:rtl w:val="0"/>
              </w:rPr>
            </w:r>
          </w:p>
          <w:p w:rsidR="00000000" w:rsidDel="00000000" w:rsidP="00000000" w:rsidRDefault="00000000" w:rsidRPr="00000000" w14:paraId="0000002E">
            <w:pPr>
              <w:numPr>
                <w:ilvl w:val="0"/>
                <w:numId w:val="5"/>
              </w:numPr>
              <w:spacing w:line="276" w:lineRule="auto"/>
              <w:ind w:left="1080" w:hanging="360"/>
              <w:jc w:val="both"/>
              <w:rPr>
                <w:i w:val="1"/>
                <w:iCs w:val="1"/>
                <w:sz w:val="20"/>
                <w:szCs w:val="20"/>
              </w:rPr>
            </w:pPr>
            <w:r w:rsidDel="00000000" w:rsidR="00000000" w:rsidRPr="00000000">
              <w:rPr>
                <w:rFonts w:ascii="Arial" w:cs="Arial" w:eastAsia="Arial" w:hAnsi="Arial"/>
                <w:b w:val="1"/>
                <w:bCs w:val="1"/>
                <w:i w:val="1"/>
                <w:iCs w:val="1"/>
                <w:sz w:val="20"/>
                <w:szCs w:val="20"/>
                <w:rtl w:val="0"/>
              </w:rPr>
              <w:t xml:space="preserve">Aporte de Valor:</w:t>
            </w:r>
            <w:r w:rsidDel="00000000" w:rsidR="00000000" w:rsidRPr="00000000">
              <w:rPr>
                <w:rFonts w:ascii="Arial" w:cs="Arial" w:eastAsia="Arial" w:hAnsi="Arial"/>
                <w:i w:val="1"/>
                <w:iCs w:val="1"/>
                <w:sz w:val="20"/>
                <w:szCs w:val="20"/>
                <w:rtl w:val="0"/>
              </w:rPr>
              <w:t xml:space="preserve"> Aporta un canal transaccional directo (E-Commerce) integrado con un motor de analítica predictiva en Python. Permite recuperar +$1.100.000 CLP/mes en ventas no concretadas y optimizar en $3.500.000 CLP las compras de inventario del primer semestre, retornando la inversión tecnológica ($3.200.000 CLP) en 3 a 4 meses.</w:t>
            </w:r>
            <w:r w:rsidDel="00000000" w:rsidR="00000000" w:rsidRPr="00000000">
              <w:rPr>
                <w:rtl w:val="0"/>
              </w:rPr>
            </w:r>
          </w:p>
        </w:tc>
      </w:tr>
      <w:tr>
        <w:trPr>
          <w:cantSplit w:val="0"/>
          <w:trHeight w:val="3528.2080078125"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0">
            <w:pPr>
              <w:spacing w:after="240"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18"/>
                <w:szCs w:val="18"/>
                <w:rtl w:val="0"/>
              </w:rPr>
              <w:t xml:space="preserve">El proyecto consiste en el desarrollo e implementación de una plataforma web integral a medida para Zapatillas Duoc. La solución se compone de dos módulos principales interconectados</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031">
            <w:pPr>
              <w:numPr>
                <w:ilvl w:val="0"/>
                <w:numId w:val="3"/>
              </w:numPr>
              <w:spacing w:after="0" w:line="276" w:lineRule="auto"/>
              <w:ind w:left="720" w:hanging="360"/>
              <w:rPr>
                <w:i w:val="1"/>
                <w:iCs w:val="1"/>
                <w:sz w:val="18"/>
                <w:szCs w:val="18"/>
              </w:rPr>
            </w:pPr>
            <w:r w:rsidDel="00000000" w:rsidR="00000000" w:rsidRPr="00000000">
              <w:rPr>
                <w:rFonts w:ascii="Arial" w:cs="Arial" w:eastAsia="Arial" w:hAnsi="Arial"/>
                <w:b w:val="1"/>
                <w:bCs w:val="1"/>
                <w:i w:val="1"/>
                <w:iCs w:val="1"/>
                <w:sz w:val="18"/>
                <w:szCs w:val="18"/>
                <w:rtl w:val="0"/>
              </w:rPr>
              <w:t xml:space="preserve">Portal Cliente (E-Commerce Web):</w:t>
            </w:r>
            <w:r w:rsidDel="00000000" w:rsidR="00000000" w:rsidRPr="00000000">
              <w:rPr>
                <w:rFonts w:ascii="Arial" w:cs="Arial" w:eastAsia="Arial" w:hAnsi="Arial"/>
                <w:i w:val="1"/>
                <w:iCs w:val="1"/>
                <w:sz w:val="18"/>
                <w:szCs w:val="18"/>
                <w:rtl w:val="0"/>
              </w:rPr>
              <w:t xml:space="preserve"> Un frontend desarrollado en React.js y Tailwind CSS que permite catálogo interactivo, filtrado por modelos/tallas, carrito de compras y gestión transaccional securizada en tiempo real.</w:t>
            </w:r>
            <w:r w:rsidDel="00000000" w:rsidR="00000000" w:rsidRPr="00000000">
              <w:rPr>
                <w:rtl w:val="0"/>
              </w:rPr>
            </w:r>
          </w:p>
          <w:p w:rsidR="00000000" w:rsidDel="00000000" w:rsidP="00000000" w:rsidRDefault="00000000" w:rsidRPr="00000000" w14:paraId="00000032">
            <w:pPr>
              <w:numPr>
                <w:ilvl w:val="0"/>
                <w:numId w:val="3"/>
              </w:numPr>
              <w:spacing w:after="240" w:line="276" w:lineRule="auto"/>
              <w:ind w:left="720" w:hanging="360"/>
              <w:rPr>
                <w:i w:val="1"/>
                <w:iCs w:val="1"/>
                <w:sz w:val="18"/>
                <w:szCs w:val="18"/>
              </w:rPr>
            </w:pPr>
            <w:r w:rsidDel="00000000" w:rsidR="00000000" w:rsidRPr="00000000">
              <w:rPr>
                <w:rFonts w:ascii="Arial" w:cs="Arial" w:eastAsia="Arial" w:hAnsi="Arial"/>
                <w:b w:val="1"/>
                <w:bCs w:val="1"/>
                <w:i w:val="1"/>
                <w:iCs w:val="1"/>
                <w:sz w:val="18"/>
                <w:szCs w:val="18"/>
                <w:rtl w:val="0"/>
              </w:rPr>
              <w:t xml:space="preserve">Motor Analytics &amp; Dashboard Admin HQ:</w:t>
            </w:r>
            <w:r w:rsidDel="00000000" w:rsidR="00000000" w:rsidRPr="00000000">
              <w:rPr>
                <w:rFonts w:ascii="Arial" w:cs="Arial" w:eastAsia="Arial" w:hAnsi="Arial"/>
                <w:i w:val="1"/>
                <w:iCs w:val="1"/>
                <w:sz w:val="18"/>
                <w:szCs w:val="18"/>
                <w:rtl w:val="0"/>
              </w:rPr>
              <w:t xml:space="preserve"> Un backend en Node.js/Express respaldado por una base de datos PostgreSQL. Sobre este opera un servicio en Python (Scikit-learn / Pandas) que analiza la velocidad de rotación del historial de compras para proyectar quiebres de stock futuros e informar preventivamente al administrador mediante alertas de reabastecimiento.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4">
            <w:pPr>
              <w:spacing w:after="240"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integra directamente las competencias claves del Plan de Estudio de Ingeniería en Informática[cite: 2, 4]:</w:t>
            </w:r>
          </w:p>
          <w:p w:rsidR="00000000" w:rsidDel="00000000" w:rsidP="00000000" w:rsidRDefault="00000000" w:rsidRPr="00000000" w14:paraId="00000035">
            <w:pPr>
              <w:numPr>
                <w:ilvl w:val="0"/>
                <w:numId w:val="2"/>
              </w:numPr>
              <w:spacing w:after="0" w:line="276"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Integración de Desarrollo de Software y Modelado de Datos (C3 y C4):</w:t>
            </w:r>
            <w:r w:rsidDel="00000000" w:rsidR="00000000" w:rsidRPr="00000000">
              <w:rPr>
                <w:rFonts w:ascii="Arial" w:cs="Arial" w:eastAsia="Arial" w:hAnsi="Arial"/>
                <w:i w:val="1"/>
                <w:iCs w:val="1"/>
                <w:sz w:val="20"/>
                <w:szCs w:val="20"/>
                <w:rtl w:val="0"/>
              </w:rPr>
              <w:t xml:space="preserve"> Para registrar ventas y controlar el inventario se requiere diseñar un modelo relacional estricto en PostgreSQL y desplegar una arquitectura limpia (API REST en Node.js + Frontend React).</w:t>
            </w:r>
            <w:r w:rsidDel="00000000" w:rsidR="00000000" w:rsidRPr="00000000">
              <w:rPr>
                <w:rtl w:val="0"/>
              </w:rPr>
            </w:r>
          </w:p>
          <w:p w:rsidR="00000000" w:rsidDel="00000000" w:rsidP="00000000" w:rsidRDefault="00000000" w:rsidRPr="00000000" w14:paraId="00000036">
            <w:pPr>
              <w:numPr>
                <w:ilvl w:val="0"/>
                <w:numId w:val="2"/>
              </w:numPr>
              <w:spacing w:after="0" w:line="276"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Gestión de Proyectos e Inteligencia de Negocios (C2):</w:t>
            </w:r>
            <w:r w:rsidDel="00000000" w:rsidR="00000000" w:rsidRPr="00000000">
              <w:rPr>
                <w:rFonts w:ascii="Arial" w:cs="Arial" w:eastAsia="Arial" w:hAnsi="Arial"/>
                <w:i w:val="1"/>
                <w:iCs w:val="1"/>
                <w:sz w:val="20"/>
                <w:szCs w:val="20"/>
                <w:rtl w:val="0"/>
              </w:rPr>
              <w:t xml:space="preserve"> El análisis de datos transaccionales mediante Machine Learning transforma un registro plano en alternativas concretas de decisión operativa para la tienda (órdenes de compra optimizadas).</w:t>
            </w:r>
            <w:r w:rsidDel="00000000" w:rsidR="00000000" w:rsidRPr="00000000">
              <w:rPr>
                <w:rtl w:val="0"/>
              </w:rPr>
            </w:r>
          </w:p>
          <w:p w:rsidR="00000000" w:rsidDel="00000000" w:rsidP="00000000" w:rsidRDefault="00000000" w:rsidRPr="00000000" w14:paraId="00000037">
            <w:pPr>
              <w:numPr>
                <w:ilvl w:val="0"/>
                <w:numId w:val="2"/>
              </w:numPr>
              <w:spacing w:after="240" w:line="276"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Aseguramiento de Calidad (C1):</w:t>
            </w:r>
            <w:r w:rsidDel="00000000" w:rsidR="00000000" w:rsidRPr="00000000">
              <w:rPr>
                <w:rFonts w:ascii="Arial" w:cs="Arial" w:eastAsia="Arial" w:hAnsi="Arial"/>
                <w:i w:val="1"/>
                <w:iCs w:val="1"/>
                <w:sz w:val="20"/>
                <w:szCs w:val="20"/>
                <w:rtl w:val="0"/>
              </w:rPr>
              <w:t xml:space="preserve"> El flujo transaccional financiero y la precisión del modelo predictivo exigen la aplicación de pruebas unitarias, de integración y de rendimiento.</w:t>
            </w:r>
            <w:r w:rsidDel="00000000" w:rsidR="00000000" w:rsidRPr="00000000">
              <w:rPr>
                <w:rtl w:val="0"/>
              </w:rPr>
            </w:r>
          </w:p>
          <w:p w:rsidR="00000000" w:rsidDel="00000000" w:rsidP="00000000" w:rsidRDefault="00000000" w:rsidRPr="00000000" w14:paraId="00000038">
            <w:pPr>
              <w:jc w:val="both"/>
              <w:rPr>
                <w:i w:val="1"/>
                <w:iCs w:val="1"/>
                <w:color w:val="548dd4"/>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A">
            <w:pPr>
              <w:jc w:val="both"/>
              <w:rPr>
                <w:i w:val="1"/>
                <w:iCs w:val="1"/>
                <w:sz w:val="20"/>
                <w:szCs w:val="20"/>
              </w:rPr>
            </w:pPr>
            <w:r w:rsidDel="00000000" w:rsidR="00000000" w:rsidRPr="00000000">
              <w:rPr>
                <w:i w:val="1"/>
                <w:iCs w:val="1"/>
                <w:sz w:val="20"/>
                <w:szCs w:val="20"/>
                <w:rtl w:val="0"/>
              </w:rPr>
              <w:t xml:space="preserve">Como equipo de graduandos de Ingeniería en Informática, nuestros intereses profesionales se enfocan en la </w:t>
            </w:r>
            <w:r w:rsidDel="00000000" w:rsidR="00000000" w:rsidRPr="00000000">
              <w:rPr>
                <w:b w:val="1"/>
                <w:bCs w:val="1"/>
                <w:i w:val="1"/>
                <w:iCs w:val="1"/>
                <w:sz w:val="20"/>
                <w:szCs w:val="20"/>
                <w:rtl w:val="0"/>
              </w:rPr>
              <w:t xml:space="preserve">Arquitectura de Software Cloud</w:t>
            </w:r>
            <w:r w:rsidDel="00000000" w:rsidR="00000000" w:rsidRPr="00000000">
              <w:rPr>
                <w:i w:val="1"/>
                <w:iCs w:val="1"/>
                <w:sz w:val="20"/>
                <w:szCs w:val="20"/>
                <w:rtl w:val="0"/>
              </w:rPr>
              <w:t xml:space="preserve">, el </w:t>
            </w:r>
            <w:r w:rsidDel="00000000" w:rsidR="00000000" w:rsidRPr="00000000">
              <w:rPr>
                <w:b w:val="1"/>
                <w:bCs w:val="1"/>
                <w:i w:val="1"/>
                <w:iCs w:val="1"/>
                <w:sz w:val="20"/>
                <w:szCs w:val="20"/>
                <w:rtl w:val="0"/>
              </w:rPr>
              <w:t xml:space="preserve">Desarrollo Full-Stack</w:t>
            </w:r>
            <w:r w:rsidDel="00000000" w:rsidR="00000000" w:rsidRPr="00000000">
              <w:rPr>
                <w:i w:val="1"/>
                <w:iCs w:val="1"/>
                <w:sz w:val="20"/>
                <w:szCs w:val="20"/>
                <w:rtl w:val="0"/>
              </w:rPr>
              <w:t xml:space="preserve"> y la </w:t>
            </w:r>
            <w:r w:rsidDel="00000000" w:rsidR="00000000" w:rsidRPr="00000000">
              <w:rPr>
                <w:b w:val="1"/>
                <w:bCs w:val="1"/>
                <w:i w:val="1"/>
                <w:iCs w:val="1"/>
                <w:sz w:val="20"/>
                <w:szCs w:val="20"/>
                <w:rtl w:val="0"/>
              </w:rPr>
              <w:t xml:space="preserve">Ciencia de Datos aplicada al Negocio (Data Engineering &amp; ML)</w:t>
            </w:r>
            <w:r w:rsidDel="00000000" w:rsidR="00000000" w:rsidRPr="00000000">
              <w:rPr>
                <w:i w:val="1"/>
                <w:iCs w:val="1"/>
                <w:sz w:val="20"/>
                <w:szCs w:val="20"/>
                <w:rtl w:val="0"/>
              </w:rPr>
              <w:t xml:space="preserve">. Este proyecto nos permite abordar un problema real combinando tecnologías ampliamente demandadas en la industria (React, Node.js, Python, PostgreSQL, Docker/Cloud), consolidando nuestro perfil profesional como ingenieros capaces de generar soluciones de alto impacto económico sustentadas en software. </w:t>
            </w:r>
          </w:p>
        </w:tc>
      </w:tr>
      <w:tr>
        <w:trPr>
          <w:cantSplit w:val="0"/>
          <w:trHeight w:val="132" w:hRule="atLeast"/>
          <w:tblHeader w:val="0"/>
        </w:trPr>
        <w:tc>
          <w:tcPr>
            <w:vAlign w:val="center"/>
          </w:tcPr>
          <w:p w:rsidR="00000000" w:rsidDel="00000000" w:rsidP="00000000" w:rsidRDefault="00000000" w:rsidRPr="00000000" w14:paraId="0000003B">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C">
            <w:pPr>
              <w:spacing w:after="24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es </w:t>
            </w:r>
            <w:r w:rsidDel="00000000" w:rsidR="00000000" w:rsidRPr="00000000">
              <w:rPr>
                <w:rFonts w:ascii="Arial" w:cs="Arial" w:eastAsia="Arial" w:hAnsi="Arial"/>
                <w:b w:val="1"/>
                <w:bCs w:val="1"/>
                <w:i w:val="1"/>
                <w:iCs w:val="1"/>
                <w:sz w:val="20"/>
                <w:szCs w:val="20"/>
                <w:rtl w:val="0"/>
              </w:rPr>
              <w:t xml:space="preserve">100% factible</w:t>
            </w:r>
            <w:r w:rsidDel="00000000" w:rsidR="00000000" w:rsidRPr="00000000">
              <w:rPr>
                <w:rFonts w:ascii="Arial" w:cs="Arial" w:eastAsia="Arial" w:hAnsi="Arial"/>
                <w:i w:val="1"/>
                <w:iCs w:val="1"/>
                <w:sz w:val="20"/>
                <w:szCs w:val="20"/>
                <w:rtl w:val="0"/>
              </w:rPr>
              <w:t xml:space="preserve"> de realizar en el marco de la asignatura Capstone bajo los siguientes parámetros:</w:t>
            </w:r>
          </w:p>
          <w:p w:rsidR="00000000" w:rsidDel="00000000" w:rsidP="00000000" w:rsidRDefault="00000000" w:rsidRPr="00000000" w14:paraId="0000003D">
            <w:pPr>
              <w:numPr>
                <w:ilvl w:val="0"/>
                <w:numId w:val="6"/>
              </w:numPr>
              <w:spacing w:after="0" w:line="276"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Tiempo y Dedicación:</w:t>
            </w:r>
            <w:r w:rsidDel="00000000" w:rsidR="00000000" w:rsidRPr="00000000">
              <w:rPr>
                <w:rFonts w:ascii="Arial" w:cs="Arial" w:eastAsia="Arial" w:hAnsi="Arial"/>
                <w:i w:val="1"/>
                <w:iCs w:val="1"/>
                <w:sz w:val="20"/>
                <w:szCs w:val="20"/>
                <w:rtl w:val="0"/>
              </w:rPr>
              <w:t xml:space="preserve"> Se desarrollará en las 18 semanas asignadas al semestre académico (20 créditos / ~10 horas semanales por integrante).</w:t>
            </w:r>
            <w:r w:rsidDel="00000000" w:rsidR="00000000" w:rsidRPr="00000000">
              <w:rPr>
                <w:rtl w:val="0"/>
              </w:rPr>
            </w:r>
          </w:p>
          <w:p w:rsidR="00000000" w:rsidDel="00000000" w:rsidP="00000000" w:rsidRDefault="00000000" w:rsidRPr="00000000" w14:paraId="0000003E">
            <w:pPr>
              <w:numPr>
                <w:ilvl w:val="0"/>
                <w:numId w:val="6"/>
              </w:numPr>
              <w:spacing w:after="0" w:line="276"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Materiales y Recursos:</w:t>
            </w:r>
            <w:r w:rsidDel="00000000" w:rsidR="00000000" w:rsidRPr="00000000">
              <w:rPr>
                <w:rFonts w:ascii="Arial" w:cs="Arial" w:eastAsia="Arial" w:hAnsi="Arial"/>
                <w:i w:val="1"/>
                <w:iCs w:val="1"/>
                <w:sz w:val="20"/>
                <w:szCs w:val="20"/>
                <w:rtl w:val="0"/>
              </w:rPr>
              <w:t xml:space="preserve"> Se utilizará infraestructura Open Source e hiper-escalable de capa gratuita o bajo costo (PostgreSQL en Supabase, Hosting API/Frontend en Render, entornos de desarrollo local en VS Code, Python 3.11, Node.js 20). El presupuesto total simulado de implementación es de $3.200.000 CLP.</w:t>
            </w:r>
            <w:r w:rsidDel="00000000" w:rsidR="00000000" w:rsidRPr="00000000">
              <w:rPr>
                <w:rtl w:val="0"/>
              </w:rPr>
            </w:r>
          </w:p>
          <w:p w:rsidR="00000000" w:rsidDel="00000000" w:rsidP="00000000" w:rsidRDefault="00000000" w:rsidRPr="00000000" w14:paraId="0000003F">
            <w:pPr>
              <w:numPr>
                <w:ilvl w:val="0"/>
                <w:numId w:val="6"/>
              </w:numPr>
              <w:spacing w:after="0" w:line="276"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Factores Facilitadores:</w:t>
            </w:r>
            <w:r w:rsidDel="00000000" w:rsidR="00000000" w:rsidRPr="00000000">
              <w:rPr>
                <w:rFonts w:ascii="Arial" w:cs="Arial" w:eastAsia="Arial" w:hAnsi="Arial"/>
                <w:i w:val="1"/>
                <w:iCs w:val="1"/>
                <w:sz w:val="20"/>
                <w:szCs w:val="20"/>
                <w:rtl w:val="0"/>
              </w:rPr>
              <w:t xml:space="preserve"> Disponibilidad de stack moderno con amplia documentación, repositorio en GitHub y trabajo colaborativo bajo metodologías ágiles.</w:t>
            </w:r>
            <w:r w:rsidDel="00000000" w:rsidR="00000000" w:rsidRPr="00000000">
              <w:rPr>
                <w:rtl w:val="0"/>
              </w:rPr>
            </w:r>
          </w:p>
          <w:p w:rsidR="00000000" w:rsidDel="00000000" w:rsidP="00000000" w:rsidRDefault="00000000" w:rsidRPr="00000000" w14:paraId="00000040">
            <w:pPr>
              <w:numPr>
                <w:ilvl w:val="0"/>
                <w:numId w:val="6"/>
              </w:numPr>
              <w:spacing w:after="240" w:line="276" w:lineRule="auto"/>
              <w:ind w:left="720" w:hanging="360"/>
              <w:rPr>
                <w:i w:val="1"/>
                <w:iCs w:val="1"/>
                <w:sz w:val="20"/>
                <w:szCs w:val="20"/>
              </w:rPr>
            </w:pPr>
            <w:r w:rsidDel="00000000" w:rsidR="00000000" w:rsidRPr="00000000">
              <w:rPr>
                <w:rFonts w:ascii="Arial" w:cs="Arial" w:eastAsia="Arial" w:hAnsi="Arial"/>
                <w:b w:val="1"/>
                <w:bCs w:val="1"/>
                <w:i w:val="1"/>
                <w:iCs w:val="1"/>
                <w:sz w:val="20"/>
                <w:szCs w:val="20"/>
                <w:rtl w:val="0"/>
              </w:rPr>
              <w:t xml:space="preserve">Mitigación de Riesgos:</w:t>
            </w:r>
            <w:r w:rsidDel="00000000" w:rsidR="00000000" w:rsidRPr="00000000">
              <w:rPr>
                <w:rFonts w:ascii="Arial" w:cs="Arial" w:eastAsia="Arial" w:hAnsi="Arial"/>
                <w:i w:val="1"/>
                <w:iCs w:val="1"/>
                <w:sz w:val="20"/>
                <w:szCs w:val="20"/>
                <w:rtl w:val="0"/>
              </w:rPr>
              <w:t xml:space="preserve"> Ante la eventual escasez de datos históricos reales de la PyME, se construirá un script generador de datos transaccionales sintéticos basado en distribuciones reales de venta de calzado para entrenar y validar los modelos en Python.</w:t>
            </w:r>
            <w:r w:rsidDel="00000000" w:rsidR="00000000" w:rsidRPr="00000000">
              <w:rPr>
                <w:rtl w:val="0"/>
              </w:rPr>
            </w:r>
          </w:p>
          <w:p w:rsidR="00000000" w:rsidDel="00000000" w:rsidP="00000000" w:rsidRDefault="00000000" w:rsidRPr="00000000" w14:paraId="00000041">
            <w:pPr>
              <w:ind w:left="720" w:firstLine="0"/>
              <w:rPr>
                <w:i w:val="1"/>
                <w:iCs w:val="1"/>
                <w:color w:val="548dd4"/>
                <w:sz w:val="20"/>
                <w:szCs w:val="20"/>
              </w:rPr>
            </w:pPr>
            <w:r w:rsidDel="00000000" w:rsidR="00000000" w:rsidRPr="00000000">
              <w:rPr>
                <w:rtl w:val="0"/>
              </w:rPr>
            </w:r>
          </w:p>
        </w:tc>
      </w:tr>
    </w:tbl>
    <w:p w:rsidR="00000000" w:rsidDel="00000000" w:rsidP="00000000" w:rsidRDefault="00000000" w:rsidRPr="00000000" w14:paraId="00000042">
      <w:pPr>
        <w:rPr>
          <w:b w:val="1"/>
          <w:bCs w:val="1"/>
          <w:color w:val="4472c4"/>
          <w:sz w:val="32"/>
          <w:szCs w:val="32"/>
        </w:rPr>
      </w:pPr>
      <w:r w:rsidDel="00000000" w:rsidR="00000000" w:rsidRPr="00000000">
        <w:rPr>
          <w:rtl w:val="0"/>
        </w:rPr>
      </w:r>
    </w:p>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numPr>
          <w:ilvl w:val="0"/>
          <w:numId w:val="4"/>
        </w:numP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49">
            <w:pPr>
              <w:jc w:val="both"/>
              <w:rPr>
                <w:i w:val="1"/>
                <w:iCs w:val="1"/>
                <w:sz w:val="20"/>
                <w:szCs w:val="20"/>
              </w:rPr>
            </w:pPr>
            <w:r w:rsidDel="00000000" w:rsidR="00000000" w:rsidRPr="00000000">
              <w:rPr>
                <w:i w:val="1"/>
                <w:iCs w:val="1"/>
                <w:sz w:val="20"/>
                <w:szCs w:val="20"/>
                <w:rtl w:val="0"/>
              </w:rPr>
              <w:t xml:space="preserve">Desarrollar una plataforma web integral que combine la venta E-Commerce y el análisis predictivo de inventario, reduciendo los quiebres de stock en tallas clave y rentabilizando la operación de Zapatillas Duoc. </w:t>
            </w:r>
          </w:p>
        </w:tc>
      </w:tr>
      <w:tr>
        <w:trPr>
          <w:cantSplit w:val="0"/>
          <w:trHeight w:val="834" w:hRule="atLeast"/>
          <w:tblHeader w:val="0"/>
        </w:trPr>
        <w:tc>
          <w:tcPr>
            <w:vAlign w:val="center"/>
          </w:tcPr>
          <w:p w:rsidR="00000000" w:rsidDel="00000000" w:rsidP="00000000" w:rsidRDefault="00000000" w:rsidRPr="00000000" w14:paraId="0000004A">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4B">
            <w:pPr>
              <w:spacing w:line="276" w:lineRule="auto"/>
              <w:jc w:val="both"/>
              <w:rPr>
                <w:i w:val="1"/>
                <w:iCs w:val="1"/>
                <w:sz w:val="20"/>
                <w:szCs w:val="20"/>
              </w:rPr>
            </w:pPr>
            <w:r w:rsidDel="00000000" w:rsidR="00000000" w:rsidRPr="00000000">
              <w:rPr>
                <w:i w:val="1"/>
                <w:iCs w:val="1"/>
                <w:sz w:val="20"/>
                <w:szCs w:val="20"/>
                <w:rtl w:val="0"/>
              </w:rPr>
              <w:t xml:space="preserve">Construir el portal E-Commerce para la venta online con registro transaccional automatizado.</w:t>
            </w:r>
          </w:p>
          <w:p w:rsidR="00000000" w:rsidDel="00000000" w:rsidP="00000000" w:rsidRDefault="00000000" w:rsidRPr="00000000" w14:paraId="0000004C">
            <w:pPr>
              <w:spacing w:line="276" w:lineRule="auto"/>
              <w:jc w:val="both"/>
              <w:rPr>
                <w:i w:val="1"/>
                <w:iCs w:val="1"/>
                <w:sz w:val="20"/>
                <w:szCs w:val="20"/>
              </w:rPr>
            </w:pPr>
            <w:r w:rsidDel="00000000" w:rsidR="00000000" w:rsidRPr="00000000">
              <w:rPr>
                <w:i w:val="1"/>
                <w:iCs w:val="1"/>
                <w:sz w:val="20"/>
                <w:szCs w:val="20"/>
                <w:rtl w:val="0"/>
              </w:rPr>
              <w:t xml:space="preserve">Diseñar la base de datos relacional en PostgreSQL para consolidar usuarios, compras y stock por talla.</w:t>
            </w:r>
          </w:p>
          <w:p w:rsidR="00000000" w:rsidDel="00000000" w:rsidP="00000000" w:rsidRDefault="00000000" w:rsidRPr="00000000" w14:paraId="0000004D">
            <w:pPr>
              <w:spacing w:line="276" w:lineRule="auto"/>
              <w:jc w:val="both"/>
              <w:rPr>
                <w:i w:val="1"/>
                <w:iCs w:val="1"/>
                <w:sz w:val="20"/>
                <w:szCs w:val="20"/>
              </w:rPr>
            </w:pPr>
            <w:r w:rsidDel="00000000" w:rsidR="00000000" w:rsidRPr="00000000">
              <w:rPr>
                <w:i w:val="1"/>
                <w:iCs w:val="1"/>
                <w:sz w:val="20"/>
                <w:szCs w:val="20"/>
                <w:rtl w:val="0"/>
              </w:rPr>
              <w:t xml:space="preserve">Implementar el motor predictivo en Python para proyectar necesidades de reposición según patrones de venta.</w:t>
            </w:r>
          </w:p>
          <w:p w:rsidR="00000000" w:rsidDel="00000000" w:rsidP="00000000" w:rsidRDefault="00000000" w:rsidRPr="00000000" w14:paraId="0000004E">
            <w:pPr>
              <w:spacing w:line="276" w:lineRule="auto"/>
              <w:jc w:val="both"/>
              <w:rPr>
                <w:i w:val="1"/>
                <w:iCs w:val="1"/>
                <w:sz w:val="20"/>
                <w:szCs w:val="20"/>
              </w:rPr>
            </w:pPr>
            <w:r w:rsidDel="00000000" w:rsidR="00000000" w:rsidRPr="00000000">
              <w:rPr>
                <w:i w:val="1"/>
                <w:iCs w:val="1"/>
                <w:sz w:val="20"/>
                <w:szCs w:val="20"/>
                <w:rtl w:val="0"/>
              </w:rPr>
              <w:t xml:space="preserve">Desplegar el Dashboard de administración para visualización de ventas, stock crítico y alertas preventivas.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pStyle w:val="Heading4"/>
              <w:keepNext w:val="0"/>
              <w:keepLines w:val="0"/>
              <w:spacing w:before="0" w:line="276" w:lineRule="auto"/>
              <w:jc w:val="both"/>
              <w:rPr>
                <w:rFonts w:ascii="Arial" w:cs="Arial" w:eastAsia="Arial" w:hAnsi="Arial"/>
                <w:i w:val="1"/>
                <w:iCs w:val="1"/>
                <w:sz w:val="22"/>
                <w:szCs w:val="22"/>
              </w:rPr>
            </w:pPr>
            <w:bookmarkStart w:colFirst="0" w:colLast="0" w:name="_heading=h.20u87h55944i" w:id="0"/>
            <w:bookmarkEnd w:id="0"/>
            <w:r w:rsidDel="00000000" w:rsidR="00000000" w:rsidRPr="00000000">
              <w:rPr>
                <w:rFonts w:ascii="Arial" w:cs="Arial" w:eastAsia="Arial" w:hAnsi="Arial"/>
                <w:i w:val="1"/>
                <w:iCs w:val="1"/>
                <w:sz w:val="22"/>
                <w:szCs w:val="22"/>
                <w:rtl w:val="0"/>
              </w:rPr>
              <w:t xml:space="preserve">Descripción de la Metodología</w:t>
            </w:r>
          </w:p>
          <w:p w:rsidR="00000000" w:rsidDel="00000000" w:rsidP="00000000" w:rsidRDefault="00000000" w:rsidRPr="00000000" w14:paraId="00000056">
            <w:pPr>
              <w:spacing w:after="24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Se utilizará la metodología ágil </w:t>
            </w:r>
            <w:r w:rsidDel="00000000" w:rsidR="00000000" w:rsidRPr="00000000">
              <w:rPr>
                <w:rFonts w:ascii="Arial" w:cs="Arial" w:eastAsia="Arial" w:hAnsi="Arial"/>
                <w:b w:val="1"/>
                <w:bCs w:val="1"/>
                <w:i w:val="1"/>
                <w:iCs w:val="1"/>
                <w:sz w:val="18"/>
                <w:szCs w:val="18"/>
                <w:rtl w:val="0"/>
              </w:rPr>
              <w:t xml:space="preserve">Scrum</w:t>
            </w:r>
            <w:r w:rsidDel="00000000" w:rsidR="00000000" w:rsidRPr="00000000">
              <w:rPr>
                <w:rFonts w:ascii="Arial" w:cs="Arial" w:eastAsia="Arial" w:hAnsi="Arial"/>
                <w:i w:val="1"/>
                <w:iCs w:val="1"/>
                <w:sz w:val="18"/>
                <w:szCs w:val="18"/>
                <w:rtl w:val="0"/>
              </w:rPr>
              <w:t xml:space="preserve">, estructurada en iteraciones de 2 a 3 semanas (Sprints) alineadas con las tres fases del semestre. Esta metodología permite entregas incrementales de software funcional, revisiones periódicas con el docente/cliente y capacidad de adaptación rápida.</w:t>
            </w:r>
          </w:p>
          <w:p w:rsidR="00000000" w:rsidDel="00000000" w:rsidP="00000000" w:rsidRDefault="00000000" w:rsidRPr="00000000" w14:paraId="00000057">
            <w:pPr>
              <w:spacing w:after="240" w:line="276"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Distribución de Funciones y Responsabilidades del Equipo:</w:t>
            </w:r>
          </w:p>
          <w:p w:rsidR="00000000" w:rsidDel="00000000" w:rsidP="00000000" w:rsidRDefault="00000000" w:rsidRPr="00000000" w14:paraId="00000058">
            <w:pPr>
              <w:numPr>
                <w:ilvl w:val="0"/>
                <w:numId w:val="1"/>
              </w:numPr>
              <w:spacing w:after="0" w:line="276" w:lineRule="auto"/>
              <w:ind w:left="720" w:hanging="360"/>
              <w:rPr>
                <w:i w:val="1"/>
                <w:iCs w:val="1"/>
                <w:sz w:val="18"/>
                <w:szCs w:val="18"/>
              </w:rPr>
            </w:pPr>
            <w:r w:rsidDel="00000000" w:rsidR="00000000" w:rsidRPr="00000000">
              <w:rPr>
                <w:rFonts w:ascii="Arial" w:cs="Arial" w:eastAsia="Arial" w:hAnsi="Arial"/>
                <w:b w:val="1"/>
                <w:bCs w:val="1"/>
                <w:i w:val="1"/>
                <w:iCs w:val="1"/>
                <w:sz w:val="18"/>
                <w:szCs w:val="18"/>
                <w:rtl w:val="0"/>
              </w:rPr>
              <w:t xml:space="preserve">Luis Alcaide  (Scrum Master / Backend Developer):</w:t>
            </w:r>
            <w:r w:rsidDel="00000000" w:rsidR="00000000" w:rsidRPr="00000000">
              <w:rPr>
                <w:rFonts w:ascii="Arial" w:cs="Arial" w:eastAsia="Arial" w:hAnsi="Arial"/>
                <w:i w:val="1"/>
                <w:iCs w:val="1"/>
                <w:sz w:val="18"/>
                <w:szCs w:val="18"/>
                <w:rtl w:val="0"/>
              </w:rPr>
              <w:t xml:space="preserve"> Coordinación de sprints, diseño de la API REST en Node.js/Express, autenticación JWT y lógica de carrito/ventas.</w:t>
            </w:r>
            <w:r w:rsidDel="00000000" w:rsidR="00000000" w:rsidRPr="00000000">
              <w:rPr>
                <w:rtl w:val="0"/>
              </w:rPr>
            </w:r>
          </w:p>
          <w:p w:rsidR="00000000" w:rsidDel="00000000" w:rsidP="00000000" w:rsidRDefault="00000000" w:rsidRPr="00000000" w14:paraId="00000059">
            <w:pPr>
              <w:numPr>
                <w:ilvl w:val="0"/>
                <w:numId w:val="1"/>
              </w:numPr>
              <w:spacing w:after="0" w:line="276" w:lineRule="auto"/>
              <w:ind w:left="720" w:hanging="360"/>
              <w:rPr>
                <w:i w:val="1"/>
                <w:iCs w:val="1"/>
                <w:sz w:val="18"/>
                <w:szCs w:val="18"/>
              </w:rPr>
            </w:pPr>
            <w:r w:rsidDel="00000000" w:rsidR="00000000" w:rsidRPr="00000000">
              <w:rPr>
                <w:rFonts w:ascii="Arial" w:cs="Arial" w:eastAsia="Arial" w:hAnsi="Arial"/>
                <w:b w:val="1"/>
                <w:bCs w:val="1"/>
                <w:i w:val="1"/>
                <w:iCs w:val="1"/>
                <w:sz w:val="18"/>
                <w:szCs w:val="18"/>
                <w:rtl w:val="0"/>
              </w:rPr>
              <w:t xml:space="preserve">Bastian Quilodran (Data Engineer / ML Developer):</w:t>
            </w:r>
            <w:r w:rsidDel="00000000" w:rsidR="00000000" w:rsidRPr="00000000">
              <w:rPr>
                <w:rFonts w:ascii="Arial" w:cs="Arial" w:eastAsia="Arial" w:hAnsi="Arial"/>
                <w:i w:val="1"/>
                <w:iCs w:val="1"/>
                <w:sz w:val="18"/>
                <w:szCs w:val="18"/>
                <w:rtl w:val="0"/>
              </w:rPr>
              <w:t xml:space="preserve"> Desarrollo del script de datos, limpieza con Pandas, entrenamiento de algoritmos de regresión/series de tiempo en Python (Scikit-learn) y exposición de API de predicción.</w:t>
            </w:r>
            <w:r w:rsidDel="00000000" w:rsidR="00000000" w:rsidRPr="00000000">
              <w:rPr>
                <w:rtl w:val="0"/>
              </w:rPr>
            </w:r>
          </w:p>
          <w:p w:rsidR="00000000" w:rsidDel="00000000" w:rsidP="00000000" w:rsidRDefault="00000000" w:rsidRPr="00000000" w14:paraId="0000005A">
            <w:pPr>
              <w:numPr>
                <w:ilvl w:val="0"/>
                <w:numId w:val="1"/>
              </w:numPr>
              <w:spacing w:after="0" w:line="276" w:lineRule="auto"/>
              <w:ind w:left="720" w:hanging="360"/>
              <w:rPr>
                <w:i w:val="1"/>
                <w:iCs w:val="1"/>
                <w:sz w:val="18"/>
                <w:szCs w:val="18"/>
              </w:rPr>
            </w:pPr>
            <w:r w:rsidDel="00000000" w:rsidR="00000000" w:rsidRPr="00000000">
              <w:rPr>
                <w:rFonts w:ascii="Arial" w:cs="Arial" w:eastAsia="Arial" w:hAnsi="Arial"/>
                <w:b w:val="1"/>
                <w:bCs w:val="1"/>
                <w:i w:val="1"/>
                <w:iCs w:val="1"/>
                <w:sz w:val="18"/>
                <w:szCs w:val="18"/>
                <w:rtl w:val="0"/>
              </w:rPr>
              <w:t xml:space="preserve">Josias Gonzalez (Lead Database Administrator / DevOps):</w:t>
            </w:r>
            <w:r w:rsidDel="00000000" w:rsidR="00000000" w:rsidRPr="00000000">
              <w:rPr>
                <w:rFonts w:ascii="Arial" w:cs="Arial" w:eastAsia="Arial" w:hAnsi="Arial"/>
                <w:i w:val="1"/>
                <w:iCs w:val="1"/>
                <w:sz w:val="18"/>
                <w:szCs w:val="18"/>
                <w:rtl w:val="0"/>
              </w:rPr>
              <w:t xml:space="preserve"> Modelado de datos PostgreSQL en Supabase, consultas optimizadas, disparadores (triggers) de actualización de stock y despliegue CI/CD en Render.</w:t>
            </w:r>
            <w:r w:rsidDel="00000000" w:rsidR="00000000" w:rsidRPr="00000000">
              <w:rPr>
                <w:rtl w:val="0"/>
              </w:rPr>
            </w:r>
          </w:p>
          <w:p w:rsidR="00000000" w:rsidDel="00000000" w:rsidP="00000000" w:rsidRDefault="00000000" w:rsidRPr="00000000" w14:paraId="0000005B">
            <w:pPr>
              <w:numPr>
                <w:ilvl w:val="0"/>
                <w:numId w:val="1"/>
              </w:numPr>
              <w:spacing w:after="0" w:line="276" w:lineRule="auto"/>
              <w:ind w:left="720" w:hanging="360"/>
              <w:rPr>
                <w:i w:val="1"/>
                <w:iCs w:val="1"/>
                <w:sz w:val="18"/>
                <w:szCs w:val="18"/>
              </w:rPr>
            </w:pPr>
            <w:r w:rsidDel="00000000" w:rsidR="00000000" w:rsidRPr="00000000">
              <w:rPr>
                <w:rFonts w:ascii="Arial" w:cs="Arial" w:eastAsia="Arial" w:hAnsi="Arial"/>
                <w:b w:val="1"/>
                <w:bCs w:val="1"/>
                <w:i w:val="1"/>
                <w:iCs w:val="1"/>
                <w:sz w:val="18"/>
                <w:szCs w:val="18"/>
                <w:rtl w:val="0"/>
              </w:rPr>
              <w:t xml:space="preserve">Horacio Vergara (Frontend Developer - Portal E-Commerce):</w:t>
            </w:r>
            <w:r w:rsidDel="00000000" w:rsidR="00000000" w:rsidRPr="00000000">
              <w:rPr>
                <w:rFonts w:ascii="Arial" w:cs="Arial" w:eastAsia="Arial" w:hAnsi="Arial"/>
                <w:i w:val="1"/>
                <w:iCs w:val="1"/>
                <w:sz w:val="18"/>
                <w:szCs w:val="18"/>
                <w:rtl w:val="0"/>
              </w:rPr>
              <w:t xml:space="preserve"> Implementación de la interfaz gráfica del cliente en React.js y Tailwind CSS, catálogo, filtros por talla y checkout.</w:t>
            </w:r>
            <w:r w:rsidDel="00000000" w:rsidR="00000000" w:rsidRPr="00000000">
              <w:rPr>
                <w:rtl w:val="0"/>
              </w:rPr>
            </w:r>
          </w:p>
          <w:p w:rsidR="00000000" w:rsidDel="00000000" w:rsidP="00000000" w:rsidRDefault="00000000" w:rsidRPr="00000000" w14:paraId="0000005C">
            <w:pPr>
              <w:numPr>
                <w:ilvl w:val="0"/>
                <w:numId w:val="1"/>
              </w:numPr>
              <w:spacing w:after="240" w:line="276" w:lineRule="auto"/>
              <w:ind w:left="720" w:hanging="360"/>
              <w:rPr>
                <w:i w:val="1"/>
                <w:iCs w:val="1"/>
                <w:sz w:val="18"/>
                <w:szCs w:val="18"/>
              </w:rPr>
            </w:pPr>
            <w:r w:rsidDel="00000000" w:rsidR="00000000" w:rsidRPr="00000000">
              <w:rPr>
                <w:rFonts w:ascii="Arial" w:cs="Arial" w:eastAsia="Arial" w:hAnsi="Arial"/>
                <w:b w:val="1"/>
                <w:bCs w:val="1"/>
                <w:i w:val="1"/>
                <w:iCs w:val="1"/>
                <w:sz w:val="18"/>
                <w:szCs w:val="18"/>
                <w:rtl w:val="0"/>
              </w:rPr>
              <w:t xml:space="preserve">Israel Gonzalez (Frontend Developer - Dashboard Admin / QA Lead):</w:t>
            </w:r>
            <w:r w:rsidDel="00000000" w:rsidR="00000000" w:rsidRPr="00000000">
              <w:rPr>
                <w:rFonts w:ascii="Arial" w:cs="Arial" w:eastAsia="Arial" w:hAnsi="Arial"/>
                <w:i w:val="1"/>
                <w:iCs w:val="1"/>
                <w:sz w:val="18"/>
                <w:szCs w:val="18"/>
                <w:rtl w:val="0"/>
              </w:rPr>
              <w:t xml:space="preserve"> Construcción del panel administrativo en React.js, componentes de visualización de datos (charts), integración de alertas y diseño del plan de pruebas[cite: 2, 4].</w:t>
            </w:r>
            <w:r w:rsidDel="00000000" w:rsidR="00000000" w:rsidRPr="00000000">
              <w:rPr>
                <w:rtl w:val="0"/>
              </w:rPr>
            </w:r>
          </w:p>
          <w:p w:rsidR="00000000" w:rsidDel="00000000" w:rsidP="00000000" w:rsidRDefault="00000000" w:rsidRPr="00000000" w14:paraId="0000005D">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1">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2"/>
        <w:tblW w:w="11235.0" w:type="dxa"/>
        <w:jc w:val="left"/>
        <w:tblInd w:w="-13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85"/>
        <w:gridCol w:w="3720"/>
        <w:gridCol w:w="2580"/>
        <w:gridCol w:w="2850"/>
        <w:tblGridChange w:id="0">
          <w:tblGrid>
            <w:gridCol w:w="2085"/>
            <w:gridCol w:w="3720"/>
            <w:gridCol w:w="2580"/>
            <w:gridCol w:w="2850"/>
          </w:tblGrid>
        </w:tblGridChange>
      </w:tblGrid>
      <w:tr>
        <w:trPr>
          <w:cantSplit w:val="0"/>
          <w:trHeight w:val="477.109375" w:hRule="atLeast"/>
          <w:tblHeader w:val="0"/>
        </w:trPr>
        <w:tc>
          <w:tcPr>
            <w:vAlign w:val="center"/>
          </w:tcPr>
          <w:p w:rsidR="00000000" w:rsidDel="00000000" w:rsidP="00000000" w:rsidRDefault="00000000" w:rsidRPr="00000000" w14:paraId="00000063">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64">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65">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66">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67">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6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(Fase 1) </w:t>
            </w:r>
          </w:p>
        </w:tc>
        <w:tc>
          <w:tcPr/>
          <w:p w:rsidR="00000000" w:rsidDel="00000000" w:rsidP="00000000" w:rsidRDefault="00000000" w:rsidRPr="00000000" w14:paraId="0000006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de Definición de Proyecto &amp; Especificación SRS </w:t>
            </w:r>
          </w:p>
        </w:tc>
        <w:tc>
          <w:tcPr/>
          <w:p w:rsidR="00000000" w:rsidDel="00000000" w:rsidP="00000000" w:rsidRDefault="00000000" w:rsidRPr="00000000" w14:paraId="0000006A">
            <w:pPr>
              <w:jc w:val="both"/>
              <w:rPr>
                <w:b w:val="1"/>
                <w:bCs w:val="1"/>
                <w:i w:val="1"/>
                <w:iCs w:val="1"/>
                <w:color w:val="1f3864"/>
              </w:rPr>
            </w:pPr>
            <w:r w:rsidDel="00000000" w:rsidR="00000000" w:rsidRPr="00000000">
              <w:rPr>
                <w:b w:val="1"/>
                <w:bCs w:val="1"/>
                <w:i w:val="1"/>
                <w:iCs w:val="1"/>
                <w:color w:val="1f3864"/>
                <w:rtl w:val="0"/>
              </w:rPr>
              <w:t xml:space="preserve">Documento con la fundamentación del problema, arquitectura del sistema, requerimientos (RF/RNF) y diagramas UML/ER preliminares. </w:t>
            </w:r>
          </w:p>
        </w:tc>
        <w:tc>
          <w:tcPr/>
          <w:p w:rsidR="00000000" w:rsidDel="00000000" w:rsidP="00000000" w:rsidRDefault="00000000" w:rsidRPr="00000000" w14:paraId="0000006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Valida la factibilidad, alineación con el perfil de egreso y el correcto modelamiento conceptual previo a la codificación. </w:t>
            </w:r>
          </w:p>
        </w:tc>
      </w:tr>
      <w:tr>
        <w:trPr>
          <w:cantSplit w:val="0"/>
          <w:trHeight w:val="362" w:hRule="atLeast"/>
          <w:tblHeader w:val="0"/>
        </w:trPr>
        <w:tc>
          <w:tcPr/>
          <w:p w:rsidR="00000000" w:rsidDel="00000000" w:rsidP="00000000" w:rsidRDefault="00000000" w:rsidRPr="00000000" w14:paraId="0000006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(Fase 2) </w:t>
            </w:r>
          </w:p>
        </w:tc>
        <w:tc>
          <w:tcPr/>
          <w:p w:rsidR="00000000" w:rsidDel="00000000" w:rsidP="00000000" w:rsidRDefault="00000000" w:rsidRPr="00000000" w14:paraId="0000006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MVP 1: Portal E-Commerce &amp; Base de Datos PostgreSQL </w:t>
            </w:r>
          </w:p>
        </w:tc>
        <w:tc>
          <w:tcPr/>
          <w:p w:rsidR="00000000" w:rsidDel="00000000" w:rsidP="00000000" w:rsidRDefault="00000000" w:rsidRPr="00000000" w14:paraId="0000006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Código fuente y despliegue del portal cliente con catálogo, carrito funcional y base de datos relacional PostgreSQL activa. </w:t>
            </w:r>
          </w:p>
        </w:tc>
        <w:tc>
          <w:tcPr/>
          <w:p w:rsidR="00000000" w:rsidDel="00000000" w:rsidP="00000000" w:rsidRDefault="00000000" w:rsidRPr="00000000" w14:paraId="0000006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Demuestra el cumplimiento del primer y segundo objetivo específico (captura y persistencia de transacciones). </w:t>
            </w:r>
          </w:p>
        </w:tc>
      </w:tr>
      <w:tr>
        <w:trPr>
          <w:cantSplit w:val="0"/>
          <w:trHeight w:val="362" w:hRule="atLeast"/>
          <w:tblHeader w:val="0"/>
        </w:trPr>
        <w:tc>
          <w:tcPr/>
          <w:p w:rsidR="00000000" w:rsidDel="00000000" w:rsidP="00000000" w:rsidRDefault="00000000" w:rsidRPr="00000000" w14:paraId="0000007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(Fase 2) </w:t>
            </w:r>
          </w:p>
        </w:tc>
        <w:tc>
          <w:tcPr/>
          <w:p w:rsidR="00000000" w:rsidDel="00000000" w:rsidP="00000000" w:rsidRDefault="00000000" w:rsidRPr="00000000" w14:paraId="0000007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MVP 2: Engine Predictivo en Python </w:t>
            </w:r>
          </w:p>
        </w:tc>
        <w:tc>
          <w:tcPr/>
          <w:p w:rsidR="00000000" w:rsidDel="00000000" w:rsidP="00000000" w:rsidRDefault="00000000" w:rsidRPr="00000000" w14:paraId="0000007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Módulo de Machine Learning (Scikit-learn/Pandas) funcional que recibe datos transaccionales y proyecta demanda de tallas. </w:t>
            </w:r>
          </w:p>
        </w:tc>
        <w:tc>
          <w:tcPr/>
          <w:p w:rsidR="00000000" w:rsidDel="00000000" w:rsidP="00000000" w:rsidRDefault="00000000" w:rsidRPr="00000000" w14:paraId="0000007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Valida la viabilidad técnica del algoritmo de predicción de demanda de inventario. </w:t>
            </w:r>
          </w:p>
        </w:tc>
      </w:tr>
      <w:tr>
        <w:trPr>
          <w:cantSplit w:val="0"/>
          <w:trHeight w:val="362" w:hRule="atLeast"/>
          <w:tblHeader w:val="0"/>
        </w:trPr>
        <w:tc>
          <w:tcPr/>
          <w:p w:rsidR="00000000" w:rsidDel="00000000" w:rsidP="00000000" w:rsidRDefault="00000000" w:rsidRPr="00000000" w14:paraId="0000007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(Fase 3) </w:t>
            </w:r>
          </w:p>
        </w:tc>
        <w:tc>
          <w:tcPr/>
          <w:p w:rsidR="00000000" w:rsidDel="00000000" w:rsidP="00000000" w:rsidRDefault="00000000" w:rsidRPr="00000000" w14:paraId="0000007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Software Plataforma Web Integral "Zapatillas Duoc" </w:t>
            </w:r>
          </w:p>
        </w:tc>
        <w:tc>
          <w:tcPr/>
          <w:p w:rsidR="00000000" w:rsidDel="00000000" w:rsidP="00000000" w:rsidRDefault="00000000" w:rsidRPr="00000000" w14:paraId="0000007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Sistema web publicado en producción (Render/Supabase) integrando E-Commerce, Motor Predictivo y Dashboard Admin. </w:t>
            </w:r>
          </w:p>
        </w:tc>
        <w:tc>
          <w:tcPr/>
          <w:p w:rsidR="00000000" w:rsidDel="00000000" w:rsidP="00000000" w:rsidRDefault="00000000" w:rsidRPr="00000000" w14:paraId="0000007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Representa la solución terminada que da cumplimiento al Objetivo General del proyecto. </w:t>
            </w:r>
          </w:p>
        </w:tc>
      </w:tr>
      <w:tr>
        <w:trPr>
          <w:cantSplit w:val="0"/>
          <w:trHeight w:val="362" w:hRule="atLeast"/>
          <w:tblHeader w:val="0"/>
        </w:trPr>
        <w:tc>
          <w:tcPr/>
          <w:p w:rsidR="00000000" w:rsidDel="00000000" w:rsidP="00000000" w:rsidRDefault="00000000" w:rsidRPr="00000000" w14:paraId="0000007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(Fase 3) </w:t>
            </w:r>
          </w:p>
        </w:tc>
        <w:tc>
          <w:tcPr/>
          <w:p w:rsidR="00000000" w:rsidDel="00000000" w:rsidP="00000000" w:rsidRDefault="00000000" w:rsidRPr="00000000" w14:paraId="0000007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Informe Final de Ingeniería &amp; Manuales de Operación </w:t>
            </w:r>
          </w:p>
        </w:tc>
        <w:tc>
          <w:tcPr/>
          <w:p w:rsidR="00000000" w:rsidDel="00000000" w:rsidP="00000000" w:rsidRDefault="00000000" w:rsidRPr="00000000" w14:paraId="0000007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Documentación técnica completa, informe de pruebas de certificación (C1) e instrucciones de despliegue/uso. </w:t>
            </w:r>
          </w:p>
        </w:tc>
        <w:tc>
          <w:tcPr/>
          <w:p w:rsidR="00000000" w:rsidDel="00000000" w:rsidP="00000000" w:rsidRDefault="00000000" w:rsidRPr="00000000" w14:paraId="0000007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Evidencia el cumplimiento riguroso de los estándares disciplinarios y el traspaso operacional de la solución. </w:t>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D">
            <w:pPr>
              <w:rPr>
                <w:b w:val="1"/>
                <w:bCs w:val="1"/>
                <w:color w:val="1f3864"/>
                <w:sz w:val="28"/>
                <w:szCs w:val="28"/>
              </w:rPr>
            </w:pPr>
            <w:r w:rsidDel="00000000" w:rsidR="00000000" w:rsidRPr="00000000">
              <w:rPr>
                <w:rtl w:val="0"/>
              </w:rPr>
            </w:r>
          </w:p>
          <w:p w:rsidR="00000000" w:rsidDel="00000000" w:rsidP="00000000" w:rsidRDefault="00000000" w:rsidRPr="00000000" w14:paraId="0000007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4"/>
        <w:tblW w:w="108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1455"/>
        <w:gridCol w:w="1455"/>
        <w:gridCol w:w="1455"/>
        <w:gridCol w:w="1455"/>
        <w:gridCol w:w="1455"/>
        <w:gridCol w:w="2145"/>
        <w:tblGridChange w:id="0">
          <w:tblGrid>
            <w:gridCol w:w="1455"/>
            <w:gridCol w:w="1455"/>
            <w:gridCol w:w="1455"/>
            <w:gridCol w:w="1455"/>
            <w:gridCol w:w="1455"/>
            <w:gridCol w:w="1455"/>
            <w:gridCol w:w="2145"/>
          </w:tblGrid>
        </w:tblGridChange>
      </w:tblGrid>
      <w:tr>
        <w:trPr>
          <w:cantSplit w:val="0"/>
          <w:tblHeader w:val="0"/>
        </w:trPr>
        <w:tc>
          <w:tcPr>
            <w:gridSpan w:val="7"/>
          </w:tcPr>
          <w:p w:rsidR="00000000" w:rsidDel="00000000" w:rsidP="00000000" w:rsidRDefault="00000000" w:rsidRPr="00000000" w14:paraId="00000081">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8">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89">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8A">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8B">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C">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8D">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E">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F">
            <w:pPr>
              <w:jc w:val="center"/>
              <w:rPr>
                <w:color w:val="1f3864"/>
              </w:rPr>
            </w:pPr>
            <w:r w:rsidDel="00000000" w:rsidR="00000000" w:rsidRPr="00000000">
              <w:rPr>
                <w:color w:val="1f3864"/>
                <w:rtl w:val="0"/>
              </w:rPr>
              <w:t xml:space="preserve">Observaciones</w:t>
            </w:r>
          </w:p>
        </w:tc>
      </w:tr>
      <w:tr>
        <w:trPr>
          <w:cantSplit w:val="0"/>
          <w:trHeight w:val="2214.85107421875" w:hRule="atLeast"/>
          <w:tblHeader w:val="0"/>
        </w:trPr>
        <w:tc>
          <w:tcPr/>
          <w:p w:rsidR="00000000" w:rsidDel="00000000" w:rsidP="00000000" w:rsidRDefault="00000000" w:rsidRPr="00000000" w14:paraId="00000090">
            <w:pPr>
              <w:jc w:val="both"/>
              <w:rPr>
                <w:i w:val="1"/>
                <w:iCs w:val="1"/>
                <w:sz w:val="18"/>
                <w:szCs w:val="18"/>
              </w:rPr>
            </w:pPr>
            <w:r w:rsidDel="00000000" w:rsidR="00000000" w:rsidRPr="00000000">
              <w:rPr>
                <w:i w:val="1"/>
                <w:iCs w:val="1"/>
                <w:sz w:val="18"/>
                <w:szCs w:val="18"/>
                <w:rtl w:val="0"/>
              </w:rPr>
              <w:t xml:space="preserve">C2 </w:t>
            </w:r>
          </w:p>
        </w:tc>
        <w:tc>
          <w:tcPr/>
          <w:p w:rsidR="00000000" w:rsidDel="00000000" w:rsidP="00000000" w:rsidRDefault="00000000" w:rsidRPr="00000000" w14:paraId="00000091">
            <w:pPr>
              <w:jc w:val="both"/>
              <w:rPr>
                <w:b w:val="1"/>
                <w:bCs w:val="1"/>
                <w:i w:val="1"/>
                <w:iCs w:val="1"/>
                <w:sz w:val="18"/>
                <w:szCs w:val="18"/>
              </w:rPr>
            </w:pPr>
            <w:r w:rsidDel="00000000" w:rsidR="00000000" w:rsidRPr="00000000">
              <w:rPr>
                <w:b w:val="1"/>
                <w:bCs w:val="1"/>
                <w:i w:val="1"/>
                <w:iCs w:val="1"/>
                <w:sz w:val="18"/>
                <w:szCs w:val="18"/>
                <w:rtl w:val="0"/>
              </w:rPr>
              <w:t xml:space="preserve">Levantamiento y Definición de Proyecto </w:t>
            </w:r>
          </w:p>
        </w:tc>
        <w:tc>
          <w:tcPr/>
          <w:p w:rsidR="00000000" w:rsidDel="00000000" w:rsidP="00000000" w:rsidRDefault="00000000" w:rsidRPr="00000000" w14:paraId="00000092">
            <w:pPr>
              <w:jc w:val="both"/>
              <w:rPr>
                <w:b w:val="1"/>
                <w:bCs w:val="1"/>
                <w:i w:val="1"/>
                <w:iCs w:val="1"/>
                <w:sz w:val="18"/>
                <w:szCs w:val="18"/>
              </w:rPr>
            </w:pPr>
            <w:r w:rsidDel="00000000" w:rsidR="00000000" w:rsidRPr="00000000">
              <w:rPr>
                <w:b w:val="1"/>
                <w:bCs w:val="1"/>
                <w:i w:val="1"/>
                <w:iCs w:val="1"/>
                <w:sz w:val="18"/>
                <w:szCs w:val="18"/>
                <w:rtl w:val="0"/>
              </w:rPr>
              <w:t xml:space="preserve">Definición de objetivos, alcance, requerimientos y factibilidad técnica. </w:t>
            </w:r>
          </w:p>
        </w:tc>
        <w:tc>
          <w:tcPr/>
          <w:p w:rsidR="00000000" w:rsidDel="00000000" w:rsidP="00000000" w:rsidRDefault="00000000" w:rsidRPr="00000000" w14:paraId="00000093">
            <w:pPr>
              <w:jc w:val="both"/>
              <w:rPr>
                <w:i w:val="1"/>
                <w:iCs w:val="1"/>
                <w:sz w:val="18"/>
                <w:szCs w:val="18"/>
              </w:rPr>
            </w:pPr>
            <w:r w:rsidDel="00000000" w:rsidR="00000000" w:rsidRPr="00000000">
              <w:rPr>
                <w:i w:val="1"/>
                <w:iCs w:val="1"/>
                <w:sz w:val="18"/>
                <w:szCs w:val="18"/>
                <w:rtl w:val="0"/>
              </w:rPr>
              <w:t xml:space="preserve">Plantilla Capstone, VS Code, GitHub. </w:t>
            </w:r>
          </w:p>
        </w:tc>
        <w:tc>
          <w:tcPr>
            <w:tcBorders>
              <w:right w:color="ffffff" w:space="0" w:sz="4" w:val="single"/>
            </w:tcBorders>
          </w:tcPr>
          <w:p w:rsidR="00000000" w:rsidDel="00000000" w:rsidP="00000000" w:rsidRDefault="00000000" w:rsidRPr="00000000" w14:paraId="00000094">
            <w:pPr>
              <w:jc w:val="both"/>
              <w:rPr>
                <w:i w:val="1"/>
                <w:iCs w:val="1"/>
                <w:sz w:val="18"/>
                <w:szCs w:val="18"/>
              </w:rPr>
            </w:pPr>
            <w:r w:rsidDel="00000000" w:rsidR="00000000" w:rsidRPr="00000000">
              <w:rPr>
                <w:i w:val="1"/>
                <w:iCs w:val="1"/>
                <w:sz w:val="18"/>
                <w:szCs w:val="18"/>
                <w:rtl w:val="0"/>
              </w:rPr>
              <w:t xml:space="preserve">Semanas 1 - 3 </w:t>
            </w:r>
          </w:p>
          <w:p w:rsidR="00000000" w:rsidDel="00000000" w:rsidP="00000000" w:rsidRDefault="00000000" w:rsidRPr="00000000" w14:paraId="00000095">
            <w:pPr>
              <w:jc w:val="both"/>
              <w:rPr>
                <w:i w:val="1"/>
                <w:iCs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6">
            <w:pPr>
              <w:jc w:val="both"/>
              <w:rPr>
                <w:b w:val="1"/>
                <w:bCs w:val="1"/>
                <w:i w:val="1"/>
                <w:iCs w:val="1"/>
                <w:sz w:val="18"/>
                <w:szCs w:val="18"/>
              </w:rPr>
            </w:pPr>
            <w:r w:rsidDel="00000000" w:rsidR="00000000" w:rsidRPr="00000000">
              <w:rPr>
                <w:b w:val="1"/>
                <w:bCs w:val="1"/>
                <w:i w:val="1"/>
                <w:iCs w:val="1"/>
                <w:sz w:val="18"/>
                <w:szCs w:val="18"/>
                <w:rtl w:val="0"/>
              </w:rPr>
              <w:t xml:space="preserve">Luis Alcaide </w:t>
            </w:r>
          </w:p>
        </w:tc>
        <w:tc>
          <w:tcPr/>
          <w:p w:rsidR="00000000" w:rsidDel="00000000" w:rsidP="00000000" w:rsidRDefault="00000000" w:rsidRPr="00000000" w14:paraId="00000097">
            <w:pPr>
              <w:spacing w:after="240" w:before="240" w:lineRule="auto"/>
              <w:jc w:val="both"/>
              <w:rPr>
                <w:b w:val="1"/>
                <w:bCs w:val="1"/>
                <w:i w:val="1"/>
                <w:iCs w:val="1"/>
                <w:sz w:val="18"/>
                <w:szCs w:val="18"/>
              </w:rPr>
            </w:pPr>
            <w:r w:rsidDel="00000000" w:rsidR="00000000" w:rsidRPr="00000000">
              <w:rPr>
                <w:b w:val="1"/>
                <w:bCs w:val="1"/>
                <w:i w:val="1"/>
                <w:iCs w:val="1"/>
                <w:sz w:val="18"/>
                <w:szCs w:val="18"/>
                <w:rtl w:val="0"/>
              </w:rPr>
              <w:t xml:space="preserve">Facilitador: Compromiso del equipo y claridad en el problema.</w:t>
            </w:r>
          </w:p>
          <w:p w:rsidR="00000000" w:rsidDel="00000000" w:rsidP="00000000" w:rsidRDefault="00000000" w:rsidRPr="00000000" w14:paraId="00000098">
            <w:pPr>
              <w:spacing w:after="240" w:before="240" w:lineRule="auto"/>
              <w:jc w:val="both"/>
              <w:rPr>
                <w:b w:val="1"/>
                <w:bCs w:val="1"/>
                <w:i w:val="1"/>
                <w:iCs w:val="1"/>
                <w:sz w:val="18"/>
                <w:szCs w:val="18"/>
              </w:rPr>
            </w:pPr>
            <w:r w:rsidDel="00000000" w:rsidR="00000000" w:rsidRPr="00000000">
              <w:rPr>
                <w:b w:val="1"/>
                <w:bCs w:val="1"/>
                <w:i w:val="1"/>
                <w:iCs w:val="1"/>
                <w:sz w:val="18"/>
                <w:szCs w:val="18"/>
                <w:rtl w:val="0"/>
              </w:rPr>
              <w:t xml:space="preserve">Dificultad: Cambios de alcance o ambigüedad en las reglas de negocio de reabastecimiento.</w:t>
            </w:r>
          </w:p>
        </w:tc>
      </w:tr>
      <w:tr>
        <w:trPr>
          <w:cantSplit w:val="0"/>
          <w:tblHeader w:val="0"/>
        </w:trPr>
        <w:tc>
          <w:tcPr/>
          <w:p w:rsidR="00000000" w:rsidDel="00000000" w:rsidP="00000000" w:rsidRDefault="00000000" w:rsidRPr="00000000" w14:paraId="00000099">
            <w:pPr>
              <w:jc w:val="both"/>
              <w:rPr>
                <w:i w:val="1"/>
                <w:iCs w:val="1"/>
                <w:sz w:val="18"/>
                <w:szCs w:val="18"/>
              </w:rPr>
            </w:pPr>
            <w:r w:rsidDel="00000000" w:rsidR="00000000" w:rsidRPr="00000000">
              <w:rPr>
                <w:i w:val="1"/>
                <w:iCs w:val="1"/>
                <w:sz w:val="18"/>
                <w:szCs w:val="18"/>
                <w:rtl w:val="0"/>
              </w:rPr>
              <w:t xml:space="preserve">C3</w:t>
            </w:r>
          </w:p>
          <w:p w:rsidR="00000000" w:rsidDel="00000000" w:rsidP="00000000" w:rsidRDefault="00000000" w:rsidRPr="00000000" w14:paraId="0000009A">
            <w:pPr>
              <w:jc w:val="both"/>
              <w:rPr>
                <w:i w:val="1"/>
                <w:iCs w:val="1"/>
                <w:sz w:val="18"/>
                <w:szCs w:val="18"/>
              </w:rPr>
            </w:pPr>
            <w:r w:rsidDel="00000000" w:rsidR="00000000" w:rsidRPr="00000000">
              <w:rPr>
                <w:rtl w:val="0"/>
              </w:rPr>
            </w:r>
          </w:p>
        </w:tc>
        <w:tc>
          <w:tcPr/>
          <w:p w:rsidR="00000000" w:rsidDel="00000000" w:rsidP="00000000" w:rsidRDefault="00000000" w:rsidRPr="00000000" w14:paraId="0000009B">
            <w:pPr>
              <w:jc w:val="both"/>
              <w:rPr>
                <w:i w:val="1"/>
                <w:iCs w:val="1"/>
                <w:sz w:val="18"/>
                <w:szCs w:val="18"/>
              </w:rPr>
            </w:pPr>
            <w:r w:rsidDel="00000000" w:rsidR="00000000" w:rsidRPr="00000000">
              <w:rPr>
                <w:i w:val="1"/>
                <w:iCs w:val="1"/>
                <w:sz w:val="18"/>
                <w:szCs w:val="18"/>
                <w:rtl w:val="0"/>
              </w:rPr>
              <w:t xml:space="preserve">Diseño de Base de Datos PostgreSQL </w:t>
            </w:r>
          </w:p>
        </w:tc>
        <w:tc>
          <w:tcPr/>
          <w:p w:rsidR="00000000" w:rsidDel="00000000" w:rsidP="00000000" w:rsidRDefault="00000000" w:rsidRPr="00000000" w14:paraId="0000009C">
            <w:pPr>
              <w:jc w:val="both"/>
              <w:rPr>
                <w:i w:val="1"/>
                <w:iCs w:val="1"/>
                <w:sz w:val="18"/>
                <w:szCs w:val="18"/>
              </w:rPr>
            </w:pPr>
            <w:r w:rsidDel="00000000" w:rsidR="00000000" w:rsidRPr="00000000">
              <w:rPr>
                <w:i w:val="1"/>
                <w:iCs w:val="1"/>
                <w:sz w:val="18"/>
                <w:szCs w:val="18"/>
                <w:rtl w:val="0"/>
              </w:rPr>
              <w:t xml:space="preserve">Creación del modelo relacional (Tablas: Usuarios, Productos, Tallas, Ventas, Proyecciones). </w:t>
            </w:r>
          </w:p>
        </w:tc>
        <w:tc>
          <w:tcPr/>
          <w:p w:rsidR="00000000" w:rsidDel="00000000" w:rsidP="00000000" w:rsidRDefault="00000000" w:rsidRPr="00000000" w14:paraId="0000009D">
            <w:pPr>
              <w:jc w:val="both"/>
              <w:rPr>
                <w:i w:val="1"/>
                <w:iCs w:val="1"/>
                <w:sz w:val="18"/>
                <w:szCs w:val="18"/>
              </w:rPr>
            </w:pPr>
            <w:r w:rsidDel="00000000" w:rsidR="00000000" w:rsidRPr="00000000">
              <w:rPr>
                <w:i w:val="1"/>
                <w:iCs w:val="1"/>
                <w:sz w:val="18"/>
                <w:szCs w:val="18"/>
                <w:rtl w:val="0"/>
              </w:rPr>
              <w:t xml:space="preserve">Supabase, PostgreSQL 15, dbdiagram.io. </w:t>
            </w:r>
          </w:p>
        </w:tc>
        <w:tc>
          <w:tcPr>
            <w:tcBorders>
              <w:right w:color="ffffff" w:space="0" w:sz="4" w:val="single"/>
            </w:tcBorders>
          </w:tcPr>
          <w:p w:rsidR="00000000" w:rsidDel="00000000" w:rsidP="00000000" w:rsidRDefault="00000000" w:rsidRPr="00000000" w14:paraId="0000009E">
            <w:pPr>
              <w:jc w:val="both"/>
              <w:rPr>
                <w:i w:val="1"/>
                <w:iCs w:val="1"/>
                <w:sz w:val="18"/>
                <w:szCs w:val="18"/>
              </w:rPr>
            </w:pPr>
            <w:r w:rsidDel="00000000" w:rsidR="00000000" w:rsidRPr="00000000">
              <w:rPr>
                <w:i w:val="1"/>
                <w:iCs w:val="1"/>
                <w:sz w:val="18"/>
                <w:szCs w:val="18"/>
                <w:rtl w:val="0"/>
              </w:rPr>
              <w:t xml:space="preserve">Semanas 4 - 6 </w:t>
            </w:r>
          </w:p>
        </w:tc>
        <w:tc>
          <w:tcPr>
            <w:tcBorders>
              <w:left w:color="ffffff" w:space="0" w:sz="4" w:val="single"/>
            </w:tcBorders>
            <w:shd w:fill="d9d9d9" w:val="clear"/>
          </w:tcPr>
          <w:p w:rsidR="00000000" w:rsidDel="00000000" w:rsidP="00000000" w:rsidRDefault="00000000" w:rsidRPr="00000000" w14:paraId="0000009F">
            <w:pPr>
              <w:jc w:val="both"/>
              <w:rPr>
                <w:i w:val="1"/>
                <w:iCs w:val="1"/>
                <w:sz w:val="18"/>
                <w:szCs w:val="18"/>
              </w:rPr>
            </w:pPr>
            <w:r w:rsidDel="00000000" w:rsidR="00000000" w:rsidRPr="00000000">
              <w:rPr>
                <w:i w:val="1"/>
                <w:iCs w:val="1"/>
                <w:sz w:val="18"/>
                <w:szCs w:val="18"/>
                <w:rtl w:val="0"/>
              </w:rPr>
              <w:t xml:space="preserve">Josías González </w:t>
            </w:r>
          </w:p>
        </w:tc>
        <w:tc>
          <w:tcPr/>
          <w:p w:rsidR="00000000" w:rsidDel="00000000" w:rsidP="00000000" w:rsidRDefault="00000000" w:rsidRPr="00000000" w14:paraId="000000A0">
            <w:pPr>
              <w:spacing w:after="24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Facilitador:</w:t>
            </w:r>
            <w:r w:rsidDel="00000000" w:rsidR="00000000" w:rsidRPr="00000000">
              <w:rPr>
                <w:rFonts w:ascii="Arial" w:cs="Arial" w:eastAsia="Arial" w:hAnsi="Arial"/>
                <w:i w:val="1"/>
                <w:iCs w:val="1"/>
                <w:sz w:val="18"/>
                <w:szCs w:val="18"/>
                <w:rtl w:val="0"/>
              </w:rPr>
              <w:t xml:space="preserve"> Plataforma administrada Supabase para la BD.</w:t>
            </w:r>
          </w:p>
          <w:p w:rsidR="00000000" w:rsidDel="00000000" w:rsidP="00000000" w:rsidRDefault="00000000" w:rsidRPr="00000000" w14:paraId="000000A1">
            <w:pPr>
              <w:spacing w:after="24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Dificultad:</w:t>
            </w:r>
            <w:r w:rsidDel="00000000" w:rsidR="00000000" w:rsidRPr="00000000">
              <w:rPr>
                <w:rFonts w:ascii="Arial" w:cs="Arial" w:eastAsia="Arial" w:hAnsi="Arial"/>
                <w:i w:val="1"/>
                <w:iCs w:val="1"/>
                <w:sz w:val="18"/>
                <w:szCs w:val="18"/>
                <w:rtl w:val="0"/>
              </w:rPr>
              <w:t xml:space="preserve"> Optimización de consultas complejas para la matriz transaccional del modelo ML.</w:t>
            </w:r>
          </w:p>
        </w:tc>
      </w:tr>
      <w:tr>
        <w:trPr>
          <w:cantSplit w:val="0"/>
          <w:tblHeader w:val="0"/>
        </w:trPr>
        <w:tc>
          <w:tcPr/>
          <w:p w:rsidR="00000000" w:rsidDel="00000000" w:rsidP="00000000" w:rsidRDefault="00000000" w:rsidRPr="00000000" w14:paraId="000000A2">
            <w:pPr>
              <w:jc w:val="both"/>
              <w:rPr>
                <w:i w:val="1"/>
                <w:iCs w:val="1"/>
                <w:sz w:val="18"/>
                <w:szCs w:val="18"/>
              </w:rPr>
            </w:pPr>
            <w:r w:rsidDel="00000000" w:rsidR="00000000" w:rsidRPr="00000000">
              <w:rPr>
                <w:i w:val="1"/>
                <w:iCs w:val="1"/>
                <w:sz w:val="18"/>
                <w:szCs w:val="18"/>
                <w:rtl w:val="0"/>
              </w:rPr>
              <w:t xml:space="preserve">C4</w:t>
            </w:r>
          </w:p>
        </w:tc>
        <w:tc>
          <w:tcPr/>
          <w:p w:rsidR="00000000" w:rsidDel="00000000" w:rsidP="00000000" w:rsidRDefault="00000000" w:rsidRPr="00000000" w14:paraId="000000A3">
            <w:pPr>
              <w:jc w:val="both"/>
              <w:rPr>
                <w:i w:val="1"/>
                <w:iCs w:val="1"/>
                <w:sz w:val="18"/>
                <w:szCs w:val="18"/>
              </w:rPr>
            </w:pPr>
            <w:r w:rsidDel="00000000" w:rsidR="00000000" w:rsidRPr="00000000">
              <w:rPr>
                <w:i w:val="1"/>
                <w:iCs w:val="1"/>
                <w:sz w:val="18"/>
                <w:szCs w:val="18"/>
                <w:rtl w:val="0"/>
              </w:rPr>
              <w:t xml:space="preserve">Desarrollo API REST &amp; Carrito </w:t>
            </w:r>
          </w:p>
        </w:tc>
        <w:tc>
          <w:tcPr/>
          <w:p w:rsidR="00000000" w:rsidDel="00000000" w:rsidP="00000000" w:rsidRDefault="00000000" w:rsidRPr="00000000" w14:paraId="000000A4">
            <w:pPr>
              <w:jc w:val="both"/>
              <w:rPr>
                <w:i w:val="1"/>
                <w:iCs w:val="1"/>
                <w:sz w:val="18"/>
                <w:szCs w:val="18"/>
              </w:rPr>
            </w:pPr>
            <w:r w:rsidDel="00000000" w:rsidR="00000000" w:rsidRPr="00000000">
              <w:rPr>
                <w:i w:val="1"/>
                <w:iCs w:val="1"/>
                <w:sz w:val="18"/>
                <w:szCs w:val="18"/>
                <w:rtl w:val="0"/>
              </w:rPr>
              <w:t xml:space="preserve">Construcción de controladores y endpoints en Node.js/Express para gestión de ventas. </w:t>
            </w:r>
          </w:p>
        </w:tc>
        <w:tc>
          <w:tcPr/>
          <w:p w:rsidR="00000000" w:rsidDel="00000000" w:rsidP="00000000" w:rsidRDefault="00000000" w:rsidRPr="00000000" w14:paraId="000000A5">
            <w:pPr>
              <w:jc w:val="both"/>
              <w:rPr>
                <w:i w:val="1"/>
                <w:iCs w:val="1"/>
                <w:sz w:val="18"/>
                <w:szCs w:val="18"/>
              </w:rPr>
            </w:pPr>
            <w:r w:rsidDel="00000000" w:rsidR="00000000" w:rsidRPr="00000000">
              <w:rPr>
                <w:i w:val="1"/>
                <w:iCs w:val="1"/>
                <w:sz w:val="18"/>
                <w:szCs w:val="18"/>
                <w:rtl w:val="0"/>
              </w:rPr>
              <w:t xml:space="preserve">Node.js 20, Express, Postman. </w:t>
            </w:r>
          </w:p>
        </w:tc>
        <w:tc>
          <w:tcPr>
            <w:tcBorders>
              <w:right w:color="ffffff" w:space="0" w:sz="4" w:val="single"/>
            </w:tcBorders>
          </w:tcPr>
          <w:p w:rsidR="00000000" w:rsidDel="00000000" w:rsidP="00000000" w:rsidRDefault="00000000" w:rsidRPr="00000000" w14:paraId="000000A6">
            <w:pPr>
              <w:jc w:val="both"/>
              <w:rPr>
                <w:i w:val="1"/>
                <w:iCs w:val="1"/>
                <w:sz w:val="18"/>
                <w:szCs w:val="18"/>
              </w:rPr>
            </w:pPr>
            <w:r w:rsidDel="00000000" w:rsidR="00000000" w:rsidRPr="00000000">
              <w:rPr>
                <w:i w:val="1"/>
                <w:iCs w:val="1"/>
                <w:sz w:val="18"/>
                <w:szCs w:val="18"/>
                <w:rtl w:val="0"/>
              </w:rPr>
              <w:t xml:space="preserve">Semanas 5 - 8 </w:t>
            </w:r>
          </w:p>
        </w:tc>
        <w:tc>
          <w:tcPr>
            <w:tcBorders>
              <w:left w:color="ffffff" w:space="0" w:sz="4" w:val="single"/>
            </w:tcBorders>
            <w:shd w:fill="d9d9d9" w:val="clear"/>
          </w:tcPr>
          <w:p w:rsidR="00000000" w:rsidDel="00000000" w:rsidP="00000000" w:rsidRDefault="00000000" w:rsidRPr="00000000" w14:paraId="000000A7">
            <w:pPr>
              <w:jc w:val="both"/>
              <w:rPr>
                <w:i w:val="1"/>
                <w:iCs w:val="1"/>
                <w:sz w:val="18"/>
                <w:szCs w:val="18"/>
              </w:rPr>
            </w:pPr>
            <w:r w:rsidDel="00000000" w:rsidR="00000000" w:rsidRPr="00000000">
              <w:rPr>
                <w:i w:val="1"/>
                <w:iCs w:val="1"/>
                <w:sz w:val="18"/>
                <w:szCs w:val="18"/>
                <w:rtl w:val="0"/>
              </w:rPr>
              <w:t xml:space="preserve">Luis Alcaide </w:t>
            </w:r>
          </w:p>
        </w:tc>
        <w:tc>
          <w:tcPr/>
          <w:p w:rsidR="00000000" w:rsidDel="00000000" w:rsidP="00000000" w:rsidRDefault="00000000" w:rsidRPr="00000000" w14:paraId="000000A8">
            <w:pPr>
              <w:spacing w:after="240" w:before="240" w:lineRule="auto"/>
              <w:jc w:val="both"/>
              <w:rPr>
                <w:i w:val="1"/>
                <w:iCs w:val="1"/>
                <w:sz w:val="18"/>
                <w:szCs w:val="18"/>
              </w:rPr>
            </w:pPr>
            <w:r w:rsidDel="00000000" w:rsidR="00000000" w:rsidRPr="00000000">
              <w:rPr>
                <w:b w:val="1"/>
                <w:bCs w:val="1"/>
                <w:i w:val="1"/>
                <w:iCs w:val="1"/>
                <w:sz w:val="18"/>
                <w:szCs w:val="18"/>
                <w:rtl w:val="0"/>
              </w:rPr>
              <w:t xml:space="preserve">Facilitador:</w:t>
            </w:r>
            <w:r w:rsidDel="00000000" w:rsidR="00000000" w:rsidRPr="00000000">
              <w:rPr>
                <w:i w:val="1"/>
                <w:iCs w:val="1"/>
                <w:sz w:val="18"/>
                <w:szCs w:val="18"/>
                <w:rtl w:val="0"/>
              </w:rPr>
              <w:t xml:space="preserve"> Estandarización de respuestas JSON y librerías maduras en Express.</w:t>
            </w:r>
          </w:p>
          <w:p w:rsidR="00000000" w:rsidDel="00000000" w:rsidP="00000000" w:rsidRDefault="00000000" w:rsidRPr="00000000" w14:paraId="000000A9">
            <w:pPr>
              <w:spacing w:after="240" w:before="240" w:lineRule="auto"/>
              <w:jc w:val="both"/>
              <w:rPr>
                <w:i w:val="1"/>
                <w:iCs w:val="1"/>
                <w:sz w:val="18"/>
                <w:szCs w:val="18"/>
              </w:rPr>
            </w:pPr>
            <w:r w:rsidDel="00000000" w:rsidR="00000000" w:rsidRPr="00000000">
              <w:rPr>
                <w:b w:val="1"/>
                <w:bCs w:val="1"/>
                <w:i w:val="1"/>
                <w:iCs w:val="1"/>
                <w:sz w:val="18"/>
                <w:szCs w:val="18"/>
                <w:rtl w:val="0"/>
              </w:rPr>
              <w:t xml:space="preserve">Dificultad:</w:t>
            </w:r>
            <w:r w:rsidDel="00000000" w:rsidR="00000000" w:rsidRPr="00000000">
              <w:rPr>
                <w:i w:val="1"/>
                <w:iCs w:val="1"/>
                <w:sz w:val="18"/>
                <w:szCs w:val="18"/>
                <w:rtl w:val="0"/>
              </w:rPr>
              <w:t xml:space="preserve"> Control de concurrencia al descontar stock ante compras simultáneas.</w:t>
            </w:r>
          </w:p>
          <w:p w:rsidR="00000000" w:rsidDel="00000000" w:rsidP="00000000" w:rsidRDefault="00000000" w:rsidRPr="00000000" w14:paraId="000000AA">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B">
            <w:pPr>
              <w:jc w:val="both"/>
              <w:rPr>
                <w:i w:val="1"/>
                <w:iCs w:val="1"/>
                <w:sz w:val="18"/>
                <w:szCs w:val="18"/>
              </w:rPr>
            </w:pPr>
            <w:r w:rsidDel="00000000" w:rsidR="00000000" w:rsidRPr="00000000">
              <w:rPr>
                <w:i w:val="1"/>
                <w:iCs w:val="1"/>
                <w:sz w:val="18"/>
                <w:szCs w:val="18"/>
                <w:rtl w:val="0"/>
              </w:rPr>
              <w:t xml:space="preserve">C4</w:t>
            </w:r>
          </w:p>
        </w:tc>
        <w:tc>
          <w:tcPr/>
          <w:p w:rsidR="00000000" w:rsidDel="00000000" w:rsidP="00000000" w:rsidRDefault="00000000" w:rsidRPr="00000000" w14:paraId="000000AC">
            <w:pPr>
              <w:jc w:val="both"/>
              <w:rPr>
                <w:i w:val="1"/>
                <w:iCs w:val="1"/>
                <w:sz w:val="18"/>
                <w:szCs w:val="18"/>
              </w:rPr>
            </w:pPr>
            <w:r w:rsidDel="00000000" w:rsidR="00000000" w:rsidRPr="00000000">
              <w:rPr>
                <w:i w:val="1"/>
                <w:iCs w:val="1"/>
                <w:sz w:val="18"/>
                <w:szCs w:val="18"/>
                <w:rtl w:val="0"/>
              </w:rPr>
              <w:t xml:space="preserve">Desarrollo Frontend E-Commerce </w:t>
            </w:r>
          </w:p>
        </w:tc>
        <w:tc>
          <w:tcPr/>
          <w:p w:rsidR="00000000" w:rsidDel="00000000" w:rsidP="00000000" w:rsidRDefault="00000000" w:rsidRPr="00000000" w14:paraId="000000AD">
            <w:pPr>
              <w:jc w:val="both"/>
              <w:rPr>
                <w:i w:val="1"/>
                <w:iCs w:val="1"/>
                <w:sz w:val="18"/>
                <w:szCs w:val="18"/>
              </w:rPr>
            </w:pPr>
            <w:r w:rsidDel="00000000" w:rsidR="00000000" w:rsidRPr="00000000">
              <w:rPr>
                <w:i w:val="1"/>
                <w:iCs w:val="1"/>
                <w:sz w:val="18"/>
                <w:szCs w:val="18"/>
                <w:rtl w:val="0"/>
              </w:rPr>
              <w:t xml:space="preserve">Construcción de interfaz cliente en React.js: vista de catálogo, filtros y checkout. </w:t>
            </w:r>
          </w:p>
        </w:tc>
        <w:tc>
          <w:tcPr/>
          <w:p w:rsidR="00000000" w:rsidDel="00000000" w:rsidP="00000000" w:rsidRDefault="00000000" w:rsidRPr="00000000" w14:paraId="000000AE">
            <w:pPr>
              <w:jc w:val="both"/>
              <w:rPr>
                <w:i w:val="1"/>
                <w:iCs w:val="1"/>
                <w:sz w:val="18"/>
                <w:szCs w:val="18"/>
              </w:rPr>
            </w:pPr>
            <w:r w:rsidDel="00000000" w:rsidR="00000000" w:rsidRPr="00000000">
              <w:rPr>
                <w:i w:val="1"/>
                <w:iCs w:val="1"/>
                <w:sz w:val="18"/>
                <w:szCs w:val="18"/>
                <w:rtl w:val="0"/>
              </w:rPr>
              <w:t xml:space="preserve">React 18, Tailwind CSS, Vite. </w:t>
            </w:r>
          </w:p>
        </w:tc>
        <w:tc>
          <w:tcPr>
            <w:tcBorders>
              <w:right w:color="ffffff" w:space="0" w:sz="4" w:val="single"/>
            </w:tcBorders>
          </w:tcPr>
          <w:p w:rsidR="00000000" w:rsidDel="00000000" w:rsidP="00000000" w:rsidRDefault="00000000" w:rsidRPr="00000000" w14:paraId="000000AF">
            <w:pPr>
              <w:jc w:val="both"/>
              <w:rPr>
                <w:i w:val="1"/>
                <w:iCs w:val="1"/>
                <w:sz w:val="18"/>
                <w:szCs w:val="18"/>
              </w:rPr>
            </w:pPr>
            <w:r w:rsidDel="00000000" w:rsidR="00000000" w:rsidRPr="00000000">
              <w:rPr>
                <w:i w:val="1"/>
                <w:iCs w:val="1"/>
                <w:sz w:val="18"/>
                <w:szCs w:val="18"/>
                <w:rtl w:val="0"/>
              </w:rPr>
              <w:t xml:space="preserve">Semanas 6 - 9 </w:t>
            </w:r>
          </w:p>
        </w:tc>
        <w:tc>
          <w:tcPr>
            <w:tcBorders>
              <w:left w:color="ffffff" w:space="0" w:sz="4" w:val="single"/>
            </w:tcBorders>
            <w:shd w:fill="d9d9d9" w:val="clear"/>
          </w:tcPr>
          <w:p w:rsidR="00000000" w:rsidDel="00000000" w:rsidP="00000000" w:rsidRDefault="00000000" w:rsidRPr="00000000" w14:paraId="000000B0">
            <w:pPr>
              <w:jc w:val="both"/>
              <w:rPr>
                <w:i w:val="1"/>
                <w:iCs w:val="1"/>
                <w:sz w:val="18"/>
                <w:szCs w:val="18"/>
              </w:rPr>
            </w:pPr>
            <w:r w:rsidDel="00000000" w:rsidR="00000000" w:rsidRPr="00000000">
              <w:rPr>
                <w:i w:val="1"/>
                <w:iCs w:val="1"/>
                <w:sz w:val="18"/>
                <w:szCs w:val="18"/>
                <w:rtl w:val="0"/>
              </w:rPr>
              <w:t xml:space="preserve">Horacio Vergara </w:t>
            </w:r>
          </w:p>
        </w:tc>
        <w:tc>
          <w:tcPr/>
          <w:p w:rsidR="00000000" w:rsidDel="00000000" w:rsidP="00000000" w:rsidRDefault="00000000" w:rsidRPr="00000000" w14:paraId="000000B1">
            <w:pPr>
              <w:spacing w:after="24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Facilitador:</w:t>
            </w:r>
            <w:r w:rsidDel="00000000" w:rsidR="00000000" w:rsidRPr="00000000">
              <w:rPr>
                <w:rFonts w:ascii="Arial" w:cs="Arial" w:eastAsia="Arial" w:hAnsi="Arial"/>
                <w:i w:val="1"/>
                <w:iCs w:val="1"/>
                <w:sz w:val="18"/>
                <w:szCs w:val="18"/>
                <w:rtl w:val="0"/>
              </w:rPr>
              <w:t xml:space="preserve"> Componentes reutilizables en React y rápido desarrollo con Tailwind.</w:t>
            </w:r>
          </w:p>
          <w:p w:rsidR="00000000" w:rsidDel="00000000" w:rsidP="00000000" w:rsidRDefault="00000000" w:rsidRPr="00000000" w14:paraId="000000B2">
            <w:pPr>
              <w:spacing w:after="24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Dificultad:</w:t>
            </w:r>
            <w:r w:rsidDel="00000000" w:rsidR="00000000" w:rsidRPr="00000000">
              <w:rPr>
                <w:rFonts w:ascii="Arial" w:cs="Arial" w:eastAsia="Arial" w:hAnsi="Arial"/>
                <w:i w:val="1"/>
                <w:iCs w:val="1"/>
                <w:sz w:val="18"/>
                <w:szCs w:val="18"/>
                <w:rtl w:val="0"/>
              </w:rPr>
              <w:t xml:space="preserve"> Sincronización del estado del carrito local con el inventario en tiempo real.</w:t>
            </w:r>
          </w:p>
          <w:p w:rsidR="00000000" w:rsidDel="00000000" w:rsidP="00000000" w:rsidRDefault="00000000" w:rsidRPr="00000000" w14:paraId="000000B3">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4">
            <w:pPr>
              <w:jc w:val="both"/>
              <w:rPr>
                <w:i w:val="1"/>
                <w:iCs w:val="1"/>
                <w:sz w:val="18"/>
                <w:szCs w:val="18"/>
              </w:rPr>
            </w:pPr>
            <w:r w:rsidDel="00000000" w:rsidR="00000000" w:rsidRPr="00000000">
              <w:rPr>
                <w:i w:val="1"/>
                <w:iCs w:val="1"/>
                <w:sz w:val="18"/>
                <w:szCs w:val="18"/>
                <w:rtl w:val="0"/>
              </w:rPr>
              <w:t xml:space="preserve">C4</w:t>
            </w:r>
          </w:p>
        </w:tc>
        <w:tc>
          <w:tcPr/>
          <w:p w:rsidR="00000000" w:rsidDel="00000000" w:rsidP="00000000" w:rsidRDefault="00000000" w:rsidRPr="00000000" w14:paraId="000000B5">
            <w:pPr>
              <w:jc w:val="both"/>
              <w:rPr>
                <w:i w:val="1"/>
                <w:iCs w:val="1"/>
                <w:sz w:val="18"/>
                <w:szCs w:val="18"/>
              </w:rPr>
            </w:pPr>
            <w:r w:rsidDel="00000000" w:rsidR="00000000" w:rsidRPr="00000000">
              <w:rPr>
                <w:i w:val="1"/>
                <w:iCs w:val="1"/>
                <w:sz w:val="18"/>
                <w:szCs w:val="18"/>
                <w:rtl w:val="0"/>
              </w:rPr>
              <w:t xml:space="preserve">Desarrollo Motor ML en Python </w:t>
            </w:r>
          </w:p>
        </w:tc>
        <w:tc>
          <w:tcPr/>
          <w:p w:rsidR="00000000" w:rsidDel="00000000" w:rsidP="00000000" w:rsidRDefault="00000000" w:rsidRPr="00000000" w14:paraId="000000B6">
            <w:pPr>
              <w:jc w:val="both"/>
              <w:rPr>
                <w:i w:val="1"/>
                <w:iCs w:val="1"/>
                <w:sz w:val="18"/>
                <w:szCs w:val="18"/>
              </w:rPr>
            </w:pPr>
            <w:r w:rsidDel="00000000" w:rsidR="00000000" w:rsidRPr="00000000">
              <w:rPr>
                <w:i w:val="1"/>
                <w:iCs w:val="1"/>
                <w:sz w:val="18"/>
                <w:szCs w:val="18"/>
                <w:rtl w:val="0"/>
              </w:rPr>
              <w:t xml:space="preserve">Limpieza de datos transaccionales, entrenamiento de modelo predictivo y API Flask/FastAPI. </w:t>
            </w:r>
          </w:p>
        </w:tc>
        <w:tc>
          <w:tcPr/>
          <w:p w:rsidR="00000000" w:rsidDel="00000000" w:rsidP="00000000" w:rsidRDefault="00000000" w:rsidRPr="00000000" w14:paraId="000000B7">
            <w:pPr>
              <w:jc w:val="both"/>
              <w:rPr>
                <w:i w:val="1"/>
                <w:iCs w:val="1"/>
                <w:sz w:val="18"/>
                <w:szCs w:val="18"/>
              </w:rPr>
            </w:pPr>
            <w:r w:rsidDel="00000000" w:rsidR="00000000" w:rsidRPr="00000000">
              <w:rPr>
                <w:i w:val="1"/>
                <w:iCs w:val="1"/>
                <w:sz w:val="18"/>
                <w:szCs w:val="18"/>
                <w:rtl w:val="0"/>
              </w:rPr>
              <w:t xml:space="preserve">Python 3.11, Pandas, Scikit-learn. </w:t>
            </w:r>
          </w:p>
        </w:tc>
        <w:tc>
          <w:tcPr>
            <w:tcBorders>
              <w:right w:color="ffffff" w:space="0" w:sz="4" w:val="single"/>
            </w:tcBorders>
          </w:tcPr>
          <w:p w:rsidR="00000000" w:rsidDel="00000000" w:rsidP="00000000" w:rsidRDefault="00000000" w:rsidRPr="00000000" w14:paraId="000000B8">
            <w:pPr>
              <w:jc w:val="both"/>
              <w:rPr>
                <w:i w:val="1"/>
                <w:iCs w:val="1"/>
                <w:sz w:val="18"/>
                <w:szCs w:val="18"/>
              </w:rPr>
            </w:pPr>
            <w:r w:rsidDel="00000000" w:rsidR="00000000" w:rsidRPr="00000000">
              <w:rPr>
                <w:i w:val="1"/>
                <w:iCs w:val="1"/>
                <w:sz w:val="18"/>
                <w:szCs w:val="18"/>
                <w:rtl w:val="0"/>
              </w:rPr>
              <w:t xml:space="preserve">Semanas 9 - 12 </w:t>
            </w:r>
          </w:p>
        </w:tc>
        <w:tc>
          <w:tcPr>
            <w:tcBorders>
              <w:left w:color="ffffff" w:space="0" w:sz="4" w:val="single"/>
            </w:tcBorders>
            <w:shd w:fill="d9d9d9" w:val="clear"/>
          </w:tcPr>
          <w:p w:rsidR="00000000" w:rsidDel="00000000" w:rsidP="00000000" w:rsidRDefault="00000000" w:rsidRPr="00000000" w14:paraId="000000B9">
            <w:pPr>
              <w:jc w:val="both"/>
              <w:rPr>
                <w:i w:val="1"/>
                <w:iCs w:val="1"/>
                <w:sz w:val="18"/>
                <w:szCs w:val="18"/>
              </w:rPr>
            </w:pPr>
            <w:r w:rsidDel="00000000" w:rsidR="00000000" w:rsidRPr="00000000">
              <w:rPr>
                <w:i w:val="1"/>
                <w:iCs w:val="1"/>
                <w:sz w:val="18"/>
                <w:szCs w:val="18"/>
                <w:rtl w:val="0"/>
              </w:rPr>
              <w:t xml:space="preserve">Bastián Quilodrán </w:t>
            </w:r>
          </w:p>
        </w:tc>
        <w:tc>
          <w:tcPr/>
          <w:p w:rsidR="00000000" w:rsidDel="00000000" w:rsidP="00000000" w:rsidRDefault="00000000" w:rsidRPr="00000000" w14:paraId="000000BA">
            <w:pPr>
              <w:spacing w:after="24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Facilitador:</w:t>
            </w:r>
            <w:r w:rsidDel="00000000" w:rsidR="00000000" w:rsidRPr="00000000">
              <w:rPr>
                <w:rFonts w:ascii="Arial" w:cs="Arial" w:eastAsia="Arial" w:hAnsi="Arial"/>
                <w:i w:val="1"/>
                <w:iCs w:val="1"/>
                <w:sz w:val="18"/>
                <w:szCs w:val="18"/>
                <w:rtl w:val="0"/>
              </w:rPr>
              <w:t xml:space="preserve"> Disponibilidad de bibliotecas avanzadas de ciencia de datos en Python.</w:t>
            </w:r>
          </w:p>
          <w:p w:rsidR="00000000" w:rsidDel="00000000" w:rsidP="00000000" w:rsidRDefault="00000000" w:rsidRPr="00000000" w14:paraId="000000BB">
            <w:pPr>
              <w:spacing w:after="24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Dificultad:</w:t>
            </w:r>
            <w:r w:rsidDel="00000000" w:rsidR="00000000" w:rsidRPr="00000000">
              <w:rPr>
                <w:rFonts w:ascii="Arial" w:cs="Arial" w:eastAsia="Arial" w:hAnsi="Arial"/>
                <w:i w:val="1"/>
                <w:iCs w:val="1"/>
                <w:sz w:val="18"/>
                <w:szCs w:val="18"/>
                <w:rtl w:val="0"/>
              </w:rPr>
              <w:t xml:space="preserve"> Calidad y volumen inicial de datos históricos para lograr alta precisión ($R^2$ / RMSE).</w:t>
            </w:r>
          </w:p>
          <w:p w:rsidR="00000000" w:rsidDel="00000000" w:rsidP="00000000" w:rsidRDefault="00000000" w:rsidRPr="00000000" w14:paraId="000000BC">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i w:val="1"/>
                <w:iCs w:val="1"/>
                <w:sz w:val="18"/>
                <w:szCs w:val="18"/>
              </w:rPr>
            </w:pPr>
            <w:r w:rsidDel="00000000" w:rsidR="00000000" w:rsidRPr="00000000">
              <w:rPr>
                <w:i w:val="1"/>
                <w:iCs w:val="1"/>
                <w:sz w:val="18"/>
                <w:szCs w:val="18"/>
                <w:rtl w:val="0"/>
              </w:rPr>
              <w:t xml:space="preserve">C4</w:t>
            </w:r>
          </w:p>
        </w:tc>
        <w:tc>
          <w:tcPr/>
          <w:p w:rsidR="00000000" w:rsidDel="00000000" w:rsidP="00000000" w:rsidRDefault="00000000" w:rsidRPr="00000000" w14:paraId="000000BE">
            <w:pPr>
              <w:jc w:val="both"/>
              <w:rPr>
                <w:i w:val="1"/>
                <w:iCs w:val="1"/>
                <w:sz w:val="18"/>
                <w:szCs w:val="18"/>
              </w:rPr>
            </w:pPr>
            <w:r w:rsidDel="00000000" w:rsidR="00000000" w:rsidRPr="00000000">
              <w:rPr>
                <w:i w:val="1"/>
                <w:iCs w:val="1"/>
                <w:sz w:val="18"/>
                <w:szCs w:val="18"/>
                <w:rtl w:val="0"/>
              </w:rPr>
              <w:t xml:space="preserve">Desarrollo Dashboard Admin HQ </w:t>
            </w:r>
          </w:p>
        </w:tc>
        <w:tc>
          <w:tcPr/>
          <w:p w:rsidR="00000000" w:rsidDel="00000000" w:rsidP="00000000" w:rsidRDefault="00000000" w:rsidRPr="00000000" w14:paraId="000000BF">
            <w:pPr>
              <w:jc w:val="both"/>
              <w:rPr>
                <w:i w:val="1"/>
                <w:iCs w:val="1"/>
                <w:sz w:val="18"/>
                <w:szCs w:val="18"/>
              </w:rPr>
            </w:pPr>
            <w:r w:rsidDel="00000000" w:rsidR="00000000" w:rsidRPr="00000000">
              <w:rPr>
                <w:i w:val="1"/>
                <w:iCs w:val="1"/>
                <w:sz w:val="18"/>
                <w:szCs w:val="18"/>
                <w:rtl w:val="0"/>
              </w:rPr>
              <w:t xml:space="preserve">Panel administrativo en React con gráficos interactivos y alertas preventivas de stock. </w:t>
            </w:r>
          </w:p>
        </w:tc>
        <w:tc>
          <w:tcPr/>
          <w:p w:rsidR="00000000" w:rsidDel="00000000" w:rsidP="00000000" w:rsidRDefault="00000000" w:rsidRPr="00000000" w14:paraId="000000C0">
            <w:pPr>
              <w:jc w:val="both"/>
              <w:rPr>
                <w:i w:val="1"/>
                <w:iCs w:val="1"/>
                <w:sz w:val="18"/>
                <w:szCs w:val="18"/>
              </w:rPr>
            </w:pPr>
            <w:r w:rsidDel="00000000" w:rsidR="00000000" w:rsidRPr="00000000">
              <w:rPr>
                <w:i w:val="1"/>
                <w:iCs w:val="1"/>
                <w:sz w:val="18"/>
                <w:szCs w:val="18"/>
                <w:rtl w:val="0"/>
              </w:rPr>
              <w:t xml:space="preserve">React, Chart.js / Recharts. </w:t>
            </w:r>
          </w:p>
        </w:tc>
        <w:tc>
          <w:tcPr>
            <w:tcBorders>
              <w:right w:color="ffffff" w:space="0" w:sz="4" w:val="single"/>
            </w:tcBorders>
          </w:tcPr>
          <w:p w:rsidR="00000000" w:rsidDel="00000000" w:rsidP="00000000" w:rsidRDefault="00000000" w:rsidRPr="00000000" w14:paraId="000000C1">
            <w:pPr>
              <w:jc w:val="both"/>
              <w:rPr>
                <w:i w:val="1"/>
                <w:iCs w:val="1"/>
                <w:sz w:val="18"/>
                <w:szCs w:val="18"/>
              </w:rPr>
            </w:pPr>
            <w:r w:rsidDel="00000000" w:rsidR="00000000" w:rsidRPr="00000000">
              <w:rPr>
                <w:i w:val="1"/>
                <w:iCs w:val="1"/>
                <w:sz w:val="18"/>
                <w:szCs w:val="18"/>
                <w:rtl w:val="0"/>
              </w:rPr>
              <w:t xml:space="preserve">Semanas 11 - 14 </w:t>
            </w:r>
          </w:p>
        </w:tc>
        <w:tc>
          <w:tcPr>
            <w:tcBorders>
              <w:left w:color="ffffff" w:space="0" w:sz="4" w:val="single"/>
            </w:tcBorders>
            <w:shd w:fill="d9d9d9" w:val="clear"/>
          </w:tcPr>
          <w:p w:rsidR="00000000" w:rsidDel="00000000" w:rsidP="00000000" w:rsidRDefault="00000000" w:rsidRPr="00000000" w14:paraId="000000C2">
            <w:pPr>
              <w:jc w:val="both"/>
              <w:rPr>
                <w:i w:val="1"/>
                <w:iCs w:val="1"/>
                <w:sz w:val="18"/>
                <w:szCs w:val="18"/>
              </w:rPr>
            </w:pPr>
            <w:r w:rsidDel="00000000" w:rsidR="00000000" w:rsidRPr="00000000">
              <w:rPr>
                <w:i w:val="1"/>
                <w:iCs w:val="1"/>
                <w:sz w:val="18"/>
                <w:szCs w:val="18"/>
                <w:rtl w:val="0"/>
              </w:rPr>
              <w:t xml:space="preserve">Israel González </w:t>
            </w:r>
          </w:p>
        </w:tc>
        <w:tc>
          <w:tcPr/>
          <w:p w:rsidR="00000000" w:rsidDel="00000000" w:rsidP="00000000" w:rsidRDefault="00000000" w:rsidRPr="00000000" w14:paraId="000000C3">
            <w:pPr>
              <w:spacing w:after="24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Facilitador:</w:t>
            </w:r>
            <w:r w:rsidDel="00000000" w:rsidR="00000000" w:rsidRPr="00000000">
              <w:rPr>
                <w:rFonts w:ascii="Arial" w:cs="Arial" w:eastAsia="Arial" w:hAnsi="Arial"/>
                <w:i w:val="1"/>
                <w:iCs w:val="1"/>
                <w:sz w:val="18"/>
                <w:szCs w:val="18"/>
                <w:rtl w:val="0"/>
              </w:rPr>
              <w:t xml:space="preserve"> Diseño modular de dashboards e integración directa de librerías gráficas.</w:t>
            </w:r>
          </w:p>
          <w:p w:rsidR="00000000" w:rsidDel="00000000" w:rsidP="00000000" w:rsidRDefault="00000000" w:rsidRPr="00000000" w14:paraId="000000C4">
            <w:pPr>
              <w:spacing w:after="24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Dificultad:</w:t>
            </w:r>
            <w:r w:rsidDel="00000000" w:rsidR="00000000" w:rsidRPr="00000000">
              <w:rPr>
                <w:rFonts w:ascii="Arial" w:cs="Arial" w:eastAsia="Arial" w:hAnsi="Arial"/>
                <w:i w:val="1"/>
                <w:iCs w:val="1"/>
                <w:sz w:val="18"/>
                <w:szCs w:val="18"/>
                <w:rtl w:val="0"/>
              </w:rPr>
              <w:t xml:space="preserve"> Renderizado fluido de datos analíticos en tiempo real.</w:t>
            </w:r>
          </w:p>
          <w:p w:rsidR="00000000" w:rsidDel="00000000" w:rsidP="00000000" w:rsidRDefault="00000000" w:rsidRPr="00000000" w14:paraId="000000C5">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i w:val="1"/>
                <w:iCs w:val="1"/>
                <w:sz w:val="18"/>
                <w:szCs w:val="18"/>
              </w:rPr>
            </w:pPr>
            <w:r w:rsidDel="00000000" w:rsidR="00000000" w:rsidRPr="00000000">
              <w:rPr>
                <w:i w:val="1"/>
                <w:iCs w:val="1"/>
                <w:sz w:val="18"/>
                <w:szCs w:val="18"/>
                <w:rtl w:val="0"/>
              </w:rPr>
              <w:t xml:space="preserve">C1</w:t>
            </w:r>
          </w:p>
        </w:tc>
        <w:tc>
          <w:tcPr/>
          <w:p w:rsidR="00000000" w:rsidDel="00000000" w:rsidP="00000000" w:rsidRDefault="00000000" w:rsidRPr="00000000" w14:paraId="000000C7">
            <w:pPr>
              <w:jc w:val="both"/>
              <w:rPr>
                <w:i w:val="1"/>
                <w:iCs w:val="1"/>
                <w:sz w:val="18"/>
                <w:szCs w:val="18"/>
              </w:rPr>
            </w:pPr>
            <w:r w:rsidDel="00000000" w:rsidR="00000000" w:rsidRPr="00000000">
              <w:rPr>
                <w:i w:val="1"/>
                <w:iCs w:val="1"/>
                <w:sz w:val="18"/>
                <w:szCs w:val="18"/>
                <w:rtl w:val="0"/>
              </w:rPr>
              <w:t xml:space="preserve">Pruebas de Certificación y QA </w:t>
            </w:r>
          </w:p>
        </w:tc>
        <w:tc>
          <w:tcPr/>
          <w:p w:rsidR="00000000" w:rsidDel="00000000" w:rsidP="00000000" w:rsidRDefault="00000000" w:rsidRPr="00000000" w14:paraId="000000C8">
            <w:pPr>
              <w:jc w:val="both"/>
              <w:rPr>
                <w:i w:val="1"/>
                <w:iCs w:val="1"/>
                <w:sz w:val="18"/>
                <w:szCs w:val="18"/>
              </w:rPr>
            </w:pPr>
            <w:r w:rsidDel="00000000" w:rsidR="00000000" w:rsidRPr="00000000">
              <w:rPr>
                <w:i w:val="1"/>
                <w:iCs w:val="1"/>
                <w:sz w:val="18"/>
                <w:szCs w:val="18"/>
                <w:rtl w:val="0"/>
              </w:rPr>
              <w:t xml:space="preserve">Ejecución de pruebas unitarias, de integración, carga y seguridad en la plataforma. </w:t>
            </w:r>
          </w:p>
        </w:tc>
        <w:tc>
          <w:tcPr/>
          <w:p w:rsidR="00000000" w:rsidDel="00000000" w:rsidP="00000000" w:rsidRDefault="00000000" w:rsidRPr="00000000" w14:paraId="000000C9">
            <w:pPr>
              <w:jc w:val="both"/>
              <w:rPr>
                <w:i w:val="1"/>
                <w:iCs w:val="1"/>
                <w:sz w:val="18"/>
                <w:szCs w:val="18"/>
              </w:rPr>
            </w:pPr>
            <w:r w:rsidDel="00000000" w:rsidR="00000000" w:rsidRPr="00000000">
              <w:rPr>
                <w:i w:val="1"/>
                <w:iCs w:val="1"/>
                <w:sz w:val="18"/>
                <w:szCs w:val="18"/>
                <w:rtl w:val="0"/>
              </w:rPr>
              <w:t xml:space="preserve">Jest, PyTest, JMeter. </w:t>
            </w:r>
          </w:p>
        </w:tc>
        <w:tc>
          <w:tcPr>
            <w:tcBorders>
              <w:right w:color="ffffff" w:space="0" w:sz="4" w:val="single"/>
            </w:tcBorders>
          </w:tcPr>
          <w:p w:rsidR="00000000" w:rsidDel="00000000" w:rsidP="00000000" w:rsidRDefault="00000000" w:rsidRPr="00000000" w14:paraId="000000CA">
            <w:pPr>
              <w:jc w:val="both"/>
              <w:rPr>
                <w:i w:val="1"/>
                <w:iCs w:val="1"/>
                <w:sz w:val="18"/>
                <w:szCs w:val="18"/>
              </w:rPr>
            </w:pPr>
            <w:r w:rsidDel="00000000" w:rsidR="00000000" w:rsidRPr="00000000">
              <w:rPr>
                <w:i w:val="1"/>
                <w:iCs w:val="1"/>
                <w:sz w:val="18"/>
                <w:szCs w:val="18"/>
                <w:rtl w:val="0"/>
              </w:rPr>
              <w:t xml:space="preserve">Semanas 14 - 16 </w:t>
            </w:r>
          </w:p>
        </w:tc>
        <w:tc>
          <w:tcPr>
            <w:tcBorders>
              <w:left w:color="ffffff" w:space="0" w:sz="4" w:val="single"/>
            </w:tcBorders>
            <w:shd w:fill="d9d9d9" w:val="clear"/>
          </w:tcPr>
          <w:p w:rsidR="00000000" w:rsidDel="00000000" w:rsidP="00000000" w:rsidRDefault="00000000" w:rsidRPr="00000000" w14:paraId="000000CB">
            <w:pPr>
              <w:jc w:val="both"/>
              <w:rPr>
                <w:i w:val="1"/>
                <w:iCs w:val="1"/>
                <w:sz w:val="18"/>
                <w:szCs w:val="18"/>
              </w:rPr>
            </w:pPr>
            <w:r w:rsidDel="00000000" w:rsidR="00000000" w:rsidRPr="00000000">
              <w:rPr>
                <w:i w:val="1"/>
                <w:iCs w:val="1"/>
                <w:sz w:val="18"/>
                <w:szCs w:val="18"/>
                <w:rtl w:val="0"/>
              </w:rPr>
              <w:t xml:space="preserve">Israel González </w:t>
            </w:r>
          </w:p>
        </w:tc>
        <w:tc>
          <w:tcPr/>
          <w:p w:rsidR="00000000" w:rsidDel="00000000" w:rsidP="00000000" w:rsidRDefault="00000000" w:rsidRPr="00000000" w14:paraId="000000CC">
            <w:pPr>
              <w:spacing w:after="240" w:before="240" w:lineRule="auto"/>
              <w:jc w:val="both"/>
              <w:rPr>
                <w:i w:val="1"/>
                <w:iCs w:val="1"/>
                <w:sz w:val="18"/>
                <w:szCs w:val="18"/>
              </w:rPr>
            </w:pPr>
            <w:r w:rsidDel="00000000" w:rsidR="00000000" w:rsidRPr="00000000">
              <w:rPr>
                <w:b w:val="1"/>
                <w:bCs w:val="1"/>
                <w:i w:val="1"/>
                <w:iCs w:val="1"/>
                <w:sz w:val="18"/>
                <w:szCs w:val="18"/>
                <w:rtl w:val="0"/>
              </w:rPr>
              <w:t xml:space="preserve">Facilitador:</w:t>
            </w:r>
            <w:r w:rsidDel="00000000" w:rsidR="00000000" w:rsidRPr="00000000">
              <w:rPr>
                <w:i w:val="1"/>
                <w:iCs w:val="1"/>
                <w:sz w:val="18"/>
                <w:szCs w:val="18"/>
                <w:rtl w:val="0"/>
              </w:rPr>
              <w:t xml:space="preserve"> Herramientas de automatización de pruebas integrables en pipeline.</w:t>
            </w:r>
          </w:p>
          <w:p w:rsidR="00000000" w:rsidDel="00000000" w:rsidP="00000000" w:rsidRDefault="00000000" w:rsidRPr="00000000" w14:paraId="000000CD">
            <w:pPr>
              <w:spacing w:after="240" w:before="240" w:lineRule="auto"/>
              <w:jc w:val="both"/>
              <w:rPr>
                <w:i w:val="1"/>
                <w:iCs w:val="1"/>
                <w:sz w:val="18"/>
                <w:szCs w:val="18"/>
              </w:rPr>
            </w:pPr>
            <w:r w:rsidDel="00000000" w:rsidR="00000000" w:rsidRPr="00000000">
              <w:rPr>
                <w:b w:val="1"/>
                <w:bCs w:val="1"/>
                <w:i w:val="1"/>
                <w:iCs w:val="1"/>
                <w:sz w:val="18"/>
                <w:szCs w:val="18"/>
                <w:rtl w:val="0"/>
              </w:rPr>
              <w:t xml:space="preserve">Dificultad:</w:t>
            </w:r>
            <w:r w:rsidDel="00000000" w:rsidR="00000000" w:rsidRPr="00000000">
              <w:rPr>
                <w:i w:val="1"/>
                <w:iCs w:val="1"/>
                <w:sz w:val="18"/>
                <w:szCs w:val="18"/>
                <w:rtl w:val="0"/>
              </w:rPr>
              <w:t xml:space="preserve"> Simulación de carga distribuida en el checkout para validar resiliencia del sistema.</w:t>
            </w:r>
          </w:p>
          <w:p w:rsidR="00000000" w:rsidDel="00000000" w:rsidP="00000000" w:rsidRDefault="00000000" w:rsidRPr="00000000" w14:paraId="000000CE">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F">
            <w:pPr>
              <w:jc w:val="both"/>
              <w:rPr>
                <w:i w:val="1"/>
                <w:iCs w:val="1"/>
                <w:sz w:val="18"/>
                <w:szCs w:val="18"/>
              </w:rPr>
            </w:pPr>
            <w:r w:rsidDel="00000000" w:rsidR="00000000" w:rsidRPr="00000000">
              <w:rPr>
                <w:i w:val="1"/>
                <w:iCs w:val="1"/>
                <w:sz w:val="18"/>
                <w:szCs w:val="18"/>
                <w:rtl w:val="0"/>
              </w:rPr>
              <w:t xml:space="preserve">C4</w:t>
            </w:r>
          </w:p>
        </w:tc>
        <w:tc>
          <w:tcPr/>
          <w:p w:rsidR="00000000" w:rsidDel="00000000" w:rsidP="00000000" w:rsidRDefault="00000000" w:rsidRPr="00000000" w14:paraId="000000D0">
            <w:pPr>
              <w:jc w:val="both"/>
              <w:rPr>
                <w:i w:val="1"/>
                <w:iCs w:val="1"/>
                <w:sz w:val="18"/>
                <w:szCs w:val="18"/>
              </w:rPr>
            </w:pPr>
            <w:r w:rsidDel="00000000" w:rsidR="00000000" w:rsidRPr="00000000">
              <w:rPr>
                <w:i w:val="1"/>
                <w:iCs w:val="1"/>
                <w:sz w:val="18"/>
                <w:szCs w:val="18"/>
                <w:rtl w:val="0"/>
              </w:rPr>
              <w:t xml:space="preserve">Despliegue Cloud &amp; Puesta en Marcha </w:t>
            </w:r>
          </w:p>
        </w:tc>
        <w:tc>
          <w:tcPr/>
          <w:p w:rsidR="00000000" w:rsidDel="00000000" w:rsidP="00000000" w:rsidRDefault="00000000" w:rsidRPr="00000000" w14:paraId="000000D1">
            <w:pPr>
              <w:jc w:val="both"/>
              <w:rPr>
                <w:i w:val="1"/>
                <w:iCs w:val="1"/>
                <w:sz w:val="18"/>
                <w:szCs w:val="18"/>
              </w:rPr>
            </w:pPr>
            <w:r w:rsidDel="00000000" w:rsidR="00000000" w:rsidRPr="00000000">
              <w:rPr>
                <w:i w:val="1"/>
                <w:iCs w:val="1"/>
                <w:sz w:val="18"/>
                <w:szCs w:val="18"/>
                <w:rtl w:val="0"/>
              </w:rPr>
              <w:t xml:space="preserve">Publicación en servidores Render (Frontend/Backend) y configuración de dominio. </w:t>
            </w:r>
          </w:p>
        </w:tc>
        <w:tc>
          <w:tcPr/>
          <w:p w:rsidR="00000000" w:rsidDel="00000000" w:rsidP="00000000" w:rsidRDefault="00000000" w:rsidRPr="00000000" w14:paraId="000000D2">
            <w:pPr>
              <w:jc w:val="both"/>
              <w:rPr>
                <w:i w:val="1"/>
                <w:iCs w:val="1"/>
                <w:sz w:val="18"/>
                <w:szCs w:val="18"/>
              </w:rPr>
            </w:pPr>
            <w:r w:rsidDel="00000000" w:rsidR="00000000" w:rsidRPr="00000000">
              <w:rPr>
                <w:i w:val="1"/>
                <w:iCs w:val="1"/>
                <w:sz w:val="18"/>
                <w:szCs w:val="18"/>
                <w:rtl w:val="0"/>
              </w:rPr>
              <w:t xml:space="preserve">Render, Vercel/Netlify, Supabase. </w:t>
            </w:r>
          </w:p>
        </w:tc>
        <w:tc>
          <w:tcPr>
            <w:tcBorders>
              <w:right w:color="ffffff" w:space="0" w:sz="4" w:val="single"/>
            </w:tcBorders>
          </w:tcPr>
          <w:p w:rsidR="00000000" w:rsidDel="00000000" w:rsidP="00000000" w:rsidRDefault="00000000" w:rsidRPr="00000000" w14:paraId="000000D3">
            <w:pPr>
              <w:jc w:val="both"/>
              <w:rPr>
                <w:i w:val="1"/>
                <w:iCs w:val="1"/>
                <w:sz w:val="18"/>
                <w:szCs w:val="18"/>
              </w:rPr>
            </w:pPr>
            <w:r w:rsidDel="00000000" w:rsidR="00000000" w:rsidRPr="00000000">
              <w:rPr>
                <w:i w:val="1"/>
                <w:iCs w:val="1"/>
                <w:sz w:val="18"/>
                <w:szCs w:val="18"/>
                <w:rtl w:val="0"/>
              </w:rPr>
              <w:t xml:space="preserve">Semanas 16 - 18 </w:t>
            </w:r>
          </w:p>
        </w:tc>
        <w:tc>
          <w:tcPr>
            <w:tcBorders>
              <w:left w:color="ffffff" w:space="0" w:sz="4" w:val="single"/>
            </w:tcBorders>
            <w:shd w:fill="d9d9d9" w:val="clear"/>
          </w:tcPr>
          <w:p w:rsidR="00000000" w:rsidDel="00000000" w:rsidP="00000000" w:rsidRDefault="00000000" w:rsidRPr="00000000" w14:paraId="000000D4">
            <w:pPr>
              <w:jc w:val="both"/>
              <w:rPr>
                <w:i w:val="1"/>
                <w:iCs w:val="1"/>
                <w:sz w:val="18"/>
                <w:szCs w:val="18"/>
              </w:rPr>
            </w:pPr>
            <w:r w:rsidDel="00000000" w:rsidR="00000000" w:rsidRPr="00000000">
              <w:rPr>
                <w:i w:val="1"/>
                <w:iCs w:val="1"/>
                <w:sz w:val="18"/>
                <w:szCs w:val="18"/>
                <w:rtl w:val="0"/>
              </w:rPr>
              <w:t xml:space="preserve">Josías González </w:t>
            </w:r>
          </w:p>
        </w:tc>
        <w:tc>
          <w:tcPr/>
          <w:p w:rsidR="00000000" w:rsidDel="00000000" w:rsidP="00000000" w:rsidRDefault="00000000" w:rsidRPr="00000000" w14:paraId="000000D5">
            <w:pPr>
              <w:spacing w:after="24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Facilitador:</w:t>
            </w:r>
            <w:r w:rsidDel="00000000" w:rsidR="00000000" w:rsidRPr="00000000">
              <w:rPr>
                <w:rFonts w:ascii="Arial" w:cs="Arial" w:eastAsia="Arial" w:hAnsi="Arial"/>
                <w:i w:val="1"/>
                <w:iCs w:val="1"/>
                <w:sz w:val="18"/>
                <w:szCs w:val="18"/>
                <w:rtl w:val="0"/>
              </w:rPr>
              <w:t xml:space="preserve"> Integración nativa de Render con repositorios de GitHub.</w:t>
            </w:r>
          </w:p>
          <w:p w:rsidR="00000000" w:rsidDel="00000000" w:rsidP="00000000" w:rsidRDefault="00000000" w:rsidRPr="00000000" w14:paraId="000000D6">
            <w:pPr>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D7">
            <w:pPr>
              <w:spacing w:after="240" w:line="276"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Dificultad:</w:t>
            </w:r>
            <w:r w:rsidDel="00000000" w:rsidR="00000000" w:rsidRPr="00000000">
              <w:rPr>
                <w:rFonts w:ascii="Arial" w:cs="Arial" w:eastAsia="Arial" w:hAnsi="Arial"/>
                <w:i w:val="1"/>
                <w:iCs w:val="1"/>
                <w:sz w:val="18"/>
                <w:szCs w:val="18"/>
                <w:rtl w:val="0"/>
              </w:rPr>
              <w:t xml:space="preserve"> Gestión de latencia e interconexión entre la API Node.js, la BD Supabase y la API ML Python.</w:t>
            </w:r>
          </w:p>
          <w:p w:rsidR="00000000" w:rsidDel="00000000" w:rsidP="00000000" w:rsidRDefault="00000000" w:rsidRPr="00000000" w14:paraId="000000D8">
            <w:pPr>
              <w:jc w:val="both"/>
              <w:rPr>
                <w:i w:val="1"/>
                <w:iCs w:val="1"/>
                <w:sz w:val="18"/>
                <w:szCs w:val="18"/>
              </w:rPr>
            </w:pPr>
            <w:r w:rsidDel="00000000" w:rsidR="00000000" w:rsidRPr="00000000">
              <w:rPr>
                <w:rtl w:val="0"/>
              </w:rPr>
            </w:r>
          </w:p>
        </w:tc>
      </w:tr>
    </w:tbl>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b w:val="1"/>
                <w:bCs w:val="1"/>
                <w:sz w:val="16"/>
                <w:szCs w:val="16"/>
                <w:rtl w:val="0"/>
              </w:rPr>
              <w:t xml:space="preserve">Levantamiento y Definición de Proyecto </w:t>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b w:val="1"/>
                <w:bCs w:val="1"/>
                <w:sz w:val="16"/>
                <w:szCs w:val="16"/>
                <w:rtl w:val="0"/>
              </w:rPr>
              <w:t xml:space="preserve">Diseño de Base de Datos PostgreSQL </w:t>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Desarrollo API REST Node.js &amp; Carrito </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Desarrollo Frontend E-Commerce (React) </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Desarrollo Motor ML Predictivo (Python) </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r>
      <w:tr>
        <w:trPr>
          <w:cantSplit w:val="0"/>
          <w:trHeight w:val="1425" w:hRule="atLeast"/>
          <w:tblHeader w:val="0"/>
        </w:trPr>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Desarrollo Dashboard Admin HQ (React) </w:t>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Pruebas de Certificación y QA (C1) </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sz w:val="16"/>
                <w:szCs w:val="16"/>
                <w:rtl w:val="0"/>
              </w:rPr>
              <w:t xml:space="preserve">Despliegue Cloud &amp; Entrega Final </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9">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spt+nSB2gDvtuwzGhyeHpltRA==">CgMxLjAyDmguMjB1ODdoNTU5NDRpOAByITFRRkVQZUxhWUd0TUlxM2JTZks5ZElCU25BbkhIR2NoNQ==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