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spacing w:before="312" w:beforeLines="100" w:line="460" w:lineRule="exact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浙江科技学院</w:t>
      </w:r>
    </w:p>
    <w:p>
      <w:pPr>
        <w:spacing w:before="312" w:beforeLines="10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工程技术实习报告</w:t>
      </w:r>
    </w:p>
    <w:p/>
    <w:p/>
    <w:p/>
    <w:p/>
    <w:p>
      <w:pPr>
        <w:spacing w:before="312" w:beforeLines="100" w:line="460" w:lineRule="exact"/>
        <w:ind w:firstLine="540" w:firstLineChars="168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    级：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软件工程152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>
      <w:pPr>
        <w:spacing w:before="312" w:beforeLines="100" w:line="460" w:lineRule="exact"/>
        <w:ind w:firstLine="540" w:firstLineChars="16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    号：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5150510116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>
      <w:pPr>
        <w:spacing w:before="312" w:beforeLines="100" w:line="460" w:lineRule="exact"/>
        <w:ind w:firstLine="540" w:firstLineChars="168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    名：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余思远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>
      <w:pPr>
        <w:spacing w:before="312" w:beforeLines="100" w:line="460" w:lineRule="exact"/>
        <w:ind w:firstLine="540" w:firstLineChars="16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校内指导教师：</w:t>
      </w:r>
      <w:r>
        <w:rPr>
          <w:rFonts w:hint="eastAsia"/>
          <w:b/>
          <w:bCs/>
          <w:sz w:val="32"/>
          <w:szCs w:val="32"/>
          <w:u w:val="single"/>
        </w:rPr>
        <w:t xml:space="preserve">     孙奕鸣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</w:p>
    <w:p>
      <w:pPr>
        <w:spacing w:before="312" w:beforeLines="100" w:line="460" w:lineRule="exact"/>
        <w:ind w:firstLine="540" w:firstLineChars="16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校外指导教师：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>
      <w:pPr>
        <w:spacing w:before="312" w:beforeLines="100" w:line="460" w:lineRule="exact"/>
        <w:ind w:firstLine="540" w:firstLineChars="168"/>
        <w:rPr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实习单位：</w:t>
      </w:r>
      <w:r>
        <w:rPr>
          <w:rFonts w:hint="eastAsia"/>
          <w:b/>
          <w:bCs/>
          <w:sz w:val="32"/>
          <w:szCs w:val="32"/>
          <w:u w:val="single"/>
        </w:rPr>
        <w:t xml:space="preserve"> 杭州卓健信息科技有限公司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</w:p>
    <w:p>
      <w:pPr>
        <w:spacing w:before="312" w:beforeLines="100" w:line="460" w:lineRule="exact"/>
        <w:ind w:firstLine="540" w:firstLineChars="168"/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地    点：</w:t>
      </w:r>
      <w:r>
        <w:rPr>
          <w:rFonts w:hint="eastAsia"/>
          <w:b/>
          <w:bCs/>
          <w:sz w:val="32"/>
          <w:szCs w:val="32"/>
          <w:u w:val="single"/>
        </w:rPr>
        <w:t xml:space="preserve"> 杭州市江干区天城路68号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</w:p>
    <w:p>
      <w:pPr>
        <w:spacing w:before="312" w:beforeLines="100" w:line="460" w:lineRule="exact"/>
        <w:ind w:left="168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万事利大厦A幢           </w:t>
      </w: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二○   年   月   日</w:t>
      </w:r>
    </w:p>
    <w:p>
      <w:pPr>
        <w:spacing w:before="312" w:beforeLines="100" w:line="460" w:lineRule="exac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实习日期自     年  月    日至     年  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日</w:t>
      </w:r>
    </w:p>
    <w:p>
      <w:pPr>
        <w:spacing w:before="312" w:beforeLines="100" w:line="46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rFonts w:hint="eastAsia"/>
          <w:b/>
          <w:bCs/>
          <w:sz w:val="36"/>
          <w:szCs w:val="36"/>
        </w:rPr>
        <w:t>实习报告目录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 w:val="0"/>
          <w:color w:val="FF0000"/>
          <w:sz w:val="32"/>
          <w:szCs w:val="32"/>
        </w:rPr>
      </w:pPr>
      <w:r>
        <w:rPr>
          <w:rFonts w:hint="eastAsia" w:ascii="黑体" w:eastAsia="黑体"/>
          <w:b/>
          <w:bCs w:val="0"/>
          <w:sz w:val="32"/>
          <w:szCs w:val="32"/>
        </w:rPr>
        <w:t>1．前言</w:t>
      </w:r>
      <w:r>
        <w:rPr>
          <w:rFonts w:hint="eastAsia" w:ascii="黑体" w:eastAsia="黑体"/>
          <w:b/>
          <w:bCs w:val="0"/>
          <w:color w:val="FF0000"/>
          <w:sz w:val="32"/>
          <w:szCs w:val="32"/>
        </w:rPr>
        <w:t>（</w:t>
      </w:r>
      <w:r>
        <w:rPr>
          <w:rFonts w:ascii="黑体" w:eastAsia="黑体"/>
          <w:b/>
          <w:bCs w:val="0"/>
          <w:color w:val="FF0000"/>
          <w:sz w:val="32"/>
          <w:szCs w:val="32"/>
        </w:rPr>
        <w:t>一级标题三号</w:t>
      </w:r>
      <w:r>
        <w:rPr>
          <w:rFonts w:hint="eastAsia" w:ascii="黑体" w:eastAsia="黑体"/>
          <w:b/>
          <w:bCs w:val="0"/>
          <w:color w:val="FF0000"/>
          <w:sz w:val="32"/>
          <w:szCs w:val="32"/>
        </w:rPr>
        <w:t>、</w:t>
      </w:r>
      <w:r>
        <w:rPr>
          <w:rFonts w:ascii="黑体" w:eastAsia="黑体"/>
          <w:b/>
          <w:bCs w:val="0"/>
          <w:color w:val="FF0000"/>
          <w:sz w:val="32"/>
          <w:szCs w:val="32"/>
        </w:rPr>
        <w:t>黑体</w:t>
      </w:r>
      <w:r>
        <w:rPr>
          <w:rFonts w:hint="eastAsia" w:ascii="黑体" w:eastAsia="黑体"/>
          <w:b/>
          <w:bCs w:val="0"/>
          <w:color w:val="FF0000"/>
          <w:sz w:val="32"/>
          <w:szCs w:val="32"/>
        </w:rPr>
        <w:t>）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 w:val="0"/>
          <w:sz w:val="32"/>
          <w:szCs w:val="32"/>
        </w:rPr>
      </w:pPr>
      <w:r>
        <w:rPr>
          <w:rFonts w:hint="eastAsia" w:ascii="黑体" w:eastAsia="黑体"/>
          <w:b/>
          <w:bCs w:val="0"/>
          <w:sz w:val="32"/>
          <w:szCs w:val="32"/>
        </w:rPr>
        <w:t>2．实习单位简介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 w:val="0"/>
          <w:sz w:val="32"/>
          <w:szCs w:val="32"/>
        </w:rPr>
      </w:pPr>
      <w:r>
        <w:rPr>
          <w:rFonts w:hint="eastAsia" w:ascii="黑体" w:eastAsia="黑体"/>
          <w:b/>
          <w:bCs w:val="0"/>
          <w:sz w:val="32"/>
          <w:szCs w:val="32"/>
        </w:rPr>
        <w:t>3．实习内容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 w:val="0"/>
          <w:bCs/>
          <w:sz w:val="30"/>
          <w:szCs w:val="30"/>
        </w:rPr>
      </w:pPr>
      <w:r>
        <w:rPr>
          <w:rFonts w:hint="eastAsia" w:ascii="黑体" w:eastAsia="黑体"/>
          <w:b w:val="0"/>
          <w:bCs/>
          <w:sz w:val="30"/>
          <w:szCs w:val="30"/>
        </w:rPr>
        <w:t xml:space="preserve">3.1 XXXXX </w:t>
      </w:r>
      <w:r>
        <w:rPr>
          <w:rFonts w:hint="eastAsia" w:ascii="黑体" w:eastAsia="黑体"/>
          <w:b w:val="0"/>
          <w:bCs/>
          <w:color w:val="FF0000"/>
          <w:sz w:val="30"/>
          <w:szCs w:val="30"/>
        </w:rPr>
        <w:t>（二</w:t>
      </w:r>
      <w:r>
        <w:rPr>
          <w:rFonts w:ascii="黑体" w:eastAsia="黑体"/>
          <w:b w:val="0"/>
          <w:bCs/>
          <w:color w:val="FF0000"/>
          <w:sz w:val="30"/>
          <w:szCs w:val="30"/>
        </w:rPr>
        <w:t>级标题</w:t>
      </w:r>
      <w:r>
        <w:rPr>
          <w:rFonts w:hint="eastAsia" w:ascii="黑体" w:eastAsia="黑体"/>
          <w:b w:val="0"/>
          <w:bCs/>
          <w:color w:val="FF0000"/>
          <w:sz w:val="30"/>
          <w:szCs w:val="30"/>
        </w:rPr>
        <w:t>小三</w:t>
      </w:r>
      <w:r>
        <w:rPr>
          <w:rFonts w:ascii="黑体" w:eastAsia="黑体"/>
          <w:b w:val="0"/>
          <w:bCs/>
          <w:color w:val="FF0000"/>
          <w:sz w:val="30"/>
          <w:szCs w:val="30"/>
        </w:rPr>
        <w:t>号</w:t>
      </w:r>
      <w:r>
        <w:rPr>
          <w:rFonts w:hint="eastAsia" w:ascii="黑体" w:eastAsia="黑体"/>
          <w:b w:val="0"/>
          <w:bCs/>
          <w:color w:val="FF0000"/>
          <w:sz w:val="30"/>
          <w:szCs w:val="30"/>
        </w:rPr>
        <w:t>、</w:t>
      </w:r>
      <w:r>
        <w:rPr>
          <w:rFonts w:ascii="黑体" w:eastAsia="黑体"/>
          <w:b w:val="0"/>
          <w:bCs/>
          <w:color w:val="FF0000"/>
          <w:sz w:val="30"/>
          <w:szCs w:val="30"/>
        </w:rPr>
        <w:t>黑体</w:t>
      </w:r>
      <w:r>
        <w:rPr>
          <w:rFonts w:hint="eastAsia" w:ascii="黑体" w:eastAsia="黑体"/>
          <w:b w:val="0"/>
          <w:bCs/>
          <w:color w:val="FF0000"/>
          <w:sz w:val="30"/>
          <w:szCs w:val="30"/>
        </w:rPr>
        <w:t>）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 w:val="0"/>
          <w:bCs/>
          <w:sz w:val="28"/>
          <w:szCs w:val="28"/>
        </w:rPr>
      </w:pPr>
      <w:r>
        <w:rPr>
          <w:rFonts w:hint="eastAsia" w:ascii="黑体" w:eastAsia="黑体"/>
          <w:b w:val="0"/>
          <w:bCs/>
          <w:sz w:val="28"/>
          <w:szCs w:val="28"/>
        </w:rPr>
        <w:t>3.1.1 XXXXXX</w:t>
      </w:r>
      <w:r>
        <w:rPr>
          <w:rFonts w:hint="eastAsia" w:ascii="黑体" w:eastAsia="黑体"/>
          <w:b w:val="0"/>
          <w:bCs/>
          <w:color w:val="FF0000"/>
          <w:sz w:val="28"/>
          <w:szCs w:val="28"/>
        </w:rPr>
        <w:t>（三级标题四号、黑体）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 w:val="0"/>
          <w:bCs/>
          <w:sz w:val="30"/>
          <w:szCs w:val="30"/>
        </w:rPr>
      </w:pPr>
      <w:r>
        <w:rPr>
          <w:rFonts w:hint="eastAsia" w:ascii="黑体" w:eastAsia="黑体"/>
          <w:b w:val="0"/>
          <w:bCs/>
          <w:sz w:val="30"/>
          <w:szCs w:val="30"/>
        </w:rPr>
        <w:t>3.2 XXXXX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4．实习总结（收获）与体会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5．结束语（致谢）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6．参考文献或</w:t>
      </w:r>
      <w:r>
        <w:rPr>
          <w:rFonts w:hint="eastAsia" w:ascii="黑体" w:eastAsia="黑体"/>
          <w:b/>
          <w:bCs/>
          <w:sz w:val="32"/>
          <w:szCs w:val="32"/>
          <w:u w:val="single"/>
        </w:rPr>
        <w:t>附件（可选）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7．实习报告英文摘要</w:t>
      </w:r>
    </w:p>
    <w:p>
      <w:pPr>
        <w:spacing w:before="156" w:beforeLines="50" w:after="156" w:afterLines="50" w:line="460" w:lineRule="exact"/>
        <w:ind w:left="359" w:leftChars="171"/>
        <w:rPr>
          <w:rFonts w:ascii="黑体" w:eastAsia="黑体"/>
          <w:b/>
          <w:bCs/>
          <w:sz w:val="32"/>
          <w:szCs w:val="32"/>
        </w:rPr>
        <w:sectPr>
          <w:footerReference r:id="rId3" w:type="even"/>
          <w:pgSz w:w="11907" w:h="16839"/>
          <w:pgMar w:top="1701" w:right="1474" w:bottom="1701" w:left="1985" w:header="1247" w:footer="1021" w:gutter="0"/>
          <w:cols w:space="425" w:num="1"/>
          <w:docGrid w:type="lines" w:linePitch="312" w:charSpace="0"/>
        </w:sectPr>
      </w:pPr>
      <w:r>
        <w:rPr>
          <w:rFonts w:hint="eastAsia" w:ascii="黑体" w:eastAsia="黑体"/>
          <w:b/>
          <w:bCs/>
          <w:sz w:val="32"/>
          <w:szCs w:val="32"/>
        </w:rPr>
        <w:t>8．实习报告评语</w:t>
      </w:r>
    </w:p>
    <w:p>
      <w:pPr>
        <w:spacing w:before="312" w:beforeLines="100" w:after="312" w:afterLines="100"/>
        <w:jc w:val="center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  <w:u w:val="single"/>
        </w:rPr>
        <w:t>杭州卓健信息科技有限公司</w:t>
      </w:r>
      <w:r>
        <w:rPr>
          <w:rFonts w:hint="eastAsia" w:ascii="黑体" w:eastAsia="黑体"/>
          <w:bCs/>
          <w:sz w:val="36"/>
          <w:szCs w:val="36"/>
        </w:rPr>
        <w:t>单位的实习报告</w:t>
      </w:r>
    </w:p>
    <w:p>
      <w:pPr>
        <w:spacing w:before="312" w:beforeLines="100" w:line="460" w:lineRule="exact"/>
        <w:rPr>
          <w:rFonts w:ascii="黑体" w:eastAsia="黑体"/>
          <w:bCs/>
          <w:color w:val="FF0000"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1．前言</w:t>
      </w:r>
      <w:r>
        <w:rPr>
          <w:rFonts w:hint="eastAsia" w:ascii="黑体" w:eastAsia="黑体"/>
          <w:bCs/>
          <w:color w:val="FF0000"/>
          <w:sz w:val="32"/>
          <w:szCs w:val="32"/>
        </w:rPr>
        <w:t>（</w:t>
      </w:r>
      <w:r>
        <w:rPr>
          <w:rFonts w:ascii="黑体" w:eastAsia="黑体"/>
          <w:bCs/>
          <w:color w:val="FF0000"/>
          <w:sz w:val="32"/>
          <w:szCs w:val="32"/>
        </w:rPr>
        <w:t>一级标题三号</w:t>
      </w:r>
      <w:r>
        <w:rPr>
          <w:rFonts w:hint="eastAsia" w:ascii="黑体" w:eastAsia="黑体"/>
          <w:bCs/>
          <w:color w:val="FF0000"/>
          <w:sz w:val="32"/>
          <w:szCs w:val="32"/>
        </w:rPr>
        <w:t>、</w:t>
      </w:r>
      <w:r>
        <w:rPr>
          <w:rFonts w:ascii="黑体" w:eastAsia="黑体"/>
          <w:bCs/>
          <w:color w:val="FF0000"/>
          <w:sz w:val="32"/>
          <w:szCs w:val="32"/>
        </w:rPr>
        <w:t>黑体</w:t>
      </w:r>
      <w:r>
        <w:rPr>
          <w:rFonts w:hint="eastAsia" w:ascii="黑体" w:eastAsia="黑体"/>
          <w:bCs/>
          <w:color w:val="FF0000"/>
          <w:sz w:val="32"/>
          <w:szCs w:val="32"/>
        </w:rPr>
        <w:t>）</w:t>
      </w:r>
    </w:p>
    <w:p>
      <w:pPr>
        <w:widowControl/>
        <w:spacing w:line="440" w:lineRule="exact"/>
        <w:ind w:firstLine="775" w:firstLineChars="323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本人于2018年7月4日进入该单位实习，目前仍在实习中，主要职责是前端开发。目前在公司的自运营平台开发部负责微信小程序的前端开发。</w:t>
      </w:r>
    </w:p>
    <w:p>
      <w:pPr>
        <w:widowControl/>
        <w:spacing w:line="440" w:lineRule="exact"/>
        <w:ind w:firstLine="775" w:firstLineChars="323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before="156" w:beforeLines="50" w:after="156" w:afterLines="50" w:line="460" w:lineRule="exact"/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实习单位简介</w:t>
      </w:r>
    </w:p>
    <w:p>
      <w:pPr>
        <w:widowControl/>
        <w:spacing w:line="440" w:lineRule="exact"/>
        <w:ind w:firstLine="420" w:firstLineChars="0"/>
        <w:jc w:val="left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杭州卓健信息科技有限公司（以下简称卓健科技）成立于2011年2月</w:t>
      </w:r>
    </w:p>
    <w:p>
      <w:pPr>
        <w:widowControl/>
        <w:spacing w:line="440" w:lineRule="exact"/>
        <w:jc w:val="left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目前员工近500人，其中医学专业团队由多名医学博士引领，深度洞悉医疗行业特点，多年磨合的优秀医疗+互联网团队在临床需求、医疗大数据、软件研发、行业运营等方面，具备雄厚实力和竞争优势。</w:t>
      </w:r>
    </w:p>
    <w:p>
      <w:pPr>
        <w:widowControl/>
        <w:spacing w:line="440" w:lineRule="exact"/>
        <w:ind w:firstLine="420" w:firstLineChars="0"/>
        <w:jc w:val="left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自创立之初，卓健科技顺应医改大方向，抓住医疗核心诊治业务，自内而外为大中型医院及医疗生态链各环节提供互联网化解决方案，打造智慧医疗生态闭环。目前拥有互联网医院、医联体、医生教学平台（医链）、处方流转平台（橄榄云）、药店诊所化平台（橄榄诊所）等产品，打造围绕医院、医生、患者、药品、诊所等各方角色服务的互联网+服务平台，具备业内领先的互联网+智慧医院、互联网+智慧医药、互联网+智慧医教三大解决方案，拥有行业最强运营团队可提供医疗实业增值服务，是互联网医疗领域中最具成长性高科技企业。作为腾讯战略布局医疗行业核心企业，在腾讯医疗版图中占据重要位置。</w:t>
      </w:r>
    </w:p>
    <w:p>
      <w:pPr>
        <w:widowControl/>
        <w:spacing w:line="440" w:lineRule="exact"/>
        <w:ind w:firstLine="420" w:firstLineChars="0"/>
        <w:jc w:val="left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截至2018年底，卓健科技用户覆盖国内22个省份，三甲医院400多家，60多个医联体协作平台；涵盖3000多家医院，服务遍及全球。</w:t>
      </w:r>
    </w:p>
    <w:p>
      <w:pPr>
        <w:widowControl/>
        <w:spacing w:line="440" w:lineRule="exact"/>
        <w:ind w:firstLine="420" w:firstLineChars="0"/>
        <w:jc w:val="left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line="440" w:lineRule="exact"/>
        <w:jc w:val="left"/>
        <w:rPr>
          <w:rFonts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3．实习内容</w:t>
      </w:r>
    </w:p>
    <w:p>
      <w:pPr>
        <w:spacing w:before="156" w:beforeLines="50" w:after="156" w:afterLines="50" w:line="460" w:lineRule="exact"/>
        <w:rPr>
          <w:rFonts w:ascii="黑体" w:eastAsia="黑体"/>
          <w:bCs/>
          <w:sz w:val="32"/>
          <w:szCs w:val="32"/>
        </w:rPr>
      </w:pPr>
      <w:r>
        <w:rPr>
          <w:rFonts w:hint="eastAsia" w:ascii="宋体" w:hAnsi="宋体"/>
          <w:sz w:val="24"/>
        </w:rPr>
        <w:t>（此部分需分章节介绍涉及的实习内容或实习中涉及的技术）</w:t>
      </w:r>
    </w:p>
    <w:p>
      <w:pPr>
        <w:spacing w:before="156" w:beforeLines="50" w:after="156" w:afterLines="50" w:line="460" w:lineRule="exact"/>
        <w:rPr>
          <w:rFonts w:ascii="黑体" w:eastAsia="黑体"/>
          <w:bCs/>
          <w:sz w:val="30"/>
          <w:szCs w:val="30"/>
        </w:rPr>
      </w:pPr>
      <w:r>
        <w:rPr>
          <w:rFonts w:hint="eastAsia" w:ascii="黑体" w:eastAsia="黑体"/>
          <w:bCs/>
          <w:sz w:val="30"/>
          <w:szCs w:val="30"/>
        </w:rPr>
        <w:t xml:space="preserve">3.1 </w:t>
      </w:r>
      <w:bookmarkStart w:id="0" w:name="_GoBack"/>
      <w:bookmarkEnd w:id="0"/>
      <w:r>
        <w:rPr>
          <w:rFonts w:hint="eastAsia" w:ascii="黑体" w:eastAsia="黑体"/>
          <w:bCs/>
          <w:sz w:val="30"/>
          <w:szCs w:val="30"/>
        </w:rPr>
        <w:t xml:space="preserve">XXXXX </w:t>
      </w:r>
      <w:r>
        <w:rPr>
          <w:rFonts w:hint="eastAsia" w:ascii="黑体" w:eastAsia="黑体"/>
          <w:bCs/>
          <w:color w:val="FF0000"/>
          <w:sz w:val="32"/>
          <w:szCs w:val="32"/>
        </w:rPr>
        <w:t>（二</w:t>
      </w:r>
      <w:r>
        <w:rPr>
          <w:rFonts w:ascii="黑体" w:eastAsia="黑体"/>
          <w:bCs/>
          <w:color w:val="FF0000"/>
          <w:sz w:val="32"/>
          <w:szCs w:val="32"/>
        </w:rPr>
        <w:t>级标题</w:t>
      </w:r>
      <w:r>
        <w:rPr>
          <w:rFonts w:hint="eastAsia" w:ascii="黑体" w:eastAsia="黑体"/>
          <w:bCs/>
          <w:color w:val="FF0000"/>
          <w:sz w:val="32"/>
          <w:szCs w:val="32"/>
        </w:rPr>
        <w:t>小三</w:t>
      </w:r>
      <w:r>
        <w:rPr>
          <w:rFonts w:ascii="黑体" w:eastAsia="黑体"/>
          <w:bCs/>
          <w:color w:val="FF0000"/>
          <w:sz w:val="32"/>
          <w:szCs w:val="32"/>
        </w:rPr>
        <w:t>号</w:t>
      </w:r>
      <w:r>
        <w:rPr>
          <w:rFonts w:hint="eastAsia" w:ascii="黑体" w:eastAsia="黑体"/>
          <w:bCs/>
          <w:color w:val="FF0000"/>
          <w:sz w:val="32"/>
          <w:szCs w:val="32"/>
        </w:rPr>
        <w:t>、</w:t>
      </w:r>
      <w:r>
        <w:rPr>
          <w:rFonts w:ascii="黑体" w:eastAsia="黑体"/>
          <w:bCs/>
          <w:color w:val="FF0000"/>
          <w:sz w:val="32"/>
          <w:szCs w:val="32"/>
        </w:rPr>
        <w:t>黑体</w:t>
      </w:r>
      <w:r>
        <w:rPr>
          <w:rFonts w:hint="eastAsia" w:ascii="黑体" w:eastAsia="黑体"/>
          <w:bCs/>
          <w:color w:val="FF0000"/>
          <w:sz w:val="32"/>
          <w:szCs w:val="32"/>
        </w:rPr>
        <w:t>）</w:t>
      </w:r>
    </w:p>
    <w:p>
      <w:pPr>
        <w:spacing w:before="156" w:beforeLines="50" w:after="156" w:afterLines="50" w:line="460" w:lineRule="exact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3.1.1 XXXXXX</w:t>
      </w:r>
      <w:r>
        <w:rPr>
          <w:rFonts w:hint="eastAsia" w:ascii="黑体" w:eastAsia="黑体"/>
          <w:bCs/>
          <w:color w:val="FF0000"/>
          <w:sz w:val="28"/>
          <w:szCs w:val="28"/>
        </w:rPr>
        <w:t>（三级标题四号、黑体）</w:t>
      </w:r>
    </w:p>
    <w:p>
      <w:pPr>
        <w:widowControl/>
        <w:spacing w:line="440" w:lineRule="exact"/>
        <w:jc w:val="left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（正文：用宋体或仿宋体，小四号字，行距22磅。</w:t>
      </w:r>
    </w:p>
    <w:p>
      <w:pPr>
        <w:spacing w:line="440" w:lineRule="exact"/>
        <w:ind w:firstLine="120" w:firstLineChars="50"/>
        <w:rPr>
          <w:rFonts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图表标号：图1.1 图1.2 图2.1 图2.2……（标在图下方）</w:t>
      </w:r>
    </w:p>
    <w:p>
      <w:pPr>
        <w:spacing w:line="440" w:lineRule="exact"/>
        <w:rPr>
          <w:rFonts w:ascii="宋体" w:hAns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>　　　　表1.1 表1.2 表2.1 表2.2……（标在表上方）</w:t>
      </w:r>
      <w:r>
        <w:rPr>
          <w:rFonts w:ascii="宋体" w:hAnsi="宋体"/>
          <w:color w:val="FF0000"/>
          <w:sz w:val="24"/>
        </w:rPr>
        <w:br w:type="textWrapping"/>
      </w:r>
      <w:r>
        <w:rPr>
          <w:rFonts w:ascii="宋体" w:hAnsi="宋体"/>
          <w:color w:val="FF0000"/>
          <w:sz w:val="24"/>
        </w:rPr>
        <w:t>　　</w:t>
      </w:r>
      <w:r>
        <w:rPr>
          <w:rFonts w:hint="eastAsia" w:ascii="宋体" w:hAnsi="宋体"/>
          <w:color w:val="FF0000"/>
          <w:sz w:val="24"/>
        </w:rPr>
        <w:t xml:space="preserve">    </w:t>
      </w:r>
      <w:r>
        <w:rPr>
          <w:rFonts w:ascii="宋体" w:hAnsi="宋体"/>
          <w:color w:val="FF0000"/>
          <w:sz w:val="24"/>
        </w:rPr>
        <w:t>图表格式、数据标注应符合国际惯例，排列要讲究美观。</w:t>
      </w:r>
      <w:r>
        <w:rPr>
          <w:rFonts w:hint="eastAsia" w:ascii="宋体" w:hAnsi="宋体"/>
          <w:color w:val="FF0000"/>
          <w:sz w:val="24"/>
        </w:rPr>
        <w:t>）</w:t>
      </w:r>
    </w:p>
    <w:p>
      <w:pPr>
        <w:spacing w:before="156" w:beforeLines="50" w:after="156" w:afterLines="50" w:line="460" w:lineRule="exact"/>
        <w:rPr>
          <w:rFonts w:ascii="黑体" w:eastAsia="黑体"/>
          <w:bCs/>
          <w:sz w:val="30"/>
          <w:szCs w:val="30"/>
        </w:rPr>
      </w:pPr>
      <w:r>
        <w:rPr>
          <w:rFonts w:hint="eastAsia" w:ascii="黑体" w:eastAsia="黑体"/>
          <w:bCs/>
          <w:sz w:val="30"/>
          <w:szCs w:val="30"/>
        </w:rPr>
        <w:t>3.2 XXXXX</w:t>
      </w:r>
    </w:p>
    <w:p>
      <w:pPr>
        <w:spacing w:before="156" w:beforeLines="50" w:after="156" w:afterLines="50" w:line="460" w:lineRule="exact"/>
        <w:rPr>
          <w:rFonts w:ascii="黑体" w:eastAsia="黑体"/>
          <w:bCs/>
          <w:sz w:val="30"/>
          <w:szCs w:val="30"/>
        </w:rPr>
      </w:pPr>
    </w:p>
    <w:p>
      <w:pPr>
        <w:spacing w:before="156" w:beforeLines="50" w:after="156" w:afterLines="50" w:line="460" w:lineRule="exact"/>
        <w:rPr>
          <w:rFonts w:ascii="黑体" w:eastAsia="黑体"/>
          <w:bCs/>
          <w:sz w:val="30"/>
          <w:szCs w:val="30"/>
        </w:rPr>
      </w:pPr>
    </w:p>
    <w:p>
      <w:pPr>
        <w:spacing w:before="312" w:beforeLines="100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4．实习总结（收获）与体会</w:t>
      </w: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5．结束语（致谢） </w:t>
      </w: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6．参考文献或附件（可选）</w:t>
      </w: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7．实习报告英文摘要</w:t>
      </w: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rPr>
          <w:b/>
          <w:bCs/>
          <w:sz w:val="36"/>
          <w:szCs w:val="36"/>
        </w:rPr>
      </w:pPr>
    </w:p>
    <w:p>
      <w:pPr>
        <w:spacing w:before="312" w:beforeLines="100" w:line="460" w:lineRule="exact"/>
        <w:rPr>
          <w:b/>
          <w:bCs/>
          <w:sz w:val="36"/>
          <w:szCs w:val="36"/>
        </w:rPr>
        <w:sectPr>
          <w:headerReference r:id="rId4" w:type="default"/>
          <w:footerReference r:id="rId5" w:type="default"/>
          <w:pgSz w:w="11907" w:h="16839"/>
          <w:pgMar w:top="1701" w:right="1474" w:bottom="1701" w:left="1985" w:header="1247" w:footer="1021" w:gutter="0"/>
          <w:pgNumType w:start="1"/>
          <w:cols w:space="425" w:num="1"/>
          <w:docGrid w:type="lines" w:linePitch="312" w:charSpace="0"/>
        </w:sectPr>
      </w:pPr>
    </w:p>
    <w:p>
      <w:pPr>
        <w:keepNext/>
        <w:pageBreakBefore/>
        <w:spacing w:before="312" w:beforeLines="100" w:line="460" w:lineRule="exact"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8. 实习报告评语</w:t>
      </w:r>
      <w:r>
        <w:rPr>
          <w:b/>
          <w:bCs/>
          <w:sz w:val="44"/>
          <w:szCs w:val="44"/>
        </w:rPr>
        <w:br w:type="textWrapping"/>
      </w:r>
    </w:p>
    <w:tbl>
      <w:tblPr>
        <w:tblStyle w:val="6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31" w:hRule="atLeast"/>
        </w:trPr>
        <w:tc>
          <w:tcPr>
            <w:tcW w:w="8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实习单位评语：</w:t>
            </w:r>
          </w:p>
          <w:p>
            <w:pPr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详见校外评定表。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3240" w:firstLineChars="1350"/>
              <w:rPr>
                <w:sz w:val="24"/>
              </w:rPr>
            </w:pPr>
          </w:p>
          <w:p>
            <w:pPr>
              <w:ind w:firstLine="2880" w:firstLineChars="120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2" w:hRule="atLeast"/>
        </w:trPr>
        <w:tc>
          <w:tcPr>
            <w:tcW w:w="8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3240" w:firstLineChars="1350"/>
              <w:rPr>
                <w:sz w:val="24"/>
              </w:rPr>
            </w:pPr>
          </w:p>
          <w:p>
            <w:pPr>
              <w:ind w:firstLine="3240" w:firstLineChars="1350"/>
              <w:rPr>
                <w:sz w:val="24"/>
              </w:rPr>
            </w:pPr>
          </w:p>
          <w:p>
            <w:pPr>
              <w:ind w:firstLine="3240" w:firstLineChars="1350"/>
              <w:rPr>
                <w:sz w:val="24"/>
              </w:rPr>
            </w:pPr>
          </w:p>
          <w:p>
            <w:pPr>
              <w:ind w:firstLine="3240" w:firstLineChars="1350"/>
              <w:rPr>
                <w:sz w:val="24"/>
              </w:rPr>
            </w:pPr>
          </w:p>
          <w:p>
            <w:pPr>
              <w:ind w:firstLine="3240" w:firstLineChars="1350"/>
              <w:rPr>
                <w:sz w:val="24"/>
              </w:rPr>
            </w:pPr>
          </w:p>
          <w:p>
            <w:pPr>
              <w:ind w:firstLine="2880" w:firstLineChars="12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6" w:hRule="atLeast"/>
        </w:trPr>
        <w:tc>
          <w:tcPr>
            <w:tcW w:w="8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实习成绩（按五级记分制评定）：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3120" w:firstLineChars="130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</w:t>
            </w:r>
            <w:r>
              <w:rPr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sectPr>
      <w:pgSz w:w="11907" w:h="16839"/>
      <w:pgMar w:top="1701" w:right="1474" w:bottom="1701" w:left="1985" w:header="1247" w:footer="102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74295</wp:posOffset>
              </wp:positionV>
              <wp:extent cx="5362575" cy="0"/>
              <wp:effectExtent l="0" t="0" r="9525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2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25pt;margin-top:5.85pt;height:0pt;width:422.25pt;z-index:251661312;mso-width-relative:page;mso-height-relative:page;" filled="f" stroked="t" coordsize="21600,21600" o:gfxdata="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qvjwNQAAAAHAQAADwAAAAAAAAABACAAAAAiAAAAZHJzL2Rvd25y&#10;ZXYueG1sUEsBAhQAFAAAAAgAh07iQF1IzvTJAQAAXAMAAA4AAAAAAAAAAQAgAAAAIwEAAGRycy9l&#10;Mm9Eb2MueG1sUEsFBgAAAAAGAAYAWQEAAF4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                                                                  </w:t>
    </w:r>
  </w:p>
  <w:p>
    <w:pPr>
      <w:pStyle w:val="2"/>
      <w:jc w:val="center"/>
    </w:pPr>
    <w:r>
      <w:rPr>
        <w:rFonts w:hint="eastAsia"/>
        <w:kern w:val="0"/>
        <w:szCs w:val="21"/>
      </w:rPr>
      <w:t>班级           姓名         学号</w:t>
    </w: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 xml:space="preserve">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浙江科技学院信息与电子工程学院2014届工程技术实习报告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0B1B8"/>
    <w:multiLevelType w:val="singleLevel"/>
    <w:tmpl w:val="5C10B1B8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19"/>
    <w:rsid w:val="000060C1"/>
    <w:rsid w:val="00083D2F"/>
    <w:rsid w:val="00093BF4"/>
    <w:rsid w:val="00163FB2"/>
    <w:rsid w:val="00177F9E"/>
    <w:rsid w:val="002D38BA"/>
    <w:rsid w:val="002E7219"/>
    <w:rsid w:val="002F3481"/>
    <w:rsid w:val="003902A8"/>
    <w:rsid w:val="00594E05"/>
    <w:rsid w:val="00665C63"/>
    <w:rsid w:val="006B015B"/>
    <w:rsid w:val="007322C1"/>
    <w:rsid w:val="007A1ABF"/>
    <w:rsid w:val="007F17E1"/>
    <w:rsid w:val="00852110"/>
    <w:rsid w:val="008B36E0"/>
    <w:rsid w:val="009057D0"/>
    <w:rsid w:val="00944C4F"/>
    <w:rsid w:val="00956FA2"/>
    <w:rsid w:val="009A209E"/>
    <w:rsid w:val="009B68C2"/>
    <w:rsid w:val="009C6A18"/>
    <w:rsid w:val="00AE7506"/>
    <w:rsid w:val="00B042E8"/>
    <w:rsid w:val="00B10900"/>
    <w:rsid w:val="00C829F2"/>
    <w:rsid w:val="00D0462E"/>
    <w:rsid w:val="00D83CA5"/>
    <w:rsid w:val="00DA4A07"/>
    <w:rsid w:val="00DA64B3"/>
    <w:rsid w:val="00DC1D45"/>
    <w:rsid w:val="00E7057B"/>
    <w:rsid w:val="00F133CD"/>
    <w:rsid w:val="00F17B4D"/>
    <w:rsid w:val="00FF2719"/>
    <w:rsid w:val="398F6545"/>
    <w:rsid w:val="5BF607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5">
    <w:name w:val="page number"/>
    <w:basedOn w:val="4"/>
    <w:uiPriority w:val="0"/>
  </w:style>
  <w:style w:type="character" w:customStyle="1" w:styleId="7">
    <w:name w:val="页脚 Char"/>
    <w:basedOn w:val="4"/>
    <w:link w:val="2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8">
    <w:name w:val="页眉 Char"/>
    <w:basedOn w:val="4"/>
    <w:link w:val="3"/>
    <w:uiPriority w:val="0"/>
    <w:rPr>
      <w:rFonts w:ascii="Times New Roman" w:hAnsi="Times New Roman" w:eastAsia="宋体" w:cs="Times New Roman"/>
      <w:sz w:val="18"/>
      <w:szCs w:val="2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8A7927-1A4A-433A-BEF4-B33637C367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161</Words>
  <Characters>921</Characters>
  <Lines>7</Lines>
  <Paragraphs>2</Paragraphs>
  <TotalTime>0</TotalTime>
  <ScaleCrop>false</ScaleCrop>
  <LinksUpToDate>false</LinksUpToDate>
  <CharactersWithSpaces>1080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2011-12-28T05:04:00Z</dcterms:created>
  <dc:creator>chengzg</dc:creator>
  <cp:lastModifiedBy>YFZX-YSY-1769</cp:lastModifiedBy>
  <dcterms:modified xsi:type="dcterms:W3CDTF">2018-12-12T06:52:49Z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