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36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36"/>
          <w:sz w:val="36"/>
          <w:szCs w:val="36"/>
        </w:rPr>
        <w:t>接口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36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36"/>
          <w:sz w:val="36"/>
          <w:szCs w:val="36"/>
        </w:rPr>
        <w:t>AppKey 1ce10f83616d248cd7cdbbca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36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36"/>
          <w:sz w:val="36"/>
          <w:szCs w:val="36"/>
        </w:rPr>
        <w:t>Master Secret   07eb4fd70e38ab4602fb86fd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简要描述：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app请求服务端获取对应的状态，查询是否需要跳转或者是否需要强制更新。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接口地址：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http://vipapp.01appaaa.com/Lottery_server/get_init_data.php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请求类型：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get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： ios or android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appid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：app唯一id，必须唯一，不可与数据库中现有的id重复（一般使用包名作为appid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---可以修改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返回示例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缺少参数：{'rt_code': 201, 'type': 100}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数据库查询错误：{'rt_code': 201, 'type': 101}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appid后台未登陆：{'rt_code': 201, 'type': 102}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成功：{'data':{...}, 'type': 200} ，data部分使用Base64编码，客户端需解码。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0"/>
          <w:szCs w:val="20"/>
        </w:rPr>
        <w:t>{"data":"eyJpZCI6IjEiLCIwIjoiMSIsInVybCI6InRlc3QuMzMzIiwiMSI6InRlc3QuMzMzIiwidHlwZSI6ImFuZHJvaWQiLCIyIjoiYW5kcm9pZCIsInNob3dfdXJsIjoiMSIsIjMiOiIxIiwiYXBwaWQiOiJ0ZXN0IiwiNCI6InRlc3QiLCJjb21tZW50IjoidGVzdCIsIjUiOiJ0ZXN0IiwiY3JlYXRlQXQiOiIyMDE3LTA5LTA1IDA0OjUzOjA2IiwiNiI6IjIwMTctMDktMDUgMDQ6NTM6MDYiLCJ1cGRhdGVBdCI6IjIwMTctMDktMDUgMDQ6NTM6MDYiLCI3IjoiMjAxNy0wOS0wNSAwNDo1MzowNiJ9","rt_code":"200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data部分解码后示例：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{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"0":"753",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"1":"https://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www.xxxx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.c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"2":"android",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"3":"1",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"4":"com.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oppo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cpds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"5":"? ???",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"6":"89",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"7":"2018-03-10 14:46:31",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"8":"2018-03-15 15:03:41",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"id":"753",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36"/>
          <w:sz w:val="22"/>
          <w:szCs w:val="22"/>
        </w:rPr>
        <w:t>url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":"https://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www.xxx.com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"type":"android",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36"/>
          <w:sz w:val="22"/>
          <w:szCs w:val="22"/>
        </w:rPr>
        <w:t>show_url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":"1",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"appid":"com.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oppo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cpds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"comment":"? ???",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"request_num":"89",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"createAt":"2018-03-10 14:46:31",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"updateAt":"2018-03-15 15:03:41"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参数说明：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show_url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： 1表示开关打开，0表示开关关闭，先判断开关是否是打开状态。如果是关闭状态，直接显示审核期页面。如果是打开状态才要继续往下判断url。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url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要跳转的url地址，或者是强制更新的apk下载地址。如果是要跳转的url地址，那就打开webView页面，传入这个网址进行请求。如果是apk下载的url,你就要进行下载apk文件。然后安装打开。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36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36"/>
          <w:sz w:val="32"/>
          <w:szCs w:val="32"/>
        </w:rPr>
        <w:t>背景图要求：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如果是apk的下载url,要跳到一个新的页面进行下载，页面背景图片要填充满的 图片url是：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http://dycpcc.cpapp.diyiccapp.com/appqgtp/999.png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加载图片示例代码：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Glide.with(this).load("http://dycpcc.cpapp.diyiccapp.com/appqgtp/999.png").into(iv_src);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下载页面不仅要有图片作为背景，还要显示有下载的进度对话框。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36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36"/>
          <w:sz w:val="32"/>
          <w:szCs w:val="32"/>
        </w:rPr>
        <w:t>极光推送：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项目中要集成极光推送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集成步骤：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1.登录极光 https://www.jiguang.cn/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2.创建应用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--&gt;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输入应用名称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--&gt;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上传应用图标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--&gt;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创建成功后得到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--&gt;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AppKey 如 3a5ee26c56c79dbde6d4361d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3.点击 --&gt;完成推送设置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8595" cy="4489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4.输入应用包名，点击保存。这样极光后台已经配置完成。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5420" cy="157353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5.将刚刚创建后得到的appKey复制下来。粘贴到代码里。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eastAsia="zh-CN"/>
        </w:rPr>
        <w:t>下面讲解在代码中怎样集成极光推送，点击红框查看集成指南，然后参考官方文档。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eastAsia="zh-CN"/>
        </w:rPr>
      </w:pPr>
      <w:r>
        <w:drawing>
          <wp:inline distT="0" distB="0" distL="114300" distR="114300">
            <wp:extent cx="5264785" cy="171132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95862"/>
    <w:rsid w:val="0A6B7610"/>
    <w:rsid w:val="0C30484B"/>
    <w:rsid w:val="0FFF09A0"/>
    <w:rsid w:val="10A903DF"/>
    <w:rsid w:val="14460B0F"/>
    <w:rsid w:val="16A66AA0"/>
    <w:rsid w:val="21607ED4"/>
    <w:rsid w:val="223646F6"/>
    <w:rsid w:val="2799345B"/>
    <w:rsid w:val="29A644E2"/>
    <w:rsid w:val="2F807CD7"/>
    <w:rsid w:val="30D5304A"/>
    <w:rsid w:val="33DE33AD"/>
    <w:rsid w:val="35541709"/>
    <w:rsid w:val="368D02C2"/>
    <w:rsid w:val="36C328D4"/>
    <w:rsid w:val="3A5479CC"/>
    <w:rsid w:val="3A566E7D"/>
    <w:rsid w:val="3F1D49A7"/>
    <w:rsid w:val="3F9B5E89"/>
    <w:rsid w:val="421D3092"/>
    <w:rsid w:val="43F32362"/>
    <w:rsid w:val="440A56B4"/>
    <w:rsid w:val="46171D98"/>
    <w:rsid w:val="4B6371DC"/>
    <w:rsid w:val="4F1354FD"/>
    <w:rsid w:val="4F2F0B1D"/>
    <w:rsid w:val="4FC2285F"/>
    <w:rsid w:val="5F0410FE"/>
    <w:rsid w:val="5F0F0F82"/>
    <w:rsid w:val="5F9B426B"/>
    <w:rsid w:val="68B4494A"/>
    <w:rsid w:val="6CED3A62"/>
    <w:rsid w:val="6EB842F5"/>
    <w:rsid w:val="6FF033C7"/>
    <w:rsid w:val="70BC3412"/>
    <w:rsid w:val="70BC46C2"/>
    <w:rsid w:val="7E6B6333"/>
    <w:rsid w:val="7F60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abu</cp:lastModifiedBy>
  <dcterms:modified xsi:type="dcterms:W3CDTF">2018-03-22T11:25:37Z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