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FD740C">
        <w:trPr>
          <w:trHeight w:val="2880"/>
          <w:jc w:val="center"/>
        </w:trPr>
        <w:tc>
          <w:tcPr>
            <w:tcW w:w="5000" w:type="pct"/>
          </w:tcPr>
          <w:p w:rsidR="00FD740C" w:rsidRDefault="00A128F3" w:rsidP="00FD740C">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extent cx="1590675" cy="1973883"/>
                  <wp:effectExtent l="0" t="0" r="0" b="0"/>
                  <wp:docPr id="1" name="Picture 1" descr="D:\Users\Mohandas\AppData\Local\Microsoft\Windows\Temporary Internet Files\Content.Outlook\O8ZW7CZ1\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handas\AppData\Local\Microsoft\Windows\Temporary Internet Files\Content.Outlook\O8ZW7CZ1\company_logo.png"/>
                          <pic:cNvPicPr>
                            <a:picLocks noChangeAspect="1" noChangeArrowheads="1"/>
                          </pic:cNvPicPr>
                        </pic:nvPicPr>
                        <pic:blipFill>
                          <a:blip r:embed="rId8"/>
                          <a:srcRect/>
                          <a:stretch>
                            <a:fillRect/>
                          </a:stretch>
                        </pic:blipFill>
                        <pic:spPr bwMode="auto">
                          <a:xfrm>
                            <a:off x="0" y="0"/>
                            <a:ext cx="1590675" cy="1973883"/>
                          </a:xfrm>
                          <a:prstGeom prst="rect">
                            <a:avLst/>
                          </a:prstGeom>
                          <a:noFill/>
                          <a:ln w="9525">
                            <a:noFill/>
                            <a:miter lim="800000"/>
                            <a:headEnd/>
                            <a:tailEnd/>
                          </a:ln>
                        </pic:spPr>
                      </pic:pic>
                    </a:graphicData>
                  </a:graphic>
                </wp:inline>
              </w:drawing>
            </w:r>
          </w:p>
        </w:tc>
      </w:tr>
      <w:tr w:rsidR="00FD740C">
        <w:trPr>
          <w:trHeight w:val="1440"/>
          <w:jc w:val="center"/>
        </w:trPr>
        <w:sdt>
          <w:sdtPr>
            <w:rPr>
              <w:rFonts w:asciiTheme="majorHAnsi" w:eastAsiaTheme="majorEastAsia" w:hAnsiTheme="majorHAnsi" w:cstheme="majorBidi"/>
              <w:sz w:val="80"/>
              <w:szCs w:val="80"/>
            </w:rPr>
            <w:alias w:val="Title"/>
            <w:id w:val="15524250"/>
            <w:placeholder>
              <w:docPart w:val="EC6B9D15526E4BC3BA2F86B16DA8590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740C" w:rsidRDefault="00FD740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FD740C">
        <w:trPr>
          <w:trHeight w:val="720"/>
          <w:jc w:val="center"/>
        </w:trPr>
        <w:sdt>
          <w:sdtPr>
            <w:rPr>
              <w:rFonts w:asciiTheme="majorHAnsi" w:eastAsiaTheme="majorEastAsia" w:hAnsiTheme="majorHAnsi" w:cstheme="majorBidi"/>
              <w:sz w:val="44"/>
              <w:szCs w:val="44"/>
            </w:rPr>
            <w:alias w:val="Subtitle"/>
            <w:id w:val="15524255"/>
            <w:placeholder>
              <w:docPart w:val="4CB55619C7A344B08386D571D9322A1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740C" w:rsidRDefault="00A232CE" w:rsidP="007142C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DESIGN DESCRIPTION</w:t>
                </w:r>
              </w:p>
            </w:tc>
          </w:sdtContent>
        </w:sdt>
      </w:tr>
      <w:tr w:rsidR="00FD740C">
        <w:trPr>
          <w:trHeight w:val="360"/>
          <w:jc w:val="center"/>
        </w:trPr>
        <w:tc>
          <w:tcPr>
            <w:tcW w:w="5000" w:type="pct"/>
            <w:vAlign w:val="center"/>
          </w:tcPr>
          <w:p w:rsidR="00FD740C" w:rsidRDefault="00FD740C">
            <w:pPr>
              <w:pStyle w:val="NoSpacing"/>
              <w:jc w:val="center"/>
            </w:pPr>
          </w:p>
          <w:p w:rsidR="00E6719B" w:rsidRDefault="00E6719B" w:rsidP="00E6719B">
            <w:pPr>
              <w:pStyle w:val="NoSpacing"/>
              <w:rPr>
                <w:b/>
              </w:rPr>
            </w:pPr>
            <w:r>
              <w:rPr>
                <w:b/>
              </w:rPr>
              <w:t xml:space="preserve">Document Issue Status </w:t>
            </w:r>
          </w:p>
          <w:tbl>
            <w:tblPr>
              <w:tblStyle w:val="TableGrid"/>
              <w:tblW w:w="0" w:type="auto"/>
              <w:tblLook w:val="04A0"/>
            </w:tblPr>
            <w:tblGrid>
              <w:gridCol w:w="1705"/>
              <w:gridCol w:w="209"/>
              <w:gridCol w:w="1231"/>
              <w:gridCol w:w="1800"/>
              <w:gridCol w:w="1260"/>
              <w:gridCol w:w="1710"/>
              <w:gridCol w:w="1435"/>
            </w:tblGrid>
            <w:tr w:rsidR="00AD5863" w:rsidTr="00731E54">
              <w:tc>
                <w:tcPr>
                  <w:tcW w:w="19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5863" w:rsidRDefault="00AD5863" w:rsidP="00512A01">
                  <w:pPr>
                    <w:pStyle w:val="NoSpacing"/>
                  </w:pPr>
                  <w:r>
                    <w:t xml:space="preserve">Document ID  </w:t>
                  </w:r>
                </w:p>
              </w:tc>
              <w:tc>
                <w:tcPr>
                  <w:tcW w:w="74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5863" w:rsidRDefault="00731E54" w:rsidP="00512A01">
                  <w:pPr>
                    <w:pStyle w:val="NoSpacing"/>
                    <w:rPr>
                      <w:b/>
                    </w:rPr>
                  </w:pPr>
                  <w:r>
                    <w:rPr>
                      <w:b/>
                    </w:rPr>
                    <w:t>ICS/</w:t>
                  </w:r>
                  <w:r w:rsidR="002D6ED2">
                    <w:rPr>
                      <w:b/>
                    </w:rPr>
                    <w:t>&lt;</w:t>
                  </w:r>
                  <w:r>
                    <w:rPr>
                      <w:b/>
                    </w:rPr>
                    <w:t>FMT</w:t>
                  </w:r>
                  <w:r w:rsidR="002D6ED2">
                    <w:rPr>
                      <w:b/>
                    </w:rPr>
                    <w:t>&gt;</w:t>
                  </w:r>
                  <w:r>
                    <w:rPr>
                      <w:b/>
                    </w:rPr>
                    <w:t>/SDD</w:t>
                  </w:r>
                </w:p>
              </w:tc>
            </w:tr>
            <w:tr w:rsidR="00731E54" w:rsidTr="00731E54">
              <w:tc>
                <w:tcPr>
                  <w:tcW w:w="19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1E54" w:rsidRDefault="00731E54" w:rsidP="00512A01">
                  <w:pPr>
                    <w:pStyle w:val="NoSpacing"/>
                  </w:pPr>
                  <w:r>
                    <w:t>Document Name</w:t>
                  </w:r>
                </w:p>
              </w:tc>
              <w:sdt>
                <w:sdtPr>
                  <w:alias w:val="Subtitle"/>
                  <w:id w:val="9143047"/>
                  <w:placeholder>
                    <w:docPart w:val="704F97C569D642E4AE8DDEF0AF9C31A9"/>
                  </w:placeholder>
                  <w:dataBinding w:prefixMappings="xmlns:ns0='http://schemas.openxmlformats.org/package/2006/metadata/core-properties' xmlns:ns1='http://purl.org/dc/elements/1.1/'" w:xpath="/ns0:coreProperties[1]/ns1:subject[1]" w:storeItemID="{6C3C8BC8-F283-45AE-878A-BAB7291924A1}"/>
                  <w:text/>
                </w:sdtPr>
                <w:sdtContent>
                  <w:tc>
                    <w:tcPr>
                      <w:tcW w:w="74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31E54" w:rsidRDefault="00731E54" w:rsidP="00731E54">
                      <w:r>
                        <w:t>SOFTWARE DESIGN DESCRIPTION</w:t>
                      </w:r>
                    </w:p>
                  </w:tc>
                </w:sdtContent>
              </w:sdt>
            </w:tr>
            <w:tr w:rsidR="00731E54" w:rsidTr="00731E54">
              <w:tc>
                <w:tcPr>
                  <w:tcW w:w="19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1E54" w:rsidRDefault="00731E54" w:rsidP="00512A01">
                  <w:pPr>
                    <w:pStyle w:val="NoSpacing"/>
                  </w:pPr>
                  <w:r>
                    <w:t>Latest Version</w:t>
                  </w:r>
                </w:p>
              </w:tc>
              <w:tc>
                <w:tcPr>
                  <w:tcW w:w="7436"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1E54" w:rsidRDefault="002D6ED2" w:rsidP="002D6ED2">
                  <w:pPr>
                    <w:pStyle w:val="NoSpacing"/>
                    <w:rPr>
                      <w:b/>
                    </w:rPr>
                  </w:pPr>
                  <w:r>
                    <w:rPr>
                      <w:b/>
                    </w:rPr>
                    <w:t>(Ver&gt;</w:t>
                  </w:r>
                  <w:bookmarkStart w:id="0" w:name="_GoBack"/>
                  <w:bookmarkEnd w:id="0"/>
                </w:p>
              </w:tc>
            </w:tr>
            <w:tr w:rsidR="0002421D" w:rsidRPr="00BF0E1E" w:rsidTr="00C60D85">
              <w:trPr>
                <w:trHeight w:val="278"/>
              </w:trPr>
              <w:tc>
                <w:tcPr>
                  <w:tcW w:w="1705" w:type="dxa"/>
                  <w:shd w:val="clear" w:color="auto" w:fill="17365D" w:themeFill="text2" w:themeFillShade="BF"/>
                </w:tcPr>
                <w:p w:rsidR="0002421D" w:rsidRPr="00BF0E1E" w:rsidRDefault="0002421D" w:rsidP="00C60D85">
                  <w:pPr>
                    <w:pStyle w:val="NoSpacing"/>
                    <w:rPr>
                      <w:color w:val="FFFFFF" w:themeColor="background1"/>
                    </w:rPr>
                  </w:pPr>
                  <w:r w:rsidRPr="00BF0E1E">
                    <w:rPr>
                      <w:color w:val="FFFFFF" w:themeColor="background1"/>
                    </w:rPr>
                    <w:t>Created By</w:t>
                  </w:r>
                </w:p>
              </w:tc>
              <w:tc>
                <w:tcPr>
                  <w:tcW w:w="1440" w:type="dxa"/>
                  <w:gridSpan w:val="2"/>
                  <w:shd w:val="clear" w:color="auto" w:fill="17365D" w:themeFill="text2" w:themeFillShade="BF"/>
                </w:tcPr>
                <w:p w:rsidR="0002421D" w:rsidRPr="00BF0E1E" w:rsidRDefault="0002421D" w:rsidP="00C60D85">
                  <w:pPr>
                    <w:pStyle w:val="NoSpacing"/>
                    <w:rPr>
                      <w:color w:val="FFFFFF" w:themeColor="background1"/>
                    </w:rPr>
                  </w:pPr>
                  <w:r w:rsidRPr="00BF0E1E">
                    <w:rPr>
                      <w:color w:val="FFFFFF" w:themeColor="background1"/>
                    </w:rPr>
                    <w:t>Created Date</w:t>
                  </w:r>
                </w:p>
              </w:tc>
              <w:tc>
                <w:tcPr>
                  <w:tcW w:w="1800" w:type="dxa"/>
                  <w:shd w:val="clear" w:color="auto" w:fill="17365D" w:themeFill="text2" w:themeFillShade="BF"/>
                </w:tcPr>
                <w:p w:rsidR="0002421D" w:rsidRPr="00BF0E1E" w:rsidRDefault="0002421D" w:rsidP="00C60D85">
                  <w:pPr>
                    <w:pStyle w:val="NoSpacing"/>
                    <w:rPr>
                      <w:color w:val="FFFFFF" w:themeColor="background1"/>
                    </w:rPr>
                  </w:pPr>
                  <w:r w:rsidRPr="00BF0E1E">
                    <w:rPr>
                      <w:color w:val="FFFFFF" w:themeColor="background1"/>
                    </w:rPr>
                    <w:t>Reviewed By</w:t>
                  </w:r>
                </w:p>
              </w:tc>
              <w:tc>
                <w:tcPr>
                  <w:tcW w:w="1260" w:type="dxa"/>
                  <w:shd w:val="clear" w:color="auto" w:fill="17365D" w:themeFill="text2" w:themeFillShade="BF"/>
                </w:tcPr>
                <w:p w:rsidR="0002421D" w:rsidRPr="00BF0E1E" w:rsidRDefault="0002421D" w:rsidP="00C60D85">
                  <w:pPr>
                    <w:pStyle w:val="NoSpacing"/>
                    <w:rPr>
                      <w:color w:val="FFFFFF" w:themeColor="background1"/>
                    </w:rPr>
                  </w:pPr>
                  <w:r w:rsidRPr="00BF0E1E">
                    <w:rPr>
                      <w:color w:val="FFFFFF" w:themeColor="background1"/>
                    </w:rPr>
                    <w:t>Reviewed  Date</w:t>
                  </w:r>
                </w:p>
              </w:tc>
              <w:tc>
                <w:tcPr>
                  <w:tcW w:w="1710" w:type="dxa"/>
                  <w:shd w:val="clear" w:color="auto" w:fill="17365D" w:themeFill="text2" w:themeFillShade="BF"/>
                </w:tcPr>
                <w:p w:rsidR="0002421D" w:rsidRPr="00BF0E1E" w:rsidRDefault="0002421D" w:rsidP="00C60D85">
                  <w:pPr>
                    <w:pStyle w:val="NoSpacing"/>
                    <w:rPr>
                      <w:b/>
                      <w:color w:val="FFFFFF" w:themeColor="background1"/>
                    </w:rPr>
                  </w:pPr>
                  <w:r w:rsidRPr="00BF0E1E">
                    <w:rPr>
                      <w:color w:val="FFFFFF" w:themeColor="background1"/>
                    </w:rPr>
                    <w:t>Approved By</w:t>
                  </w:r>
                </w:p>
              </w:tc>
              <w:tc>
                <w:tcPr>
                  <w:tcW w:w="1435" w:type="dxa"/>
                  <w:shd w:val="clear" w:color="auto" w:fill="17365D" w:themeFill="text2" w:themeFillShade="BF"/>
                </w:tcPr>
                <w:p w:rsidR="0002421D" w:rsidRPr="00BF0E1E" w:rsidRDefault="0002421D" w:rsidP="00C60D85">
                  <w:pPr>
                    <w:pStyle w:val="NoSpacing"/>
                    <w:rPr>
                      <w:b/>
                      <w:color w:val="FFFFFF" w:themeColor="background1"/>
                    </w:rPr>
                  </w:pPr>
                  <w:r w:rsidRPr="00BF0E1E">
                    <w:rPr>
                      <w:color w:val="FFFFFF" w:themeColor="background1"/>
                    </w:rPr>
                    <w:t>Approved Date</w:t>
                  </w:r>
                </w:p>
              </w:tc>
            </w:tr>
            <w:tr w:rsidR="0002421D" w:rsidTr="00C60D85">
              <w:tc>
                <w:tcPr>
                  <w:tcW w:w="1705" w:type="dxa"/>
                </w:tcPr>
                <w:p w:rsidR="0002421D" w:rsidRDefault="0002421D" w:rsidP="00C60D85">
                  <w:pPr>
                    <w:pStyle w:val="NoSpacing"/>
                  </w:pPr>
                  <w:r>
                    <w:t>Mohandas</w:t>
                  </w:r>
                </w:p>
              </w:tc>
              <w:tc>
                <w:tcPr>
                  <w:tcW w:w="1440" w:type="dxa"/>
                  <w:gridSpan w:val="2"/>
                </w:tcPr>
                <w:p w:rsidR="0002421D" w:rsidRDefault="0002421D" w:rsidP="00C60D85">
                  <w:pPr>
                    <w:pStyle w:val="NoSpacing"/>
                    <w:rPr>
                      <w:b/>
                    </w:rPr>
                  </w:pPr>
                  <w:r>
                    <w:rPr>
                      <w:b/>
                    </w:rPr>
                    <w:t>1-12-2017</w:t>
                  </w:r>
                </w:p>
              </w:tc>
              <w:tc>
                <w:tcPr>
                  <w:tcW w:w="1800" w:type="dxa"/>
                </w:tcPr>
                <w:p w:rsidR="0002421D" w:rsidRDefault="0002421D" w:rsidP="00C60D85">
                  <w:pPr>
                    <w:pStyle w:val="NoSpacing"/>
                    <w:rPr>
                      <w:b/>
                    </w:rPr>
                  </w:pPr>
                  <w:r>
                    <w:rPr>
                      <w:b/>
                    </w:rPr>
                    <w:t>Davis Sebastian</w:t>
                  </w:r>
                </w:p>
              </w:tc>
              <w:tc>
                <w:tcPr>
                  <w:tcW w:w="1260" w:type="dxa"/>
                </w:tcPr>
                <w:p w:rsidR="0002421D" w:rsidRDefault="0002421D" w:rsidP="00C60D85">
                  <w:pPr>
                    <w:pStyle w:val="NoSpacing"/>
                    <w:rPr>
                      <w:b/>
                    </w:rPr>
                  </w:pPr>
                  <w:r>
                    <w:rPr>
                      <w:b/>
                    </w:rPr>
                    <w:t>10-12-2017</w:t>
                  </w:r>
                </w:p>
              </w:tc>
              <w:tc>
                <w:tcPr>
                  <w:tcW w:w="1710" w:type="dxa"/>
                </w:tcPr>
                <w:p w:rsidR="0002421D" w:rsidRDefault="0002421D" w:rsidP="00C60D85">
                  <w:pPr>
                    <w:pStyle w:val="NoSpacing"/>
                    <w:rPr>
                      <w:b/>
                    </w:rPr>
                  </w:pPr>
                  <w:r>
                    <w:rPr>
                      <w:b/>
                    </w:rPr>
                    <w:t>Davis Sebastian</w:t>
                  </w:r>
                </w:p>
              </w:tc>
              <w:tc>
                <w:tcPr>
                  <w:tcW w:w="1435" w:type="dxa"/>
                </w:tcPr>
                <w:p w:rsidR="0002421D" w:rsidRDefault="0002421D" w:rsidP="00C60D85">
                  <w:pPr>
                    <w:pStyle w:val="NoSpacing"/>
                    <w:rPr>
                      <w:b/>
                    </w:rPr>
                  </w:pPr>
                  <w:r>
                    <w:rPr>
                      <w:b/>
                    </w:rPr>
                    <w:t>10-12-2017</w:t>
                  </w:r>
                </w:p>
              </w:tc>
            </w:tr>
          </w:tbl>
          <w:p w:rsidR="007A2572" w:rsidRDefault="007A2572" w:rsidP="00AD5863">
            <w:pPr>
              <w:pStyle w:val="NoSpacing"/>
            </w:pPr>
          </w:p>
          <w:p w:rsidR="007A2572" w:rsidRDefault="007A2572">
            <w:pPr>
              <w:pStyle w:val="NoSpacing"/>
              <w:jc w:val="center"/>
            </w:pPr>
          </w:p>
        </w:tc>
      </w:tr>
    </w:tbl>
    <w:p w:rsidR="00FD740C" w:rsidRPr="007A2572" w:rsidRDefault="007A2572" w:rsidP="007A2572">
      <w:pPr>
        <w:pStyle w:val="NoSpacing"/>
        <w:rPr>
          <w:b/>
        </w:rPr>
      </w:pPr>
      <w:r w:rsidRPr="007A2572">
        <w:rPr>
          <w:b/>
        </w:rPr>
        <w:t>Revision History</w:t>
      </w:r>
    </w:p>
    <w:tbl>
      <w:tblPr>
        <w:tblStyle w:val="TableGrid"/>
        <w:tblW w:w="0" w:type="auto"/>
        <w:tblLook w:val="04A0"/>
      </w:tblPr>
      <w:tblGrid>
        <w:gridCol w:w="918"/>
        <w:gridCol w:w="1440"/>
        <w:gridCol w:w="1350"/>
        <w:gridCol w:w="5868"/>
      </w:tblGrid>
      <w:tr w:rsidR="007A2572" w:rsidRPr="007A2572" w:rsidTr="007A2572">
        <w:tc>
          <w:tcPr>
            <w:tcW w:w="91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Version</w:t>
            </w:r>
          </w:p>
        </w:tc>
        <w:tc>
          <w:tcPr>
            <w:tcW w:w="144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Author</w:t>
            </w:r>
          </w:p>
        </w:tc>
        <w:tc>
          <w:tcPr>
            <w:tcW w:w="135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Date</w:t>
            </w:r>
          </w:p>
        </w:tc>
        <w:tc>
          <w:tcPr>
            <w:tcW w:w="586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Remarks</w:t>
            </w:r>
          </w:p>
        </w:tc>
      </w:tr>
      <w:tr w:rsidR="007A2572" w:rsidTr="007A2572">
        <w:tc>
          <w:tcPr>
            <w:tcW w:w="918" w:type="dxa"/>
          </w:tcPr>
          <w:p w:rsidR="007A2572" w:rsidRDefault="007142C6">
            <w:r>
              <w:t>1.0</w:t>
            </w:r>
          </w:p>
        </w:tc>
        <w:tc>
          <w:tcPr>
            <w:tcW w:w="1440" w:type="dxa"/>
          </w:tcPr>
          <w:p w:rsidR="007A2572" w:rsidRDefault="007A2572"/>
        </w:tc>
        <w:tc>
          <w:tcPr>
            <w:tcW w:w="1350" w:type="dxa"/>
          </w:tcPr>
          <w:p w:rsidR="007A2572" w:rsidRDefault="007A2572"/>
        </w:tc>
        <w:tc>
          <w:tcPr>
            <w:tcW w:w="5868" w:type="dxa"/>
          </w:tcPr>
          <w:p w:rsidR="007A2572" w:rsidRDefault="007142C6">
            <w:r>
              <w:t>Created</w:t>
            </w:r>
          </w:p>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bl>
    <w:p w:rsidR="00FD740C" w:rsidRDefault="00FD740C"/>
    <w:p w:rsidR="007A2572" w:rsidRDefault="007A2572"/>
    <w:p w:rsidR="007A2572" w:rsidRDefault="007A2572"/>
    <w:tbl>
      <w:tblPr>
        <w:tblpPr w:leftFromText="187" w:rightFromText="187" w:horzAnchor="margin" w:tblpXSpec="center" w:tblpYSpec="bottom"/>
        <w:tblW w:w="5000" w:type="pct"/>
        <w:tblLook w:val="04A0"/>
      </w:tblPr>
      <w:tblGrid>
        <w:gridCol w:w="9576"/>
      </w:tblGrid>
      <w:tr w:rsidR="00FD740C">
        <w:sdt>
          <w:sdtPr>
            <w:alias w:val="Abstract"/>
            <w:id w:val="8276291"/>
            <w:placeholder>
              <w:docPart w:val="15C65425D8A749138221761E67023A1F"/>
            </w:placeholder>
            <w:showingPlcHdr/>
            <w:dataBinding w:prefixMappings="xmlns:ns0='http://schemas.microsoft.com/office/2006/coverPageProps'" w:xpath="/ns0:CoverPageProperties[1]/ns0:Abstract[1]" w:storeItemID="{55AF091B-3C7A-41E3-B477-F2FDAA23CFDA}"/>
            <w:text/>
          </w:sdtPr>
          <w:sdtContent>
            <w:tc>
              <w:tcPr>
                <w:tcW w:w="5000" w:type="pct"/>
              </w:tcPr>
              <w:p w:rsidR="00FD740C" w:rsidRDefault="00FD740C">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EF02A6" w:rsidRDefault="00EF02A6" w:rsidP="00EF02A6"/>
    <w:p w:rsidR="00EF02A6" w:rsidRDefault="00EF02A6" w:rsidP="00EF02A6"/>
    <w:sdt>
      <w:sdtPr>
        <w:rPr>
          <w:rFonts w:asciiTheme="minorHAnsi" w:eastAsiaTheme="minorEastAsia" w:hAnsiTheme="minorHAnsi" w:cstheme="minorBidi"/>
          <w:b w:val="0"/>
          <w:bCs w:val="0"/>
          <w:color w:val="auto"/>
          <w:sz w:val="22"/>
          <w:szCs w:val="22"/>
          <w:lang w:eastAsia="ja-JP"/>
        </w:rPr>
        <w:id w:val="96923546"/>
        <w:docPartObj>
          <w:docPartGallery w:val="Table of Contents"/>
          <w:docPartUnique/>
        </w:docPartObj>
      </w:sdtPr>
      <w:sdtContent>
        <w:p w:rsidR="00423BB0" w:rsidRDefault="00423BB0">
          <w:pPr>
            <w:pStyle w:val="TOCHeading"/>
          </w:pPr>
          <w:r>
            <w:t>Table of Contents</w:t>
          </w:r>
        </w:p>
        <w:p w:rsidR="00A232CE" w:rsidRDefault="008A7F44">
          <w:pPr>
            <w:pStyle w:val="TOC1"/>
            <w:tabs>
              <w:tab w:val="left" w:pos="440"/>
              <w:tab w:val="right" w:leader="dot" w:pos="9350"/>
            </w:tabs>
            <w:rPr>
              <w:noProof/>
              <w:lang w:eastAsia="ja-JP"/>
            </w:rPr>
          </w:pPr>
          <w:r>
            <w:fldChar w:fldCharType="begin"/>
          </w:r>
          <w:r w:rsidR="00423BB0">
            <w:instrText xml:space="preserve"> TOC \o "1-3" \h \z \u </w:instrText>
          </w:r>
          <w:r>
            <w:fldChar w:fldCharType="separate"/>
          </w:r>
          <w:hyperlink w:anchor="_Toc497213352" w:history="1">
            <w:r w:rsidR="00A232CE" w:rsidRPr="003F4533">
              <w:rPr>
                <w:rStyle w:val="Hyperlink"/>
                <w:noProof/>
              </w:rPr>
              <w:t>1</w:t>
            </w:r>
            <w:r w:rsidR="00A232CE">
              <w:rPr>
                <w:noProof/>
                <w:lang w:eastAsia="ja-JP"/>
              </w:rPr>
              <w:tab/>
            </w:r>
            <w:r w:rsidR="00A232CE" w:rsidRPr="003F4533">
              <w:rPr>
                <w:rStyle w:val="Hyperlink"/>
                <w:noProof/>
              </w:rPr>
              <w:t>Introduction</w:t>
            </w:r>
            <w:r w:rsidR="00A232CE">
              <w:rPr>
                <w:noProof/>
                <w:webHidden/>
              </w:rPr>
              <w:tab/>
            </w:r>
            <w:r>
              <w:rPr>
                <w:noProof/>
                <w:webHidden/>
              </w:rPr>
              <w:fldChar w:fldCharType="begin"/>
            </w:r>
            <w:r w:rsidR="00A232CE">
              <w:rPr>
                <w:noProof/>
                <w:webHidden/>
              </w:rPr>
              <w:instrText xml:space="preserve"> PAGEREF _Toc497213352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3" w:history="1">
            <w:r w:rsidR="00A232CE" w:rsidRPr="003F4533">
              <w:rPr>
                <w:rStyle w:val="Hyperlink"/>
                <w:noProof/>
              </w:rPr>
              <w:t>1.1</w:t>
            </w:r>
            <w:r w:rsidR="00A232CE">
              <w:rPr>
                <w:noProof/>
                <w:lang w:eastAsia="ja-JP"/>
              </w:rPr>
              <w:tab/>
            </w:r>
            <w:r w:rsidR="00A232CE" w:rsidRPr="003F4533">
              <w:rPr>
                <w:rStyle w:val="Hyperlink"/>
                <w:noProof/>
              </w:rPr>
              <w:t>Purpose</w:t>
            </w:r>
            <w:r w:rsidR="00A232CE">
              <w:rPr>
                <w:noProof/>
                <w:webHidden/>
              </w:rPr>
              <w:tab/>
            </w:r>
            <w:r>
              <w:rPr>
                <w:noProof/>
                <w:webHidden/>
              </w:rPr>
              <w:fldChar w:fldCharType="begin"/>
            </w:r>
            <w:r w:rsidR="00A232CE">
              <w:rPr>
                <w:noProof/>
                <w:webHidden/>
              </w:rPr>
              <w:instrText xml:space="preserve"> PAGEREF _Toc497213353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4" w:history="1">
            <w:r w:rsidR="00A232CE" w:rsidRPr="003F4533">
              <w:rPr>
                <w:rStyle w:val="Hyperlink"/>
                <w:noProof/>
              </w:rPr>
              <w:t>1.2</w:t>
            </w:r>
            <w:r w:rsidR="00A232CE">
              <w:rPr>
                <w:noProof/>
                <w:lang w:eastAsia="ja-JP"/>
              </w:rPr>
              <w:tab/>
            </w:r>
            <w:r w:rsidR="00A232CE" w:rsidRPr="003F4533">
              <w:rPr>
                <w:rStyle w:val="Hyperlink"/>
                <w:noProof/>
              </w:rPr>
              <w:t>Scope</w:t>
            </w:r>
            <w:r w:rsidR="00A232CE">
              <w:rPr>
                <w:noProof/>
                <w:webHidden/>
              </w:rPr>
              <w:tab/>
            </w:r>
            <w:r>
              <w:rPr>
                <w:noProof/>
                <w:webHidden/>
              </w:rPr>
              <w:fldChar w:fldCharType="begin"/>
            </w:r>
            <w:r w:rsidR="00A232CE">
              <w:rPr>
                <w:noProof/>
                <w:webHidden/>
              </w:rPr>
              <w:instrText xml:space="preserve"> PAGEREF _Toc497213354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5" w:history="1">
            <w:r w:rsidR="00A232CE" w:rsidRPr="003F4533">
              <w:rPr>
                <w:rStyle w:val="Hyperlink"/>
                <w:noProof/>
              </w:rPr>
              <w:t>1.3</w:t>
            </w:r>
            <w:r w:rsidR="00A232CE">
              <w:rPr>
                <w:noProof/>
                <w:lang w:eastAsia="ja-JP"/>
              </w:rPr>
              <w:tab/>
            </w:r>
            <w:r w:rsidR="00A232CE" w:rsidRPr="003F4533">
              <w:rPr>
                <w:rStyle w:val="Hyperlink"/>
                <w:noProof/>
              </w:rPr>
              <w:t>Product / System Overview</w:t>
            </w:r>
            <w:r w:rsidR="00A232CE">
              <w:rPr>
                <w:noProof/>
                <w:webHidden/>
              </w:rPr>
              <w:tab/>
            </w:r>
            <w:r>
              <w:rPr>
                <w:noProof/>
                <w:webHidden/>
              </w:rPr>
              <w:fldChar w:fldCharType="begin"/>
            </w:r>
            <w:r w:rsidR="00A232CE">
              <w:rPr>
                <w:noProof/>
                <w:webHidden/>
              </w:rPr>
              <w:instrText xml:space="preserve"> PAGEREF _Toc497213355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6" w:history="1">
            <w:r w:rsidR="00A232CE" w:rsidRPr="003F4533">
              <w:rPr>
                <w:rStyle w:val="Hyperlink"/>
                <w:noProof/>
              </w:rPr>
              <w:t>1.4</w:t>
            </w:r>
            <w:r w:rsidR="00A232CE">
              <w:rPr>
                <w:noProof/>
                <w:lang w:eastAsia="ja-JP"/>
              </w:rPr>
              <w:tab/>
            </w:r>
            <w:r w:rsidR="00A232CE" w:rsidRPr="003F4533">
              <w:rPr>
                <w:rStyle w:val="Hyperlink"/>
                <w:noProof/>
              </w:rPr>
              <w:t>User Characteristics</w:t>
            </w:r>
            <w:r w:rsidR="00A232CE">
              <w:rPr>
                <w:noProof/>
                <w:webHidden/>
              </w:rPr>
              <w:tab/>
            </w:r>
            <w:r>
              <w:rPr>
                <w:noProof/>
                <w:webHidden/>
              </w:rPr>
              <w:fldChar w:fldCharType="begin"/>
            </w:r>
            <w:r w:rsidR="00A232CE">
              <w:rPr>
                <w:noProof/>
                <w:webHidden/>
              </w:rPr>
              <w:instrText xml:space="preserve"> PAGEREF _Toc497213356 \h </w:instrText>
            </w:r>
            <w:r>
              <w:rPr>
                <w:noProof/>
                <w:webHidden/>
              </w:rPr>
            </w:r>
            <w:r>
              <w:rPr>
                <w:noProof/>
                <w:webHidden/>
              </w:rPr>
              <w:fldChar w:fldCharType="separate"/>
            </w:r>
            <w:r w:rsidR="002D6ED2">
              <w:rPr>
                <w:b/>
                <w:bCs/>
                <w:noProof/>
                <w:webHidden/>
              </w:rPr>
              <w:t>Error! Bookmark not defined.</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7" w:history="1">
            <w:r w:rsidR="00A232CE" w:rsidRPr="003F4533">
              <w:rPr>
                <w:rStyle w:val="Hyperlink"/>
                <w:noProof/>
              </w:rPr>
              <w:t>1.5</w:t>
            </w:r>
            <w:r w:rsidR="00A232CE">
              <w:rPr>
                <w:noProof/>
                <w:lang w:eastAsia="ja-JP"/>
              </w:rPr>
              <w:tab/>
            </w:r>
            <w:r w:rsidR="00A232CE" w:rsidRPr="003F4533">
              <w:rPr>
                <w:rStyle w:val="Hyperlink"/>
                <w:noProof/>
              </w:rPr>
              <w:t>Definitions, Acronyms &amp; Abbreviations</w:t>
            </w:r>
            <w:r w:rsidR="00A232CE">
              <w:rPr>
                <w:noProof/>
                <w:webHidden/>
              </w:rPr>
              <w:tab/>
            </w:r>
            <w:r>
              <w:rPr>
                <w:noProof/>
                <w:webHidden/>
              </w:rPr>
              <w:fldChar w:fldCharType="begin"/>
            </w:r>
            <w:r w:rsidR="00A232CE">
              <w:rPr>
                <w:noProof/>
                <w:webHidden/>
              </w:rPr>
              <w:instrText xml:space="preserve"> PAGEREF _Toc497213357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8" w:history="1">
            <w:r w:rsidR="00A232CE" w:rsidRPr="003F4533">
              <w:rPr>
                <w:rStyle w:val="Hyperlink"/>
                <w:noProof/>
              </w:rPr>
              <w:t>1.6</w:t>
            </w:r>
            <w:r w:rsidR="00A232CE">
              <w:rPr>
                <w:noProof/>
                <w:lang w:eastAsia="ja-JP"/>
              </w:rPr>
              <w:tab/>
            </w:r>
            <w:r w:rsidR="00A232CE" w:rsidRPr="003F4533">
              <w:rPr>
                <w:rStyle w:val="Hyperlink"/>
                <w:noProof/>
              </w:rPr>
              <w:t>Design and Implementation Constraints</w:t>
            </w:r>
            <w:r w:rsidR="00A232CE">
              <w:rPr>
                <w:noProof/>
                <w:webHidden/>
              </w:rPr>
              <w:tab/>
            </w:r>
            <w:r>
              <w:rPr>
                <w:noProof/>
                <w:webHidden/>
              </w:rPr>
              <w:fldChar w:fldCharType="begin"/>
            </w:r>
            <w:r w:rsidR="00A232CE">
              <w:rPr>
                <w:noProof/>
                <w:webHidden/>
              </w:rPr>
              <w:instrText xml:space="preserve"> PAGEREF _Toc497213358 \h </w:instrText>
            </w:r>
            <w:r>
              <w:rPr>
                <w:noProof/>
                <w:webHidden/>
              </w:rPr>
            </w:r>
            <w:r>
              <w:rPr>
                <w:noProof/>
                <w:webHidden/>
              </w:rPr>
              <w:fldChar w:fldCharType="separate"/>
            </w:r>
            <w:r w:rsidR="002D6ED2">
              <w:rPr>
                <w:noProof/>
                <w:webHidden/>
              </w:rPr>
              <w:t>3</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59" w:history="1">
            <w:r w:rsidR="00A232CE" w:rsidRPr="003F4533">
              <w:rPr>
                <w:rStyle w:val="Hyperlink"/>
                <w:noProof/>
              </w:rPr>
              <w:t>1.7</w:t>
            </w:r>
            <w:r w:rsidR="00A232CE">
              <w:rPr>
                <w:noProof/>
                <w:lang w:eastAsia="ja-JP"/>
              </w:rPr>
              <w:tab/>
            </w:r>
            <w:r w:rsidR="00A232CE" w:rsidRPr="003F4533">
              <w:rPr>
                <w:rStyle w:val="Hyperlink"/>
                <w:noProof/>
              </w:rPr>
              <w:t>Assumptions and Dependencies</w:t>
            </w:r>
            <w:r w:rsidR="00A232CE">
              <w:rPr>
                <w:noProof/>
                <w:webHidden/>
              </w:rPr>
              <w:tab/>
            </w:r>
            <w:r>
              <w:rPr>
                <w:noProof/>
                <w:webHidden/>
              </w:rPr>
              <w:fldChar w:fldCharType="begin"/>
            </w:r>
            <w:r w:rsidR="00A232CE">
              <w:rPr>
                <w:noProof/>
                <w:webHidden/>
              </w:rPr>
              <w:instrText xml:space="preserve"> PAGEREF _Toc497213359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60" w:history="1">
            <w:r w:rsidR="00A232CE" w:rsidRPr="003F4533">
              <w:rPr>
                <w:rStyle w:val="Hyperlink"/>
                <w:noProof/>
              </w:rPr>
              <w:t>1.8</w:t>
            </w:r>
            <w:r w:rsidR="00A232CE">
              <w:rPr>
                <w:noProof/>
                <w:lang w:eastAsia="ja-JP"/>
              </w:rPr>
              <w:tab/>
            </w:r>
            <w:r w:rsidR="00A232CE" w:rsidRPr="003F4533">
              <w:rPr>
                <w:rStyle w:val="Hyperlink"/>
                <w:noProof/>
              </w:rPr>
              <w:t>References</w:t>
            </w:r>
            <w:r w:rsidR="00A232CE">
              <w:rPr>
                <w:noProof/>
                <w:webHidden/>
              </w:rPr>
              <w:tab/>
            </w:r>
            <w:r>
              <w:rPr>
                <w:noProof/>
                <w:webHidden/>
              </w:rPr>
              <w:fldChar w:fldCharType="begin"/>
            </w:r>
            <w:r w:rsidR="00A232CE">
              <w:rPr>
                <w:noProof/>
                <w:webHidden/>
              </w:rPr>
              <w:instrText xml:space="preserve"> PAGEREF _Toc497213360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1"/>
            <w:tabs>
              <w:tab w:val="left" w:pos="440"/>
              <w:tab w:val="right" w:leader="dot" w:pos="9350"/>
            </w:tabs>
            <w:rPr>
              <w:noProof/>
              <w:lang w:eastAsia="ja-JP"/>
            </w:rPr>
          </w:pPr>
          <w:hyperlink w:anchor="_Toc497213361" w:history="1">
            <w:r w:rsidR="00A232CE" w:rsidRPr="003F4533">
              <w:rPr>
                <w:rStyle w:val="Hyperlink"/>
                <w:noProof/>
              </w:rPr>
              <w:t>2</w:t>
            </w:r>
            <w:r w:rsidR="00A232CE">
              <w:rPr>
                <w:noProof/>
                <w:lang w:eastAsia="ja-JP"/>
              </w:rPr>
              <w:tab/>
            </w:r>
            <w:r w:rsidR="00A232CE" w:rsidRPr="003F4533">
              <w:rPr>
                <w:rStyle w:val="Hyperlink"/>
                <w:noProof/>
              </w:rPr>
              <w:t>High Level Design (System Architecture)</w:t>
            </w:r>
            <w:r w:rsidR="00A232CE">
              <w:rPr>
                <w:noProof/>
                <w:webHidden/>
              </w:rPr>
              <w:tab/>
            </w:r>
            <w:r>
              <w:rPr>
                <w:noProof/>
                <w:webHidden/>
              </w:rPr>
              <w:fldChar w:fldCharType="begin"/>
            </w:r>
            <w:r w:rsidR="00A232CE">
              <w:rPr>
                <w:noProof/>
                <w:webHidden/>
              </w:rPr>
              <w:instrText xml:space="preserve"> PAGEREF _Toc497213361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1"/>
            <w:tabs>
              <w:tab w:val="left" w:pos="440"/>
              <w:tab w:val="right" w:leader="dot" w:pos="9350"/>
            </w:tabs>
            <w:rPr>
              <w:noProof/>
              <w:lang w:eastAsia="ja-JP"/>
            </w:rPr>
          </w:pPr>
          <w:hyperlink w:anchor="_Toc497213362" w:history="1">
            <w:r w:rsidR="00A232CE" w:rsidRPr="003F4533">
              <w:rPr>
                <w:rStyle w:val="Hyperlink"/>
                <w:noProof/>
              </w:rPr>
              <w:t>3</w:t>
            </w:r>
            <w:r w:rsidR="00A232CE">
              <w:rPr>
                <w:noProof/>
                <w:lang w:eastAsia="ja-JP"/>
              </w:rPr>
              <w:tab/>
            </w:r>
            <w:r w:rsidR="00A232CE" w:rsidRPr="003F4533">
              <w:rPr>
                <w:rStyle w:val="Hyperlink"/>
                <w:noProof/>
              </w:rPr>
              <w:t>Low Level Design (Detail Design)</w:t>
            </w:r>
            <w:r w:rsidR="00A232CE">
              <w:rPr>
                <w:noProof/>
                <w:webHidden/>
              </w:rPr>
              <w:tab/>
            </w:r>
            <w:r>
              <w:rPr>
                <w:noProof/>
                <w:webHidden/>
              </w:rPr>
              <w:fldChar w:fldCharType="begin"/>
            </w:r>
            <w:r w:rsidR="00A232CE">
              <w:rPr>
                <w:noProof/>
                <w:webHidden/>
              </w:rPr>
              <w:instrText xml:space="preserve"> PAGEREF _Toc497213362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63" w:history="1">
            <w:r w:rsidR="00A232CE" w:rsidRPr="003F4533">
              <w:rPr>
                <w:rStyle w:val="Hyperlink"/>
                <w:noProof/>
              </w:rPr>
              <w:t>3.1</w:t>
            </w:r>
            <w:r w:rsidR="00A232CE">
              <w:rPr>
                <w:noProof/>
                <w:lang w:eastAsia="ja-JP"/>
              </w:rPr>
              <w:tab/>
            </w:r>
            <w:r w:rsidR="00A232CE" w:rsidRPr="003F4533">
              <w:rPr>
                <w:rStyle w:val="Hyperlink"/>
                <w:noProof/>
              </w:rPr>
              <w:t>Analysis Model</w:t>
            </w:r>
            <w:r w:rsidR="00A232CE">
              <w:rPr>
                <w:noProof/>
                <w:webHidden/>
              </w:rPr>
              <w:tab/>
            </w:r>
            <w:r>
              <w:rPr>
                <w:noProof/>
                <w:webHidden/>
              </w:rPr>
              <w:fldChar w:fldCharType="begin"/>
            </w:r>
            <w:r w:rsidR="00A232CE">
              <w:rPr>
                <w:noProof/>
                <w:webHidden/>
              </w:rPr>
              <w:instrText xml:space="preserve"> PAGEREF _Toc497213363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64" w:history="1">
            <w:r w:rsidR="00A232CE" w:rsidRPr="003F4533">
              <w:rPr>
                <w:rStyle w:val="Hyperlink"/>
                <w:noProof/>
              </w:rPr>
              <w:t>3.2</w:t>
            </w:r>
            <w:r w:rsidR="00A232CE">
              <w:rPr>
                <w:noProof/>
                <w:lang w:eastAsia="ja-JP"/>
              </w:rPr>
              <w:tab/>
            </w:r>
            <w:r w:rsidR="00A232CE" w:rsidRPr="003F4533">
              <w:rPr>
                <w:rStyle w:val="Hyperlink"/>
                <w:noProof/>
              </w:rPr>
              <w:t>Design Model</w:t>
            </w:r>
            <w:r w:rsidR="00A232CE">
              <w:rPr>
                <w:noProof/>
                <w:webHidden/>
              </w:rPr>
              <w:tab/>
            </w:r>
            <w:r>
              <w:rPr>
                <w:noProof/>
                <w:webHidden/>
              </w:rPr>
              <w:fldChar w:fldCharType="begin"/>
            </w:r>
            <w:r w:rsidR="00A232CE">
              <w:rPr>
                <w:noProof/>
                <w:webHidden/>
              </w:rPr>
              <w:instrText xml:space="preserve"> PAGEREF _Toc497213364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1"/>
            <w:tabs>
              <w:tab w:val="left" w:pos="440"/>
              <w:tab w:val="right" w:leader="dot" w:pos="9350"/>
            </w:tabs>
            <w:rPr>
              <w:noProof/>
              <w:lang w:eastAsia="ja-JP"/>
            </w:rPr>
          </w:pPr>
          <w:hyperlink w:anchor="_Toc497213365" w:history="1">
            <w:r w:rsidR="00A232CE" w:rsidRPr="003F4533">
              <w:rPr>
                <w:rStyle w:val="Hyperlink"/>
                <w:noProof/>
              </w:rPr>
              <w:t>4</w:t>
            </w:r>
            <w:r w:rsidR="00A232CE">
              <w:rPr>
                <w:noProof/>
                <w:lang w:eastAsia="ja-JP"/>
              </w:rPr>
              <w:tab/>
            </w:r>
            <w:r w:rsidR="00A232CE" w:rsidRPr="003F4533">
              <w:rPr>
                <w:rStyle w:val="Hyperlink"/>
                <w:noProof/>
              </w:rPr>
              <w:t>Database Design</w:t>
            </w:r>
            <w:r w:rsidR="00A232CE">
              <w:rPr>
                <w:noProof/>
                <w:webHidden/>
              </w:rPr>
              <w:tab/>
            </w:r>
            <w:r>
              <w:rPr>
                <w:noProof/>
                <w:webHidden/>
              </w:rPr>
              <w:fldChar w:fldCharType="begin"/>
            </w:r>
            <w:r w:rsidR="00A232CE">
              <w:rPr>
                <w:noProof/>
                <w:webHidden/>
              </w:rPr>
              <w:instrText xml:space="preserve"> PAGEREF _Toc497213365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66" w:history="1">
            <w:r w:rsidR="00A232CE" w:rsidRPr="003F4533">
              <w:rPr>
                <w:rStyle w:val="Hyperlink"/>
                <w:noProof/>
              </w:rPr>
              <w:t>4.1</w:t>
            </w:r>
            <w:r w:rsidR="00A232CE">
              <w:rPr>
                <w:noProof/>
                <w:lang w:eastAsia="ja-JP"/>
              </w:rPr>
              <w:tab/>
            </w:r>
            <w:r w:rsidR="00A232CE" w:rsidRPr="003F4533">
              <w:rPr>
                <w:rStyle w:val="Hyperlink"/>
                <w:noProof/>
              </w:rPr>
              <w:t>ER Model</w:t>
            </w:r>
            <w:r w:rsidR="00A232CE">
              <w:rPr>
                <w:noProof/>
                <w:webHidden/>
              </w:rPr>
              <w:tab/>
            </w:r>
            <w:r>
              <w:rPr>
                <w:noProof/>
                <w:webHidden/>
              </w:rPr>
              <w:fldChar w:fldCharType="begin"/>
            </w:r>
            <w:r w:rsidR="00A232CE">
              <w:rPr>
                <w:noProof/>
                <w:webHidden/>
              </w:rPr>
              <w:instrText xml:space="preserve"> PAGEREF _Toc497213366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2"/>
            <w:tabs>
              <w:tab w:val="left" w:pos="880"/>
              <w:tab w:val="right" w:leader="dot" w:pos="9350"/>
            </w:tabs>
            <w:rPr>
              <w:noProof/>
              <w:lang w:eastAsia="ja-JP"/>
            </w:rPr>
          </w:pPr>
          <w:hyperlink w:anchor="_Toc497213367" w:history="1">
            <w:r w:rsidR="00A232CE" w:rsidRPr="003F4533">
              <w:rPr>
                <w:rStyle w:val="Hyperlink"/>
                <w:noProof/>
              </w:rPr>
              <w:t>4.2</w:t>
            </w:r>
            <w:r w:rsidR="00A232CE">
              <w:rPr>
                <w:noProof/>
                <w:lang w:eastAsia="ja-JP"/>
              </w:rPr>
              <w:tab/>
            </w:r>
            <w:r w:rsidR="00A232CE" w:rsidRPr="003F4533">
              <w:rPr>
                <w:rStyle w:val="Hyperlink"/>
                <w:noProof/>
              </w:rPr>
              <w:t>Database Object Definitions</w:t>
            </w:r>
            <w:r w:rsidR="00A232CE">
              <w:rPr>
                <w:noProof/>
                <w:webHidden/>
              </w:rPr>
              <w:tab/>
            </w:r>
            <w:r>
              <w:rPr>
                <w:noProof/>
                <w:webHidden/>
              </w:rPr>
              <w:fldChar w:fldCharType="begin"/>
            </w:r>
            <w:r w:rsidR="00A232CE">
              <w:rPr>
                <w:noProof/>
                <w:webHidden/>
              </w:rPr>
              <w:instrText xml:space="preserve"> PAGEREF _Toc497213367 \h </w:instrText>
            </w:r>
            <w:r>
              <w:rPr>
                <w:noProof/>
                <w:webHidden/>
              </w:rPr>
            </w:r>
            <w:r>
              <w:rPr>
                <w:noProof/>
                <w:webHidden/>
              </w:rPr>
              <w:fldChar w:fldCharType="separate"/>
            </w:r>
            <w:r w:rsidR="002D6ED2">
              <w:rPr>
                <w:noProof/>
                <w:webHidden/>
              </w:rPr>
              <w:t>4</w:t>
            </w:r>
            <w:r>
              <w:rPr>
                <w:noProof/>
                <w:webHidden/>
              </w:rPr>
              <w:fldChar w:fldCharType="end"/>
            </w:r>
          </w:hyperlink>
        </w:p>
        <w:p w:rsidR="00A232CE" w:rsidRDefault="008A7F44">
          <w:pPr>
            <w:pStyle w:val="TOC1"/>
            <w:tabs>
              <w:tab w:val="left" w:pos="440"/>
              <w:tab w:val="right" w:leader="dot" w:pos="9350"/>
            </w:tabs>
            <w:rPr>
              <w:noProof/>
              <w:lang w:eastAsia="ja-JP"/>
            </w:rPr>
          </w:pPr>
          <w:hyperlink w:anchor="_Toc497213368" w:history="1">
            <w:r w:rsidR="00A232CE" w:rsidRPr="003F4533">
              <w:rPr>
                <w:rStyle w:val="Hyperlink"/>
                <w:noProof/>
              </w:rPr>
              <w:t>5</w:t>
            </w:r>
            <w:r w:rsidR="00A232CE">
              <w:rPr>
                <w:noProof/>
                <w:lang w:eastAsia="ja-JP"/>
              </w:rPr>
              <w:tab/>
            </w:r>
            <w:r w:rsidR="00A232CE" w:rsidRPr="003F4533">
              <w:rPr>
                <w:rStyle w:val="Hyperlink"/>
                <w:noProof/>
              </w:rPr>
              <w:t>Appendices</w:t>
            </w:r>
            <w:r w:rsidR="00A232CE">
              <w:rPr>
                <w:noProof/>
                <w:webHidden/>
              </w:rPr>
              <w:tab/>
            </w:r>
            <w:r>
              <w:rPr>
                <w:noProof/>
                <w:webHidden/>
              </w:rPr>
              <w:fldChar w:fldCharType="begin"/>
            </w:r>
            <w:r w:rsidR="00A232CE">
              <w:rPr>
                <w:noProof/>
                <w:webHidden/>
              </w:rPr>
              <w:instrText xml:space="preserve"> PAGEREF _Toc497213368 \h </w:instrText>
            </w:r>
            <w:r>
              <w:rPr>
                <w:noProof/>
                <w:webHidden/>
              </w:rPr>
            </w:r>
            <w:r>
              <w:rPr>
                <w:noProof/>
                <w:webHidden/>
              </w:rPr>
              <w:fldChar w:fldCharType="separate"/>
            </w:r>
            <w:r w:rsidR="002D6ED2">
              <w:rPr>
                <w:noProof/>
                <w:webHidden/>
              </w:rPr>
              <w:t>4</w:t>
            </w:r>
            <w:r>
              <w:rPr>
                <w:noProof/>
                <w:webHidden/>
              </w:rPr>
              <w:fldChar w:fldCharType="end"/>
            </w:r>
          </w:hyperlink>
        </w:p>
        <w:p w:rsidR="00423BB0" w:rsidRDefault="008A7F44">
          <w:r>
            <w:fldChar w:fldCharType="end"/>
          </w:r>
        </w:p>
      </w:sdtContent>
    </w:sdt>
    <w:p w:rsidR="00A232CE" w:rsidRDefault="00423BB0" w:rsidP="00A232CE">
      <w:pPr>
        <w:pStyle w:val="Heading1"/>
        <w:numPr>
          <w:ilvl w:val="0"/>
          <w:numId w:val="1"/>
        </w:numPr>
        <w:spacing w:before="240" w:line="259" w:lineRule="auto"/>
      </w:pPr>
      <w:r>
        <w:br w:type="page"/>
      </w:r>
      <w:bookmarkStart w:id="1" w:name="_Toc465331148"/>
      <w:bookmarkStart w:id="2" w:name="_Toc497213352"/>
      <w:r w:rsidR="00A232CE">
        <w:lastRenderedPageBreak/>
        <w:t>Introduction</w:t>
      </w:r>
      <w:bookmarkEnd w:id="1"/>
      <w:bookmarkEnd w:id="2"/>
    </w:p>
    <w:p w:rsidR="00A232CE" w:rsidRDefault="00A232CE" w:rsidP="00A232CE">
      <w:pPr>
        <w:pStyle w:val="Heading2"/>
        <w:numPr>
          <w:ilvl w:val="1"/>
          <w:numId w:val="1"/>
        </w:numPr>
        <w:spacing w:before="40" w:line="259" w:lineRule="auto"/>
      </w:pPr>
      <w:bookmarkStart w:id="3" w:name="_Toc465331149"/>
      <w:bookmarkStart w:id="4" w:name="_Toc497213353"/>
      <w:r>
        <w:t>Purpose</w:t>
      </w:r>
      <w:bookmarkEnd w:id="3"/>
      <w:bookmarkEnd w:id="4"/>
    </w:p>
    <w:p w:rsidR="00A232CE" w:rsidRDefault="00A232CE" w:rsidP="00A232CE">
      <w:pPr>
        <w:rPr>
          <w:color w:val="C00000"/>
        </w:rPr>
      </w:pPr>
    </w:p>
    <w:p w:rsidR="00A232CE" w:rsidRPr="0060573C" w:rsidRDefault="00A232CE" w:rsidP="00A232CE">
      <w:pPr>
        <w:rPr>
          <w:i/>
          <w:iCs/>
          <w:color w:val="C00000"/>
        </w:rPr>
      </w:pPr>
      <w:r w:rsidRPr="0060573C">
        <w:rPr>
          <w:i/>
          <w:iCs/>
          <w:color w:val="C00000"/>
        </w:rPr>
        <w:t xml:space="preserve">This subsection should </w:t>
      </w:r>
    </w:p>
    <w:p w:rsidR="00A232CE" w:rsidRPr="0060573C" w:rsidRDefault="00A232CE" w:rsidP="00A232CE">
      <w:pPr>
        <w:numPr>
          <w:ilvl w:val="0"/>
          <w:numId w:val="2"/>
        </w:numPr>
        <w:spacing w:after="0" w:line="240" w:lineRule="auto"/>
        <w:rPr>
          <w:i/>
          <w:iCs/>
          <w:color w:val="C00000"/>
        </w:rPr>
      </w:pPr>
      <w:r w:rsidRPr="0060573C">
        <w:rPr>
          <w:i/>
          <w:iCs/>
          <w:color w:val="C00000"/>
        </w:rPr>
        <w:t>Define the purpose of the S</w:t>
      </w:r>
      <w:r>
        <w:rPr>
          <w:i/>
          <w:iCs/>
          <w:color w:val="C00000"/>
        </w:rPr>
        <w:t>DD</w:t>
      </w:r>
    </w:p>
    <w:p w:rsidR="00A232CE" w:rsidRPr="0060573C" w:rsidRDefault="00A232CE" w:rsidP="00A232CE">
      <w:pPr>
        <w:numPr>
          <w:ilvl w:val="0"/>
          <w:numId w:val="2"/>
        </w:numPr>
        <w:spacing w:after="0" w:line="240" w:lineRule="auto"/>
        <w:rPr>
          <w:color w:val="C00000"/>
        </w:rPr>
      </w:pPr>
      <w:r w:rsidRPr="0060573C">
        <w:rPr>
          <w:i/>
          <w:iCs/>
          <w:color w:val="C00000"/>
        </w:rPr>
        <w:t>Specify the intended audience</w:t>
      </w:r>
      <w:r>
        <w:rPr>
          <w:i/>
          <w:iCs/>
          <w:color w:val="C00000"/>
        </w:rPr>
        <w:t xml:space="preserve"> for the SDD</w:t>
      </w:r>
    </w:p>
    <w:p w:rsidR="00A232CE" w:rsidRPr="00673858" w:rsidRDefault="00A232CE" w:rsidP="00A232CE">
      <w:pPr>
        <w:rPr>
          <w:color w:val="C00000"/>
        </w:rPr>
      </w:pPr>
    </w:p>
    <w:p w:rsidR="00A232CE" w:rsidRDefault="00A232CE" w:rsidP="00A232CE">
      <w:pPr>
        <w:pStyle w:val="Heading2"/>
        <w:numPr>
          <w:ilvl w:val="1"/>
          <w:numId w:val="1"/>
        </w:numPr>
        <w:spacing w:before="40" w:line="259" w:lineRule="auto"/>
      </w:pPr>
      <w:bookmarkStart w:id="5" w:name="_Toc465331150"/>
      <w:bookmarkStart w:id="6" w:name="_Toc497213354"/>
      <w:r>
        <w:t>Scope</w:t>
      </w:r>
      <w:bookmarkEnd w:id="5"/>
      <w:bookmarkEnd w:id="6"/>
    </w:p>
    <w:p w:rsidR="00A232CE" w:rsidRDefault="00A232CE" w:rsidP="00A232CE">
      <w:pPr>
        <w:jc w:val="both"/>
      </w:pPr>
    </w:p>
    <w:p w:rsidR="00A232CE" w:rsidRPr="0060573C" w:rsidRDefault="00A232CE" w:rsidP="00A232CE">
      <w:pPr>
        <w:jc w:val="both"/>
        <w:rPr>
          <w:i/>
          <w:iCs/>
          <w:color w:val="C00000"/>
        </w:rPr>
      </w:pPr>
      <w:r w:rsidRPr="0060573C">
        <w:rPr>
          <w:i/>
          <w:iCs/>
          <w:color w:val="C00000"/>
        </w:rPr>
        <w:t>This subsection should</w:t>
      </w:r>
    </w:p>
    <w:p w:rsidR="00A232CE" w:rsidRPr="0060573C" w:rsidRDefault="00A232CE" w:rsidP="00A232CE">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Identify the software product(s) to be produced by name (e.g. </w:t>
      </w:r>
      <w:r>
        <w:rPr>
          <w:i/>
          <w:iCs/>
          <w:color w:val="C00000"/>
        </w:rPr>
        <w:t>Point of Sale</w:t>
      </w:r>
      <w:r w:rsidRPr="0060573C">
        <w:rPr>
          <w:i/>
          <w:iCs/>
          <w:color w:val="C00000"/>
        </w:rPr>
        <w:t>, Report generator etc.)</w:t>
      </w:r>
    </w:p>
    <w:p w:rsidR="00A232CE" w:rsidRPr="0060573C" w:rsidRDefault="00A232CE" w:rsidP="00A232CE">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Explain what the </w:t>
      </w:r>
      <w:r>
        <w:rPr>
          <w:i/>
          <w:iCs/>
          <w:color w:val="C00000"/>
        </w:rPr>
        <w:t>S/W</w:t>
      </w:r>
      <w:r w:rsidRPr="0060573C">
        <w:rPr>
          <w:i/>
          <w:iCs/>
          <w:color w:val="C00000"/>
        </w:rPr>
        <w:t xml:space="preserve"> products </w:t>
      </w:r>
      <w:r w:rsidRPr="0060573C">
        <w:rPr>
          <w:b/>
          <w:i/>
          <w:iCs/>
          <w:color w:val="C00000"/>
        </w:rPr>
        <w:t>will and</w:t>
      </w:r>
      <w:r w:rsidRPr="0060573C">
        <w:rPr>
          <w:i/>
          <w:iCs/>
          <w:color w:val="C00000"/>
        </w:rPr>
        <w:t xml:space="preserve">, if necessary, </w:t>
      </w:r>
      <w:r w:rsidRPr="0060573C">
        <w:rPr>
          <w:b/>
          <w:i/>
          <w:iCs/>
          <w:color w:val="C00000"/>
        </w:rPr>
        <w:t>will not do</w:t>
      </w:r>
    </w:p>
    <w:p w:rsidR="00A232CE" w:rsidRPr="0060573C" w:rsidRDefault="00A232CE" w:rsidP="00A232CE">
      <w:pPr>
        <w:numPr>
          <w:ilvl w:val="0"/>
          <w:numId w:val="3"/>
        </w:numPr>
        <w:tabs>
          <w:tab w:val="clear" w:pos="3000"/>
          <w:tab w:val="num" w:pos="720"/>
        </w:tabs>
        <w:spacing w:after="0" w:line="240" w:lineRule="auto"/>
        <w:ind w:left="720"/>
        <w:jc w:val="both"/>
        <w:rPr>
          <w:i/>
          <w:iCs/>
          <w:color w:val="C00000"/>
        </w:rPr>
      </w:pPr>
      <w:r w:rsidRPr="0060573C">
        <w:rPr>
          <w:i/>
          <w:iCs/>
          <w:color w:val="C00000"/>
        </w:rPr>
        <w:t>Describe the application of the S/W being specified including relevant benefits, objectives and goals</w:t>
      </w:r>
    </w:p>
    <w:p w:rsidR="00A232CE" w:rsidRPr="0060573C" w:rsidRDefault="00A232CE" w:rsidP="00A232CE">
      <w:pPr>
        <w:numPr>
          <w:ilvl w:val="0"/>
          <w:numId w:val="3"/>
        </w:numPr>
        <w:tabs>
          <w:tab w:val="clear" w:pos="3000"/>
          <w:tab w:val="num" w:pos="720"/>
        </w:tabs>
        <w:spacing w:after="0" w:line="240" w:lineRule="auto"/>
        <w:ind w:left="720"/>
        <w:jc w:val="both"/>
        <w:rPr>
          <w:i/>
          <w:iCs/>
          <w:color w:val="C00000"/>
        </w:rPr>
      </w:pPr>
      <w:r w:rsidRPr="0060573C">
        <w:rPr>
          <w:i/>
          <w:iCs/>
          <w:color w:val="C00000"/>
        </w:rPr>
        <w:t xml:space="preserve">Be consistent with similar statements in high-level specifications (e.g. </w:t>
      </w:r>
      <w:r>
        <w:rPr>
          <w:i/>
          <w:iCs/>
          <w:color w:val="C00000"/>
        </w:rPr>
        <w:t>User Needs, SRS etc.)</w:t>
      </w:r>
      <w:r w:rsidRPr="0060573C">
        <w:rPr>
          <w:i/>
          <w:iCs/>
          <w:color w:val="C00000"/>
        </w:rPr>
        <w:t>, if they exist</w:t>
      </w:r>
    </w:p>
    <w:p w:rsidR="00A232CE" w:rsidRDefault="00A232CE" w:rsidP="00A232CE">
      <w:pPr>
        <w:jc w:val="both"/>
      </w:pPr>
    </w:p>
    <w:p w:rsidR="00A232CE" w:rsidRDefault="00A232CE" w:rsidP="00A232CE">
      <w:pPr>
        <w:pStyle w:val="Heading2"/>
        <w:numPr>
          <w:ilvl w:val="1"/>
          <w:numId w:val="1"/>
        </w:numPr>
        <w:spacing w:before="40" w:line="259" w:lineRule="auto"/>
      </w:pPr>
      <w:bookmarkStart w:id="7" w:name="_Toc465331151"/>
      <w:bookmarkStart w:id="8" w:name="_Toc497213355"/>
      <w:r>
        <w:t>Product / System Overview</w:t>
      </w:r>
      <w:bookmarkEnd w:id="7"/>
      <w:bookmarkEnd w:id="8"/>
    </w:p>
    <w:p w:rsidR="00A232CE" w:rsidRDefault="00A232CE" w:rsidP="00A232CE">
      <w:pPr>
        <w:jc w:val="both"/>
      </w:pPr>
    </w:p>
    <w:p w:rsidR="00A232CE" w:rsidRDefault="00A232CE" w:rsidP="00A232CE">
      <w:pPr>
        <w:pStyle w:val="BodyText2"/>
        <w:spacing w:line="240" w:lineRule="auto"/>
        <w:jc w:val="both"/>
        <w:rPr>
          <w:i/>
          <w:color w:val="C00000"/>
        </w:rPr>
      </w:pPr>
      <w:r w:rsidRPr="00AF76FB">
        <w:rPr>
          <w:i/>
          <w:color w:val="C00000"/>
        </w:rPr>
        <w:t>A</w:t>
      </w:r>
      <w:r>
        <w:rPr>
          <w:i/>
          <w:color w:val="C00000"/>
        </w:rPr>
        <w:t xml:space="preserve">n overview or </w:t>
      </w:r>
      <w:r w:rsidRPr="00AF76FB">
        <w:rPr>
          <w:i/>
          <w:color w:val="C00000"/>
        </w:rPr>
        <w:t>summary of the functions that the software will perform. A block diagram showing the different functions/components and th</w:t>
      </w:r>
      <w:r>
        <w:rPr>
          <w:i/>
          <w:color w:val="C00000"/>
        </w:rPr>
        <w:t>eir relationships may be placed (copy of what is documented in SRS).</w:t>
      </w:r>
    </w:p>
    <w:p w:rsidR="00A232CE" w:rsidRPr="00AF76FB" w:rsidRDefault="00A232CE" w:rsidP="00A232CE">
      <w:pPr>
        <w:pStyle w:val="BodyText2"/>
        <w:spacing w:line="240" w:lineRule="auto"/>
        <w:jc w:val="both"/>
        <w:rPr>
          <w:i/>
          <w:color w:val="C00000"/>
        </w:rPr>
      </w:pPr>
    </w:p>
    <w:p w:rsidR="00A232CE" w:rsidRDefault="00A232CE" w:rsidP="00A232CE">
      <w:pPr>
        <w:pStyle w:val="Heading2"/>
        <w:numPr>
          <w:ilvl w:val="1"/>
          <w:numId w:val="1"/>
        </w:numPr>
        <w:spacing w:before="40" w:line="259" w:lineRule="auto"/>
      </w:pPr>
      <w:bookmarkStart w:id="9" w:name="_Toc465331153"/>
      <w:bookmarkStart w:id="10" w:name="_Toc497213357"/>
      <w:r>
        <w:t>Definitions, Acronyms &amp; Abbreviations</w:t>
      </w:r>
      <w:bookmarkEnd w:id="9"/>
      <w:bookmarkEnd w:id="10"/>
    </w:p>
    <w:p w:rsidR="00A232CE" w:rsidRDefault="00A232CE" w:rsidP="00A232CE">
      <w:pPr>
        <w:jc w:val="both"/>
      </w:pPr>
    </w:p>
    <w:p w:rsidR="00A232CE" w:rsidRPr="009E5AF8" w:rsidRDefault="00A232CE" w:rsidP="00A232CE">
      <w:pPr>
        <w:pStyle w:val="BodyTextIndent2"/>
        <w:spacing w:line="240" w:lineRule="auto"/>
        <w:ind w:left="0"/>
        <w:jc w:val="both"/>
        <w:rPr>
          <w:rFonts w:ascii="Times New Roman" w:hAnsi="Times New Roman" w:cs="Times New Roman"/>
          <w:i/>
          <w:color w:val="C00000"/>
        </w:rPr>
      </w:pPr>
      <w:r w:rsidRPr="009E5AF8">
        <w:rPr>
          <w:rFonts w:ascii="Times New Roman" w:hAnsi="Times New Roman" w:cs="Times New Roman"/>
          <w:i/>
          <w:color w:val="C00000"/>
        </w:rPr>
        <w:t>This subsection should provide the definitions of all terms, acronyms, and abbreviations required to properly interpret the SRS. This information may be provided by reference to one or more appendixes in the SRS or by reference to other documents</w:t>
      </w:r>
    </w:p>
    <w:p w:rsidR="00A232CE" w:rsidRDefault="00A232CE" w:rsidP="00A232CE">
      <w:pPr>
        <w:pStyle w:val="Heading2"/>
        <w:numPr>
          <w:ilvl w:val="1"/>
          <w:numId w:val="1"/>
        </w:numPr>
        <w:spacing w:before="40" w:line="259" w:lineRule="auto"/>
      </w:pPr>
      <w:bookmarkStart w:id="11" w:name="_Toc465331154"/>
      <w:bookmarkStart w:id="12" w:name="_Toc497213358"/>
      <w:r>
        <w:t>Design and Implementation Constraints</w:t>
      </w:r>
      <w:bookmarkEnd w:id="11"/>
      <w:bookmarkEnd w:id="12"/>
    </w:p>
    <w:p w:rsidR="00A232CE" w:rsidRDefault="00A232CE" w:rsidP="00A232CE">
      <w:pPr>
        <w:jc w:val="both"/>
      </w:pPr>
    </w:p>
    <w:p w:rsidR="00A232CE" w:rsidRPr="00E76325" w:rsidRDefault="00A232CE" w:rsidP="00A232CE">
      <w:pPr>
        <w:pStyle w:val="BodyText2"/>
        <w:spacing w:line="240" w:lineRule="auto"/>
        <w:jc w:val="both"/>
        <w:rPr>
          <w:i/>
          <w:color w:val="C00000"/>
        </w:rPr>
      </w:pPr>
      <w:r w:rsidRPr="00E76325">
        <w:rPr>
          <w:i/>
          <w:color w:val="C00000"/>
        </w:rPr>
        <w:t>This subsection of the S</w:t>
      </w:r>
      <w:r>
        <w:rPr>
          <w:i/>
          <w:color w:val="C00000"/>
        </w:rPr>
        <w:t>DD</w:t>
      </w:r>
      <w:r w:rsidRPr="00E76325">
        <w:rPr>
          <w:i/>
          <w:color w:val="C00000"/>
        </w:rPr>
        <w:t xml:space="preserve"> should provide a general description of any other items that will limit the developer’s options for designing the system. These include:</w:t>
      </w:r>
    </w:p>
    <w:p w:rsidR="00A232CE" w:rsidRDefault="00A232CE" w:rsidP="00A232CE">
      <w:pPr>
        <w:pStyle w:val="BodyText2"/>
        <w:spacing w:line="240" w:lineRule="auto"/>
        <w:ind w:left="720"/>
        <w:jc w:val="both"/>
        <w:rPr>
          <w:i/>
          <w:color w:val="C00000"/>
        </w:rPr>
      </w:pPr>
      <w:r w:rsidRPr="00E76325">
        <w:rPr>
          <w:i/>
          <w:color w:val="C00000"/>
        </w:rPr>
        <w:t xml:space="preserve">a) Regulatory policies; </w:t>
      </w:r>
    </w:p>
    <w:p w:rsidR="00A232CE" w:rsidRDefault="00A232CE" w:rsidP="00A232CE">
      <w:pPr>
        <w:pStyle w:val="BodyText2"/>
        <w:spacing w:line="240" w:lineRule="auto"/>
        <w:ind w:left="720"/>
        <w:jc w:val="both"/>
        <w:rPr>
          <w:i/>
          <w:color w:val="C00000"/>
        </w:rPr>
      </w:pPr>
      <w:r w:rsidRPr="00E76325">
        <w:rPr>
          <w:i/>
          <w:color w:val="C00000"/>
        </w:rPr>
        <w:lastRenderedPageBreak/>
        <w:t xml:space="preserve">b) Hardware limitations (e.g., signal timing requirements); </w:t>
      </w:r>
    </w:p>
    <w:p w:rsidR="00A232CE" w:rsidRDefault="00A232CE" w:rsidP="00A232CE">
      <w:pPr>
        <w:pStyle w:val="BodyText2"/>
        <w:spacing w:line="240" w:lineRule="auto"/>
        <w:ind w:left="720"/>
        <w:jc w:val="both"/>
        <w:rPr>
          <w:i/>
          <w:color w:val="C00000"/>
        </w:rPr>
      </w:pPr>
      <w:r w:rsidRPr="00E76325">
        <w:rPr>
          <w:i/>
          <w:color w:val="C00000"/>
        </w:rPr>
        <w:t xml:space="preserve">c) Interfaces to other applications; </w:t>
      </w:r>
    </w:p>
    <w:p w:rsidR="00A232CE" w:rsidRDefault="00A232CE" w:rsidP="00A232CE">
      <w:pPr>
        <w:pStyle w:val="BodyText2"/>
        <w:spacing w:line="240" w:lineRule="auto"/>
        <w:ind w:left="720"/>
        <w:jc w:val="both"/>
        <w:rPr>
          <w:i/>
          <w:color w:val="C00000"/>
        </w:rPr>
      </w:pPr>
      <w:r w:rsidRPr="00E76325">
        <w:rPr>
          <w:i/>
          <w:color w:val="C00000"/>
        </w:rPr>
        <w:t xml:space="preserve">d) Parallel operation; </w:t>
      </w:r>
    </w:p>
    <w:p w:rsidR="00A232CE" w:rsidRDefault="00A232CE" w:rsidP="00A232CE">
      <w:pPr>
        <w:pStyle w:val="BodyText2"/>
        <w:spacing w:line="240" w:lineRule="auto"/>
        <w:ind w:left="720"/>
        <w:jc w:val="both"/>
        <w:rPr>
          <w:i/>
          <w:color w:val="C00000"/>
        </w:rPr>
      </w:pPr>
      <w:r w:rsidRPr="00E76325">
        <w:rPr>
          <w:i/>
          <w:color w:val="C00000"/>
        </w:rPr>
        <w:t xml:space="preserve">e) Audit functions; </w:t>
      </w:r>
    </w:p>
    <w:p w:rsidR="00A232CE" w:rsidRDefault="00A232CE" w:rsidP="00A232CE">
      <w:pPr>
        <w:pStyle w:val="BodyText2"/>
        <w:spacing w:line="240" w:lineRule="auto"/>
        <w:ind w:left="720"/>
        <w:jc w:val="both"/>
        <w:rPr>
          <w:i/>
          <w:color w:val="C00000"/>
        </w:rPr>
      </w:pPr>
      <w:r w:rsidRPr="00E76325">
        <w:rPr>
          <w:i/>
          <w:color w:val="C00000"/>
        </w:rPr>
        <w:t xml:space="preserve">f) Control functions; </w:t>
      </w:r>
    </w:p>
    <w:p w:rsidR="00A232CE" w:rsidRDefault="00A232CE" w:rsidP="00A232CE">
      <w:pPr>
        <w:pStyle w:val="BodyText2"/>
        <w:spacing w:line="240" w:lineRule="auto"/>
        <w:ind w:left="720"/>
        <w:jc w:val="both"/>
        <w:rPr>
          <w:i/>
          <w:color w:val="C00000"/>
        </w:rPr>
      </w:pPr>
      <w:r w:rsidRPr="00E76325">
        <w:rPr>
          <w:i/>
          <w:color w:val="C00000"/>
        </w:rPr>
        <w:t xml:space="preserve">g) Higher-order language requirements; </w:t>
      </w:r>
    </w:p>
    <w:p w:rsidR="00A232CE" w:rsidRDefault="00A232CE" w:rsidP="00A232CE">
      <w:pPr>
        <w:pStyle w:val="BodyText2"/>
        <w:spacing w:line="240" w:lineRule="auto"/>
        <w:ind w:left="720"/>
        <w:jc w:val="both"/>
        <w:rPr>
          <w:i/>
          <w:color w:val="C00000"/>
        </w:rPr>
      </w:pPr>
      <w:r w:rsidRPr="00E76325">
        <w:rPr>
          <w:i/>
          <w:color w:val="C00000"/>
        </w:rPr>
        <w:t xml:space="preserve">h) Signal handshake protocols (e.g., XON-XOFF, ACK-NACK); </w:t>
      </w:r>
    </w:p>
    <w:p w:rsidR="00A232CE" w:rsidRDefault="00A232CE" w:rsidP="00A232CE">
      <w:pPr>
        <w:pStyle w:val="BodyText2"/>
        <w:spacing w:line="240" w:lineRule="auto"/>
        <w:ind w:left="720"/>
        <w:jc w:val="both"/>
        <w:rPr>
          <w:i/>
          <w:color w:val="C00000"/>
        </w:rPr>
      </w:pPr>
      <w:r w:rsidRPr="00E76325">
        <w:rPr>
          <w:i/>
          <w:color w:val="C00000"/>
        </w:rPr>
        <w:t>i) Reliability requirements;</w:t>
      </w:r>
    </w:p>
    <w:p w:rsidR="00A232CE" w:rsidRDefault="00A232CE" w:rsidP="00A232CE">
      <w:pPr>
        <w:pStyle w:val="BodyText2"/>
        <w:spacing w:line="240" w:lineRule="auto"/>
        <w:ind w:left="720"/>
        <w:jc w:val="both"/>
        <w:rPr>
          <w:i/>
          <w:color w:val="C00000"/>
        </w:rPr>
      </w:pPr>
      <w:r w:rsidRPr="00E76325">
        <w:rPr>
          <w:i/>
          <w:color w:val="C00000"/>
        </w:rPr>
        <w:t xml:space="preserve">j) Criticality of the application; </w:t>
      </w:r>
    </w:p>
    <w:p w:rsidR="00A232CE" w:rsidRDefault="00A232CE" w:rsidP="00A232CE">
      <w:pPr>
        <w:pStyle w:val="BodyText2"/>
        <w:spacing w:line="240" w:lineRule="auto"/>
        <w:ind w:left="720"/>
        <w:jc w:val="both"/>
      </w:pPr>
      <w:r w:rsidRPr="00E76325">
        <w:rPr>
          <w:i/>
          <w:color w:val="C00000"/>
        </w:rPr>
        <w:t>k) Safety and security considerations.</w:t>
      </w:r>
    </w:p>
    <w:p w:rsidR="00A232CE" w:rsidRPr="009E5AF8" w:rsidRDefault="00A232CE" w:rsidP="00A232CE">
      <w:pPr>
        <w:pStyle w:val="BodyTextIndent2"/>
        <w:spacing w:line="240" w:lineRule="auto"/>
        <w:jc w:val="both"/>
        <w:rPr>
          <w:rFonts w:ascii="Times New Roman" w:hAnsi="Times New Roman" w:cs="Times New Roman"/>
          <w:i/>
          <w:color w:val="C00000"/>
        </w:rPr>
      </w:pPr>
    </w:p>
    <w:p w:rsidR="00A232CE" w:rsidRDefault="00A232CE" w:rsidP="00A232CE">
      <w:pPr>
        <w:pStyle w:val="Heading2"/>
        <w:numPr>
          <w:ilvl w:val="1"/>
          <w:numId w:val="1"/>
        </w:numPr>
        <w:spacing w:before="40" w:line="259" w:lineRule="auto"/>
      </w:pPr>
      <w:bookmarkStart w:id="13" w:name="_Toc465331155"/>
      <w:bookmarkStart w:id="14" w:name="_Toc497213359"/>
      <w:r>
        <w:t>Assumptions and Dependencies</w:t>
      </w:r>
      <w:bookmarkEnd w:id="13"/>
      <w:bookmarkEnd w:id="14"/>
    </w:p>
    <w:p w:rsidR="00A232CE" w:rsidRDefault="00A232CE" w:rsidP="00A232CE">
      <w:pPr>
        <w:jc w:val="both"/>
      </w:pPr>
    </w:p>
    <w:p w:rsidR="00A232CE" w:rsidRPr="00A90B1E" w:rsidRDefault="00A232CE" w:rsidP="00A232CE">
      <w:pPr>
        <w:pStyle w:val="template"/>
        <w:jc w:val="both"/>
        <w:rPr>
          <w:rFonts w:ascii="Calibri" w:hAnsi="Calibri"/>
          <w:color w:val="C00000"/>
        </w:rPr>
      </w:pPr>
      <w:r w:rsidRPr="00A90B1E">
        <w:rPr>
          <w:rFonts w:ascii="Calibri" w:hAnsi="Calibri"/>
          <w:color w:val="C00000"/>
        </w:rPr>
        <w:t xml:space="preserve">List any assumed factors (as opposed to known facts) that could affect the </w:t>
      </w:r>
      <w:r>
        <w:rPr>
          <w:rFonts w:ascii="Calibri" w:hAnsi="Calibri"/>
          <w:color w:val="C00000"/>
        </w:rPr>
        <w:t xml:space="preserve">requirements or </w:t>
      </w:r>
      <w:r w:rsidRPr="00A90B1E">
        <w:rPr>
          <w:rFonts w:ascii="Calibri" w:hAnsi="Calibri"/>
          <w:color w:val="C00000"/>
        </w:rPr>
        <w:t>design specified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or external vendors.</w:t>
      </w:r>
    </w:p>
    <w:p w:rsidR="00A232CE" w:rsidRPr="00A90B1E" w:rsidRDefault="00A232CE" w:rsidP="00A232CE">
      <w:pPr>
        <w:pStyle w:val="BodyTextIndent2"/>
        <w:spacing w:line="240" w:lineRule="auto"/>
        <w:ind w:left="0"/>
        <w:jc w:val="both"/>
        <w:rPr>
          <w:rFonts w:ascii="Times New Roman" w:hAnsi="Times New Roman" w:cs="Times New Roman"/>
          <w:i/>
          <w:color w:val="C00000"/>
        </w:rPr>
      </w:pPr>
    </w:p>
    <w:p w:rsidR="00A232CE" w:rsidRDefault="00A232CE" w:rsidP="00A232CE">
      <w:pPr>
        <w:jc w:val="both"/>
      </w:pPr>
    </w:p>
    <w:p w:rsidR="00A232CE" w:rsidRDefault="00A232CE" w:rsidP="00A232CE">
      <w:pPr>
        <w:pStyle w:val="Heading2"/>
        <w:numPr>
          <w:ilvl w:val="1"/>
          <w:numId w:val="1"/>
        </w:numPr>
        <w:spacing w:before="40" w:line="259" w:lineRule="auto"/>
      </w:pPr>
      <w:bookmarkStart w:id="15" w:name="_Toc465331156"/>
      <w:bookmarkStart w:id="16" w:name="_Toc497213360"/>
      <w:r>
        <w:t>References</w:t>
      </w:r>
      <w:bookmarkEnd w:id="15"/>
      <w:bookmarkEnd w:id="16"/>
    </w:p>
    <w:p w:rsidR="00A232CE" w:rsidRDefault="00A232CE" w:rsidP="00A232CE">
      <w:pPr>
        <w:jc w:val="both"/>
      </w:pPr>
    </w:p>
    <w:p w:rsidR="00A232CE" w:rsidRPr="009254E7" w:rsidRDefault="00A232CE" w:rsidP="00A232CE">
      <w:pPr>
        <w:jc w:val="both"/>
        <w:rPr>
          <w:i/>
          <w:iCs/>
          <w:color w:val="C00000"/>
        </w:rPr>
      </w:pPr>
      <w:r w:rsidRPr="009254E7">
        <w:rPr>
          <w:i/>
          <w:iCs/>
          <w:color w:val="C00000"/>
        </w:rPr>
        <w:t>This subsection should</w:t>
      </w:r>
    </w:p>
    <w:p w:rsidR="00A232CE" w:rsidRPr="009254E7" w:rsidRDefault="00A232CE" w:rsidP="00A232CE">
      <w:pPr>
        <w:numPr>
          <w:ilvl w:val="0"/>
          <w:numId w:val="4"/>
        </w:numPr>
        <w:tabs>
          <w:tab w:val="clear" w:pos="3000"/>
          <w:tab w:val="num" w:pos="720"/>
        </w:tabs>
        <w:spacing w:after="0" w:line="240" w:lineRule="auto"/>
        <w:ind w:left="720"/>
        <w:jc w:val="both"/>
        <w:rPr>
          <w:i/>
          <w:iCs/>
          <w:color w:val="C00000"/>
        </w:rPr>
      </w:pPr>
      <w:r w:rsidRPr="009254E7">
        <w:rPr>
          <w:i/>
          <w:iCs/>
          <w:color w:val="C00000"/>
        </w:rPr>
        <w:t>Provide a complete list of all documents referenced elsewhere in the S</w:t>
      </w:r>
      <w:r>
        <w:rPr>
          <w:i/>
          <w:iCs/>
          <w:color w:val="C00000"/>
        </w:rPr>
        <w:t>DD</w:t>
      </w:r>
    </w:p>
    <w:p w:rsidR="00A232CE" w:rsidRPr="009254E7" w:rsidRDefault="00A232CE" w:rsidP="00A232CE">
      <w:pPr>
        <w:numPr>
          <w:ilvl w:val="0"/>
          <w:numId w:val="4"/>
        </w:numPr>
        <w:tabs>
          <w:tab w:val="clear" w:pos="3000"/>
          <w:tab w:val="num" w:pos="720"/>
        </w:tabs>
        <w:spacing w:after="0" w:line="240" w:lineRule="auto"/>
        <w:ind w:left="720"/>
        <w:jc w:val="both"/>
        <w:rPr>
          <w:i/>
          <w:iCs/>
          <w:color w:val="C00000"/>
        </w:rPr>
      </w:pPr>
      <w:r w:rsidRPr="009254E7">
        <w:rPr>
          <w:i/>
          <w:iCs/>
          <w:color w:val="C00000"/>
        </w:rPr>
        <w:t>Identify each document by title, report number (if applicable), and publishing organization</w:t>
      </w:r>
    </w:p>
    <w:p w:rsidR="00A232CE" w:rsidRPr="009254E7" w:rsidRDefault="00A232CE" w:rsidP="00A232CE">
      <w:pPr>
        <w:numPr>
          <w:ilvl w:val="0"/>
          <w:numId w:val="4"/>
        </w:numPr>
        <w:tabs>
          <w:tab w:val="clear" w:pos="3000"/>
          <w:tab w:val="num" w:pos="720"/>
        </w:tabs>
        <w:spacing w:after="0" w:line="240" w:lineRule="auto"/>
        <w:ind w:left="720"/>
        <w:jc w:val="both"/>
        <w:rPr>
          <w:i/>
          <w:iCs/>
          <w:color w:val="C00000"/>
        </w:rPr>
      </w:pPr>
      <w:r w:rsidRPr="009254E7">
        <w:rPr>
          <w:i/>
          <w:iCs/>
          <w:color w:val="C00000"/>
        </w:rPr>
        <w:t>Specify the sources from which the reference can be obtained. This information may be provided by reference to an appendix or to another document</w:t>
      </w:r>
    </w:p>
    <w:p w:rsidR="00A232CE" w:rsidRDefault="00A232CE" w:rsidP="00A232CE">
      <w:pPr>
        <w:jc w:val="both"/>
      </w:pPr>
    </w:p>
    <w:p w:rsidR="00A232CE" w:rsidRDefault="00A232CE" w:rsidP="00A232CE">
      <w:pPr>
        <w:jc w:val="both"/>
      </w:pPr>
    </w:p>
    <w:p w:rsidR="00A232CE" w:rsidRDefault="00A232CE" w:rsidP="00A232CE">
      <w:pPr>
        <w:pStyle w:val="Heading1"/>
        <w:numPr>
          <w:ilvl w:val="0"/>
          <w:numId w:val="1"/>
        </w:numPr>
        <w:spacing w:before="240" w:line="259" w:lineRule="auto"/>
      </w:pPr>
      <w:bookmarkStart w:id="17" w:name="_Toc465331157"/>
      <w:bookmarkStart w:id="18" w:name="_Toc497213361"/>
      <w:r>
        <w:t>High Level Design (System Architecture)</w:t>
      </w:r>
      <w:bookmarkEnd w:id="17"/>
      <w:bookmarkEnd w:id="18"/>
    </w:p>
    <w:p w:rsidR="00A232CE" w:rsidRDefault="00A232CE" w:rsidP="00A232CE">
      <w:pPr>
        <w:jc w:val="both"/>
      </w:pPr>
    </w:p>
    <w:p w:rsidR="00A232CE" w:rsidRPr="00934C66" w:rsidRDefault="00A232CE" w:rsidP="00A232CE">
      <w:pPr>
        <w:jc w:val="both"/>
        <w:rPr>
          <w:i/>
          <w:color w:val="C00000"/>
        </w:rPr>
      </w:pPr>
      <w:r w:rsidRPr="00934C66">
        <w:rPr>
          <w:i/>
          <w:color w:val="C00000"/>
        </w:rPr>
        <w:lastRenderedPageBreak/>
        <w:t>Provide a high level architecture diagram showing different components and their interactions and then give a description. UML component and deployment diagram can be included here to show various components and their interconnection and deployment environment of each component.</w:t>
      </w:r>
    </w:p>
    <w:p w:rsidR="00A232CE" w:rsidRDefault="00A232CE" w:rsidP="00A232CE">
      <w:pPr>
        <w:jc w:val="both"/>
        <w:rPr>
          <w:rFonts w:ascii="Times New Roman" w:hAnsi="Times New Roman" w:cs="Times New Roman"/>
          <w:i/>
          <w:color w:val="C00000"/>
        </w:rPr>
      </w:pPr>
    </w:p>
    <w:p w:rsidR="00A232CE" w:rsidRDefault="00A232CE" w:rsidP="00A232CE">
      <w:pPr>
        <w:pStyle w:val="Heading1"/>
        <w:numPr>
          <w:ilvl w:val="0"/>
          <w:numId w:val="1"/>
        </w:numPr>
        <w:spacing w:before="240" w:line="259" w:lineRule="auto"/>
      </w:pPr>
      <w:bookmarkStart w:id="19" w:name="_Toc465331158"/>
      <w:bookmarkStart w:id="20" w:name="_Toc497213362"/>
      <w:r>
        <w:t>Low Level Design (Detail Design)</w:t>
      </w:r>
      <w:bookmarkEnd w:id="19"/>
      <w:bookmarkEnd w:id="20"/>
    </w:p>
    <w:p w:rsidR="00A232CE" w:rsidRDefault="00A232CE" w:rsidP="00A232CE">
      <w:pPr>
        <w:jc w:val="both"/>
      </w:pPr>
    </w:p>
    <w:p w:rsidR="00A232CE" w:rsidRDefault="00A232CE" w:rsidP="00A232CE">
      <w:pPr>
        <w:pStyle w:val="Heading2"/>
        <w:numPr>
          <w:ilvl w:val="1"/>
          <w:numId w:val="1"/>
        </w:numPr>
        <w:spacing w:before="40" w:line="259" w:lineRule="auto"/>
      </w:pPr>
      <w:bookmarkStart w:id="21" w:name="_Toc465331159"/>
      <w:bookmarkStart w:id="22" w:name="_Toc497213363"/>
      <w:r>
        <w:t>Analysis Model</w:t>
      </w:r>
      <w:bookmarkEnd w:id="21"/>
      <w:bookmarkEnd w:id="22"/>
    </w:p>
    <w:p w:rsidR="00A232CE" w:rsidRDefault="00A232CE" w:rsidP="00A232CE">
      <w:pPr>
        <w:rPr>
          <w:color w:val="C00000"/>
        </w:rPr>
      </w:pPr>
    </w:p>
    <w:p w:rsidR="00A232CE" w:rsidRDefault="00A232CE" w:rsidP="00A232CE">
      <w:pPr>
        <w:pStyle w:val="BodyText"/>
        <w:spacing w:line="240" w:lineRule="auto"/>
        <w:rPr>
          <w:i/>
          <w:iCs/>
          <w:color w:val="C00000"/>
        </w:rPr>
      </w:pPr>
      <w:r>
        <w:rPr>
          <w:i/>
          <w:iCs/>
          <w:color w:val="C00000"/>
        </w:rPr>
        <w:t>Provide analysis model elements like sequence diagrams and collaboration diagrams showing various analysis objects, messages passed between these objects and their collaboration for realizing each use case. Separate sub sections can be added for each use case.</w:t>
      </w:r>
    </w:p>
    <w:p w:rsidR="00A232CE" w:rsidRPr="00CF5235" w:rsidRDefault="00A232CE" w:rsidP="00A232CE">
      <w:pPr>
        <w:spacing w:line="240" w:lineRule="auto"/>
        <w:jc w:val="both"/>
        <w:rPr>
          <w:i/>
          <w:iCs/>
          <w:color w:val="C00000"/>
        </w:rPr>
      </w:pPr>
    </w:p>
    <w:p w:rsidR="00A232CE" w:rsidRDefault="00A232CE" w:rsidP="00A232CE">
      <w:pPr>
        <w:pStyle w:val="Heading2"/>
        <w:numPr>
          <w:ilvl w:val="1"/>
          <w:numId w:val="1"/>
        </w:numPr>
        <w:spacing w:before="40" w:line="259" w:lineRule="auto"/>
      </w:pPr>
      <w:bookmarkStart w:id="23" w:name="_Toc465331160"/>
      <w:bookmarkStart w:id="24" w:name="_Toc497213364"/>
      <w:r>
        <w:t>Design Model</w:t>
      </w:r>
      <w:bookmarkEnd w:id="23"/>
      <w:bookmarkEnd w:id="24"/>
    </w:p>
    <w:p w:rsidR="00A232CE" w:rsidRDefault="00A232CE" w:rsidP="00A232CE">
      <w:pPr>
        <w:rPr>
          <w:color w:val="C00000"/>
        </w:rPr>
      </w:pPr>
    </w:p>
    <w:p w:rsidR="00A232CE" w:rsidRDefault="00A232CE" w:rsidP="00A232CE">
      <w:pPr>
        <w:pStyle w:val="BodyText"/>
        <w:spacing w:line="240" w:lineRule="auto"/>
        <w:rPr>
          <w:i/>
          <w:iCs/>
          <w:color w:val="C00000"/>
        </w:rPr>
      </w:pPr>
      <w:r>
        <w:rPr>
          <w:i/>
          <w:iCs/>
          <w:color w:val="C00000"/>
        </w:rPr>
        <w:t xml:space="preserve">Provide design model elements like class diagram and state transition diagrams showing the structure of various classes and their collaboration including attributes and methods of all classes. State transition diagrams could be given for main objects in the system showing the state transitions of these objects on executing various use cases. </w:t>
      </w:r>
    </w:p>
    <w:p w:rsidR="00A232CE" w:rsidRDefault="00A232CE" w:rsidP="00A232CE">
      <w:pPr>
        <w:pStyle w:val="BodyText"/>
        <w:spacing w:line="240" w:lineRule="auto"/>
        <w:rPr>
          <w:i/>
          <w:iCs/>
          <w:color w:val="C00000"/>
        </w:rPr>
      </w:pPr>
      <w:r>
        <w:rPr>
          <w:i/>
          <w:iCs/>
          <w:color w:val="C00000"/>
        </w:rPr>
        <w:t>It is recommended to provide pseudo code for specifying the program flow and logic of at least complex and important methods in each class.</w:t>
      </w:r>
    </w:p>
    <w:p w:rsidR="00A232CE" w:rsidRDefault="00A232CE" w:rsidP="00A232CE">
      <w:pPr>
        <w:jc w:val="both"/>
        <w:rPr>
          <w:rFonts w:ascii="Times New Roman" w:hAnsi="Times New Roman" w:cs="Times New Roman"/>
          <w:i/>
          <w:color w:val="C00000"/>
        </w:rPr>
      </w:pPr>
    </w:p>
    <w:p w:rsidR="00A232CE" w:rsidRDefault="00A232CE" w:rsidP="00A232CE">
      <w:pPr>
        <w:pStyle w:val="Heading1"/>
        <w:numPr>
          <w:ilvl w:val="0"/>
          <w:numId w:val="1"/>
        </w:numPr>
        <w:spacing w:before="240" w:line="259" w:lineRule="auto"/>
      </w:pPr>
      <w:bookmarkStart w:id="25" w:name="_Toc465331161"/>
      <w:bookmarkStart w:id="26" w:name="_Toc497213365"/>
      <w:r>
        <w:t>Database Design</w:t>
      </w:r>
      <w:bookmarkEnd w:id="25"/>
      <w:bookmarkEnd w:id="26"/>
    </w:p>
    <w:p w:rsidR="00A232CE" w:rsidRDefault="00A232CE" w:rsidP="00A232CE">
      <w:pPr>
        <w:jc w:val="both"/>
      </w:pPr>
    </w:p>
    <w:p w:rsidR="00A232CE" w:rsidRDefault="00A232CE" w:rsidP="00A232CE">
      <w:pPr>
        <w:pStyle w:val="Heading2"/>
        <w:numPr>
          <w:ilvl w:val="1"/>
          <w:numId w:val="1"/>
        </w:numPr>
        <w:spacing w:before="40" w:line="259" w:lineRule="auto"/>
      </w:pPr>
      <w:bookmarkStart w:id="27" w:name="_Toc465331162"/>
      <w:bookmarkStart w:id="28" w:name="_Toc497213366"/>
      <w:r>
        <w:t>ER Model</w:t>
      </w:r>
      <w:bookmarkEnd w:id="27"/>
      <w:bookmarkEnd w:id="28"/>
    </w:p>
    <w:p w:rsidR="00A232CE" w:rsidRDefault="00A232CE" w:rsidP="00A232CE">
      <w:pPr>
        <w:rPr>
          <w:color w:val="C00000"/>
        </w:rPr>
      </w:pPr>
    </w:p>
    <w:p w:rsidR="00A232CE" w:rsidRPr="0076060B" w:rsidRDefault="00A232CE" w:rsidP="00A232CE">
      <w:pPr>
        <w:jc w:val="both"/>
        <w:rPr>
          <w:i/>
          <w:color w:val="C00000"/>
        </w:rPr>
      </w:pPr>
      <w:r w:rsidRPr="0076060B">
        <w:rPr>
          <w:i/>
          <w:color w:val="C00000"/>
        </w:rPr>
        <w:t>Identify various data entities and their relationships and develop a data model using Entity Relationship modelling.</w:t>
      </w:r>
    </w:p>
    <w:p w:rsidR="00A232CE" w:rsidRPr="00CF5235" w:rsidRDefault="00A232CE" w:rsidP="00A232CE">
      <w:pPr>
        <w:pStyle w:val="BodyText"/>
        <w:spacing w:line="240" w:lineRule="auto"/>
        <w:rPr>
          <w:rFonts w:ascii="Times New Roman" w:hAnsi="Times New Roman" w:cs="Times New Roman"/>
          <w:i/>
          <w:color w:val="C00000"/>
        </w:rPr>
      </w:pPr>
    </w:p>
    <w:p w:rsidR="00A232CE" w:rsidRDefault="00A232CE" w:rsidP="00A232CE">
      <w:pPr>
        <w:pStyle w:val="Heading2"/>
        <w:numPr>
          <w:ilvl w:val="1"/>
          <w:numId w:val="1"/>
        </w:numPr>
        <w:spacing w:before="40" w:line="259" w:lineRule="auto"/>
      </w:pPr>
      <w:bookmarkStart w:id="29" w:name="_Toc465331163"/>
      <w:bookmarkStart w:id="30" w:name="_Toc497213367"/>
      <w:r>
        <w:t>Database Object Definitions</w:t>
      </w:r>
      <w:bookmarkEnd w:id="29"/>
      <w:bookmarkEnd w:id="30"/>
    </w:p>
    <w:p w:rsidR="00A232CE" w:rsidRDefault="00A232CE" w:rsidP="00A232CE">
      <w:pPr>
        <w:rPr>
          <w:color w:val="C00000"/>
        </w:rPr>
      </w:pPr>
    </w:p>
    <w:p w:rsidR="00A232CE" w:rsidRDefault="00A232CE" w:rsidP="00A232CE">
      <w:pPr>
        <w:jc w:val="both"/>
        <w:rPr>
          <w:i/>
          <w:color w:val="C00000"/>
        </w:rPr>
      </w:pPr>
      <w:r>
        <w:rPr>
          <w:i/>
          <w:color w:val="C00000"/>
        </w:rPr>
        <w:t>&lt;&lt;Attach SQL Scripts (Excel sheet) herewith&gt;</w:t>
      </w:r>
    </w:p>
    <w:p w:rsidR="00A232CE" w:rsidRPr="009D17B1" w:rsidRDefault="00A232CE" w:rsidP="00A232CE">
      <w:pPr>
        <w:jc w:val="both"/>
        <w:rPr>
          <w:i/>
          <w:color w:val="C00000"/>
        </w:rPr>
      </w:pPr>
    </w:p>
    <w:p w:rsidR="00A232CE" w:rsidRDefault="00A232CE" w:rsidP="00A232CE">
      <w:pPr>
        <w:jc w:val="both"/>
        <w:rPr>
          <w:i/>
          <w:color w:val="C00000"/>
        </w:rPr>
      </w:pPr>
    </w:p>
    <w:p w:rsidR="00A232CE" w:rsidRDefault="00A232CE" w:rsidP="00A232CE">
      <w:pPr>
        <w:pStyle w:val="Heading1"/>
        <w:numPr>
          <w:ilvl w:val="0"/>
          <w:numId w:val="1"/>
        </w:numPr>
        <w:spacing w:before="240" w:line="259" w:lineRule="auto"/>
      </w:pPr>
      <w:bookmarkStart w:id="31" w:name="_Toc465331164"/>
      <w:bookmarkStart w:id="32" w:name="_Toc497213368"/>
      <w:r>
        <w:t>Appendices</w:t>
      </w:r>
      <w:bookmarkEnd w:id="31"/>
      <w:bookmarkEnd w:id="32"/>
    </w:p>
    <w:p w:rsidR="00A232CE" w:rsidRDefault="00A232CE" w:rsidP="00A232CE">
      <w:pPr>
        <w:jc w:val="both"/>
        <w:rPr>
          <w:color w:val="C00000"/>
        </w:rPr>
      </w:pPr>
    </w:p>
    <w:p w:rsidR="00A232CE" w:rsidRDefault="00A232CE" w:rsidP="00A232CE">
      <w:pPr>
        <w:jc w:val="both"/>
        <w:rPr>
          <w:i/>
          <w:color w:val="C00000"/>
        </w:rPr>
      </w:pPr>
      <w:r w:rsidRPr="005C5DA4">
        <w:rPr>
          <w:i/>
          <w:color w:val="C00000"/>
        </w:rPr>
        <w:t xml:space="preserve">Provide </w:t>
      </w:r>
      <w:r>
        <w:rPr>
          <w:i/>
          <w:color w:val="C00000"/>
        </w:rPr>
        <w:t xml:space="preserve">reference or links to the following related documents: (a) SRS (b) Requirement Traceability Matrix. </w:t>
      </w:r>
    </w:p>
    <w:p w:rsidR="00A232CE" w:rsidRPr="005C5DA4" w:rsidRDefault="00A232CE" w:rsidP="00A232CE">
      <w:pPr>
        <w:jc w:val="both"/>
        <w:rPr>
          <w:i/>
          <w:color w:val="C00000"/>
        </w:rPr>
      </w:pPr>
    </w:p>
    <w:p w:rsidR="00A232CE" w:rsidRDefault="00A232CE" w:rsidP="00A232CE"/>
    <w:p w:rsidR="00423BB0" w:rsidRDefault="00423BB0" w:rsidP="00A232CE"/>
    <w:sectPr w:rsidR="00423BB0" w:rsidSect="007A2572">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E3C" w:rsidRDefault="00E93E3C" w:rsidP="00177855">
      <w:pPr>
        <w:spacing w:after="0" w:line="240" w:lineRule="auto"/>
      </w:pPr>
      <w:r>
        <w:separator/>
      </w:r>
    </w:p>
  </w:endnote>
  <w:endnote w:type="continuationSeparator" w:id="1">
    <w:p w:rsidR="00E93E3C" w:rsidRDefault="00E93E3C" w:rsidP="00177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12" w:space="0" w:color="365F91" w:themeColor="accent1" w:themeShade="BF"/>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983628" w:rsidTr="0084241E">
      <w:tc>
        <w:tcPr>
          <w:tcW w:w="3192" w:type="dxa"/>
        </w:tcPr>
        <w:p w:rsidR="00983628" w:rsidRDefault="008A7F44" w:rsidP="00983628">
          <w:pPr>
            <w:pStyle w:val="Footer"/>
            <w:jc w:val="both"/>
          </w:pPr>
          <w:hyperlink r:id="rId1" w:history="1">
            <w:r w:rsidR="00983628" w:rsidRPr="00CD2B10">
              <w:rPr>
                <w:rStyle w:val="Hyperlink"/>
              </w:rPr>
              <w:t>www.indocosmo.com</w:t>
            </w:r>
          </w:hyperlink>
        </w:p>
      </w:tc>
      <w:tc>
        <w:tcPr>
          <w:tcW w:w="3192" w:type="dxa"/>
        </w:tcPr>
        <w:p w:rsidR="00983628" w:rsidRDefault="00983628" w:rsidP="00983628">
          <w:pPr>
            <w:pStyle w:val="Footer"/>
            <w:jc w:val="center"/>
          </w:pPr>
          <w:r>
            <w:t>All rights Reserved</w:t>
          </w:r>
        </w:p>
      </w:tc>
      <w:tc>
        <w:tcPr>
          <w:tcW w:w="3192" w:type="dxa"/>
        </w:tcPr>
        <w:sdt>
          <w:sdtPr>
            <w:id w:val="250395305"/>
            <w:docPartObj>
              <w:docPartGallery w:val="Page Numbers (Top of Page)"/>
              <w:docPartUnique/>
            </w:docPartObj>
          </w:sdtPr>
          <w:sdtContent>
            <w:p w:rsidR="00983628" w:rsidRDefault="00983628" w:rsidP="00983628">
              <w:pPr>
                <w:jc w:val="right"/>
              </w:pPr>
              <w:r>
                <w:t xml:space="preserve">Page </w:t>
              </w:r>
              <w:r w:rsidR="008A7F44">
                <w:fldChar w:fldCharType="begin"/>
              </w:r>
              <w:r w:rsidR="002E4C08">
                <w:instrText xml:space="preserve"> PAGE </w:instrText>
              </w:r>
              <w:r w:rsidR="008A7F44">
                <w:fldChar w:fldCharType="separate"/>
              </w:r>
              <w:r w:rsidR="00AF58D3">
                <w:rPr>
                  <w:noProof/>
                </w:rPr>
                <w:t>2</w:t>
              </w:r>
              <w:r w:rsidR="008A7F44">
                <w:rPr>
                  <w:noProof/>
                </w:rPr>
                <w:fldChar w:fldCharType="end"/>
              </w:r>
              <w:r>
                <w:t xml:space="preserve"> of </w:t>
              </w:r>
              <w:r w:rsidR="008A7F44">
                <w:fldChar w:fldCharType="begin"/>
              </w:r>
              <w:r w:rsidR="002E4C08">
                <w:instrText xml:space="preserve"> NUMPAGES  </w:instrText>
              </w:r>
              <w:r w:rsidR="008A7F44">
                <w:fldChar w:fldCharType="separate"/>
              </w:r>
              <w:r w:rsidR="00AF58D3">
                <w:rPr>
                  <w:noProof/>
                </w:rPr>
                <w:t>6</w:t>
              </w:r>
              <w:r w:rsidR="008A7F44">
                <w:rPr>
                  <w:noProof/>
                </w:rPr>
                <w:fldChar w:fldCharType="end"/>
              </w:r>
            </w:p>
          </w:sdtContent>
        </w:sdt>
      </w:tc>
    </w:tr>
  </w:tbl>
  <w:p w:rsidR="00616B8E" w:rsidRDefault="00616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E3C" w:rsidRDefault="00E93E3C" w:rsidP="00177855">
      <w:pPr>
        <w:spacing w:after="0" w:line="240" w:lineRule="auto"/>
      </w:pPr>
      <w:r>
        <w:separator/>
      </w:r>
    </w:p>
  </w:footnote>
  <w:footnote w:type="continuationSeparator" w:id="1">
    <w:p w:rsidR="00E93E3C" w:rsidRDefault="00E93E3C" w:rsidP="00177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855" w:rsidRDefault="00177855">
    <w:pPr>
      <w:pStyle w:val="Header"/>
    </w:pPr>
    <w:r>
      <w:rPr>
        <w:noProof/>
        <w:lang w:eastAsia="en-US"/>
      </w:rPr>
      <w:drawing>
        <wp:inline distT="0" distB="0" distL="0" distR="0">
          <wp:extent cx="1466850" cy="648143"/>
          <wp:effectExtent l="19050" t="0" r="0" b="0"/>
          <wp:docPr id="3" name="Picture 3" descr="D:\Users\Mohandas\AppData\Local\Microsoft\Windows\Temporary Internet Files\Content.Outlook\O8ZW7CZ1\company-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ohandas\AppData\Local\Microsoft\Windows\Temporary Internet Files\Content.Outlook\O8ZW7CZ1\company-Logo (2).png"/>
                  <pic:cNvPicPr>
                    <a:picLocks noChangeAspect="1" noChangeArrowheads="1"/>
                  </pic:cNvPicPr>
                </pic:nvPicPr>
                <pic:blipFill>
                  <a:blip r:embed="rId1"/>
                  <a:srcRect/>
                  <a:stretch>
                    <a:fillRect/>
                  </a:stretch>
                </pic:blipFill>
                <pic:spPr bwMode="auto">
                  <a:xfrm>
                    <a:off x="0" y="0"/>
                    <a:ext cx="1467325" cy="648353"/>
                  </a:xfrm>
                  <a:prstGeom prst="rect">
                    <a:avLst/>
                  </a:prstGeom>
                  <a:noFill/>
                  <a:ln w="9525">
                    <a:noFill/>
                    <a:miter lim="800000"/>
                    <a:headEnd/>
                    <a:tailEnd/>
                  </a:ln>
                </pic:spPr>
              </pic:pic>
            </a:graphicData>
          </a:graphic>
        </wp:inline>
      </w:drawing>
    </w:r>
  </w:p>
  <w:p w:rsidR="00177855" w:rsidRDefault="008A7F44">
    <w:pPr>
      <w:pStyle w:val="Header"/>
    </w:pPr>
    <w:r>
      <w:rPr>
        <w:noProof/>
        <w:lang w:eastAsia="en-US"/>
      </w:rPr>
      <w:pict>
        <v:shapetype id="_x0000_t32" coordsize="21600,21600" o:spt="32" o:oned="t" path="m,l21600,21600e" filled="f">
          <v:path arrowok="t" fillok="f" o:connecttype="none"/>
          <o:lock v:ext="edit" shapetype="t"/>
        </v:shapetype>
        <v:shape id="AutoShape 1" o:spid="_x0000_s4097" type="#_x0000_t32" style="position:absolute;margin-left:1.5pt;margin-top:2.95pt;width:464.25pt;height: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" strokecolor="#365f91 [2404]" strokeweight="1.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4698"/>
      <w:gridCol w:w="1170"/>
      <w:gridCol w:w="990"/>
      <w:gridCol w:w="1260"/>
      <w:gridCol w:w="1458"/>
    </w:tblGrid>
    <w:tr w:rsidR="00FC46C6" w:rsidTr="00D0326A">
      <w:tc>
        <w:tcPr>
          <w:tcW w:w="4698" w:type="dxa"/>
        </w:tcPr>
        <w:p w:rsidR="00FC46C6" w:rsidRDefault="00FC46C6" w:rsidP="00D0326A">
          <w:r w:rsidRPr="00DB1A8F">
            <w:t>ICS/FMT/SDD</w:t>
          </w:r>
        </w:p>
      </w:tc>
      <w:tc>
        <w:tcPr>
          <w:tcW w:w="1170" w:type="dxa"/>
        </w:tcPr>
        <w:p w:rsidR="00FC46C6" w:rsidRDefault="00FC46C6" w:rsidP="00D0326A">
          <w:r w:rsidRPr="006333BE">
            <w:t>Issue #</w:t>
          </w:r>
        </w:p>
      </w:tc>
      <w:tc>
        <w:tcPr>
          <w:tcW w:w="990" w:type="dxa"/>
        </w:tcPr>
        <w:p w:rsidR="00FC46C6" w:rsidRDefault="00FC46C6" w:rsidP="00D0326A">
          <w:r>
            <w:t>1.0</w:t>
          </w:r>
        </w:p>
      </w:tc>
      <w:tc>
        <w:tcPr>
          <w:tcW w:w="1260" w:type="dxa"/>
        </w:tcPr>
        <w:p w:rsidR="00FC46C6" w:rsidRDefault="00FC46C6" w:rsidP="00D0326A">
          <w:r w:rsidRPr="006333BE">
            <w:t xml:space="preserve">Issue </w:t>
          </w:r>
          <w:r>
            <w:t>Date</w:t>
          </w:r>
        </w:p>
      </w:tc>
      <w:tc>
        <w:tcPr>
          <w:tcW w:w="1458" w:type="dxa"/>
        </w:tcPr>
        <w:p w:rsidR="00FC46C6" w:rsidRDefault="00FC46C6" w:rsidP="00D0326A">
          <w:r w:rsidRPr="006333BE">
            <w:t>01-Nov-2017</w:t>
          </w:r>
        </w:p>
      </w:tc>
    </w:tr>
  </w:tbl>
  <w:p w:rsidR="00FC46C6" w:rsidRDefault="00FC46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57EF7"/>
    <w:multiLevelType w:val="hybridMultilevel"/>
    <w:tmpl w:val="E26C00E4"/>
    <w:lvl w:ilvl="0" w:tplc="9FCE498C">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C6824E2"/>
    <w:multiLevelType w:val="hybridMultilevel"/>
    <w:tmpl w:val="727ED27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2">
    <w:nsid w:val="0CF00292"/>
    <w:multiLevelType w:val="hybridMultilevel"/>
    <w:tmpl w:val="F0B28AD0"/>
    <w:lvl w:ilvl="0" w:tplc="04090001">
      <w:start w:val="1"/>
      <w:numFmt w:val="bullet"/>
      <w:lvlText w:val=""/>
      <w:lvlJc w:val="left"/>
      <w:pPr>
        <w:tabs>
          <w:tab w:val="num" w:pos="720"/>
        </w:tabs>
        <w:ind w:left="720" w:hanging="360"/>
      </w:pPr>
      <w:rPr>
        <w:rFonts w:ascii="Symbol" w:hAnsi="Symbol" w:hint="default"/>
      </w:rPr>
    </w:lvl>
    <w:lvl w:ilvl="1" w:tplc="D9309654">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F6594E"/>
    <w:multiLevelType w:val="hybridMultilevel"/>
    <w:tmpl w:val="8F785AB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237FE9"/>
    <w:multiLevelType w:val="hybridMultilevel"/>
    <w:tmpl w:val="A8F8B2B8"/>
    <w:lvl w:ilvl="0" w:tplc="04090017">
      <w:start w:val="1"/>
      <w:numFmt w:val="lowerLetter"/>
      <w:lvlText w:val="%1)"/>
      <w:lvlJc w:val="left"/>
      <w:pPr>
        <w:tabs>
          <w:tab w:val="num" w:pos="2460"/>
        </w:tabs>
        <w:ind w:left="2460" w:hanging="360"/>
      </w:p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5">
    <w:nsid w:val="25AC021C"/>
    <w:multiLevelType w:val="hybridMultilevel"/>
    <w:tmpl w:val="466C2F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267C39"/>
    <w:multiLevelType w:val="hybridMultilevel"/>
    <w:tmpl w:val="AF1E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3B1258D4"/>
    <w:multiLevelType w:val="hybridMultilevel"/>
    <w:tmpl w:val="1880632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8">
    <w:nsid w:val="43AC6CAE"/>
    <w:multiLevelType w:val="hybridMultilevel"/>
    <w:tmpl w:val="30904906"/>
    <w:lvl w:ilvl="0" w:tplc="E0C4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useFELayout/>
  </w:compat>
  <w:rsids>
    <w:rsidRoot w:val="002D6ED2"/>
    <w:rsid w:val="0002421D"/>
    <w:rsid w:val="00163E45"/>
    <w:rsid w:val="00177855"/>
    <w:rsid w:val="001D35EA"/>
    <w:rsid w:val="002D6ED2"/>
    <w:rsid w:val="002D719D"/>
    <w:rsid w:val="002E4C08"/>
    <w:rsid w:val="00384C22"/>
    <w:rsid w:val="00414D62"/>
    <w:rsid w:val="00423BB0"/>
    <w:rsid w:val="00463F30"/>
    <w:rsid w:val="004A4EED"/>
    <w:rsid w:val="005372DD"/>
    <w:rsid w:val="00580E4A"/>
    <w:rsid w:val="00616B8E"/>
    <w:rsid w:val="0070382A"/>
    <w:rsid w:val="007142C6"/>
    <w:rsid w:val="00731E54"/>
    <w:rsid w:val="007A2572"/>
    <w:rsid w:val="007B29AB"/>
    <w:rsid w:val="008227BE"/>
    <w:rsid w:val="0084241E"/>
    <w:rsid w:val="0086024C"/>
    <w:rsid w:val="008A716A"/>
    <w:rsid w:val="008A7F44"/>
    <w:rsid w:val="00911289"/>
    <w:rsid w:val="00920AA6"/>
    <w:rsid w:val="00983628"/>
    <w:rsid w:val="00A128F3"/>
    <w:rsid w:val="00A232CE"/>
    <w:rsid w:val="00A253DD"/>
    <w:rsid w:val="00AD5863"/>
    <w:rsid w:val="00AF58D3"/>
    <w:rsid w:val="00B90799"/>
    <w:rsid w:val="00C4791B"/>
    <w:rsid w:val="00C47B3B"/>
    <w:rsid w:val="00CA34DD"/>
    <w:rsid w:val="00CE3209"/>
    <w:rsid w:val="00D14480"/>
    <w:rsid w:val="00DE42EC"/>
    <w:rsid w:val="00E01F90"/>
    <w:rsid w:val="00E6719B"/>
    <w:rsid w:val="00E93E3C"/>
    <w:rsid w:val="00EA6138"/>
    <w:rsid w:val="00EF02A6"/>
    <w:rsid w:val="00FC46C6"/>
    <w:rsid w:val="00FD4D32"/>
    <w:rsid w:val="00FD74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4A"/>
  </w:style>
  <w:style w:type="paragraph" w:styleId="Heading1">
    <w:name w:val="heading 1"/>
    <w:basedOn w:val="Normal"/>
    <w:next w:val="Normal"/>
    <w:link w:val="Heading1Char"/>
    <w:uiPriority w:val="9"/>
    <w:qFormat/>
    <w:rsid w:val="00B90799"/>
    <w:pPr>
      <w:keepNext/>
      <w:keepLines/>
      <w:spacing w:before="480" w:after="0"/>
      <w:outlineLvl w:val="0"/>
    </w:pPr>
    <w:rPr>
      <w:rFonts w:asciiTheme="majorHAnsi" w:eastAsiaTheme="majorEastAsia" w:hAnsiTheme="majorHAnsi" w:cstheme="majorBidi"/>
      <w:b/>
      <w:bCs/>
      <w:caps/>
      <w:color w:val="0F243E" w:themeColor="text2" w:themeShade="80"/>
      <w:sz w:val="32"/>
      <w:szCs w:val="28"/>
    </w:rPr>
  </w:style>
  <w:style w:type="paragraph" w:styleId="Heading2">
    <w:name w:val="heading 2"/>
    <w:basedOn w:val="Normal"/>
    <w:next w:val="Normal"/>
    <w:link w:val="Heading2Char"/>
    <w:uiPriority w:val="9"/>
    <w:unhideWhenUsed/>
    <w:qFormat/>
    <w:rsid w:val="0084241E"/>
    <w:pPr>
      <w:keepNext/>
      <w:keepLines/>
      <w:spacing w:before="200" w:after="0"/>
      <w:outlineLvl w:val="1"/>
    </w:pPr>
    <w:rPr>
      <w:rFonts w:asciiTheme="majorHAnsi" w:eastAsiaTheme="majorEastAsia" w:hAnsiTheme="majorHAnsi" w:cstheme="majorBidi"/>
      <w:b/>
      <w:bCs/>
      <w:caps/>
      <w:color w:val="0F243E" w:themeColor="text2" w:themeShade="80"/>
      <w:sz w:val="26"/>
      <w:szCs w:val="26"/>
    </w:rPr>
  </w:style>
  <w:style w:type="paragraph" w:styleId="Heading3">
    <w:name w:val="heading 3"/>
    <w:basedOn w:val="Normal"/>
    <w:next w:val="Normal"/>
    <w:link w:val="Heading3Char"/>
    <w:uiPriority w:val="9"/>
    <w:unhideWhenUsed/>
    <w:qFormat/>
    <w:rsid w:val="0084241E"/>
    <w:pPr>
      <w:keepNext/>
      <w:keepLines/>
      <w:spacing w:before="200" w:after="0"/>
      <w:outlineLvl w:val="2"/>
    </w:pPr>
    <w:rPr>
      <w:rFonts w:asciiTheme="majorHAnsi" w:eastAsiaTheme="majorEastAsia" w:hAnsiTheme="majorHAnsi" w:cstheme="majorBidi"/>
      <w:b/>
      <w:bCs/>
      <w:color w:val="0F243E" w:themeColor="text2" w:themeShade="80"/>
    </w:rPr>
  </w:style>
  <w:style w:type="paragraph" w:styleId="Heading4">
    <w:name w:val="heading 4"/>
    <w:basedOn w:val="Normal"/>
    <w:next w:val="Normal"/>
    <w:link w:val="Heading4Char"/>
    <w:uiPriority w:val="9"/>
    <w:unhideWhenUsed/>
    <w:qFormat/>
    <w:rsid w:val="0084241E"/>
    <w:pPr>
      <w:keepNext/>
      <w:keepLines/>
      <w:spacing w:before="200" w:after="0"/>
      <w:outlineLvl w:val="3"/>
    </w:pPr>
    <w:rPr>
      <w:rFonts w:asciiTheme="majorHAnsi" w:eastAsiaTheme="majorEastAsia" w:hAnsiTheme="majorHAnsi" w:cstheme="majorBidi"/>
      <w:b/>
      <w:bCs/>
      <w:i/>
      <w:i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7855"/>
  </w:style>
  <w:style w:type="paragraph" w:styleId="Footer">
    <w:name w:val="footer"/>
    <w:basedOn w:val="Normal"/>
    <w:link w:val="FooterChar"/>
    <w:uiPriority w:val="99"/>
    <w:unhideWhenUsed/>
    <w:rsid w:val="001778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7855"/>
  </w:style>
  <w:style w:type="paragraph" w:styleId="BalloonText">
    <w:name w:val="Balloon Text"/>
    <w:basedOn w:val="Normal"/>
    <w:link w:val="BalloonTextChar"/>
    <w:uiPriority w:val="99"/>
    <w:semiHidden/>
    <w:unhideWhenUsed/>
    <w:rsid w:val="0017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55"/>
    <w:rPr>
      <w:rFonts w:ascii="Tahoma" w:hAnsi="Tahoma" w:cs="Tahoma"/>
      <w:sz w:val="16"/>
      <w:szCs w:val="16"/>
    </w:rPr>
  </w:style>
  <w:style w:type="table" w:styleId="TableGrid">
    <w:name w:val="Table Grid"/>
    <w:basedOn w:val="TableNormal"/>
    <w:uiPriority w:val="59"/>
    <w:rsid w:val="00983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3628"/>
    <w:rPr>
      <w:color w:val="0000FF" w:themeColor="hyperlink"/>
      <w:u w:val="single"/>
    </w:rPr>
  </w:style>
  <w:style w:type="paragraph" w:styleId="NoSpacing">
    <w:name w:val="No Spacing"/>
    <w:link w:val="NoSpacingChar"/>
    <w:uiPriority w:val="1"/>
    <w:qFormat/>
    <w:rsid w:val="00983628"/>
    <w:pPr>
      <w:spacing w:after="0" w:line="240" w:lineRule="auto"/>
    </w:pPr>
  </w:style>
  <w:style w:type="character" w:customStyle="1" w:styleId="Heading1Char">
    <w:name w:val="Heading 1 Char"/>
    <w:basedOn w:val="DefaultParagraphFont"/>
    <w:link w:val="Heading1"/>
    <w:uiPriority w:val="9"/>
    <w:rsid w:val="00B90799"/>
    <w:rPr>
      <w:rFonts w:asciiTheme="majorHAnsi" w:eastAsiaTheme="majorEastAsia" w:hAnsiTheme="majorHAnsi" w:cstheme="majorBidi"/>
      <w:b/>
      <w:bCs/>
      <w:caps/>
      <w:color w:val="0F243E" w:themeColor="text2" w:themeShade="80"/>
      <w:sz w:val="32"/>
      <w:szCs w:val="28"/>
    </w:rPr>
  </w:style>
  <w:style w:type="character" w:customStyle="1" w:styleId="Heading2Char">
    <w:name w:val="Heading 2 Char"/>
    <w:basedOn w:val="DefaultParagraphFont"/>
    <w:link w:val="Heading2"/>
    <w:uiPriority w:val="9"/>
    <w:rsid w:val="0084241E"/>
    <w:rPr>
      <w:rFonts w:asciiTheme="majorHAnsi" w:eastAsiaTheme="majorEastAsia" w:hAnsiTheme="majorHAnsi" w:cstheme="majorBidi"/>
      <w:b/>
      <w:bCs/>
      <w:caps/>
      <w:color w:val="0F243E" w:themeColor="text2" w:themeShade="80"/>
      <w:sz w:val="26"/>
      <w:szCs w:val="26"/>
    </w:rPr>
  </w:style>
  <w:style w:type="character" w:customStyle="1" w:styleId="Heading3Char">
    <w:name w:val="Heading 3 Char"/>
    <w:basedOn w:val="DefaultParagraphFont"/>
    <w:link w:val="Heading3"/>
    <w:uiPriority w:val="9"/>
    <w:rsid w:val="0084241E"/>
    <w:rPr>
      <w:rFonts w:asciiTheme="majorHAnsi" w:eastAsiaTheme="majorEastAsia" w:hAnsiTheme="majorHAnsi" w:cstheme="majorBidi"/>
      <w:b/>
      <w:bCs/>
      <w:color w:val="0F243E" w:themeColor="text2" w:themeShade="80"/>
    </w:rPr>
  </w:style>
  <w:style w:type="character" w:customStyle="1" w:styleId="Heading4Char">
    <w:name w:val="Heading 4 Char"/>
    <w:basedOn w:val="DefaultParagraphFont"/>
    <w:link w:val="Heading4"/>
    <w:uiPriority w:val="9"/>
    <w:rsid w:val="0084241E"/>
    <w:rPr>
      <w:rFonts w:asciiTheme="majorHAnsi" w:eastAsiaTheme="majorEastAsia" w:hAnsiTheme="majorHAnsi" w:cstheme="majorBidi"/>
      <w:b/>
      <w:bCs/>
      <w:i/>
      <w:iCs/>
      <w:color w:val="0F243E" w:themeColor="text2" w:themeShade="80"/>
    </w:rPr>
  </w:style>
  <w:style w:type="paragraph" w:styleId="Title">
    <w:name w:val="Title"/>
    <w:basedOn w:val="Normal"/>
    <w:next w:val="Normal"/>
    <w:link w:val="TitleChar"/>
    <w:uiPriority w:val="10"/>
    <w:qFormat/>
    <w:rsid w:val="00EF0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2A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D740C"/>
  </w:style>
  <w:style w:type="paragraph" w:styleId="TOCHeading">
    <w:name w:val="TOC Heading"/>
    <w:basedOn w:val="Heading1"/>
    <w:next w:val="Normal"/>
    <w:uiPriority w:val="39"/>
    <w:semiHidden/>
    <w:unhideWhenUsed/>
    <w:qFormat/>
    <w:rsid w:val="007A2572"/>
    <w:pPr>
      <w:outlineLvl w:val="9"/>
    </w:pPr>
    <w:rPr>
      <w:caps w:val="0"/>
      <w:color w:val="365F91" w:themeColor="accent1" w:themeShade="BF"/>
      <w:sz w:val="28"/>
      <w:lang w:eastAsia="en-US"/>
    </w:rPr>
  </w:style>
  <w:style w:type="paragraph" w:styleId="TOC2">
    <w:name w:val="toc 2"/>
    <w:basedOn w:val="Normal"/>
    <w:next w:val="Normal"/>
    <w:autoRedefine/>
    <w:uiPriority w:val="39"/>
    <w:unhideWhenUsed/>
    <w:qFormat/>
    <w:rsid w:val="007A2572"/>
    <w:pPr>
      <w:spacing w:after="100"/>
      <w:ind w:left="220"/>
    </w:pPr>
    <w:rPr>
      <w:lang w:eastAsia="en-US"/>
    </w:rPr>
  </w:style>
  <w:style w:type="paragraph" w:styleId="TOC1">
    <w:name w:val="toc 1"/>
    <w:basedOn w:val="Normal"/>
    <w:next w:val="Normal"/>
    <w:autoRedefine/>
    <w:uiPriority w:val="39"/>
    <w:unhideWhenUsed/>
    <w:qFormat/>
    <w:rsid w:val="007A2572"/>
    <w:pPr>
      <w:spacing w:after="100"/>
    </w:pPr>
    <w:rPr>
      <w:lang w:eastAsia="en-US"/>
    </w:rPr>
  </w:style>
  <w:style w:type="paragraph" w:styleId="TOC3">
    <w:name w:val="toc 3"/>
    <w:basedOn w:val="Normal"/>
    <w:next w:val="Normal"/>
    <w:autoRedefine/>
    <w:uiPriority w:val="39"/>
    <w:unhideWhenUsed/>
    <w:qFormat/>
    <w:rsid w:val="007A2572"/>
    <w:pPr>
      <w:spacing w:after="100"/>
      <w:ind w:left="440"/>
    </w:pPr>
    <w:rPr>
      <w:lang w:eastAsia="en-US"/>
    </w:rPr>
  </w:style>
  <w:style w:type="paragraph" w:styleId="TOC4">
    <w:name w:val="toc 4"/>
    <w:basedOn w:val="Normal"/>
    <w:next w:val="Normal"/>
    <w:autoRedefine/>
    <w:uiPriority w:val="39"/>
    <w:unhideWhenUsed/>
    <w:rsid w:val="007A2572"/>
    <w:pPr>
      <w:spacing w:after="100"/>
      <w:ind w:left="660"/>
    </w:pPr>
  </w:style>
  <w:style w:type="paragraph" w:styleId="ListParagraph">
    <w:name w:val="List Paragraph"/>
    <w:basedOn w:val="Normal"/>
    <w:link w:val="ListParagraphChar"/>
    <w:uiPriority w:val="34"/>
    <w:qFormat/>
    <w:rsid w:val="00423BB0"/>
    <w:pPr>
      <w:ind w:left="720"/>
      <w:contextualSpacing/>
    </w:pPr>
    <w:rPr>
      <w:rFonts w:ascii="Calibri" w:eastAsia="Calibri" w:hAnsi="Calibri"/>
      <w:color w:val="00000A"/>
      <w:lang w:eastAsia="en-US"/>
    </w:rPr>
  </w:style>
  <w:style w:type="character" w:customStyle="1" w:styleId="BodyTextChar">
    <w:name w:val="Body Text Char"/>
    <w:basedOn w:val="DefaultParagraphFont"/>
    <w:link w:val="BodyText"/>
    <w:qFormat/>
    <w:rsid w:val="00423BB0"/>
    <w:rPr>
      <w:rFonts w:ascii="Calibri" w:eastAsia="SimSun" w:hAnsi="Calibri" w:cs="Calibri"/>
      <w:lang w:eastAsia="ar-SA"/>
    </w:rPr>
  </w:style>
  <w:style w:type="paragraph" w:styleId="BodyText">
    <w:name w:val="Body Text"/>
    <w:basedOn w:val="Normal"/>
    <w:link w:val="BodyTextChar"/>
    <w:rsid w:val="00423BB0"/>
    <w:pPr>
      <w:suppressAutoHyphens/>
      <w:spacing w:after="120"/>
      <w:jc w:val="both"/>
    </w:pPr>
    <w:rPr>
      <w:rFonts w:ascii="Calibri" w:eastAsia="SimSun" w:hAnsi="Calibri" w:cs="Calibri"/>
      <w:lang w:eastAsia="ar-SA"/>
    </w:rPr>
  </w:style>
  <w:style w:type="character" w:customStyle="1" w:styleId="BodyTextChar1">
    <w:name w:val="Body Text Char1"/>
    <w:basedOn w:val="DefaultParagraphFont"/>
    <w:uiPriority w:val="99"/>
    <w:semiHidden/>
    <w:rsid w:val="00423BB0"/>
  </w:style>
  <w:style w:type="character" w:customStyle="1" w:styleId="ListParagraphChar">
    <w:name w:val="List Paragraph Char"/>
    <w:link w:val="ListParagraph"/>
    <w:uiPriority w:val="34"/>
    <w:rsid w:val="00423BB0"/>
    <w:rPr>
      <w:rFonts w:ascii="Calibri" w:eastAsia="Calibri" w:hAnsi="Calibri"/>
      <w:color w:val="00000A"/>
      <w:lang w:eastAsia="en-US"/>
    </w:rPr>
  </w:style>
  <w:style w:type="paragraph" w:styleId="BodyText2">
    <w:name w:val="Body Text 2"/>
    <w:basedOn w:val="Normal"/>
    <w:link w:val="BodyText2Char"/>
    <w:uiPriority w:val="99"/>
    <w:semiHidden/>
    <w:unhideWhenUsed/>
    <w:rsid w:val="00423BB0"/>
    <w:pPr>
      <w:spacing w:after="120" w:line="480" w:lineRule="auto"/>
    </w:pPr>
    <w:rPr>
      <w:rFonts w:eastAsiaTheme="minorHAnsi"/>
      <w:lang w:eastAsia="en-US"/>
    </w:rPr>
  </w:style>
  <w:style w:type="character" w:customStyle="1" w:styleId="BodyText2Char">
    <w:name w:val="Body Text 2 Char"/>
    <w:basedOn w:val="DefaultParagraphFont"/>
    <w:link w:val="BodyText2"/>
    <w:uiPriority w:val="99"/>
    <w:semiHidden/>
    <w:rsid w:val="00423BB0"/>
    <w:rPr>
      <w:rFonts w:eastAsiaTheme="minorHAnsi"/>
      <w:lang w:eastAsia="en-US"/>
    </w:rPr>
  </w:style>
  <w:style w:type="paragraph" w:styleId="BodyTextIndent2">
    <w:name w:val="Body Text Indent 2"/>
    <w:basedOn w:val="Normal"/>
    <w:link w:val="BodyTextIndent2Char"/>
    <w:uiPriority w:val="99"/>
    <w:semiHidden/>
    <w:unhideWhenUsed/>
    <w:rsid w:val="00423BB0"/>
    <w:pPr>
      <w:spacing w:after="120" w:line="480" w:lineRule="auto"/>
      <w:ind w:left="360"/>
    </w:pPr>
    <w:rPr>
      <w:rFonts w:eastAsiaTheme="minorHAnsi"/>
      <w:lang w:eastAsia="en-US"/>
    </w:rPr>
  </w:style>
  <w:style w:type="character" w:customStyle="1" w:styleId="BodyTextIndent2Char">
    <w:name w:val="Body Text Indent 2 Char"/>
    <w:basedOn w:val="DefaultParagraphFont"/>
    <w:link w:val="BodyTextIndent2"/>
    <w:uiPriority w:val="99"/>
    <w:semiHidden/>
    <w:rsid w:val="00423BB0"/>
    <w:rPr>
      <w:rFonts w:eastAsiaTheme="minorHAnsi"/>
      <w:lang w:eastAsia="en-US"/>
    </w:rPr>
  </w:style>
  <w:style w:type="paragraph" w:customStyle="1" w:styleId="template">
    <w:name w:val="template"/>
    <w:basedOn w:val="Normal"/>
    <w:rsid w:val="00A232CE"/>
    <w:pPr>
      <w:spacing w:after="0" w:line="240" w:lineRule="exact"/>
    </w:pPr>
    <w:rPr>
      <w:rFonts w:ascii="Arial" w:eastAsia="Times New Roman" w:hAnsi="Arial" w:cs="Times New Roman"/>
      <w:i/>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docos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daspm\Desktop\ISO\formats\Software%20Design%20Description%20Template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6B9D15526E4BC3BA2F86B16DA8590E"/>
        <w:category>
          <w:name w:val="General"/>
          <w:gallery w:val="placeholder"/>
        </w:category>
        <w:types>
          <w:type w:val="bbPlcHdr"/>
        </w:types>
        <w:behaviors>
          <w:behavior w:val="content"/>
        </w:behaviors>
        <w:guid w:val="{37AA687A-9E49-457D-BDB8-437F55DB2BED}"/>
      </w:docPartPr>
      <w:docPartBody>
        <w:p w:rsidR="00E50F40" w:rsidRDefault="00193210">
          <w:pPr>
            <w:pStyle w:val="EC6B9D15526E4BC3BA2F86B16DA8590E"/>
          </w:pPr>
          <w:r>
            <w:rPr>
              <w:rFonts w:asciiTheme="majorHAnsi" w:eastAsiaTheme="majorEastAsia" w:hAnsiTheme="majorHAnsi" w:cstheme="majorBidi"/>
              <w:sz w:val="80"/>
              <w:szCs w:val="80"/>
            </w:rPr>
            <w:t>[Type the document title]</w:t>
          </w:r>
        </w:p>
      </w:docPartBody>
    </w:docPart>
    <w:docPart>
      <w:docPartPr>
        <w:name w:val="4CB55619C7A344B08386D571D9322A14"/>
        <w:category>
          <w:name w:val="General"/>
          <w:gallery w:val="placeholder"/>
        </w:category>
        <w:types>
          <w:type w:val="bbPlcHdr"/>
        </w:types>
        <w:behaviors>
          <w:behavior w:val="content"/>
        </w:behaviors>
        <w:guid w:val="{27166B5C-19C6-4101-B2C3-2ED11E19F672}"/>
      </w:docPartPr>
      <w:docPartBody>
        <w:p w:rsidR="00E50F40" w:rsidRDefault="00193210">
          <w:pPr>
            <w:pStyle w:val="4CB55619C7A344B08386D571D9322A14"/>
          </w:pPr>
          <w:r>
            <w:rPr>
              <w:rFonts w:asciiTheme="majorHAnsi" w:eastAsiaTheme="majorEastAsia" w:hAnsiTheme="majorHAnsi" w:cstheme="majorBidi"/>
              <w:sz w:val="44"/>
              <w:szCs w:val="44"/>
            </w:rPr>
            <w:t>[Type the document subtitle]</w:t>
          </w:r>
        </w:p>
      </w:docPartBody>
    </w:docPart>
    <w:docPart>
      <w:docPartPr>
        <w:name w:val="704F97C569D642E4AE8DDEF0AF9C31A9"/>
        <w:category>
          <w:name w:val="General"/>
          <w:gallery w:val="placeholder"/>
        </w:category>
        <w:types>
          <w:type w:val="bbPlcHdr"/>
        </w:types>
        <w:behaviors>
          <w:behavior w:val="content"/>
        </w:behaviors>
        <w:guid w:val="{AF8B56F1-DE80-4B3F-BFF7-BE6D00D22B79}"/>
      </w:docPartPr>
      <w:docPartBody>
        <w:p w:rsidR="00E50F40" w:rsidRDefault="00193210">
          <w:pPr>
            <w:pStyle w:val="704F97C569D642E4AE8DDEF0AF9C31A9"/>
          </w:pPr>
          <w:r>
            <w:rPr>
              <w:rFonts w:asciiTheme="majorHAnsi" w:eastAsiaTheme="majorEastAsia" w:hAnsiTheme="majorHAnsi" w:cstheme="majorBidi"/>
              <w:sz w:val="44"/>
              <w:szCs w:val="44"/>
            </w:rPr>
            <w:t>[Type the document subtitle]</w:t>
          </w:r>
        </w:p>
      </w:docPartBody>
    </w:docPart>
    <w:docPart>
      <w:docPartPr>
        <w:name w:val="15C65425D8A749138221761E67023A1F"/>
        <w:category>
          <w:name w:val="General"/>
          <w:gallery w:val="placeholder"/>
        </w:category>
        <w:types>
          <w:type w:val="bbPlcHdr"/>
        </w:types>
        <w:behaviors>
          <w:behavior w:val="content"/>
        </w:behaviors>
        <w:guid w:val="{D5542DC2-F80A-4C48-A44E-2C0151C754CE}"/>
      </w:docPartPr>
      <w:docPartBody>
        <w:p w:rsidR="00E50F40" w:rsidRDefault="00193210">
          <w:pPr>
            <w:pStyle w:val="15C65425D8A749138221761E67023A1F"/>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3210"/>
    <w:rsid w:val="00193210"/>
    <w:rsid w:val="00E50F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B9D15526E4BC3BA2F86B16DA8590E">
    <w:name w:val="EC6B9D15526E4BC3BA2F86B16DA8590E"/>
    <w:rsid w:val="00E50F40"/>
  </w:style>
  <w:style w:type="paragraph" w:customStyle="1" w:styleId="4CB55619C7A344B08386D571D9322A14">
    <w:name w:val="4CB55619C7A344B08386D571D9322A14"/>
    <w:rsid w:val="00E50F40"/>
  </w:style>
  <w:style w:type="paragraph" w:customStyle="1" w:styleId="704F97C569D642E4AE8DDEF0AF9C31A9">
    <w:name w:val="704F97C569D642E4AE8DDEF0AF9C31A9"/>
    <w:rsid w:val="00E50F40"/>
  </w:style>
  <w:style w:type="paragraph" w:customStyle="1" w:styleId="15C65425D8A749138221761E67023A1F">
    <w:name w:val="15C65425D8A749138221761E67023A1F"/>
    <w:rsid w:val="00E50F4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2544E-DD92-407A-A0E8-893DB8E8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Description Template_1.0</Template>
  <TotalTime>0</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INDOCOSMO SYSTEMS PVT.</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SOFTWARE DESIGN DESCRIPTION</dc:subject>
  <dc:creator>mohandaspm</dc:creator>
  <cp:lastModifiedBy>indocosmo</cp:lastModifiedBy>
  <cp:revision>2</cp:revision>
  <cp:lastPrinted>2017-10-28T10:06:00Z</cp:lastPrinted>
  <dcterms:created xsi:type="dcterms:W3CDTF">2020-07-04T17:28:00Z</dcterms:created>
  <dcterms:modified xsi:type="dcterms:W3CDTF">2020-07-04T17:28:00Z</dcterms:modified>
</cp:coreProperties>
</file>