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1635" w14:textId="69143E5D" w:rsidR="0062491D" w:rsidRDefault="00BF5315" w:rsidP="00BF5315">
      <w:pPr>
        <w:pStyle w:val="Titre"/>
        <w:jc w:val="center"/>
      </w:pPr>
      <w:r>
        <w:t>Qu’est-ce qu’un poster ?</w:t>
      </w:r>
    </w:p>
    <w:p w14:paraId="279C0288" w14:textId="77777777" w:rsidR="00BF5315" w:rsidRDefault="00BF5315" w:rsidP="00BF5315"/>
    <w:p w14:paraId="297AC837" w14:textId="6DF7A0FC" w:rsidR="00BF5315" w:rsidRPr="00BF5315" w:rsidRDefault="00BF5315" w:rsidP="00BF5315">
      <w:pPr>
        <w:spacing w:after="0"/>
        <w:rPr>
          <w:b/>
          <w:bCs/>
        </w:rPr>
      </w:pPr>
      <w:r w:rsidRPr="00BF5315">
        <w:rPr>
          <w:b/>
          <w:bCs/>
        </w:rPr>
        <w:t>Format :</w:t>
      </w:r>
    </w:p>
    <w:p w14:paraId="0688E4B7" w14:textId="6A4CDB9A" w:rsidR="00BF5315" w:rsidRDefault="00BF5315" w:rsidP="00BF5315">
      <w:pPr>
        <w:pStyle w:val="Paragraphedeliste"/>
        <w:numPr>
          <w:ilvl w:val="0"/>
          <w:numId w:val="3"/>
        </w:numPr>
        <w:spacing w:after="0"/>
      </w:pPr>
      <w:r>
        <w:t xml:space="preserve">Par défaut A0 vertical (84 x 118.8cm) </w:t>
      </w:r>
    </w:p>
    <w:p w14:paraId="6B8B9635" w14:textId="77777777" w:rsidR="00BF5315" w:rsidRDefault="00BF5315" w:rsidP="00E93D75">
      <w:pPr>
        <w:spacing w:after="0"/>
      </w:pPr>
    </w:p>
    <w:p w14:paraId="7AAEFAE0" w14:textId="252F1671" w:rsidR="00E93D75" w:rsidRPr="00E93D75" w:rsidRDefault="00E93D75" w:rsidP="00E93D75">
      <w:pPr>
        <w:spacing w:after="0"/>
        <w:rPr>
          <w:b/>
          <w:bCs/>
        </w:rPr>
      </w:pPr>
      <w:r w:rsidRPr="00E93D75">
        <w:rPr>
          <w:b/>
          <w:bCs/>
        </w:rPr>
        <w:t>Variables visuelles :</w:t>
      </w:r>
    </w:p>
    <w:p w14:paraId="09A1A53C" w14:textId="09962496" w:rsidR="00E93D75" w:rsidRDefault="00E93D75" w:rsidP="00E93D75">
      <w:pPr>
        <w:pStyle w:val="Paragraphedeliste"/>
        <w:numPr>
          <w:ilvl w:val="0"/>
          <w:numId w:val="3"/>
        </w:numPr>
        <w:spacing w:after="0"/>
      </w:pPr>
      <w:r>
        <w:t>En choisir une ou deux mais pas plus pour ne pas surcharger le poster</w:t>
      </w:r>
    </w:p>
    <w:p w14:paraId="184BE45E" w14:textId="263C523E" w:rsidR="00BF5315" w:rsidRPr="00BF5315" w:rsidRDefault="00BF5315" w:rsidP="00BF5315">
      <w:pPr>
        <w:spacing w:after="0"/>
      </w:pPr>
    </w:p>
    <w:p w14:paraId="2335408C" w14:textId="397633F1" w:rsidR="00BF5315" w:rsidRPr="00E93D75" w:rsidRDefault="00E93D75" w:rsidP="00BF5315">
      <w:pPr>
        <w:rPr>
          <w:b/>
          <w:bCs/>
        </w:rPr>
      </w:pPr>
      <w:r w:rsidRPr="00E93D75">
        <w:rPr>
          <w:b/>
          <w:bCs/>
        </w:rPr>
        <w:t xml:space="preserve">Conseils : </w:t>
      </w:r>
    </w:p>
    <w:p w14:paraId="30BF4016" w14:textId="5375B426" w:rsidR="00E93D75" w:rsidRDefault="00E93D75" w:rsidP="00E93D75">
      <w:pPr>
        <w:pStyle w:val="Paragraphedeliste"/>
        <w:numPr>
          <w:ilvl w:val="0"/>
          <w:numId w:val="3"/>
        </w:numPr>
      </w:pPr>
      <w:r>
        <w:t>Est-ce qu’on utilise tout le titre ou juste une synthèse (pas trop long)</w:t>
      </w:r>
    </w:p>
    <w:p w14:paraId="6BDAD2B7" w14:textId="35CCF9EA" w:rsidR="00E93D75" w:rsidRDefault="00E93D75" w:rsidP="00E93D75">
      <w:pPr>
        <w:pStyle w:val="Paragraphedeliste"/>
        <w:numPr>
          <w:ilvl w:val="0"/>
          <w:numId w:val="3"/>
        </w:numPr>
      </w:pPr>
      <w:r>
        <w:t xml:space="preserve">Illustrations à sélectionner et trier en fonction de la nécessité </w:t>
      </w:r>
    </w:p>
    <w:p w14:paraId="6F5E0D4A" w14:textId="1FD0E70D" w:rsidR="00E93D75" w:rsidRDefault="00E93D75" w:rsidP="00E93D75">
      <w:pPr>
        <w:pStyle w:val="Paragraphedeliste"/>
        <w:numPr>
          <w:ilvl w:val="0"/>
          <w:numId w:val="3"/>
        </w:numPr>
      </w:pPr>
      <w:r>
        <w:t>Cadre du travail : référence des personnes et lieux impliqués (nom, adresse, logo, charte graphique)</w:t>
      </w:r>
    </w:p>
    <w:p w14:paraId="2B337C59" w14:textId="2536EE0A" w:rsidR="00E93D75" w:rsidRDefault="00E93D75" w:rsidP="00E93D75">
      <w:pPr>
        <w:pStyle w:val="Paragraphedeliste"/>
        <w:numPr>
          <w:ilvl w:val="0"/>
          <w:numId w:val="3"/>
        </w:numPr>
      </w:pPr>
      <w:r>
        <w:t xml:space="preserve">Organisation de l’exposé : plan du mémoire ? </w:t>
      </w:r>
    </w:p>
    <w:p w14:paraId="0C6557D2" w14:textId="79A2C180" w:rsidR="00E93D75" w:rsidRDefault="00E93D75" w:rsidP="00E93D75">
      <w:pPr>
        <w:pStyle w:val="Paragraphedeliste"/>
        <w:numPr>
          <w:ilvl w:val="0"/>
          <w:numId w:val="3"/>
        </w:numPr>
      </w:pPr>
      <w:r>
        <w:t>Efficacité graphique, utilité des documents par rapport au sujet</w:t>
      </w:r>
    </w:p>
    <w:p w14:paraId="65F89E4B" w14:textId="41A647D0" w:rsidR="00E93D75" w:rsidRDefault="00E93D75" w:rsidP="002A2ABE">
      <w:pPr>
        <w:pStyle w:val="Paragraphedeliste"/>
        <w:numPr>
          <w:ilvl w:val="0"/>
          <w:numId w:val="3"/>
        </w:numPr>
        <w:spacing w:after="0" w:line="240" w:lineRule="auto"/>
      </w:pPr>
      <w:r>
        <w:t xml:space="preserve">Organisation du poster une fois le tout réuni (meilleure vue d’ensemble) </w:t>
      </w:r>
    </w:p>
    <w:p w14:paraId="570DE3D0" w14:textId="77777777" w:rsidR="002A2ABE" w:rsidRDefault="002A2ABE" w:rsidP="002A2ABE">
      <w:pPr>
        <w:spacing w:after="0" w:line="240" w:lineRule="auto"/>
      </w:pPr>
    </w:p>
    <w:p w14:paraId="768573CC" w14:textId="58A8F658" w:rsidR="002A2ABE" w:rsidRDefault="002A2ABE" w:rsidP="002A2ABE">
      <w:pPr>
        <w:pStyle w:val="Paragraphedeliste"/>
        <w:numPr>
          <w:ilvl w:val="0"/>
          <w:numId w:val="3"/>
        </w:numPr>
        <w:spacing w:after="0" w:line="240" w:lineRule="auto"/>
      </w:pPr>
      <w:r>
        <w:t xml:space="preserve">Organisation du poster, premiers choix : </w:t>
      </w:r>
    </w:p>
    <w:p w14:paraId="66341138" w14:textId="1CB6FAF5" w:rsidR="002A2ABE" w:rsidRDefault="002A2ABE" w:rsidP="002A2ABE">
      <w:pPr>
        <w:pStyle w:val="Paragraphedeliste"/>
        <w:numPr>
          <w:ilvl w:val="1"/>
          <w:numId w:val="3"/>
        </w:numPr>
        <w:spacing w:after="0" w:line="240" w:lineRule="auto"/>
      </w:pPr>
      <w:r>
        <w:t>Relations entre les documents, rapports logiques entre eux (temporalité, causalité)</w:t>
      </w:r>
    </w:p>
    <w:p w14:paraId="37D36420" w14:textId="0CFB331A" w:rsidR="002A2ABE" w:rsidRDefault="002A2ABE" w:rsidP="002A2ABE">
      <w:pPr>
        <w:pStyle w:val="Paragraphedeliste"/>
        <w:numPr>
          <w:ilvl w:val="0"/>
          <w:numId w:val="3"/>
        </w:numPr>
        <w:spacing w:after="0" w:line="240" w:lineRule="auto"/>
      </w:pPr>
      <w:r>
        <w:t xml:space="preserve">Taille </w:t>
      </w:r>
    </w:p>
    <w:p w14:paraId="18C65CA0" w14:textId="3827023A" w:rsidR="002A2ABE" w:rsidRDefault="002A2ABE" w:rsidP="002A2ABE">
      <w:pPr>
        <w:pStyle w:val="Paragraphedeliste"/>
        <w:numPr>
          <w:ilvl w:val="1"/>
          <w:numId w:val="3"/>
        </w:numPr>
        <w:spacing w:after="0" w:line="240" w:lineRule="auto"/>
      </w:pPr>
      <w:r>
        <w:t xml:space="preserve">Permet la hiérarchisation : </w:t>
      </w:r>
    </w:p>
    <w:p w14:paraId="05D8AD7A" w14:textId="3E329D3E" w:rsidR="002A2ABE" w:rsidRDefault="002A2ABE" w:rsidP="002A2ABE">
      <w:pPr>
        <w:pStyle w:val="Paragraphedeliste"/>
        <w:numPr>
          <w:ilvl w:val="2"/>
          <w:numId w:val="3"/>
        </w:numPr>
        <w:spacing w:after="0" w:line="240" w:lineRule="auto"/>
      </w:pPr>
      <w:r>
        <w:t xml:space="preserve">Certains éléments doivent être vus de loin (Titre), d’autres doivent être juste présents (adresse, affiliation) </w:t>
      </w:r>
    </w:p>
    <w:p w14:paraId="6D5CC41B" w14:textId="31FCDF1E" w:rsidR="002A2ABE" w:rsidRDefault="002A2ABE" w:rsidP="002A2ABE">
      <w:pPr>
        <w:pStyle w:val="Paragraphedeliste"/>
        <w:numPr>
          <w:ilvl w:val="2"/>
          <w:numId w:val="3"/>
        </w:numPr>
        <w:spacing w:after="0" w:line="240" w:lineRule="auto"/>
      </w:pPr>
      <w:r>
        <w:t>Importance des documents, influence de leurs dimensions</w:t>
      </w:r>
    </w:p>
    <w:p w14:paraId="5FB4FC52" w14:textId="77777777" w:rsidR="002A2ABE" w:rsidRDefault="002A2ABE" w:rsidP="002A2ABE">
      <w:pPr>
        <w:spacing w:after="0" w:line="240" w:lineRule="auto"/>
      </w:pPr>
    </w:p>
    <w:p w14:paraId="6FD310C0" w14:textId="3BCEC093" w:rsidR="002A2ABE" w:rsidRDefault="002A2ABE" w:rsidP="002A2ABE">
      <w:pPr>
        <w:pStyle w:val="Paragraphedeliste"/>
        <w:numPr>
          <w:ilvl w:val="0"/>
          <w:numId w:val="6"/>
        </w:numPr>
        <w:spacing w:after="0" w:line="240" w:lineRule="auto"/>
      </w:pPr>
      <w:r>
        <w:t>Valeur :</w:t>
      </w:r>
    </w:p>
    <w:p w14:paraId="7C2E6559" w14:textId="73A7541B" w:rsidR="002A2ABE" w:rsidRDefault="002A2ABE" w:rsidP="002A2ABE">
      <w:pPr>
        <w:pStyle w:val="Paragraphedeliste"/>
        <w:numPr>
          <w:ilvl w:val="1"/>
          <w:numId w:val="6"/>
        </w:numPr>
        <w:spacing w:after="0" w:line="240" w:lineRule="auto"/>
      </w:pPr>
      <w:r>
        <w:t xml:space="preserve">Influence sur les contrastes </w:t>
      </w:r>
    </w:p>
    <w:p w14:paraId="7C90C7A4" w14:textId="6E0EC15D" w:rsidR="002A2ABE" w:rsidRDefault="002A2ABE" w:rsidP="002A2ABE">
      <w:pPr>
        <w:pStyle w:val="Paragraphedeliste"/>
        <w:numPr>
          <w:ilvl w:val="1"/>
          <w:numId w:val="6"/>
        </w:numPr>
        <w:spacing w:after="0" w:line="240" w:lineRule="auto"/>
      </w:pPr>
      <w:r>
        <w:t xml:space="preserve">Dégradés, pour effectuer des transitions progressives (à voir à l’utilisation) </w:t>
      </w:r>
    </w:p>
    <w:p w14:paraId="14D1EBAA" w14:textId="77777777" w:rsidR="008C507B" w:rsidRDefault="008C507B" w:rsidP="008C507B">
      <w:pPr>
        <w:spacing w:after="0" w:line="240" w:lineRule="auto"/>
      </w:pPr>
    </w:p>
    <w:p w14:paraId="49346701" w14:textId="67806618" w:rsidR="008C507B" w:rsidRDefault="008C507B" w:rsidP="008C507B">
      <w:pPr>
        <w:pStyle w:val="Paragraphedeliste"/>
        <w:numPr>
          <w:ilvl w:val="0"/>
          <w:numId w:val="6"/>
        </w:numPr>
        <w:spacing w:after="0" w:line="240" w:lineRule="auto"/>
      </w:pPr>
      <w:r>
        <w:t xml:space="preserve">Couleur </w:t>
      </w:r>
    </w:p>
    <w:p w14:paraId="0ACF57FF" w14:textId="6A996AC8" w:rsidR="008C507B" w:rsidRDefault="008C507B" w:rsidP="008C507B">
      <w:pPr>
        <w:pStyle w:val="Paragraphedeliste"/>
        <w:numPr>
          <w:ilvl w:val="1"/>
          <w:numId w:val="6"/>
        </w:numPr>
        <w:spacing w:after="0" w:line="240" w:lineRule="auto"/>
      </w:pPr>
      <w:r>
        <w:t xml:space="preserve">Couleur principale : </w:t>
      </w:r>
    </w:p>
    <w:p w14:paraId="32941A0E" w14:textId="07C110FC" w:rsidR="008C507B" w:rsidRDefault="008C507B" w:rsidP="008C507B">
      <w:pPr>
        <w:pStyle w:val="Paragraphedeliste"/>
        <w:numPr>
          <w:ilvl w:val="2"/>
          <w:numId w:val="6"/>
        </w:numPr>
        <w:spacing w:after="0" w:line="240" w:lineRule="auto"/>
      </w:pPr>
      <w:r>
        <w:t xml:space="preserve">Dépend des documents, une couleur se détache-t-elle ? </w:t>
      </w:r>
    </w:p>
    <w:p w14:paraId="09C2FF3C" w14:textId="0ADF726A" w:rsidR="008C507B" w:rsidRDefault="008C507B" w:rsidP="008C507B">
      <w:pPr>
        <w:pStyle w:val="Paragraphedeliste"/>
        <w:numPr>
          <w:ilvl w:val="2"/>
          <w:numId w:val="6"/>
        </w:numPr>
        <w:spacing w:after="0" w:line="240" w:lineRule="auto"/>
      </w:pPr>
      <w:r>
        <w:t>Dépend de la charte graphique (imposée ou non), du logo, des documents …</w:t>
      </w:r>
    </w:p>
    <w:p w14:paraId="42304E01" w14:textId="76E7E491" w:rsidR="008C507B" w:rsidRDefault="008C507B" w:rsidP="008C507B">
      <w:pPr>
        <w:pStyle w:val="Paragraphedeliste"/>
        <w:numPr>
          <w:ilvl w:val="2"/>
          <w:numId w:val="6"/>
        </w:numPr>
        <w:spacing w:after="0" w:line="240" w:lineRule="auto"/>
      </w:pPr>
      <w:r>
        <w:t>Souvent utilisé une ou deux couleurs</w:t>
      </w:r>
    </w:p>
    <w:p w14:paraId="488F0DC4" w14:textId="77777777" w:rsidR="008C507B" w:rsidRDefault="008C507B" w:rsidP="008C507B">
      <w:pPr>
        <w:spacing w:after="0" w:line="240" w:lineRule="auto"/>
      </w:pPr>
    </w:p>
    <w:p w14:paraId="0EB5C6F7" w14:textId="5FA837D6" w:rsidR="008C507B" w:rsidRDefault="008C507B" w:rsidP="008C507B">
      <w:pPr>
        <w:pStyle w:val="Paragraphedeliste"/>
        <w:numPr>
          <w:ilvl w:val="0"/>
          <w:numId w:val="7"/>
        </w:numPr>
        <w:spacing w:after="0" w:line="240" w:lineRule="auto"/>
      </w:pPr>
      <w:r>
        <w:t xml:space="preserve">Piège à éviter </w:t>
      </w:r>
    </w:p>
    <w:p w14:paraId="7A5DCFCA" w14:textId="2948EEB6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>Le catalogue des formes proposées pour les flèches et encadrements -&gt; limitation à un jeu très restreint des formes</w:t>
      </w:r>
    </w:p>
    <w:p w14:paraId="6AD5E79A" w14:textId="73BF2850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 xml:space="preserve">L’arrondis : la forme par excellence ? </w:t>
      </w:r>
    </w:p>
    <w:p w14:paraId="033A692A" w14:textId="77777777" w:rsidR="008C507B" w:rsidRDefault="008C507B" w:rsidP="008C507B">
      <w:pPr>
        <w:spacing w:after="0" w:line="240" w:lineRule="auto"/>
      </w:pPr>
    </w:p>
    <w:p w14:paraId="3F2E9538" w14:textId="438BC38F" w:rsidR="008C507B" w:rsidRDefault="008C507B" w:rsidP="008C507B">
      <w:pPr>
        <w:pStyle w:val="Paragraphedeliste"/>
        <w:numPr>
          <w:ilvl w:val="0"/>
          <w:numId w:val="7"/>
        </w:numPr>
        <w:spacing w:after="0" w:line="240" w:lineRule="auto"/>
      </w:pPr>
      <w:r>
        <w:lastRenderedPageBreak/>
        <w:t xml:space="preserve">Une fois le fond organisé et cohérent, il faut considérer le résultat esthétique : </w:t>
      </w:r>
    </w:p>
    <w:p w14:paraId="37CED863" w14:textId="408C2A9A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>Trop d’effet tue l’effet</w:t>
      </w:r>
    </w:p>
    <w:p w14:paraId="4D664D51" w14:textId="7C732E0F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>Laisser respirer le regard</w:t>
      </w:r>
    </w:p>
    <w:p w14:paraId="5F13E4E4" w14:textId="4DD87270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>Structurer les pleins et les vides</w:t>
      </w:r>
    </w:p>
    <w:p w14:paraId="5656CE55" w14:textId="2FC47BD3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>Jouer sur les alignements</w:t>
      </w:r>
    </w:p>
    <w:p w14:paraId="68A98443" w14:textId="3AF0B5B1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>Ajouter des éléments artificiels si nécessaires</w:t>
      </w:r>
    </w:p>
    <w:p w14:paraId="597E4565" w14:textId="6A006EC9" w:rsidR="008C507B" w:rsidRDefault="008C507B" w:rsidP="008C507B">
      <w:pPr>
        <w:pStyle w:val="Paragraphedeliste"/>
        <w:numPr>
          <w:ilvl w:val="1"/>
          <w:numId w:val="7"/>
        </w:numPr>
        <w:spacing w:after="0" w:line="240" w:lineRule="auto"/>
      </w:pPr>
      <w:r>
        <w:t>Uniformiser les couleurs</w:t>
      </w:r>
    </w:p>
    <w:p w14:paraId="2AF3D652" w14:textId="77777777" w:rsidR="008815BC" w:rsidRDefault="008815BC" w:rsidP="008815BC">
      <w:pPr>
        <w:spacing w:after="0" w:line="240" w:lineRule="auto"/>
      </w:pPr>
    </w:p>
    <w:p w14:paraId="045DE78D" w14:textId="793675EB" w:rsidR="008815BC" w:rsidRDefault="008815BC" w:rsidP="008815BC">
      <w:pPr>
        <w:pStyle w:val="Paragraphedeliste"/>
        <w:numPr>
          <w:ilvl w:val="0"/>
          <w:numId w:val="8"/>
        </w:numPr>
        <w:spacing w:after="0" w:line="240" w:lineRule="auto"/>
      </w:pPr>
      <w:r>
        <w:t>Penser au traceur :</w:t>
      </w:r>
    </w:p>
    <w:p w14:paraId="4BEE73DD" w14:textId="6A67FB39" w:rsidR="008815BC" w:rsidRDefault="008815BC" w:rsidP="008815BC">
      <w:pPr>
        <w:pStyle w:val="Paragraphedeliste"/>
        <w:numPr>
          <w:ilvl w:val="1"/>
          <w:numId w:val="8"/>
        </w:numPr>
        <w:spacing w:after="0" w:line="240" w:lineRule="auto"/>
      </w:pPr>
      <w:r>
        <w:t xml:space="preserve">Les capacités du traceur </w:t>
      </w:r>
    </w:p>
    <w:p w14:paraId="39DC4C88" w14:textId="66287D64" w:rsidR="008815BC" w:rsidRDefault="008815BC" w:rsidP="008815BC">
      <w:pPr>
        <w:pStyle w:val="Paragraphedeliste"/>
        <w:numPr>
          <w:ilvl w:val="1"/>
          <w:numId w:val="8"/>
        </w:numPr>
        <w:spacing w:after="0" w:line="240" w:lineRule="auto"/>
      </w:pPr>
      <w:r>
        <w:t>Le format CMJN est préféré au RVB (pour les images)</w:t>
      </w:r>
    </w:p>
    <w:p w14:paraId="7396DFD3" w14:textId="62BB53EC" w:rsidR="008815BC" w:rsidRPr="00BF5315" w:rsidRDefault="008815BC" w:rsidP="008815BC">
      <w:pPr>
        <w:pStyle w:val="Paragraphedeliste"/>
        <w:numPr>
          <w:ilvl w:val="1"/>
          <w:numId w:val="8"/>
        </w:numPr>
        <w:spacing w:after="0" w:line="240" w:lineRule="auto"/>
      </w:pPr>
      <w:r>
        <w:t>Éviter les fichiers de trop grosse taille</w:t>
      </w:r>
    </w:p>
    <w:sectPr w:rsidR="008815BC" w:rsidRPr="00BF5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551E"/>
    <w:multiLevelType w:val="hybridMultilevel"/>
    <w:tmpl w:val="C2ACF9A6"/>
    <w:lvl w:ilvl="0" w:tplc="B5B20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279AD"/>
    <w:multiLevelType w:val="hybridMultilevel"/>
    <w:tmpl w:val="4ACE4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70DA"/>
    <w:multiLevelType w:val="hybridMultilevel"/>
    <w:tmpl w:val="1504C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85B75"/>
    <w:multiLevelType w:val="hybridMultilevel"/>
    <w:tmpl w:val="BAC4A53E"/>
    <w:lvl w:ilvl="0" w:tplc="B5B20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11AAE"/>
    <w:multiLevelType w:val="hybridMultilevel"/>
    <w:tmpl w:val="61BC0888"/>
    <w:lvl w:ilvl="0" w:tplc="B5B20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06E32"/>
    <w:multiLevelType w:val="hybridMultilevel"/>
    <w:tmpl w:val="527CF2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F2AF3"/>
    <w:multiLevelType w:val="hybridMultilevel"/>
    <w:tmpl w:val="ACB08F22"/>
    <w:lvl w:ilvl="0" w:tplc="B5B20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154C9"/>
    <w:multiLevelType w:val="hybridMultilevel"/>
    <w:tmpl w:val="47B674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271121">
    <w:abstractNumId w:val="6"/>
  </w:num>
  <w:num w:numId="2" w16cid:durableId="1361316445">
    <w:abstractNumId w:val="4"/>
  </w:num>
  <w:num w:numId="3" w16cid:durableId="1306274641">
    <w:abstractNumId w:val="7"/>
  </w:num>
  <w:num w:numId="4" w16cid:durableId="1412193611">
    <w:abstractNumId w:val="0"/>
  </w:num>
  <w:num w:numId="5" w16cid:durableId="27264958">
    <w:abstractNumId w:val="3"/>
  </w:num>
  <w:num w:numId="6" w16cid:durableId="514616216">
    <w:abstractNumId w:val="5"/>
  </w:num>
  <w:num w:numId="7" w16cid:durableId="1523200671">
    <w:abstractNumId w:val="2"/>
  </w:num>
  <w:num w:numId="8" w16cid:durableId="73212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D2"/>
    <w:rsid w:val="002A2ABE"/>
    <w:rsid w:val="002B78D2"/>
    <w:rsid w:val="004F33C1"/>
    <w:rsid w:val="0062491D"/>
    <w:rsid w:val="008815BC"/>
    <w:rsid w:val="008C507B"/>
    <w:rsid w:val="00AC72BB"/>
    <w:rsid w:val="00AF3E5C"/>
    <w:rsid w:val="00BF5315"/>
    <w:rsid w:val="00E9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10888"/>
  <w15:chartTrackingRefBased/>
  <w15:docId w15:val="{5599E698-C410-694E-B766-153E3E8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7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7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7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7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7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7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7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7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7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7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7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7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78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78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78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78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78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78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7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7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7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7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7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78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78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78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7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78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7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SCHERTZINGER Gabin</dc:creator>
  <cp:keywords/>
  <dc:description/>
  <cp:lastModifiedBy>SCHERTZINGER Gabin</cp:lastModifiedBy>
  <cp:revision>4</cp:revision>
  <dcterms:created xsi:type="dcterms:W3CDTF">2025-10-07T06:35:00Z</dcterms:created>
  <dcterms:modified xsi:type="dcterms:W3CDTF">2025-10-07T07:29:00Z</dcterms:modified>
</cp:coreProperties>
</file>