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D5C1" w14:textId="676278F0" w:rsidR="00E63B97" w:rsidRPr="0049543A" w:rsidRDefault="006900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4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Initial </w:t>
      </w:r>
      <w:proofErr w:type="spellStart"/>
      <w:r w:rsidRPr="0049543A">
        <w:rPr>
          <w:rFonts w:ascii="Times New Roman" w:hAnsi="Times New Roman" w:cs="Times New Roman"/>
          <w:color w:val="000000" w:themeColor="text1"/>
          <w:sz w:val="28"/>
          <w:szCs w:val="28"/>
        </w:rPr>
        <w:t>PyTorch</w:t>
      </w:r>
      <w:proofErr w:type="spellEnd"/>
      <w:r w:rsidRPr="004954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DDP results on Habana and </w:t>
      </w:r>
      <w:proofErr w:type="spellStart"/>
      <w:r w:rsidRPr="0049543A">
        <w:rPr>
          <w:rFonts w:ascii="Times New Roman" w:hAnsi="Times New Roman" w:cs="Times New Roman"/>
          <w:color w:val="000000" w:themeColor="text1"/>
          <w:sz w:val="28"/>
          <w:szCs w:val="28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report:</w:t>
      </w:r>
    </w:p>
    <w:p w14:paraId="47C66FEB" w14:textId="22C07752" w:rsidR="0069006E" w:rsidRPr="0049543A" w:rsidRDefault="0069006E">
      <w:pPr>
        <w:rPr>
          <w:rFonts w:ascii="Times New Roman" w:hAnsi="Times New Roman" w:cs="Times New Roman"/>
          <w:color w:val="000000" w:themeColor="text1"/>
        </w:rPr>
      </w:pPr>
    </w:p>
    <w:p w14:paraId="4CAE3C4F" w14:textId="0A4E5CBD" w:rsidR="0069006E" w:rsidRPr="0049543A" w:rsidRDefault="0069006E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Ran my usual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unet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setup with DDP orchestration. Did not enable power profiling metrics for this, as we know their trends </w:t>
      </w:r>
      <w:r w:rsidR="00DD2936" w:rsidRPr="0049543A">
        <w:rPr>
          <w:rFonts w:ascii="Times New Roman" w:hAnsi="Times New Roman" w:cs="Times New Roman"/>
          <w:color w:val="000000" w:themeColor="text1"/>
        </w:rPr>
        <w:t>from a few test runs and they were not important to the tests we actually ended up doing, while they would have added a lot of overhead.</w:t>
      </w:r>
    </w:p>
    <w:p w14:paraId="7DDACCD1" w14:textId="4DF07CAA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</w:p>
    <w:p w14:paraId="1DEB60A6" w14:textId="6024E7FC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Most model versions were run on both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and Habana. All of the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runs were run in interactive sessions of one full node, the Habana ones in my (André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Evard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) and Bruce Wilson’s Habana environments and a nearly fresh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environment with scikit-image installed. Internal runtime metrics were gathered, but the shell command ‘time’ was the primarily profiler in this instance, as a pure runtime metric sufficed here.</w:t>
      </w:r>
    </w:p>
    <w:p w14:paraId="5B818432" w14:textId="77777777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</w:p>
    <w:p w14:paraId="05F7C0C7" w14:textId="5B6C3AED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For recreation, thee majority of the commands used to run these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unet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trials can be found in the repo’s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unet_bench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>/run-commands.txt.</w:t>
      </w:r>
    </w:p>
    <w:p w14:paraId="621D6E23" w14:textId="1E171EF7" w:rsidR="00047230" w:rsidRPr="0049543A" w:rsidRDefault="00047230">
      <w:pPr>
        <w:rPr>
          <w:rFonts w:ascii="Times New Roman" w:hAnsi="Times New Roman" w:cs="Times New Roman"/>
          <w:color w:val="000000" w:themeColor="text1"/>
        </w:rPr>
      </w:pPr>
    </w:p>
    <w:p w14:paraId="4643EF0B" w14:textId="77777777" w:rsidR="00047230" w:rsidRPr="0049543A" w:rsidRDefault="00047230" w:rsidP="00047230">
      <w:pPr>
        <w:pStyle w:val="HTMLPreformatted"/>
        <w:spacing w:before="60" w:after="60"/>
        <w:rPr>
          <w:rFonts w:ascii="Monaco" w:hAnsi="Monaco"/>
          <w:color w:val="000000" w:themeColor="text1"/>
          <w:sz w:val="18"/>
          <w:szCs w:val="18"/>
        </w:rPr>
      </w:pPr>
      <w:r w:rsidRPr="0049543A">
        <w:rPr>
          <w:rFonts w:ascii="Times New Roman" w:hAnsi="Times New Roman" w:cs="Times New Roman"/>
          <w:color w:val="000000" w:themeColor="text1"/>
          <w:sz w:val="24"/>
          <w:szCs w:val="24"/>
        </w:rPr>
        <w:t>One example:</w:t>
      </w:r>
      <w:r w:rsidRPr="0049543A">
        <w:rPr>
          <w:rFonts w:ascii="Times New Roman" w:hAnsi="Times New Roman" w:cs="Times New Roman"/>
          <w:color w:val="000000" w:themeColor="text1"/>
        </w:rPr>
        <w:t xml:space="preserve"> </w:t>
      </w:r>
      <w:r w:rsidRPr="0049543A">
        <w:rPr>
          <w:rFonts w:ascii="Monaco" w:hAnsi="Monaco"/>
          <w:color w:val="000000" w:themeColor="text1"/>
          <w:sz w:val="18"/>
          <w:szCs w:val="18"/>
        </w:rPr>
        <w:t xml:space="preserve">time </w:t>
      </w:r>
      <w:proofErr w:type="spellStart"/>
      <w:r w:rsidRPr="0049543A">
        <w:rPr>
          <w:rFonts w:ascii="Monaco" w:hAnsi="Monaco"/>
          <w:color w:val="000000" w:themeColor="text1"/>
          <w:sz w:val="18"/>
          <w:szCs w:val="18"/>
        </w:rPr>
        <w:t>mpirun</w:t>
      </w:r>
      <w:proofErr w:type="spellEnd"/>
      <w:r w:rsidRPr="0049543A">
        <w:rPr>
          <w:rFonts w:ascii="Monaco" w:hAnsi="Monaco"/>
          <w:color w:val="000000" w:themeColor="text1"/>
          <w:sz w:val="18"/>
          <w:szCs w:val="18"/>
        </w:rPr>
        <w:t xml:space="preserve"> -n 2 --rank-by core $PYTHON unet.py --</w:t>
      </w:r>
      <w:proofErr w:type="spellStart"/>
      <w:r w:rsidRPr="0049543A">
        <w:rPr>
          <w:rFonts w:ascii="Monaco" w:hAnsi="Monaco"/>
          <w:color w:val="000000" w:themeColor="text1"/>
          <w:sz w:val="18"/>
          <w:szCs w:val="18"/>
        </w:rPr>
        <w:t>hpu</w:t>
      </w:r>
      <w:proofErr w:type="spellEnd"/>
      <w:r w:rsidRPr="0049543A">
        <w:rPr>
          <w:rFonts w:ascii="Monaco" w:hAnsi="Monaco"/>
          <w:color w:val="000000" w:themeColor="text1"/>
          <w:sz w:val="18"/>
          <w:szCs w:val="18"/>
        </w:rPr>
        <w:t xml:space="preserve"> --</w:t>
      </w:r>
      <w:proofErr w:type="spellStart"/>
      <w:r w:rsidRPr="0049543A">
        <w:rPr>
          <w:rFonts w:ascii="Monaco" w:hAnsi="Monaco"/>
          <w:color w:val="000000" w:themeColor="text1"/>
          <w:sz w:val="18"/>
          <w:szCs w:val="18"/>
        </w:rPr>
        <w:t>use_lazy_mode</w:t>
      </w:r>
      <w:proofErr w:type="spellEnd"/>
      <w:r w:rsidRPr="0049543A">
        <w:rPr>
          <w:rFonts w:ascii="Monaco" w:hAnsi="Monaco"/>
          <w:color w:val="000000" w:themeColor="text1"/>
          <w:sz w:val="18"/>
          <w:szCs w:val="18"/>
        </w:rPr>
        <w:t xml:space="preserve"> --distributed --run-name 64-test-cards-2-5 --epochs 5 --image-size 64 --batch-size 64 --cache-path </w:t>
      </w:r>
      <w:proofErr w:type="spellStart"/>
      <w:r w:rsidRPr="0049543A">
        <w:rPr>
          <w:rFonts w:ascii="Monaco" w:hAnsi="Monaco"/>
          <w:color w:val="000000" w:themeColor="text1"/>
          <w:sz w:val="18"/>
          <w:szCs w:val="18"/>
        </w:rPr>
        <w:t>kaggle_cache</w:t>
      </w:r>
      <w:proofErr w:type="spellEnd"/>
      <w:r w:rsidRPr="0049543A">
        <w:rPr>
          <w:rFonts w:ascii="Monaco" w:hAnsi="Monaco"/>
          <w:color w:val="000000" w:themeColor="text1"/>
          <w:sz w:val="18"/>
          <w:szCs w:val="18"/>
        </w:rPr>
        <w:t xml:space="preserve"> --weights-file 64-t-c-2.pt --world-size 2 --num-workers 5</w:t>
      </w:r>
    </w:p>
    <w:p w14:paraId="1719EF91" w14:textId="0857ABFB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</w:p>
    <w:p w14:paraId="266D6938" w14:textId="1118A34F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Until otherwise specified, the default scale is 64, and batch size is 64</w:t>
      </w:r>
      <w:r w:rsidR="00ED1415" w:rsidRPr="0049543A">
        <w:rPr>
          <w:rFonts w:ascii="Times New Roman" w:hAnsi="Times New Roman" w:cs="Times New Roman"/>
          <w:color w:val="000000" w:themeColor="text1"/>
        </w:rPr>
        <w:t>. Epochs was always 5.</w:t>
      </w:r>
    </w:p>
    <w:p w14:paraId="786822B4" w14:textId="0E25DB80" w:rsidR="00ED1415" w:rsidRPr="0049543A" w:rsidRDefault="00DD2936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Initial test, fanning out the number of workers</w:t>
      </w:r>
      <w:r w:rsidR="00ED1415" w:rsidRPr="0049543A">
        <w:rPr>
          <w:rFonts w:ascii="Times New Roman" w:hAnsi="Times New Roman" w:cs="Times New Roman"/>
          <w:color w:val="000000" w:themeColor="text1"/>
        </w:rPr>
        <w:t xml:space="preserve"> </w:t>
      </w:r>
      <w:r w:rsidR="0084571B" w:rsidRPr="0049543A">
        <w:rPr>
          <w:rFonts w:ascii="Times New Roman" w:hAnsi="Times New Roman" w:cs="Times New Roman"/>
          <w:color w:val="000000" w:themeColor="text1"/>
        </w:rPr>
        <w:t xml:space="preserve">(in </w:t>
      </w:r>
      <w:proofErr w:type="spellStart"/>
      <w:r w:rsidR="0084571B" w:rsidRPr="0049543A">
        <w:rPr>
          <w:rFonts w:ascii="Times New Roman" w:hAnsi="Times New Roman" w:cs="Times New Roman"/>
          <w:color w:val="000000" w:themeColor="text1"/>
        </w:rPr>
        <w:t>dataloaders</w:t>
      </w:r>
      <w:proofErr w:type="spellEnd"/>
      <w:r w:rsidR="0084571B" w:rsidRPr="0049543A">
        <w:rPr>
          <w:rFonts w:ascii="Times New Roman" w:hAnsi="Times New Roman" w:cs="Times New Roman"/>
          <w:color w:val="000000" w:themeColor="text1"/>
        </w:rPr>
        <w:t xml:space="preserve">) </w:t>
      </w:r>
      <w:r w:rsidR="00ED1415" w:rsidRPr="0049543A">
        <w:rPr>
          <w:rFonts w:ascii="Times New Roman" w:hAnsi="Times New Roman" w:cs="Times New Roman"/>
          <w:color w:val="000000" w:themeColor="text1"/>
        </w:rPr>
        <w:t>on two cards:</w:t>
      </w:r>
    </w:p>
    <w:p w14:paraId="3E3A9EBE" w14:textId="69E2585B" w:rsidR="00ED1415" w:rsidRPr="0049543A" w:rsidRDefault="00047230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(Habana)</w:t>
      </w:r>
    </w:p>
    <w:p w14:paraId="1DEC6046" w14:textId="103617F4" w:rsidR="00ED1415" w:rsidRPr="0049543A" w:rsidRDefault="00ED1415">
      <w:pPr>
        <w:rPr>
          <w:rFonts w:ascii="Times New Roman" w:hAnsi="Times New Roman" w:cs="Times New Roman"/>
          <w:color w:val="000000" w:themeColor="text1"/>
        </w:rPr>
      </w:pPr>
    </w:p>
    <w:p w14:paraId="064199CD" w14:textId="76ECAE6F" w:rsidR="00ED1415" w:rsidRPr="0049543A" w:rsidRDefault="00ED1415" w:rsidP="00ED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1 worker:</w:t>
      </w:r>
    </w:p>
    <w:p w14:paraId="33FA90A7" w14:textId="77777777" w:rsidR="00ED1415" w:rsidRPr="0049543A" w:rsidRDefault="00ED1415" w:rsidP="00ED14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 xml:space="preserve"> = 55.83728361129761 for 5 epochs</w:t>
      </w:r>
    </w:p>
    <w:p w14:paraId="2E8C2FE9" w14:textId="77777777" w:rsidR="00ED1415" w:rsidRPr="0049543A" w:rsidRDefault="00ED1415" w:rsidP="00ED14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 xml:space="preserve"> = 17.906968593597412 for 5 epochs</w:t>
      </w:r>
    </w:p>
    <w:p w14:paraId="5316BDEF" w14:textId="77777777" w:rsidR="00ED1415" w:rsidRPr="0049543A" w:rsidRDefault="00ED1415" w:rsidP="00ED14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6"/>
          <w:szCs w:val="16"/>
        </w:rPr>
      </w:pPr>
    </w:p>
    <w:p w14:paraId="2A814DD2" w14:textId="6E06CF39" w:rsidR="00ED1415" w:rsidRPr="0049543A" w:rsidRDefault="00ED1415" w:rsidP="00ED14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6"/>
          <w:szCs w:val="16"/>
        </w:rPr>
      </w:pP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real</w:t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ab/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ab/>
        <w:t>1m22.022s</w:t>
      </w:r>
    </w:p>
    <w:p w14:paraId="3D933C84" w14:textId="2E86CF30" w:rsidR="00ED1415" w:rsidRPr="0049543A" w:rsidRDefault="00ED1415" w:rsidP="00ED14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6"/>
          <w:szCs w:val="16"/>
        </w:rPr>
      </w:pP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user</w:t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ab/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ab/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4m30.289s</w:t>
      </w:r>
    </w:p>
    <w:p w14:paraId="70ECC485" w14:textId="04C72435" w:rsidR="00ED1415" w:rsidRPr="0049543A" w:rsidRDefault="00ED1415" w:rsidP="00ED14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6"/>
          <w:szCs w:val="16"/>
        </w:rPr>
      </w:pP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sys</w:t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ab/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ab/>
      </w:r>
      <w:r w:rsidRPr="0049543A">
        <w:rPr>
          <w:rFonts w:ascii="Monaco" w:eastAsia="Times New Roman" w:hAnsi="Monaco" w:cs="Courier New"/>
          <w:color w:val="000000" w:themeColor="text1"/>
          <w:sz w:val="16"/>
          <w:szCs w:val="16"/>
        </w:rPr>
        <w:t>0m30.866s</w:t>
      </w:r>
    </w:p>
    <w:p w14:paraId="1699DDB5" w14:textId="3E5708E6" w:rsidR="00ED1415" w:rsidRPr="0049543A" w:rsidRDefault="00ED1415" w:rsidP="00ED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2 workers:</w:t>
      </w:r>
    </w:p>
    <w:p w14:paraId="64614C92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70.28326392173767 for 5 epochs</w:t>
      </w:r>
    </w:p>
    <w:p w14:paraId="03C35E13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32.59425926208496 for 5 epochs</w:t>
      </w:r>
    </w:p>
    <w:p w14:paraId="78FCBAFE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129E960A" w14:textId="3247229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1m50.763s</w:t>
      </w:r>
    </w:p>
    <w:p w14:paraId="68EEC988" w14:textId="2E3B415C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6m5.934s</w:t>
      </w:r>
    </w:p>
    <w:p w14:paraId="2BFD40D0" w14:textId="0618BE0F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 xml:space="preserve">   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0m45.028s</w:t>
      </w:r>
    </w:p>
    <w:p w14:paraId="024DB718" w14:textId="74492772" w:rsidR="00ED1415" w:rsidRPr="0049543A" w:rsidRDefault="00ED1415" w:rsidP="00ED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4 workers:</w:t>
      </w:r>
    </w:p>
    <w:p w14:paraId="3D01339C" w14:textId="7B0C9477" w:rsidR="00ED1415" w:rsidRPr="0049543A" w:rsidRDefault="00ED1415" w:rsidP="00ED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6 workers:</w:t>
      </w:r>
    </w:p>
    <w:p w14:paraId="17025C3D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133.79579830169678 for 5 epochs</w:t>
      </w:r>
    </w:p>
    <w:p w14:paraId="5099437C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92.13056659698486 for 5 epochs</w:t>
      </w:r>
    </w:p>
    <w:p w14:paraId="22BED626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0E2A2B14" w14:textId="50764762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</w:t>
      </w:r>
      <w:r w:rsidRPr="0049543A">
        <w:rPr>
          <w:rFonts w:ascii="Monaco" w:hAnsi="Monaco"/>
          <w:color w:val="000000" w:themeColor="text1"/>
          <w:sz w:val="16"/>
          <w:szCs w:val="16"/>
        </w:rPr>
        <w:t>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3m54.662s</w:t>
      </w:r>
    </w:p>
    <w:p w14:paraId="02C34562" w14:textId="4E21DF21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</w:t>
      </w:r>
      <w:r w:rsidRPr="0049543A">
        <w:rPr>
          <w:rFonts w:ascii="Monaco" w:hAnsi="Monaco"/>
          <w:color w:val="000000" w:themeColor="text1"/>
          <w:sz w:val="16"/>
          <w:szCs w:val="16"/>
        </w:rPr>
        <w:t>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13m5.610s</w:t>
      </w:r>
    </w:p>
    <w:p w14:paraId="2CA8928A" w14:textId="602E1E34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 xml:space="preserve">   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1m35.592s</w:t>
      </w:r>
    </w:p>
    <w:p w14:paraId="51A3EA46" w14:textId="61D7524F" w:rsidR="00ED1415" w:rsidRPr="0049543A" w:rsidRDefault="00ED1415" w:rsidP="00ED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10 workers:</w:t>
      </w:r>
    </w:p>
    <w:p w14:paraId="4ACB698A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201.89221811294556 for 5 epochs</w:t>
      </w:r>
    </w:p>
    <w:p w14:paraId="789CC22C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lastRenderedPageBreak/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149.71976399421692 for 5 epochs</w:t>
      </w:r>
    </w:p>
    <w:p w14:paraId="30D21988" w14:textId="77777777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072A4084" w14:textId="5D6871C6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6m0.727s</w:t>
      </w:r>
    </w:p>
    <w:p w14:paraId="7AF9ADB7" w14:textId="203C80BB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20m14.274s</w:t>
      </w:r>
    </w:p>
    <w:p w14:paraId="1C7D9271" w14:textId="4C2336C9" w:rsidR="00ED1415" w:rsidRPr="0049543A" w:rsidRDefault="00ED1415" w:rsidP="00ED1415">
      <w:pPr>
        <w:pStyle w:val="HTMLPreformatted"/>
        <w:numPr>
          <w:ilvl w:val="1"/>
          <w:numId w:val="1"/>
        </w:numPr>
        <w:spacing w:before="60" w:after="60"/>
        <w:rPr>
          <w:rFonts w:ascii="Monaco" w:hAnsi="Monaco"/>
          <w:color w:val="000000" w:themeColor="text1"/>
          <w:sz w:val="18"/>
          <w:szCs w:val="18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2m26.898s</w:t>
      </w:r>
    </w:p>
    <w:p w14:paraId="0220FEA6" w14:textId="08E0B012" w:rsidR="00047230" w:rsidRPr="0049543A" w:rsidRDefault="00047230" w:rsidP="00047230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>)</w:t>
      </w:r>
    </w:p>
    <w:p w14:paraId="2ECF4502" w14:textId="425DCE34" w:rsidR="00047230" w:rsidRPr="0049543A" w:rsidRDefault="00047230" w:rsidP="0004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1 worker:</w:t>
      </w:r>
    </w:p>
    <w:p w14:paraId="71B6DB9D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42.773289918899536 for 5 epochs</w:t>
      </w:r>
    </w:p>
    <w:p w14:paraId="0F1414BF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34.69579553604126 for 5 epochs</w:t>
      </w:r>
    </w:p>
    <w:p w14:paraId="106C8D6D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2F7A3E41" w14:textId="43633C4C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1m23.527s</w:t>
      </w:r>
    </w:p>
    <w:p w14:paraId="7FB30B2B" w14:textId="10D44175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3m22.571s</w:t>
      </w:r>
    </w:p>
    <w:p w14:paraId="23BC806D" w14:textId="39DFE532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8"/>
          <w:szCs w:val="18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0m32.603s</w:t>
      </w:r>
    </w:p>
    <w:p w14:paraId="6A3D6E3F" w14:textId="7A56677E" w:rsidR="00047230" w:rsidRPr="0049543A" w:rsidRDefault="00047230" w:rsidP="0004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2 workers:</w:t>
      </w:r>
    </w:p>
    <w:p w14:paraId="7CC6C001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45.85600280761719 for 5 epochs</w:t>
      </w:r>
    </w:p>
    <w:p w14:paraId="6FC0D9AD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34.29944109916687 for 5 epochs</w:t>
      </w:r>
    </w:p>
    <w:p w14:paraId="546BB0AA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42655C79" w14:textId="02564A0B" w:rsidR="00047230" w:rsidRPr="0049543A" w:rsidRDefault="000711DC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</w:t>
      </w:r>
      <w:r w:rsidR="00047230" w:rsidRPr="0049543A">
        <w:rPr>
          <w:rFonts w:ascii="Monaco" w:hAnsi="Monaco"/>
          <w:color w:val="000000" w:themeColor="text1"/>
          <w:sz w:val="16"/>
          <w:szCs w:val="16"/>
        </w:rPr>
        <w:t>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47230" w:rsidRPr="0049543A">
        <w:rPr>
          <w:rFonts w:ascii="Monaco" w:hAnsi="Monaco"/>
          <w:color w:val="000000" w:themeColor="text1"/>
          <w:sz w:val="16"/>
          <w:szCs w:val="16"/>
        </w:rPr>
        <w:tab/>
        <w:t>1m26.730s</w:t>
      </w:r>
    </w:p>
    <w:p w14:paraId="45996B51" w14:textId="1A79DFAE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3m20.757s</w:t>
      </w:r>
    </w:p>
    <w:p w14:paraId="5FCD5524" w14:textId="5086DB85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0m32.859s</w:t>
      </w:r>
    </w:p>
    <w:p w14:paraId="3BD1DB0F" w14:textId="1725E297" w:rsidR="00047230" w:rsidRPr="0049543A" w:rsidRDefault="00047230" w:rsidP="0004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4 workers:</w:t>
      </w:r>
    </w:p>
    <w:p w14:paraId="70D89845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79.60046982765198 for 5 epochs</w:t>
      </w:r>
    </w:p>
    <w:p w14:paraId="40567F02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64.38306474685669 for 5 epochs</w:t>
      </w:r>
    </w:p>
    <w:p w14:paraId="515357F3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0561F885" w14:textId="28FBE8CF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2m31.003s</w:t>
      </w:r>
    </w:p>
    <w:p w14:paraId="1A87C7BB" w14:textId="1E6F6243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5m35.700s</w:t>
      </w:r>
    </w:p>
    <w:p w14:paraId="66061A5C" w14:textId="3219652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0m58.461s</w:t>
      </w:r>
    </w:p>
    <w:p w14:paraId="23728B68" w14:textId="77777777" w:rsidR="00047230" w:rsidRPr="0049543A" w:rsidRDefault="00047230" w:rsidP="0004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</w:p>
    <w:p w14:paraId="3CE08840" w14:textId="6138ACBB" w:rsidR="00047230" w:rsidRPr="0049543A" w:rsidRDefault="00047230" w:rsidP="0004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6 workers:</w:t>
      </w:r>
    </w:p>
    <w:p w14:paraId="60FF67BD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107.11616635322571 for 5 epochs</w:t>
      </w:r>
    </w:p>
    <w:p w14:paraId="413BB579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95.25253367424011 for 5 epochs</w:t>
      </w:r>
    </w:p>
    <w:p w14:paraId="2AADA771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62FD74A3" w14:textId="74C4B4AE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3m31.594s</w:t>
      </w:r>
    </w:p>
    <w:p w14:paraId="30708235" w14:textId="3F68CB8F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8m5.669s</w:t>
      </w:r>
    </w:p>
    <w:p w14:paraId="56477D90" w14:textId="3256049E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1m24.478s</w:t>
      </w:r>
    </w:p>
    <w:p w14:paraId="70C46237" w14:textId="76882473" w:rsidR="00047230" w:rsidRPr="0049543A" w:rsidRDefault="00047230" w:rsidP="00047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10 workers:</w:t>
      </w:r>
    </w:p>
    <w:p w14:paraId="687F7D51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174.23038792610168 for 5 epochs</w:t>
      </w:r>
    </w:p>
    <w:p w14:paraId="7DF77F36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157.4055826663971 for 5 epochs</w:t>
      </w:r>
    </w:p>
    <w:p w14:paraId="1AD84550" w14:textId="7777777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75E7C9ED" w14:textId="7DF9A757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5m38.262s</w:t>
      </w:r>
    </w:p>
    <w:p w14:paraId="583A8E52" w14:textId="042D8386" w:rsidR="00047230" w:rsidRPr="0049543A" w:rsidRDefault="00047230" w:rsidP="000711DC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12m44.122s</w:t>
      </w:r>
    </w:p>
    <w:p w14:paraId="5FEB57B2" w14:textId="7C198D8D" w:rsidR="00047230" w:rsidRPr="0049543A" w:rsidRDefault="00047230" w:rsidP="00A84235">
      <w:pPr>
        <w:pStyle w:val="HTMLPreformatted"/>
        <w:numPr>
          <w:ilvl w:val="1"/>
          <w:numId w:val="2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0711DC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2m15.754s</w:t>
      </w:r>
    </w:p>
    <w:p w14:paraId="628AF7F7" w14:textId="272F2088" w:rsidR="00DD2936" w:rsidRPr="0049543A" w:rsidRDefault="00DD2936">
      <w:pPr>
        <w:rPr>
          <w:rFonts w:ascii="Times New Roman" w:hAnsi="Times New Roman" w:cs="Times New Roman"/>
          <w:color w:val="000000" w:themeColor="text1"/>
        </w:rPr>
      </w:pPr>
    </w:p>
    <w:p w14:paraId="27CF37F5" w14:textId="7B585E51" w:rsidR="00047230" w:rsidRPr="0049543A" w:rsidRDefault="00047230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lastRenderedPageBreak/>
        <w:t xml:space="preserve">Clearly time scales quite severely in regards to number of workers here. This trend was observed with every run, both on Habana and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. Somewhat better on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, but hereafter </w:t>
      </w:r>
      <w:r w:rsidR="000711DC" w:rsidRPr="0049543A">
        <w:rPr>
          <w:rFonts w:ascii="Times New Roman" w:hAnsi="Times New Roman" w:cs="Times New Roman"/>
          <w:color w:val="000000" w:themeColor="text1"/>
        </w:rPr>
        <w:t>num-workers was not directly tested.</w:t>
      </w:r>
    </w:p>
    <w:p w14:paraId="082752A0" w14:textId="679967B7" w:rsidR="00A84235" w:rsidRPr="0049543A" w:rsidRDefault="00A84235">
      <w:pPr>
        <w:rPr>
          <w:rFonts w:ascii="Times New Roman" w:hAnsi="Times New Roman" w:cs="Times New Roman"/>
          <w:color w:val="000000" w:themeColor="text1"/>
        </w:rPr>
      </w:pPr>
    </w:p>
    <w:p w14:paraId="032CBC0A" w14:textId="12151887" w:rsidR="00A84235" w:rsidRPr="0049543A" w:rsidRDefault="00A84235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Did a single image size 258 batch size 64 2 card run.</w:t>
      </w:r>
    </w:p>
    <w:p w14:paraId="1EC6B026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690.3633544445038 for 5 epochs</w:t>
      </w:r>
    </w:p>
    <w:p w14:paraId="47606E15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63.609962940216064 for 5 epochs</w:t>
      </w:r>
    </w:p>
    <w:p w14:paraId="596BF205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1D309438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12m52.353s</w:t>
      </w:r>
    </w:p>
    <w:p w14:paraId="6BB2D91F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40m52.852s</w:t>
      </w:r>
    </w:p>
    <w:p w14:paraId="7FE52F40" w14:textId="455B4270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9m23.301s</w:t>
      </w:r>
    </w:p>
    <w:p w14:paraId="4E5AA9BD" w14:textId="0F2415F4" w:rsidR="00A84235" w:rsidRPr="0049543A" w:rsidRDefault="00A84235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Was going to test more, but batch size 128 crashed, and since Habana was down for maintenance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afterwords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I prioritized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>.</w:t>
      </w:r>
    </w:p>
    <w:p w14:paraId="766AFBD1" w14:textId="014B7A64" w:rsidR="00A84235" w:rsidRPr="0049543A" w:rsidRDefault="00A84235">
      <w:pPr>
        <w:rPr>
          <w:rFonts w:ascii="Times New Roman" w:hAnsi="Times New Roman" w:cs="Times New Roman"/>
          <w:color w:val="000000" w:themeColor="text1"/>
        </w:rPr>
      </w:pPr>
    </w:p>
    <w:p w14:paraId="47A2EC60" w14:textId="48F81E02" w:rsidR="00A84235" w:rsidRPr="0049543A" w:rsidRDefault="00A84235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For reference, this is the default single card run on Theta:</w:t>
      </w:r>
    </w:p>
    <w:p w14:paraId="57964246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33.765321493148804 for 5 epochs</w:t>
      </w:r>
    </w:p>
    <w:p w14:paraId="3A79620E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0.23828840255737305 for 5 epochs</w:t>
      </w:r>
    </w:p>
    <w:p w14:paraId="5DB378C5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492CF48F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0m40.219s</w:t>
      </w:r>
    </w:p>
    <w:p w14:paraId="5CAEE75E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61m46.320s</w:t>
      </w:r>
    </w:p>
    <w:p w14:paraId="3CEEDDAF" w14:textId="77777777" w:rsidR="00A84235" w:rsidRPr="0049543A" w:rsidRDefault="00A84235" w:rsidP="00A84235">
      <w:pPr>
        <w:pStyle w:val="HTMLPreformatted"/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0m16.184s</w:t>
      </w:r>
    </w:p>
    <w:p w14:paraId="30A3CBCC" w14:textId="7D8E4341" w:rsidR="00462A6F" w:rsidRPr="0049543A" w:rsidRDefault="00A84235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After fanning out the num workers tests, </w:t>
      </w:r>
      <w:r w:rsidR="00462A6F" w:rsidRPr="0049543A">
        <w:rPr>
          <w:rFonts w:ascii="Times New Roman" w:hAnsi="Times New Roman" w:cs="Times New Roman"/>
          <w:color w:val="000000" w:themeColor="text1"/>
        </w:rPr>
        <w:t>I tested number of cards with image size 256 and batch size 64:</w:t>
      </w:r>
    </w:p>
    <w:p w14:paraId="55B70CDF" w14:textId="04566FE3" w:rsidR="00462A6F" w:rsidRPr="0049543A" w:rsidRDefault="00462A6F" w:rsidP="00462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1 card 1 worker:</w:t>
      </w:r>
    </w:p>
    <w:p w14:paraId="3E13DF76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501.9254755973816 for 5 epochs</w:t>
      </w:r>
    </w:p>
    <w:p w14:paraId="1B708C9C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3.402388572692871 for 5 epochs</w:t>
      </w:r>
    </w:p>
    <w:p w14:paraId="16482092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681648E5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39F75A73" w14:textId="67EBC4E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8m34.290s</w:t>
      </w:r>
    </w:p>
    <w:p w14:paraId="6155BEC6" w14:textId="1455438B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284m28.557s</w:t>
      </w:r>
    </w:p>
    <w:p w14:paraId="030F15F6" w14:textId="591D1F33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1m57.123s</w:t>
      </w:r>
    </w:p>
    <w:p w14:paraId="38CD43D5" w14:textId="2DE2C216" w:rsidR="00462A6F" w:rsidRPr="0049543A" w:rsidRDefault="00462A6F" w:rsidP="00462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2 cards 2 workers:</w:t>
      </w:r>
    </w:p>
    <w:p w14:paraId="6C18F6B0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320.25806999206543 for 5 epochs</w:t>
      </w:r>
    </w:p>
    <w:p w14:paraId="14BCAB30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46.062544107437134 for 5 epochs</w:t>
      </w:r>
    </w:p>
    <w:p w14:paraId="24FFFD9F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0BB1848C" w14:textId="75B22D1C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6m31.071s</w:t>
      </w:r>
    </w:p>
    <w:p w14:paraId="3436A2C9" w14:textId="0A5487D6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15m49.227s</w:t>
      </w:r>
    </w:p>
    <w:p w14:paraId="6F3C85FA" w14:textId="4D42D9F1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4m2.786s</w:t>
      </w:r>
    </w:p>
    <w:p w14:paraId="67C832B2" w14:textId="5D294490" w:rsidR="00462A6F" w:rsidRPr="0049543A" w:rsidRDefault="00462A6F" w:rsidP="00462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4 cards 4 workers:</w:t>
      </w:r>
    </w:p>
    <w:p w14:paraId="3E67438D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275.23619318008423 for 5 epochs</w:t>
      </w:r>
    </w:p>
    <w:p w14:paraId="1A9752E3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60.528496503829956 for 5 epochs</w:t>
      </w:r>
    </w:p>
    <w:p w14:paraId="3A53A010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3530583C" w14:textId="058C1F8E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5m46.863s</w:t>
      </w:r>
    </w:p>
    <w:p w14:paraId="1AB5C825" w14:textId="336554B5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24m28.712s</w:t>
      </w:r>
    </w:p>
    <w:p w14:paraId="13382886" w14:textId="18AFDA6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31m13.897s</w:t>
      </w:r>
    </w:p>
    <w:p w14:paraId="56D7E84D" w14:textId="06CF4442" w:rsidR="00462A6F" w:rsidRPr="0049543A" w:rsidRDefault="00462A6F" w:rsidP="00462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lastRenderedPageBreak/>
        <w:t>8 cards 8 workers:</w:t>
      </w:r>
    </w:p>
    <w:p w14:paraId="20FD067A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567.9980697631836 for 5 epochs</w:t>
      </w:r>
    </w:p>
    <w:p w14:paraId="25EE49F0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126.94650268554688 for 5 epochs</w:t>
      </w:r>
    </w:p>
    <w:p w14:paraId="419737CB" w14:textId="77777777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61444065" w14:textId="01CD34F3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11m49.687s</w:t>
      </w:r>
    </w:p>
    <w:p w14:paraId="12675C87" w14:textId="28454C48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72m10.332s</w:t>
      </w:r>
    </w:p>
    <w:p w14:paraId="225567DC" w14:textId="2D5A71D1" w:rsidR="00462A6F" w:rsidRPr="0049543A" w:rsidRDefault="00462A6F" w:rsidP="00462A6F">
      <w:pPr>
        <w:pStyle w:val="HTMLPreformatted"/>
        <w:numPr>
          <w:ilvl w:val="1"/>
          <w:numId w:val="3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131m43.286s</w:t>
      </w:r>
    </w:p>
    <w:p w14:paraId="587A5AE3" w14:textId="7E86BB16" w:rsidR="00462A6F" w:rsidRPr="0049543A" w:rsidRDefault="00462A6F" w:rsidP="00462A6F">
      <w:pPr>
        <w:rPr>
          <w:rFonts w:ascii="Times New Roman" w:hAnsi="Times New Roman" w:cs="Times New Roman"/>
          <w:color w:val="000000" w:themeColor="text1"/>
        </w:rPr>
      </w:pPr>
    </w:p>
    <w:p w14:paraId="046A6E55" w14:textId="6387ECC2" w:rsidR="00462A6F" w:rsidRPr="0049543A" w:rsidRDefault="00462A6F" w:rsidP="00462A6F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So on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>, the middling number of cards did actually improve performance for the model on this scale. 8 was too many and weighed down in coordination overhead (presumably), however. This test was not duplicated on Habana for time constraints, but a similar trend can be observed in this last test.</w:t>
      </w:r>
    </w:p>
    <w:p w14:paraId="7092AA69" w14:textId="45A0797A" w:rsidR="00462A6F" w:rsidRPr="0049543A" w:rsidRDefault="00462A6F" w:rsidP="00462A6F">
      <w:pPr>
        <w:rPr>
          <w:rFonts w:ascii="Times New Roman" w:hAnsi="Times New Roman" w:cs="Times New Roman"/>
          <w:color w:val="000000" w:themeColor="text1"/>
        </w:rPr>
      </w:pPr>
    </w:p>
    <w:p w14:paraId="49705001" w14:textId="74BA0C61" w:rsidR="002F1053" w:rsidRPr="0049543A" w:rsidRDefault="00462A6F" w:rsidP="00462A6F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Using the duplicated dataset (4x as many images, redundant images). Batch size 64, num workers =</w:t>
      </w:r>
      <w:r w:rsidR="002F1053" w:rsidRPr="0049543A">
        <w:rPr>
          <w:rFonts w:ascii="Times New Roman" w:hAnsi="Times New Roman" w:cs="Times New Roman"/>
          <w:color w:val="000000" w:themeColor="text1"/>
        </w:rPr>
        <w:t xml:space="preserve"> num cards.</w:t>
      </w:r>
    </w:p>
    <w:p w14:paraId="532EB6A5" w14:textId="4221BDC5" w:rsidR="00462A6F" w:rsidRPr="0049543A" w:rsidRDefault="00462A6F" w:rsidP="00462A6F">
      <w:pPr>
        <w:rPr>
          <w:rFonts w:ascii="Times New Roman" w:hAnsi="Times New Roman" w:cs="Times New Roman"/>
          <w:color w:val="000000" w:themeColor="text1"/>
        </w:rPr>
      </w:pPr>
    </w:p>
    <w:p w14:paraId="237A02A3" w14:textId="2079D329" w:rsidR="00462A6F" w:rsidRPr="0049543A" w:rsidRDefault="00462A6F" w:rsidP="00462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Theta, 1 card</w:t>
      </w:r>
    </w:p>
    <w:p w14:paraId="3B942458" w14:textId="77777777" w:rsidR="002F1053" w:rsidRPr="0049543A" w:rsidRDefault="002F1053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647.3309409618378 for 5 epochs</w:t>
      </w:r>
    </w:p>
    <w:p w14:paraId="39A23932" w14:textId="4102947B" w:rsidR="002F1053" w:rsidRPr="0049543A" w:rsidRDefault="002F1053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2.05793833732605 for 5 epochs</w:t>
      </w:r>
    </w:p>
    <w:p w14:paraId="1F791180" w14:textId="77777777" w:rsidR="002F1053" w:rsidRPr="0049543A" w:rsidRDefault="002F1053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02A12948" w14:textId="4F15BFF6" w:rsidR="002F1053" w:rsidRPr="0049543A" w:rsidRDefault="002F1053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11m7.691s</w:t>
      </w:r>
    </w:p>
    <w:p w14:paraId="7BB95118" w14:textId="10721530" w:rsidR="002F1053" w:rsidRPr="0049543A" w:rsidRDefault="002F1053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985m28.045s</w:t>
      </w:r>
    </w:p>
    <w:p w14:paraId="0F6910CB" w14:textId="03A39D98" w:rsidR="002F1053" w:rsidRPr="0049543A" w:rsidRDefault="002F1053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1m14.717s</w:t>
      </w:r>
    </w:p>
    <w:p w14:paraId="7CA6915A" w14:textId="7EFA73AA" w:rsidR="002F1053" w:rsidRPr="0049543A" w:rsidRDefault="002F1053" w:rsidP="00462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Theta, 2 cards</w:t>
      </w:r>
    </w:p>
    <w:p w14:paraId="37CA39E5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344.72846364974976 for 5 epochs</w:t>
      </w:r>
    </w:p>
    <w:p w14:paraId="641BCE7F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40.020914793014526 for 5 epochs</w:t>
      </w:r>
    </w:p>
    <w:p w14:paraId="19CDC2D8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05B890BE" w14:textId="2596CBF3" w:rsidR="0084571B" w:rsidRPr="0049543A" w:rsidRDefault="0049543A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</w:t>
      </w:r>
      <w:r w:rsidR="0084571B" w:rsidRPr="0049543A">
        <w:rPr>
          <w:rFonts w:ascii="Monaco" w:hAnsi="Monaco"/>
          <w:color w:val="000000" w:themeColor="text1"/>
          <w:sz w:val="16"/>
          <w:szCs w:val="16"/>
        </w:rPr>
        <w:t>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84571B" w:rsidRPr="0049543A">
        <w:rPr>
          <w:rFonts w:ascii="Monaco" w:hAnsi="Monaco"/>
          <w:color w:val="000000" w:themeColor="text1"/>
          <w:sz w:val="16"/>
          <w:szCs w:val="16"/>
        </w:rPr>
        <w:tab/>
        <w:t>6m37.675s</w:t>
      </w:r>
    </w:p>
    <w:p w14:paraId="14958C50" w14:textId="22C23F35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17m48.840s</w:t>
      </w:r>
    </w:p>
    <w:p w14:paraId="69343485" w14:textId="6252EFB1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3m35.094s</w:t>
      </w:r>
    </w:p>
    <w:p w14:paraId="403F1DF2" w14:textId="4FFDB6FF" w:rsidR="002F1053" w:rsidRPr="0049543A" w:rsidRDefault="002F1053" w:rsidP="00462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Theta, 4 cards</w:t>
      </w:r>
    </w:p>
    <w:p w14:paraId="62BBC5BF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274.3716642856598 for 5 epochs</w:t>
      </w:r>
    </w:p>
    <w:p w14:paraId="589E1637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50.66974329948425 for 5 epochs</w:t>
      </w:r>
    </w:p>
    <w:p w14:paraId="43C7100D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46BF94EB" w14:textId="2FC637AF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5m40.915s</w:t>
      </w:r>
    </w:p>
    <w:p w14:paraId="3EC0DF2D" w14:textId="05F1FEBC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25m5.889s</w:t>
      </w:r>
    </w:p>
    <w:p w14:paraId="53624015" w14:textId="438CA711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29m49.019s</w:t>
      </w:r>
    </w:p>
    <w:p w14:paraId="176ACE8E" w14:textId="3ACAE35F" w:rsidR="002F1053" w:rsidRPr="0049543A" w:rsidRDefault="002F1053" w:rsidP="00462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Theta, 8 cards</w:t>
      </w:r>
    </w:p>
    <w:p w14:paraId="4F645F22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539.2973132133484 for 5 epochs</w:t>
      </w:r>
    </w:p>
    <w:p w14:paraId="58A27C28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106.1164972782135 for 5 epochs</w:t>
      </w:r>
    </w:p>
    <w:p w14:paraId="6C81FE71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520B352D" w14:textId="6AE08CF6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12m38.670s</w:t>
      </w:r>
    </w:p>
    <w:p w14:paraId="1303F091" w14:textId="01C12CCE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74m48.205s</w:t>
      </w:r>
    </w:p>
    <w:p w14:paraId="1481949F" w14:textId="7F267771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127m19.537s</w:t>
      </w:r>
    </w:p>
    <w:p w14:paraId="0597495B" w14:textId="73C2C01B" w:rsidR="002F1053" w:rsidRPr="0049543A" w:rsidRDefault="002F1053" w:rsidP="00462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Habana, 1 card</w:t>
      </w:r>
    </w:p>
    <w:p w14:paraId="2786D3E9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lastRenderedPageBreak/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595.8973989486694 for 5 epochs</w:t>
      </w:r>
    </w:p>
    <w:p w14:paraId="7A7C6051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7.450488328933716 for 5 epochs</w:t>
      </w:r>
    </w:p>
    <w:p w14:paraId="1087F8FE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4B67DB99" w14:textId="36E18AD0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10m31.974s</w:t>
      </w:r>
    </w:p>
    <w:p w14:paraId="6A6066AE" w14:textId="0597290E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36m7.410s</w:t>
      </w:r>
    </w:p>
    <w:p w14:paraId="1150BD4A" w14:textId="130EA93F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2m5.358s</w:t>
      </w:r>
    </w:p>
    <w:p w14:paraId="2CE6E652" w14:textId="758D95AB" w:rsidR="002F1053" w:rsidRPr="0049543A" w:rsidRDefault="002F1053" w:rsidP="00462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>Habana, 2 cards</w:t>
      </w:r>
    </w:p>
    <w:p w14:paraId="23A14DE0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total_train_time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691.71950507164 for 5 epochs</w:t>
      </w:r>
    </w:p>
    <w:p w14:paraId="7E3556B9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proofErr w:type="spellStart"/>
      <w:r w:rsidRPr="0049543A">
        <w:rPr>
          <w:rFonts w:ascii="Monaco" w:hAnsi="Monaco"/>
          <w:color w:val="000000" w:themeColor="text1"/>
          <w:sz w:val="16"/>
          <w:szCs w:val="16"/>
        </w:rPr>
        <w:t>total_eval_time</w:t>
      </w:r>
      <w:proofErr w:type="spellEnd"/>
      <w:r w:rsidRPr="0049543A">
        <w:rPr>
          <w:rFonts w:ascii="Monaco" w:hAnsi="Monaco"/>
          <w:color w:val="000000" w:themeColor="text1"/>
          <w:sz w:val="16"/>
          <w:szCs w:val="16"/>
        </w:rPr>
        <w:t xml:space="preserve"> = 56.025211334228516 for 5 epochs</w:t>
      </w:r>
    </w:p>
    <w:p w14:paraId="5F4CFAEE" w14:textId="7777777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</w:p>
    <w:p w14:paraId="274362E4" w14:textId="773B5FCC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real</w:t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ab/>
        <w:t>12m48.828s</w:t>
      </w:r>
    </w:p>
    <w:p w14:paraId="5F3583EB" w14:textId="3BD7044E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user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40m0.883s</w:t>
      </w:r>
    </w:p>
    <w:p w14:paraId="2312A5F7" w14:textId="42CCED17" w:rsidR="0084571B" w:rsidRPr="0049543A" w:rsidRDefault="0084571B" w:rsidP="0049543A">
      <w:pPr>
        <w:pStyle w:val="HTMLPreformatted"/>
        <w:numPr>
          <w:ilvl w:val="1"/>
          <w:numId w:val="4"/>
        </w:numPr>
        <w:spacing w:before="60" w:after="60"/>
        <w:rPr>
          <w:rFonts w:ascii="Monaco" w:hAnsi="Monaco"/>
          <w:color w:val="000000" w:themeColor="text1"/>
          <w:sz w:val="16"/>
          <w:szCs w:val="16"/>
        </w:rPr>
      </w:pPr>
      <w:r w:rsidRPr="0049543A">
        <w:rPr>
          <w:rFonts w:ascii="Monaco" w:hAnsi="Monaco"/>
          <w:color w:val="000000" w:themeColor="text1"/>
          <w:sz w:val="16"/>
          <w:szCs w:val="16"/>
        </w:rPr>
        <w:t>sys</w:t>
      </w:r>
      <w:r w:rsidRPr="0049543A">
        <w:rPr>
          <w:rFonts w:ascii="Monaco" w:hAnsi="Monaco"/>
          <w:color w:val="000000" w:themeColor="text1"/>
          <w:sz w:val="16"/>
          <w:szCs w:val="16"/>
        </w:rPr>
        <w:tab/>
      </w:r>
      <w:r w:rsidR="0049543A" w:rsidRPr="0049543A">
        <w:rPr>
          <w:rFonts w:ascii="Monaco" w:hAnsi="Monaco"/>
          <w:color w:val="000000" w:themeColor="text1"/>
          <w:sz w:val="16"/>
          <w:szCs w:val="16"/>
        </w:rPr>
        <w:tab/>
      </w:r>
      <w:r w:rsidRPr="0049543A">
        <w:rPr>
          <w:rFonts w:ascii="Monaco" w:hAnsi="Monaco"/>
          <w:color w:val="000000" w:themeColor="text1"/>
          <w:sz w:val="16"/>
          <w:szCs w:val="16"/>
        </w:rPr>
        <w:t>9m32.902s</w:t>
      </w:r>
    </w:p>
    <w:p w14:paraId="53B3B496" w14:textId="06F3EDFC" w:rsidR="0084571B" w:rsidRPr="0049543A" w:rsidRDefault="0084571B" w:rsidP="0084571B">
      <w:pPr>
        <w:rPr>
          <w:rFonts w:ascii="Times New Roman" w:hAnsi="Times New Roman" w:cs="Times New Roman"/>
          <w:color w:val="000000" w:themeColor="text1"/>
        </w:rPr>
      </w:pPr>
    </w:p>
    <w:p w14:paraId="56FD83CF" w14:textId="204B58DC" w:rsidR="0084571B" w:rsidRPr="0049543A" w:rsidRDefault="0084571B" w:rsidP="0084571B">
      <w:pPr>
        <w:rPr>
          <w:rFonts w:ascii="Times New Roman" w:hAnsi="Times New Roman" w:cs="Times New Roman"/>
          <w:color w:val="000000" w:themeColor="text1"/>
        </w:rPr>
      </w:pPr>
      <w:r w:rsidRPr="0049543A">
        <w:rPr>
          <w:rFonts w:ascii="Times New Roman" w:hAnsi="Times New Roman" w:cs="Times New Roman"/>
          <w:color w:val="000000" w:themeColor="text1"/>
        </w:rPr>
        <w:t xml:space="preserve">Unfortunately I could not scale the Habana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unet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further upward, as the attempts to acquire 4 and 8 cards both crashed. I am unsure why, perhaps to do with the update that was done? Nonetheless, based on the 1 and 2 card performance we can estimate their performance would have only worsened, while the 2 and 4 card on </w:t>
      </w:r>
      <w:proofErr w:type="spellStart"/>
      <w:r w:rsidRPr="0049543A">
        <w:rPr>
          <w:rFonts w:ascii="Times New Roman" w:hAnsi="Times New Roman" w:cs="Times New Roman"/>
          <w:color w:val="000000" w:themeColor="text1"/>
        </w:rPr>
        <w:t>ThetaGPU</w:t>
      </w:r>
      <w:proofErr w:type="spellEnd"/>
      <w:r w:rsidRPr="0049543A">
        <w:rPr>
          <w:rFonts w:ascii="Times New Roman" w:hAnsi="Times New Roman" w:cs="Times New Roman"/>
          <w:color w:val="000000" w:themeColor="text1"/>
        </w:rPr>
        <w:t xml:space="preserve"> performed better as expected by the previous trial.</w:t>
      </w:r>
    </w:p>
    <w:sectPr w:rsidR="0084571B" w:rsidRPr="0049543A" w:rsidSect="0038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F83F" w14:textId="77777777" w:rsidR="002F1EF8" w:rsidRDefault="002F1EF8" w:rsidP="00573752">
      <w:r>
        <w:separator/>
      </w:r>
    </w:p>
  </w:endnote>
  <w:endnote w:type="continuationSeparator" w:id="0">
    <w:p w14:paraId="356F6404" w14:textId="77777777" w:rsidR="002F1EF8" w:rsidRDefault="002F1EF8" w:rsidP="0057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1A85" w14:textId="77777777" w:rsidR="002F1EF8" w:rsidRDefault="002F1EF8" w:rsidP="00573752">
      <w:r>
        <w:separator/>
      </w:r>
    </w:p>
  </w:footnote>
  <w:footnote w:type="continuationSeparator" w:id="0">
    <w:p w14:paraId="5F6464BB" w14:textId="77777777" w:rsidR="002F1EF8" w:rsidRDefault="002F1EF8" w:rsidP="0057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70A2"/>
    <w:multiLevelType w:val="hybridMultilevel"/>
    <w:tmpl w:val="872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3460D"/>
    <w:multiLevelType w:val="hybridMultilevel"/>
    <w:tmpl w:val="65EE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30F10"/>
    <w:multiLevelType w:val="hybridMultilevel"/>
    <w:tmpl w:val="11FA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F1F95"/>
    <w:multiLevelType w:val="hybridMultilevel"/>
    <w:tmpl w:val="AA36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28333">
    <w:abstractNumId w:val="2"/>
  </w:num>
  <w:num w:numId="2" w16cid:durableId="1678574870">
    <w:abstractNumId w:val="0"/>
  </w:num>
  <w:num w:numId="3" w16cid:durableId="675108014">
    <w:abstractNumId w:val="3"/>
  </w:num>
  <w:num w:numId="4" w16cid:durableId="92480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mirrorMargins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6E"/>
    <w:rsid w:val="000049B1"/>
    <w:rsid w:val="00047230"/>
    <w:rsid w:val="00054582"/>
    <w:rsid w:val="000711DC"/>
    <w:rsid w:val="00076017"/>
    <w:rsid w:val="000857D1"/>
    <w:rsid w:val="0008723E"/>
    <w:rsid w:val="000E3434"/>
    <w:rsid w:val="00104E00"/>
    <w:rsid w:val="001C2905"/>
    <w:rsid w:val="001F60BB"/>
    <w:rsid w:val="00270E22"/>
    <w:rsid w:val="002C6EB5"/>
    <w:rsid w:val="002F1053"/>
    <w:rsid w:val="002F1EF8"/>
    <w:rsid w:val="00302E5B"/>
    <w:rsid w:val="00386203"/>
    <w:rsid w:val="004241CF"/>
    <w:rsid w:val="00441CE1"/>
    <w:rsid w:val="00462A6F"/>
    <w:rsid w:val="0049543A"/>
    <w:rsid w:val="004B3633"/>
    <w:rsid w:val="004C2B07"/>
    <w:rsid w:val="00545196"/>
    <w:rsid w:val="00573752"/>
    <w:rsid w:val="0059221D"/>
    <w:rsid w:val="00611961"/>
    <w:rsid w:val="00615AB0"/>
    <w:rsid w:val="00635B89"/>
    <w:rsid w:val="0069006E"/>
    <w:rsid w:val="0069780A"/>
    <w:rsid w:val="006E6061"/>
    <w:rsid w:val="007906DF"/>
    <w:rsid w:val="007B40A7"/>
    <w:rsid w:val="0084571B"/>
    <w:rsid w:val="008850FA"/>
    <w:rsid w:val="008C4CC4"/>
    <w:rsid w:val="008E57B1"/>
    <w:rsid w:val="00917F48"/>
    <w:rsid w:val="00922581"/>
    <w:rsid w:val="00940E71"/>
    <w:rsid w:val="00963BB2"/>
    <w:rsid w:val="00A84235"/>
    <w:rsid w:val="00AC604C"/>
    <w:rsid w:val="00B326D8"/>
    <w:rsid w:val="00B820DF"/>
    <w:rsid w:val="00B82205"/>
    <w:rsid w:val="00BA0ADF"/>
    <w:rsid w:val="00BC0B58"/>
    <w:rsid w:val="00BD4824"/>
    <w:rsid w:val="00BD7F58"/>
    <w:rsid w:val="00BE7E10"/>
    <w:rsid w:val="00C35836"/>
    <w:rsid w:val="00C41D51"/>
    <w:rsid w:val="00CF7DE9"/>
    <w:rsid w:val="00D10C90"/>
    <w:rsid w:val="00D17318"/>
    <w:rsid w:val="00D7785C"/>
    <w:rsid w:val="00DC15E0"/>
    <w:rsid w:val="00DD2936"/>
    <w:rsid w:val="00E30E74"/>
    <w:rsid w:val="00E63B97"/>
    <w:rsid w:val="00EC1C4F"/>
    <w:rsid w:val="00ED1415"/>
    <w:rsid w:val="00EE36AC"/>
    <w:rsid w:val="00F24CA1"/>
    <w:rsid w:val="00F447EE"/>
    <w:rsid w:val="00F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F650"/>
  <w15:chartTrackingRefBased/>
  <w15:docId w15:val="{F7EB5535-1D29-4940-BDC5-2B760E71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C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52"/>
  </w:style>
  <w:style w:type="paragraph" w:styleId="Footer">
    <w:name w:val="footer"/>
    <w:basedOn w:val="Normal"/>
    <w:link w:val="FooterChar"/>
    <w:uiPriority w:val="99"/>
    <w:unhideWhenUsed/>
    <w:rsid w:val="00573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52"/>
  </w:style>
  <w:style w:type="paragraph" w:styleId="ListParagraph">
    <w:name w:val="List Paragraph"/>
    <w:basedOn w:val="Normal"/>
    <w:uiPriority w:val="34"/>
    <w:qFormat/>
    <w:rsid w:val="00ED14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709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692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6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/Library/Group%20Containers/UBF8T346G9.Office/User%20Content.localized/Templates.localized/Story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Story Information.dotx</Template>
  <TotalTime>29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 Evard</cp:lastModifiedBy>
  <cp:revision>2</cp:revision>
  <dcterms:created xsi:type="dcterms:W3CDTF">2022-08-19T18:48:00Z</dcterms:created>
  <dcterms:modified xsi:type="dcterms:W3CDTF">2022-08-19T19:53:00Z</dcterms:modified>
</cp:coreProperties>
</file>