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0FAB" w14:textId="77777777" w:rsidR="002B7956" w:rsidRPr="002B7956" w:rsidRDefault="002B7956" w:rsidP="002B7956">
      <w:r w:rsidRPr="002B7956">
        <w:rPr>
          <w:b/>
          <w:bCs/>
        </w:rPr>
        <w:t>Sachtextanalyse</w:t>
      </w:r>
    </w:p>
    <w:p w14:paraId="1A5FFC06" w14:textId="77777777" w:rsidR="002B7956" w:rsidRPr="002B7956" w:rsidRDefault="002B7956" w:rsidP="002B7956">
      <w:pPr>
        <w:rPr>
          <w:b/>
          <w:bCs/>
        </w:rPr>
      </w:pPr>
      <w:r w:rsidRPr="002B7956">
        <w:rPr>
          <w:b/>
          <w:bCs/>
        </w:rPr>
        <w:t>Tabelle zur Analyse eines Sachtextes</w:t>
      </w:r>
    </w:p>
    <w:p w14:paraId="6F54310B" w14:textId="77777777" w:rsidR="002B7956" w:rsidRPr="002B7956" w:rsidRDefault="002B7956" w:rsidP="002B7956">
      <w:r w:rsidRPr="002B7956">
        <w:rPr>
          <w:b/>
          <w:bCs/>
        </w:rPr>
        <w:t>Aufgaben:</w:t>
      </w:r>
    </w:p>
    <w:p w14:paraId="0BEA5C0D" w14:textId="77777777" w:rsidR="002B7956" w:rsidRPr="002B7956" w:rsidRDefault="002B7956" w:rsidP="002B7956">
      <w:r w:rsidRPr="002B7956">
        <w:br/>
      </w:r>
    </w:p>
    <w:p w14:paraId="38DA0550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Ausgangstext überfliegen</w:t>
      </w:r>
    </w:p>
    <w:p w14:paraId="1F0A9672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Textsorte feststellen</w:t>
      </w:r>
    </w:p>
    <w:p w14:paraId="743A58B8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Thema feststellen</w:t>
      </w:r>
    </w:p>
    <w:p w14:paraId="7D6A8BB8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Ausgangstext lesen und in verschiedenen Farben markieren:</w:t>
      </w:r>
    </w:p>
    <w:p w14:paraId="7B7EFBDD" w14:textId="77777777" w:rsidR="002B7956" w:rsidRPr="002B7956" w:rsidRDefault="002B7956" w:rsidP="002B7956">
      <w:pPr>
        <w:numPr>
          <w:ilvl w:val="1"/>
          <w:numId w:val="1"/>
        </w:numPr>
      </w:pPr>
      <w:r w:rsidRPr="002B7956">
        <w:t>Rot: muss ich klären</w:t>
      </w:r>
    </w:p>
    <w:p w14:paraId="51914E63" w14:textId="77777777" w:rsidR="002B7956" w:rsidRPr="002B7956" w:rsidRDefault="002B7956" w:rsidP="002B7956">
      <w:pPr>
        <w:numPr>
          <w:ilvl w:val="1"/>
          <w:numId w:val="1"/>
        </w:numPr>
      </w:pPr>
      <w:r w:rsidRPr="002B7956">
        <w:t>Blau: Argumentation/Argumentationstypen feststellen</w:t>
      </w:r>
    </w:p>
    <w:p w14:paraId="4E79049B" w14:textId="77777777" w:rsidR="002B7956" w:rsidRPr="002B7956" w:rsidRDefault="002B7956" w:rsidP="002B7956">
      <w:pPr>
        <w:numPr>
          <w:ilvl w:val="1"/>
          <w:numId w:val="1"/>
        </w:numPr>
      </w:pPr>
      <w:r w:rsidRPr="002B7956">
        <w:t>Gelb: Stilmittel</w:t>
      </w:r>
    </w:p>
    <w:p w14:paraId="13B28394" w14:textId="77777777" w:rsidR="002B7956" w:rsidRPr="002B7956" w:rsidRDefault="002B7956" w:rsidP="002B7956">
      <w:pPr>
        <w:numPr>
          <w:ilvl w:val="1"/>
          <w:numId w:val="1"/>
        </w:numPr>
      </w:pPr>
      <w:r w:rsidRPr="002B7956">
        <w:t>Grün: sonstige sprachliche Besonderheiten</w:t>
      </w:r>
    </w:p>
    <w:p w14:paraId="426E935E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Notizen in der Tabelle machen (siehe unten)</w:t>
      </w:r>
    </w:p>
    <w:p w14:paraId="27184562" w14:textId="77777777" w:rsidR="002B7956" w:rsidRPr="002B7956" w:rsidRDefault="002B7956" w:rsidP="002B7956">
      <w:pPr>
        <w:numPr>
          <w:ilvl w:val="0"/>
          <w:numId w:val="1"/>
        </w:numPr>
      </w:pPr>
      <w:r w:rsidRPr="002B7956">
        <w:t>Zeilenangaben zu den gefundenen Merkmalen in der rechten Spalte notieren (für die Zitate in der Sachtextanalyse)</w:t>
      </w:r>
    </w:p>
    <w:p w14:paraId="692A77F9" w14:textId="77777777" w:rsidR="002B7956" w:rsidRPr="002B7956" w:rsidRDefault="002B7956" w:rsidP="002B7956">
      <w:r w:rsidRPr="002B7956">
        <w:rPr>
          <w:b/>
          <w:bCs/>
        </w:rPr>
        <w:t>Einleitung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2601"/>
        <w:gridCol w:w="1865"/>
      </w:tblGrid>
      <w:tr w:rsidR="002B7956" w:rsidRPr="002B7956" w14:paraId="55DCDE36" w14:textId="77777777">
        <w:trPr>
          <w:tblHeader/>
        </w:trPr>
        <w:tc>
          <w:tcPr>
            <w:tcW w:w="0" w:type="auto"/>
            <w:tcBorders>
              <w:top w:val="single" w:sz="4" w:space="0" w:color="B3B3B3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496E37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Kategorie / Aspekt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15F6E5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Inhaltliche Ausarbeitung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AD6A89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Zeilenangaben</w:t>
            </w:r>
          </w:p>
        </w:tc>
      </w:tr>
      <w:tr w:rsidR="002B7956" w:rsidRPr="002B7956" w14:paraId="1D81527E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45B2A8" w14:textId="77777777" w:rsidR="002B7956" w:rsidRPr="002B7956" w:rsidRDefault="002B7956" w:rsidP="002B7956">
            <w:r w:rsidRPr="002B7956">
              <w:rPr>
                <w:b/>
                <w:bCs/>
              </w:rPr>
              <w:t>Basisinformationen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E3A63B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6CFF0D" w14:textId="77777777" w:rsidR="002B7956" w:rsidRPr="002B7956" w:rsidRDefault="002B7956" w:rsidP="002B7956"/>
        </w:tc>
      </w:tr>
      <w:tr w:rsidR="002B7956" w:rsidRPr="002B7956" w14:paraId="791CE816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466B2B" w14:textId="77777777" w:rsidR="002B7956" w:rsidRPr="002B7956" w:rsidRDefault="002B7956" w:rsidP="002B7956">
            <w:r w:rsidRPr="002B7956">
              <w:t>Textsorte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89F75B" w14:textId="77777777" w:rsidR="002B7956" w:rsidRPr="002B7956" w:rsidRDefault="002B7956" w:rsidP="002B7956">
            <w:r w:rsidRPr="002B7956">
              <w:t>Journalistischer Bericht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E35ABD" w14:textId="017F2FFD" w:rsidR="002B7956" w:rsidRPr="002B7956" w:rsidRDefault="00D63166" w:rsidP="002B7956">
            <w:r>
              <w:t>ganzer Text</w:t>
            </w:r>
          </w:p>
        </w:tc>
      </w:tr>
      <w:tr w:rsidR="002B7956" w:rsidRPr="002B7956" w14:paraId="5B63F836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00959E" w14:textId="77777777" w:rsidR="002B7956" w:rsidRPr="002B7956" w:rsidRDefault="002B7956" w:rsidP="002B7956">
            <w:r w:rsidRPr="002B7956">
              <w:t>Titel, Datum, Ort und Form des Erscheinens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78B187" w14:textId="77777777" w:rsidR="002B7956" w:rsidRPr="002B7956" w:rsidRDefault="002B7956" w:rsidP="002B7956">
            <w:r w:rsidRPr="002B7956">
              <w:t>„TINY HOUSES: Leben auf kleinem Fuß", 27.05.2020, veröffentlicht online auf geo.de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3F6DCC" w14:textId="4A38DE2E" w:rsidR="002B7956" w:rsidRPr="002B7956" w:rsidRDefault="002B7956" w:rsidP="002B7956">
            <w:r w:rsidRPr="002B7956">
              <w:t>1</w:t>
            </w:r>
          </w:p>
        </w:tc>
      </w:tr>
      <w:tr w:rsidR="002B7956" w:rsidRPr="002B7956" w14:paraId="740B195A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3605F0" w14:textId="77777777" w:rsidR="002B7956" w:rsidRPr="002B7956" w:rsidRDefault="002B7956" w:rsidP="002B7956">
            <w:r w:rsidRPr="002B7956">
              <w:t>Autor/Autorin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8E8542" w14:textId="77777777" w:rsidR="002B7956" w:rsidRPr="002B7956" w:rsidRDefault="002B7956" w:rsidP="002B7956">
            <w:r w:rsidRPr="002B7956">
              <w:t>Daniela Singhal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9AE9E1" w14:textId="4FDE7F63" w:rsidR="002B7956" w:rsidRPr="002B7956" w:rsidRDefault="000665C3" w:rsidP="002B7956">
            <w:r>
              <w:t>Kopf</w:t>
            </w:r>
          </w:p>
        </w:tc>
      </w:tr>
      <w:tr w:rsidR="002B7956" w:rsidRPr="002B7956" w14:paraId="43E94F9E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D88FDF" w14:textId="77777777" w:rsidR="002B7956" w:rsidRPr="002B7956" w:rsidRDefault="002B7956" w:rsidP="002B7956">
            <w:r w:rsidRPr="002B7956">
              <w:lastRenderedPageBreak/>
              <w:t>Thema/zentrale Aussage/Sachverhalt/Problemstellung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1459B8" w14:textId="77777777" w:rsidR="002B7956" w:rsidRPr="002B7956" w:rsidRDefault="002B7956" w:rsidP="002B7956">
            <w:r w:rsidRPr="002B7956">
              <w:t>Der Trend zum Wohnen auf kleinstem Raum in Deutschland – warum Leute das machen, und warum es wegen Gesetzen und Bauvorschriften oft schwierig ist.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C2BD69" w14:textId="474E5EE5" w:rsidR="002B7956" w:rsidRPr="002B7956" w:rsidRDefault="00D63166" w:rsidP="002B7956">
            <w:r>
              <w:t>ganzer Text</w:t>
            </w:r>
          </w:p>
        </w:tc>
      </w:tr>
      <w:tr w:rsidR="002B7956" w:rsidRPr="002B7956" w14:paraId="2712E25A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A03E82" w14:textId="77777777" w:rsidR="002B7956" w:rsidRPr="002B7956" w:rsidRDefault="002B7956" w:rsidP="002B7956">
            <w:r w:rsidRPr="002B7956">
              <w:rPr>
                <w:b/>
                <w:bCs/>
              </w:rPr>
              <w:t>Zielgruppe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8AE075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D1E388" w14:textId="77777777" w:rsidR="002B7956" w:rsidRPr="002B7956" w:rsidRDefault="002B7956" w:rsidP="002B7956"/>
        </w:tc>
      </w:tr>
      <w:tr w:rsidR="002B7956" w:rsidRPr="002B7956" w14:paraId="7E57983A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82599C" w14:textId="77777777" w:rsidR="002B7956" w:rsidRPr="002B7956" w:rsidRDefault="002B7956" w:rsidP="002B7956">
            <w:r w:rsidRPr="002B7956">
              <w:t>An wen richtet sich der Text?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B47105" w14:textId="77777777" w:rsidR="002B7956" w:rsidRPr="002B7956" w:rsidRDefault="002B7956" w:rsidP="002B7956">
            <w:r w:rsidRPr="002B7956">
              <w:t>Umweltfreundliche Personen, Minimalisten, an alternativen Wohnformen Interessierte sowie an Immobilien- bzw. Wohnthemen Interessierte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607AE6" w14:textId="61F92F61" w:rsidR="002B7956" w:rsidRPr="002B7956" w:rsidRDefault="002B7956" w:rsidP="002B7956">
            <w:r w:rsidRPr="002B7956">
              <w:t>10–15, 28–32, 88–91</w:t>
            </w:r>
          </w:p>
        </w:tc>
      </w:tr>
      <w:tr w:rsidR="002B7956" w:rsidRPr="002B7956" w14:paraId="3267729B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77DEA3" w14:textId="77777777" w:rsidR="002B7956" w:rsidRPr="002B7956" w:rsidRDefault="002B7956" w:rsidP="002B7956">
            <w:r w:rsidRPr="002B7956">
              <w:rPr>
                <w:b/>
                <w:bCs/>
              </w:rPr>
              <w:t>Textfunktion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A4C68A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61863C" w14:textId="77777777" w:rsidR="002B7956" w:rsidRPr="002B7956" w:rsidRDefault="002B7956" w:rsidP="002B7956"/>
        </w:tc>
      </w:tr>
      <w:tr w:rsidR="002B7956" w:rsidRPr="002B7956" w14:paraId="27E74E0D" w14:textId="77777777">
        <w:tc>
          <w:tcPr>
            <w:tcW w:w="0" w:type="auto"/>
            <w:tcBorders>
              <w:top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A470BC" w14:textId="77777777" w:rsidR="002B7956" w:rsidRPr="002B7956" w:rsidRDefault="002B7956" w:rsidP="002B7956">
            <w:r w:rsidRPr="002B7956">
              <w:t>deskriptiv/narrativ/explikativ/argumentativ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85C0A0" w14:textId="77777777" w:rsidR="002B7956" w:rsidRPr="002B7956" w:rsidRDefault="002B7956" w:rsidP="002B7956">
            <w:r w:rsidRPr="002B7956">
              <w:t>explikativ (erklärend) und informierend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3B9C48" w14:textId="015F91D0" w:rsidR="002B7956" w:rsidRPr="002B7956" w:rsidRDefault="002B7956" w:rsidP="002B7956">
            <w:r w:rsidRPr="002B7956">
              <w:t>1–8, 38–51, 74–86</w:t>
            </w:r>
          </w:p>
        </w:tc>
      </w:tr>
    </w:tbl>
    <w:p w14:paraId="6FA9FEAB" w14:textId="77777777" w:rsidR="002B7956" w:rsidRPr="002B7956" w:rsidRDefault="002B7956" w:rsidP="002B7956">
      <w:r w:rsidRPr="002B7956">
        <w:rPr>
          <w:b/>
          <w:bCs/>
        </w:rPr>
        <w:t>Hauptteil</w:t>
      </w:r>
    </w:p>
    <w:p w14:paraId="679BDDEE" w14:textId="77777777" w:rsidR="002B7956" w:rsidRPr="002B7956" w:rsidRDefault="002B7956" w:rsidP="002B7956">
      <w:pPr>
        <w:rPr>
          <w:b/>
          <w:bCs/>
        </w:rPr>
      </w:pPr>
      <w:r w:rsidRPr="002B7956">
        <w:rPr>
          <w:b/>
          <w:bCs/>
        </w:rPr>
        <w:t>Inhalt und inhaltliche Analyse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4431"/>
        <w:gridCol w:w="1852"/>
      </w:tblGrid>
      <w:tr w:rsidR="002B7956" w:rsidRPr="002B7956" w14:paraId="4914D456" w14:textId="77777777">
        <w:trPr>
          <w:tblHeader/>
        </w:trPr>
        <w:tc>
          <w:tcPr>
            <w:tcW w:w="0" w:type="auto"/>
            <w:tcBorders>
              <w:top w:val="single" w:sz="4" w:space="0" w:color="B3B3B3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9DDE62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Kategorie / Aspekt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69372A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Inhaltliche Ausarbeitung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75E667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Zeilenangaben</w:t>
            </w:r>
          </w:p>
        </w:tc>
      </w:tr>
      <w:tr w:rsidR="002B7956" w:rsidRPr="002B7956" w14:paraId="5CEEF11F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22C414" w14:textId="77777777" w:rsidR="002B7956" w:rsidRPr="002B7956" w:rsidRDefault="002B7956" w:rsidP="002B7956">
            <w:r w:rsidRPr="002B7956">
              <w:t>Kurze Zusammenfassung des Inhaltes: 2-3 Sätze (mindestens Stichwörter notieren)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C90F21" w14:textId="77777777" w:rsidR="002B7956" w:rsidRPr="002B7956" w:rsidRDefault="002B7956" w:rsidP="002B7956">
            <w:r w:rsidRPr="002B7956">
              <w:t xml:space="preserve">Im Artikel geht es um die Tiny-House-Bewegung aus den USA und wie sie in Deutschland ankommt. Obwohl viele Menschen Interesse an günstigem und ökologischem Wohnen haben, scheitern </w:t>
            </w:r>
            <w:r w:rsidRPr="002B7956">
              <w:lastRenderedPageBreak/>
              <w:t>viele an den strengen Baugesetzen und bürokratischen Hürden.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5632FD" w14:textId="02A862BB" w:rsidR="002B7956" w:rsidRPr="002B7956" w:rsidRDefault="00D63166" w:rsidP="002B7956">
            <w:r>
              <w:lastRenderedPageBreak/>
              <w:t>ganzer Text</w:t>
            </w:r>
          </w:p>
        </w:tc>
      </w:tr>
      <w:tr w:rsidR="002B7956" w:rsidRPr="002B7956" w14:paraId="6352840D" w14:textId="77777777">
        <w:tc>
          <w:tcPr>
            <w:tcW w:w="0" w:type="auto"/>
            <w:tcBorders>
              <w:top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A50A9A" w14:textId="77777777" w:rsidR="002B7956" w:rsidRPr="002B7956" w:rsidRDefault="002B7956" w:rsidP="002B7956">
            <w:r w:rsidRPr="002B7956">
              <w:t>Aufbau/zentrale Aussagen zum Thema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9495B4" w14:textId="77777777" w:rsidR="002B7956" w:rsidRPr="002B7956" w:rsidRDefault="002B7956" w:rsidP="002B7956">
            <w:r w:rsidRPr="002B7956">
              <w:t>1. Definition und Ursprung von Tiny Houses (Z. 9–17)2. Kosten, Motive und Gesetzeslücken beim Eigenbau (Z. 18–37)3. Tiny Houses in Deutschland &amp; Probleme mit Baugesetzen (Z. 38–51)4. Leben im Bauwagen als Alternative (Z. 52–69)5. Rechtliche Grauzonen und Aussteiger-Geschichten (Z. 70–98)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3FF979" w14:textId="38F818E0" w:rsidR="002B7956" w:rsidRPr="002B7956" w:rsidRDefault="002B7956" w:rsidP="002B7956">
            <w:r w:rsidRPr="002B7956">
              <w:t>9–98</w:t>
            </w:r>
          </w:p>
        </w:tc>
      </w:tr>
    </w:tbl>
    <w:p w14:paraId="6FA0D28B" w14:textId="77777777" w:rsidR="002B7956" w:rsidRPr="002B7956" w:rsidRDefault="002B7956" w:rsidP="002B7956">
      <w:pPr>
        <w:rPr>
          <w:b/>
          <w:bCs/>
        </w:rPr>
      </w:pPr>
      <w:r w:rsidRPr="002B7956">
        <w:rPr>
          <w:b/>
          <w:bCs/>
        </w:rPr>
        <w:t>Formale Analyse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2706"/>
        <w:gridCol w:w="2546"/>
      </w:tblGrid>
      <w:tr w:rsidR="002B7956" w:rsidRPr="002B7956" w14:paraId="5D623099" w14:textId="77777777">
        <w:trPr>
          <w:tblHeader/>
        </w:trPr>
        <w:tc>
          <w:tcPr>
            <w:tcW w:w="0" w:type="auto"/>
            <w:tcBorders>
              <w:top w:val="single" w:sz="4" w:space="0" w:color="B3B3B3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BA06F3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Kategorie / Aspekt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A953D9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Inhaltliche Ausarbeitung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026ED2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Zeilenangaben</w:t>
            </w:r>
          </w:p>
        </w:tc>
      </w:tr>
      <w:tr w:rsidR="002B7956" w:rsidRPr="002B7956" w14:paraId="73EE4EC6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EF5445" w14:textId="77777777" w:rsidR="002B7956" w:rsidRPr="002B7956" w:rsidRDefault="002B7956" w:rsidP="002B7956">
            <w:r w:rsidRPr="002B7956">
              <w:rPr>
                <w:b/>
                <w:bCs/>
              </w:rPr>
              <w:t>Aufbau und Struktur des Textes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80AA1D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0B0C93" w14:textId="77777777" w:rsidR="002B7956" w:rsidRPr="002B7956" w:rsidRDefault="002B7956" w:rsidP="002B7956"/>
        </w:tc>
      </w:tr>
      <w:tr w:rsidR="002B7956" w:rsidRPr="002B7956" w14:paraId="463D1CCF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50E6F0" w14:textId="77777777" w:rsidR="002B7956" w:rsidRPr="002B7956" w:rsidRDefault="002B7956" w:rsidP="002B7956">
            <w:r w:rsidRPr="002B7956">
              <w:t>Abschnitte/Zwischenüberschriften …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B832F7" w14:textId="77777777" w:rsidR="002B7956" w:rsidRPr="002B7956" w:rsidRDefault="002B7956" w:rsidP="002B7956">
            <w:r w:rsidRPr="002B7956">
              <w:t>„Das erste Minihaus Deutschlands", „Kosten für ein Tiny House: etwa 20.000 Euro", „Tiny Houses in Deutschland", „Leben im Bauwagen", „Eine rechtliche Grauzone?"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882D43" w14:textId="5339EDE1" w:rsidR="002B7956" w:rsidRPr="002B7956" w:rsidRDefault="002B7956" w:rsidP="002B7956">
            <w:r w:rsidRPr="002B7956">
              <w:t>9, 20, 38, 52, 70</w:t>
            </w:r>
          </w:p>
        </w:tc>
      </w:tr>
      <w:tr w:rsidR="002B7956" w:rsidRPr="002B7956" w14:paraId="794553D8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871741" w14:textId="77777777" w:rsidR="002B7956" w:rsidRPr="002B7956" w:rsidRDefault="002B7956" w:rsidP="002B7956">
            <w:r w:rsidRPr="002B7956">
              <w:t>linearer/nicht linearer Text?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3DB3A" w14:textId="77777777" w:rsidR="002B7956" w:rsidRPr="002B7956" w:rsidRDefault="002B7956" w:rsidP="002B7956">
            <w:r w:rsidRPr="002B7956">
              <w:t>Linearer Text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4E05E8" w14:textId="443D6620" w:rsidR="002B7956" w:rsidRPr="002B7956" w:rsidRDefault="00D63166" w:rsidP="002B7956">
            <w:r>
              <w:t>ganzer Text</w:t>
            </w:r>
          </w:p>
        </w:tc>
      </w:tr>
      <w:tr w:rsidR="002B7956" w:rsidRPr="002B7956" w14:paraId="5CF6F958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AE7901" w14:textId="77777777" w:rsidR="002B7956" w:rsidRPr="002B7956" w:rsidRDefault="002B7956" w:rsidP="002B7956">
            <w:r w:rsidRPr="002B7956">
              <w:rPr>
                <w:b/>
                <w:bCs/>
              </w:rPr>
              <w:t>Merkmale der Textsorte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651F2A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695537" w14:textId="77777777" w:rsidR="002B7956" w:rsidRPr="002B7956" w:rsidRDefault="002B7956" w:rsidP="002B7956"/>
        </w:tc>
      </w:tr>
      <w:tr w:rsidR="002B7956" w:rsidRPr="002B7956" w14:paraId="45B7D3CD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8810F" w14:textId="77777777" w:rsidR="002B7956" w:rsidRPr="002B7956" w:rsidRDefault="002B7956" w:rsidP="002B7956">
            <w:r w:rsidRPr="002B7956">
              <w:t>typische Merkmale angeben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0BD8FD" w14:textId="77777777" w:rsidR="002B7956" w:rsidRPr="002B7956" w:rsidRDefault="002B7956" w:rsidP="002B7956">
            <w:r w:rsidRPr="002B7956">
              <w:t>Sachlich, konkrete Beispiele und Zahlen, Expertenmeinungen, Zwischenüberschriften, Zitate Betroffener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905920" w14:textId="1D16A8E9" w:rsidR="002B7956" w:rsidRPr="002B7956" w:rsidRDefault="002B7956" w:rsidP="002B7956">
            <w:r w:rsidRPr="002B7956">
              <w:t>18–37, 38–48, 53–57, 77–88</w:t>
            </w:r>
          </w:p>
        </w:tc>
      </w:tr>
      <w:tr w:rsidR="002B7956" w:rsidRPr="002B7956" w14:paraId="677B9072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453BA3" w14:textId="77777777" w:rsidR="002B7956" w:rsidRPr="002B7956" w:rsidRDefault="002B7956" w:rsidP="002B7956">
            <w:r w:rsidRPr="002B7956">
              <w:rPr>
                <w:b/>
                <w:bCs/>
              </w:rPr>
              <w:lastRenderedPageBreak/>
              <w:t>Argumentationslinien bzw. -typen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0D9FB9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B56F4C" w14:textId="77777777" w:rsidR="002B7956" w:rsidRPr="002B7956" w:rsidRDefault="002B7956" w:rsidP="002B7956"/>
        </w:tc>
      </w:tr>
      <w:tr w:rsidR="002B7956" w:rsidRPr="002B7956" w14:paraId="63338195" w14:textId="77777777">
        <w:tc>
          <w:tcPr>
            <w:tcW w:w="0" w:type="auto"/>
            <w:tcBorders>
              <w:top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615D74" w14:textId="77777777" w:rsidR="002B7956" w:rsidRPr="002B7956" w:rsidRDefault="002B7956" w:rsidP="002B7956">
            <w:r w:rsidRPr="002B7956">
              <w:t>Was ist feststellbar?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4ADE2A" w14:textId="77777777" w:rsidR="002B7956" w:rsidRPr="002B7956" w:rsidRDefault="002B7956" w:rsidP="002B7956">
            <w:r w:rsidRPr="002B7956">
              <w:t>Faktenargumente mit Zahlen und Preisen, Autoritätsargumente durch Experten, Erfahrungsargumente durch betroffene Bewohner / Aussteiger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89B990" w14:textId="59C07BC3" w:rsidR="000665C3" w:rsidRDefault="002B7956" w:rsidP="002B7956">
            <w:r w:rsidRPr="002B7956">
              <w:t>Faktenargumente: 10, 20, 26, 61, 65, 81, 85–86</w:t>
            </w:r>
          </w:p>
          <w:p w14:paraId="3AB9EB30" w14:textId="77777777" w:rsidR="000665C3" w:rsidRDefault="002B7956" w:rsidP="002B7956">
            <w:r w:rsidRPr="002B7956">
              <w:t>Autoritätsargumente: 38–48, 53–57</w:t>
            </w:r>
          </w:p>
          <w:p w14:paraId="5739E5D8" w14:textId="66A09D28" w:rsidR="002B7956" w:rsidRPr="002B7956" w:rsidRDefault="002B7956" w:rsidP="002B7956">
            <w:r w:rsidRPr="002B7956">
              <w:t>Erfahrungsargumente: 26–29, 66–69, 75–76</w:t>
            </w:r>
          </w:p>
        </w:tc>
      </w:tr>
    </w:tbl>
    <w:p w14:paraId="49FF2378" w14:textId="77777777" w:rsidR="002B7956" w:rsidRPr="002B7956" w:rsidRDefault="002B7956" w:rsidP="002B7956">
      <w:pPr>
        <w:rPr>
          <w:b/>
          <w:bCs/>
        </w:rPr>
      </w:pPr>
      <w:r w:rsidRPr="002B7956">
        <w:rPr>
          <w:b/>
          <w:bCs/>
        </w:rPr>
        <w:t>Sprachliche Analyse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3714"/>
        <w:gridCol w:w="1872"/>
      </w:tblGrid>
      <w:tr w:rsidR="002B7956" w:rsidRPr="002B7956" w14:paraId="396924D4" w14:textId="77777777">
        <w:trPr>
          <w:tblHeader/>
        </w:trPr>
        <w:tc>
          <w:tcPr>
            <w:tcW w:w="0" w:type="auto"/>
            <w:tcBorders>
              <w:top w:val="single" w:sz="4" w:space="0" w:color="B3B3B3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00937A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Kategorie / Aspekt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2683D8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Inhaltliche Ausarbeitung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9CA4BF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Zeilenangaben</w:t>
            </w:r>
          </w:p>
        </w:tc>
      </w:tr>
      <w:tr w:rsidR="002B7956" w:rsidRPr="002B7956" w14:paraId="1F937249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B6B302" w14:textId="77777777" w:rsidR="002B7956" w:rsidRPr="002B7956" w:rsidRDefault="002B7956" w:rsidP="002B7956">
            <w:r w:rsidRPr="002B7956">
              <w:rPr>
                <w:b/>
                <w:bCs/>
              </w:rPr>
              <w:t>Stil bzw. Sprache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FE0CF9" w14:textId="77777777" w:rsidR="002B7956" w:rsidRPr="002B7956" w:rsidRDefault="002B7956" w:rsidP="002B7956"/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447D9B" w14:textId="77777777" w:rsidR="002B7956" w:rsidRPr="002B7956" w:rsidRDefault="002B7956" w:rsidP="002B7956"/>
        </w:tc>
      </w:tr>
      <w:tr w:rsidR="002B7956" w:rsidRPr="002B7956" w14:paraId="45BDC838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941F3A" w14:textId="77777777" w:rsidR="002B7956" w:rsidRPr="002B7956" w:rsidRDefault="002B7956" w:rsidP="002B7956">
            <w:r w:rsidRPr="002B7956">
              <w:t>Standardsprache, dialektale Einflüsse, Jugendsprache … - siehe Mitschrift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7EE391" w14:textId="77777777" w:rsidR="002B7956" w:rsidRPr="002B7956" w:rsidRDefault="002B7956" w:rsidP="002B7956">
            <w:r w:rsidRPr="002B7956">
              <w:t>Standardsprache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ECEFF1" w14:textId="672235C6" w:rsidR="002B7956" w:rsidRPr="002B7956" w:rsidRDefault="00D63166" w:rsidP="002B7956">
            <w:r>
              <w:t>ganzer Text</w:t>
            </w:r>
          </w:p>
        </w:tc>
      </w:tr>
      <w:tr w:rsidR="002B7956" w:rsidRPr="002B7956" w14:paraId="0AFC60A4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B6D3C1" w14:textId="77777777" w:rsidR="002B7956" w:rsidRPr="002B7956" w:rsidRDefault="002B7956" w:rsidP="002B7956">
            <w:r w:rsidRPr="002B7956">
              <w:t>Sprachstil (bildhaft/blumig, nüchtern …) – siehe Mitschrift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64A90" w14:textId="77777777" w:rsidR="002B7956" w:rsidRPr="002B7956" w:rsidRDefault="002B7956" w:rsidP="002B7956">
            <w:r w:rsidRPr="002B7956">
              <w:t>Nüchtern, sachlich und informierend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C739AD" w14:textId="38BA17A0" w:rsidR="002B7956" w:rsidRPr="002B7956" w:rsidRDefault="00D63166" w:rsidP="002B7956">
            <w:r>
              <w:t>ganzer Text</w:t>
            </w:r>
          </w:p>
        </w:tc>
      </w:tr>
      <w:tr w:rsidR="002B7956" w:rsidRPr="002B7956" w14:paraId="2369652E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142F4D" w14:textId="77777777" w:rsidR="002B7956" w:rsidRPr="002B7956" w:rsidRDefault="002B7956" w:rsidP="002B7956">
            <w:r w:rsidRPr="002B7956">
              <w:t>Sprache mit Adressatenorientierung? – siehe Mitschrift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674789" w14:textId="77777777" w:rsidR="002B7956" w:rsidRPr="002B7956" w:rsidRDefault="002B7956" w:rsidP="002B7956">
            <w:r w:rsidRPr="002B7956">
              <w:t>Ja, anschaulich und lesernahe Darstellung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300CD6" w14:textId="1611669F" w:rsidR="002B7956" w:rsidRPr="002B7956" w:rsidRDefault="002B7956" w:rsidP="002B7956">
            <w:r w:rsidRPr="002B7956">
              <w:t>11, 24, 28–32</w:t>
            </w:r>
          </w:p>
        </w:tc>
      </w:tr>
      <w:tr w:rsidR="002B7956" w:rsidRPr="002B7956" w14:paraId="54610118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5B5DB8" w14:textId="77777777" w:rsidR="002B7956" w:rsidRPr="002B7956" w:rsidRDefault="002B7956" w:rsidP="002B7956">
            <w:r w:rsidRPr="002B7956">
              <w:t>Satzbau (parataktischer/hypotaktischer Stil), kurze/lange Sätze; WH bestimmter Satzbaumuster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2724AC" w14:textId="77777777" w:rsidR="002B7956" w:rsidRPr="002B7956" w:rsidRDefault="002B7956" w:rsidP="002B7956">
            <w:r w:rsidRPr="002B7956">
              <w:t>Mischung aus parataktisch und hypotaktisch, klare und verständliche Satzstrukturen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B6C99A" w14:textId="577D0B5B" w:rsidR="002B7956" w:rsidRPr="002B7956" w:rsidRDefault="002B7956" w:rsidP="002B7956">
            <w:r w:rsidRPr="002B7956">
              <w:t>10–17, 53–57</w:t>
            </w:r>
          </w:p>
        </w:tc>
      </w:tr>
      <w:tr w:rsidR="002B7956" w:rsidRPr="002B7956" w14:paraId="0CCA1347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73E1FE" w14:textId="77777777" w:rsidR="002B7956" w:rsidRPr="002B7956" w:rsidRDefault="002B7956" w:rsidP="002B7956">
            <w:r w:rsidRPr="002B7956">
              <w:t>Nominalstil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B192D0" w14:textId="77777777" w:rsidR="002B7956" w:rsidRPr="002B7956" w:rsidRDefault="002B7956" w:rsidP="002B7956">
            <w:r w:rsidRPr="002B7956">
              <w:t>Teilweise vorhanden (zur sachlichen Informationsdichte bei Fachsachverhalten)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59D841" w14:textId="3D75E313" w:rsidR="002B7956" w:rsidRPr="002B7956" w:rsidRDefault="002B7956" w:rsidP="002B7956">
            <w:r w:rsidRPr="002B7956">
              <w:t>16–17, 53–56</w:t>
            </w:r>
          </w:p>
        </w:tc>
      </w:tr>
      <w:tr w:rsidR="002B7956" w:rsidRPr="002B7956" w14:paraId="30A96F3F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524BAE" w14:textId="77777777" w:rsidR="002B7956" w:rsidRPr="002B7956" w:rsidRDefault="002B7956" w:rsidP="002B7956">
            <w:r w:rsidRPr="002B7956">
              <w:lastRenderedPageBreak/>
              <w:t>Wortwahl: Fach- oder Schlüsselbegriffe, Wortfelder; Dominanz einer Wortart, andere Auffälligkeiten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2E3797" w14:textId="77777777" w:rsidR="002B7956" w:rsidRPr="002B7956" w:rsidRDefault="002B7956" w:rsidP="002B7956">
            <w:r w:rsidRPr="002B7956">
              <w:t>Anglizismen: „Tiny House", „Downsizing"Fach- / Schlüsselbegriffe: „Satteldach", „Bauvorschriften", „Genehmigungspflichten", „Straßenverkehrsverordnungen", „Ladegut", „Baurecht", „Fahrgestell"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297D26" w14:textId="77777777" w:rsidR="000665C3" w:rsidRDefault="002B7956" w:rsidP="002B7956">
            <w:r w:rsidRPr="002B7956">
              <w:t>Anglizismen: 2, 10, 15, 46, 50</w:t>
            </w:r>
          </w:p>
          <w:p w14:paraId="2F176C7B" w14:textId="6E6F8AB7" w:rsidR="002B7956" w:rsidRPr="002B7956" w:rsidRDefault="002B7956" w:rsidP="002B7956">
            <w:r w:rsidRPr="002B7956">
              <w:t>Fachbegriffe: 11, 16–17, 35, 37, 54, 80</w:t>
            </w:r>
          </w:p>
        </w:tc>
      </w:tr>
      <w:tr w:rsidR="002B7956" w:rsidRPr="002B7956" w14:paraId="185F5D2D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1D7F14" w14:textId="77777777" w:rsidR="002B7956" w:rsidRPr="002B7956" w:rsidRDefault="002B7956" w:rsidP="002B7956">
            <w:r w:rsidRPr="002B7956">
              <w:t>Stilmittel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10F23" w14:textId="77777777" w:rsidR="002B7956" w:rsidRPr="002B7956" w:rsidRDefault="002B7956" w:rsidP="002B7956">
            <w:r w:rsidRPr="002B7956">
              <w:t>Redewendung („Leben auf kleinem Fuß", „Kindheitstraum erfüllen"), Aufzählung (Ausstattung, Auflagen), Metapher („rechtliche Grauzone")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CE88B6" w14:textId="3265D240" w:rsidR="002B7956" w:rsidRPr="002B7956" w:rsidRDefault="002B7956" w:rsidP="002B7956">
            <w:r w:rsidRPr="002B7956">
              <w:t>Titel, 1, 16–17, 21–22, 66–67, 70, 74, 90</w:t>
            </w:r>
          </w:p>
        </w:tc>
      </w:tr>
      <w:tr w:rsidR="002B7956" w:rsidRPr="002B7956" w14:paraId="1E658106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863D86" w14:textId="77777777" w:rsidR="002B7956" w:rsidRPr="002B7956" w:rsidRDefault="002B7956" w:rsidP="002B7956">
            <w:r w:rsidRPr="002B7956">
              <w:t>Bezug des Textes zum Titel/zur Überschrift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F2FDAB" w14:textId="77777777" w:rsidR="002B7956" w:rsidRPr="002B7956" w:rsidRDefault="002B7956" w:rsidP="002B7956">
            <w:r w:rsidRPr="002B7956">
              <w:t>Der Titel „Leben auf kleinem Fuß" bezieht sich auf die minimale Grundfläche und auf den sparsamen Lebensstil.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A679C" w14:textId="0C490E63" w:rsidR="002B7956" w:rsidRPr="002B7956" w:rsidRDefault="002B7956" w:rsidP="002B7956">
            <w:r w:rsidRPr="002B7956">
              <w:t>Titel, 1</w:t>
            </w:r>
          </w:p>
        </w:tc>
      </w:tr>
      <w:tr w:rsidR="002B7956" w:rsidRPr="002B7956" w14:paraId="74CE6EF2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13833F" w14:textId="77777777" w:rsidR="002B7956" w:rsidRPr="002B7956" w:rsidRDefault="002B7956" w:rsidP="002B7956">
            <w:r w:rsidRPr="002B7956">
              <w:t>Welche Wirkung erzielt der Verfasser/die Verfasserin mit der Wahl bestimmter sprachlicher Mittel?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9EC6FB" w14:textId="77777777" w:rsidR="002B7956" w:rsidRPr="002B7956" w:rsidRDefault="002B7956" w:rsidP="002B7956">
            <w:r w:rsidRPr="002B7956">
              <w:t>Zahlen, Fakten und Expertenzitate verleihen dem Text hohe Glaubwürdigkeit; persönliche Berichte erzeugen Anschaulichkeit und Empathie.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443C6A" w14:textId="577CD40E" w:rsidR="002B7956" w:rsidRPr="002B7956" w:rsidRDefault="00D63166" w:rsidP="002B7956">
            <w:r>
              <w:t>ganzer Text</w:t>
            </w:r>
          </w:p>
        </w:tc>
      </w:tr>
      <w:tr w:rsidR="002B7956" w:rsidRPr="002B7956" w14:paraId="2F813E73" w14:textId="77777777">
        <w:tc>
          <w:tcPr>
            <w:tcW w:w="0" w:type="auto"/>
            <w:tcBorders>
              <w:top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8332DA" w14:textId="77777777" w:rsidR="002B7956" w:rsidRPr="002B7956" w:rsidRDefault="002B7956" w:rsidP="002B7956">
            <w:r w:rsidRPr="002B7956">
              <w:t>Welche Funktion erfüllen die sprachlichen Mittel?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428F43" w14:textId="77777777" w:rsidR="002B7956" w:rsidRPr="002B7956" w:rsidRDefault="002B7956" w:rsidP="002B7956">
            <w:r w:rsidRPr="002B7956">
              <w:t>Fachbegriffe und Gesetze verdeutlichen die bürokratischen Hürden in Deutschland; Zitate zeigen die persönliche Motivation (Minimalismus, Autarkie) der Bewohner.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7EF4C6" w14:textId="44D3AE4F" w:rsidR="002B7956" w:rsidRPr="002B7956" w:rsidRDefault="00D63166" w:rsidP="002B7956">
            <w:r>
              <w:t>ganzer Text</w:t>
            </w:r>
          </w:p>
        </w:tc>
      </w:tr>
    </w:tbl>
    <w:p w14:paraId="0C45988C" w14:textId="77777777" w:rsidR="002B7956" w:rsidRPr="002B7956" w:rsidRDefault="002B7956" w:rsidP="002B7956">
      <w:r w:rsidRPr="002B7956">
        <w:rPr>
          <w:b/>
          <w:bCs/>
        </w:rPr>
        <w:t>Schlussteil</w:t>
      </w:r>
    </w:p>
    <w:p w14:paraId="64F9F35F" w14:textId="77777777" w:rsidR="002B7956" w:rsidRPr="002B7956" w:rsidRDefault="002B7956" w:rsidP="002B7956">
      <w:pPr>
        <w:rPr>
          <w:b/>
          <w:bCs/>
        </w:rPr>
      </w:pPr>
      <w:r w:rsidRPr="002B7956">
        <w:rPr>
          <w:b/>
          <w:bCs/>
        </w:rPr>
        <w:t>Kommunikationsanalyse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2"/>
        <w:gridCol w:w="4448"/>
        <w:gridCol w:w="1852"/>
      </w:tblGrid>
      <w:tr w:rsidR="002B7956" w:rsidRPr="002B7956" w14:paraId="2318571E" w14:textId="77777777">
        <w:trPr>
          <w:tblHeader/>
        </w:trPr>
        <w:tc>
          <w:tcPr>
            <w:tcW w:w="0" w:type="auto"/>
            <w:tcBorders>
              <w:top w:val="single" w:sz="4" w:space="0" w:color="B3B3B3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FA6C69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lastRenderedPageBreak/>
              <w:t>Kategorie / Aspekt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1DDD60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Inhaltliche Ausarbeitung</w:t>
            </w:r>
          </w:p>
        </w:tc>
        <w:tc>
          <w:tcPr>
            <w:tcW w:w="0" w:type="auto"/>
            <w:tcBorders>
              <w:top w:val="single" w:sz="4" w:space="0" w:color="B3B3B3"/>
              <w:left w:val="single" w:sz="4" w:space="0" w:color="CCCCCC"/>
              <w:bottom w:val="single" w:sz="4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C26E90" w14:textId="77777777" w:rsidR="002B7956" w:rsidRPr="002B7956" w:rsidRDefault="002B7956" w:rsidP="002B7956">
            <w:pPr>
              <w:rPr>
                <w:b/>
                <w:bCs/>
              </w:rPr>
            </w:pPr>
            <w:r w:rsidRPr="002B7956">
              <w:rPr>
                <w:b/>
                <w:bCs/>
              </w:rPr>
              <w:t>Zeilenangaben</w:t>
            </w:r>
          </w:p>
        </w:tc>
      </w:tr>
      <w:tr w:rsidR="002B7956" w:rsidRPr="002B7956" w14:paraId="569A4147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D2D457" w14:textId="77777777" w:rsidR="002B7956" w:rsidRPr="002B7956" w:rsidRDefault="002B7956" w:rsidP="002B7956">
            <w:r w:rsidRPr="002B7956">
              <w:t>Textfunktion – erfüllt?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290184" w14:textId="77777777" w:rsidR="002B7956" w:rsidRPr="002B7956" w:rsidRDefault="002B7956" w:rsidP="002B7956">
            <w:r w:rsidRPr="002B7956">
              <w:t>Ja, umfassend und verständlich informierend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2C2528" w14:textId="77777777" w:rsidR="002B7956" w:rsidRPr="002B7956" w:rsidRDefault="002B7956" w:rsidP="002B7956"/>
        </w:tc>
      </w:tr>
      <w:tr w:rsidR="002B7956" w:rsidRPr="002B7956" w14:paraId="5F577246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C72126" w14:textId="77777777" w:rsidR="002B7956" w:rsidRPr="002B7956" w:rsidRDefault="002B7956" w:rsidP="002B7956">
            <w:r w:rsidRPr="002B7956">
              <w:t>Textleistung – erfüllt?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4F9F45" w14:textId="77777777" w:rsidR="002B7956" w:rsidRPr="002B7956" w:rsidRDefault="002B7956" w:rsidP="002B7956">
            <w:r w:rsidRPr="002B7956">
              <w:t>Ja, bietet sowohl Vor- als auch Nachteile, stellt Wunsch und Wirklichkeit gegenüber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9E0CA2" w14:textId="77777777" w:rsidR="002B7956" w:rsidRPr="002B7956" w:rsidRDefault="002B7956" w:rsidP="002B7956"/>
        </w:tc>
      </w:tr>
      <w:tr w:rsidR="002B7956" w:rsidRPr="002B7956" w14:paraId="173761EA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C7D5F3" w14:textId="77777777" w:rsidR="002B7956" w:rsidRPr="002B7956" w:rsidRDefault="002B7956" w:rsidP="002B7956">
            <w:r w:rsidRPr="002B7956">
              <w:t>Nutzen für Leserinnen und Leser?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67A20B" w14:textId="77777777" w:rsidR="002B7956" w:rsidRPr="002B7956" w:rsidRDefault="002B7956" w:rsidP="002B7956">
            <w:r w:rsidRPr="002B7956">
              <w:t>Vermittelt ein realistisches Bild von den Schwierigkeiten, Kosten, Gesetzen und dem Komfortverzicht von Downsizing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C066DF" w14:textId="77777777" w:rsidR="002B7956" w:rsidRPr="002B7956" w:rsidRDefault="002B7956" w:rsidP="002B7956"/>
        </w:tc>
      </w:tr>
      <w:tr w:rsidR="002B7956" w:rsidRPr="002B7956" w14:paraId="435DC1D8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B40CDF" w14:textId="77777777" w:rsidR="002B7956" w:rsidRPr="002B7956" w:rsidRDefault="002B7956" w:rsidP="002B7956">
            <w:r w:rsidRPr="002B7956">
              <w:t>Wirkung auf Leserinnen und Leser?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5EB010" w14:textId="77777777" w:rsidR="002B7956" w:rsidRPr="002B7956" w:rsidRDefault="002B7956" w:rsidP="002B7956">
            <w:r w:rsidRPr="002B7956">
              <w:t>Aufklärend, regt zum Nachdenken über den eigenen Konsum und Raumbedarf 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95229E" w14:textId="77777777" w:rsidR="002B7956" w:rsidRPr="002B7956" w:rsidRDefault="002B7956" w:rsidP="002B7956"/>
        </w:tc>
      </w:tr>
      <w:tr w:rsidR="002B7956" w:rsidRPr="002B7956" w14:paraId="0A7DFCA2" w14:textId="77777777">
        <w:tc>
          <w:tcPr>
            <w:tcW w:w="0" w:type="auto"/>
            <w:tcBorders>
              <w:top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E24904" w14:textId="77777777" w:rsidR="002B7956" w:rsidRPr="002B7956" w:rsidRDefault="002B7956" w:rsidP="002B7956">
            <w:r w:rsidRPr="002B7956">
              <w:t>Zusammenhänge von Inhalt und Aussage, Intention, Nutzen und Wirkung des Textes (Stichwörter notieren)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181E95" w14:textId="77777777" w:rsidR="002B7956" w:rsidRPr="002B7956" w:rsidRDefault="002B7956" w:rsidP="002B7956">
            <w:r w:rsidRPr="002B7956">
              <w:t>Verknüpft das gesellschaftliche Thema Nachhaltigkeit/Minimalismus mit den rechtlichen Realitäten in Deutschland. Intention: sachliche Aufklärung ohne Romantisierung.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5A04FC" w14:textId="77777777" w:rsidR="002B7956" w:rsidRPr="002B7956" w:rsidRDefault="002B7956" w:rsidP="002B7956"/>
        </w:tc>
      </w:tr>
      <w:tr w:rsidR="002B7956" w:rsidRPr="002B7956" w14:paraId="64164C4F" w14:textId="77777777">
        <w:tc>
          <w:tcPr>
            <w:tcW w:w="0" w:type="auto"/>
            <w:tcBorders>
              <w:top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519876" w14:textId="77777777" w:rsidR="002B7956" w:rsidRPr="002B7956" w:rsidRDefault="002B7956" w:rsidP="002B7956">
            <w:r w:rsidRPr="002B7956">
              <w:t>sachliche Bewertung der Textqualität (Stichwörter notieren)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  <w:right w:val="single" w:sz="4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52B6E4" w14:textId="77777777" w:rsidR="002B7956" w:rsidRPr="002B7956" w:rsidRDefault="002B7956" w:rsidP="002B7956">
            <w:r w:rsidRPr="002B7956">
              <w:t>Sehr verständlich, sachlich präzise und anschaulich mit echten Beispielen erklärt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B3B3B3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3F225D" w14:textId="77777777" w:rsidR="002B7956" w:rsidRPr="002B7956" w:rsidRDefault="002B7956" w:rsidP="002B7956"/>
        </w:tc>
      </w:tr>
    </w:tbl>
    <w:p w14:paraId="1D58727B" w14:textId="77777777" w:rsidR="00DE4E00" w:rsidRDefault="00DE4E00"/>
    <w:sectPr w:rsidR="00DE4E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303"/>
    <w:multiLevelType w:val="multilevel"/>
    <w:tmpl w:val="CE6C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6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00"/>
    <w:rsid w:val="000665C3"/>
    <w:rsid w:val="002B7956"/>
    <w:rsid w:val="00790D8A"/>
    <w:rsid w:val="008423D4"/>
    <w:rsid w:val="00D63166"/>
    <w:rsid w:val="00DE4E00"/>
    <w:rsid w:val="00FD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DBE08"/>
  <w15:chartTrackingRefBased/>
  <w15:docId w15:val="{4AB31501-E363-4906-8BC2-B9258341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795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Fritz Adrian Benedikt</dc:creator>
  <cp:keywords/>
  <dc:description/>
  <cp:lastModifiedBy>Fritz Adrian Benedikt</cp:lastModifiedBy>
  <cp:revision>4</cp:revision>
  <dcterms:created xsi:type="dcterms:W3CDTF">2026-09-29T07:18:00Z</dcterms:created>
  <dcterms:modified xsi:type="dcterms:W3CDTF">2026-09-29T13:35:00Z</dcterms:modified>
</cp:coreProperties>
</file>