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765A" w14:textId="77777777" w:rsidR="00A315F0" w:rsidRPr="005507F6" w:rsidRDefault="00A315F0" w:rsidP="00A315F0">
      <w:pPr>
        <w:jc w:val="center"/>
        <w:rPr>
          <w:rFonts w:ascii="Times New Roman" w:hAnsi="Times New Roman" w:cs="Times New Roman"/>
          <w:b/>
          <w:color w:val="1F4E79"/>
          <w:sz w:val="56"/>
          <w:szCs w:val="56"/>
        </w:rPr>
      </w:pPr>
      <w:r w:rsidRPr="005507F6">
        <w:rPr>
          <w:rFonts w:ascii="Times New Roman" w:hAnsi="Times New Roman" w:cs="Times New Roman"/>
          <w:noProof/>
        </w:rPr>
        <w:drawing>
          <wp:inline distT="0" distB="0" distL="0" distR="0" wp14:anchorId="5C598915" wp14:editId="71ECC3F1">
            <wp:extent cx="1119505" cy="819150"/>
            <wp:effectExtent l="0" t="0" r="4445" b="0"/>
            <wp:docPr id="5" name="Picture 5"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5507F6">
        <w:rPr>
          <w:rFonts w:ascii="Times New Roman" w:hAnsi="Times New Roman" w:cs="Times New Roman"/>
          <w:b/>
          <w:color w:val="1F4E79"/>
          <w:sz w:val="72"/>
          <w:szCs w:val="72"/>
        </w:rPr>
        <w:t>East West University</w:t>
      </w:r>
    </w:p>
    <w:p w14:paraId="79A73056" w14:textId="77777777" w:rsidR="00A315F0" w:rsidRDefault="00A315F0" w:rsidP="00A315F0">
      <w:pPr>
        <w:jc w:val="center"/>
        <w:rPr>
          <w:rFonts w:ascii="Times New Roman" w:hAnsi="Times New Roman" w:cs="Times New Roman"/>
          <w:b/>
          <w:color w:val="002060"/>
          <w:sz w:val="44"/>
          <w:szCs w:val="44"/>
        </w:rPr>
      </w:pPr>
      <w:r w:rsidRPr="005507F6">
        <w:rPr>
          <w:rFonts w:ascii="Times New Roman" w:hAnsi="Times New Roman" w:cs="Times New Roman"/>
          <w:b/>
          <w:color w:val="002060"/>
          <w:sz w:val="44"/>
          <w:szCs w:val="44"/>
        </w:rPr>
        <w:t>Department of CSE</w:t>
      </w:r>
    </w:p>
    <w:p w14:paraId="1DF644B0" w14:textId="77777777" w:rsidR="00A315F0" w:rsidRPr="005507F6" w:rsidRDefault="00A315F0" w:rsidP="00A315F0">
      <w:pPr>
        <w:jc w:val="center"/>
        <w:rPr>
          <w:rFonts w:ascii="Times New Roman" w:hAnsi="Times New Roman" w:cs="Times New Roman"/>
          <w:b/>
          <w:color w:val="002060"/>
          <w:sz w:val="44"/>
          <w:szCs w:val="44"/>
        </w:rPr>
      </w:pPr>
    </w:p>
    <w:p w14:paraId="0BB5C7B7" w14:textId="77777777" w:rsidR="00A315F0" w:rsidRDefault="00A315F0" w:rsidP="00A315F0">
      <w:pPr>
        <w:jc w:val="center"/>
        <w:rPr>
          <w:rFonts w:ascii="Times New Roman" w:hAnsi="Times New Roman" w:cs="Times New Roman"/>
          <w:b/>
          <w:color w:val="002060"/>
          <w:sz w:val="44"/>
          <w:szCs w:val="44"/>
        </w:rPr>
      </w:pPr>
      <w:r>
        <w:rPr>
          <w:rFonts w:ascii="Times New Roman" w:hAnsi="Times New Roman" w:cs="Times New Roman"/>
          <w:b/>
          <w:color w:val="002060"/>
          <w:sz w:val="44"/>
          <w:szCs w:val="44"/>
        </w:rPr>
        <w:t>Lab Report</w:t>
      </w:r>
      <w:r w:rsidRPr="005507F6">
        <w:rPr>
          <w:rFonts w:ascii="Times New Roman" w:hAnsi="Times New Roman" w:cs="Times New Roman"/>
          <w:b/>
          <w:color w:val="002060"/>
          <w:sz w:val="44"/>
          <w:szCs w:val="44"/>
        </w:rPr>
        <w:t xml:space="preserve"> </w:t>
      </w:r>
      <w:r>
        <w:rPr>
          <w:rFonts w:ascii="Times New Roman" w:hAnsi="Times New Roman" w:cs="Times New Roman"/>
          <w:b/>
          <w:color w:val="002060"/>
          <w:sz w:val="44"/>
          <w:szCs w:val="44"/>
        </w:rPr>
        <w:t>02</w:t>
      </w:r>
    </w:p>
    <w:p w14:paraId="57BB7EA9" w14:textId="77777777" w:rsidR="00A315F0" w:rsidRDefault="00A315F0" w:rsidP="00A315F0">
      <w:pPr>
        <w:ind w:left="3600"/>
        <w:rPr>
          <w:rFonts w:ascii="Times New Roman" w:hAnsi="Times New Roman" w:cs="Times New Roman"/>
          <w:b/>
          <w:sz w:val="40"/>
          <w:szCs w:val="40"/>
        </w:rPr>
      </w:pPr>
      <w:r>
        <w:rPr>
          <w:rFonts w:ascii="Times New Roman" w:hAnsi="Times New Roman" w:cs="Times New Roman"/>
          <w:b/>
          <w:sz w:val="40"/>
          <w:szCs w:val="40"/>
        </w:rPr>
        <w:t xml:space="preserve">   </w:t>
      </w:r>
    </w:p>
    <w:p w14:paraId="4EF708AA" w14:textId="77777777" w:rsidR="00A315F0" w:rsidRPr="00F9518F" w:rsidRDefault="00A315F0" w:rsidP="00A315F0">
      <w:pPr>
        <w:ind w:left="3600"/>
        <w:rPr>
          <w:rFonts w:ascii="Times New Roman" w:hAnsi="Times New Roman" w:cs="Times New Roman"/>
          <w:b/>
          <w:sz w:val="40"/>
          <w:szCs w:val="40"/>
        </w:rPr>
      </w:pPr>
      <w:r>
        <w:rPr>
          <w:rFonts w:ascii="Times New Roman" w:hAnsi="Times New Roman" w:cs="Times New Roman"/>
          <w:b/>
          <w:sz w:val="40"/>
          <w:szCs w:val="40"/>
        </w:rPr>
        <w:t xml:space="preserve">     </w:t>
      </w:r>
      <w:r w:rsidRPr="00F9518F">
        <w:rPr>
          <w:rFonts w:ascii="Times New Roman" w:hAnsi="Times New Roman" w:cs="Times New Roman"/>
          <w:b/>
          <w:sz w:val="40"/>
          <w:szCs w:val="40"/>
        </w:rPr>
        <w:t>CSE 4</w:t>
      </w:r>
      <w:r>
        <w:rPr>
          <w:rFonts w:ascii="Times New Roman" w:hAnsi="Times New Roman" w:cs="Times New Roman"/>
          <w:b/>
          <w:sz w:val="40"/>
          <w:szCs w:val="40"/>
        </w:rPr>
        <w:t>53</w:t>
      </w:r>
    </w:p>
    <w:p w14:paraId="7614317B" w14:textId="77777777" w:rsidR="00A315F0" w:rsidRPr="00A4720E" w:rsidRDefault="00A315F0" w:rsidP="00A315F0">
      <w:pPr>
        <w:ind w:left="2880"/>
        <w:rPr>
          <w:rFonts w:ascii="Times New Roman" w:hAnsi="Times New Roman" w:cs="Times New Roman"/>
          <w:b/>
          <w:sz w:val="40"/>
          <w:szCs w:val="40"/>
        </w:rPr>
      </w:pPr>
      <w:r>
        <w:rPr>
          <w:rFonts w:ascii="Times New Roman" w:hAnsi="Times New Roman" w:cs="Times New Roman"/>
          <w:b/>
          <w:sz w:val="40"/>
          <w:szCs w:val="40"/>
        </w:rPr>
        <w:t xml:space="preserve">   Wireless Networking</w:t>
      </w:r>
    </w:p>
    <w:p w14:paraId="7FBB1FB6" w14:textId="77777777" w:rsidR="00A315F0" w:rsidRDefault="00A315F0" w:rsidP="00A315F0">
      <w:pPr>
        <w:jc w:val="center"/>
        <w:rPr>
          <w:rFonts w:ascii="Times New Roman" w:hAnsi="Times New Roman" w:cs="Times New Roman"/>
          <w:b/>
          <w:sz w:val="28"/>
          <w:szCs w:val="28"/>
        </w:rPr>
      </w:pPr>
    </w:p>
    <w:p w14:paraId="48BC75D7" w14:textId="77777777" w:rsidR="00A315F0" w:rsidRPr="005507F6" w:rsidRDefault="00A315F0" w:rsidP="00A315F0">
      <w:pPr>
        <w:jc w:val="center"/>
        <w:rPr>
          <w:rFonts w:ascii="Times New Roman" w:hAnsi="Times New Roman" w:cs="Times New Roman"/>
          <w:b/>
          <w:sz w:val="28"/>
          <w:szCs w:val="28"/>
        </w:rPr>
      </w:pPr>
      <w:r w:rsidRPr="005507F6">
        <w:rPr>
          <w:rFonts w:ascii="Times New Roman" w:hAnsi="Times New Roman" w:cs="Times New Roman"/>
          <w:b/>
          <w:sz w:val="28"/>
          <w:szCs w:val="28"/>
        </w:rPr>
        <w:t>Submitted To:</w:t>
      </w:r>
    </w:p>
    <w:p w14:paraId="0101822A" w14:textId="77777777" w:rsidR="00A315F0" w:rsidRDefault="00A315F0" w:rsidP="00A315F0">
      <w:pPr>
        <w:jc w:val="center"/>
        <w:rPr>
          <w:rFonts w:ascii="Times New Roman" w:hAnsi="Times New Roman" w:cs="Times New Roman"/>
          <w:sz w:val="28"/>
          <w:szCs w:val="28"/>
        </w:rPr>
      </w:pPr>
      <w:r w:rsidRPr="00286796">
        <w:rPr>
          <w:rFonts w:ascii="Times New Roman" w:hAnsi="Times New Roman" w:cs="Times New Roman"/>
          <w:sz w:val="28"/>
          <w:szCs w:val="28"/>
        </w:rPr>
        <w:t xml:space="preserve">Md. </w:t>
      </w:r>
      <w:proofErr w:type="spellStart"/>
      <w:r w:rsidRPr="00286796">
        <w:rPr>
          <w:rFonts w:ascii="Times New Roman" w:hAnsi="Times New Roman" w:cs="Times New Roman"/>
          <w:sz w:val="28"/>
          <w:szCs w:val="28"/>
        </w:rPr>
        <w:t>Mahir</w:t>
      </w:r>
      <w:proofErr w:type="spellEnd"/>
      <w:r w:rsidRPr="00286796">
        <w:rPr>
          <w:rFonts w:ascii="Times New Roman" w:hAnsi="Times New Roman" w:cs="Times New Roman"/>
          <w:sz w:val="28"/>
          <w:szCs w:val="28"/>
        </w:rPr>
        <w:t xml:space="preserve"> </w:t>
      </w:r>
      <w:proofErr w:type="spellStart"/>
      <w:r w:rsidRPr="00286796">
        <w:rPr>
          <w:rFonts w:ascii="Times New Roman" w:hAnsi="Times New Roman" w:cs="Times New Roman"/>
          <w:sz w:val="28"/>
          <w:szCs w:val="28"/>
        </w:rPr>
        <w:t>Ashhab</w:t>
      </w:r>
      <w:proofErr w:type="spellEnd"/>
    </w:p>
    <w:p w14:paraId="31EB3C8E" w14:textId="77777777" w:rsidR="00A315F0" w:rsidRPr="00286796" w:rsidRDefault="00A315F0" w:rsidP="00A315F0">
      <w:pPr>
        <w:jc w:val="center"/>
        <w:rPr>
          <w:rFonts w:ascii="Times New Roman" w:hAnsi="Times New Roman" w:cs="Times New Roman"/>
          <w:sz w:val="28"/>
          <w:szCs w:val="28"/>
        </w:rPr>
      </w:pPr>
      <w:r>
        <w:rPr>
          <w:rFonts w:ascii="Times New Roman" w:hAnsi="Times New Roman" w:cs="Times New Roman"/>
          <w:sz w:val="28"/>
          <w:szCs w:val="28"/>
        </w:rPr>
        <w:t>Lecturer</w:t>
      </w:r>
    </w:p>
    <w:p w14:paraId="287EEF60" w14:textId="77777777" w:rsidR="00A315F0" w:rsidRPr="005507F6" w:rsidRDefault="00A315F0" w:rsidP="00A315F0">
      <w:pPr>
        <w:jc w:val="center"/>
        <w:rPr>
          <w:rFonts w:ascii="Times New Roman" w:hAnsi="Times New Roman" w:cs="Times New Roman"/>
          <w:sz w:val="28"/>
          <w:szCs w:val="28"/>
        </w:rPr>
      </w:pPr>
      <w:r w:rsidRPr="005507F6">
        <w:rPr>
          <w:rFonts w:ascii="Times New Roman" w:hAnsi="Times New Roman" w:cs="Times New Roman"/>
          <w:sz w:val="28"/>
          <w:szCs w:val="28"/>
        </w:rPr>
        <w:t xml:space="preserve">Department of Computer Science and Engineering </w:t>
      </w:r>
    </w:p>
    <w:p w14:paraId="28B20869" w14:textId="77777777" w:rsidR="00A315F0" w:rsidRPr="005507F6" w:rsidRDefault="00A315F0" w:rsidP="00A315F0">
      <w:pPr>
        <w:jc w:val="center"/>
        <w:rPr>
          <w:rFonts w:ascii="Times New Roman" w:hAnsi="Times New Roman" w:cs="Times New Roman"/>
          <w:sz w:val="40"/>
          <w:szCs w:val="40"/>
        </w:rPr>
      </w:pPr>
    </w:p>
    <w:p w14:paraId="50F96DC3" w14:textId="77777777" w:rsidR="00A315F0" w:rsidRPr="00286796" w:rsidRDefault="00A315F0" w:rsidP="00A315F0">
      <w:pPr>
        <w:jc w:val="center"/>
        <w:rPr>
          <w:rFonts w:ascii="Times New Roman" w:hAnsi="Times New Roman" w:cs="Times New Roman"/>
          <w:b/>
          <w:sz w:val="28"/>
          <w:szCs w:val="28"/>
        </w:rPr>
      </w:pPr>
      <w:r w:rsidRPr="005507F6">
        <w:rPr>
          <w:rFonts w:ascii="Times New Roman" w:hAnsi="Times New Roman" w:cs="Times New Roman"/>
          <w:b/>
          <w:sz w:val="28"/>
          <w:szCs w:val="28"/>
        </w:rPr>
        <w:t>Submitted By:</w:t>
      </w:r>
    </w:p>
    <w:p w14:paraId="0BF4AA39" w14:textId="77777777" w:rsidR="00A315F0" w:rsidRPr="005507F6" w:rsidRDefault="00A315F0" w:rsidP="00A315F0">
      <w:pPr>
        <w:spacing w:line="240" w:lineRule="auto"/>
        <w:jc w:val="center"/>
        <w:rPr>
          <w:rFonts w:ascii="Times New Roman" w:hAnsi="Times New Roman" w:cs="Times New Roman"/>
          <w:sz w:val="28"/>
          <w:szCs w:val="28"/>
        </w:rPr>
      </w:pPr>
      <w:r w:rsidRPr="005507F6">
        <w:rPr>
          <w:rFonts w:ascii="Times New Roman" w:hAnsi="Times New Roman" w:cs="Times New Roman"/>
          <w:sz w:val="28"/>
          <w:szCs w:val="28"/>
        </w:rPr>
        <w:t xml:space="preserve">Adri </w:t>
      </w:r>
      <w:proofErr w:type="spellStart"/>
      <w:r w:rsidRPr="005507F6">
        <w:rPr>
          <w:rFonts w:ascii="Times New Roman" w:hAnsi="Times New Roman" w:cs="Times New Roman"/>
          <w:sz w:val="28"/>
          <w:szCs w:val="28"/>
        </w:rPr>
        <w:t>Saha</w:t>
      </w:r>
      <w:proofErr w:type="spellEnd"/>
    </w:p>
    <w:p w14:paraId="4432F65E" w14:textId="77777777" w:rsidR="00A315F0" w:rsidRDefault="00A315F0" w:rsidP="00A315F0">
      <w:pPr>
        <w:spacing w:line="240" w:lineRule="auto"/>
        <w:jc w:val="center"/>
        <w:rPr>
          <w:rFonts w:ascii="Times New Roman" w:hAnsi="Times New Roman" w:cs="Times New Roman"/>
          <w:sz w:val="28"/>
          <w:szCs w:val="28"/>
        </w:rPr>
      </w:pPr>
      <w:r w:rsidRPr="005507F6">
        <w:rPr>
          <w:rFonts w:ascii="Times New Roman" w:hAnsi="Times New Roman" w:cs="Times New Roman"/>
          <w:sz w:val="28"/>
          <w:szCs w:val="28"/>
        </w:rPr>
        <w:t>ID: 2019-1-60-024</w:t>
      </w:r>
    </w:p>
    <w:p w14:paraId="72224DAF" w14:textId="77777777" w:rsidR="00A315F0" w:rsidRDefault="00A315F0" w:rsidP="00A315F0">
      <w:pPr>
        <w:spacing w:line="240" w:lineRule="auto"/>
        <w:jc w:val="center"/>
        <w:rPr>
          <w:rFonts w:ascii="Times New Roman" w:hAnsi="Times New Roman" w:cs="Times New Roman"/>
          <w:sz w:val="28"/>
          <w:szCs w:val="28"/>
        </w:rPr>
      </w:pPr>
    </w:p>
    <w:p w14:paraId="290B351A" w14:textId="77777777" w:rsidR="00A315F0" w:rsidRDefault="00A315F0" w:rsidP="00A315F0">
      <w:pPr>
        <w:spacing w:line="240" w:lineRule="auto"/>
        <w:jc w:val="center"/>
        <w:rPr>
          <w:rFonts w:ascii="Times New Roman" w:hAnsi="Times New Roman" w:cs="Times New Roman"/>
          <w:sz w:val="28"/>
          <w:szCs w:val="28"/>
        </w:rPr>
      </w:pPr>
      <w:r>
        <w:rPr>
          <w:rFonts w:ascii="Times New Roman" w:hAnsi="Times New Roman" w:cs="Times New Roman"/>
          <w:sz w:val="28"/>
          <w:szCs w:val="28"/>
        </w:rPr>
        <w:t>Submission Date: 11 August 2022</w:t>
      </w:r>
    </w:p>
    <w:p w14:paraId="2E00EA1B" w14:textId="77777777" w:rsidR="00A315F0" w:rsidRPr="000079DE" w:rsidRDefault="00A315F0" w:rsidP="00A315F0">
      <w:pPr>
        <w:spacing w:line="240" w:lineRule="auto"/>
        <w:jc w:val="center"/>
        <w:rPr>
          <w:rFonts w:ascii="Times New Roman" w:hAnsi="Times New Roman" w:cs="Times New Roman"/>
          <w:sz w:val="28"/>
          <w:szCs w:val="28"/>
        </w:rPr>
      </w:pPr>
    </w:p>
    <w:p w14:paraId="7421E878" w14:textId="77777777" w:rsidR="00A315F0" w:rsidRDefault="00A315F0" w:rsidP="00A315F0"/>
    <w:p w14:paraId="3801C1D9" w14:textId="77777777" w:rsidR="00A315F0" w:rsidRDefault="00A315F0" w:rsidP="00A315F0"/>
    <w:p w14:paraId="1AA68849" w14:textId="77777777" w:rsidR="009B4860" w:rsidRDefault="009B4860" w:rsidP="009B4860">
      <w:pPr>
        <w:jc w:val="center"/>
        <w:rPr>
          <w:sz w:val="34"/>
          <w:szCs w:val="34"/>
        </w:rPr>
      </w:pPr>
      <w:r>
        <w:rPr>
          <w:sz w:val="34"/>
          <w:szCs w:val="34"/>
        </w:rPr>
        <w:lastRenderedPageBreak/>
        <w:t>Planning Terrestrial Radio Networks</w:t>
      </w:r>
    </w:p>
    <w:p w14:paraId="56EE9A69" w14:textId="4831559F" w:rsidR="009B4860" w:rsidRPr="009B4860" w:rsidRDefault="009B4860" w:rsidP="009B4860">
      <w:pPr>
        <w:jc w:val="center"/>
        <w:rPr>
          <w:sz w:val="34"/>
          <w:szCs w:val="34"/>
        </w:rPr>
      </w:pPr>
      <w:r>
        <w:rPr>
          <w:sz w:val="34"/>
          <w:szCs w:val="34"/>
        </w:rPr>
        <w:t>Part 2</w:t>
      </w:r>
    </w:p>
    <w:p w14:paraId="4AF52783" w14:textId="4E20AF36" w:rsidR="00A315F0" w:rsidRPr="00ED5FDE" w:rsidRDefault="00A315F0" w:rsidP="00A315F0">
      <w:pPr>
        <w:rPr>
          <w:rFonts w:ascii="Times New Roman" w:hAnsi="Times New Roman" w:cs="Times New Roman"/>
          <w:b/>
          <w:bCs/>
          <w:sz w:val="24"/>
          <w:szCs w:val="24"/>
        </w:rPr>
      </w:pPr>
      <w:r w:rsidRPr="00ED5FDE">
        <w:rPr>
          <w:rFonts w:ascii="Times New Roman" w:hAnsi="Times New Roman" w:cs="Times New Roman"/>
          <w:b/>
          <w:bCs/>
          <w:sz w:val="24"/>
          <w:szCs w:val="24"/>
        </w:rPr>
        <w:t>Provid</w:t>
      </w:r>
      <w:r w:rsidR="009B4860" w:rsidRPr="00ED5FDE">
        <w:rPr>
          <w:rFonts w:ascii="Times New Roman" w:hAnsi="Times New Roman" w:cs="Times New Roman"/>
          <w:b/>
          <w:bCs/>
          <w:sz w:val="24"/>
          <w:szCs w:val="24"/>
        </w:rPr>
        <w:t>ing</w:t>
      </w:r>
      <w:r w:rsidRPr="00ED5FDE">
        <w:rPr>
          <w:rFonts w:ascii="Times New Roman" w:hAnsi="Times New Roman" w:cs="Times New Roman"/>
          <w:b/>
          <w:bCs/>
          <w:sz w:val="24"/>
          <w:szCs w:val="24"/>
        </w:rPr>
        <w:t xml:space="preserve"> </w:t>
      </w:r>
      <w:r w:rsidR="009B4860" w:rsidRPr="00ED5FDE">
        <w:rPr>
          <w:rFonts w:ascii="Times New Roman" w:hAnsi="Times New Roman" w:cs="Times New Roman"/>
          <w:b/>
          <w:bCs/>
          <w:sz w:val="24"/>
          <w:szCs w:val="24"/>
        </w:rPr>
        <w:t>my</w:t>
      </w:r>
      <w:r w:rsidRPr="00ED5FDE">
        <w:rPr>
          <w:rFonts w:ascii="Times New Roman" w:hAnsi="Times New Roman" w:cs="Times New Roman"/>
          <w:b/>
          <w:bCs/>
          <w:sz w:val="24"/>
          <w:szCs w:val="24"/>
        </w:rPr>
        <w:t xml:space="preserve"> solution</w:t>
      </w:r>
      <w:r w:rsidR="009B4860" w:rsidRPr="00ED5FDE">
        <w:rPr>
          <w:rFonts w:ascii="Times New Roman" w:hAnsi="Times New Roman" w:cs="Times New Roman"/>
          <w:b/>
          <w:bCs/>
          <w:sz w:val="24"/>
          <w:szCs w:val="24"/>
        </w:rPr>
        <w:t>s</w:t>
      </w:r>
      <w:r w:rsidRPr="00ED5FDE">
        <w:rPr>
          <w:rFonts w:ascii="Times New Roman" w:hAnsi="Times New Roman" w:cs="Times New Roman"/>
          <w:b/>
          <w:bCs/>
          <w:sz w:val="24"/>
          <w:szCs w:val="24"/>
        </w:rPr>
        <w:t xml:space="preserve">: </w:t>
      </w:r>
    </w:p>
    <w:p w14:paraId="39F9B258" w14:textId="3344C183" w:rsidR="00A315F0" w:rsidRPr="002F6E64" w:rsidRDefault="00A315F0" w:rsidP="00A315F0">
      <w:pPr>
        <w:pStyle w:val="ListParagraph"/>
        <w:numPr>
          <w:ilvl w:val="0"/>
          <w:numId w:val="1"/>
        </w:numPr>
        <w:rPr>
          <w:rFonts w:ascii="Times New Roman" w:hAnsi="Times New Roman" w:cs="Times New Roman"/>
          <w:b/>
          <w:bCs/>
          <w:sz w:val="24"/>
          <w:szCs w:val="24"/>
        </w:rPr>
      </w:pPr>
      <w:r w:rsidRPr="002F6E64">
        <w:rPr>
          <w:rFonts w:ascii="Times New Roman" w:hAnsi="Times New Roman" w:cs="Times New Roman"/>
          <w:b/>
          <w:bCs/>
          <w:sz w:val="24"/>
          <w:szCs w:val="24"/>
        </w:rPr>
        <w:t xml:space="preserve">Antenna height, type and orientation for each transmitter and receiver. </w:t>
      </w:r>
    </w:p>
    <w:p w14:paraId="6FC07D9A" w14:textId="77777777" w:rsidR="00C77BB5" w:rsidRPr="003A46D9" w:rsidRDefault="00C77BB5" w:rsidP="00C77BB5">
      <w:pPr>
        <w:pStyle w:val="ListParagraph"/>
        <w:rPr>
          <w:rFonts w:ascii="Times New Roman" w:hAnsi="Times New Roman" w:cs="Times New Roman"/>
          <w:sz w:val="24"/>
          <w:szCs w:val="24"/>
        </w:rPr>
      </w:pPr>
    </w:p>
    <w:p w14:paraId="7A8533DA" w14:textId="170FC428" w:rsidR="00A315F0" w:rsidRPr="003A46D9" w:rsidRDefault="00A315F0" w:rsidP="00682399">
      <w:pPr>
        <w:pStyle w:val="ListParagraph"/>
        <w:ind w:left="1440"/>
        <w:rPr>
          <w:rFonts w:ascii="Times New Roman" w:hAnsi="Times New Roman" w:cs="Times New Roman"/>
          <w:sz w:val="24"/>
          <w:szCs w:val="24"/>
        </w:rPr>
      </w:pPr>
      <w:r w:rsidRPr="002F6E64">
        <w:rPr>
          <w:rFonts w:ascii="Times New Roman" w:hAnsi="Times New Roman" w:cs="Times New Roman"/>
          <w:b/>
          <w:bCs/>
          <w:sz w:val="24"/>
          <w:szCs w:val="24"/>
        </w:rPr>
        <w:t>Ans:</w:t>
      </w:r>
      <w:r w:rsidRPr="003A46D9">
        <w:rPr>
          <w:rFonts w:ascii="Times New Roman" w:hAnsi="Times New Roman" w:cs="Times New Roman"/>
          <w:sz w:val="24"/>
          <w:szCs w:val="24"/>
        </w:rPr>
        <w:t xml:space="preserve"> </w:t>
      </w:r>
    </w:p>
    <w:p w14:paraId="63233BFD" w14:textId="77777777" w:rsidR="00A315F0" w:rsidRPr="003A46D9" w:rsidRDefault="00A315F0" w:rsidP="00A315F0">
      <w:pPr>
        <w:pStyle w:val="ListParagraph"/>
        <w:ind w:left="1440"/>
        <w:rPr>
          <w:rFonts w:ascii="Times New Roman" w:hAnsi="Times New Roman" w:cs="Times New Roman"/>
          <w:sz w:val="24"/>
          <w:szCs w:val="24"/>
        </w:rPr>
      </w:pPr>
    </w:p>
    <w:p w14:paraId="59C1343F"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b/>
          <w:bCs/>
          <w:sz w:val="24"/>
          <w:szCs w:val="24"/>
        </w:rPr>
        <w:t>For A</w:t>
      </w:r>
      <w:r w:rsidRPr="003A46D9">
        <w:rPr>
          <w:rFonts w:ascii="Times New Roman" w:hAnsi="Times New Roman" w:cs="Times New Roman"/>
          <w:sz w:val="24"/>
          <w:szCs w:val="24"/>
        </w:rPr>
        <w:t xml:space="preserve">, antenna type: </w:t>
      </w:r>
      <w:proofErr w:type="spellStart"/>
      <w:r w:rsidRPr="003A46D9">
        <w:rPr>
          <w:rFonts w:ascii="Times New Roman" w:hAnsi="Times New Roman" w:cs="Times New Roman"/>
          <w:sz w:val="24"/>
          <w:szCs w:val="24"/>
        </w:rPr>
        <w:t>yagi.ant</w:t>
      </w:r>
      <w:proofErr w:type="spellEnd"/>
    </w:p>
    <w:p w14:paraId="63FE3ED5"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Antenna height: 100 meters</w:t>
      </w:r>
    </w:p>
    <w:p w14:paraId="2BBD6B70"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Orientation: A to D</w:t>
      </w:r>
    </w:p>
    <w:p w14:paraId="1CCF7D68" w14:textId="77777777" w:rsidR="00A315F0" w:rsidRPr="003A46D9" w:rsidRDefault="00A315F0" w:rsidP="00A315F0">
      <w:pPr>
        <w:pStyle w:val="ListParagraph"/>
        <w:ind w:left="1440"/>
        <w:rPr>
          <w:rFonts w:ascii="Times New Roman" w:hAnsi="Times New Roman" w:cs="Times New Roman"/>
          <w:sz w:val="24"/>
          <w:szCs w:val="24"/>
        </w:rPr>
      </w:pPr>
    </w:p>
    <w:p w14:paraId="5F0AD0D3"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b/>
          <w:bCs/>
          <w:sz w:val="24"/>
          <w:szCs w:val="24"/>
        </w:rPr>
        <w:t>For B</w:t>
      </w:r>
      <w:r w:rsidRPr="003A46D9">
        <w:rPr>
          <w:rFonts w:ascii="Times New Roman" w:hAnsi="Times New Roman" w:cs="Times New Roman"/>
          <w:sz w:val="24"/>
          <w:szCs w:val="24"/>
        </w:rPr>
        <w:t xml:space="preserve">, antenna type: </w:t>
      </w:r>
      <w:proofErr w:type="spellStart"/>
      <w:r w:rsidRPr="003A46D9">
        <w:rPr>
          <w:rFonts w:ascii="Times New Roman" w:hAnsi="Times New Roman" w:cs="Times New Roman"/>
          <w:sz w:val="24"/>
          <w:szCs w:val="24"/>
        </w:rPr>
        <w:t>yagi.ant</w:t>
      </w:r>
      <w:proofErr w:type="spellEnd"/>
    </w:p>
    <w:p w14:paraId="3CFA2AE2"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Antenna height: 100 meters</w:t>
      </w:r>
    </w:p>
    <w:p w14:paraId="644C0015"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Orientation: B to C</w:t>
      </w:r>
    </w:p>
    <w:p w14:paraId="52AC199E" w14:textId="77777777" w:rsidR="00A315F0" w:rsidRPr="003A46D9" w:rsidRDefault="00A315F0" w:rsidP="00A315F0">
      <w:pPr>
        <w:pStyle w:val="ListParagraph"/>
        <w:ind w:left="1440"/>
        <w:rPr>
          <w:rFonts w:ascii="Times New Roman" w:hAnsi="Times New Roman" w:cs="Times New Roman"/>
          <w:sz w:val="24"/>
          <w:szCs w:val="24"/>
        </w:rPr>
      </w:pPr>
    </w:p>
    <w:p w14:paraId="2F5FA322"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b/>
          <w:bCs/>
          <w:sz w:val="24"/>
          <w:szCs w:val="24"/>
        </w:rPr>
        <w:t>For C</w:t>
      </w:r>
      <w:r w:rsidRPr="003A46D9">
        <w:rPr>
          <w:rFonts w:ascii="Times New Roman" w:hAnsi="Times New Roman" w:cs="Times New Roman"/>
          <w:sz w:val="24"/>
          <w:szCs w:val="24"/>
        </w:rPr>
        <w:t xml:space="preserve">, antenna type: </w:t>
      </w:r>
      <w:proofErr w:type="spellStart"/>
      <w:r w:rsidRPr="003A46D9">
        <w:rPr>
          <w:rFonts w:ascii="Times New Roman" w:hAnsi="Times New Roman" w:cs="Times New Roman"/>
          <w:sz w:val="24"/>
          <w:szCs w:val="24"/>
        </w:rPr>
        <w:t>yagi.ant</w:t>
      </w:r>
      <w:proofErr w:type="spellEnd"/>
    </w:p>
    <w:p w14:paraId="030215F0"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Antenna height: 25 meters</w:t>
      </w:r>
    </w:p>
    <w:p w14:paraId="02104FB7"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Orientation: C to B</w:t>
      </w:r>
    </w:p>
    <w:p w14:paraId="46CEC373" w14:textId="77777777" w:rsidR="00A315F0" w:rsidRPr="003A46D9" w:rsidRDefault="00A315F0" w:rsidP="00A315F0">
      <w:pPr>
        <w:pStyle w:val="ListParagraph"/>
        <w:ind w:left="1440"/>
        <w:rPr>
          <w:rFonts w:ascii="Times New Roman" w:hAnsi="Times New Roman" w:cs="Times New Roman"/>
          <w:sz w:val="24"/>
          <w:szCs w:val="24"/>
        </w:rPr>
      </w:pPr>
    </w:p>
    <w:p w14:paraId="052CE473"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b/>
          <w:bCs/>
          <w:sz w:val="24"/>
          <w:szCs w:val="24"/>
        </w:rPr>
        <w:t>For D</w:t>
      </w:r>
      <w:r w:rsidRPr="003A46D9">
        <w:rPr>
          <w:rFonts w:ascii="Times New Roman" w:hAnsi="Times New Roman" w:cs="Times New Roman"/>
          <w:sz w:val="24"/>
          <w:szCs w:val="24"/>
        </w:rPr>
        <w:t xml:space="preserve">, antenna type: </w:t>
      </w:r>
      <w:proofErr w:type="spellStart"/>
      <w:r w:rsidRPr="003A46D9">
        <w:rPr>
          <w:rFonts w:ascii="Times New Roman" w:hAnsi="Times New Roman" w:cs="Times New Roman"/>
          <w:sz w:val="24"/>
          <w:szCs w:val="24"/>
        </w:rPr>
        <w:t>yagi.ant</w:t>
      </w:r>
      <w:proofErr w:type="spellEnd"/>
    </w:p>
    <w:p w14:paraId="2644BB2A"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Antenna height: 25 meters</w:t>
      </w:r>
    </w:p>
    <w:p w14:paraId="35CCF441"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Orientation: D to A</w:t>
      </w:r>
    </w:p>
    <w:p w14:paraId="12C32BB8" w14:textId="77777777" w:rsidR="00A315F0" w:rsidRPr="003A46D9" w:rsidRDefault="00A315F0" w:rsidP="00A315F0">
      <w:pPr>
        <w:pStyle w:val="ListParagraph"/>
        <w:rPr>
          <w:rFonts w:ascii="Times New Roman" w:hAnsi="Times New Roman" w:cs="Times New Roman"/>
          <w:sz w:val="24"/>
          <w:szCs w:val="24"/>
        </w:rPr>
      </w:pPr>
    </w:p>
    <w:p w14:paraId="6470FDF8" w14:textId="77777777" w:rsidR="00A315F0" w:rsidRPr="003A46D9" w:rsidRDefault="00A315F0" w:rsidP="00A315F0">
      <w:pPr>
        <w:pStyle w:val="ListParagraph"/>
        <w:rPr>
          <w:rFonts w:ascii="Times New Roman" w:hAnsi="Times New Roman" w:cs="Times New Roman"/>
          <w:b/>
          <w:bCs/>
          <w:sz w:val="24"/>
          <w:szCs w:val="24"/>
        </w:rPr>
      </w:pPr>
    </w:p>
    <w:p w14:paraId="5DCC01E9" w14:textId="29917F53" w:rsidR="00A315F0" w:rsidRDefault="00A315F0" w:rsidP="00A315F0">
      <w:pPr>
        <w:pStyle w:val="ListParagraph"/>
        <w:numPr>
          <w:ilvl w:val="0"/>
          <w:numId w:val="1"/>
        </w:numPr>
        <w:rPr>
          <w:rFonts w:ascii="Times New Roman" w:hAnsi="Times New Roman" w:cs="Times New Roman"/>
          <w:b/>
          <w:bCs/>
          <w:sz w:val="24"/>
          <w:szCs w:val="24"/>
        </w:rPr>
      </w:pPr>
      <w:r w:rsidRPr="002F6E64">
        <w:rPr>
          <w:rFonts w:ascii="Times New Roman" w:hAnsi="Times New Roman" w:cs="Times New Roman"/>
          <w:b/>
          <w:bCs/>
          <w:sz w:val="24"/>
          <w:szCs w:val="24"/>
        </w:rPr>
        <w:t xml:space="preserve">EIRP for each transmitter. </w:t>
      </w:r>
    </w:p>
    <w:p w14:paraId="4DCE6340" w14:textId="77777777" w:rsidR="002F6E64" w:rsidRPr="002F6E64" w:rsidRDefault="002F6E64" w:rsidP="002F6E64">
      <w:pPr>
        <w:pStyle w:val="ListParagraph"/>
        <w:rPr>
          <w:rFonts w:ascii="Times New Roman" w:hAnsi="Times New Roman" w:cs="Times New Roman"/>
          <w:b/>
          <w:bCs/>
          <w:sz w:val="24"/>
          <w:szCs w:val="24"/>
        </w:rPr>
      </w:pPr>
    </w:p>
    <w:p w14:paraId="4CB769F6" w14:textId="2ECE3A88" w:rsidR="00A315F0" w:rsidRPr="00682399" w:rsidRDefault="00A315F0" w:rsidP="00682399">
      <w:pPr>
        <w:rPr>
          <w:rFonts w:ascii="Times New Roman" w:hAnsi="Times New Roman" w:cs="Times New Roman"/>
          <w:sz w:val="24"/>
          <w:szCs w:val="24"/>
        </w:rPr>
      </w:pPr>
      <w:r w:rsidRPr="00682399">
        <w:rPr>
          <w:rFonts w:ascii="Times New Roman" w:hAnsi="Times New Roman" w:cs="Times New Roman"/>
          <w:b/>
          <w:bCs/>
          <w:sz w:val="24"/>
          <w:szCs w:val="24"/>
        </w:rPr>
        <w:t>Ans:</w:t>
      </w:r>
      <w:r w:rsidRPr="00682399">
        <w:rPr>
          <w:rFonts w:ascii="Times New Roman" w:hAnsi="Times New Roman" w:cs="Times New Roman"/>
          <w:sz w:val="24"/>
          <w:szCs w:val="24"/>
        </w:rPr>
        <w:t xml:space="preserve"> </w:t>
      </w:r>
    </w:p>
    <w:p w14:paraId="3368D71D" w14:textId="77777777" w:rsidR="00A315F0" w:rsidRPr="00682399" w:rsidRDefault="00A315F0" w:rsidP="00682399">
      <w:pPr>
        <w:ind w:firstLine="720"/>
        <w:rPr>
          <w:rFonts w:ascii="Times New Roman" w:hAnsi="Times New Roman" w:cs="Times New Roman"/>
          <w:b/>
          <w:bCs/>
          <w:sz w:val="24"/>
          <w:szCs w:val="24"/>
        </w:rPr>
      </w:pPr>
      <w:r w:rsidRPr="00682399">
        <w:rPr>
          <w:rFonts w:ascii="Times New Roman" w:hAnsi="Times New Roman" w:cs="Times New Roman"/>
          <w:b/>
          <w:bCs/>
          <w:sz w:val="24"/>
          <w:szCs w:val="24"/>
        </w:rPr>
        <w:t>For A,</w:t>
      </w:r>
    </w:p>
    <w:p w14:paraId="581137B8" w14:textId="072E8F90" w:rsidR="00A315F0" w:rsidRPr="003A46D9" w:rsidRDefault="002F6E64" w:rsidP="00A315F0">
      <w:pPr>
        <w:pStyle w:val="ListParagraph"/>
        <w:ind w:left="1440"/>
        <w:rPr>
          <w:rFonts w:ascii="Times New Roman" w:hAnsi="Times New Roman" w:cs="Times New Roman"/>
          <w:sz w:val="24"/>
          <w:szCs w:val="24"/>
          <w:vertAlign w:val="subscript"/>
        </w:rPr>
      </w:pPr>
      <w:r w:rsidRPr="002F6E64">
        <w:rPr>
          <w:rFonts w:ascii="Times New Roman" w:hAnsi="Times New Roman" w:cs="Times New Roman"/>
          <w:b/>
          <w:bCs/>
          <w:sz w:val="24"/>
          <w:szCs w:val="24"/>
        </w:rPr>
        <w:t>EIRP</w:t>
      </w:r>
      <w:r w:rsidRPr="002F6E64">
        <w:rPr>
          <w:rFonts w:ascii="Times New Roman" w:hAnsi="Times New Roman" w:cs="Times New Roman"/>
          <w:b/>
          <w:bCs/>
          <w:sz w:val="24"/>
          <w:szCs w:val="24"/>
          <w:vertAlign w:val="subscript"/>
        </w:rPr>
        <w:t>A</w:t>
      </w:r>
      <w:r>
        <w:rPr>
          <w:rFonts w:ascii="Times New Roman" w:hAnsi="Times New Roman" w:cs="Times New Roman"/>
          <w:b/>
          <w:bCs/>
          <w:sz w:val="24"/>
          <w:szCs w:val="24"/>
        </w:rPr>
        <w:t xml:space="preserve"> (dBm)</w:t>
      </w:r>
      <w:r w:rsidR="00A315F0" w:rsidRPr="003A46D9">
        <w:rPr>
          <w:rFonts w:ascii="Times New Roman" w:hAnsi="Times New Roman" w:cs="Times New Roman"/>
          <w:sz w:val="24"/>
          <w:szCs w:val="24"/>
        </w:rPr>
        <w:t>= P</w:t>
      </w:r>
      <w:r w:rsidR="00A315F0" w:rsidRPr="003A46D9">
        <w:rPr>
          <w:rFonts w:ascii="Times New Roman" w:hAnsi="Times New Roman" w:cs="Times New Roman"/>
          <w:sz w:val="24"/>
          <w:szCs w:val="24"/>
          <w:vertAlign w:val="subscript"/>
        </w:rPr>
        <w:t>t</w:t>
      </w:r>
      <w:r w:rsidR="00A315F0" w:rsidRPr="003A46D9">
        <w:rPr>
          <w:rFonts w:ascii="Times New Roman" w:hAnsi="Times New Roman" w:cs="Times New Roman"/>
          <w:sz w:val="24"/>
          <w:szCs w:val="24"/>
        </w:rPr>
        <w:t>- L</w:t>
      </w:r>
      <w:r w:rsidR="00A315F0" w:rsidRPr="003A46D9">
        <w:rPr>
          <w:rFonts w:ascii="Times New Roman" w:hAnsi="Times New Roman" w:cs="Times New Roman"/>
          <w:sz w:val="24"/>
          <w:szCs w:val="24"/>
          <w:vertAlign w:val="subscript"/>
        </w:rPr>
        <w:t>C</w:t>
      </w:r>
      <w:r w:rsidR="00A315F0" w:rsidRPr="003A46D9">
        <w:rPr>
          <w:rFonts w:ascii="Times New Roman" w:hAnsi="Times New Roman" w:cs="Times New Roman"/>
          <w:sz w:val="24"/>
          <w:szCs w:val="24"/>
        </w:rPr>
        <w:t xml:space="preserve"> +G</w:t>
      </w:r>
      <w:r w:rsidR="00A315F0" w:rsidRPr="003A46D9">
        <w:rPr>
          <w:rFonts w:ascii="Times New Roman" w:hAnsi="Times New Roman" w:cs="Times New Roman"/>
          <w:sz w:val="24"/>
          <w:szCs w:val="24"/>
          <w:vertAlign w:val="subscript"/>
        </w:rPr>
        <w:t>A</w:t>
      </w:r>
    </w:p>
    <w:p w14:paraId="279372ED" w14:textId="7777777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 46.99-2+13</w:t>
      </w:r>
    </w:p>
    <w:p w14:paraId="5EACA2D8" w14:textId="67801397" w:rsidR="00A315F0" w:rsidRPr="003A46D9"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 57.99 d</w:t>
      </w:r>
      <w:r w:rsidR="002F6E64">
        <w:rPr>
          <w:rFonts w:ascii="Times New Roman" w:hAnsi="Times New Roman" w:cs="Times New Roman"/>
          <w:sz w:val="24"/>
          <w:szCs w:val="24"/>
        </w:rPr>
        <w:t>B</w:t>
      </w:r>
      <w:r w:rsidRPr="003A46D9">
        <w:rPr>
          <w:rFonts w:ascii="Times New Roman" w:hAnsi="Times New Roman" w:cs="Times New Roman"/>
          <w:sz w:val="24"/>
          <w:szCs w:val="24"/>
        </w:rPr>
        <w:t>m = 58 d</w:t>
      </w:r>
      <w:r w:rsidR="002F6E64">
        <w:rPr>
          <w:rFonts w:ascii="Times New Roman" w:hAnsi="Times New Roman" w:cs="Times New Roman"/>
          <w:sz w:val="24"/>
          <w:szCs w:val="24"/>
        </w:rPr>
        <w:t>B</w:t>
      </w:r>
      <w:r w:rsidRPr="003A46D9">
        <w:rPr>
          <w:rFonts w:ascii="Times New Roman" w:hAnsi="Times New Roman" w:cs="Times New Roman"/>
          <w:sz w:val="24"/>
          <w:szCs w:val="24"/>
        </w:rPr>
        <w:t>m</w:t>
      </w:r>
    </w:p>
    <w:p w14:paraId="1FF033E1" w14:textId="77777777" w:rsidR="00A315F0" w:rsidRPr="003A46D9" w:rsidRDefault="00A315F0" w:rsidP="00A315F0">
      <w:pPr>
        <w:pStyle w:val="ListParagraph"/>
        <w:ind w:left="1440"/>
        <w:rPr>
          <w:rFonts w:ascii="Times New Roman" w:hAnsi="Times New Roman" w:cs="Times New Roman"/>
          <w:sz w:val="24"/>
          <w:szCs w:val="24"/>
        </w:rPr>
      </w:pPr>
    </w:p>
    <w:p w14:paraId="5D02F86E" w14:textId="32E90FA0" w:rsidR="00A315F0" w:rsidRPr="003A46D9" w:rsidRDefault="00A315F0" w:rsidP="00A315F0">
      <w:pPr>
        <w:pStyle w:val="ListParagraph"/>
        <w:ind w:left="1440"/>
        <w:rPr>
          <w:rFonts w:ascii="Times New Roman" w:hAnsi="Times New Roman" w:cs="Times New Roman"/>
          <w:sz w:val="24"/>
          <w:szCs w:val="24"/>
        </w:rPr>
      </w:pPr>
      <w:r w:rsidRPr="002F6E64">
        <w:rPr>
          <w:rFonts w:ascii="Times New Roman" w:hAnsi="Times New Roman" w:cs="Times New Roman"/>
          <w:b/>
          <w:bCs/>
          <w:sz w:val="24"/>
          <w:szCs w:val="24"/>
        </w:rPr>
        <w:t>EIRP</w:t>
      </w:r>
      <w:r w:rsidR="002F6E64" w:rsidRPr="002F6E64">
        <w:rPr>
          <w:rFonts w:ascii="Times New Roman" w:hAnsi="Times New Roman" w:cs="Times New Roman"/>
          <w:b/>
          <w:bCs/>
          <w:sz w:val="24"/>
          <w:szCs w:val="24"/>
          <w:vertAlign w:val="subscript"/>
        </w:rPr>
        <w:t>A</w:t>
      </w:r>
      <w:r w:rsidR="002F6E64">
        <w:rPr>
          <w:rFonts w:ascii="Times New Roman" w:hAnsi="Times New Roman" w:cs="Times New Roman"/>
          <w:b/>
          <w:bCs/>
          <w:sz w:val="24"/>
          <w:szCs w:val="24"/>
        </w:rPr>
        <w:t xml:space="preserve"> (KW) </w:t>
      </w:r>
      <w:r w:rsidRPr="003A46D9">
        <w:rPr>
          <w:rFonts w:ascii="Times New Roman" w:hAnsi="Times New Roman" w:cs="Times New Roman"/>
          <w:sz w:val="24"/>
          <w:szCs w:val="24"/>
        </w:rPr>
        <w:t>= (10</w:t>
      </w:r>
      <w:r w:rsidR="00583C3F" w:rsidRPr="003A46D9">
        <w:rPr>
          <w:rFonts w:ascii="Times New Roman" w:hAnsi="Times New Roman" w:cs="Times New Roman"/>
          <w:sz w:val="24"/>
          <w:szCs w:val="24"/>
        </w:rPr>
        <w:t>^ (</w:t>
      </w:r>
      <w:r w:rsidRPr="003A46D9">
        <w:rPr>
          <w:rFonts w:ascii="Times New Roman" w:hAnsi="Times New Roman" w:cs="Times New Roman"/>
          <w:sz w:val="24"/>
          <w:szCs w:val="24"/>
        </w:rPr>
        <w:t>58/10))/1000 W = 630.957 W</w:t>
      </w:r>
    </w:p>
    <w:p w14:paraId="56018EEB" w14:textId="70EE46E9" w:rsidR="00A315F0" w:rsidRDefault="00A315F0" w:rsidP="00A315F0">
      <w:pPr>
        <w:pStyle w:val="ListParagraph"/>
        <w:ind w:left="1440"/>
        <w:rPr>
          <w:rFonts w:ascii="Times New Roman" w:hAnsi="Times New Roman" w:cs="Times New Roman"/>
          <w:sz w:val="24"/>
          <w:szCs w:val="24"/>
        </w:rPr>
      </w:pPr>
      <w:r w:rsidRPr="003A46D9">
        <w:rPr>
          <w:rFonts w:ascii="Times New Roman" w:hAnsi="Times New Roman" w:cs="Times New Roman"/>
          <w:sz w:val="24"/>
          <w:szCs w:val="24"/>
        </w:rPr>
        <w:t>= 0.630 KW</w:t>
      </w:r>
    </w:p>
    <w:p w14:paraId="00235BB3" w14:textId="678189AA" w:rsidR="00583C3F" w:rsidRDefault="00583C3F" w:rsidP="00A315F0">
      <w:pPr>
        <w:pStyle w:val="ListParagraph"/>
        <w:ind w:left="1440"/>
        <w:rPr>
          <w:rFonts w:ascii="Times New Roman" w:hAnsi="Times New Roman" w:cs="Times New Roman"/>
          <w:sz w:val="24"/>
          <w:szCs w:val="24"/>
        </w:rPr>
      </w:pPr>
    </w:p>
    <w:p w14:paraId="6FB60239" w14:textId="77777777" w:rsidR="00A315F0" w:rsidRPr="002F6E64" w:rsidRDefault="00A315F0" w:rsidP="00A315F0">
      <w:pPr>
        <w:pStyle w:val="ListParagraph"/>
        <w:rPr>
          <w:rFonts w:ascii="Times New Roman" w:hAnsi="Times New Roman" w:cs="Times New Roman"/>
          <w:b/>
          <w:bCs/>
          <w:sz w:val="24"/>
          <w:szCs w:val="24"/>
        </w:rPr>
      </w:pPr>
      <w:r w:rsidRPr="002F6E64">
        <w:rPr>
          <w:rFonts w:ascii="Times New Roman" w:hAnsi="Times New Roman" w:cs="Times New Roman"/>
          <w:b/>
          <w:bCs/>
          <w:sz w:val="24"/>
          <w:szCs w:val="24"/>
        </w:rPr>
        <w:t>For B,</w:t>
      </w:r>
    </w:p>
    <w:p w14:paraId="3836AC83" w14:textId="12CB81C5" w:rsidR="00A315F0" w:rsidRPr="00682399" w:rsidRDefault="00A315F0" w:rsidP="00682399">
      <w:pPr>
        <w:pStyle w:val="ListParagraph"/>
        <w:rPr>
          <w:rFonts w:ascii="Times New Roman" w:hAnsi="Times New Roman" w:cs="Times New Roman"/>
          <w:sz w:val="24"/>
          <w:szCs w:val="24"/>
          <w:vertAlign w:val="subscript"/>
        </w:rPr>
      </w:pPr>
      <w:r w:rsidRPr="002F6E64">
        <w:rPr>
          <w:rFonts w:ascii="Times New Roman" w:hAnsi="Times New Roman" w:cs="Times New Roman"/>
          <w:b/>
          <w:bCs/>
          <w:sz w:val="24"/>
          <w:szCs w:val="24"/>
        </w:rPr>
        <w:t>EIRP</w:t>
      </w:r>
      <w:r w:rsidR="002F6E64" w:rsidRPr="002F6E64">
        <w:rPr>
          <w:rFonts w:ascii="Times New Roman" w:hAnsi="Times New Roman" w:cs="Times New Roman"/>
          <w:b/>
          <w:bCs/>
          <w:sz w:val="24"/>
          <w:szCs w:val="24"/>
          <w:vertAlign w:val="subscript"/>
        </w:rPr>
        <w:t xml:space="preserve">B </w:t>
      </w:r>
      <w:r w:rsidR="002F6E64" w:rsidRPr="002F6E64">
        <w:rPr>
          <w:rFonts w:ascii="Times New Roman" w:hAnsi="Times New Roman" w:cs="Times New Roman"/>
          <w:b/>
          <w:bCs/>
          <w:sz w:val="24"/>
          <w:szCs w:val="24"/>
        </w:rPr>
        <w:t>(dBm)</w:t>
      </w:r>
      <w:r w:rsidR="00682399">
        <w:rPr>
          <w:rFonts w:ascii="Times New Roman" w:hAnsi="Times New Roman" w:cs="Times New Roman"/>
          <w:sz w:val="24"/>
          <w:szCs w:val="24"/>
        </w:rPr>
        <w:t xml:space="preserve"> </w:t>
      </w:r>
      <w:r w:rsidRPr="00682399">
        <w:rPr>
          <w:rFonts w:ascii="Times New Roman" w:hAnsi="Times New Roman" w:cs="Times New Roman"/>
          <w:sz w:val="24"/>
          <w:szCs w:val="24"/>
        </w:rPr>
        <w:t>= 46.99-5+13</w:t>
      </w:r>
    </w:p>
    <w:p w14:paraId="2484F568" w14:textId="0E108896" w:rsidR="00A315F0" w:rsidRPr="003A46D9" w:rsidRDefault="00A315F0" w:rsidP="00A315F0">
      <w:pPr>
        <w:pStyle w:val="ListParagraph"/>
        <w:rPr>
          <w:rFonts w:ascii="Times New Roman" w:hAnsi="Times New Roman" w:cs="Times New Roman"/>
          <w:sz w:val="24"/>
          <w:szCs w:val="24"/>
        </w:rPr>
      </w:pPr>
      <w:r w:rsidRPr="003A46D9">
        <w:rPr>
          <w:rFonts w:ascii="Times New Roman" w:hAnsi="Times New Roman" w:cs="Times New Roman"/>
          <w:sz w:val="24"/>
          <w:szCs w:val="24"/>
        </w:rPr>
        <w:t>= 54.99 d</w:t>
      </w:r>
      <w:r w:rsidR="002F6E64">
        <w:rPr>
          <w:rFonts w:ascii="Times New Roman" w:hAnsi="Times New Roman" w:cs="Times New Roman"/>
          <w:sz w:val="24"/>
          <w:szCs w:val="24"/>
        </w:rPr>
        <w:t>B</w:t>
      </w:r>
      <w:r w:rsidRPr="003A46D9">
        <w:rPr>
          <w:rFonts w:ascii="Times New Roman" w:hAnsi="Times New Roman" w:cs="Times New Roman"/>
          <w:sz w:val="24"/>
          <w:szCs w:val="24"/>
        </w:rPr>
        <w:t>m = 55 d</w:t>
      </w:r>
      <w:r w:rsidR="002F6E64">
        <w:rPr>
          <w:rFonts w:ascii="Times New Roman" w:hAnsi="Times New Roman" w:cs="Times New Roman"/>
          <w:sz w:val="24"/>
          <w:szCs w:val="24"/>
        </w:rPr>
        <w:t>B</w:t>
      </w:r>
      <w:r w:rsidRPr="003A46D9">
        <w:rPr>
          <w:rFonts w:ascii="Times New Roman" w:hAnsi="Times New Roman" w:cs="Times New Roman"/>
          <w:sz w:val="24"/>
          <w:szCs w:val="24"/>
        </w:rPr>
        <w:t>m</w:t>
      </w:r>
    </w:p>
    <w:p w14:paraId="1BC76C21" w14:textId="77777777" w:rsidR="00A315F0" w:rsidRPr="003A46D9" w:rsidRDefault="00A315F0" w:rsidP="00A315F0">
      <w:pPr>
        <w:pStyle w:val="ListParagraph"/>
        <w:rPr>
          <w:rFonts w:ascii="Times New Roman" w:hAnsi="Times New Roman" w:cs="Times New Roman"/>
          <w:sz w:val="24"/>
          <w:szCs w:val="24"/>
        </w:rPr>
      </w:pPr>
    </w:p>
    <w:p w14:paraId="4C8BDD31" w14:textId="62C7A759" w:rsidR="00A315F0" w:rsidRPr="003A46D9" w:rsidRDefault="00A315F0" w:rsidP="00A315F0">
      <w:pPr>
        <w:pStyle w:val="ListParagraph"/>
        <w:rPr>
          <w:rFonts w:ascii="Times New Roman" w:hAnsi="Times New Roman" w:cs="Times New Roman"/>
          <w:sz w:val="24"/>
          <w:szCs w:val="24"/>
        </w:rPr>
      </w:pPr>
      <w:r w:rsidRPr="002F6E64">
        <w:rPr>
          <w:rFonts w:ascii="Times New Roman" w:hAnsi="Times New Roman" w:cs="Times New Roman"/>
          <w:b/>
          <w:bCs/>
          <w:sz w:val="24"/>
          <w:szCs w:val="24"/>
        </w:rPr>
        <w:lastRenderedPageBreak/>
        <w:t>EIRP</w:t>
      </w:r>
      <w:r w:rsidR="002F6E64" w:rsidRPr="002F6E64">
        <w:rPr>
          <w:rFonts w:ascii="Times New Roman" w:hAnsi="Times New Roman" w:cs="Times New Roman"/>
          <w:b/>
          <w:bCs/>
          <w:sz w:val="24"/>
          <w:szCs w:val="24"/>
          <w:vertAlign w:val="subscript"/>
        </w:rPr>
        <w:t xml:space="preserve">B </w:t>
      </w:r>
      <w:r w:rsidR="002F6E64" w:rsidRPr="002F6E64">
        <w:rPr>
          <w:rFonts w:ascii="Times New Roman" w:hAnsi="Times New Roman" w:cs="Times New Roman"/>
          <w:b/>
          <w:bCs/>
          <w:sz w:val="24"/>
          <w:szCs w:val="24"/>
        </w:rPr>
        <w:t>(KW)</w:t>
      </w:r>
      <w:r w:rsidRPr="003A46D9">
        <w:rPr>
          <w:rFonts w:ascii="Times New Roman" w:hAnsi="Times New Roman" w:cs="Times New Roman"/>
          <w:sz w:val="24"/>
          <w:szCs w:val="24"/>
        </w:rPr>
        <w:t>= (10</w:t>
      </w:r>
      <w:r w:rsidR="00583C3F" w:rsidRPr="003A46D9">
        <w:rPr>
          <w:rFonts w:ascii="Times New Roman" w:hAnsi="Times New Roman" w:cs="Times New Roman"/>
          <w:sz w:val="24"/>
          <w:szCs w:val="24"/>
        </w:rPr>
        <w:t>^ (</w:t>
      </w:r>
      <w:r w:rsidRPr="003A46D9">
        <w:rPr>
          <w:rFonts w:ascii="Times New Roman" w:hAnsi="Times New Roman" w:cs="Times New Roman"/>
          <w:sz w:val="24"/>
          <w:szCs w:val="24"/>
        </w:rPr>
        <w:t>55/10))/1000 W = 316.227 W</w:t>
      </w:r>
    </w:p>
    <w:p w14:paraId="2CB18B46" w14:textId="7DCAD053" w:rsidR="00A315F0" w:rsidRDefault="00A315F0" w:rsidP="00A315F0">
      <w:pPr>
        <w:pStyle w:val="ListParagraph"/>
        <w:rPr>
          <w:rFonts w:ascii="Times New Roman" w:hAnsi="Times New Roman" w:cs="Times New Roman"/>
          <w:sz w:val="24"/>
          <w:szCs w:val="24"/>
        </w:rPr>
      </w:pPr>
      <w:r w:rsidRPr="003A46D9">
        <w:rPr>
          <w:rFonts w:ascii="Times New Roman" w:hAnsi="Times New Roman" w:cs="Times New Roman"/>
          <w:sz w:val="24"/>
          <w:szCs w:val="24"/>
        </w:rPr>
        <w:t>= 0.316 KW</w:t>
      </w:r>
    </w:p>
    <w:p w14:paraId="4A24BF5E" w14:textId="243E10F3" w:rsidR="00A315F0" w:rsidRPr="003A46D9" w:rsidRDefault="00A315F0" w:rsidP="00C97D82">
      <w:pPr>
        <w:pStyle w:val="ListParagraph"/>
        <w:ind w:left="0"/>
        <w:rPr>
          <w:rFonts w:ascii="Times New Roman" w:hAnsi="Times New Roman" w:cs="Times New Roman"/>
          <w:sz w:val="24"/>
          <w:szCs w:val="24"/>
        </w:rPr>
      </w:pPr>
    </w:p>
    <w:p w14:paraId="7ECE4DD0" w14:textId="77777777" w:rsidR="00A315F0" w:rsidRPr="003A46D9" w:rsidRDefault="00A315F0" w:rsidP="00A315F0">
      <w:pPr>
        <w:pStyle w:val="ListParagraph"/>
        <w:rPr>
          <w:rFonts w:ascii="Times New Roman" w:hAnsi="Times New Roman" w:cs="Times New Roman"/>
          <w:sz w:val="24"/>
          <w:szCs w:val="24"/>
        </w:rPr>
      </w:pPr>
    </w:p>
    <w:p w14:paraId="4B8C2E81" w14:textId="77777777" w:rsidR="00A315F0" w:rsidRPr="002F6E64" w:rsidRDefault="00A315F0" w:rsidP="00C97D82">
      <w:pPr>
        <w:pStyle w:val="ListParagraph"/>
        <w:numPr>
          <w:ilvl w:val="0"/>
          <w:numId w:val="1"/>
        </w:numPr>
        <w:rPr>
          <w:rFonts w:ascii="Times New Roman" w:hAnsi="Times New Roman" w:cs="Times New Roman"/>
          <w:b/>
          <w:bCs/>
          <w:sz w:val="24"/>
          <w:szCs w:val="24"/>
        </w:rPr>
      </w:pPr>
      <w:r w:rsidRPr="002F6E64">
        <w:rPr>
          <w:rFonts w:ascii="Times New Roman" w:hAnsi="Times New Roman" w:cs="Times New Roman"/>
          <w:b/>
          <w:bCs/>
          <w:sz w:val="24"/>
          <w:szCs w:val="24"/>
        </w:rPr>
        <w:t xml:space="preserve">Numerically show that SIR is greater than 10dB at both receivers. Note that you do not need to calculate the received powers analytically in order to do this task. Simply use the signal and interference levels that you obtained in your simulation results. Also, be careful about the units when you calculate the signal-to-interference ratio. </w:t>
      </w:r>
    </w:p>
    <w:p w14:paraId="5BE0F423" w14:textId="77777777" w:rsidR="00A315F0" w:rsidRPr="003A46D9" w:rsidRDefault="00A315F0" w:rsidP="00A315F0">
      <w:pPr>
        <w:pStyle w:val="ListParagraph"/>
        <w:rPr>
          <w:rFonts w:ascii="Times New Roman" w:hAnsi="Times New Roman" w:cs="Times New Roman"/>
          <w:sz w:val="24"/>
          <w:szCs w:val="24"/>
        </w:rPr>
      </w:pPr>
    </w:p>
    <w:p w14:paraId="41F4D8A3" w14:textId="77777777" w:rsidR="00C97D82" w:rsidRDefault="00A315F0" w:rsidP="00A315F0">
      <w:pPr>
        <w:pStyle w:val="ListParagraph"/>
        <w:rPr>
          <w:rFonts w:ascii="Times New Roman" w:hAnsi="Times New Roman" w:cs="Times New Roman"/>
          <w:b/>
          <w:bCs/>
          <w:sz w:val="24"/>
          <w:szCs w:val="24"/>
        </w:rPr>
      </w:pPr>
      <w:r w:rsidRPr="003A46D9">
        <w:rPr>
          <w:rFonts w:ascii="Times New Roman" w:hAnsi="Times New Roman" w:cs="Times New Roman"/>
          <w:b/>
          <w:bCs/>
          <w:sz w:val="24"/>
          <w:szCs w:val="24"/>
        </w:rPr>
        <w:t xml:space="preserve">Ans: </w:t>
      </w:r>
    </w:p>
    <w:p w14:paraId="653637AD" w14:textId="48B669B9" w:rsidR="00A315F0" w:rsidRDefault="00A315F0" w:rsidP="00A315F0">
      <w:pPr>
        <w:pStyle w:val="ListParagraph"/>
        <w:rPr>
          <w:rFonts w:ascii="Times New Roman" w:hAnsi="Times New Roman" w:cs="Times New Roman"/>
          <w:sz w:val="24"/>
          <w:szCs w:val="24"/>
        </w:rPr>
      </w:pPr>
      <w:r w:rsidRPr="003A46D9">
        <w:rPr>
          <w:rFonts w:ascii="Times New Roman" w:hAnsi="Times New Roman" w:cs="Times New Roman"/>
          <w:sz w:val="24"/>
          <w:szCs w:val="24"/>
        </w:rPr>
        <w:t xml:space="preserve">AD= AD-BD= -72.1-(93.7) =21.6 &gt;10 </w:t>
      </w:r>
    </w:p>
    <w:p w14:paraId="1902BB45" w14:textId="681D915C" w:rsidR="00C51030" w:rsidRDefault="00C51030" w:rsidP="00A315F0">
      <w:pPr>
        <w:pStyle w:val="ListParagraph"/>
        <w:rPr>
          <w:rFonts w:ascii="Times New Roman" w:hAnsi="Times New Roman" w:cs="Times New Roman"/>
          <w:sz w:val="24"/>
          <w:szCs w:val="24"/>
        </w:rPr>
      </w:pPr>
    </w:p>
    <w:p w14:paraId="44E0BFAA" w14:textId="77777777" w:rsidR="00A315F0" w:rsidRPr="003A46D9" w:rsidRDefault="00A315F0" w:rsidP="00A315F0">
      <w:pPr>
        <w:pStyle w:val="ListParagraph"/>
        <w:rPr>
          <w:rFonts w:ascii="Times New Roman" w:hAnsi="Times New Roman" w:cs="Times New Roman"/>
          <w:sz w:val="24"/>
          <w:szCs w:val="24"/>
        </w:rPr>
      </w:pPr>
      <w:r w:rsidRPr="003A46D9">
        <w:rPr>
          <w:rFonts w:ascii="Times New Roman" w:hAnsi="Times New Roman" w:cs="Times New Roman"/>
          <w:sz w:val="24"/>
          <w:szCs w:val="24"/>
        </w:rPr>
        <w:t>BC= BC-AC= -101-(-112.3) =11.3 &gt;10</w:t>
      </w:r>
    </w:p>
    <w:p w14:paraId="5A2A744B" w14:textId="6D27E57F" w:rsidR="00FD3F9B" w:rsidRDefault="00FD3F9B" w:rsidP="00A315F0">
      <w:pPr>
        <w:pStyle w:val="ListParagraph"/>
        <w:rPr>
          <w:rFonts w:ascii="Times New Roman" w:hAnsi="Times New Roman" w:cs="Times New Roman"/>
          <w:sz w:val="24"/>
          <w:szCs w:val="24"/>
        </w:rPr>
      </w:pPr>
    </w:p>
    <w:p w14:paraId="2AD51D84" w14:textId="77777777" w:rsidR="00A315F0" w:rsidRPr="003A46D9" w:rsidRDefault="00A315F0" w:rsidP="00A315F0">
      <w:pPr>
        <w:pStyle w:val="ListParagraph"/>
        <w:rPr>
          <w:rFonts w:ascii="Times New Roman" w:hAnsi="Times New Roman" w:cs="Times New Roman"/>
          <w:sz w:val="24"/>
          <w:szCs w:val="24"/>
        </w:rPr>
      </w:pPr>
    </w:p>
    <w:p w14:paraId="4CDA0C39" w14:textId="77777777" w:rsidR="00A315F0" w:rsidRPr="007A2483" w:rsidRDefault="00A315F0" w:rsidP="00A315F0">
      <w:pPr>
        <w:pStyle w:val="ListParagraph"/>
        <w:numPr>
          <w:ilvl w:val="0"/>
          <w:numId w:val="1"/>
        </w:numPr>
        <w:rPr>
          <w:rFonts w:ascii="Times New Roman" w:hAnsi="Times New Roman" w:cs="Times New Roman"/>
          <w:b/>
          <w:bCs/>
          <w:sz w:val="24"/>
          <w:szCs w:val="24"/>
        </w:rPr>
      </w:pPr>
      <w:r w:rsidRPr="007A2483">
        <w:rPr>
          <w:rFonts w:ascii="Times New Roman" w:hAnsi="Times New Roman" w:cs="Times New Roman"/>
          <w:b/>
          <w:bCs/>
          <w:sz w:val="24"/>
          <w:szCs w:val="24"/>
        </w:rPr>
        <w:t>Briefly explain your solution method and results. In your explanation, use the screenshots of Radio Link profiles of both links and Interference plots at both receivers.</w:t>
      </w:r>
    </w:p>
    <w:p w14:paraId="26316A34" w14:textId="77777777" w:rsidR="003A46D9" w:rsidRDefault="003A46D9" w:rsidP="003A46D9">
      <w:pPr>
        <w:pStyle w:val="ListParagraph"/>
        <w:rPr>
          <w:rFonts w:ascii="Times New Roman" w:hAnsi="Times New Roman" w:cs="Times New Roman"/>
          <w:sz w:val="24"/>
          <w:szCs w:val="24"/>
        </w:rPr>
      </w:pPr>
    </w:p>
    <w:p w14:paraId="21946A6B" w14:textId="3DDC788E" w:rsidR="00ED5FDE" w:rsidRDefault="00A315F0" w:rsidP="00D076F3">
      <w:pPr>
        <w:pStyle w:val="ListParagraph"/>
        <w:rPr>
          <w:rFonts w:ascii="Times New Roman" w:hAnsi="Times New Roman" w:cs="Times New Roman"/>
          <w:sz w:val="24"/>
          <w:szCs w:val="24"/>
        </w:rPr>
      </w:pPr>
      <w:r w:rsidRPr="00DE64DD">
        <w:rPr>
          <w:rFonts w:ascii="Times New Roman" w:hAnsi="Times New Roman" w:cs="Times New Roman"/>
          <w:b/>
          <w:bCs/>
          <w:sz w:val="24"/>
          <w:szCs w:val="24"/>
        </w:rPr>
        <w:t>Ans:</w:t>
      </w:r>
      <w:r w:rsidR="00B76A7E">
        <w:rPr>
          <w:rFonts w:ascii="Times New Roman" w:hAnsi="Times New Roman" w:cs="Times New Roman"/>
          <w:sz w:val="24"/>
          <w:szCs w:val="24"/>
        </w:rPr>
        <w:t xml:space="preserve"> </w:t>
      </w:r>
    </w:p>
    <w:p w14:paraId="4E09B5C1" w14:textId="658E829B" w:rsidR="00D076F3" w:rsidRDefault="00D076F3" w:rsidP="00D076F3">
      <w:pPr>
        <w:pStyle w:val="ListParagraph"/>
        <w:rPr>
          <w:rFonts w:ascii="Times New Roman" w:hAnsi="Times New Roman" w:cs="Times New Roman"/>
          <w:sz w:val="24"/>
          <w:szCs w:val="24"/>
        </w:rPr>
      </w:pPr>
    </w:p>
    <w:p w14:paraId="273557D1" w14:textId="4476A8CB" w:rsidR="00D076F3" w:rsidRDefault="00D076F3" w:rsidP="00D076F3">
      <w:pPr>
        <w:pStyle w:val="ListParagraph"/>
        <w:rPr>
          <w:rFonts w:ascii="Times New Roman" w:hAnsi="Times New Roman" w:cs="Times New Roman"/>
          <w:sz w:val="24"/>
          <w:szCs w:val="24"/>
        </w:rPr>
      </w:pPr>
    </w:p>
    <w:p w14:paraId="1736529C" w14:textId="77777777" w:rsidR="00D076F3" w:rsidRDefault="00D076F3" w:rsidP="00D076F3">
      <w:pPr>
        <w:pStyle w:val="ListParagraph"/>
        <w:rPr>
          <w:rFonts w:ascii="Times New Roman" w:hAnsi="Times New Roman" w:cs="Times New Roman"/>
          <w:sz w:val="24"/>
          <w:szCs w:val="24"/>
        </w:rPr>
      </w:pPr>
    </w:p>
    <w:p w14:paraId="63CE5CCE" w14:textId="4E797C7E" w:rsidR="00ED5FDE" w:rsidRPr="00682399" w:rsidRDefault="001434BD" w:rsidP="00682399">
      <w:pPr>
        <w:pStyle w:val="ListParagraph"/>
        <w:numPr>
          <w:ilvl w:val="0"/>
          <w:numId w:val="5"/>
        </w:numPr>
        <w:rPr>
          <w:rFonts w:ascii="Times New Roman" w:hAnsi="Times New Roman" w:cs="Times New Roman"/>
          <w:sz w:val="24"/>
          <w:szCs w:val="24"/>
        </w:rPr>
      </w:pPr>
      <w:r w:rsidRPr="00682399">
        <w:rPr>
          <w:rFonts w:ascii="Times New Roman" w:hAnsi="Times New Roman" w:cs="Times New Roman"/>
          <w:sz w:val="24"/>
          <w:szCs w:val="24"/>
        </w:rPr>
        <w:t>Make node A, B height 100 meter</w:t>
      </w:r>
      <w:r w:rsidR="00682399">
        <w:rPr>
          <w:rFonts w:ascii="Times New Roman" w:hAnsi="Times New Roman" w:cs="Times New Roman"/>
          <w:sz w:val="24"/>
          <w:szCs w:val="24"/>
        </w:rPr>
        <w:t xml:space="preserve"> </w:t>
      </w:r>
      <w:r w:rsidRPr="00682399">
        <w:rPr>
          <w:rFonts w:ascii="Times New Roman" w:hAnsi="Times New Roman" w:cs="Times New Roman"/>
          <w:sz w:val="24"/>
          <w:szCs w:val="24"/>
        </w:rPr>
        <w:t>&amp; C, D height 25 meter.</w:t>
      </w:r>
    </w:p>
    <w:p w14:paraId="7CD52274" w14:textId="40E1536E" w:rsidR="001434BD" w:rsidRDefault="00CC73EE" w:rsidP="0014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go to the membership &amp; click list of all units: A, B, C, D.</w:t>
      </w:r>
    </w:p>
    <w:p w14:paraId="437156B2" w14:textId="1F4A84E5" w:rsidR="00CC73EE" w:rsidRDefault="00CC73EE" w:rsidP="0014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the orientations for each nodes means change the antenna direction.</w:t>
      </w:r>
    </w:p>
    <w:p w14:paraId="08D9082E" w14:textId="1346513D" w:rsidR="00CC73EE" w:rsidRDefault="00CC73EE" w:rsidP="0014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go to the tools--- radio link.</w:t>
      </w:r>
    </w:p>
    <w:p w14:paraId="0BA7519A" w14:textId="43727D38" w:rsidR="00CC73EE" w:rsidRDefault="00CC73EE" w:rsidP="0014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A to D, A to C, B to C, B to D.</w:t>
      </w:r>
      <w:r w:rsidR="00AD03C4">
        <w:rPr>
          <w:rFonts w:ascii="Times New Roman" w:hAnsi="Times New Roman" w:cs="Times New Roman"/>
          <w:sz w:val="24"/>
          <w:szCs w:val="24"/>
        </w:rPr>
        <w:t xml:space="preserve"> Here we can see some solutions like: Tx and Rx power, line loss, antenna gain, EIRP.</w:t>
      </w:r>
    </w:p>
    <w:p w14:paraId="1A3A9979" w14:textId="50874425" w:rsidR="00194870" w:rsidRDefault="00194870" w:rsidP="00194870">
      <w:pPr>
        <w:rPr>
          <w:rFonts w:ascii="Times New Roman" w:hAnsi="Times New Roman" w:cs="Times New Roman"/>
          <w:sz w:val="24"/>
          <w:szCs w:val="24"/>
        </w:rPr>
      </w:pPr>
      <w:r>
        <w:rPr>
          <w:rFonts w:ascii="Times New Roman" w:hAnsi="Times New Roman" w:cs="Times New Roman"/>
          <w:sz w:val="24"/>
          <w:szCs w:val="24"/>
        </w:rPr>
        <w:t>Radio link profiles screenshots are given:</w:t>
      </w:r>
      <w:bookmarkStart w:id="0" w:name="_GoBack"/>
      <w:bookmarkEnd w:id="0"/>
    </w:p>
    <w:p w14:paraId="01D0BFA5" w14:textId="74EB9D35" w:rsidR="00DC1582" w:rsidRDefault="00DC1582" w:rsidP="00194870">
      <w:pPr>
        <w:rPr>
          <w:rFonts w:ascii="Times New Roman" w:hAnsi="Times New Roman" w:cs="Times New Roman"/>
          <w:sz w:val="24"/>
          <w:szCs w:val="24"/>
        </w:rPr>
      </w:pPr>
      <w:r w:rsidRPr="00D70B61">
        <w:rPr>
          <w:rFonts w:ascii="Times New Roman" w:hAnsi="Times New Roman" w:cs="Times New Roman"/>
          <w:noProof/>
          <w:sz w:val="24"/>
          <w:szCs w:val="24"/>
        </w:rPr>
        <w:lastRenderedPageBreak/>
        <w:drawing>
          <wp:inline distT="0" distB="0" distL="0" distR="0" wp14:anchorId="56B37519" wp14:editId="2D9BE636">
            <wp:extent cx="5943600" cy="4314190"/>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6"/>
                    <a:stretch>
                      <a:fillRect/>
                    </a:stretch>
                  </pic:blipFill>
                  <pic:spPr>
                    <a:xfrm>
                      <a:off x="0" y="0"/>
                      <a:ext cx="5943600" cy="4314190"/>
                    </a:xfrm>
                    <a:prstGeom prst="rect">
                      <a:avLst/>
                    </a:prstGeom>
                  </pic:spPr>
                </pic:pic>
              </a:graphicData>
            </a:graphic>
          </wp:inline>
        </w:drawing>
      </w:r>
    </w:p>
    <w:p w14:paraId="0DFB039A" w14:textId="71C5DC78" w:rsidR="00C51030" w:rsidRDefault="00C51030" w:rsidP="00194870">
      <w:pPr>
        <w:rPr>
          <w:rFonts w:ascii="Times New Roman" w:hAnsi="Times New Roman" w:cs="Times New Roman"/>
          <w:sz w:val="24"/>
          <w:szCs w:val="24"/>
        </w:rPr>
      </w:pPr>
    </w:p>
    <w:p w14:paraId="4EA7EA45" w14:textId="3D43C8E2" w:rsidR="00C51030" w:rsidRDefault="00C51030" w:rsidP="00194870">
      <w:pPr>
        <w:rPr>
          <w:rFonts w:ascii="Times New Roman" w:hAnsi="Times New Roman" w:cs="Times New Roman"/>
          <w:sz w:val="24"/>
          <w:szCs w:val="24"/>
        </w:rPr>
      </w:pPr>
    </w:p>
    <w:p w14:paraId="0EDB20EC" w14:textId="4C96AE2E" w:rsidR="00DC1582" w:rsidRDefault="00DC1582" w:rsidP="00194870">
      <w:pPr>
        <w:rPr>
          <w:rFonts w:ascii="Times New Roman" w:hAnsi="Times New Roman" w:cs="Times New Roman"/>
          <w:sz w:val="24"/>
          <w:szCs w:val="24"/>
        </w:rPr>
      </w:pPr>
      <w:r w:rsidRPr="004D746C">
        <w:rPr>
          <w:rFonts w:ascii="Times New Roman" w:hAnsi="Times New Roman" w:cs="Times New Roman"/>
          <w:noProof/>
          <w:sz w:val="24"/>
          <w:szCs w:val="24"/>
        </w:rPr>
        <w:lastRenderedPageBreak/>
        <w:drawing>
          <wp:inline distT="0" distB="0" distL="0" distR="0" wp14:anchorId="6E04E946" wp14:editId="66205B41">
            <wp:extent cx="5943600" cy="4315460"/>
            <wp:effectExtent l="0" t="0" r="0" b="889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7"/>
                    <a:stretch>
                      <a:fillRect/>
                    </a:stretch>
                  </pic:blipFill>
                  <pic:spPr>
                    <a:xfrm>
                      <a:off x="0" y="0"/>
                      <a:ext cx="5943600" cy="4315460"/>
                    </a:xfrm>
                    <a:prstGeom prst="rect">
                      <a:avLst/>
                    </a:prstGeom>
                  </pic:spPr>
                </pic:pic>
              </a:graphicData>
            </a:graphic>
          </wp:inline>
        </w:drawing>
      </w:r>
    </w:p>
    <w:p w14:paraId="5840983E" w14:textId="2D8A8150" w:rsidR="00FD3F9B" w:rsidRPr="00194870" w:rsidRDefault="00FD3F9B" w:rsidP="00194870">
      <w:pPr>
        <w:rPr>
          <w:rFonts w:ascii="Times New Roman" w:hAnsi="Times New Roman" w:cs="Times New Roman"/>
          <w:sz w:val="24"/>
          <w:szCs w:val="24"/>
        </w:rPr>
      </w:pPr>
    </w:p>
    <w:p w14:paraId="324CBB9A" w14:textId="70D3FD9D" w:rsidR="00AD03C4" w:rsidRPr="00AD03C4" w:rsidRDefault="00682399" w:rsidP="00C97D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Draw</w:t>
      </w:r>
      <w:r w:rsidR="00AD03C4">
        <w:rPr>
          <w:rFonts w:ascii="Times New Roman" w:hAnsi="Times New Roman" w:cs="Times New Roman"/>
          <w:sz w:val="24"/>
          <w:szCs w:val="24"/>
        </w:rPr>
        <w:t xml:space="preserve"> for Tx unit A and Rx unit D. Between A and D interference is</w:t>
      </w:r>
      <w:r w:rsidR="003145AB">
        <w:rPr>
          <w:rFonts w:ascii="Times New Roman" w:hAnsi="Times New Roman" w:cs="Times New Roman"/>
          <w:sz w:val="24"/>
          <w:szCs w:val="24"/>
        </w:rPr>
        <w:t xml:space="preserve"> Tx unit B. Then draw the plot.</w:t>
      </w:r>
    </w:p>
    <w:p w14:paraId="7A46205E" w14:textId="1902B536" w:rsidR="00AD03C4" w:rsidRDefault="00AD03C4" w:rsidP="00AD03C4">
      <w:pPr>
        <w:rPr>
          <w:rFonts w:ascii="Times New Roman" w:hAnsi="Times New Roman" w:cs="Times New Roman"/>
          <w:sz w:val="24"/>
          <w:szCs w:val="24"/>
        </w:rPr>
      </w:pPr>
      <w:r>
        <w:rPr>
          <w:noProof/>
        </w:rPr>
        <w:lastRenderedPageBreak/>
        <w:drawing>
          <wp:inline distT="0" distB="0" distL="0" distR="0" wp14:anchorId="1DED6300" wp14:editId="762D70AC">
            <wp:extent cx="5943600" cy="4231005"/>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8"/>
                    <a:stretch>
                      <a:fillRect/>
                    </a:stretch>
                  </pic:blipFill>
                  <pic:spPr>
                    <a:xfrm>
                      <a:off x="0" y="0"/>
                      <a:ext cx="5943600" cy="4231005"/>
                    </a:xfrm>
                    <a:prstGeom prst="rect">
                      <a:avLst/>
                    </a:prstGeom>
                  </pic:spPr>
                </pic:pic>
              </a:graphicData>
            </a:graphic>
          </wp:inline>
        </w:drawing>
      </w:r>
    </w:p>
    <w:p w14:paraId="79A3EC2D" w14:textId="5FFF306D" w:rsidR="0066436B" w:rsidRPr="00AD03C4" w:rsidRDefault="0066436B" w:rsidP="006643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Draw for Tx unit B and Rx unit C. Between B and C interference is Tx unit A. Then draw the plot.</w:t>
      </w:r>
    </w:p>
    <w:p w14:paraId="1CDF5C97" w14:textId="0AD2F0EB" w:rsidR="008C269F" w:rsidRPr="0066436B" w:rsidRDefault="008C269F" w:rsidP="0066436B">
      <w:pPr>
        <w:pStyle w:val="ListParagraph"/>
        <w:rPr>
          <w:rFonts w:ascii="Times New Roman" w:hAnsi="Times New Roman" w:cs="Times New Roman"/>
          <w:sz w:val="24"/>
          <w:szCs w:val="24"/>
        </w:rPr>
      </w:pPr>
    </w:p>
    <w:p w14:paraId="597117B3" w14:textId="5BF1B96F" w:rsidR="0066436B" w:rsidRDefault="0066436B" w:rsidP="0066436B">
      <w:pPr>
        <w:rPr>
          <w:rFonts w:ascii="Times New Roman" w:hAnsi="Times New Roman" w:cs="Times New Roman"/>
          <w:sz w:val="24"/>
          <w:szCs w:val="24"/>
        </w:rPr>
      </w:pPr>
      <w:r w:rsidRPr="00A772D4">
        <w:rPr>
          <w:rFonts w:ascii="Times New Roman" w:hAnsi="Times New Roman" w:cs="Times New Roman"/>
          <w:noProof/>
          <w:sz w:val="24"/>
          <w:szCs w:val="24"/>
        </w:rPr>
        <w:lastRenderedPageBreak/>
        <w:drawing>
          <wp:inline distT="0" distB="0" distL="0" distR="0" wp14:anchorId="3DCE76D8" wp14:editId="64EAEFC7">
            <wp:extent cx="5943600" cy="424815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9"/>
                    <a:stretch>
                      <a:fillRect/>
                    </a:stretch>
                  </pic:blipFill>
                  <pic:spPr>
                    <a:xfrm>
                      <a:off x="0" y="0"/>
                      <a:ext cx="5943600" cy="4248150"/>
                    </a:xfrm>
                    <a:prstGeom prst="rect">
                      <a:avLst/>
                    </a:prstGeom>
                  </pic:spPr>
                </pic:pic>
              </a:graphicData>
            </a:graphic>
          </wp:inline>
        </w:drawing>
      </w:r>
    </w:p>
    <w:p w14:paraId="499AA8CE" w14:textId="77777777" w:rsidR="00F15A0F" w:rsidRDefault="00F15A0F" w:rsidP="00F15A0F">
      <w:pPr>
        <w:rPr>
          <w:rFonts w:ascii="Times New Roman" w:hAnsi="Times New Roman" w:cs="Times New Roman"/>
          <w:sz w:val="24"/>
          <w:szCs w:val="24"/>
        </w:rPr>
      </w:pPr>
    </w:p>
    <w:p w14:paraId="50465494" w14:textId="77777777" w:rsidR="00F15A0F" w:rsidRPr="0066436B" w:rsidRDefault="00F15A0F" w:rsidP="0066436B">
      <w:pPr>
        <w:rPr>
          <w:rFonts w:ascii="Times New Roman" w:hAnsi="Times New Roman" w:cs="Times New Roman"/>
          <w:sz w:val="24"/>
          <w:szCs w:val="24"/>
        </w:rPr>
      </w:pPr>
    </w:p>
    <w:p w14:paraId="17AFAA92" w14:textId="77777777" w:rsidR="001434BD" w:rsidRPr="001434BD" w:rsidRDefault="001434BD" w:rsidP="001434BD">
      <w:pPr>
        <w:rPr>
          <w:rFonts w:ascii="Times New Roman" w:hAnsi="Times New Roman" w:cs="Times New Roman"/>
          <w:sz w:val="24"/>
          <w:szCs w:val="24"/>
        </w:rPr>
      </w:pPr>
    </w:p>
    <w:p w14:paraId="0BECD533" w14:textId="77777777" w:rsidR="003A46D9" w:rsidRPr="003A46D9" w:rsidRDefault="003A46D9" w:rsidP="003A46D9">
      <w:pPr>
        <w:pStyle w:val="ListParagraph"/>
        <w:rPr>
          <w:rFonts w:ascii="Times New Roman" w:hAnsi="Times New Roman" w:cs="Times New Roman"/>
          <w:sz w:val="24"/>
          <w:szCs w:val="24"/>
        </w:rPr>
      </w:pPr>
    </w:p>
    <w:p w14:paraId="62F441DE" w14:textId="77777777" w:rsidR="00A315F0" w:rsidRPr="003A46D9" w:rsidRDefault="00A315F0" w:rsidP="00A315F0">
      <w:pPr>
        <w:rPr>
          <w:rFonts w:ascii="Times New Roman" w:hAnsi="Times New Roman" w:cs="Times New Roman"/>
          <w:sz w:val="24"/>
          <w:szCs w:val="24"/>
        </w:rPr>
      </w:pPr>
    </w:p>
    <w:p w14:paraId="4F8FD6D6" w14:textId="77777777" w:rsidR="00A315F0" w:rsidRPr="003A46D9" w:rsidRDefault="00A315F0" w:rsidP="00A315F0">
      <w:pPr>
        <w:rPr>
          <w:rFonts w:ascii="Times New Roman" w:hAnsi="Times New Roman" w:cs="Times New Roman"/>
          <w:sz w:val="24"/>
          <w:szCs w:val="24"/>
        </w:rPr>
      </w:pPr>
    </w:p>
    <w:p w14:paraId="448B74FB" w14:textId="77777777" w:rsidR="00AA533C" w:rsidRPr="003A46D9" w:rsidRDefault="00AA533C">
      <w:pPr>
        <w:rPr>
          <w:rFonts w:ascii="Times New Roman" w:hAnsi="Times New Roman" w:cs="Times New Roman"/>
          <w:sz w:val="24"/>
          <w:szCs w:val="24"/>
        </w:rPr>
      </w:pPr>
    </w:p>
    <w:sectPr w:rsidR="00AA533C" w:rsidRPr="003A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238E"/>
    <w:multiLevelType w:val="hybridMultilevel"/>
    <w:tmpl w:val="43C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B4031"/>
    <w:multiLevelType w:val="hybridMultilevel"/>
    <w:tmpl w:val="BA3A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5758E"/>
    <w:multiLevelType w:val="hybridMultilevel"/>
    <w:tmpl w:val="56D0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A0324"/>
    <w:multiLevelType w:val="hybridMultilevel"/>
    <w:tmpl w:val="3C0AD8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1481D5C"/>
    <w:multiLevelType w:val="hybridMultilevel"/>
    <w:tmpl w:val="9C96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41"/>
    <w:rsid w:val="001434BD"/>
    <w:rsid w:val="00194870"/>
    <w:rsid w:val="002F6E64"/>
    <w:rsid w:val="003145AB"/>
    <w:rsid w:val="003A46D9"/>
    <w:rsid w:val="004F1A41"/>
    <w:rsid w:val="00583C3F"/>
    <w:rsid w:val="0066436B"/>
    <w:rsid w:val="00682399"/>
    <w:rsid w:val="007A2483"/>
    <w:rsid w:val="00834EE5"/>
    <w:rsid w:val="008C269F"/>
    <w:rsid w:val="009B4860"/>
    <w:rsid w:val="00A315F0"/>
    <w:rsid w:val="00AA533C"/>
    <w:rsid w:val="00AD03C4"/>
    <w:rsid w:val="00B76A7E"/>
    <w:rsid w:val="00BC785E"/>
    <w:rsid w:val="00C51030"/>
    <w:rsid w:val="00C77BB5"/>
    <w:rsid w:val="00C97D82"/>
    <w:rsid w:val="00CC73EE"/>
    <w:rsid w:val="00D076F3"/>
    <w:rsid w:val="00DC1582"/>
    <w:rsid w:val="00DE64DD"/>
    <w:rsid w:val="00ED5FDE"/>
    <w:rsid w:val="00F15A0F"/>
    <w:rsid w:val="00FD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D0FF"/>
  <w15:chartTrackingRefBased/>
  <w15:docId w15:val="{2D21E73D-2E2A-4C69-B1B0-BAE1930F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Icslab5 License1</dc:creator>
  <cp:keywords/>
  <dc:description/>
  <cp:lastModifiedBy>User</cp:lastModifiedBy>
  <cp:revision>5</cp:revision>
  <dcterms:created xsi:type="dcterms:W3CDTF">2022-08-24T07:10:00Z</dcterms:created>
  <dcterms:modified xsi:type="dcterms:W3CDTF">2022-12-16T00:51:00Z</dcterms:modified>
</cp:coreProperties>
</file>