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D52CE" w14:textId="77777777" w:rsidR="0096726C" w:rsidRDefault="0096726C" w:rsidP="0096726C">
      <w:pPr>
        <w:pStyle w:val="Titre"/>
        <w:jc w:val="center"/>
        <w:rPr>
          <w:sz w:val="40"/>
          <w:szCs w:val="40"/>
        </w:rPr>
      </w:pPr>
    </w:p>
    <w:p w14:paraId="506B68FB" w14:textId="299F9BB7" w:rsidR="0096726C" w:rsidRDefault="0096726C" w:rsidP="0096726C">
      <w:pPr>
        <w:pStyle w:val="Titre"/>
        <w:jc w:val="center"/>
        <w:rPr>
          <w:sz w:val="40"/>
          <w:szCs w:val="40"/>
        </w:rPr>
      </w:pPr>
      <w:r w:rsidRPr="0096726C">
        <w:rPr>
          <w:sz w:val="40"/>
          <w:szCs w:val="40"/>
        </w:rPr>
        <w:t>Bordeaux INP – ENSEIRB-MATMECA</w:t>
      </w:r>
    </w:p>
    <w:p w14:paraId="6B2578B2" w14:textId="77777777" w:rsidR="0096726C" w:rsidRPr="0096726C" w:rsidRDefault="0096726C" w:rsidP="0096726C"/>
    <w:p w14:paraId="43A74458" w14:textId="77777777" w:rsidR="0096726C" w:rsidRPr="0096726C" w:rsidRDefault="0096726C" w:rsidP="0096726C">
      <w:pPr>
        <w:pStyle w:val="Titre"/>
        <w:jc w:val="center"/>
        <w:rPr>
          <w:sz w:val="40"/>
          <w:szCs w:val="40"/>
        </w:rPr>
      </w:pPr>
      <w:r w:rsidRPr="0096726C">
        <w:rPr>
          <w:sz w:val="40"/>
          <w:szCs w:val="40"/>
        </w:rPr>
        <w:t>Filière Systèmes Électroniques Embarqués</w:t>
      </w:r>
    </w:p>
    <w:p w14:paraId="02F5B1AC" w14:textId="77777777" w:rsidR="0096726C" w:rsidRPr="0096726C" w:rsidRDefault="0096726C" w:rsidP="0096726C">
      <w:pPr>
        <w:pStyle w:val="Titre"/>
        <w:jc w:val="center"/>
        <w:rPr>
          <w:sz w:val="40"/>
          <w:szCs w:val="40"/>
        </w:rPr>
      </w:pPr>
    </w:p>
    <w:p w14:paraId="26ADD4D3" w14:textId="77777777" w:rsidR="0096726C" w:rsidRPr="0096726C" w:rsidRDefault="0096726C" w:rsidP="0096726C">
      <w:pPr>
        <w:pStyle w:val="Titre"/>
        <w:jc w:val="center"/>
        <w:rPr>
          <w:sz w:val="40"/>
          <w:szCs w:val="40"/>
        </w:rPr>
      </w:pPr>
    </w:p>
    <w:p w14:paraId="79BC3666" w14:textId="77777777" w:rsidR="00463A56" w:rsidRDefault="00463A56" w:rsidP="0096726C">
      <w:pPr>
        <w:pStyle w:val="Titre"/>
        <w:jc w:val="center"/>
        <w:rPr>
          <w:b/>
          <w:bCs/>
          <w:sz w:val="48"/>
          <w:szCs w:val="48"/>
        </w:rPr>
      </w:pPr>
    </w:p>
    <w:p w14:paraId="33D20A99" w14:textId="1A4BB28A" w:rsidR="00463A56" w:rsidRDefault="00463A56" w:rsidP="0096726C">
      <w:pPr>
        <w:pStyle w:val="Titre"/>
        <w:jc w:val="center"/>
        <w:rPr>
          <w:b/>
          <w:bCs/>
          <w:sz w:val="48"/>
          <w:szCs w:val="48"/>
        </w:rPr>
      </w:pPr>
      <w:r w:rsidRPr="00463A56">
        <w:rPr>
          <w:b/>
          <w:bCs/>
          <w:sz w:val="48"/>
          <w:szCs w:val="48"/>
        </w:rPr>
        <w:t>ES9EN326 Capteurs pour l'embarqué</w:t>
      </w:r>
    </w:p>
    <w:p w14:paraId="650D1246" w14:textId="77777777" w:rsidR="00463A56" w:rsidRPr="00463A56" w:rsidRDefault="00463A56" w:rsidP="00463A56"/>
    <w:p w14:paraId="7095FECC" w14:textId="6519652F" w:rsidR="0096726C" w:rsidRPr="002D1135" w:rsidRDefault="00463A56" w:rsidP="0096726C">
      <w:pPr>
        <w:pStyle w:val="Titre"/>
        <w:jc w:val="center"/>
        <w:rPr>
          <w:sz w:val="48"/>
          <w:szCs w:val="48"/>
        </w:rPr>
      </w:pPr>
      <w:r w:rsidRPr="002D1135">
        <w:rPr>
          <w:sz w:val="48"/>
          <w:szCs w:val="48"/>
        </w:rPr>
        <w:t>Station météo sans fil</w:t>
      </w:r>
    </w:p>
    <w:p w14:paraId="0B752216" w14:textId="77777777" w:rsidR="0096726C" w:rsidRPr="0096726C" w:rsidRDefault="0096726C" w:rsidP="0096726C"/>
    <w:p w14:paraId="5BDBFEB3" w14:textId="00B85C8D" w:rsidR="0096726C" w:rsidRDefault="0096726C" w:rsidP="0096726C">
      <w:pPr>
        <w:pBdr>
          <w:bottom w:val="single" w:sz="6" w:space="1" w:color="auto"/>
        </w:pBdr>
      </w:pPr>
    </w:p>
    <w:p w14:paraId="11B0372E" w14:textId="77777777" w:rsidR="0096726C" w:rsidRPr="0096726C" w:rsidRDefault="0096726C" w:rsidP="0096726C">
      <w:pPr>
        <w:pStyle w:val="Titre"/>
        <w:jc w:val="center"/>
        <w:rPr>
          <w:sz w:val="40"/>
          <w:szCs w:val="40"/>
        </w:rPr>
      </w:pPr>
    </w:p>
    <w:p w14:paraId="24B126A9" w14:textId="30615247" w:rsidR="0096726C" w:rsidRDefault="00806819" w:rsidP="0096726C">
      <w:pPr>
        <w:pStyle w:val="Titre"/>
        <w:jc w:val="center"/>
        <w:rPr>
          <w:sz w:val="44"/>
          <w:szCs w:val="44"/>
        </w:rPr>
      </w:pPr>
      <w:r>
        <w:rPr>
          <w:sz w:val="44"/>
          <w:szCs w:val="44"/>
        </w:rPr>
        <w:t>Adrien CLAIN</w:t>
      </w:r>
      <w:r w:rsidR="001A4FF6">
        <w:rPr>
          <w:sz w:val="44"/>
          <w:szCs w:val="44"/>
        </w:rPr>
        <w:t xml:space="preserve">  - </w:t>
      </w:r>
      <w:r w:rsidR="00DD4511">
        <w:rPr>
          <w:sz w:val="44"/>
          <w:szCs w:val="44"/>
        </w:rPr>
        <w:t>Clément SAVARY</w:t>
      </w:r>
    </w:p>
    <w:p w14:paraId="49153FA7" w14:textId="77777777" w:rsidR="0096726C" w:rsidRPr="0096726C" w:rsidRDefault="0096726C" w:rsidP="0096726C"/>
    <w:p w14:paraId="169B21E9" w14:textId="77777777" w:rsidR="00AB6535" w:rsidRDefault="00AB6535" w:rsidP="0096726C">
      <w:pPr>
        <w:pBdr>
          <w:bottom w:val="single" w:sz="6" w:space="1" w:color="auto"/>
        </w:pBdr>
      </w:pPr>
    </w:p>
    <w:p w14:paraId="6E96BDEC" w14:textId="2A2B9F2B" w:rsidR="009F61BF" w:rsidRDefault="009F61BF" w:rsidP="006C07B5"/>
    <w:p w14:paraId="18AE1A4A" w14:textId="7B1F582F" w:rsidR="00CD2B44" w:rsidRDefault="00CD2B44" w:rsidP="009F61BF">
      <w:pPr>
        <w:jc w:val="center"/>
      </w:pPr>
      <w:r>
        <w:br w:type="page"/>
      </w:r>
    </w:p>
    <w:sdt>
      <w:sdtPr>
        <w:rPr>
          <w:rFonts w:asciiTheme="minorHAnsi" w:eastAsiaTheme="minorHAnsi" w:hAnsiTheme="minorHAnsi" w:cstheme="minorBidi"/>
          <w:spacing w:val="0"/>
          <w:kern w:val="0"/>
          <w:sz w:val="52"/>
          <w:szCs w:val="52"/>
        </w:rPr>
        <w:id w:val="-742558951"/>
        <w:docPartObj>
          <w:docPartGallery w:val="Table of Contents"/>
          <w:docPartUnique/>
        </w:docPartObj>
      </w:sdtPr>
      <w:sdtEndPr>
        <w:rPr>
          <w:b/>
          <w:bCs/>
          <w:sz w:val="22"/>
          <w:szCs w:val="22"/>
        </w:rPr>
      </w:sdtEndPr>
      <w:sdtContent>
        <w:p w14:paraId="75F223DE" w14:textId="53199D23" w:rsidR="0031553F" w:rsidRPr="00CD2B44" w:rsidRDefault="0031553F" w:rsidP="00CD2B44">
          <w:pPr>
            <w:pStyle w:val="Titre"/>
          </w:pPr>
          <w:r w:rsidRPr="00EE334D">
            <w:rPr>
              <w:sz w:val="52"/>
              <w:szCs w:val="52"/>
            </w:rPr>
            <w:t>Table des matières</w:t>
          </w:r>
        </w:p>
        <w:p w14:paraId="20DF7110" w14:textId="77777777" w:rsidR="00EE334D" w:rsidRPr="00EE334D" w:rsidRDefault="00EE334D" w:rsidP="00EE334D"/>
        <w:p w14:paraId="3F9FD2F6" w14:textId="52A35011" w:rsidR="00C51C40" w:rsidRDefault="0031553F">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86238251" w:history="1">
            <w:r w:rsidR="00C51C40" w:rsidRPr="00C84246">
              <w:rPr>
                <w:rStyle w:val="Lienhypertexte"/>
                <w:noProof/>
              </w:rPr>
              <w:t>I.</w:t>
            </w:r>
            <w:r w:rsidR="00C51C40">
              <w:rPr>
                <w:rFonts w:eastAsiaTheme="minorEastAsia"/>
                <w:noProof/>
                <w:lang w:eastAsia="fr-FR"/>
              </w:rPr>
              <w:tab/>
            </w:r>
            <w:r w:rsidR="00C51C40" w:rsidRPr="00C84246">
              <w:rPr>
                <w:rStyle w:val="Lienhypertexte"/>
                <w:noProof/>
              </w:rPr>
              <w:t>Présentation global du projet</w:t>
            </w:r>
            <w:r w:rsidR="00C51C40">
              <w:rPr>
                <w:noProof/>
                <w:webHidden/>
              </w:rPr>
              <w:tab/>
            </w:r>
            <w:r w:rsidR="00C51C40">
              <w:rPr>
                <w:noProof/>
                <w:webHidden/>
              </w:rPr>
              <w:fldChar w:fldCharType="begin"/>
            </w:r>
            <w:r w:rsidR="00C51C40">
              <w:rPr>
                <w:noProof/>
                <w:webHidden/>
              </w:rPr>
              <w:instrText xml:space="preserve"> PAGEREF _Toc86238251 \h </w:instrText>
            </w:r>
            <w:r w:rsidR="00C51C40">
              <w:rPr>
                <w:noProof/>
                <w:webHidden/>
              </w:rPr>
            </w:r>
            <w:r w:rsidR="00C51C40">
              <w:rPr>
                <w:noProof/>
                <w:webHidden/>
              </w:rPr>
              <w:fldChar w:fldCharType="separate"/>
            </w:r>
            <w:r w:rsidR="00C51C40">
              <w:rPr>
                <w:noProof/>
                <w:webHidden/>
              </w:rPr>
              <w:t>3</w:t>
            </w:r>
            <w:r w:rsidR="00C51C40">
              <w:rPr>
                <w:noProof/>
                <w:webHidden/>
              </w:rPr>
              <w:fldChar w:fldCharType="end"/>
            </w:r>
          </w:hyperlink>
        </w:p>
        <w:p w14:paraId="716CF1C5" w14:textId="6012808A" w:rsidR="00C51C40" w:rsidRDefault="00C51C40">
          <w:pPr>
            <w:pStyle w:val="TM2"/>
            <w:tabs>
              <w:tab w:val="left" w:pos="660"/>
              <w:tab w:val="right" w:leader="dot" w:pos="9062"/>
            </w:tabs>
            <w:rPr>
              <w:rFonts w:eastAsiaTheme="minorEastAsia"/>
              <w:noProof/>
              <w:lang w:eastAsia="fr-FR"/>
            </w:rPr>
          </w:pPr>
          <w:hyperlink w:anchor="_Toc86238252" w:history="1">
            <w:r w:rsidRPr="00C84246">
              <w:rPr>
                <w:rStyle w:val="Lienhypertexte"/>
                <w:noProof/>
              </w:rPr>
              <w:t>1)</w:t>
            </w:r>
            <w:r>
              <w:rPr>
                <w:rFonts w:eastAsiaTheme="minorEastAsia"/>
                <w:noProof/>
                <w:lang w:eastAsia="fr-FR"/>
              </w:rPr>
              <w:tab/>
            </w:r>
            <w:r w:rsidRPr="00C84246">
              <w:rPr>
                <w:rStyle w:val="Lienhypertexte"/>
                <w:noProof/>
              </w:rPr>
              <w:t>Objectifs du projet</w:t>
            </w:r>
            <w:r>
              <w:rPr>
                <w:noProof/>
                <w:webHidden/>
              </w:rPr>
              <w:tab/>
            </w:r>
            <w:r>
              <w:rPr>
                <w:noProof/>
                <w:webHidden/>
              </w:rPr>
              <w:fldChar w:fldCharType="begin"/>
            </w:r>
            <w:r>
              <w:rPr>
                <w:noProof/>
                <w:webHidden/>
              </w:rPr>
              <w:instrText xml:space="preserve"> PAGEREF _Toc86238252 \h </w:instrText>
            </w:r>
            <w:r>
              <w:rPr>
                <w:noProof/>
                <w:webHidden/>
              </w:rPr>
            </w:r>
            <w:r>
              <w:rPr>
                <w:noProof/>
                <w:webHidden/>
              </w:rPr>
              <w:fldChar w:fldCharType="separate"/>
            </w:r>
            <w:r>
              <w:rPr>
                <w:noProof/>
                <w:webHidden/>
              </w:rPr>
              <w:t>3</w:t>
            </w:r>
            <w:r>
              <w:rPr>
                <w:noProof/>
                <w:webHidden/>
              </w:rPr>
              <w:fldChar w:fldCharType="end"/>
            </w:r>
          </w:hyperlink>
        </w:p>
        <w:p w14:paraId="7B83FA90" w14:textId="49E0A6FD" w:rsidR="00C51C40" w:rsidRDefault="00C51C40">
          <w:pPr>
            <w:pStyle w:val="TM2"/>
            <w:tabs>
              <w:tab w:val="left" w:pos="660"/>
              <w:tab w:val="right" w:leader="dot" w:pos="9062"/>
            </w:tabs>
            <w:rPr>
              <w:rFonts w:eastAsiaTheme="minorEastAsia"/>
              <w:noProof/>
              <w:lang w:eastAsia="fr-FR"/>
            </w:rPr>
          </w:pPr>
          <w:hyperlink w:anchor="_Toc86238253" w:history="1">
            <w:r w:rsidRPr="00C84246">
              <w:rPr>
                <w:rStyle w:val="Lienhypertexte"/>
                <w:noProof/>
              </w:rPr>
              <w:t>2)</w:t>
            </w:r>
            <w:r>
              <w:rPr>
                <w:rFonts w:eastAsiaTheme="minorEastAsia"/>
                <w:noProof/>
                <w:lang w:eastAsia="fr-FR"/>
              </w:rPr>
              <w:tab/>
            </w:r>
            <w:r w:rsidRPr="00C84246">
              <w:rPr>
                <w:rStyle w:val="Lienhypertexte"/>
                <w:noProof/>
              </w:rPr>
              <w:t>Capteurs mis à disposition</w:t>
            </w:r>
            <w:r>
              <w:rPr>
                <w:noProof/>
                <w:webHidden/>
              </w:rPr>
              <w:tab/>
            </w:r>
            <w:r>
              <w:rPr>
                <w:noProof/>
                <w:webHidden/>
              </w:rPr>
              <w:fldChar w:fldCharType="begin"/>
            </w:r>
            <w:r>
              <w:rPr>
                <w:noProof/>
                <w:webHidden/>
              </w:rPr>
              <w:instrText xml:space="preserve"> PAGEREF _Toc86238253 \h </w:instrText>
            </w:r>
            <w:r>
              <w:rPr>
                <w:noProof/>
                <w:webHidden/>
              </w:rPr>
            </w:r>
            <w:r>
              <w:rPr>
                <w:noProof/>
                <w:webHidden/>
              </w:rPr>
              <w:fldChar w:fldCharType="separate"/>
            </w:r>
            <w:r>
              <w:rPr>
                <w:noProof/>
                <w:webHidden/>
              </w:rPr>
              <w:t>3</w:t>
            </w:r>
            <w:r>
              <w:rPr>
                <w:noProof/>
                <w:webHidden/>
              </w:rPr>
              <w:fldChar w:fldCharType="end"/>
            </w:r>
          </w:hyperlink>
        </w:p>
        <w:p w14:paraId="11306B04" w14:textId="72B68479" w:rsidR="00C51C40" w:rsidRDefault="00C51C40">
          <w:pPr>
            <w:pStyle w:val="TM2"/>
            <w:tabs>
              <w:tab w:val="left" w:pos="660"/>
              <w:tab w:val="right" w:leader="dot" w:pos="9062"/>
            </w:tabs>
            <w:rPr>
              <w:rFonts w:eastAsiaTheme="minorEastAsia"/>
              <w:noProof/>
              <w:lang w:eastAsia="fr-FR"/>
            </w:rPr>
          </w:pPr>
          <w:hyperlink w:anchor="_Toc86238254" w:history="1">
            <w:r w:rsidRPr="00C84246">
              <w:rPr>
                <w:rStyle w:val="Lienhypertexte"/>
                <w:noProof/>
              </w:rPr>
              <w:t>3)</w:t>
            </w:r>
            <w:r>
              <w:rPr>
                <w:rFonts w:eastAsiaTheme="minorEastAsia"/>
                <w:noProof/>
                <w:lang w:eastAsia="fr-FR"/>
              </w:rPr>
              <w:tab/>
            </w:r>
            <w:r w:rsidRPr="00C84246">
              <w:rPr>
                <w:rStyle w:val="Lienhypertexte"/>
                <w:noProof/>
              </w:rPr>
              <w:t>Arduino, xBee et processing</w:t>
            </w:r>
            <w:r>
              <w:rPr>
                <w:noProof/>
                <w:webHidden/>
              </w:rPr>
              <w:tab/>
            </w:r>
            <w:r>
              <w:rPr>
                <w:noProof/>
                <w:webHidden/>
              </w:rPr>
              <w:fldChar w:fldCharType="begin"/>
            </w:r>
            <w:r>
              <w:rPr>
                <w:noProof/>
                <w:webHidden/>
              </w:rPr>
              <w:instrText xml:space="preserve"> PAGEREF _Toc86238254 \h </w:instrText>
            </w:r>
            <w:r>
              <w:rPr>
                <w:noProof/>
                <w:webHidden/>
              </w:rPr>
            </w:r>
            <w:r>
              <w:rPr>
                <w:noProof/>
                <w:webHidden/>
              </w:rPr>
              <w:fldChar w:fldCharType="separate"/>
            </w:r>
            <w:r>
              <w:rPr>
                <w:noProof/>
                <w:webHidden/>
              </w:rPr>
              <w:t>4</w:t>
            </w:r>
            <w:r>
              <w:rPr>
                <w:noProof/>
                <w:webHidden/>
              </w:rPr>
              <w:fldChar w:fldCharType="end"/>
            </w:r>
          </w:hyperlink>
        </w:p>
        <w:p w14:paraId="09861FF2" w14:textId="19E34895" w:rsidR="00C51C40" w:rsidRDefault="00C51C40">
          <w:pPr>
            <w:pStyle w:val="TM1"/>
            <w:tabs>
              <w:tab w:val="left" w:pos="440"/>
              <w:tab w:val="right" w:leader="dot" w:pos="9062"/>
            </w:tabs>
            <w:rPr>
              <w:rFonts w:eastAsiaTheme="minorEastAsia"/>
              <w:noProof/>
              <w:lang w:eastAsia="fr-FR"/>
            </w:rPr>
          </w:pPr>
          <w:hyperlink w:anchor="_Toc86238255" w:history="1">
            <w:r w:rsidRPr="00C84246">
              <w:rPr>
                <w:rStyle w:val="Lienhypertexte"/>
                <w:noProof/>
              </w:rPr>
              <w:t>II.</w:t>
            </w:r>
            <w:r>
              <w:rPr>
                <w:rFonts w:eastAsiaTheme="minorEastAsia"/>
                <w:noProof/>
                <w:lang w:eastAsia="fr-FR"/>
              </w:rPr>
              <w:tab/>
            </w:r>
            <w:r w:rsidRPr="00C84246">
              <w:rPr>
                <w:rStyle w:val="Lienhypertexte"/>
                <w:noProof/>
              </w:rPr>
              <w:t>Interaction avec les capteurs</w:t>
            </w:r>
            <w:r>
              <w:rPr>
                <w:noProof/>
                <w:webHidden/>
              </w:rPr>
              <w:tab/>
            </w:r>
            <w:r>
              <w:rPr>
                <w:noProof/>
                <w:webHidden/>
              </w:rPr>
              <w:fldChar w:fldCharType="begin"/>
            </w:r>
            <w:r>
              <w:rPr>
                <w:noProof/>
                <w:webHidden/>
              </w:rPr>
              <w:instrText xml:space="preserve"> PAGEREF _Toc86238255 \h </w:instrText>
            </w:r>
            <w:r>
              <w:rPr>
                <w:noProof/>
                <w:webHidden/>
              </w:rPr>
            </w:r>
            <w:r>
              <w:rPr>
                <w:noProof/>
                <w:webHidden/>
              </w:rPr>
              <w:fldChar w:fldCharType="separate"/>
            </w:r>
            <w:r>
              <w:rPr>
                <w:noProof/>
                <w:webHidden/>
              </w:rPr>
              <w:t>5</w:t>
            </w:r>
            <w:r>
              <w:rPr>
                <w:noProof/>
                <w:webHidden/>
              </w:rPr>
              <w:fldChar w:fldCharType="end"/>
            </w:r>
          </w:hyperlink>
        </w:p>
        <w:p w14:paraId="79842FD2" w14:textId="1CCBA47B" w:rsidR="00C51C40" w:rsidRDefault="00C51C40">
          <w:pPr>
            <w:pStyle w:val="TM2"/>
            <w:tabs>
              <w:tab w:val="left" w:pos="660"/>
              <w:tab w:val="right" w:leader="dot" w:pos="9062"/>
            </w:tabs>
            <w:rPr>
              <w:rFonts w:eastAsiaTheme="minorEastAsia"/>
              <w:noProof/>
              <w:lang w:eastAsia="fr-FR"/>
            </w:rPr>
          </w:pPr>
          <w:hyperlink w:anchor="_Toc86238256" w:history="1">
            <w:r w:rsidRPr="00C84246">
              <w:rPr>
                <w:rStyle w:val="Lienhypertexte"/>
                <w:noProof/>
              </w:rPr>
              <w:t>1)</w:t>
            </w:r>
            <w:r>
              <w:rPr>
                <w:rFonts w:eastAsiaTheme="minorEastAsia"/>
                <w:noProof/>
                <w:lang w:eastAsia="fr-FR"/>
              </w:rPr>
              <w:tab/>
            </w:r>
            <w:r w:rsidRPr="00C84246">
              <w:rPr>
                <w:rStyle w:val="Lienhypertexte"/>
                <w:noProof/>
              </w:rPr>
              <w:t>Capteur de Luminosité TEMT6000</w:t>
            </w:r>
            <w:r>
              <w:rPr>
                <w:noProof/>
                <w:webHidden/>
              </w:rPr>
              <w:tab/>
            </w:r>
            <w:r>
              <w:rPr>
                <w:noProof/>
                <w:webHidden/>
              </w:rPr>
              <w:fldChar w:fldCharType="begin"/>
            </w:r>
            <w:r>
              <w:rPr>
                <w:noProof/>
                <w:webHidden/>
              </w:rPr>
              <w:instrText xml:space="preserve"> PAGEREF _Toc86238256 \h </w:instrText>
            </w:r>
            <w:r>
              <w:rPr>
                <w:noProof/>
                <w:webHidden/>
              </w:rPr>
            </w:r>
            <w:r>
              <w:rPr>
                <w:noProof/>
                <w:webHidden/>
              </w:rPr>
              <w:fldChar w:fldCharType="separate"/>
            </w:r>
            <w:r>
              <w:rPr>
                <w:noProof/>
                <w:webHidden/>
              </w:rPr>
              <w:t>5</w:t>
            </w:r>
            <w:r>
              <w:rPr>
                <w:noProof/>
                <w:webHidden/>
              </w:rPr>
              <w:fldChar w:fldCharType="end"/>
            </w:r>
          </w:hyperlink>
        </w:p>
        <w:p w14:paraId="5F2B923C" w14:textId="5D9FFCB4" w:rsidR="00C51C40" w:rsidRDefault="00C51C40">
          <w:pPr>
            <w:pStyle w:val="TM2"/>
            <w:tabs>
              <w:tab w:val="left" w:pos="660"/>
              <w:tab w:val="right" w:leader="dot" w:pos="9062"/>
            </w:tabs>
            <w:rPr>
              <w:rFonts w:eastAsiaTheme="minorEastAsia"/>
              <w:noProof/>
              <w:lang w:eastAsia="fr-FR"/>
            </w:rPr>
          </w:pPr>
          <w:hyperlink w:anchor="_Toc86238257" w:history="1">
            <w:r w:rsidRPr="00C84246">
              <w:rPr>
                <w:rStyle w:val="Lienhypertexte"/>
                <w:noProof/>
              </w:rPr>
              <w:t>2)</w:t>
            </w:r>
            <w:r>
              <w:rPr>
                <w:rFonts w:eastAsiaTheme="minorEastAsia"/>
                <w:noProof/>
                <w:lang w:eastAsia="fr-FR"/>
              </w:rPr>
              <w:tab/>
            </w:r>
            <w:r w:rsidRPr="00C84246">
              <w:rPr>
                <w:rStyle w:val="Lienhypertexte"/>
                <w:noProof/>
              </w:rPr>
              <w:t>Capteur de pression et de température MPL11A2</w:t>
            </w:r>
            <w:r>
              <w:rPr>
                <w:noProof/>
                <w:webHidden/>
              </w:rPr>
              <w:tab/>
            </w:r>
            <w:r>
              <w:rPr>
                <w:noProof/>
                <w:webHidden/>
              </w:rPr>
              <w:fldChar w:fldCharType="begin"/>
            </w:r>
            <w:r>
              <w:rPr>
                <w:noProof/>
                <w:webHidden/>
              </w:rPr>
              <w:instrText xml:space="preserve"> PAGEREF _Toc86238257 \h </w:instrText>
            </w:r>
            <w:r>
              <w:rPr>
                <w:noProof/>
                <w:webHidden/>
              </w:rPr>
            </w:r>
            <w:r>
              <w:rPr>
                <w:noProof/>
                <w:webHidden/>
              </w:rPr>
              <w:fldChar w:fldCharType="separate"/>
            </w:r>
            <w:r>
              <w:rPr>
                <w:noProof/>
                <w:webHidden/>
              </w:rPr>
              <w:t>7</w:t>
            </w:r>
            <w:r>
              <w:rPr>
                <w:noProof/>
                <w:webHidden/>
              </w:rPr>
              <w:fldChar w:fldCharType="end"/>
            </w:r>
          </w:hyperlink>
        </w:p>
        <w:p w14:paraId="2595E6E2" w14:textId="5D64D7D2" w:rsidR="00C51C40" w:rsidRDefault="00C51C40">
          <w:pPr>
            <w:pStyle w:val="TM2"/>
            <w:tabs>
              <w:tab w:val="left" w:pos="660"/>
              <w:tab w:val="right" w:leader="dot" w:pos="9062"/>
            </w:tabs>
            <w:rPr>
              <w:rFonts w:eastAsiaTheme="minorEastAsia"/>
              <w:noProof/>
              <w:lang w:eastAsia="fr-FR"/>
            </w:rPr>
          </w:pPr>
          <w:hyperlink w:anchor="_Toc86238258" w:history="1">
            <w:r w:rsidRPr="00C84246">
              <w:rPr>
                <w:rStyle w:val="Lienhypertexte"/>
                <w:noProof/>
              </w:rPr>
              <w:t>3)</w:t>
            </w:r>
            <w:r>
              <w:rPr>
                <w:rFonts w:eastAsiaTheme="minorEastAsia"/>
                <w:noProof/>
                <w:lang w:eastAsia="fr-FR"/>
              </w:rPr>
              <w:tab/>
            </w:r>
            <w:r w:rsidRPr="00C84246">
              <w:rPr>
                <w:rStyle w:val="Lienhypertexte"/>
                <w:noProof/>
              </w:rPr>
              <w:t>Capteur d’humidité et de température DHT11</w:t>
            </w:r>
            <w:r>
              <w:rPr>
                <w:noProof/>
                <w:webHidden/>
              </w:rPr>
              <w:tab/>
            </w:r>
            <w:r>
              <w:rPr>
                <w:noProof/>
                <w:webHidden/>
              </w:rPr>
              <w:fldChar w:fldCharType="begin"/>
            </w:r>
            <w:r>
              <w:rPr>
                <w:noProof/>
                <w:webHidden/>
              </w:rPr>
              <w:instrText xml:space="preserve"> PAGEREF _Toc86238258 \h </w:instrText>
            </w:r>
            <w:r>
              <w:rPr>
                <w:noProof/>
                <w:webHidden/>
              </w:rPr>
            </w:r>
            <w:r>
              <w:rPr>
                <w:noProof/>
                <w:webHidden/>
              </w:rPr>
              <w:fldChar w:fldCharType="separate"/>
            </w:r>
            <w:r>
              <w:rPr>
                <w:noProof/>
                <w:webHidden/>
              </w:rPr>
              <w:t>7</w:t>
            </w:r>
            <w:r>
              <w:rPr>
                <w:noProof/>
                <w:webHidden/>
              </w:rPr>
              <w:fldChar w:fldCharType="end"/>
            </w:r>
          </w:hyperlink>
        </w:p>
        <w:p w14:paraId="02C732D7" w14:textId="6DBB6966" w:rsidR="00C51C40" w:rsidRDefault="00C51C40">
          <w:pPr>
            <w:pStyle w:val="TM1"/>
            <w:tabs>
              <w:tab w:val="left" w:pos="660"/>
              <w:tab w:val="right" w:leader="dot" w:pos="9062"/>
            </w:tabs>
            <w:rPr>
              <w:rFonts w:eastAsiaTheme="minorEastAsia"/>
              <w:noProof/>
              <w:lang w:eastAsia="fr-FR"/>
            </w:rPr>
          </w:pPr>
          <w:hyperlink w:anchor="_Toc86238259" w:history="1">
            <w:r w:rsidRPr="00C84246">
              <w:rPr>
                <w:rStyle w:val="Lienhypertexte"/>
                <w:noProof/>
              </w:rPr>
              <w:t>III.</w:t>
            </w:r>
            <w:r>
              <w:rPr>
                <w:rFonts w:eastAsiaTheme="minorEastAsia"/>
                <w:noProof/>
                <w:lang w:eastAsia="fr-FR"/>
              </w:rPr>
              <w:tab/>
            </w:r>
            <w:r w:rsidRPr="00C84246">
              <w:rPr>
                <w:rStyle w:val="Lienhypertexte"/>
                <w:noProof/>
              </w:rPr>
              <w:t>Emission des données</w:t>
            </w:r>
            <w:r>
              <w:rPr>
                <w:noProof/>
                <w:webHidden/>
              </w:rPr>
              <w:tab/>
            </w:r>
            <w:r>
              <w:rPr>
                <w:noProof/>
                <w:webHidden/>
              </w:rPr>
              <w:fldChar w:fldCharType="begin"/>
            </w:r>
            <w:r>
              <w:rPr>
                <w:noProof/>
                <w:webHidden/>
              </w:rPr>
              <w:instrText xml:space="preserve"> PAGEREF _Toc86238259 \h </w:instrText>
            </w:r>
            <w:r>
              <w:rPr>
                <w:noProof/>
                <w:webHidden/>
              </w:rPr>
            </w:r>
            <w:r>
              <w:rPr>
                <w:noProof/>
                <w:webHidden/>
              </w:rPr>
              <w:fldChar w:fldCharType="separate"/>
            </w:r>
            <w:r>
              <w:rPr>
                <w:noProof/>
                <w:webHidden/>
              </w:rPr>
              <w:t>7</w:t>
            </w:r>
            <w:r>
              <w:rPr>
                <w:noProof/>
                <w:webHidden/>
              </w:rPr>
              <w:fldChar w:fldCharType="end"/>
            </w:r>
          </w:hyperlink>
        </w:p>
        <w:p w14:paraId="2EF60134" w14:textId="7CE784DA" w:rsidR="00C51C40" w:rsidRDefault="00C51C40">
          <w:pPr>
            <w:pStyle w:val="TM1"/>
            <w:tabs>
              <w:tab w:val="left" w:pos="660"/>
              <w:tab w:val="right" w:leader="dot" w:pos="9062"/>
            </w:tabs>
            <w:rPr>
              <w:rFonts w:eastAsiaTheme="minorEastAsia"/>
              <w:noProof/>
              <w:lang w:eastAsia="fr-FR"/>
            </w:rPr>
          </w:pPr>
          <w:hyperlink w:anchor="_Toc86238260" w:history="1">
            <w:r w:rsidRPr="00C84246">
              <w:rPr>
                <w:rStyle w:val="Lienhypertexte"/>
                <w:noProof/>
              </w:rPr>
              <w:t>IV.</w:t>
            </w:r>
            <w:r>
              <w:rPr>
                <w:rFonts w:eastAsiaTheme="minorEastAsia"/>
                <w:noProof/>
                <w:lang w:eastAsia="fr-FR"/>
              </w:rPr>
              <w:tab/>
            </w:r>
            <w:r w:rsidRPr="00C84246">
              <w:rPr>
                <w:rStyle w:val="Lienhypertexte"/>
                <w:noProof/>
              </w:rPr>
              <w:t>Traitement des données</w:t>
            </w:r>
            <w:r>
              <w:rPr>
                <w:noProof/>
                <w:webHidden/>
              </w:rPr>
              <w:tab/>
            </w:r>
            <w:r>
              <w:rPr>
                <w:noProof/>
                <w:webHidden/>
              </w:rPr>
              <w:fldChar w:fldCharType="begin"/>
            </w:r>
            <w:r>
              <w:rPr>
                <w:noProof/>
                <w:webHidden/>
              </w:rPr>
              <w:instrText xml:space="preserve"> PAGEREF _Toc86238260 \h </w:instrText>
            </w:r>
            <w:r>
              <w:rPr>
                <w:noProof/>
                <w:webHidden/>
              </w:rPr>
            </w:r>
            <w:r>
              <w:rPr>
                <w:noProof/>
                <w:webHidden/>
              </w:rPr>
              <w:fldChar w:fldCharType="separate"/>
            </w:r>
            <w:r>
              <w:rPr>
                <w:noProof/>
                <w:webHidden/>
              </w:rPr>
              <w:t>7</w:t>
            </w:r>
            <w:r>
              <w:rPr>
                <w:noProof/>
                <w:webHidden/>
              </w:rPr>
              <w:fldChar w:fldCharType="end"/>
            </w:r>
          </w:hyperlink>
        </w:p>
        <w:p w14:paraId="6556E106" w14:textId="2E98E9FB" w:rsidR="0031553F" w:rsidRDefault="0031553F">
          <w:r>
            <w:rPr>
              <w:b/>
              <w:bCs/>
            </w:rPr>
            <w:fldChar w:fldCharType="end"/>
          </w:r>
        </w:p>
      </w:sdtContent>
    </w:sdt>
    <w:p w14:paraId="04B2FCFB" w14:textId="619FDF6E" w:rsidR="00AB6535" w:rsidRDefault="00AB6535" w:rsidP="0031553F"/>
    <w:p w14:paraId="59C1CDB1" w14:textId="7089D13A" w:rsidR="00562225" w:rsidRDefault="0031553F" w:rsidP="005365AD">
      <w:pPr>
        <w:jc w:val="left"/>
      </w:pPr>
      <w:r>
        <w:br w:type="page"/>
      </w:r>
    </w:p>
    <w:p w14:paraId="0C497795" w14:textId="17E57469" w:rsidR="00D64919" w:rsidRDefault="002455EF" w:rsidP="00F10AEE">
      <w:pPr>
        <w:pStyle w:val="Titre1"/>
      </w:pPr>
      <w:bookmarkStart w:id="0" w:name="_Toc86238251"/>
      <w:r>
        <w:lastRenderedPageBreak/>
        <w:t>Présentation global du projet</w:t>
      </w:r>
      <w:bookmarkEnd w:id="0"/>
    </w:p>
    <w:p w14:paraId="58AFA1C8" w14:textId="77777777" w:rsidR="006578A9" w:rsidRPr="006578A9" w:rsidRDefault="006578A9" w:rsidP="006578A9"/>
    <w:p w14:paraId="6EBD169E" w14:textId="56AF419E" w:rsidR="00D64086" w:rsidRDefault="006578A9" w:rsidP="006578A9">
      <w:pPr>
        <w:pStyle w:val="Titre2"/>
      </w:pPr>
      <w:bookmarkStart w:id="1" w:name="_Toc86238252"/>
      <w:r>
        <w:t>Objectifs du projet</w:t>
      </w:r>
      <w:bookmarkEnd w:id="1"/>
    </w:p>
    <w:p w14:paraId="0FDACB74" w14:textId="77777777" w:rsidR="006578A9" w:rsidRPr="006578A9" w:rsidRDefault="006578A9" w:rsidP="006578A9"/>
    <w:p w14:paraId="4F4DF1E2" w14:textId="012B2605" w:rsidR="0047045A" w:rsidRDefault="00F10AEE" w:rsidP="00F10AEE">
      <w:r>
        <w:tab/>
      </w:r>
      <w:r w:rsidR="0047045A">
        <w:t>L’objectif de ce projet SEE est de réaliser une station météo sans fil. Elle sera composée d’une</w:t>
      </w:r>
      <w:r w:rsidR="0047045A">
        <w:t xml:space="preserve"> </w:t>
      </w:r>
      <w:r w:rsidR="0047045A">
        <w:t>partie émission distante munie de différents capteurs,  et d’une partie réception locale reliée à un</w:t>
      </w:r>
      <w:r w:rsidR="0047045A">
        <w:t xml:space="preserve"> o</w:t>
      </w:r>
      <w:r w:rsidR="0047045A">
        <w:t>rdinateur.</w:t>
      </w:r>
      <w:r w:rsidR="0047045A">
        <w:t xml:space="preserve"> </w:t>
      </w:r>
      <w:r w:rsidR="002F645D">
        <w:t>Nous</w:t>
      </w:r>
      <w:r w:rsidR="0047045A">
        <w:t xml:space="preserve"> </w:t>
      </w:r>
      <w:r w:rsidR="0047045A">
        <w:t>devr</w:t>
      </w:r>
      <w:r w:rsidR="002F645D">
        <w:t xml:space="preserve">ons </w:t>
      </w:r>
      <w:r w:rsidR="0047045A">
        <w:t>être</w:t>
      </w:r>
      <w:r w:rsidR="0047045A">
        <w:t xml:space="preserve"> </w:t>
      </w:r>
      <w:r w:rsidR="0047045A">
        <w:t>en</w:t>
      </w:r>
      <w:r w:rsidR="0047045A">
        <w:t xml:space="preserve"> </w:t>
      </w:r>
      <w:r w:rsidR="0047045A">
        <w:t>mesure</w:t>
      </w:r>
      <w:r w:rsidR="0047045A">
        <w:t xml:space="preserve"> </w:t>
      </w:r>
      <w:r w:rsidR="0047045A">
        <w:t>de</w:t>
      </w:r>
      <w:r w:rsidR="0047045A">
        <w:t xml:space="preserve"> </w:t>
      </w:r>
      <w:r w:rsidR="0047045A">
        <w:t>présente</w:t>
      </w:r>
      <w:r w:rsidR="002A2B39">
        <w:t xml:space="preserve">r </w:t>
      </w:r>
      <w:r w:rsidR="0047045A">
        <w:t>un</w:t>
      </w:r>
      <w:r w:rsidR="0047045A">
        <w:t xml:space="preserve">  </w:t>
      </w:r>
      <w:r w:rsidR="0047045A">
        <w:t>système</w:t>
      </w:r>
      <w:r w:rsidR="0047045A">
        <w:t xml:space="preserve"> </w:t>
      </w:r>
      <w:r w:rsidR="0047045A">
        <w:t>capable</w:t>
      </w:r>
      <w:r w:rsidR="0047045A">
        <w:t xml:space="preserve"> </w:t>
      </w:r>
      <w:r w:rsidR="0047045A">
        <w:t>d’afficher</w:t>
      </w:r>
      <w:r w:rsidR="0047045A">
        <w:t xml:space="preserve"> </w:t>
      </w:r>
      <w:r w:rsidR="0047045A">
        <w:t>sur</w:t>
      </w:r>
      <w:r w:rsidR="0047045A">
        <w:t xml:space="preserve"> </w:t>
      </w:r>
      <w:r w:rsidR="0047045A">
        <w:t>l’écran</w:t>
      </w:r>
      <w:r w:rsidR="0047045A">
        <w:t xml:space="preserve"> </w:t>
      </w:r>
      <w:r w:rsidR="002A2B39">
        <w:t>d’un ordinateur</w:t>
      </w:r>
      <w:r w:rsidR="0047045A">
        <w:t xml:space="preserve"> </w:t>
      </w:r>
      <w:r w:rsidR="0047045A">
        <w:t>les</w:t>
      </w:r>
      <w:r w:rsidR="0047045A">
        <w:t xml:space="preserve"> </w:t>
      </w:r>
      <w:r w:rsidR="0047045A">
        <w:t>valeur</w:t>
      </w:r>
      <w:r w:rsidR="0047045A">
        <w:t xml:space="preserve">s </w:t>
      </w:r>
      <w:r w:rsidR="0047045A">
        <w:t>instantanées</w:t>
      </w:r>
      <w:r w:rsidR="0047045A">
        <w:t xml:space="preserve"> </w:t>
      </w:r>
      <w:r w:rsidR="0047045A">
        <w:t>des</w:t>
      </w:r>
      <w:r w:rsidR="0047045A">
        <w:t xml:space="preserve"> </w:t>
      </w:r>
      <w:r w:rsidR="0047045A">
        <w:t>capteurs</w:t>
      </w:r>
      <w:r w:rsidR="0047045A">
        <w:t xml:space="preserve"> </w:t>
      </w:r>
      <w:r w:rsidR="0047045A">
        <w:t>embarqués.</w:t>
      </w:r>
    </w:p>
    <w:p w14:paraId="47C83029" w14:textId="67990B39" w:rsidR="00254A53" w:rsidRDefault="0047045A" w:rsidP="0047045A">
      <w:r>
        <w:t>L’architecture</w:t>
      </w:r>
      <w:r w:rsidR="002A2B39">
        <w:t xml:space="preserve"> </w:t>
      </w:r>
      <w:r>
        <w:t>retenue</w:t>
      </w:r>
      <w:r w:rsidR="002A2B39">
        <w:t xml:space="preserve"> </w:t>
      </w:r>
      <w:r>
        <w:t>pour</w:t>
      </w:r>
      <w:r w:rsidR="002A2B39">
        <w:t xml:space="preserve"> </w:t>
      </w:r>
      <w:r>
        <w:t>cette</w:t>
      </w:r>
      <w:r w:rsidR="002A2B39">
        <w:t xml:space="preserve"> </w:t>
      </w:r>
      <w:r>
        <w:t>station</w:t>
      </w:r>
      <w:r w:rsidR="002A2B39">
        <w:t xml:space="preserve"> </w:t>
      </w:r>
      <w:r>
        <w:t>est</w:t>
      </w:r>
      <w:r w:rsidR="002A2B39">
        <w:t xml:space="preserve"> </w:t>
      </w:r>
      <w:r>
        <w:t>présentée</w:t>
      </w:r>
      <w:r w:rsidR="002A2B39">
        <w:t xml:space="preserve"> en </w:t>
      </w:r>
      <w:r w:rsidR="00204E21">
        <w:fldChar w:fldCharType="begin"/>
      </w:r>
      <w:r w:rsidR="00204E21">
        <w:instrText xml:space="preserve"> REF _Ref86227527 \h </w:instrText>
      </w:r>
      <w:r w:rsidR="00204E21">
        <w:fldChar w:fldCharType="separate"/>
      </w:r>
      <w:r w:rsidR="00204E21">
        <w:t xml:space="preserve">Figure </w:t>
      </w:r>
      <w:r w:rsidR="00204E21">
        <w:rPr>
          <w:noProof/>
        </w:rPr>
        <w:t>1</w:t>
      </w:r>
      <w:r w:rsidR="00204E21">
        <w:fldChar w:fldCharType="end"/>
      </w:r>
      <w:r>
        <w:t>.</w:t>
      </w:r>
    </w:p>
    <w:p w14:paraId="3AEDCDA2" w14:textId="77777777" w:rsidR="00254A53" w:rsidRDefault="00254A53" w:rsidP="00A463A5">
      <w:pPr>
        <w:rPr>
          <w:noProof/>
        </w:rPr>
      </w:pPr>
    </w:p>
    <w:p w14:paraId="3FA47E93" w14:textId="77777777" w:rsidR="00254A53" w:rsidRDefault="00254A53" w:rsidP="00254A53">
      <w:pPr>
        <w:keepNext/>
        <w:jc w:val="center"/>
      </w:pPr>
      <w:r>
        <w:rPr>
          <w:noProof/>
        </w:rPr>
        <w:drawing>
          <wp:inline distT="0" distB="0" distL="0" distR="0" wp14:anchorId="0B52A014" wp14:editId="372DADC1">
            <wp:extent cx="5760720" cy="24130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83"/>
                    <a:stretch/>
                  </pic:blipFill>
                  <pic:spPr bwMode="auto">
                    <a:xfrm>
                      <a:off x="0" y="0"/>
                      <a:ext cx="5760720" cy="2413000"/>
                    </a:xfrm>
                    <a:prstGeom prst="rect">
                      <a:avLst/>
                    </a:prstGeom>
                    <a:ln>
                      <a:noFill/>
                    </a:ln>
                    <a:extLst>
                      <a:ext uri="{53640926-AAD7-44D8-BBD7-CCE9431645EC}">
                        <a14:shadowObscured xmlns:a14="http://schemas.microsoft.com/office/drawing/2010/main"/>
                      </a:ext>
                    </a:extLst>
                  </pic:spPr>
                </pic:pic>
              </a:graphicData>
            </a:graphic>
          </wp:inline>
        </w:drawing>
      </w:r>
    </w:p>
    <w:p w14:paraId="6F9D8F85" w14:textId="01FD7801" w:rsidR="00204E21" w:rsidRDefault="00254A53" w:rsidP="00204E21">
      <w:pPr>
        <w:pStyle w:val="Lgende"/>
        <w:jc w:val="center"/>
      </w:pPr>
      <w:bookmarkStart w:id="2" w:name="_Ref86227527"/>
      <w:r>
        <w:t xml:space="preserve">Figure </w:t>
      </w:r>
      <w:r>
        <w:fldChar w:fldCharType="begin"/>
      </w:r>
      <w:r>
        <w:instrText xml:space="preserve"> SEQ Figure \* ARABIC </w:instrText>
      </w:r>
      <w:r>
        <w:fldChar w:fldCharType="separate"/>
      </w:r>
      <w:r w:rsidR="0089250D">
        <w:rPr>
          <w:noProof/>
        </w:rPr>
        <w:t>1</w:t>
      </w:r>
      <w:r>
        <w:fldChar w:fldCharType="end"/>
      </w:r>
      <w:bookmarkEnd w:id="2"/>
      <w:r>
        <w:t xml:space="preserve"> : Architecture de la station météo</w:t>
      </w:r>
    </w:p>
    <w:p w14:paraId="2E8C3F84" w14:textId="3D6F2D7E" w:rsidR="00204E21" w:rsidRDefault="00204E21" w:rsidP="00204E21"/>
    <w:p w14:paraId="2EC8FDAA" w14:textId="77777777" w:rsidR="000156FF" w:rsidRDefault="000156FF" w:rsidP="000156FF">
      <w:r>
        <w:t>Chaque module se compose :</w:t>
      </w:r>
    </w:p>
    <w:p w14:paraId="025207F5" w14:textId="54F2A881" w:rsidR="000156FF" w:rsidRDefault="000156FF" w:rsidP="000156FF">
      <w:pPr>
        <w:pStyle w:val="Paragraphedeliste"/>
        <w:numPr>
          <w:ilvl w:val="0"/>
          <w:numId w:val="30"/>
        </w:numPr>
      </w:pPr>
      <w:r>
        <w:t xml:space="preserve">D’une carte Arduino UNO avec </w:t>
      </w:r>
      <w:r w:rsidR="002C060C">
        <w:t>microcontrôleur</w:t>
      </w:r>
      <w:r>
        <w:t xml:space="preserve"> ATMEGA328P.</w:t>
      </w:r>
    </w:p>
    <w:p w14:paraId="046A4FF5" w14:textId="77777777" w:rsidR="000156FF" w:rsidRDefault="000156FF" w:rsidP="000156FF">
      <w:pPr>
        <w:pStyle w:val="Paragraphedeliste"/>
        <w:numPr>
          <w:ilvl w:val="0"/>
          <w:numId w:val="30"/>
        </w:numPr>
        <w:rPr>
          <w:lang w:val="en-US"/>
        </w:rPr>
      </w:pPr>
      <w:r w:rsidRPr="000156FF">
        <w:rPr>
          <w:lang w:val="en-US"/>
        </w:rPr>
        <w:t xml:space="preserve">D’un shield Wireless Proto </w:t>
      </w:r>
      <w:r w:rsidRPr="002C060C">
        <w:t>ou</w:t>
      </w:r>
      <w:r w:rsidRPr="000156FF">
        <w:rPr>
          <w:lang w:val="en-US"/>
        </w:rPr>
        <w:t xml:space="preserve"> SD.</w:t>
      </w:r>
    </w:p>
    <w:p w14:paraId="142038EA" w14:textId="2267D530" w:rsidR="000156FF" w:rsidRPr="000156FF" w:rsidRDefault="000156FF" w:rsidP="000156FF">
      <w:pPr>
        <w:pStyle w:val="Paragraphedeliste"/>
        <w:numPr>
          <w:ilvl w:val="0"/>
          <w:numId w:val="30"/>
        </w:numPr>
        <w:rPr>
          <w:lang w:val="en-US"/>
        </w:rPr>
      </w:pPr>
      <w:r>
        <w:t>D’un module xBee.</w:t>
      </w:r>
    </w:p>
    <w:p w14:paraId="6D311FC6" w14:textId="0AE6BA61" w:rsidR="006B655C" w:rsidRDefault="000156FF" w:rsidP="000156FF">
      <w:r>
        <w:t>Le module récepteur doit être relié au PC par USB et tirera son alimentation directement par le port.</w:t>
      </w:r>
      <w:r>
        <w:t xml:space="preserve"> </w:t>
      </w:r>
      <w:r>
        <w:t>Le module émetteur sera alimenté par une alim</w:t>
      </w:r>
    </w:p>
    <w:p w14:paraId="5088E0B2" w14:textId="2E20F51E" w:rsidR="002455EF" w:rsidRDefault="002455EF" w:rsidP="000156FF"/>
    <w:p w14:paraId="010A017F" w14:textId="04D3D059" w:rsidR="002455EF" w:rsidRDefault="002455EF" w:rsidP="006578A9">
      <w:pPr>
        <w:pStyle w:val="Titre2"/>
      </w:pPr>
      <w:bookmarkStart w:id="3" w:name="_Toc86238253"/>
      <w:r>
        <w:t>Capteur</w:t>
      </w:r>
      <w:r>
        <w:t>s</w:t>
      </w:r>
      <w:r>
        <w:t xml:space="preserve"> mis à disposition</w:t>
      </w:r>
      <w:bookmarkEnd w:id="3"/>
    </w:p>
    <w:p w14:paraId="41683B51" w14:textId="44F255E3" w:rsidR="002455EF" w:rsidRDefault="002455EF" w:rsidP="007F2C4B"/>
    <w:p w14:paraId="1FD5ADEC" w14:textId="7A7F385D" w:rsidR="007F2C4B" w:rsidRDefault="007F2C4B" w:rsidP="00E2037A">
      <w:r>
        <w:t xml:space="preserve">Pour prélever les différentes mesures </w:t>
      </w:r>
      <w:r w:rsidR="00D94A9D">
        <w:t>instantanées</w:t>
      </w:r>
      <w:r>
        <w:t xml:space="preserve"> de pression, température et </w:t>
      </w:r>
      <w:r w:rsidR="00D94A9D">
        <w:t>d’humidité</w:t>
      </w:r>
      <w:r>
        <w:t>, nous avons à disposition 3 capteurs :</w:t>
      </w:r>
    </w:p>
    <w:p w14:paraId="521D7C2F" w14:textId="77777777" w:rsidR="00D30141" w:rsidRDefault="00D30141" w:rsidP="00D30141">
      <w:pPr>
        <w:pStyle w:val="Paragraphedeliste"/>
        <w:numPr>
          <w:ilvl w:val="0"/>
          <w:numId w:val="30"/>
        </w:numPr>
      </w:pPr>
      <w:r>
        <w:t>Un capteur de luminosité Vishay TEMT6000.</w:t>
      </w:r>
    </w:p>
    <w:p w14:paraId="5031FA0E" w14:textId="6EAF422D" w:rsidR="00D30141" w:rsidRDefault="00D30141" w:rsidP="00D30141">
      <w:pPr>
        <w:pStyle w:val="Paragraphedeliste"/>
        <w:numPr>
          <w:ilvl w:val="0"/>
          <w:numId w:val="30"/>
        </w:numPr>
      </w:pPr>
      <w:r>
        <w:t>Un capteur de pression Freescale MPL115A2, donnant également une mesure de température.</w:t>
      </w:r>
    </w:p>
    <w:p w14:paraId="7DA2534C" w14:textId="10AC353A" w:rsidR="00D94A9D" w:rsidRDefault="00D30141" w:rsidP="00D30141">
      <w:pPr>
        <w:pStyle w:val="Paragraphedeliste"/>
        <w:numPr>
          <w:ilvl w:val="0"/>
          <w:numId w:val="30"/>
        </w:numPr>
      </w:pPr>
      <w:r>
        <w:t xml:space="preserve">Un capteur d’humidité/température Sensirion </w:t>
      </w:r>
      <w:r w:rsidR="009F3136">
        <w:t>DHT11</w:t>
      </w:r>
      <w:r>
        <w:t>.</w:t>
      </w:r>
    </w:p>
    <w:p w14:paraId="3982ABFE" w14:textId="083D9BB8" w:rsidR="00E2037A" w:rsidRDefault="00E2037A" w:rsidP="00E2037A">
      <w:r>
        <w:lastRenderedPageBreak/>
        <w:t>L’étude des datasheet</w:t>
      </w:r>
      <w:r w:rsidR="00B61AA5">
        <w:t>s</w:t>
      </w:r>
      <w:r>
        <w:t xml:space="preserve"> va permettre de connaitre le protocole de communication </w:t>
      </w:r>
      <w:r w:rsidR="00E735EE">
        <w:t>des composants</w:t>
      </w:r>
      <w:r w:rsidR="00E571E5">
        <w:t>, et l’exploitation des données reçues.</w:t>
      </w:r>
    </w:p>
    <w:p w14:paraId="3E8B8609" w14:textId="09A1D6D9" w:rsidR="00BA6D2C" w:rsidRDefault="00BA6D2C" w:rsidP="00E2037A"/>
    <w:p w14:paraId="2093A961" w14:textId="636BD896" w:rsidR="00875331" w:rsidRDefault="00875331" w:rsidP="006578A9">
      <w:pPr>
        <w:pStyle w:val="Titre2"/>
      </w:pPr>
      <w:bookmarkStart w:id="4" w:name="_Toc86238254"/>
      <w:r>
        <w:t>Arduino, xBee et processing</w:t>
      </w:r>
      <w:bookmarkEnd w:id="4"/>
    </w:p>
    <w:p w14:paraId="3B60CEBB" w14:textId="0AF9BEF9" w:rsidR="00875331" w:rsidRDefault="00875331" w:rsidP="00875331"/>
    <w:p w14:paraId="592D3C3A" w14:textId="1DE85F87" w:rsidR="002E6343" w:rsidRDefault="002E6343" w:rsidP="00875331">
      <w:r>
        <w:t xml:space="preserve">Nous allons programmer des cartes Arduino UNO afin d’interagir avec les différents capteurs. </w:t>
      </w:r>
      <w:r>
        <w:t>La programmation se fera par le biais de l’environnement Arduino (langage proche du C).</w:t>
      </w:r>
      <w:r>
        <w:t xml:space="preserve"> </w:t>
      </w:r>
      <w:r w:rsidR="008E3C7C">
        <w:t>Les entrée et sorties de cette carte Arduino UNO sont définis ci-dessous.</w:t>
      </w:r>
    </w:p>
    <w:p w14:paraId="073AFEA6" w14:textId="77777777" w:rsidR="008E3C7C" w:rsidRDefault="008E3C7C" w:rsidP="008E3C7C">
      <w:pPr>
        <w:keepNext/>
        <w:jc w:val="center"/>
      </w:pPr>
      <w:r>
        <w:rPr>
          <w:noProof/>
        </w:rPr>
        <w:drawing>
          <wp:inline distT="0" distB="0" distL="0" distR="0" wp14:anchorId="55105A3C" wp14:editId="63AB45F4">
            <wp:extent cx="4851400" cy="3523040"/>
            <wp:effectExtent l="0" t="0" r="6350" b="1270"/>
            <wp:docPr id="69" name="Image 6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 69" descr="Une image contenant texte&#10;&#10;Description générée automatiquement"/>
                    <pic:cNvPicPr/>
                  </pic:nvPicPr>
                  <pic:blipFill>
                    <a:blip r:embed="rId9"/>
                    <a:stretch>
                      <a:fillRect/>
                    </a:stretch>
                  </pic:blipFill>
                  <pic:spPr>
                    <a:xfrm>
                      <a:off x="0" y="0"/>
                      <a:ext cx="4854576" cy="3525346"/>
                    </a:xfrm>
                    <a:prstGeom prst="rect">
                      <a:avLst/>
                    </a:prstGeom>
                  </pic:spPr>
                </pic:pic>
              </a:graphicData>
            </a:graphic>
          </wp:inline>
        </w:drawing>
      </w:r>
    </w:p>
    <w:p w14:paraId="76A590B0" w14:textId="578278C3" w:rsidR="008E3C7C" w:rsidRDefault="008E3C7C" w:rsidP="008E3C7C">
      <w:pPr>
        <w:pStyle w:val="Lgende"/>
        <w:jc w:val="center"/>
      </w:pPr>
      <w:r>
        <w:t xml:space="preserve">Figure </w:t>
      </w:r>
      <w:r>
        <w:fldChar w:fldCharType="begin"/>
      </w:r>
      <w:r>
        <w:instrText xml:space="preserve"> SEQ Figure \* ARABIC </w:instrText>
      </w:r>
      <w:r>
        <w:fldChar w:fldCharType="separate"/>
      </w:r>
      <w:r w:rsidR="0089250D">
        <w:rPr>
          <w:noProof/>
        </w:rPr>
        <w:t>2</w:t>
      </w:r>
      <w:r>
        <w:fldChar w:fldCharType="end"/>
      </w:r>
      <w:r>
        <w:t xml:space="preserve"> : Brochage de l'Arduino UNO</w:t>
      </w:r>
    </w:p>
    <w:p w14:paraId="51C7FC56" w14:textId="2CC9D9F4" w:rsidR="000D1BF5" w:rsidRDefault="000D1BF5" w:rsidP="000D1BF5">
      <w:r>
        <w:t xml:space="preserve">La  communication  sans  fil  entre  les  deux  cartes  Arduino UNO  mises  à  votre  disposition  va </w:t>
      </w:r>
      <w:r>
        <w:t xml:space="preserve"> </w:t>
      </w:r>
      <w:r>
        <w:t xml:space="preserve">s’effectuer  grâce  à  des  modules  XBee de  chez  Digi  International.  Ces  modules  radio  sont  basés  sur le standard IEEE 802.15.4, et sont adaptés pour les applications impliquant une faible communication et une faible portée. </w:t>
      </w:r>
    </w:p>
    <w:p w14:paraId="7CF5642B" w14:textId="1652B829" w:rsidR="001B36B7" w:rsidRDefault="000D1BF5" w:rsidP="000D1BF5">
      <w:r>
        <w:t>La bande utilisée pour les modules fournis est la bande 2.4GHz, et la puissance de sortie de 1mW. La portée dans des conditions optimales est d’environ 100m</w:t>
      </w:r>
    </w:p>
    <w:p w14:paraId="2A202043" w14:textId="6962F046" w:rsidR="002E6343" w:rsidRDefault="002E6343" w:rsidP="00875331">
      <w:r>
        <w:t xml:space="preserve">Nous allons également </w:t>
      </w:r>
      <w:r>
        <w:t>développer l’Interface Homme Machine, sous l’environnement  Processing.</w:t>
      </w:r>
      <w:r w:rsidRPr="002E6343">
        <w:t xml:space="preserve"> </w:t>
      </w:r>
      <w:r>
        <w:t xml:space="preserve">Ce logiciel </w:t>
      </w:r>
      <w:r>
        <w:t>va nous permettre</w:t>
      </w:r>
      <w:r>
        <w:t xml:space="preserve"> de créer un affichage graphique des données issues des  capteurs.</w:t>
      </w:r>
    </w:p>
    <w:p w14:paraId="6B63B9D9" w14:textId="3B8660A5" w:rsidR="00DC5181" w:rsidRDefault="00DC5181">
      <w:pPr>
        <w:jc w:val="left"/>
      </w:pPr>
      <w:r>
        <w:br w:type="page"/>
      </w:r>
    </w:p>
    <w:p w14:paraId="2D368025" w14:textId="529002F5" w:rsidR="007F2C4B" w:rsidRDefault="00B45503" w:rsidP="00DC5181">
      <w:pPr>
        <w:pStyle w:val="Titre1"/>
      </w:pPr>
      <w:bookmarkStart w:id="5" w:name="_Toc86238255"/>
      <w:r>
        <w:lastRenderedPageBreak/>
        <w:t>Interaction avec les capteurs</w:t>
      </w:r>
      <w:bookmarkEnd w:id="5"/>
    </w:p>
    <w:p w14:paraId="686710C6" w14:textId="54FB71B7" w:rsidR="00DC5181" w:rsidRDefault="00DC5181" w:rsidP="00DC5181"/>
    <w:p w14:paraId="4D466800" w14:textId="58F1FA9D" w:rsidR="00DC5181" w:rsidRDefault="00DC5181" w:rsidP="00DC5181">
      <w:r>
        <w:t xml:space="preserve">Dans cette partie, nous allons </w:t>
      </w:r>
      <w:r w:rsidR="00B45503">
        <w:t xml:space="preserve">décrire </w:t>
      </w:r>
      <w:r w:rsidR="00F62506">
        <w:t>l’interaction</w:t>
      </w:r>
      <w:r w:rsidR="00B45503">
        <w:t xml:space="preserve"> </w:t>
      </w:r>
      <w:r w:rsidR="00F62506">
        <w:t xml:space="preserve">entre la carte Arduino et </w:t>
      </w:r>
      <w:r w:rsidR="00B45503">
        <w:t>les différents capteurs</w:t>
      </w:r>
      <w:r w:rsidR="00F62506">
        <w:t xml:space="preserve">. </w:t>
      </w:r>
      <w:r w:rsidR="002160E5">
        <w:t xml:space="preserve">Les capteurs détiennent leur propre protocole de communication, une lecture préliminaire des datasheet a été faite </w:t>
      </w:r>
      <w:r w:rsidR="00AD4EF7">
        <w:t>pour comprendre le fonctionnement des capteurs.</w:t>
      </w:r>
    </w:p>
    <w:p w14:paraId="56284A7A" w14:textId="15938018" w:rsidR="0009470F" w:rsidRDefault="0009470F" w:rsidP="0009470F">
      <w:pPr>
        <w:pStyle w:val="Titre2"/>
        <w:numPr>
          <w:ilvl w:val="0"/>
          <w:numId w:val="32"/>
        </w:numPr>
      </w:pPr>
      <w:bookmarkStart w:id="6" w:name="_Toc86238256"/>
      <w:r>
        <w:t>Capteur de Luminosité TEMT6000</w:t>
      </w:r>
      <w:bookmarkEnd w:id="6"/>
    </w:p>
    <w:p w14:paraId="56A5D782" w14:textId="14B9D17A" w:rsidR="000C153A" w:rsidRDefault="000C153A" w:rsidP="000C153A"/>
    <w:p w14:paraId="37A5E9B2" w14:textId="26DECDB7" w:rsidR="00B16B59" w:rsidRDefault="00B16B59" w:rsidP="000C153A">
      <w:r>
        <w:t xml:space="preserve">Ce capteur détient un </w:t>
      </w:r>
      <w:r w:rsidR="00CC2DB3">
        <w:t>phototransistor</w:t>
      </w:r>
      <w:r w:rsidR="00AC2222">
        <w:t xml:space="preserve"> </w:t>
      </w:r>
      <w:r w:rsidR="00CD295E">
        <w:t xml:space="preserve">NPN </w:t>
      </w:r>
      <w:r w:rsidR="00CC2DB3">
        <w:t xml:space="preserve">où sa base va être polarisée </w:t>
      </w:r>
      <w:r w:rsidR="003429E6">
        <w:t>grâce à un apport de lumière</w:t>
      </w:r>
      <w:r w:rsidR="009076EA">
        <w:t xml:space="preserve"> visible (</w:t>
      </w:r>
      <w:r w:rsidR="00F5434C" w:rsidRPr="00F5434C">
        <w:t>440</w:t>
      </w:r>
      <w:r w:rsidR="00F5434C">
        <w:t>nm</w:t>
      </w:r>
      <w:r w:rsidR="00F5434C" w:rsidRPr="00F5434C">
        <w:t xml:space="preserve"> </w:t>
      </w:r>
      <w:r w:rsidR="00F5434C">
        <w:t>à</w:t>
      </w:r>
      <w:r w:rsidR="00F5434C" w:rsidRPr="00F5434C">
        <w:t xml:space="preserve"> 800</w:t>
      </w:r>
      <w:r w:rsidR="00F5434C">
        <w:t>nm</w:t>
      </w:r>
      <w:r w:rsidR="009076EA">
        <w:t>).</w:t>
      </w:r>
      <w:r w:rsidR="003429E6">
        <w:t xml:space="preserve"> </w:t>
      </w:r>
    </w:p>
    <w:p w14:paraId="4C86B7D4" w14:textId="48E19B53" w:rsidR="00117D7B" w:rsidRDefault="00B02465" w:rsidP="000C153A">
      <w:r>
        <w:t xml:space="preserve">Nous pouvons </w:t>
      </w:r>
      <w:r w:rsidR="00327C55">
        <w:t>schématiser le capteur TEMT6000</w:t>
      </w:r>
      <w:r w:rsidR="00DD5772">
        <w:t xml:space="preserve"> comme </w:t>
      </w:r>
      <w:r w:rsidR="004E0FC9">
        <w:t xml:space="preserve">suit, </w:t>
      </w:r>
      <w:r w:rsidR="00F12335">
        <w:t xml:space="preserve">une résistance </w:t>
      </w:r>
      <w:r w:rsidR="006A6D6D">
        <w:t xml:space="preserve">de </w:t>
      </w:r>
      <w:r w:rsidR="00B44289">
        <w:t xml:space="preserve">Pull-Down </w:t>
      </w:r>
      <w:r w:rsidR="00C000DF">
        <w:t xml:space="preserve">de 10kohms </w:t>
      </w:r>
      <w:r w:rsidR="00887634">
        <w:t xml:space="preserve">est présente </w:t>
      </w:r>
      <w:r w:rsidR="0015748A">
        <w:t xml:space="preserve">afin de convertir le courant du courant </w:t>
      </w:r>
      <w:r w:rsidR="00113FEA">
        <w:t xml:space="preserve">collecteur </w:t>
      </w:r>
      <w:r w:rsidR="007A6E7B">
        <w:t xml:space="preserve">en tension </w:t>
      </w:r>
      <w:r w:rsidR="00DF261B">
        <w:t>avec la loi d’ohm</w:t>
      </w:r>
      <w:r w:rsidR="0039114A">
        <w:t> :</w:t>
      </w:r>
    </w:p>
    <w:p w14:paraId="121099F8" w14:textId="40E49E94" w:rsidR="00800B9D" w:rsidRPr="003055F1" w:rsidRDefault="005217E9" w:rsidP="000C153A">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×I</m:t>
          </m:r>
        </m:oMath>
      </m:oMathPara>
    </w:p>
    <w:p w14:paraId="1DA47B9E" w14:textId="47219EBE" w:rsidR="003055F1" w:rsidRDefault="00901FB6" w:rsidP="000C153A">
      <m:oMathPara>
        <m:oMath>
          <m:sSub>
            <m:sSubPr>
              <m:ctrlPr>
                <w:rPr>
                  <w:rFonts w:ascii="Cambria Math" w:hAnsi="Cambria Math"/>
                  <w:i/>
                </w:rPr>
              </m:ctrlPr>
            </m:sSubPr>
            <m:e>
              <m:r>
                <w:rPr>
                  <w:rFonts w:ascii="Cambria Math" w:hAnsi="Cambria Math"/>
                </w:rPr>
                <m:t>U</m:t>
              </m:r>
            </m:e>
            <m:sub>
              <m:r>
                <w:rPr>
                  <w:rFonts w:ascii="Cambria Math" w:hAnsi="Cambria Math"/>
                </w:rPr>
                <m:t>SIG</m:t>
              </m:r>
            </m:sub>
          </m:sSub>
          <m:r>
            <w:rPr>
              <w:rFonts w:ascii="Cambria Math" w:hAnsi="Cambria Math"/>
            </w:rPr>
            <m:t>=</m:t>
          </m:r>
          <m:r>
            <w:rPr>
              <w:rFonts w:ascii="Cambria Math" w:hAnsi="Cambria Math"/>
            </w:rPr>
            <m:t>I×10 000</m:t>
          </m:r>
        </m:oMath>
      </m:oMathPara>
    </w:p>
    <w:p w14:paraId="59289F13" w14:textId="066B8C73" w:rsidR="00E933CC" w:rsidRDefault="00E933CC" w:rsidP="000C153A"/>
    <w:p w14:paraId="7D5B0C54" w14:textId="77777777" w:rsidR="00E43C85" w:rsidRDefault="00E933CC" w:rsidP="00E43C85">
      <w:pPr>
        <w:keepNext/>
        <w:jc w:val="center"/>
      </w:pPr>
      <w:r>
        <w:rPr>
          <w:noProof/>
        </w:rPr>
        <w:drawing>
          <wp:inline distT="0" distB="0" distL="0" distR="0" wp14:anchorId="3B50A680" wp14:editId="573CBE6E">
            <wp:extent cx="2034540" cy="3010076"/>
            <wp:effectExtent l="0" t="0" r="3810" b="0"/>
            <wp:docPr id="70" name="Image 70" descr="sche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7433" cy="3014356"/>
                    </a:xfrm>
                    <a:prstGeom prst="rect">
                      <a:avLst/>
                    </a:prstGeom>
                    <a:noFill/>
                    <a:ln>
                      <a:noFill/>
                    </a:ln>
                  </pic:spPr>
                </pic:pic>
              </a:graphicData>
            </a:graphic>
          </wp:inline>
        </w:drawing>
      </w:r>
    </w:p>
    <w:p w14:paraId="66F7C482" w14:textId="690F1AFD" w:rsidR="00E933CC" w:rsidRDefault="00E43C85" w:rsidP="00E43C85">
      <w:pPr>
        <w:pStyle w:val="Lgende"/>
        <w:jc w:val="center"/>
      </w:pPr>
      <w:r>
        <w:t xml:space="preserve">Figure </w:t>
      </w:r>
      <w:r>
        <w:fldChar w:fldCharType="begin"/>
      </w:r>
      <w:r>
        <w:instrText xml:space="preserve"> SEQ Figure \* ARABIC </w:instrText>
      </w:r>
      <w:r>
        <w:fldChar w:fldCharType="separate"/>
      </w:r>
      <w:r w:rsidR="0089250D">
        <w:rPr>
          <w:noProof/>
        </w:rPr>
        <w:t>3</w:t>
      </w:r>
      <w:r>
        <w:fldChar w:fldCharType="end"/>
      </w:r>
      <w:r>
        <w:t xml:space="preserve"> : Schéma équivalent du TEMT6000</w:t>
      </w:r>
    </w:p>
    <w:p w14:paraId="2AA4ABE6" w14:textId="56671885" w:rsidR="00E43C85" w:rsidRDefault="00E43C85" w:rsidP="00E43C85"/>
    <w:p w14:paraId="4C2499EE" w14:textId="1D8A16F4" w:rsidR="000401E5" w:rsidRDefault="000401E5" w:rsidP="00E43C85">
      <w:r>
        <w:t xml:space="preserve">Nous connectons </w:t>
      </w:r>
      <w:r w:rsidR="00E878BE">
        <w:t xml:space="preserve">la sortie </w:t>
      </w:r>
      <w:r w:rsidR="007E6544">
        <w:t>SIG du capteur à la broche A0 de l’Arduino (broche 23 de l’ATMEGA).</w:t>
      </w:r>
      <w:r w:rsidR="00851BA3">
        <w:t xml:space="preserve"> </w:t>
      </w:r>
      <w:r w:rsidR="004938F0">
        <w:t xml:space="preserve">Cette entrée </w:t>
      </w:r>
      <w:r w:rsidR="00AD1429">
        <w:t>est connectée à un CAN (Convertisseur Analogique Numérique)</w:t>
      </w:r>
      <w:r w:rsidR="005B7FEC">
        <w:t xml:space="preserve"> qui va renovyé une donnée sur 10 bits, soit une donnée comprise entre 0 et 1023.</w:t>
      </w:r>
      <w:r w:rsidR="00B672DE">
        <w:t xml:space="preserve"> </w:t>
      </w:r>
    </w:p>
    <w:p w14:paraId="559F5F7D" w14:textId="4481103E" w:rsidR="00B672DE" w:rsidRDefault="00B672DE" w:rsidP="00E43C85">
      <w:r>
        <w:t xml:space="preserve">L’alimentation du capteur est de 5V, donc nous connectons </w:t>
      </w:r>
      <w:r w:rsidR="00352196">
        <w:t>cette broche aux +5V généré par l’Arduino.</w:t>
      </w:r>
    </w:p>
    <w:p w14:paraId="7CCBE995" w14:textId="77777777" w:rsidR="007D243C" w:rsidRDefault="007D243C" w:rsidP="007D243C">
      <w:pPr>
        <w:keepNext/>
        <w:jc w:val="center"/>
      </w:pPr>
      <w:r>
        <w:rPr>
          <w:noProof/>
        </w:rPr>
        <w:lastRenderedPageBreak/>
        <w:drawing>
          <wp:inline distT="0" distB="0" distL="0" distR="0" wp14:anchorId="73DACFE7" wp14:editId="6871AC3F">
            <wp:extent cx="5760720" cy="2689860"/>
            <wp:effectExtent l="0" t="0" r="0" b="0"/>
            <wp:docPr id="72" name="Image 7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 72" descr="Une image contenant table&#10;&#10;Description générée automatiquement"/>
                    <pic:cNvPicPr/>
                  </pic:nvPicPr>
                  <pic:blipFill>
                    <a:blip r:embed="rId11"/>
                    <a:stretch>
                      <a:fillRect/>
                    </a:stretch>
                  </pic:blipFill>
                  <pic:spPr>
                    <a:xfrm>
                      <a:off x="0" y="0"/>
                      <a:ext cx="5760720" cy="2689860"/>
                    </a:xfrm>
                    <a:prstGeom prst="rect">
                      <a:avLst/>
                    </a:prstGeom>
                  </pic:spPr>
                </pic:pic>
              </a:graphicData>
            </a:graphic>
          </wp:inline>
        </w:drawing>
      </w:r>
    </w:p>
    <w:p w14:paraId="3EC66E29" w14:textId="76F80FAF" w:rsidR="007D243C" w:rsidRDefault="007D243C" w:rsidP="007D243C">
      <w:pPr>
        <w:pStyle w:val="Lgende"/>
        <w:jc w:val="center"/>
      </w:pPr>
      <w:r>
        <w:t xml:space="preserve">Figure </w:t>
      </w:r>
      <w:r>
        <w:fldChar w:fldCharType="begin"/>
      </w:r>
      <w:r>
        <w:instrText xml:space="preserve"> SEQ Figure \* ARABIC </w:instrText>
      </w:r>
      <w:r>
        <w:fldChar w:fldCharType="separate"/>
      </w:r>
      <w:r w:rsidR="0089250D">
        <w:rPr>
          <w:noProof/>
        </w:rPr>
        <w:t>4</w:t>
      </w:r>
      <w:r>
        <w:fldChar w:fldCharType="end"/>
      </w:r>
      <w:r>
        <w:t xml:space="preserve"> : Schématique du brochage du capteur avec l'Arduino</w:t>
      </w:r>
    </w:p>
    <w:p w14:paraId="0641CB13" w14:textId="0C10EB83" w:rsidR="00D166D2" w:rsidRDefault="00D166D2" w:rsidP="00E43C85"/>
    <w:p w14:paraId="3909AB47" w14:textId="166E09C6" w:rsidR="0072437B" w:rsidRDefault="0044321F" w:rsidP="00E43C85">
      <w:r>
        <w:t xml:space="preserve">Le signal de sortie du capteur va donc varier entre 0V et +5V </w:t>
      </w:r>
      <w:r w:rsidR="001D5A0B">
        <w:t>en fonction de la luminosité ambiante.</w:t>
      </w:r>
      <w:r w:rsidR="000A24BE">
        <w:t xml:space="preserve"> </w:t>
      </w:r>
      <w:r w:rsidR="00797567">
        <w:t xml:space="preserve">Sachant que </w:t>
      </w:r>
      <w:r w:rsidR="00481A4E">
        <w:t xml:space="preserve">notre capteur détient une loi linéaire </w:t>
      </w:r>
      <w:r w:rsidR="001E7B24">
        <w:t>nous obtenons les valeurs extrêmes suivantes :</w:t>
      </w:r>
    </w:p>
    <w:tbl>
      <w:tblPr>
        <w:tblStyle w:val="TableauGrille4-Accentuation5"/>
        <w:tblW w:w="0" w:type="auto"/>
        <w:tblLook w:val="04A0" w:firstRow="1" w:lastRow="0" w:firstColumn="1" w:lastColumn="0" w:noHBand="0" w:noVBand="1"/>
      </w:tblPr>
      <w:tblGrid>
        <w:gridCol w:w="4531"/>
        <w:gridCol w:w="4531"/>
      </w:tblGrid>
      <w:tr w:rsidR="001E600F" w14:paraId="2AEF102A" w14:textId="77777777" w:rsidTr="00724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B1A12F" w14:textId="67640D93" w:rsidR="001E600F" w:rsidRDefault="001E600F" w:rsidP="001E600F">
            <w:pPr>
              <w:jc w:val="center"/>
            </w:pPr>
            <w:r>
              <w:t>Valeur tension signal SIG (V)</w:t>
            </w:r>
          </w:p>
        </w:tc>
        <w:tc>
          <w:tcPr>
            <w:tcW w:w="4531" w:type="dxa"/>
          </w:tcPr>
          <w:p w14:paraId="27816AE8" w14:textId="2A789699" w:rsidR="001E600F" w:rsidRDefault="001E600F" w:rsidP="001E600F">
            <w:pPr>
              <w:jc w:val="center"/>
              <w:cnfStyle w:val="100000000000" w:firstRow="1" w:lastRow="0" w:firstColumn="0" w:lastColumn="0" w:oddVBand="0" w:evenVBand="0" w:oddHBand="0" w:evenHBand="0" w:firstRowFirstColumn="0" w:firstRowLastColumn="0" w:lastRowFirstColumn="0" w:lastRowLastColumn="0"/>
            </w:pPr>
            <w:r>
              <w:t>Valeur en sortie du CAN</w:t>
            </w:r>
          </w:p>
        </w:tc>
      </w:tr>
      <w:tr w:rsidR="001E600F" w14:paraId="2CFF5905" w14:textId="77777777" w:rsidTr="00724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4BD27B" w14:textId="04164268" w:rsidR="001E600F" w:rsidRDefault="001E600F" w:rsidP="001E600F">
            <w:pPr>
              <w:jc w:val="center"/>
            </w:pPr>
            <w:r>
              <w:t>0V</w:t>
            </w:r>
          </w:p>
        </w:tc>
        <w:tc>
          <w:tcPr>
            <w:tcW w:w="4531" w:type="dxa"/>
          </w:tcPr>
          <w:p w14:paraId="67D68D80" w14:textId="1AB19A49" w:rsidR="001E600F" w:rsidRDefault="001E600F" w:rsidP="001E600F">
            <w:pPr>
              <w:jc w:val="center"/>
              <w:cnfStyle w:val="000000100000" w:firstRow="0" w:lastRow="0" w:firstColumn="0" w:lastColumn="0" w:oddVBand="0" w:evenVBand="0" w:oddHBand="1" w:evenHBand="0" w:firstRowFirstColumn="0" w:firstRowLastColumn="0" w:lastRowFirstColumn="0" w:lastRowLastColumn="0"/>
            </w:pPr>
            <w:r>
              <w:t>0</w:t>
            </w:r>
          </w:p>
        </w:tc>
      </w:tr>
      <w:tr w:rsidR="001E600F" w14:paraId="231D7A60" w14:textId="77777777" w:rsidTr="0072437B">
        <w:tc>
          <w:tcPr>
            <w:cnfStyle w:val="001000000000" w:firstRow="0" w:lastRow="0" w:firstColumn="1" w:lastColumn="0" w:oddVBand="0" w:evenVBand="0" w:oddHBand="0" w:evenHBand="0" w:firstRowFirstColumn="0" w:firstRowLastColumn="0" w:lastRowFirstColumn="0" w:lastRowLastColumn="0"/>
            <w:tcW w:w="4531" w:type="dxa"/>
          </w:tcPr>
          <w:p w14:paraId="5B06CF69" w14:textId="0BC5915D" w:rsidR="001E600F" w:rsidRDefault="001E600F" w:rsidP="001E600F">
            <w:pPr>
              <w:jc w:val="center"/>
            </w:pPr>
            <w:r>
              <w:t>5V</w:t>
            </w:r>
          </w:p>
        </w:tc>
        <w:tc>
          <w:tcPr>
            <w:tcW w:w="4531" w:type="dxa"/>
          </w:tcPr>
          <w:p w14:paraId="2F4FCAA2" w14:textId="3B49D65E" w:rsidR="001E600F" w:rsidRDefault="001E600F" w:rsidP="001E600F">
            <w:pPr>
              <w:jc w:val="center"/>
              <w:cnfStyle w:val="000000000000" w:firstRow="0" w:lastRow="0" w:firstColumn="0" w:lastColumn="0" w:oddVBand="0" w:evenVBand="0" w:oddHBand="0" w:evenHBand="0" w:firstRowFirstColumn="0" w:firstRowLastColumn="0" w:lastRowFirstColumn="0" w:lastRowLastColumn="0"/>
            </w:pPr>
            <w:r>
              <w:t>1023</w:t>
            </w:r>
          </w:p>
        </w:tc>
      </w:tr>
    </w:tbl>
    <w:p w14:paraId="1360E937" w14:textId="628CD068" w:rsidR="001E7B24" w:rsidRDefault="001E7B24" w:rsidP="00E43C85"/>
    <w:p w14:paraId="4F241340" w14:textId="4752D882" w:rsidR="0052021F" w:rsidRDefault="0052021F" w:rsidP="00E43C85">
      <w:r>
        <w:t xml:space="preserve">Les valeurs </w:t>
      </w:r>
      <w:r w:rsidR="00B32996">
        <w:t>en sortie du CAN peuvent donc être déterminées avec l’équation suivante :</w:t>
      </w:r>
    </w:p>
    <w:p w14:paraId="5048BB15" w14:textId="5D116B77" w:rsidR="006C6F80" w:rsidRPr="00DD7B20" w:rsidRDefault="006C6F80" w:rsidP="006C6F80">
      <w:pPr>
        <w:jc w:val="center"/>
        <w:rPr>
          <w:rFonts w:eastAsiaTheme="minorEastAsia"/>
        </w:rPr>
      </w:pPr>
      <m:oMathPara>
        <m:oMath>
          <m:r>
            <w:rPr>
              <w:rFonts w:ascii="Cambria Math" w:hAnsi="Cambria Math"/>
            </w:rPr>
            <m:t>CA</m:t>
          </m:r>
          <m:sSub>
            <m:sSubPr>
              <m:ctrlPr>
                <w:rPr>
                  <w:rFonts w:ascii="Cambria Math" w:hAnsi="Cambria Math"/>
                  <w:i/>
                </w:rPr>
              </m:ctrlPr>
            </m:sSubPr>
            <m:e>
              <m:r>
                <w:rPr>
                  <w:rFonts w:ascii="Cambria Math" w:hAnsi="Cambria Math"/>
                </w:rPr>
                <m:t>N</m:t>
              </m:r>
            </m:e>
            <m:sub>
              <m:r>
                <w:rPr>
                  <w:rFonts w:ascii="Cambria Math" w:hAnsi="Cambria Math"/>
                </w:rPr>
                <m:t>Value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SIG</m:t>
              </m:r>
            </m:sub>
          </m:sSub>
          <m:r>
            <w:rPr>
              <w:rFonts w:ascii="Cambria Math" w:hAnsi="Cambria Math"/>
            </w:rPr>
            <m:t>×</m:t>
          </m:r>
          <m:f>
            <m:fPr>
              <m:ctrlPr>
                <w:rPr>
                  <w:rFonts w:ascii="Cambria Math" w:hAnsi="Cambria Math"/>
                  <w:i/>
                </w:rPr>
              </m:ctrlPr>
            </m:fPr>
            <m:num>
              <m:r>
                <w:rPr>
                  <w:rFonts w:ascii="Cambria Math" w:hAnsi="Cambria Math"/>
                </w:rPr>
                <m:t>102</m:t>
              </m:r>
              <m:r>
                <w:rPr>
                  <w:rFonts w:ascii="Cambria Math" w:hAnsi="Cambria Math"/>
                </w:rPr>
                <m:t>4</m:t>
              </m:r>
            </m:num>
            <m:den>
              <m:r>
                <w:rPr>
                  <w:rFonts w:ascii="Cambria Math" w:hAnsi="Cambria Math"/>
                </w:rPr>
                <m:t>5V</m:t>
              </m:r>
              <m:r>
                <w:rPr>
                  <w:rFonts w:ascii="Cambria Math" w:hAnsi="Cambria Math"/>
                </w:rPr>
                <m:t xml:space="preserve"> </m:t>
              </m:r>
            </m:den>
          </m:f>
        </m:oMath>
      </m:oMathPara>
    </w:p>
    <w:p w14:paraId="0A2E1687" w14:textId="63C03994" w:rsidR="00DD7B20" w:rsidRDefault="00474B44" w:rsidP="00DD7B20">
      <w:pPr>
        <w:rPr>
          <w:rFonts w:eastAsiaTheme="minorEastAsia"/>
        </w:rPr>
      </w:pPr>
      <w:r>
        <w:rPr>
          <w:rFonts w:eastAsiaTheme="minorEastAsia"/>
        </w:rPr>
        <w:t xml:space="preserve">Le courant </w:t>
      </w:r>
      <w:r w:rsidR="00616E34">
        <w:rPr>
          <w:rFonts w:eastAsiaTheme="minorEastAsia"/>
        </w:rPr>
        <w:t xml:space="preserve">du collecteur est </w:t>
      </w:r>
      <w:r w:rsidR="00003419">
        <w:rPr>
          <w:rFonts w:eastAsiaTheme="minorEastAsia"/>
        </w:rPr>
        <w:t>déduit</w:t>
      </w:r>
      <w:r w:rsidR="00616E34">
        <w:rPr>
          <w:rFonts w:eastAsiaTheme="minorEastAsia"/>
        </w:rPr>
        <w:t xml:space="preserve"> avec la loi d’ohm :</w:t>
      </w:r>
    </w:p>
    <w:p w14:paraId="36D32444" w14:textId="00B6391B" w:rsidR="00616E34" w:rsidRPr="000F1686" w:rsidRDefault="00003419" w:rsidP="00003419">
      <w:pPr>
        <w:jc w:val="center"/>
        <w:rPr>
          <w:rFonts w:eastAsiaTheme="minorEastAsia"/>
        </w:rPr>
      </w:pPr>
      <m:oMathPara>
        <m:oMath>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SIG</m:t>
                  </m:r>
                </m:sub>
              </m:sSub>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CA</m:t>
              </m:r>
              <m:sSub>
                <m:sSubPr>
                  <m:ctrlPr>
                    <w:rPr>
                      <w:rFonts w:ascii="Cambria Math" w:hAnsi="Cambria Math"/>
                      <w:i/>
                    </w:rPr>
                  </m:ctrlPr>
                </m:sSubPr>
                <m:e>
                  <m:r>
                    <w:rPr>
                      <w:rFonts w:ascii="Cambria Math" w:hAnsi="Cambria Math"/>
                    </w:rPr>
                    <m:t>N</m:t>
                  </m:r>
                </m:e>
                <m:sub>
                  <m:r>
                    <w:rPr>
                      <w:rFonts w:ascii="Cambria Math" w:hAnsi="Cambria Math"/>
                    </w:rPr>
                    <m:t>Value</m:t>
                  </m:r>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r>
                    <w:rPr>
                      <w:rFonts w:ascii="Cambria Math" w:hAnsi="Cambria Math"/>
                    </w:rPr>
                    <m:t>1024</m:t>
                  </m:r>
                </m:den>
              </m:f>
            </m:num>
            <m:den>
              <m:r>
                <w:rPr>
                  <w:rFonts w:ascii="Cambria Math" w:hAnsi="Cambria Math"/>
                </w:rPr>
                <m:t>10k</m:t>
              </m:r>
            </m:den>
          </m:f>
        </m:oMath>
      </m:oMathPara>
    </w:p>
    <w:p w14:paraId="656F3C9E" w14:textId="58F209FA" w:rsidR="000F1686" w:rsidRDefault="000F1686" w:rsidP="000F1686">
      <w:pPr>
        <w:rPr>
          <w:rFonts w:eastAsiaTheme="minorEastAsia"/>
        </w:rPr>
      </w:pPr>
      <w:r>
        <w:rPr>
          <w:rFonts w:eastAsiaTheme="minorEastAsia"/>
        </w:rPr>
        <w:t xml:space="preserve">Sachant </w:t>
      </w:r>
      <w:r w:rsidR="00BB0E0B">
        <w:rPr>
          <w:rFonts w:eastAsiaTheme="minorEastAsia"/>
        </w:rPr>
        <w:t xml:space="preserve">que la loi du capteur est linéaire avec un coefficient </w:t>
      </w:r>
      <w:r w:rsidR="00B91510">
        <w:rPr>
          <w:rFonts w:eastAsiaTheme="minorEastAsia"/>
        </w:rPr>
        <w:t>direct de 2</w:t>
      </w:r>
      <w:r w:rsidR="008D5B7C">
        <w:rPr>
          <w:rFonts w:eastAsiaTheme="minorEastAsia"/>
        </w:rPr>
        <w:t xml:space="preserve"> (cf. datasheet), nous pouvons </w:t>
      </w:r>
      <w:r w:rsidR="00B623EE">
        <w:rPr>
          <w:rFonts w:eastAsiaTheme="minorEastAsia"/>
        </w:rPr>
        <w:t>déterminer la luminosité en fonction du courant :</w:t>
      </w:r>
    </w:p>
    <w:p w14:paraId="58759608" w14:textId="53B3D20A" w:rsidR="00B623EE" w:rsidRDefault="00355A45" w:rsidP="000F1686">
      <m:oMathPara>
        <m:oMath>
          <m:r>
            <w:rPr>
              <w:rFonts w:ascii="Cambria Math" w:hAnsi="Cambria Math"/>
            </w:rPr>
            <m:t>Lum=I×2=</m:t>
          </m:r>
          <m:f>
            <m:fPr>
              <m:ctrlPr>
                <w:rPr>
                  <w:rFonts w:ascii="Cambria Math" w:hAnsi="Cambria Math"/>
                  <w:i/>
                </w:rPr>
              </m:ctrlPr>
            </m:fPr>
            <m:num>
              <m:r>
                <w:rPr>
                  <w:rFonts w:ascii="Cambria Math" w:hAnsi="Cambria Math"/>
                </w:rPr>
                <m:t>CA</m:t>
              </m:r>
              <m:sSub>
                <m:sSubPr>
                  <m:ctrlPr>
                    <w:rPr>
                      <w:rFonts w:ascii="Cambria Math" w:hAnsi="Cambria Math"/>
                      <w:i/>
                    </w:rPr>
                  </m:ctrlPr>
                </m:sSubPr>
                <m:e>
                  <m:r>
                    <w:rPr>
                      <w:rFonts w:ascii="Cambria Math" w:hAnsi="Cambria Math"/>
                    </w:rPr>
                    <m:t>N</m:t>
                  </m:r>
                </m:e>
                <m:sub>
                  <m:r>
                    <w:rPr>
                      <w:rFonts w:ascii="Cambria Math" w:hAnsi="Cambria Math"/>
                    </w:rPr>
                    <m:t>Value</m:t>
                  </m:r>
                </m:sub>
              </m:sSub>
              <m:r>
                <w:rPr>
                  <w:rFonts w:ascii="Cambria Math" w:eastAsiaTheme="minorEastAsia" w:hAnsi="Cambria Math"/>
                </w:rPr>
                <m:t>×</m:t>
              </m:r>
              <m:f>
                <m:fPr>
                  <m:ctrlPr>
                    <w:rPr>
                      <w:rFonts w:ascii="Cambria Math" w:hAnsi="Cambria Math"/>
                      <w:i/>
                    </w:rPr>
                  </m:ctrlPr>
                </m:fPr>
                <m:num>
                  <m:r>
                    <w:rPr>
                      <w:rFonts w:ascii="Cambria Math" w:hAnsi="Cambria Math"/>
                    </w:rPr>
                    <m:t>5V</m:t>
                  </m:r>
                </m:num>
                <m:den>
                  <m:r>
                    <w:rPr>
                      <w:rFonts w:ascii="Cambria Math" w:hAnsi="Cambria Math"/>
                    </w:rPr>
                    <m:t>1024</m:t>
                  </m:r>
                </m:den>
              </m:f>
            </m:num>
            <m:den>
              <m:r>
                <w:rPr>
                  <w:rFonts w:ascii="Cambria Math" w:hAnsi="Cambria Math"/>
                </w:rPr>
                <m:t>10k</m:t>
              </m:r>
            </m:den>
          </m:f>
          <m:r>
            <w:rPr>
              <w:rFonts w:ascii="Cambria Math" w:hAnsi="Cambria Math"/>
            </w:rPr>
            <m:t xml:space="preserve">×2 </m:t>
          </m:r>
        </m:oMath>
      </m:oMathPara>
    </w:p>
    <w:p w14:paraId="6C2F8C38" w14:textId="71E8692A" w:rsidR="00B672DE" w:rsidRDefault="00B672DE" w:rsidP="00E43C85"/>
    <w:p w14:paraId="7C176CA3" w14:textId="5907BE59" w:rsidR="0087572F" w:rsidRDefault="0087572F" w:rsidP="00E43C85">
      <w:r>
        <w:t>L</w:t>
      </w:r>
      <w:r w:rsidR="007A18FD">
        <w:t xml:space="preserve">a fonction qui permet de </w:t>
      </w:r>
      <w:r w:rsidR="007544CA">
        <w:t xml:space="preserve">calculer </w:t>
      </w:r>
      <w:r w:rsidR="009C674F">
        <w:t xml:space="preserve">la </w:t>
      </w:r>
      <w:r w:rsidR="00A639FA">
        <w:t>luminosité</w:t>
      </w:r>
      <w:r w:rsidR="009C674F">
        <w:t xml:space="preserve"> grâce aux équations précédentes </w:t>
      </w:r>
      <w:r w:rsidR="00A639FA">
        <w:t>est la suivante :</w:t>
      </w:r>
    </w:p>
    <w:p w14:paraId="6D40237B" w14:textId="509E1806" w:rsidR="00D205D9" w:rsidRDefault="00D205D9" w:rsidP="00E43C85"/>
    <w:tbl>
      <w:tblPr>
        <w:tblStyle w:val="Grilledutableau"/>
        <w:tblW w:w="9918" w:type="dxa"/>
        <w:tblLook w:val="04A0" w:firstRow="1" w:lastRow="0" w:firstColumn="1" w:lastColumn="0" w:noHBand="0" w:noVBand="1"/>
      </w:tblPr>
      <w:tblGrid>
        <w:gridCol w:w="9918"/>
      </w:tblGrid>
      <w:tr w:rsidR="00D205D9" w14:paraId="5F6E8DBE" w14:textId="77777777" w:rsidTr="00A639FA">
        <w:tc>
          <w:tcPr>
            <w:tcW w:w="9918" w:type="dxa"/>
          </w:tcPr>
          <w:p w14:paraId="30D944CE"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lang w:val="en-US"/>
              </w:rPr>
            </w:pPr>
            <w:r w:rsidRPr="00763137">
              <w:rPr>
                <w:rFonts w:ascii="Courier New" w:hAnsi="Courier New" w:cs="Courier New"/>
                <w:color w:val="8000FF"/>
                <w:sz w:val="20"/>
                <w:szCs w:val="20"/>
                <w:highlight w:val="white"/>
                <w:lang w:val="en-US"/>
              </w:rPr>
              <w:t>float</w:t>
            </w:r>
            <w:r w:rsidRPr="00763137">
              <w:rPr>
                <w:rFonts w:ascii="Courier New" w:hAnsi="Courier New" w:cs="Courier New"/>
                <w:color w:val="000000"/>
                <w:sz w:val="20"/>
                <w:szCs w:val="20"/>
                <w:highlight w:val="white"/>
                <w:lang w:val="en-US"/>
              </w:rPr>
              <w:t xml:space="preserve"> ReadLux</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8000FF"/>
                <w:sz w:val="20"/>
                <w:szCs w:val="20"/>
                <w:highlight w:val="white"/>
                <w:lang w:val="en-US"/>
              </w:rPr>
              <w:t>int</w:t>
            </w:r>
            <w:r w:rsidRPr="00763137">
              <w:rPr>
                <w:rFonts w:ascii="Courier New" w:hAnsi="Courier New" w:cs="Courier New"/>
                <w:color w:val="000000"/>
                <w:sz w:val="20"/>
                <w:szCs w:val="20"/>
                <w:highlight w:val="white"/>
                <w:lang w:val="en-US"/>
              </w:rPr>
              <w:t xml:space="preserve"> pin</w:t>
            </w:r>
            <w:r w:rsidRPr="00763137">
              <w:rPr>
                <w:rFonts w:ascii="Courier New" w:hAnsi="Courier New" w:cs="Courier New"/>
                <w:b/>
                <w:bCs/>
                <w:color w:val="000080"/>
                <w:sz w:val="20"/>
                <w:szCs w:val="20"/>
                <w:highlight w:val="white"/>
                <w:lang w:val="en-US"/>
              </w:rPr>
              <w:t>)</w:t>
            </w:r>
          </w:p>
          <w:p w14:paraId="1A315E37"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lang w:val="en-US"/>
              </w:rPr>
            </w:pPr>
            <w:r w:rsidRPr="00763137">
              <w:rPr>
                <w:rFonts w:ascii="Courier New" w:hAnsi="Courier New" w:cs="Courier New"/>
                <w:b/>
                <w:bCs/>
                <w:color w:val="000080"/>
                <w:sz w:val="20"/>
                <w:szCs w:val="20"/>
                <w:highlight w:val="white"/>
                <w:lang w:val="en-US"/>
              </w:rPr>
              <w:t>{</w:t>
            </w:r>
          </w:p>
          <w:p w14:paraId="72F8337A"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lang w:val="en-US"/>
              </w:rPr>
            </w:pP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8000FF"/>
                <w:sz w:val="20"/>
                <w:szCs w:val="20"/>
                <w:highlight w:val="white"/>
                <w:lang w:val="en-US"/>
              </w:rPr>
              <w:t>float</w:t>
            </w:r>
            <w:r w:rsidRPr="00763137">
              <w:rPr>
                <w:rFonts w:ascii="Courier New" w:hAnsi="Courier New" w:cs="Courier New"/>
                <w:color w:val="000000"/>
                <w:sz w:val="20"/>
                <w:szCs w:val="20"/>
                <w:highlight w:val="white"/>
                <w:lang w:val="en-US"/>
              </w:rPr>
              <w:t xml:space="preserve"> valueLum_bit  </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FF8000"/>
                <w:sz w:val="20"/>
                <w:szCs w:val="20"/>
                <w:highlight w:val="white"/>
                <w:lang w:val="en-US"/>
              </w:rPr>
              <w:t>0</w:t>
            </w:r>
            <w:r w:rsidRPr="00763137">
              <w:rPr>
                <w:rFonts w:ascii="Courier New" w:hAnsi="Courier New" w:cs="Courier New"/>
                <w:b/>
                <w:bCs/>
                <w:color w:val="000080"/>
                <w:sz w:val="20"/>
                <w:szCs w:val="20"/>
                <w:highlight w:val="white"/>
                <w:lang w:val="en-US"/>
              </w:rPr>
              <w:t>;</w:t>
            </w:r>
          </w:p>
          <w:p w14:paraId="36DBC4CF"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lang w:val="en-US"/>
              </w:rPr>
            </w:pP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8000FF"/>
                <w:sz w:val="20"/>
                <w:szCs w:val="20"/>
                <w:highlight w:val="white"/>
                <w:lang w:val="en-US"/>
              </w:rPr>
              <w:t>float</w:t>
            </w:r>
            <w:r w:rsidRPr="00763137">
              <w:rPr>
                <w:rFonts w:ascii="Courier New" w:hAnsi="Courier New" w:cs="Courier New"/>
                <w:color w:val="000000"/>
                <w:sz w:val="20"/>
                <w:szCs w:val="20"/>
                <w:highlight w:val="white"/>
                <w:lang w:val="en-US"/>
              </w:rPr>
              <w:t xml:space="preserve"> valueLum_Volt </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FF8000"/>
                <w:sz w:val="20"/>
                <w:szCs w:val="20"/>
                <w:highlight w:val="white"/>
                <w:lang w:val="en-US"/>
              </w:rPr>
              <w:t>0</w:t>
            </w:r>
            <w:r w:rsidRPr="00763137">
              <w:rPr>
                <w:rFonts w:ascii="Courier New" w:hAnsi="Courier New" w:cs="Courier New"/>
                <w:b/>
                <w:bCs/>
                <w:color w:val="000080"/>
                <w:sz w:val="20"/>
                <w:szCs w:val="20"/>
                <w:highlight w:val="white"/>
                <w:lang w:val="en-US"/>
              </w:rPr>
              <w:t>;</w:t>
            </w:r>
          </w:p>
          <w:p w14:paraId="281A0BD9"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lang w:val="en-US"/>
              </w:rPr>
            </w:pP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8000FF"/>
                <w:sz w:val="20"/>
                <w:szCs w:val="20"/>
                <w:highlight w:val="white"/>
                <w:lang w:val="en-US"/>
              </w:rPr>
              <w:t>float</w:t>
            </w:r>
            <w:r w:rsidRPr="00763137">
              <w:rPr>
                <w:rFonts w:ascii="Courier New" w:hAnsi="Courier New" w:cs="Courier New"/>
                <w:color w:val="000000"/>
                <w:sz w:val="20"/>
                <w:szCs w:val="20"/>
                <w:highlight w:val="white"/>
                <w:lang w:val="en-US"/>
              </w:rPr>
              <w:t xml:space="preserve"> valueLum_Amp  </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FF8000"/>
                <w:sz w:val="20"/>
                <w:szCs w:val="20"/>
                <w:highlight w:val="white"/>
                <w:lang w:val="en-US"/>
              </w:rPr>
              <w:t>0</w:t>
            </w:r>
            <w:r w:rsidRPr="00763137">
              <w:rPr>
                <w:rFonts w:ascii="Courier New" w:hAnsi="Courier New" w:cs="Courier New"/>
                <w:b/>
                <w:bCs/>
                <w:color w:val="000080"/>
                <w:sz w:val="20"/>
                <w:szCs w:val="20"/>
                <w:highlight w:val="white"/>
                <w:lang w:val="en-US"/>
              </w:rPr>
              <w:t>;</w:t>
            </w:r>
          </w:p>
          <w:p w14:paraId="0A4544B9"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lang w:val="en-US"/>
              </w:rPr>
            </w:pPr>
            <w:r w:rsidRPr="00763137">
              <w:rPr>
                <w:rFonts w:ascii="Courier New" w:hAnsi="Courier New" w:cs="Courier New"/>
                <w:color w:val="000000"/>
                <w:sz w:val="20"/>
                <w:szCs w:val="20"/>
                <w:highlight w:val="white"/>
                <w:lang w:val="en-US"/>
              </w:rPr>
              <w:lastRenderedPageBreak/>
              <w:t xml:space="preserve">  </w:t>
            </w:r>
            <w:r w:rsidRPr="00763137">
              <w:rPr>
                <w:rFonts w:ascii="Courier New" w:hAnsi="Courier New" w:cs="Courier New"/>
                <w:color w:val="8000FF"/>
                <w:sz w:val="20"/>
                <w:szCs w:val="20"/>
                <w:highlight w:val="white"/>
                <w:lang w:val="en-US"/>
              </w:rPr>
              <w:t>float</w:t>
            </w:r>
            <w:r w:rsidRPr="00763137">
              <w:rPr>
                <w:rFonts w:ascii="Courier New" w:hAnsi="Courier New" w:cs="Courier New"/>
                <w:color w:val="000000"/>
                <w:sz w:val="20"/>
                <w:szCs w:val="20"/>
                <w:highlight w:val="white"/>
                <w:lang w:val="en-US"/>
              </w:rPr>
              <w:t xml:space="preserve"> valueLum_Lux  </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FF8000"/>
                <w:sz w:val="20"/>
                <w:szCs w:val="20"/>
                <w:highlight w:val="white"/>
                <w:lang w:val="en-US"/>
              </w:rPr>
              <w:t>0</w:t>
            </w:r>
            <w:r w:rsidRPr="00763137">
              <w:rPr>
                <w:rFonts w:ascii="Courier New" w:hAnsi="Courier New" w:cs="Courier New"/>
                <w:b/>
                <w:bCs/>
                <w:color w:val="000080"/>
                <w:sz w:val="20"/>
                <w:szCs w:val="20"/>
                <w:highlight w:val="white"/>
                <w:lang w:val="en-US"/>
              </w:rPr>
              <w:t>;</w:t>
            </w:r>
          </w:p>
          <w:p w14:paraId="1E6A2C39"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lang w:val="en-US"/>
              </w:rPr>
            </w:pPr>
          </w:p>
          <w:p w14:paraId="6A2F5754"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lang w:val="en-US"/>
              </w:rPr>
            </w:pPr>
            <w:r w:rsidRPr="00763137">
              <w:rPr>
                <w:rFonts w:ascii="Courier New" w:hAnsi="Courier New" w:cs="Courier New"/>
                <w:color w:val="000000"/>
                <w:sz w:val="20"/>
                <w:szCs w:val="20"/>
                <w:highlight w:val="white"/>
                <w:lang w:val="en-US"/>
              </w:rPr>
              <w:t xml:space="preserve">  valueLum_bit  </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analogRead</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pin</w:t>
            </w:r>
            <w:r w:rsidRPr="00763137">
              <w:rPr>
                <w:rFonts w:ascii="Courier New" w:hAnsi="Courier New" w:cs="Courier New"/>
                <w:b/>
                <w:bCs/>
                <w:color w:val="000080"/>
                <w:sz w:val="20"/>
                <w:szCs w:val="20"/>
                <w:highlight w:val="white"/>
                <w:lang w:val="en-US"/>
              </w:rPr>
              <w:t>);</w:t>
            </w:r>
          </w:p>
          <w:p w14:paraId="35361C70" w14:textId="0770CB60" w:rsidR="00D205D9" w:rsidRPr="00763137" w:rsidRDefault="00D205D9" w:rsidP="00D205D9">
            <w:pPr>
              <w:autoSpaceDE w:val="0"/>
              <w:autoSpaceDN w:val="0"/>
              <w:adjustRightInd w:val="0"/>
              <w:jc w:val="left"/>
              <w:rPr>
                <w:rFonts w:ascii="Courier New" w:hAnsi="Courier New" w:cs="Courier New"/>
                <w:color w:val="008000"/>
                <w:sz w:val="20"/>
                <w:szCs w:val="20"/>
                <w:highlight w:val="white"/>
                <w:lang w:val="en-US"/>
              </w:rPr>
            </w:pPr>
            <w:r w:rsidRPr="00763137">
              <w:rPr>
                <w:rFonts w:ascii="Courier New" w:hAnsi="Courier New" w:cs="Courier New"/>
                <w:color w:val="000000"/>
                <w:sz w:val="20"/>
                <w:szCs w:val="20"/>
                <w:highlight w:val="white"/>
                <w:lang w:val="en-US"/>
              </w:rPr>
              <w:t xml:space="preserve">  valueLum_Volt </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valueLum_bit </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FF8000"/>
                <w:sz w:val="20"/>
                <w:szCs w:val="20"/>
                <w:highlight w:val="white"/>
                <w:lang w:val="en-US"/>
              </w:rPr>
              <w:t>5</w:t>
            </w: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FF8000"/>
                <w:sz w:val="20"/>
                <w:szCs w:val="20"/>
                <w:highlight w:val="white"/>
                <w:lang w:val="en-US"/>
              </w:rPr>
              <w:t>1024</w:t>
            </w:r>
            <w:r w:rsidRPr="00763137">
              <w:rPr>
                <w:rFonts w:ascii="Courier New" w:hAnsi="Courier New" w:cs="Courier New"/>
                <w:b/>
                <w:bCs/>
                <w:color w:val="000080"/>
                <w:sz w:val="20"/>
                <w:szCs w:val="20"/>
                <w:highlight w:val="white"/>
                <w:lang w:val="en-US"/>
              </w:rPr>
              <w:t>;</w:t>
            </w: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008000"/>
                <w:sz w:val="20"/>
                <w:szCs w:val="20"/>
                <w:highlight w:val="white"/>
                <w:lang w:val="en-US"/>
              </w:rPr>
              <w:t>// U = bit*5V/1024</w:t>
            </w:r>
          </w:p>
          <w:p w14:paraId="77EDD63E" w14:textId="0D36D9ED" w:rsidR="00D205D9" w:rsidRPr="00763137" w:rsidRDefault="00D205D9" w:rsidP="00D205D9">
            <w:pPr>
              <w:autoSpaceDE w:val="0"/>
              <w:autoSpaceDN w:val="0"/>
              <w:adjustRightInd w:val="0"/>
              <w:jc w:val="left"/>
              <w:rPr>
                <w:rFonts w:ascii="Courier New" w:hAnsi="Courier New" w:cs="Courier New"/>
                <w:color w:val="008000"/>
                <w:sz w:val="20"/>
                <w:szCs w:val="20"/>
                <w:highlight w:val="white"/>
              </w:rPr>
            </w:pPr>
            <w:r w:rsidRPr="00763137">
              <w:rPr>
                <w:rFonts w:ascii="Courier New" w:hAnsi="Courier New" w:cs="Courier New"/>
                <w:color w:val="000000"/>
                <w:sz w:val="20"/>
                <w:szCs w:val="20"/>
                <w:highlight w:val="white"/>
                <w:lang w:val="en-US"/>
              </w:rPr>
              <w:t xml:space="preserve">  </w:t>
            </w:r>
            <w:r w:rsidRPr="00763137">
              <w:rPr>
                <w:rFonts w:ascii="Courier New" w:hAnsi="Courier New" w:cs="Courier New"/>
                <w:color w:val="000000"/>
                <w:sz w:val="20"/>
                <w:szCs w:val="20"/>
                <w:highlight w:val="white"/>
              </w:rPr>
              <w:t xml:space="preserve">valueLum_Amp  </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 </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valueLum_Volt </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 </w:t>
            </w:r>
            <w:r w:rsidRPr="00763137">
              <w:rPr>
                <w:rFonts w:ascii="Courier New" w:hAnsi="Courier New" w:cs="Courier New"/>
                <w:color w:val="FF8000"/>
                <w:sz w:val="20"/>
                <w:szCs w:val="20"/>
                <w:highlight w:val="white"/>
              </w:rPr>
              <w:t>10000</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 </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 </w:t>
            </w:r>
            <w:r w:rsidRPr="00763137">
              <w:rPr>
                <w:rFonts w:ascii="Courier New" w:hAnsi="Courier New" w:cs="Courier New"/>
                <w:color w:val="FF8000"/>
                <w:sz w:val="20"/>
                <w:szCs w:val="20"/>
                <w:highlight w:val="white"/>
              </w:rPr>
              <w:t>1000000</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 </w:t>
            </w:r>
            <w:r w:rsidRPr="00763137">
              <w:rPr>
                <w:rFonts w:ascii="Courier New" w:hAnsi="Courier New" w:cs="Courier New"/>
                <w:color w:val="008000"/>
                <w:sz w:val="20"/>
                <w:szCs w:val="20"/>
                <w:highlight w:val="white"/>
              </w:rPr>
              <w:t>//I=U/R=u/10k en microAmp</w:t>
            </w:r>
          </w:p>
          <w:p w14:paraId="7A40F564" w14:textId="0C53077B" w:rsidR="00D205D9" w:rsidRPr="00763137" w:rsidRDefault="00D205D9" w:rsidP="00D205D9">
            <w:pPr>
              <w:autoSpaceDE w:val="0"/>
              <w:autoSpaceDN w:val="0"/>
              <w:adjustRightInd w:val="0"/>
              <w:jc w:val="left"/>
              <w:rPr>
                <w:rFonts w:ascii="Courier New" w:hAnsi="Courier New" w:cs="Courier New"/>
                <w:color w:val="008000"/>
                <w:sz w:val="20"/>
                <w:szCs w:val="20"/>
                <w:highlight w:val="white"/>
              </w:rPr>
            </w:pPr>
            <w:r w:rsidRPr="00763137">
              <w:rPr>
                <w:rFonts w:ascii="Courier New" w:hAnsi="Courier New" w:cs="Courier New"/>
                <w:color w:val="000000"/>
                <w:sz w:val="20"/>
                <w:szCs w:val="20"/>
                <w:highlight w:val="white"/>
              </w:rPr>
              <w:t xml:space="preserve">  valueLum_Lux  </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 valueLum_Amp </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 </w:t>
            </w:r>
            <w:r w:rsidRPr="00763137">
              <w:rPr>
                <w:rFonts w:ascii="Courier New" w:hAnsi="Courier New" w:cs="Courier New"/>
                <w:color w:val="FF8000"/>
                <w:sz w:val="20"/>
                <w:szCs w:val="20"/>
                <w:highlight w:val="white"/>
              </w:rPr>
              <w:t>2</w:t>
            </w:r>
            <w:r w:rsidRPr="00763137">
              <w:rPr>
                <w:rFonts w:ascii="Courier New" w:hAnsi="Courier New" w:cs="Courier New"/>
                <w:b/>
                <w:bCs/>
                <w:color w:val="000080"/>
                <w:sz w:val="20"/>
                <w:szCs w:val="20"/>
                <w:highlight w:val="white"/>
              </w:rPr>
              <w:t>;</w:t>
            </w:r>
            <w:r w:rsidRPr="00763137">
              <w:rPr>
                <w:rFonts w:ascii="Courier New" w:hAnsi="Courier New" w:cs="Courier New"/>
                <w:color w:val="000000"/>
                <w:sz w:val="20"/>
                <w:szCs w:val="20"/>
                <w:highlight w:val="white"/>
              </w:rPr>
              <w:t xml:space="preserve">                  </w:t>
            </w:r>
            <w:r w:rsidRPr="00763137">
              <w:rPr>
                <w:rFonts w:ascii="Courier New" w:hAnsi="Courier New" w:cs="Courier New"/>
                <w:color w:val="008000"/>
                <w:sz w:val="20"/>
                <w:szCs w:val="20"/>
                <w:highlight w:val="white"/>
              </w:rPr>
              <w:t xml:space="preserve">//loi linéaire </w:t>
            </w:r>
          </w:p>
          <w:p w14:paraId="2912FAAF"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rPr>
            </w:pPr>
          </w:p>
          <w:p w14:paraId="5827E111" w14:textId="77777777" w:rsidR="00D205D9" w:rsidRPr="00763137" w:rsidRDefault="00D205D9" w:rsidP="00D205D9">
            <w:pPr>
              <w:autoSpaceDE w:val="0"/>
              <w:autoSpaceDN w:val="0"/>
              <w:adjustRightInd w:val="0"/>
              <w:jc w:val="left"/>
              <w:rPr>
                <w:rFonts w:ascii="Courier New" w:hAnsi="Courier New" w:cs="Courier New"/>
                <w:color w:val="000000"/>
                <w:sz w:val="20"/>
                <w:szCs w:val="20"/>
                <w:highlight w:val="white"/>
              </w:rPr>
            </w:pPr>
            <w:r w:rsidRPr="00763137">
              <w:rPr>
                <w:rFonts w:ascii="Courier New" w:hAnsi="Courier New" w:cs="Courier New"/>
                <w:color w:val="000000"/>
                <w:sz w:val="20"/>
                <w:szCs w:val="20"/>
                <w:highlight w:val="white"/>
              </w:rPr>
              <w:t xml:space="preserve">  </w:t>
            </w:r>
            <w:r w:rsidRPr="00763137">
              <w:rPr>
                <w:rFonts w:ascii="Courier New" w:hAnsi="Courier New" w:cs="Courier New"/>
                <w:b/>
                <w:bCs/>
                <w:color w:val="0000FF"/>
                <w:sz w:val="20"/>
                <w:szCs w:val="20"/>
                <w:highlight w:val="white"/>
              </w:rPr>
              <w:t>return</w:t>
            </w:r>
            <w:r w:rsidRPr="00763137">
              <w:rPr>
                <w:rFonts w:ascii="Courier New" w:hAnsi="Courier New" w:cs="Courier New"/>
                <w:color w:val="000000"/>
                <w:sz w:val="20"/>
                <w:szCs w:val="20"/>
                <w:highlight w:val="white"/>
              </w:rPr>
              <w:t xml:space="preserve"> valueLum_Lux</w:t>
            </w:r>
            <w:r w:rsidRPr="00763137">
              <w:rPr>
                <w:rFonts w:ascii="Courier New" w:hAnsi="Courier New" w:cs="Courier New"/>
                <w:b/>
                <w:bCs/>
                <w:color w:val="000080"/>
                <w:sz w:val="20"/>
                <w:szCs w:val="20"/>
                <w:highlight w:val="white"/>
              </w:rPr>
              <w:t>;</w:t>
            </w:r>
          </w:p>
          <w:p w14:paraId="0D325834" w14:textId="0CF22CAF" w:rsidR="00D205D9" w:rsidRDefault="00D205D9" w:rsidP="0071160E">
            <w:pPr>
              <w:keepNext/>
            </w:pPr>
            <w:r w:rsidRPr="00763137">
              <w:rPr>
                <w:rFonts w:ascii="Courier New" w:hAnsi="Courier New" w:cs="Courier New"/>
                <w:b/>
                <w:bCs/>
                <w:color w:val="000080"/>
                <w:highlight w:val="white"/>
              </w:rPr>
              <w:t>}</w:t>
            </w:r>
          </w:p>
        </w:tc>
      </w:tr>
    </w:tbl>
    <w:p w14:paraId="5C0C7F36" w14:textId="0A194B22" w:rsidR="00D205D9" w:rsidRDefault="0071160E" w:rsidP="0071160E">
      <w:pPr>
        <w:pStyle w:val="Lgende"/>
        <w:jc w:val="center"/>
      </w:pPr>
      <w:r>
        <w:lastRenderedPageBreak/>
        <w:t xml:space="preserve">Figure </w:t>
      </w:r>
      <w:r>
        <w:fldChar w:fldCharType="begin"/>
      </w:r>
      <w:r>
        <w:instrText xml:space="preserve"> SEQ Figure \* ARABIC </w:instrText>
      </w:r>
      <w:r>
        <w:fldChar w:fldCharType="separate"/>
      </w:r>
      <w:r w:rsidR="0089250D">
        <w:rPr>
          <w:noProof/>
        </w:rPr>
        <w:t>5</w:t>
      </w:r>
      <w:r>
        <w:fldChar w:fldCharType="end"/>
      </w:r>
      <w:r>
        <w:t xml:space="preserve"> : Fonction de calcul de la luminosité capteur TEMT6000</w:t>
      </w:r>
    </w:p>
    <w:p w14:paraId="0D54011A" w14:textId="116E71E4" w:rsidR="00034271" w:rsidRDefault="00034271" w:rsidP="00E43C85"/>
    <w:p w14:paraId="55140514" w14:textId="48DAF715" w:rsidR="00364B6B" w:rsidRDefault="00364B6B" w:rsidP="00E43C85">
      <w:r>
        <w:t xml:space="preserve">Pour afficher </w:t>
      </w:r>
      <w:r w:rsidR="00F63A80">
        <w:t xml:space="preserve">les </w:t>
      </w:r>
      <w:r w:rsidR="00517463">
        <w:t xml:space="preserve">valeurs renvoyées par la carte Arduino sur le port série, nous </w:t>
      </w:r>
      <w:r w:rsidR="008D546C">
        <w:t xml:space="preserve">utilisons </w:t>
      </w:r>
      <w:r w:rsidR="00AA21BF">
        <w:t xml:space="preserve">les </w:t>
      </w:r>
      <w:r w:rsidR="00D93C61">
        <w:t>fonctions de communication « Serial » de</w:t>
      </w:r>
      <w:r w:rsidR="006E1CEB">
        <w:t xml:space="preserve"> la librairie Arduino</w:t>
      </w:r>
      <w:r w:rsidR="0073092A">
        <w:t>.</w:t>
      </w:r>
    </w:p>
    <w:tbl>
      <w:tblPr>
        <w:tblStyle w:val="Grilledutableau"/>
        <w:tblW w:w="0" w:type="auto"/>
        <w:tblLook w:val="04A0" w:firstRow="1" w:lastRow="0" w:firstColumn="1" w:lastColumn="0" w:noHBand="0" w:noVBand="1"/>
      </w:tblPr>
      <w:tblGrid>
        <w:gridCol w:w="9062"/>
      </w:tblGrid>
      <w:tr w:rsidR="00363D4C" w:rsidRPr="00363D4C" w14:paraId="761F9102" w14:textId="77777777" w:rsidTr="00363D4C">
        <w:tc>
          <w:tcPr>
            <w:tcW w:w="9062" w:type="dxa"/>
          </w:tcPr>
          <w:p w14:paraId="2C8DFF88" w14:textId="64A8136E" w:rsidR="00363D4C" w:rsidRDefault="00363D4C" w:rsidP="00E43C85">
            <w:pPr>
              <w:rPr>
                <w:rFonts w:ascii="Courier New" w:hAnsi="Courier New" w:cs="Courier New"/>
                <w:color w:val="804000"/>
                <w:sz w:val="20"/>
                <w:szCs w:val="20"/>
              </w:rPr>
            </w:pPr>
            <w:r>
              <w:rPr>
                <w:rFonts w:ascii="Courier New" w:hAnsi="Courier New" w:cs="Courier New"/>
                <w:color w:val="804000"/>
                <w:sz w:val="20"/>
                <w:szCs w:val="20"/>
                <w:highlight w:val="white"/>
              </w:rPr>
              <w:t>#define PIN_TEMT6000 A0</w:t>
            </w:r>
          </w:p>
          <w:p w14:paraId="1EFE4139" w14:textId="77777777" w:rsidR="00363D4C" w:rsidRDefault="00363D4C" w:rsidP="00E43C85">
            <w:pPr>
              <w:rPr>
                <w:rFonts w:ascii="Courier New" w:hAnsi="Courier New" w:cs="Courier New"/>
                <w:color w:val="804000"/>
                <w:sz w:val="20"/>
                <w:szCs w:val="20"/>
              </w:rPr>
            </w:pPr>
          </w:p>
          <w:p w14:paraId="6A0EA3DC" w14:textId="77777777" w:rsidR="00363D4C" w:rsidRPr="00363D4C" w:rsidRDefault="00363D4C" w:rsidP="00363D4C">
            <w:pPr>
              <w:shd w:val="clear" w:color="auto" w:fill="FFFFFF"/>
              <w:jc w:val="left"/>
              <w:rPr>
                <w:rFonts w:ascii="Courier New" w:eastAsia="Times New Roman" w:hAnsi="Courier New" w:cs="Courier New"/>
                <w:color w:val="000000"/>
                <w:sz w:val="20"/>
                <w:szCs w:val="20"/>
                <w:lang w:val="en-US" w:eastAsia="fr-FR"/>
              </w:rPr>
            </w:pPr>
            <w:r w:rsidRPr="00363D4C">
              <w:rPr>
                <w:rFonts w:ascii="Courier New" w:eastAsia="Times New Roman" w:hAnsi="Courier New" w:cs="Courier New"/>
                <w:color w:val="8000FF"/>
                <w:sz w:val="20"/>
                <w:szCs w:val="20"/>
                <w:lang w:val="en-US" w:eastAsia="fr-FR"/>
              </w:rPr>
              <w:t>void</w:t>
            </w:r>
            <w:r w:rsidRPr="00363D4C">
              <w:rPr>
                <w:rFonts w:ascii="Courier New" w:eastAsia="Times New Roman" w:hAnsi="Courier New" w:cs="Courier New"/>
                <w:color w:val="000000"/>
                <w:sz w:val="20"/>
                <w:szCs w:val="20"/>
                <w:lang w:val="en-US" w:eastAsia="fr-FR"/>
              </w:rPr>
              <w:t xml:space="preserve"> setup</w:t>
            </w:r>
            <w:r w:rsidRPr="00363D4C">
              <w:rPr>
                <w:rFonts w:ascii="Courier New" w:eastAsia="Times New Roman" w:hAnsi="Courier New" w:cs="Courier New"/>
                <w:b/>
                <w:bCs/>
                <w:color w:val="000080"/>
                <w:sz w:val="20"/>
                <w:szCs w:val="20"/>
                <w:lang w:val="en-US" w:eastAsia="fr-FR"/>
              </w:rPr>
              <w:t>()</w:t>
            </w:r>
            <w:r w:rsidRPr="00363D4C">
              <w:rPr>
                <w:rFonts w:ascii="Courier New" w:eastAsia="Times New Roman" w:hAnsi="Courier New" w:cs="Courier New"/>
                <w:color w:val="000000"/>
                <w:sz w:val="20"/>
                <w:szCs w:val="20"/>
                <w:lang w:val="en-US" w:eastAsia="fr-FR"/>
              </w:rPr>
              <w:t xml:space="preserve"> </w:t>
            </w:r>
            <w:r w:rsidRPr="00363D4C">
              <w:rPr>
                <w:rFonts w:ascii="Courier New" w:eastAsia="Times New Roman" w:hAnsi="Courier New" w:cs="Courier New"/>
                <w:b/>
                <w:bCs/>
                <w:color w:val="000080"/>
                <w:sz w:val="20"/>
                <w:szCs w:val="20"/>
                <w:lang w:val="en-US" w:eastAsia="fr-FR"/>
              </w:rPr>
              <w:t>{</w:t>
            </w:r>
          </w:p>
          <w:p w14:paraId="4EB120BD" w14:textId="77777777" w:rsidR="00363D4C" w:rsidRPr="00363D4C" w:rsidRDefault="00363D4C" w:rsidP="00363D4C">
            <w:pPr>
              <w:shd w:val="clear" w:color="auto" w:fill="FFFFFF"/>
              <w:jc w:val="left"/>
              <w:rPr>
                <w:rFonts w:ascii="Courier New" w:eastAsia="Times New Roman" w:hAnsi="Courier New" w:cs="Courier New"/>
                <w:color w:val="000000"/>
                <w:sz w:val="20"/>
                <w:szCs w:val="20"/>
                <w:lang w:val="en-US" w:eastAsia="fr-FR"/>
              </w:rPr>
            </w:pPr>
            <w:r w:rsidRPr="00363D4C">
              <w:rPr>
                <w:rFonts w:ascii="Courier New" w:eastAsia="Times New Roman" w:hAnsi="Courier New" w:cs="Courier New"/>
                <w:color w:val="000000"/>
                <w:sz w:val="20"/>
                <w:szCs w:val="20"/>
                <w:lang w:val="en-US" w:eastAsia="fr-FR"/>
              </w:rPr>
              <w:t xml:space="preserve"> </w:t>
            </w:r>
          </w:p>
          <w:p w14:paraId="7C41C920" w14:textId="502BA416" w:rsidR="00363D4C" w:rsidRPr="00363D4C" w:rsidRDefault="00363D4C" w:rsidP="00363D4C">
            <w:pPr>
              <w:shd w:val="clear" w:color="auto" w:fill="FFFFFF"/>
              <w:jc w:val="left"/>
              <w:rPr>
                <w:rFonts w:ascii="Courier New" w:eastAsia="Times New Roman" w:hAnsi="Courier New" w:cs="Courier New"/>
                <w:color w:val="008000"/>
                <w:sz w:val="20"/>
                <w:szCs w:val="20"/>
                <w:lang w:val="en-US" w:eastAsia="fr-FR"/>
              </w:rPr>
            </w:pPr>
            <w:r w:rsidRPr="00363D4C">
              <w:rPr>
                <w:rFonts w:ascii="Courier New" w:eastAsia="Times New Roman" w:hAnsi="Courier New" w:cs="Courier New"/>
                <w:color w:val="000000"/>
                <w:sz w:val="20"/>
                <w:szCs w:val="20"/>
                <w:lang w:val="en-US" w:eastAsia="fr-FR"/>
              </w:rPr>
              <w:t xml:space="preserve">  Serial</w:t>
            </w:r>
            <w:r w:rsidRPr="00363D4C">
              <w:rPr>
                <w:rFonts w:ascii="Courier New" w:eastAsia="Times New Roman" w:hAnsi="Courier New" w:cs="Courier New"/>
                <w:b/>
                <w:bCs/>
                <w:color w:val="000080"/>
                <w:sz w:val="20"/>
                <w:szCs w:val="20"/>
                <w:lang w:val="en-US" w:eastAsia="fr-FR"/>
              </w:rPr>
              <w:t>.</w:t>
            </w:r>
            <w:r w:rsidRPr="00363D4C">
              <w:rPr>
                <w:rFonts w:ascii="Courier New" w:eastAsia="Times New Roman" w:hAnsi="Courier New" w:cs="Courier New"/>
                <w:color w:val="000000"/>
                <w:sz w:val="20"/>
                <w:szCs w:val="20"/>
                <w:lang w:val="en-US" w:eastAsia="fr-FR"/>
              </w:rPr>
              <w:t>begin</w:t>
            </w:r>
            <w:r w:rsidRPr="00363D4C">
              <w:rPr>
                <w:rFonts w:ascii="Courier New" w:eastAsia="Times New Roman" w:hAnsi="Courier New" w:cs="Courier New"/>
                <w:b/>
                <w:bCs/>
                <w:color w:val="000080"/>
                <w:sz w:val="20"/>
                <w:szCs w:val="20"/>
                <w:lang w:val="en-US" w:eastAsia="fr-FR"/>
              </w:rPr>
              <w:t>(</w:t>
            </w:r>
            <w:r w:rsidRPr="00363D4C">
              <w:rPr>
                <w:rFonts w:ascii="Courier New" w:eastAsia="Times New Roman" w:hAnsi="Courier New" w:cs="Courier New"/>
                <w:color w:val="FF8000"/>
                <w:sz w:val="20"/>
                <w:szCs w:val="20"/>
                <w:lang w:val="en-US" w:eastAsia="fr-FR"/>
              </w:rPr>
              <w:t>9600</w:t>
            </w:r>
            <w:r w:rsidRPr="00363D4C">
              <w:rPr>
                <w:rFonts w:ascii="Courier New" w:eastAsia="Times New Roman" w:hAnsi="Courier New" w:cs="Courier New"/>
                <w:b/>
                <w:bCs/>
                <w:color w:val="000080"/>
                <w:sz w:val="20"/>
                <w:szCs w:val="20"/>
                <w:lang w:val="en-US" w:eastAsia="fr-FR"/>
              </w:rPr>
              <w:t>);</w:t>
            </w:r>
            <w:r w:rsidRPr="00363D4C">
              <w:rPr>
                <w:rFonts w:ascii="Courier New" w:eastAsia="Times New Roman" w:hAnsi="Courier New" w:cs="Courier New"/>
                <w:color w:val="000000"/>
                <w:sz w:val="20"/>
                <w:szCs w:val="20"/>
                <w:lang w:val="en-US" w:eastAsia="fr-FR"/>
              </w:rPr>
              <w:t xml:space="preserve">  </w:t>
            </w:r>
            <w:r w:rsidRPr="00363D4C">
              <w:rPr>
                <w:rFonts w:ascii="Courier New" w:eastAsia="Times New Roman" w:hAnsi="Courier New" w:cs="Courier New"/>
                <w:color w:val="008000"/>
                <w:sz w:val="20"/>
                <w:szCs w:val="20"/>
                <w:lang w:val="en-US" w:eastAsia="fr-FR"/>
              </w:rPr>
              <w:t xml:space="preserve">// </w:t>
            </w:r>
            <w:r w:rsidRPr="00363D4C">
              <w:rPr>
                <w:rFonts w:ascii="Courier New" w:eastAsia="Times New Roman" w:hAnsi="Courier New" w:cs="Courier New"/>
                <w:color w:val="008000"/>
                <w:sz w:val="20"/>
                <w:szCs w:val="20"/>
                <w:lang w:eastAsia="fr-FR"/>
              </w:rPr>
              <w:t>Initialisation</w:t>
            </w:r>
            <w:r w:rsidRPr="00363D4C">
              <w:rPr>
                <w:rFonts w:ascii="Courier New" w:eastAsia="Times New Roman" w:hAnsi="Courier New" w:cs="Courier New"/>
                <w:color w:val="008000"/>
                <w:sz w:val="20"/>
                <w:szCs w:val="20"/>
                <w:lang w:val="en-US" w:eastAsia="fr-FR"/>
              </w:rPr>
              <w:t xml:space="preserve"> </w:t>
            </w:r>
            <w:r w:rsidR="00A148E9">
              <w:rPr>
                <w:rFonts w:ascii="Courier New" w:eastAsia="Times New Roman" w:hAnsi="Courier New" w:cs="Courier New"/>
                <w:color w:val="008000"/>
                <w:sz w:val="20"/>
                <w:szCs w:val="20"/>
                <w:lang w:val="en-US" w:eastAsia="fr-FR"/>
              </w:rPr>
              <w:t>port</w:t>
            </w:r>
            <w:r w:rsidRPr="00363D4C">
              <w:rPr>
                <w:rFonts w:ascii="Courier New" w:eastAsia="Times New Roman" w:hAnsi="Courier New" w:cs="Courier New"/>
                <w:color w:val="008000"/>
                <w:sz w:val="20"/>
                <w:szCs w:val="20"/>
                <w:lang w:val="en-US" w:eastAsia="fr-FR"/>
              </w:rPr>
              <w:t xml:space="preserve"> Série</w:t>
            </w:r>
          </w:p>
          <w:p w14:paraId="04394D38" w14:textId="1B18EE84" w:rsidR="00363D4C" w:rsidRDefault="00363D4C" w:rsidP="00363D4C">
            <w:pPr>
              <w:shd w:val="clear" w:color="auto" w:fill="FFFFFF"/>
              <w:jc w:val="left"/>
              <w:rPr>
                <w:rFonts w:ascii="Courier New" w:eastAsia="Times New Roman" w:hAnsi="Courier New" w:cs="Courier New"/>
                <w:b/>
                <w:bCs/>
                <w:color w:val="000080"/>
                <w:sz w:val="20"/>
                <w:szCs w:val="20"/>
                <w:lang w:eastAsia="fr-FR"/>
              </w:rPr>
            </w:pPr>
            <w:r w:rsidRPr="00363D4C">
              <w:rPr>
                <w:rFonts w:ascii="Courier New" w:eastAsia="Times New Roman" w:hAnsi="Courier New" w:cs="Courier New"/>
                <w:b/>
                <w:bCs/>
                <w:color w:val="000080"/>
                <w:sz w:val="20"/>
                <w:szCs w:val="20"/>
                <w:lang w:eastAsia="fr-FR"/>
              </w:rPr>
              <w:t>}</w:t>
            </w:r>
          </w:p>
          <w:p w14:paraId="26830A62" w14:textId="0C320F92" w:rsidR="00363D4C" w:rsidRDefault="00363D4C" w:rsidP="00363D4C">
            <w:pPr>
              <w:shd w:val="clear" w:color="auto" w:fill="FFFFFF"/>
              <w:jc w:val="left"/>
              <w:rPr>
                <w:rFonts w:ascii="Times New Roman" w:eastAsia="Times New Roman" w:hAnsi="Times New Roman" w:cs="Times New Roman"/>
                <w:b/>
                <w:bCs/>
                <w:color w:val="000080"/>
                <w:sz w:val="24"/>
                <w:szCs w:val="24"/>
                <w:lang w:eastAsia="fr-FR"/>
              </w:rPr>
            </w:pPr>
          </w:p>
          <w:p w14:paraId="29202AAD" w14:textId="77777777" w:rsidR="00363D4C" w:rsidRDefault="00363D4C" w:rsidP="00363D4C">
            <w:pPr>
              <w:autoSpaceDE w:val="0"/>
              <w:autoSpaceDN w:val="0"/>
              <w:adjustRightInd w:val="0"/>
              <w:jc w:val="left"/>
              <w:rPr>
                <w:rFonts w:ascii="Courier New" w:hAnsi="Courier New" w:cs="Courier New"/>
                <w:color w:val="000000"/>
                <w:sz w:val="20"/>
                <w:szCs w:val="20"/>
                <w:highlight w:val="white"/>
              </w:rPr>
            </w:pP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loop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34B1E11F" w14:textId="77777777" w:rsidR="00363D4C" w:rsidRPr="00363D4C" w:rsidRDefault="00363D4C" w:rsidP="00363D4C">
            <w:pPr>
              <w:autoSpaceDE w:val="0"/>
              <w:autoSpaceDN w:val="0"/>
              <w:adjustRightInd w:val="0"/>
              <w:jc w:val="left"/>
              <w:rPr>
                <w:rFonts w:ascii="Courier New" w:hAnsi="Courier New" w:cs="Courier New"/>
                <w:color w:val="000000"/>
                <w:sz w:val="20"/>
                <w:szCs w:val="20"/>
                <w:highlight w:val="white"/>
                <w:lang w:val="en-US"/>
              </w:rPr>
            </w:pPr>
            <w:r w:rsidRPr="00363D4C">
              <w:rPr>
                <w:rFonts w:ascii="Courier New" w:hAnsi="Courier New" w:cs="Courier New"/>
                <w:color w:val="000000"/>
                <w:sz w:val="20"/>
                <w:szCs w:val="20"/>
                <w:highlight w:val="white"/>
                <w:lang w:val="en-US"/>
              </w:rPr>
              <w:t xml:space="preserve">  </w:t>
            </w:r>
          </w:p>
          <w:p w14:paraId="27163F06" w14:textId="77777777" w:rsidR="00363D4C" w:rsidRDefault="00363D4C" w:rsidP="00363D4C">
            <w:pPr>
              <w:autoSpaceDE w:val="0"/>
              <w:autoSpaceDN w:val="0"/>
              <w:adjustRightInd w:val="0"/>
              <w:jc w:val="left"/>
              <w:rPr>
                <w:rFonts w:ascii="Courier New" w:hAnsi="Courier New" w:cs="Courier New"/>
                <w:color w:val="000000"/>
                <w:sz w:val="20"/>
                <w:szCs w:val="20"/>
                <w:highlight w:val="white"/>
              </w:rPr>
            </w:pPr>
            <w:r w:rsidRPr="00363D4C">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"Valeur en LUX : "</w:t>
            </w:r>
            <w:r>
              <w:rPr>
                <w:rFonts w:ascii="Courier New" w:hAnsi="Courier New" w:cs="Courier New"/>
                <w:b/>
                <w:bCs/>
                <w:color w:val="000080"/>
                <w:sz w:val="20"/>
                <w:szCs w:val="20"/>
                <w:highlight w:val="white"/>
              </w:rPr>
              <w:t>);</w:t>
            </w:r>
          </w:p>
          <w:p w14:paraId="1B7C9E13" w14:textId="77777777" w:rsidR="00363D4C" w:rsidRDefault="00363D4C" w:rsidP="00363D4C">
            <w:pPr>
              <w:autoSpaceDE w:val="0"/>
              <w:autoSpaceDN w:val="0"/>
              <w:adjustRightInd w:val="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Serial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valueLum_Lux</w:t>
            </w:r>
            <w:r>
              <w:rPr>
                <w:rFonts w:ascii="Courier New" w:hAnsi="Courier New" w:cs="Courier New"/>
                <w:b/>
                <w:bCs/>
                <w:color w:val="000080"/>
                <w:sz w:val="20"/>
                <w:szCs w:val="20"/>
                <w:highlight w:val="white"/>
              </w:rPr>
              <w:t>);</w:t>
            </w:r>
          </w:p>
          <w:p w14:paraId="16C91107" w14:textId="77777777" w:rsidR="00363D4C" w:rsidRDefault="00363D4C" w:rsidP="00363D4C">
            <w:pPr>
              <w:autoSpaceDE w:val="0"/>
              <w:autoSpaceDN w:val="0"/>
              <w:adjustRightInd w:val="0"/>
              <w:jc w:val="left"/>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delay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w:t>
            </w:r>
            <w:r>
              <w:rPr>
                <w:rFonts w:ascii="Courier New" w:hAnsi="Courier New" w:cs="Courier New"/>
                <w:b/>
                <w:bCs/>
                <w:color w:val="000080"/>
                <w:sz w:val="20"/>
                <w:szCs w:val="20"/>
                <w:highlight w:val="white"/>
              </w:rPr>
              <w:t>);</w:t>
            </w:r>
          </w:p>
          <w:p w14:paraId="778C0FD4" w14:textId="3A9EF004" w:rsidR="00363D4C" w:rsidRPr="00363D4C" w:rsidRDefault="00363D4C" w:rsidP="00363D4C">
            <w:pPr>
              <w:shd w:val="clear" w:color="auto" w:fill="FFFFFF"/>
              <w:jc w:val="left"/>
              <w:rPr>
                <w:rFonts w:ascii="Times New Roman" w:eastAsia="Times New Roman" w:hAnsi="Times New Roman" w:cs="Times New Roman"/>
                <w:sz w:val="24"/>
                <w:szCs w:val="24"/>
                <w:lang w:eastAsia="fr-FR"/>
              </w:rPr>
            </w:pPr>
            <w:r>
              <w:rPr>
                <w:rFonts w:ascii="Courier New" w:hAnsi="Courier New" w:cs="Courier New"/>
                <w:b/>
                <w:bCs/>
                <w:color w:val="000080"/>
                <w:sz w:val="20"/>
                <w:szCs w:val="20"/>
                <w:highlight w:val="white"/>
              </w:rPr>
              <w:t>}</w:t>
            </w:r>
          </w:p>
          <w:p w14:paraId="1DD45723" w14:textId="5C8D1C92" w:rsidR="00363D4C" w:rsidRPr="00363D4C" w:rsidRDefault="00363D4C" w:rsidP="0089250D">
            <w:pPr>
              <w:keepNext/>
              <w:rPr>
                <w:lang w:val="en-US"/>
              </w:rPr>
            </w:pPr>
          </w:p>
        </w:tc>
      </w:tr>
    </w:tbl>
    <w:p w14:paraId="1345AA36" w14:textId="5EB7B7CE" w:rsidR="00363D4C" w:rsidRPr="00A91398" w:rsidRDefault="0089250D" w:rsidP="0089250D">
      <w:pPr>
        <w:pStyle w:val="Lgende"/>
        <w:jc w:val="center"/>
      </w:pPr>
      <w:r>
        <w:t xml:space="preserve">Figure </w:t>
      </w:r>
      <w:r>
        <w:fldChar w:fldCharType="begin"/>
      </w:r>
      <w:r>
        <w:instrText xml:space="preserve"> SEQ Figure \* ARABIC </w:instrText>
      </w:r>
      <w:r>
        <w:fldChar w:fldCharType="separate"/>
      </w:r>
      <w:r>
        <w:rPr>
          <w:noProof/>
        </w:rPr>
        <w:t>6</w:t>
      </w:r>
      <w:r>
        <w:fldChar w:fldCharType="end"/>
      </w:r>
      <w:r>
        <w:t xml:space="preserve"> : Code pour afficher valeur de la luminosité sur le port série de l'ordinateur</w:t>
      </w:r>
    </w:p>
    <w:p w14:paraId="6FF0E04D" w14:textId="58E0A6F7" w:rsidR="00AA21BF" w:rsidRDefault="00C51CF7" w:rsidP="00E43C85">
      <w:r>
        <w:t>Nous verron</w:t>
      </w:r>
      <w:r w:rsidR="000C7037">
        <w:t>s</w:t>
      </w:r>
      <w:r>
        <w:t xml:space="preserve"> dans la partie </w:t>
      </w:r>
      <w:r w:rsidR="00CD32E9">
        <w:fldChar w:fldCharType="begin"/>
      </w:r>
      <w:r w:rsidR="00CD32E9">
        <w:instrText xml:space="preserve"> REF _Ref86238199 \r \h </w:instrText>
      </w:r>
      <w:r w:rsidR="00CD32E9">
        <w:fldChar w:fldCharType="separate"/>
      </w:r>
      <w:r w:rsidR="00CD32E9">
        <w:t>III</w:t>
      </w:r>
      <w:r w:rsidR="00CD32E9">
        <w:fldChar w:fldCharType="end"/>
      </w:r>
      <w:r w:rsidR="00CD32E9">
        <w:t xml:space="preserve"> comment envoyer ses données </w:t>
      </w:r>
      <w:r w:rsidR="00F4121C">
        <w:t>via un module WIFI xBee.</w:t>
      </w:r>
    </w:p>
    <w:p w14:paraId="3D7230AA" w14:textId="77777777" w:rsidR="00C51C40" w:rsidRPr="00A91398" w:rsidRDefault="00C51C40" w:rsidP="00E43C85"/>
    <w:p w14:paraId="2DF48F3F" w14:textId="3AE9BD28" w:rsidR="005A7677" w:rsidRDefault="005A7677" w:rsidP="005A7677">
      <w:pPr>
        <w:pStyle w:val="Titre2"/>
      </w:pPr>
      <w:bookmarkStart w:id="7" w:name="_Toc86238257"/>
      <w:r>
        <w:t>Capteur de pression et de température MPL11</w:t>
      </w:r>
      <w:r w:rsidR="00C51C40">
        <w:t>5</w:t>
      </w:r>
      <w:r w:rsidR="00621C8F">
        <w:t>A</w:t>
      </w:r>
      <w:r>
        <w:t>2</w:t>
      </w:r>
      <w:bookmarkEnd w:id="7"/>
    </w:p>
    <w:p w14:paraId="49C3E45C" w14:textId="60C1C8EA" w:rsidR="00C51CF7" w:rsidRDefault="00C51CF7" w:rsidP="00C51CF7"/>
    <w:p w14:paraId="3C2C3CCF" w14:textId="77777777" w:rsidR="006F3E7B" w:rsidRDefault="00CC7E15" w:rsidP="00C51CF7">
      <w:r>
        <w:t xml:space="preserve">Ce capteur </w:t>
      </w:r>
      <w:r w:rsidR="00D24C6A">
        <w:t>détient une liaison série i2C</w:t>
      </w:r>
      <w:r w:rsidR="0027012D">
        <w:t xml:space="preserve"> pour la communication avec d’autre équipement.</w:t>
      </w:r>
      <w:r w:rsidR="00091FBD">
        <w:t xml:space="preserve"> L’Arduino détient </w:t>
      </w:r>
      <w:r w:rsidR="0042621F">
        <w:t xml:space="preserve">deux broches </w:t>
      </w:r>
      <w:r w:rsidR="00934835">
        <w:t>(</w:t>
      </w:r>
      <w:r w:rsidR="00C631E3">
        <w:t>A4 et A5</w:t>
      </w:r>
      <w:r w:rsidR="00934835">
        <w:t xml:space="preserve">) permettant de faire un liaison </w:t>
      </w:r>
      <w:r w:rsidR="00C631E3">
        <w:t>i2C</w:t>
      </w:r>
      <w:r w:rsidR="006F3E7B">
        <w:t> :</w:t>
      </w:r>
    </w:p>
    <w:p w14:paraId="6AE9F0D8" w14:textId="3BE33030" w:rsidR="00C02011" w:rsidRDefault="006F3E7B" w:rsidP="006F3E7B">
      <w:pPr>
        <w:pStyle w:val="Paragraphedeliste"/>
        <w:numPr>
          <w:ilvl w:val="0"/>
          <w:numId w:val="30"/>
        </w:numPr>
      </w:pPr>
      <w:r>
        <w:t xml:space="preserve">SCL : </w:t>
      </w:r>
      <w:r w:rsidR="009C0C36">
        <w:t xml:space="preserve">ligne pour </w:t>
      </w:r>
      <w:r>
        <w:t>horloge de synchronisation</w:t>
      </w:r>
      <w:r w:rsidR="00C02011">
        <w:t xml:space="preserve"> </w:t>
      </w:r>
    </w:p>
    <w:p w14:paraId="0545AD13" w14:textId="558EBC22" w:rsidR="00C51C40" w:rsidRDefault="00C02011" w:rsidP="006F3E7B">
      <w:pPr>
        <w:pStyle w:val="Paragraphedeliste"/>
        <w:numPr>
          <w:ilvl w:val="0"/>
          <w:numId w:val="30"/>
        </w:numPr>
      </w:pPr>
      <w:r>
        <w:t xml:space="preserve">SDA : </w:t>
      </w:r>
      <w:r w:rsidR="009C0C36">
        <w:t>ligne pour transmission des données</w:t>
      </w:r>
      <w:r w:rsidR="00500715">
        <w:t xml:space="preserve"> </w:t>
      </w:r>
    </w:p>
    <w:p w14:paraId="5FD451BF" w14:textId="77777777" w:rsidR="000A2631" w:rsidRPr="00C51CF7" w:rsidRDefault="000A2631" w:rsidP="000A2631"/>
    <w:p w14:paraId="59F0A682" w14:textId="685A7257" w:rsidR="00621C8F" w:rsidRPr="00621C8F" w:rsidRDefault="00621C8F" w:rsidP="00621C8F">
      <w:pPr>
        <w:pStyle w:val="Titre2"/>
      </w:pPr>
      <w:bookmarkStart w:id="8" w:name="_Toc86238258"/>
      <w:r>
        <w:t>Capteur d’humidité et de température DHT11</w:t>
      </w:r>
      <w:bookmarkEnd w:id="8"/>
    </w:p>
    <w:p w14:paraId="1452C620" w14:textId="421E9FF1" w:rsidR="00DC5181" w:rsidRDefault="00FF10A7" w:rsidP="00FF10A7">
      <w:pPr>
        <w:pStyle w:val="Titre1"/>
      </w:pPr>
      <w:bookmarkStart w:id="9" w:name="_Ref86238199"/>
      <w:bookmarkStart w:id="10" w:name="_Toc86238259"/>
      <w:r>
        <w:t>Emission des données</w:t>
      </w:r>
      <w:bookmarkEnd w:id="9"/>
      <w:bookmarkEnd w:id="10"/>
    </w:p>
    <w:p w14:paraId="2BEAB79E" w14:textId="3A921EE0" w:rsidR="00FF10A7" w:rsidRPr="00FF10A7" w:rsidRDefault="00FF10A7" w:rsidP="00FF10A7">
      <w:pPr>
        <w:pStyle w:val="Titre1"/>
      </w:pPr>
      <w:bookmarkStart w:id="11" w:name="_Toc86238260"/>
      <w:r>
        <w:t>Traitement des données</w:t>
      </w:r>
      <w:bookmarkEnd w:id="11"/>
    </w:p>
    <w:sectPr w:rsidR="00FF10A7" w:rsidRPr="00FF10A7" w:rsidSect="00191C76">
      <w:footerReference w:type="default" r:id="rId12"/>
      <w:headerReference w:type="first" r:id="rId13"/>
      <w:pgSz w:w="11906" w:h="16838"/>
      <w:pgMar w:top="1537" w:right="1417" w:bottom="1417" w:left="1417" w:header="708" w:footer="27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AF856" w14:textId="77777777" w:rsidR="00C75E41" w:rsidRDefault="00C75E41" w:rsidP="0096726C">
      <w:pPr>
        <w:spacing w:after="0" w:line="240" w:lineRule="auto"/>
      </w:pPr>
      <w:r>
        <w:separator/>
      </w:r>
    </w:p>
  </w:endnote>
  <w:endnote w:type="continuationSeparator" w:id="0">
    <w:p w14:paraId="2AD047A3" w14:textId="77777777" w:rsidR="00C75E41" w:rsidRDefault="00C75E41" w:rsidP="00967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279833"/>
      <w:docPartObj>
        <w:docPartGallery w:val="Page Numbers (Bottom of Page)"/>
        <w:docPartUnique/>
      </w:docPartObj>
    </w:sdtPr>
    <w:sdtEndPr/>
    <w:sdtContent>
      <w:p w14:paraId="4BF977EA" w14:textId="07A0A698" w:rsidR="00C64237" w:rsidRDefault="00C64237">
        <w:pPr>
          <w:pStyle w:val="Pieddepage"/>
          <w:jc w:val="center"/>
        </w:pPr>
        <w:r>
          <w:rPr>
            <w:noProof/>
          </w:rPr>
          <mc:AlternateContent>
            <mc:Choice Requires="wps">
              <w:drawing>
                <wp:inline distT="0" distB="0" distL="0" distR="0" wp14:anchorId="0C876203" wp14:editId="6B25E781">
                  <wp:extent cx="5467350" cy="54610"/>
                  <wp:effectExtent l="38100" t="38100" r="19050" b="116840"/>
                  <wp:docPr id="39" name="Organigramme : Décision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chemeClr val="accent1">
                              <a:lumMod val="40000"/>
                              <a:lumOff val="60000"/>
                            </a:schemeClr>
                          </a:solidFill>
                          <a:ln w="9525">
                            <a:solidFill>
                              <a:schemeClr val="accent1">
                                <a:lumMod val="60000"/>
                                <a:lumOff val="40000"/>
                              </a:schemeClr>
                            </a:solidFill>
                            <a:miter lim="800000"/>
                            <a:headEnd/>
                            <a:tailEnd/>
                          </a:ln>
                          <a:effectLst>
                            <a:outerShdw blurRad="50800" dist="38100" dir="2700000" algn="tl" rotWithShape="0">
                              <a:prstClr val="black">
                                <a:alpha val="40000"/>
                              </a:prstClr>
                            </a:outerShdw>
                          </a:effectLst>
                        </wps:spPr>
                        <wps:bodyPr rot="0" vert="horz" wrap="square" lIns="91440" tIns="45720" rIns="91440" bIns="45720" anchor="t" anchorCtr="0" upright="1">
                          <a:noAutofit/>
                        </wps:bodyPr>
                      </wps:wsp>
                    </a:graphicData>
                  </a:graphic>
                </wp:inline>
              </w:drawing>
            </mc:Choice>
            <mc:Fallback>
              <w:pict>
                <v:shapetype w14:anchorId="721ABBEA" id="_x0000_t110" coordsize="21600,21600" o:spt="110" path="m10800,l,10800,10800,21600,21600,10800xe">
                  <v:stroke joinstyle="miter"/>
                  <v:path gradientshapeok="t" o:connecttype="rect" textboxrect="5400,5400,16200,16200"/>
                </v:shapetype>
                <v:shape id="Organigramme : Décision 39"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tw0tQIAAIsFAAAOAAAAZHJzL2Uyb0RvYy54bWysVEtu2zAQ3RfoHQjuG1mOnY8QOQjipiiQ&#10;NkHTousxRUlE+CtJWU5O022v0V6sQ8pWnRTIoqgWAoefN29m3szZ+UZJsubOC6NLmh9MKOGamUro&#10;pqRfPl+9OaHEB9AVSKN5SR+4p+eL16/OelvwqWmNrLgjCKJ90duStiHYIss8a7kCf2As13hYG6cg&#10;oOmarHLQI7qS2XQyOcp64yrrDOPe4+5yOKSLhF/XnIWbuvY8EFlS5BbS36X/Kv6zxRkUjQPbCral&#10;Af/AQoHQ6HSEWkIA0jnxF5QSzBlv6nDAjMpMXQvGUwwYTT55Fs1dC5anWDA53o5p8v8Pln1c3zoi&#10;qpIenlKiQWGNblwDWmBSlOI/vxdk+esHE7HABO9gwnrrC3x3Z29dDNnba8PuPdHmsgXd8AvnTN9y&#10;qJBmHu9nTx5Ew+NTsuo/mArdQRdMyt2mdioCYlbIJpXoYSwR3wTCcHM+Ozo+nGMlGZ6hkacSZlDs&#10;HlvnwztuFImLktbS9EjLhSUfYkieYH3tQ2QGxe5+isRIUV0JKZMRJcgvpSNrQPEAY1yHPD2XnULq&#10;w/5sgt8gI9xGsQ3bR7ttdJHEHJGSQ7/vRGrSl/R0Pp0n4Cdn47OXCYyeoNgnMPJ6mYASAftPClXS&#10;k0h5G0os31tdpe4IIOSwRiipY2546izMYSpXhxB3bdWTlezcJ0AtzScIRkklYgkOT/LBwLabHg9O&#10;CMgG50WQlDgTvorQJq3HckfIWJQx8ysJ7D5tg7QtPEv7toS77JodmZTrPZ5JhFF3g35XpnpADaLz&#10;JDScYLhojXukpMdpUFL/rQPHKZHvNer4NJ/N4vhIxmx+PEXD7Z+s9k9AM4TC8CgZlpdhGDmddaJp&#10;0dOgI20uUPu1SFKMfTGw2nYMdnwKYjud4kjZt9OtPzN08RsAAP//AwBQSwMEFAAGAAgAAAAhAKnH&#10;WJfXAAAAAwEAAA8AAABkcnMvZG93bnJldi54bWxMj0FPwzAMhe9I/IfISFwQS7vDNJWm0zTBfSug&#10;iZvXeE1F41RNthV+PR4XuFh+evbz53I1+V6daYxdYAP5LANF3ATbcWvg7fXlcQkqJmSLfWAy8EUR&#10;VtXtTYmFDRfe0blOrZIQjgUacCkNhdaxceQxzsJALN4xjB6TyLHVdsSLhPtez7NsoT12LBccDrRx&#10;1HzWJ2+g3u7c9mPuZPth/zy57/zI+3dj7u+m9ROoRFP6G4YrvqBDJUyHcGIbVW9AHkm/VbzlIhd5&#10;uDagq1L/Z69+AAAA//8DAFBLAQItABQABgAIAAAAIQC2gziS/gAAAOEBAAATAAAAAAAAAAAAAAAA&#10;AAAAAABbQ29udGVudF9UeXBlc10ueG1sUEsBAi0AFAAGAAgAAAAhADj9If/WAAAAlAEAAAsAAAAA&#10;AAAAAAAAAAAALwEAAF9yZWxzLy5yZWxzUEsBAi0AFAAGAAgAAAAhAOqG3DS1AgAAiwUAAA4AAAAA&#10;AAAAAAAAAAAALgIAAGRycy9lMm9Eb2MueG1sUEsBAi0AFAAGAAgAAAAhAKnHWJfXAAAAAwEAAA8A&#10;AAAAAAAAAAAAAAAADwUAAGRycy9kb3ducmV2LnhtbFBLBQYAAAAABAAEAPMAAAATBgAAAAA=&#10;" fillcolor="#b4c6e7 [1300]" strokecolor="#8eaadb [1940]">
                  <v:shadow on="t" color="black" opacity="26214f" origin="-.5,-.5" offset=".74836mm,.74836mm"/>
                  <w10:anchorlock/>
                </v:shape>
              </w:pict>
            </mc:Fallback>
          </mc:AlternateContent>
        </w:r>
      </w:p>
      <w:p w14:paraId="3C7A2672" w14:textId="23BC6B9B" w:rsidR="00C64237" w:rsidRDefault="00C64237">
        <w:pPr>
          <w:pStyle w:val="Pieddepage"/>
          <w:jc w:val="center"/>
        </w:pPr>
        <w:r>
          <w:fldChar w:fldCharType="begin"/>
        </w:r>
        <w:r>
          <w:instrText>PAGE    \* MERGEFORMAT</w:instrText>
        </w:r>
        <w:r>
          <w:fldChar w:fldCharType="separate"/>
        </w:r>
        <w:r>
          <w:t>2</w:t>
        </w:r>
        <w:r>
          <w:fldChar w:fldCharType="end"/>
        </w:r>
      </w:p>
    </w:sdtContent>
  </w:sdt>
  <w:p w14:paraId="3C484B00" w14:textId="77777777" w:rsidR="00C64237" w:rsidRDefault="00C642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5EFF" w14:textId="77777777" w:rsidR="00C75E41" w:rsidRDefault="00C75E41" w:rsidP="0096726C">
      <w:pPr>
        <w:spacing w:after="0" w:line="240" w:lineRule="auto"/>
      </w:pPr>
      <w:r>
        <w:separator/>
      </w:r>
    </w:p>
  </w:footnote>
  <w:footnote w:type="continuationSeparator" w:id="0">
    <w:p w14:paraId="1C77FA53" w14:textId="77777777" w:rsidR="00C75E41" w:rsidRDefault="00C75E41" w:rsidP="00967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CE7FA" w14:textId="3E90C8D7" w:rsidR="00C64237" w:rsidRPr="0096726C" w:rsidRDefault="00C64237" w:rsidP="0096726C">
    <w:pPr>
      <w:pStyle w:val="En-tte"/>
    </w:pPr>
    <w:r>
      <w:rPr>
        <w:rFonts w:ascii="Arial" w:hAnsi="Arial" w:cs="Arial"/>
        <w:noProof/>
        <w:color w:val="000000"/>
        <w:sz w:val="40"/>
        <w:szCs w:val="40"/>
        <w:bdr w:val="none" w:sz="0" w:space="0" w:color="auto" w:frame="1"/>
      </w:rPr>
      <w:drawing>
        <wp:anchor distT="0" distB="0" distL="114300" distR="114300" simplePos="0" relativeHeight="251658240" behindDoc="0" locked="0" layoutInCell="1" allowOverlap="1" wp14:anchorId="13C70848" wp14:editId="75636EA2">
          <wp:simplePos x="0" y="0"/>
          <wp:positionH relativeFrom="column">
            <wp:posOffset>4617085</wp:posOffset>
          </wp:positionH>
          <wp:positionV relativeFrom="paragraph">
            <wp:posOffset>-129540</wp:posOffset>
          </wp:positionV>
          <wp:extent cx="1409700" cy="678180"/>
          <wp:effectExtent l="0" t="0" r="0" b="7620"/>
          <wp:wrapSquare wrapText="bothSides"/>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678180"/>
                  </a:xfrm>
                  <a:prstGeom prst="rect">
                    <a:avLst/>
                  </a:prstGeom>
                  <a:noFill/>
                  <a:ln>
                    <a:noFill/>
                  </a:ln>
                </pic:spPr>
              </pic:pic>
            </a:graphicData>
          </a:graphic>
        </wp:anchor>
      </w:drawing>
    </w:r>
    <w:r>
      <w:rPr>
        <w:rFonts w:ascii="Arial" w:hAnsi="Arial" w:cs="Arial"/>
        <w:noProof/>
        <w:color w:val="000000"/>
        <w:sz w:val="40"/>
        <w:szCs w:val="40"/>
        <w:bdr w:val="none" w:sz="0" w:space="0" w:color="auto" w:frame="1"/>
      </w:rPr>
      <w:drawing>
        <wp:anchor distT="0" distB="0" distL="114300" distR="114300" simplePos="0" relativeHeight="251659264" behindDoc="0" locked="0" layoutInCell="1" allowOverlap="1" wp14:anchorId="3565A61F" wp14:editId="7860DF2F">
          <wp:simplePos x="0" y="0"/>
          <wp:positionH relativeFrom="column">
            <wp:posOffset>-283210</wp:posOffset>
          </wp:positionH>
          <wp:positionV relativeFrom="paragraph">
            <wp:posOffset>-335280</wp:posOffset>
          </wp:positionV>
          <wp:extent cx="1386205" cy="967740"/>
          <wp:effectExtent l="0" t="0" r="4445" b="3810"/>
          <wp:wrapSquare wrapText="bothSides"/>
          <wp:docPr id="124" name="Imag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86205"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6726C">
      <w:rPr>
        <w:rFonts w:ascii="Arial" w:hAnsi="Arial" w:cs="Arial"/>
        <w:color w:val="000000"/>
        <w:sz w:val="40"/>
        <w:szCs w:val="40"/>
        <w:bdr w:val="none" w:sz="0" w:space="0" w:color="auto" w:frame="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E90"/>
    <w:multiLevelType w:val="hybridMultilevel"/>
    <w:tmpl w:val="8B14F4C0"/>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A876FE1"/>
    <w:multiLevelType w:val="hybridMultilevel"/>
    <w:tmpl w:val="CA6E7D4E"/>
    <w:lvl w:ilvl="0" w:tplc="E90E5FAE">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AD2578"/>
    <w:multiLevelType w:val="hybridMultilevel"/>
    <w:tmpl w:val="1798A6C0"/>
    <w:lvl w:ilvl="0" w:tplc="AF76E858">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DED5478"/>
    <w:multiLevelType w:val="hybridMultilevel"/>
    <w:tmpl w:val="C242E88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42246A"/>
    <w:multiLevelType w:val="hybridMultilevel"/>
    <w:tmpl w:val="3A1256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483FCD"/>
    <w:multiLevelType w:val="hybridMultilevel"/>
    <w:tmpl w:val="BC00C038"/>
    <w:lvl w:ilvl="0" w:tplc="34A2B9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C381DC3"/>
    <w:multiLevelType w:val="hybridMultilevel"/>
    <w:tmpl w:val="D9902310"/>
    <w:lvl w:ilvl="0" w:tplc="34A2B9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E3429D9"/>
    <w:multiLevelType w:val="hybridMultilevel"/>
    <w:tmpl w:val="9DB0EF1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E413073"/>
    <w:multiLevelType w:val="hybridMultilevel"/>
    <w:tmpl w:val="C6B6CB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3A70BB"/>
    <w:multiLevelType w:val="hybridMultilevel"/>
    <w:tmpl w:val="8CCCE110"/>
    <w:lvl w:ilvl="0" w:tplc="A95CCB1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3D77E6A"/>
    <w:multiLevelType w:val="hybridMultilevel"/>
    <w:tmpl w:val="0504A7A0"/>
    <w:lvl w:ilvl="0" w:tplc="34A2B9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C92F95"/>
    <w:multiLevelType w:val="hybridMultilevel"/>
    <w:tmpl w:val="691813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8FD0E47"/>
    <w:multiLevelType w:val="hybridMultilevel"/>
    <w:tmpl w:val="EDE2AAD8"/>
    <w:lvl w:ilvl="0" w:tplc="34A2B9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094808"/>
    <w:multiLevelType w:val="hybridMultilevel"/>
    <w:tmpl w:val="3188A1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DB54C2"/>
    <w:multiLevelType w:val="hybridMultilevel"/>
    <w:tmpl w:val="EBF84532"/>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4CD3037F"/>
    <w:multiLevelType w:val="hybridMultilevel"/>
    <w:tmpl w:val="DE5872A0"/>
    <w:lvl w:ilvl="0" w:tplc="91FCE3AC">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6147831"/>
    <w:multiLevelType w:val="hybridMultilevel"/>
    <w:tmpl w:val="E084CE12"/>
    <w:lvl w:ilvl="0" w:tplc="34A2B9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F6792B"/>
    <w:multiLevelType w:val="hybridMultilevel"/>
    <w:tmpl w:val="909646A2"/>
    <w:lvl w:ilvl="0" w:tplc="AAA623A4">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D80455B"/>
    <w:multiLevelType w:val="hybridMultilevel"/>
    <w:tmpl w:val="D93C7A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17D3AC6"/>
    <w:multiLevelType w:val="hybridMultilevel"/>
    <w:tmpl w:val="5F48C9A8"/>
    <w:lvl w:ilvl="0" w:tplc="3F04E8A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42410C8"/>
    <w:multiLevelType w:val="hybridMultilevel"/>
    <w:tmpl w:val="C9DA3A5C"/>
    <w:lvl w:ilvl="0" w:tplc="CFA6A6F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7852E51"/>
    <w:multiLevelType w:val="hybridMultilevel"/>
    <w:tmpl w:val="87B6CD94"/>
    <w:lvl w:ilvl="0" w:tplc="E1EE28D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242B6F"/>
    <w:multiLevelType w:val="hybridMultilevel"/>
    <w:tmpl w:val="B59CCFC0"/>
    <w:lvl w:ilvl="0" w:tplc="34A2B922">
      <w:start w:val="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6D603FC3"/>
    <w:multiLevelType w:val="hybridMultilevel"/>
    <w:tmpl w:val="952E7DE4"/>
    <w:lvl w:ilvl="0" w:tplc="34A2B9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9E6257"/>
    <w:multiLevelType w:val="hybridMultilevel"/>
    <w:tmpl w:val="CF80F2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202190B"/>
    <w:multiLevelType w:val="hybridMultilevel"/>
    <w:tmpl w:val="CE262A5C"/>
    <w:lvl w:ilvl="0" w:tplc="34A2B9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470500F"/>
    <w:multiLevelType w:val="hybridMultilevel"/>
    <w:tmpl w:val="CFE629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AA56E76"/>
    <w:multiLevelType w:val="hybridMultilevel"/>
    <w:tmpl w:val="C7D23770"/>
    <w:lvl w:ilvl="0" w:tplc="34A2B9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AE44DAC"/>
    <w:multiLevelType w:val="hybridMultilevel"/>
    <w:tmpl w:val="725494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7"/>
  </w:num>
  <w:num w:numId="2">
    <w:abstractNumId w:val="1"/>
  </w:num>
  <w:num w:numId="3">
    <w:abstractNumId w:val="16"/>
  </w:num>
  <w:num w:numId="4">
    <w:abstractNumId w:val="11"/>
  </w:num>
  <w:num w:numId="5">
    <w:abstractNumId w:val="28"/>
  </w:num>
  <w:num w:numId="6">
    <w:abstractNumId w:val="8"/>
  </w:num>
  <w:num w:numId="7">
    <w:abstractNumId w:val="18"/>
  </w:num>
  <w:num w:numId="8">
    <w:abstractNumId w:val="26"/>
  </w:num>
  <w:num w:numId="9">
    <w:abstractNumId w:val="7"/>
  </w:num>
  <w:num w:numId="10">
    <w:abstractNumId w:val="0"/>
  </w:num>
  <w:num w:numId="11">
    <w:abstractNumId w:val="27"/>
  </w:num>
  <w:num w:numId="12">
    <w:abstractNumId w:val="5"/>
  </w:num>
  <w:num w:numId="13">
    <w:abstractNumId w:val="22"/>
  </w:num>
  <w:num w:numId="14">
    <w:abstractNumId w:val="25"/>
  </w:num>
  <w:num w:numId="15">
    <w:abstractNumId w:val="12"/>
  </w:num>
  <w:num w:numId="16">
    <w:abstractNumId w:val="23"/>
  </w:num>
  <w:num w:numId="17">
    <w:abstractNumId w:val="10"/>
  </w:num>
  <w:num w:numId="18">
    <w:abstractNumId w:val="24"/>
  </w:num>
  <w:num w:numId="19">
    <w:abstractNumId w:val="13"/>
  </w:num>
  <w:num w:numId="20">
    <w:abstractNumId w:val="3"/>
  </w:num>
  <w:num w:numId="21">
    <w:abstractNumId w:val="14"/>
  </w:num>
  <w:num w:numId="22">
    <w:abstractNumId w:val="21"/>
  </w:num>
  <w:num w:numId="23">
    <w:abstractNumId w:val="15"/>
  </w:num>
  <w:num w:numId="24">
    <w:abstractNumId w:val="9"/>
  </w:num>
  <w:num w:numId="25">
    <w:abstractNumId w:val="2"/>
  </w:num>
  <w:num w:numId="26">
    <w:abstractNumId w:val="4"/>
  </w:num>
  <w:num w:numId="27">
    <w:abstractNumId w:val="6"/>
  </w:num>
  <w:num w:numId="28">
    <w:abstractNumId w:val="19"/>
  </w:num>
  <w:num w:numId="29">
    <w:abstractNumId w:val="19"/>
    <w:lvlOverride w:ilvl="0">
      <w:startOverride w:val="1"/>
    </w:lvlOverride>
  </w:num>
  <w:num w:numId="30">
    <w:abstractNumId w:val="20"/>
  </w:num>
  <w:num w:numId="31">
    <w:abstractNumId w:val="17"/>
    <w:lvlOverride w:ilvl="0">
      <w:startOverride w:val="1"/>
    </w:lvlOverride>
  </w:num>
  <w:num w:numId="32">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688"/>
    <w:rsid w:val="00001AC4"/>
    <w:rsid w:val="000022B0"/>
    <w:rsid w:val="00003419"/>
    <w:rsid w:val="0000632A"/>
    <w:rsid w:val="000156FF"/>
    <w:rsid w:val="000229E5"/>
    <w:rsid w:val="000239FC"/>
    <w:rsid w:val="00024C8E"/>
    <w:rsid w:val="00033755"/>
    <w:rsid w:val="00034271"/>
    <w:rsid w:val="000401E5"/>
    <w:rsid w:val="000414B5"/>
    <w:rsid w:val="00044829"/>
    <w:rsid w:val="00046ABB"/>
    <w:rsid w:val="000551D5"/>
    <w:rsid w:val="0006096F"/>
    <w:rsid w:val="00060AA2"/>
    <w:rsid w:val="00060B10"/>
    <w:rsid w:val="00062E12"/>
    <w:rsid w:val="00063166"/>
    <w:rsid w:val="00066677"/>
    <w:rsid w:val="00071F3B"/>
    <w:rsid w:val="00072E26"/>
    <w:rsid w:val="00074E39"/>
    <w:rsid w:val="000770B7"/>
    <w:rsid w:val="00080D90"/>
    <w:rsid w:val="00080E81"/>
    <w:rsid w:val="0008328E"/>
    <w:rsid w:val="00084C64"/>
    <w:rsid w:val="0008509D"/>
    <w:rsid w:val="00091FBD"/>
    <w:rsid w:val="0009470F"/>
    <w:rsid w:val="000A05EF"/>
    <w:rsid w:val="000A1042"/>
    <w:rsid w:val="000A11F0"/>
    <w:rsid w:val="000A24BE"/>
    <w:rsid w:val="000A2631"/>
    <w:rsid w:val="000C153A"/>
    <w:rsid w:val="000C2C40"/>
    <w:rsid w:val="000C4B4A"/>
    <w:rsid w:val="000C7037"/>
    <w:rsid w:val="000D1BF5"/>
    <w:rsid w:val="000D40F4"/>
    <w:rsid w:val="000D5CAB"/>
    <w:rsid w:val="000E04F5"/>
    <w:rsid w:val="000E3730"/>
    <w:rsid w:val="000F0E0D"/>
    <w:rsid w:val="000F1686"/>
    <w:rsid w:val="000F24D4"/>
    <w:rsid w:val="000F57A0"/>
    <w:rsid w:val="000F724A"/>
    <w:rsid w:val="000F7B71"/>
    <w:rsid w:val="001002CF"/>
    <w:rsid w:val="00101BE9"/>
    <w:rsid w:val="00102759"/>
    <w:rsid w:val="001133DA"/>
    <w:rsid w:val="00113FEA"/>
    <w:rsid w:val="001145A9"/>
    <w:rsid w:val="00117984"/>
    <w:rsid w:val="00117D7B"/>
    <w:rsid w:val="0012310B"/>
    <w:rsid w:val="001306B6"/>
    <w:rsid w:val="0013184C"/>
    <w:rsid w:val="00132CAB"/>
    <w:rsid w:val="00133690"/>
    <w:rsid w:val="00135240"/>
    <w:rsid w:val="00145B47"/>
    <w:rsid w:val="001514DF"/>
    <w:rsid w:val="00152BA1"/>
    <w:rsid w:val="00156600"/>
    <w:rsid w:val="00156EDF"/>
    <w:rsid w:val="00156F8F"/>
    <w:rsid w:val="0015748A"/>
    <w:rsid w:val="001701B5"/>
    <w:rsid w:val="0017179B"/>
    <w:rsid w:val="00172555"/>
    <w:rsid w:val="00173827"/>
    <w:rsid w:val="00176656"/>
    <w:rsid w:val="00176679"/>
    <w:rsid w:val="00183214"/>
    <w:rsid w:val="00183BB9"/>
    <w:rsid w:val="00184D04"/>
    <w:rsid w:val="00185200"/>
    <w:rsid w:val="00185AC0"/>
    <w:rsid w:val="00191772"/>
    <w:rsid w:val="00191C76"/>
    <w:rsid w:val="001922CF"/>
    <w:rsid w:val="001967D9"/>
    <w:rsid w:val="001A30FB"/>
    <w:rsid w:val="001A4FF6"/>
    <w:rsid w:val="001A6020"/>
    <w:rsid w:val="001A6ED4"/>
    <w:rsid w:val="001B36B7"/>
    <w:rsid w:val="001B3992"/>
    <w:rsid w:val="001B444E"/>
    <w:rsid w:val="001B56DA"/>
    <w:rsid w:val="001B75C4"/>
    <w:rsid w:val="001B7604"/>
    <w:rsid w:val="001C4376"/>
    <w:rsid w:val="001C4A87"/>
    <w:rsid w:val="001C4BBF"/>
    <w:rsid w:val="001C613F"/>
    <w:rsid w:val="001C7FFC"/>
    <w:rsid w:val="001D5707"/>
    <w:rsid w:val="001D5A0B"/>
    <w:rsid w:val="001D5DA6"/>
    <w:rsid w:val="001E10D0"/>
    <w:rsid w:val="001E54C7"/>
    <w:rsid w:val="001E600F"/>
    <w:rsid w:val="001E7B24"/>
    <w:rsid w:val="001F409D"/>
    <w:rsid w:val="00202125"/>
    <w:rsid w:val="00203CAD"/>
    <w:rsid w:val="00204E21"/>
    <w:rsid w:val="0020504D"/>
    <w:rsid w:val="002160E5"/>
    <w:rsid w:val="00220C84"/>
    <w:rsid w:val="00222F62"/>
    <w:rsid w:val="00222FFA"/>
    <w:rsid w:val="00224099"/>
    <w:rsid w:val="00227FBA"/>
    <w:rsid w:val="002311AF"/>
    <w:rsid w:val="00231276"/>
    <w:rsid w:val="00232AB6"/>
    <w:rsid w:val="002358AD"/>
    <w:rsid w:val="0023777C"/>
    <w:rsid w:val="002401B7"/>
    <w:rsid w:val="002428BD"/>
    <w:rsid w:val="00243658"/>
    <w:rsid w:val="002455EF"/>
    <w:rsid w:val="002512A9"/>
    <w:rsid w:val="0025227F"/>
    <w:rsid w:val="00253019"/>
    <w:rsid w:val="00253619"/>
    <w:rsid w:val="00254256"/>
    <w:rsid w:val="00254A53"/>
    <w:rsid w:val="002634C1"/>
    <w:rsid w:val="0026404A"/>
    <w:rsid w:val="0027012D"/>
    <w:rsid w:val="002714DB"/>
    <w:rsid w:val="00273106"/>
    <w:rsid w:val="00280D4D"/>
    <w:rsid w:val="002917CA"/>
    <w:rsid w:val="002A2B39"/>
    <w:rsid w:val="002A4863"/>
    <w:rsid w:val="002B2FAF"/>
    <w:rsid w:val="002C060C"/>
    <w:rsid w:val="002C0DAF"/>
    <w:rsid w:val="002C73A4"/>
    <w:rsid w:val="002D1135"/>
    <w:rsid w:val="002D4E84"/>
    <w:rsid w:val="002D6247"/>
    <w:rsid w:val="002D6978"/>
    <w:rsid w:val="002D6EFB"/>
    <w:rsid w:val="002E35B1"/>
    <w:rsid w:val="002E492B"/>
    <w:rsid w:val="002E51AB"/>
    <w:rsid w:val="002E6343"/>
    <w:rsid w:val="002E7E37"/>
    <w:rsid w:val="002F23D3"/>
    <w:rsid w:val="002F2FAF"/>
    <w:rsid w:val="002F4BBA"/>
    <w:rsid w:val="002F5A31"/>
    <w:rsid w:val="002F645D"/>
    <w:rsid w:val="00300C85"/>
    <w:rsid w:val="00302DFA"/>
    <w:rsid w:val="003055F1"/>
    <w:rsid w:val="00312AA9"/>
    <w:rsid w:val="00314471"/>
    <w:rsid w:val="00314643"/>
    <w:rsid w:val="0031553F"/>
    <w:rsid w:val="00316582"/>
    <w:rsid w:val="00327273"/>
    <w:rsid w:val="00327C55"/>
    <w:rsid w:val="003346F0"/>
    <w:rsid w:val="00336B7D"/>
    <w:rsid w:val="0033777D"/>
    <w:rsid w:val="003429E6"/>
    <w:rsid w:val="0034355C"/>
    <w:rsid w:val="003445B6"/>
    <w:rsid w:val="00347E9A"/>
    <w:rsid w:val="0035190E"/>
    <w:rsid w:val="00352196"/>
    <w:rsid w:val="00355A45"/>
    <w:rsid w:val="0036125F"/>
    <w:rsid w:val="00363431"/>
    <w:rsid w:val="00363AF5"/>
    <w:rsid w:val="00363D4C"/>
    <w:rsid w:val="00364B6B"/>
    <w:rsid w:val="00366B4A"/>
    <w:rsid w:val="00380ECE"/>
    <w:rsid w:val="0038101A"/>
    <w:rsid w:val="003855A3"/>
    <w:rsid w:val="00386549"/>
    <w:rsid w:val="0038676E"/>
    <w:rsid w:val="003878DE"/>
    <w:rsid w:val="0039114A"/>
    <w:rsid w:val="00392EDC"/>
    <w:rsid w:val="00394308"/>
    <w:rsid w:val="00394D7D"/>
    <w:rsid w:val="003A056C"/>
    <w:rsid w:val="003A2DE5"/>
    <w:rsid w:val="003A38B1"/>
    <w:rsid w:val="003A42E9"/>
    <w:rsid w:val="003A77C1"/>
    <w:rsid w:val="003B09CA"/>
    <w:rsid w:val="003B2B3F"/>
    <w:rsid w:val="003B3DED"/>
    <w:rsid w:val="003B5B91"/>
    <w:rsid w:val="003B694D"/>
    <w:rsid w:val="003B7E50"/>
    <w:rsid w:val="003C03DC"/>
    <w:rsid w:val="003C06CE"/>
    <w:rsid w:val="003C10DB"/>
    <w:rsid w:val="003C4552"/>
    <w:rsid w:val="003C4D44"/>
    <w:rsid w:val="003C4F76"/>
    <w:rsid w:val="003C53AC"/>
    <w:rsid w:val="003C64BF"/>
    <w:rsid w:val="003C77F3"/>
    <w:rsid w:val="003D063F"/>
    <w:rsid w:val="003D0A9D"/>
    <w:rsid w:val="003D3B00"/>
    <w:rsid w:val="003E0A57"/>
    <w:rsid w:val="003E240F"/>
    <w:rsid w:val="003E454D"/>
    <w:rsid w:val="003E7765"/>
    <w:rsid w:val="003F25A6"/>
    <w:rsid w:val="003F2DA4"/>
    <w:rsid w:val="004024D7"/>
    <w:rsid w:val="00403EE4"/>
    <w:rsid w:val="00407D04"/>
    <w:rsid w:val="00411823"/>
    <w:rsid w:val="00411F5A"/>
    <w:rsid w:val="00417EEA"/>
    <w:rsid w:val="00420671"/>
    <w:rsid w:val="00420EF9"/>
    <w:rsid w:val="0042323E"/>
    <w:rsid w:val="004251DE"/>
    <w:rsid w:val="0042621F"/>
    <w:rsid w:val="00426270"/>
    <w:rsid w:val="00430133"/>
    <w:rsid w:val="00432025"/>
    <w:rsid w:val="00435284"/>
    <w:rsid w:val="00441A8E"/>
    <w:rsid w:val="00443074"/>
    <w:rsid w:val="0044321F"/>
    <w:rsid w:val="00445518"/>
    <w:rsid w:val="00461AE2"/>
    <w:rsid w:val="00463938"/>
    <w:rsid w:val="00463A56"/>
    <w:rsid w:val="00467EF8"/>
    <w:rsid w:val="0047045A"/>
    <w:rsid w:val="00470CEF"/>
    <w:rsid w:val="00471948"/>
    <w:rsid w:val="00474B44"/>
    <w:rsid w:val="00481A4E"/>
    <w:rsid w:val="00481AAB"/>
    <w:rsid w:val="0048327F"/>
    <w:rsid w:val="00484E3E"/>
    <w:rsid w:val="00485595"/>
    <w:rsid w:val="0048740B"/>
    <w:rsid w:val="004938F0"/>
    <w:rsid w:val="00493B8F"/>
    <w:rsid w:val="004969BC"/>
    <w:rsid w:val="004971C2"/>
    <w:rsid w:val="004A621E"/>
    <w:rsid w:val="004B007B"/>
    <w:rsid w:val="004B0A24"/>
    <w:rsid w:val="004B35D8"/>
    <w:rsid w:val="004C51DB"/>
    <w:rsid w:val="004C7BB7"/>
    <w:rsid w:val="004D1432"/>
    <w:rsid w:val="004D751A"/>
    <w:rsid w:val="004E0FC9"/>
    <w:rsid w:val="004E1F4B"/>
    <w:rsid w:val="004F039E"/>
    <w:rsid w:val="00500715"/>
    <w:rsid w:val="005126C3"/>
    <w:rsid w:val="00513A1E"/>
    <w:rsid w:val="00515D3B"/>
    <w:rsid w:val="00517463"/>
    <w:rsid w:val="0052021F"/>
    <w:rsid w:val="005217E9"/>
    <w:rsid w:val="0052751F"/>
    <w:rsid w:val="00532ECE"/>
    <w:rsid w:val="005365AD"/>
    <w:rsid w:val="005369E4"/>
    <w:rsid w:val="00537C6E"/>
    <w:rsid w:val="005412BB"/>
    <w:rsid w:val="00543F7A"/>
    <w:rsid w:val="00544C3A"/>
    <w:rsid w:val="00547253"/>
    <w:rsid w:val="0055003A"/>
    <w:rsid w:val="0055364F"/>
    <w:rsid w:val="00562225"/>
    <w:rsid w:val="00563D80"/>
    <w:rsid w:val="0056775C"/>
    <w:rsid w:val="00570189"/>
    <w:rsid w:val="00570EA8"/>
    <w:rsid w:val="00575750"/>
    <w:rsid w:val="00581D09"/>
    <w:rsid w:val="00583CD8"/>
    <w:rsid w:val="00584210"/>
    <w:rsid w:val="005865F4"/>
    <w:rsid w:val="00593AF1"/>
    <w:rsid w:val="00596516"/>
    <w:rsid w:val="0059667A"/>
    <w:rsid w:val="005A0AAF"/>
    <w:rsid w:val="005A3BE7"/>
    <w:rsid w:val="005A51A5"/>
    <w:rsid w:val="005A7677"/>
    <w:rsid w:val="005A7FE9"/>
    <w:rsid w:val="005B3599"/>
    <w:rsid w:val="005B66FA"/>
    <w:rsid w:val="005B7FEC"/>
    <w:rsid w:val="005C29E5"/>
    <w:rsid w:val="005C3B8F"/>
    <w:rsid w:val="005C754A"/>
    <w:rsid w:val="005D15AC"/>
    <w:rsid w:val="005D2BF4"/>
    <w:rsid w:val="005D2C31"/>
    <w:rsid w:val="006054FF"/>
    <w:rsid w:val="00616E34"/>
    <w:rsid w:val="0061707E"/>
    <w:rsid w:val="00621C8F"/>
    <w:rsid w:val="00625696"/>
    <w:rsid w:val="00636BC6"/>
    <w:rsid w:val="00640160"/>
    <w:rsid w:val="00641606"/>
    <w:rsid w:val="00644B20"/>
    <w:rsid w:val="00653B53"/>
    <w:rsid w:val="00654F10"/>
    <w:rsid w:val="006563E3"/>
    <w:rsid w:val="006578A9"/>
    <w:rsid w:val="00672D00"/>
    <w:rsid w:val="00675834"/>
    <w:rsid w:val="00675C4A"/>
    <w:rsid w:val="0067713B"/>
    <w:rsid w:val="00681F3B"/>
    <w:rsid w:val="00683733"/>
    <w:rsid w:val="00683FAA"/>
    <w:rsid w:val="006951BD"/>
    <w:rsid w:val="006968B6"/>
    <w:rsid w:val="006A173E"/>
    <w:rsid w:val="006A6D6D"/>
    <w:rsid w:val="006A7652"/>
    <w:rsid w:val="006A784F"/>
    <w:rsid w:val="006B258A"/>
    <w:rsid w:val="006B59DB"/>
    <w:rsid w:val="006B655C"/>
    <w:rsid w:val="006C07B5"/>
    <w:rsid w:val="006C2213"/>
    <w:rsid w:val="006C6F80"/>
    <w:rsid w:val="006D0DE0"/>
    <w:rsid w:val="006E1CEB"/>
    <w:rsid w:val="006E294C"/>
    <w:rsid w:val="006E5518"/>
    <w:rsid w:val="006F261A"/>
    <w:rsid w:val="006F2E42"/>
    <w:rsid w:val="006F3E7B"/>
    <w:rsid w:val="006F72EF"/>
    <w:rsid w:val="0071062A"/>
    <w:rsid w:val="0071155B"/>
    <w:rsid w:val="0071160E"/>
    <w:rsid w:val="00713478"/>
    <w:rsid w:val="007144BA"/>
    <w:rsid w:val="007231D0"/>
    <w:rsid w:val="0072437B"/>
    <w:rsid w:val="00725909"/>
    <w:rsid w:val="00726970"/>
    <w:rsid w:val="007270A4"/>
    <w:rsid w:val="0073092A"/>
    <w:rsid w:val="00740227"/>
    <w:rsid w:val="00741768"/>
    <w:rsid w:val="0074227F"/>
    <w:rsid w:val="00742F14"/>
    <w:rsid w:val="00744C34"/>
    <w:rsid w:val="007503BC"/>
    <w:rsid w:val="00750FE9"/>
    <w:rsid w:val="00753D16"/>
    <w:rsid w:val="00754396"/>
    <w:rsid w:val="007544CA"/>
    <w:rsid w:val="00755076"/>
    <w:rsid w:val="0075634F"/>
    <w:rsid w:val="00757029"/>
    <w:rsid w:val="00757F1A"/>
    <w:rsid w:val="00763137"/>
    <w:rsid w:val="00763139"/>
    <w:rsid w:val="00764A79"/>
    <w:rsid w:val="0076536E"/>
    <w:rsid w:val="00766A2C"/>
    <w:rsid w:val="00766CE5"/>
    <w:rsid w:val="007713D7"/>
    <w:rsid w:val="007720A8"/>
    <w:rsid w:val="00772357"/>
    <w:rsid w:val="00786592"/>
    <w:rsid w:val="00794D26"/>
    <w:rsid w:val="00797567"/>
    <w:rsid w:val="007A18FD"/>
    <w:rsid w:val="007A2144"/>
    <w:rsid w:val="007A4ED8"/>
    <w:rsid w:val="007A6E7B"/>
    <w:rsid w:val="007A7B85"/>
    <w:rsid w:val="007B0A9E"/>
    <w:rsid w:val="007B18B9"/>
    <w:rsid w:val="007C18AE"/>
    <w:rsid w:val="007C1B1F"/>
    <w:rsid w:val="007C1CE8"/>
    <w:rsid w:val="007C4B20"/>
    <w:rsid w:val="007C6DE9"/>
    <w:rsid w:val="007D061F"/>
    <w:rsid w:val="007D0F4D"/>
    <w:rsid w:val="007D2358"/>
    <w:rsid w:val="007D243C"/>
    <w:rsid w:val="007D455D"/>
    <w:rsid w:val="007D5EDE"/>
    <w:rsid w:val="007D64CB"/>
    <w:rsid w:val="007D675B"/>
    <w:rsid w:val="007E0411"/>
    <w:rsid w:val="007E1293"/>
    <w:rsid w:val="007E408D"/>
    <w:rsid w:val="007E53F0"/>
    <w:rsid w:val="007E6544"/>
    <w:rsid w:val="007E6636"/>
    <w:rsid w:val="007F2C4B"/>
    <w:rsid w:val="007F3DD2"/>
    <w:rsid w:val="007F666A"/>
    <w:rsid w:val="008001EE"/>
    <w:rsid w:val="00800B9D"/>
    <w:rsid w:val="00804630"/>
    <w:rsid w:val="00805873"/>
    <w:rsid w:val="00805BA0"/>
    <w:rsid w:val="00805BB8"/>
    <w:rsid w:val="00806819"/>
    <w:rsid w:val="00807DB0"/>
    <w:rsid w:val="0081265E"/>
    <w:rsid w:val="0081293E"/>
    <w:rsid w:val="00833965"/>
    <w:rsid w:val="00835EAC"/>
    <w:rsid w:val="00841493"/>
    <w:rsid w:val="008434EC"/>
    <w:rsid w:val="008456CE"/>
    <w:rsid w:val="00851569"/>
    <w:rsid w:val="00851BA3"/>
    <w:rsid w:val="00855E34"/>
    <w:rsid w:val="008617D5"/>
    <w:rsid w:val="00861C34"/>
    <w:rsid w:val="0086233F"/>
    <w:rsid w:val="00873075"/>
    <w:rsid w:val="00875331"/>
    <w:rsid w:val="0087572F"/>
    <w:rsid w:val="00877082"/>
    <w:rsid w:val="00886DAC"/>
    <w:rsid w:val="00887634"/>
    <w:rsid w:val="0089250D"/>
    <w:rsid w:val="00895D3D"/>
    <w:rsid w:val="008A64DE"/>
    <w:rsid w:val="008B19FF"/>
    <w:rsid w:val="008B5B66"/>
    <w:rsid w:val="008C1947"/>
    <w:rsid w:val="008C3F9C"/>
    <w:rsid w:val="008D292C"/>
    <w:rsid w:val="008D309B"/>
    <w:rsid w:val="008D4643"/>
    <w:rsid w:val="008D546C"/>
    <w:rsid w:val="008D5B7C"/>
    <w:rsid w:val="008D627F"/>
    <w:rsid w:val="008E1D25"/>
    <w:rsid w:val="008E2587"/>
    <w:rsid w:val="008E3094"/>
    <w:rsid w:val="008E3C7C"/>
    <w:rsid w:val="008E46BD"/>
    <w:rsid w:val="008E48BE"/>
    <w:rsid w:val="008E6819"/>
    <w:rsid w:val="008E6A84"/>
    <w:rsid w:val="008E6E30"/>
    <w:rsid w:val="008F52B0"/>
    <w:rsid w:val="009015B3"/>
    <w:rsid w:val="00901FB6"/>
    <w:rsid w:val="009076EA"/>
    <w:rsid w:val="009169D9"/>
    <w:rsid w:val="00922FCE"/>
    <w:rsid w:val="009238C7"/>
    <w:rsid w:val="00925779"/>
    <w:rsid w:val="00925DBB"/>
    <w:rsid w:val="009319BB"/>
    <w:rsid w:val="00932952"/>
    <w:rsid w:val="00933242"/>
    <w:rsid w:val="00934835"/>
    <w:rsid w:val="0094782C"/>
    <w:rsid w:val="0095726C"/>
    <w:rsid w:val="00960A25"/>
    <w:rsid w:val="00963A1C"/>
    <w:rsid w:val="009646CE"/>
    <w:rsid w:val="009671D1"/>
    <w:rsid w:val="0096726C"/>
    <w:rsid w:val="0097124B"/>
    <w:rsid w:val="009809B9"/>
    <w:rsid w:val="00982D58"/>
    <w:rsid w:val="00983507"/>
    <w:rsid w:val="0098376F"/>
    <w:rsid w:val="00984036"/>
    <w:rsid w:val="00995782"/>
    <w:rsid w:val="009A22DB"/>
    <w:rsid w:val="009A2A63"/>
    <w:rsid w:val="009B059A"/>
    <w:rsid w:val="009C025D"/>
    <w:rsid w:val="009C0C36"/>
    <w:rsid w:val="009C674F"/>
    <w:rsid w:val="009C7564"/>
    <w:rsid w:val="009D0D4C"/>
    <w:rsid w:val="009D300A"/>
    <w:rsid w:val="009D56D3"/>
    <w:rsid w:val="009E2303"/>
    <w:rsid w:val="009E4B12"/>
    <w:rsid w:val="009E685B"/>
    <w:rsid w:val="009F06E7"/>
    <w:rsid w:val="009F2A7C"/>
    <w:rsid w:val="009F3136"/>
    <w:rsid w:val="009F3C7D"/>
    <w:rsid w:val="009F5EEF"/>
    <w:rsid w:val="009F61BF"/>
    <w:rsid w:val="009F76DB"/>
    <w:rsid w:val="00A02A5F"/>
    <w:rsid w:val="00A124DA"/>
    <w:rsid w:val="00A148E9"/>
    <w:rsid w:val="00A20451"/>
    <w:rsid w:val="00A20D7B"/>
    <w:rsid w:val="00A21172"/>
    <w:rsid w:val="00A26106"/>
    <w:rsid w:val="00A27068"/>
    <w:rsid w:val="00A30DBB"/>
    <w:rsid w:val="00A3294A"/>
    <w:rsid w:val="00A37A5C"/>
    <w:rsid w:val="00A40C9A"/>
    <w:rsid w:val="00A42228"/>
    <w:rsid w:val="00A45F80"/>
    <w:rsid w:val="00A463A5"/>
    <w:rsid w:val="00A4670F"/>
    <w:rsid w:val="00A523C4"/>
    <w:rsid w:val="00A573EC"/>
    <w:rsid w:val="00A639FA"/>
    <w:rsid w:val="00A659FF"/>
    <w:rsid w:val="00A677DD"/>
    <w:rsid w:val="00A7077A"/>
    <w:rsid w:val="00A70EC7"/>
    <w:rsid w:val="00A75BD3"/>
    <w:rsid w:val="00A83596"/>
    <w:rsid w:val="00A85084"/>
    <w:rsid w:val="00A906E3"/>
    <w:rsid w:val="00A91398"/>
    <w:rsid w:val="00A9229A"/>
    <w:rsid w:val="00A95FB7"/>
    <w:rsid w:val="00AA21BF"/>
    <w:rsid w:val="00AA43BF"/>
    <w:rsid w:val="00AB0316"/>
    <w:rsid w:val="00AB0403"/>
    <w:rsid w:val="00AB0D44"/>
    <w:rsid w:val="00AB61FE"/>
    <w:rsid w:val="00AB6535"/>
    <w:rsid w:val="00AC2222"/>
    <w:rsid w:val="00AC4F59"/>
    <w:rsid w:val="00AC5CC8"/>
    <w:rsid w:val="00AC63FF"/>
    <w:rsid w:val="00AC6D40"/>
    <w:rsid w:val="00AD1429"/>
    <w:rsid w:val="00AD3432"/>
    <w:rsid w:val="00AD4EF7"/>
    <w:rsid w:val="00AD5ED3"/>
    <w:rsid w:val="00AD6C62"/>
    <w:rsid w:val="00AD6D63"/>
    <w:rsid w:val="00AD7468"/>
    <w:rsid w:val="00AE1E09"/>
    <w:rsid w:val="00AE47FC"/>
    <w:rsid w:val="00AE6523"/>
    <w:rsid w:val="00AF40E2"/>
    <w:rsid w:val="00AF57EF"/>
    <w:rsid w:val="00B01409"/>
    <w:rsid w:val="00B02465"/>
    <w:rsid w:val="00B07FB8"/>
    <w:rsid w:val="00B106DE"/>
    <w:rsid w:val="00B1092C"/>
    <w:rsid w:val="00B1228A"/>
    <w:rsid w:val="00B13EE8"/>
    <w:rsid w:val="00B16B59"/>
    <w:rsid w:val="00B2249B"/>
    <w:rsid w:val="00B30185"/>
    <w:rsid w:val="00B32996"/>
    <w:rsid w:val="00B36442"/>
    <w:rsid w:val="00B4306D"/>
    <w:rsid w:val="00B44289"/>
    <w:rsid w:val="00B442AF"/>
    <w:rsid w:val="00B45503"/>
    <w:rsid w:val="00B47477"/>
    <w:rsid w:val="00B509F2"/>
    <w:rsid w:val="00B55890"/>
    <w:rsid w:val="00B571C3"/>
    <w:rsid w:val="00B60E39"/>
    <w:rsid w:val="00B6111F"/>
    <w:rsid w:val="00B61AA5"/>
    <w:rsid w:val="00B623EE"/>
    <w:rsid w:val="00B672DE"/>
    <w:rsid w:val="00B705AB"/>
    <w:rsid w:val="00B70C13"/>
    <w:rsid w:val="00B70EB7"/>
    <w:rsid w:val="00B718CB"/>
    <w:rsid w:val="00B7192B"/>
    <w:rsid w:val="00B75DC5"/>
    <w:rsid w:val="00B825B0"/>
    <w:rsid w:val="00B8594D"/>
    <w:rsid w:val="00B90DA1"/>
    <w:rsid w:val="00B91510"/>
    <w:rsid w:val="00B924B1"/>
    <w:rsid w:val="00B95021"/>
    <w:rsid w:val="00B95AEB"/>
    <w:rsid w:val="00B9732B"/>
    <w:rsid w:val="00BA376B"/>
    <w:rsid w:val="00BA4F4F"/>
    <w:rsid w:val="00BA50A6"/>
    <w:rsid w:val="00BA6D2C"/>
    <w:rsid w:val="00BB0E0B"/>
    <w:rsid w:val="00BB2384"/>
    <w:rsid w:val="00BB2A32"/>
    <w:rsid w:val="00BB45AC"/>
    <w:rsid w:val="00BB47DB"/>
    <w:rsid w:val="00BC218E"/>
    <w:rsid w:val="00BC53D6"/>
    <w:rsid w:val="00BD1406"/>
    <w:rsid w:val="00BD153C"/>
    <w:rsid w:val="00BD5530"/>
    <w:rsid w:val="00BE3163"/>
    <w:rsid w:val="00BE6657"/>
    <w:rsid w:val="00BE67C4"/>
    <w:rsid w:val="00BF227E"/>
    <w:rsid w:val="00BF71F4"/>
    <w:rsid w:val="00C000DF"/>
    <w:rsid w:val="00C02011"/>
    <w:rsid w:val="00C12553"/>
    <w:rsid w:val="00C1404B"/>
    <w:rsid w:val="00C17B7A"/>
    <w:rsid w:val="00C31169"/>
    <w:rsid w:val="00C3255E"/>
    <w:rsid w:val="00C3531B"/>
    <w:rsid w:val="00C36E17"/>
    <w:rsid w:val="00C50A82"/>
    <w:rsid w:val="00C51C40"/>
    <w:rsid w:val="00C51CF7"/>
    <w:rsid w:val="00C523B1"/>
    <w:rsid w:val="00C60377"/>
    <w:rsid w:val="00C61EA2"/>
    <w:rsid w:val="00C631E3"/>
    <w:rsid w:val="00C64237"/>
    <w:rsid w:val="00C6598D"/>
    <w:rsid w:val="00C75601"/>
    <w:rsid w:val="00C75E41"/>
    <w:rsid w:val="00C81D9C"/>
    <w:rsid w:val="00C81F17"/>
    <w:rsid w:val="00C82E0C"/>
    <w:rsid w:val="00C84199"/>
    <w:rsid w:val="00C85ED9"/>
    <w:rsid w:val="00CB0D19"/>
    <w:rsid w:val="00CC2DB3"/>
    <w:rsid w:val="00CC7E15"/>
    <w:rsid w:val="00CD1D1E"/>
    <w:rsid w:val="00CD295E"/>
    <w:rsid w:val="00CD2B44"/>
    <w:rsid w:val="00CD32E9"/>
    <w:rsid w:val="00CE25E8"/>
    <w:rsid w:val="00CF11C8"/>
    <w:rsid w:val="00CF49F0"/>
    <w:rsid w:val="00D00941"/>
    <w:rsid w:val="00D036B1"/>
    <w:rsid w:val="00D04441"/>
    <w:rsid w:val="00D05D11"/>
    <w:rsid w:val="00D06A06"/>
    <w:rsid w:val="00D166D2"/>
    <w:rsid w:val="00D205D9"/>
    <w:rsid w:val="00D217C7"/>
    <w:rsid w:val="00D24C6A"/>
    <w:rsid w:val="00D30141"/>
    <w:rsid w:val="00D30E07"/>
    <w:rsid w:val="00D34591"/>
    <w:rsid w:val="00D365FE"/>
    <w:rsid w:val="00D40B9A"/>
    <w:rsid w:val="00D41CC1"/>
    <w:rsid w:val="00D64086"/>
    <w:rsid w:val="00D64919"/>
    <w:rsid w:val="00D767E2"/>
    <w:rsid w:val="00D80616"/>
    <w:rsid w:val="00D81F0C"/>
    <w:rsid w:val="00D8336C"/>
    <w:rsid w:val="00D878FF"/>
    <w:rsid w:val="00D93C61"/>
    <w:rsid w:val="00D94A9D"/>
    <w:rsid w:val="00D9500E"/>
    <w:rsid w:val="00DA0754"/>
    <w:rsid w:val="00DA0AAA"/>
    <w:rsid w:val="00DB1215"/>
    <w:rsid w:val="00DB2B7C"/>
    <w:rsid w:val="00DB7753"/>
    <w:rsid w:val="00DB77B7"/>
    <w:rsid w:val="00DC276C"/>
    <w:rsid w:val="00DC3465"/>
    <w:rsid w:val="00DC5181"/>
    <w:rsid w:val="00DC670D"/>
    <w:rsid w:val="00DC7800"/>
    <w:rsid w:val="00DD272B"/>
    <w:rsid w:val="00DD323D"/>
    <w:rsid w:val="00DD4511"/>
    <w:rsid w:val="00DD5772"/>
    <w:rsid w:val="00DD7B20"/>
    <w:rsid w:val="00DE5B9F"/>
    <w:rsid w:val="00DF0E61"/>
    <w:rsid w:val="00DF261B"/>
    <w:rsid w:val="00DF57A8"/>
    <w:rsid w:val="00E0586D"/>
    <w:rsid w:val="00E05E71"/>
    <w:rsid w:val="00E0763D"/>
    <w:rsid w:val="00E0776E"/>
    <w:rsid w:val="00E07E19"/>
    <w:rsid w:val="00E126D8"/>
    <w:rsid w:val="00E13E2F"/>
    <w:rsid w:val="00E142C3"/>
    <w:rsid w:val="00E15C0D"/>
    <w:rsid w:val="00E2037A"/>
    <w:rsid w:val="00E23784"/>
    <w:rsid w:val="00E23F63"/>
    <w:rsid w:val="00E24688"/>
    <w:rsid w:val="00E31953"/>
    <w:rsid w:val="00E34384"/>
    <w:rsid w:val="00E349C4"/>
    <w:rsid w:val="00E37668"/>
    <w:rsid w:val="00E409B6"/>
    <w:rsid w:val="00E43C85"/>
    <w:rsid w:val="00E47F10"/>
    <w:rsid w:val="00E5279D"/>
    <w:rsid w:val="00E53BA1"/>
    <w:rsid w:val="00E553E2"/>
    <w:rsid w:val="00E571E5"/>
    <w:rsid w:val="00E578FE"/>
    <w:rsid w:val="00E610CA"/>
    <w:rsid w:val="00E62EF3"/>
    <w:rsid w:val="00E6481A"/>
    <w:rsid w:val="00E7015C"/>
    <w:rsid w:val="00E709D3"/>
    <w:rsid w:val="00E735EE"/>
    <w:rsid w:val="00E7467B"/>
    <w:rsid w:val="00E74FC6"/>
    <w:rsid w:val="00E801FF"/>
    <w:rsid w:val="00E831F7"/>
    <w:rsid w:val="00E878BE"/>
    <w:rsid w:val="00E933CC"/>
    <w:rsid w:val="00E94712"/>
    <w:rsid w:val="00EA0F8A"/>
    <w:rsid w:val="00EA3FDB"/>
    <w:rsid w:val="00EA5F30"/>
    <w:rsid w:val="00EA6F14"/>
    <w:rsid w:val="00EA7797"/>
    <w:rsid w:val="00EB2031"/>
    <w:rsid w:val="00EB4116"/>
    <w:rsid w:val="00EC2419"/>
    <w:rsid w:val="00EC3524"/>
    <w:rsid w:val="00EC3A95"/>
    <w:rsid w:val="00EC7C49"/>
    <w:rsid w:val="00ED0527"/>
    <w:rsid w:val="00ED08B8"/>
    <w:rsid w:val="00ED3B4B"/>
    <w:rsid w:val="00ED46B0"/>
    <w:rsid w:val="00EE0601"/>
    <w:rsid w:val="00EE1170"/>
    <w:rsid w:val="00EE334D"/>
    <w:rsid w:val="00EE4F3D"/>
    <w:rsid w:val="00EF038B"/>
    <w:rsid w:val="00EF1AA0"/>
    <w:rsid w:val="00EF44D1"/>
    <w:rsid w:val="00EF4CE1"/>
    <w:rsid w:val="00EF587A"/>
    <w:rsid w:val="00EF5B63"/>
    <w:rsid w:val="00EF76E2"/>
    <w:rsid w:val="00F04A29"/>
    <w:rsid w:val="00F078EB"/>
    <w:rsid w:val="00F07CFB"/>
    <w:rsid w:val="00F10AEE"/>
    <w:rsid w:val="00F10CE9"/>
    <w:rsid w:val="00F10D67"/>
    <w:rsid w:val="00F12335"/>
    <w:rsid w:val="00F13E05"/>
    <w:rsid w:val="00F150C1"/>
    <w:rsid w:val="00F206E0"/>
    <w:rsid w:val="00F2337D"/>
    <w:rsid w:val="00F24562"/>
    <w:rsid w:val="00F257DA"/>
    <w:rsid w:val="00F272CE"/>
    <w:rsid w:val="00F40432"/>
    <w:rsid w:val="00F4121C"/>
    <w:rsid w:val="00F45A4D"/>
    <w:rsid w:val="00F53729"/>
    <w:rsid w:val="00F5434C"/>
    <w:rsid w:val="00F54F69"/>
    <w:rsid w:val="00F56CDC"/>
    <w:rsid w:val="00F61C38"/>
    <w:rsid w:val="00F62506"/>
    <w:rsid w:val="00F63A80"/>
    <w:rsid w:val="00F64DAC"/>
    <w:rsid w:val="00F74E93"/>
    <w:rsid w:val="00F752A4"/>
    <w:rsid w:val="00F91CF3"/>
    <w:rsid w:val="00FA1CC8"/>
    <w:rsid w:val="00FA3127"/>
    <w:rsid w:val="00FA4D8A"/>
    <w:rsid w:val="00FB1EA2"/>
    <w:rsid w:val="00FC140B"/>
    <w:rsid w:val="00FC476E"/>
    <w:rsid w:val="00FC7E65"/>
    <w:rsid w:val="00FE322D"/>
    <w:rsid w:val="00FF10A7"/>
    <w:rsid w:val="00FF1DE2"/>
    <w:rsid w:val="00FF38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C495D"/>
  <w15:chartTrackingRefBased/>
  <w15:docId w15:val="{37422BA4-92D2-4046-9F5B-32F5C6383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4D"/>
    <w:pPr>
      <w:jc w:val="both"/>
    </w:pPr>
  </w:style>
  <w:style w:type="paragraph" w:styleId="Titre1">
    <w:name w:val="heading 1"/>
    <w:basedOn w:val="Normal"/>
    <w:next w:val="Normal"/>
    <w:link w:val="Titre1Car"/>
    <w:uiPriority w:val="9"/>
    <w:qFormat/>
    <w:rsid w:val="0031553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B0D44"/>
    <w:pPr>
      <w:keepNext/>
      <w:keepLines/>
      <w:numPr>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14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7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726C"/>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96726C"/>
    <w:pPr>
      <w:tabs>
        <w:tab w:val="center" w:pos="4536"/>
        <w:tab w:val="right" w:pos="9072"/>
      </w:tabs>
      <w:spacing w:after="0" w:line="240" w:lineRule="auto"/>
    </w:pPr>
  </w:style>
  <w:style w:type="character" w:customStyle="1" w:styleId="En-tteCar">
    <w:name w:val="En-tête Car"/>
    <w:basedOn w:val="Policepardfaut"/>
    <w:link w:val="En-tte"/>
    <w:uiPriority w:val="99"/>
    <w:rsid w:val="0096726C"/>
  </w:style>
  <w:style w:type="paragraph" w:styleId="Pieddepage">
    <w:name w:val="footer"/>
    <w:basedOn w:val="Normal"/>
    <w:link w:val="PieddepageCar"/>
    <w:uiPriority w:val="99"/>
    <w:unhideWhenUsed/>
    <w:rsid w:val="009672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726C"/>
  </w:style>
  <w:style w:type="character" w:customStyle="1" w:styleId="Titre1Car">
    <w:name w:val="Titre 1 Car"/>
    <w:basedOn w:val="Policepardfaut"/>
    <w:link w:val="Titre1"/>
    <w:uiPriority w:val="9"/>
    <w:rsid w:val="0031553F"/>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1553F"/>
    <w:pPr>
      <w:jc w:val="left"/>
      <w:outlineLvl w:val="9"/>
    </w:pPr>
    <w:rPr>
      <w:lang w:eastAsia="fr-FR"/>
    </w:rPr>
  </w:style>
  <w:style w:type="paragraph" w:styleId="Lgende">
    <w:name w:val="caption"/>
    <w:basedOn w:val="Normal"/>
    <w:next w:val="Normal"/>
    <w:uiPriority w:val="35"/>
    <w:unhideWhenUsed/>
    <w:qFormat/>
    <w:rsid w:val="00380ECE"/>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AB0D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705AB"/>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EE334D"/>
    <w:pPr>
      <w:spacing w:after="100"/>
    </w:pPr>
  </w:style>
  <w:style w:type="paragraph" w:styleId="TM2">
    <w:name w:val="toc 2"/>
    <w:basedOn w:val="Normal"/>
    <w:next w:val="Normal"/>
    <w:autoRedefine/>
    <w:uiPriority w:val="39"/>
    <w:unhideWhenUsed/>
    <w:rsid w:val="00EE334D"/>
    <w:pPr>
      <w:spacing w:after="100"/>
      <w:ind w:left="220"/>
    </w:pPr>
  </w:style>
  <w:style w:type="character" w:styleId="Lienhypertexte">
    <w:name w:val="Hyperlink"/>
    <w:basedOn w:val="Policepardfaut"/>
    <w:uiPriority w:val="99"/>
    <w:unhideWhenUsed/>
    <w:rsid w:val="00EE334D"/>
    <w:rPr>
      <w:color w:val="0563C1" w:themeColor="hyperlink"/>
      <w:u w:val="single"/>
    </w:rPr>
  </w:style>
  <w:style w:type="paragraph" w:styleId="Paragraphedeliste">
    <w:name w:val="List Paragraph"/>
    <w:basedOn w:val="Normal"/>
    <w:uiPriority w:val="34"/>
    <w:qFormat/>
    <w:rsid w:val="00222FFA"/>
    <w:pPr>
      <w:ind w:left="720"/>
      <w:contextualSpacing/>
    </w:pPr>
  </w:style>
  <w:style w:type="table" w:styleId="Grilledutableau">
    <w:name w:val="Table Grid"/>
    <w:basedOn w:val="TableauNormal"/>
    <w:uiPriority w:val="39"/>
    <w:rsid w:val="00805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8058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uiPriority w:val="9"/>
    <w:rsid w:val="00314471"/>
    <w:rPr>
      <w:rFonts w:asciiTheme="majorHAnsi" w:eastAsiaTheme="majorEastAsia" w:hAnsiTheme="majorHAnsi" w:cstheme="majorBidi"/>
      <w:color w:val="1F3763" w:themeColor="accent1" w:themeShade="7F"/>
      <w:sz w:val="24"/>
      <w:szCs w:val="24"/>
    </w:rPr>
  </w:style>
  <w:style w:type="table" w:styleId="TableauGrille4-Accentuation4">
    <w:name w:val="Grid Table 4 Accent 4"/>
    <w:basedOn w:val="TableauNormal"/>
    <w:uiPriority w:val="49"/>
    <w:rsid w:val="00102759"/>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auGrille4-Accentuation5">
    <w:name w:val="Grid Table 4 Accent 5"/>
    <w:basedOn w:val="TableauNormal"/>
    <w:uiPriority w:val="49"/>
    <w:rsid w:val="0010275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M3">
    <w:name w:val="toc 3"/>
    <w:basedOn w:val="Normal"/>
    <w:next w:val="Normal"/>
    <w:autoRedefine/>
    <w:uiPriority w:val="39"/>
    <w:unhideWhenUsed/>
    <w:rsid w:val="00835EAC"/>
    <w:pPr>
      <w:spacing w:after="100"/>
      <w:ind w:left="440"/>
    </w:pPr>
  </w:style>
  <w:style w:type="character" w:styleId="Textedelespacerserv">
    <w:name w:val="Placeholder Text"/>
    <w:basedOn w:val="Policepardfaut"/>
    <w:uiPriority w:val="99"/>
    <w:semiHidden/>
    <w:rsid w:val="00805BB8"/>
    <w:rPr>
      <w:color w:val="808080"/>
    </w:rPr>
  </w:style>
  <w:style w:type="character" w:customStyle="1" w:styleId="sc161">
    <w:name w:val="sc161"/>
    <w:basedOn w:val="Policepardfaut"/>
    <w:rsid w:val="00363D4C"/>
    <w:rPr>
      <w:rFonts w:ascii="Courier New" w:hAnsi="Courier New" w:cs="Courier New" w:hint="default"/>
      <w:color w:val="8000FF"/>
      <w:sz w:val="20"/>
      <w:szCs w:val="20"/>
    </w:rPr>
  </w:style>
  <w:style w:type="character" w:customStyle="1" w:styleId="sc0">
    <w:name w:val="sc0"/>
    <w:basedOn w:val="Policepardfaut"/>
    <w:rsid w:val="00363D4C"/>
    <w:rPr>
      <w:rFonts w:ascii="Courier New" w:hAnsi="Courier New" w:cs="Courier New" w:hint="default"/>
      <w:color w:val="000000"/>
      <w:sz w:val="20"/>
      <w:szCs w:val="20"/>
    </w:rPr>
  </w:style>
  <w:style w:type="character" w:customStyle="1" w:styleId="sc11">
    <w:name w:val="sc11"/>
    <w:basedOn w:val="Policepardfaut"/>
    <w:rsid w:val="00363D4C"/>
    <w:rPr>
      <w:rFonts w:ascii="Courier New" w:hAnsi="Courier New" w:cs="Courier New" w:hint="default"/>
      <w:color w:val="000000"/>
      <w:sz w:val="20"/>
      <w:szCs w:val="20"/>
    </w:rPr>
  </w:style>
  <w:style w:type="character" w:customStyle="1" w:styleId="sc101">
    <w:name w:val="sc101"/>
    <w:basedOn w:val="Policepardfaut"/>
    <w:rsid w:val="00363D4C"/>
    <w:rPr>
      <w:rFonts w:ascii="Courier New" w:hAnsi="Courier New" w:cs="Courier New" w:hint="default"/>
      <w:b/>
      <w:bCs/>
      <w:color w:val="000080"/>
      <w:sz w:val="20"/>
      <w:szCs w:val="20"/>
    </w:rPr>
  </w:style>
  <w:style w:type="character" w:customStyle="1" w:styleId="sc41">
    <w:name w:val="sc41"/>
    <w:basedOn w:val="Policepardfaut"/>
    <w:rsid w:val="00363D4C"/>
    <w:rPr>
      <w:rFonts w:ascii="Courier New" w:hAnsi="Courier New" w:cs="Courier New" w:hint="default"/>
      <w:color w:val="FF8000"/>
      <w:sz w:val="20"/>
      <w:szCs w:val="20"/>
    </w:rPr>
  </w:style>
  <w:style w:type="character" w:customStyle="1" w:styleId="sc21">
    <w:name w:val="sc21"/>
    <w:basedOn w:val="Policepardfaut"/>
    <w:rsid w:val="00363D4C"/>
    <w:rPr>
      <w:rFonts w:ascii="Courier New" w:hAnsi="Courier New" w:cs="Courier New" w:hint="default"/>
      <w:color w:val="00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3700">
      <w:bodyDiv w:val="1"/>
      <w:marLeft w:val="0"/>
      <w:marRight w:val="0"/>
      <w:marTop w:val="0"/>
      <w:marBottom w:val="0"/>
      <w:divBdr>
        <w:top w:val="none" w:sz="0" w:space="0" w:color="auto"/>
        <w:left w:val="none" w:sz="0" w:space="0" w:color="auto"/>
        <w:bottom w:val="none" w:sz="0" w:space="0" w:color="auto"/>
        <w:right w:val="none" w:sz="0" w:space="0" w:color="auto"/>
      </w:divBdr>
    </w:div>
    <w:div w:id="249896413">
      <w:bodyDiv w:val="1"/>
      <w:marLeft w:val="0"/>
      <w:marRight w:val="0"/>
      <w:marTop w:val="0"/>
      <w:marBottom w:val="0"/>
      <w:divBdr>
        <w:top w:val="none" w:sz="0" w:space="0" w:color="auto"/>
        <w:left w:val="none" w:sz="0" w:space="0" w:color="auto"/>
        <w:bottom w:val="none" w:sz="0" w:space="0" w:color="auto"/>
        <w:right w:val="none" w:sz="0" w:space="0" w:color="auto"/>
      </w:divBdr>
    </w:div>
    <w:div w:id="316498851">
      <w:bodyDiv w:val="1"/>
      <w:marLeft w:val="0"/>
      <w:marRight w:val="0"/>
      <w:marTop w:val="0"/>
      <w:marBottom w:val="0"/>
      <w:divBdr>
        <w:top w:val="none" w:sz="0" w:space="0" w:color="auto"/>
        <w:left w:val="none" w:sz="0" w:space="0" w:color="auto"/>
        <w:bottom w:val="none" w:sz="0" w:space="0" w:color="auto"/>
        <w:right w:val="none" w:sz="0" w:space="0" w:color="auto"/>
      </w:divBdr>
      <w:divsChild>
        <w:div w:id="1179975914">
          <w:marLeft w:val="0"/>
          <w:marRight w:val="0"/>
          <w:marTop w:val="0"/>
          <w:marBottom w:val="0"/>
          <w:divBdr>
            <w:top w:val="none" w:sz="0" w:space="0" w:color="auto"/>
            <w:left w:val="none" w:sz="0" w:space="0" w:color="auto"/>
            <w:bottom w:val="none" w:sz="0" w:space="0" w:color="auto"/>
            <w:right w:val="none" w:sz="0" w:space="0" w:color="auto"/>
          </w:divBdr>
        </w:div>
      </w:divsChild>
    </w:div>
    <w:div w:id="462310099">
      <w:bodyDiv w:val="1"/>
      <w:marLeft w:val="0"/>
      <w:marRight w:val="0"/>
      <w:marTop w:val="0"/>
      <w:marBottom w:val="0"/>
      <w:divBdr>
        <w:top w:val="none" w:sz="0" w:space="0" w:color="auto"/>
        <w:left w:val="none" w:sz="0" w:space="0" w:color="auto"/>
        <w:bottom w:val="none" w:sz="0" w:space="0" w:color="auto"/>
        <w:right w:val="none" w:sz="0" w:space="0" w:color="auto"/>
      </w:divBdr>
    </w:div>
    <w:div w:id="510878909">
      <w:bodyDiv w:val="1"/>
      <w:marLeft w:val="0"/>
      <w:marRight w:val="0"/>
      <w:marTop w:val="0"/>
      <w:marBottom w:val="0"/>
      <w:divBdr>
        <w:top w:val="none" w:sz="0" w:space="0" w:color="auto"/>
        <w:left w:val="none" w:sz="0" w:space="0" w:color="auto"/>
        <w:bottom w:val="none" w:sz="0" w:space="0" w:color="auto"/>
        <w:right w:val="none" w:sz="0" w:space="0" w:color="auto"/>
      </w:divBdr>
    </w:div>
    <w:div w:id="527253487">
      <w:bodyDiv w:val="1"/>
      <w:marLeft w:val="0"/>
      <w:marRight w:val="0"/>
      <w:marTop w:val="0"/>
      <w:marBottom w:val="0"/>
      <w:divBdr>
        <w:top w:val="none" w:sz="0" w:space="0" w:color="auto"/>
        <w:left w:val="none" w:sz="0" w:space="0" w:color="auto"/>
        <w:bottom w:val="none" w:sz="0" w:space="0" w:color="auto"/>
        <w:right w:val="none" w:sz="0" w:space="0" w:color="auto"/>
      </w:divBdr>
    </w:div>
    <w:div w:id="599604742">
      <w:bodyDiv w:val="1"/>
      <w:marLeft w:val="0"/>
      <w:marRight w:val="0"/>
      <w:marTop w:val="0"/>
      <w:marBottom w:val="0"/>
      <w:divBdr>
        <w:top w:val="none" w:sz="0" w:space="0" w:color="auto"/>
        <w:left w:val="none" w:sz="0" w:space="0" w:color="auto"/>
        <w:bottom w:val="none" w:sz="0" w:space="0" w:color="auto"/>
        <w:right w:val="none" w:sz="0" w:space="0" w:color="auto"/>
      </w:divBdr>
    </w:div>
    <w:div w:id="636766574">
      <w:bodyDiv w:val="1"/>
      <w:marLeft w:val="0"/>
      <w:marRight w:val="0"/>
      <w:marTop w:val="0"/>
      <w:marBottom w:val="0"/>
      <w:divBdr>
        <w:top w:val="none" w:sz="0" w:space="0" w:color="auto"/>
        <w:left w:val="none" w:sz="0" w:space="0" w:color="auto"/>
        <w:bottom w:val="none" w:sz="0" w:space="0" w:color="auto"/>
        <w:right w:val="none" w:sz="0" w:space="0" w:color="auto"/>
      </w:divBdr>
    </w:div>
    <w:div w:id="756443131">
      <w:bodyDiv w:val="1"/>
      <w:marLeft w:val="0"/>
      <w:marRight w:val="0"/>
      <w:marTop w:val="0"/>
      <w:marBottom w:val="0"/>
      <w:divBdr>
        <w:top w:val="none" w:sz="0" w:space="0" w:color="auto"/>
        <w:left w:val="none" w:sz="0" w:space="0" w:color="auto"/>
        <w:bottom w:val="none" w:sz="0" w:space="0" w:color="auto"/>
        <w:right w:val="none" w:sz="0" w:space="0" w:color="auto"/>
      </w:divBdr>
      <w:divsChild>
        <w:div w:id="650522041">
          <w:marLeft w:val="-405"/>
          <w:marRight w:val="0"/>
          <w:marTop w:val="0"/>
          <w:marBottom w:val="0"/>
          <w:divBdr>
            <w:top w:val="none" w:sz="0" w:space="0" w:color="auto"/>
            <w:left w:val="none" w:sz="0" w:space="0" w:color="auto"/>
            <w:bottom w:val="none" w:sz="0" w:space="0" w:color="auto"/>
            <w:right w:val="none" w:sz="0" w:space="0" w:color="auto"/>
          </w:divBdr>
        </w:div>
      </w:divsChild>
    </w:div>
    <w:div w:id="915163204">
      <w:bodyDiv w:val="1"/>
      <w:marLeft w:val="0"/>
      <w:marRight w:val="0"/>
      <w:marTop w:val="0"/>
      <w:marBottom w:val="0"/>
      <w:divBdr>
        <w:top w:val="none" w:sz="0" w:space="0" w:color="auto"/>
        <w:left w:val="none" w:sz="0" w:space="0" w:color="auto"/>
        <w:bottom w:val="none" w:sz="0" w:space="0" w:color="auto"/>
        <w:right w:val="none" w:sz="0" w:space="0" w:color="auto"/>
      </w:divBdr>
    </w:div>
    <w:div w:id="1185753980">
      <w:bodyDiv w:val="1"/>
      <w:marLeft w:val="0"/>
      <w:marRight w:val="0"/>
      <w:marTop w:val="0"/>
      <w:marBottom w:val="0"/>
      <w:divBdr>
        <w:top w:val="none" w:sz="0" w:space="0" w:color="auto"/>
        <w:left w:val="none" w:sz="0" w:space="0" w:color="auto"/>
        <w:bottom w:val="none" w:sz="0" w:space="0" w:color="auto"/>
        <w:right w:val="none" w:sz="0" w:space="0" w:color="auto"/>
      </w:divBdr>
    </w:div>
    <w:div w:id="1218664190">
      <w:bodyDiv w:val="1"/>
      <w:marLeft w:val="0"/>
      <w:marRight w:val="0"/>
      <w:marTop w:val="0"/>
      <w:marBottom w:val="0"/>
      <w:divBdr>
        <w:top w:val="none" w:sz="0" w:space="0" w:color="auto"/>
        <w:left w:val="none" w:sz="0" w:space="0" w:color="auto"/>
        <w:bottom w:val="none" w:sz="0" w:space="0" w:color="auto"/>
        <w:right w:val="none" w:sz="0" w:space="0" w:color="auto"/>
      </w:divBdr>
    </w:div>
    <w:div w:id="1478886395">
      <w:bodyDiv w:val="1"/>
      <w:marLeft w:val="0"/>
      <w:marRight w:val="0"/>
      <w:marTop w:val="0"/>
      <w:marBottom w:val="0"/>
      <w:divBdr>
        <w:top w:val="none" w:sz="0" w:space="0" w:color="auto"/>
        <w:left w:val="none" w:sz="0" w:space="0" w:color="auto"/>
        <w:bottom w:val="none" w:sz="0" w:space="0" w:color="auto"/>
        <w:right w:val="none" w:sz="0" w:space="0" w:color="auto"/>
      </w:divBdr>
    </w:div>
    <w:div w:id="1699506642">
      <w:bodyDiv w:val="1"/>
      <w:marLeft w:val="0"/>
      <w:marRight w:val="0"/>
      <w:marTop w:val="0"/>
      <w:marBottom w:val="0"/>
      <w:divBdr>
        <w:top w:val="none" w:sz="0" w:space="0" w:color="auto"/>
        <w:left w:val="none" w:sz="0" w:space="0" w:color="auto"/>
        <w:bottom w:val="none" w:sz="0" w:space="0" w:color="auto"/>
        <w:right w:val="none" w:sz="0" w:space="0" w:color="auto"/>
      </w:divBdr>
    </w:div>
    <w:div w:id="1754275405">
      <w:bodyDiv w:val="1"/>
      <w:marLeft w:val="0"/>
      <w:marRight w:val="0"/>
      <w:marTop w:val="0"/>
      <w:marBottom w:val="0"/>
      <w:divBdr>
        <w:top w:val="none" w:sz="0" w:space="0" w:color="auto"/>
        <w:left w:val="none" w:sz="0" w:space="0" w:color="auto"/>
        <w:bottom w:val="none" w:sz="0" w:space="0" w:color="auto"/>
        <w:right w:val="none" w:sz="0" w:space="0" w:color="auto"/>
      </w:divBdr>
    </w:div>
    <w:div w:id="1791900341">
      <w:bodyDiv w:val="1"/>
      <w:marLeft w:val="0"/>
      <w:marRight w:val="0"/>
      <w:marTop w:val="0"/>
      <w:marBottom w:val="0"/>
      <w:divBdr>
        <w:top w:val="none" w:sz="0" w:space="0" w:color="auto"/>
        <w:left w:val="none" w:sz="0" w:space="0" w:color="auto"/>
        <w:bottom w:val="none" w:sz="0" w:space="0" w:color="auto"/>
        <w:right w:val="none" w:sz="0" w:space="0" w:color="auto"/>
      </w:divBdr>
    </w:div>
    <w:div w:id="1794979396">
      <w:bodyDiv w:val="1"/>
      <w:marLeft w:val="0"/>
      <w:marRight w:val="0"/>
      <w:marTop w:val="0"/>
      <w:marBottom w:val="0"/>
      <w:divBdr>
        <w:top w:val="none" w:sz="0" w:space="0" w:color="auto"/>
        <w:left w:val="none" w:sz="0" w:space="0" w:color="auto"/>
        <w:bottom w:val="none" w:sz="0" w:space="0" w:color="auto"/>
        <w:right w:val="none" w:sz="0" w:space="0" w:color="auto"/>
      </w:divBdr>
    </w:div>
    <w:div w:id="1927686775">
      <w:bodyDiv w:val="1"/>
      <w:marLeft w:val="0"/>
      <w:marRight w:val="0"/>
      <w:marTop w:val="0"/>
      <w:marBottom w:val="0"/>
      <w:divBdr>
        <w:top w:val="none" w:sz="0" w:space="0" w:color="auto"/>
        <w:left w:val="none" w:sz="0" w:space="0" w:color="auto"/>
        <w:bottom w:val="none" w:sz="0" w:space="0" w:color="auto"/>
        <w:right w:val="none" w:sz="0" w:space="0" w:color="auto"/>
      </w:divBdr>
    </w:div>
    <w:div w:id="1974141836">
      <w:bodyDiv w:val="1"/>
      <w:marLeft w:val="0"/>
      <w:marRight w:val="0"/>
      <w:marTop w:val="0"/>
      <w:marBottom w:val="0"/>
      <w:divBdr>
        <w:top w:val="none" w:sz="0" w:space="0" w:color="auto"/>
        <w:left w:val="none" w:sz="0" w:space="0" w:color="auto"/>
        <w:bottom w:val="none" w:sz="0" w:space="0" w:color="auto"/>
        <w:right w:val="none" w:sz="0" w:space="0" w:color="auto"/>
      </w:divBdr>
    </w:div>
    <w:div w:id="2007316340">
      <w:bodyDiv w:val="1"/>
      <w:marLeft w:val="0"/>
      <w:marRight w:val="0"/>
      <w:marTop w:val="0"/>
      <w:marBottom w:val="0"/>
      <w:divBdr>
        <w:top w:val="none" w:sz="0" w:space="0" w:color="auto"/>
        <w:left w:val="none" w:sz="0" w:space="0" w:color="auto"/>
        <w:bottom w:val="none" w:sz="0" w:space="0" w:color="auto"/>
        <w:right w:val="none" w:sz="0" w:space="0" w:color="auto"/>
      </w:divBdr>
    </w:div>
    <w:div w:id="2067681886">
      <w:bodyDiv w:val="1"/>
      <w:marLeft w:val="0"/>
      <w:marRight w:val="0"/>
      <w:marTop w:val="0"/>
      <w:marBottom w:val="0"/>
      <w:divBdr>
        <w:top w:val="none" w:sz="0" w:space="0" w:color="auto"/>
        <w:left w:val="none" w:sz="0" w:space="0" w:color="auto"/>
        <w:bottom w:val="none" w:sz="0" w:space="0" w:color="auto"/>
        <w:right w:val="none" w:sz="0" w:space="0" w:color="auto"/>
      </w:divBdr>
    </w:div>
    <w:div w:id="2122987166">
      <w:bodyDiv w:val="1"/>
      <w:marLeft w:val="0"/>
      <w:marRight w:val="0"/>
      <w:marTop w:val="0"/>
      <w:marBottom w:val="0"/>
      <w:divBdr>
        <w:top w:val="none" w:sz="0" w:space="0" w:color="auto"/>
        <w:left w:val="none" w:sz="0" w:space="0" w:color="auto"/>
        <w:bottom w:val="none" w:sz="0" w:space="0" w:color="auto"/>
        <w:right w:val="none" w:sz="0" w:space="0" w:color="auto"/>
      </w:divBdr>
    </w:div>
    <w:div w:id="213078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F4829-A59B-4B33-BBE8-238DE8334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3948</TotalTime>
  <Pages>7</Pages>
  <Words>1088</Words>
  <Characters>5988</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CLAIN</dc:creator>
  <cp:keywords/>
  <dc:description/>
  <cp:lastModifiedBy>Adrien CLAIN</cp:lastModifiedBy>
  <cp:revision>824</cp:revision>
  <cp:lastPrinted>2021-10-11T15:52:00Z</cp:lastPrinted>
  <dcterms:created xsi:type="dcterms:W3CDTF">2021-04-01T18:15:00Z</dcterms:created>
  <dcterms:modified xsi:type="dcterms:W3CDTF">2021-10-27T14:13:00Z</dcterms:modified>
</cp:coreProperties>
</file>