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F509" w14:textId="6D13596C" w:rsidR="0053312E" w:rsidRPr="00EA2352" w:rsidRDefault="0053312E" w:rsidP="009B0B0C">
      <w:pPr>
        <w:pStyle w:val="Ttulo1"/>
        <w:jc w:val="center"/>
        <w:rPr>
          <w:b/>
          <w:bCs/>
          <w:color w:val="auto"/>
          <w:sz w:val="48"/>
          <w:szCs w:val="48"/>
        </w:rPr>
      </w:pPr>
      <w:r w:rsidRPr="00EA2352">
        <w:rPr>
          <w:b/>
          <w:bCs/>
          <w:color w:val="auto"/>
          <w:sz w:val="48"/>
          <w:szCs w:val="48"/>
        </w:rPr>
        <w:t>CEN0336 - Introdução a Programação de Computadores Aplicada a Ciências Biológicas</w:t>
      </w:r>
    </w:p>
    <w:p w14:paraId="24F8AB31" w14:textId="260FEEA8" w:rsidR="0053312E" w:rsidRPr="00EA2352" w:rsidRDefault="0053312E" w:rsidP="009B0B0C">
      <w:pPr>
        <w:pStyle w:val="Ttulo1"/>
        <w:jc w:val="center"/>
        <w:rPr>
          <w:b/>
          <w:bCs/>
          <w:color w:val="auto"/>
          <w:sz w:val="48"/>
          <w:szCs w:val="48"/>
        </w:rPr>
      </w:pPr>
      <w:r w:rsidRPr="00EA2352">
        <w:rPr>
          <w:b/>
          <w:bCs/>
          <w:color w:val="auto"/>
          <w:sz w:val="48"/>
          <w:szCs w:val="48"/>
        </w:rPr>
        <w:t xml:space="preserve">Prova </w:t>
      </w:r>
      <w:r w:rsidR="000928A8" w:rsidRPr="00EA2352">
        <w:rPr>
          <w:b/>
          <w:bCs/>
          <w:color w:val="auto"/>
          <w:sz w:val="48"/>
          <w:szCs w:val="48"/>
        </w:rPr>
        <w:t>II</w:t>
      </w:r>
    </w:p>
    <w:p w14:paraId="52C68567" w14:textId="311FF604" w:rsidR="0053312E" w:rsidRPr="00EA2352" w:rsidRDefault="00D41305">
      <w:pPr>
        <w:rPr>
          <w:sz w:val="24"/>
          <w:szCs w:val="24"/>
          <w:lang w:val="en-US"/>
        </w:rPr>
      </w:pPr>
      <w:r w:rsidRPr="00EA2352">
        <w:rPr>
          <w:sz w:val="24"/>
          <w:szCs w:val="24"/>
        </w:rPr>
        <w:t>Nome</w:t>
      </w:r>
      <w:r w:rsidRPr="00EA2352">
        <w:rPr>
          <w:sz w:val="24"/>
          <w:szCs w:val="24"/>
          <w:lang w:val="en-US"/>
        </w:rPr>
        <w:t>:</w:t>
      </w:r>
      <w:r w:rsidR="00EA2352" w:rsidRPr="00EA2352">
        <w:rPr>
          <w:sz w:val="24"/>
          <w:szCs w:val="24"/>
          <w:lang w:val="en-US"/>
        </w:rPr>
        <w:t xml:space="preserve"> Biatriz Adrielli Pedroza da Silva</w:t>
      </w:r>
    </w:p>
    <w:p w14:paraId="710E863A" w14:textId="0E84A12B" w:rsidR="00D41305" w:rsidRPr="00EA2352" w:rsidRDefault="00D41305">
      <w:pPr>
        <w:rPr>
          <w:sz w:val="24"/>
          <w:szCs w:val="24"/>
        </w:rPr>
      </w:pPr>
      <w:r w:rsidRPr="00EA2352">
        <w:rPr>
          <w:sz w:val="24"/>
          <w:szCs w:val="24"/>
        </w:rPr>
        <w:t>No USP:</w:t>
      </w:r>
      <w:r w:rsidR="00EA2352" w:rsidRPr="00EA2352">
        <w:rPr>
          <w:sz w:val="24"/>
          <w:szCs w:val="24"/>
        </w:rPr>
        <w:t xml:space="preserve"> 12528154</w:t>
      </w:r>
    </w:p>
    <w:p w14:paraId="1DED85F9" w14:textId="77777777" w:rsidR="0016424F" w:rsidRPr="00EA2352" w:rsidRDefault="0016424F">
      <w:pPr>
        <w:rPr>
          <w:sz w:val="24"/>
          <w:szCs w:val="24"/>
        </w:rPr>
      </w:pPr>
    </w:p>
    <w:p w14:paraId="01F45E8A" w14:textId="7AFF5C63" w:rsidR="0016424F" w:rsidRPr="00EA2352" w:rsidRDefault="0016424F" w:rsidP="0016424F">
      <w:pPr>
        <w:pStyle w:val="Ttulo2"/>
        <w:rPr>
          <w:b/>
          <w:bCs/>
          <w:color w:val="auto"/>
          <w:sz w:val="32"/>
          <w:szCs w:val="32"/>
        </w:rPr>
      </w:pPr>
      <w:r w:rsidRPr="00EA2352">
        <w:rPr>
          <w:b/>
          <w:bCs/>
          <w:color w:val="auto"/>
          <w:sz w:val="32"/>
          <w:szCs w:val="32"/>
        </w:rPr>
        <w:t>Instruções Gerais</w:t>
      </w:r>
    </w:p>
    <w:p w14:paraId="3806BBCE" w14:textId="25AA16AA" w:rsidR="0016424F" w:rsidRPr="00EA2352" w:rsidRDefault="0016424F" w:rsidP="00F102B4">
      <w:pPr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Vocês terão desde o dia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21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de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novembro 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as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22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>:0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1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e até o dia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5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de dezembro as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23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>:5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0</w:t>
      </w:r>
      <w:r w:rsidR="00825F9F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para resolver </w:t>
      </w:r>
      <w:r w:rsidR="00770AF0" w:rsidRPr="00EA2352">
        <w:rPr>
          <w:rFonts w:ascii="Segoe UI" w:eastAsia="Times New Roman" w:hAnsi="Segoe UI" w:cs="Segoe UI"/>
          <w:sz w:val="23"/>
          <w:szCs w:val="23"/>
          <w:lang w:eastAsia="pt-BR"/>
        </w:rPr>
        <w:t>as atividades da prova.</w:t>
      </w:r>
    </w:p>
    <w:p w14:paraId="2D1A620F" w14:textId="1127AB77" w:rsidR="00770AF0" w:rsidRPr="00EA2352" w:rsidRDefault="00770AF0" w:rsidP="00F102B4">
      <w:pPr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São </w:t>
      </w:r>
      <w:r w:rsidR="00DC4877" w:rsidRPr="00EA2352">
        <w:rPr>
          <w:rFonts w:ascii="Segoe UI" w:eastAsia="Times New Roman" w:hAnsi="Segoe UI" w:cs="Segoe UI"/>
          <w:sz w:val="23"/>
          <w:szCs w:val="23"/>
          <w:lang w:eastAsia="pt-BR"/>
        </w:rPr>
        <w:t>5</w:t>
      </w: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perguntas/atividades, cada uma precisa de uma resposta </w:t>
      </w:r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neste arquivo de word, que tem que ser carregado no sistema e-disciplinas até o dia e horário limite. Além disso algumas perguntas precisam que 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>vocês</w:t>
      </w:r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desenvolva</w:t>
      </w:r>
      <w:r w:rsidR="00F102B4" w:rsidRPr="00EA2352">
        <w:rPr>
          <w:rFonts w:ascii="Segoe UI" w:eastAsia="Times New Roman" w:hAnsi="Segoe UI" w:cs="Segoe UI"/>
          <w:sz w:val="23"/>
          <w:szCs w:val="23"/>
          <w:lang w:eastAsia="pt-BR"/>
        </w:rPr>
        <w:t>m</w:t>
      </w:r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scripts e 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>carreg</w:t>
      </w:r>
      <w:r w:rsidR="00EA2352" w:rsidRPr="00EA2352">
        <w:rPr>
          <w:rFonts w:ascii="Segoe UI" w:eastAsia="Times New Roman" w:hAnsi="Segoe UI" w:cs="Segoe UI"/>
          <w:sz w:val="23"/>
          <w:szCs w:val="23"/>
          <w:lang w:eastAsia="pt-BR"/>
        </w:rPr>
        <w:t>u</w:t>
      </w:r>
      <w:r w:rsidR="00251484" w:rsidRPr="00EA2352">
        <w:rPr>
          <w:rFonts w:ascii="Segoe UI" w:eastAsia="Times New Roman" w:hAnsi="Segoe UI" w:cs="Segoe UI"/>
          <w:sz w:val="23"/>
          <w:szCs w:val="23"/>
          <w:lang w:eastAsia="pt-BR"/>
        </w:rPr>
        <w:t>e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>m</w:t>
      </w:r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num repositório </w:t>
      </w:r>
      <w:proofErr w:type="spellStart"/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>github</w:t>
      </w:r>
      <w:proofErr w:type="spellEnd"/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</w:t>
      </w:r>
      <w:r w:rsidR="004B28B9" w:rsidRPr="00EA2352">
        <w:rPr>
          <w:rFonts w:ascii="Segoe UI" w:eastAsia="Times New Roman" w:hAnsi="Segoe UI" w:cs="Segoe UI"/>
          <w:sz w:val="23"/>
          <w:szCs w:val="23"/>
          <w:lang w:eastAsia="pt-BR"/>
        </w:rPr>
        <w:t>específico</w:t>
      </w:r>
      <w:r w:rsidR="00E44E12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para a prova</w:t>
      </w:r>
      <w:r w:rsidR="00F102B4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(indicado na pergunta 1)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. No dia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5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de </w:t>
      </w:r>
      <w:r w:rsidR="00F102B4" w:rsidRPr="00EA2352">
        <w:rPr>
          <w:rFonts w:ascii="Segoe UI" w:eastAsia="Times New Roman" w:hAnsi="Segoe UI" w:cs="Segoe UI"/>
          <w:sz w:val="23"/>
          <w:szCs w:val="23"/>
          <w:lang w:eastAsia="pt-BR"/>
        </w:rPr>
        <w:t>dezembro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as 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23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>:</w:t>
      </w:r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5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1 </w:t>
      </w:r>
      <w:r w:rsidR="004B28B9" w:rsidRPr="00EA2352">
        <w:rPr>
          <w:rFonts w:ascii="Segoe UI" w:eastAsia="Times New Roman" w:hAnsi="Segoe UI" w:cs="Segoe UI"/>
          <w:sz w:val="23"/>
          <w:szCs w:val="23"/>
          <w:lang w:eastAsia="pt-BR"/>
        </w:rPr>
        <w:t>o professor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descarregar</w:t>
      </w:r>
      <w:r w:rsidR="004B28B9" w:rsidRPr="00EA2352">
        <w:rPr>
          <w:rFonts w:ascii="Segoe UI" w:eastAsia="Times New Roman" w:hAnsi="Segoe UI" w:cs="Segoe UI"/>
          <w:sz w:val="23"/>
          <w:szCs w:val="23"/>
          <w:lang w:eastAsia="pt-BR"/>
        </w:rPr>
        <w:t>á</w:t>
      </w:r>
      <w:r w:rsidR="00284AC0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todos os repositórios para avaliar seus scripts. Os critérios de avaliação dos scripts são:</w:t>
      </w:r>
    </w:p>
    <w:p w14:paraId="473CA44F" w14:textId="6268525F" w:rsidR="00284AC0" w:rsidRPr="00EA2352" w:rsidRDefault="00284AC0" w:rsidP="00F102B4">
      <w:pPr>
        <w:jc w:val="both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ab/>
      </w:r>
      <w:r w:rsidR="0050564A" w:rsidRPr="00EA2352">
        <w:rPr>
          <w:rFonts w:ascii="Segoe UI" w:eastAsia="Times New Roman" w:hAnsi="Segoe UI" w:cs="Segoe UI"/>
          <w:sz w:val="23"/>
          <w:szCs w:val="23"/>
          <w:lang w:eastAsia="pt-BR"/>
        </w:rPr>
        <w:t>Eles têm</w:t>
      </w: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que rodar sem erros de sintaxe</w:t>
      </w:r>
      <w:r w:rsidR="00C376D6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(</w:t>
      </w:r>
      <w:r w:rsidR="004B28B9" w:rsidRPr="00EA2352">
        <w:rPr>
          <w:rFonts w:ascii="Segoe UI" w:eastAsia="Times New Roman" w:hAnsi="Segoe UI" w:cs="Segoe UI"/>
          <w:sz w:val="23"/>
          <w:szCs w:val="23"/>
          <w:lang w:eastAsia="pt-BR"/>
        </w:rPr>
        <w:t>15</w:t>
      </w:r>
      <w:r w:rsidR="00C376D6" w:rsidRPr="00EA2352">
        <w:rPr>
          <w:rFonts w:ascii="Segoe UI" w:eastAsia="Times New Roman" w:hAnsi="Segoe UI" w:cs="Segoe UI"/>
          <w:sz w:val="23"/>
          <w:szCs w:val="23"/>
          <w:lang w:eastAsia="pt-BR"/>
        </w:rPr>
        <w:t>%)</w:t>
      </w:r>
    </w:p>
    <w:p w14:paraId="08F953FB" w14:textId="0ED9258B" w:rsidR="00284AC0" w:rsidRPr="00EA2352" w:rsidRDefault="00284AC0" w:rsidP="0016424F">
      <w:pPr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ab/>
      </w:r>
      <w:r w:rsidR="0050564A" w:rsidRPr="00EA2352">
        <w:rPr>
          <w:rFonts w:ascii="Segoe UI" w:eastAsia="Times New Roman" w:hAnsi="Segoe UI" w:cs="Segoe UI"/>
          <w:sz w:val="23"/>
          <w:szCs w:val="23"/>
          <w:lang w:eastAsia="pt-BR"/>
        </w:rPr>
        <w:t>Eles têm</w:t>
      </w: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que ser logicamente corretos</w:t>
      </w:r>
      <w:r w:rsidR="0050564A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(</w:t>
      </w:r>
      <w:r w:rsidR="004B28B9" w:rsidRPr="00EA2352">
        <w:rPr>
          <w:rFonts w:ascii="Segoe UI" w:eastAsia="Times New Roman" w:hAnsi="Segoe UI" w:cs="Segoe UI"/>
          <w:sz w:val="23"/>
          <w:szCs w:val="23"/>
          <w:lang w:eastAsia="pt-BR"/>
        </w:rPr>
        <w:t>20</w:t>
      </w:r>
      <w:r w:rsidR="0050564A" w:rsidRPr="00EA2352">
        <w:rPr>
          <w:rFonts w:ascii="Segoe UI" w:eastAsia="Times New Roman" w:hAnsi="Segoe UI" w:cs="Segoe UI"/>
          <w:sz w:val="23"/>
          <w:szCs w:val="23"/>
          <w:lang w:eastAsia="pt-BR"/>
        </w:rPr>
        <w:t>%)</w:t>
      </w:r>
    </w:p>
    <w:p w14:paraId="409BDBB0" w14:textId="3CD5D405" w:rsidR="004B28B9" w:rsidRPr="00EA2352" w:rsidRDefault="0050564A" w:rsidP="0016424F">
      <w:pPr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ab/>
        <w:t>Eles têm que ter comentários explicando o que é feito em cada passo</w:t>
      </w:r>
      <w:r w:rsidR="00C376D6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(20%)</w:t>
      </w:r>
    </w:p>
    <w:p w14:paraId="584C47D3" w14:textId="37C725E1" w:rsidR="0016424F" w:rsidRPr="00EA2352" w:rsidRDefault="0050564A">
      <w:pPr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ab/>
        <w:t>Eles têm que ter controle da entrada dos usuários</w:t>
      </w:r>
      <w:r w:rsidR="00C376D6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(10%)</w:t>
      </w:r>
    </w:p>
    <w:p w14:paraId="40C10CE0" w14:textId="6886B8B2" w:rsidR="004B28B9" w:rsidRPr="00EA2352" w:rsidRDefault="004B28B9">
      <w:pPr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ab/>
        <w:t xml:space="preserve">Eles têm que ter controle de erros usando blocos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try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/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except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(20%)</w:t>
      </w:r>
    </w:p>
    <w:p w14:paraId="7F28C0BC" w14:textId="707D05A8" w:rsidR="004B28B9" w:rsidRPr="00EA2352" w:rsidRDefault="004B28B9">
      <w:pPr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ab/>
        <w:t>Eles têm que implementar o uso de funções (15%)</w:t>
      </w:r>
    </w:p>
    <w:p w14:paraId="537C14D7" w14:textId="77777777" w:rsidR="004B28B9" w:rsidRPr="00EA2352" w:rsidRDefault="004B28B9">
      <w:pPr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30915404" w14:textId="08FF5029" w:rsidR="0016424F" w:rsidRPr="00EA2352" w:rsidRDefault="0016424F" w:rsidP="0016424F">
      <w:pPr>
        <w:pStyle w:val="Ttulo2"/>
        <w:rPr>
          <w:b/>
          <w:bCs/>
          <w:color w:val="auto"/>
          <w:sz w:val="32"/>
          <w:szCs w:val="32"/>
        </w:rPr>
      </w:pPr>
      <w:r w:rsidRPr="00EA2352">
        <w:rPr>
          <w:b/>
          <w:bCs/>
          <w:color w:val="auto"/>
          <w:sz w:val="32"/>
          <w:szCs w:val="32"/>
        </w:rPr>
        <w:t>Perguntas/Atividades</w:t>
      </w:r>
    </w:p>
    <w:p w14:paraId="032E29B2" w14:textId="12973533" w:rsidR="00D41305" w:rsidRPr="00EA2352" w:rsidRDefault="00E1607C" w:rsidP="005117F6">
      <w:pPr>
        <w:pStyle w:val="NormalWeb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Crie um</w:t>
      </w:r>
      <w:r w:rsidR="00D41305" w:rsidRPr="00EA2352">
        <w:rPr>
          <w:rFonts w:ascii="Segoe UI" w:hAnsi="Segoe UI" w:cs="Segoe UI"/>
          <w:sz w:val="23"/>
          <w:szCs w:val="23"/>
        </w:rPr>
        <w:t xml:space="preserve"> repositório no </w:t>
      </w:r>
      <w:proofErr w:type="spellStart"/>
      <w:r w:rsidR="00D41305" w:rsidRPr="00EA2352">
        <w:rPr>
          <w:rFonts w:ascii="Segoe UI" w:hAnsi="Segoe UI" w:cs="Segoe UI"/>
          <w:sz w:val="23"/>
          <w:szCs w:val="23"/>
        </w:rPr>
        <w:t>github</w:t>
      </w:r>
      <w:proofErr w:type="spellEnd"/>
      <w:r w:rsidR="00D41305" w:rsidRPr="00EA2352">
        <w:rPr>
          <w:rFonts w:ascii="Segoe UI" w:hAnsi="Segoe UI" w:cs="Segoe UI"/>
          <w:sz w:val="23"/>
          <w:szCs w:val="23"/>
        </w:rPr>
        <w:t xml:space="preserve"> para esta prova. Escreva o endereço completo do seu repositório </w:t>
      </w:r>
      <w:proofErr w:type="spellStart"/>
      <w:r w:rsidR="00D41305" w:rsidRPr="00EA2352">
        <w:rPr>
          <w:rFonts w:ascii="Segoe UI" w:hAnsi="Segoe UI" w:cs="Segoe UI"/>
          <w:sz w:val="23"/>
          <w:szCs w:val="23"/>
        </w:rPr>
        <w:t>github</w:t>
      </w:r>
      <w:proofErr w:type="spellEnd"/>
      <w:r w:rsidR="00D41305" w:rsidRPr="00EA2352">
        <w:rPr>
          <w:rFonts w:ascii="Segoe UI" w:hAnsi="Segoe UI" w:cs="Segoe UI"/>
          <w:sz w:val="23"/>
          <w:szCs w:val="23"/>
        </w:rPr>
        <w:t xml:space="preserve"> como resposta desta pergunta. </w:t>
      </w:r>
    </w:p>
    <w:p w14:paraId="1D025268" w14:textId="3F8EF5F5" w:rsidR="00D41305" w:rsidRPr="00EA2352" w:rsidRDefault="00E1607C" w:rsidP="00D41305">
      <w:pPr>
        <w:pStyle w:val="NormalWeb"/>
        <w:ind w:firstLine="36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Lembre-se</w:t>
      </w:r>
      <w:r w:rsidR="00D41305" w:rsidRPr="00EA2352">
        <w:rPr>
          <w:rFonts w:ascii="Segoe UI" w:hAnsi="Segoe UI" w:cs="Segoe UI"/>
          <w:sz w:val="23"/>
          <w:szCs w:val="23"/>
        </w:rPr>
        <w:t xml:space="preserve"> que o repositório tem que ter o nome segundo o padrão:</w:t>
      </w:r>
    </w:p>
    <w:p w14:paraId="7D2010DC" w14:textId="3AC68E67" w:rsidR="00D41305" w:rsidRPr="00EA2352" w:rsidRDefault="00D41305" w:rsidP="00D41305">
      <w:pPr>
        <w:pStyle w:val="NormalWeb"/>
        <w:ind w:firstLine="36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P2_NNNNNNN-CEN03</w:t>
      </w:r>
      <w:r w:rsidR="004B28B9" w:rsidRPr="00EA2352">
        <w:rPr>
          <w:rFonts w:ascii="Segoe UI" w:hAnsi="Segoe UI" w:cs="Segoe UI"/>
          <w:sz w:val="23"/>
          <w:szCs w:val="23"/>
        </w:rPr>
        <w:t>3</w:t>
      </w:r>
      <w:r w:rsidRPr="00EA2352">
        <w:rPr>
          <w:rFonts w:ascii="Segoe UI" w:hAnsi="Segoe UI" w:cs="Segoe UI"/>
          <w:sz w:val="23"/>
          <w:szCs w:val="23"/>
        </w:rPr>
        <w:t>6</w:t>
      </w:r>
    </w:p>
    <w:p w14:paraId="5233B7CA" w14:textId="2B2D6E08" w:rsidR="00D41305" w:rsidRPr="00EA2352" w:rsidRDefault="00D41305" w:rsidP="00D41305">
      <w:pPr>
        <w:pStyle w:val="NormalWeb"/>
        <w:ind w:firstLine="36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lastRenderedPageBreak/>
        <w:t xml:space="preserve">Onde NNNNNNN é seu número USP. </w:t>
      </w:r>
    </w:p>
    <w:p w14:paraId="251EA191" w14:textId="737A0FCC" w:rsidR="00D41305" w:rsidRPr="00EA2352" w:rsidRDefault="00D41305" w:rsidP="00D41305">
      <w:pPr>
        <w:pStyle w:val="NormalWeb"/>
        <w:ind w:firstLine="36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A resposta tem que ter o endereço completo, iniciando com</w:t>
      </w:r>
      <w:r w:rsidR="00E959AB" w:rsidRPr="00EA2352">
        <w:rPr>
          <w:rFonts w:ascii="Segoe UI" w:hAnsi="Segoe UI" w:cs="Segoe UI"/>
          <w:sz w:val="23"/>
          <w:szCs w:val="23"/>
        </w:rPr>
        <w:t xml:space="preserve"> </w:t>
      </w:r>
      <w:r w:rsidRPr="00EA2352">
        <w:rPr>
          <w:rFonts w:ascii="Segoe UI" w:hAnsi="Segoe UI" w:cs="Segoe UI"/>
          <w:sz w:val="23"/>
          <w:szCs w:val="23"/>
        </w:rPr>
        <w:t>https://"</w:t>
      </w:r>
    </w:p>
    <w:p w14:paraId="232901B5" w14:textId="77777777" w:rsidR="00D41305" w:rsidRPr="00EA2352" w:rsidRDefault="00D41305" w:rsidP="00D41305">
      <w:pPr>
        <w:pStyle w:val="NormalWeb"/>
        <w:ind w:firstLine="36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O professor irá clonar seu repositório, com as respostas para os outros pontos da prova.</w:t>
      </w:r>
    </w:p>
    <w:p w14:paraId="37297A83" w14:textId="1E4AA372" w:rsidR="00EA2352" w:rsidRDefault="00EA2352" w:rsidP="009F7A3E">
      <w:pPr>
        <w:pStyle w:val="NormalWeb"/>
        <w:shd w:val="clear" w:color="auto" w:fill="D0CECE" w:themeFill="background2" w:themeFillShade="E6"/>
        <w:rPr>
          <w:rFonts w:ascii="Segoe UI" w:hAnsi="Segoe UI" w:cs="Segoe UI"/>
          <w:b/>
          <w:bCs/>
          <w:sz w:val="23"/>
          <w:szCs w:val="23"/>
        </w:rPr>
      </w:pPr>
      <w:r w:rsidRPr="00EA2352">
        <w:rPr>
          <w:rFonts w:ascii="Segoe UI" w:hAnsi="Segoe UI" w:cs="Segoe UI"/>
          <w:b/>
          <w:bCs/>
          <w:sz w:val="23"/>
          <w:szCs w:val="23"/>
        </w:rPr>
        <w:t>Resposta:</w:t>
      </w:r>
    </w:p>
    <w:p w14:paraId="752F412C" w14:textId="7B15426B" w:rsidR="00EA2352" w:rsidRDefault="00EA2352" w:rsidP="009F7A3E">
      <w:pPr>
        <w:pStyle w:val="NormalWeb"/>
        <w:shd w:val="clear" w:color="auto" w:fill="D0CECE" w:themeFill="background2" w:themeFillShade="E6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https://github.com/AdriBia/P2_12528154-CEN0336</w:t>
      </w:r>
    </w:p>
    <w:p w14:paraId="7012BF3F" w14:textId="524AD433" w:rsidR="00E1607C" w:rsidRPr="00EA2352" w:rsidRDefault="00E1607C" w:rsidP="00807D3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Crie um script de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python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com o nome script_getORF.py que realize as seguintes operações:</w:t>
      </w:r>
    </w:p>
    <w:p w14:paraId="6F7F12BD" w14:textId="77777777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Ler um arquivo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multifasta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da linha de comandos, usando o modulo sys. </w:t>
      </w:r>
    </w:p>
    <w:p w14:paraId="17C16880" w14:textId="77777777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Para cada registro fasta identificar o Open Reading Frame (Fase de Leitura Aberta: </w:t>
      </w:r>
      <w:hyperlink r:id="rId7" w:history="1">
        <w:r w:rsidRPr="00EA2352">
          <w:rPr>
            <w:rFonts w:ascii="Segoe UI" w:eastAsia="Times New Roman" w:hAnsi="Segoe UI" w:cs="Segoe UI"/>
            <w:sz w:val="23"/>
            <w:szCs w:val="23"/>
            <w:u w:val="single"/>
            <w:shd w:val="clear" w:color="auto" w:fill="FFFFFF"/>
            <w:lang w:eastAsia="pt-BR"/>
          </w:rPr>
          <w:t>https://pt.wikipedia.org/wiki/Fase_de_leitura_aberta</w:t>
        </w:r>
      </w:hyperlink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 ou </w:t>
      </w:r>
      <w:hyperlink r:id="rId8" w:history="1">
        <w:r w:rsidRPr="00EA2352">
          <w:rPr>
            <w:rFonts w:ascii="Segoe UI" w:eastAsia="Times New Roman" w:hAnsi="Segoe UI" w:cs="Segoe UI"/>
            <w:sz w:val="23"/>
            <w:szCs w:val="23"/>
            <w:u w:val="single"/>
            <w:shd w:val="clear" w:color="auto" w:fill="FFFFFF"/>
            <w:lang w:eastAsia="pt-BR"/>
          </w:rPr>
          <w:t>https://en.wikipedia.org/wiki/Open_reading_frame</w:t>
        </w:r>
      </w:hyperlink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) mais comprido dentre as 6 fases de leitura possíveis. Os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ORFs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neste caso não têm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introns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. Repare que uma fase de leitura aberta tem que iniciar com um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codon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de início da tradução e terminar com um códon de terminação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da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tradução (</w:t>
      </w:r>
      <w:hyperlink r:id="rId9" w:history="1">
        <w:r w:rsidRPr="00EA2352">
          <w:rPr>
            <w:rFonts w:ascii="Segoe UI" w:eastAsia="Times New Roman" w:hAnsi="Segoe UI" w:cs="Segoe UI"/>
            <w:sz w:val="23"/>
            <w:szCs w:val="23"/>
            <w:u w:val="single"/>
            <w:shd w:val="clear" w:color="auto" w:fill="FFFFFF"/>
            <w:lang w:eastAsia="pt-BR"/>
          </w:rPr>
          <w:t>https://pt.wikipedia.org/wiki/C%C3%B3digo_gen%C3%A9tico</w:t>
        </w:r>
      </w:hyperlink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), é seu comprimento tem que ser múltiplo de três (3)</w:t>
      </w:r>
    </w:p>
    <w:p w14:paraId="69B0F355" w14:textId="77777777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Daquele ORF mais comprido identificado, gerar o peptídeo codificado.</w:t>
      </w:r>
    </w:p>
    <w:p w14:paraId="3E81CAB1" w14:textId="77777777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Imprimir o ORF mais comprido no arquivo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ORF.fna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string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: “_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frameX_START_END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0F44E016" w14:textId="4DE097CE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Imprimir o peptídeo correspondente ao ORF mais comprido no arquivo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ORF.faa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. O formato da sequência tem que ser fasta, e seu identificador, tem que ser o identificador original, adicionando o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string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: “_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frameX_START_END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”, onde X é a Fase de leitura (1,2,3,4,5 ou 6), e START e END são as coordenadas na sequencia</w:t>
      </w:r>
    </w:p>
    <w:p w14:paraId="7EE34F12" w14:textId="77777777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Não esquece que tem que processar todos os registros do arquivo fasta original, i.e., tem que ter o mesmo número de entradas nos arquivos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ORF.faa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,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ORF.fna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que no arquivo original.</w:t>
      </w:r>
    </w:p>
    <w:p w14:paraId="29A5C2A2" w14:textId="75EC150E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Carregue seu script, e os arquivos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ORF.faa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e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ORF.fna</w:t>
      </w:r>
      <w:proofErr w:type="spellEnd"/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, assim como o arquivo </w:t>
      </w:r>
      <w:proofErr w:type="spellStart"/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>multifasta</w:t>
      </w:r>
      <w:proofErr w:type="spellEnd"/>
      <w:r w:rsidR="00E959AB"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que usou para testes</w:t>
      </w: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no seu repositório.</w:t>
      </w:r>
    </w:p>
    <w:p w14:paraId="271CE67E" w14:textId="1DD63F8F" w:rsidR="00E1607C" w:rsidRPr="00EA2352" w:rsidRDefault="00E1607C" w:rsidP="00E1607C">
      <w:pPr>
        <w:pStyle w:val="PargrafodaLista"/>
        <w:numPr>
          <w:ilvl w:val="0"/>
          <w:numId w:val="3"/>
        </w:numPr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Calcule o md5sum do seu script e coloque esse número como resposta desta pergunta.</w:t>
      </w:r>
    </w:p>
    <w:p w14:paraId="3F51052D" w14:textId="77777777" w:rsidR="00E1607C" w:rsidRDefault="00E1607C" w:rsidP="00E1607C">
      <w:pPr>
        <w:pStyle w:val="PargrafodaLista"/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7D579B22" w14:textId="69A949AA" w:rsidR="002A4307" w:rsidRPr="00952AD9" w:rsidRDefault="00952AD9" w:rsidP="00952AD9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lang w:eastAsia="pt-BR"/>
        </w:rPr>
        <w:t>R</w:t>
      </w:r>
      <w:r w:rsidR="002A4307" w:rsidRPr="00952AD9">
        <w:rPr>
          <w:rFonts w:ascii="Segoe UI" w:eastAsia="Times New Roman" w:hAnsi="Segoe UI" w:cs="Segoe UI"/>
          <w:sz w:val="23"/>
          <w:szCs w:val="23"/>
          <w:lang w:eastAsia="pt-BR"/>
        </w:rPr>
        <w:t>esposta:</w:t>
      </w:r>
    </w:p>
    <w:p w14:paraId="374AFC6F" w14:textId="77777777" w:rsidR="00952AD9" w:rsidRDefault="002A4307" w:rsidP="00952AD9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952AD9">
        <w:rPr>
          <w:rFonts w:ascii="Segoe UI" w:eastAsia="Times New Roman" w:hAnsi="Segoe UI" w:cs="Segoe UI"/>
          <w:sz w:val="23"/>
          <w:szCs w:val="23"/>
          <w:lang w:eastAsia="pt-BR"/>
        </w:rPr>
        <w:t xml:space="preserve">Repositório: </w:t>
      </w:r>
    </w:p>
    <w:p w14:paraId="67326561" w14:textId="0C3062CD" w:rsidR="002A4307" w:rsidRPr="00952AD9" w:rsidRDefault="00952AD9" w:rsidP="00952AD9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952AD9">
        <w:rPr>
          <w:rFonts w:ascii="Segoe UI" w:eastAsia="Times New Roman" w:hAnsi="Segoe UI" w:cs="Segoe UI"/>
          <w:sz w:val="23"/>
          <w:szCs w:val="23"/>
          <w:lang w:eastAsia="pt-BR"/>
        </w:rPr>
        <w:t>https://github.com/AdriBia/P2_12528154-CEN0336/blob/main/script_getORF.py</w:t>
      </w:r>
    </w:p>
    <w:p w14:paraId="581DA91C" w14:textId="3B3D9BC0" w:rsidR="002A4307" w:rsidRPr="00952AD9" w:rsidRDefault="002A4307" w:rsidP="00952AD9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952AD9">
        <w:rPr>
          <w:rFonts w:ascii="Segoe UI" w:eastAsia="Times New Roman" w:hAnsi="Segoe UI" w:cs="Segoe UI"/>
          <w:sz w:val="23"/>
          <w:szCs w:val="23"/>
          <w:lang w:eastAsia="pt-BR"/>
        </w:rPr>
        <w:t xml:space="preserve">Md5sum: </w:t>
      </w:r>
      <w:r w:rsidRPr="00952AD9">
        <w:rPr>
          <w:rFonts w:ascii="Segoe UI" w:eastAsia="Times New Roman" w:hAnsi="Segoe UI" w:cs="Segoe UI"/>
          <w:sz w:val="23"/>
          <w:szCs w:val="23"/>
          <w:lang w:eastAsia="pt-BR"/>
        </w:rPr>
        <w:t>7905cc4fbbd652ba979701fa27cb3d5c</w:t>
      </w:r>
    </w:p>
    <w:p w14:paraId="5BAD8DA5" w14:textId="77777777" w:rsidR="002A4307" w:rsidRPr="00EA2352" w:rsidRDefault="002A4307" w:rsidP="00E1607C">
      <w:pPr>
        <w:pStyle w:val="PargrafodaLista"/>
        <w:spacing w:after="0" w:line="240" w:lineRule="auto"/>
        <w:ind w:left="1068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1DAE0BBC" w14:textId="20F87BFD" w:rsidR="00E1607C" w:rsidRPr="00EA2352" w:rsidRDefault="00E1607C" w:rsidP="00E1607C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Explique a diferença entre os dois sets:</w:t>
      </w:r>
    </w:p>
    <w:p w14:paraId="77B9614A" w14:textId="77777777" w:rsidR="00E1607C" w:rsidRPr="00EA2352" w:rsidRDefault="00E1607C" w:rsidP="00E1607C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11A56C85" w14:textId="77777777" w:rsidR="00E959AB" w:rsidRPr="00EA2352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EA2352">
        <w:rPr>
          <w:rFonts w:ascii="Consolas" w:eastAsia="Times New Roman" w:hAnsi="Consolas" w:cs="Courier New"/>
          <w:sz w:val="20"/>
          <w:szCs w:val="20"/>
          <w:lang w:eastAsia="pt-BR"/>
        </w:rPr>
        <w:t>set1=set('</w:t>
      </w:r>
      <w:proofErr w:type="spellStart"/>
      <w:r w:rsidRPr="00EA2352">
        <w:rPr>
          <w:rFonts w:ascii="Consolas" w:eastAsia="Times New Roman" w:hAnsi="Consolas" w:cs="Courier New"/>
          <w:sz w:val="20"/>
          <w:szCs w:val="20"/>
          <w:lang w:eastAsia="pt-BR"/>
        </w:rPr>
        <w:t>accggttaata</w:t>
      </w:r>
      <w:proofErr w:type="spellEnd"/>
      <w:r w:rsidRPr="00EA2352">
        <w:rPr>
          <w:rFonts w:ascii="Consolas" w:eastAsia="Times New Roman" w:hAnsi="Consolas" w:cs="Courier New"/>
          <w:sz w:val="20"/>
          <w:szCs w:val="20"/>
          <w:lang w:eastAsia="pt-BR"/>
        </w:rPr>
        <w:t>')</w:t>
      </w:r>
    </w:p>
    <w:p w14:paraId="3904F195" w14:textId="3A66B7C9" w:rsidR="00E1607C" w:rsidRPr="00EA2352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EA2352">
        <w:rPr>
          <w:rFonts w:ascii="Consolas" w:eastAsia="Times New Roman" w:hAnsi="Consolas" w:cs="Courier New"/>
          <w:sz w:val="20"/>
          <w:szCs w:val="20"/>
          <w:lang w:eastAsia="pt-BR"/>
        </w:rPr>
        <w:t>set2={'</w:t>
      </w:r>
      <w:proofErr w:type="spellStart"/>
      <w:r w:rsidRPr="00EA2352">
        <w:rPr>
          <w:rFonts w:ascii="Consolas" w:eastAsia="Times New Roman" w:hAnsi="Consolas" w:cs="Courier New"/>
          <w:sz w:val="20"/>
          <w:szCs w:val="20"/>
          <w:lang w:eastAsia="pt-BR"/>
        </w:rPr>
        <w:t>accggttaata</w:t>
      </w:r>
      <w:proofErr w:type="spellEnd"/>
      <w:r w:rsidRPr="00EA2352">
        <w:rPr>
          <w:rFonts w:ascii="Consolas" w:eastAsia="Times New Roman" w:hAnsi="Consolas" w:cs="Courier New"/>
          <w:sz w:val="20"/>
          <w:szCs w:val="20"/>
          <w:lang w:eastAsia="pt-BR"/>
        </w:rPr>
        <w:t>'}</w:t>
      </w:r>
    </w:p>
    <w:p w14:paraId="6DEF39DA" w14:textId="0D8B6306" w:rsidR="00E1607C" w:rsidRDefault="00E1607C" w:rsidP="00E1607C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ind w:left="360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3474F0C9" w14:textId="77777777" w:rsidR="00B65F08" w:rsidRPr="00062FFD" w:rsidRDefault="00B65F08" w:rsidP="009F7A3E">
      <w:pPr>
        <w:pStyle w:val="PargrafodaLista"/>
        <w:shd w:val="clear" w:color="auto" w:fill="D0CECE" w:themeFill="background2" w:themeFillShade="E6"/>
        <w:tabs>
          <w:tab w:val="left" w:pos="1832"/>
        </w:tabs>
        <w:spacing w:after="0" w:line="197" w:lineRule="atLeast"/>
        <w:ind w:left="360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No</w:t>
      </w:r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 xml:space="preserve"> primeiro </w:t>
      </w:r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set</w:t>
      </w:r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>, set1 = set('</w:t>
      </w:r>
      <w:proofErr w:type="spellStart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>accggttaata</w:t>
      </w:r>
      <w:proofErr w:type="spellEnd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 xml:space="preserve">'), a função </w:t>
      </w:r>
      <w:proofErr w:type="gramStart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>set(</w:t>
      </w:r>
      <w:proofErr w:type="gramEnd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 xml:space="preserve">) cria um conjunto a partir de uma </w:t>
      </w:r>
      <w:proofErr w:type="spellStart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>string</w:t>
      </w:r>
      <w:proofErr w:type="spellEnd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 xml:space="preserve">. Isso resulta em um set contendo apenas os caracteres únicos da </w:t>
      </w:r>
      <w:proofErr w:type="spellStart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>string</w:t>
      </w:r>
      <w:proofErr w:type="spellEnd"/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>, ou seja, as letras individuais sem duplicatas</w:t>
      </w:r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 xml:space="preserve"> definindo o </w:t>
      </w:r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 xml:space="preserve">set1 </w:t>
      </w:r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como</w:t>
      </w:r>
      <w:r w:rsidRPr="00B65F08">
        <w:rPr>
          <w:rFonts w:ascii="Segoe UI" w:eastAsia="Times New Roman" w:hAnsi="Segoe UI" w:cs="Segoe UI"/>
          <w:sz w:val="20"/>
          <w:szCs w:val="20"/>
          <w:lang w:eastAsia="pt-BR"/>
        </w:rPr>
        <w:t xml:space="preserve"> o conjunto {'a', 'c', 'g', 't'}.</w:t>
      </w:r>
    </w:p>
    <w:p w14:paraId="08F0D7C8" w14:textId="3E4F9ECE" w:rsidR="002A4307" w:rsidRPr="00062FFD" w:rsidRDefault="00B65F08" w:rsidP="009F7A3E">
      <w:pPr>
        <w:pStyle w:val="PargrafodaLista"/>
        <w:shd w:val="clear" w:color="auto" w:fill="D0CECE" w:themeFill="background2" w:themeFillShade="E6"/>
        <w:tabs>
          <w:tab w:val="left" w:pos="1832"/>
        </w:tabs>
        <w:spacing w:after="0" w:line="197" w:lineRule="atLeast"/>
        <w:ind w:left="360"/>
        <w:rPr>
          <w:rFonts w:ascii="Segoe UI" w:eastAsia="Times New Roman" w:hAnsi="Segoe UI" w:cs="Segoe UI"/>
          <w:sz w:val="20"/>
          <w:szCs w:val="20"/>
          <w:lang w:eastAsia="pt-BR"/>
        </w:rPr>
      </w:pPr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O segundo set, set2={‘</w:t>
      </w:r>
      <w:proofErr w:type="spellStart"/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accggttata</w:t>
      </w:r>
      <w:proofErr w:type="spellEnd"/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’} cria um set com um único elemento, uma String ‘</w:t>
      </w:r>
      <w:proofErr w:type="spellStart"/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accggttaata</w:t>
      </w:r>
      <w:proofErr w:type="spellEnd"/>
      <w:r w:rsidRPr="00062FFD">
        <w:rPr>
          <w:rFonts w:ascii="Segoe UI" w:eastAsia="Times New Roman" w:hAnsi="Segoe UI" w:cs="Segoe UI"/>
          <w:sz w:val="20"/>
          <w:szCs w:val="20"/>
          <w:lang w:eastAsia="pt-BR"/>
        </w:rPr>
        <w:t>.</w:t>
      </w:r>
    </w:p>
    <w:p w14:paraId="0A73C7B3" w14:textId="77777777" w:rsidR="00B65F08" w:rsidRDefault="00B65F08" w:rsidP="00B65F08">
      <w:pPr>
        <w:pStyle w:val="PargrafodaLista"/>
        <w:tabs>
          <w:tab w:val="left" w:pos="1832"/>
        </w:tabs>
        <w:spacing w:after="0" w:line="197" w:lineRule="atLeast"/>
        <w:ind w:left="360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7F62C5D3" w14:textId="1E946172" w:rsidR="00B65F08" w:rsidRPr="00B65F08" w:rsidRDefault="00B65F08" w:rsidP="00B65F08">
      <w:pPr>
        <w:pStyle w:val="PargrafodaLista"/>
        <w:tabs>
          <w:tab w:val="left" w:pos="1832"/>
        </w:tabs>
        <w:spacing w:after="0" w:line="197" w:lineRule="atLeast"/>
        <w:ind w:left="36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B65F08">
        <w:rPr>
          <w:rFonts w:ascii="Consolas" w:eastAsia="Times New Roman" w:hAnsi="Consolas" w:cs="Courier New"/>
          <w:sz w:val="20"/>
          <w:szCs w:val="20"/>
          <w:lang w:eastAsia="pt-BR"/>
        </w:rPr>
        <w:drawing>
          <wp:inline distT="0" distB="0" distL="0" distR="0" wp14:anchorId="3D6B1D31" wp14:editId="62DC24E2">
            <wp:extent cx="4829849" cy="581106"/>
            <wp:effectExtent l="0" t="0" r="8890" b="9525"/>
            <wp:docPr id="7557347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3472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CEF3" w14:textId="174BE7F0" w:rsidR="00E1607C" w:rsidRPr="00EA2352" w:rsidRDefault="00E1607C" w:rsidP="00E1607C">
      <w:pPr>
        <w:pStyle w:val="NormalWeb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Descreva com su</w:t>
      </w:r>
      <w:r w:rsidR="002A602D">
        <w:rPr>
          <w:rFonts w:ascii="Segoe UI" w:hAnsi="Segoe UI" w:cs="Segoe UI"/>
          <w:sz w:val="23"/>
          <w:szCs w:val="23"/>
        </w:rPr>
        <w:t>a</w:t>
      </w:r>
      <w:r w:rsidRPr="00EA2352">
        <w:rPr>
          <w:rFonts w:ascii="Segoe UI" w:hAnsi="Segoe UI" w:cs="Segoe UI"/>
          <w:sz w:val="23"/>
          <w:szCs w:val="23"/>
        </w:rPr>
        <w:t>s próprias palavras o que o seguinte pseudocódigo faz. Faz uma avaliação desse pseudocódigo e relate quaisquer problemas que possa ter.</w:t>
      </w:r>
    </w:p>
    <w:p w14:paraId="5C24323E" w14:textId="77777777" w:rsidR="00E1607C" w:rsidRPr="00EA2352" w:rsidRDefault="00E1607C" w:rsidP="00E1607C">
      <w:pPr>
        <w:pStyle w:val="Pr-formataoHTML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Defina TOTAL com zero</w:t>
      </w:r>
    </w:p>
    <w:p w14:paraId="73A858ED" w14:textId="77777777" w:rsidR="00E1607C" w:rsidRPr="00EA2352" w:rsidRDefault="00E1607C" w:rsidP="00E1607C">
      <w:pPr>
        <w:pStyle w:val="Pr-formataoHTML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Defina CONTADOR NOTAS como zero</w:t>
      </w:r>
    </w:p>
    <w:p w14:paraId="1C686539" w14:textId="77777777" w:rsidR="00E1607C" w:rsidRPr="00EA2352" w:rsidRDefault="00E1607C" w:rsidP="00E1607C">
      <w:pPr>
        <w:pStyle w:val="Pr-formataoHTML"/>
        <w:spacing w:line="197" w:lineRule="atLeast"/>
        <w:ind w:left="360"/>
        <w:rPr>
          <w:rFonts w:ascii="Consolas" w:hAnsi="Consolas"/>
        </w:rPr>
      </w:pPr>
      <w:proofErr w:type="spellStart"/>
      <w:r w:rsidRPr="00EA2352">
        <w:rPr>
          <w:rFonts w:ascii="Consolas" w:hAnsi="Consolas"/>
        </w:rPr>
        <w:t>While</w:t>
      </w:r>
      <w:proofErr w:type="spellEnd"/>
      <w:r w:rsidRPr="00EA2352">
        <w:rPr>
          <w:rFonts w:ascii="Consolas" w:hAnsi="Consolas"/>
        </w:rPr>
        <w:t xml:space="preserve"> CONTADOR NOTAS é menor ou igual a dez</w:t>
      </w:r>
    </w:p>
    <w:p w14:paraId="6C000F8D" w14:textId="3B52E329" w:rsidR="00E1607C" w:rsidRPr="00EA2352" w:rsidRDefault="00E1607C" w:rsidP="00E1607C">
      <w:pPr>
        <w:pStyle w:val="Pr-formataoHTML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      Entre (input) a seguinte nota</w:t>
      </w:r>
    </w:p>
    <w:p w14:paraId="596177E0" w14:textId="77777777" w:rsidR="00E1607C" w:rsidRPr="00EA2352" w:rsidRDefault="00E1607C" w:rsidP="00E1607C">
      <w:pPr>
        <w:pStyle w:val="Pr-formataoHTML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      Some a nota ao TOTAL</w:t>
      </w:r>
    </w:p>
    <w:p w14:paraId="0B40BCB2" w14:textId="77777777" w:rsidR="00E1607C" w:rsidRPr="00EA2352" w:rsidRDefault="00E1607C" w:rsidP="00E1607C">
      <w:pPr>
        <w:pStyle w:val="Pr-formataoHTML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Defina a média da disciplina como o TOTAL dividido por dez (TOTAL/10)</w:t>
      </w:r>
    </w:p>
    <w:p w14:paraId="0E94783E" w14:textId="70D58D74" w:rsidR="002A602D" w:rsidRPr="00EA2352" w:rsidRDefault="00E1607C" w:rsidP="002A602D">
      <w:pPr>
        <w:pStyle w:val="Pr-formataoHTML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Imprima na tela a média da disciplina</w:t>
      </w:r>
    </w:p>
    <w:p w14:paraId="1B736FE1" w14:textId="77777777" w:rsidR="00E1607C" w:rsidRPr="00EA2352" w:rsidRDefault="00E1607C" w:rsidP="00E1607C">
      <w:pPr>
        <w:pStyle w:val="PargrafodaLista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6C4574FC" w14:textId="24273DBE" w:rsidR="00DC4877" w:rsidRDefault="00E1607C" w:rsidP="00251484">
      <w:pPr>
        <w:pStyle w:val="PargrafodaLista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Implemente esse pseudocódigo num script de </w:t>
      </w:r>
      <w:proofErr w:type="spellStart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python</w:t>
      </w:r>
      <w:proofErr w:type="spellEnd"/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 xml:space="preserve"> e carregue ele no seu repositório da prova com o nome notas.py</w:t>
      </w:r>
      <w:r w:rsidRPr="00EA2352">
        <w:rPr>
          <w:rFonts w:ascii="Segoe UI" w:hAnsi="Segoe UI" w:cs="Segoe UI"/>
          <w:sz w:val="23"/>
          <w:szCs w:val="23"/>
        </w:rPr>
        <w:t xml:space="preserve">. Calcule o md5sum do seu script e </w:t>
      </w:r>
      <w:r w:rsidRPr="00EA2352">
        <w:rPr>
          <w:rFonts w:ascii="Segoe UI" w:eastAsia="Times New Roman" w:hAnsi="Segoe UI" w:cs="Segoe UI"/>
          <w:sz w:val="23"/>
          <w:szCs w:val="23"/>
          <w:lang w:eastAsia="pt-BR"/>
        </w:rPr>
        <w:t>coloque esse número também como resposta desta pergunta.</w:t>
      </w:r>
    </w:p>
    <w:p w14:paraId="2833AEBC" w14:textId="77777777" w:rsidR="002A602D" w:rsidRDefault="002A602D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571AE488" w14:textId="43D93F9C" w:rsidR="002A602D" w:rsidRDefault="002A602D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lang w:eastAsia="pt-BR"/>
        </w:rPr>
        <w:t>O Pseudocódigo calcula a média de uma disciplina a partir de 10 notas.</w:t>
      </w:r>
    </w:p>
    <w:p w14:paraId="2A5EE2D6" w14:textId="77777777" w:rsidR="002A602D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</w:rPr>
      </w:pPr>
    </w:p>
    <w:p w14:paraId="769B554F" w14:textId="5AF955D6" w:rsidR="002A602D" w:rsidRPr="009F7A3E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  <w:color w:val="538135" w:themeColor="accent6" w:themeShade="BF"/>
        </w:rPr>
      </w:pPr>
      <w:r w:rsidRPr="00EA2352">
        <w:rPr>
          <w:rFonts w:ascii="Consolas" w:hAnsi="Consolas"/>
        </w:rPr>
        <w:t>Defina TOTAL com zero</w:t>
      </w:r>
      <w:r>
        <w:rPr>
          <w:rFonts w:ascii="Consolas" w:hAnsi="Consolas"/>
        </w:rPr>
        <w:t xml:space="preserve"> </w:t>
      </w:r>
      <w:r w:rsidRPr="009F7A3E">
        <w:rPr>
          <w:rFonts w:ascii="Consolas" w:hAnsi="Consolas"/>
          <w:color w:val="538135" w:themeColor="accent6" w:themeShade="BF"/>
        </w:rPr>
        <w:t>#define TOTAL como uma variável que recebe o valor zero</w:t>
      </w:r>
    </w:p>
    <w:p w14:paraId="4024AB64" w14:textId="20D3B758" w:rsidR="002A602D" w:rsidRPr="009F7A3E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  <w:color w:val="538135" w:themeColor="accent6" w:themeShade="BF"/>
        </w:rPr>
      </w:pPr>
      <w:r w:rsidRPr="00EA2352">
        <w:rPr>
          <w:rFonts w:ascii="Consolas" w:hAnsi="Consolas"/>
        </w:rPr>
        <w:t>Defina CONTADOR NOTAS como zero</w:t>
      </w:r>
      <w:r>
        <w:rPr>
          <w:rFonts w:ascii="Consolas" w:hAnsi="Consolas"/>
        </w:rPr>
        <w:t xml:space="preserve"> </w:t>
      </w:r>
      <w:r w:rsidRPr="009F7A3E">
        <w:rPr>
          <w:rFonts w:ascii="Consolas" w:hAnsi="Consolas"/>
          <w:color w:val="538135" w:themeColor="accent6" w:themeShade="BF"/>
        </w:rPr>
        <w:t>#define CONTADOR NOTAS como uma variável que também recebe o valor zero</w:t>
      </w:r>
    </w:p>
    <w:p w14:paraId="59CFE030" w14:textId="7265AAA1" w:rsidR="002A602D" w:rsidRPr="00EA2352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</w:rPr>
      </w:pPr>
      <w:proofErr w:type="spellStart"/>
      <w:r w:rsidRPr="00EA2352">
        <w:rPr>
          <w:rFonts w:ascii="Consolas" w:hAnsi="Consolas"/>
        </w:rPr>
        <w:t>While</w:t>
      </w:r>
      <w:proofErr w:type="spellEnd"/>
      <w:r w:rsidRPr="00EA2352">
        <w:rPr>
          <w:rFonts w:ascii="Consolas" w:hAnsi="Consolas"/>
        </w:rPr>
        <w:t xml:space="preserve"> CONTADOR NOTAS é menor ou igual a de</w:t>
      </w:r>
      <w:r w:rsidR="00C512AE">
        <w:rPr>
          <w:rFonts w:ascii="Consolas" w:hAnsi="Consolas"/>
        </w:rPr>
        <w:t>z</w:t>
      </w:r>
      <w:r>
        <w:rPr>
          <w:rFonts w:ascii="Consolas" w:hAnsi="Consolas"/>
        </w:rPr>
        <w:t xml:space="preserve"> </w:t>
      </w:r>
      <w:r w:rsidRPr="009F7A3E">
        <w:rPr>
          <w:rFonts w:ascii="Consolas" w:hAnsi="Consolas"/>
          <w:color w:val="538135" w:themeColor="accent6" w:themeShade="BF"/>
        </w:rPr>
        <w:t xml:space="preserve">#define que uma </w:t>
      </w:r>
      <w:proofErr w:type="gramStart"/>
      <w:r w:rsidRPr="009F7A3E">
        <w:rPr>
          <w:rFonts w:ascii="Consolas" w:hAnsi="Consolas"/>
          <w:color w:val="538135" w:themeColor="accent6" w:themeShade="BF"/>
        </w:rPr>
        <w:t>ação</w:t>
      </w:r>
      <w:proofErr w:type="gramEnd"/>
      <w:r w:rsidRPr="009F7A3E">
        <w:rPr>
          <w:rFonts w:ascii="Consolas" w:hAnsi="Consolas"/>
          <w:color w:val="538135" w:themeColor="accent6" w:themeShade="BF"/>
        </w:rPr>
        <w:t xml:space="preserve"> </w:t>
      </w:r>
      <w:proofErr w:type="spellStart"/>
      <w:r w:rsidRPr="009F7A3E">
        <w:rPr>
          <w:rFonts w:ascii="Consolas" w:hAnsi="Consolas"/>
          <w:color w:val="538135" w:themeColor="accent6" w:themeShade="BF"/>
        </w:rPr>
        <w:t>ação</w:t>
      </w:r>
      <w:proofErr w:type="spellEnd"/>
      <w:r w:rsidRPr="009F7A3E">
        <w:rPr>
          <w:rFonts w:ascii="Consolas" w:hAnsi="Consolas"/>
          <w:color w:val="538135" w:themeColor="accent6" w:themeShade="BF"/>
        </w:rPr>
        <w:t xml:space="preserve"> será realizada enquanto a Variável CONTADOR NOTAS for menor que 10 </w:t>
      </w:r>
    </w:p>
    <w:p w14:paraId="16D86882" w14:textId="1C6D1E6A" w:rsidR="002A602D" w:rsidRPr="009F7A3E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  <w:color w:val="538135" w:themeColor="accent6" w:themeShade="BF"/>
        </w:rPr>
      </w:pPr>
      <w:r w:rsidRPr="00EA2352">
        <w:rPr>
          <w:rFonts w:ascii="Consolas" w:hAnsi="Consolas"/>
        </w:rPr>
        <w:t>      Entre (input) a seguinte nota</w:t>
      </w:r>
      <w:r>
        <w:rPr>
          <w:rFonts w:ascii="Consolas" w:hAnsi="Consolas"/>
        </w:rPr>
        <w:t xml:space="preserve"> </w:t>
      </w:r>
      <w:r w:rsidRPr="009F7A3E">
        <w:rPr>
          <w:rFonts w:ascii="Consolas" w:hAnsi="Consolas"/>
          <w:color w:val="538135" w:themeColor="accent6" w:themeShade="BF"/>
        </w:rPr>
        <w:t>##pede ao usuário a nota a ser calculada</w:t>
      </w:r>
    </w:p>
    <w:p w14:paraId="072DF941" w14:textId="5C9A70E1" w:rsidR="002A602D" w:rsidRPr="00EA2352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</w:rPr>
      </w:pPr>
      <w:r w:rsidRPr="00EA2352">
        <w:rPr>
          <w:rFonts w:ascii="Consolas" w:hAnsi="Consolas"/>
        </w:rPr>
        <w:t>      Some a nota ao TOTAL</w:t>
      </w:r>
      <w:r>
        <w:rPr>
          <w:rFonts w:ascii="Consolas" w:hAnsi="Consolas"/>
        </w:rPr>
        <w:t xml:space="preserve"> #soma a nota inserida à variável total</w:t>
      </w:r>
    </w:p>
    <w:p w14:paraId="09BFE4AB" w14:textId="0DB810CE" w:rsidR="002A602D" w:rsidRPr="009F7A3E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  <w:color w:val="538135" w:themeColor="accent6" w:themeShade="BF"/>
        </w:rPr>
      </w:pPr>
      <w:r w:rsidRPr="00EA2352">
        <w:rPr>
          <w:rFonts w:ascii="Consolas" w:hAnsi="Consolas"/>
        </w:rPr>
        <w:t>Defina a média da disciplina como o TOTAL dividido por dez (TOTAL/10)</w:t>
      </w:r>
      <w:r>
        <w:rPr>
          <w:rFonts w:ascii="Consolas" w:hAnsi="Consolas"/>
        </w:rPr>
        <w:t xml:space="preserve"> </w:t>
      </w:r>
      <w:r w:rsidRPr="009F7A3E">
        <w:rPr>
          <w:rFonts w:ascii="Consolas" w:hAnsi="Consolas"/>
          <w:color w:val="538135" w:themeColor="accent6" w:themeShade="BF"/>
        </w:rPr>
        <w:t>#define a média das notas</w:t>
      </w:r>
    </w:p>
    <w:p w14:paraId="21B4347D" w14:textId="18690DC9" w:rsidR="002A602D" w:rsidRPr="009F7A3E" w:rsidRDefault="002A602D" w:rsidP="009F7A3E">
      <w:pPr>
        <w:pStyle w:val="Pr-formataoHTML"/>
        <w:shd w:val="clear" w:color="auto" w:fill="D0CECE" w:themeFill="background2" w:themeFillShade="E6"/>
        <w:spacing w:line="197" w:lineRule="atLeast"/>
        <w:ind w:left="360"/>
        <w:rPr>
          <w:rFonts w:ascii="Consolas" w:hAnsi="Consolas"/>
          <w:color w:val="538135" w:themeColor="accent6" w:themeShade="BF"/>
        </w:rPr>
      </w:pPr>
      <w:r w:rsidRPr="00EA2352">
        <w:rPr>
          <w:rFonts w:ascii="Consolas" w:hAnsi="Consolas"/>
        </w:rPr>
        <w:t>Imprima na tela a média da disciplina</w:t>
      </w:r>
      <w:r>
        <w:rPr>
          <w:rFonts w:ascii="Consolas" w:hAnsi="Consolas"/>
        </w:rPr>
        <w:t xml:space="preserve"> </w:t>
      </w:r>
      <w:r w:rsidRPr="009F7A3E">
        <w:rPr>
          <w:rFonts w:ascii="Consolas" w:hAnsi="Consolas"/>
          <w:color w:val="538135" w:themeColor="accent6" w:themeShade="BF"/>
        </w:rPr>
        <w:t>#imprime o resultado</w:t>
      </w:r>
    </w:p>
    <w:p w14:paraId="68CC09A8" w14:textId="77777777" w:rsidR="002A602D" w:rsidRDefault="002A602D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7E59603E" w14:textId="259AAB57" w:rsidR="00C512AE" w:rsidRDefault="002A602D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lang w:eastAsia="pt-BR"/>
        </w:rPr>
        <w:t>O código não contém uma verificação do formato das notas</w:t>
      </w:r>
      <w:r w:rsidR="000A6841">
        <w:rPr>
          <w:rFonts w:ascii="Segoe UI" w:eastAsia="Times New Roman" w:hAnsi="Segoe UI" w:cs="Segoe UI"/>
          <w:sz w:val="23"/>
          <w:szCs w:val="23"/>
          <w:lang w:eastAsia="pt-BR"/>
        </w:rPr>
        <w:t>, não sendo especificado intervalo, se recebe notas com valores decimais ou negativas</w:t>
      </w:r>
      <w:r w:rsidR="00C512AE">
        <w:rPr>
          <w:rFonts w:ascii="Segoe UI" w:eastAsia="Times New Roman" w:hAnsi="Segoe UI" w:cs="Segoe UI"/>
          <w:sz w:val="23"/>
          <w:szCs w:val="23"/>
          <w:lang w:eastAsia="pt-BR"/>
        </w:rPr>
        <w:t>, da mesma forma não possui uma especificação para lidar com entradas inválidas como letras ou outros caracteres, afetando o loop de contagem de notas.</w:t>
      </w:r>
    </w:p>
    <w:p w14:paraId="3D951EC9" w14:textId="778C433B" w:rsidR="00952AD9" w:rsidRDefault="00C512AE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lang w:eastAsia="pt-BR"/>
        </w:rPr>
        <w:lastRenderedPageBreak/>
        <w:t xml:space="preserve">O </w:t>
      </w:r>
      <w:r w:rsidR="009F7A3E">
        <w:rPr>
          <w:rFonts w:ascii="Segoe UI" w:eastAsia="Times New Roman" w:hAnsi="Segoe UI" w:cs="Segoe UI"/>
          <w:sz w:val="23"/>
          <w:szCs w:val="23"/>
          <w:lang w:eastAsia="pt-BR"/>
        </w:rPr>
        <w:t>cálculo</w:t>
      </w:r>
      <w:r>
        <w:rPr>
          <w:rFonts w:ascii="Segoe UI" w:eastAsia="Times New Roman" w:hAnsi="Segoe UI" w:cs="Segoe UI"/>
          <w:sz w:val="23"/>
          <w:szCs w:val="23"/>
          <w:lang w:eastAsia="pt-BR"/>
        </w:rPr>
        <w:t xml:space="preserve"> da média também toma como base o número de 10 notas sempre, ao invés de calcular com base no </w:t>
      </w:r>
      <w:r w:rsidR="009F7A3E">
        <w:rPr>
          <w:rFonts w:ascii="Segoe UI" w:eastAsia="Times New Roman" w:hAnsi="Segoe UI" w:cs="Segoe UI"/>
          <w:sz w:val="23"/>
          <w:szCs w:val="23"/>
          <w:lang w:eastAsia="pt-BR"/>
        </w:rPr>
        <w:t>número</w:t>
      </w:r>
      <w:r>
        <w:rPr>
          <w:rFonts w:ascii="Segoe UI" w:eastAsia="Times New Roman" w:hAnsi="Segoe UI" w:cs="Segoe UI"/>
          <w:sz w:val="23"/>
          <w:szCs w:val="23"/>
          <w:lang w:eastAsia="pt-BR"/>
        </w:rPr>
        <w:t xml:space="preserve"> de notas inseridas.</w:t>
      </w:r>
    </w:p>
    <w:p w14:paraId="18312DFB" w14:textId="77777777" w:rsidR="00952AD9" w:rsidRDefault="00952AD9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5641D19F" w14:textId="75636486" w:rsidR="00952AD9" w:rsidRDefault="00952AD9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sz w:val="23"/>
          <w:szCs w:val="23"/>
          <w:lang w:eastAsia="pt-BR"/>
        </w:rPr>
        <w:t>Repositório:</w:t>
      </w:r>
      <w:r>
        <w:rPr>
          <w:rFonts w:ascii="Segoe UI" w:eastAsia="Times New Roman" w:hAnsi="Segoe UI" w:cs="Segoe UI"/>
          <w:sz w:val="23"/>
          <w:szCs w:val="23"/>
          <w:lang w:eastAsia="pt-BR"/>
        </w:rPr>
        <w:br/>
      </w:r>
      <w:hyperlink r:id="rId11" w:history="1">
        <w:r w:rsidRPr="00B07A90">
          <w:rPr>
            <w:rStyle w:val="Hyperlink"/>
            <w:rFonts w:ascii="Segoe UI" w:eastAsia="Times New Roman" w:hAnsi="Segoe UI" w:cs="Segoe UI"/>
            <w:sz w:val="23"/>
            <w:szCs w:val="23"/>
            <w:lang w:eastAsia="pt-BR"/>
          </w:rPr>
          <w:t>https://github.com/AdriBia/P2_12528154-CEN0336/blob/main/notas.py</w:t>
        </w:r>
      </w:hyperlink>
    </w:p>
    <w:p w14:paraId="332CE53A" w14:textId="6ADA6A8A" w:rsidR="00952AD9" w:rsidRDefault="00952AD9" w:rsidP="009F7A3E">
      <w:pPr>
        <w:shd w:val="clear" w:color="auto" w:fill="D0CECE" w:themeFill="background2" w:themeFillShade="E6"/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hAnsi="Segoe UI" w:cs="Segoe UI"/>
          <w:sz w:val="23"/>
          <w:szCs w:val="23"/>
        </w:rPr>
        <w:t>M</w:t>
      </w:r>
      <w:r w:rsidRPr="00EA2352">
        <w:rPr>
          <w:rFonts w:ascii="Segoe UI" w:hAnsi="Segoe UI" w:cs="Segoe UI"/>
          <w:sz w:val="23"/>
          <w:szCs w:val="23"/>
        </w:rPr>
        <w:t>d5sum</w:t>
      </w:r>
      <w:r>
        <w:rPr>
          <w:rFonts w:ascii="Segoe UI" w:hAnsi="Segoe UI" w:cs="Segoe UI"/>
          <w:sz w:val="23"/>
          <w:szCs w:val="23"/>
        </w:rPr>
        <w:t xml:space="preserve">: </w:t>
      </w:r>
      <w:r w:rsidRPr="00952AD9">
        <w:rPr>
          <w:rFonts w:ascii="Segoe UI" w:hAnsi="Segoe UI" w:cs="Segoe UI"/>
          <w:sz w:val="23"/>
          <w:szCs w:val="23"/>
        </w:rPr>
        <w:t>afbde492a38c8ec8fe68d9fe6fdf1c17</w:t>
      </w:r>
    </w:p>
    <w:p w14:paraId="7ECB1639" w14:textId="77777777" w:rsidR="00C512AE" w:rsidRPr="002A602D" w:rsidRDefault="00C512AE" w:rsidP="002A602D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</w:p>
    <w:p w14:paraId="2DF3581B" w14:textId="170E81A7" w:rsidR="00DC4877" w:rsidRPr="00EA2352" w:rsidRDefault="00DC4877" w:rsidP="00DC4877">
      <w:pPr>
        <w:pStyle w:val="NormalWeb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 xml:space="preserve">Uma árvore filogenética é uma representação gráfica ou computacional que descreve as relações evolutivas entre diferentes espécies, genes ou outros elementos biológicos. Ela é amplamente usada em biologia para inferir a ancestralidade comum e entender como diferentes grupos se relacionam ao longo do tempo. Em bioinformática, árvores filogenéticas podem ser representadas no formato </w:t>
      </w:r>
      <w:proofErr w:type="spellStart"/>
      <w:r w:rsidRPr="00EA2352">
        <w:rPr>
          <w:rFonts w:ascii="Segoe UI" w:hAnsi="Segoe UI" w:cs="Segoe UI"/>
          <w:sz w:val="23"/>
          <w:szCs w:val="23"/>
        </w:rPr>
        <w:t>Newick</w:t>
      </w:r>
      <w:proofErr w:type="spellEnd"/>
      <w:r w:rsidRPr="00EA2352">
        <w:rPr>
          <w:rFonts w:ascii="Segoe UI" w:hAnsi="Segoe UI" w:cs="Segoe UI"/>
          <w:sz w:val="23"/>
          <w:szCs w:val="23"/>
        </w:rPr>
        <w:t xml:space="preserve">, uma notação textual que descreve a hierarquia das ramificações, ou em estruturas computacionais como dicionários. </w:t>
      </w:r>
    </w:p>
    <w:p w14:paraId="6BD8695B" w14:textId="77777777" w:rsidR="00DC4877" w:rsidRPr="00EA2352" w:rsidRDefault="00DC4877" w:rsidP="00DC4877">
      <w:pPr>
        <w:pStyle w:val="NormalWeb"/>
        <w:ind w:left="72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Considere a seguinte árvore filogenética:</w:t>
      </w:r>
    </w:p>
    <w:p w14:paraId="319661D0" w14:textId="77777777" w:rsidR="00DC4877" w:rsidRPr="00EA2352" w:rsidRDefault="00DC4877" w:rsidP="00DC4877">
      <w:pPr>
        <w:pStyle w:val="NormalWeb"/>
        <w:ind w:left="720"/>
        <w:rPr>
          <w:rFonts w:ascii="Segoe UI" w:hAnsi="Segoe UI" w:cs="Segoe UI"/>
          <w:sz w:val="23"/>
          <w:szCs w:val="23"/>
        </w:rPr>
      </w:pPr>
    </w:p>
    <w:p w14:paraId="5775D05B" w14:textId="7EAFDBA5" w:rsidR="00DC4877" w:rsidRPr="00EA2352" w:rsidRDefault="00251484" w:rsidP="00DC4877">
      <w:pPr>
        <w:pStyle w:val="NormalWeb"/>
        <w:ind w:left="72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noProof/>
          <w:sz w:val="23"/>
          <w:szCs w:val="23"/>
        </w:rPr>
        <w:drawing>
          <wp:inline distT="0" distB="0" distL="0" distR="0" wp14:anchorId="443C20CB" wp14:editId="33E9664D">
            <wp:extent cx="4666615" cy="2647950"/>
            <wp:effectExtent l="0" t="0" r="635" b="0"/>
            <wp:docPr id="1973983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76" cy="265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E65E" w14:textId="77777777" w:rsidR="00251484" w:rsidRPr="00EA2352" w:rsidRDefault="00251484" w:rsidP="00DC4877">
      <w:pPr>
        <w:pStyle w:val="NormalWeb"/>
        <w:ind w:left="720"/>
        <w:rPr>
          <w:rFonts w:ascii="Segoe UI" w:hAnsi="Segoe UI" w:cs="Segoe UI"/>
          <w:sz w:val="23"/>
          <w:szCs w:val="23"/>
        </w:rPr>
      </w:pPr>
      <w:proofErr w:type="gramStart"/>
      <w:r w:rsidRPr="00EA2352">
        <w:rPr>
          <w:rFonts w:ascii="Segoe UI" w:hAnsi="Segoe UI" w:cs="Segoe UI"/>
          <w:sz w:val="23"/>
          <w:szCs w:val="23"/>
        </w:rPr>
        <w:t>A mesma</w:t>
      </w:r>
      <w:proofErr w:type="gramEnd"/>
      <w:r w:rsidRPr="00EA2352">
        <w:rPr>
          <w:rFonts w:ascii="Segoe UI" w:hAnsi="Segoe UI" w:cs="Segoe UI"/>
          <w:sz w:val="23"/>
          <w:szCs w:val="23"/>
        </w:rPr>
        <w:t xml:space="preserve"> arvore filogenética pode ser presentada como um dicionário de dicionários, assim:</w:t>
      </w:r>
    </w:p>
    <w:p w14:paraId="42FA84CA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>arvore = {</w:t>
      </w:r>
    </w:p>
    <w:p w14:paraId="67037D6E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"Filo1": {</w:t>
      </w:r>
    </w:p>
    <w:p w14:paraId="0BEFC09A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"Classe1": {</w:t>
      </w:r>
    </w:p>
    <w:p w14:paraId="07BC8D0B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"Ordem1": {</w:t>
      </w:r>
    </w:p>
    <w:p w14:paraId="677BA234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"Familia1": {},</w:t>
      </w:r>
    </w:p>
    <w:p w14:paraId="0D0AA279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"Familia2": {}</w:t>
      </w:r>
    </w:p>
    <w:p w14:paraId="6C07BFEA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},</w:t>
      </w:r>
    </w:p>
    <w:p w14:paraId="005A6A8C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"Ordem2": {</w:t>
      </w:r>
    </w:p>
    <w:p w14:paraId="27B63E20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lastRenderedPageBreak/>
        <w:t xml:space="preserve">                    "Familia3": {</w:t>
      </w:r>
    </w:p>
    <w:p w14:paraId="157A0D1F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"Genero3": {},</w:t>
      </w:r>
    </w:p>
    <w:p w14:paraId="065628AB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"Genero4": {}</w:t>
      </w:r>
    </w:p>
    <w:p w14:paraId="3262E9C2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}</w:t>
      </w:r>
    </w:p>
    <w:p w14:paraId="17AE95D0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}</w:t>
      </w:r>
    </w:p>
    <w:p w14:paraId="1FB61A57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},</w:t>
      </w:r>
    </w:p>
    <w:p w14:paraId="281D43EA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"Classe2": {</w:t>
      </w:r>
    </w:p>
    <w:p w14:paraId="05C3265A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"Ordem3": {},</w:t>
      </w:r>
    </w:p>
    <w:p w14:paraId="2AA302F8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"Ordem4": {</w:t>
      </w:r>
    </w:p>
    <w:p w14:paraId="4AB5A761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"Familia4": {},</w:t>
      </w:r>
    </w:p>
    <w:p w14:paraId="35E3126D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"Familia5": {</w:t>
      </w:r>
    </w:p>
    <w:p w14:paraId="63469F6F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"Genero1": {},</w:t>
      </w:r>
    </w:p>
    <w:p w14:paraId="275F5C3D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"Genero2": {</w:t>
      </w:r>
    </w:p>
    <w:p w14:paraId="10624DC1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    "Especie1": {},</w:t>
      </w:r>
    </w:p>
    <w:p w14:paraId="264DA46E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    "Especie2": {}</w:t>
      </w:r>
    </w:p>
    <w:p w14:paraId="0BA9D619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    }</w:t>
      </w:r>
    </w:p>
    <w:p w14:paraId="0D873129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    }</w:t>
      </w:r>
    </w:p>
    <w:p w14:paraId="1675AE97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    }</w:t>
      </w:r>
    </w:p>
    <w:p w14:paraId="3BB78F47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    }</w:t>
      </w:r>
    </w:p>
    <w:p w14:paraId="0C006805" w14:textId="77777777" w:rsidR="00251484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 xml:space="preserve">        }</w:t>
      </w:r>
    </w:p>
    <w:p w14:paraId="08D03FEA" w14:textId="3E9104A5" w:rsidR="00E1607C" w:rsidRPr="00EA2352" w:rsidRDefault="00251484" w:rsidP="00251484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3"/>
          <w:szCs w:val="23"/>
        </w:rPr>
      </w:pPr>
      <w:r w:rsidRPr="00EA2352">
        <w:rPr>
          <w:rFonts w:ascii="Courier New" w:hAnsi="Courier New" w:cs="Courier New"/>
          <w:sz w:val="23"/>
          <w:szCs w:val="23"/>
        </w:rPr>
        <w:t>}</w:t>
      </w:r>
    </w:p>
    <w:p w14:paraId="6C463B0D" w14:textId="60D3299C" w:rsidR="00D41305" w:rsidRPr="00EA2352" w:rsidRDefault="00D41305" w:rsidP="00E1607C">
      <w:pPr>
        <w:pStyle w:val="PargrafodaLista"/>
        <w:rPr>
          <w:sz w:val="24"/>
          <w:szCs w:val="24"/>
        </w:rPr>
      </w:pPr>
    </w:p>
    <w:p w14:paraId="01A42A84" w14:textId="63B35110" w:rsidR="00251484" w:rsidRDefault="00251484" w:rsidP="00251484">
      <w:pPr>
        <w:pStyle w:val="NormalWeb"/>
        <w:ind w:left="720"/>
        <w:rPr>
          <w:rFonts w:ascii="Segoe UI" w:hAnsi="Segoe UI" w:cs="Segoe UI"/>
          <w:sz w:val="23"/>
          <w:szCs w:val="23"/>
        </w:rPr>
      </w:pPr>
      <w:r w:rsidRPr="00EA2352">
        <w:rPr>
          <w:rFonts w:ascii="Segoe UI" w:hAnsi="Segoe UI" w:cs="Segoe UI"/>
          <w:sz w:val="23"/>
          <w:szCs w:val="23"/>
        </w:rPr>
        <w:t>Cada nó da árvore pode ter outros nós como filhos (</w:t>
      </w:r>
      <w:proofErr w:type="spellStart"/>
      <w:r w:rsidRPr="00EA2352">
        <w:rPr>
          <w:rFonts w:ascii="Segoe UI" w:hAnsi="Segoe UI" w:cs="Segoe UI"/>
          <w:sz w:val="23"/>
          <w:szCs w:val="23"/>
        </w:rPr>
        <w:t>subárvores</w:t>
      </w:r>
      <w:proofErr w:type="spellEnd"/>
      <w:r w:rsidRPr="00EA2352">
        <w:rPr>
          <w:rFonts w:ascii="Segoe UI" w:hAnsi="Segoe UI" w:cs="Segoe UI"/>
          <w:sz w:val="23"/>
          <w:szCs w:val="23"/>
        </w:rPr>
        <w:t xml:space="preserve">). O objetivo desenvolver um script que calcule o número total de nós na árvore (incluindo os ramos internos e folhas). Escreva uma função recursiva chamada </w:t>
      </w:r>
      <w:proofErr w:type="spellStart"/>
      <w:r w:rsidRPr="00EA2352">
        <w:rPr>
          <w:rFonts w:ascii="Segoe UI" w:hAnsi="Segoe UI" w:cs="Segoe UI"/>
          <w:sz w:val="23"/>
          <w:szCs w:val="23"/>
        </w:rPr>
        <w:t>contar_nos</w:t>
      </w:r>
      <w:proofErr w:type="spellEnd"/>
      <w:r w:rsidRPr="00EA2352">
        <w:rPr>
          <w:rFonts w:ascii="Segoe UI" w:hAnsi="Segoe UI" w:cs="Segoe UI"/>
          <w:sz w:val="23"/>
          <w:szCs w:val="23"/>
        </w:rPr>
        <w:t xml:space="preserve"> que percorre a árvore e retorna o total de nós.</w:t>
      </w:r>
    </w:p>
    <w:p w14:paraId="3E1CD2CD" w14:textId="7BB3C1B6" w:rsidR="009F7A3E" w:rsidRPr="009F7A3E" w:rsidRDefault="009F7A3E" w:rsidP="009F7A3E">
      <w:pPr>
        <w:pStyle w:val="NormalWeb"/>
        <w:shd w:val="clear" w:color="auto" w:fill="D0CECE" w:themeFill="background2" w:themeFillShade="E6"/>
        <w:ind w:left="720"/>
        <w:rPr>
          <w:rFonts w:ascii="Segoe UI" w:hAnsi="Segoe UI" w:cs="Segoe UI"/>
          <w:b/>
          <w:bCs/>
          <w:sz w:val="23"/>
          <w:szCs w:val="23"/>
        </w:rPr>
      </w:pPr>
      <w:r w:rsidRPr="009F7A3E">
        <w:rPr>
          <w:rFonts w:ascii="Segoe UI" w:hAnsi="Segoe UI" w:cs="Segoe UI"/>
          <w:b/>
          <w:bCs/>
          <w:sz w:val="23"/>
          <w:szCs w:val="23"/>
        </w:rPr>
        <w:t>Repositório:</w:t>
      </w:r>
    </w:p>
    <w:p w14:paraId="4722D985" w14:textId="5CD215E5" w:rsidR="009F7A3E" w:rsidRPr="009F7A3E" w:rsidRDefault="009F7A3E" w:rsidP="009F7A3E">
      <w:pPr>
        <w:pStyle w:val="NormalWeb"/>
        <w:shd w:val="clear" w:color="auto" w:fill="D0CECE" w:themeFill="background2" w:themeFillShade="E6"/>
        <w:rPr>
          <w:rFonts w:ascii="Segoe UI" w:hAnsi="Segoe UI" w:cs="Segoe UI"/>
          <w:b/>
          <w:bCs/>
          <w:sz w:val="23"/>
          <w:szCs w:val="23"/>
        </w:rPr>
      </w:pPr>
      <w:r w:rsidRPr="009F7A3E">
        <w:rPr>
          <w:rFonts w:ascii="Segoe UI" w:hAnsi="Segoe UI" w:cs="Segoe UI"/>
          <w:b/>
          <w:bCs/>
          <w:sz w:val="23"/>
          <w:szCs w:val="23"/>
        </w:rPr>
        <w:t>https://github.com/AdriBia/P2_12528154-</w:t>
      </w:r>
      <w:r w:rsidRPr="009F7A3E">
        <w:rPr>
          <w:rFonts w:ascii="Segoe UI" w:hAnsi="Segoe UI" w:cs="Segoe UI"/>
          <w:b/>
          <w:bCs/>
          <w:sz w:val="23"/>
          <w:szCs w:val="23"/>
        </w:rPr>
        <w:t>C</w:t>
      </w:r>
      <w:r w:rsidRPr="009F7A3E">
        <w:rPr>
          <w:rFonts w:ascii="Segoe UI" w:hAnsi="Segoe UI" w:cs="Segoe UI"/>
          <w:b/>
          <w:bCs/>
          <w:sz w:val="23"/>
          <w:szCs w:val="23"/>
        </w:rPr>
        <w:t>EN0336/blob/main/contar_nos.py</w:t>
      </w:r>
    </w:p>
    <w:p w14:paraId="2E83641B" w14:textId="37FC09CE" w:rsidR="00251484" w:rsidRPr="00EA2352" w:rsidRDefault="00096FA3" w:rsidP="00E1607C">
      <w:pPr>
        <w:pStyle w:val="PargrafodaLista"/>
        <w:rPr>
          <w:sz w:val="24"/>
          <w:szCs w:val="24"/>
        </w:rPr>
      </w:pPr>
      <w:r w:rsidRPr="00096FA3">
        <w:rPr>
          <w:sz w:val="24"/>
          <w:szCs w:val="24"/>
        </w:rPr>
        <w:drawing>
          <wp:inline distT="0" distB="0" distL="0" distR="0" wp14:anchorId="5B10F6DB" wp14:editId="429E11AE">
            <wp:extent cx="5400040" cy="557530"/>
            <wp:effectExtent l="0" t="0" r="0" b="0"/>
            <wp:docPr id="987487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87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484" w:rsidRPr="00EA2352">
      <w:footerReference w:type="default" r:id="rId1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EA474" w14:textId="77777777" w:rsidR="006A6CE9" w:rsidRDefault="006A6CE9" w:rsidP="00251484">
      <w:pPr>
        <w:spacing w:after="0" w:line="240" w:lineRule="auto"/>
      </w:pPr>
      <w:r>
        <w:separator/>
      </w:r>
    </w:p>
  </w:endnote>
  <w:endnote w:type="continuationSeparator" w:id="0">
    <w:p w14:paraId="707E4271" w14:textId="77777777" w:rsidR="006A6CE9" w:rsidRDefault="006A6CE9" w:rsidP="0025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141088872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7CB16A0" w14:textId="0670A23B" w:rsidR="00251484" w:rsidRDefault="0025148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075AAB" wp14:editId="6E5D290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7417040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E1FE6" w14:textId="77777777" w:rsidR="00251484" w:rsidRDefault="00251484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75AAB"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2F2E1FE6" w14:textId="77777777" w:rsidR="00251484" w:rsidRDefault="00251484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AD56C29" w14:textId="77777777" w:rsidR="00251484" w:rsidRDefault="002514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528FB" w14:textId="77777777" w:rsidR="006A6CE9" w:rsidRDefault="006A6CE9" w:rsidP="00251484">
      <w:pPr>
        <w:spacing w:after="0" w:line="240" w:lineRule="auto"/>
      </w:pPr>
      <w:r>
        <w:separator/>
      </w:r>
    </w:p>
  </w:footnote>
  <w:footnote w:type="continuationSeparator" w:id="0">
    <w:p w14:paraId="46BC02AF" w14:textId="77777777" w:rsidR="006A6CE9" w:rsidRDefault="006A6CE9" w:rsidP="0025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56EBD"/>
    <w:multiLevelType w:val="hybridMultilevel"/>
    <w:tmpl w:val="6EC299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2DEE"/>
    <w:multiLevelType w:val="hybridMultilevel"/>
    <w:tmpl w:val="8C40F964"/>
    <w:lvl w:ilvl="0" w:tplc="F9B661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C34534"/>
    <w:multiLevelType w:val="hybridMultilevel"/>
    <w:tmpl w:val="A8A07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C1682"/>
    <w:multiLevelType w:val="hybridMultilevel"/>
    <w:tmpl w:val="6EC299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22436"/>
    <w:multiLevelType w:val="multilevel"/>
    <w:tmpl w:val="DFC6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268480">
    <w:abstractNumId w:val="2"/>
  </w:num>
  <w:num w:numId="2" w16cid:durableId="541676936">
    <w:abstractNumId w:val="4"/>
  </w:num>
  <w:num w:numId="3" w16cid:durableId="672345081">
    <w:abstractNumId w:val="3"/>
  </w:num>
  <w:num w:numId="4" w16cid:durableId="1914851813">
    <w:abstractNumId w:val="1"/>
  </w:num>
  <w:num w:numId="5" w16cid:durableId="43332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E"/>
    <w:rsid w:val="00026006"/>
    <w:rsid w:val="00062FFD"/>
    <w:rsid w:val="000928A8"/>
    <w:rsid w:val="00096FA3"/>
    <w:rsid w:val="000A6841"/>
    <w:rsid w:val="0016424F"/>
    <w:rsid w:val="001E60F3"/>
    <w:rsid w:val="00251484"/>
    <w:rsid w:val="00284AC0"/>
    <w:rsid w:val="002A3ABA"/>
    <w:rsid w:val="002A4307"/>
    <w:rsid w:val="002A602D"/>
    <w:rsid w:val="002A6B85"/>
    <w:rsid w:val="0034142A"/>
    <w:rsid w:val="004940B4"/>
    <w:rsid w:val="004B28B9"/>
    <w:rsid w:val="0050564A"/>
    <w:rsid w:val="0053312E"/>
    <w:rsid w:val="006A6CE9"/>
    <w:rsid w:val="007201C6"/>
    <w:rsid w:val="00770AF0"/>
    <w:rsid w:val="00807D39"/>
    <w:rsid w:val="00825F9F"/>
    <w:rsid w:val="00836A96"/>
    <w:rsid w:val="00952AD9"/>
    <w:rsid w:val="0099010E"/>
    <w:rsid w:val="009B0B0C"/>
    <w:rsid w:val="009E5784"/>
    <w:rsid w:val="009F7A3E"/>
    <w:rsid w:val="00B65F08"/>
    <w:rsid w:val="00BC0391"/>
    <w:rsid w:val="00C06658"/>
    <w:rsid w:val="00C376D6"/>
    <w:rsid w:val="00C512AE"/>
    <w:rsid w:val="00D41305"/>
    <w:rsid w:val="00D71FD6"/>
    <w:rsid w:val="00D975E5"/>
    <w:rsid w:val="00DC4877"/>
    <w:rsid w:val="00DC5642"/>
    <w:rsid w:val="00E1607C"/>
    <w:rsid w:val="00E44E12"/>
    <w:rsid w:val="00E63360"/>
    <w:rsid w:val="00E959AB"/>
    <w:rsid w:val="00EA2352"/>
    <w:rsid w:val="00F102B4"/>
    <w:rsid w:val="00FD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43E7D"/>
  <w15:chartTrackingRefBased/>
  <w15:docId w15:val="{BFBFC4BA-608F-46F3-A114-96D78974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1607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1607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16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160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51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484"/>
  </w:style>
  <w:style w:type="paragraph" w:styleId="Rodap">
    <w:name w:val="footer"/>
    <w:basedOn w:val="Normal"/>
    <w:link w:val="RodapChar"/>
    <w:uiPriority w:val="99"/>
    <w:unhideWhenUsed/>
    <w:rsid w:val="00251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484"/>
  </w:style>
  <w:style w:type="character" w:styleId="MenoPendente">
    <w:name w:val="Unresolved Mention"/>
    <w:basedOn w:val="Fontepargpadro"/>
    <w:uiPriority w:val="99"/>
    <w:semiHidden/>
    <w:unhideWhenUsed/>
    <w:rsid w:val="00EA2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_reading_fram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Fase_de_leitura_abert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riBia/P2_12528154-CEN0336/blob/main/notas.p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C%C3%B3digo_gen%C3%A9tic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Mauricio Riaño Pachón</dc:creator>
  <cp:keywords/>
  <dc:description/>
  <cp:lastModifiedBy>Biatriz Adrielli Pedroza da Silva</cp:lastModifiedBy>
  <cp:revision>9</cp:revision>
  <dcterms:created xsi:type="dcterms:W3CDTF">2024-11-21T03:15:00Z</dcterms:created>
  <dcterms:modified xsi:type="dcterms:W3CDTF">2024-12-05T18:54:00Z</dcterms:modified>
</cp:coreProperties>
</file>