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6E" w:rsidRDefault="00E073C0">
      <w:r>
        <w:t>Información</w:t>
      </w:r>
      <w:bookmarkStart w:id="0" w:name="_GoBack"/>
      <w:bookmarkEnd w:id="0"/>
      <w:r w:rsidR="001C6101">
        <w:t xml:space="preserve"> añadida a posteriori</w:t>
      </w:r>
    </w:p>
    <w:sectPr w:rsidR="00742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E7"/>
    <w:rsid w:val="001C6101"/>
    <w:rsid w:val="00230DE7"/>
    <w:rsid w:val="007E4570"/>
    <w:rsid w:val="00A260EC"/>
    <w:rsid w:val="00E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López Mirón</dc:creator>
  <cp:keywords/>
  <dc:description/>
  <cp:lastModifiedBy>Adrián López Mirón</cp:lastModifiedBy>
  <cp:revision>3</cp:revision>
  <dcterms:created xsi:type="dcterms:W3CDTF">2016-04-14T07:29:00Z</dcterms:created>
  <dcterms:modified xsi:type="dcterms:W3CDTF">2016-04-14T07:30:00Z</dcterms:modified>
</cp:coreProperties>
</file>