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7B421D" w14:textId="4C08942E" w:rsidR="00E86E2E" w:rsidRPr="002A623B" w:rsidRDefault="00D75C96">
      <w:pPr>
        <w:pBdr>
          <w:top w:val="nil"/>
          <w:left w:val="nil"/>
          <w:bottom w:val="nil"/>
          <w:right w:val="nil"/>
          <w:between w:val="nil"/>
        </w:pBdr>
        <w:spacing w:after="0" w:line="240" w:lineRule="auto"/>
        <w:rPr>
          <w:rFonts w:ascii="Alegre Sans" w:eastAsia="Alegre Sans" w:hAnsi="Alegre Sans" w:cs="Alegre Sans"/>
          <w:color w:val="17375E"/>
          <w:sz w:val="28"/>
          <w:szCs w:val="28"/>
        </w:rPr>
      </w:pPr>
      <w:r w:rsidRPr="002A623B">
        <w:rPr>
          <w:rFonts w:ascii="Alegre Sans" w:eastAsia="Alegre Sans" w:hAnsi="Alegre Sans" w:cs="Alegre Sans"/>
          <w:noProof/>
          <w:color w:val="17375E"/>
          <w:sz w:val="28"/>
          <w:szCs w:val="28"/>
        </w:rPr>
        <w:drawing>
          <wp:anchor distT="0" distB="0" distL="114300" distR="114300" simplePos="0" relativeHeight="251658240" behindDoc="1" locked="0" layoutInCell="1" allowOverlap="1" wp14:anchorId="6BA5F734" wp14:editId="563EDE23">
            <wp:simplePos x="0" y="0"/>
            <wp:positionH relativeFrom="margin">
              <wp:align>right</wp:align>
            </wp:positionH>
            <wp:positionV relativeFrom="paragraph">
              <wp:posOffset>9525</wp:posOffset>
            </wp:positionV>
            <wp:extent cx="3026410" cy="761365"/>
            <wp:effectExtent l="0" t="0" r="2540" b="635"/>
            <wp:wrapTight wrapText="bothSides">
              <wp:wrapPolygon edited="0">
                <wp:start x="20394" y="0"/>
                <wp:lineTo x="0" y="3783"/>
                <wp:lineTo x="0" y="14592"/>
                <wp:lineTo x="2583" y="17294"/>
                <wp:lineTo x="8974" y="17294"/>
                <wp:lineTo x="8974" y="19456"/>
                <wp:lineTo x="9381" y="21078"/>
                <wp:lineTo x="9925" y="21078"/>
                <wp:lineTo x="17267" y="21078"/>
                <wp:lineTo x="18355" y="21078"/>
                <wp:lineTo x="19035" y="19456"/>
                <wp:lineTo x="18763" y="17294"/>
                <wp:lineTo x="19851" y="17294"/>
                <wp:lineTo x="21210" y="11890"/>
                <wp:lineTo x="20938" y="8647"/>
                <wp:lineTo x="21482" y="3783"/>
                <wp:lineTo x="21482" y="1621"/>
                <wp:lineTo x="21210" y="0"/>
                <wp:lineTo x="20394"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6410" cy="761365"/>
                    </a:xfrm>
                    <a:prstGeom prst="rect">
                      <a:avLst/>
                    </a:prstGeom>
                  </pic:spPr>
                </pic:pic>
              </a:graphicData>
            </a:graphic>
            <wp14:sizeRelH relativeFrom="page">
              <wp14:pctWidth>0</wp14:pctWidth>
            </wp14:sizeRelH>
            <wp14:sizeRelV relativeFrom="page">
              <wp14:pctHeight>0</wp14:pctHeight>
            </wp14:sizeRelV>
          </wp:anchor>
        </w:drawing>
      </w:r>
      <w:r w:rsidR="00424863" w:rsidRPr="002A623B">
        <w:rPr>
          <w:rFonts w:ascii="Alegre Sans" w:eastAsia="Alegre Sans" w:hAnsi="Alegre Sans" w:cs="Alegre Sans"/>
          <w:color w:val="17375E"/>
          <w:sz w:val="44"/>
          <w:szCs w:val="44"/>
        </w:rPr>
        <w:t>UK Controller Pack</w:t>
      </w:r>
      <w:r w:rsidR="00424863" w:rsidRPr="002A623B">
        <w:rPr>
          <w:rFonts w:ascii="Alegre Sans" w:eastAsia="Alegre Sans" w:hAnsi="Alegre Sans" w:cs="Alegre Sans"/>
          <w:color w:val="17375E"/>
        </w:rPr>
        <w:t xml:space="preserve"> </w:t>
      </w:r>
    </w:p>
    <w:p w14:paraId="4CA3F7ED" w14:textId="77777777" w:rsidR="00E86E2E" w:rsidRDefault="00E86E2E">
      <w:pPr>
        <w:pBdr>
          <w:top w:val="nil"/>
          <w:left w:val="nil"/>
          <w:bottom w:val="nil"/>
          <w:right w:val="nil"/>
          <w:between w:val="nil"/>
        </w:pBdr>
        <w:spacing w:after="0" w:line="240" w:lineRule="auto"/>
        <w:rPr>
          <w:color w:val="000000"/>
        </w:rPr>
      </w:pPr>
    </w:p>
    <w:p w14:paraId="496B0B13" w14:textId="77777777" w:rsidR="00E86E2E" w:rsidRDefault="00424863">
      <w:pPr>
        <w:pBdr>
          <w:top w:val="nil"/>
          <w:left w:val="nil"/>
          <w:bottom w:val="nil"/>
          <w:right w:val="nil"/>
          <w:between w:val="nil"/>
        </w:pBdr>
        <w:spacing w:after="0" w:line="240" w:lineRule="auto"/>
        <w:jc w:val="both"/>
        <w:rPr>
          <w:color w:val="000000"/>
        </w:rPr>
      </w:pPr>
      <w:r>
        <w:rPr>
          <w:color w:val="000000"/>
        </w:rPr>
        <w:t>Version</w:t>
      </w:r>
      <w:r>
        <w:rPr>
          <w:color w:val="000000"/>
        </w:rPr>
        <w:tab/>
      </w:r>
      <w:r>
        <w:rPr>
          <w:color w:val="000000"/>
        </w:rPr>
        <w:tab/>
      </w:r>
      <w:r>
        <w:rPr>
          <w:color w:val="000000"/>
        </w:rPr>
        <w:tab/>
        <w:t>Release Date</w:t>
      </w:r>
    </w:p>
    <w:p w14:paraId="4FEBED29" w14:textId="7C8FB805" w:rsidR="002A623B" w:rsidRPr="002A623B" w:rsidRDefault="00424863" w:rsidP="002A623B">
      <w:pPr>
        <w:pBdr>
          <w:top w:val="nil"/>
          <w:left w:val="nil"/>
          <w:bottom w:val="nil"/>
          <w:right w:val="nil"/>
          <w:between w:val="nil"/>
        </w:pBdr>
        <w:spacing w:after="0" w:line="240" w:lineRule="auto"/>
        <w:jc w:val="both"/>
        <w:rPr>
          <w:rFonts w:ascii="Alegre Sans" w:eastAsia="Alegre Sans" w:hAnsi="Alegre Sans" w:cs="Alegre Sans"/>
          <w:color w:val="000000"/>
        </w:rPr>
      </w:pPr>
      <w:r w:rsidRPr="002A623B">
        <w:rPr>
          <w:rFonts w:ascii="Alegre Sans" w:eastAsia="Alegre Sans" w:hAnsi="Alegre Sans" w:cs="Alegre Sans"/>
          <w:color w:val="17375E"/>
          <w:sz w:val="28"/>
          <w:szCs w:val="28"/>
        </w:rPr>
        <w:t>202</w:t>
      </w:r>
      <w:r w:rsidR="00EC64A9">
        <w:rPr>
          <w:rFonts w:ascii="Alegre Sans" w:eastAsia="Alegre Sans" w:hAnsi="Alegre Sans" w:cs="Alegre Sans"/>
          <w:color w:val="17375E"/>
          <w:sz w:val="28"/>
          <w:szCs w:val="28"/>
        </w:rPr>
        <w:t>5</w:t>
      </w:r>
      <w:r w:rsidRPr="002A623B">
        <w:rPr>
          <w:rFonts w:ascii="Alegre Sans" w:eastAsia="Alegre Sans" w:hAnsi="Alegre Sans" w:cs="Alegre Sans"/>
          <w:color w:val="17375E"/>
          <w:sz w:val="28"/>
          <w:szCs w:val="28"/>
        </w:rPr>
        <w:t>/</w:t>
      </w:r>
      <w:r w:rsidR="00EC64A9">
        <w:rPr>
          <w:rFonts w:ascii="Alegre Sans" w:eastAsia="Alegre Sans" w:hAnsi="Alegre Sans" w:cs="Alegre Sans"/>
          <w:color w:val="17375E"/>
          <w:sz w:val="28"/>
          <w:szCs w:val="28"/>
        </w:rPr>
        <w:t>0</w:t>
      </w:r>
      <w:r w:rsidR="000C2E86">
        <w:rPr>
          <w:rFonts w:ascii="Alegre Sans" w:eastAsia="Alegre Sans" w:hAnsi="Alegre Sans" w:cs="Alegre Sans"/>
          <w:color w:val="17375E"/>
          <w:sz w:val="28"/>
          <w:szCs w:val="28"/>
        </w:rPr>
        <w:t>5</w:t>
      </w:r>
      <w:r>
        <w:rPr>
          <w:rFonts w:ascii="Alegre Sans" w:eastAsia="Alegre Sans" w:hAnsi="Alegre Sans" w:cs="Alegre Sans"/>
          <w:b/>
          <w:color w:val="000000"/>
          <w:sz w:val="28"/>
          <w:szCs w:val="28"/>
        </w:rPr>
        <w:tab/>
      </w:r>
      <w:r>
        <w:rPr>
          <w:rFonts w:ascii="Alegre Sans" w:eastAsia="Alegre Sans" w:hAnsi="Alegre Sans" w:cs="Alegre Sans"/>
          <w:b/>
          <w:color w:val="000000"/>
          <w:sz w:val="28"/>
          <w:szCs w:val="28"/>
        </w:rPr>
        <w:tab/>
      </w:r>
      <w:r>
        <w:rPr>
          <w:rFonts w:ascii="Alegre Sans" w:eastAsia="Alegre Sans" w:hAnsi="Alegre Sans" w:cs="Alegre Sans"/>
          <w:b/>
          <w:color w:val="000000"/>
          <w:sz w:val="28"/>
          <w:szCs w:val="28"/>
        </w:rPr>
        <w:tab/>
      </w:r>
      <w:bookmarkStart w:id="0" w:name="_heading=h.m0dhcgy3mgen" w:colFirst="0" w:colLast="0"/>
      <w:bookmarkEnd w:id="0"/>
      <w:r w:rsidR="000C2E86">
        <w:rPr>
          <w:rFonts w:ascii="Alegre Sans" w:eastAsia="Alegre Sans" w:hAnsi="Alegre Sans" w:cs="Alegre Sans"/>
          <w:bCs/>
          <w:color w:val="17375E"/>
          <w:sz w:val="28"/>
          <w:szCs w:val="28"/>
        </w:rPr>
        <w:t>15 May</w:t>
      </w:r>
      <w:r w:rsidR="004C4ABB">
        <w:rPr>
          <w:rFonts w:ascii="Alegre Sans" w:eastAsia="Alegre Sans" w:hAnsi="Alegre Sans" w:cs="Alegre Sans"/>
          <w:bCs/>
          <w:color w:val="17375E"/>
          <w:sz w:val="28"/>
          <w:szCs w:val="28"/>
        </w:rPr>
        <w:t xml:space="preserve"> </w:t>
      </w:r>
      <w:r w:rsidR="00EC64A9">
        <w:rPr>
          <w:rFonts w:ascii="Alegre Sans" w:eastAsia="Alegre Sans" w:hAnsi="Alegre Sans" w:cs="Alegre Sans"/>
          <w:bCs/>
          <w:color w:val="17375E"/>
          <w:sz w:val="28"/>
          <w:szCs w:val="28"/>
        </w:rPr>
        <w:t>2025</w:t>
      </w:r>
    </w:p>
    <w:p w14:paraId="0F571DEF" w14:textId="77777777" w:rsidR="002A623B" w:rsidRDefault="002A623B" w:rsidP="002A623B">
      <w:pPr>
        <w:pStyle w:val="NormalWeb"/>
        <w:spacing w:before="240" w:beforeAutospacing="0" w:after="160" w:afterAutospacing="0"/>
      </w:pPr>
      <w:bookmarkStart w:id="1" w:name="_Hlk154645471"/>
      <w:r>
        <w:rPr>
          <w:rFonts w:ascii="Alegre Sans" w:hAnsi="Alegre Sans"/>
          <w:color w:val="17375E"/>
          <w:sz w:val="40"/>
          <w:szCs w:val="40"/>
        </w:rPr>
        <w:t xml:space="preserve">Exclusion of </w:t>
      </w:r>
      <w:r w:rsidRPr="002A623B">
        <w:rPr>
          <w:rFonts w:ascii="Alegre Sans" w:hAnsi="Alegre Sans"/>
          <w:color w:val="17375E"/>
          <w:sz w:val="40"/>
          <w:szCs w:val="40"/>
        </w:rPr>
        <w:t>Liability</w:t>
      </w:r>
    </w:p>
    <w:bookmarkEnd w:id="1"/>
    <w:p w14:paraId="1C242115" w14:textId="3BAB2615" w:rsidR="002A623B" w:rsidRDefault="002A623B" w:rsidP="002A623B">
      <w:pPr>
        <w:pStyle w:val="NormalWeb"/>
        <w:spacing w:before="0" w:beforeAutospacing="0" w:after="160" w:afterAutospacing="0"/>
      </w:pPr>
      <w:r>
        <w:rPr>
          <w:rFonts w:ascii="Calibri" w:hAnsi="Calibri" w:cs="Calibri"/>
          <w:color w:val="000000"/>
          <w:sz w:val="22"/>
          <w:szCs w:val="22"/>
        </w:rPr>
        <w:t>This package is for use on the VATSIM Network only and should never be adopted for real world use.</w:t>
      </w:r>
    </w:p>
    <w:p w14:paraId="3115F281" w14:textId="3263DEC4" w:rsidR="002A623B" w:rsidRDefault="002A623B" w:rsidP="002A623B">
      <w:pPr>
        <w:pStyle w:val="NormalWeb"/>
        <w:spacing w:before="0" w:beforeAutospacing="0" w:after="160" w:afterAutospacing="0"/>
      </w:pPr>
      <w:r>
        <w:rPr>
          <w:rFonts w:ascii="Calibri" w:hAnsi="Calibri" w:cs="Calibri"/>
          <w:color w:val="000000"/>
          <w:sz w:val="22"/>
          <w:szCs w:val="22"/>
        </w:rPr>
        <w:t>The information published by VATSIM UK within this document</w:t>
      </w:r>
      <w:r w:rsidR="000D5BBC">
        <w:rPr>
          <w:rFonts w:ascii="Calibri" w:hAnsi="Calibri" w:cs="Calibri"/>
          <w:color w:val="000000"/>
          <w:sz w:val="22"/>
          <w:szCs w:val="22"/>
        </w:rPr>
        <w:t>/package</w:t>
      </w:r>
      <w:r>
        <w:rPr>
          <w:rFonts w:ascii="Calibri" w:hAnsi="Calibri" w:cs="Calibri"/>
          <w:color w:val="000000"/>
          <w:sz w:val="22"/>
          <w:szCs w:val="22"/>
        </w:rPr>
        <w:t xml:space="preserve"> is made available without warranty of any kind; the Organisation accepts no responsibility or liability whether direct or indirect, as to the currency, accuracy or quality of the information, nor for any consequence of its use. This package is open source software, subject to the licence details available on the </w:t>
      </w:r>
      <w:hyperlink r:id="rId9" w:history="1">
        <w:r w:rsidRPr="002A623B">
          <w:rPr>
            <w:rStyle w:val="Hyperlink"/>
            <w:rFonts w:ascii="Calibri" w:hAnsi="Calibri" w:cs="Calibri"/>
            <w:sz w:val="22"/>
            <w:szCs w:val="22"/>
          </w:rPr>
          <w:t>VATSIM UK GitHub</w:t>
        </w:r>
      </w:hyperlink>
    </w:p>
    <w:p w14:paraId="5C6A42C6" w14:textId="28F61962"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Before Installation - IMPORTANT</w:t>
      </w:r>
    </w:p>
    <w:p w14:paraId="4509B503" w14:textId="77777777" w:rsidR="00934678" w:rsidRDefault="00424863">
      <w:pPr>
        <w:pStyle w:val="Heading2"/>
        <w:rPr>
          <w:rFonts w:ascii="Calibri" w:eastAsia="Calibri" w:hAnsi="Calibri" w:cs="Calibri"/>
          <w:sz w:val="22"/>
          <w:szCs w:val="22"/>
        </w:rPr>
      </w:pPr>
      <w:proofErr w:type="spellStart"/>
      <w:r>
        <w:rPr>
          <w:rFonts w:ascii="Calibri" w:eastAsia="Calibri" w:hAnsi="Calibri" w:cs="Calibri"/>
          <w:b/>
          <w:sz w:val="22"/>
          <w:szCs w:val="22"/>
        </w:rPr>
        <w:t>EuroScope</w:t>
      </w:r>
      <w:proofErr w:type="spellEnd"/>
      <w:r>
        <w:rPr>
          <w:rFonts w:ascii="Calibri" w:eastAsia="Calibri" w:hAnsi="Calibri" w:cs="Calibri"/>
          <w:b/>
          <w:sz w:val="22"/>
          <w:szCs w:val="22"/>
        </w:rPr>
        <w:t xml:space="preserve"> Version</w:t>
      </w:r>
    </w:p>
    <w:p w14:paraId="5C1A58B3" w14:textId="030438F2" w:rsidR="00D84B1F" w:rsidRDefault="002619B1" w:rsidP="00934678">
      <w:r w:rsidRPr="002619B1">
        <w:rPr>
          <w:b/>
          <w:bCs/>
        </w:rPr>
        <w:t>At the time of writing</w:t>
      </w:r>
      <w:r>
        <w:t xml:space="preserve">, we currently recommend installing </w:t>
      </w:r>
      <w:r w:rsidR="00D84B1F">
        <w:t>version</w:t>
      </w:r>
      <w:r w:rsidR="00C803BE">
        <w:t xml:space="preserve"> </w:t>
      </w:r>
      <w:r w:rsidR="00D84B1F">
        <w:t>3.2.3</w:t>
      </w:r>
      <w:r w:rsidR="00646695">
        <w:t>.2</w:t>
      </w:r>
      <w:r w:rsidR="00424863">
        <w:t xml:space="preserve">, available from </w:t>
      </w:r>
      <w:hyperlink r:id="rId10">
        <w:r w:rsidR="00424863">
          <w:rPr>
            <w:color w:val="1155CC"/>
            <w:u w:val="single"/>
          </w:rPr>
          <w:t>here</w:t>
        </w:r>
      </w:hyperlink>
      <w:r w:rsidR="00424863">
        <w:t>.</w:t>
      </w:r>
      <w:r w:rsidR="00D84B1F">
        <w:t xml:space="preserve"> As newer version</w:t>
      </w:r>
      <w:r w:rsidR="00C803BE">
        <w:t>s</w:t>
      </w:r>
      <w:r w:rsidR="00D84B1F">
        <w:t xml:space="preserve"> of </w:t>
      </w:r>
      <w:proofErr w:type="spellStart"/>
      <w:r w:rsidR="00D84B1F">
        <w:t>EuroScope</w:t>
      </w:r>
      <w:proofErr w:type="spellEnd"/>
      <w:r w:rsidR="00D84B1F">
        <w:t xml:space="preserve"> become available, functions may not work as expected. Support will only be provided for the version noted above</w:t>
      </w:r>
      <w:r w:rsidR="00C803BE">
        <w:t xml:space="preserve"> or announced via the VATSIM UK Discord server.</w:t>
      </w:r>
    </w:p>
    <w:p w14:paraId="74C7EF44" w14:textId="5BDA15E8" w:rsidR="00934678" w:rsidRPr="002A623B" w:rsidRDefault="00424863">
      <w:pPr>
        <w:pStyle w:val="Heading2"/>
        <w:rPr>
          <w:rFonts w:ascii="Calibri" w:eastAsia="Calibri" w:hAnsi="Calibri" w:cs="Calibri"/>
          <w:color w:val="17375E"/>
          <w:sz w:val="40"/>
          <w:szCs w:val="40"/>
        </w:rPr>
      </w:pPr>
      <w:bookmarkStart w:id="2" w:name="_heading=h.lypac7e3f5xp" w:colFirst="0" w:colLast="0"/>
      <w:bookmarkEnd w:id="2"/>
      <w:proofErr w:type="spellStart"/>
      <w:r w:rsidRPr="002A623B">
        <w:rPr>
          <w:rFonts w:ascii="Alegre Sans" w:eastAsia="Calibri" w:hAnsi="Alegre Sans" w:cs="Calibri"/>
          <w:bCs/>
          <w:color w:val="17375E"/>
          <w:sz w:val="40"/>
          <w:szCs w:val="40"/>
        </w:rPr>
        <w:t>EuroScope</w:t>
      </w:r>
      <w:proofErr w:type="spellEnd"/>
      <w:r w:rsidRPr="002A623B">
        <w:rPr>
          <w:rFonts w:ascii="Alegre Sans" w:eastAsia="Calibri" w:hAnsi="Alegre Sans" w:cs="Calibri"/>
          <w:bCs/>
          <w:color w:val="17375E"/>
          <w:sz w:val="40"/>
          <w:szCs w:val="40"/>
        </w:rPr>
        <w:t xml:space="preserve"> </w:t>
      </w:r>
      <w:r w:rsidR="00EC64A9">
        <w:rPr>
          <w:rFonts w:ascii="Alegre Sans" w:eastAsia="Calibri" w:hAnsi="Alegre Sans" w:cs="Calibri"/>
          <w:bCs/>
          <w:color w:val="17375E"/>
          <w:sz w:val="40"/>
          <w:szCs w:val="40"/>
        </w:rPr>
        <w:t>SETUP</w:t>
      </w:r>
    </w:p>
    <w:p w14:paraId="1E3C9B30" w14:textId="07652F8B" w:rsidR="00E86E2E" w:rsidRDefault="00E1632B">
      <w:r>
        <w:t>S</w:t>
      </w:r>
      <w:r w:rsidR="00EC64A9">
        <w:t>tep by step</w:t>
      </w:r>
      <w:r>
        <w:t xml:space="preserve"> guides for </w:t>
      </w:r>
      <w:hyperlink r:id="rId11" w:history="1">
        <w:proofErr w:type="spellStart"/>
        <w:r w:rsidRPr="00E1632B">
          <w:rPr>
            <w:rStyle w:val="Hyperlink"/>
          </w:rPr>
          <w:t>EuroScope</w:t>
        </w:r>
        <w:proofErr w:type="spellEnd"/>
        <w:r w:rsidRPr="00E1632B">
          <w:rPr>
            <w:rStyle w:val="Hyperlink"/>
          </w:rPr>
          <w:t xml:space="preserve"> setup</w:t>
        </w:r>
      </w:hyperlink>
      <w:r>
        <w:t xml:space="preserve"> &amp; </w:t>
      </w:r>
      <w:hyperlink r:id="rId12" w:history="1">
        <w:r w:rsidRPr="00E1632B">
          <w:rPr>
            <w:rStyle w:val="Hyperlink"/>
          </w:rPr>
          <w:t>Observing the network</w:t>
        </w:r>
      </w:hyperlink>
      <w:r w:rsidR="00EC64A9">
        <w:t xml:space="preserve">, alongside frequently asked questions are available on the </w:t>
      </w:r>
      <w:r w:rsidR="00EC64A9" w:rsidRPr="00E1632B">
        <w:t>VATSIM UK Documentation Site</w:t>
      </w:r>
      <w:r w:rsidR="000C2E86">
        <w:t>.</w:t>
      </w:r>
    </w:p>
    <w:p w14:paraId="161A3231" w14:textId="414DC32D" w:rsidR="00E86E2E" w:rsidRDefault="00424863">
      <w:r w:rsidRPr="002A623B">
        <w:rPr>
          <w:rFonts w:ascii="Alegre Sans" w:hAnsi="Alegre Sans"/>
          <w:bCs/>
          <w:color w:val="17375E"/>
          <w:sz w:val="40"/>
          <w:szCs w:val="40"/>
        </w:rPr>
        <w:t>Microsoft Visual C++ Redistributable</w:t>
      </w:r>
      <w:r w:rsidRPr="002A623B">
        <w:rPr>
          <w:b/>
          <w:color w:val="17375E"/>
        </w:rPr>
        <w:t xml:space="preserve"> </w:t>
      </w:r>
      <w:r>
        <w:rPr>
          <w:b/>
        </w:rPr>
        <w:br/>
      </w:r>
      <w:r>
        <w:t xml:space="preserve">The plugins included in this package require the </w:t>
      </w:r>
      <w:r w:rsidR="00934678">
        <w:t xml:space="preserve">latest (2022+) C++ </w:t>
      </w:r>
      <w:r w:rsidR="000C2E86">
        <w:t>Redistributable</w:t>
      </w:r>
      <w:r>
        <w:t xml:space="preserve"> to function as intended</w:t>
      </w:r>
      <w:r w:rsidR="00934678">
        <w:t>.</w:t>
      </w:r>
      <w:r>
        <w:t xml:space="preserve"> </w:t>
      </w:r>
      <w:r w:rsidR="00934678">
        <w:t>P</w:t>
      </w:r>
      <w:r>
        <w:t xml:space="preserve">lease download </w:t>
      </w:r>
      <w:r w:rsidR="00934678">
        <w:t>and install</w:t>
      </w:r>
      <w:r>
        <w:t xml:space="preserve"> from </w:t>
      </w:r>
      <w:hyperlink r:id="rId13">
        <w:r>
          <w:rPr>
            <w:color w:val="1155CC"/>
            <w:u w:val="single"/>
          </w:rPr>
          <w:t>here</w:t>
        </w:r>
      </w:hyperlink>
      <w:r>
        <w:t xml:space="preserve"> before opening any of the profiles.</w:t>
      </w:r>
    </w:p>
    <w:p w14:paraId="06044CA8" w14:textId="0B898830" w:rsidR="00E86E2E" w:rsidRDefault="00424863">
      <w:pPr>
        <w:rPr>
          <w:color w:val="333333"/>
          <w:sz w:val="21"/>
          <w:szCs w:val="21"/>
          <w:highlight w:val="white"/>
        </w:rPr>
      </w:pPr>
      <w:r w:rsidRPr="002A623B">
        <w:rPr>
          <w:rFonts w:ascii="Alegre Sans" w:hAnsi="Alegre Sans"/>
          <w:bCs/>
          <w:color w:val="17375E"/>
          <w:sz w:val="40"/>
          <w:szCs w:val="40"/>
        </w:rPr>
        <w:t>UK Controller Plugin Key</w:t>
      </w:r>
      <w:r>
        <w:rPr>
          <w:b/>
        </w:rPr>
        <w:br/>
      </w:r>
      <w:r w:rsidRPr="00934678">
        <w:t xml:space="preserve">For first time users, the UK Controller Plugin </w:t>
      </w:r>
      <w:r w:rsidRPr="00934678">
        <w:rPr>
          <w:highlight w:val="white"/>
        </w:rPr>
        <w:t xml:space="preserve">will ask </w:t>
      </w:r>
      <w:r w:rsidR="000F4F8B" w:rsidRPr="00934678">
        <w:rPr>
          <w:highlight w:val="white"/>
        </w:rPr>
        <w:t>you to</w:t>
      </w:r>
      <w:r w:rsidRPr="00934678">
        <w:rPr>
          <w:highlight w:val="white"/>
        </w:rPr>
        <w:t xml:space="preserve"> provide a key so that the plugin knows who is connecting. This ensures that access to the plugin</w:t>
      </w:r>
      <w:r w:rsidR="000F4F8B" w:rsidRPr="00934678">
        <w:rPr>
          <w:highlight w:val="white"/>
        </w:rPr>
        <w:t>’</w:t>
      </w:r>
      <w:r w:rsidRPr="00934678">
        <w:rPr>
          <w:highlight w:val="white"/>
        </w:rPr>
        <w:t xml:space="preserve">s functions can be traced to the users’ VATSIM CID. </w:t>
      </w:r>
      <w:r w:rsidR="00774821">
        <w:rPr>
          <w:highlight w:val="white"/>
        </w:rPr>
        <w:t>This process should be handled automatically on first time set-up. To view the status of your key(s)</w:t>
      </w:r>
      <w:r w:rsidRPr="00934678">
        <w:rPr>
          <w:highlight w:val="white"/>
        </w:rPr>
        <w:t xml:space="preserve">, please visit </w:t>
      </w:r>
      <w:hyperlink r:id="rId14" w:history="1">
        <w:r w:rsidRPr="00934678">
          <w:rPr>
            <w:rStyle w:val="Hyperlink"/>
            <w:highlight w:val="white"/>
          </w:rPr>
          <w:t>https://vatsim.uk/ukcp</w:t>
        </w:r>
      </w:hyperlink>
    </w:p>
    <w:p w14:paraId="68D5B483" w14:textId="4B6EF36F" w:rsidR="00774821" w:rsidRPr="002A623B" w:rsidRDefault="000C2E86" w:rsidP="000C2E86">
      <w:pPr>
        <w:rPr>
          <w:rFonts w:ascii="Alegre Sans" w:eastAsia="Alegre Sans" w:hAnsi="Alegre Sans" w:cs="Alegre Sans"/>
          <w:color w:val="17375E"/>
          <w:sz w:val="40"/>
          <w:szCs w:val="40"/>
        </w:rPr>
      </w:pPr>
      <w:r>
        <w:rPr>
          <w:rFonts w:ascii="Alegre Sans" w:eastAsia="Alegre Sans" w:hAnsi="Alegre Sans" w:cs="Alegre Sans"/>
          <w:color w:val="17375E"/>
          <w:sz w:val="40"/>
          <w:szCs w:val="40"/>
        </w:rPr>
        <w:t>Configuration</w:t>
      </w:r>
    </w:p>
    <w:p w14:paraId="016A45EC" w14:textId="6C9485C8" w:rsidR="006C589C" w:rsidRDefault="000C2E86" w:rsidP="000C2E86">
      <w:r w:rsidRPr="00BA72AA">
        <w:rPr>
          <w:noProof/>
        </w:rPr>
        <mc:AlternateContent>
          <mc:Choice Requires="wps">
            <w:drawing>
              <wp:anchor distT="0" distB="0" distL="114300" distR="114300" simplePos="0" relativeHeight="251660288" behindDoc="1" locked="0" layoutInCell="1" allowOverlap="1" wp14:anchorId="2ACC2E73" wp14:editId="34558F2B">
                <wp:simplePos x="0" y="0"/>
                <wp:positionH relativeFrom="margin">
                  <wp:align>left</wp:align>
                </wp:positionH>
                <wp:positionV relativeFrom="paragraph">
                  <wp:posOffset>650875</wp:posOffset>
                </wp:positionV>
                <wp:extent cx="5724525" cy="454025"/>
                <wp:effectExtent l="0" t="0" r="28575" b="22225"/>
                <wp:wrapTight wrapText="bothSides">
                  <wp:wrapPolygon edited="0">
                    <wp:start x="0" y="0"/>
                    <wp:lineTo x="0" y="21751"/>
                    <wp:lineTo x="21636" y="21751"/>
                    <wp:lineTo x="21636" y="0"/>
                    <wp:lineTo x="0" y="0"/>
                  </wp:wrapPolygon>
                </wp:wrapTight>
                <wp:docPr id="54" name="Text Box 54"/>
                <wp:cNvGraphicFramePr/>
                <a:graphic xmlns:a="http://schemas.openxmlformats.org/drawingml/2006/main">
                  <a:graphicData uri="http://schemas.microsoft.com/office/word/2010/wordprocessingShape">
                    <wps:wsp>
                      <wps:cNvSpPr txBox="1"/>
                      <wps:spPr>
                        <a:xfrm>
                          <a:off x="0" y="0"/>
                          <a:ext cx="5724525" cy="454025"/>
                        </a:xfrm>
                        <a:prstGeom prst="rect">
                          <a:avLst/>
                        </a:prstGeom>
                        <a:solidFill>
                          <a:schemeClr val="bg2"/>
                        </a:solidFill>
                        <a:ln w="19050">
                          <a:solidFill>
                            <a:srgbClr val="0070C0"/>
                          </a:solidFill>
                        </a:ln>
                      </wps:spPr>
                      <wps:txbx>
                        <w:txbxContent>
                          <w:p w14:paraId="2D447CFB" w14:textId="7149344C" w:rsidR="002D59B1" w:rsidRPr="002D59B1" w:rsidRDefault="002D59B1" w:rsidP="002D59B1">
                            <w:pPr>
                              <w:rPr>
                                <w:i/>
                                <w:lang w:val="en-US"/>
                              </w:rPr>
                            </w:pPr>
                            <w:r>
                              <w:rPr>
                                <w:i/>
                                <w:lang w:val="en-US"/>
                              </w:rPr>
                              <w:t xml:space="preserve">WARNING: </w:t>
                            </w:r>
                            <w:proofErr w:type="spellStart"/>
                            <w:r>
                              <w:rPr>
                                <w:i/>
                                <w:lang w:val="en-US"/>
                              </w:rPr>
                              <w:t>EuroScope</w:t>
                            </w:r>
                            <w:proofErr w:type="spellEnd"/>
                            <w:r>
                              <w:rPr>
                                <w:i/>
                                <w:lang w:val="en-US"/>
                              </w:rPr>
                              <w:t xml:space="preserve"> stores passwords as plain text. Do not share profiles containing your VATSIM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CC2E73" id="_x0000_t202" coordsize="21600,21600" o:spt="202" path="m,l,21600r21600,l21600,xe">
                <v:stroke joinstyle="miter"/>
                <v:path gradientshapeok="t" o:connecttype="rect"/>
              </v:shapetype>
              <v:shape id="Text Box 54" o:spid="_x0000_s1026" type="#_x0000_t202" style="position:absolute;margin-left:0;margin-top:51.25pt;width:450.75pt;height:35.75pt;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DCROQIAAH4EAAAOAAAAZHJzL2Uyb0RvYy54bWysVE1v2zAMvQ/YfxB0X+wEzroacYosRYYB&#10;RVsgHXqWZSk2IIuapMTOfv0o2flot9Owi0KK9BP5HpnFXd8qchDWNaALOp2klAjNoWr0rqA/Xjaf&#10;vlDiPNMVU6BFQY/C0bvlxw+LzuRiBjWoSliCINrlnSlo7b3Jk8TxWrTMTcAIjUEJtmUeXbtLKss6&#10;RG9VMkvTz0kHtjIWuHAOb++HIF1GfCkF909SOuGJKijW5uNp41mGM1kuWL6zzNQNH8tg/1BFyxqN&#10;j56h7plnZG+bP6DahltwIP2EQ5uAlA0XsQfsZpq+62ZbMyNiL0iOM2ea3P+D5Y+HrXm2xPdfoUcB&#10;AyGdcbnDy9BPL20bfrFSgnGk8HimTfSecLyc38yy+WxOCcdYNs9StBEmuXxtrPPfBLQkGAW1KEtk&#10;ix0enB9STynhMQeqqTaNUtEJoyDWypIDQxHL3WwEf5OlNOmw/Nt0nkbkN0Fnd+UZIE1v0nUUHgu8&#10;SkNPaaz60n2wfF/2IyUlVEdkysIwRM7wTYPtPDDnn5nFqUFycBP8Ex5SAZYDo0VJDfbX3+5DPoqJ&#10;UUo6nMKCup97ZgUl6rtGmW+nWRbGNjoZEo2OvY6U1xG9b9eAHE1x5wyPZsj36mRKC+0rLswqvIoh&#10;pjm+XVB/Mtd+2A1cOC5Wq5iEg2qYf9BbwwN00CSI9dK/MmtGRT3OwiOc5pXl74QdcsOXGlZ7D7KJ&#10;qgeCB1ZH3nHI49yMCxm26NqPWZe/jeVvAAAA//8DAFBLAwQUAAYACAAAACEA8CUQ0t4AAAAIAQAA&#10;DwAAAGRycy9kb3ducmV2LnhtbEyPQU/DMAyF70j8h8hI3FiyaWOlNJ3QJC4TFzpg4pY2pi00TmnS&#10;rfx7vBPc7Pes5+9lm8l14ohDaD1pmM8UCKTK25ZqDS/7x5sERIiGrOk8oYYfDLDJLy8yk1p/omc8&#10;FrEWHEIhNRqaGPtUylA16EyY+R6JvQ8/OBN5HWppB3PicNfJhVK30pmW+ENjetw2WH0Vo9NA6+2y&#10;LN4O49Nut0r276/J5+E70fr6anq4BxFxin/HcMZndMiZqfQj2SA6DVwksqoWKxBs36k5DyUr66UC&#10;mWfyf4H8FwAA//8DAFBLAQItABQABgAIAAAAIQC2gziS/gAAAOEBAAATAAAAAAAAAAAAAAAAAAAA&#10;AABbQ29udGVudF9UeXBlc10ueG1sUEsBAi0AFAAGAAgAAAAhADj9If/WAAAAlAEAAAsAAAAAAAAA&#10;AAAAAAAALwEAAF9yZWxzLy5yZWxzUEsBAi0AFAAGAAgAAAAhAM/MMJE5AgAAfgQAAA4AAAAAAAAA&#10;AAAAAAAALgIAAGRycy9lMm9Eb2MueG1sUEsBAi0AFAAGAAgAAAAhAPAlENLeAAAACAEAAA8AAAAA&#10;AAAAAAAAAAAAkwQAAGRycy9kb3ducmV2LnhtbFBLBQYAAAAABAAEAPMAAACeBQAAAAA=&#10;" fillcolor="#eeece1 [3214]" strokecolor="#0070c0" strokeweight="1.5pt">
                <v:textbox>
                  <w:txbxContent>
                    <w:p w14:paraId="2D447CFB" w14:textId="7149344C" w:rsidR="002D59B1" w:rsidRPr="002D59B1" w:rsidRDefault="002D59B1" w:rsidP="002D59B1">
                      <w:pPr>
                        <w:rPr>
                          <w:i/>
                          <w:lang w:val="en-US"/>
                        </w:rPr>
                      </w:pPr>
                      <w:r>
                        <w:rPr>
                          <w:i/>
                          <w:lang w:val="en-US"/>
                        </w:rPr>
                        <w:t xml:space="preserve">WARNING: </w:t>
                      </w:r>
                      <w:proofErr w:type="spellStart"/>
                      <w:r>
                        <w:rPr>
                          <w:i/>
                          <w:lang w:val="en-US"/>
                        </w:rPr>
                        <w:t>EuroScope</w:t>
                      </w:r>
                      <w:proofErr w:type="spellEnd"/>
                      <w:r>
                        <w:rPr>
                          <w:i/>
                          <w:lang w:val="en-US"/>
                        </w:rPr>
                        <w:t xml:space="preserve"> stores passwords as plain text. Do not share profiles containing your VATSIM password</w:t>
                      </w:r>
                    </w:p>
                  </w:txbxContent>
                </v:textbox>
                <w10:wrap type="tight" anchorx="margin"/>
              </v:shape>
            </w:pict>
          </mc:Fallback>
        </mc:AlternateContent>
      </w:r>
      <w:r w:rsidR="00774821">
        <w:t xml:space="preserve">A small </w:t>
      </w:r>
      <w:r>
        <w:t>app (Configurator.exe)</w:t>
      </w:r>
      <w:r w:rsidR="00774821">
        <w:t xml:space="preserve"> is</w:t>
      </w:r>
      <w:r>
        <w:t xml:space="preserve"> </w:t>
      </w:r>
      <w:r w:rsidR="00774821">
        <w:t>included in the main ‘UK</w:t>
      </w:r>
      <w:r>
        <w:t>’</w:t>
      </w:r>
      <w:r w:rsidR="00774821">
        <w:t xml:space="preserve"> folder This will </w:t>
      </w:r>
      <w:r>
        <w:t>insert basic user details into all profiles and configure various settings. If you wish to amend the data/settings later, simply run the app again.</w:t>
      </w:r>
    </w:p>
    <w:sectPr w:rsidR="006C589C" w:rsidSect="00510C4B">
      <w:headerReference w:type="even" r:id="rId15"/>
      <w:headerReference w:type="default" r:id="rId16"/>
      <w:footerReference w:type="even" r:id="rId17"/>
      <w:footerReference w:type="default" r:id="rId18"/>
      <w:headerReference w:type="first" r:id="rId19"/>
      <w:footerReference w:type="first" r:id="rId20"/>
      <w:type w:val="continuous"/>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317484" w14:textId="77777777" w:rsidR="00EC17B6" w:rsidRDefault="00EC17B6">
      <w:pPr>
        <w:spacing w:after="0" w:line="240" w:lineRule="auto"/>
      </w:pPr>
      <w:r>
        <w:separator/>
      </w:r>
    </w:p>
  </w:endnote>
  <w:endnote w:type="continuationSeparator" w:id="0">
    <w:p w14:paraId="481968CD" w14:textId="77777777" w:rsidR="00EC17B6" w:rsidRDefault="00EC1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égre Sans NC">
    <w:altName w:val="Calibri"/>
    <w:charset w:val="4D"/>
    <w:family w:val="roman"/>
    <w:pitch w:val="variable"/>
    <w:sig w:usb0="8000002F" w:usb1="0000000A" w:usb2="00000000" w:usb3="00000000" w:csb0="0000011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legre Sans">
    <w:altName w:val="Calibri"/>
    <w:panose1 w:val="00000000000000000000"/>
    <w:charset w:val="00"/>
    <w:family w:val="auto"/>
    <w:pitch w:val="variable"/>
    <w:sig w:usb0="800002AF" w:usb1="1000000A" w:usb2="00000000" w:usb3="00000000" w:csb0="0000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621E55"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4A05AB"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9320CD"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D13107" w14:textId="77777777" w:rsidR="00EC17B6" w:rsidRDefault="00EC17B6">
      <w:pPr>
        <w:spacing w:after="0" w:line="240" w:lineRule="auto"/>
      </w:pPr>
      <w:r>
        <w:separator/>
      </w:r>
    </w:p>
  </w:footnote>
  <w:footnote w:type="continuationSeparator" w:id="0">
    <w:p w14:paraId="1A0E98E3" w14:textId="77777777" w:rsidR="00EC17B6" w:rsidRDefault="00EC17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CA892C"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562610"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BCA7DC"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8C137E"/>
    <w:multiLevelType w:val="multilevel"/>
    <w:tmpl w:val="17BCEC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4E74754"/>
    <w:multiLevelType w:val="hybridMultilevel"/>
    <w:tmpl w:val="3564A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300611B"/>
    <w:multiLevelType w:val="multilevel"/>
    <w:tmpl w:val="4C40B3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968597C"/>
    <w:multiLevelType w:val="multilevel"/>
    <w:tmpl w:val="73BEBB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77171761">
    <w:abstractNumId w:val="0"/>
  </w:num>
  <w:num w:numId="2" w16cid:durableId="872500928">
    <w:abstractNumId w:val="2"/>
  </w:num>
  <w:num w:numId="3" w16cid:durableId="1408771447">
    <w:abstractNumId w:val="3"/>
  </w:num>
  <w:num w:numId="4" w16cid:durableId="1866599795">
    <w:abstractNumId w:val="1"/>
  </w:num>
  <w:num w:numId="5" w16cid:durableId="17168063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E2E"/>
    <w:rsid w:val="0003664C"/>
    <w:rsid w:val="00047BB6"/>
    <w:rsid w:val="000609B3"/>
    <w:rsid w:val="00061E29"/>
    <w:rsid w:val="000C272F"/>
    <w:rsid w:val="000C2E86"/>
    <w:rsid w:val="000C5721"/>
    <w:rsid w:val="000D5BBC"/>
    <w:rsid w:val="000F1578"/>
    <w:rsid w:val="000F4F8B"/>
    <w:rsid w:val="001057B9"/>
    <w:rsid w:val="00116F81"/>
    <w:rsid w:val="00130CC5"/>
    <w:rsid w:val="001348CC"/>
    <w:rsid w:val="0015322F"/>
    <w:rsid w:val="00167DCE"/>
    <w:rsid w:val="001E686D"/>
    <w:rsid w:val="00204E4E"/>
    <w:rsid w:val="00232BAA"/>
    <w:rsid w:val="00235C16"/>
    <w:rsid w:val="002619B1"/>
    <w:rsid w:val="0027347A"/>
    <w:rsid w:val="00295C79"/>
    <w:rsid w:val="002A0FA3"/>
    <w:rsid w:val="002A623B"/>
    <w:rsid w:val="002C7174"/>
    <w:rsid w:val="002D59B1"/>
    <w:rsid w:val="002E201F"/>
    <w:rsid w:val="00301F0D"/>
    <w:rsid w:val="00343C38"/>
    <w:rsid w:val="00362E10"/>
    <w:rsid w:val="00367A9E"/>
    <w:rsid w:val="00367F50"/>
    <w:rsid w:val="003A54C3"/>
    <w:rsid w:val="003C0C68"/>
    <w:rsid w:val="003D05CE"/>
    <w:rsid w:val="003D6FCC"/>
    <w:rsid w:val="003E5708"/>
    <w:rsid w:val="00410C0A"/>
    <w:rsid w:val="00424863"/>
    <w:rsid w:val="00426EE1"/>
    <w:rsid w:val="0044085F"/>
    <w:rsid w:val="00441A92"/>
    <w:rsid w:val="00444F4D"/>
    <w:rsid w:val="004506E4"/>
    <w:rsid w:val="00460A9E"/>
    <w:rsid w:val="00474E01"/>
    <w:rsid w:val="00477340"/>
    <w:rsid w:val="00481901"/>
    <w:rsid w:val="00492066"/>
    <w:rsid w:val="004B355B"/>
    <w:rsid w:val="004B3872"/>
    <w:rsid w:val="004C303F"/>
    <w:rsid w:val="004C4ABB"/>
    <w:rsid w:val="00510C4B"/>
    <w:rsid w:val="005275A5"/>
    <w:rsid w:val="0054148C"/>
    <w:rsid w:val="005D2785"/>
    <w:rsid w:val="00600ADC"/>
    <w:rsid w:val="00602B32"/>
    <w:rsid w:val="006265E5"/>
    <w:rsid w:val="00646695"/>
    <w:rsid w:val="00665D76"/>
    <w:rsid w:val="00685DF4"/>
    <w:rsid w:val="00696B93"/>
    <w:rsid w:val="006C589C"/>
    <w:rsid w:val="006D0090"/>
    <w:rsid w:val="006D705F"/>
    <w:rsid w:val="00740907"/>
    <w:rsid w:val="007460C2"/>
    <w:rsid w:val="00774821"/>
    <w:rsid w:val="007850E4"/>
    <w:rsid w:val="007C4631"/>
    <w:rsid w:val="007C754E"/>
    <w:rsid w:val="008811D7"/>
    <w:rsid w:val="008B4DC7"/>
    <w:rsid w:val="008D051F"/>
    <w:rsid w:val="008F502F"/>
    <w:rsid w:val="00934678"/>
    <w:rsid w:val="00956C4E"/>
    <w:rsid w:val="00965971"/>
    <w:rsid w:val="009A261A"/>
    <w:rsid w:val="009A39A9"/>
    <w:rsid w:val="009E5A95"/>
    <w:rsid w:val="00A176A1"/>
    <w:rsid w:val="00A43063"/>
    <w:rsid w:val="00A4471D"/>
    <w:rsid w:val="00A644FE"/>
    <w:rsid w:val="00A6492B"/>
    <w:rsid w:val="00AB6CD4"/>
    <w:rsid w:val="00AF17EF"/>
    <w:rsid w:val="00B818A6"/>
    <w:rsid w:val="00B8782F"/>
    <w:rsid w:val="00BD4295"/>
    <w:rsid w:val="00BF7800"/>
    <w:rsid w:val="00C42050"/>
    <w:rsid w:val="00C4382E"/>
    <w:rsid w:val="00C5582C"/>
    <w:rsid w:val="00C76FE0"/>
    <w:rsid w:val="00C803BE"/>
    <w:rsid w:val="00CC7709"/>
    <w:rsid w:val="00CF69A0"/>
    <w:rsid w:val="00D16AC0"/>
    <w:rsid w:val="00D40C5B"/>
    <w:rsid w:val="00D75C96"/>
    <w:rsid w:val="00D8216C"/>
    <w:rsid w:val="00D84B1F"/>
    <w:rsid w:val="00D84C9D"/>
    <w:rsid w:val="00D97DC2"/>
    <w:rsid w:val="00DA6AC3"/>
    <w:rsid w:val="00DE7131"/>
    <w:rsid w:val="00E1632B"/>
    <w:rsid w:val="00E23014"/>
    <w:rsid w:val="00E86E2E"/>
    <w:rsid w:val="00E8747F"/>
    <w:rsid w:val="00E9767A"/>
    <w:rsid w:val="00EA746A"/>
    <w:rsid w:val="00EB401E"/>
    <w:rsid w:val="00EC17B6"/>
    <w:rsid w:val="00EC64A9"/>
    <w:rsid w:val="00ED67D2"/>
    <w:rsid w:val="00F43A53"/>
    <w:rsid w:val="00F508AF"/>
    <w:rsid w:val="00F6007C"/>
    <w:rsid w:val="00F77CAF"/>
    <w:rsid w:val="00F839A4"/>
    <w:rsid w:val="00F95B35"/>
    <w:rsid w:val="00FA4DB4"/>
    <w:rsid w:val="00FC4236"/>
    <w:rsid w:val="00FE23BB"/>
    <w:rsid w:val="00FE72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9331F"/>
  <w15:docId w15:val="{8A2A52C5-C02B-4A92-BB60-50CD810A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12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E58E4"/>
    <w:pPr>
      <w:keepNext/>
      <w:keepLines/>
      <w:spacing w:before="40" w:after="120"/>
      <w:outlineLvl w:val="1"/>
    </w:pPr>
    <w:rPr>
      <w:rFonts w:ascii="Alégre Sans NC" w:eastAsiaTheme="majorEastAsia" w:hAnsi="Alégre Sans NC" w:cstheme="majorBidi"/>
      <w:color w:val="000000" w:themeColor="text1"/>
      <w:sz w:val="28"/>
      <w:szCs w:val="24"/>
    </w:rPr>
  </w:style>
  <w:style w:type="paragraph" w:styleId="Heading3">
    <w:name w:val="heading 3"/>
    <w:basedOn w:val="Normal"/>
    <w:next w:val="Normal"/>
    <w:link w:val="Heading3Char"/>
    <w:uiPriority w:val="9"/>
    <w:semiHidden/>
    <w:unhideWhenUsed/>
    <w:qFormat/>
    <w:rsid w:val="001A212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HeadingStyle">
    <w:name w:val="Heading Style"/>
    <w:uiPriority w:val="99"/>
    <w:rsid w:val="00355A4F"/>
  </w:style>
  <w:style w:type="paragraph" w:styleId="NoSpacing">
    <w:name w:val="No Spacing"/>
    <w:uiPriority w:val="1"/>
    <w:qFormat/>
    <w:rsid w:val="00E41C44"/>
    <w:pPr>
      <w:spacing w:after="0" w:line="240" w:lineRule="auto"/>
    </w:pPr>
  </w:style>
  <w:style w:type="paragraph" w:styleId="BalloonText">
    <w:name w:val="Balloon Text"/>
    <w:basedOn w:val="Normal"/>
    <w:link w:val="BalloonTextChar"/>
    <w:uiPriority w:val="99"/>
    <w:semiHidden/>
    <w:unhideWhenUsed/>
    <w:rsid w:val="00E41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C44"/>
    <w:rPr>
      <w:rFonts w:ascii="Tahoma" w:hAnsi="Tahoma" w:cs="Tahoma"/>
      <w:sz w:val="16"/>
      <w:szCs w:val="16"/>
    </w:rPr>
  </w:style>
  <w:style w:type="table" w:styleId="TableGrid">
    <w:name w:val="Table Grid"/>
    <w:basedOn w:val="TableNormal"/>
    <w:uiPriority w:val="59"/>
    <w:rsid w:val="00FA3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FD6E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FD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6E4D"/>
    <w:rPr>
      <w:rFonts w:ascii="Courier New" w:eastAsia="Times New Roman" w:hAnsi="Courier New" w:cs="Courier New"/>
      <w:sz w:val="20"/>
      <w:szCs w:val="20"/>
      <w:lang w:eastAsia="en-GB"/>
    </w:rPr>
  </w:style>
  <w:style w:type="table" w:customStyle="1" w:styleId="GridTable4-Accent11">
    <w:name w:val="Grid Table 4 - Accent 11"/>
    <w:basedOn w:val="TableNormal"/>
    <w:uiPriority w:val="49"/>
    <w:rsid w:val="00FD6E4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
    <w:name w:val="Heading 1 Char"/>
    <w:basedOn w:val="DefaultParagraphFont"/>
    <w:link w:val="Heading1"/>
    <w:uiPriority w:val="9"/>
    <w:rsid w:val="001A212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E58E4"/>
    <w:rPr>
      <w:rFonts w:ascii="Alégre Sans NC" w:eastAsiaTheme="majorEastAsia" w:hAnsi="Alégre Sans NC" w:cstheme="majorBidi"/>
      <w:color w:val="000000" w:themeColor="text1"/>
      <w:sz w:val="28"/>
      <w:szCs w:val="24"/>
    </w:rPr>
  </w:style>
  <w:style w:type="character" w:customStyle="1" w:styleId="Heading3Char">
    <w:name w:val="Heading 3 Char"/>
    <w:basedOn w:val="DefaultParagraphFont"/>
    <w:link w:val="Heading3"/>
    <w:uiPriority w:val="9"/>
    <w:rsid w:val="001A212F"/>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454575"/>
    <w:rPr>
      <w:color w:val="0000FF" w:themeColor="hyperlink"/>
      <w:u w:val="single"/>
    </w:rPr>
  </w:style>
  <w:style w:type="paragraph" w:styleId="Header">
    <w:name w:val="header"/>
    <w:basedOn w:val="Normal"/>
    <w:link w:val="HeaderChar"/>
    <w:uiPriority w:val="99"/>
    <w:unhideWhenUsed/>
    <w:rsid w:val="006773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7355"/>
  </w:style>
  <w:style w:type="paragraph" w:styleId="Footer">
    <w:name w:val="footer"/>
    <w:basedOn w:val="Normal"/>
    <w:link w:val="FooterChar"/>
    <w:uiPriority w:val="99"/>
    <w:unhideWhenUsed/>
    <w:rsid w:val="006773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7355"/>
  </w:style>
  <w:style w:type="paragraph" w:styleId="EndnoteText">
    <w:name w:val="endnote text"/>
    <w:basedOn w:val="Normal"/>
    <w:link w:val="EndnoteTextChar"/>
    <w:uiPriority w:val="99"/>
    <w:semiHidden/>
    <w:unhideWhenUsed/>
    <w:rsid w:val="001B07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0788"/>
    <w:rPr>
      <w:sz w:val="20"/>
      <w:szCs w:val="20"/>
    </w:rPr>
  </w:style>
  <w:style w:type="character" w:styleId="EndnoteReference">
    <w:name w:val="endnote reference"/>
    <w:basedOn w:val="DefaultParagraphFont"/>
    <w:uiPriority w:val="99"/>
    <w:semiHidden/>
    <w:unhideWhenUsed/>
    <w:rsid w:val="001B0788"/>
    <w:rPr>
      <w:vertAlign w:val="superscript"/>
    </w:rPr>
  </w:style>
  <w:style w:type="paragraph" w:styleId="ListParagraph">
    <w:name w:val="List Paragraph"/>
    <w:basedOn w:val="Normal"/>
    <w:uiPriority w:val="34"/>
    <w:qFormat/>
    <w:rsid w:val="00BB4B46"/>
    <w:pPr>
      <w:ind w:left="720"/>
      <w:contextualSpacing/>
    </w:pPr>
  </w:style>
  <w:style w:type="paragraph" w:customStyle="1" w:styleId="Default">
    <w:name w:val="Default"/>
    <w:rsid w:val="006E58E4"/>
    <w:pPr>
      <w:autoSpaceDE w:val="0"/>
      <w:autoSpaceDN w:val="0"/>
      <w:adjustRightInd w:val="0"/>
      <w:spacing w:after="0" w:line="240" w:lineRule="auto"/>
    </w:pPr>
    <w:rPr>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0F4F8B"/>
    <w:rPr>
      <w:color w:val="605E5C"/>
      <w:shd w:val="clear" w:color="auto" w:fill="E1DFDD"/>
    </w:rPr>
  </w:style>
  <w:style w:type="character" w:styleId="FollowedHyperlink">
    <w:name w:val="FollowedHyperlink"/>
    <w:basedOn w:val="DefaultParagraphFont"/>
    <w:uiPriority w:val="99"/>
    <w:semiHidden/>
    <w:unhideWhenUsed/>
    <w:rsid w:val="003E5708"/>
    <w:rPr>
      <w:color w:val="800080" w:themeColor="followedHyperlink"/>
      <w:u w:val="single"/>
    </w:rPr>
  </w:style>
  <w:style w:type="paragraph" w:styleId="NormalWeb">
    <w:name w:val="Normal (Web)"/>
    <w:basedOn w:val="Normal"/>
    <w:uiPriority w:val="99"/>
    <w:semiHidden/>
    <w:unhideWhenUsed/>
    <w:rsid w:val="002A62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1603504">
      <w:bodyDiv w:val="1"/>
      <w:marLeft w:val="0"/>
      <w:marRight w:val="0"/>
      <w:marTop w:val="0"/>
      <w:marBottom w:val="0"/>
      <w:divBdr>
        <w:top w:val="none" w:sz="0" w:space="0" w:color="auto"/>
        <w:left w:val="none" w:sz="0" w:space="0" w:color="auto"/>
        <w:bottom w:val="none" w:sz="0" w:space="0" w:color="auto"/>
        <w:right w:val="none" w:sz="0" w:space="0" w:color="auto"/>
      </w:divBdr>
    </w:div>
    <w:div w:id="564295037">
      <w:bodyDiv w:val="1"/>
      <w:marLeft w:val="0"/>
      <w:marRight w:val="0"/>
      <w:marTop w:val="0"/>
      <w:marBottom w:val="0"/>
      <w:divBdr>
        <w:top w:val="none" w:sz="0" w:space="0" w:color="auto"/>
        <w:left w:val="none" w:sz="0" w:space="0" w:color="auto"/>
        <w:bottom w:val="none" w:sz="0" w:space="0" w:color="auto"/>
        <w:right w:val="none" w:sz="0" w:space="0" w:color="auto"/>
      </w:divBdr>
    </w:div>
    <w:div w:id="1669670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ka.ms/vs/17/release/vc_redist.x86.exe"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cs.vatsim.uk/General/Use%20of%20Software/Observing%20Guid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vatsim.uk/General/Use%20of%20Software/EuroScope%20Setup%20Guid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euroscope.hu/install/EuroScopeSetup.3.2.3.2.msi"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github.com/VATSIM-UK/uk-controller-pack?tab=GPL-3.0-1-ov-file" TargetMode="External"/><Relationship Id="rId14" Type="http://schemas.openxmlformats.org/officeDocument/2006/relationships/hyperlink" Target="https://vatsim.uk/ukc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i1W7OehMROyx/HsTwW/MwK0lIA==">AMUW2mWoSMItO23N2hCSHRBK3TFiY+KSmI4vsa8sEEIGwXOlekMgOjlslDo8Vnj1wc2RA+IVUE8YP1fQ8LJ9pOk7FzxTKPkaZqizodxmLQPP6E/1/ixmg5x8W96Qi30F17ce0kGHO5nyGTJZ4rBn6b4BeWBjkwtC6g==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VATSIM UK</dc:creator>
  <cp:lastModifiedBy>Luke Brown</cp:lastModifiedBy>
  <cp:revision>46</cp:revision>
  <cp:lastPrinted>2023-12-28T04:54:00Z</cp:lastPrinted>
  <dcterms:created xsi:type="dcterms:W3CDTF">2023-08-11T11:34:00Z</dcterms:created>
  <dcterms:modified xsi:type="dcterms:W3CDTF">2025-05-15T13:04:00Z</dcterms:modified>
</cp:coreProperties>
</file>