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9D0" w:rsidRDefault="00E8530C" w:rsidP="00B409ED">
      <w:pPr>
        <w:pStyle w:val="Kop1"/>
        <w:jc w:val="both"/>
      </w:pPr>
      <w:r>
        <w:t xml:space="preserve">Oefeningen </w:t>
      </w:r>
      <w:proofErr w:type="spellStart"/>
      <w:r>
        <w:t>Xml</w:t>
      </w:r>
      <w:proofErr w:type="spellEnd"/>
      <w:r>
        <w:t xml:space="preserve"> Technologie</w:t>
      </w:r>
      <w:r w:rsidR="00F601EB">
        <w:t xml:space="preserve"> Les </w:t>
      </w:r>
      <w:r w:rsidR="00EF0845">
        <w:t>3</w:t>
      </w:r>
    </w:p>
    <w:p w:rsidR="00733A55" w:rsidRPr="0002711C" w:rsidRDefault="00733A55" w:rsidP="00F601EB">
      <w:pPr>
        <w:spacing w:after="0" w:line="240" w:lineRule="auto"/>
        <w:jc w:val="both"/>
      </w:pPr>
    </w:p>
    <w:p w:rsidR="00F601EB" w:rsidRPr="0002711C" w:rsidRDefault="00F601EB" w:rsidP="00F601EB">
      <w:pPr>
        <w:spacing w:after="0" w:line="240" w:lineRule="auto"/>
        <w:jc w:val="both"/>
      </w:pPr>
    </w:p>
    <w:p w:rsidR="00EF0845" w:rsidRDefault="00177EB0" w:rsidP="00C05995">
      <w:pPr>
        <w:pStyle w:val="Lijstalinea"/>
        <w:numPr>
          <w:ilvl w:val="0"/>
          <w:numId w:val="8"/>
        </w:numPr>
        <w:spacing w:after="0" w:line="240" w:lineRule="auto"/>
        <w:ind w:left="360"/>
        <w:jc w:val="both"/>
      </w:pPr>
      <w:r>
        <w:t>Schrijf</w:t>
      </w:r>
      <w:r w:rsidR="00F601EB" w:rsidRPr="00F601EB">
        <w:t xml:space="preserve"> </w:t>
      </w:r>
      <w:proofErr w:type="gramStart"/>
      <w:r>
        <w:t>de</w:t>
      </w:r>
      <w:proofErr w:type="gramEnd"/>
      <w:r>
        <w:t xml:space="preserve"> 2 </w:t>
      </w:r>
      <w:proofErr w:type="spellStart"/>
      <w:r w:rsidR="004D08FE">
        <w:t>utility</w:t>
      </w:r>
      <w:proofErr w:type="spellEnd"/>
      <w:r w:rsidR="004D08FE">
        <w:t xml:space="preserve"> </w:t>
      </w:r>
      <w:proofErr w:type="spellStart"/>
      <w:r>
        <w:t>methods</w:t>
      </w:r>
      <w:proofErr w:type="spellEnd"/>
      <w:r>
        <w:t xml:space="preserve"> die in de slides uitgeleg</w:t>
      </w:r>
      <w:r w:rsidR="0064718B">
        <w:t xml:space="preserve">d worden om </w:t>
      </w:r>
      <w:proofErr w:type="spellStart"/>
      <w:r w:rsidR="0064718B">
        <w:t>namespaces</w:t>
      </w:r>
      <w:proofErr w:type="spellEnd"/>
      <w:r w:rsidR="0064718B">
        <w:t xml:space="preserve"> te maken. Zet die </w:t>
      </w:r>
      <w:proofErr w:type="spellStart"/>
      <w:r w:rsidR="0064718B">
        <w:t>methods</w:t>
      </w:r>
      <w:proofErr w:type="spellEnd"/>
      <w:r w:rsidR="0064718B">
        <w:t xml:space="preserve"> in een aparte class </w:t>
      </w:r>
      <w:proofErr w:type="gramStart"/>
      <w:r w:rsidR="0064718B">
        <w:t xml:space="preserve">met  </w:t>
      </w:r>
      <w:proofErr w:type="gramEnd"/>
      <w:r w:rsidR="0064718B">
        <w:t xml:space="preserve">naam </w:t>
      </w:r>
      <w:proofErr w:type="spellStart"/>
      <w:r w:rsidR="0064718B" w:rsidRPr="0064718B">
        <w:rPr>
          <w:i/>
        </w:rPr>
        <w:t>utilities</w:t>
      </w:r>
      <w:proofErr w:type="spellEnd"/>
      <w:r w:rsidR="0064718B">
        <w:t xml:space="preserve">, ergens op een goede plaats in je project. Je </w:t>
      </w:r>
      <w:proofErr w:type="gramStart"/>
      <w:r w:rsidR="0064718B">
        <w:t>kan</w:t>
      </w:r>
      <w:proofErr w:type="gramEnd"/>
      <w:r w:rsidR="0064718B">
        <w:t xml:space="preserve"> die </w:t>
      </w:r>
      <w:r w:rsidR="00EF0845">
        <w:t>dan aanroepen in je oefeningen.</w:t>
      </w:r>
    </w:p>
    <w:p w:rsidR="00EF0845" w:rsidRDefault="00EF0845" w:rsidP="00EF0845">
      <w:pPr>
        <w:pStyle w:val="Lijstalinea"/>
        <w:spacing w:after="0" w:line="240" w:lineRule="auto"/>
        <w:ind w:left="360"/>
        <w:jc w:val="both"/>
      </w:pPr>
    </w:p>
    <w:p w:rsidR="00F279FB" w:rsidRDefault="0064718B" w:rsidP="00EF0845">
      <w:pPr>
        <w:pStyle w:val="Lijstalinea"/>
        <w:spacing w:after="0" w:line="240" w:lineRule="auto"/>
        <w:ind w:left="360"/>
        <w:jc w:val="both"/>
      </w:pPr>
      <w:r>
        <w:t xml:space="preserve">Zet de </w:t>
      </w:r>
      <w:r w:rsidRPr="0064718B">
        <w:rPr>
          <w:i/>
        </w:rPr>
        <w:t>Save</w:t>
      </w:r>
      <w:r>
        <w:t xml:space="preserve"> </w:t>
      </w:r>
      <w:proofErr w:type="spellStart"/>
      <w:r>
        <w:t>method</w:t>
      </w:r>
      <w:proofErr w:type="spellEnd"/>
      <w:r>
        <w:t xml:space="preserve"> van vorige week ook in deze class.</w:t>
      </w:r>
      <w:r w:rsidR="0042374E">
        <w:t xml:space="preserve"> Maak er allemaal </w:t>
      </w:r>
      <w:proofErr w:type="spellStart"/>
      <w:r w:rsidR="0042374E" w:rsidRPr="00EF0845">
        <w:rPr>
          <w:b/>
        </w:rPr>
        <w:t>static</w:t>
      </w:r>
      <w:proofErr w:type="spellEnd"/>
      <w:r w:rsidR="0042374E">
        <w:t xml:space="preserve"> </w:t>
      </w:r>
      <w:proofErr w:type="spellStart"/>
      <w:r w:rsidR="0042374E">
        <w:t>methods</w:t>
      </w:r>
      <w:proofErr w:type="spellEnd"/>
      <w:r w:rsidR="0042374E">
        <w:t xml:space="preserve"> van.</w:t>
      </w:r>
    </w:p>
    <w:p w:rsidR="00177EB0" w:rsidRDefault="00177EB0" w:rsidP="00C05995">
      <w:pPr>
        <w:spacing w:after="0" w:line="240" w:lineRule="auto"/>
        <w:jc w:val="both"/>
      </w:pPr>
    </w:p>
    <w:p w:rsidR="00177EB0" w:rsidRPr="00177EB0" w:rsidRDefault="005850B3" w:rsidP="00C0599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kern w:val="24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24"/>
          <w:lang w:val="en-US"/>
        </w:rPr>
        <w:t>public</w:t>
      </w:r>
      <w:proofErr w:type="gramEnd"/>
      <w:r w:rsidR="00177EB0" w:rsidRPr="00177EB0">
        <w:rPr>
          <w:rFonts w:ascii="Courier New" w:hAnsi="Courier New" w:cs="Courier New"/>
          <w:b/>
          <w:bCs/>
          <w:color w:val="000000"/>
          <w:kern w:val="24"/>
          <w:lang w:val="en-US"/>
        </w:rPr>
        <w:t xml:space="preserve"> </w:t>
      </w:r>
      <w:r w:rsidR="0042374E">
        <w:rPr>
          <w:rFonts w:ascii="Courier New" w:hAnsi="Courier New" w:cs="Courier New"/>
          <w:b/>
          <w:bCs/>
          <w:color w:val="000000"/>
          <w:kern w:val="24"/>
          <w:lang w:val="en-US"/>
        </w:rPr>
        <w:t xml:space="preserve">static </w:t>
      </w:r>
      <w:r w:rsidR="00177EB0" w:rsidRPr="00177EB0">
        <w:rPr>
          <w:rFonts w:ascii="Courier New" w:hAnsi="Courier New" w:cs="Courier New"/>
          <w:b/>
          <w:bCs/>
          <w:color w:val="000000"/>
          <w:kern w:val="24"/>
          <w:lang w:val="en-US"/>
        </w:rPr>
        <w:t xml:space="preserve">Namespace </w:t>
      </w:r>
      <w:proofErr w:type="spellStart"/>
      <w:r w:rsidR="00177EB0" w:rsidRPr="00177EB0">
        <w:rPr>
          <w:rFonts w:ascii="Courier New" w:hAnsi="Courier New" w:cs="Courier New"/>
          <w:b/>
          <w:bCs/>
          <w:color w:val="0000C0"/>
          <w:kern w:val="24"/>
          <w:lang w:val="en-US"/>
        </w:rPr>
        <w:t>getDefaultNamespace</w:t>
      </w:r>
      <w:proofErr w:type="spellEnd"/>
      <w:r w:rsidR="00177EB0" w:rsidRPr="00177EB0">
        <w:rPr>
          <w:rFonts w:ascii="Courier New" w:hAnsi="Courier New" w:cs="Courier New"/>
          <w:b/>
          <w:bCs/>
          <w:color w:val="0000C0"/>
          <w:kern w:val="24"/>
          <w:lang w:val="en-US"/>
        </w:rPr>
        <w:t>()</w:t>
      </w:r>
      <w:r w:rsidR="00177EB0" w:rsidRPr="00177EB0">
        <w:rPr>
          <w:rFonts w:ascii="Courier New" w:hAnsi="Courier New" w:cs="Courier New"/>
          <w:b/>
          <w:bCs/>
          <w:color w:val="000000"/>
          <w:kern w:val="24"/>
          <w:lang w:val="en-US"/>
        </w:rPr>
        <w:t>;</w:t>
      </w:r>
    </w:p>
    <w:p w:rsidR="00177EB0" w:rsidRDefault="005850B3" w:rsidP="00C0599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kern w:val="24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24"/>
          <w:lang w:val="en-US"/>
        </w:rPr>
        <w:t>public</w:t>
      </w:r>
      <w:proofErr w:type="gramEnd"/>
      <w:r w:rsidR="00177EB0" w:rsidRPr="00177EB0">
        <w:rPr>
          <w:rFonts w:ascii="Courier New" w:hAnsi="Courier New" w:cs="Courier New"/>
          <w:b/>
          <w:bCs/>
          <w:color w:val="000000"/>
          <w:kern w:val="24"/>
          <w:lang w:val="en-US"/>
        </w:rPr>
        <w:t xml:space="preserve"> </w:t>
      </w:r>
      <w:r w:rsidR="0042374E">
        <w:rPr>
          <w:rFonts w:ascii="Courier New" w:hAnsi="Courier New" w:cs="Courier New"/>
          <w:b/>
          <w:bCs/>
          <w:color w:val="000000"/>
          <w:kern w:val="24"/>
          <w:lang w:val="en-US"/>
        </w:rPr>
        <w:t xml:space="preserve">static </w:t>
      </w:r>
      <w:r w:rsidR="00177EB0" w:rsidRPr="00177EB0">
        <w:rPr>
          <w:rFonts w:ascii="Courier New" w:hAnsi="Courier New" w:cs="Courier New"/>
          <w:b/>
          <w:bCs/>
          <w:color w:val="000000"/>
          <w:kern w:val="24"/>
          <w:lang w:val="en-US"/>
        </w:rPr>
        <w:t xml:space="preserve">Namespace </w:t>
      </w:r>
      <w:proofErr w:type="spellStart"/>
      <w:r w:rsidR="00177EB0" w:rsidRPr="00177EB0">
        <w:rPr>
          <w:rFonts w:ascii="Courier New" w:hAnsi="Courier New" w:cs="Courier New"/>
          <w:b/>
          <w:bCs/>
          <w:color w:val="0000C0"/>
          <w:kern w:val="24"/>
          <w:lang w:val="en-US"/>
        </w:rPr>
        <w:t>getXNamespace</w:t>
      </w:r>
      <w:proofErr w:type="spellEnd"/>
      <w:r w:rsidR="00177EB0" w:rsidRPr="00177EB0">
        <w:rPr>
          <w:rFonts w:ascii="Courier New" w:hAnsi="Courier New" w:cs="Courier New"/>
          <w:b/>
          <w:bCs/>
          <w:color w:val="0000C0"/>
          <w:kern w:val="24"/>
          <w:lang w:val="en-US"/>
        </w:rPr>
        <w:t>()</w:t>
      </w:r>
      <w:r w:rsidR="00177EB0" w:rsidRPr="00177EB0">
        <w:rPr>
          <w:rFonts w:ascii="Courier New" w:hAnsi="Courier New" w:cs="Courier New"/>
          <w:b/>
          <w:bCs/>
          <w:color w:val="000000"/>
          <w:kern w:val="24"/>
          <w:lang w:val="en-US"/>
        </w:rPr>
        <w:t>;</w:t>
      </w:r>
    </w:p>
    <w:p w:rsidR="00C05995" w:rsidRPr="00316F82" w:rsidRDefault="00C05995" w:rsidP="00C05995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C05995" w:rsidRPr="00F17E1F" w:rsidRDefault="00805D51" w:rsidP="00C05995">
      <w:pPr>
        <w:autoSpaceDE w:val="0"/>
        <w:autoSpaceDN w:val="0"/>
        <w:adjustRightInd w:val="0"/>
        <w:spacing w:after="0" w:line="240" w:lineRule="auto"/>
        <w:jc w:val="both"/>
      </w:pPr>
      <w:r>
        <w:t xml:space="preserve">Als je de </w:t>
      </w:r>
      <w:r w:rsidR="0042374E" w:rsidRPr="00F17E1F">
        <w:t xml:space="preserve">extra </w:t>
      </w:r>
      <w:r w:rsidR="00C05995" w:rsidRPr="00F17E1F">
        <w:t xml:space="preserve">oefening van de vorige reeks </w:t>
      </w:r>
      <w:r>
        <w:t>wil af</w:t>
      </w:r>
      <w:r w:rsidR="00C05995" w:rsidRPr="00F17E1F">
        <w:t>werken</w:t>
      </w:r>
      <w:r>
        <w:t xml:space="preserve">, heb je deze </w:t>
      </w:r>
      <w:proofErr w:type="spellStart"/>
      <w:r>
        <w:t>methods</w:t>
      </w:r>
      <w:proofErr w:type="spellEnd"/>
      <w:r>
        <w:t xml:space="preserve"> nodig</w:t>
      </w:r>
      <w:r w:rsidR="00C05995" w:rsidRPr="00F17E1F">
        <w:t xml:space="preserve">. Gebruik deze </w:t>
      </w:r>
      <w:proofErr w:type="spellStart"/>
      <w:r w:rsidR="00C05995" w:rsidRPr="00F17E1F">
        <w:t>methods</w:t>
      </w:r>
      <w:proofErr w:type="spellEnd"/>
      <w:r w:rsidR="00C05995" w:rsidRPr="00F17E1F">
        <w:t xml:space="preserve"> ook in de volgende oefeningen</w:t>
      </w:r>
      <w:r w:rsidR="00316F82" w:rsidRPr="00F17E1F">
        <w:t xml:space="preserve">, anders heb je geen werkende </w:t>
      </w:r>
      <w:proofErr w:type="spellStart"/>
      <w:r w:rsidR="00316F82" w:rsidRPr="00F17E1F">
        <w:t>Xaml</w:t>
      </w:r>
      <w:proofErr w:type="spellEnd"/>
      <w:r w:rsidR="00C05995" w:rsidRPr="00F17E1F">
        <w:t>.</w:t>
      </w:r>
      <w:bookmarkStart w:id="0" w:name="_GoBack"/>
      <w:bookmarkEnd w:id="0"/>
    </w:p>
    <w:p w:rsidR="00C05995" w:rsidRDefault="00C05995" w:rsidP="00C05995">
      <w:pPr>
        <w:autoSpaceDE w:val="0"/>
        <w:autoSpaceDN w:val="0"/>
        <w:adjustRightInd w:val="0"/>
        <w:spacing w:after="0" w:line="240" w:lineRule="auto"/>
        <w:jc w:val="both"/>
      </w:pPr>
    </w:p>
    <w:p w:rsidR="00EF0845" w:rsidRDefault="00EF0845" w:rsidP="00C05995">
      <w:pPr>
        <w:autoSpaceDE w:val="0"/>
        <w:autoSpaceDN w:val="0"/>
        <w:adjustRightInd w:val="0"/>
        <w:spacing w:after="0" w:line="240" w:lineRule="auto"/>
        <w:jc w:val="both"/>
      </w:pPr>
    </w:p>
    <w:p w:rsidR="00EF0845" w:rsidRDefault="00EF0845" w:rsidP="00C05995">
      <w:pPr>
        <w:autoSpaceDE w:val="0"/>
        <w:autoSpaceDN w:val="0"/>
        <w:adjustRightInd w:val="0"/>
        <w:spacing w:after="0" w:line="240" w:lineRule="auto"/>
        <w:jc w:val="both"/>
      </w:pPr>
      <w:r>
        <w:t>Oefening 2 tot 4 hangen samen</w:t>
      </w:r>
      <w:r w:rsidR="006B1DAB">
        <w:t xml:space="preserve">. Bekijk eerst even de file </w:t>
      </w:r>
      <w:proofErr w:type="spellStart"/>
      <w:r w:rsidR="006B1DAB" w:rsidRPr="006B1DAB">
        <w:rPr>
          <w:i/>
        </w:rPr>
        <w:t>gridvoorbeeld.xaml</w:t>
      </w:r>
      <w:proofErr w:type="spellEnd"/>
      <w:r w:rsidR="006B1DAB">
        <w:t xml:space="preserve">, dan weet je welke </w:t>
      </w:r>
      <w:proofErr w:type="gramStart"/>
      <w:r w:rsidR="006B1DAB">
        <w:t>richting</w:t>
      </w:r>
      <w:proofErr w:type="gramEnd"/>
      <w:r w:rsidR="006B1DAB">
        <w:t xml:space="preserve"> je uit moet.</w:t>
      </w:r>
    </w:p>
    <w:p w:rsidR="00EF0845" w:rsidRDefault="00EF0845" w:rsidP="00C05995">
      <w:pPr>
        <w:autoSpaceDE w:val="0"/>
        <w:autoSpaceDN w:val="0"/>
        <w:adjustRightInd w:val="0"/>
        <w:spacing w:after="0" w:line="240" w:lineRule="auto"/>
        <w:jc w:val="both"/>
      </w:pPr>
    </w:p>
    <w:p w:rsidR="00C05995" w:rsidRPr="00EF0845" w:rsidRDefault="004D08FE" w:rsidP="00EF0845">
      <w:pPr>
        <w:pStyle w:val="Lijstalinea"/>
        <w:numPr>
          <w:ilvl w:val="0"/>
          <w:numId w:val="8"/>
        </w:numPr>
        <w:spacing w:after="0" w:line="240" w:lineRule="auto"/>
        <w:ind w:left="360"/>
        <w:jc w:val="both"/>
        <w:rPr>
          <w:lang w:val="en-US"/>
        </w:rPr>
      </w:pPr>
      <w:r>
        <w:t xml:space="preserve">Schrijf de volgende </w:t>
      </w:r>
      <w:proofErr w:type="spellStart"/>
      <w:r>
        <w:t>utility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waarmee je een background </w:t>
      </w:r>
      <w:r w:rsidR="000B19CA">
        <w:t xml:space="preserve">kan geven aan een </w:t>
      </w:r>
      <w:proofErr w:type="spellStart"/>
      <w:r w:rsidR="000B19CA">
        <w:t>Xaml</w:t>
      </w:r>
      <w:proofErr w:type="spellEnd"/>
      <w:r w:rsidR="000B19CA">
        <w:t xml:space="preserve"> control zoals </w:t>
      </w:r>
      <w:r>
        <w:t>Canvas</w:t>
      </w:r>
      <w:r w:rsidR="000B19CA">
        <w:t xml:space="preserve"> of </w:t>
      </w:r>
      <w:proofErr w:type="spellStart"/>
      <w:r>
        <w:t>Grid</w:t>
      </w:r>
      <w:proofErr w:type="spellEnd"/>
      <w:r>
        <w:t xml:space="preserve">. </w:t>
      </w:r>
      <w:r w:rsidRPr="006B1DAB">
        <w:rPr>
          <w:lang w:val="nl-NL"/>
        </w:rPr>
        <w:t xml:space="preserve">Werk met </w:t>
      </w:r>
      <w:proofErr w:type="spellStart"/>
      <w:r w:rsidRPr="006B1DAB">
        <w:rPr>
          <w:lang w:val="nl-NL"/>
        </w:rPr>
        <w:t>ee</w:t>
      </w:r>
      <w:proofErr w:type="spellEnd"/>
      <w:r w:rsidRPr="00EF0845">
        <w:rPr>
          <w:lang w:val="en-US"/>
        </w:rPr>
        <w:t>n gradient brush.</w:t>
      </w:r>
    </w:p>
    <w:p w:rsidR="004D08FE" w:rsidRPr="00316F82" w:rsidRDefault="004D08FE" w:rsidP="004D08FE">
      <w:pPr>
        <w:spacing w:after="0" w:line="240" w:lineRule="auto"/>
        <w:jc w:val="both"/>
        <w:rPr>
          <w:lang w:val="en-US"/>
        </w:rPr>
      </w:pPr>
    </w:p>
    <w:p w:rsidR="004D08FE" w:rsidRDefault="004D08FE" w:rsidP="004D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D08F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D08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Element </w:t>
      </w:r>
      <w:proofErr w:type="spellStart"/>
      <w:r w:rsidRPr="004D08FE">
        <w:rPr>
          <w:rFonts w:ascii="Courier New" w:hAnsi="Courier New" w:cs="Courier New"/>
          <w:color w:val="000000"/>
          <w:sz w:val="20"/>
          <w:szCs w:val="20"/>
          <w:lang w:val="en-US"/>
        </w:rPr>
        <w:t>makeGradientBackground</w:t>
      </w:r>
      <w:proofErr w:type="spellEnd"/>
      <w:r w:rsidRPr="004D08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4D08FE" w:rsidRDefault="004D08FE" w:rsidP="004D08F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08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control, </w:t>
      </w:r>
    </w:p>
    <w:p w:rsidR="004D08FE" w:rsidRDefault="004D08FE" w:rsidP="004D08F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08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4D08FE">
        <w:rPr>
          <w:rFonts w:ascii="Courier New" w:hAnsi="Courier New" w:cs="Courier New"/>
          <w:color w:val="000000"/>
          <w:sz w:val="20"/>
          <w:szCs w:val="20"/>
          <w:lang w:val="en-US"/>
        </w:rPr>
        <w:t>startColor</w:t>
      </w:r>
      <w:proofErr w:type="spellEnd"/>
      <w:r w:rsidRPr="004D08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4D08FE" w:rsidRPr="004D08FE" w:rsidRDefault="004D08FE" w:rsidP="004D08F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D08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4D08FE">
        <w:rPr>
          <w:rFonts w:ascii="Courier New" w:hAnsi="Courier New" w:cs="Courier New"/>
          <w:color w:val="000000"/>
          <w:sz w:val="20"/>
          <w:szCs w:val="20"/>
          <w:lang w:val="en-US"/>
        </w:rPr>
        <w:t>endColor</w:t>
      </w:r>
      <w:proofErr w:type="spellEnd"/>
      <w:r w:rsidRPr="004D08F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D08FE" w:rsidRPr="00316F82" w:rsidRDefault="004D08FE" w:rsidP="004D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8F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F82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D08FE" w:rsidRPr="00B555F8" w:rsidRDefault="004D08FE" w:rsidP="004D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16F82">
        <w:rPr>
          <w:rFonts w:ascii="Courier New" w:hAnsi="Courier New" w:cs="Courier New"/>
          <w:color w:val="000000"/>
          <w:sz w:val="20"/>
          <w:szCs w:val="20"/>
        </w:rPr>
        <w:tab/>
      </w:r>
      <w:r w:rsidRPr="00316F82">
        <w:rPr>
          <w:rFonts w:ascii="Courier New" w:hAnsi="Courier New" w:cs="Courier New"/>
          <w:color w:val="000000"/>
          <w:sz w:val="20"/>
          <w:szCs w:val="20"/>
        </w:rPr>
        <w:tab/>
      </w:r>
      <w:r w:rsidRPr="00B555F8">
        <w:rPr>
          <w:rFonts w:ascii="Courier New" w:hAnsi="Courier New" w:cs="Courier New"/>
          <w:color w:val="3F7F5F"/>
          <w:sz w:val="20"/>
          <w:szCs w:val="20"/>
        </w:rPr>
        <w:t>/*</w:t>
      </w:r>
      <w:r w:rsidR="00B555F8" w:rsidRPr="00B555F8">
        <w:rPr>
          <w:rFonts w:ascii="Courier New" w:hAnsi="Courier New" w:cs="Courier New"/>
          <w:color w:val="3F7F5F"/>
          <w:sz w:val="20"/>
          <w:szCs w:val="20"/>
        </w:rPr>
        <w:t xml:space="preserve"> Voorbeeld van w</w:t>
      </w:r>
      <w:r w:rsidR="00B555F8">
        <w:rPr>
          <w:rFonts w:ascii="Courier New" w:hAnsi="Courier New" w:cs="Courier New"/>
          <w:color w:val="3F7F5F"/>
          <w:sz w:val="20"/>
          <w:szCs w:val="20"/>
        </w:rPr>
        <w:t xml:space="preserve">at het </w:t>
      </w:r>
      <w:proofErr w:type="spellStart"/>
      <w:r w:rsidR="00316F82">
        <w:rPr>
          <w:rFonts w:ascii="Courier New" w:hAnsi="Courier New" w:cs="Courier New"/>
          <w:color w:val="3F7F5F"/>
          <w:sz w:val="20"/>
          <w:szCs w:val="20"/>
        </w:rPr>
        <w:t>gereturnde</w:t>
      </w:r>
      <w:proofErr w:type="spellEnd"/>
      <w:r w:rsidR="00316F82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="00B555F8">
        <w:rPr>
          <w:rFonts w:ascii="Courier New" w:hAnsi="Courier New" w:cs="Courier New"/>
          <w:color w:val="3F7F5F"/>
          <w:sz w:val="20"/>
          <w:szCs w:val="20"/>
        </w:rPr>
        <w:t xml:space="preserve">element </w:t>
      </w:r>
      <w:r w:rsidR="00EF0845">
        <w:rPr>
          <w:rFonts w:ascii="Courier New" w:hAnsi="Courier New" w:cs="Courier New"/>
          <w:color w:val="3F7F5F"/>
          <w:sz w:val="20"/>
          <w:szCs w:val="20"/>
        </w:rPr>
        <w:t xml:space="preserve">kan </w:t>
      </w:r>
      <w:proofErr w:type="spellStart"/>
      <w:r w:rsidR="00EF0845">
        <w:rPr>
          <w:rFonts w:ascii="Courier New" w:hAnsi="Courier New" w:cs="Courier New"/>
          <w:color w:val="3F7F5F"/>
          <w:sz w:val="20"/>
          <w:szCs w:val="20"/>
        </w:rPr>
        <w:t>bvb</w:t>
      </w:r>
      <w:proofErr w:type="spellEnd"/>
      <w:r w:rsidR="00B555F8">
        <w:rPr>
          <w:rFonts w:ascii="Courier New" w:hAnsi="Courier New" w:cs="Courier New"/>
          <w:color w:val="3F7F5F"/>
          <w:sz w:val="20"/>
          <w:szCs w:val="20"/>
        </w:rPr>
        <w:t xml:space="preserve"> zijn</w:t>
      </w:r>
    </w:p>
    <w:p w:rsidR="004D08FE" w:rsidRPr="00316F82" w:rsidRDefault="004D08FE" w:rsidP="004D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55F8">
        <w:rPr>
          <w:rFonts w:ascii="Courier New" w:hAnsi="Courier New" w:cs="Courier New"/>
          <w:color w:val="3F7F5F"/>
          <w:sz w:val="20"/>
          <w:szCs w:val="20"/>
        </w:rPr>
        <w:tab/>
      </w:r>
      <w:r w:rsidRPr="00B555F8">
        <w:rPr>
          <w:rFonts w:ascii="Courier New" w:hAnsi="Courier New" w:cs="Courier New"/>
          <w:color w:val="3F7F5F"/>
          <w:sz w:val="20"/>
          <w:szCs w:val="20"/>
        </w:rPr>
        <w:tab/>
      </w:r>
      <w:r w:rsidRPr="00316F82">
        <w:rPr>
          <w:rFonts w:ascii="Courier New" w:hAnsi="Courier New" w:cs="Courier New"/>
          <w:color w:val="3F7F5F"/>
          <w:sz w:val="20"/>
          <w:szCs w:val="20"/>
          <w:lang w:val="en-US"/>
        </w:rPr>
        <w:t>&lt;</w:t>
      </w:r>
      <w:proofErr w:type="spellStart"/>
      <w:r w:rsidRPr="00316F82">
        <w:rPr>
          <w:rFonts w:ascii="Courier New" w:hAnsi="Courier New" w:cs="Courier New"/>
          <w:color w:val="3F7F5F"/>
          <w:sz w:val="20"/>
          <w:szCs w:val="20"/>
          <w:lang w:val="en-US"/>
        </w:rPr>
        <w:t>Grid.Background</w:t>
      </w:r>
      <w:proofErr w:type="spellEnd"/>
      <w:r w:rsidRPr="00316F82">
        <w:rPr>
          <w:rFonts w:ascii="Courier New" w:hAnsi="Courier New" w:cs="Courier New"/>
          <w:color w:val="3F7F5F"/>
          <w:sz w:val="20"/>
          <w:szCs w:val="20"/>
          <w:lang w:val="en-US"/>
        </w:rPr>
        <w:t>&gt;</w:t>
      </w:r>
    </w:p>
    <w:p w:rsidR="004D08FE" w:rsidRPr="004D08FE" w:rsidRDefault="004D08FE" w:rsidP="000B19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16F82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        </w:t>
      </w:r>
      <w:r w:rsidRPr="00316F82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4D08FE">
        <w:rPr>
          <w:rFonts w:ascii="Courier New" w:hAnsi="Courier New" w:cs="Courier New"/>
          <w:color w:val="3F7F5F"/>
          <w:sz w:val="20"/>
          <w:szCs w:val="20"/>
          <w:lang w:val="en-US"/>
        </w:rPr>
        <w:t>&lt;</w:t>
      </w:r>
      <w:proofErr w:type="spellStart"/>
      <w:r w:rsidRPr="004D08FE">
        <w:rPr>
          <w:rFonts w:ascii="Courier New" w:hAnsi="Courier New" w:cs="Courier New"/>
          <w:color w:val="3F7F5F"/>
          <w:sz w:val="20"/>
          <w:szCs w:val="20"/>
          <w:lang w:val="en-US"/>
        </w:rPr>
        <w:t>LinearGradientBrush</w:t>
      </w:r>
      <w:proofErr w:type="spellEnd"/>
      <w:r w:rsidRPr="004D08FE">
        <w:rPr>
          <w:rFonts w:ascii="Courier New" w:hAnsi="Courier New" w:cs="Courier New"/>
          <w:color w:val="3F7F5F"/>
          <w:sz w:val="20"/>
          <w:szCs w:val="20"/>
          <w:lang w:val="en-US"/>
        </w:rPr>
        <w:t>&gt;</w:t>
      </w:r>
    </w:p>
    <w:p w:rsidR="004D08FE" w:rsidRPr="004D08FE" w:rsidRDefault="004D08FE" w:rsidP="000B19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4D08FE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           </w:t>
      </w:r>
      <w:r w:rsidRPr="004D08FE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>&lt;</w:t>
      </w:r>
      <w:proofErr w:type="spellStart"/>
      <w:r w:rsidRPr="004D08FE">
        <w:rPr>
          <w:rFonts w:ascii="Courier New" w:hAnsi="Courier New" w:cs="Courier New"/>
          <w:color w:val="3F7F5F"/>
          <w:sz w:val="20"/>
          <w:szCs w:val="20"/>
          <w:lang w:val="en-US"/>
        </w:rPr>
        <w:t>GradientStop</w:t>
      </w:r>
      <w:proofErr w:type="spellEnd"/>
      <w:r w:rsidRPr="004D08FE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Color="#FF93C5E8"/&gt;</w:t>
      </w:r>
    </w:p>
    <w:p w:rsidR="004D08FE" w:rsidRPr="004D08FE" w:rsidRDefault="004D08FE" w:rsidP="000B19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4D08FE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           </w:t>
      </w:r>
      <w:r w:rsidRPr="004D08FE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>&lt;</w:t>
      </w:r>
      <w:proofErr w:type="spellStart"/>
      <w:r w:rsidRPr="004D08FE">
        <w:rPr>
          <w:rFonts w:ascii="Courier New" w:hAnsi="Courier New" w:cs="Courier New"/>
          <w:color w:val="3F7F5F"/>
          <w:sz w:val="20"/>
          <w:szCs w:val="20"/>
          <w:lang w:val="en-US"/>
        </w:rPr>
        <w:t>GradientStop</w:t>
      </w:r>
      <w:proofErr w:type="spellEnd"/>
      <w:r w:rsidRPr="004D08FE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Color="#FF3B596E" Offset="1"/&gt;</w:t>
      </w:r>
    </w:p>
    <w:p w:rsidR="004D08FE" w:rsidRPr="004D08FE" w:rsidRDefault="004D08FE" w:rsidP="000B19C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4D08FE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        </w:t>
      </w:r>
      <w:r w:rsidRPr="004D08FE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>&lt;/</w:t>
      </w:r>
      <w:proofErr w:type="spellStart"/>
      <w:r w:rsidRPr="004D08FE">
        <w:rPr>
          <w:rFonts w:ascii="Courier New" w:hAnsi="Courier New" w:cs="Courier New"/>
          <w:color w:val="3F7F5F"/>
          <w:sz w:val="20"/>
          <w:szCs w:val="20"/>
          <w:lang w:val="en-US"/>
        </w:rPr>
        <w:t>LinearGradientBrush</w:t>
      </w:r>
      <w:proofErr w:type="spellEnd"/>
      <w:r w:rsidRPr="004D08FE">
        <w:rPr>
          <w:rFonts w:ascii="Courier New" w:hAnsi="Courier New" w:cs="Courier New"/>
          <w:color w:val="3F7F5F"/>
          <w:sz w:val="20"/>
          <w:szCs w:val="20"/>
          <w:lang w:val="en-US"/>
        </w:rPr>
        <w:t>&gt;</w:t>
      </w:r>
    </w:p>
    <w:p w:rsidR="004D08FE" w:rsidRPr="00316F82" w:rsidRDefault="004D08FE" w:rsidP="004D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8FE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     </w:t>
      </w:r>
      <w:r w:rsidRPr="004D08FE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316F82">
        <w:rPr>
          <w:rFonts w:ascii="Courier New" w:hAnsi="Courier New" w:cs="Courier New"/>
          <w:color w:val="3F7F5F"/>
          <w:sz w:val="20"/>
          <w:szCs w:val="20"/>
        </w:rPr>
        <w:t>&lt;/</w:t>
      </w:r>
      <w:proofErr w:type="spellStart"/>
      <w:r w:rsidRPr="00316F82">
        <w:rPr>
          <w:rFonts w:ascii="Courier New" w:hAnsi="Courier New" w:cs="Courier New"/>
          <w:color w:val="3F7F5F"/>
          <w:sz w:val="20"/>
          <w:szCs w:val="20"/>
        </w:rPr>
        <w:t>Grid.Background</w:t>
      </w:r>
      <w:proofErr w:type="spellEnd"/>
      <w:r w:rsidRPr="00316F82">
        <w:rPr>
          <w:rFonts w:ascii="Courier New" w:hAnsi="Courier New" w:cs="Courier New"/>
          <w:color w:val="3F7F5F"/>
          <w:sz w:val="20"/>
          <w:szCs w:val="20"/>
        </w:rPr>
        <w:t>&gt;</w:t>
      </w:r>
    </w:p>
    <w:p w:rsidR="004D08FE" w:rsidRPr="00EF0845" w:rsidRDefault="004D08FE" w:rsidP="004D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16F82">
        <w:rPr>
          <w:rFonts w:ascii="Courier New" w:hAnsi="Courier New" w:cs="Courier New"/>
          <w:color w:val="3F7F5F"/>
          <w:sz w:val="20"/>
          <w:szCs w:val="20"/>
        </w:rPr>
        <w:tab/>
      </w:r>
      <w:r w:rsidRPr="00316F82">
        <w:rPr>
          <w:rFonts w:ascii="Courier New" w:hAnsi="Courier New" w:cs="Courier New"/>
          <w:color w:val="3F7F5F"/>
          <w:sz w:val="20"/>
          <w:szCs w:val="20"/>
        </w:rPr>
        <w:tab/>
        <w:t>*/</w:t>
      </w:r>
    </w:p>
    <w:p w:rsidR="004D08FE" w:rsidRPr="00C05995" w:rsidRDefault="004D08FE" w:rsidP="004D08FE">
      <w:pPr>
        <w:spacing w:after="0" w:line="240" w:lineRule="auto"/>
        <w:jc w:val="both"/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7EB0" w:rsidRDefault="00177EB0" w:rsidP="00177EB0">
      <w:pPr>
        <w:spacing w:after="0" w:line="240" w:lineRule="auto"/>
        <w:jc w:val="both"/>
      </w:pPr>
    </w:p>
    <w:p w:rsidR="004D08FE" w:rsidRDefault="004D08FE" w:rsidP="00177EB0">
      <w:pPr>
        <w:spacing w:after="0" w:line="240" w:lineRule="auto"/>
        <w:jc w:val="both"/>
      </w:pPr>
      <w:r>
        <w:t>Zoals je ziet</w:t>
      </w:r>
      <w:r w:rsidR="00EF0845">
        <w:t>,</w:t>
      </w:r>
      <w:r>
        <w:t xml:space="preserve"> geef je 3 argumenten </w:t>
      </w:r>
      <w:proofErr w:type="gramStart"/>
      <w:r>
        <w:t>mee :</w:t>
      </w:r>
      <w:proofErr w:type="gramEnd"/>
    </w:p>
    <w:p w:rsidR="004D08FE" w:rsidRDefault="004D08FE" w:rsidP="00177EB0">
      <w:pPr>
        <w:spacing w:after="0" w:line="240" w:lineRule="auto"/>
        <w:jc w:val="both"/>
      </w:pPr>
    </w:p>
    <w:p w:rsidR="004D08FE" w:rsidRDefault="004D08FE" w:rsidP="00177EB0">
      <w:pPr>
        <w:spacing w:after="0" w:line="240" w:lineRule="auto"/>
        <w:jc w:val="both"/>
      </w:pPr>
      <w:r>
        <w:tab/>
        <w:t xml:space="preserve">De control </w:t>
      </w:r>
      <w:proofErr w:type="gramStart"/>
      <w:r>
        <w:t>waarvoor</w:t>
      </w:r>
      <w:proofErr w:type="gramEnd"/>
      <w:r>
        <w:t xml:space="preserve"> je de achtergrond wil maken</w:t>
      </w:r>
      <w:r w:rsidR="0064718B">
        <w:t xml:space="preserve"> (</w:t>
      </w:r>
      <w:proofErr w:type="spellStart"/>
      <w:r w:rsidR="0064718B">
        <w:t>Grid</w:t>
      </w:r>
      <w:proofErr w:type="spellEnd"/>
      <w:r w:rsidR="0064718B">
        <w:t xml:space="preserve"> of Canvas of …)</w:t>
      </w:r>
    </w:p>
    <w:p w:rsidR="004D08FE" w:rsidRDefault="004D08FE" w:rsidP="004D08FE">
      <w:pPr>
        <w:spacing w:after="0" w:line="240" w:lineRule="auto"/>
        <w:ind w:firstLine="708"/>
        <w:jc w:val="both"/>
      </w:pPr>
      <w:r>
        <w:t>De start kleur</w:t>
      </w:r>
    </w:p>
    <w:p w:rsidR="004D08FE" w:rsidRDefault="004D08FE" w:rsidP="004D08FE">
      <w:pPr>
        <w:spacing w:after="0" w:line="240" w:lineRule="auto"/>
        <w:ind w:firstLine="708"/>
        <w:jc w:val="both"/>
      </w:pPr>
      <w:r>
        <w:t xml:space="preserve">De </w:t>
      </w:r>
      <w:r w:rsidR="00EF0845">
        <w:t>eind</w:t>
      </w:r>
      <w:r>
        <w:t>kleur</w:t>
      </w:r>
    </w:p>
    <w:p w:rsidR="004D08FE" w:rsidRDefault="004D08FE" w:rsidP="004D08FE">
      <w:pPr>
        <w:spacing w:after="0" w:line="240" w:lineRule="auto"/>
        <w:jc w:val="both"/>
      </w:pPr>
    </w:p>
    <w:p w:rsidR="004D08FE" w:rsidRDefault="004D08FE" w:rsidP="004D08FE">
      <w:pPr>
        <w:spacing w:after="0" w:line="240" w:lineRule="auto"/>
        <w:jc w:val="both"/>
      </w:pPr>
      <w:r>
        <w:t xml:space="preserve">Je ziet ook dat de </w:t>
      </w:r>
      <w:proofErr w:type="spellStart"/>
      <w:r>
        <w:t>method</w:t>
      </w:r>
      <w:proofErr w:type="spellEnd"/>
      <w:r>
        <w:t xml:space="preserve"> een Element </w:t>
      </w:r>
      <w:proofErr w:type="spellStart"/>
      <w:r>
        <w:t>returnt</w:t>
      </w:r>
      <w:proofErr w:type="spellEnd"/>
      <w:r>
        <w:t>.</w:t>
      </w:r>
      <w:r w:rsidR="006D3094">
        <w:t xml:space="preserve"> Dit is het </w:t>
      </w:r>
      <w:proofErr w:type="spellStart"/>
      <w:r w:rsidR="006D3094">
        <w:t>xml</w:t>
      </w:r>
      <w:proofErr w:type="spellEnd"/>
      <w:r w:rsidR="006D3094">
        <w:t xml:space="preserve"> element </w:t>
      </w:r>
      <w:proofErr w:type="gramStart"/>
      <w:r w:rsidR="006D3094">
        <w:t>waarin</w:t>
      </w:r>
      <w:proofErr w:type="gramEnd"/>
      <w:r w:rsidR="006D3094">
        <w:t xml:space="preserve"> de background wordt </w:t>
      </w:r>
      <w:proofErr w:type="spellStart"/>
      <w:r w:rsidR="006D3094">
        <w:t>gedefiniëerd</w:t>
      </w:r>
      <w:proofErr w:type="spellEnd"/>
      <w:r w:rsidR="006D3094">
        <w:t>, en dat je dan aan de control in kwestie kan hangen.</w:t>
      </w:r>
      <w:r>
        <w:t xml:space="preserve"> Een voorbeeld</w:t>
      </w:r>
      <w:r w:rsidR="00B555F8">
        <w:t xml:space="preserve"> van wat er in dat element moet zitten,</w:t>
      </w:r>
      <w:r>
        <w:t xml:space="preserve"> staat er bij in commentaar.</w:t>
      </w:r>
    </w:p>
    <w:p w:rsidR="00B555F8" w:rsidRDefault="00B555F8" w:rsidP="004D08FE">
      <w:pPr>
        <w:spacing w:after="0" w:line="240" w:lineRule="auto"/>
        <w:jc w:val="both"/>
      </w:pPr>
    </w:p>
    <w:p w:rsidR="00B555F8" w:rsidRDefault="00B555F8" w:rsidP="00B555F8">
      <w:pPr>
        <w:pStyle w:val="Lijstalinea"/>
        <w:numPr>
          <w:ilvl w:val="0"/>
          <w:numId w:val="8"/>
        </w:numPr>
        <w:spacing w:after="0" w:line="240" w:lineRule="auto"/>
        <w:ind w:left="360"/>
        <w:jc w:val="both"/>
      </w:pPr>
      <w:r>
        <w:t xml:space="preserve">Schrijf 2 </w:t>
      </w:r>
      <w:proofErr w:type="spellStart"/>
      <w:proofErr w:type="gramStart"/>
      <w:r>
        <w:t>methods</w:t>
      </w:r>
      <w:proofErr w:type="spellEnd"/>
      <w:r>
        <w:t xml:space="preserve"> :</w:t>
      </w:r>
      <w:proofErr w:type="gramEnd"/>
    </w:p>
    <w:p w:rsidR="00B555F8" w:rsidRDefault="00B555F8" w:rsidP="00B555F8">
      <w:pPr>
        <w:pStyle w:val="Lijstalinea"/>
        <w:spacing w:after="0" w:line="240" w:lineRule="auto"/>
        <w:ind w:left="360"/>
        <w:jc w:val="both"/>
      </w:pPr>
    </w:p>
    <w:p w:rsidR="00B555F8" w:rsidRPr="00B555F8" w:rsidRDefault="00B555F8" w:rsidP="00B55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55F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555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Element </w:t>
      </w:r>
      <w:proofErr w:type="spellStart"/>
      <w:r w:rsidRPr="00B555F8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getGridRows</w:t>
      </w:r>
      <w:proofErr w:type="spellEnd"/>
      <w:r w:rsidRPr="00B555F8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(</w:t>
      </w:r>
      <w:proofErr w:type="spellStart"/>
      <w:r w:rsidRPr="00B555F8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r w:rsidRPr="00B555F8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 number)</w:t>
      </w:r>
    </w:p>
    <w:p w:rsidR="00B555F8" w:rsidRPr="00B555F8" w:rsidRDefault="00B555F8" w:rsidP="00B55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55F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555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Element </w:t>
      </w:r>
      <w:proofErr w:type="spellStart"/>
      <w:r w:rsidRPr="00B555F8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getGrid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Column</w:t>
      </w:r>
      <w:r w:rsidRPr="00B555F8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s</w:t>
      </w:r>
      <w:proofErr w:type="spellEnd"/>
      <w:r w:rsidRPr="00B555F8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(</w:t>
      </w:r>
      <w:proofErr w:type="spellStart"/>
      <w:r w:rsidRPr="00B555F8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r w:rsidRPr="00B555F8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 number)</w:t>
      </w:r>
    </w:p>
    <w:p w:rsidR="00B555F8" w:rsidRPr="00B555F8" w:rsidRDefault="00B555F8" w:rsidP="00B555F8">
      <w:pPr>
        <w:spacing w:after="0" w:line="240" w:lineRule="auto"/>
        <w:jc w:val="both"/>
        <w:rPr>
          <w:lang w:val="en-US"/>
        </w:rPr>
      </w:pPr>
    </w:p>
    <w:p w:rsidR="00B555F8" w:rsidRDefault="00B555F8" w:rsidP="00B555F8">
      <w:pPr>
        <w:spacing w:after="0" w:line="240" w:lineRule="auto"/>
        <w:jc w:val="both"/>
      </w:pPr>
      <w:r w:rsidRPr="00B555F8">
        <w:lastRenderedPageBreak/>
        <w:t>D</w:t>
      </w:r>
      <w:r>
        <w:t xml:space="preserve">eze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returnen</w:t>
      </w:r>
      <w:proofErr w:type="spellEnd"/>
      <w:r>
        <w:t xml:space="preserve"> een element met een aantal </w:t>
      </w:r>
      <w:proofErr w:type="spellStart"/>
      <w:r>
        <w:t>row</w:t>
      </w:r>
      <w:proofErr w:type="spellEnd"/>
      <w:r>
        <w:t xml:space="preserve">- en column </w:t>
      </w:r>
      <w:proofErr w:type="spellStart"/>
      <w:r>
        <w:t>definitions</w:t>
      </w:r>
      <w:proofErr w:type="spellEnd"/>
      <w:r w:rsidR="00EF0845">
        <w:t>.</w:t>
      </w:r>
    </w:p>
    <w:p w:rsidR="00B555F8" w:rsidRDefault="00B555F8" w:rsidP="00B555F8">
      <w:pPr>
        <w:spacing w:after="0" w:line="240" w:lineRule="auto"/>
        <w:jc w:val="both"/>
      </w:pPr>
    </w:p>
    <w:p w:rsidR="00B555F8" w:rsidRDefault="00B555F8" w:rsidP="00B555F8">
      <w:pPr>
        <w:pStyle w:val="Lijstalinea"/>
        <w:numPr>
          <w:ilvl w:val="0"/>
          <w:numId w:val="8"/>
        </w:numPr>
        <w:spacing w:after="0" w:line="240" w:lineRule="auto"/>
        <w:ind w:left="360"/>
        <w:jc w:val="both"/>
      </w:pPr>
      <w:r>
        <w:t xml:space="preserve">Schrijf nu een </w:t>
      </w:r>
      <w:proofErr w:type="spellStart"/>
      <w:r>
        <w:t>method</w:t>
      </w:r>
      <w:proofErr w:type="spellEnd"/>
      <w:r>
        <w:t xml:space="preserve"> die een </w:t>
      </w:r>
      <w:proofErr w:type="spellStart"/>
      <w:r>
        <w:t>grid</w:t>
      </w:r>
      <w:proofErr w:type="spellEnd"/>
      <w:r>
        <w:t xml:space="preserve"> maakt van 3 rijen en 3 kolommen, met een </w:t>
      </w:r>
      <w:proofErr w:type="spellStart"/>
      <w:r>
        <w:t>gradient</w:t>
      </w:r>
      <w:proofErr w:type="spellEnd"/>
      <w:r>
        <w:t xml:space="preserve"> achtergrond die loopt van Ivory naar Red.</w:t>
      </w:r>
      <w:r w:rsidR="00316F82">
        <w:t xml:space="preserve"> </w:t>
      </w:r>
      <w:r w:rsidR="0064718B">
        <w:t>Roep</w:t>
      </w:r>
      <w:r w:rsidR="00316F82">
        <w:t xml:space="preserve"> hiervoor de </w:t>
      </w:r>
      <w:proofErr w:type="spellStart"/>
      <w:r w:rsidR="00316F82">
        <w:t>methods</w:t>
      </w:r>
      <w:proofErr w:type="spellEnd"/>
      <w:r w:rsidR="00316F82">
        <w:t xml:space="preserve"> van de vorige oefeningen</w:t>
      </w:r>
      <w:r w:rsidR="0064718B">
        <w:t xml:space="preserve"> aan</w:t>
      </w:r>
      <w:r w:rsidR="00316F82">
        <w:t>.</w:t>
      </w:r>
    </w:p>
    <w:p w:rsidR="00316F82" w:rsidRDefault="00316F82" w:rsidP="00316F82">
      <w:pPr>
        <w:spacing w:after="0" w:line="240" w:lineRule="auto"/>
        <w:jc w:val="both"/>
      </w:pPr>
    </w:p>
    <w:p w:rsidR="00316F82" w:rsidRDefault="00316F82" w:rsidP="00EF0845">
      <w:pPr>
        <w:spacing w:after="0" w:line="240" w:lineRule="auto"/>
        <w:jc w:val="both"/>
      </w:pPr>
      <w:r>
        <w:t xml:space="preserve">Zet in elke cel de indexen van de cel, </w:t>
      </w:r>
      <w:proofErr w:type="spellStart"/>
      <w:r w:rsidR="00EF0845">
        <w:t>bvb</w:t>
      </w:r>
      <w:proofErr w:type="spellEnd"/>
      <w:r>
        <w:t xml:space="preserve"> </w:t>
      </w:r>
      <w:r w:rsidRPr="00EF0845">
        <w:rPr>
          <w:i/>
        </w:rPr>
        <w:t>[0,1]</w:t>
      </w:r>
      <w:r>
        <w:t>.</w:t>
      </w:r>
      <w:r w:rsidR="00392B22">
        <w:t xml:space="preserve"> Gebruik hiervoor het </w:t>
      </w:r>
      <w:proofErr w:type="spellStart"/>
      <w:r w:rsidR="00C02FDF">
        <w:t>Xaml</w:t>
      </w:r>
      <w:proofErr w:type="spellEnd"/>
      <w:r w:rsidR="00C02FDF">
        <w:t xml:space="preserve"> </w:t>
      </w:r>
      <w:r w:rsidR="00392B22">
        <w:t xml:space="preserve">element </w:t>
      </w:r>
      <w:proofErr w:type="spellStart"/>
      <w:r w:rsidR="00392B22">
        <w:t>TextBlock</w:t>
      </w:r>
      <w:proofErr w:type="spellEnd"/>
      <w:r w:rsidR="0062037E">
        <w:t xml:space="preserve"> (surf daar eens rond, is volledig vanzelfsprekend).</w:t>
      </w:r>
      <w:r w:rsidR="00992C32">
        <w:t xml:space="preserve"> </w:t>
      </w:r>
      <w:proofErr w:type="spellStart"/>
      <w:r w:rsidR="00992C32">
        <w:t>Controlleer</w:t>
      </w:r>
      <w:proofErr w:type="spellEnd"/>
      <w:r w:rsidR="00992C32">
        <w:t xml:space="preserve"> je versies in </w:t>
      </w:r>
      <w:proofErr w:type="spellStart"/>
      <w:r w:rsidR="00992C32">
        <w:t>KaXaml</w:t>
      </w:r>
      <w:proofErr w:type="spellEnd"/>
      <w:r w:rsidR="00992C32">
        <w:t>.</w:t>
      </w:r>
    </w:p>
    <w:p w:rsidR="004A1DDC" w:rsidRDefault="004A1DDC" w:rsidP="00316F82">
      <w:pPr>
        <w:spacing w:after="0" w:line="240" w:lineRule="auto"/>
        <w:ind w:left="360"/>
        <w:jc w:val="both"/>
      </w:pPr>
    </w:p>
    <w:p w:rsidR="00EF0845" w:rsidRDefault="00EF0845" w:rsidP="00316F82">
      <w:pPr>
        <w:spacing w:after="0" w:line="240" w:lineRule="auto"/>
        <w:ind w:left="360"/>
        <w:jc w:val="both"/>
      </w:pPr>
    </w:p>
    <w:p w:rsidR="004A1DDC" w:rsidRDefault="004E6BD1" w:rsidP="004A1DDC">
      <w:pPr>
        <w:pStyle w:val="Lijstalinea"/>
        <w:numPr>
          <w:ilvl w:val="0"/>
          <w:numId w:val="8"/>
        </w:numPr>
        <w:spacing w:after="0" w:line="240" w:lineRule="auto"/>
        <w:ind w:left="360"/>
        <w:jc w:val="both"/>
      </w:pPr>
      <w:r>
        <w:t xml:space="preserve">Je vindt </w:t>
      </w:r>
      <w:r w:rsidR="004A1DDC">
        <w:t xml:space="preserve">gegevens </w:t>
      </w:r>
      <w:r w:rsidR="00D32EB5">
        <w:t>over e</w:t>
      </w:r>
      <w:r>
        <w:t>e</w:t>
      </w:r>
      <w:r w:rsidR="00D32EB5">
        <w:t>n</w:t>
      </w:r>
      <w:r>
        <w:t xml:space="preserve"> user interface in </w:t>
      </w:r>
      <w:r w:rsidR="004A1DDC">
        <w:t xml:space="preserve">het bestand </w:t>
      </w:r>
      <w:r w:rsidR="004A1DDC" w:rsidRPr="0064718B">
        <w:rPr>
          <w:i/>
        </w:rPr>
        <w:t>users.xml</w:t>
      </w:r>
      <w:r w:rsidR="00C02FDF" w:rsidRPr="00C02FDF">
        <w:t>, waaruit je dus zal moeten lezen</w:t>
      </w:r>
      <w:r w:rsidR="004A1DDC" w:rsidRPr="00C02FDF">
        <w:t>.</w:t>
      </w:r>
      <w:r w:rsidR="004A1DDC">
        <w:t xml:space="preserve"> Vraag </w:t>
      </w:r>
      <w:r w:rsidR="00D32EB5">
        <w:t>vanuit</w:t>
      </w:r>
      <w:r w:rsidR="004A1DDC">
        <w:t xml:space="preserve"> Java een naam op, en genereer de overeenkomende </w:t>
      </w:r>
      <w:proofErr w:type="spellStart"/>
      <w:r w:rsidR="004A1DDC">
        <w:t>xaml</w:t>
      </w:r>
      <w:proofErr w:type="spellEnd"/>
      <w:r>
        <w:t xml:space="preserve"> (een page met een canvas)</w:t>
      </w:r>
      <w:r w:rsidR="004A1DDC">
        <w:t>.</w:t>
      </w:r>
    </w:p>
    <w:p w:rsidR="004A1DDC" w:rsidRDefault="004A1DDC" w:rsidP="004A1DDC">
      <w:pPr>
        <w:spacing w:after="0" w:line="240" w:lineRule="auto"/>
        <w:jc w:val="both"/>
      </w:pPr>
    </w:p>
    <w:p w:rsidR="004A1DDC" w:rsidRDefault="004A1DDC" w:rsidP="004A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makeUserInterface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(String name) {}</w:t>
      </w:r>
    </w:p>
    <w:p w:rsidR="004A1DDC" w:rsidRDefault="004A1DDC" w:rsidP="004A1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DDC" w:rsidRPr="004A1DDC" w:rsidRDefault="004A1DDC" w:rsidP="004A1DD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>
        <w:t xml:space="preserve">Als de ingegeven string </w:t>
      </w:r>
      <w:proofErr w:type="spellStart"/>
      <w:r>
        <w:t>bvb</w:t>
      </w:r>
      <w:proofErr w:type="spellEnd"/>
      <w:r>
        <w:t xml:space="preserve"> “Dirk </w:t>
      </w:r>
      <w:proofErr w:type="spellStart"/>
      <w:r>
        <w:t>Cassiers</w:t>
      </w:r>
      <w:proofErr w:type="spellEnd"/>
      <w:r>
        <w:t>” is, dan maak je een page met een Canvas</w:t>
      </w:r>
      <w:r w:rsidR="004E6BD1">
        <w:t xml:space="preserve"> waarvan de achtergrond </w:t>
      </w:r>
      <w:r>
        <w:t xml:space="preserve">een </w:t>
      </w:r>
      <w:proofErr w:type="spellStart"/>
      <w:r>
        <w:t>gradient</w:t>
      </w:r>
      <w:proofErr w:type="spellEnd"/>
      <w:r>
        <w:t xml:space="preserve"> background </w:t>
      </w:r>
      <w:r w:rsidR="004E6BD1">
        <w:t xml:space="preserve">is </w:t>
      </w:r>
      <w:r>
        <w:t xml:space="preserve">die loopt van de in de </w:t>
      </w:r>
      <w:proofErr w:type="spellStart"/>
      <w:r>
        <w:t>xml</w:t>
      </w:r>
      <w:proofErr w:type="spellEnd"/>
      <w:r>
        <w:t xml:space="preserve"> file opgegeven startkleur naar de </w:t>
      </w:r>
      <w:r w:rsidR="00D32EB5">
        <w:t>eind</w:t>
      </w:r>
      <w:r>
        <w:t>kleur. Test met de 3 mogelijke strings, en voorzie ook een default</w:t>
      </w:r>
      <w:r w:rsidR="006673D6">
        <w:t xml:space="preserve"> Canvas voor een user die niet in</w:t>
      </w:r>
      <w:r w:rsidR="0064718B">
        <w:t xml:space="preserve"> </w:t>
      </w:r>
      <w:r w:rsidR="006673D6">
        <w:t xml:space="preserve">de </w:t>
      </w:r>
      <w:proofErr w:type="spellStart"/>
      <w:r w:rsidR="006673D6">
        <w:t>xml</w:t>
      </w:r>
      <w:proofErr w:type="spellEnd"/>
      <w:r w:rsidR="006673D6">
        <w:t xml:space="preserve"> file zit. Hiervan moet de achtergrond een </w:t>
      </w:r>
      <w:proofErr w:type="spellStart"/>
      <w:r w:rsidR="006673D6">
        <w:t>SolidColorBrush</w:t>
      </w:r>
      <w:proofErr w:type="spellEnd"/>
      <w:r w:rsidR="006673D6">
        <w:t xml:space="preserve"> zijn op de kleur </w:t>
      </w:r>
      <w:proofErr w:type="spellStart"/>
      <w:r w:rsidR="006673D6">
        <w:t>DarkGray</w:t>
      </w:r>
      <w:proofErr w:type="spellEnd"/>
      <w:r w:rsidR="006673D6">
        <w:t>.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16F82" w:rsidRDefault="00316F82" w:rsidP="00316F82">
      <w:pPr>
        <w:spacing w:after="0" w:line="240" w:lineRule="auto"/>
        <w:jc w:val="both"/>
      </w:pPr>
    </w:p>
    <w:p w:rsidR="00D32EB5" w:rsidRDefault="00D32EB5" w:rsidP="00316F82">
      <w:pPr>
        <w:spacing w:after="0" w:line="240" w:lineRule="auto"/>
        <w:jc w:val="both"/>
      </w:pPr>
    </w:p>
    <w:p w:rsidR="00392B22" w:rsidRDefault="00392B22" w:rsidP="0062037E">
      <w:pPr>
        <w:pStyle w:val="Lijstalinea"/>
        <w:numPr>
          <w:ilvl w:val="0"/>
          <w:numId w:val="8"/>
        </w:numPr>
        <w:spacing w:after="0" w:line="240" w:lineRule="auto"/>
        <w:ind w:left="360"/>
        <w:jc w:val="both"/>
      </w:pPr>
      <w:r>
        <w:t xml:space="preserve">Synthese oefening. Lees de data uit de file </w:t>
      </w:r>
      <w:proofErr w:type="spellStart"/>
      <w:r>
        <w:t>BarchartValues</w:t>
      </w:r>
      <w:proofErr w:type="spellEnd"/>
      <w:r w:rsidR="0064718B">
        <w:t xml:space="preserve"> 1</w:t>
      </w:r>
      <w:r>
        <w:t xml:space="preserve">.xml en maak er </w:t>
      </w:r>
      <w:proofErr w:type="gramStart"/>
      <w:r>
        <w:t>de</w:t>
      </w:r>
      <w:proofErr w:type="gramEnd"/>
      <w:r>
        <w:t xml:space="preserve"> volgende </w:t>
      </w:r>
      <w:proofErr w:type="spellStart"/>
      <w:r>
        <w:t>barchart</w:t>
      </w:r>
      <w:proofErr w:type="spellEnd"/>
      <w:r>
        <w:t xml:space="preserve"> van. </w:t>
      </w:r>
    </w:p>
    <w:p w:rsidR="0064718B" w:rsidRDefault="0064718B" w:rsidP="0064718B">
      <w:pPr>
        <w:pStyle w:val="Lijstalinea"/>
        <w:spacing w:after="0" w:line="240" w:lineRule="auto"/>
        <w:ind w:left="360"/>
        <w:jc w:val="both"/>
      </w:pPr>
    </w:p>
    <w:p w:rsidR="00392B22" w:rsidRDefault="00392B22" w:rsidP="00316F82">
      <w:pPr>
        <w:spacing w:after="0" w:line="240" w:lineRule="auto"/>
        <w:jc w:val="both"/>
      </w:pPr>
    </w:p>
    <w:p w:rsidR="00392B22" w:rsidRDefault="00392B22" w:rsidP="0064718B">
      <w:pPr>
        <w:spacing w:after="0" w:line="240" w:lineRule="auto"/>
        <w:jc w:val="center"/>
      </w:pPr>
      <w:r>
        <w:rPr>
          <w:noProof/>
          <w:lang w:val="nl-NL" w:eastAsia="nl-NL"/>
        </w:rPr>
        <w:drawing>
          <wp:inline distT="0" distB="0" distL="0" distR="0">
            <wp:extent cx="5753100" cy="3289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B22" w:rsidRDefault="00392B22" w:rsidP="00316F82">
      <w:pPr>
        <w:spacing w:after="0" w:line="240" w:lineRule="auto"/>
        <w:jc w:val="both"/>
      </w:pPr>
    </w:p>
    <w:p w:rsidR="00392B22" w:rsidRDefault="00392B22" w:rsidP="00316F82">
      <w:pPr>
        <w:spacing w:after="0" w:line="240" w:lineRule="auto"/>
        <w:jc w:val="both"/>
      </w:pPr>
      <w:r>
        <w:t xml:space="preserve">Hier volgen wat </w:t>
      </w:r>
      <w:proofErr w:type="gramStart"/>
      <w:r>
        <w:t>tips :</w:t>
      </w:r>
      <w:proofErr w:type="gramEnd"/>
    </w:p>
    <w:p w:rsidR="00392B22" w:rsidRDefault="00392B22" w:rsidP="00316F82">
      <w:pPr>
        <w:spacing w:after="0" w:line="240" w:lineRule="auto"/>
        <w:jc w:val="both"/>
      </w:pPr>
    </w:p>
    <w:p w:rsidR="00392B22" w:rsidRDefault="00392B22" w:rsidP="00392B22">
      <w:pPr>
        <w:pStyle w:val="Lijstalinea"/>
        <w:numPr>
          <w:ilvl w:val="0"/>
          <w:numId w:val="11"/>
        </w:numPr>
        <w:spacing w:after="0" w:line="240" w:lineRule="auto"/>
        <w:jc w:val="both"/>
      </w:pPr>
      <w:r>
        <w:t xml:space="preserve">Gebruik een Canvas </w:t>
      </w:r>
      <w:r w:rsidR="00EA76C2">
        <w:t xml:space="preserve">met </w:t>
      </w:r>
      <w:r>
        <w:t xml:space="preserve">een </w:t>
      </w:r>
      <w:proofErr w:type="spellStart"/>
      <w:r w:rsidR="00EA76C2">
        <w:t>gradient</w:t>
      </w:r>
      <w:proofErr w:type="spellEnd"/>
      <w:r w:rsidR="00EA76C2">
        <w:t xml:space="preserve"> </w:t>
      </w:r>
      <w:r>
        <w:t xml:space="preserve">achtergrond die van </w:t>
      </w:r>
      <w:r w:rsidRPr="00392B22">
        <w:t>556EA5</w:t>
      </w:r>
      <w:r>
        <w:t xml:space="preserve"> tot </w:t>
      </w:r>
      <w:r w:rsidRPr="00392B22">
        <w:t>C0C0C0</w:t>
      </w:r>
      <w:r>
        <w:t xml:space="preserve"> loopt. Je hebt hier al een </w:t>
      </w:r>
      <w:proofErr w:type="spellStart"/>
      <w:r>
        <w:t>method</w:t>
      </w:r>
      <w:proofErr w:type="spellEnd"/>
      <w:r>
        <w:t xml:space="preserve"> voor geschreven.</w:t>
      </w:r>
    </w:p>
    <w:p w:rsidR="00392B22" w:rsidRDefault="0062037E" w:rsidP="00F234AA">
      <w:pPr>
        <w:pStyle w:val="Lijstalinea"/>
        <w:numPr>
          <w:ilvl w:val="0"/>
          <w:numId w:val="11"/>
        </w:numPr>
        <w:spacing w:after="0" w:line="240" w:lineRule="auto"/>
        <w:jc w:val="center"/>
      </w:pPr>
      <w:r>
        <w:lastRenderedPageBreak/>
        <w:t xml:space="preserve">Voor de titels en de waarden gebruik je </w:t>
      </w:r>
      <w:proofErr w:type="spellStart"/>
      <w:r>
        <w:t>TextBlocks</w:t>
      </w:r>
      <w:proofErr w:type="spellEnd"/>
      <w:r>
        <w:t>.</w:t>
      </w:r>
      <w:r w:rsidR="00D5671E">
        <w:t xml:space="preserve"> Haal de teksten zelf uit de </w:t>
      </w:r>
      <w:proofErr w:type="spellStart"/>
      <w:r w:rsidR="00D5671E">
        <w:t>xml</w:t>
      </w:r>
      <w:proofErr w:type="spellEnd"/>
      <w:r w:rsidR="00D5671E">
        <w:t xml:space="preserve"> file. Als je dan een andere </w:t>
      </w:r>
      <w:proofErr w:type="spellStart"/>
      <w:r w:rsidR="00D5671E">
        <w:t>xml</w:t>
      </w:r>
      <w:proofErr w:type="spellEnd"/>
      <w:r w:rsidR="00D5671E">
        <w:t xml:space="preserve"> file gebruikt, past de inhoud zich aan.</w:t>
      </w:r>
    </w:p>
    <w:p w:rsidR="0062037E" w:rsidRDefault="0062037E" w:rsidP="00392B22">
      <w:pPr>
        <w:pStyle w:val="Lijstalinea"/>
        <w:numPr>
          <w:ilvl w:val="0"/>
          <w:numId w:val="11"/>
        </w:numPr>
        <w:spacing w:after="0" w:line="240" w:lineRule="auto"/>
        <w:jc w:val="both"/>
      </w:pPr>
      <w:r>
        <w:t xml:space="preserve">Schrijf een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drawLine</w:t>
      </w:r>
      <w:proofErr w:type="spellEnd"/>
      <w:r>
        <w:t xml:space="preserve"> die een lijn (</w:t>
      </w:r>
      <w:proofErr w:type="spellStart"/>
      <w:r w:rsidR="00EA76C2">
        <w:t>Xaml</w:t>
      </w:r>
      <w:proofErr w:type="spellEnd"/>
      <w:r w:rsidR="00EA76C2">
        <w:t xml:space="preserve"> </w:t>
      </w:r>
      <w:proofErr w:type="gramStart"/>
      <w:r w:rsidR="00EA76C2">
        <w:t>element :</w:t>
      </w:r>
      <w:proofErr w:type="gramEnd"/>
      <w:r w:rsidR="00EA76C2">
        <w:t xml:space="preserve"> </w:t>
      </w:r>
      <w:r>
        <w:t xml:space="preserve">Line) tekent van een bepaalde kleur </w:t>
      </w:r>
      <w:r w:rsidR="00EA76C2">
        <w:t xml:space="preserve">en dikte </w:t>
      </w:r>
      <w:r>
        <w:t xml:space="preserve">op een bepaalde </w:t>
      </w:r>
      <w:r w:rsidR="00EA76C2">
        <w:t>plaats</w:t>
      </w:r>
      <w:r>
        <w:t xml:space="preserve">. Roep deze </w:t>
      </w:r>
      <w:proofErr w:type="spellStart"/>
      <w:r>
        <w:t>method</w:t>
      </w:r>
      <w:proofErr w:type="spellEnd"/>
      <w:r>
        <w:t xml:space="preserve"> aan om de X en de Y assen te tekenen.</w:t>
      </w:r>
      <w:r w:rsidR="00EA76C2">
        <w:t xml:space="preserve"> Voor de X-as mag je er van uitgaan dat 200 de maximale waarde is (om de onderverdelingen op de as uit te kunnen rekenen). Voor de Y-as kan je werken met het aantal barelementen.</w:t>
      </w:r>
    </w:p>
    <w:p w:rsidR="0062037E" w:rsidRDefault="0062037E" w:rsidP="00392B22">
      <w:pPr>
        <w:pStyle w:val="Lijstalinea"/>
        <w:numPr>
          <w:ilvl w:val="0"/>
          <w:numId w:val="11"/>
        </w:numPr>
        <w:spacing w:after="0" w:line="240" w:lineRule="auto"/>
        <w:jc w:val="both"/>
      </w:pPr>
      <w:r>
        <w:t xml:space="preserve">Schrijf een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drawRectangle</w:t>
      </w:r>
      <w:proofErr w:type="spellEnd"/>
      <w:r>
        <w:t xml:space="preserve"> die een </w:t>
      </w:r>
      <w:r w:rsidR="006277DB">
        <w:t>Border</w:t>
      </w:r>
      <w:r>
        <w:t xml:space="preserve"> met </w:t>
      </w:r>
      <w:r w:rsidR="006277DB">
        <w:t>kleur</w:t>
      </w:r>
      <w:r>
        <w:t xml:space="preserve"> </w:t>
      </w:r>
      <w:proofErr w:type="spellStart"/>
      <w:r>
        <w:t>maroon</w:t>
      </w:r>
      <w:proofErr w:type="spellEnd"/>
      <w:r>
        <w:t xml:space="preserve"> tekent, en er de waarde rechts bijzet in een </w:t>
      </w:r>
      <w:proofErr w:type="spellStart"/>
      <w:r>
        <w:t>TextBlock</w:t>
      </w:r>
      <w:proofErr w:type="spellEnd"/>
      <w:r>
        <w:t>.</w:t>
      </w:r>
    </w:p>
    <w:p w:rsidR="00EA76C2" w:rsidRDefault="00EA76C2" w:rsidP="00EA76C2">
      <w:pPr>
        <w:spacing w:after="0" w:line="240" w:lineRule="auto"/>
        <w:jc w:val="both"/>
      </w:pPr>
    </w:p>
    <w:p w:rsidR="00EA76C2" w:rsidRDefault="00EA76C2" w:rsidP="00EA76C2">
      <w:pPr>
        <w:spacing w:after="0" w:line="240" w:lineRule="auto"/>
        <w:jc w:val="both"/>
      </w:pPr>
      <w:r>
        <w:t xml:space="preserve">Dan heb je alle </w:t>
      </w:r>
      <w:proofErr w:type="spellStart"/>
      <w:r>
        <w:t>methods</w:t>
      </w:r>
      <w:proofErr w:type="spellEnd"/>
      <w:r>
        <w:t xml:space="preserve"> die je </w:t>
      </w:r>
      <w:proofErr w:type="gramStart"/>
      <w:r>
        <w:t>kan</w:t>
      </w:r>
      <w:proofErr w:type="gramEnd"/>
      <w:r>
        <w:t xml:space="preserve"> aanroepen om de </w:t>
      </w:r>
      <w:proofErr w:type="spellStart"/>
      <w:r>
        <w:t>chart</w:t>
      </w:r>
      <w:proofErr w:type="spellEnd"/>
      <w:r>
        <w:t xml:space="preserve"> te maken.</w:t>
      </w:r>
    </w:p>
    <w:p w:rsidR="00EA76C2" w:rsidRDefault="00EA76C2" w:rsidP="00EA76C2">
      <w:pPr>
        <w:spacing w:after="0" w:line="240" w:lineRule="auto"/>
        <w:jc w:val="both"/>
      </w:pPr>
    </w:p>
    <w:p w:rsidR="00EA76C2" w:rsidRDefault="00EA76C2" w:rsidP="00EA76C2">
      <w:pPr>
        <w:spacing w:after="0" w:line="240" w:lineRule="auto"/>
        <w:jc w:val="both"/>
      </w:pPr>
      <w:proofErr w:type="gramStart"/>
      <w:r>
        <w:t>Extra :</w:t>
      </w:r>
      <w:proofErr w:type="gramEnd"/>
      <w:r>
        <w:t xml:space="preserve"> zorg er voor dat de </w:t>
      </w:r>
      <w:proofErr w:type="spellStart"/>
      <w:r>
        <w:t>chart</w:t>
      </w:r>
      <w:proofErr w:type="spellEnd"/>
      <w:r>
        <w:t xml:space="preserve"> </w:t>
      </w:r>
      <w:r w:rsidR="0064718B">
        <w:t xml:space="preserve">volledig </w:t>
      </w:r>
      <w:r>
        <w:t xml:space="preserve">met de 2 </w:t>
      </w:r>
      <w:proofErr w:type="spellStart"/>
      <w:r>
        <w:t>xml</w:t>
      </w:r>
      <w:proofErr w:type="spellEnd"/>
      <w:r>
        <w:t xml:space="preserve"> bestanden werkt. Je moet dus eerst uitrekenen hoeveel pixels de hoogte van een </w:t>
      </w:r>
      <w:proofErr w:type="spellStart"/>
      <w:r>
        <w:t>rectangle</w:t>
      </w:r>
      <w:proofErr w:type="spellEnd"/>
      <w:r>
        <w:t xml:space="preserve"> mag zijn om ze er allemaal op te krijgen. Zoek ook wat de grootste waarde is, en gebruik die waarde om de X-as te </w:t>
      </w:r>
      <w:r w:rsidR="001D1B4E">
        <w:t>tekenen en onder te verdelen. Allemaal niet zo simpel.</w:t>
      </w:r>
    </w:p>
    <w:p w:rsidR="0062037E" w:rsidRPr="00C05995" w:rsidRDefault="0062037E" w:rsidP="00C02FDF">
      <w:pPr>
        <w:spacing w:after="0" w:line="240" w:lineRule="auto"/>
        <w:jc w:val="both"/>
      </w:pPr>
    </w:p>
    <w:sectPr w:rsidR="0062037E" w:rsidRPr="00C05995" w:rsidSect="00B239D0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B6A" w:rsidRDefault="006F2B6A" w:rsidP="009D0CCD">
      <w:pPr>
        <w:spacing w:after="0" w:line="240" w:lineRule="auto"/>
      </w:pPr>
      <w:r>
        <w:separator/>
      </w:r>
    </w:p>
  </w:endnote>
  <w:endnote w:type="continuationSeparator" w:id="0">
    <w:p w:rsidR="006F2B6A" w:rsidRDefault="006F2B6A" w:rsidP="009D0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57657"/>
      <w:docPartObj>
        <w:docPartGallery w:val="Page Numbers (Bottom of Page)"/>
        <w:docPartUnique/>
      </w:docPartObj>
    </w:sdtPr>
    <w:sdtEndPr/>
    <w:sdtContent>
      <w:p w:rsidR="004A1DDC" w:rsidRDefault="00C36216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5D5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A1DDC" w:rsidRDefault="004A1DD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B6A" w:rsidRDefault="006F2B6A" w:rsidP="009D0CCD">
      <w:pPr>
        <w:spacing w:after="0" w:line="240" w:lineRule="auto"/>
      </w:pPr>
      <w:r>
        <w:separator/>
      </w:r>
    </w:p>
  </w:footnote>
  <w:footnote w:type="continuationSeparator" w:id="0">
    <w:p w:rsidR="006F2B6A" w:rsidRDefault="006F2B6A" w:rsidP="009D0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D5C1D"/>
    <w:multiLevelType w:val="hybridMultilevel"/>
    <w:tmpl w:val="0FAECF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003AF"/>
    <w:multiLevelType w:val="hybridMultilevel"/>
    <w:tmpl w:val="E1C01CD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9554A"/>
    <w:multiLevelType w:val="hybridMultilevel"/>
    <w:tmpl w:val="FA9A91C0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B73C4D"/>
    <w:multiLevelType w:val="hybridMultilevel"/>
    <w:tmpl w:val="36EE99E8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606A33"/>
    <w:multiLevelType w:val="hybridMultilevel"/>
    <w:tmpl w:val="DE2A900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D558CC"/>
    <w:multiLevelType w:val="hybridMultilevel"/>
    <w:tmpl w:val="CCE6399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D12A4A"/>
    <w:multiLevelType w:val="hybridMultilevel"/>
    <w:tmpl w:val="3E6AF2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E74FC7"/>
    <w:multiLevelType w:val="hybridMultilevel"/>
    <w:tmpl w:val="A9CED99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93421E"/>
    <w:multiLevelType w:val="hybridMultilevel"/>
    <w:tmpl w:val="AF4223E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DB7E16"/>
    <w:multiLevelType w:val="hybridMultilevel"/>
    <w:tmpl w:val="F5BCD86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8957BF"/>
    <w:multiLevelType w:val="hybridMultilevel"/>
    <w:tmpl w:val="EC4A77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7E2509"/>
    <w:multiLevelType w:val="hybridMultilevel"/>
    <w:tmpl w:val="24FE67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6"/>
  </w:num>
  <w:num w:numId="5">
    <w:abstractNumId w:val="10"/>
  </w:num>
  <w:num w:numId="6">
    <w:abstractNumId w:val="8"/>
  </w:num>
  <w:num w:numId="7">
    <w:abstractNumId w:val="4"/>
  </w:num>
  <w:num w:numId="8">
    <w:abstractNumId w:val="5"/>
  </w:num>
  <w:num w:numId="9">
    <w:abstractNumId w:val="11"/>
  </w:num>
  <w:num w:numId="10">
    <w:abstractNumId w:val="0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530C"/>
    <w:rsid w:val="0002711C"/>
    <w:rsid w:val="00027CD6"/>
    <w:rsid w:val="00052A47"/>
    <w:rsid w:val="0006666E"/>
    <w:rsid w:val="000724C0"/>
    <w:rsid w:val="0008713A"/>
    <w:rsid w:val="000B19CA"/>
    <w:rsid w:val="000B31BB"/>
    <w:rsid w:val="00116541"/>
    <w:rsid w:val="00120535"/>
    <w:rsid w:val="00130643"/>
    <w:rsid w:val="00130F8C"/>
    <w:rsid w:val="001721FE"/>
    <w:rsid w:val="00177EB0"/>
    <w:rsid w:val="001A3C9D"/>
    <w:rsid w:val="001D1B4E"/>
    <w:rsid w:val="001F56D9"/>
    <w:rsid w:val="002061CC"/>
    <w:rsid w:val="00212FB3"/>
    <w:rsid w:val="00276F4F"/>
    <w:rsid w:val="002B593D"/>
    <w:rsid w:val="002F3518"/>
    <w:rsid w:val="0031322F"/>
    <w:rsid w:val="00316F82"/>
    <w:rsid w:val="00322597"/>
    <w:rsid w:val="00387985"/>
    <w:rsid w:val="00392B22"/>
    <w:rsid w:val="003C0532"/>
    <w:rsid w:val="003C21D3"/>
    <w:rsid w:val="0042374E"/>
    <w:rsid w:val="00434C4A"/>
    <w:rsid w:val="0045398C"/>
    <w:rsid w:val="004A1DDC"/>
    <w:rsid w:val="004B1CD7"/>
    <w:rsid w:val="004C7DFD"/>
    <w:rsid w:val="004D08FE"/>
    <w:rsid w:val="004D0BDF"/>
    <w:rsid w:val="004E6BD1"/>
    <w:rsid w:val="004F2E8E"/>
    <w:rsid w:val="00523D11"/>
    <w:rsid w:val="0058143C"/>
    <w:rsid w:val="005850B3"/>
    <w:rsid w:val="005F667B"/>
    <w:rsid w:val="00612700"/>
    <w:rsid w:val="0062037E"/>
    <w:rsid w:val="006277DB"/>
    <w:rsid w:val="0064718B"/>
    <w:rsid w:val="0065158D"/>
    <w:rsid w:val="006673D6"/>
    <w:rsid w:val="006745A9"/>
    <w:rsid w:val="00684B11"/>
    <w:rsid w:val="006B1DAB"/>
    <w:rsid w:val="006B510B"/>
    <w:rsid w:val="006D3094"/>
    <w:rsid w:val="006F2B6A"/>
    <w:rsid w:val="00733A55"/>
    <w:rsid w:val="00734B04"/>
    <w:rsid w:val="00796AB9"/>
    <w:rsid w:val="007A57AA"/>
    <w:rsid w:val="007B45B8"/>
    <w:rsid w:val="007E33BA"/>
    <w:rsid w:val="007E49A7"/>
    <w:rsid w:val="007E5AF3"/>
    <w:rsid w:val="007F1834"/>
    <w:rsid w:val="007F50A2"/>
    <w:rsid w:val="00805D51"/>
    <w:rsid w:val="00826018"/>
    <w:rsid w:val="008326E3"/>
    <w:rsid w:val="00845032"/>
    <w:rsid w:val="008810F1"/>
    <w:rsid w:val="008A7B23"/>
    <w:rsid w:val="008B0800"/>
    <w:rsid w:val="008B4567"/>
    <w:rsid w:val="008D4348"/>
    <w:rsid w:val="009136E2"/>
    <w:rsid w:val="00961F17"/>
    <w:rsid w:val="009637C3"/>
    <w:rsid w:val="00992C32"/>
    <w:rsid w:val="009A7D7C"/>
    <w:rsid w:val="009B59EF"/>
    <w:rsid w:val="009C2BA2"/>
    <w:rsid w:val="009D0CCD"/>
    <w:rsid w:val="009D3F23"/>
    <w:rsid w:val="009D586F"/>
    <w:rsid w:val="009D6519"/>
    <w:rsid w:val="00A12D1B"/>
    <w:rsid w:val="00A22E32"/>
    <w:rsid w:val="00A6191C"/>
    <w:rsid w:val="00A8079F"/>
    <w:rsid w:val="00A80C71"/>
    <w:rsid w:val="00AB116B"/>
    <w:rsid w:val="00AB6ED5"/>
    <w:rsid w:val="00AD0612"/>
    <w:rsid w:val="00AE279C"/>
    <w:rsid w:val="00B239D0"/>
    <w:rsid w:val="00B26118"/>
    <w:rsid w:val="00B348BA"/>
    <w:rsid w:val="00B409ED"/>
    <w:rsid w:val="00B555F8"/>
    <w:rsid w:val="00B567CC"/>
    <w:rsid w:val="00B644BE"/>
    <w:rsid w:val="00B722C2"/>
    <w:rsid w:val="00B81B7F"/>
    <w:rsid w:val="00BD451B"/>
    <w:rsid w:val="00C02FDF"/>
    <w:rsid w:val="00C05995"/>
    <w:rsid w:val="00C21A98"/>
    <w:rsid w:val="00C36216"/>
    <w:rsid w:val="00CB118B"/>
    <w:rsid w:val="00D141E8"/>
    <w:rsid w:val="00D316F6"/>
    <w:rsid w:val="00D32EB5"/>
    <w:rsid w:val="00D44097"/>
    <w:rsid w:val="00D5671E"/>
    <w:rsid w:val="00DA06C2"/>
    <w:rsid w:val="00DA784E"/>
    <w:rsid w:val="00DC2219"/>
    <w:rsid w:val="00DD3028"/>
    <w:rsid w:val="00DF36E1"/>
    <w:rsid w:val="00E04D6F"/>
    <w:rsid w:val="00E62DA4"/>
    <w:rsid w:val="00E8530C"/>
    <w:rsid w:val="00EA76C2"/>
    <w:rsid w:val="00EF0845"/>
    <w:rsid w:val="00F17E1F"/>
    <w:rsid w:val="00F224B6"/>
    <w:rsid w:val="00F234AA"/>
    <w:rsid w:val="00F279FB"/>
    <w:rsid w:val="00F601EB"/>
    <w:rsid w:val="00FD239E"/>
    <w:rsid w:val="00FE6F04"/>
    <w:rsid w:val="00FF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239D0"/>
  </w:style>
  <w:style w:type="paragraph" w:styleId="Kop1">
    <w:name w:val="heading 1"/>
    <w:basedOn w:val="Standaard"/>
    <w:next w:val="Standaard"/>
    <w:link w:val="Kop1Char"/>
    <w:uiPriority w:val="9"/>
    <w:qFormat/>
    <w:rsid w:val="00E853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853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E8530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8530C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D0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D0612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9D0C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9D0CCD"/>
  </w:style>
  <w:style w:type="paragraph" w:styleId="Voettekst">
    <w:name w:val="footer"/>
    <w:basedOn w:val="Standaard"/>
    <w:link w:val="VoettekstChar"/>
    <w:uiPriority w:val="99"/>
    <w:unhideWhenUsed/>
    <w:rsid w:val="009D0C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D0C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5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632</Words>
  <Characters>3482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Karel de Grote-Hogeschool</Company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Smet Herwig</dc:creator>
  <cp:keywords/>
  <dc:description/>
  <cp:lastModifiedBy>smeth</cp:lastModifiedBy>
  <cp:revision>66</cp:revision>
  <dcterms:created xsi:type="dcterms:W3CDTF">2010-01-20T16:17:00Z</dcterms:created>
  <dcterms:modified xsi:type="dcterms:W3CDTF">2013-02-06T08:42:00Z</dcterms:modified>
</cp:coreProperties>
</file>