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6101" w14:textId="423D9C45" w:rsidR="002F083E" w:rsidRDefault="00FC213F" w:rsidP="00FC213F">
      <w:pPr>
        <w:pStyle w:val="Prrafodelista"/>
        <w:numPr>
          <w:ilvl w:val="0"/>
          <w:numId w:val="1"/>
        </w:numPr>
      </w:pPr>
      <w:r>
        <w:t>Al pulsar sobre “Volver” regresar a la página principal.</w:t>
      </w:r>
      <w:bookmarkStart w:id="0" w:name="_GoBack"/>
      <w:bookmarkEnd w:id="0"/>
    </w:p>
    <w:p w14:paraId="2B145218" w14:textId="741B9C2D" w:rsidR="00C43ECE" w:rsidRDefault="00D35C9D" w:rsidP="00D35C9D">
      <w:pPr>
        <w:pStyle w:val="Prrafodelista"/>
        <w:numPr>
          <w:ilvl w:val="0"/>
          <w:numId w:val="1"/>
        </w:numPr>
      </w:pPr>
      <w:r>
        <w:t>Al pulsar sobre la opción EQUIPO HUMANO, abrir un nuevo html con la imagen de los empleados del gym con el cargo y aadd que hacen.</w:t>
      </w:r>
    </w:p>
    <w:p w14:paraId="62435857" w14:textId="77777777" w:rsidR="00FC213F" w:rsidRDefault="00FC213F" w:rsidP="00D35C9D">
      <w:pPr>
        <w:pStyle w:val="Prrafodelista"/>
        <w:numPr>
          <w:ilvl w:val="0"/>
          <w:numId w:val="1"/>
        </w:numPr>
      </w:pPr>
    </w:p>
    <w:sectPr w:rsidR="00FC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42EE"/>
    <w:multiLevelType w:val="hybridMultilevel"/>
    <w:tmpl w:val="9940A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8"/>
    <w:rsid w:val="002F083E"/>
    <w:rsid w:val="005065C4"/>
    <w:rsid w:val="00913B1B"/>
    <w:rsid w:val="009D5E88"/>
    <w:rsid w:val="00C43ECE"/>
    <w:rsid w:val="00D35C9D"/>
    <w:rsid w:val="00E47304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D10"/>
  <w15:chartTrackingRefBased/>
  <w15:docId w15:val="{4C01BB32-5F86-4BAC-8A73-82B6A88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7</cp:revision>
  <dcterms:created xsi:type="dcterms:W3CDTF">2021-05-26T18:28:00Z</dcterms:created>
  <dcterms:modified xsi:type="dcterms:W3CDTF">2021-05-27T11:55:00Z</dcterms:modified>
</cp:coreProperties>
</file>