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E807" w14:textId="152B78A5" w:rsidR="005C5C61" w:rsidRDefault="00DA3CAE">
      <w:pPr>
        <w:rPr>
          <w:b/>
          <w:bCs/>
          <w:sz w:val="36"/>
          <w:szCs w:val="36"/>
        </w:rPr>
      </w:pPr>
      <w:r w:rsidRPr="00DA3CAE">
        <w:rPr>
          <w:b/>
          <w:bCs/>
          <w:sz w:val="36"/>
          <w:szCs w:val="36"/>
        </w:rPr>
        <w:t>Seguimiento de Diccionario</w:t>
      </w:r>
      <w:r w:rsidR="000E501A">
        <w:rPr>
          <w:b/>
          <w:bCs/>
          <w:sz w:val="36"/>
          <w:szCs w:val="36"/>
        </w:rPr>
        <w:t xml:space="preserve"> y Conjuntos</w:t>
      </w:r>
    </w:p>
    <w:p w14:paraId="233F4A83" w14:textId="693AB735" w:rsidR="00DA3CAE" w:rsidRPr="00DA3CAE" w:rsidRDefault="00DA3CAE">
      <w:r>
        <w:t>Otorgar valor a llave:</w:t>
      </w:r>
    </w:p>
    <w:p w14:paraId="604C5893" w14:textId="0C9354C8" w:rsidR="00DA3CAE" w:rsidRDefault="00DA3CAE">
      <w:r>
        <w:rPr>
          <w:noProof/>
        </w:rPr>
        <w:drawing>
          <wp:inline distT="0" distB="0" distL="0" distR="0" wp14:anchorId="77FAB367" wp14:editId="6FB55A09">
            <wp:extent cx="1752600" cy="10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60" cy="103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3F0C" w14:textId="442B1271" w:rsidR="00DA3CAE" w:rsidRDefault="00DA3CAE">
      <w:r>
        <w:t>Nueva llave y nuevo valor:</w:t>
      </w:r>
    </w:p>
    <w:p w14:paraId="436F52F7" w14:textId="2372A876" w:rsidR="00DA3CAE" w:rsidRDefault="00DA3CAE">
      <w:r>
        <w:rPr>
          <w:noProof/>
        </w:rPr>
        <w:drawing>
          <wp:inline distT="0" distB="0" distL="0" distR="0" wp14:anchorId="4A9F2BB0" wp14:editId="108F8466">
            <wp:extent cx="4495800" cy="102720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31" cy="10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6C85" w14:textId="6477BEEB" w:rsidR="00DA3CAE" w:rsidRDefault="00DA3CAE">
      <w:r>
        <w:t>Modificar valor:</w:t>
      </w:r>
    </w:p>
    <w:p w14:paraId="60E43A80" w14:textId="5E591D69" w:rsidR="00DA3CAE" w:rsidRDefault="00DA3CAE">
      <w:r>
        <w:rPr>
          <w:noProof/>
        </w:rPr>
        <w:drawing>
          <wp:inline distT="0" distB="0" distL="0" distR="0" wp14:anchorId="3FC3B83D" wp14:editId="3F7E667A">
            <wp:extent cx="3133725" cy="126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32" cy="126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1ACA" w14:textId="2666BF83" w:rsidR="00DA3CAE" w:rsidRDefault="00DA3CAE">
      <w:r>
        <w:t>Un conjunto no podemos indexarlo, pero si podemos recorrerlo con un for.</w:t>
      </w:r>
    </w:p>
    <w:p w14:paraId="4ECDDD87" w14:textId="137848D2" w:rsidR="00DA3CAE" w:rsidRDefault="000E501A">
      <w:r>
        <w:t>Ejercicio ejemplo:</w:t>
      </w:r>
    </w:p>
    <w:p w14:paraId="088E624E" w14:textId="24B1705F" w:rsidR="000E501A" w:rsidRDefault="000E501A">
      <w:r>
        <w:rPr>
          <w:noProof/>
        </w:rPr>
        <w:drawing>
          <wp:inline distT="0" distB="0" distL="0" distR="0" wp14:anchorId="3B1147AC" wp14:editId="6157D864">
            <wp:extent cx="4010025" cy="10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27" cy="10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C24E" w14:textId="6A3F008B" w:rsidR="000E501A" w:rsidRDefault="000E501A">
      <w:r>
        <w:t>For por posición:</w:t>
      </w:r>
    </w:p>
    <w:p w14:paraId="68985C93" w14:textId="668C71F1" w:rsidR="000E501A" w:rsidRDefault="000E501A">
      <w:r>
        <w:rPr>
          <w:noProof/>
        </w:rPr>
        <w:drawing>
          <wp:inline distT="0" distB="0" distL="0" distR="0" wp14:anchorId="0A36D5FD" wp14:editId="3F12B232">
            <wp:extent cx="3571875" cy="14815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76" cy="148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8F51" w14:textId="77777777" w:rsidR="000E501A" w:rsidRDefault="000E501A"/>
    <w:p w14:paraId="034E4C15" w14:textId="32CFD584" w:rsidR="000E501A" w:rsidRDefault="000E501A">
      <w:r>
        <w:lastRenderedPageBreak/>
        <w:t>For Por valor:</w:t>
      </w:r>
    </w:p>
    <w:p w14:paraId="76A1EE27" w14:textId="0E04BB4D" w:rsidR="000E501A" w:rsidRDefault="000E501A">
      <w:r>
        <w:rPr>
          <w:noProof/>
        </w:rPr>
        <w:drawing>
          <wp:inline distT="0" distB="0" distL="0" distR="0" wp14:anchorId="263376E5" wp14:editId="2F6C0D69">
            <wp:extent cx="288607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348A" w14:textId="2B49CFE6" w:rsidR="000E501A" w:rsidRDefault="000E501A">
      <w:r>
        <w:t>Hay una tercera manera, que sería acceder a la zona de la lista según la tipología de sus elementos con isintance. Tengo que tener en cuenta que set es para definir conjuntos, y dict es para definir diccionarios.</w:t>
      </w:r>
    </w:p>
    <w:p w14:paraId="5C463BBD" w14:textId="3FC02004" w:rsidR="000E501A" w:rsidRDefault="000E501A">
      <w:r>
        <w:rPr>
          <w:noProof/>
        </w:rPr>
        <w:drawing>
          <wp:inline distT="0" distB="0" distL="0" distR="0" wp14:anchorId="1AFFC2A4" wp14:editId="6960E6DC">
            <wp:extent cx="378142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1DA2" w14:textId="4FC6D70D" w:rsidR="000E501A" w:rsidRDefault="000E501A">
      <w:r>
        <w:t>Ejercicio: cambiar un elemento dentro de un conjunto</w:t>
      </w:r>
      <w:r w:rsidR="00530AE2">
        <w:t>: Fácil, cambiamos el conjunto a lista, lo cambiamos y volvemos a dejarlo en conjunto</w:t>
      </w:r>
      <w:r w:rsidR="009719DF">
        <w:t xml:space="preserve">. </w:t>
      </w:r>
    </w:p>
    <w:p w14:paraId="3E538A34" w14:textId="1D5CD415" w:rsidR="00530AE2" w:rsidRDefault="00530AE2">
      <w:r>
        <w:rPr>
          <w:noProof/>
        </w:rPr>
        <w:drawing>
          <wp:inline distT="0" distB="0" distL="0" distR="0" wp14:anchorId="38693370" wp14:editId="047B7843">
            <wp:extent cx="268605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E2E1" w14:textId="5F3152EC" w:rsidR="00530AE2" w:rsidRDefault="00530AE2"/>
    <w:p w14:paraId="6B7C2116" w14:textId="32337D1D" w:rsidR="009719DF" w:rsidRDefault="009719DF"/>
    <w:p w14:paraId="2EE49ACC" w14:textId="13135BC7" w:rsidR="00530AE2" w:rsidRDefault="00530AE2"/>
    <w:p w14:paraId="68B4A8B3" w14:textId="77777777" w:rsidR="00530AE2" w:rsidRDefault="00530AE2"/>
    <w:p w14:paraId="068CCB7A" w14:textId="14A0022C" w:rsidR="000E501A" w:rsidRDefault="00530AE2">
      <w:r>
        <w:lastRenderedPageBreak/>
        <w:t>Ejercicio: como cojo el valor de e scientist?: Fácil, tengo que ver que es una tupla con 2 elementos, el segundo es un diccionario por lo q no accederé por posición, sino por llave.</w:t>
      </w:r>
    </w:p>
    <w:p w14:paraId="4B8A98C6" w14:textId="1509226F" w:rsidR="009719DF" w:rsidRDefault="00530AE2">
      <w:r>
        <w:rPr>
          <w:noProof/>
        </w:rPr>
        <w:drawing>
          <wp:inline distT="0" distB="0" distL="0" distR="0" wp14:anchorId="09F9DFF5" wp14:editId="328DCABB">
            <wp:extent cx="475297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C5D5" w14:textId="5013866A" w:rsidR="009719DF" w:rsidRDefault="009719DF"/>
    <w:p w14:paraId="18188254" w14:textId="7F4C809E" w:rsidR="009719DF" w:rsidRDefault="009719DF"/>
    <w:p w14:paraId="37BD064F" w14:textId="41373972" w:rsidR="009719DF" w:rsidRDefault="009719DF">
      <w:r>
        <w:t xml:space="preserve">Para acceder a als llaves de un diccionario y luego a una llave específica: </w:t>
      </w:r>
      <w:r>
        <w:rPr>
          <w:noProof/>
        </w:rPr>
        <w:drawing>
          <wp:inline distT="0" distB="0" distL="0" distR="0" wp14:anchorId="0958A710" wp14:editId="611EA69E">
            <wp:extent cx="337185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B123" w14:textId="2AE557BC" w:rsidR="009719DF" w:rsidRDefault="009719DF">
      <w:r>
        <w:t>Con esto podemos hacer operaciones más eficientes.</w:t>
      </w:r>
    </w:p>
    <w:p w14:paraId="3B639825" w14:textId="3D162107" w:rsidR="00E67155" w:rsidRDefault="00E67155"/>
    <w:p w14:paraId="50BB33D6" w14:textId="77777777" w:rsidR="00E67155" w:rsidRDefault="00E67155"/>
    <w:p w14:paraId="4999B411" w14:textId="77777777" w:rsidR="00E67155" w:rsidRDefault="00E67155"/>
    <w:p w14:paraId="4B6C89D2" w14:textId="77777777" w:rsidR="00E67155" w:rsidRDefault="00E67155"/>
    <w:p w14:paraId="1CC2D509" w14:textId="77777777" w:rsidR="00E67155" w:rsidRDefault="00E67155"/>
    <w:p w14:paraId="5E0A4876" w14:textId="226E25FD" w:rsidR="0084779C" w:rsidRPr="0084779C" w:rsidRDefault="0084779C">
      <w:pPr>
        <w:rPr>
          <w:b/>
          <w:bCs/>
          <w:sz w:val="36"/>
          <w:szCs w:val="36"/>
        </w:rPr>
      </w:pPr>
      <w:r w:rsidRPr="0084779C">
        <w:rPr>
          <w:b/>
          <w:bCs/>
          <w:sz w:val="36"/>
          <w:szCs w:val="36"/>
        </w:rPr>
        <w:lastRenderedPageBreak/>
        <w:t>Funciones seguimiento</w:t>
      </w:r>
    </w:p>
    <w:p w14:paraId="14FDDCDE" w14:textId="78CCA607" w:rsidR="00E67155" w:rsidRDefault="00E67155">
      <w:r>
        <w:t>Muestreo de como saltan las funciones y como se clasifican sus parámetros:</w:t>
      </w:r>
    </w:p>
    <w:p w14:paraId="173F960C" w14:textId="26540CFB" w:rsidR="000E501A" w:rsidRDefault="00E67155">
      <w:r>
        <w:rPr>
          <w:noProof/>
        </w:rPr>
        <w:drawing>
          <wp:inline distT="0" distB="0" distL="0" distR="0" wp14:anchorId="171D4C74" wp14:editId="40EEDAFE">
            <wp:extent cx="4914900" cy="34763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78" cy="34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B056" w14:textId="77777777" w:rsidR="00E67155" w:rsidRDefault="00E67155"/>
    <w:p w14:paraId="05897563" w14:textId="0556291B" w:rsidR="0084779C" w:rsidRDefault="0084779C">
      <w:r>
        <w:t>Imaginemos up() como una función definida. Si quiero utilizar una función como argumento, tengo que quitarle el paréntesis. Ya que, con paréntesis, hago una llamada, y sin paréntesis hago una referencia para utilizarlo como parámetro.</w:t>
      </w:r>
    </w:p>
    <w:p w14:paraId="550F2F72" w14:textId="67085027" w:rsidR="000E501A" w:rsidRDefault="0084779C">
      <w:r>
        <w:t xml:space="preserve"> </w:t>
      </w:r>
      <w:r>
        <w:rPr>
          <w:noProof/>
        </w:rPr>
        <w:drawing>
          <wp:inline distT="0" distB="0" distL="0" distR="0" wp14:anchorId="3F6D6819" wp14:editId="54615767">
            <wp:extent cx="260985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CDD8" w14:textId="6DA6E900" w:rsidR="006A65D8" w:rsidRPr="00DA3CAE" w:rsidRDefault="006A65D8">
      <w:r>
        <w:t>IMPORTANTE: No se pueden trabajar con variables locales en distintas funciones. Si quiero utilizar parámetros creados en funciones, para otras funciones, tengo que trabajar con parámetros. Sino, uso variables globales.</w:t>
      </w:r>
    </w:p>
    <w:sectPr w:rsidR="006A65D8" w:rsidRPr="00DA3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4F"/>
    <w:rsid w:val="000E501A"/>
    <w:rsid w:val="00244C4F"/>
    <w:rsid w:val="00530AE2"/>
    <w:rsid w:val="005C5C61"/>
    <w:rsid w:val="006A65D8"/>
    <w:rsid w:val="0084779C"/>
    <w:rsid w:val="009719DF"/>
    <w:rsid w:val="00DA3CAE"/>
    <w:rsid w:val="00E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645C"/>
  <w15:chartTrackingRefBased/>
  <w15:docId w15:val="{6989F185-D864-4449-992A-1D374BD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4</cp:revision>
  <dcterms:created xsi:type="dcterms:W3CDTF">2021-04-20T07:35:00Z</dcterms:created>
  <dcterms:modified xsi:type="dcterms:W3CDTF">2021-04-20T11:08:00Z</dcterms:modified>
</cp:coreProperties>
</file>