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F31DB" w14:textId="77777777" w:rsidR="00AC56EC" w:rsidRPr="008158C3" w:rsidRDefault="00AC56EC" w:rsidP="00AC56EC">
      <w:pPr>
        <w:pStyle w:val="Default"/>
        <w:jc w:val="center"/>
        <w:rPr>
          <w:sz w:val="32"/>
          <w:szCs w:val="32"/>
          <w:lang w:val="ro-RO"/>
        </w:rPr>
      </w:pPr>
      <w:r w:rsidRPr="008158C3">
        <w:rPr>
          <w:sz w:val="32"/>
          <w:szCs w:val="32"/>
          <w:lang w:val="ro-RO"/>
        </w:rPr>
        <w:t>Ministerul Educației, Culturii și Cercetării al Republicii Moldova</w:t>
      </w:r>
    </w:p>
    <w:p w14:paraId="78E852A1" w14:textId="77777777" w:rsidR="00AC56EC" w:rsidRPr="008158C3" w:rsidRDefault="00AC56EC" w:rsidP="00AC56EC">
      <w:pPr>
        <w:pStyle w:val="Default"/>
        <w:jc w:val="center"/>
        <w:rPr>
          <w:sz w:val="32"/>
          <w:szCs w:val="32"/>
          <w:lang w:val="ro-RO"/>
        </w:rPr>
      </w:pPr>
      <w:r w:rsidRPr="008158C3">
        <w:rPr>
          <w:sz w:val="32"/>
          <w:szCs w:val="32"/>
          <w:lang w:val="ro-RO"/>
        </w:rPr>
        <w:t>Universitatea Tehnică a Moldovei</w:t>
      </w:r>
    </w:p>
    <w:p w14:paraId="03B6F3E9" w14:textId="77777777" w:rsidR="00AC56EC" w:rsidRPr="008158C3" w:rsidRDefault="00AC56EC" w:rsidP="00AC56EC">
      <w:pPr>
        <w:pStyle w:val="Default"/>
        <w:jc w:val="center"/>
        <w:rPr>
          <w:sz w:val="32"/>
          <w:szCs w:val="32"/>
          <w:lang w:val="ro-RO"/>
        </w:rPr>
      </w:pPr>
      <w:r w:rsidRPr="008158C3">
        <w:rPr>
          <w:sz w:val="32"/>
          <w:szCs w:val="32"/>
          <w:lang w:val="ro-RO"/>
        </w:rPr>
        <w:t>Facultatea Calculatoare, Informatică și Microelectronică</w:t>
      </w:r>
    </w:p>
    <w:p w14:paraId="6DBF0B18" w14:textId="77777777" w:rsidR="00AC56EC" w:rsidRPr="008158C3" w:rsidRDefault="00AC56EC" w:rsidP="005B47C9">
      <w:pPr>
        <w:ind w:firstLine="0"/>
        <w:rPr>
          <w:sz w:val="40"/>
          <w:szCs w:val="40"/>
          <w:lang w:val="ro-RO"/>
        </w:rPr>
      </w:pPr>
    </w:p>
    <w:p w14:paraId="55199C57" w14:textId="77777777" w:rsidR="00AC56EC" w:rsidRPr="008158C3" w:rsidRDefault="00AC56EC" w:rsidP="00AC56EC">
      <w:pPr>
        <w:jc w:val="center"/>
        <w:rPr>
          <w:sz w:val="40"/>
          <w:szCs w:val="40"/>
          <w:lang w:val="ro-RO"/>
        </w:rPr>
      </w:pPr>
    </w:p>
    <w:p w14:paraId="528FA2ED" w14:textId="77777777" w:rsidR="00AC56EC" w:rsidRPr="008158C3" w:rsidRDefault="00AC56EC" w:rsidP="00AC56EC">
      <w:pPr>
        <w:jc w:val="center"/>
        <w:rPr>
          <w:b/>
          <w:sz w:val="96"/>
          <w:szCs w:val="96"/>
          <w:lang w:val="ro-RO"/>
        </w:rPr>
      </w:pPr>
      <w:r w:rsidRPr="008158C3">
        <w:rPr>
          <w:b/>
          <w:sz w:val="96"/>
          <w:szCs w:val="96"/>
          <w:lang w:val="ro-RO"/>
        </w:rPr>
        <w:t>RAPORT</w:t>
      </w:r>
    </w:p>
    <w:p w14:paraId="6B6A3875" w14:textId="77777777" w:rsidR="00AC56EC" w:rsidRPr="008158C3" w:rsidRDefault="00AC56EC" w:rsidP="00AC56EC">
      <w:pPr>
        <w:jc w:val="center"/>
        <w:rPr>
          <w:sz w:val="52"/>
          <w:szCs w:val="52"/>
          <w:lang w:val="ro-RO"/>
        </w:rPr>
      </w:pPr>
    </w:p>
    <w:p w14:paraId="6504E2F4" w14:textId="552F1B51" w:rsidR="00AC56EC" w:rsidRPr="008158C3" w:rsidRDefault="00AC56EC" w:rsidP="00AC56EC">
      <w:pPr>
        <w:jc w:val="center"/>
        <w:rPr>
          <w:sz w:val="36"/>
          <w:szCs w:val="36"/>
          <w:lang w:val="ro-RO"/>
        </w:rPr>
      </w:pPr>
      <w:r w:rsidRPr="008158C3">
        <w:rPr>
          <w:sz w:val="36"/>
          <w:szCs w:val="36"/>
          <w:lang w:val="ro-RO"/>
        </w:rPr>
        <w:t>Lucrarea de laborator nr.</w:t>
      </w:r>
      <w:r w:rsidR="005B47C9" w:rsidRPr="008158C3">
        <w:rPr>
          <w:sz w:val="36"/>
          <w:szCs w:val="36"/>
          <w:lang w:val="ro-RO"/>
        </w:rPr>
        <w:t>5</w:t>
      </w:r>
    </w:p>
    <w:p w14:paraId="42FE22BD" w14:textId="2091E9D6" w:rsidR="00AC56EC" w:rsidRPr="008158C3" w:rsidRDefault="00547938" w:rsidP="005B47C9">
      <w:pPr>
        <w:jc w:val="center"/>
        <w:rPr>
          <w:i/>
          <w:sz w:val="36"/>
          <w:szCs w:val="36"/>
          <w:lang w:val="ro-RO"/>
        </w:rPr>
      </w:pPr>
      <w:r w:rsidRPr="008158C3">
        <w:rPr>
          <w:i/>
          <w:sz w:val="36"/>
          <w:szCs w:val="36"/>
          <w:lang w:val="ro-RO"/>
        </w:rPr>
        <w:t>Metode și mijloace tehnice de protecție a informației</w:t>
      </w:r>
    </w:p>
    <w:p w14:paraId="2A879723" w14:textId="77777777" w:rsidR="00AC56EC" w:rsidRPr="008158C3" w:rsidRDefault="00AC56EC" w:rsidP="00AC56EC">
      <w:pPr>
        <w:rPr>
          <w:sz w:val="36"/>
          <w:szCs w:val="36"/>
          <w:lang w:val="ro-RO"/>
        </w:rPr>
      </w:pPr>
    </w:p>
    <w:p w14:paraId="2EBDD176" w14:textId="77777777" w:rsidR="00AC56EC" w:rsidRPr="008158C3" w:rsidRDefault="00AC56EC" w:rsidP="00AC56EC">
      <w:pPr>
        <w:rPr>
          <w:sz w:val="36"/>
          <w:szCs w:val="36"/>
          <w:lang w:val="ro-RO"/>
        </w:rPr>
      </w:pPr>
    </w:p>
    <w:p w14:paraId="43197B1A" w14:textId="77777777" w:rsidR="00AC56EC" w:rsidRPr="008158C3" w:rsidRDefault="00AC56EC" w:rsidP="00AC56EC">
      <w:pPr>
        <w:rPr>
          <w:sz w:val="36"/>
          <w:szCs w:val="36"/>
          <w:lang w:val="ro-RO"/>
        </w:rPr>
      </w:pPr>
    </w:p>
    <w:p w14:paraId="4394691D" w14:textId="77777777" w:rsidR="00AC56EC" w:rsidRPr="008158C3" w:rsidRDefault="00AC56EC" w:rsidP="00AC56EC">
      <w:pPr>
        <w:rPr>
          <w:sz w:val="36"/>
          <w:szCs w:val="36"/>
          <w:lang w:val="ro-RO"/>
        </w:rPr>
      </w:pPr>
      <w:r w:rsidRPr="008158C3">
        <w:rPr>
          <w:sz w:val="36"/>
          <w:szCs w:val="36"/>
          <w:lang w:val="ro-RO"/>
        </w:rPr>
        <w:t>A efectuat:</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p>
    <w:p w14:paraId="2F91611E" w14:textId="59F5E11B" w:rsidR="00AC56EC" w:rsidRPr="008158C3" w:rsidRDefault="00AC56EC" w:rsidP="00AC56EC">
      <w:pPr>
        <w:rPr>
          <w:sz w:val="36"/>
          <w:szCs w:val="36"/>
          <w:lang w:val="ro-RO"/>
        </w:rPr>
      </w:pPr>
      <w:r w:rsidRPr="008158C3">
        <w:rPr>
          <w:sz w:val="36"/>
          <w:szCs w:val="36"/>
          <w:lang w:val="ro-RO"/>
        </w:rPr>
        <w:t>st. gr. SI-211</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r w:rsidR="00AE4525" w:rsidRPr="008158C3">
        <w:rPr>
          <w:sz w:val="36"/>
          <w:szCs w:val="36"/>
          <w:lang w:val="ro-RO"/>
        </w:rPr>
        <w:t xml:space="preserve">  </w:t>
      </w:r>
      <w:r w:rsidR="0027268C">
        <w:rPr>
          <w:sz w:val="36"/>
          <w:szCs w:val="36"/>
          <w:lang w:val="ro-RO"/>
        </w:rPr>
        <w:t xml:space="preserve">     </w:t>
      </w:r>
      <w:r w:rsidR="00AE4525" w:rsidRPr="008158C3">
        <w:rPr>
          <w:sz w:val="36"/>
          <w:szCs w:val="36"/>
          <w:lang w:val="ro-RO"/>
        </w:rPr>
        <w:t xml:space="preserve"> </w:t>
      </w:r>
      <w:r w:rsidR="00B67B09">
        <w:rPr>
          <w:sz w:val="36"/>
          <w:szCs w:val="36"/>
          <w:lang w:val="ro-RO"/>
        </w:rPr>
        <w:t xml:space="preserve">     Chihai Adrian</w:t>
      </w:r>
    </w:p>
    <w:p w14:paraId="77477EBB" w14:textId="77777777" w:rsidR="00AC56EC" w:rsidRPr="008158C3" w:rsidRDefault="00AC56EC" w:rsidP="00AC56EC">
      <w:pPr>
        <w:rPr>
          <w:sz w:val="36"/>
          <w:szCs w:val="36"/>
          <w:lang w:val="ro-RO"/>
        </w:rPr>
      </w:pPr>
    </w:p>
    <w:p w14:paraId="0CD5CD0A" w14:textId="77777777" w:rsidR="00AC56EC" w:rsidRPr="008158C3" w:rsidRDefault="00AC56EC" w:rsidP="00AC56EC">
      <w:pPr>
        <w:rPr>
          <w:sz w:val="36"/>
          <w:szCs w:val="36"/>
          <w:lang w:val="ro-RO"/>
        </w:rPr>
      </w:pPr>
      <w:r w:rsidRPr="008158C3">
        <w:rPr>
          <w:sz w:val="36"/>
          <w:szCs w:val="36"/>
          <w:lang w:val="ro-RO"/>
        </w:rPr>
        <w:t>A verificat:</w:t>
      </w:r>
      <w:r w:rsidRPr="008158C3">
        <w:rPr>
          <w:sz w:val="36"/>
          <w:szCs w:val="36"/>
          <w:lang w:val="ro-RO"/>
        </w:rPr>
        <w:tab/>
        <w:t xml:space="preserve">                                         </w:t>
      </w:r>
      <w:r w:rsidRPr="008158C3">
        <w:rPr>
          <w:sz w:val="36"/>
          <w:szCs w:val="36"/>
          <w:lang w:val="ro-RO"/>
        </w:rPr>
        <w:tab/>
      </w:r>
    </w:p>
    <w:p w14:paraId="0127AAEA" w14:textId="48BE25A2" w:rsidR="00AC56EC" w:rsidRPr="008158C3" w:rsidRDefault="00AC56EC" w:rsidP="00AC56EC">
      <w:pPr>
        <w:rPr>
          <w:sz w:val="36"/>
          <w:szCs w:val="36"/>
          <w:lang w:val="ro-RO"/>
        </w:rPr>
      </w:pPr>
      <w:r w:rsidRPr="008158C3">
        <w:rPr>
          <w:sz w:val="36"/>
          <w:szCs w:val="36"/>
          <w:lang w:val="ro-RO"/>
        </w:rPr>
        <w:t>asist., univ.</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Colesnic Victor</w:t>
      </w:r>
    </w:p>
    <w:p w14:paraId="50B8805E" w14:textId="18C46BDE" w:rsidR="00AC56EC" w:rsidRPr="008158C3" w:rsidRDefault="00AC56EC" w:rsidP="005B47C9">
      <w:pPr>
        <w:rPr>
          <w:sz w:val="36"/>
          <w:szCs w:val="36"/>
          <w:lang w:val="ro-RO"/>
        </w:rPr>
      </w:pPr>
      <w:r w:rsidRPr="008158C3">
        <w:rPr>
          <w:sz w:val="36"/>
          <w:szCs w:val="36"/>
          <w:lang w:val="ro-RO"/>
        </w:rPr>
        <w:t xml:space="preserve"> </w:t>
      </w:r>
    </w:p>
    <w:p w14:paraId="0A33F5B3" w14:textId="77777777" w:rsidR="00AC56EC" w:rsidRPr="008158C3" w:rsidRDefault="00AC56EC" w:rsidP="005B47C9">
      <w:pPr>
        <w:ind w:firstLine="0"/>
        <w:rPr>
          <w:sz w:val="36"/>
          <w:szCs w:val="36"/>
          <w:lang w:val="ro-RO"/>
        </w:rPr>
      </w:pPr>
    </w:p>
    <w:p w14:paraId="06658389" w14:textId="77777777" w:rsidR="00AC56EC" w:rsidRPr="008158C3" w:rsidRDefault="00AC56EC" w:rsidP="00AC56EC">
      <w:pPr>
        <w:jc w:val="center"/>
        <w:rPr>
          <w:sz w:val="36"/>
          <w:szCs w:val="36"/>
          <w:lang w:val="ro-RO"/>
        </w:rPr>
      </w:pPr>
    </w:p>
    <w:p w14:paraId="4BDC8608" w14:textId="6D72B133" w:rsidR="00AC56EC" w:rsidRPr="008158C3" w:rsidRDefault="00AC56EC" w:rsidP="00547938">
      <w:pPr>
        <w:jc w:val="center"/>
        <w:rPr>
          <w:sz w:val="36"/>
          <w:szCs w:val="36"/>
          <w:lang w:val="ro-RO"/>
        </w:rPr>
      </w:pPr>
      <w:r w:rsidRPr="008158C3">
        <w:rPr>
          <w:sz w:val="36"/>
          <w:szCs w:val="36"/>
          <w:lang w:val="ro-RO"/>
        </w:rPr>
        <w:t>Chisinau 2024</w:t>
      </w:r>
    </w:p>
    <w:p w14:paraId="6B97209B" w14:textId="764542A4" w:rsidR="00AC56EC" w:rsidRPr="008158C3" w:rsidRDefault="00AC56EC" w:rsidP="00AC56EC">
      <w:pPr>
        <w:pStyle w:val="ListParagraph"/>
        <w:shd w:val="clear" w:color="auto" w:fill="FFFFFF"/>
        <w:ind w:left="0" w:right="10"/>
        <w:jc w:val="center"/>
        <w:rPr>
          <w:rFonts w:ascii="Times New Roman" w:hAnsi="Times New Roman"/>
          <w:b/>
          <w:sz w:val="24"/>
          <w:lang w:val="ro-RO"/>
        </w:rPr>
      </w:pPr>
      <w:r w:rsidRPr="008158C3">
        <w:rPr>
          <w:rFonts w:ascii="Times New Roman" w:hAnsi="Times New Roman"/>
          <w:b/>
          <w:sz w:val="24"/>
          <w:lang w:val="ro-RO"/>
        </w:rPr>
        <w:lastRenderedPageBreak/>
        <w:t>LUCRAREA DE LABORATOR NR.</w:t>
      </w:r>
      <w:r w:rsidR="005B47C9" w:rsidRPr="008158C3">
        <w:rPr>
          <w:rFonts w:ascii="Times New Roman" w:hAnsi="Times New Roman"/>
          <w:b/>
          <w:sz w:val="24"/>
          <w:lang w:val="ro-RO"/>
        </w:rPr>
        <w:t>5</w:t>
      </w:r>
    </w:p>
    <w:p w14:paraId="1FCAC456" w14:textId="13007F8F" w:rsidR="00AC56EC" w:rsidRPr="008158C3" w:rsidRDefault="00AC56EC" w:rsidP="0061719B">
      <w:pPr>
        <w:jc w:val="center"/>
        <w:rPr>
          <w:b/>
          <w:color w:val="171717"/>
          <w:lang w:val="ro-RO"/>
        </w:rPr>
      </w:pPr>
      <w:r w:rsidRPr="008158C3">
        <w:rPr>
          <w:b/>
          <w:lang w:val="ro-RO"/>
        </w:rPr>
        <w:t>Tema:</w:t>
      </w:r>
      <w:r w:rsidRPr="008158C3">
        <w:rPr>
          <w:lang w:val="ro-RO"/>
        </w:rPr>
        <w:t xml:space="preserve"> </w:t>
      </w:r>
      <w:r w:rsidR="00D565F8" w:rsidRPr="008158C3">
        <w:rPr>
          <w:b/>
          <w:color w:val="171717"/>
          <w:lang w:val="ro-RO"/>
        </w:rPr>
        <w:t>Microsoft Sentinel (</w:t>
      </w:r>
      <w:r w:rsidR="005B47C9" w:rsidRPr="008158C3">
        <w:rPr>
          <w:b/>
          <w:color w:val="171717"/>
          <w:lang w:val="ro-RO"/>
        </w:rPr>
        <w:t>2</w:t>
      </w:r>
      <w:r w:rsidR="00D565F8" w:rsidRPr="008158C3">
        <w:rPr>
          <w:b/>
          <w:color w:val="171717"/>
          <w:lang w:val="ro-RO"/>
        </w:rPr>
        <w:t>)</w:t>
      </w:r>
    </w:p>
    <w:p w14:paraId="5F3446C7" w14:textId="77777777" w:rsidR="0061719B" w:rsidRPr="008158C3" w:rsidRDefault="0061719B" w:rsidP="0061719B">
      <w:pPr>
        <w:jc w:val="center"/>
        <w:rPr>
          <w:lang w:val="ro-RO"/>
        </w:rPr>
      </w:pPr>
    </w:p>
    <w:p w14:paraId="133EF150" w14:textId="10A369D6" w:rsidR="00997DED" w:rsidRPr="008158C3" w:rsidRDefault="00547938" w:rsidP="00985109">
      <w:pPr>
        <w:ind w:firstLine="420"/>
        <w:jc w:val="both"/>
        <w:rPr>
          <w:rFonts w:eastAsiaTheme="majorEastAsia"/>
          <w:color w:val="171717"/>
          <w:lang w:val="ro-RO"/>
        </w:rPr>
      </w:pPr>
      <w:r w:rsidRPr="008158C3">
        <w:rPr>
          <w:b/>
          <w:color w:val="171717"/>
          <w:lang w:val="ro-RO"/>
        </w:rPr>
        <w:t>Scopul lucrării</w:t>
      </w:r>
      <w:r w:rsidRPr="008158C3">
        <w:rPr>
          <w:color w:val="171717"/>
          <w:lang w:val="ro-RO"/>
        </w:rPr>
        <w:t xml:space="preserve">: </w:t>
      </w:r>
      <w:r w:rsidR="005B47C9" w:rsidRPr="008158C3">
        <w:rPr>
          <w:rFonts w:eastAsiaTheme="majorEastAsia"/>
          <w:color w:val="171717"/>
          <w:lang w:val="ro-RO"/>
        </w:rPr>
        <w:t>studierea serviciului cloud  Microsoft (Azure) Sentinel ce oferă un suport pentru analiza amenințărilor și monitorizarea securității într-o întreprindere.</w:t>
      </w:r>
    </w:p>
    <w:p w14:paraId="7547DC55" w14:textId="77777777" w:rsidR="00AE4525" w:rsidRPr="008158C3" w:rsidRDefault="0061719B" w:rsidP="00985109">
      <w:pPr>
        <w:ind w:firstLine="420"/>
        <w:jc w:val="both"/>
        <w:rPr>
          <w:color w:val="171717"/>
          <w:lang w:val="ro-RO"/>
        </w:rPr>
      </w:pPr>
      <w:r w:rsidRPr="008158C3">
        <w:rPr>
          <w:color w:val="171717"/>
          <w:lang w:val="ro-RO"/>
        </w:rPr>
        <w:tab/>
      </w:r>
    </w:p>
    <w:p w14:paraId="2CD8E96B" w14:textId="65987DC2"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Microsoft Sentinel reprezintă o soluție avansată și integrată pentru gestionarea securității informatice, dezvoltată de Microsoft pentru a facilita monitorizarea, detectarea și reacția rapidă la amenințările cibernetice. Aceasta folosește inteligența artificială și automatizarea pentru a identifica și contracara atacuri complexe, oferind organizațiilor instrumente puternice pentru a proteja datele și infrastructurile lor IT.</w:t>
      </w:r>
    </w:p>
    <w:p w14:paraId="187F89E3" w14:textId="743016B9"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O componentă esențială în ecosistemul Microsoft Sentinel este modulul de gestionare a incidentelor de securitate, cunoscut sub numele de </w:t>
      </w:r>
      <w:r w:rsidRPr="005B47C9">
        <w:rPr>
          <w:i/>
          <w:iCs/>
          <w:lang w:val="ro-RO"/>
        </w:rPr>
        <w:t>Security Incident Management</w:t>
      </w:r>
      <w:r w:rsidRPr="005B47C9">
        <w:rPr>
          <w:lang w:val="ro-RO"/>
        </w:rPr>
        <w:t>. Acest modul permite echipelor de securitate să investigheze incidentele, să analizeze cauzele și să răspundă eficient la amenințări, permițând o intervenție rapidă și bine fundamentată. Astfel, Microsoft Sentinel devine un instrument esențial în cadrul strategiilor de apărare cibernetică, asigurând o protecție proactivă și reacții adecvate în fața amenințărilor cibernetice emergente.</w:t>
      </w:r>
    </w:p>
    <w:p w14:paraId="6FD97F09" w14:textId="4C613461"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Modulul </w:t>
      </w:r>
      <w:r w:rsidRPr="005B47C9">
        <w:rPr>
          <w:i/>
          <w:iCs/>
          <w:lang w:val="ro-RO"/>
        </w:rPr>
        <w:t>Security Incident Management</w:t>
      </w:r>
      <w:r w:rsidRPr="005B47C9">
        <w:rPr>
          <w:lang w:val="ro-RO"/>
        </w:rPr>
        <w:t xml:space="preserve"> sprijină, în mod specific, urmărirea completă a ciclului de viață al unui incident de securitate, de la detectare și analiză, până la remediere și învățare post-incident. Această funcționalitate contribuie la îmbunătățirea continuă a sistemului de apărare și a capacităților organizaționale de a răspunde la amenințări, făcând Microsoft Sentinel o soluție robustă și indispensabilă pentru organizațiile care doresc o securitate cibernetică de ultimă generație.</w:t>
      </w:r>
    </w:p>
    <w:p w14:paraId="2FA18E43" w14:textId="08A93E5F" w:rsidR="0046770E" w:rsidRPr="008158C3" w:rsidRDefault="0046770E" w:rsidP="004C3AEF">
      <w:pPr>
        <w:tabs>
          <w:tab w:val="left" w:pos="4056"/>
        </w:tabs>
        <w:ind w:firstLine="0"/>
        <w:jc w:val="both"/>
        <w:rPr>
          <w:b/>
          <w:bCs/>
          <w:lang w:val="ro-RO"/>
        </w:rPr>
      </w:pPr>
    </w:p>
    <w:p w14:paraId="5BDB0F96" w14:textId="3C880D54" w:rsidR="005B47C9" w:rsidRPr="008158C3" w:rsidRDefault="005B47C9" w:rsidP="005B47C9">
      <w:pPr>
        <w:ind w:firstLine="420"/>
        <w:jc w:val="both"/>
        <w:rPr>
          <w:color w:val="262626"/>
          <w:sz w:val="28"/>
          <w:szCs w:val="28"/>
          <w:shd w:val="clear" w:color="auto" w:fill="FFFFFF"/>
          <w:lang w:val="ro-RO"/>
        </w:rPr>
      </w:pPr>
      <w:r w:rsidRPr="008158C3">
        <w:rPr>
          <w:color w:val="222222"/>
          <w:sz w:val="28"/>
          <w:szCs w:val="28"/>
          <w:lang w:val="ro-RO"/>
        </w:rPr>
        <w:t xml:space="preserve">Se recomandă </w:t>
      </w:r>
      <w:r w:rsidR="00736D76" w:rsidRPr="008158C3">
        <w:rPr>
          <w:color w:val="222222"/>
          <w:sz w:val="28"/>
          <w:szCs w:val="28"/>
          <w:lang w:val="ro-RO"/>
        </w:rPr>
        <w:t>de</w:t>
      </w:r>
      <w:r w:rsidRPr="008158C3">
        <w:rPr>
          <w:color w:val="222222"/>
          <w:sz w:val="28"/>
          <w:szCs w:val="28"/>
          <w:lang w:val="ro-RO"/>
        </w:rPr>
        <w:t xml:space="preserve"> accesa</w:t>
      </w:r>
      <w:r w:rsidR="00736D76" w:rsidRPr="008158C3">
        <w:rPr>
          <w:color w:val="222222"/>
          <w:sz w:val="28"/>
          <w:szCs w:val="28"/>
          <w:lang w:val="ro-RO"/>
        </w:rPr>
        <w:t>t</w:t>
      </w:r>
      <w:r w:rsidRPr="008158C3">
        <w:rPr>
          <w:color w:val="222222"/>
          <w:sz w:val="28"/>
          <w:szCs w:val="28"/>
          <w:lang w:val="ro-RO"/>
        </w:rPr>
        <w:t xml:space="preserve"> următorul link</w:t>
      </w:r>
      <w:r w:rsidR="00736D76" w:rsidRPr="008158C3">
        <w:rPr>
          <w:color w:val="222222"/>
          <w:sz w:val="28"/>
          <w:szCs w:val="28"/>
          <w:lang w:val="ro-RO"/>
        </w:rPr>
        <w:t xml:space="preserve"> pentru studiere</w:t>
      </w:r>
      <w:r w:rsidRPr="008158C3">
        <w:rPr>
          <w:color w:val="222222"/>
          <w:sz w:val="28"/>
          <w:szCs w:val="28"/>
          <w:lang w:val="ro-RO"/>
        </w:rPr>
        <w:t>:</w:t>
      </w:r>
    </w:p>
    <w:p w14:paraId="19579455" w14:textId="01ACFA87" w:rsidR="0046770E" w:rsidRPr="00E67AA0" w:rsidRDefault="005B47C9" w:rsidP="0046770E">
      <w:pPr>
        <w:ind w:firstLine="720"/>
        <w:rPr>
          <w:color w:val="000000" w:themeColor="text1"/>
          <w:sz w:val="28"/>
          <w:szCs w:val="28"/>
          <w:lang w:val="ro-RO"/>
        </w:rPr>
      </w:pPr>
      <w:hyperlink r:id="rId8" w:history="1">
        <w:r w:rsidRPr="00E67AA0">
          <w:rPr>
            <w:color w:val="000000" w:themeColor="text1"/>
            <w:sz w:val="28"/>
            <w:szCs w:val="28"/>
            <w:lang w:val="ro-RO"/>
          </w:rPr>
          <w:t>Browse all - Training | Microsoft Learn</w:t>
        </w:r>
      </w:hyperlink>
    </w:p>
    <w:p w14:paraId="777ABB46" w14:textId="77777777" w:rsidR="005B47C9" w:rsidRPr="008158C3" w:rsidRDefault="005B47C9" w:rsidP="005B47C9">
      <w:pPr>
        <w:ind w:firstLine="0"/>
        <w:rPr>
          <w:color w:val="222222"/>
          <w:sz w:val="28"/>
          <w:szCs w:val="28"/>
          <w:lang w:val="ro-RO"/>
        </w:rPr>
      </w:pPr>
      <w:r w:rsidRPr="008158C3">
        <w:rPr>
          <w:color w:val="222222"/>
          <w:sz w:val="28"/>
          <w:szCs w:val="28"/>
          <w:lang w:val="ro-RO"/>
        </w:rPr>
        <w:t>Accesați - learn.microsoft.com , unde  sunt  setate filtre -Sentinel, Subjects-security, Levels -Beginner.</w:t>
      </w:r>
    </w:p>
    <w:p w14:paraId="3A6F745A" w14:textId="77777777" w:rsidR="005B47C9" w:rsidRPr="008158C3" w:rsidRDefault="005B47C9" w:rsidP="005B47C9">
      <w:pPr>
        <w:ind w:firstLine="720"/>
        <w:rPr>
          <w:color w:val="222222"/>
          <w:sz w:val="28"/>
          <w:szCs w:val="28"/>
          <w:lang w:val="ro-RO"/>
        </w:rPr>
      </w:pPr>
    </w:p>
    <w:p w14:paraId="60CF675A" w14:textId="77777777" w:rsidR="005B47C9" w:rsidRPr="008158C3" w:rsidRDefault="005B47C9" w:rsidP="005B47C9">
      <w:pPr>
        <w:ind w:firstLine="720"/>
        <w:rPr>
          <w:color w:val="222222"/>
          <w:sz w:val="28"/>
          <w:szCs w:val="28"/>
          <w:lang w:val="ro-RO"/>
        </w:rPr>
      </w:pPr>
      <w:r w:rsidRPr="008158C3">
        <w:rPr>
          <w:color w:val="222222"/>
          <w:sz w:val="28"/>
          <w:szCs w:val="28"/>
          <w:lang w:val="ro-RO"/>
        </w:rPr>
        <w:t>Studiați modulul:</w:t>
      </w:r>
    </w:p>
    <w:p w14:paraId="0FBCCC8D" w14:textId="77777777" w:rsidR="005B47C9" w:rsidRPr="008158C3" w:rsidRDefault="005B47C9" w:rsidP="005B47C9">
      <w:pPr>
        <w:ind w:firstLine="720"/>
        <w:rPr>
          <w:color w:val="222222"/>
          <w:sz w:val="28"/>
          <w:szCs w:val="28"/>
          <w:lang w:val="ro-RO"/>
        </w:rPr>
      </w:pPr>
      <w:hyperlink r:id="rId9" w:history="1">
        <w:r w:rsidRPr="008158C3">
          <w:rPr>
            <w:rStyle w:val="Hyperlink"/>
            <w:rFonts w:ascii="Segoe UI" w:hAnsi="Segoe UI" w:cs="Segoe UI"/>
            <w:b/>
            <w:bCs/>
            <w:bdr w:val="none" w:sz="0" w:space="0" w:color="auto" w:frame="1"/>
            <w:lang w:val="ro-RO"/>
          </w:rPr>
          <w:t>Security incide</w:t>
        </w:r>
        <w:r w:rsidRPr="008158C3">
          <w:rPr>
            <w:rStyle w:val="Hyperlink"/>
            <w:rFonts w:ascii="Segoe UI" w:hAnsi="Segoe UI" w:cs="Segoe UI"/>
            <w:b/>
            <w:bCs/>
            <w:bdr w:val="none" w:sz="0" w:space="0" w:color="auto" w:frame="1"/>
            <w:lang w:val="ro-RO"/>
          </w:rPr>
          <w:t>n</w:t>
        </w:r>
        <w:r w:rsidRPr="008158C3">
          <w:rPr>
            <w:rStyle w:val="Hyperlink"/>
            <w:rFonts w:ascii="Segoe UI" w:hAnsi="Segoe UI" w:cs="Segoe UI"/>
            <w:b/>
            <w:bCs/>
            <w:bdr w:val="none" w:sz="0" w:space="0" w:color="auto" w:frame="1"/>
            <w:lang w:val="ro-RO"/>
          </w:rPr>
          <w:t>t management in Microsoft Sentinel</w:t>
        </w:r>
      </w:hyperlink>
    </w:p>
    <w:p w14:paraId="582DFCBB" w14:textId="0CBD6001" w:rsidR="0046770E" w:rsidRPr="008158C3" w:rsidRDefault="0046770E" w:rsidP="005B47C9">
      <w:pPr>
        <w:rPr>
          <w:color w:val="00B0F0"/>
          <w:sz w:val="28"/>
          <w:szCs w:val="28"/>
          <w:lang w:val="ro-RO"/>
        </w:rPr>
      </w:pPr>
    </w:p>
    <w:p w14:paraId="6866F356" w14:textId="6E59A576" w:rsidR="008E4B47" w:rsidRPr="008158C3" w:rsidRDefault="00736D76" w:rsidP="00736D76">
      <w:pPr>
        <w:tabs>
          <w:tab w:val="left" w:pos="4056"/>
        </w:tabs>
        <w:ind w:firstLine="0"/>
        <w:jc w:val="center"/>
        <w:rPr>
          <w:b/>
          <w:bCs/>
          <w:color w:val="171717"/>
          <w:lang w:val="ro-RO"/>
        </w:rPr>
      </w:pPr>
      <w:r w:rsidRPr="008158C3">
        <w:rPr>
          <w:noProof/>
          <w:lang w:val="ro-RO"/>
        </w:rPr>
        <w:lastRenderedPageBreak/>
        <w:drawing>
          <wp:inline distT="0" distB="0" distL="0" distR="0" wp14:anchorId="0CDCC291" wp14:editId="240DB865">
            <wp:extent cx="5731510" cy="5410200"/>
            <wp:effectExtent l="0" t="0" r="2540" b="0"/>
            <wp:docPr id="12651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1138" name=""/>
                    <pic:cNvPicPr/>
                  </pic:nvPicPr>
                  <pic:blipFill>
                    <a:blip r:embed="rId10"/>
                    <a:stretch>
                      <a:fillRect/>
                    </a:stretch>
                  </pic:blipFill>
                  <pic:spPr>
                    <a:xfrm>
                      <a:off x="0" y="0"/>
                      <a:ext cx="5731510" cy="5410200"/>
                    </a:xfrm>
                    <a:prstGeom prst="rect">
                      <a:avLst/>
                    </a:prstGeom>
                  </pic:spPr>
                </pic:pic>
              </a:graphicData>
            </a:graphic>
          </wp:inline>
        </w:drawing>
      </w:r>
      <w:r w:rsidR="008E4B47" w:rsidRPr="008158C3">
        <w:rPr>
          <w:lang w:val="ro-RO"/>
        </w:rPr>
        <w:br/>
      </w:r>
      <w:r w:rsidR="00EF14D3" w:rsidRPr="008158C3">
        <w:rPr>
          <w:b/>
          <w:bCs/>
          <w:color w:val="171717"/>
          <w:lang w:val="ro-RO"/>
        </w:rPr>
        <w:t xml:space="preserve">      </w:t>
      </w:r>
      <w:r w:rsidR="008E4B47" w:rsidRPr="008158C3">
        <w:rPr>
          <w:b/>
          <w:bCs/>
          <w:color w:val="171717"/>
          <w:lang w:val="ro-RO"/>
        </w:rPr>
        <w:t>Figura</w:t>
      </w:r>
      <w:r w:rsidR="00706D94" w:rsidRPr="008158C3">
        <w:rPr>
          <w:b/>
          <w:bCs/>
          <w:color w:val="171717"/>
          <w:lang w:val="ro-RO"/>
        </w:rPr>
        <w:t xml:space="preserve"> </w:t>
      </w:r>
      <w:r w:rsidR="008E4B47" w:rsidRPr="008158C3">
        <w:rPr>
          <w:b/>
          <w:bCs/>
          <w:color w:val="171717"/>
          <w:lang w:val="ro-RO"/>
        </w:rPr>
        <w:t xml:space="preserve">1 </w:t>
      </w:r>
      <w:r w:rsidR="00706D94" w:rsidRPr="008158C3">
        <w:rPr>
          <w:b/>
          <w:bCs/>
          <w:color w:val="171717"/>
          <w:lang w:val="ro-RO"/>
        </w:rPr>
        <w:t>–</w:t>
      </w:r>
      <w:r w:rsidR="008E4B47" w:rsidRPr="008158C3">
        <w:rPr>
          <w:b/>
          <w:bCs/>
          <w:color w:val="171717"/>
          <w:lang w:val="ro-RO"/>
        </w:rPr>
        <w:t xml:space="preserve"> </w:t>
      </w:r>
      <w:r w:rsidRPr="008158C3">
        <w:rPr>
          <w:b/>
          <w:bCs/>
          <w:color w:val="171717"/>
          <w:lang w:val="ro-RO"/>
        </w:rPr>
        <w:t>Security incident management in Microsoft Sentinel</w:t>
      </w:r>
    </w:p>
    <w:p w14:paraId="26882BA7" w14:textId="77777777" w:rsidR="000E05E5" w:rsidRPr="008158C3" w:rsidRDefault="000E05E5" w:rsidP="000E05E5">
      <w:pPr>
        <w:rPr>
          <w:lang w:val="ro-RO"/>
        </w:rPr>
      </w:pPr>
    </w:p>
    <w:p w14:paraId="10C2F314" w14:textId="40ED0C6C" w:rsidR="008158C3" w:rsidRPr="008158C3" w:rsidRDefault="008A1B50" w:rsidP="008158C3">
      <w:pPr>
        <w:ind w:firstLine="0"/>
        <w:jc w:val="center"/>
        <w:rPr>
          <w:lang w:val="ro-RO"/>
        </w:rPr>
      </w:pPr>
      <w:r w:rsidRPr="008A1B50">
        <w:rPr>
          <w:noProof/>
          <w:lang w:val="ro-RO"/>
        </w:rPr>
        <w:lastRenderedPageBreak/>
        <w:drawing>
          <wp:inline distT="0" distB="0" distL="0" distR="0" wp14:anchorId="61026080" wp14:editId="298026B4">
            <wp:extent cx="5731510" cy="4090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90035"/>
                    </a:xfrm>
                    <a:prstGeom prst="rect">
                      <a:avLst/>
                    </a:prstGeom>
                  </pic:spPr>
                </pic:pic>
              </a:graphicData>
            </a:graphic>
          </wp:inline>
        </w:drawing>
      </w:r>
      <w:r w:rsidR="008158C3" w:rsidRPr="008158C3">
        <w:rPr>
          <w:lang w:val="ro-RO"/>
        </w:rPr>
        <w:br/>
      </w:r>
      <w:r w:rsidR="008158C3" w:rsidRPr="008158C3">
        <w:rPr>
          <w:b/>
          <w:bCs/>
          <w:color w:val="171717"/>
          <w:lang w:val="ro-RO"/>
        </w:rPr>
        <w:t xml:space="preserve">Figura 2 - Secțiunea de configurare </w:t>
      </w:r>
      <w:r w:rsidR="008158C3" w:rsidRPr="008158C3">
        <w:rPr>
          <w:b/>
          <w:bCs/>
          <w:i/>
          <w:iCs/>
          <w:color w:val="171717"/>
          <w:lang w:val="ro-RO"/>
        </w:rPr>
        <w:t>Custom Deployment</w:t>
      </w:r>
      <w:r w:rsidR="008158C3" w:rsidRPr="008158C3">
        <w:rPr>
          <w:b/>
          <w:bCs/>
          <w:color w:val="171717"/>
          <w:lang w:val="ro-RO"/>
        </w:rPr>
        <w:t xml:space="preserve"> (Implementare personalizată)</w:t>
      </w:r>
    </w:p>
    <w:p w14:paraId="0F619D9E" w14:textId="2C9ECCD8" w:rsidR="008158C3" w:rsidRPr="008158C3" w:rsidRDefault="00A6458F" w:rsidP="008158C3">
      <w:pPr>
        <w:ind w:firstLine="0"/>
        <w:rPr>
          <w:lang w:val="ro-RO"/>
        </w:rPr>
      </w:pPr>
      <w:r w:rsidRPr="00A6458F">
        <w:rPr>
          <w:lang w:val="ro-RO"/>
        </w:rPr>
        <w:t>Implementa</w:t>
      </w:r>
      <w:r>
        <w:rPr>
          <w:lang w:val="ro-RO"/>
        </w:rPr>
        <w:t>rea</w:t>
      </w:r>
      <w:r w:rsidRPr="00A6458F">
        <w:rPr>
          <w:lang w:val="ro-RO"/>
        </w:rPr>
        <w:t xml:space="preserve"> șablonul Azure Resource Manager</w:t>
      </w:r>
      <w:r>
        <w:rPr>
          <w:lang w:val="ro-RO"/>
        </w:rPr>
        <w:br/>
      </w:r>
      <w:r w:rsidR="008158C3" w:rsidRPr="008158C3">
        <w:rPr>
          <w:lang w:val="ro-RO"/>
        </w:rPr>
        <w:t>Completare câmpurilor pentru a implementa o mașină virtuală simplă pe platforma Azure:</w:t>
      </w:r>
    </w:p>
    <w:p w14:paraId="2EE86322" w14:textId="054E2054" w:rsidR="008158C3" w:rsidRPr="008158C3" w:rsidRDefault="008158C3" w:rsidP="008158C3">
      <w:pPr>
        <w:numPr>
          <w:ilvl w:val="0"/>
          <w:numId w:val="47"/>
        </w:numPr>
        <w:rPr>
          <w:lang w:val="ro-RO"/>
        </w:rPr>
      </w:pPr>
      <w:r w:rsidRPr="008158C3">
        <w:rPr>
          <w:b/>
          <w:bCs/>
          <w:lang w:val="ro-RO"/>
        </w:rPr>
        <w:t>Subscription</w:t>
      </w:r>
      <w:r w:rsidRPr="008158C3">
        <w:rPr>
          <w:lang w:val="ro-RO"/>
        </w:rPr>
        <w:t>:</w:t>
      </w:r>
    </w:p>
    <w:p w14:paraId="242FD3B0" w14:textId="77777777" w:rsidR="008158C3" w:rsidRPr="008158C3" w:rsidRDefault="008158C3" w:rsidP="008158C3">
      <w:pPr>
        <w:numPr>
          <w:ilvl w:val="1"/>
          <w:numId w:val="47"/>
        </w:numPr>
        <w:rPr>
          <w:lang w:val="ro-RO"/>
        </w:rPr>
      </w:pPr>
      <w:r w:rsidRPr="008158C3">
        <w:rPr>
          <w:b/>
          <w:bCs/>
          <w:lang w:val="ro-RO"/>
        </w:rPr>
        <w:t>Exemplu</w:t>
      </w:r>
      <w:r w:rsidRPr="008158C3">
        <w:rPr>
          <w:lang w:val="ro-RO"/>
        </w:rPr>
        <w:t>: „Visual Studio Enterprise Subscription”</w:t>
      </w:r>
    </w:p>
    <w:p w14:paraId="59D8D397"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abonament activ pe care îl aveți în Azure, în funcție de contul dvs. În acest caz, „Visual Studio Enterprise Subscription” este un abonament frecvent întâlnit la dezvoltatorii care utilizează Azure pentru proiecte de testare și dezvoltare.</w:t>
      </w:r>
    </w:p>
    <w:p w14:paraId="6E3A1AB9" w14:textId="62E81AA7" w:rsidR="008158C3" w:rsidRPr="008158C3" w:rsidRDefault="008158C3" w:rsidP="008158C3">
      <w:pPr>
        <w:numPr>
          <w:ilvl w:val="0"/>
          <w:numId w:val="47"/>
        </w:numPr>
        <w:rPr>
          <w:lang w:val="ro-RO"/>
        </w:rPr>
      </w:pPr>
      <w:r w:rsidRPr="008158C3">
        <w:rPr>
          <w:b/>
          <w:bCs/>
          <w:lang w:val="ro-RO"/>
        </w:rPr>
        <w:t>Resource Group</w:t>
      </w:r>
      <w:r w:rsidRPr="008158C3">
        <w:rPr>
          <w:lang w:val="ro-RO"/>
        </w:rPr>
        <w:t>:</w:t>
      </w:r>
    </w:p>
    <w:p w14:paraId="4620275D" w14:textId="77777777" w:rsidR="008158C3" w:rsidRPr="008158C3" w:rsidRDefault="008158C3" w:rsidP="008158C3">
      <w:pPr>
        <w:numPr>
          <w:ilvl w:val="1"/>
          <w:numId w:val="47"/>
        </w:numPr>
        <w:rPr>
          <w:lang w:val="ro-RO"/>
        </w:rPr>
      </w:pPr>
      <w:r w:rsidRPr="008158C3">
        <w:rPr>
          <w:b/>
          <w:bCs/>
          <w:lang w:val="ro-RO"/>
        </w:rPr>
        <w:t>Exemplu</w:t>
      </w:r>
      <w:r w:rsidRPr="008158C3">
        <w:rPr>
          <w:lang w:val="ro-RO"/>
        </w:rPr>
        <w:t>: „MyResourceGroupVM”</w:t>
      </w:r>
    </w:p>
    <w:p w14:paraId="5A92F3E0"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Dacă nu aveți deja o grupă de resurse, creați una nouă cu numele „MyResourceGroupVM”. Acesta va fi grupul unde vor fi stocate și gestionate toate resursele asociate mașinii virtuale și workspace-ului.</w:t>
      </w:r>
    </w:p>
    <w:p w14:paraId="52A2B117" w14:textId="25EFFE8C" w:rsidR="008158C3" w:rsidRPr="008158C3" w:rsidRDefault="008158C3" w:rsidP="008158C3">
      <w:pPr>
        <w:numPr>
          <w:ilvl w:val="0"/>
          <w:numId w:val="47"/>
        </w:numPr>
        <w:rPr>
          <w:lang w:val="ro-RO"/>
        </w:rPr>
      </w:pPr>
      <w:r w:rsidRPr="008158C3">
        <w:rPr>
          <w:b/>
          <w:bCs/>
          <w:lang w:val="ro-RO"/>
        </w:rPr>
        <w:t>Region</w:t>
      </w:r>
      <w:r w:rsidRPr="008158C3">
        <w:rPr>
          <w:lang w:val="ro-RO"/>
        </w:rPr>
        <w:t>:</w:t>
      </w:r>
    </w:p>
    <w:p w14:paraId="46709B98"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„West Europe”</w:t>
      </w:r>
    </w:p>
    <w:p w14:paraId="690DE0B2" w14:textId="77777777" w:rsidR="008158C3" w:rsidRPr="008158C3" w:rsidRDefault="008158C3" w:rsidP="008158C3">
      <w:pPr>
        <w:numPr>
          <w:ilvl w:val="1"/>
          <w:numId w:val="47"/>
        </w:numPr>
        <w:rPr>
          <w:lang w:val="ro-RO"/>
        </w:rPr>
      </w:pPr>
      <w:r w:rsidRPr="008158C3">
        <w:rPr>
          <w:b/>
          <w:bCs/>
          <w:lang w:val="ro-RO"/>
        </w:rPr>
        <w:lastRenderedPageBreak/>
        <w:t>Explicație</w:t>
      </w:r>
      <w:r w:rsidRPr="008158C3">
        <w:rPr>
          <w:lang w:val="ro-RO"/>
        </w:rPr>
        <w:t>: Alegeți o regiune apropiată sau cea recomandată pentru cerințele dvs. „West Europe” este adesea utilizată pentru implementări în Europa, având centre de date în Amsterdam și alte locații din vestul Europei.</w:t>
      </w:r>
    </w:p>
    <w:p w14:paraId="5471FBA2" w14:textId="77777777" w:rsidR="008158C3" w:rsidRPr="008158C3" w:rsidRDefault="008158C3" w:rsidP="008158C3">
      <w:pPr>
        <w:numPr>
          <w:ilvl w:val="0"/>
          <w:numId w:val="47"/>
        </w:numPr>
        <w:rPr>
          <w:lang w:val="ro-RO"/>
        </w:rPr>
      </w:pPr>
      <w:r w:rsidRPr="008158C3">
        <w:rPr>
          <w:b/>
          <w:bCs/>
          <w:lang w:val="ro-RO"/>
        </w:rPr>
        <w:t>Workspace Name</w:t>
      </w:r>
      <w:r w:rsidRPr="008158C3">
        <w:rPr>
          <w:lang w:val="ro-RO"/>
        </w:rPr>
        <w:t>:</w:t>
      </w:r>
    </w:p>
    <w:p w14:paraId="33CF5011" w14:textId="77777777" w:rsidR="008158C3" w:rsidRPr="008158C3" w:rsidRDefault="008158C3" w:rsidP="008158C3">
      <w:pPr>
        <w:numPr>
          <w:ilvl w:val="1"/>
          <w:numId w:val="47"/>
        </w:numPr>
        <w:rPr>
          <w:lang w:val="ro-RO"/>
        </w:rPr>
      </w:pPr>
      <w:r w:rsidRPr="008158C3">
        <w:rPr>
          <w:b/>
          <w:bCs/>
          <w:lang w:val="ro-RO"/>
        </w:rPr>
        <w:t>Exemplu</w:t>
      </w:r>
      <w:r w:rsidRPr="008158C3">
        <w:rPr>
          <w:lang w:val="ro-RO"/>
        </w:rPr>
        <w:t>: „MyLogWorkspace”</w:t>
      </w:r>
    </w:p>
    <w:p w14:paraId="333F6A54"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Introduceți un nume unic pentru workspace-ul Azure Monitor Logs, care va stoca toate datele de monitorizare și jurnalele generate de mașina virtuală. De exemplu, „MyLogWorkspace”.</w:t>
      </w:r>
    </w:p>
    <w:p w14:paraId="22DEDD4D" w14:textId="77777777" w:rsidR="008158C3" w:rsidRPr="008158C3" w:rsidRDefault="008158C3" w:rsidP="008158C3">
      <w:pPr>
        <w:numPr>
          <w:ilvl w:val="0"/>
          <w:numId w:val="47"/>
        </w:numPr>
        <w:rPr>
          <w:lang w:val="ro-RO"/>
        </w:rPr>
      </w:pPr>
      <w:r w:rsidRPr="008158C3">
        <w:rPr>
          <w:b/>
          <w:bCs/>
          <w:lang w:val="ro-RO"/>
        </w:rPr>
        <w:t>Location</w:t>
      </w:r>
      <w:r w:rsidRPr="008158C3">
        <w:rPr>
          <w:lang w:val="ro-RO"/>
        </w:rPr>
        <w:t>:</w:t>
      </w:r>
    </w:p>
    <w:p w14:paraId="5ADCA312" w14:textId="77777777" w:rsidR="008158C3" w:rsidRPr="008158C3" w:rsidRDefault="008158C3" w:rsidP="008158C3">
      <w:pPr>
        <w:numPr>
          <w:ilvl w:val="1"/>
          <w:numId w:val="47"/>
        </w:numPr>
        <w:rPr>
          <w:lang w:val="ro-RO"/>
        </w:rPr>
      </w:pPr>
      <w:r w:rsidRPr="008158C3">
        <w:rPr>
          <w:b/>
          <w:bCs/>
          <w:lang w:val="ro-RO"/>
        </w:rPr>
        <w:t>Exemplu</w:t>
      </w:r>
      <w:r w:rsidRPr="008158C3">
        <w:rPr>
          <w:lang w:val="ro-RO"/>
        </w:rPr>
        <w:t>: [resourceGroup().location]</w:t>
      </w:r>
    </w:p>
    <w:p w14:paraId="5D68CA0C"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Acest câmp este precompletat automat și va folosi locația grupului de resurse selectat anterior, în acest caz „West Europe”. Nu trebuie să faceți modificări aici.</w:t>
      </w:r>
    </w:p>
    <w:p w14:paraId="181C0667" w14:textId="77777777" w:rsidR="008158C3" w:rsidRPr="008158C3" w:rsidRDefault="008158C3" w:rsidP="008158C3">
      <w:pPr>
        <w:numPr>
          <w:ilvl w:val="0"/>
          <w:numId w:val="47"/>
        </w:numPr>
        <w:rPr>
          <w:lang w:val="ro-RO"/>
        </w:rPr>
      </w:pPr>
      <w:r w:rsidRPr="008158C3">
        <w:rPr>
          <w:b/>
          <w:bCs/>
          <w:lang w:val="ro-RO"/>
        </w:rPr>
        <w:t>SimpleVM Name</w:t>
      </w:r>
      <w:r w:rsidRPr="008158C3">
        <w:rPr>
          <w:lang w:val="ro-RO"/>
        </w:rPr>
        <w:t>:</w:t>
      </w:r>
    </w:p>
    <w:p w14:paraId="062E614F" w14:textId="77777777" w:rsidR="008158C3" w:rsidRPr="008158C3" w:rsidRDefault="008158C3" w:rsidP="008158C3">
      <w:pPr>
        <w:numPr>
          <w:ilvl w:val="1"/>
          <w:numId w:val="47"/>
        </w:numPr>
        <w:rPr>
          <w:lang w:val="ro-RO"/>
        </w:rPr>
      </w:pPr>
      <w:r w:rsidRPr="008158C3">
        <w:rPr>
          <w:b/>
          <w:bCs/>
          <w:lang w:val="ro-RO"/>
        </w:rPr>
        <w:t>Exemplu</w:t>
      </w:r>
      <w:r w:rsidRPr="008158C3">
        <w:rPr>
          <w:lang w:val="ro-RO"/>
        </w:rPr>
        <w:t>: „SimpleVM-Test”</w:t>
      </w:r>
    </w:p>
    <w:p w14:paraId="3C57B68B"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nume pentru mașina virtuală. În exemplul nostru, „SimpleVM-Test” este un nume potrivit pentru un VM utilizat în scopuri de testare.</w:t>
      </w:r>
    </w:p>
    <w:p w14:paraId="0C02B7BC" w14:textId="77777777" w:rsidR="008158C3" w:rsidRPr="008158C3" w:rsidRDefault="008158C3" w:rsidP="008158C3">
      <w:pPr>
        <w:numPr>
          <w:ilvl w:val="0"/>
          <w:numId w:val="47"/>
        </w:numPr>
        <w:rPr>
          <w:lang w:val="ro-RO"/>
        </w:rPr>
      </w:pPr>
      <w:r w:rsidRPr="008158C3">
        <w:rPr>
          <w:b/>
          <w:bCs/>
          <w:lang w:val="ro-RO"/>
        </w:rPr>
        <w:t>SimpleVM Windows OS Version</w:t>
      </w:r>
      <w:r w:rsidRPr="008158C3">
        <w:rPr>
          <w:lang w:val="ro-RO"/>
        </w:rPr>
        <w:t>:</w:t>
      </w:r>
    </w:p>
    <w:p w14:paraId="5F4F547A"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„Windows Server 2019 Datacenter”</w:t>
      </w:r>
    </w:p>
    <w:p w14:paraId="0168BA78"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versiunea sistemului de operare Windows. În loc de 2016, puteți opta pentru „Windows Server 2019 Datacenter” pentru o versiune mai nouă și mai performantă.</w:t>
      </w:r>
    </w:p>
    <w:p w14:paraId="29C64185" w14:textId="77777777" w:rsidR="008158C3" w:rsidRPr="008158C3" w:rsidRDefault="008158C3" w:rsidP="008158C3">
      <w:pPr>
        <w:ind w:firstLine="0"/>
        <w:rPr>
          <w:lang w:val="ro-RO"/>
        </w:rPr>
      </w:pPr>
      <w:r w:rsidRPr="008158C3">
        <w:rPr>
          <w:lang w:val="ro-RO"/>
        </w:rPr>
        <w:t>După completarea acestor câmpuri:</w:t>
      </w:r>
    </w:p>
    <w:p w14:paraId="35CC6070" w14:textId="6A1B8DAD" w:rsidR="008158C3" w:rsidRPr="008158C3" w:rsidRDefault="008158C3" w:rsidP="008158C3">
      <w:pPr>
        <w:numPr>
          <w:ilvl w:val="0"/>
          <w:numId w:val="48"/>
        </w:numPr>
        <w:rPr>
          <w:lang w:val="ro-RO"/>
        </w:rPr>
      </w:pPr>
      <w:r>
        <w:rPr>
          <w:lang w:val="ro-RO"/>
        </w:rPr>
        <w:t>Accesarea</w:t>
      </w:r>
      <w:r w:rsidRPr="008158C3">
        <w:rPr>
          <w:lang w:val="ro-RO"/>
        </w:rPr>
        <w:t xml:space="preserve"> Verificare și creare pentru a trece printr-o verificare a setărilor și </w:t>
      </w:r>
      <w:r>
        <w:rPr>
          <w:lang w:val="ro-RO"/>
        </w:rPr>
        <w:t>începerea</w:t>
      </w:r>
      <w:r w:rsidRPr="008158C3">
        <w:rPr>
          <w:lang w:val="ro-RO"/>
        </w:rPr>
        <w:t xml:space="preserve"> implement</w:t>
      </w:r>
      <w:r>
        <w:rPr>
          <w:lang w:val="ro-RO"/>
        </w:rPr>
        <w:t>ării</w:t>
      </w:r>
      <w:r w:rsidRPr="008158C3">
        <w:rPr>
          <w:lang w:val="ro-RO"/>
        </w:rPr>
        <w:t xml:space="preserve"> mașinii virtuale.</w:t>
      </w:r>
    </w:p>
    <w:p w14:paraId="518937F9" w14:textId="77777777" w:rsidR="009C3228" w:rsidRPr="009C3228" w:rsidRDefault="009C3228" w:rsidP="009C3228">
      <w:pPr>
        <w:ind w:firstLine="0"/>
        <w:jc w:val="center"/>
        <w:rPr>
          <w:b/>
          <w:bCs/>
          <w:color w:val="171717"/>
          <w:lang w:val="en-US"/>
        </w:rPr>
      </w:pPr>
      <w:r w:rsidRPr="009C3228">
        <w:rPr>
          <w:noProof/>
          <w:lang w:val="ro-RO"/>
        </w:rPr>
        <w:lastRenderedPageBreak/>
        <w:drawing>
          <wp:inline distT="0" distB="0" distL="0" distR="0" wp14:anchorId="44DB4DDA" wp14:editId="2D82BA20">
            <wp:extent cx="5731510" cy="4229100"/>
            <wp:effectExtent l="0" t="0" r="2540" b="0"/>
            <wp:docPr id="12489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5446" name=""/>
                    <pic:cNvPicPr/>
                  </pic:nvPicPr>
                  <pic:blipFill>
                    <a:blip r:embed="rId12"/>
                    <a:stretch>
                      <a:fillRect/>
                    </a:stretch>
                  </pic:blipFill>
                  <pic:spPr>
                    <a:xfrm>
                      <a:off x="0" y="0"/>
                      <a:ext cx="5731510" cy="422910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3</w:t>
      </w:r>
      <w:r w:rsidRPr="008158C3">
        <w:rPr>
          <w:b/>
          <w:bCs/>
          <w:color w:val="171717"/>
          <w:lang w:val="ro-RO"/>
        </w:rPr>
        <w:t xml:space="preserve"> - </w:t>
      </w:r>
      <w:r w:rsidRPr="009C3228">
        <w:rPr>
          <w:b/>
          <w:bCs/>
          <w:color w:val="171717"/>
          <w:lang w:val="en-US"/>
        </w:rPr>
        <w:t>Microsoft Sentinel Overview page</w:t>
      </w:r>
    </w:p>
    <w:p w14:paraId="4EB8D753" w14:textId="7DCCFC8D" w:rsidR="009C3228" w:rsidRPr="009C3228" w:rsidRDefault="009C3228" w:rsidP="009C3228">
      <w:pPr>
        <w:ind w:firstLine="708"/>
        <w:jc w:val="both"/>
        <w:rPr>
          <w:lang w:val="ro-RO"/>
        </w:rPr>
      </w:pPr>
      <w:r w:rsidRPr="009C3228">
        <w:rPr>
          <w:lang w:val="ro-RO"/>
        </w:rPr>
        <w:t>Amenințările legate de tehnologie la adresa unei organizații se numesc incidente. Managementul incidentelor este procesul complet de investigare a incidentelor, de la crearea incidentelor până la investigarea și rezolvarea aprofundată. Microsoft Sentinel poate ajuta echipa IT să organizeze, să investigheze și să urmărească incidentele de la creare până la rezolvare.</w:t>
      </w:r>
    </w:p>
    <w:p w14:paraId="1DF04150" w14:textId="3F709479" w:rsidR="000E05E5" w:rsidRPr="008158C3" w:rsidRDefault="009C3228" w:rsidP="009C3228">
      <w:pPr>
        <w:ind w:firstLine="708"/>
        <w:jc w:val="both"/>
        <w:rPr>
          <w:lang w:val="ro-RO"/>
        </w:rPr>
      </w:pPr>
      <w:r>
        <w:rPr>
          <w:lang w:val="ro-RO"/>
        </w:rPr>
        <w:t>U</w:t>
      </w:r>
      <w:r w:rsidRPr="009C3228">
        <w:rPr>
          <w:lang w:val="ro-RO"/>
        </w:rPr>
        <w:t>tiliza</w:t>
      </w:r>
      <w:r>
        <w:rPr>
          <w:lang w:val="ro-RO"/>
        </w:rPr>
        <w:t>rea</w:t>
      </w:r>
      <w:r w:rsidRPr="009C3228">
        <w:rPr>
          <w:lang w:val="ro-RO"/>
        </w:rPr>
        <w:t xml:space="preserve"> Microsoft Sentinel pentru a revizui informații detaliate despre incident, a atribui un proprietar de incident, a seta și a menține severitatea incidentului și pentru a gestiona starea incidentului. Microsoft Sentinel oferă un mediu complet de gestionare a incidentelor pentru a gestiona acești pași</w:t>
      </w:r>
      <w:r>
        <w:rPr>
          <w:lang w:val="ro-RO"/>
        </w:rPr>
        <w:t>.</w:t>
      </w:r>
    </w:p>
    <w:p w14:paraId="7E0A569A" w14:textId="31AC453B" w:rsidR="000E05E5" w:rsidRPr="008158C3" w:rsidRDefault="002C0140" w:rsidP="002C0140">
      <w:pPr>
        <w:ind w:firstLine="0"/>
        <w:jc w:val="center"/>
        <w:rPr>
          <w:lang w:val="ro-RO"/>
        </w:rPr>
      </w:pPr>
      <w:r w:rsidRPr="002C0140">
        <w:rPr>
          <w:noProof/>
          <w:lang w:val="ro-RO"/>
        </w:rPr>
        <w:lastRenderedPageBreak/>
        <w:drawing>
          <wp:inline distT="0" distB="0" distL="0" distR="0" wp14:anchorId="79DAA312" wp14:editId="5E207B63">
            <wp:extent cx="5731510" cy="4326890"/>
            <wp:effectExtent l="0" t="0" r="2540" b="0"/>
            <wp:docPr id="17847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0133" name=""/>
                    <pic:cNvPicPr/>
                  </pic:nvPicPr>
                  <pic:blipFill>
                    <a:blip r:embed="rId13"/>
                    <a:stretch>
                      <a:fillRect/>
                    </a:stretch>
                  </pic:blipFill>
                  <pic:spPr>
                    <a:xfrm>
                      <a:off x="0" y="0"/>
                      <a:ext cx="5731510" cy="432689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4</w:t>
      </w:r>
      <w:r w:rsidRPr="008158C3">
        <w:rPr>
          <w:b/>
          <w:bCs/>
          <w:color w:val="171717"/>
          <w:lang w:val="ro-RO"/>
        </w:rPr>
        <w:t xml:space="preserve"> </w:t>
      </w:r>
      <w:r>
        <w:rPr>
          <w:b/>
          <w:bCs/>
          <w:color w:val="171717"/>
          <w:lang w:val="ro-RO"/>
        </w:rPr>
        <w:t>– Verificarea cunoștințelor</w:t>
      </w:r>
    </w:p>
    <w:p w14:paraId="62D4EA95" w14:textId="1ECBDB6C" w:rsidR="002C0140" w:rsidRPr="002C0140" w:rsidRDefault="002C0140" w:rsidP="002C0140">
      <w:pPr>
        <w:tabs>
          <w:tab w:val="left" w:pos="4056"/>
        </w:tabs>
        <w:ind w:firstLine="0"/>
        <w:jc w:val="both"/>
        <w:rPr>
          <w:color w:val="171717"/>
          <w:lang w:val="ro-RO"/>
        </w:rPr>
      </w:pPr>
      <w:r w:rsidRPr="002C0140">
        <w:rPr>
          <w:color w:val="171717"/>
          <w:lang w:val="ro-RO"/>
        </w:rPr>
        <w:t>Majoritatea incidentelor sunt generate din cauza unei alerte de reguli de analiză. Exemple de alerte includ:</w:t>
      </w:r>
    </w:p>
    <w:p w14:paraId="1D384DDE"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fișierelor suspecte.</w:t>
      </w:r>
    </w:p>
    <w:p w14:paraId="141006A2"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activităților suspecte ale utilizatorilor.</w:t>
      </w:r>
    </w:p>
    <w:p w14:paraId="45DB252E" w14:textId="77777777" w:rsidR="002C0140" w:rsidRPr="002C0140" w:rsidRDefault="002C0140" w:rsidP="002C0140">
      <w:pPr>
        <w:pStyle w:val="ListParagraph"/>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Tentativa de ridicare a privilegiului.</w:t>
      </w:r>
    </w:p>
    <w:p w14:paraId="3A1023FB" w14:textId="032E35A0" w:rsidR="00435515" w:rsidRDefault="002C0140" w:rsidP="002C0140">
      <w:pPr>
        <w:tabs>
          <w:tab w:val="left" w:pos="4056"/>
        </w:tabs>
        <w:ind w:firstLine="0"/>
        <w:jc w:val="both"/>
        <w:rPr>
          <w:color w:val="171717"/>
          <w:lang w:val="ro-RO"/>
        </w:rPr>
      </w:pPr>
      <w:r w:rsidRPr="002C0140">
        <w:rPr>
          <w:color w:val="171717"/>
          <w:lang w:val="ro-RO"/>
        </w:rPr>
        <w:t>Regulile de analiză generează alerte bazate fie pe interogări Kusto Query Language (KQL), fie pe conexiunea directă la soluții de securitate Microsoft, cum ar fi Microsoft Defender pentru Cloud sau Microsoft Defender XDR. Dacă activați gruparea alertelor, Microsoft Sentinel include orice dovadă de alertă asociată incidentului.</w:t>
      </w:r>
    </w:p>
    <w:p w14:paraId="06AE7F2B" w14:textId="77777777" w:rsidR="002C0140" w:rsidRDefault="002C0140" w:rsidP="002C0140">
      <w:pPr>
        <w:ind w:firstLine="0"/>
        <w:rPr>
          <w:lang w:val="ro-RO"/>
        </w:rPr>
      </w:pPr>
    </w:p>
    <w:p w14:paraId="1D16AF72" w14:textId="0F22406E" w:rsidR="002C0140" w:rsidRPr="002C0140" w:rsidRDefault="002C0140" w:rsidP="002C0140">
      <w:pPr>
        <w:ind w:firstLine="0"/>
        <w:jc w:val="center"/>
        <w:rPr>
          <w:lang w:val="ro-RO"/>
        </w:rPr>
      </w:pPr>
      <w:r w:rsidRPr="002C0140">
        <w:rPr>
          <w:noProof/>
          <w:lang w:val="ro-RO"/>
        </w:rPr>
        <w:lastRenderedPageBreak/>
        <w:drawing>
          <wp:inline distT="0" distB="0" distL="0" distR="0" wp14:anchorId="077D01C3" wp14:editId="634787DC">
            <wp:extent cx="5295900" cy="4086046"/>
            <wp:effectExtent l="0" t="0" r="0" b="0"/>
            <wp:docPr id="15440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1171" name=""/>
                    <pic:cNvPicPr/>
                  </pic:nvPicPr>
                  <pic:blipFill>
                    <a:blip r:embed="rId14"/>
                    <a:stretch>
                      <a:fillRect/>
                    </a:stretch>
                  </pic:blipFill>
                  <pic:spPr>
                    <a:xfrm>
                      <a:off x="0" y="0"/>
                      <a:ext cx="5300797" cy="4089824"/>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5</w:t>
      </w:r>
      <w:r w:rsidRPr="008158C3">
        <w:rPr>
          <w:b/>
          <w:bCs/>
          <w:color w:val="171717"/>
          <w:lang w:val="ro-RO"/>
        </w:rPr>
        <w:t xml:space="preserve"> </w:t>
      </w:r>
      <w:r>
        <w:rPr>
          <w:b/>
          <w:bCs/>
          <w:color w:val="171717"/>
          <w:lang w:val="ro-RO"/>
        </w:rPr>
        <w:t>– Entităție incidente</w:t>
      </w:r>
    </w:p>
    <w:p w14:paraId="32435FBC" w14:textId="1259AB12" w:rsidR="002C0140" w:rsidRDefault="002C0140" w:rsidP="002C0140">
      <w:pPr>
        <w:tabs>
          <w:tab w:val="left" w:pos="4056"/>
        </w:tabs>
        <w:ind w:firstLine="0"/>
        <w:rPr>
          <w:noProof/>
          <w:lang w:val="ro-RO"/>
        </w:rPr>
      </w:pPr>
      <w:r>
        <w:rPr>
          <w:noProof/>
          <w:lang w:val="ro-RO"/>
        </w:rPr>
        <w:t xml:space="preserve">        </w:t>
      </w:r>
      <w:r w:rsidRPr="002C0140">
        <w:rPr>
          <w:noProof/>
          <w:lang w:val="ro-RO"/>
        </w:rPr>
        <w:t>O entitate incidentă se referă la o rețea sau o resursă de utilizator care este implicată într-un eveniment. Puteți utiliza entitățile ca puncte de intrare pentru a explora toate alertele și corelațiile asociate cu acea entitate.</w:t>
      </w:r>
    </w:p>
    <w:p w14:paraId="6BC5A139" w14:textId="02EB203C" w:rsidR="002C0140" w:rsidRDefault="002C0140" w:rsidP="002C0140">
      <w:pPr>
        <w:tabs>
          <w:tab w:val="left" w:pos="4056"/>
        </w:tabs>
        <w:ind w:firstLine="0"/>
        <w:jc w:val="center"/>
        <w:rPr>
          <w:b/>
          <w:bCs/>
          <w:color w:val="171717"/>
          <w:lang w:val="ro-RO"/>
        </w:rPr>
      </w:pPr>
      <w:r w:rsidRPr="002C0140">
        <w:rPr>
          <w:noProof/>
          <w:lang w:val="ro-RO"/>
        </w:rPr>
        <w:drawing>
          <wp:inline distT="0" distB="0" distL="0" distR="0" wp14:anchorId="004253A1" wp14:editId="63A369F5">
            <wp:extent cx="5731510" cy="2197100"/>
            <wp:effectExtent l="0" t="0" r="2540" b="0"/>
            <wp:docPr id="12635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212" name=""/>
                    <pic:cNvPicPr/>
                  </pic:nvPicPr>
                  <pic:blipFill>
                    <a:blip r:embed="rId15"/>
                    <a:stretch>
                      <a:fillRect/>
                    </a:stretch>
                  </pic:blipFill>
                  <pic:spPr>
                    <a:xfrm>
                      <a:off x="0" y="0"/>
                      <a:ext cx="5731510" cy="2197100"/>
                    </a:xfrm>
                    <a:prstGeom prst="rect">
                      <a:avLst/>
                    </a:prstGeom>
                  </pic:spPr>
                </pic:pic>
              </a:graphicData>
            </a:graphic>
          </wp:inline>
        </w:drawing>
      </w:r>
      <w:r>
        <w:rPr>
          <w:noProof/>
          <w:lang w:val="ro-RO"/>
        </w:rPr>
        <w:br/>
      </w:r>
      <w:r w:rsidRPr="008158C3">
        <w:rPr>
          <w:b/>
          <w:bCs/>
          <w:color w:val="171717"/>
          <w:lang w:val="ro-RO"/>
        </w:rPr>
        <w:t xml:space="preserve">Figura </w:t>
      </w:r>
      <w:r>
        <w:rPr>
          <w:b/>
          <w:bCs/>
          <w:color w:val="171717"/>
          <w:lang w:val="ro-RO"/>
        </w:rPr>
        <w:t>6</w:t>
      </w:r>
      <w:r w:rsidRPr="008158C3">
        <w:rPr>
          <w:b/>
          <w:bCs/>
          <w:color w:val="171717"/>
          <w:lang w:val="ro-RO"/>
        </w:rPr>
        <w:t xml:space="preserve"> </w:t>
      </w:r>
      <w:r>
        <w:rPr>
          <w:b/>
          <w:bCs/>
          <w:color w:val="171717"/>
          <w:lang w:val="ro-RO"/>
        </w:rPr>
        <w:t>– Verificarea cunoștințelor</w:t>
      </w:r>
    </w:p>
    <w:p w14:paraId="597A65CE" w14:textId="6FACA766" w:rsidR="00461026" w:rsidRDefault="00461026" w:rsidP="00461026">
      <w:pPr>
        <w:ind w:firstLine="708"/>
        <w:jc w:val="both"/>
        <w:rPr>
          <w:lang w:val="ro-RO"/>
        </w:rPr>
      </w:pPr>
      <w:r w:rsidRPr="00461026">
        <w:rPr>
          <w:lang w:val="ro-RO"/>
        </w:rPr>
        <w:t>În Microsoft Sentinel, un eveniment este considerat o dovadă într-un incident. Un incident în Sentinel este o colecție de alerte și evenimente conexe care reprezintă o potențială amenințare sau încălcare a securității.</w:t>
      </w:r>
    </w:p>
    <w:p w14:paraId="49FDEB62" w14:textId="77777777" w:rsidR="00461026" w:rsidRPr="00461026" w:rsidRDefault="00461026" w:rsidP="00461026">
      <w:pPr>
        <w:ind w:firstLine="0"/>
        <w:jc w:val="center"/>
        <w:rPr>
          <w:b/>
          <w:bCs/>
          <w:color w:val="171717"/>
          <w:lang w:val="en-US"/>
        </w:rPr>
      </w:pPr>
      <w:r w:rsidRPr="00461026">
        <w:rPr>
          <w:noProof/>
          <w:lang w:val="ro-RO"/>
        </w:rPr>
        <w:lastRenderedPageBreak/>
        <w:drawing>
          <wp:inline distT="0" distB="0" distL="0" distR="0" wp14:anchorId="3BDA7816" wp14:editId="284A7280">
            <wp:extent cx="5731510" cy="3946525"/>
            <wp:effectExtent l="0" t="0" r="2540" b="0"/>
            <wp:docPr id="8438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6192" name=""/>
                    <pic:cNvPicPr/>
                  </pic:nvPicPr>
                  <pic:blipFill>
                    <a:blip r:embed="rId16"/>
                    <a:stretch>
                      <a:fillRect/>
                    </a:stretch>
                  </pic:blipFill>
                  <pic:spPr>
                    <a:xfrm>
                      <a:off x="0" y="0"/>
                      <a:ext cx="5731510" cy="394652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7</w:t>
      </w:r>
      <w:r w:rsidRPr="008158C3">
        <w:rPr>
          <w:b/>
          <w:bCs/>
          <w:color w:val="171717"/>
          <w:lang w:val="ro-RO"/>
        </w:rPr>
        <w:t xml:space="preserve"> </w:t>
      </w:r>
      <w:r>
        <w:rPr>
          <w:b/>
          <w:bCs/>
          <w:color w:val="171717"/>
          <w:lang w:val="ro-RO"/>
        </w:rPr>
        <w:t xml:space="preserve">– </w:t>
      </w:r>
      <w:r w:rsidRPr="00461026">
        <w:rPr>
          <w:b/>
          <w:bCs/>
          <w:color w:val="171717"/>
          <w:lang w:val="en-US"/>
        </w:rPr>
        <w:t>Review incidents</w:t>
      </w:r>
    </w:p>
    <w:p w14:paraId="2D5968DD" w14:textId="0B1C267B" w:rsidR="00461026" w:rsidRDefault="00461026" w:rsidP="00461026">
      <w:pPr>
        <w:ind w:firstLine="708"/>
        <w:jc w:val="both"/>
        <w:rPr>
          <w:lang w:val="ro-RO"/>
        </w:rPr>
      </w:pPr>
      <w:r w:rsidRPr="00461026">
        <w:rPr>
          <w:lang w:val="ro-RO"/>
        </w:rPr>
        <w:t>Pagina Incidente oferă o listă completă de incidente în Microsoft Sentinel. Pagina oferă, de asemenea, informații de bază despre incident. Informațiile includ gravitatea, ID-ul, titlul, alertele, numele produselor, ora creată, ora ultimei actualizări, proprietarul și starea.</w:t>
      </w:r>
    </w:p>
    <w:p w14:paraId="70931B2F" w14:textId="267631EF" w:rsidR="00461026" w:rsidRPr="00461026" w:rsidRDefault="00461026" w:rsidP="00461026">
      <w:pPr>
        <w:ind w:firstLine="0"/>
        <w:jc w:val="center"/>
        <w:rPr>
          <w:lang w:val="ro-RO"/>
        </w:rPr>
      </w:pPr>
      <w:r w:rsidRPr="00461026">
        <w:rPr>
          <w:noProof/>
          <w:lang w:val="ro-RO"/>
        </w:rPr>
        <w:drawing>
          <wp:inline distT="0" distB="0" distL="0" distR="0" wp14:anchorId="3770DCEF" wp14:editId="3B8850EE">
            <wp:extent cx="5731510" cy="3470275"/>
            <wp:effectExtent l="0" t="0" r="2540" b="0"/>
            <wp:docPr id="12618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3124" name=""/>
                    <pic:cNvPicPr/>
                  </pic:nvPicPr>
                  <pic:blipFill>
                    <a:blip r:embed="rId17"/>
                    <a:stretch>
                      <a:fillRect/>
                    </a:stretch>
                  </pic:blipFill>
                  <pic:spPr>
                    <a:xfrm>
                      <a:off x="0" y="0"/>
                      <a:ext cx="5731510" cy="347027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8</w:t>
      </w:r>
      <w:r w:rsidRPr="008158C3">
        <w:rPr>
          <w:b/>
          <w:bCs/>
          <w:color w:val="171717"/>
          <w:lang w:val="ro-RO"/>
        </w:rPr>
        <w:t xml:space="preserve"> </w:t>
      </w:r>
      <w:r>
        <w:rPr>
          <w:b/>
          <w:bCs/>
          <w:color w:val="171717"/>
          <w:lang w:val="ro-RO"/>
        </w:rPr>
        <w:t>– Investigation graph</w:t>
      </w:r>
    </w:p>
    <w:p w14:paraId="6A5C6B4B" w14:textId="57CD755C" w:rsidR="00461026" w:rsidRPr="00461026" w:rsidRDefault="00461026" w:rsidP="00461026">
      <w:pPr>
        <w:tabs>
          <w:tab w:val="left" w:pos="4056"/>
        </w:tabs>
        <w:ind w:firstLine="0"/>
        <w:jc w:val="both"/>
        <w:rPr>
          <w:b/>
          <w:bCs/>
          <w:noProof/>
          <w:lang w:val="en-US"/>
        </w:rPr>
      </w:pPr>
      <w:r>
        <w:rPr>
          <w:b/>
          <w:bCs/>
          <w:noProof/>
          <w:lang w:val="en-US"/>
        </w:rPr>
        <w:lastRenderedPageBreak/>
        <w:t>Graficul</w:t>
      </w:r>
      <w:r w:rsidRPr="00461026">
        <w:rPr>
          <w:b/>
          <w:bCs/>
          <w:noProof/>
          <w:lang w:val="en-US"/>
        </w:rPr>
        <w:t>:</w:t>
      </w:r>
    </w:p>
    <w:p w14:paraId="768D0AD6" w14:textId="77777777" w:rsidR="00461026" w:rsidRPr="00461026" w:rsidRDefault="00461026" w:rsidP="00461026">
      <w:pPr>
        <w:numPr>
          <w:ilvl w:val="0"/>
          <w:numId w:val="50"/>
        </w:numPr>
        <w:tabs>
          <w:tab w:val="left" w:pos="4056"/>
        </w:tabs>
        <w:jc w:val="both"/>
        <w:rPr>
          <w:noProof/>
        </w:rPr>
      </w:pPr>
      <w:r w:rsidRPr="00461026">
        <w:rPr>
          <w:b/>
          <w:bCs/>
          <w:noProof/>
        </w:rPr>
        <w:t>Entitățile implicate</w:t>
      </w:r>
      <w:r w:rsidRPr="00461026">
        <w:rPr>
          <w:noProof/>
        </w:rPr>
        <w:t>:</w:t>
      </w:r>
    </w:p>
    <w:p w14:paraId="1BE5B7D8" w14:textId="77777777"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Deleted VMs</w:t>
      </w:r>
      <w:r w:rsidRPr="00461026">
        <w:rPr>
          <w:noProof/>
          <w:lang w:val="en-US"/>
        </w:rPr>
        <w:t>: Reprezintă una sau mai multe mașini virtuale care au fost șterse și care au fost identificate ca făcând parte din incident. Acest lucru sugerează că acțiuni de tip „Delete” au fost efectuate asupra acestor resurse.</w:t>
      </w:r>
    </w:p>
    <w:p w14:paraId="56CA95EF" w14:textId="001C1C2C"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IP Address</w:t>
      </w:r>
      <w:r w:rsidRPr="00461026">
        <w:rPr>
          <w:noProof/>
          <w:lang w:val="en-US"/>
        </w:rPr>
        <w:t xml:space="preserve"> (0000.00.106): O adresă IP este prezentă și este conectată la activitățile suspecte. Adresele IP sunt frecvent asociate cu punctele de acces sau cu sursele traficului, ceea ce poate indica un atacator sau o sursă de atac.</w:t>
      </w:r>
    </w:p>
    <w:p w14:paraId="34E6E211" w14:textId="76158165"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Username (admin)</w:t>
      </w:r>
      <w:r w:rsidRPr="00461026">
        <w:rPr>
          <w:noProof/>
          <w:lang w:val="en-US"/>
        </w:rPr>
        <w:t>: Apare un utilizator (admin) care ar</w:t>
      </w:r>
      <w:r>
        <w:rPr>
          <w:noProof/>
          <w:lang w:val="en-US"/>
        </w:rPr>
        <w:t>e</w:t>
      </w:r>
      <w:r w:rsidRPr="00461026">
        <w:rPr>
          <w:noProof/>
          <w:lang w:val="en-US"/>
        </w:rPr>
        <w:t xml:space="preserve"> legătură cu activitățile neautorizate asupra resurselor afectate, ceea ce sugerează o posibilă compromitere a contului.</w:t>
      </w:r>
    </w:p>
    <w:p w14:paraId="187B83C4" w14:textId="77777777" w:rsidR="00461026" w:rsidRPr="00461026" w:rsidRDefault="00461026" w:rsidP="00461026">
      <w:pPr>
        <w:numPr>
          <w:ilvl w:val="0"/>
          <w:numId w:val="50"/>
        </w:numPr>
        <w:tabs>
          <w:tab w:val="left" w:pos="4056"/>
        </w:tabs>
        <w:jc w:val="both"/>
        <w:rPr>
          <w:noProof/>
        </w:rPr>
      </w:pPr>
      <w:r w:rsidRPr="00461026">
        <w:rPr>
          <w:b/>
          <w:bCs/>
          <w:noProof/>
        </w:rPr>
        <w:t>Legături între entități</w:t>
      </w:r>
      <w:r w:rsidRPr="00461026">
        <w:rPr>
          <w:noProof/>
        </w:rPr>
        <w:t>:</w:t>
      </w:r>
    </w:p>
    <w:p w14:paraId="557AA4A8" w14:textId="77777777" w:rsidR="00461026" w:rsidRPr="00461026" w:rsidRDefault="00461026" w:rsidP="00461026">
      <w:pPr>
        <w:numPr>
          <w:ilvl w:val="1"/>
          <w:numId w:val="50"/>
        </w:numPr>
        <w:tabs>
          <w:tab w:val="num" w:pos="1440"/>
          <w:tab w:val="left" w:pos="4056"/>
        </w:tabs>
        <w:jc w:val="both"/>
        <w:rPr>
          <w:noProof/>
          <w:lang w:val="en-US"/>
        </w:rPr>
      </w:pPr>
      <w:r w:rsidRPr="00461026">
        <w:rPr>
          <w:noProof/>
          <w:lang w:val="en-US"/>
        </w:rPr>
        <w:t>Liniile care leagă entitățile arată relațiile dintre ele. De exemplu, o linie între o mașină virtuală ștersă și un cont de utilizator admin poate indica faptul că acest utilizator a efectuat acțiunea de ștergere sau că este asociat cu activitatea care a dus la incident.</w:t>
      </w:r>
    </w:p>
    <w:p w14:paraId="5D0BB28C" w14:textId="77777777" w:rsidR="00461026" w:rsidRPr="00461026" w:rsidRDefault="00461026" w:rsidP="00461026">
      <w:pPr>
        <w:numPr>
          <w:ilvl w:val="0"/>
          <w:numId w:val="50"/>
        </w:numPr>
        <w:tabs>
          <w:tab w:val="left" w:pos="4056"/>
        </w:tabs>
        <w:jc w:val="both"/>
        <w:rPr>
          <w:noProof/>
        </w:rPr>
      </w:pPr>
      <w:r w:rsidRPr="00461026">
        <w:rPr>
          <w:b/>
          <w:bCs/>
          <w:noProof/>
        </w:rPr>
        <w:t>Detalii despre incident</w:t>
      </w:r>
      <w:r w:rsidRPr="00461026">
        <w:rPr>
          <w:noProof/>
        </w:rPr>
        <w:t>:</w:t>
      </w:r>
    </w:p>
    <w:p w14:paraId="24CD85D2" w14:textId="3211E9B7" w:rsidR="00461026" w:rsidRPr="00461026" w:rsidRDefault="00461026" w:rsidP="00A72C3E">
      <w:pPr>
        <w:tabs>
          <w:tab w:val="left" w:pos="4056"/>
        </w:tabs>
        <w:jc w:val="both"/>
        <w:rPr>
          <w:noProof/>
          <w:lang w:val="en-US"/>
        </w:rPr>
      </w:pPr>
      <w:r w:rsidRPr="00461026">
        <w:rPr>
          <w:noProof/>
          <w:lang w:val="en-US"/>
        </w:rPr>
        <w:t>În partea de sus, sunt detalii despre incident:</w:t>
      </w:r>
    </w:p>
    <w:p w14:paraId="7B937E69"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Severity (Medium)</w:t>
      </w:r>
      <w:r w:rsidRPr="00461026">
        <w:rPr>
          <w:noProof/>
          <w:lang w:val="en-US"/>
        </w:rPr>
        <w:t>: Nivelul de gravitate al incidentului este „Medium”, indicând o amenințare cu impact moderat.</w:t>
      </w:r>
    </w:p>
    <w:p w14:paraId="64657A07"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Status (New)</w:t>
      </w:r>
      <w:r w:rsidRPr="00461026">
        <w:rPr>
          <w:noProof/>
          <w:lang w:val="en-US"/>
        </w:rPr>
        <w:t>: Incidentul este în stare „New”, ceea ce sugerează că nu a fost încă investigat sau remediat.</w:t>
      </w:r>
    </w:p>
    <w:p w14:paraId="2407505C"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Owner (Unassigned)</w:t>
      </w:r>
      <w:r w:rsidRPr="00461026">
        <w:rPr>
          <w:noProof/>
          <w:lang w:val="en-US"/>
        </w:rPr>
        <w:t>: Incidentul nu a fost atribuit unui responsabil, ceea ce înseamnă că este încă în așteptarea analizei.</w:t>
      </w:r>
    </w:p>
    <w:p w14:paraId="4443B581" w14:textId="073ED67E" w:rsidR="00461026" w:rsidRPr="00461026" w:rsidRDefault="00A72C3E" w:rsidP="00A72C3E">
      <w:pPr>
        <w:tabs>
          <w:tab w:val="left" w:pos="4056"/>
        </w:tabs>
        <w:ind w:firstLine="0"/>
        <w:jc w:val="center"/>
        <w:rPr>
          <w:noProof/>
          <w:lang w:val="en-US"/>
        </w:rPr>
      </w:pPr>
      <w:r w:rsidRPr="00A72C3E">
        <w:rPr>
          <w:noProof/>
          <w:lang w:val="en-US"/>
        </w:rPr>
        <w:drawing>
          <wp:inline distT="0" distB="0" distL="0" distR="0" wp14:anchorId="10B744DE" wp14:editId="59AAEF0C">
            <wp:extent cx="3579203" cy="2468880"/>
            <wp:effectExtent l="0" t="0" r="2540" b="7620"/>
            <wp:docPr id="15973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6466" name=""/>
                    <pic:cNvPicPr/>
                  </pic:nvPicPr>
                  <pic:blipFill>
                    <a:blip r:embed="rId18"/>
                    <a:stretch>
                      <a:fillRect/>
                    </a:stretch>
                  </pic:blipFill>
                  <pic:spPr>
                    <a:xfrm>
                      <a:off x="0" y="0"/>
                      <a:ext cx="3583732" cy="2472004"/>
                    </a:xfrm>
                    <a:prstGeom prst="rect">
                      <a:avLst/>
                    </a:prstGeom>
                  </pic:spPr>
                </pic:pic>
              </a:graphicData>
            </a:graphic>
          </wp:inline>
        </w:drawing>
      </w:r>
    </w:p>
    <w:p w14:paraId="173931BC" w14:textId="39811ECB" w:rsidR="00435515" w:rsidRPr="008158C3" w:rsidRDefault="008A1B50" w:rsidP="00EE55CE">
      <w:pPr>
        <w:tabs>
          <w:tab w:val="left" w:pos="4056"/>
        </w:tabs>
        <w:ind w:firstLine="0"/>
        <w:jc w:val="center"/>
        <w:rPr>
          <w:lang w:val="ro-RO"/>
        </w:rPr>
      </w:pPr>
      <w:r w:rsidRPr="008A1B50">
        <w:rPr>
          <w:noProof/>
          <w:lang w:val="ro-RO"/>
        </w:rPr>
        <w:lastRenderedPageBreak/>
        <w:drawing>
          <wp:inline distT="0" distB="0" distL="0" distR="0" wp14:anchorId="298734E1" wp14:editId="6DE08FE9">
            <wp:extent cx="5731510" cy="2611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1120"/>
                    </a:xfrm>
                    <a:prstGeom prst="rect">
                      <a:avLst/>
                    </a:prstGeom>
                  </pic:spPr>
                </pic:pic>
              </a:graphicData>
            </a:graphic>
          </wp:inline>
        </w:drawing>
      </w:r>
      <w:r w:rsidR="00435515" w:rsidRPr="008158C3">
        <w:rPr>
          <w:lang w:val="ro-RO"/>
        </w:rPr>
        <w:br/>
      </w:r>
      <w:r w:rsidR="00435515" w:rsidRPr="008158C3">
        <w:rPr>
          <w:b/>
          <w:bCs/>
          <w:color w:val="171717"/>
          <w:lang w:val="ro-RO"/>
        </w:rPr>
        <w:t xml:space="preserve">Figura </w:t>
      </w:r>
      <w:r w:rsidR="000372A3" w:rsidRPr="008158C3">
        <w:rPr>
          <w:b/>
          <w:bCs/>
          <w:color w:val="171717"/>
          <w:lang w:val="ro-RO"/>
        </w:rPr>
        <w:t>1</w:t>
      </w:r>
      <w:r w:rsidR="00A72C3E">
        <w:rPr>
          <w:b/>
          <w:bCs/>
          <w:color w:val="171717"/>
          <w:lang w:val="ro-RO"/>
        </w:rPr>
        <w:t>0</w:t>
      </w:r>
      <w:r w:rsidR="00435515" w:rsidRPr="008158C3">
        <w:rPr>
          <w:b/>
          <w:bCs/>
          <w:color w:val="171717"/>
          <w:lang w:val="ro-RO"/>
        </w:rPr>
        <w:t xml:space="preserve"> – Realizarea cu succes</w:t>
      </w:r>
    </w:p>
    <w:p w14:paraId="3BFB57EC" w14:textId="77777777" w:rsidR="00885D47" w:rsidRDefault="00885D47" w:rsidP="0096382C">
      <w:pPr>
        <w:ind w:firstLine="0"/>
        <w:rPr>
          <w:b/>
          <w:bCs/>
          <w:sz w:val="28"/>
          <w:szCs w:val="28"/>
          <w:lang w:val="ro-RO"/>
        </w:rPr>
      </w:pPr>
    </w:p>
    <w:p w14:paraId="19D2A63A" w14:textId="2A2AC053" w:rsidR="00A72C3E" w:rsidRDefault="00885D47" w:rsidP="0096382C">
      <w:pPr>
        <w:ind w:firstLine="0"/>
        <w:rPr>
          <w:b/>
          <w:bCs/>
          <w:sz w:val="28"/>
          <w:szCs w:val="28"/>
          <w:lang w:val="ro-RO"/>
        </w:rPr>
      </w:pPr>
      <w:r>
        <w:rPr>
          <w:b/>
          <w:bCs/>
          <w:sz w:val="28"/>
          <w:szCs w:val="28"/>
          <w:lang w:val="ro-RO"/>
        </w:rPr>
        <w:t>Logarea GravytiZone Azure:</w:t>
      </w:r>
    </w:p>
    <w:p w14:paraId="7E3AC9FC" w14:textId="77777777" w:rsidR="00C02B65" w:rsidRDefault="00C02B65" w:rsidP="0096382C">
      <w:pPr>
        <w:ind w:firstLine="0"/>
        <w:rPr>
          <w:b/>
          <w:bCs/>
          <w:sz w:val="28"/>
          <w:szCs w:val="28"/>
          <w:lang w:val="ro-RO"/>
        </w:rPr>
      </w:pPr>
    </w:p>
    <w:p w14:paraId="3AE0DB42" w14:textId="5509DA60" w:rsidR="00C02B65" w:rsidRDefault="00C02B65" w:rsidP="0096382C">
      <w:pPr>
        <w:ind w:firstLine="0"/>
        <w:rPr>
          <w:b/>
          <w:bCs/>
          <w:sz w:val="28"/>
          <w:szCs w:val="28"/>
          <w:lang w:val="ro-RO"/>
        </w:rPr>
      </w:pPr>
      <w:r w:rsidRPr="00C02B65">
        <w:rPr>
          <w:b/>
          <w:bCs/>
          <w:noProof/>
          <w:sz w:val="28"/>
          <w:szCs w:val="28"/>
          <w:lang w:val="ro-RO"/>
        </w:rPr>
        <w:drawing>
          <wp:inline distT="0" distB="0" distL="0" distR="0" wp14:anchorId="760B6A5D" wp14:editId="5B76AFD9">
            <wp:extent cx="5731510" cy="2283460"/>
            <wp:effectExtent l="0" t="0" r="2540" b="2540"/>
            <wp:docPr id="95155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6447" name=""/>
                    <pic:cNvPicPr/>
                  </pic:nvPicPr>
                  <pic:blipFill>
                    <a:blip r:embed="rId20"/>
                    <a:stretch>
                      <a:fillRect/>
                    </a:stretch>
                  </pic:blipFill>
                  <pic:spPr>
                    <a:xfrm>
                      <a:off x="0" y="0"/>
                      <a:ext cx="5731510" cy="2283460"/>
                    </a:xfrm>
                    <a:prstGeom prst="rect">
                      <a:avLst/>
                    </a:prstGeom>
                  </pic:spPr>
                </pic:pic>
              </a:graphicData>
            </a:graphic>
          </wp:inline>
        </w:drawing>
      </w:r>
    </w:p>
    <w:p w14:paraId="38FD8DE1" w14:textId="13EF32DD" w:rsidR="00C02B65" w:rsidRPr="00885D47" w:rsidRDefault="00C02B65" w:rsidP="00C02B65">
      <w:pPr>
        <w:ind w:firstLine="0"/>
        <w:jc w:val="center"/>
        <w:rPr>
          <w:b/>
          <w:bCs/>
          <w:sz w:val="28"/>
          <w:szCs w:val="28"/>
          <w:lang w:val="ro-RO"/>
        </w:rPr>
      </w:pPr>
      <w:r>
        <w:rPr>
          <w:b/>
          <w:bCs/>
          <w:sz w:val="28"/>
          <w:szCs w:val="28"/>
          <w:lang w:val="ro-RO"/>
        </w:rPr>
        <w:t>Figura 11 – Alegerea logarea pentru membru</w:t>
      </w:r>
    </w:p>
    <w:p w14:paraId="6288BB65" w14:textId="4D7C4E92" w:rsidR="00FF1A02" w:rsidRDefault="00FF1A02" w:rsidP="00C02B65">
      <w:pPr>
        <w:ind w:firstLine="0"/>
        <w:jc w:val="center"/>
        <w:rPr>
          <w:b/>
          <w:bCs/>
          <w:color w:val="171717"/>
          <w:lang w:val="ro-RO"/>
        </w:rPr>
      </w:pPr>
      <w:r w:rsidRPr="00FF1A02">
        <w:rPr>
          <w:b/>
          <w:bCs/>
          <w:noProof/>
          <w:sz w:val="28"/>
          <w:szCs w:val="28"/>
          <w:lang w:val="ro-RO"/>
        </w:rPr>
        <w:lastRenderedPageBreak/>
        <w:drawing>
          <wp:inline distT="0" distB="0" distL="0" distR="0" wp14:anchorId="03ED5138" wp14:editId="58C198A2">
            <wp:extent cx="5731510" cy="2638425"/>
            <wp:effectExtent l="0" t="0" r="2540" b="9525"/>
            <wp:docPr id="17001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451" name=""/>
                    <pic:cNvPicPr/>
                  </pic:nvPicPr>
                  <pic:blipFill>
                    <a:blip r:embed="rId21"/>
                    <a:stretch>
                      <a:fillRect/>
                    </a:stretch>
                  </pic:blipFill>
                  <pic:spPr>
                    <a:xfrm>
                      <a:off x="0" y="0"/>
                      <a:ext cx="5731510" cy="2638425"/>
                    </a:xfrm>
                    <a:prstGeom prst="rect">
                      <a:avLst/>
                    </a:prstGeom>
                  </pic:spPr>
                </pic:pic>
              </a:graphicData>
            </a:graphic>
          </wp:inline>
        </w:drawing>
      </w:r>
      <w:r w:rsidR="00C02B65">
        <w:rPr>
          <w:b/>
          <w:bCs/>
          <w:sz w:val="28"/>
          <w:szCs w:val="28"/>
          <w:lang w:val="ro-RO"/>
        </w:rPr>
        <w:br/>
      </w:r>
      <w:r w:rsidR="00E67AA0">
        <w:rPr>
          <w:b/>
          <w:bCs/>
          <w:color w:val="171717"/>
          <w:lang w:val="ro-RO"/>
        </w:rPr>
        <w:t>Figura 11 - Logarea</w:t>
      </w:r>
    </w:p>
    <w:p w14:paraId="46B5BDB5" w14:textId="77777777" w:rsidR="00C02B65" w:rsidRDefault="00C02B65" w:rsidP="00C02B65">
      <w:pPr>
        <w:ind w:firstLine="0"/>
        <w:jc w:val="center"/>
        <w:rPr>
          <w:b/>
          <w:bCs/>
          <w:sz w:val="28"/>
          <w:szCs w:val="28"/>
          <w:lang w:val="ro-RO"/>
        </w:rPr>
      </w:pPr>
    </w:p>
    <w:p w14:paraId="49298ECD" w14:textId="19801E39" w:rsidR="00FF1A02" w:rsidRDefault="00FF1A02" w:rsidP="0027268C">
      <w:pPr>
        <w:ind w:firstLine="0"/>
        <w:jc w:val="center"/>
        <w:rPr>
          <w:b/>
          <w:bCs/>
          <w:sz w:val="28"/>
          <w:szCs w:val="28"/>
          <w:lang w:val="ro-RO"/>
        </w:rPr>
      </w:pPr>
      <w:r w:rsidRPr="00FF1A02">
        <w:rPr>
          <w:b/>
          <w:bCs/>
          <w:noProof/>
          <w:sz w:val="28"/>
          <w:szCs w:val="28"/>
          <w:lang w:val="ro-RO"/>
        </w:rPr>
        <w:drawing>
          <wp:inline distT="0" distB="0" distL="0" distR="0" wp14:anchorId="0F10345B" wp14:editId="3C162798">
            <wp:extent cx="5731510" cy="1741170"/>
            <wp:effectExtent l="0" t="0" r="2540" b="0"/>
            <wp:docPr id="14967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368" name=""/>
                    <pic:cNvPicPr/>
                  </pic:nvPicPr>
                  <pic:blipFill>
                    <a:blip r:embed="rId22"/>
                    <a:stretch>
                      <a:fillRect/>
                    </a:stretch>
                  </pic:blipFill>
                  <pic:spPr>
                    <a:xfrm>
                      <a:off x="0" y="0"/>
                      <a:ext cx="5731510" cy="1741170"/>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11.1</w:t>
      </w:r>
      <w:r w:rsidR="00C02B65" w:rsidRPr="008158C3">
        <w:rPr>
          <w:b/>
          <w:bCs/>
          <w:color w:val="171717"/>
          <w:lang w:val="ro-RO"/>
        </w:rPr>
        <w:t xml:space="preserve"> – </w:t>
      </w:r>
      <w:r w:rsidR="00C02B65">
        <w:rPr>
          <w:b/>
          <w:bCs/>
          <w:color w:val="171717"/>
          <w:lang w:val="ro-RO"/>
        </w:rPr>
        <w:t>Începerea logării</w:t>
      </w:r>
    </w:p>
    <w:p w14:paraId="3EFCA7FB" w14:textId="77777777" w:rsidR="00362204" w:rsidRDefault="00362204" w:rsidP="0096382C">
      <w:pPr>
        <w:ind w:firstLine="0"/>
        <w:rPr>
          <w:b/>
          <w:bCs/>
          <w:sz w:val="28"/>
          <w:szCs w:val="28"/>
          <w:lang w:val="ro-RO"/>
        </w:rPr>
      </w:pPr>
    </w:p>
    <w:p w14:paraId="0DA5FE24" w14:textId="7EC8D672" w:rsidR="00362204" w:rsidRDefault="00362204" w:rsidP="00C02B65">
      <w:pPr>
        <w:ind w:firstLine="0"/>
        <w:jc w:val="center"/>
        <w:rPr>
          <w:b/>
          <w:bCs/>
          <w:sz w:val="28"/>
          <w:szCs w:val="28"/>
          <w:lang w:val="ro-RO"/>
        </w:rPr>
      </w:pPr>
      <w:r w:rsidRPr="00362204">
        <w:rPr>
          <w:b/>
          <w:bCs/>
          <w:noProof/>
          <w:sz w:val="28"/>
          <w:szCs w:val="28"/>
          <w:lang w:val="ro-RO"/>
        </w:rPr>
        <w:drawing>
          <wp:inline distT="0" distB="0" distL="0" distR="0" wp14:anchorId="3CC65009" wp14:editId="4C420A4F">
            <wp:extent cx="5731510" cy="2780665"/>
            <wp:effectExtent l="0" t="0" r="2540" b="635"/>
            <wp:docPr id="9376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1365" name=""/>
                    <pic:cNvPicPr/>
                  </pic:nvPicPr>
                  <pic:blipFill>
                    <a:blip r:embed="rId23"/>
                    <a:stretch>
                      <a:fillRect/>
                    </a:stretch>
                  </pic:blipFill>
                  <pic:spPr>
                    <a:xfrm>
                      <a:off x="0" y="0"/>
                      <a:ext cx="5731510" cy="2780665"/>
                    </a:xfrm>
                    <a:prstGeom prst="rect">
                      <a:avLst/>
                    </a:prstGeom>
                  </pic:spPr>
                </pic:pic>
              </a:graphicData>
            </a:graphic>
          </wp:inline>
        </w:drawing>
      </w:r>
      <w:r w:rsidR="00C02B65">
        <w:rPr>
          <w:b/>
          <w:bCs/>
          <w:sz w:val="28"/>
          <w:szCs w:val="28"/>
          <w:lang w:val="ro-RO"/>
        </w:rPr>
        <w:br/>
      </w:r>
      <w:r w:rsidR="00C02B65" w:rsidRPr="00C02B65">
        <w:rPr>
          <w:b/>
          <w:bCs/>
          <w:lang w:val="ro-RO"/>
        </w:rPr>
        <w:t>Figura 1</w:t>
      </w:r>
      <w:r w:rsidR="00E67AA0">
        <w:rPr>
          <w:b/>
          <w:bCs/>
          <w:lang w:val="ro-RO"/>
        </w:rPr>
        <w:t>2</w:t>
      </w:r>
      <w:r w:rsidR="00C02B65">
        <w:rPr>
          <w:b/>
          <w:bCs/>
          <w:lang w:val="ro-RO"/>
        </w:rPr>
        <w:t xml:space="preserve"> – Realizarea logării cu succes </w:t>
      </w:r>
    </w:p>
    <w:p w14:paraId="70335A9A" w14:textId="17725FD1" w:rsidR="0096382C" w:rsidRPr="00A72C3E" w:rsidRDefault="005D0AA2" w:rsidP="0096382C">
      <w:pPr>
        <w:ind w:firstLine="0"/>
        <w:rPr>
          <w:b/>
          <w:bCs/>
          <w:color w:val="171717"/>
          <w:sz w:val="28"/>
          <w:szCs w:val="28"/>
          <w:lang w:val="ro-RO"/>
        </w:rPr>
      </w:pPr>
      <w:r w:rsidRPr="008158C3">
        <w:rPr>
          <w:b/>
          <w:bCs/>
          <w:sz w:val="28"/>
          <w:szCs w:val="28"/>
          <w:lang w:val="ro-RO"/>
        </w:rPr>
        <w:lastRenderedPageBreak/>
        <w:t>Concluzie :</w:t>
      </w:r>
    </w:p>
    <w:p w14:paraId="42AB57C9" w14:textId="77777777" w:rsidR="00A72C3E" w:rsidRPr="00A72C3E" w:rsidRDefault="00A72C3E" w:rsidP="00A72C3E">
      <w:pPr>
        <w:ind w:firstLine="708"/>
        <w:jc w:val="both"/>
        <w:rPr>
          <w:lang w:val="ro-RO"/>
        </w:rPr>
      </w:pPr>
      <w:r w:rsidRPr="00A72C3E">
        <w:rPr>
          <w:lang w:val="ro-RO"/>
        </w:rPr>
        <w:t>Security Incident Management în Microsoft Sentinel oferă o platformă eficientă și integrată pentru detectarea, investigarea și rezolvarea incidentelor de securitate. Prin funcții avansate, cum ar fi graficele de investigație și gestionarea proprietarilor de incidente, Microsoft Sentinel permite echipelor de securitate să urmărească în detaliu relațiile dintre resurse, să identifice rapid originea atacurilor și să vizualizeze progresul incidentelor în timp real.</w:t>
      </w:r>
    </w:p>
    <w:p w14:paraId="42539BA7" w14:textId="77777777" w:rsidR="00A72C3E" w:rsidRPr="00A72C3E" w:rsidRDefault="00A72C3E" w:rsidP="00A72C3E">
      <w:pPr>
        <w:ind w:firstLine="708"/>
        <w:jc w:val="both"/>
        <w:rPr>
          <w:lang w:val="ro-RO"/>
        </w:rPr>
      </w:pPr>
      <w:r w:rsidRPr="00A72C3E">
        <w:rPr>
          <w:lang w:val="ro-RO"/>
        </w:rPr>
        <w:t xml:space="preserve">Escaladarea incidentelor către niveluri superioare de echipe de securitate este facilitată prin actualizarea parametrului </w:t>
      </w:r>
      <w:r w:rsidRPr="00A72C3E">
        <w:rPr>
          <w:b/>
          <w:bCs/>
          <w:lang w:val="ro-RO"/>
        </w:rPr>
        <w:t>Owner</w:t>
      </w:r>
      <w:r w:rsidRPr="00A72C3E">
        <w:rPr>
          <w:lang w:val="ro-RO"/>
        </w:rPr>
        <w:t>, asigurând că incidentele critice sunt abordate rapid și eficient. În plus, graficele de investigație vizuale permit analizarea cronologiei evenimentelor și corelarea dintre alerte, oferind contextul necesar pentru a răspunde prompt și eficient la amenințări.</w:t>
      </w:r>
    </w:p>
    <w:p w14:paraId="1C872325" w14:textId="77777777" w:rsidR="00A72C3E" w:rsidRPr="00A72C3E" w:rsidRDefault="00A72C3E" w:rsidP="00A72C3E">
      <w:pPr>
        <w:ind w:firstLine="708"/>
        <w:jc w:val="both"/>
        <w:rPr>
          <w:lang w:val="ro-RO"/>
        </w:rPr>
      </w:pPr>
      <w:r w:rsidRPr="00A72C3E">
        <w:rPr>
          <w:lang w:val="ro-RO"/>
        </w:rPr>
        <w:t xml:space="preserve">În concluzie, modulul de </w:t>
      </w:r>
      <w:r w:rsidRPr="00A72C3E">
        <w:rPr>
          <w:b/>
          <w:bCs/>
          <w:lang w:val="ro-RO"/>
        </w:rPr>
        <w:t>Security Incident Management</w:t>
      </w:r>
      <w:r w:rsidRPr="00A72C3E">
        <w:rPr>
          <w:lang w:val="ro-RO"/>
        </w:rPr>
        <w:t xml:space="preserve"> din Microsoft Sentinel este esențial pentru o strategie de securitate proactivă, oferind echipelor de securitate capacitățile necesare pentru a identifica, urmări și rezolva incidentele de securitate într-un mod organizat și eficient, reducând astfel riscul general și impactul incidentelor asupra organizației.</w:t>
      </w:r>
    </w:p>
    <w:p w14:paraId="5E4BE234" w14:textId="77777777" w:rsidR="0096382C" w:rsidRPr="00A72C3E" w:rsidRDefault="0096382C" w:rsidP="0096382C">
      <w:pPr>
        <w:ind w:firstLine="0"/>
        <w:rPr>
          <w:lang w:val="en-US"/>
        </w:rPr>
      </w:pPr>
    </w:p>
    <w:sectPr w:rsidR="0096382C" w:rsidRPr="00A72C3E" w:rsidSect="00E67AA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B475A" w14:textId="77777777" w:rsidR="002070E2" w:rsidRDefault="002070E2" w:rsidP="00D4443A">
      <w:r>
        <w:separator/>
      </w:r>
    </w:p>
  </w:endnote>
  <w:endnote w:type="continuationSeparator" w:id="0">
    <w:p w14:paraId="78B16824" w14:textId="77777777" w:rsidR="002070E2" w:rsidRDefault="002070E2" w:rsidP="00D4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A7392" w14:textId="77777777" w:rsidR="002070E2" w:rsidRDefault="002070E2" w:rsidP="00D4443A">
      <w:r>
        <w:separator/>
      </w:r>
    </w:p>
  </w:footnote>
  <w:footnote w:type="continuationSeparator" w:id="0">
    <w:p w14:paraId="4D991599" w14:textId="77777777" w:rsidR="002070E2" w:rsidRDefault="002070E2" w:rsidP="00D444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054BC"/>
    <w:multiLevelType w:val="multilevel"/>
    <w:tmpl w:val="113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426F6"/>
    <w:multiLevelType w:val="multilevel"/>
    <w:tmpl w:val="A47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0266"/>
    <w:multiLevelType w:val="multilevel"/>
    <w:tmpl w:val="814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C47F0"/>
    <w:multiLevelType w:val="multilevel"/>
    <w:tmpl w:val="FE9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8EE"/>
    <w:multiLevelType w:val="multilevel"/>
    <w:tmpl w:val="799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71F64"/>
    <w:multiLevelType w:val="multilevel"/>
    <w:tmpl w:val="EB7E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F526A"/>
    <w:multiLevelType w:val="multilevel"/>
    <w:tmpl w:val="49C2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93D6A6A"/>
    <w:multiLevelType w:val="multilevel"/>
    <w:tmpl w:val="49C4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D72AA"/>
    <w:multiLevelType w:val="multilevel"/>
    <w:tmpl w:val="6454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053C9"/>
    <w:multiLevelType w:val="multilevel"/>
    <w:tmpl w:val="34F04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3FA0"/>
    <w:multiLevelType w:val="hybridMultilevel"/>
    <w:tmpl w:val="1F94FB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27091"/>
    <w:multiLevelType w:val="hybridMultilevel"/>
    <w:tmpl w:val="E69E0070"/>
    <w:lvl w:ilvl="0" w:tplc="4A8686F4">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F967865"/>
    <w:multiLevelType w:val="multilevel"/>
    <w:tmpl w:val="77FC7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23786"/>
    <w:multiLevelType w:val="multilevel"/>
    <w:tmpl w:val="93048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77B4F"/>
    <w:multiLevelType w:val="hybridMultilevel"/>
    <w:tmpl w:val="A4E2F14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31F075B"/>
    <w:multiLevelType w:val="multilevel"/>
    <w:tmpl w:val="D0D8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64508"/>
    <w:multiLevelType w:val="multilevel"/>
    <w:tmpl w:val="E7C0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4C1A"/>
    <w:multiLevelType w:val="multilevel"/>
    <w:tmpl w:val="759A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D058F"/>
    <w:multiLevelType w:val="multilevel"/>
    <w:tmpl w:val="F544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B65C9"/>
    <w:multiLevelType w:val="multilevel"/>
    <w:tmpl w:val="5DF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D5713"/>
    <w:multiLevelType w:val="multilevel"/>
    <w:tmpl w:val="3D2E8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88525C"/>
    <w:multiLevelType w:val="multilevel"/>
    <w:tmpl w:val="6E9E3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E9520B"/>
    <w:multiLevelType w:val="hybridMultilevel"/>
    <w:tmpl w:val="67A809C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3921FB7"/>
    <w:multiLevelType w:val="multilevel"/>
    <w:tmpl w:val="EB5C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3253E"/>
    <w:multiLevelType w:val="multilevel"/>
    <w:tmpl w:val="E27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A6C92"/>
    <w:multiLevelType w:val="multilevel"/>
    <w:tmpl w:val="E7A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13800"/>
    <w:multiLevelType w:val="multilevel"/>
    <w:tmpl w:val="F7A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416FB"/>
    <w:multiLevelType w:val="multilevel"/>
    <w:tmpl w:val="BB9A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61C3D"/>
    <w:multiLevelType w:val="multilevel"/>
    <w:tmpl w:val="0A4A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63972"/>
    <w:multiLevelType w:val="hybridMultilevel"/>
    <w:tmpl w:val="7004E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177C3A"/>
    <w:multiLevelType w:val="multilevel"/>
    <w:tmpl w:val="115C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055F9"/>
    <w:multiLevelType w:val="multilevel"/>
    <w:tmpl w:val="F97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A42EE8"/>
    <w:multiLevelType w:val="multilevel"/>
    <w:tmpl w:val="911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A7A54"/>
    <w:multiLevelType w:val="multilevel"/>
    <w:tmpl w:val="5E1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2372D"/>
    <w:multiLevelType w:val="multilevel"/>
    <w:tmpl w:val="1310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40426"/>
    <w:multiLevelType w:val="multilevel"/>
    <w:tmpl w:val="97BC7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30DBB"/>
    <w:multiLevelType w:val="multilevel"/>
    <w:tmpl w:val="D6CC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0361D"/>
    <w:multiLevelType w:val="multilevel"/>
    <w:tmpl w:val="7D1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74418"/>
    <w:multiLevelType w:val="multilevel"/>
    <w:tmpl w:val="2F52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713250"/>
    <w:multiLevelType w:val="multilevel"/>
    <w:tmpl w:val="D2C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9428D"/>
    <w:multiLevelType w:val="multilevel"/>
    <w:tmpl w:val="9A1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04908"/>
    <w:multiLevelType w:val="hybridMultilevel"/>
    <w:tmpl w:val="5C56AA9E"/>
    <w:lvl w:ilvl="0" w:tplc="4A8686F4">
      <w:start w:val="1"/>
      <w:numFmt w:val="bullet"/>
      <w:lvlText w:val="­"/>
      <w:lvlJc w:val="left"/>
      <w:pPr>
        <w:ind w:left="1144" w:hanging="360"/>
      </w:pPr>
      <w:rPr>
        <w:rFonts w:ascii="Courier New" w:hAnsi="Courier New" w:cs="Times New Roman" w:hint="default"/>
      </w:rPr>
    </w:lvl>
    <w:lvl w:ilvl="1" w:tplc="08090003">
      <w:start w:val="1"/>
      <w:numFmt w:val="bullet"/>
      <w:lvlText w:val="o"/>
      <w:lvlJc w:val="left"/>
      <w:pPr>
        <w:ind w:left="1864" w:hanging="360"/>
      </w:pPr>
      <w:rPr>
        <w:rFonts w:ascii="Courier New" w:hAnsi="Courier New" w:cs="Courier New" w:hint="default"/>
      </w:rPr>
    </w:lvl>
    <w:lvl w:ilvl="2" w:tplc="08090005">
      <w:start w:val="1"/>
      <w:numFmt w:val="bullet"/>
      <w:lvlText w:val=""/>
      <w:lvlJc w:val="left"/>
      <w:pPr>
        <w:ind w:left="2584" w:hanging="360"/>
      </w:pPr>
      <w:rPr>
        <w:rFonts w:ascii="Wingdings" w:hAnsi="Wingdings" w:hint="default"/>
      </w:rPr>
    </w:lvl>
    <w:lvl w:ilvl="3" w:tplc="08090001">
      <w:start w:val="1"/>
      <w:numFmt w:val="bullet"/>
      <w:lvlText w:val=""/>
      <w:lvlJc w:val="left"/>
      <w:pPr>
        <w:ind w:left="3304" w:hanging="360"/>
      </w:pPr>
      <w:rPr>
        <w:rFonts w:ascii="Symbol" w:hAnsi="Symbol" w:hint="default"/>
      </w:rPr>
    </w:lvl>
    <w:lvl w:ilvl="4" w:tplc="08090003">
      <w:start w:val="1"/>
      <w:numFmt w:val="bullet"/>
      <w:lvlText w:val="o"/>
      <w:lvlJc w:val="left"/>
      <w:pPr>
        <w:ind w:left="4024" w:hanging="360"/>
      </w:pPr>
      <w:rPr>
        <w:rFonts w:ascii="Courier New" w:hAnsi="Courier New" w:cs="Courier New" w:hint="default"/>
      </w:rPr>
    </w:lvl>
    <w:lvl w:ilvl="5" w:tplc="08090005">
      <w:start w:val="1"/>
      <w:numFmt w:val="bullet"/>
      <w:lvlText w:val=""/>
      <w:lvlJc w:val="left"/>
      <w:pPr>
        <w:ind w:left="4744" w:hanging="360"/>
      </w:pPr>
      <w:rPr>
        <w:rFonts w:ascii="Wingdings" w:hAnsi="Wingdings" w:hint="default"/>
      </w:rPr>
    </w:lvl>
    <w:lvl w:ilvl="6" w:tplc="08090001">
      <w:start w:val="1"/>
      <w:numFmt w:val="bullet"/>
      <w:lvlText w:val=""/>
      <w:lvlJc w:val="left"/>
      <w:pPr>
        <w:ind w:left="5464" w:hanging="360"/>
      </w:pPr>
      <w:rPr>
        <w:rFonts w:ascii="Symbol" w:hAnsi="Symbol" w:hint="default"/>
      </w:rPr>
    </w:lvl>
    <w:lvl w:ilvl="7" w:tplc="08090003">
      <w:start w:val="1"/>
      <w:numFmt w:val="bullet"/>
      <w:lvlText w:val="o"/>
      <w:lvlJc w:val="left"/>
      <w:pPr>
        <w:ind w:left="6184" w:hanging="360"/>
      </w:pPr>
      <w:rPr>
        <w:rFonts w:ascii="Courier New" w:hAnsi="Courier New" w:cs="Courier New" w:hint="default"/>
      </w:rPr>
    </w:lvl>
    <w:lvl w:ilvl="8" w:tplc="08090005">
      <w:start w:val="1"/>
      <w:numFmt w:val="bullet"/>
      <w:lvlText w:val=""/>
      <w:lvlJc w:val="left"/>
      <w:pPr>
        <w:ind w:left="6904" w:hanging="360"/>
      </w:pPr>
      <w:rPr>
        <w:rFonts w:ascii="Wingdings" w:hAnsi="Wingdings" w:hint="default"/>
      </w:rPr>
    </w:lvl>
  </w:abstractNum>
  <w:abstractNum w:abstractNumId="42" w15:restartNumberingAfterBreak="0">
    <w:nsid w:val="71B218E8"/>
    <w:multiLevelType w:val="multilevel"/>
    <w:tmpl w:val="461C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96AEF"/>
    <w:multiLevelType w:val="hybridMultilevel"/>
    <w:tmpl w:val="2C3C5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4970E8B"/>
    <w:multiLevelType w:val="multilevel"/>
    <w:tmpl w:val="4962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043C5B"/>
    <w:multiLevelType w:val="multilevel"/>
    <w:tmpl w:val="DC9282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1D03AF"/>
    <w:multiLevelType w:val="multilevel"/>
    <w:tmpl w:val="E91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96DFC"/>
    <w:multiLevelType w:val="multilevel"/>
    <w:tmpl w:val="6AA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87FA5"/>
    <w:multiLevelType w:val="multilevel"/>
    <w:tmpl w:val="7F1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028F8"/>
    <w:multiLevelType w:val="hybridMultilevel"/>
    <w:tmpl w:val="C6D20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2495209">
    <w:abstractNumId w:val="10"/>
  </w:num>
  <w:num w:numId="2" w16cid:durableId="1041780711">
    <w:abstractNumId w:val="22"/>
  </w:num>
  <w:num w:numId="3" w16cid:durableId="535972649">
    <w:abstractNumId w:val="43"/>
  </w:num>
  <w:num w:numId="4" w16cid:durableId="1853764050">
    <w:abstractNumId w:val="11"/>
  </w:num>
  <w:num w:numId="5" w16cid:durableId="277953285">
    <w:abstractNumId w:val="3"/>
  </w:num>
  <w:num w:numId="6" w16cid:durableId="40449299">
    <w:abstractNumId w:val="28"/>
  </w:num>
  <w:num w:numId="7" w16cid:durableId="1082409896">
    <w:abstractNumId w:val="33"/>
  </w:num>
  <w:num w:numId="8" w16cid:durableId="1953781138">
    <w:abstractNumId w:val="40"/>
  </w:num>
  <w:num w:numId="9" w16cid:durableId="1982423127">
    <w:abstractNumId w:val="47"/>
  </w:num>
  <w:num w:numId="10" w16cid:durableId="438722081">
    <w:abstractNumId w:val="18"/>
  </w:num>
  <w:num w:numId="11" w16cid:durableId="1134953909">
    <w:abstractNumId w:val="5"/>
  </w:num>
  <w:num w:numId="12" w16cid:durableId="1576892588">
    <w:abstractNumId w:val="31"/>
  </w:num>
  <w:num w:numId="13" w16cid:durableId="1019115451">
    <w:abstractNumId w:val="29"/>
  </w:num>
  <w:num w:numId="14" w16cid:durableId="1671450289">
    <w:abstractNumId w:val="37"/>
  </w:num>
  <w:num w:numId="15" w16cid:durableId="1479305922">
    <w:abstractNumId w:val="1"/>
  </w:num>
  <w:num w:numId="16" w16cid:durableId="1214806654">
    <w:abstractNumId w:val="13"/>
  </w:num>
  <w:num w:numId="17" w16cid:durableId="336691168">
    <w:abstractNumId w:val="15"/>
  </w:num>
  <w:num w:numId="18" w16cid:durableId="1361392794">
    <w:abstractNumId w:val="39"/>
  </w:num>
  <w:num w:numId="19" w16cid:durableId="253057517">
    <w:abstractNumId w:val="30"/>
  </w:num>
  <w:num w:numId="20" w16cid:durableId="270625944">
    <w:abstractNumId w:val="38"/>
  </w:num>
  <w:num w:numId="21" w16cid:durableId="2056656946">
    <w:abstractNumId w:val="9"/>
  </w:num>
  <w:num w:numId="22" w16cid:durableId="594827486">
    <w:abstractNumId w:val="44"/>
  </w:num>
  <w:num w:numId="23" w16cid:durableId="2101830384">
    <w:abstractNumId w:val="17"/>
  </w:num>
  <w:num w:numId="24" w16cid:durableId="933778407">
    <w:abstractNumId w:val="48"/>
  </w:num>
  <w:num w:numId="25" w16cid:durableId="439376676">
    <w:abstractNumId w:val="41"/>
  </w:num>
  <w:num w:numId="26" w16cid:durableId="179898738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6491723">
    <w:abstractNumId w:val="7"/>
  </w:num>
  <w:num w:numId="28" w16cid:durableId="451366657">
    <w:abstractNumId w:val="45"/>
  </w:num>
  <w:num w:numId="29" w16cid:durableId="638338073">
    <w:abstractNumId w:val="14"/>
  </w:num>
  <w:num w:numId="30" w16cid:durableId="853883954">
    <w:abstractNumId w:val="42"/>
  </w:num>
  <w:num w:numId="31" w16cid:durableId="1096291677">
    <w:abstractNumId w:val="35"/>
  </w:num>
  <w:num w:numId="32" w16cid:durableId="1804881287">
    <w:abstractNumId w:val="24"/>
  </w:num>
  <w:num w:numId="33" w16cid:durableId="718094001">
    <w:abstractNumId w:val="23"/>
  </w:num>
  <w:num w:numId="34" w16cid:durableId="1552417922">
    <w:abstractNumId w:val="12"/>
  </w:num>
  <w:num w:numId="35" w16cid:durableId="484010267">
    <w:abstractNumId w:val="21"/>
  </w:num>
  <w:num w:numId="36" w16cid:durableId="2095081375">
    <w:abstractNumId w:val="0"/>
  </w:num>
  <w:num w:numId="37" w16cid:durableId="444348137">
    <w:abstractNumId w:val="26"/>
  </w:num>
  <w:num w:numId="38" w16cid:durableId="1130589531">
    <w:abstractNumId w:val="2"/>
  </w:num>
  <w:num w:numId="39" w16cid:durableId="842863768">
    <w:abstractNumId w:val="25"/>
  </w:num>
  <w:num w:numId="40" w16cid:durableId="981303068">
    <w:abstractNumId w:val="27"/>
  </w:num>
  <w:num w:numId="41" w16cid:durableId="2086143632">
    <w:abstractNumId w:val="16"/>
  </w:num>
  <w:num w:numId="42" w16cid:durableId="1386568815">
    <w:abstractNumId w:val="8"/>
  </w:num>
  <w:num w:numId="43" w16cid:durableId="1118791724">
    <w:abstractNumId w:val="46"/>
  </w:num>
  <w:num w:numId="44" w16cid:durableId="109323870">
    <w:abstractNumId w:val="34"/>
  </w:num>
  <w:num w:numId="45" w16cid:durableId="959921289">
    <w:abstractNumId w:val="36"/>
  </w:num>
  <w:num w:numId="46" w16cid:durableId="337276725">
    <w:abstractNumId w:val="19"/>
  </w:num>
  <w:num w:numId="47" w16cid:durableId="934826518">
    <w:abstractNumId w:val="4"/>
  </w:num>
  <w:num w:numId="48" w16cid:durableId="1137183015">
    <w:abstractNumId w:val="32"/>
  </w:num>
  <w:num w:numId="49" w16cid:durableId="91439122">
    <w:abstractNumId w:val="49"/>
  </w:num>
  <w:num w:numId="50" w16cid:durableId="17713115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AB"/>
    <w:rsid w:val="0002404F"/>
    <w:rsid w:val="000273DA"/>
    <w:rsid w:val="00032E2B"/>
    <w:rsid w:val="000372A3"/>
    <w:rsid w:val="000426AF"/>
    <w:rsid w:val="0005281A"/>
    <w:rsid w:val="00067EB5"/>
    <w:rsid w:val="00081BBA"/>
    <w:rsid w:val="000A08A0"/>
    <w:rsid w:val="000B30B1"/>
    <w:rsid w:val="000E05E5"/>
    <w:rsid w:val="000E7AF0"/>
    <w:rsid w:val="0011300E"/>
    <w:rsid w:val="00113184"/>
    <w:rsid w:val="0012095E"/>
    <w:rsid w:val="0015339D"/>
    <w:rsid w:val="00156416"/>
    <w:rsid w:val="00162A3A"/>
    <w:rsid w:val="0018281B"/>
    <w:rsid w:val="00196A73"/>
    <w:rsid w:val="001A31DC"/>
    <w:rsid w:val="001B0BE4"/>
    <w:rsid w:val="001C6991"/>
    <w:rsid w:val="001E1A4C"/>
    <w:rsid w:val="001E5757"/>
    <w:rsid w:val="001F27CA"/>
    <w:rsid w:val="001F3BD5"/>
    <w:rsid w:val="001F43F8"/>
    <w:rsid w:val="002051B5"/>
    <w:rsid w:val="002070E2"/>
    <w:rsid w:val="00211688"/>
    <w:rsid w:val="0023656A"/>
    <w:rsid w:val="00254C2E"/>
    <w:rsid w:val="0027268C"/>
    <w:rsid w:val="00285813"/>
    <w:rsid w:val="002B28A9"/>
    <w:rsid w:val="002C0140"/>
    <w:rsid w:val="002C3522"/>
    <w:rsid w:val="002C3699"/>
    <w:rsid w:val="002D1A2A"/>
    <w:rsid w:val="002E5526"/>
    <w:rsid w:val="002F3730"/>
    <w:rsid w:val="003132D7"/>
    <w:rsid w:val="003347C6"/>
    <w:rsid w:val="00362204"/>
    <w:rsid w:val="00364D62"/>
    <w:rsid w:val="003707F7"/>
    <w:rsid w:val="003A1C2E"/>
    <w:rsid w:val="00435515"/>
    <w:rsid w:val="00461026"/>
    <w:rsid w:val="00465E65"/>
    <w:rsid w:val="0046770E"/>
    <w:rsid w:val="004748CE"/>
    <w:rsid w:val="004776F9"/>
    <w:rsid w:val="00493AB4"/>
    <w:rsid w:val="004A0FC2"/>
    <w:rsid w:val="004A2AFD"/>
    <w:rsid w:val="004B48FF"/>
    <w:rsid w:val="004C3AEF"/>
    <w:rsid w:val="004D2473"/>
    <w:rsid w:val="0051209C"/>
    <w:rsid w:val="00535D14"/>
    <w:rsid w:val="00547938"/>
    <w:rsid w:val="00554CFA"/>
    <w:rsid w:val="00562AFC"/>
    <w:rsid w:val="005702C0"/>
    <w:rsid w:val="005B2CB0"/>
    <w:rsid w:val="005B3921"/>
    <w:rsid w:val="005B47C9"/>
    <w:rsid w:val="005D0AA2"/>
    <w:rsid w:val="0061719B"/>
    <w:rsid w:val="00647195"/>
    <w:rsid w:val="00652D21"/>
    <w:rsid w:val="006767CB"/>
    <w:rsid w:val="00692162"/>
    <w:rsid w:val="006C4CC0"/>
    <w:rsid w:val="006D1B83"/>
    <w:rsid w:val="006E1994"/>
    <w:rsid w:val="006E19AA"/>
    <w:rsid w:val="006E1E62"/>
    <w:rsid w:val="006F3460"/>
    <w:rsid w:val="006F362B"/>
    <w:rsid w:val="00706D94"/>
    <w:rsid w:val="00710BE9"/>
    <w:rsid w:val="00715DEA"/>
    <w:rsid w:val="00733C0A"/>
    <w:rsid w:val="00736D76"/>
    <w:rsid w:val="00742FBD"/>
    <w:rsid w:val="00786B5B"/>
    <w:rsid w:val="007949C7"/>
    <w:rsid w:val="007A0B06"/>
    <w:rsid w:val="007B02F1"/>
    <w:rsid w:val="007B0500"/>
    <w:rsid w:val="007B768D"/>
    <w:rsid w:val="007C4CED"/>
    <w:rsid w:val="007C5CF0"/>
    <w:rsid w:val="008158C3"/>
    <w:rsid w:val="00830DEC"/>
    <w:rsid w:val="00831F17"/>
    <w:rsid w:val="00832AB9"/>
    <w:rsid w:val="00863390"/>
    <w:rsid w:val="00867E04"/>
    <w:rsid w:val="0088298B"/>
    <w:rsid w:val="00885D47"/>
    <w:rsid w:val="0089049A"/>
    <w:rsid w:val="00896C4A"/>
    <w:rsid w:val="008A1B50"/>
    <w:rsid w:val="008B4979"/>
    <w:rsid w:val="008C0C9C"/>
    <w:rsid w:val="008D3844"/>
    <w:rsid w:val="008D55D3"/>
    <w:rsid w:val="008E4B47"/>
    <w:rsid w:val="008F026A"/>
    <w:rsid w:val="008F4B2B"/>
    <w:rsid w:val="00900389"/>
    <w:rsid w:val="00934DCC"/>
    <w:rsid w:val="0095607F"/>
    <w:rsid w:val="0096382C"/>
    <w:rsid w:val="0096454E"/>
    <w:rsid w:val="00971E01"/>
    <w:rsid w:val="00985109"/>
    <w:rsid w:val="0099330C"/>
    <w:rsid w:val="00997DED"/>
    <w:rsid w:val="009A3288"/>
    <w:rsid w:val="009B6319"/>
    <w:rsid w:val="009C3228"/>
    <w:rsid w:val="009D2424"/>
    <w:rsid w:val="009F3FB6"/>
    <w:rsid w:val="00A13904"/>
    <w:rsid w:val="00A30017"/>
    <w:rsid w:val="00A4068F"/>
    <w:rsid w:val="00A44F6D"/>
    <w:rsid w:val="00A5228B"/>
    <w:rsid w:val="00A54CAB"/>
    <w:rsid w:val="00A570DE"/>
    <w:rsid w:val="00A6458F"/>
    <w:rsid w:val="00A72C3E"/>
    <w:rsid w:val="00AA0476"/>
    <w:rsid w:val="00AB15AE"/>
    <w:rsid w:val="00AC56EC"/>
    <w:rsid w:val="00AD79C4"/>
    <w:rsid w:val="00AE2BB1"/>
    <w:rsid w:val="00AE4525"/>
    <w:rsid w:val="00B00A75"/>
    <w:rsid w:val="00B00D68"/>
    <w:rsid w:val="00B52800"/>
    <w:rsid w:val="00B67B09"/>
    <w:rsid w:val="00BB1381"/>
    <w:rsid w:val="00BC583D"/>
    <w:rsid w:val="00BD2120"/>
    <w:rsid w:val="00C02B65"/>
    <w:rsid w:val="00C10284"/>
    <w:rsid w:val="00C301FD"/>
    <w:rsid w:val="00C4571B"/>
    <w:rsid w:val="00C972F6"/>
    <w:rsid w:val="00CC2BCB"/>
    <w:rsid w:val="00CD77D2"/>
    <w:rsid w:val="00CE62EB"/>
    <w:rsid w:val="00D140F7"/>
    <w:rsid w:val="00D4443A"/>
    <w:rsid w:val="00D446F9"/>
    <w:rsid w:val="00D565F8"/>
    <w:rsid w:val="00D74A24"/>
    <w:rsid w:val="00D81545"/>
    <w:rsid w:val="00D845F5"/>
    <w:rsid w:val="00D86CAE"/>
    <w:rsid w:val="00D87E2E"/>
    <w:rsid w:val="00D95327"/>
    <w:rsid w:val="00D97926"/>
    <w:rsid w:val="00DC6D20"/>
    <w:rsid w:val="00E02DCC"/>
    <w:rsid w:val="00E1744A"/>
    <w:rsid w:val="00E67AA0"/>
    <w:rsid w:val="00E92F10"/>
    <w:rsid w:val="00EE4A7B"/>
    <w:rsid w:val="00EE55CE"/>
    <w:rsid w:val="00EE596F"/>
    <w:rsid w:val="00EF14D3"/>
    <w:rsid w:val="00F1619C"/>
    <w:rsid w:val="00F27EFB"/>
    <w:rsid w:val="00F47A70"/>
    <w:rsid w:val="00F65859"/>
    <w:rsid w:val="00F7047C"/>
    <w:rsid w:val="00F76856"/>
    <w:rsid w:val="00FB6D7F"/>
    <w:rsid w:val="00FF1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4964"/>
  <w15:chartTrackingRefBased/>
  <w15:docId w15:val="{62BE6F75-FC53-4298-928A-6306075D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7C9"/>
    <w:pPr>
      <w:spacing w:after="0" w:line="360" w:lineRule="auto"/>
      <w:ind w:firstLine="709"/>
    </w:pPr>
    <w:rPr>
      <w:rFonts w:ascii="Times New Roman" w:eastAsia="Times New Roman" w:hAnsi="Times New Roman" w:cs="Times New Roman"/>
      <w:kern w:val="0"/>
      <w:sz w:val="24"/>
      <w:szCs w:val="24"/>
      <w:lang w:eastAsia="ru-RU"/>
      <w14:ligatures w14:val="none"/>
    </w:rPr>
  </w:style>
  <w:style w:type="paragraph" w:styleId="Heading1">
    <w:name w:val="heading 1"/>
    <w:basedOn w:val="Normal"/>
    <w:next w:val="Normal"/>
    <w:link w:val="Heading1Char"/>
    <w:qFormat/>
    <w:rsid w:val="00AC56EC"/>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semiHidden/>
    <w:unhideWhenUsed/>
    <w:qFormat/>
    <w:rsid w:val="004B48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5CF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6EC"/>
    <w:rPr>
      <w:rFonts w:asciiTheme="majorHAnsi" w:eastAsiaTheme="majorEastAsia" w:hAnsiTheme="majorHAnsi" w:cstheme="majorBidi"/>
      <w:color w:val="2F5496" w:themeColor="accent1" w:themeShade="BF"/>
      <w:sz w:val="32"/>
      <w:szCs w:val="32"/>
    </w:rPr>
  </w:style>
  <w:style w:type="paragraph" w:customStyle="1" w:styleId="Default">
    <w:name w:val="Default"/>
    <w:qFormat/>
    <w:rsid w:val="00AC56EC"/>
    <w:pPr>
      <w:spacing w:after="0" w:line="240" w:lineRule="auto"/>
    </w:pPr>
    <w:rPr>
      <w:rFonts w:ascii="Times New Roman" w:eastAsia="Calibri" w:hAnsi="Times New Roman" w:cs="Times New Roman"/>
      <w:color w:val="000000"/>
      <w:kern w:val="0"/>
      <w:sz w:val="24"/>
      <w:szCs w:val="24"/>
      <w:lang w:val="en-US"/>
      <w14:ligatures w14:val="none"/>
    </w:rPr>
  </w:style>
  <w:style w:type="paragraph" w:styleId="ListParagraph">
    <w:name w:val="List Paragraph"/>
    <w:basedOn w:val="Normal"/>
    <w:uiPriority w:val="34"/>
    <w:qFormat/>
    <w:rsid w:val="00AC56EC"/>
    <w:pPr>
      <w:spacing w:after="200" w:line="276" w:lineRule="auto"/>
      <w:ind w:left="720"/>
      <w:contextualSpacing/>
    </w:pPr>
    <w:rPr>
      <w:rFonts w:ascii="Calibri" w:eastAsia="Calibri" w:hAnsi="Calibri"/>
      <w:sz w:val="22"/>
      <w:szCs w:val="22"/>
      <w:lang w:val="en-US" w:eastAsia="en-US"/>
    </w:rPr>
  </w:style>
  <w:style w:type="character" w:customStyle="1" w:styleId="hps">
    <w:name w:val="hps"/>
    <w:basedOn w:val="DefaultParagraphFont"/>
    <w:rsid w:val="00547938"/>
  </w:style>
  <w:style w:type="character" w:customStyle="1" w:styleId="headsub1">
    <w:name w:val="headsub1"/>
    <w:rsid w:val="003347C6"/>
    <w:rPr>
      <w:b/>
      <w:bCs/>
      <w:color w:val="330066"/>
      <w:sz w:val="20"/>
      <w:szCs w:val="20"/>
    </w:rPr>
  </w:style>
  <w:style w:type="paragraph" w:styleId="NormalWeb">
    <w:name w:val="Normal (Web)"/>
    <w:basedOn w:val="Normal"/>
    <w:uiPriority w:val="99"/>
    <w:unhideWhenUsed/>
    <w:rsid w:val="00493AB4"/>
    <w:pPr>
      <w:spacing w:after="100" w:afterAutospacing="1"/>
    </w:pPr>
    <w:rPr>
      <w:rFonts w:ascii="Verdana" w:hAnsi="Verdana"/>
      <w:color w:val="000000"/>
      <w:sz w:val="20"/>
      <w:szCs w:val="20"/>
    </w:rPr>
  </w:style>
  <w:style w:type="paragraph" w:styleId="Header">
    <w:name w:val="header"/>
    <w:basedOn w:val="Normal"/>
    <w:link w:val="HeaderChar"/>
    <w:uiPriority w:val="99"/>
    <w:unhideWhenUsed/>
    <w:rsid w:val="00D4443A"/>
    <w:pPr>
      <w:tabs>
        <w:tab w:val="center" w:pos="4677"/>
        <w:tab w:val="right" w:pos="9355"/>
      </w:tabs>
    </w:pPr>
  </w:style>
  <w:style w:type="character" w:customStyle="1" w:styleId="HeaderChar">
    <w:name w:val="Header Char"/>
    <w:basedOn w:val="DefaultParagraphFont"/>
    <w:link w:val="Header"/>
    <w:uiPriority w:val="99"/>
    <w:rsid w:val="00D4443A"/>
    <w:rPr>
      <w:rFonts w:ascii="Times New Roman" w:eastAsia="Times New Roman" w:hAnsi="Times New Roman" w:cs="Times New Roman"/>
      <w:kern w:val="0"/>
      <w:sz w:val="24"/>
      <w:szCs w:val="24"/>
      <w:lang w:eastAsia="ru-RU"/>
      <w14:ligatures w14:val="none"/>
    </w:rPr>
  </w:style>
  <w:style w:type="paragraph" w:styleId="Footer">
    <w:name w:val="footer"/>
    <w:basedOn w:val="Normal"/>
    <w:link w:val="FooterChar"/>
    <w:uiPriority w:val="99"/>
    <w:unhideWhenUsed/>
    <w:rsid w:val="00D4443A"/>
    <w:pPr>
      <w:tabs>
        <w:tab w:val="center" w:pos="4677"/>
        <w:tab w:val="right" w:pos="9355"/>
      </w:tabs>
    </w:pPr>
  </w:style>
  <w:style w:type="character" w:customStyle="1" w:styleId="FooterChar">
    <w:name w:val="Footer Char"/>
    <w:basedOn w:val="DefaultParagraphFont"/>
    <w:link w:val="Footer"/>
    <w:uiPriority w:val="99"/>
    <w:rsid w:val="00D4443A"/>
    <w:rPr>
      <w:rFonts w:ascii="Times New Roman" w:eastAsia="Times New Roman" w:hAnsi="Times New Roman" w:cs="Times New Roman"/>
      <w:kern w:val="0"/>
      <w:sz w:val="24"/>
      <w:szCs w:val="24"/>
      <w:lang w:eastAsia="ru-RU"/>
      <w14:ligatures w14:val="none"/>
    </w:rPr>
  </w:style>
  <w:style w:type="character" w:styleId="Emphasis">
    <w:name w:val="Emphasis"/>
    <w:uiPriority w:val="20"/>
    <w:qFormat/>
    <w:rsid w:val="00F65859"/>
    <w:rPr>
      <w:i/>
      <w:iCs/>
    </w:rPr>
  </w:style>
  <w:style w:type="character" w:customStyle="1" w:styleId="Heading2Char">
    <w:name w:val="Heading 2 Char"/>
    <w:basedOn w:val="DefaultParagraphFont"/>
    <w:link w:val="Heading2"/>
    <w:uiPriority w:val="9"/>
    <w:semiHidden/>
    <w:rsid w:val="004B48FF"/>
    <w:rPr>
      <w:rFonts w:asciiTheme="majorHAnsi" w:eastAsiaTheme="majorEastAsia" w:hAnsiTheme="majorHAnsi" w:cstheme="majorBidi"/>
      <w:color w:val="2F5496" w:themeColor="accent1" w:themeShade="BF"/>
      <w:kern w:val="0"/>
      <w:sz w:val="26"/>
      <w:szCs w:val="26"/>
      <w:lang w:eastAsia="ru-RU"/>
      <w14:ligatures w14:val="none"/>
    </w:rPr>
  </w:style>
  <w:style w:type="character" w:styleId="Hyperlink">
    <w:name w:val="Hyperlink"/>
    <w:basedOn w:val="DefaultParagraphFont"/>
    <w:uiPriority w:val="99"/>
    <w:unhideWhenUsed/>
    <w:rsid w:val="007B768D"/>
    <w:rPr>
      <w:color w:val="0563C1" w:themeColor="hyperlink"/>
      <w:u w:val="single"/>
    </w:rPr>
  </w:style>
  <w:style w:type="character" w:styleId="UnresolvedMention">
    <w:name w:val="Unresolved Mention"/>
    <w:basedOn w:val="DefaultParagraphFont"/>
    <w:uiPriority w:val="99"/>
    <w:semiHidden/>
    <w:unhideWhenUsed/>
    <w:rsid w:val="007B768D"/>
    <w:rPr>
      <w:color w:val="605E5C"/>
      <w:shd w:val="clear" w:color="auto" w:fill="E1DFDD"/>
    </w:rPr>
  </w:style>
  <w:style w:type="character" w:customStyle="1" w:styleId="Heading3Char">
    <w:name w:val="Heading 3 Char"/>
    <w:basedOn w:val="DefaultParagraphFont"/>
    <w:link w:val="Heading3"/>
    <w:uiPriority w:val="9"/>
    <w:semiHidden/>
    <w:rsid w:val="007C5CF0"/>
    <w:rPr>
      <w:rFonts w:asciiTheme="majorHAnsi" w:eastAsiaTheme="majorEastAsia" w:hAnsiTheme="majorHAnsi" w:cstheme="majorBidi"/>
      <w:color w:val="1F3763" w:themeColor="accent1" w:themeShade="7F"/>
      <w:kern w:val="0"/>
      <w:sz w:val="24"/>
      <w:szCs w:val="24"/>
      <w:lang w:eastAsia="ru-RU"/>
      <w14:ligatures w14:val="none"/>
    </w:rPr>
  </w:style>
  <w:style w:type="character" w:styleId="FollowedHyperlink">
    <w:name w:val="FollowedHyperlink"/>
    <w:basedOn w:val="DefaultParagraphFont"/>
    <w:uiPriority w:val="99"/>
    <w:semiHidden/>
    <w:unhideWhenUsed/>
    <w:rsid w:val="00736D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0049">
      <w:bodyDiv w:val="1"/>
      <w:marLeft w:val="0"/>
      <w:marRight w:val="0"/>
      <w:marTop w:val="0"/>
      <w:marBottom w:val="0"/>
      <w:divBdr>
        <w:top w:val="none" w:sz="0" w:space="0" w:color="auto"/>
        <w:left w:val="none" w:sz="0" w:space="0" w:color="auto"/>
        <w:bottom w:val="none" w:sz="0" w:space="0" w:color="auto"/>
        <w:right w:val="none" w:sz="0" w:space="0" w:color="auto"/>
      </w:divBdr>
    </w:div>
    <w:div w:id="35005416">
      <w:bodyDiv w:val="1"/>
      <w:marLeft w:val="0"/>
      <w:marRight w:val="0"/>
      <w:marTop w:val="0"/>
      <w:marBottom w:val="0"/>
      <w:divBdr>
        <w:top w:val="none" w:sz="0" w:space="0" w:color="auto"/>
        <w:left w:val="none" w:sz="0" w:space="0" w:color="auto"/>
        <w:bottom w:val="none" w:sz="0" w:space="0" w:color="auto"/>
        <w:right w:val="none" w:sz="0" w:space="0" w:color="auto"/>
      </w:divBdr>
    </w:div>
    <w:div w:id="42025421">
      <w:bodyDiv w:val="1"/>
      <w:marLeft w:val="0"/>
      <w:marRight w:val="0"/>
      <w:marTop w:val="0"/>
      <w:marBottom w:val="0"/>
      <w:divBdr>
        <w:top w:val="none" w:sz="0" w:space="0" w:color="auto"/>
        <w:left w:val="none" w:sz="0" w:space="0" w:color="auto"/>
        <w:bottom w:val="none" w:sz="0" w:space="0" w:color="auto"/>
        <w:right w:val="none" w:sz="0" w:space="0" w:color="auto"/>
      </w:divBdr>
    </w:div>
    <w:div w:id="65155706">
      <w:bodyDiv w:val="1"/>
      <w:marLeft w:val="0"/>
      <w:marRight w:val="0"/>
      <w:marTop w:val="0"/>
      <w:marBottom w:val="0"/>
      <w:divBdr>
        <w:top w:val="none" w:sz="0" w:space="0" w:color="auto"/>
        <w:left w:val="none" w:sz="0" w:space="0" w:color="auto"/>
        <w:bottom w:val="none" w:sz="0" w:space="0" w:color="auto"/>
        <w:right w:val="none" w:sz="0" w:space="0" w:color="auto"/>
      </w:divBdr>
    </w:div>
    <w:div w:id="97336556">
      <w:bodyDiv w:val="1"/>
      <w:marLeft w:val="0"/>
      <w:marRight w:val="0"/>
      <w:marTop w:val="0"/>
      <w:marBottom w:val="0"/>
      <w:divBdr>
        <w:top w:val="none" w:sz="0" w:space="0" w:color="auto"/>
        <w:left w:val="none" w:sz="0" w:space="0" w:color="auto"/>
        <w:bottom w:val="none" w:sz="0" w:space="0" w:color="auto"/>
        <w:right w:val="none" w:sz="0" w:space="0" w:color="auto"/>
      </w:divBdr>
    </w:div>
    <w:div w:id="107117788">
      <w:bodyDiv w:val="1"/>
      <w:marLeft w:val="0"/>
      <w:marRight w:val="0"/>
      <w:marTop w:val="0"/>
      <w:marBottom w:val="0"/>
      <w:divBdr>
        <w:top w:val="none" w:sz="0" w:space="0" w:color="auto"/>
        <w:left w:val="none" w:sz="0" w:space="0" w:color="auto"/>
        <w:bottom w:val="none" w:sz="0" w:space="0" w:color="auto"/>
        <w:right w:val="none" w:sz="0" w:space="0" w:color="auto"/>
      </w:divBdr>
    </w:div>
    <w:div w:id="109133523">
      <w:bodyDiv w:val="1"/>
      <w:marLeft w:val="0"/>
      <w:marRight w:val="0"/>
      <w:marTop w:val="0"/>
      <w:marBottom w:val="0"/>
      <w:divBdr>
        <w:top w:val="none" w:sz="0" w:space="0" w:color="auto"/>
        <w:left w:val="none" w:sz="0" w:space="0" w:color="auto"/>
        <w:bottom w:val="none" w:sz="0" w:space="0" w:color="auto"/>
        <w:right w:val="none" w:sz="0" w:space="0" w:color="auto"/>
      </w:divBdr>
    </w:div>
    <w:div w:id="115224357">
      <w:bodyDiv w:val="1"/>
      <w:marLeft w:val="0"/>
      <w:marRight w:val="0"/>
      <w:marTop w:val="0"/>
      <w:marBottom w:val="0"/>
      <w:divBdr>
        <w:top w:val="none" w:sz="0" w:space="0" w:color="auto"/>
        <w:left w:val="none" w:sz="0" w:space="0" w:color="auto"/>
        <w:bottom w:val="none" w:sz="0" w:space="0" w:color="auto"/>
        <w:right w:val="none" w:sz="0" w:space="0" w:color="auto"/>
      </w:divBdr>
    </w:div>
    <w:div w:id="129177110">
      <w:bodyDiv w:val="1"/>
      <w:marLeft w:val="0"/>
      <w:marRight w:val="0"/>
      <w:marTop w:val="0"/>
      <w:marBottom w:val="0"/>
      <w:divBdr>
        <w:top w:val="none" w:sz="0" w:space="0" w:color="auto"/>
        <w:left w:val="none" w:sz="0" w:space="0" w:color="auto"/>
        <w:bottom w:val="none" w:sz="0" w:space="0" w:color="auto"/>
        <w:right w:val="none" w:sz="0" w:space="0" w:color="auto"/>
      </w:divBdr>
    </w:div>
    <w:div w:id="133331801">
      <w:bodyDiv w:val="1"/>
      <w:marLeft w:val="0"/>
      <w:marRight w:val="0"/>
      <w:marTop w:val="0"/>
      <w:marBottom w:val="0"/>
      <w:divBdr>
        <w:top w:val="none" w:sz="0" w:space="0" w:color="auto"/>
        <w:left w:val="none" w:sz="0" w:space="0" w:color="auto"/>
        <w:bottom w:val="none" w:sz="0" w:space="0" w:color="auto"/>
        <w:right w:val="none" w:sz="0" w:space="0" w:color="auto"/>
      </w:divBdr>
    </w:div>
    <w:div w:id="174001510">
      <w:bodyDiv w:val="1"/>
      <w:marLeft w:val="0"/>
      <w:marRight w:val="0"/>
      <w:marTop w:val="0"/>
      <w:marBottom w:val="0"/>
      <w:divBdr>
        <w:top w:val="none" w:sz="0" w:space="0" w:color="auto"/>
        <w:left w:val="none" w:sz="0" w:space="0" w:color="auto"/>
        <w:bottom w:val="none" w:sz="0" w:space="0" w:color="auto"/>
        <w:right w:val="none" w:sz="0" w:space="0" w:color="auto"/>
      </w:divBdr>
    </w:div>
    <w:div w:id="177158676">
      <w:bodyDiv w:val="1"/>
      <w:marLeft w:val="0"/>
      <w:marRight w:val="0"/>
      <w:marTop w:val="0"/>
      <w:marBottom w:val="0"/>
      <w:divBdr>
        <w:top w:val="none" w:sz="0" w:space="0" w:color="auto"/>
        <w:left w:val="none" w:sz="0" w:space="0" w:color="auto"/>
        <w:bottom w:val="none" w:sz="0" w:space="0" w:color="auto"/>
        <w:right w:val="none" w:sz="0" w:space="0" w:color="auto"/>
      </w:divBdr>
    </w:div>
    <w:div w:id="178086857">
      <w:bodyDiv w:val="1"/>
      <w:marLeft w:val="0"/>
      <w:marRight w:val="0"/>
      <w:marTop w:val="0"/>
      <w:marBottom w:val="0"/>
      <w:divBdr>
        <w:top w:val="none" w:sz="0" w:space="0" w:color="auto"/>
        <w:left w:val="none" w:sz="0" w:space="0" w:color="auto"/>
        <w:bottom w:val="none" w:sz="0" w:space="0" w:color="auto"/>
        <w:right w:val="none" w:sz="0" w:space="0" w:color="auto"/>
      </w:divBdr>
    </w:div>
    <w:div w:id="182984959">
      <w:bodyDiv w:val="1"/>
      <w:marLeft w:val="0"/>
      <w:marRight w:val="0"/>
      <w:marTop w:val="0"/>
      <w:marBottom w:val="0"/>
      <w:divBdr>
        <w:top w:val="none" w:sz="0" w:space="0" w:color="auto"/>
        <w:left w:val="none" w:sz="0" w:space="0" w:color="auto"/>
        <w:bottom w:val="none" w:sz="0" w:space="0" w:color="auto"/>
        <w:right w:val="none" w:sz="0" w:space="0" w:color="auto"/>
      </w:divBdr>
    </w:div>
    <w:div w:id="192698167">
      <w:bodyDiv w:val="1"/>
      <w:marLeft w:val="0"/>
      <w:marRight w:val="0"/>
      <w:marTop w:val="0"/>
      <w:marBottom w:val="0"/>
      <w:divBdr>
        <w:top w:val="none" w:sz="0" w:space="0" w:color="auto"/>
        <w:left w:val="none" w:sz="0" w:space="0" w:color="auto"/>
        <w:bottom w:val="none" w:sz="0" w:space="0" w:color="auto"/>
        <w:right w:val="none" w:sz="0" w:space="0" w:color="auto"/>
      </w:divBdr>
    </w:div>
    <w:div w:id="204099507">
      <w:bodyDiv w:val="1"/>
      <w:marLeft w:val="0"/>
      <w:marRight w:val="0"/>
      <w:marTop w:val="0"/>
      <w:marBottom w:val="0"/>
      <w:divBdr>
        <w:top w:val="none" w:sz="0" w:space="0" w:color="auto"/>
        <w:left w:val="none" w:sz="0" w:space="0" w:color="auto"/>
        <w:bottom w:val="none" w:sz="0" w:space="0" w:color="auto"/>
        <w:right w:val="none" w:sz="0" w:space="0" w:color="auto"/>
      </w:divBdr>
    </w:div>
    <w:div w:id="244151596">
      <w:bodyDiv w:val="1"/>
      <w:marLeft w:val="0"/>
      <w:marRight w:val="0"/>
      <w:marTop w:val="0"/>
      <w:marBottom w:val="0"/>
      <w:divBdr>
        <w:top w:val="none" w:sz="0" w:space="0" w:color="auto"/>
        <w:left w:val="none" w:sz="0" w:space="0" w:color="auto"/>
        <w:bottom w:val="none" w:sz="0" w:space="0" w:color="auto"/>
        <w:right w:val="none" w:sz="0" w:space="0" w:color="auto"/>
      </w:divBdr>
    </w:div>
    <w:div w:id="244345494">
      <w:bodyDiv w:val="1"/>
      <w:marLeft w:val="0"/>
      <w:marRight w:val="0"/>
      <w:marTop w:val="0"/>
      <w:marBottom w:val="0"/>
      <w:divBdr>
        <w:top w:val="none" w:sz="0" w:space="0" w:color="auto"/>
        <w:left w:val="none" w:sz="0" w:space="0" w:color="auto"/>
        <w:bottom w:val="none" w:sz="0" w:space="0" w:color="auto"/>
        <w:right w:val="none" w:sz="0" w:space="0" w:color="auto"/>
      </w:divBdr>
    </w:div>
    <w:div w:id="245771053">
      <w:bodyDiv w:val="1"/>
      <w:marLeft w:val="0"/>
      <w:marRight w:val="0"/>
      <w:marTop w:val="0"/>
      <w:marBottom w:val="0"/>
      <w:divBdr>
        <w:top w:val="none" w:sz="0" w:space="0" w:color="auto"/>
        <w:left w:val="none" w:sz="0" w:space="0" w:color="auto"/>
        <w:bottom w:val="none" w:sz="0" w:space="0" w:color="auto"/>
        <w:right w:val="none" w:sz="0" w:space="0" w:color="auto"/>
      </w:divBdr>
    </w:div>
    <w:div w:id="28681426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
    <w:div w:id="308873956">
      <w:bodyDiv w:val="1"/>
      <w:marLeft w:val="0"/>
      <w:marRight w:val="0"/>
      <w:marTop w:val="0"/>
      <w:marBottom w:val="0"/>
      <w:divBdr>
        <w:top w:val="none" w:sz="0" w:space="0" w:color="auto"/>
        <w:left w:val="none" w:sz="0" w:space="0" w:color="auto"/>
        <w:bottom w:val="none" w:sz="0" w:space="0" w:color="auto"/>
        <w:right w:val="none" w:sz="0" w:space="0" w:color="auto"/>
      </w:divBdr>
    </w:div>
    <w:div w:id="330527972">
      <w:bodyDiv w:val="1"/>
      <w:marLeft w:val="0"/>
      <w:marRight w:val="0"/>
      <w:marTop w:val="0"/>
      <w:marBottom w:val="0"/>
      <w:divBdr>
        <w:top w:val="none" w:sz="0" w:space="0" w:color="auto"/>
        <w:left w:val="none" w:sz="0" w:space="0" w:color="auto"/>
        <w:bottom w:val="none" w:sz="0" w:space="0" w:color="auto"/>
        <w:right w:val="none" w:sz="0" w:space="0" w:color="auto"/>
      </w:divBdr>
    </w:div>
    <w:div w:id="348333601">
      <w:bodyDiv w:val="1"/>
      <w:marLeft w:val="0"/>
      <w:marRight w:val="0"/>
      <w:marTop w:val="0"/>
      <w:marBottom w:val="0"/>
      <w:divBdr>
        <w:top w:val="none" w:sz="0" w:space="0" w:color="auto"/>
        <w:left w:val="none" w:sz="0" w:space="0" w:color="auto"/>
        <w:bottom w:val="none" w:sz="0" w:space="0" w:color="auto"/>
        <w:right w:val="none" w:sz="0" w:space="0" w:color="auto"/>
      </w:divBdr>
      <w:divsChild>
        <w:div w:id="734547213">
          <w:marLeft w:val="0"/>
          <w:marRight w:val="0"/>
          <w:marTop w:val="0"/>
          <w:marBottom w:val="0"/>
          <w:divBdr>
            <w:top w:val="none" w:sz="0" w:space="0" w:color="auto"/>
            <w:left w:val="none" w:sz="0" w:space="0" w:color="auto"/>
            <w:bottom w:val="none" w:sz="0" w:space="0" w:color="auto"/>
            <w:right w:val="none" w:sz="0" w:space="0" w:color="auto"/>
          </w:divBdr>
          <w:divsChild>
            <w:div w:id="1309240258">
              <w:marLeft w:val="0"/>
              <w:marRight w:val="0"/>
              <w:marTop w:val="0"/>
              <w:marBottom w:val="0"/>
              <w:divBdr>
                <w:top w:val="none" w:sz="0" w:space="0" w:color="auto"/>
                <w:left w:val="none" w:sz="0" w:space="0" w:color="auto"/>
                <w:bottom w:val="none" w:sz="0" w:space="0" w:color="auto"/>
                <w:right w:val="none" w:sz="0" w:space="0" w:color="auto"/>
              </w:divBdr>
              <w:divsChild>
                <w:div w:id="1487166002">
                  <w:marLeft w:val="0"/>
                  <w:marRight w:val="0"/>
                  <w:marTop w:val="0"/>
                  <w:marBottom w:val="0"/>
                  <w:divBdr>
                    <w:top w:val="none" w:sz="0" w:space="0" w:color="auto"/>
                    <w:left w:val="none" w:sz="0" w:space="0" w:color="auto"/>
                    <w:bottom w:val="none" w:sz="0" w:space="0" w:color="auto"/>
                    <w:right w:val="none" w:sz="0" w:space="0" w:color="auto"/>
                  </w:divBdr>
                  <w:divsChild>
                    <w:div w:id="9631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214">
      <w:bodyDiv w:val="1"/>
      <w:marLeft w:val="0"/>
      <w:marRight w:val="0"/>
      <w:marTop w:val="0"/>
      <w:marBottom w:val="0"/>
      <w:divBdr>
        <w:top w:val="none" w:sz="0" w:space="0" w:color="auto"/>
        <w:left w:val="none" w:sz="0" w:space="0" w:color="auto"/>
        <w:bottom w:val="none" w:sz="0" w:space="0" w:color="auto"/>
        <w:right w:val="none" w:sz="0" w:space="0" w:color="auto"/>
      </w:divBdr>
    </w:div>
    <w:div w:id="371925714">
      <w:bodyDiv w:val="1"/>
      <w:marLeft w:val="0"/>
      <w:marRight w:val="0"/>
      <w:marTop w:val="0"/>
      <w:marBottom w:val="0"/>
      <w:divBdr>
        <w:top w:val="none" w:sz="0" w:space="0" w:color="auto"/>
        <w:left w:val="none" w:sz="0" w:space="0" w:color="auto"/>
        <w:bottom w:val="none" w:sz="0" w:space="0" w:color="auto"/>
        <w:right w:val="none" w:sz="0" w:space="0" w:color="auto"/>
      </w:divBdr>
    </w:div>
    <w:div w:id="377509072">
      <w:bodyDiv w:val="1"/>
      <w:marLeft w:val="0"/>
      <w:marRight w:val="0"/>
      <w:marTop w:val="0"/>
      <w:marBottom w:val="0"/>
      <w:divBdr>
        <w:top w:val="none" w:sz="0" w:space="0" w:color="auto"/>
        <w:left w:val="none" w:sz="0" w:space="0" w:color="auto"/>
        <w:bottom w:val="none" w:sz="0" w:space="0" w:color="auto"/>
        <w:right w:val="none" w:sz="0" w:space="0" w:color="auto"/>
      </w:divBdr>
    </w:div>
    <w:div w:id="391540714">
      <w:bodyDiv w:val="1"/>
      <w:marLeft w:val="0"/>
      <w:marRight w:val="0"/>
      <w:marTop w:val="0"/>
      <w:marBottom w:val="0"/>
      <w:divBdr>
        <w:top w:val="none" w:sz="0" w:space="0" w:color="auto"/>
        <w:left w:val="none" w:sz="0" w:space="0" w:color="auto"/>
        <w:bottom w:val="none" w:sz="0" w:space="0" w:color="auto"/>
        <w:right w:val="none" w:sz="0" w:space="0" w:color="auto"/>
      </w:divBdr>
    </w:div>
    <w:div w:id="401878432">
      <w:bodyDiv w:val="1"/>
      <w:marLeft w:val="0"/>
      <w:marRight w:val="0"/>
      <w:marTop w:val="0"/>
      <w:marBottom w:val="0"/>
      <w:divBdr>
        <w:top w:val="none" w:sz="0" w:space="0" w:color="auto"/>
        <w:left w:val="none" w:sz="0" w:space="0" w:color="auto"/>
        <w:bottom w:val="none" w:sz="0" w:space="0" w:color="auto"/>
        <w:right w:val="none" w:sz="0" w:space="0" w:color="auto"/>
      </w:divBdr>
    </w:div>
    <w:div w:id="410082422">
      <w:bodyDiv w:val="1"/>
      <w:marLeft w:val="0"/>
      <w:marRight w:val="0"/>
      <w:marTop w:val="0"/>
      <w:marBottom w:val="0"/>
      <w:divBdr>
        <w:top w:val="none" w:sz="0" w:space="0" w:color="auto"/>
        <w:left w:val="none" w:sz="0" w:space="0" w:color="auto"/>
        <w:bottom w:val="none" w:sz="0" w:space="0" w:color="auto"/>
        <w:right w:val="none" w:sz="0" w:space="0" w:color="auto"/>
      </w:divBdr>
    </w:div>
    <w:div w:id="418529225">
      <w:bodyDiv w:val="1"/>
      <w:marLeft w:val="0"/>
      <w:marRight w:val="0"/>
      <w:marTop w:val="0"/>
      <w:marBottom w:val="0"/>
      <w:divBdr>
        <w:top w:val="none" w:sz="0" w:space="0" w:color="auto"/>
        <w:left w:val="none" w:sz="0" w:space="0" w:color="auto"/>
        <w:bottom w:val="none" w:sz="0" w:space="0" w:color="auto"/>
        <w:right w:val="none" w:sz="0" w:space="0" w:color="auto"/>
      </w:divBdr>
    </w:div>
    <w:div w:id="427040975">
      <w:bodyDiv w:val="1"/>
      <w:marLeft w:val="0"/>
      <w:marRight w:val="0"/>
      <w:marTop w:val="0"/>
      <w:marBottom w:val="0"/>
      <w:divBdr>
        <w:top w:val="none" w:sz="0" w:space="0" w:color="auto"/>
        <w:left w:val="none" w:sz="0" w:space="0" w:color="auto"/>
        <w:bottom w:val="none" w:sz="0" w:space="0" w:color="auto"/>
        <w:right w:val="none" w:sz="0" w:space="0" w:color="auto"/>
      </w:divBdr>
    </w:div>
    <w:div w:id="439956338">
      <w:bodyDiv w:val="1"/>
      <w:marLeft w:val="0"/>
      <w:marRight w:val="0"/>
      <w:marTop w:val="0"/>
      <w:marBottom w:val="0"/>
      <w:divBdr>
        <w:top w:val="none" w:sz="0" w:space="0" w:color="auto"/>
        <w:left w:val="none" w:sz="0" w:space="0" w:color="auto"/>
        <w:bottom w:val="none" w:sz="0" w:space="0" w:color="auto"/>
        <w:right w:val="none" w:sz="0" w:space="0" w:color="auto"/>
      </w:divBdr>
    </w:div>
    <w:div w:id="450629922">
      <w:bodyDiv w:val="1"/>
      <w:marLeft w:val="0"/>
      <w:marRight w:val="0"/>
      <w:marTop w:val="0"/>
      <w:marBottom w:val="0"/>
      <w:divBdr>
        <w:top w:val="none" w:sz="0" w:space="0" w:color="auto"/>
        <w:left w:val="none" w:sz="0" w:space="0" w:color="auto"/>
        <w:bottom w:val="none" w:sz="0" w:space="0" w:color="auto"/>
        <w:right w:val="none" w:sz="0" w:space="0" w:color="auto"/>
      </w:divBdr>
    </w:div>
    <w:div w:id="474837638">
      <w:bodyDiv w:val="1"/>
      <w:marLeft w:val="0"/>
      <w:marRight w:val="0"/>
      <w:marTop w:val="0"/>
      <w:marBottom w:val="0"/>
      <w:divBdr>
        <w:top w:val="none" w:sz="0" w:space="0" w:color="auto"/>
        <w:left w:val="none" w:sz="0" w:space="0" w:color="auto"/>
        <w:bottom w:val="none" w:sz="0" w:space="0" w:color="auto"/>
        <w:right w:val="none" w:sz="0" w:space="0" w:color="auto"/>
      </w:divBdr>
    </w:div>
    <w:div w:id="482545088">
      <w:bodyDiv w:val="1"/>
      <w:marLeft w:val="0"/>
      <w:marRight w:val="0"/>
      <w:marTop w:val="0"/>
      <w:marBottom w:val="0"/>
      <w:divBdr>
        <w:top w:val="none" w:sz="0" w:space="0" w:color="auto"/>
        <w:left w:val="none" w:sz="0" w:space="0" w:color="auto"/>
        <w:bottom w:val="none" w:sz="0" w:space="0" w:color="auto"/>
        <w:right w:val="none" w:sz="0" w:space="0" w:color="auto"/>
      </w:divBdr>
    </w:div>
    <w:div w:id="496311947">
      <w:bodyDiv w:val="1"/>
      <w:marLeft w:val="0"/>
      <w:marRight w:val="0"/>
      <w:marTop w:val="0"/>
      <w:marBottom w:val="0"/>
      <w:divBdr>
        <w:top w:val="none" w:sz="0" w:space="0" w:color="auto"/>
        <w:left w:val="none" w:sz="0" w:space="0" w:color="auto"/>
        <w:bottom w:val="none" w:sz="0" w:space="0" w:color="auto"/>
        <w:right w:val="none" w:sz="0" w:space="0" w:color="auto"/>
      </w:divBdr>
    </w:div>
    <w:div w:id="501699301">
      <w:bodyDiv w:val="1"/>
      <w:marLeft w:val="0"/>
      <w:marRight w:val="0"/>
      <w:marTop w:val="0"/>
      <w:marBottom w:val="0"/>
      <w:divBdr>
        <w:top w:val="none" w:sz="0" w:space="0" w:color="auto"/>
        <w:left w:val="none" w:sz="0" w:space="0" w:color="auto"/>
        <w:bottom w:val="none" w:sz="0" w:space="0" w:color="auto"/>
        <w:right w:val="none" w:sz="0" w:space="0" w:color="auto"/>
      </w:divBdr>
    </w:div>
    <w:div w:id="503013053">
      <w:bodyDiv w:val="1"/>
      <w:marLeft w:val="0"/>
      <w:marRight w:val="0"/>
      <w:marTop w:val="0"/>
      <w:marBottom w:val="0"/>
      <w:divBdr>
        <w:top w:val="none" w:sz="0" w:space="0" w:color="auto"/>
        <w:left w:val="none" w:sz="0" w:space="0" w:color="auto"/>
        <w:bottom w:val="none" w:sz="0" w:space="0" w:color="auto"/>
        <w:right w:val="none" w:sz="0" w:space="0" w:color="auto"/>
      </w:divBdr>
    </w:div>
    <w:div w:id="506867500">
      <w:bodyDiv w:val="1"/>
      <w:marLeft w:val="0"/>
      <w:marRight w:val="0"/>
      <w:marTop w:val="0"/>
      <w:marBottom w:val="0"/>
      <w:divBdr>
        <w:top w:val="none" w:sz="0" w:space="0" w:color="auto"/>
        <w:left w:val="none" w:sz="0" w:space="0" w:color="auto"/>
        <w:bottom w:val="none" w:sz="0" w:space="0" w:color="auto"/>
        <w:right w:val="none" w:sz="0" w:space="0" w:color="auto"/>
      </w:divBdr>
    </w:div>
    <w:div w:id="531187635">
      <w:bodyDiv w:val="1"/>
      <w:marLeft w:val="0"/>
      <w:marRight w:val="0"/>
      <w:marTop w:val="0"/>
      <w:marBottom w:val="0"/>
      <w:divBdr>
        <w:top w:val="none" w:sz="0" w:space="0" w:color="auto"/>
        <w:left w:val="none" w:sz="0" w:space="0" w:color="auto"/>
        <w:bottom w:val="none" w:sz="0" w:space="0" w:color="auto"/>
        <w:right w:val="none" w:sz="0" w:space="0" w:color="auto"/>
      </w:divBdr>
    </w:div>
    <w:div w:id="560100269">
      <w:bodyDiv w:val="1"/>
      <w:marLeft w:val="0"/>
      <w:marRight w:val="0"/>
      <w:marTop w:val="0"/>
      <w:marBottom w:val="0"/>
      <w:divBdr>
        <w:top w:val="none" w:sz="0" w:space="0" w:color="auto"/>
        <w:left w:val="none" w:sz="0" w:space="0" w:color="auto"/>
        <w:bottom w:val="none" w:sz="0" w:space="0" w:color="auto"/>
        <w:right w:val="none" w:sz="0" w:space="0" w:color="auto"/>
      </w:divBdr>
    </w:div>
    <w:div w:id="563296737">
      <w:bodyDiv w:val="1"/>
      <w:marLeft w:val="0"/>
      <w:marRight w:val="0"/>
      <w:marTop w:val="0"/>
      <w:marBottom w:val="0"/>
      <w:divBdr>
        <w:top w:val="none" w:sz="0" w:space="0" w:color="auto"/>
        <w:left w:val="none" w:sz="0" w:space="0" w:color="auto"/>
        <w:bottom w:val="none" w:sz="0" w:space="0" w:color="auto"/>
        <w:right w:val="none" w:sz="0" w:space="0" w:color="auto"/>
      </w:divBdr>
    </w:div>
    <w:div w:id="579289811">
      <w:bodyDiv w:val="1"/>
      <w:marLeft w:val="0"/>
      <w:marRight w:val="0"/>
      <w:marTop w:val="0"/>
      <w:marBottom w:val="0"/>
      <w:divBdr>
        <w:top w:val="none" w:sz="0" w:space="0" w:color="auto"/>
        <w:left w:val="none" w:sz="0" w:space="0" w:color="auto"/>
        <w:bottom w:val="none" w:sz="0" w:space="0" w:color="auto"/>
        <w:right w:val="none" w:sz="0" w:space="0" w:color="auto"/>
      </w:divBdr>
    </w:div>
    <w:div w:id="596838523">
      <w:bodyDiv w:val="1"/>
      <w:marLeft w:val="0"/>
      <w:marRight w:val="0"/>
      <w:marTop w:val="0"/>
      <w:marBottom w:val="0"/>
      <w:divBdr>
        <w:top w:val="none" w:sz="0" w:space="0" w:color="auto"/>
        <w:left w:val="none" w:sz="0" w:space="0" w:color="auto"/>
        <w:bottom w:val="none" w:sz="0" w:space="0" w:color="auto"/>
        <w:right w:val="none" w:sz="0" w:space="0" w:color="auto"/>
      </w:divBdr>
    </w:div>
    <w:div w:id="631716438">
      <w:bodyDiv w:val="1"/>
      <w:marLeft w:val="0"/>
      <w:marRight w:val="0"/>
      <w:marTop w:val="0"/>
      <w:marBottom w:val="0"/>
      <w:divBdr>
        <w:top w:val="none" w:sz="0" w:space="0" w:color="auto"/>
        <w:left w:val="none" w:sz="0" w:space="0" w:color="auto"/>
        <w:bottom w:val="none" w:sz="0" w:space="0" w:color="auto"/>
        <w:right w:val="none" w:sz="0" w:space="0" w:color="auto"/>
      </w:divBdr>
    </w:div>
    <w:div w:id="647444028">
      <w:bodyDiv w:val="1"/>
      <w:marLeft w:val="0"/>
      <w:marRight w:val="0"/>
      <w:marTop w:val="0"/>
      <w:marBottom w:val="0"/>
      <w:divBdr>
        <w:top w:val="none" w:sz="0" w:space="0" w:color="auto"/>
        <w:left w:val="none" w:sz="0" w:space="0" w:color="auto"/>
        <w:bottom w:val="none" w:sz="0" w:space="0" w:color="auto"/>
        <w:right w:val="none" w:sz="0" w:space="0" w:color="auto"/>
      </w:divBdr>
    </w:div>
    <w:div w:id="647630702">
      <w:bodyDiv w:val="1"/>
      <w:marLeft w:val="0"/>
      <w:marRight w:val="0"/>
      <w:marTop w:val="0"/>
      <w:marBottom w:val="0"/>
      <w:divBdr>
        <w:top w:val="none" w:sz="0" w:space="0" w:color="auto"/>
        <w:left w:val="none" w:sz="0" w:space="0" w:color="auto"/>
        <w:bottom w:val="none" w:sz="0" w:space="0" w:color="auto"/>
        <w:right w:val="none" w:sz="0" w:space="0" w:color="auto"/>
      </w:divBdr>
    </w:div>
    <w:div w:id="650476386">
      <w:bodyDiv w:val="1"/>
      <w:marLeft w:val="0"/>
      <w:marRight w:val="0"/>
      <w:marTop w:val="0"/>
      <w:marBottom w:val="0"/>
      <w:divBdr>
        <w:top w:val="none" w:sz="0" w:space="0" w:color="auto"/>
        <w:left w:val="none" w:sz="0" w:space="0" w:color="auto"/>
        <w:bottom w:val="none" w:sz="0" w:space="0" w:color="auto"/>
        <w:right w:val="none" w:sz="0" w:space="0" w:color="auto"/>
      </w:divBdr>
    </w:div>
    <w:div w:id="661276330">
      <w:bodyDiv w:val="1"/>
      <w:marLeft w:val="0"/>
      <w:marRight w:val="0"/>
      <w:marTop w:val="0"/>
      <w:marBottom w:val="0"/>
      <w:divBdr>
        <w:top w:val="none" w:sz="0" w:space="0" w:color="auto"/>
        <w:left w:val="none" w:sz="0" w:space="0" w:color="auto"/>
        <w:bottom w:val="none" w:sz="0" w:space="0" w:color="auto"/>
        <w:right w:val="none" w:sz="0" w:space="0" w:color="auto"/>
      </w:divBdr>
    </w:div>
    <w:div w:id="666514474">
      <w:bodyDiv w:val="1"/>
      <w:marLeft w:val="0"/>
      <w:marRight w:val="0"/>
      <w:marTop w:val="0"/>
      <w:marBottom w:val="0"/>
      <w:divBdr>
        <w:top w:val="none" w:sz="0" w:space="0" w:color="auto"/>
        <w:left w:val="none" w:sz="0" w:space="0" w:color="auto"/>
        <w:bottom w:val="none" w:sz="0" w:space="0" w:color="auto"/>
        <w:right w:val="none" w:sz="0" w:space="0" w:color="auto"/>
      </w:divBdr>
    </w:div>
    <w:div w:id="669138339">
      <w:bodyDiv w:val="1"/>
      <w:marLeft w:val="0"/>
      <w:marRight w:val="0"/>
      <w:marTop w:val="0"/>
      <w:marBottom w:val="0"/>
      <w:divBdr>
        <w:top w:val="none" w:sz="0" w:space="0" w:color="auto"/>
        <w:left w:val="none" w:sz="0" w:space="0" w:color="auto"/>
        <w:bottom w:val="none" w:sz="0" w:space="0" w:color="auto"/>
        <w:right w:val="none" w:sz="0" w:space="0" w:color="auto"/>
      </w:divBdr>
    </w:div>
    <w:div w:id="671421406">
      <w:bodyDiv w:val="1"/>
      <w:marLeft w:val="0"/>
      <w:marRight w:val="0"/>
      <w:marTop w:val="0"/>
      <w:marBottom w:val="0"/>
      <w:divBdr>
        <w:top w:val="none" w:sz="0" w:space="0" w:color="auto"/>
        <w:left w:val="none" w:sz="0" w:space="0" w:color="auto"/>
        <w:bottom w:val="none" w:sz="0" w:space="0" w:color="auto"/>
        <w:right w:val="none" w:sz="0" w:space="0" w:color="auto"/>
      </w:divBdr>
    </w:div>
    <w:div w:id="677389829">
      <w:bodyDiv w:val="1"/>
      <w:marLeft w:val="0"/>
      <w:marRight w:val="0"/>
      <w:marTop w:val="0"/>
      <w:marBottom w:val="0"/>
      <w:divBdr>
        <w:top w:val="none" w:sz="0" w:space="0" w:color="auto"/>
        <w:left w:val="none" w:sz="0" w:space="0" w:color="auto"/>
        <w:bottom w:val="none" w:sz="0" w:space="0" w:color="auto"/>
        <w:right w:val="none" w:sz="0" w:space="0" w:color="auto"/>
      </w:divBdr>
    </w:div>
    <w:div w:id="691762881">
      <w:bodyDiv w:val="1"/>
      <w:marLeft w:val="0"/>
      <w:marRight w:val="0"/>
      <w:marTop w:val="0"/>
      <w:marBottom w:val="0"/>
      <w:divBdr>
        <w:top w:val="none" w:sz="0" w:space="0" w:color="auto"/>
        <w:left w:val="none" w:sz="0" w:space="0" w:color="auto"/>
        <w:bottom w:val="none" w:sz="0" w:space="0" w:color="auto"/>
        <w:right w:val="none" w:sz="0" w:space="0" w:color="auto"/>
      </w:divBdr>
    </w:div>
    <w:div w:id="748116017">
      <w:bodyDiv w:val="1"/>
      <w:marLeft w:val="0"/>
      <w:marRight w:val="0"/>
      <w:marTop w:val="0"/>
      <w:marBottom w:val="0"/>
      <w:divBdr>
        <w:top w:val="none" w:sz="0" w:space="0" w:color="auto"/>
        <w:left w:val="none" w:sz="0" w:space="0" w:color="auto"/>
        <w:bottom w:val="none" w:sz="0" w:space="0" w:color="auto"/>
        <w:right w:val="none" w:sz="0" w:space="0" w:color="auto"/>
      </w:divBdr>
    </w:div>
    <w:div w:id="776365866">
      <w:bodyDiv w:val="1"/>
      <w:marLeft w:val="0"/>
      <w:marRight w:val="0"/>
      <w:marTop w:val="0"/>
      <w:marBottom w:val="0"/>
      <w:divBdr>
        <w:top w:val="none" w:sz="0" w:space="0" w:color="auto"/>
        <w:left w:val="none" w:sz="0" w:space="0" w:color="auto"/>
        <w:bottom w:val="none" w:sz="0" w:space="0" w:color="auto"/>
        <w:right w:val="none" w:sz="0" w:space="0" w:color="auto"/>
      </w:divBdr>
    </w:div>
    <w:div w:id="787969789">
      <w:bodyDiv w:val="1"/>
      <w:marLeft w:val="0"/>
      <w:marRight w:val="0"/>
      <w:marTop w:val="0"/>
      <w:marBottom w:val="0"/>
      <w:divBdr>
        <w:top w:val="none" w:sz="0" w:space="0" w:color="auto"/>
        <w:left w:val="none" w:sz="0" w:space="0" w:color="auto"/>
        <w:bottom w:val="none" w:sz="0" w:space="0" w:color="auto"/>
        <w:right w:val="none" w:sz="0" w:space="0" w:color="auto"/>
      </w:divBdr>
    </w:div>
    <w:div w:id="826822913">
      <w:bodyDiv w:val="1"/>
      <w:marLeft w:val="0"/>
      <w:marRight w:val="0"/>
      <w:marTop w:val="0"/>
      <w:marBottom w:val="0"/>
      <w:divBdr>
        <w:top w:val="none" w:sz="0" w:space="0" w:color="auto"/>
        <w:left w:val="none" w:sz="0" w:space="0" w:color="auto"/>
        <w:bottom w:val="none" w:sz="0" w:space="0" w:color="auto"/>
        <w:right w:val="none" w:sz="0" w:space="0" w:color="auto"/>
      </w:divBdr>
    </w:div>
    <w:div w:id="860314606">
      <w:bodyDiv w:val="1"/>
      <w:marLeft w:val="0"/>
      <w:marRight w:val="0"/>
      <w:marTop w:val="0"/>
      <w:marBottom w:val="0"/>
      <w:divBdr>
        <w:top w:val="none" w:sz="0" w:space="0" w:color="auto"/>
        <w:left w:val="none" w:sz="0" w:space="0" w:color="auto"/>
        <w:bottom w:val="none" w:sz="0" w:space="0" w:color="auto"/>
        <w:right w:val="none" w:sz="0" w:space="0" w:color="auto"/>
      </w:divBdr>
    </w:div>
    <w:div w:id="860700282">
      <w:bodyDiv w:val="1"/>
      <w:marLeft w:val="0"/>
      <w:marRight w:val="0"/>
      <w:marTop w:val="0"/>
      <w:marBottom w:val="0"/>
      <w:divBdr>
        <w:top w:val="none" w:sz="0" w:space="0" w:color="auto"/>
        <w:left w:val="none" w:sz="0" w:space="0" w:color="auto"/>
        <w:bottom w:val="none" w:sz="0" w:space="0" w:color="auto"/>
        <w:right w:val="none" w:sz="0" w:space="0" w:color="auto"/>
      </w:divBdr>
    </w:div>
    <w:div w:id="866528350">
      <w:bodyDiv w:val="1"/>
      <w:marLeft w:val="0"/>
      <w:marRight w:val="0"/>
      <w:marTop w:val="0"/>
      <w:marBottom w:val="0"/>
      <w:divBdr>
        <w:top w:val="none" w:sz="0" w:space="0" w:color="auto"/>
        <w:left w:val="none" w:sz="0" w:space="0" w:color="auto"/>
        <w:bottom w:val="none" w:sz="0" w:space="0" w:color="auto"/>
        <w:right w:val="none" w:sz="0" w:space="0" w:color="auto"/>
      </w:divBdr>
    </w:div>
    <w:div w:id="879123887">
      <w:bodyDiv w:val="1"/>
      <w:marLeft w:val="0"/>
      <w:marRight w:val="0"/>
      <w:marTop w:val="0"/>
      <w:marBottom w:val="0"/>
      <w:divBdr>
        <w:top w:val="none" w:sz="0" w:space="0" w:color="auto"/>
        <w:left w:val="none" w:sz="0" w:space="0" w:color="auto"/>
        <w:bottom w:val="none" w:sz="0" w:space="0" w:color="auto"/>
        <w:right w:val="none" w:sz="0" w:space="0" w:color="auto"/>
      </w:divBdr>
    </w:div>
    <w:div w:id="881476492">
      <w:bodyDiv w:val="1"/>
      <w:marLeft w:val="0"/>
      <w:marRight w:val="0"/>
      <w:marTop w:val="0"/>
      <w:marBottom w:val="0"/>
      <w:divBdr>
        <w:top w:val="none" w:sz="0" w:space="0" w:color="auto"/>
        <w:left w:val="none" w:sz="0" w:space="0" w:color="auto"/>
        <w:bottom w:val="none" w:sz="0" w:space="0" w:color="auto"/>
        <w:right w:val="none" w:sz="0" w:space="0" w:color="auto"/>
      </w:divBdr>
    </w:div>
    <w:div w:id="881788976">
      <w:bodyDiv w:val="1"/>
      <w:marLeft w:val="0"/>
      <w:marRight w:val="0"/>
      <w:marTop w:val="0"/>
      <w:marBottom w:val="0"/>
      <w:divBdr>
        <w:top w:val="none" w:sz="0" w:space="0" w:color="auto"/>
        <w:left w:val="none" w:sz="0" w:space="0" w:color="auto"/>
        <w:bottom w:val="none" w:sz="0" w:space="0" w:color="auto"/>
        <w:right w:val="none" w:sz="0" w:space="0" w:color="auto"/>
      </w:divBdr>
    </w:div>
    <w:div w:id="925764828">
      <w:bodyDiv w:val="1"/>
      <w:marLeft w:val="0"/>
      <w:marRight w:val="0"/>
      <w:marTop w:val="0"/>
      <w:marBottom w:val="0"/>
      <w:divBdr>
        <w:top w:val="none" w:sz="0" w:space="0" w:color="auto"/>
        <w:left w:val="none" w:sz="0" w:space="0" w:color="auto"/>
        <w:bottom w:val="none" w:sz="0" w:space="0" w:color="auto"/>
        <w:right w:val="none" w:sz="0" w:space="0" w:color="auto"/>
      </w:divBdr>
    </w:div>
    <w:div w:id="931009520">
      <w:bodyDiv w:val="1"/>
      <w:marLeft w:val="0"/>
      <w:marRight w:val="0"/>
      <w:marTop w:val="0"/>
      <w:marBottom w:val="0"/>
      <w:divBdr>
        <w:top w:val="none" w:sz="0" w:space="0" w:color="auto"/>
        <w:left w:val="none" w:sz="0" w:space="0" w:color="auto"/>
        <w:bottom w:val="none" w:sz="0" w:space="0" w:color="auto"/>
        <w:right w:val="none" w:sz="0" w:space="0" w:color="auto"/>
      </w:divBdr>
    </w:div>
    <w:div w:id="933130980">
      <w:bodyDiv w:val="1"/>
      <w:marLeft w:val="0"/>
      <w:marRight w:val="0"/>
      <w:marTop w:val="0"/>
      <w:marBottom w:val="0"/>
      <w:divBdr>
        <w:top w:val="none" w:sz="0" w:space="0" w:color="auto"/>
        <w:left w:val="none" w:sz="0" w:space="0" w:color="auto"/>
        <w:bottom w:val="none" w:sz="0" w:space="0" w:color="auto"/>
        <w:right w:val="none" w:sz="0" w:space="0" w:color="auto"/>
      </w:divBdr>
    </w:div>
    <w:div w:id="940987876">
      <w:bodyDiv w:val="1"/>
      <w:marLeft w:val="0"/>
      <w:marRight w:val="0"/>
      <w:marTop w:val="0"/>
      <w:marBottom w:val="0"/>
      <w:divBdr>
        <w:top w:val="none" w:sz="0" w:space="0" w:color="auto"/>
        <w:left w:val="none" w:sz="0" w:space="0" w:color="auto"/>
        <w:bottom w:val="none" w:sz="0" w:space="0" w:color="auto"/>
        <w:right w:val="none" w:sz="0" w:space="0" w:color="auto"/>
      </w:divBdr>
    </w:div>
    <w:div w:id="989331817">
      <w:bodyDiv w:val="1"/>
      <w:marLeft w:val="0"/>
      <w:marRight w:val="0"/>
      <w:marTop w:val="0"/>
      <w:marBottom w:val="0"/>
      <w:divBdr>
        <w:top w:val="none" w:sz="0" w:space="0" w:color="auto"/>
        <w:left w:val="none" w:sz="0" w:space="0" w:color="auto"/>
        <w:bottom w:val="none" w:sz="0" w:space="0" w:color="auto"/>
        <w:right w:val="none" w:sz="0" w:space="0" w:color="auto"/>
      </w:divBdr>
    </w:div>
    <w:div w:id="1001663573">
      <w:bodyDiv w:val="1"/>
      <w:marLeft w:val="0"/>
      <w:marRight w:val="0"/>
      <w:marTop w:val="0"/>
      <w:marBottom w:val="0"/>
      <w:divBdr>
        <w:top w:val="none" w:sz="0" w:space="0" w:color="auto"/>
        <w:left w:val="none" w:sz="0" w:space="0" w:color="auto"/>
        <w:bottom w:val="none" w:sz="0" w:space="0" w:color="auto"/>
        <w:right w:val="none" w:sz="0" w:space="0" w:color="auto"/>
      </w:divBdr>
    </w:div>
    <w:div w:id="1016081651">
      <w:bodyDiv w:val="1"/>
      <w:marLeft w:val="0"/>
      <w:marRight w:val="0"/>
      <w:marTop w:val="0"/>
      <w:marBottom w:val="0"/>
      <w:divBdr>
        <w:top w:val="none" w:sz="0" w:space="0" w:color="auto"/>
        <w:left w:val="none" w:sz="0" w:space="0" w:color="auto"/>
        <w:bottom w:val="none" w:sz="0" w:space="0" w:color="auto"/>
        <w:right w:val="none" w:sz="0" w:space="0" w:color="auto"/>
      </w:divBdr>
    </w:div>
    <w:div w:id="1030914012">
      <w:bodyDiv w:val="1"/>
      <w:marLeft w:val="0"/>
      <w:marRight w:val="0"/>
      <w:marTop w:val="0"/>
      <w:marBottom w:val="0"/>
      <w:divBdr>
        <w:top w:val="none" w:sz="0" w:space="0" w:color="auto"/>
        <w:left w:val="none" w:sz="0" w:space="0" w:color="auto"/>
        <w:bottom w:val="none" w:sz="0" w:space="0" w:color="auto"/>
        <w:right w:val="none" w:sz="0" w:space="0" w:color="auto"/>
      </w:divBdr>
    </w:div>
    <w:div w:id="1033731263">
      <w:bodyDiv w:val="1"/>
      <w:marLeft w:val="0"/>
      <w:marRight w:val="0"/>
      <w:marTop w:val="0"/>
      <w:marBottom w:val="0"/>
      <w:divBdr>
        <w:top w:val="none" w:sz="0" w:space="0" w:color="auto"/>
        <w:left w:val="none" w:sz="0" w:space="0" w:color="auto"/>
        <w:bottom w:val="none" w:sz="0" w:space="0" w:color="auto"/>
        <w:right w:val="none" w:sz="0" w:space="0" w:color="auto"/>
      </w:divBdr>
    </w:div>
    <w:div w:id="1051853423">
      <w:bodyDiv w:val="1"/>
      <w:marLeft w:val="0"/>
      <w:marRight w:val="0"/>
      <w:marTop w:val="0"/>
      <w:marBottom w:val="0"/>
      <w:divBdr>
        <w:top w:val="none" w:sz="0" w:space="0" w:color="auto"/>
        <w:left w:val="none" w:sz="0" w:space="0" w:color="auto"/>
        <w:bottom w:val="none" w:sz="0" w:space="0" w:color="auto"/>
        <w:right w:val="none" w:sz="0" w:space="0" w:color="auto"/>
      </w:divBdr>
    </w:div>
    <w:div w:id="1080761728">
      <w:bodyDiv w:val="1"/>
      <w:marLeft w:val="0"/>
      <w:marRight w:val="0"/>
      <w:marTop w:val="0"/>
      <w:marBottom w:val="0"/>
      <w:divBdr>
        <w:top w:val="none" w:sz="0" w:space="0" w:color="auto"/>
        <w:left w:val="none" w:sz="0" w:space="0" w:color="auto"/>
        <w:bottom w:val="none" w:sz="0" w:space="0" w:color="auto"/>
        <w:right w:val="none" w:sz="0" w:space="0" w:color="auto"/>
      </w:divBdr>
    </w:div>
    <w:div w:id="1105268886">
      <w:bodyDiv w:val="1"/>
      <w:marLeft w:val="0"/>
      <w:marRight w:val="0"/>
      <w:marTop w:val="0"/>
      <w:marBottom w:val="0"/>
      <w:divBdr>
        <w:top w:val="none" w:sz="0" w:space="0" w:color="auto"/>
        <w:left w:val="none" w:sz="0" w:space="0" w:color="auto"/>
        <w:bottom w:val="none" w:sz="0" w:space="0" w:color="auto"/>
        <w:right w:val="none" w:sz="0" w:space="0" w:color="auto"/>
      </w:divBdr>
    </w:div>
    <w:div w:id="1150636865">
      <w:bodyDiv w:val="1"/>
      <w:marLeft w:val="0"/>
      <w:marRight w:val="0"/>
      <w:marTop w:val="0"/>
      <w:marBottom w:val="0"/>
      <w:divBdr>
        <w:top w:val="none" w:sz="0" w:space="0" w:color="auto"/>
        <w:left w:val="none" w:sz="0" w:space="0" w:color="auto"/>
        <w:bottom w:val="none" w:sz="0" w:space="0" w:color="auto"/>
        <w:right w:val="none" w:sz="0" w:space="0" w:color="auto"/>
      </w:divBdr>
    </w:div>
    <w:div w:id="1184511997">
      <w:bodyDiv w:val="1"/>
      <w:marLeft w:val="0"/>
      <w:marRight w:val="0"/>
      <w:marTop w:val="0"/>
      <w:marBottom w:val="0"/>
      <w:divBdr>
        <w:top w:val="none" w:sz="0" w:space="0" w:color="auto"/>
        <w:left w:val="none" w:sz="0" w:space="0" w:color="auto"/>
        <w:bottom w:val="none" w:sz="0" w:space="0" w:color="auto"/>
        <w:right w:val="none" w:sz="0" w:space="0" w:color="auto"/>
      </w:divBdr>
    </w:div>
    <w:div w:id="1214124389">
      <w:bodyDiv w:val="1"/>
      <w:marLeft w:val="0"/>
      <w:marRight w:val="0"/>
      <w:marTop w:val="0"/>
      <w:marBottom w:val="0"/>
      <w:divBdr>
        <w:top w:val="none" w:sz="0" w:space="0" w:color="auto"/>
        <w:left w:val="none" w:sz="0" w:space="0" w:color="auto"/>
        <w:bottom w:val="none" w:sz="0" w:space="0" w:color="auto"/>
        <w:right w:val="none" w:sz="0" w:space="0" w:color="auto"/>
      </w:divBdr>
    </w:div>
    <w:div w:id="1223634628">
      <w:bodyDiv w:val="1"/>
      <w:marLeft w:val="0"/>
      <w:marRight w:val="0"/>
      <w:marTop w:val="0"/>
      <w:marBottom w:val="0"/>
      <w:divBdr>
        <w:top w:val="none" w:sz="0" w:space="0" w:color="auto"/>
        <w:left w:val="none" w:sz="0" w:space="0" w:color="auto"/>
        <w:bottom w:val="none" w:sz="0" w:space="0" w:color="auto"/>
        <w:right w:val="none" w:sz="0" w:space="0" w:color="auto"/>
      </w:divBdr>
    </w:div>
    <w:div w:id="1243292468">
      <w:bodyDiv w:val="1"/>
      <w:marLeft w:val="0"/>
      <w:marRight w:val="0"/>
      <w:marTop w:val="0"/>
      <w:marBottom w:val="0"/>
      <w:divBdr>
        <w:top w:val="none" w:sz="0" w:space="0" w:color="auto"/>
        <w:left w:val="none" w:sz="0" w:space="0" w:color="auto"/>
        <w:bottom w:val="none" w:sz="0" w:space="0" w:color="auto"/>
        <w:right w:val="none" w:sz="0" w:space="0" w:color="auto"/>
      </w:divBdr>
    </w:div>
    <w:div w:id="1244411377">
      <w:bodyDiv w:val="1"/>
      <w:marLeft w:val="0"/>
      <w:marRight w:val="0"/>
      <w:marTop w:val="0"/>
      <w:marBottom w:val="0"/>
      <w:divBdr>
        <w:top w:val="none" w:sz="0" w:space="0" w:color="auto"/>
        <w:left w:val="none" w:sz="0" w:space="0" w:color="auto"/>
        <w:bottom w:val="none" w:sz="0" w:space="0" w:color="auto"/>
        <w:right w:val="none" w:sz="0" w:space="0" w:color="auto"/>
      </w:divBdr>
    </w:div>
    <w:div w:id="1252548470">
      <w:bodyDiv w:val="1"/>
      <w:marLeft w:val="0"/>
      <w:marRight w:val="0"/>
      <w:marTop w:val="0"/>
      <w:marBottom w:val="0"/>
      <w:divBdr>
        <w:top w:val="none" w:sz="0" w:space="0" w:color="auto"/>
        <w:left w:val="none" w:sz="0" w:space="0" w:color="auto"/>
        <w:bottom w:val="none" w:sz="0" w:space="0" w:color="auto"/>
        <w:right w:val="none" w:sz="0" w:space="0" w:color="auto"/>
      </w:divBdr>
    </w:div>
    <w:div w:id="1267730338">
      <w:bodyDiv w:val="1"/>
      <w:marLeft w:val="0"/>
      <w:marRight w:val="0"/>
      <w:marTop w:val="0"/>
      <w:marBottom w:val="0"/>
      <w:divBdr>
        <w:top w:val="none" w:sz="0" w:space="0" w:color="auto"/>
        <w:left w:val="none" w:sz="0" w:space="0" w:color="auto"/>
        <w:bottom w:val="none" w:sz="0" w:space="0" w:color="auto"/>
        <w:right w:val="none" w:sz="0" w:space="0" w:color="auto"/>
      </w:divBdr>
    </w:div>
    <w:div w:id="1272006065">
      <w:bodyDiv w:val="1"/>
      <w:marLeft w:val="0"/>
      <w:marRight w:val="0"/>
      <w:marTop w:val="0"/>
      <w:marBottom w:val="0"/>
      <w:divBdr>
        <w:top w:val="none" w:sz="0" w:space="0" w:color="auto"/>
        <w:left w:val="none" w:sz="0" w:space="0" w:color="auto"/>
        <w:bottom w:val="none" w:sz="0" w:space="0" w:color="auto"/>
        <w:right w:val="none" w:sz="0" w:space="0" w:color="auto"/>
      </w:divBdr>
    </w:div>
    <w:div w:id="1288852682">
      <w:bodyDiv w:val="1"/>
      <w:marLeft w:val="0"/>
      <w:marRight w:val="0"/>
      <w:marTop w:val="0"/>
      <w:marBottom w:val="0"/>
      <w:divBdr>
        <w:top w:val="none" w:sz="0" w:space="0" w:color="auto"/>
        <w:left w:val="none" w:sz="0" w:space="0" w:color="auto"/>
        <w:bottom w:val="none" w:sz="0" w:space="0" w:color="auto"/>
        <w:right w:val="none" w:sz="0" w:space="0" w:color="auto"/>
      </w:divBdr>
    </w:div>
    <w:div w:id="1288853175">
      <w:bodyDiv w:val="1"/>
      <w:marLeft w:val="0"/>
      <w:marRight w:val="0"/>
      <w:marTop w:val="0"/>
      <w:marBottom w:val="0"/>
      <w:divBdr>
        <w:top w:val="none" w:sz="0" w:space="0" w:color="auto"/>
        <w:left w:val="none" w:sz="0" w:space="0" w:color="auto"/>
        <w:bottom w:val="none" w:sz="0" w:space="0" w:color="auto"/>
        <w:right w:val="none" w:sz="0" w:space="0" w:color="auto"/>
      </w:divBdr>
    </w:div>
    <w:div w:id="1311322357">
      <w:bodyDiv w:val="1"/>
      <w:marLeft w:val="0"/>
      <w:marRight w:val="0"/>
      <w:marTop w:val="0"/>
      <w:marBottom w:val="0"/>
      <w:divBdr>
        <w:top w:val="none" w:sz="0" w:space="0" w:color="auto"/>
        <w:left w:val="none" w:sz="0" w:space="0" w:color="auto"/>
        <w:bottom w:val="none" w:sz="0" w:space="0" w:color="auto"/>
        <w:right w:val="none" w:sz="0" w:space="0" w:color="auto"/>
      </w:divBdr>
    </w:div>
    <w:div w:id="1313680742">
      <w:bodyDiv w:val="1"/>
      <w:marLeft w:val="0"/>
      <w:marRight w:val="0"/>
      <w:marTop w:val="0"/>
      <w:marBottom w:val="0"/>
      <w:divBdr>
        <w:top w:val="none" w:sz="0" w:space="0" w:color="auto"/>
        <w:left w:val="none" w:sz="0" w:space="0" w:color="auto"/>
        <w:bottom w:val="none" w:sz="0" w:space="0" w:color="auto"/>
        <w:right w:val="none" w:sz="0" w:space="0" w:color="auto"/>
      </w:divBdr>
    </w:div>
    <w:div w:id="1323505131">
      <w:bodyDiv w:val="1"/>
      <w:marLeft w:val="0"/>
      <w:marRight w:val="0"/>
      <w:marTop w:val="0"/>
      <w:marBottom w:val="0"/>
      <w:divBdr>
        <w:top w:val="none" w:sz="0" w:space="0" w:color="auto"/>
        <w:left w:val="none" w:sz="0" w:space="0" w:color="auto"/>
        <w:bottom w:val="none" w:sz="0" w:space="0" w:color="auto"/>
        <w:right w:val="none" w:sz="0" w:space="0" w:color="auto"/>
      </w:divBdr>
    </w:div>
    <w:div w:id="1350715724">
      <w:bodyDiv w:val="1"/>
      <w:marLeft w:val="0"/>
      <w:marRight w:val="0"/>
      <w:marTop w:val="0"/>
      <w:marBottom w:val="0"/>
      <w:divBdr>
        <w:top w:val="none" w:sz="0" w:space="0" w:color="auto"/>
        <w:left w:val="none" w:sz="0" w:space="0" w:color="auto"/>
        <w:bottom w:val="none" w:sz="0" w:space="0" w:color="auto"/>
        <w:right w:val="none" w:sz="0" w:space="0" w:color="auto"/>
      </w:divBdr>
    </w:div>
    <w:div w:id="1352298521">
      <w:bodyDiv w:val="1"/>
      <w:marLeft w:val="0"/>
      <w:marRight w:val="0"/>
      <w:marTop w:val="0"/>
      <w:marBottom w:val="0"/>
      <w:divBdr>
        <w:top w:val="none" w:sz="0" w:space="0" w:color="auto"/>
        <w:left w:val="none" w:sz="0" w:space="0" w:color="auto"/>
        <w:bottom w:val="none" w:sz="0" w:space="0" w:color="auto"/>
        <w:right w:val="none" w:sz="0" w:space="0" w:color="auto"/>
      </w:divBdr>
    </w:div>
    <w:div w:id="1352533566">
      <w:bodyDiv w:val="1"/>
      <w:marLeft w:val="0"/>
      <w:marRight w:val="0"/>
      <w:marTop w:val="0"/>
      <w:marBottom w:val="0"/>
      <w:divBdr>
        <w:top w:val="none" w:sz="0" w:space="0" w:color="auto"/>
        <w:left w:val="none" w:sz="0" w:space="0" w:color="auto"/>
        <w:bottom w:val="none" w:sz="0" w:space="0" w:color="auto"/>
        <w:right w:val="none" w:sz="0" w:space="0" w:color="auto"/>
      </w:divBdr>
    </w:div>
    <w:div w:id="1374034892">
      <w:bodyDiv w:val="1"/>
      <w:marLeft w:val="0"/>
      <w:marRight w:val="0"/>
      <w:marTop w:val="0"/>
      <w:marBottom w:val="0"/>
      <w:divBdr>
        <w:top w:val="none" w:sz="0" w:space="0" w:color="auto"/>
        <w:left w:val="none" w:sz="0" w:space="0" w:color="auto"/>
        <w:bottom w:val="none" w:sz="0" w:space="0" w:color="auto"/>
        <w:right w:val="none" w:sz="0" w:space="0" w:color="auto"/>
      </w:divBdr>
    </w:div>
    <w:div w:id="1387950929">
      <w:bodyDiv w:val="1"/>
      <w:marLeft w:val="0"/>
      <w:marRight w:val="0"/>
      <w:marTop w:val="0"/>
      <w:marBottom w:val="0"/>
      <w:divBdr>
        <w:top w:val="none" w:sz="0" w:space="0" w:color="auto"/>
        <w:left w:val="none" w:sz="0" w:space="0" w:color="auto"/>
        <w:bottom w:val="none" w:sz="0" w:space="0" w:color="auto"/>
        <w:right w:val="none" w:sz="0" w:space="0" w:color="auto"/>
      </w:divBdr>
    </w:div>
    <w:div w:id="1398239031">
      <w:bodyDiv w:val="1"/>
      <w:marLeft w:val="0"/>
      <w:marRight w:val="0"/>
      <w:marTop w:val="0"/>
      <w:marBottom w:val="0"/>
      <w:divBdr>
        <w:top w:val="none" w:sz="0" w:space="0" w:color="auto"/>
        <w:left w:val="none" w:sz="0" w:space="0" w:color="auto"/>
        <w:bottom w:val="none" w:sz="0" w:space="0" w:color="auto"/>
        <w:right w:val="none" w:sz="0" w:space="0" w:color="auto"/>
      </w:divBdr>
    </w:div>
    <w:div w:id="1404136969">
      <w:bodyDiv w:val="1"/>
      <w:marLeft w:val="0"/>
      <w:marRight w:val="0"/>
      <w:marTop w:val="0"/>
      <w:marBottom w:val="0"/>
      <w:divBdr>
        <w:top w:val="none" w:sz="0" w:space="0" w:color="auto"/>
        <w:left w:val="none" w:sz="0" w:space="0" w:color="auto"/>
        <w:bottom w:val="none" w:sz="0" w:space="0" w:color="auto"/>
        <w:right w:val="none" w:sz="0" w:space="0" w:color="auto"/>
      </w:divBdr>
    </w:div>
    <w:div w:id="1441758527">
      <w:bodyDiv w:val="1"/>
      <w:marLeft w:val="0"/>
      <w:marRight w:val="0"/>
      <w:marTop w:val="0"/>
      <w:marBottom w:val="0"/>
      <w:divBdr>
        <w:top w:val="none" w:sz="0" w:space="0" w:color="auto"/>
        <w:left w:val="none" w:sz="0" w:space="0" w:color="auto"/>
        <w:bottom w:val="none" w:sz="0" w:space="0" w:color="auto"/>
        <w:right w:val="none" w:sz="0" w:space="0" w:color="auto"/>
      </w:divBdr>
    </w:div>
    <w:div w:id="1460614283">
      <w:bodyDiv w:val="1"/>
      <w:marLeft w:val="0"/>
      <w:marRight w:val="0"/>
      <w:marTop w:val="0"/>
      <w:marBottom w:val="0"/>
      <w:divBdr>
        <w:top w:val="none" w:sz="0" w:space="0" w:color="auto"/>
        <w:left w:val="none" w:sz="0" w:space="0" w:color="auto"/>
        <w:bottom w:val="none" w:sz="0" w:space="0" w:color="auto"/>
        <w:right w:val="none" w:sz="0" w:space="0" w:color="auto"/>
      </w:divBdr>
    </w:div>
    <w:div w:id="1466894638">
      <w:bodyDiv w:val="1"/>
      <w:marLeft w:val="0"/>
      <w:marRight w:val="0"/>
      <w:marTop w:val="0"/>
      <w:marBottom w:val="0"/>
      <w:divBdr>
        <w:top w:val="none" w:sz="0" w:space="0" w:color="auto"/>
        <w:left w:val="none" w:sz="0" w:space="0" w:color="auto"/>
        <w:bottom w:val="none" w:sz="0" w:space="0" w:color="auto"/>
        <w:right w:val="none" w:sz="0" w:space="0" w:color="auto"/>
      </w:divBdr>
    </w:div>
    <w:div w:id="1498114523">
      <w:bodyDiv w:val="1"/>
      <w:marLeft w:val="0"/>
      <w:marRight w:val="0"/>
      <w:marTop w:val="0"/>
      <w:marBottom w:val="0"/>
      <w:divBdr>
        <w:top w:val="none" w:sz="0" w:space="0" w:color="auto"/>
        <w:left w:val="none" w:sz="0" w:space="0" w:color="auto"/>
        <w:bottom w:val="none" w:sz="0" w:space="0" w:color="auto"/>
        <w:right w:val="none" w:sz="0" w:space="0" w:color="auto"/>
      </w:divBdr>
    </w:div>
    <w:div w:id="1505628217">
      <w:bodyDiv w:val="1"/>
      <w:marLeft w:val="0"/>
      <w:marRight w:val="0"/>
      <w:marTop w:val="0"/>
      <w:marBottom w:val="0"/>
      <w:divBdr>
        <w:top w:val="none" w:sz="0" w:space="0" w:color="auto"/>
        <w:left w:val="none" w:sz="0" w:space="0" w:color="auto"/>
        <w:bottom w:val="none" w:sz="0" w:space="0" w:color="auto"/>
        <w:right w:val="none" w:sz="0" w:space="0" w:color="auto"/>
      </w:divBdr>
    </w:div>
    <w:div w:id="1553031782">
      <w:bodyDiv w:val="1"/>
      <w:marLeft w:val="0"/>
      <w:marRight w:val="0"/>
      <w:marTop w:val="0"/>
      <w:marBottom w:val="0"/>
      <w:divBdr>
        <w:top w:val="none" w:sz="0" w:space="0" w:color="auto"/>
        <w:left w:val="none" w:sz="0" w:space="0" w:color="auto"/>
        <w:bottom w:val="none" w:sz="0" w:space="0" w:color="auto"/>
        <w:right w:val="none" w:sz="0" w:space="0" w:color="auto"/>
      </w:divBdr>
    </w:div>
    <w:div w:id="1562014715">
      <w:bodyDiv w:val="1"/>
      <w:marLeft w:val="0"/>
      <w:marRight w:val="0"/>
      <w:marTop w:val="0"/>
      <w:marBottom w:val="0"/>
      <w:divBdr>
        <w:top w:val="none" w:sz="0" w:space="0" w:color="auto"/>
        <w:left w:val="none" w:sz="0" w:space="0" w:color="auto"/>
        <w:bottom w:val="none" w:sz="0" w:space="0" w:color="auto"/>
        <w:right w:val="none" w:sz="0" w:space="0" w:color="auto"/>
      </w:divBdr>
    </w:div>
    <w:div w:id="1569346294">
      <w:bodyDiv w:val="1"/>
      <w:marLeft w:val="0"/>
      <w:marRight w:val="0"/>
      <w:marTop w:val="0"/>
      <w:marBottom w:val="0"/>
      <w:divBdr>
        <w:top w:val="none" w:sz="0" w:space="0" w:color="auto"/>
        <w:left w:val="none" w:sz="0" w:space="0" w:color="auto"/>
        <w:bottom w:val="none" w:sz="0" w:space="0" w:color="auto"/>
        <w:right w:val="none" w:sz="0" w:space="0" w:color="auto"/>
      </w:divBdr>
    </w:div>
    <w:div w:id="1578008241">
      <w:bodyDiv w:val="1"/>
      <w:marLeft w:val="0"/>
      <w:marRight w:val="0"/>
      <w:marTop w:val="0"/>
      <w:marBottom w:val="0"/>
      <w:divBdr>
        <w:top w:val="none" w:sz="0" w:space="0" w:color="auto"/>
        <w:left w:val="none" w:sz="0" w:space="0" w:color="auto"/>
        <w:bottom w:val="none" w:sz="0" w:space="0" w:color="auto"/>
        <w:right w:val="none" w:sz="0" w:space="0" w:color="auto"/>
      </w:divBdr>
    </w:div>
    <w:div w:id="1588998117">
      <w:bodyDiv w:val="1"/>
      <w:marLeft w:val="0"/>
      <w:marRight w:val="0"/>
      <w:marTop w:val="0"/>
      <w:marBottom w:val="0"/>
      <w:divBdr>
        <w:top w:val="none" w:sz="0" w:space="0" w:color="auto"/>
        <w:left w:val="none" w:sz="0" w:space="0" w:color="auto"/>
        <w:bottom w:val="none" w:sz="0" w:space="0" w:color="auto"/>
        <w:right w:val="none" w:sz="0" w:space="0" w:color="auto"/>
      </w:divBdr>
    </w:div>
    <w:div w:id="1625573503">
      <w:bodyDiv w:val="1"/>
      <w:marLeft w:val="0"/>
      <w:marRight w:val="0"/>
      <w:marTop w:val="0"/>
      <w:marBottom w:val="0"/>
      <w:divBdr>
        <w:top w:val="none" w:sz="0" w:space="0" w:color="auto"/>
        <w:left w:val="none" w:sz="0" w:space="0" w:color="auto"/>
        <w:bottom w:val="none" w:sz="0" w:space="0" w:color="auto"/>
        <w:right w:val="none" w:sz="0" w:space="0" w:color="auto"/>
      </w:divBdr>
    </w:div>
    <w:div w:id="1643652827">
      <w:bodyDiv w:val="1"/>
      <w:marLeft w:val="0"/>
      <w:marRight w:val="0"/>
      <w:marTop w:val="0"/>
      <w:marBottom w:val="0"/>
      <w:divBdr>
        <w:top w:val="none" w:sz="0" w:space="0" w:color="auto"/>
        <w:left w:val="none" w:sz="0" w:space="0" w:color="auto"/>
        <w:bottom w:val="none" w:sz="0" w:space="0" w:color="auto"/>
        <w:right w:val="none" w:sz="0" w:space="0" w:color="auto"/>
      </w:divBdr>
    </w:div>
    <w:div w:id="1647665487">
      <w:bodyDiv w:val="1"/>
      <w:marLeft w:val="0"/>
      <w:marRight w:val="0"/>
      <w:marTop w:val="0"/>
      <w:marBottom w:val="0"/>
      <w:divBdr>
        <w:top w:val="none" w:sz="0" w:space="0" w:color="auto"/>
        <w:left w:val="none" w:sz="0" w:space="0" w:color="auto"/>
        <w:bottom w:val="none" w:sz="0" w:space="0" w:color="auto"/>
        <w:right w:val="none" w:sz="0" w:space="0" w:color="auto"/>
      </w:divBdr>
    </w:div>
    <w:div w:id="1647708586">
      <w:bodyDiv w:val="1"/>
      <w:marLeft w:val="0"/>
      <w:marRight w:val="0"/>
      <w:marTop w:val="0"/>
      <w:marBottom w:val="0"/>
      <w:divBdr>
        <w:top w:val="none" w:sz="0" w:space="0" w:color="auto"/>
        <w:left w:val="none" w:sz="0" w:space="0" w:color="auto"/>
        <w:bottom w:val="none" w:sz="0" w:space="0" w:color="auto"/>
        <w:right w:val="none" w:sz="0" w:space="0" w:color="auto"/>
      </w:divBdr>
    </w:div>
    <w:div w:id="1671568149">
      <w:bodyDiv w:val="1"/>
      <w:marLeft w:val="0"/>
      <w:marRight w:val="0"/>
      <w:marTop w:val="0"/>
      <w:marBottom w:val="0"/>
      <w:divBdr>
        <w:top w:val="none" w:sz="0" w:space="0" w:color="auto"/>
        <w:left w:val="none" w:sz="0" w:space="0" w:color="auto"/>
        <w:bottom w:val="none" w:sz="0" w:space="0" w:color="auto"/>
        <w:right w:val="none" w:sz="0" w:space="0" w:color="auto"/>
      </w:divBdr>
    </w:div>
    <w:div w:id="1682969336">
      <w:bodyDiv w:val="1"/>
      <w:marLeft w:val="0"/>
      <w:marRight w:val="0"/>
      <w:marTop w:val="0"/>
      <w:marBottom w:val="0"/>
      <w:divBdr>
        <w:top w:val="none" w:sz="0" w:space="0" w:color="auto"/>
        <w:left w:val="none" w:sz="0" w:space="0" w:color="auto"/>
        <w:bottom w:val="none" w:sz="0" w:space="0" w:color="auto"/>
        <w:right w:val="none" w:sz="0" w:space="0" w:color="auto"/>
      </w:divBdr>
    </w:div>
    <w:div w:id="1682976895">
      <w:bodyDiv w:val="1"/>
      <w:marLeft w:val="0"/>
      <w:marRight w:val="0"/>
      <w:marTop w:val="0"/>
      <w:marBottom w:val="0"/>
      <w:divBdr>
        <w:top w:val="none" w:sz="0" w:space="0" w:color="auto"/>
        <w:left w:val="none" w:sz="0" w:space="0" w:color="auto"/>
        <w:bottom w:val="none" w:sz="0" w:space="0" w:color="auto"/>
        <w:right w:val="none" w:sz="0" w:space="0" w:color="auto"/>
      </w:divBdr>
    </w:div>
    <w:div w:id="1686402977">
      <w:bodyDiv w:val="1"/>
      <w:marLeft w:val="0"/>
      <w:marRight w:val="0"/>
      <w:marTop w:val="0"/>
      <w:marBottom w:val="0"/>
      <w:divBdr>
        <w:top w:val="none" w:sz="0" w:space="0" w:color="auto"/>
        <w:left w:val="none" w:sz="0" w:space="0" w:color="auto"/>
        <w:bottom w:val="none" w:sz="0" w:space="0" w:color="auto"/>
        <w:right w:val="none" w:sz="0" w:space="0" w:color="auto"/>
      </w:divBdr>
    </w:div>
    <w:div w:id="1698003878">
      <w:bodyDiv w:val="1"/>
      <w:marLeft w:val="0"/>
      <w:marRight w:val="0"/>
      <w:marTop w:val="0"/>
      <w:marBottom w:val="0"/>
      <w:divBdr>
        <w:top w:val="none" w:sz="0" w:space="0" w:color="auto"/>
        <w:left w:val="none" w:sz="0" w:space="0" w:color="auto"/>
        <w:bottom w:val="none" w:sz="0" w:space="0" w:color="auto"/>
        <w:right w:val="none" w:sz="0" w:space="0" w:color="auto"/>
      </w:divBdr>
    </w:div>
    <w:div w:id="1722510372">
      <w:bodyDiv w:val="1"/>
      <w:marLeft w:val="0"/>
      <w:marRight w:val="0"/>
      <w:marTop w:val="0"/>
      <w:marBottom w:val="0"/>
      <w:divBdr>
        <w:top w:val="none" w:sz="0" w:space="0" w:color="auto"/>
        <w:left w:val="none" w:sz="0" w:space="0" w:color="auto"/>
        <w:bottom w:val="none" w:sz="0" w:space="0" w:color="auto"/>
        <w:right w:val="none" w:sz="0" w:space="0" w:color="auto"/>
      </w:divBdr>
    </w:div>
    <w:div w:id="1735545545">
      <w:bodyDiv w:val="1"/>
      <w:marLeft w:val="0"/>
      <w:marRight w:val="0"/>
      <w:marTop w:val="0"/>
      <w:marBottom w:val="0"/>
      <w:divBdr>
        <w:top w:val="none" w:sz="0" w:space="0" w:color="auto"/>
        <w:left w:val="none" w:sz="0" w:space="0" w:color="auto"/>
        <w:bottom w:val="none" w:sz="0" w:space="0" w:color="auto"/>
        <w:right w:val="none" w:sz="0" w:space="0" w:color="auto"/>
      </w:divBdr>
    </w:div>
    <w:div w:id="1761557910">
      <w:bodyDiv w:val="1"/>
      <w:marLeft w:val="0"/>
      <w:marRight w:val="0"/>
      <w:marTop w:val="0"/>
      <w:marBottom w:val="0"/>
      <w:divBdr>
        <w:top w:val="none" w:sz="0" w:space="0" w:color="auto"/>
        <w:left w:val="none" w:sz="0" w:space="0" w:color="auto"/>
        <w:bottom w:val="none" w:sz="0" w:space="0" w:color="auto"/>
        <w:right w:val="none" w:sz="0" w:space="0" w:color="auto"/>
      </w:divBdr>
    </w:div>
    <w:div w:id="1763211964">
      <w:bodyDiv w:val="1"/>
      <w:marLeft w:val="0"/>
      <w:marRight w:val="0"/>
      <w:marTop w:val="0"/>
      <w:marBottom w:val="0"/>
      <w:divBdr>
        <w:top w:val="none" w:sz="0" w:space="0" w:color="auto"/>
        <w:left w:val="none" w:sz="0" w:space="0" w:color="auto"/>
        <w:bottom w:val="none" w:sz="0" w:space="0" w:color="auto"/>
        <w:right w:val="none" w:sz="0" w:space="0" w:color="auto"/>
      </w:divBdr>
    </w:div>
    <w:div w:id="1765490495">
      <w:bodyDiv w:val="1"/>
      <w:marLeft w:val="0"/>
      <w:marRight w:val="0"/>
      <w:marTop w:val="0"/>
      <w:marBottom w:val="0"/>
      <w:divBdr>
        <w:top w:val="none" w:sz="0" w:space="0" w:color="auto"/>
        <w:left w:val="none" w:sz="0" w:space="0" w:color="auto"/>
        <w:bottom w:val="none" w:sz="0" w:space="0" w:color="auto"/>
        <w:right w:val="none" w:sz="0" w:space="0" w:color="auto"/>
      </w:divBdr>
    </w:div>
    <w:div w:id="1774091549">
      <w:bodyDiv w:val="1"/>
      <w:marLeft w:val="0"/>
      <w:marRight w:val="0"/>
      <w:marTop w:val="0"/>
      <w:marBottom w:val="0"/>
      <w:divBdr>
        <w:top w:val="none" w:sz="0" w:space="0" w:color="auto"/>
        <w:left w:val="none" w:sz="0" w:space="0" w:color="auto"/>
        <w:bottom w:val="none" w:sz="0" w:space="0" w:color="auto"/>
        <w:right w:val="none" w:sz="0" w:space="0" w:color="auto"/>
      </w:divBdr>
    </w:div>
    <w:div w:id="1788886530">
      <w:bodyDiv w:val="1"/>
      <w:marLeft w:val="0"/>
      <w:marRight w:val="0"/>
      <w:marTop w:val="0"/>
      <w:marBottom w:val="0"/>
      <w:divBdr>
        <w:top w:val="none" w:sz="0" w:space="0" w:color="auto"/>
        <w:left w:val="none" w:sz="0" w:space="0" w:color="auto"/>
        <w:bottom w:val="none" w:sz="0" w:space="0" w:color="auto"/>
        <w:right w:val="none" w:sz="0" w:space="0" w:color="auto"/>
      </w:divBdr>
    </w:div>
    <w:div w:id="1805806852">
      <w:bodyDiv w:val="1"/>
      <w:marLeft w:val="0"/>
      <w:marRight w:val="0"/>
      <w:marTop w:val="0"/>
      <w:marBottom w:val="0"/>
      <w:divBdr>
        <w:top w:val="none" w:sz="0" w:space="0" w:color="auto"/>
        <w:left w:val="none" w:sz="0" w:space="0" w:color="auto"/>
        <w:bottom w:val="none" w:sz="0" w:space="0" w:color="auto"/>
        <w:right w:val="none" w:sz="0" w:space="0" w:color="auto"/>
      </w:divBdr>
    </w:div>
    <w:div w:id="1809350493">
      <w:bodyDiv w:val="1"/>
      <w:marLeft w:val="0"/>
      <w:marRight w:val="0"/>
      <w:marTop w:val="0"/>
      <w:marBottom w:val="0"/>
      <w:divBdr>
        <w:top w:val="none" w:sz="0" w:space="0" w:color="auto"/>
        <w:left w:val="none" w:sz="0" w:space="0" w:color="auto"/>
        <w:bottom w:val="none" w:sz="0" w:space="0" w:color="auto"/>
        <w:right w:val="none" w:sz="0" w:space="0" w:color="auto"/>
      </w:divBdr>
    </w:div>
    <w:div w:id="1824203690">
      <w:bodyDiv w:val="1"/>
      <w:marLeft w:val="0"/>
      <w:marRight w:val="0"/>
      <w:marTop w:val="0"/>
      <w:marBottom w:val="0"/>
      <w:divBdr>
        <w:top w:val="none" w:sz="0" w:space="0" w:color="auto"/>
        <w:left w:val="none" w:sz="0" w:space="0" w:color="auto"/>
        <w:bottom w:val="none" w:sz="0" w:space="0" w:color="auto"/>
        <w:right w:val="none" w:sz="0" w:space="0" w:color="auto"/>
      </w:divBdr>
    </w:div>
    <w:div w:id="1833401888">
      <w:bodyDiv w:val="1"/>
      <w:marLeft w:val="0"/>
      <w:marRight w:val="0"/>
      <w:marTop w:val="0"/>
      <w:marBottom w:val="0"/>
      <w:divBdr>
        <w:top w:val="none" w:sz="0" w:space="0" w:color="auto"/>
        <w:left w:val="none" w:sz="0" w:space="0" w:color="auto"/>
        <w:bottom w:val="none" w:sz="0" w:space="0" w:color="auto"/>
        <w:right w:val="none" w:sz="0" w:space="0" w:color="auto"/>
      </w:divBdr>
    </w:div>
    <w:div w:id="1835104497">
      <w:bodyDiv w:val="1"/>
      <w:marLeft w:val="0"/>
      <w:marRight w:val="0"/>
      <w:marTop w:val="0"/>
      <w:marBottom w:val="0"/>
      <w:divBdr>
        <w:top w:val="none" w:sz="0" w:space="0" w:color="auto"/>
        <w:left w:val="none" w:sz="0" w:space="0" w:color="auto"/>
        <w:bottom w:val="none" w:sz="0" w:space="0" w:color="auto"/>
        <w:right w:val="none" w:sz="0" w:space="0" w:color="auto"/>
      </w:divBdr>
    </w:div>
    <w:div w:id="1843813967">
      <w:bodyDiv w:val="1"/>
      <w:marLeft w:val="0"/>
      <w:marRight w:val="0"/>
      <w:marTop w:val="0"/>
      <w:marBottom w:val="0"/>
      <w:divBdr>
        <w:top w:val="none" w:sz="0" w:space="0" w:color="auto"/>
        <w:left w:val="none" w:sz="0" w:space="0" w:color="auto"/>
        <w:bottom w:val="none" w:sz="0" w:space="0" w:color="auto"/>
        <w:right w:val="none" w:sz="0" w:space="0" w:color="auto"/>
      </w:divBdr>
    </w:div>
    <w:div w:id="1844970600">
      <w:bodyDiv w:val="1"/>
      <w:marLeft w:val="0"/>
      <w:marRight w:val="0"/>
      <w:marTop w:val="0"/>
      <w:marBottom w:val="0"/>
      <w:divBdr>
        <w:top w:val="none" w:sz="0" w:space="0" w:color="auto"/>
        <w:left w:val="none" w:sz="0" w:space="0" w:color="auto"/>
        <w:bottom w:val="none" w:sz="0" w:space="0" w:color="auto"/>
        <w:right w:val="none" w:sz="0" w:space="0" w:color="auto"/>
      </w:divBdr>
    </w:div>
    <w:div w:id="1845126334">
      <w:bodyDiv w:val="1"/>
      <w:marLeft w:val="0"/>
      <w:marRight w:val="0"/>
      <w:marTop w:val="0"/>
      <w:marBottom w:val="0"/>
      <w:divBdr>
        <w:top w:val="none" w:sz="0" w:space="0" w:color="auto"/>
        <w:left w:val="none" w:sz="0" w:space="0" w:color="auto"/>
        <w:bottom w:val="none" w:sz="0" w:space="0" w:color="auto"/>
        <w:right w:val="none" w:sz="0" w:space="0" w:color="auto"/>
      </w:divBdr>
    </w:div>
    <w:div w:id="1869030470">
      <w:bodyDiv w:val="1"/>
      <w:marLeft w:val="0"/>
      <w:marRight w:val="0"/>
      <w:marTop w:val="0"/>
      <w:marBottom w:val="0"/>
      <w:divBdr>
        <w:top w:val="none" w:sz="0" w:space="0" w:color="auto"/>
        <w:left w:val="none" w:sz="0" w:space="0" w:color="auto"/>
        <w:bottom w:val="none" w:sz="0" w:space="0" w:color="auto"/>
        <w:right w:val="none" w:sz="0" w:space="0" w:color="auto"/>
      </w:divBdr>
    </w:div>
    <w:div w:id="1888685775">
      <w:bodyDiv w:val="1"/>
      <w:marLeft w:val="0"/>
      <w:marRight w:val="0"/>
      <w:marTop w:val="0"/>
      <w:marBottom w:val="0"/>
      <w:divBdr>
        <w:top w:val="none" w:sz="0" w:space="0" w:color="auto"/>
        <w:left w:val="none" w:sz="0" w:space="0" w:color="auto"/>
        <w:bottom w:val="none" w:sz="0" w:space="0" w:color="auto"/>
        <w:right w:val="none" w:sz="0" w:space="0" w:color="auto"/>
      </w:divBdr>
    </w:div>
    <w:div w:id="1901790290">
      <w:bodyDiv w:val="1"/>
      <w:marLeft w:val="0"/>
      <w:marRight w:val="0"/>
      <w:marTop w:val="0"/>
      <w:marBottom w:val="0"/>
      <w:divBdr>
        <w:top w:val="none" w:sz="0" w:space="0" w:color="auto"/>
        <w:left w:val="none" w:sz="0" w:space="0" w:color="auto"/>
        <w:bottom w:val="none" w:sz="0" w:space="0" w:color="auto"/>
        <w:right w:val="none" w:sz="0" w:space="0" w:color="auto"/>
      </w:divBdr>
    </w:div>
    <w:div w:id="1917006464">
      <w:bodyDiv w:val="1"/>
      <w:marLeft w:val="0"/>
      <w:marRight w:val="0"/>
      <w:marTop w:val="0"/>
      <w:marBottom w:val="0"/>
      <w:divBdr>
        <w:top w:val="none" w:sz="0" w:space="0" w:color="auto"/>
        <w:left w:val="none" w:sz="0" w:space="0" w:color="auto"/>
        <w:bottom w:val="none" w:sz="0" w:space="0" w:color="auto"/>
        <w:right w:val="none" w:sz="0" w:space="0" w:color="auto"/>
      </w:divBdr>
    </w:div>
    <w:div w:id="1922793370">
      <w:bodyDiv w:val="1"/>
      <w:marLeft w:val="0"/>
      <w:marRight w:val="0"/>
      <w:marTop w:val="0"/>
      <w:marBottom w:val="0"/>
      <w:divBdr>
        <w:top w:val="none" w:sz="0" w:space="0" w:color="auto"/>
        <w:left w:val="none" w:sz="0" w:space="0" w:color="auto"/>
        <w:bottom w:val="none" w:sz="0" w:space="0" w:color="auto"/>
        <w:right w:val="none" w:sz="0" w:space="0" w:color="auto"/>
      </w:divBdr>
    </w:div>
    <w:div w:id="1923293429">
      <w:bodyDiv w:val="1"/>
      <w:marLeft w:val="0"/>
      <w:marRight w:val="0"/>
      <w:marTop w:val="0"/>
      <w:marBottom w:val="0"/>
      <w:divBdr>
        <w:top w:val="none" w:sz="0" w:space="0" w:color="auto"/>
        <w:left w:val="none" w:sz="0" w:space="0" w:color="auto"/>
        <w:bottom w:val="none" w:sz="0" w:space="0" w:color="auto"/>
        <w:right w:val="none" w:sz="0" w:space="0" w:color="auto"/>
      </w:divBdr>
    </w:div>
    <w:div w:id="1927105593">
      <w:bodyDiv w:val="1"/>
      <w:marLeft w:val="0"/>
      <w:marRight w:val="0"/>
      <w:marTop w:val="0"/>
      <w:marBottom w:val="0"/>
      <w:divBdr>
        <w:top w:val="none" w:sz="0" w:space="0" w:color="auto"/>
        <w:left w:val="none" w:sz="0" w:space="0" w:color="auto"/>
        <w:bottom w:val="none" w:sz="0" w:space="0" w:color="auto"/>
        <w:right w:val="none" w:sz="0" w:space="0" w:color="auto"/>
      </w:divBdr>
    </w:div>
    <w:div w:id="1933005722">
      <w:bodyDiv w:val="1"/>
      <w:marLeft w:val="0"/>
      <w:marRight w:val="0"/>
      <w:marTop w:val="0"/>
      <w:marBottom w:val="0"/>
      <w:divBdr>
        <w:top w:val="none" w:sz="0" w:space="0" w:color="auto"/>
        <w:left w:val="none" w:sz="0" w:space="0" w:color="auto"/>
        <w:bottom w:val="none" w:sz="0" w:space="0" w:color="auto"/>
        <w:right w:val="none" w:sz="0" w:space="0" w:color="auto"/>
      </w:divBdr>
    </w:div>
    <w:div w:id="1938361924">
      <w:bodyDiv w:val="1"/>
      <w:marLeft w:val="0"/>
      <w:marRight w:val="0"/>
      <w:marTop w:val="0"/>
      <w:marBottom w:val="0"/>
      <w:divBdr>
        <w:top w:val="none" w:sz="0" w:space="0" w:color="auto"/>
        <w:left w:val="none" w:sz="0" w:space="0" w:color="auto"/>
        <w:bottom w:val="none" w:sz="0" w:space="0" w:color="auto"/>
        <w:right w:val="none" w:sz="0" w:space="0" w:color="auto"/>
      </w:divBdr>
    </w:div>
    <w:div w:id="1943293297">
      <w:bodyDiv w:val="1"/>
      <w:marLeft w:val="0"/>
      <w:marRight w:val="0"/>
      <w:marTop w:val="0"/>
      <w:marBottom w:val="0"/>
      <w:divBdr>
        <w:top w:val="none" w:sz="0" w:space="0" w:color="auto"/>
        <w:left w:val="none" w:sz="0" w:space="0" w:color="auto"/>
        <w:bottom w:val="none" w:sz="0" w:space="0" w:color="auto"/>
        <w:right w:val="none" w:sz="0" w:space="0" w:color="auto"/>
      </w:divBdr>
    </w:div>
    <w:div w:id="1945765594">
      <w:bodyDiv w:val="1"/>
      <w:marLeft w:val="0"/>
      <w:marRight w:val="0"/>
      <w:marTop w:val="0"/>
      <w:marBottom w:val="0"/>
      <w:divBdr>
        <w:top w:val="none" w:sz="0" w:space="0" w:color="auto"/>
        <w:left w:val="none" w:sz="0" w:space="0" w:color="auto"/>
        <w:bottom w:val="none" w:sz="0" w:space="0" w:color="auto"/>
        <w:right w:val="none" w:sz="0" w:space="0" w:color="auto"/>
      </w:divBdr>
    </w:div>
    <w:div w:id="1948535189">
      <w:bodyDiv w:val="1"/>
      <w:marLeft w:val="0"/>
      <w:marRight w:val="0"/>
      <w:marTop w:val="0"/>
      <w:marBottom w:val="0"/>
      <w:divBdr>
        <w:top w:val="none" w:sz="0" w:space="0" w:color="auto"/>
        <w:left w:val="none" w:sz="0" w:space="0" w:color="auto"/>
        <w:bottom w:val="none" w:sz="0" w:space="0" w:color="auto"/>
        <w:right w:val="none" w:sz="0" w:space="0" w:color="auto"/>
      </w:divBdr>
    </w:div>
    <w:div w:id="1953779992">
      <w:bodyDiv w:val="1"/>
      <w:marLeft w:val="0"/>
      <w:marRight w:val="0"/>
      <w:marTop w:val="0"/>
      <w:marBottom w:val="0"/>
      <w:divBdr>
        <w:top w:val="none" w:sz="0" w:space="0" w:color="auto"/>
        <w:left w:val="none" w:sz="0" w:space="0" w:color="auto"/>
        <w:bottom w:val="none" w:sz="0" w:space="0" w:color="auto"/>
        <w:right w:val="none" w:sz="0" w:space="0" w:color="auto"/>
      </w:divBdr>
    </w:div>
    <w:div w:id="1975287331">
      <w:bodyDiv w:val="1"/>
      <w:marLeft w:val="0"/>
      <w:marRight w:val="0"/>
      <w:marTop w:val="0"/>
      <w:marBottom w:val="0"/>
      <w:divBdr>
        <w:top w:val="none" w:sz="0" w:space="0" w:color="auto"/>
        <w:left w:val="none" w:sz="0" w:space="0" w:color="auto"/>
        <w:bottom w:val="none" w:sz="0" w:space="0" w:color="auto"/>
        <w:right w:val="none" w:sz="0" w:space="0" w:color="auto"/>
      </w:divBdr>
    </w:div>
    <w:div w:id="1982878377">
      <w:bodyDiv w:val="1"/>
      <w:marLeft w:val="0"/>
      <w:marRight w:val="0"/>
      <w:marTop w:val="0"/>
      <w:marBottom w:val="0"/>
      <w:divBdr>
        <w:top w:val="none" w:sz="0" w:space="0" w:color="auto"/>
        <w:left w:val="none" w:sz="0" w:space="0" w:color="auto"/>
        <w:bottom w:val="none" w:sz="0" w:space="0" w:color="auto"/>
        <w:right w:val="none" w:sz="0" w:space="0" w:color="auto"/>
      </w:divBdr>
    </w:div>
    <w:div w:id="1986929850">
      <w:bodyDiv w:val="1"/>
      <w:marLeft w:val="0"/>
      <w:marRight w:val="0"/>
      <w:marTop w:val="0"/>
      <w:marBottom w:val="0"/>
      <w:divBdr>
        <w:top w:val="none" w:sz="0" w:space="0" w:color="auto"/>
        <w:left w:val="none" w:sz="0" w:space="0" w:color="auto"/>
        <w:bottom w:val="none" w:sz="0" w:space="0" w:color="auto"/>
        <w:right w:val="none" w:sz="0" w:space="0" w:color="auto"/>
      </w:divBdr>
    </w:div>
    <w:div w:id="2006740244">
      <w:bodyDiv w:val="1"/>
      <w:marLeft w:val="0"/>
      <w:marRight w:val="0"/>
      <w:marTop w:val="0"/>
      <w:marBottom w:val="0"/>
      <w:divBdr>
        <w:top w:val="none" w:sz="0" w:space="0" w:color="auto"/>
        <w:left w:val="none" w:sz="0" w:space="0" w:color="auto"/>
        <w:bottom w:val="none" w:sz="0" w:space="0" w:color="auto"/>
        <w:right w:val="none" w:sz="0" w:space="0" w:color="auto"/>
      </w:divBdr>
    </w:div>
    <w:div w:id="2010012363">
      <w:bodyDiv w:val="1"/>
      <w:marLeft w:val="0"/>
      <w:marRight w:val="0"/>
      <w:marTop w:val="0"/>
      <w:marBottom w:val="0"/>
      <w:divBdr>
        <w:top w:val="none" w:sz="0" w:space="0" w:color="auto"/>
        <w:left w:val="none" w:sz="0" w:space="0" w:color="auto"/>
        <w:bottom w:val="none" w:sz="0" w:space="0" w:color="auto"/>
        <w:right w:val="none" w:sz="0" w:space="0" w:color="auto"/>
      </w:divBdr>
    </w:div>
    <w:div w:id="2015254945">
      <w:bodyDiv w:val="1"/>
      <w:marLeft w:val="0"/>
      <w:marRight w:val="0"/>
      <w:marTop w:val="0"/>
      <w:marBottom w:val="0"/>
      <w:divBdr>
        <w:top w:val="none" w:sz="0" w:space="0" w:color="auto"/>
        <w:left w:val="none" w:sz="0" w:space="0" w:color="auto"/>
        <w:bottom w:val="none" w:sz="0" w:space="0" w:color="auto"/>
        <w:right w:val="none" w:sz="0" w:space="0" w:color="auto"/>
      </w:divBdr>
    </w:div>
    <w:div w:id="2015957893">
      <w:bodyDiv w:val="1"/>
      <w:marLeft w:val="0"/>
      <w:marRight w:val="0"/>
      <w:marTop w:val="0"/>
      <w:marBottom w:val="0"/>
      <w:divBdr>
        <w:top w:val="none" w:sz="0" w:space="0" w:color="auto"/>
        <w:left w:val="none" w:sz="0" w:space="0" w:color="auto"/>
        <w:bottom w:val="none" w:sz="0" w:space="0" w:color="auto"/>
        <w:right w:val="none" w:sz="0" w:space="0" w:color="auto"/>
      </w:divBdr>
    </w:div>
    <w:div w:id="2016609643">
      <w:bodyDiv w:val="1"/>
      <w:marLeft w:val="0"/>
      <w:marRight w:val="0"/>
      <w:marTop w:val="0"/>
      <w:marBottom w:val="0"/>
      <w:divBdr>
        <w:top w:val="none" w:sz="0" w:space="0" w:color="auto"/>
        <w:left w:val="none" w:sz="0" w:space="0" w:color="auto"/>
        <w:bottom w:val="none" w:sz="0" w:space="0" w:color="auto"/>
        <w:right w:val="none" w:sz="0" w:space="0" w:color="auto"/>
      </w:divBdr>
    </w:div>
    <w:div w:id="2022049382">
      <w:bodyDiv w:val="1"/>
      <w:marLeft w:val="0"/>
      <w:marRight w:val="0"/>
      <w:marTop w:val="0"/>
      <w:marBottom w:val="0"/>
      <w:divBdr>
        <w:top w:val="none" w:sz="0" w:space="0" w:color="auto"/>
        <w:left w:val="none" w:sz="0" w:space="0" w:color="auto"/>
        <w:bottom w:val="none" w:sz="0" w:space="0" w:color="auto"/>
        <w:right w:val="none" w:sz="0" w:space="0" w:color="auto"/>
      </w:divBdr>
    </w:div>
    <w:div w:id="2032101552">
      <w:bodyDiv w:val="1"/>
      <w:marLeft w:val="0"/>
      <w:marRight w:val="0"/>
      <w:marTop w:val="0"/>
      <w:marBottom w:val="0"/>
      <w:divBdr>
        <w:top w:val="none" w:sz="0" w:space="0" w:color="auto"/>
        <w:left w:val="none" w:sz="0" w:space="0" w:color="auto"/>
        <w:bottom w:val="none" w:sz="0" w:space="0" w:color="auto"/>
        <w:right w:val="none" w:sz="0" w:space="0" w:color="auto"/>
      </w:divBdr>
    </w:div>
    <w:div w:id="2052877099">
      <w:bodyDiv w:val="1"/>
      <w:marLeft w:val="0"/>
      <w:marRight w:val="0"/>
      <w:marTop w:val="0"/>
      <w:marBottom w:val="0"/>
      <w:divBdr>
        <w:top w:val="none" w:sz="0" w:space="0" w:color="auto"/>
        <w:left w:val="none" w:sz="0" w:space="0" w:color="auto"/>
        <w:bottom w:val="none" w:sz="0" w:space="0" w:color="auto"/>
        <w:right w:val="none" w:sz="0" w:space="0" w:color="auto"/>
      </w:divBdr>
    </w:div>
    <w:div w:id="2053456311">
      <w:bodyDiv w:val="1"/>
      <w:marLeft w:val="0"/>
      <w:marRight w:val="0"/>
      <w:marTop w:val="0"/>
      <w:marBottom w:val="0"/>
      <w:divBdr>
        <w:top w:val="none" w:sz="0" w:space="0" w:color="auto"/>
        <w:left w:val="none" w:sz="0" w:space="0" w:color="auto"/>
        <w:bottom w:val="none" w:sz="0" w:space="0" w:color="auto"/>
        <w:right w:val="none" w:sz="0" w:space="0" w:color="auto"/>
      </w:divBdr>
      <w:divsChild>
        <w:div w:id="107966929">
          <w:marLeft w:val="0"/>
          <w:marRight w:val="0"/>
          <w:marTop w:val="0"/>
          <w:marBottom w:val="0"/>
          <w:divBdr>
            <w:top w:val="none" w:sz="0" w:space="0" w:color="auto"/>
            <w:left w:val="none" w:sz="0" w:space="0" w:color="auto"/>
            <w:bottom w:val="none" w:sz="0" w:space="0" w:color="auto"/>
            <w:right w:val="none" w:sz="0" w:space="0" w:color="auto"/>
          </w:divBdr>
          <w:divsChild>
            <w:div w:id="702899971">
              <w:marLeft w:val="0"/>
              <w:marRight w:val="0"/>
              <w:marTop w:val="0"/>
              <w:marBottom w:val="0"/>
              <w:divBdr>
                <w:top w:val="none" w:sz="0" w:space="0" w:color="auto"/>
                <w:left w:val="none" w:sz="0" w:space="0" w:color="auto"/>
                <w:bottom w:val="none" w:sz="0" w:space="0" w:color="auto"/>
                <w:right w:val="none" w:sz="0" w:space="0" w:color="auto"/>
              </w:divBdr>
              <w:divsChild>
                <w:div w:id="1258178513">
                  <w:marLeft w:val="0"/>
                  <w:marRight w:val="0"/>
                  <w:marTop w:val="0"/>
                  <w:marBottom w:val="0"/>
                  <w:divBdr>
                    <w:top w:val="none" w:sz="0" w:space="0" w:color="auto"/>
                    <w:left w:val="none" w:sz="0" w:space="0" w:color="auto"/>
                    <w:bottom w:val="none" w:sz="0" w:space="0" w:color="auto"/>
                    <w:right w:val="none" w:sz="0" w:space="0" w:color="auto"/>
                  </w:divBdr>
                  <w:divsChild>
                    <w:div w:id="9426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226">
      <w:bodyDiv w:val="1"/>
      <w:marLeft w:val="0"/>
      <w:marRight w:val="0"/>
      <w:marTop w:val="0"/>
      <w:marBottom w:val="0"/>
      <w:divBdr>
        <w:top w:val="none" w:sz="0" w:space="0" w:color="auto"/>
        <w:left w:val="none" w:sz="0" w:space="0" w:color="auto"/>
        <w:bottom w:val="none" w:sz="0" w:space="0" w:color="auto"/>
        <w:right w:val="none" w:sz="0" w:space="0" w:color="auto"/>
      </w:divBdr>
    </w:div>
    <w:div w:id="2058040753">
      <w:bodyDiv w:val="1"/>
      <w:marLeft w:val="0"/>
      <w:marRight w:val="0"/>
      <w:marTop w:val="0"/>
      <w:marBottom w:val="0"/>
      <w:divBdr>
        <w:top w:val="none" w:sz="0" w:space="0" w:color="auto"/>
        <w:left w:val="none" w:sz="0" w:space="0" w:color="auto"/>
        <w:bottom w:val="none" w:sz="0" w:space="0" w:color="auto"/>
        <w:right w:val="none" w:sz="0" w:space="0" w:color="auto"/>
      </w:divBdr>
    </w:div>
    <w:div w:id="2062629030">
      <w:bodyDiv w:val="1"/>
      <w:marLeft w:val="0"/>
      <w:marRight w:val="0"/>
      <w:marTop w:val="0"/>
      <w:marBottom w:val="0"/>
      <w:divBdr>
        <w:top w:val="none" w:sz="0" w:space="0" w:color="auto"/>
        <w:left w:val="none" w:sz="0" w:space="0" w:color="auto"/>
        <w:bottom w:val="none" w:sz="0" w:space="0" w:color="auto"/>
        <w:right w:val="none" w:sz="0" w:space="0" w:color="auto"/>
      </w:divBdr>
    </w:div>
    <w:div w:id="2084839776">
      <w:bodyDiv w:val="1"/>
      <w:marLeft w:val="0"/>
      <w:marRight w:val="0"/>
      <w:marTop w:val="0"/>
      <w:marBottom w:val="0"/>
      <w:divBdr>
        <w:top w:val="none" w:sz="0" w:space="0" w:color="auto"/>
        <w:left w:val="none" w:sz="0" w:space="0" w:color="auto"/>
        <w:bottom w:val="none" w:sz="0" w:space="0" w:color="auto"/>
        <w:right w:val="none" w:sz="0" w:space="0" w:color="auto"/>
      </w:divBdr>
    </w:div>
    <w:div w:id="2095010299">
      <w:bodyDiv w:val="1"/>
      <w:marLeft w:val="0"/>
      <w:marRight w:val="0"/>
      <w:marTop w:val="0"/>
      <w:marBottom w:val="0"/>
      <w:divBdr>
        <w:top w:val="none" w:sz="0" w:space="0" w:color="auto"/>
        <w:left w:val="none" w:sz="0" w:space="0" w:color="auto"/>
        <w:bottom w:val="none" w:sz="0" w:space="0" w:color="auto"/>
        <w:right w:val="none" w:sz="0" w:space="0" w:color="auto"/>
      </w:divBdr>
    </w:div>
    <w:div w:id="2127581753">
      <w:bodyDiv w:val="1"/>
      <w:marLeft w:val="0"/>
      <w:marRight w:val="0"/>
      <w:marTop w:val="0"/>
      <w:marBottom w:val="0"/>
      <w:divBdr>
        <w:top w:val="none" w:sz="0" w:space="0" w:color="auto"/>
        <w:left w:val="none" w:sz="0" w:space="0" w:color="auto"/>
        <w:bottom w:val="none" w:sz="0" w:space="0" w:color="auto"/>
        <w:right w:val="none" w:sz="0" w:space="0" w:color="auto"/>
      </w:divBdr>
    </w:div>
    <w:div w:id="2135443487">
      <w:bodyDiv w:val="1"/>
      <w:marLeft w:val="0"/>
      <w:marRight w:val="0"/>
      <w:marTop w:val="0"/>
      <w:marBottom w:val="0"/>
      <w:divBdr>
        <w:top w:val="none" w:sz="0" w:space="0" w:color="auto"/>
        <w:left w:val="none" w:sz="0" w:space="0" w:color="auto"/>
        <w:bottom w:val="none" w:sz="0" w:space="0" w:color="auto"/>
        <w:right w:val="none" w:sz="0" w:space="0" w:color="auto"/>
      </w:divBdr>
    </w:div>
    <w:div w:id="214357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training/browse/?terms=sentine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microsoft.com/en-us/training/modules/incident-management-sentine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0C004-BD98-4741-BCCB-F13304AE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1465</Words>
  <Characters>8357</Characters>
  <Application>Microsoft Office Word</Application>
  <DocSecurity>0</DocSecurity>
  <Lines>69</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Perevoznic</dc:creator>
  <cp:keywords/>
  <dc:description/>
  <cp:lastModifiedBy>Chihai Adrian</cp:lastModifiedBy>
  <cp:revision>4</cp:revision>
  <dcterms:created xsi:type="dcterms:W3CDTF">2024-12-01T10:26:00Z</dcterms:created>
  <dcterms:modified xsi:type="dcterms:W3CDTF">2024-12-09T12:17:00Z</dcterms:modified>
</cp:coreProperties>
</file>