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E70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:rsidR="00D648B8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EF4C0D">
        <w:rPr>
          <w:rFonts w:asciiTheme="majorHAnsi" w:hAnsiTheme="majorHAnsi"/>
          <w:b/>
          <w:i/>
          <w:sz w:val="36"/>
          <w:szCs w:val="32"/>
        </w:rPr>
        <w:t xml:space="preserve">PIP, </w:t>
      </w:r>
      <w:proofErr w:type="spellStart"/>
      <w:r w:rsidRPr="00EF4C0D">
        <w:rPr>
          <w:rFonts w:asciiTheme="majorHAnsi" w:hAnsiTheme="majorHAnsi"/>
          <w:b/>
          <w:i/>
          <w:sz w:val="36"/>
          <w:szCs w:val="32"/>
        </w:rPr>
        <w:t>Process</w:t>
      </w:r>
      <w:proofErr w:type="spellEnd"/>
      <w:r w:rsidRPr="00EF4C0D">
        <w:rPr>
          <w:rFonts w:asciiTheme="majorHAnsi" w:hAnsiTheme="majorHAnsi"/>
          <w:b/>
          <w:i/>
          <w:sz w:val="36"/>
          <w:szCs w:val="32"/>
        </w:rPr>
        <w:t xml:space="preserve"> </w:t>
      </w:r>
      <w:proofErr w:type="spellStart"/>
      <w:r w:rsidRPr="00EF4C0D">
        <w:rPr>
          <w:rFonts w:asciiTheme="majorHAnsi" w:hAnsiTheme="majorHAnsi"/>
          <w:b/>
          <w:i/>
          <w:sz w:val="36"/>
          <w:szCs w:val="32"/>
        </w:rPr>
        <w:t>Improvement</w:t>
      </w:r>
      <w:proofErr w:type="spellEnd"/>
      <w:r w:rsidRPr="00EF4C0D">
        <w:rPr>
          <w:rFonts w:asciiTheme="majorHAnsi" w:hAnsiTheme="majorHAnsi"/>
          <w:b/>
          <w:i/>
          <w:sz w:val="36"/>
          <w:szCs w:val="32"/>
        </w:rPr>
        <w:t xml:space="preserve"> </w:t>
      </w:r>
      <w:proofErr w:type="spellStart"/>
      <w:r w:rsidRPr="00EF4C0D">
        <w:rPr>
          <w:rFonts w:asciiTheme="majorHAnsi" w:hAnsiTheme="majorHAnsi"/>
          <w:b/>
          <w:i/>
          <w:sz w:val="36"/>
          <w:szCs w:val="32"/>
        </w:rPr>
        <w:t>Proposal</w:t>
      </w:r>
      <w:r w:rsidR="00980024" w:rsidRPr="00EF4C0D">
        <w:rPr>
          <w:rFonts w:asciiTheme="majorHAnsi" w:hAnsiTheme="majorHAnsi"/>
          <w:b/>
          <w:i/>
          <w:sz w:val="36"/>
          <w:szCs w:val="32"/>
        </w:rPr>
        <w:t>s</w:t>
      </w:r>
      <w:proofErr w:type="spellEnd"/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 w:rsidR="00C16573" w:rsidRPr="00DE6DB1" w:rsidTr="00854158">
        <w:tc>
          <w:tcPr>
            <w:tcW w:w="1159" w:type="dxa"/>
            <w:shd w:val="clear" w:color="auto" w:fill="F2F2F2" w:themeFill="background1" w:themeFillShade="F2"/>
          </w:tcPr>
          <w:p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:rsidR="00C16573" w:rsidRPr="00DE6DB1" w:rsidRDefault="00F6367D" w:rsidP="00C16573">
            <w:pPr>
              <w:pStyle w:val="Sinespaciado"/>
              <w:rPr>
                <w:sz w:val="20"/>
                <w:szCs w:val="20"/>
              </w:rPr>
            </w:pPr>
            <w:r w:rsidRPr="00F6367D">
              <w:rPr>
                <w:sz w:val="20"/>
                <w:szCs w:val="20"/>
                <w:u w:val="single"/>
              </w:rPr>
              <w:t>A01351166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:rsidR="00C16573" w:rsidRPr="00DE6DB1" w:rsidRDefault="00F6367D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18/Feb/2020</w:t>
            </w:r>
          </w:p>
        </w:tc>
      </w:tr>
      <w:tr w:rsidR="00C16573" w:rsidRPr="00DE6DB1" w:rsidTr="00854158">
        <w:tc>
          <w:tcPr>
            <w:tcW w:w="1159" w:type="dxa"/>
            <w:shd w:val="clear" w:color="auto" w:fill="F2F2F2" w:themeFill="background1" w:themeFillShade="F2"/>
          </w:tcPr>
          <w:p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:rsidR="00C16573" w:rsidRPr="00DE6DB1" w:rsidRDefault="00F6367D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Adrián García López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:rsidR="00C16573" w:rsidRPr="00DE6DB1" w:rsidRDefault="00F6367D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:rsidR="002F6E70" w:rsidRPr="00DE6DB1" w:rsidRDefault="002F6E70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:rsidTr="00675FD4">
        <w:tc>
          <w:tcPr>
            <w:tcW w:w="626" w:type="dxa"/>
          </w:tcPr>
          <w:p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:rsidR="002F6E70" w:rsidRPr="00E671C8" w:rsidRDefault="00E671C8" w:rsidP="00832E69">
            <w:pPr>
              <w:pStyle w:val="Sinespaciado"/>
              <w:rPr>
                <w:b/>
                <w:bCs/>
                <w:sz w:val="20"/>
                <w:szCs w:val="20"/>
              </w:rPr>
            </w:pPr>
            <w:r w:rsidRPr="00E671C8">
              <w:rPr>
                <w:b/>
                <w:bCs/>
                <w:sz w:val="20"/>
                <w:szCs w:val="20"/>
              </w:rPr>
              <w:t>Problemas con compilado</w:t>
            </w:r>
          </w:p>
          <w:p w:rsidR="00E671C8" w:rsidRPr="00E671C8" w:rsidRDefault="00E671C8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 momento de compilar el problema, se obtuvieron múltiples errores de sintaxis por lo que tangencialmente, el programa no compiló</w:t>
            </w:r>
          </w:p>
        </w:tc>
        <w:tc>
          <w:tcPr>
            <w:tcW w:w="3813" w:type="dxa"/>
          </w:tcPr>
          <w:p w:rsidR="002F6E70" w:rsidRPr="00E671C8" w:rsidRDefault="00E671C8" w:rsidP="00832E69">
            <w:pPr>
              <w:pStyle w:val="Sinespaciado"/>
              <w:rPr>
                <w:sz w:val="20"/>
                <w:szCs w:val="20"/>
              </w:rPr>
            </w:pPr>
            <w:r w:rsidRPr="00E671C8">
              <w:rPr>
                <w:sz w:val="20"/>
                <w:szCs w:val="20"/>
              </w:rPr>
              <w:t>Tomar m</w:t>
            </w:r>
            <w:r>
              <w:rPr>
                <w:sz w:val="20"/>
                <w:szCs w:val="20"/>
              </w:rPr>
              <w:t>ás tiempo en la etapa de código para así reducir el tiempo en el compilado</w:t>
            </w:r>
          </w:p>
        </w:tc>
        <w:tc>
          <w:tcPr>
            <w:tcW w:w="2844" w:type="dxa"/>
          </w:tcPr>
          <w:p w:rsidR="002F6E70" w:rsidRPr="00E671C8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  <w:tr w:rsidR="002F6E70" w:rsidRPr="00DE6DB1" w:rsidTr="00675FD4">
        <w:tc>
          <w:tcPr>
            <w:tcW w:w="626" w:type="dxa"/>
          </w:tcPr>
          <w:p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:rsidR="002F6E70" w:rsidRPr="00E671C8" w:rsidRDefault="00E671C8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Espacios en blanco</w:t>
            </w:r>
            <w:r>
              <w:rPr>
                <w:b/>
                <w:bCs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Al momento de probar el código, aparecieron múltiples errores referentes a cómo leía el compilador los espacios en blanco. </w:t>
            </w:r>
          </w:p>
        </w:tc>
        <w:tc>
          <w:tcPr>
            <w:tcW w:w="3813" w:type="dxa"/>
          </w:tcPr>
          <w:p w:rsidR="002F6E70" w:rsidRPr="00E671C8" w:rsidRDefault="00E671C8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Investigar la manera en la que el compilador de </w:t>
            </w:r>
            <w:proofErr w:type="spellStart"/>
            <w:r>
              <w:rPr>
                <w:sz w:val="20"/>
                <w:szCs w:val="20"/>
              </w:rPr>
              <w:t>c</w:t>
            </w:r>
            <w:r w:rsidRPr="00E671C8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+</w:t>
            </w:r>
            <w:proofErr w:type="spellEnd"/>
            <w:r>
              <w:rPr>
                <w:sz w:val="20"/>
                <w:szCs w:val="20"/>
              </w:rPr>
              <w:t xml:space="preserve"> lee </w:t>
            </w:r>
            <w:r w:rsidRPr="00A420EA">
              <w:rPr>
                <w:sz w:val="20"/>
                <w:szCs w:val="20"/>
                <w:u w:val="single"/>
              </w:rPr>
              <w:t>archiv</w:t>
            </w:r>
            <w:bookmarkStart w:id="0" w:name="_GoBack"/>
            <w:bookmarkEnd w:id="0"/>
            <w:r w:rsidRPr="00A420EA">
              <w:rPr>
                <w:sz w:val="20"/>
                <w:szCs w:val="20"/>
                <w:u w:val="single"/>
              </w:rPr>
              <w:t>os</w:t>
            </w:r>
            <w:r>
              <w:rPr>
                <w:sz w:val="20"/>
                <w:szCs w:val="20"/>
              </w:rPr>
              <w:t xml:space="preserve"> de texto</w:t>
            </w:r>
          </w:p>
        </w:tc>
        <w:tc>
          <w:tcPr>
            <w:tcW w:w="2844" w:type="dxa"/>
          </w:tcPr>
          <w:p w:rsidR="002F6E70" w:rsidRPr="00E671C8" w:rsidRDefault="00EF4C0D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2F6E70" w:rsidRPr="00DE6DB1" w:rsidTr="00675FD4">
        <w:tc>
          <w:tcPr>
            <w:tcW w:w="626" w:type="dxa"/>
          </w:tcPr>
          <w:p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3</w:t>
            </w:r>
          </w:p>
        </w:tc>
        <w:tc>
          <w:tcPr>
            <w:tcW w:w="3813" w:type="dxa"/>
          </w:tcPr>
          <w:p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813" w:type="dxa"/>
          </w:tcPr>
          <w:p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2844" w:type="dxa"/>
          </w:tcPr>
          <w:p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</w:tbl>
    <w:p w:rsidR="00FD249F" w:rsidRPr="00DE6DB1" w:rsidRDefault="00FD249F" w:rsidP="00FD249F">
      <w:pPr>
        <w:pStyle w:val="Sinespaciado"/>
        <w:rPr>
          <w:sz w:val="20"/>
          <w:szCs w:val="20"/>
        </w:rPr>
      </w:pPr>
    </w:p>
    <w:sectPr w:rsidR="00FD249F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04F0A"/>
    <w:rsid w:val="00125C63"/>
    <w:rsid w:val="00163B81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92251"/>
    <w:rsid w:val="004D0EAA"/>
    <w:rsid w:val="004D28D3"/>
    <w:rsid w:val="00595E01"/>
    <w:rsid w:val="005B102C"/>
    <w:rsid w:val="005D6A35"/>
    <w:rsid w:val="005F31A8"/>
    <w:rsid w:val="00603D76"/>
    <w:rsid w:val="006433E6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832E69"/>
    <w:rsid w:val="00854158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420EA"/>
    <w:rsid w:val="00A6583F"/>
    <w:rsid w:val="00AB0126"/>
    <w:rsid w:val="00AD5910"/>
    <w:rsid w:val="00B02232"/>
    <w:rsid w:val="00B11288"/>
    <w:rsid w:val="00B60254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DE6DB1"/>
    <w:rsid w:val="00E22E92"/>
    <w:rsid w:val="00E43D1D"/>
    <w:rsid w:val="00E671C8"/>
    <w:rsid w:val="00E754FD"/>
    <w:rsid w:val="00E8462A"/>
    <w:rsid w:val="00EE233E"/>
    <w:rsid w:val="00EF4C0D"/>
    <w:rsid w:val="00F35B0F"/>
    <w:rsid w:val="00F6367D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Adrián García</cp:lastModifiedBy>
  <cp:revision>4</cp:revision>
  <dcterms:created xsi:type="dcterms:W3CDTF">2020-02-18T23:07:00Z</dcterms:created>
  <dcterms:modified xsi:type="dcterms:W3CDTF">2020-02-19T00:11:00Z</dcterms:modified>
</cp:coreProperties>
</file>