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name: distributionT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Parent class: none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 final result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gammaFunction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Calcualtes gammafunction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Unsing dof calculates gamma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result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name: Getter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Parent class: none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final result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the first part of the integral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result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name: SimpsonDistribution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Parent class: none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final result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value for the final result mergin distributionT and Getter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final result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name: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Parent class: none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value of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degrees of freedom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number of segments checked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Error value that ajust every itteration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validate that dof is not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and displays using simpson rule. Correct everytime simpson rule give a number bigger that the estimated error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Externo estático - FST</w:t>
      <w:tab/>
      <w:tab/>
      <w:tab/>
      <w:tab/>
      <w:tab/>
      <w:tab/>
      <w:tab/>
      <w:t xml:space="preserve">  Adrián García López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