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53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39"/>
      </w:tblGrid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489"/>
            </w:tblGrid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E13214" w:rsidRDefault="00036E5D" w:rsidP="00036E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11. Familias no convencionales: criterios para la educación de los hijos.</w:t>
                  </w:r>
                </w:p>
                <w:p w:rsidR="00036E5D" w:rsidRPr="00E13214" w:rsidRDefault="00036E5D" w:rsidP="00036E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036E5D" w:rsidRPr="00E13214" w:rsidRDefault="009B61EE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 xml:space="preserve">Tema </w:t>
                  </w:r>
                  <w:r w:rsidR="00036E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2</w:t>
                  </w: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 xml:space="preserve">. </w:t>
                  </w:r>
                  <w:r w:rsidR="00036E5D" w:rsidRPr="00036E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 xml:space="preserve">Algunos tipos de familia no </w:t>
                  </w:r>
                  <w:r w:rsidR="00036E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convencionales ¿Qué aconsejamos?</w:t>
                  </w: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tbl>
                  <w:tblPr>
                    <w:tblW w:w="906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"/>
                    <w:gridCol w:w="8627"/>
                    <w:gridCol w:w="168"/>
                  </w:tblGrid>
                  <w:tr w:rsidR="00E13214" w:rsidRPr="00E13214" w:rsidTr="00036E5D">
                    <w:trPr>
                      <w:gridAfter w:val="1"/>
                      <w:wAfter w:w="36" w:type="pct"/>
                      <w:trHeight w:val="569"/>
                      <w:tblCellSpacing w:w="15" w:type="dxa"/>
                    </w:trPr>
                    <w:tc>
                      <w:tcPr>
                        <w:tcW w:w="12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74" w:type="pct"/>
                        <w:vAlign w:val="center"/>
                        <w:hideMark/>
                      </w:tcPr>
                      <w:p w:rsidR="00C756E5" w:rsidRDefault="00036E5D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036E5D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Actividad 2. Los padre</w:t>
                        </w:r>
                        <w:bookmarkStart w:id="0" w:name="_GoBack"/>
                        <w:bookmarkEnd w:id="0"/>
                        <w:r w:rsidRPr="00036E5D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s y los valores.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 Parte 1.</w:t>
                        </w:r>
                      </w:p>
                      <w:p w:rsidR="00036E5D" w:rsidRPr="00E13214" w:rsidRDefault="00036E5D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036E5D" w:rsidRPr="00036E5D" w:rsidTr="00036E5D">
                    <w:tblPrEx>
                      <w:shd w:val="clear" w:color="auto" w:fill="FFFFFF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6130"/>
                      <w:tblCellSpacing w:w="15" w:type="dxa"/>
                    </w:trPr>
                    <w:tc>
                      <w:tcPr>
                        <w:tcW w:w="4967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Instrucciones:</w:t>
                        </w:r>
                      </w:p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De los siguientes valores: </w:t>
                        </w:r>
                        <w:r w:rsidRPr="00036E5D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MX"/>
                          </w:rPr>
                          <w:t>sinceridad, amor, generosidad, riqueza, libertad.</w:t>
                        </w:r>
                      </w:p>
                      <w:p w:rsidR="00036E5D" w:rsidRPr="00036E5D" w:rsidRDefault="00036E5D" w:rsidP="00036E5D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Indícalos en una lista por orden de importancia.</w:t>
                        </w:r>
                      </w:p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Separa los tres primeros, los que consideras son fundamentales para ti.</w:t>
                        </w:r>
                      </w:p>
                      <w:p w:rsidR="00036E5D" w:rsidRPr="00036E5D" w:rsidRDefault="00036E5D" w:rsidP="00036E5D">
                        <w:pPr>
                          <w:pStyle w:val="ListParagraph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pStyle w:val="ListParagraph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pStyle w:val="ListParagraph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pStyle w:val="ListParagraph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Anota dos acciones relacionadas al valor que hayas indicado y que sea expresado  en cada uno de esos tres valores.</w:t>
                        </w:r>
                      </w:p>
                      <w:p w:rsid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  <w:tr w:rsidR="00036E5D" w:rsidRPr="00036E5D" w:rsidTr="00036E5D">
                    <w:tblPrEx>
                      <w:shd w:val="clear" w:color="auto" w:fill="FFFFFF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953"/>
                      <w:tblCellSpacing w:w="15" w:type="dxa"/>
                      <w:hidden/>
                    </w:trPr>
                    <w:tc>
                      <w:tcPr>
                        <w:tcW w:w="4967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036E5D" w:rsidRPr="00036E5D" w:rsidRDefault="00036E5D" w:rsidP="00036E5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es-MX"/>
                          </w:rPr>
                          <w:lastRenderedPageBreak/>
                          <w:t>Top of Form</w:t>
                        </w:r>
                      </w:p>
                      <w:p w:rsidR="00036E5D" w:rsidRPr="00036E5D" w:rsidRDefault="00036E5D" w:rsidP="00036E5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es-MX"/>
                          </w:rPr>
                        </w:pPr>
                      </w:p>
                      <w:p w:rsidR="00036E5D" w:rsidRDefault="00036E5D" w:rsidP="00036E5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MX"/>
                          </w:rPr>
                        </w:pPr>
                      </w:p>
                      <w:p w:rsidR="00036E5D" w:rsidRDefault="00036E5D" w:rsidP="00036E5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MX"/>
                          </w:rPr>
                        </w:pPr>
                      </w:p>
                      <w:p w:rsidR="00036E5D" w:rsidRDefault="00036E5D" w:rsidP="00036E5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MX"/>
                          </w:rPr>
                        </w:pPr>
                      </w:p>
                      <w:p w:rsidR="00036E5D" w:rsidRPr="00036E5D" w:rsidRDefault="00036E5D" w:rsidP="00036E5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es-MX"/>
                          </w:rPr>
                        </w:pPr>
                        <w:r w:rsidRPr="00036E5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es-MX"/>
                          </w:rPr>
                          <w:t>Bottom of Form</w:t>
                        </w:r>
                      </w:p>
                      <w:p w:rsidR="00036E5D" w:rsidRPr="00036E5D" w:rsidRDefault="00036E5D" w:rsidP="00036E5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</w:tbl>
                <w:p w:rsidR="009B61EE" w:rsidRPr="009B61EE" w:rsidRDefault="009B61EE" w:rsidP="009B61E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</w:pPr>
                </w:p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E853EB" w:rsidRPr="00256A65" w:rsidTr="009B61EE">
        <w:trPr>
          <w:tblCellSpacing w:w="15" w:type="dxa"/>
        </w:trPr>
        <w:tc>
          <w:tcPr>
            <w:tcW w:w="4969" w:type="pct"/>
            <w:vAlign w:val="center"/>
          </w:tcPr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</w:tc>
      </w:tr>
      <w:tr w:rsidR="00BC2891" w:rsidRPr="00BC2891" w:rsidTr="009B61EE">
        <w:trPr>
          <w:tblCellSpacing w:w="15" w:type="dxa"/>
        </w:trPr>
        <w:tc>
          <w:tcPr>
            <w:tcW w:w="4969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1". </w:t>
            </w:r>
            <w:proofErr w:type="gramStart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y</w:t>
            </w:r>
            <w:proofErr w:type="gramEnd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DD" w:rsidRDefault="00481ADD" w:rsidP="005E6DC5">
      <w:pPr>
        <w:spacing w:after="0" w:line="240" w:lineRule="auto"/>
      </w:pPr>
      <w:r>
        <w:separator/>
      </w:r>
    </w:p>
  </w:endnote>
  <w:end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F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DD" w:rsidRDefault="00481ADD" w:rsidP="005E6DC5">
      <w:pPr>
        <w:spacing w:after="0" w:line="240" w:lineRule="auto"/>
      </w:pPr>
      <w:r>
        <w:separator/>
      </w:r>
    </w:p>
  </w:footnote>
  <w:foot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6FDA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E7651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0901BF"/>
    <w:multiLevelType w:val="multilevel"/>
    <w:tmpl w:val="4BC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D4F90"/>
    <w:multiLevelType w:val="multilevel"/>
    <w:tmpl w:val="2AA4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F7781A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E53BDB"/>
    <w:multiLevelType w:val="multilevel"/>
    <w:tmpl w:val="1D42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36E5D"/>
    <w:rsid w:val="000454CE"/>
    <w:rsid w:val="001A175D"/>
    <w:rsid w:val="00256A65"/>
    <w:rsid w:val="00481ADD"/>
    <w:rsid w:val="004870B9"/>
    <w:rsid w:val="005B38B3"/>
    <w:rsid w:val="005E6DC5"/>
    <w:rsid w:val="00777676"/>
    <w:rsid w:val="007D1211"/>
    <w:rsid w:val="009B61EE"/>
    <w:rsid w:val="00BC2891"/>
    <w:rsid w:val="00BC671B"/>
    <w:rsid w:val="00C05B1C"/>
    <w:rsid w:val="00C10FC0"/>
    <w:rsid w:val="00C756E5"/>
    <w:rsid w:val="00DD6E69"/>
    <w:rsid w:val="00E13214"/>
    <w:rsid w:val="00E853EB"/>
    <w:rsid w:val="00EA6817"/>
    <w:rsid w:val="00F56CC0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4">
    <w:name w:val="tx4"/>
    <w:basedOn w:val="Normal"/>
    <w:rsid w:val="009B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E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E5D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6E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6E5D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4</cp:revision>
  <dcterms:created xsi:type="dcterms:W3CDTF">2014-06-13T17:36:00Z</dcterms:created>
  <dcterms:modified xsi:type="dcterms:W3CDTF">2014-06-13T17:40:00Z</dcterms:modified>
</cp:coreProperties>
</file>