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20C" w:rsidRDefault="0056420C">
      <w:pPr>
        <w:rPr>
          <w:b/>
          <w:sz w:val="28"/>
        </w:rPr>
      </w:pPr>
      <w:r w:rsidRPr="0056420C">
        <w:rPr>
          <w:b/>
          <w:sz w:val="28"/>
        </w:rPr>
        <w:t>Merge Sort</w:t>
      </w:r>
    </w:p>
    <w:p w:rsidR="0056420C" w:rsidRDefault="0056420C">
      <w:r>
        <w:rPr>
          <w:b/>
        </w:rPr>
        <w:tab/>
      </w:r>
      <w:r w:rsidRPr="0056420C">
        <w:t>O Merge Sort é um algoritmo de ordenação eficiente que utiliza a técnica de "dividir e conquistar" para ordenar uma lista de elementos. Ele funciona de maneira recursiva, dividindo a lista em sublistas menores até que cada sublista tenha apenas um elemento, pois uma lista de um único elemento é automaticamente considerada ordenada. Após dividi</w:t>
      </w:r>
      <w:r>
        <w:t>-las</w:t>
      </w:r>
      <w:r w:rsidRPr="0056420C">
        <w:t>, o Merge Sort começa a combina</w:t>
      </w:r>
      <w:r>
        <w:t xml:space="preserve">-las, </w:t>
      </w:r>
      <w:r w:rsidRPr="0056420C">
        <w:t>de forma ordenada, até reconstruir a lista completa ordenada.</w:t>
      </w:r>
    </w:p>
    <w:p w:rsidR="0056420C" w:rsidRDefault="0056420C">
      <w:r>
        <w:tab/>
        <w:t>Em resumo, pegamos a lista principal e dividimos ela na metade, obtendo duas listas, e repetimos esse passo com as duas listas formadas, até todas as listas terem apenas um elemento, facilitando a organização delas.</w:t>
      </w:r>
    </w:p>
    <w:p w:rsidR="0056420C" w:rsidRDefault="0056420C"/>
    <w:p w:rsidR="0056420C" w:rsidRDefault="0056420C">
      <w:pPr>
        <w:rPr>
          <w:b/>
          <w:sz w:val="28"/>
        </w:rPr>
      </w:pPr>
      <w:r>
        <w:rPr>
          <w:b/>
          <w:sz w:val="28"/>
        </w:rPr>
        <w:t>Insertion Sort e Bubble Sort</w:t>
      </w:r>
    </w:p>
    <w:p w:rsidR="0056420C" w:rsidRDefault="0056420C">
      <w:r>
        <w:tab/>
      </w:r>
      <w:r w:rsidR="004E6EBC" w:rsidRPr="004E6EBC">
        <w:t>O Insertion Sort, ou ordenação por inserção, funciona de forma semelhante ao processo de organizar cartas de baralho na mão. Ele começa com uma lista de tamanho 1, que já está considerada ordenada, e então, para cada novo elemento que entra, ele o insere na posição correta dentro da parte já ordenada da lista. Para fazer isso, o algoritmo compara o elemento a ser inserido com os elementos à sua esquerda e os desloca para a direita até encontrar a posição certa. O processo continua até que todos os elementos estejam na lista ordenada.</w:t>
      </w:r>
    </w:p>
    <w:p w:rsidR="004E6EBC" w:rsidRDefault="004E6EBC">
      <w:r>
        <w:tab/>
      </w:r>
      <w:r>
        <w:t xml:space="preserve">Já o </w:t>
      </w:r>
      <w:r w:rsidRPr="004E6EBC">
        <w:rPr>
          <w:rStyle w:val="Forte"/>
          <w:b w:val="0"/>
        </w:rPr>
        <w:t>Bubble Sort</w:t>
      </w:r>
      <w:r>
        <w:t>, ou ordenação por bolha, é um algoritmo que funciona repetidamente comparando pares de elementos adjacentes e trocando-os de posição se estiverem na ordem errada. O algoritmo percorre a lista várias vezes, e a cada passagem, os maiores elementos "</w:t>
      </w:r>
      <w:r>
        <w:t>sobem</w:t>
      </w:r>
      <w:r>
        <w:t>" para o final da lista, como bolhas subindo na água, o que dá origem ao nome do algoritmo. Esse processo de comparação e troca continua até que nenhuma troca seja necessária, indicando que a lista está ordenada.</w:t>
      </w:r>
    </w:p>
    <w:p w:rsidR="004E6EBC" w:rsidRPr="004E6EBC" w:rsidRDefault="004E6EBC">
      <w:pPr>
        <w:rPr>
          <w:b/>
          <w:sz w:val="28"/>
        </w:rPr>
      </w:pPr>
      <w:r>
        <w:rPr>
          <w:b/>
          <w:sz w:val="28"/>
        </w:rPr>
        <w:t>Busca Linear e Busca Binária</w:t>
      </w:r>
    </w:p>
    <w:p w:rsidR="004E6EBC" w:rsidRDefault="00853871">
      <w:r>
        <w:rPr>
          <w:b/>
        </w:rPr>
        <w:tab/>
      </w:r>
      <w:r>
        <w:t xml:space="preserve">A </w:t>
      </w:r>
      <w:r w:rsidRPr="00853871">
        <w:rPr>
          <w:rStyle w:val="Forte"/>
          <w:b w:val="0"/>
        </w:rPr>
        <w:t>Busca Linear</w:t>
      </w:r>
      <w:r w:rsidRPr="00853871">
        <w:rPr>
          <w:b/>
        </w:rPr>
        <w:t xml:space="preserve"> </w:t>
      </w:r>
      <w:r>
        <w:t>é o método mais simples e funciona verificando cada elemento da lista um por um, da esquerda para a direita, até encontrar o item desejado ou até que todos os elementos tenham sido verificados. Esse algoritmo não exige que a lista esteja ordenada. No pior caso, quando o item não está na lista ou está no final, a busca pode ter que percorrer todos os elementos</w:t>
      </w:r>
      <w:r>
        <w:t>.</w:t>
      </w:r>
    </w:p>
    <w:p w:rsidR="00853871" w:rsidRDefault="00853871">
      <w:r>
        <w:tab/>
      </w:r>
      <w:r>
        <w:t xml:space="preserve">Já a </w:t>
      </w:r>
      <w:r w:rsidRPr="00853871">
        <w:rPr>
          <w:rStyle w:val="Forte"/>
          <w:b w:val="0"/>
        </w:rPr>
        <w:t>Busca</w:t>
      </w:r>
      <w:r>
        <w:rPr>
          <w:rStyle w:val="Forte"/>
        </w:rPr>
        <w:t xml:space="preserve"> </w:t>
      </w:r>
      <w:r w:rsidRPr="00853871">
        <w:rPr>
          <w:rStyle w:val="Forte"/>
          <w:b w:val="0"/>
        </w:rPr>
        <w:t>Binária</w:t>
      </w:r>
      <w:r>
        <w:t xml:space="preserve"> é um algoritmo mais eficiente, mas exige que a lista esteja ordenada. Ele começa verificando o valor do elemento no meio da lista. Se o item procurado for menor que o valor do meio, a busca continua na metade esquerda da lista; se for maior, continua na metade direita. O processo é repetido até que o item seja encontrado ou até que a lista seja reduzida a um tamanho de zero. A principal vantagem da Busca Binária é sua eficiência</w:t>
      </w:r>
      <w:r>
        <w:t>.</w:t>
      </w:r>
    </w:p>
    <w:p w:rsidR="00853871" w:rsidRDefault="00853871"/>
    <w:p w:rsidR="00853871" w:rsidRDefault="00853871">
      <w:pPr>
        <w:rPr>
          <w:b/>
          <w:sz w:val="28"/>
        </w:rPr>
      </w:pPr>
      <w:r w:rsidRPr="00853871">
        <w:rPr>
          <w:b/>
          <w:sz w:val="28"/>
        </w:rPr>
        <w:t>Complexidade de Algoritmo</w:t>
      </w:r>
    </w:p>
    <w:p w:rsidR="00853871" w:rsidRPr="00853871" w:rsidRDefault="00853871">
      <w:r>
        <w:rPr>
          <w:b/>
          <w:sz w:val="28"/>
        </w:rPr>
        <w:tab/>
      </w:r>
      <w:r>
        <w:t xml:space="preserve">A </w:t>
      </w:r>
      <w:r w:rsidRPr="00853871">
        <w:rPr>
          <w:rStyle w:val="Forte"/>
          <w:b w:val="0"/>
        </w:rPr>
        <w:t>complexidade de um algoritmo</w:t>
      </w:r>
      <w:r>
        <w:t xml:space="preserve"> é uma medida de quão eficiente é um algoritmo em termos de tempo (quanto tempo ele leva para rodar) e espaço (quanto de memória ele consome) à medida que o tamanho da entrada cresce. Ela ajuda a e</w:t>
      </w:r>
      <w:bookmarkStart w:id="0" w:name="_GoBack"/>
      <w:bookmarkEnd w:id="0"/>
      <w:r>
        <w:t xml:space="preserve">ntender o desempenho de </w:t>
      </w:r>
      <w:r>
        <w:lastRenderedPageBreak/>
        <w:t xml:space="preserve">um algoritmo em diferentes cenários, como quando lidamos com grandes volumes de dados. A complexidade é normalmente expressa em termos da notação </w:t>
      </w:r>
      <w:r>
        <w:rPr>
          <w:rStyle w:val="Forte"/>
        </w:rPr>
        <w:t>Big O</w:t>
      </w:r>
      <w:r>
        <w:t xml:space="preserve"> (O-grande), que descreve o comportamento do algoritmo em relação ao tamanho da entrada.</w:t>
      </w:r>
    </w:p>
    <w:sectPr w:rsidR="00853871" w:rsidRPr="008538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0C"/>
    <w:rsid w:val="004E6EBC"/>
    <w:rsid w:val="0056420C"/>
    <w:rsid w:val="008538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AEC0"/>
  <w15:chartTrackingRefBased/>
  <w15:docId w15:val="{07B13F30-2A3D-4900-A5A3-2E0A568B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4E6E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486</Words>
  <Characters>2626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NAVARRO</dc:creator>
  <cp:keywords/>
  <dc:description/>
  <cp:lastModifiedBy>ADRIAN FILIPE MATARAGI NAVARRO</cp:lastModifiedBy>
  <cp:revision>1</cp:revision>
  <dcterms:created xsi:type="dcterms:W3CDTF">2025-01-20T13:43:00Z</dcterms:created>
  <dcterms:modified xsi:type="dcterms:W3CDTF">2025-01-20T14:34:00Z</dcterms:modified>
</cp:coreProperties>
</file>