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PENDIENTE — 1.3 Autoevaluación Fase 1</w:t>
      </w:r>
    </w:p>
    <w:p>
      <w:r>
        <w:rPr>
          <w:i/>
        </w:rPr>
        <w:t>Reemplaza este archivo por la plantilla oficial 1.3_APT122_AutoevaluacionFase1.docx (Semana 3), manteniendo el nombre. Cada integrante completa la suya.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