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F2A40" w14:textId="456FB7B9" w:rsidR="00F40CE1" w:rsidRDefault="00AB3574">
      <w:r>
        <w:t>Adrian Williams</w:t>
      </w:r>
    </w:p>
    <w:p w14:paraId="0835DF9A" w14:textId="2D08ED63" w:rsidR="00AB3574" w:rsidRDefault="00AB3574">
      <w:r>
        <w:t>1/27/2025</w:t>
      </w:r>
    </w:p>
    <w:p w14:paraId="5418B090" w14:textId="7AB56E2C" w:rsidR="00AB3574" w:rsidRDefault="00AB3574">
      <w:proofErr w:type="spellStart"/>
      <w:r>
        <w:t>Pymaceuticals</w:t>
      </w:r>
      <w:proofErr w:type="spellEnd"/>
      <w:r>
        <w:t xml:space="preserve"> Analysis</w:t>
      </w:r>
    </w:p>
    <w:p w14:paraId="332FBE6E" w14:textId="231AE3BA" w:rsidR="00AB3574" w:rsidRDefault="00AB3574">
      <w:r>
        <w:t xml:space="preserve">From my </w:t>
      </w:r>
      <w:r w:rsidR="006F7DE7">
        <w:t>analysis,</w:t>
      </w:r>
      <w:r>
        <w:t xml:space="preserve"> evidence would suggest that the treatments from the regimens;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, Tumor volume has a much consistent regression rate than  </w:t>
      </w:r>
      <w:proofErr w:type="spellStart"/>
      <w:r>
        <w:t>Infubinal</w:t>
      </w:r>
      <w:proofErr w:type="spellEnd"/>
      <w:r>
        <w:t xml:space="preserve"> and </w:t>
      </w:r>
      <w:proofErr w:type="spellStart"/>
      <w:r>
        <w:t>Ceftamin</w:t>
      </w:r>
      <w:proofErr w:type="spellEnd"/>
      <w:r>
        <w:t xml:space="preserve">. </w:t>
      </w:r>
    </w:p>
    <w:p w14:paraId="2AF7A5B6" w14:textId="51BEC681" w:rsidR="00AB3574" w:rsidRDefault="00AB3574">
      <w:proofErr w:type="spellStart"/>
      <w:r>
        <w:t>Unfubinal</w:t>
      </w:r>
      <w:proofErr w:type="spellEnd"/>
      <w:r>
        <w:t xml:space="preserve"> and </w:t>
      </w:r>
      <w:proofErr w:type="spellStart"/>
      <w:r>
        <w:t>Ceftamin</w:t>
      </w:r>
      <w:proofErr w:type="spellEnd"/>
      <w:r>
        <w:t xml:space="preserve"> are used in much higher volume tumors and </w:t>
      </w:r>
      <w:proofErr w:type="gramStart"/>
      <w:r>
        <w:t>has</w:t>
      </w:r>
      <w:proofErr w:type="gramEnd"/>
      <w:r>
        <w:t xml:space="preserve"> a much larger outlier than </w:t>
      </w:r>
      <w:proofErr w:type="spellStart"/>
      <w:r>
        <w:t>Capolin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>.</w:t>
      </w:r>
    </w:p>
    <w:p w14:paraId="335468C7" w14:textId="53B7243A" w:rsidR="00AB3574" w:rsidRDefault="00AB3574">
      <w:proofErr w:type="spellStart"/>
      <w:r>
        <w:t>Treatrment</w:t>
      </w:r>
      <w:proofErr w:type="spellEnd"/>
      <w:r>
        <w:t xml:space="preserve"> from which Regimen can be decided depending on the volume of the tumor.</w:t>
      </w:r>
    </w:p>
    <w:sectPr w:rsidR="00AB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22"/>
    <w:rsid w:val="003B6C01"/>
    <w:rsid w:val="006F7DE7"/>
    <w:rsid w:val="00753BC6"/>
    <w:rsid w:val="007715B4"/>
    <w:rsid w:val="00AB3574"/>
    <w:rsid w:val="00B44622"/>
    <w:rsid w:val="00F4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BAB3"/>
  <w15:chartTrackingRefBased/>
  <w15:docId w15:val="{CCB35EAD-803C-4C2A-AF0C-327BD1FE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Williams</dc:creator>
  <cp:keywords/>
  <dc:description/>
  <cp:lastModifiedBy>Adrian Williams</cp:lastModifiedBy>
  <cp:revision>3</cp:revision>
  <dcterms:created xsi:type="dcterms:W3CDTF">2025-01-28T04:52:00Z</dcterms:created>
  <dcterms:modified xsi:type="dcterms:W3CDTF">2025-01-28T05:00:00Z</dcterms:modified>
</cp:coreProperties>
</file>