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3E9D" w14:textId="77777777"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1237CE">
        <w:rPr>
          <w:sz w:val="64"/>
        </w:rPr>
        <w:t>289</w:t>
      </w:r>
      <w:r w:rsidR="001237CE" w:rsidRPr="0088159A">
        <w:rPr>
          <w:sz w:val="64"/>
        </w:rPr>
        <w:t xml:space="preserve"> </w:t>
      </w:r>
      <w:r w:rsidR="001237CE" w:rsidRPr="0088159A">
        <w:t>V</w:t>
      </w:r>
      <w:r w:rsidR="008A4FDD">
        <w:t>1</w:t>
      </w:r>
      <w:r w:rsidR="00A370E3">
        <w:t>7</w:t>
      </w:r>
      <w:r w:rsidRPr="0088159A">
        <w:t>.</w:t>
      </w:r>
      <w:r w:rsidR="00A370E3">
        <w:t>0</w:t>
      </w:r>
      <w:r w:rsidRPr="0088159A">
        <w:t>.</w:t>
      </w:r>
      <w:r w:rsidR="004401E4">
        <w:t>0</w:t>
      </w:r>
      <w:r w:rsidR="004401E4" w:rsidRPr="0088159A">
        <w:t xml:space="preserve"> </w:t>
      </w:r>
      <w:r w:rsidRPr="0088159A">
        <w:rPr>
          <w:sz w:val="32"/>
        </w:rPr>
        <w:t>(</w:t>
      </w:r>
      <w:r w:rsidR="004401E4">
        <w:rPr>
          <w:sz w:val="32"/>
        </w:rPr>
        <w:t>201</w:t>
      </w:r>
      <w:r w:rsidR="000D5540">
        <w:rPr>
          <w:sz w:val="32"/>
        </w:rPr>
        <w:t>9</w:t>
      </w:r>
      <w:r w:rsidRPr="0088159A">
        <w:rPr>
          <w:sz w:val="32"/>
        </w:rPr>
        <w:t>-</w:t>
      </w:r>
      <w:r w:rsidR="00A370E3">
        <w:rPr>
          <w:sz w:val="32"/>
        </w:rPr>
        <w:t>12</w:t>
      </w:r>
      <w:r w:rsidR="004401E4">
        <w:rPr>
          <w:sz w:val="32"/>
        </w:rPr>
        <w:t>)</w:t>
      </w:r>
    </w:p>
    <w:p w14:paraId="4067DFAE" w14:textId="77777777" w:rsidR="00080512" w:rsidRPr="0088159A" w:rsidRDefault="00080512">
      <w:pPr>
        <w:pStyle w:val="ZB"/>
        <w:framePr w:wrap="notBeside"/>
      </w:pPr>
      <w:r w:rsidRPr="0088159A">
        <w:t>Technical Specification</w:t>
      </w:r>
    </w:p>
    <w:p w14:paraId="6BFCFD76" w14:textId="77777777" w:rsidR="00080512" w:rsidRPr="0088159A" w:rsidRDefault="00080512">
      <w:pPr>
        <w:pStyle w:val="ZT"/>
        <w:framePr w:wrap="notBeside"/>
      </w:pPr>
      <w:r w:rsidRPr="0088159A">
        <w:t>3rd Generation Partnership Project;</w:t>
      </w:r>
    </w:p>
    <w:p w14:paraId="63947D3E"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5295AA95" w14:textId="77777777" w:rsidR="00B23355" w:rsidRPr="00235394" w:rsidRDefault="001237CE" w:rsidP="00B23355">
      <w:pPr>
        <w:pStyle w:val="ZT"/>
        <w:framePr w:wrap="notBeside"/>
      </w:pPr>
      <w:r w:rsidRPr="009B1E73">
        <w:t>Mobile Communication System for Railways</w:t>
      </w:r>
      <w:r w:rsidR="00B23355" w:rsidRPr="00235394">
        <w:t>;</w:t>
      </w:r>
    </w:p>
    <w:p w14:paraId="52BE0805" w14:textId="77777777" w:rsidR="00B23355" w:rsidRPr="00235394" w:rsidRDefault="00B23355" w:rsidP="00B23355">
      <w:pPr>
        <w:pStyle w:val="ZT"/>
        <w:framePr w:wrap="notBeside"/>
      </w:pPr>
      <w:r>
        <w:t>Stage 1</w:t>
      </w:r>
    </w:p>
    <w:p w14:paraId="5F468540" w14:textId="77777777" w:rsidR="00B23355" w:rsidRPr="00235394" w:rsidRDefault="00B23355" w:rsidP="00B23355">
      <w:pPr>
        <w:pStyle w:val="ZT"/>
        <w:framePr w:wrap="notBeside"/>
        <w:rPr>
          <w:i/>
          <w:sz w:val="28"/>
        </w:rPr>
      </w:pPr>
      <w:r w:rsidRPr="00235394">
        <w:t>(</w:t>
      </w:r>
      <w:r w:rsidRPr="00235394">
        <w:rPr>
          <w:rStyle w:val="ZGSM"/>
        </w:rPr>
        <w:t xml:space="preserve">Release </w:t>
      </w:r>
      <w:r>
        <w:rPr>
          <w:rStyle w:val="ZGSM"/>
        </w:rPr>
        <w:t>1</w:t>
      </w:r>
      <w:r w:rsidR="00A370E3">
        <w:rPr>
          <w:rStyle w:val="ZGSM"/>
        </w:rPr>
        <w:t>7</w:t>
      </w:r>
      <w:r w:rsidRPr="00235394">
        <w:t>)</w:t>
      </w:r>
    </w:p>
    <w:p w14:paraId="2F72D57F"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63753C88" w14:textId="77777777" w:rsidR="00614FDF" w:rsidRPr="0088159A" w:rsidRDefault="00614FDF" w:rsidP="00614FDF">
      <w:pPr>
        <w:pStyle w:val="ZU"/>
        <w:framePr w:h="4929" w:hRule="exact" w:wrap="notBeside"/>
        <w:tabs>
          <w:tab w:val="right" w:pos="10206"/>
        </w:tabs>
        <w:jc w:val="left"/>
      </w:pPr>
    </w:p>
    <w:p w14:paraId="23A00D9E" w14:textId="77777777" w:rsidR="00917CCB" w:rsidRPr="0088159A" w:rsidRDefault="00917CCB" w:rsidP="00917CCB">
      <w:pPr>
        <w:pStyle w:val="ZU"/>
        <w:framePr w:h="4929" w:hRule="exact" w:wrap="notBeside"/>
        <w:tabs>
          <w:tab w:val="right" w:pos="10206"/>
        </w:tabs>
        <w:jc w:val="left"/>
      </w:pPr>
      <w:r w:rsidRPr="0088159A">
        <w:rPr>
          <w:i/>
        </w:rPr>
        <w:t xml:space="preserve">  </w:t>
      </w:r>
      <w:r w:rsidRPr="0088159A">
        <w:rPr>
          <w:i/>
        </w:rPr>
        <w:pict w14:anchorId="620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pt;height:66pt">
            <v:imagedata r:id="rId9" o:title="5G-logo_175px"/>
          </v:shape>
        </w:pict>
      </w:r>
      <w:r w:rsidRPr="0088159A">
        <w:rPr>
          <w:color w:val="0000FF"/>
        </w:rPr>
        <w:tab/>
      </w:r>
      <w:r w:rsidRPr="0088159A">
        <w:pict w14:anchorId="42EDEB1D">
          <v:shape id="_x0000_i1026" type="#_x0000_t75" style="width:128.1pt;height:74.7pt">
            <v:imagedata r:id="rId10" o:title="3GPP-logo_web"/>
          </v:shape>
        </w:pict>
      </w:r>
    </w:p>
    <w:p w14:paraId="4E372291" w14:textId="77777777" w:rsidR="00080512" w:rsidRPr="0088159A" w:rsidRDefault="00080512">
      <w:pPr>
        <w:pStyle w:val="ZU"/>
        <w:framePr w:h="4929" w:hRule="exact" w:wrap="notBeside"/>
        <w:tabs>
          <w:tab w:val="right" w:pos="10206"/>
        </w:tabs>
        <w:jc w:val="left"/>
      </w:pPr>
    </w:p>
    <w:p w14:paraId="3435E90C"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133A3912" w14:textId="77777777" w:rsidR="00080512" w:rsidRPr="0088159A" w:rsidRDefault="00080512">
      <w:pPr>
        <w:pStyle w:val="ZV"/>
        <w:framePr w:wrap="notBeside"/>
      </w:pPr>
    </w:p>
    <w:p w14:paraId="3BAC147F" w14:textId="77777777" w:rsidR="00080512" w:rsidRPr="0088159A" w:rsidRDefault="00080512"/>
    <w:bookmarkEnd w:id="0"/>
    <w:p w14:paraId="539B2560" w14:textId="77777777" w:rsidR="00080512" w:rsidRPr="0088159A" w:rsidRDefault="00080512">
      <w:pPr>
        <w:sectPr w:rsidR="00080512" w:rsidRPr="0088159A">
          <w:footnotePr>
            <w:numRestart w:val="eachSect"/>
          </w:footnotePr>
          <w:pgSz w:w="11907" w:h="16840"/>
          <w:pgMar w:top="2268" w:right="851" w:bottom="10773" w:left="851" w:header="0" w:footer="0" w:gutter="0"/>
          <w:cols w:space="720"/>
        </w:sectPr>
      </w:pPr>
    </w:p>
    <w:p w14:paraId="01F5BA88" w14:textId="77777777" w:rsidR="00080512" w:rsidRPr="0088159A" w:rsidRDefault="00080512">
      <w:bookmarkStart w:id="1" w:name="page2"/>
    </w:p>
    <w:p w14:paraId="4B01A10A"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188BC7DE" w14:textId="77777777" w:rsidR="00080512" w:rsidRPr="0088159A" w:rsidRDefault="008A4FDD">
      <w:pPr>
        <w:pStyle w:val="FP"/>
        <w:framePr w:wrap="notBeside" w:hAnchor="margin" w:y="1419"/>
        <w:ind w:left="2835" w:right="2835"/>
        <w:jc w:val="center"/>
        <w:rPr>
          <w:rFonts w:ascii="Arial" w:hAnsi="Arial"/>
          <w:sz w:val="18"/>
        </w:rPr>
      </w:pPr>
      <w:r>
        <w:rPr>
          <w:rFonts w:ascii="Arial" w:hAnsi="Arial"/>
          <w:sz w:val="18"/>
        </w:rPr>
        <w:t>Railways; Requirements</w:t>
      </w:r>
    </w:p>
    <w:p w14:paraId="457F41DA" w14:textId="77777777" w:rsidR="00080512" w:rsidRPr="0088159A" w:rsidRDefault="00080512"/>
    <w:p w14:paraId="3E0E167F"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3D81D8DC"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396937C7" w14:textId="77777777" w:rsidR="00080512" w:rsidRPr="0088159A" w:rsidRDefault="00080512">
      <w:pPr>
        <w:pStyle w:val="FP"/>
        <w:framePr w:wrap="notBeside" w:hAnchor="margin" w:yAlign="center"/>
        <w:ind w:left="2835" w:right="2835"/>
        <w:jc w:val="center"/>
        <w:rPr>
          <w:rFonts w:ascii="Arial" w:hAnsi="Arial"/>
          <w:sz w:val="18"/>
        </w:rPr>
      </w:pPr>
    </w:p>
    <w:p w14:paraId="148DAE8E"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3GPP support office address</w:t>
      </w:r>
    </w:p>
    <w:p w14:paraId="1A6E2839"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650 Route des Lucioles - Sophia Antipolis</w:t>
      </w:r>
    </w:p>
    <w:p w14:paraId="0F09D3C0"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Valbonne - FRANCE</w:t>
      </w:r>
    </w:p>
    <w:p w14:paraId="070D1358"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1BABB8FD"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25E48739"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4B2449DB" w14:textId="77777777" w:rsidR="00080512" w:rsidRPr="0088159A" w:rsidRDefault="00080512"/>
    <w:p w14:paraId="4A324095"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04E46ECC"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4A7B3358" w14:textId="77777777" w:rsidR="00080512" w:rsidRPr="0088159A" w:rsidRDefault="00080512" w:rsidP="00FA1266">
      <w:pPr>
        <w:pStyle w:val="FP"/>
        <w:framePr w:h="3057" w:hRule="exact" w:wrap="notBeside" w:vAnchor="page" w:hAnchor="margin" w:y="12605"/>
        <w:jc w:val="center"/>
        <w:rPr>
          <w:noProof/>
        </w:rPr>
      </w:pPr>
    </w:p>
    <w:p w14:paraId="736D8963" w14:textId="77777777" w:rsidR="00080512" w:rsidRPr="0088159A" w:rsidRDefault="00DC309B" w:rsidP="00FA1266">
      <w:pPr>
        <w:pStyle w:val="FP"/>
        <w:framePr w:h="3057" w:hRule="exact" w:wrap="notBeside" w:vAnchor="page" w:hAnchor="margin" w:y="12605"/>
        <w:jc w:val="center"/>
        <w:rPr>
          <w:noProof/>
          <w:sz w:val="18"/>
        </w:rPr>
      </w:pPr>
      <w:r w:rsidRPr="0088159A">
        <w:rPr>
          <w:noProof/>
          <w:sz w:val="18"/>
        </w:rPr>
        <w:t>© 20</w:t>
      </w:r>
      <w:r w:rsidR="00DB1818" w:rsidRPr="0088159A">
        <w:rPr>
          <w:noProof/>
          <w:sz w:val="18"/>
        </w:rPr>
        <w:t>1</w:t>
      </w:r>
      <w:r w:rsidR="000D5540">
        <w:rPr>
          <w:noProof/>
          <w:sz w:val="18"/>
        </w:rPr>
        <w:t>9</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2" w:name="copyrightaddon"/>
      <w:bookmarkEnd w:id="2"/>
    </w:p>
    <w:p w14:paraId="4C3C93AD"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4AFA1F4D" w14:textId="77777777" w:rsidR="00FC1192" w:rsidRPr="0088159A" w:rsidRDefault="00FC1192" w:rsidP="00FA1266">
      <w:pPr>
        <w:pStyle w:val="FP"/>
        <w:framePr w:h="3057" w:hRule="exact" w:wrap="notBeside" w:vAnchor="page" w:hAnchor="margin" w:y="12605"/>
        <w:rPr>
          <w:noProof/>
          <w:sz w:val="18"/>
        </w:rPr>
      </w:pPr>
    </w:p>
    <w:p w14:paraId="788FA370"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397DF10E"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2F95792F"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1"/>
    <w:p w14:paraId="1456C469" w14:textId="77777777" w:rsidR="00080512" w:rsidRPr="0088159A" w:rsidRDefault="00080512">
      <w:pPr>
        <w:pStyle w:val="TT"/>
      </w:pPr>
      <w:r w:rsidRPr="0088159A">
        <w:br w:type="page"/>
      </w:r>
      <w:r w:rsidRPr="0088159A">
        <w:lastRenderedPageBreak/>
        <w:t>Contents</w:t>
      </w:r>
    </w:p>
    <w:p w14:paraId="5FB9BCCB" w14:textId="77777777" w:rsidR="00566173" w:rsidRPr="00F35776" w:rsidRDefault="00566173" w:rsidP="00566173">
      <w:pPr>
        <w:pStyle w:val="TOC1"/>
        <w:rPr>
          <w:rFonts w:ascii="Calibri" w:hAnsi="Calibri"/>
          <w:szCs w:val="22"/>
        </w:rPr>
      </w:pPr>
      <w:r>
        <w:rPr>
          <w:b/>
          <w:bCs/>
        </w:rPr>
        <w:fldChar w:fldCharType="begin" w:fldLock="1"/>
      </w:r>
      <w:r>
        <w:rPr>
          <w:b/>
          <w:bCs/>
        </w:rPr>
        <w:instrText xml:space="preserve"> TOC \o "1-9" </w:instrText>
      </w:r>
      <w:r>
        <w:rPr>
          <w:b/>
          <w:bCs/>
        </w:rPr>
        <w:fldChar w:fldCharType="separate"/>
      </w:r>
      <w:r>
        <w:t>Foreword</w:t>
      </w:r>
      <w:r>
        <w:tab/>
      </w:r>
      <w:r>
        <w:fldChar w:fldCharType="begin" w:fldLock="1"/>
      </w:r>
      <w:r>
        <w:instrText xml:space="preserve"> PAGEREF _Toc27761465 \h </w:instrText>
      </w:r>
      <w:r>
        <w:fldChar w:fldCharType="separate"/>
      </w:r>
      <w:r>
        <w:t>4</w:t>
      </w:r>
      <w:r>
        <w:fldChar w:fldCharType="end"/>
      </w:r>
    </w:p>
    <w:p w14:paraId="738CB0FA" w14:textId="77777777" w:rsidR="00566173" w:rsidRPr="00F35776" w:rsidRDefault="00566173" w:rsidP="00566173">
      <w:pPr>
        <w:pStyle w:val="TOC1"/>
        <w:rPr>
          <w:rFonts w:ascii="Calibri" w:hAnsi="Calibri"/>
          <w:szCs w:val="22"/>
        </w:rPr>
      </w:pPr>
      <w:r>
        <w:t>1</w:t>
      </w:r>
      <w:r w:rsidRPr="00F35776">
        <w:rPr>
          <w:rFonts w:ascii="Calibri" w:hAnsi="Calibri"/>
          <w:szCs w:val="22"/>
        </w:rPr>
        <w:tab/>
      </w:r>
      <w:r>
        <w:t>Scope</w:t>
      </w:r>
      <w:r>
        <w:tab/>
      </w:r>
      <w:r>
        <w:fldChar w:fldCharType="begin" w:fldLock="1"/>
      </w:r>
      <w:r>
        <w:instrText xml:space="preserve"> PAGEREF _Toc27761466 \h </w:instrText>
      </w:r>
      <w:r>
        <w:fldChar w:fldCharType="separate"/>
      </w:r>
      <w:r>
        <w:t>5</w:t>
      </w:r>
      <w:r>
        <w:fldChar w:fldCharType="end"/>
      </w:r>
    </w:p>
    <w:p w14:paraId="776E62F9" w14:textId="77777777" w:rsidR="00566173" w:rsidRPr="00F35776" w:rsidRDefault="00566173" w:rsidP="00566173">
      <w:pPr>
        <w:pStyle w:val="TOC1"/>
        <w:rPr>
          <w:rFonts w:ascii="Calibri" w:hAnsi="Calibri"/>
          <w:szCs w:val="22"/>
        </w:rPr>
      </w:pPr>
      <w:r>
        <w:t>2</w:t>
      </w:r>
      <w:r w:rsidRPr="00F35776">
        <w:rPr>
          <w:rFonts w:ascii="Calibri" w:hAnsi="Calibri"/>
          <w:szCs w:val="22"/>
        </w:rPr>
        <w:tab/>
      </w:r>
      <w:r>
        <w:t>References</w:t>
      </w:r>
      <w:r>
        <w:tab/>
      </w:r>
      <w:r>
        <w:fldChar w:fldCharType="begin" w:fldLock="1"/>
      </w:r>
      <w:r>
        <w:instrText xml:space="preserve"> PAGEREF _Toc27761467 \h </w:instrText>
      </w:r>
      <w:r>
        <w:fldChar w:fldCharType="separate"/>
      </w:r>
      <w:r>
        <w:t>5</w:t>
      </w:r>
      <w:r>
        <w:fldChar w:fldCharType="end"/>
      </w:r>
    </w:p>
    <w:p w14:paraId="60D7E9E9" w14:textId="77777777" w:rsidR="00566173" w:rsidRPr="00F35776" w:rsidRDefault="00566173" w:rsidP="00566173">
      <w:pPr>
        <w:pStyle w:val="TOC1"/>
        <w:rPr>
          <w:rFonts w:ascii="Calibri" w:hAnsi="Calibri"/>
          <w:szCs w:val="22"/>
        </w:rPr>
      </w:pPr>
      <w:r>
        <w:t>3</w:t>
      </w:r>
      <w:r w:rsidRPr="00F35776">
        <w:rPr>
          <w:rFonts w:ascii="Calibri" w:hAnsi="Calibri"/>
          <w:szCs w:val="22"/>
        </w:rPr>
        <w:tab/>
      </w:r>
      <w:r>
        <w:t>Definitions, symbols and abbreviations</w:t>
      </w:r>
      <w:r>
        <w:tab/>
      </w:r>
      <w:r>
        <w:fldChar w:fldCharType="begin" w:fldLock="1"/>
      </w:r>
      <w:r>
        <w:instrText xml:space="preserve"> PAGEREF _Toc27761468 \h </w:instrText>
      </w:r>
      <w:r>
        <w:fldChar w:fldCharType="separate"/>
      </w:r>
      <w:r>
        <w:t>5</w:t>
      </w:r>
      <w:r>
        <w:fldChar w:fldCharType="end"/>
      </w:r>
    </w:p>
    <w:p w14:paraId="5635686F" w14:textId="77777777" w:rsidR="00566173" w:rsidRPr="00F35776" w:rsidRDefault="00566173" w:rsidP="00566173">
      <w:pPr>
        <w:pStyle w:val="TOC1"/>
        <w:rPr>
          <w:rFonts w:ascii="Calibri" w:hAnsi="Calibri"/>
          <w:szCs w:val="22"/>
        </w:rPr>
      </w:pPr>
      <w:r>
        <w:t>3.1</w:t>
      </w:r>
      <w:r w:rsidRPr="00F35776">
        <w:rPr>
          <w:rFonts w:ascii="Calibri" w:hAnsi="Calibri"/>
          <w:szCs w:val="22"/>
        </w:rPr>
        <w:tab/>
      </w:r>
      <w:r>
        <w:t>Definitions</w:t>
      </w:r>
      <w:r>
        <w:tab/>
      </w:r>
      <w:r>
        <w:fldChar w:fldCharType="begin" w:fldLock="1"/>
      </w:r>
      <w:r>
        <w:instrText xml:space="preserve"> PAGEREF _Toc27761469 \h </w:instrText>
      </w:r>
      <w:r>
        <w:fldChar w:fldCharType="separate"/>
      </w:r>
      <w:r>
        <w:t>5</w:t>
      </w:r>
      <w:r>
        <w:fldChar w:fldCharType="end"/>
      </w:r>
    </w:p>
    <w:p w14:paraId="59F44D87" w14:textId="77777777" w:rsidR="00566173" w:rsidRPr="00F35776" w:rsidRDefault="00566173" w:rsidP="00566173">
      <w:pPr>
        <w:pStyle w:val="TOC1"/>
        <w:rPr>
          <w:rFonts w:ascii="Calibri" w:hAnsi="Calibri"/>
          <w:szCs w:val="22"/>
        </w:rPr>
      </w:pPr>
      <w:r>
        <w:t>3.2</w:t>
      </w:r>
      <w:r w:rsidRPr="00F35776">
        <w:rPr>
          <w:rFonts w:ascii="Calibri" w:hAnsi="Calibri"/>
          <w:szCs w:val="22"/>
        </w:rPr>
        <w:tab/>
      </w:r>
      <w:r>
        <w:t>Abbreviations</w:t>
      </w:r>
      <w:r>
        <w:tab/>
      </w:r>
      <w:r>
        <w:fldChar w:fldCharType="begin" w:fldLock="1"/>
      </w:r>
      <w:r>
        <w:instrText xml:space="preserve"> PAGEREF _Toc27761470 \h </w:instrText>
      </w:r>
      <w:r>
        <w:fldChar w:fldCharType="separate"/>
      </w:r>
      <w:r>
        <w:t>6</w:t>
      </w:r>
      <w:r>
        <w:fldChar w:fldCharType="end"/>
      </w:r>
    </w:p>
    <w:p w14:paraId="0C4F20C4" w14:textId="77777777" w:rsidR="00566173" w:rsidRPr="00F35776" w:rsidRDefault="00566173" w:rsidP="00566173">
      <w:pPr>
        <w:pStyle w:val="TOC1"/>
        <w:rPr>
          <w:rFonts w:ascii="Calibri" w:hAnsi="Calibri"/>
          <w:szCs w:val="22"/>
        </w:rPr>
      </w:pPr>
      <w:r>
        <w:t>4</w:t>
      </w:r>
      <w:r w:rsidRPr="00F35776">
        <w:rPr>
          <w:rFonts w:ascii="Calibri" w:hAnsi="Calibri"/>
          <w:szCs w:val="22"/>
        </w:rPr>
        <w:tab/>
      </w:r>
      <w:r>
        <w:t>Railway communication functionality</w:t>
      </w:r>
      <w:r>
        <w:tab/>
      </w:r>
      <w:r>
        <w:fldChar w:fldCharType="begin" w:fldLock="1"/>
      </w:r>
      <w:r>
        <w:instrText xml:space="preserve"> PAGEREF _Toc27761471 \h </w:instrText>
      </w:r>
      <w:r>
        <w:fldChar w:fldCharType="separate"/>
      </w:r>
      <w:r>
        <w:t>6</w:t>
      </w:r>
      <w:r>
        <w:fldChar w:fldCharType="end"/>
      </w:r>
    </w:p>
    <w:p w14:paraId="52A8C82F" w14:textId="77777777" w:rsidR="00566173" w:rsidRPr="00F35776" w:rsidRDefault="00566173" w:rsidP="00566173">
      <w:pPr>
        <w:pStyle w:val="TOC1"/>
        <w:rPr>
          <w:rFonts w:ascii="Calibri" w:hAnsi="Calibri"/>
          <w:szCs w:val="22"/>
        </w:rPr>
      </w:pPr>
      <w:r>
        <w:t>4.1</w:t>
      </w:r>
      <w:r w:rsidRPr="00F35776">
        <w:rPr>
          <w:rFonts w:ascii="Calibri" w:hAnsi="Calibri"/>
          <w:szCs w:val="22"/>
        </w:rPr>
        <w:tab/>
      </w:r>
      <w:r>
        <w:t>Bulk Transfer of CCTV archives from Train to Ground</w:t>
      </w:r>
      <w:r>
        <w:tab/>
      </w:r>
      <w:r>
        <w:fldChar w:fldCharType="begin" w:fldLock="1"/>
      </w:r>
      <w:r>
        <w:instrText xml:space="preserve"> PAGEREF _Toc27761472 \h </w:instrText>
      </w:r>
      <w:r>
        <w:fldChar w:fldCharType="separate"/>
      </w:r>
      <w:r>
        <w:t>6</w:t>
      </w:r>
      <w:r>
        <w:fldChar w:fldCharType="end"/>
      </w:r>
    </w:p>
    <w:p w14:paraId="301489C4" w14:textId="77777777" w:rsidR="00566173" w:rsidRPr="00F35776" w:rsidRDefault="00566173" w:rsidP="00566173">
      <w:pPr>
        <w:pStyle w:val="TOC1"/>
        <w:rPr>
          <w:rFonts w:ascii="Calibri" w:hAnsi="Calibri"/>
          <w:szCs w:val="22"/>
        </w:rPr>
      </w:pPr>
      <w:r>
        <w:t>4.1.1</w:t>
      </w:r>
      <w:r w:rsidRPr="00F35776">
        <w:rPr>
          <w:rFonts w:ascii="Calibri" w:hAnsi="Calibri"/>
          <w:szCs w:val="22"/>
        </w:rPr>
        <w:tab/>
      </w:r>
      <w:r>
        <w:t>Description</w:t>
      </w:r>
      <w:r>
        <w:tab/>
      </w:r>
      <w:r>
        <w:fldChar w:fldCharType="begin" w:fldLock="1"/>
      </w:r>
      <w:r>
        <w:instrText xml:space="preserve"> PAGEREF _Toc27761473 \h </w:instrText>
      </w:r>
      <w:r>
        <w:fldChar w:fldCharType="separate"/>
      </w:r>
      <w:r>
        <w:t>6</w:t>
      </w:r>
      <w:r>
        <w:fldChar w:fldCharType="end"/>
      </w:r>
    </w:p>
    <w:p w14:paraId="1EF6041D" w14:textId="77777777" w:rsidR="00566173" w:rsidRPr="00F35776" w:rsidRDefault="00566173" w:rsidP="00566173">
      <w:pPr>
        <w:pStyle w:val="TOC1"/>
        <w:rPr>
          <w:rFonts w:ascii="Calibri" w:hAnsi="Calibri"/>
          <w:szCs w:val="22"/>
        </w:rPr>
      </w:pPr>
      <w:r>
        <w:t>4.1.2</w:t>
      </w:r>
      <w:r w:rsidRPr="00F35776">
        <w:rPr>
          <w:rFonts w:ascii="Calibri" w:hAnsi="Calibri"/>
          <w:szCs w:val="22"/>
        </w:rPr>
        <w:tab/>
      </w:r>
      <w:r>
        <w:t>Requirements</w:t>
      </w:r>
      <w:r>
        <w:tab/>
      </w:r>
      <w:r>
        <w:fldChar w:fldCharType="begin" w:fldLock="1"/>
      </w:r>
      <w:r>
        <w:instrText xml:space="preserve"> PAGEREF _Toc27761474 \h </w:instrText>
      </w:r>
      <w:r>
        <w:fldChar w:fldCharType="separate"/>
      </w:r>
      <w:r>
        <w:t>9</w:t>
      </w:r>
      <w:r>
        <w:fldChar w:fldCharType="end"/>
      </w:r>
    </w:p>
    <w:p w14:paraId="5F089331" w14:textId="77777777" w:rsidR="00566173" w:rsidRPr="00F35776" w:rsidRDefault="00566173" w:rsidP="00566173">
      <w:pPr>
        <w:pStyle w:val="TOC1"/>
        <w:rPr>
          <w:rFonts w:ascii="Calibri" w:hAnsi="Calibri"/>
          <w:szCs w:val="22"/>
        </w:rPr>
      </w:pPr>
      <w:r>
        <w:t>4.2</w:t>
      </w:r>
      <w:r w:rsidRPr="00F35776">
        <w:rPr>
          <w:rFonts w:ascii="Calibri" w:hAnsi="Calibri"/>
          <w:szCs w:val="22"/>
        </w:rPr>
        <w:tab/>
      </w:r>
      <w:r>
        <w:t>Bulk transfer of multimedia from ground to train</w:t>
      </w:r>
      <w:r>
        <w:tab/>
      </w:r>
      <w:r>
        <w:fldChar w:fldCharType="begin" w:fldLock="1"/>
      </w:r>
      <w:r>
        <w:instrText xml:space="preserve"> PAGEREF _Toc27761475 \h </w:instrText>
      </w:r>
      <w:r>
        <w:fldChar w:fldCharType="separate"/>
      </w:r>
      <w:r>
        <w:t>9</w:t>
      </w:r>
      <w:r>
        <w:fldChar w:fldCharType="end"/>
      </w:r>
    </w:p>
    <w:p w14:paraId="6703A3A7" w14:textId="77777777" w:rsidR="00566173" w:rsidRPr="00F35776" w:rsidRDefault="00566173" w:rsidP="00566173">
      <w:pPr>
        <w:pStyle w:val="TOC1"/>
        <w:rPr>
          <w:rFonts w:ascii="Calibri" w:hAnsi="Calibri"/>
          <w:szCs w:val="22"/>
        </w:rPr>
      </w:pPr>
      <w:r>
        <w:t>4.2.1</w:t>
      </w:r>
      <w:r w:rsidRPr="00F35776">
        <w:rPr>
          <w:rFonts w:ascii="Calibri" w:hAnsi="Calibri"/>
          <w:szCs w:val="22"/>
        </w:rPr>
        <w:tab/>
      </w:r>
      <w:r>
        <w:t>Description</w:t>
      </w:r>
      <w:r>
        <w:tab/>
      </w:r>
      <w:r>
        <w:fldChar w:fldCharType="begin" w:fldLock="1"/>
      </w:r>
      <w:r>
        <w:instrText xml:space="preserve"> PAGEREF _Toc27761476 \h </w:instrText>
      </w:r>
      <w:r>
        <w:fldChar w:fldCharType="separate"/>
      </w:r>
      <w:r>
        <w:t>9</w:t>
      </w:r>
      <w:r>
        <w:fldChar w:fldCharType="end"/>
      </w:r>
    </w:p>
    <w:p w14:paraId="11AA2A3E" w14:textId="77777777" w:rsidR="00566173" w:rsidRPr="00F35776" w:rsidRDefault="00566173" w:rsidP="00566173">
      <w:pPr>
        <w:pStyle w:val="TOC1"/>
        <w:rPr>
          <w:rFonts w:ascii="Calibri" w:hAnsi="Calibri"/>
          <w:szCs w:val="22"/>
        </w:rPr>
      </w:pPr>
      <w:r>
        <w:t>4.2.2</w:t>
      </w:r>
      <w:r w:rsidRPr="00F35776">
        <w:rPr>
          <w:rFonts w:ascii="Calibri" w:hAnsi="Calibri"/>
          <w:szCs w:val="22"/>
        </w:rPr>
        <w:tab/>
      </w:r>
      <w:r>
        <w:t>Requirements</w:t>
      </w:r>
      <w:r>
        <w:tab/>
      </w:r>
      <w:r>
        <w:fldChar w:fldCharType="begin" w:fldLock="1"/>
      </w:r>
      <w:r>
        <w:instrText xml:space="preserve"> PAGEREF _Toc27761477 \h </w:instrText>
      </w:r>
      <w:r>
        <w:fldChar w:fldCharType="separate"/>
      </w:r>
      <w:r>
        <w:t>10</w:t>
      </w:r>
      <w:r>
        <w:fldChar w:fldCharType="end"/>
      </w:r>
    </w:p>
    <w:p w14:paraId="48234791" w14:textId="77777777" w:rsidR="00566173" w:rsidRPr="00F35776" w:rsidRDefault="00566173" w:rsidP="00566173">
      <w:pPr>
        <w:pStyle w:val="TOC1"/>
        <w:rPr>
          <w:rFonts w:ascii="Calibri" w:hAnsi="Calibri"/>
          <w:szCs w:val="22"/>
        </w:rPr>
      </w:pPr>
      <w:r>
        <w:t>4.3</w:t>
      </w:r>
      <w:r w:rsidRPr="00F35776">
        <w:rPr>
          <w:rFonts w:ascii="Calibri" w:hAnsi="Calibri"/>
          <w:szCs w:val="22"/>
        </w:rPr>
        <w:tab/>
      </w:r>
      <w:r>
        <w:t>Massive Inter-carriage data transfer</w:t>
      </w:r>
      <w:r>
        <w:tab/>
      </w:r>
      <w:r>
        <w:fldChar w:fldCharType="begin" w:fldLock="1"/>
      </w:r>
      <w:r>
        <w:instrText xml:space="preserve"> PAGEREF _Toc27761478 \h </w:instrText>
      </w:r>
      <w:r>
        <w:fldChar w:fldCharType="separate"/>
      </w:r>
      <w:r>
        <w:t>10</w:t>
      </w:r>
      <w:r>
        <w:fldChar w:fldCharType="end"/>
      </w:r>
    </w:p>
    <w:p w14:paraId="0C7D649D" w14:textId="77777777" w:rsidR="00566173" w:rsidRPr="00F35776" w:rsidRDefault="00566173" w:rsidP="00566173">
      <w:pPr>
        <w:pStyle w:val="TOC1"/>
        <w:rPr>
          <w:rFonts w:ascii="Calibri" w:hAnsi="Calibri"/>
          <w:szCs w:val="22"/>
        </w:rPr>
      </w:pPr>
      <w:r>
        <w:t>4.3.1</w:t>
      </w:r>
      <w:r w:rsidRPr="00F35776">
        <w:rPr>
          <w:rFonts w:ascii="Calibri" w:hAnsi="Calibri"/>
          <w:szCs w:val="22"/>
        </w:rPr>
        <w:tab/>
      </w:r>
      <w:r>
        <w:t>Description</w:t>
      </w:r>
      <w:r>
        <w:tab/>
      </w:r>
      <w:r>
        <w:fldChar w:fldCharType="begin" w:fldLock="1"/>
      </w:r>
      <w:r>
        <w:instrText xml:space="preserve"> PAGEREF _Toc27761479 \h </w:instrText>
      </w:r>
      <w:r>
        <w:fldChar w:fldCharType="separate"/>
      </w:r>
      <w:r>
        <w:t>10</w:t>
      </w:r>
      <w:r>
        <w:fldChar w:fldCharType="end"/>
      </w:r>
    </w:p>
    <w:p w14:paraId="418993D5" w14:textId="77777777" w:rsidR="00566173" w:rsidRPr="00F35776" w:rsidRDefault="00566173" w:rsidP="00566173">
      <w:pPr>
        <w:pStyle w:val="TOC1"/>
        <w:rPr>
          <w:rFonts w:ascii="Calibri" w:hAnsi="Calibri"/>
          <w:szCs w:val="22"/>
        </w:rPr>
      </w:pPr>
      <w:r>
        <w:t>4.3.2</w:t>
      </w:r>
      <w:r w:rsidRPr="00F35776">
        <w:rPr>
          <w:rFonts w:ascii="Calibri" w:hAnsi="Calibri"/>
          <w:szCs w:val="22"/>
        </w:rPr>
        <w:tab/>
      </w:r>
      <w:r>
        <w:t>Requirements</w:t>
      </w:r>
      <w:r>
        <w:tab/>
      </w:r>
      <w:r>
        <w:fldChar w:fldCharType="begin" w:fldLock="1"/>
      </w:r>
      <w:r>
        <w:instrText xml:space="preserve"> PAGEREF _Toc27761480 \h </w:instrText>
      </w:r>
      <w:r>
        <w:fldChar w:fldCharType="separate"/>
      </w:r>
      <w:r>
        <w:t>10</w:t>
      </w:r>
      <w:r>
        <w:fldChar w:fldCharType="end"/>
      </w:r>
    </w:p>
    <w:p w14:paraId="55F92014" w14:textId="77777777" w:rsidR="00566173" w:rsidRPr="00F35776" w:rsidRDefault="00566173" w:rsidP="00566173">
      <w:pPr>
        <w:pStyle w:val="TOC1"/>
        <w:rPr>
          <w:rFonts w:ascii="Calibri" w:hAnsi="Calibri"/>
          <w:szCs w:val="22"/>
        </w:rPr>
      </w:pPr>
      <w:r>
        <w:t xml:space="preserve">4.4 </w:t>
      </w:r>
      <w:r w:rsidRPr="00F35776">
        <w:rPr>
          <w:rFonts w:ascii="Calibri" w:hAnsi="Calibri"/>
          <w:szCs w:val="22"/>
        </w:rPr>
        <w:tab/>
      </w:r>
      <w:r>
        <w:t>Coexistence of automated train control with other train applications</w:t>
      </w:r>
      <w:r>
        <w:tab/>
      </w:r>
      <w:r>
        <w:fldChar w:fldCharType="begin" w:fldLock="1"/>
      </w:r>
      <w:r>
        <w:instrText xml:space="preserve"> PAGEREF _Toc27761481 \h </w:instrText>
      </w:r>
      <w:r>
        <w:fldChar w:fldCharType="separate"/>
      </w:r>
      <w:r>
        <w:t>10</w:t>
      </w:r>
      <w:r>
        <w:fldChar w:fldCharType="end"/>
      </w:r>
    </w:p>
    <w:p w14:paraId="515086F7" w14:textId="77777777" w:rsidR="00566173" w:rsidRPr="00F35776" w:rsidRDefault="00566173" w:rsidP="00566173">
      <w:pPr>
        <w:pStyle w:val="TOC1"/>
        <w:rPr>
          <w:rFonts w:ascii="Calibri" w:hAnsi="Calibri"/>
          <w:szCs w:val="22"/>
        </w:rPr>
      </w:pPr>
      <w:r>
        <w:t>4.4.1</w:t>
      </w:r>
      <w:r w:rsidRPr="00F35776">
        <w:rPr>
          <w:rFonts w:ascii="Calibri" w:hAnsi="Calibri"/>
          <w:szCs w:val="22"/>
        </w:rPr>
        <w:tab/>
      </w:r>
      <w:r>
        <w:t>Description</w:t>
      </w:r>
      <w:r>
        <w:tab/>
      </w:r>
      <w:r>
        <w:fldChar w:fldCharType="begin" w:fldLock="1"/>
      </w:r>
      <w:r>
        <w:instrText xml:space="preserve"> PAGEREF _Toc27761482 \h </w:instrText>
      </w:r>
      <w:r>
        <w:fldChar w:fldCharType="separate"/>
      </w:r>
      <w:r>
        <w:t>10</w:t>
      </w:r>
      <w:r>
        <w:fldChar w:fldCharType="end"/>
      </w:r>
    </w:p>
    <w:p w14:paraId="19569A8F" w14:textId="77777777" w:rsidR="00566173" w:rsidRPr="00F35776" w:rsidRDefault="00566173" w:rsidP="00566173">
      <w:pPr>
        <w:pStyle w:val="TOC1"/>
        <w:rPr>
          <w:rFonts w:ascii="Calibri" w:hAnsi="Calibri"/>
          <w:szCs w:val="22"/>
        </w:rPr>
      </w:pPr>
      <w:r>
        <w:t>4.4.2</w:t>
      </w:r>
      <w:r w:rsidRPr="00F35776">
        <w:rPr>
          <w:rFonts w:ascii="Calibri" w:hAnsi="Calibri"/>
          <w:szCs w:val="22"/>
        </w:rPr>
        <w:tab/>
      </w:r>
      <w:r>
        <w:t>Requirements</w:t>
      </w:r>
      <w:r>
        <w:tab/>
      </w:r>
      <w:r>
        <w:fldChar w:fldCharType="begin" w:fldLock="1"/>
      </w:r>
      <w:r>
        <w:instrText xml:space="preserve"> PAGEREF _Toc27761483 \h </w:instrText>
      </w:r>
      <w:r>
        <w:fldChar w:fldCharType="separate"/>
      </w:r>
      <w:r>
        <w:t>11</w:t>
      </w:r>
      <w:r>
        <w:fldChar w:fldCharType="end"/>
      </w:r>
    </w:p>
    <w:p w14:paraId="2A7417D9" w14:textId="77777777" w:rsidR="00566173" w:rsidRPr="00F35776" w:rsidRDefault="00566173" w:rsidP="00566173">
      <w:pPr>
        <w:pStyle w:val="TOC1"/>
        <w:rPr>
          <w:rFonts w:ascii="Calibri" w:hAnsi="Calibri"/>
          <w:szCs w:val="22"/>
        </w:rPr>
      </w:pPr>
      <w:r>
        <w:t>5</w:t>
      </w:r>
      <w:r w:rsidRPr="00F35776">
        <w:rPr>
          <w:rFonts w:ascii="Calibri" w:hAnsi="Calibri"/>
          <w:szCs w:val="22"/>
        </w:rPr>
        <w:tab/>
      </w:r>
      <w:r>
        <w:t>Performance requirements for main line</w:t>
      </w:r>
      <w:r>
        <w:tab/>
      </w:r>
      <w:r>
        <w:fldChar w:fldCharType="begin" w:fldLock="1"/>
      </w:r>
      <w:r>
        <w:instrText xml:space="preserve"> PAGEREF _Toc27761484 \h </w:instrText>
      </w:r>
      <w:r>
        <w:fldChar w:fldCharType="separate"/>
      </w:r>
      <w:r>
        <w:t>11</w:t>
      </w:r>
      <w:r>
        <w:fldChar w:fldCharType="end"/>
      </w:r>
    </w:p>
    <w:p w14:paraId="42C3A6A4" w14:textId="77777777" w:rsidR="00566173" w:rsidRPr="00F35776" w:rsidRDefault="00566173" w:rsidP="00566173">
      <w:pPr>
        <w:pStyle w:val="TOC1"/>
        <w:rPr>
          <w:rFonts w:ascii="Calibri" w:hAnsi="Calibri"/>
          <w:szCs w:val="22"/>
        </w:rPr>
      </w:pPr>
      <w:r>
        <w:t>5.1</w:t>
      </w:r>
      <w:r w:rsidRPr="00F35776">
        <w:rPr>
          <w:rFonts w:ascii="Calibri" w:hAnsi="Calibri"/>
          <w:szCs w:val="22"/>
        </w:rPr>
        <w:tab/>
      </w:r>
      <w:r>
        <w:t>Environmental conditions</w:t>
      </w:r>
      <w:r>
        <w:tab/>
      </w:r>
      <w:r>
        <w:fldChar w:fldCharType="begin" w:fldLock="1"/>
      </w:r>
      <w:r>
        <w:instrText xml:space="preserve"> PAGEREF _Toc27761485 \h </w:instrText>
      </w:r>
      <w:r>
        <w:fldChar w:fldCharType="separate"/>
      </w:r>
      <w:r>
        <w:t>11</w:t>
      </w:r>
      <w:r>
        <w:fldChar w:fldCharType="end"/>
      </w:r>
    </w:p>
    <w:p w14:paraId="66DCAE01" w14:textId="77777777" w:rsidR="00566173" w:rsidRPr="00F35776" w:rsidRDefault="00566173" w:rsidP="00566173">
      <w:pPr>
        <w:pStyle w:val="TOC1"/>
        <w:rPr>
          <w:rFonts w:ascii="Calibri" w:hAnsi="Calibri"/>
          <w:szCs w:val="22"/>
        </w:rPr>
      </w:pPr>
      <w:r>
        <w:t>5.2</w:t>
      </w:r>
      <w:r w:rsidRPr="00F35776">
        <w:rPr>
          <w:rFonts w:ascii="Calibri" w:hAnsi="Calibri"/>
          <w:szCs w:val="22"/>
        </w:rPr>
        <w:tab/>
      </w:r>
      <w:r>
        <w:t xml:space="preserve">Low </w:t>
      </w:r>
      <w:r w:rsidRPr="00C87A25">
        <w:rPr>
          <w:highlight w:val="yellow"/>
        </w:rPr>
        <w:t>latency</w:t>
      </w:r>
      <w:r>
        <w:t xml:space="preserve"> and high reliability</w:t>
      </w:r>
      <w:r>
        <w:tab/>
      </w:r>
      <w:r>
        <w:fldChar w:fldCharType="begin" w:fldLock="1"/>
      </w:r>
      <w:r>
        <w:instrText xml:space="preserve"> PAGEREF _Toc27761486 \h </w:instrText>
      </w:r>
      <w:r>
        <w:fldChar w:fldCharType="separate"/>
      </w:r>
      <w:r>
        <w:t>11</w:t>
      </w:r>
      <w:r>
        <w:fldChar w:fldCharType="end"/>
      </w:r>
    </w:p>
    <w:p w14:paraId="3B0C40B1" w14:textId="77777777" w:rsidR="00566173" w:rsidRPr="00F35776" w:rsidRDefault="00566173" w:rsidP="00566173">
      <w:pPr>
        <w:pStyle w:val="TOC1"/>
        <w:rPr>
          <w:rFonts w:ascii="Calibri" w:hAnsi="Calibri"/>
          <w:szCs w:val="22"/>
        </w:rPr>
      </w:pPr>
      <w:r>
        <w:t>5.2.1</w:t>
      </w:r>
      <w:r w:rsidRPr="00F35776">
        <w:rPr>
          <w:rFonts w:ascii="Calibri" w:hAnsi="Calibri"/>
          <w:szCs w:val="22"/>
        </w:rPr>
        <w:tab/>
      </w:r>
      <w:r>
        <w:t>Overview</w:t>
      </w:r>
      <w:r>
        <w:tab/>
      </w:r>
      <w:r>
        <w:fldChar w:fldCharType="begin" w:fldLock="1"/>
      </w:r>
      <w:r>
        <w:instrText xml:space="preserve"> PAGEREF _Toc27761487 \h </w:instrText>
      </w:r>
      <w:r>
        <w:fldChar w:fldCharType="separate"/>
      </w:r>
      <w:r>
        <w:t>11</w:t>
      </w:r>
      <w:r>
        <w:fldChar w:fldCharType="end"/>
      </w:r>
    </w:p>
    <w:p w14:paraId="601AA875" w14:textId="77777777" w:rsidR="00566173" w:rsidRPr="00F35776" w:rsidRDefault="00566173" w:rsidP="00566173">
      <w:pPr>
        <w:pStyle w:val="TOC1"/>
        <w:rPr>
          <w:rFonts w:ascii="Calibri" w:hAnsi="Calibri"/>
          <w:szCs w:val="22"/>
        </w:rPr>
      </w:pPr>
      <w:r>
        <w:t>5.2.2</w:t>
      </w:r>
      <w:r w:rsidRPr="00F35776">
        <w:rPr>
          <w:rFonts w:ascii="Calibri" w:hAnsi="Calibri"/>
          <w:szCs w:val="22"/>
        </w:rPr>
        <w:tab/>
      </w:r>
      <w:r>
        <w:t>Scenarios and KPIs for main line</w:t>
      </w:r>
      <w:r>
        <w:tab/>
      </w:r>
      <w:r>
        <w:fldChar w:fldCharType="begin" w:fldLock="1"/>
      </w:r>
      <w:r>
        <w:instrText xml:space="preserve"> PAGEREF _Toc27761488 \h </w:instrText>
      </w:r>
      <w:r>
        <w:fldChar w:fldCharType="separate"/>
      </w:r>
      <w:r>
        <w:t>12</w:t>
      </w:r>
      <w:r>
        <w:fldChar w:fldCharType="end"/>
      </w:r>
    </w:p>
    <w:p w14:paraId="79BD6864" w14:textId="77777777" w:rsidR="00566173" w:rsidRPr="00F35776" w:rsidRDefault="00566173" w:rsidP="00566173">
      <w:pPr>
        <w:pStyle w:val="TOC1"/>
        <w:rPr>
          <w:rFonts w:ascii="Calibri" w:hAnsi="Calibri"/>
          <w:szCs w:val="22"/>
        </w:rPr>
      </w:pPr>
      <w:r>
        <w:t>6</w:t>
      </w:r>
      <w:r w:rsidRPr="00F35776">
        <w:rPr>
          <w:rFonts w:ascii="Calibri" w:hAnsi="Calibri"/>
          <w:szCs w:val="22"/>
        </w:rPr>
        <w:tab/>
      </w:r>
      <w:r>
        <w:t>Performance requirements for rail-bound mass transit</w:t>
      </w:r>
      <w:r>
        <w:tab/>
      </w:r>
      <w:r>
        <w:fldChar w:fldCharType="begin" w:fldLock="1"/>
      </w:r>
      <w:r>
        <w:instrText xml:space="preserve"> PAGEREF _Toc27761489 \h </w:instrText>
      </w:r>
      <w:r>
        <w:fldChar w:fldCharType="separate"/>
      </w:r>
      <w:r>
        <w:t>14</w:t>
      </w:r>
      <w:r>
        <w:fldChar w:fldCharType="end"/>
      </w:r>
    </w:p>
    <w:p w14:paraId="725AC700" w14:textId="77777777" w:rsidR="00566173" w:rsidRPr="00F35776" w:rsidRDefault="00566173" w:rsidP="00566173">
      <w:pPr>
        <w:pStyle w:val="TOC1"/>
        <w:rPr>
          <w:rFonts w:ascii="Calibri" w:hAnsi="Calibri"/>
          <w:szCs w:val="22"/>
        </w:rPr>
      </w:pPr>
      <w:r>
        <w:t>6.1</w:t>
      </w:r>
      <w:r w:rsidRPr="00F35776">
        <w:rPr>
          <w:rFonts w:ascii="Calibri" w:hAnsi="Calibri"/>
          <w:szCs w:val="22"/>
        </w:rPr>
        <w:tab/>
      </w:r>
      <w:r>
        <w:t>Environmental conditions</w:t>
      </w:r>
      <w:r>
        <w:tab/>
      </w:r>
      <w:r>
        <w:fldChar w:fldCharType="begin" w:fldLock="1"/>
      </w:r>
      <w:r>
        <w:instrText xml:space="preserve"> PAGEREF _Toc27761490 \h </w:instrText>
      </w:r>
      <w:r>
        <w:fldChar w:fldCharType="separate"/>
      </w:r>
      <w:r>
        <w:t>14</w:t>
      </w:r>
      <w:r>
        <w:fldChar w:fldCharType="end"/>
      </w:r>
    </w:p>
    <w:p w14:paraId="1F9142D0" w14:textId="77777777" w:rsidR="00566173" w:rsidRPr="00F35776" w:rsidRDefault="00566173" w:rsidP="00566173">
      <w:pPr>
        <w:pStyle w:val="TOC1"/>
        <w:rPr>
          <w:rFonts w:ascii="Calibri" w:hAnsi="Calibri"/>
          <w:szCs w:val="22"/>
        </w:rPr>
      </w:pPr>
      <w:r>
        <w:t>6.2</w:t>
      </w:r>
      <w:r w:rsidRPr="00F35776">
        <w:rPr>
          <w:rFonts w:ascii="Calibri" w:hAnsi="Calibri"/>
          <w:szCs w:val="22"/>
        </w:rPr>
        <w:tab/>
      </w:r>
      <w:r>
        <w:t xml:space="preserve">Low </w:t>
      </w:r>
      <w:r w:rsidRPr="00C87A25">
        <w:rPr>
          <w:highlight w:val="yellow"/>
        </w:rPr>
        <w:t>latency</w:t>
      </w:r>
      <w:r>
        <w:t xml:space="preserve"> and high reliability</w:t>
      </w:r>
      <w:r>
        <w:tab/>
      </w:r>
      <w:r>
        <w:fldChar w:fldCharType="begin" w:fldLock="1"/>
      </w:r>
      <w:r>
        <w:instrText xml:space="preserve"> PAGEREF _Toc27761491 \h </w:instrText>
      </w:r>
      <w:r>
        <w:fldChar w:fldCharType="separate"/>
      </w:r>
      <w:r>
        <w:t>14</w:t>
      </w:r>
      <w:r>
        <w:fldChar w:fldCharType="end"/>
      </w:r>
    </w:p>
    <w:p w14:paraId="22BCEA20" w14:textId="77777777" w:rsidR="00566173" w:rsidRPr="00F35776" w:rsidRDefault="00566173" w:rsidP="00566173">
      <w:pPr>
        <w:pStyle w:val="TOC1"/>
        <w:rPr>
          <w:rFonts w:ascii="Calibri" w:hAnsi="Calibri"/>
          <w:szCs w:val="22"/>
        </w:rPr>
      </w:pPr>
      <w:r>
        <w:t>6.2.1</w:t>
      </w:r>
      <w:r w:rsidRPr="00F35776">
        <w:rPr>
          <w:rFonts w:ascii="Calibri" w:hAnsi="Calibri"/>
          <w:szCs w:val="22"/>
        </w:rPr>
        <w:tab/>
      </w:r>
      <w:r>
        <w:t>Overview</w:t>
      </w:r>
      <w:r>
        <w:tab/>
      </w:r>
      <w:r>
        <w:fldChar w:fldCharType="begin" w:fldLock="1"/>
      </w:r>
      <w:r>
        <w:instrText xml:space="preserve"> PAGEREF _Toc27761492 \h </w:instrText>
      </w:r>
      <w:r>
        <w:fldChar w:fldCharType="separate"/>
      </w:r>
      <w:r>
        <w:t>14</w:t>
      </w:r>
      <w:r>
        <w:fldChar w:fldCharType="end"/>
      </w:r>
    </w:p>
    <w:p w14:paraId="446E88D2" w14:textId="77777777" w:rsidR="00566173" w:rsidRPr="00F35776" w:rsidRDefault="00566173" w:rsidP="00566173">
      <w:pPr>
        <w:pStyle w:val="TOC1"/>
        <w:rPr>
          <w:rFonts w:ascii="Calibri" w:hAnsi="Calibri"/>
          <w:szCs w:val="22"/>
        </w:rPr>
      </w:pPr>
      <w:r>
        <w:t>6.2.2</w:t>
      </w:r>
      <w:r w:rsidRPr="00F35776">
        <w:rPr>
          <w:rFonts w:ascii="Calibri" w:hAnsi="Calibri"/>
          <w:szCs w:val="22"/>
        </w:rPr>
        <w:tab/>
      </w:r>
      <w:r>
        <w:t>Scenarios and KPIs for rail-bound mass transit</w:t>
      </w:r>
      <w:r>
        <w:tab/>
      </w:r>
      <w:r>
        <w:fldChar w:fldCharType="begin" w:fldLock="1"/>
      </w:r>
      <w:r>
        <w:instrText xml:space="preserve"> PAGEREF _Toc27761493 \h </w:instrText>
      </w:r>
      <w:r>
        <w:fldChar w:fldCharType="separate"/>
      </w:r>
      <w:r>
        <w:t>14</w:t>
      </w:r>
      <w:r>
        <w:fldChar w:fldCharType="end"/>
      </w:r>
    </w:p>
    <w:p w14:paraId="5F83A6CC" w14:textId="77777777" w:rsidR="00566173" w:rsidRPr="00F35776" w:rsidRDefault="00566173" w:rsidP="00566173">
      <w:pPr>
        <w:pStyle w:val="TOC1"/>
        <w:rPr>
          <w:rFonts w:ascii="Calibri" w:hAnsi="Calibri"/>
          <w:szCs w:val="22"/>
        </w:rPr>
      </w:pPr>
      <w:r>
        <w:t>6.2.2.1</w:t>
      </w:r>
      <w:r w:rsidRPr="00F35776">
        <w:rPr>
          <w:rFonts w:ascii="Calibri" w:hAnsi="Calibri"/>
          <w:szCs w:val="22"/>
        </w:rPr>
        <w:tab/>
      </w:r>
      <w:r>
        <w:t>Overview</w:t>
      </w:r>
      <w:r>
        <w:tab/>
      </w:r>
      <w:r>
        <w:fldChar w:fldCharType="begin" w:fldLock="1"/>
      </w:r>
      <w:r>
        <w:instrText xml:space="preserve"> PAGEREF _Toc27761494 \h </w:instrText>
      </w:r>
      <w:r>
        <w:fldChar w:fldCharType="separate"/>
      </w:r>
      <w:r>
        <w:t>14</w:t>
      </w:r>
      <w:r>
        <w:fldChar w:fldCharType="end"/>
      </w:r>
    </w:p>
    <w:p w14:paraId="58A2B706" w14:textId="77777777" w:rsidR="00566173" w:rsidRPr="00F35776" w:rsidRDefault="00566173" w:rsidP="00566173">
      <w:pPr>
        <w:pStyle w:val="TOC1"/>
        <w:rPr>
          <w:rFonts w:ascii="Calibri" w:hAnsi="Calibri"/>
          <w:szCs w:val="22"/>
        </w:rPr>
      </w:pPr>
      <w:r>
        <w:t>6.2.2.2</w:t>
      </w:r>
      <w:r w:rsidRPr="00F35776">
        <w:rPr>
          <w:rFonts w:ascii="Calibri" w:hAnsi="Calibri"/>
          <w:szCs w:val="22"/>
        </w:rPr>
        <w:tab/>
      </w:r>
      <w:r>
        <w:t>Scenarios and KPIs for rail-bound mass transit</w:t>
      </w:r>
      <w:r>
        <w:tab/>
      </w:r>
      <w:r>
        <w:fldChar w:fldCharType="begin" w:fldLock="1"/>
      </w:r>
      <w:r>
        <w:instrText xml:space="preserve"> PAGEREF _Toc27761495 \h </w:instrText>
      </w:r>
      <w:r>
        <w:fldChar w:fldCharType="separate"/>
      </w:r>
      <w:r>
        <w:t>15</w:t>
      </w:r>
      <w:r>
        <w:fldChar w:fldCharType="end"/>
      </w:r>
    </w:p>
    <w:p w14:paraId="755455FD" w14:textId="77777777" w:rsidR="00566173" w:rsidRPr="00F35776" w:rsidRDefault="00566173" w:rsidP="00566173">
      <w:pPr>
        <w:pStyle w:val="TOC1"/>
        <w:rPr>
          <w:rFonts w:ascii="Calibri" w:hAnsi="Calibri"/>
          <w:b/>
          <w:szCs w:val="22"/>
        </w:rPr>
      </w:pPr>
      <w:r>
        <w:t>Annex A (informative): Change history</w:t>
      </w:r>
      <w:r>
        <w:tab/>
      </w:r>
      <w:r>
        <w:fldChar w:fldCharType="begin" w:fldLock="1"/>
      </w:r>
      <w:r>
        <w:instrText xml:space="preserve"> PAGEREF _Toc27761496 \h </w:instrText>
      </w:r>
      <w:r>
        <w:fldChar w:fldCharType="separate"/>
      </w:r>
      <w:r>
        <w:t>17</w:t>
      </w:r>
      <w:r>
        <w:fldChar w:fldCharType="end"/>
      </w:r>
    </w:p>
    <w:p w14:paraId="3F73D1EE" w14:textId="77777777" w:rsidR="00AB2629" w:rsidRDefault="00566173" w:rsidP="00566173">
      <w:pPr>
        <w:pStyle w:val="TOC1"/>
      </w:pPr>
      <w:r>
        <w:rPr>
          <w:b/>
          <w:bCs/>
        </w:rPr>
        <w:fldChar w:fldCharType="end"/>
      </w:r>
    </w:p>
    <w:p w14:paraId="59497D96" w14:textId="77777777" w:rsidR="00080512" w:rsidRPr="0088159A" w:rsidRDefault="00080512" w:rsidP="00566173">
      <w:pPr>
        <w:pStyle w:val="TOC1"/>
      </w:pPr>
    </w:p>
    <w:p w14:paraId="7363D36F" w14:textId="77777777" w:rsidR="00080512" w:rsidRPr="0088159A" w:rsidRDefault="00080512" w:rsidP="00566173">
      <w:pPr>
        <w:pStyle w:val="TOC1"/>
      </w:pPr>
      <w:r w:rsidRPr="0088159A">
        <w:br w:type="page"/>
      </w:r>
      <w:bookmarkStart w:id="3" w:name="_Toc27761465"/>
      <w:r w:rsidRPr="0088159A">
        <w:lastRenderedPageBreak/>
        <w:t>Foreword</w:t>
      </w:r>
      <w:bookmarkEnd w:id="3"/>
    </w:p>
    <w:p w14:paraId="57B33166" w14:textId="77777777" w:rsidR="00080512" w:rsidRPr="0088159A" w:rsidRDefault="00080512" w:rsidP="00566173">
      <w:pPr>
        <w:pStyle w:val="TOC1"/>
      </w:pPr>
      <w:r w:rsidRPr="0088159A">
        <w:t>This Technical Specification has been produced by the 3</w:t>
      </w:r>
      <w:r w:rsidR="00F04712" w:rsidRPr="0088159A">
        <w:t>rd</w:t>
      </w:r>
      <w:r w:rsidRPr="0088159A">
        <w:t xml:space="preserve"> Generation Partnership Project (3GPP).</w:t>
      </w:r>
    </w:p>
    <w:p w14:paraId="107AFB70" w14:textId="77777777" w:rsidR="00080512" w:rsidRPr="0088159A" w:rsidRDefault="00080512" w:rsidP="00566173">
      <w:pPr>
        <w:pStyle w:val="TOC1"/>
      </w:pPr>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90CA1F2" w14:textId="77777777" w:rsidR="00080512" w:rsidRPr="0088159A" w:rsidRDefault="00080512" w:rsidP="00566173">
      <w:pPr>
        <w:pStyle w:val="TOC1"/>
      </w:pPr>
      <w:r w:rsidRPr="0088159A">
        <w:t>Version x.y.z</w:t>
      </w:r>
    </w:p>
    <w:p w14:paraId="54ADABD6" w14:textId="77777777" w:rsidR="00080512" w:rsidRPr="0088159A" w:rsidRDefault="00080512" w:rsidP="00566173">
      <w:pPr>
        <w:pStyle w:val="TOC1"/>
      </w:pPr>
      <w:r w:rsidRPr="0088159A">
        <w:t>where:</w:t>
      </w:r>
    </w:p>
    <w:p w14:paraId="25A6124D" w14:textId="77777777" w:rsidR="00080512" w:rsidRPr="0088159A" w:rsidRDefault="00080512" w:rsidP="00566173">
      <w:pPr>
        <w:pStyle w:val="TOC1"/>
      </w:pPr>
      <w:r w:rsidRPr="0088159A">
        <w:t>x</w:t>
      </w:r>
      <w:r w:rsidRPr="0088159A">
        <w:tab/>
        <w:t>the first digit:</w:t>
      </w:r>
    </w:p>
    <w:p w14:paraId="6F18DA7A" w14:textId="77777777" w:rsidR="00080512" w:rsidRPr="0088159A" w:rsidRDefault="00080512">
      <w:pPr>
        <w:pStyle w:val="B3"/>
      </w:pPr>
      <w:r w:rsidRPr="0088159A">
        <w:t>1</w:t>
      </w:r>
      <w:r w:rsidRPr="0088159A">
        <w:tab/>
        <w:t>presented to TSG for information;</w:t>
      </w:r>
    </w:p>
    <w:p w14:paraId="2782779A" w14:textId="77777777" w:rsidR="00080512" w:rsidRPr="0088159A" w:rsidRDefault="00080512">
      <w:pPr>
        <w:pStyle w:val="B3"/>
      </w:pPr>
      <w:r w:rsidRPr="0088159A">
        <w:t>2</w:t>
      </w:r>
      <w:r w:rsidRPr="0088159A">
        <w:tab/>
        <w:t>presented to TSG for approval;</w:t>
      </w:r>
    </w:p>
    <w:p w14:paraId="53331D65" w14:textId="77777777" w:rsidR="00080512" w:rsidRPr="0088159A" w:rsidRDefault="00080512">
      <w:pPr>
        <w:pStyle w:val="B3"/>
      </w:pPr>
      <w:r w:rsidRPr="0088159A">
        <w:t>3</w:t>
      </w:r>
      <w:r w:rsidRPr="0088159A">
        <w:tab/>
        <w:t>or greater indicates TSG approved document under change control.</w:t>
      </w:r>
    </w:p>
    <w:p w14:paraId="6AFB8C59"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4F44184F" w14:textId="77777777" w:rsidR="00080512" w:rsidRPr="0088159A" w:rsidRDefault="00080512">
      <w:pPr>
        <w:pStyle w:val="B2"/>
      </w:pPr>
      <w:r w:rsidRPr="0088159A">
        <w:t>z</w:t>
      </w:r>
      <w:r w:rsidRPr="0088159A">
        <w:tab/>
        <w:t>the third digit is incremented when editorial only changes have been incorporated in the document.</w:t>
      </w:r>
    </w:p>
    <w:p w14:paraId="026570C9" w14:textId="77777777" w:rsidR="004F33CF" w:rsidRPr="0088159A" w:rsidRDefault="00080512" w:rsidP="004F33CF">
      <w:pPr>
        <w:pStyle w:val="Heading1"/>
      </w:pPr>
      <w:r w:rsidRPr="0088159A">
        <w:br w:type="page"/>
      </w:r>
      <w:bookmarkStart w:id="4" w:name="_Toc27761466"/>
      <w:r w:rsidR="004F33CF" w:rsidRPr="0088159A">
        <w:lastRenderedPageBreak/>
        <w:t>1</w:t>
      </w:r>
      <w:r w:rsidR="004F33CF" w:rsidRPr="0088159A">
        <w:tab/>
        <w:t>Scope</w:t>
      </w:r>
      <w:bookmarkEnd w:id="4"/>
    </w:p>
    <w:p w14:paraId="08A47995" w14:textId="77777777" w:rsidR="004F33CF" w:rsidRPr="002D1C40" w:rsidRDefault="000B1DC2" w:rsidP="004F33CF">
      <w:pPr>
        <w:rPr>
          <w:rFonts w:eastAsia="SimSun"/>
          <w:lang w:eastAsia="zh-CN"/>
        </w:rPr>
      </w:pPr>
      <w:r w:rsidRPr="00CD4D44">
        <w:t>The present document provides</w:t>
      </w:r>
      <w:r>
        <w:t xml:space="preserve"> rail communication</w:t>
      </w:r>
      <w:r w:rsidRPr="00CD4D44">
        <w:t xml:space="preserve"> </w:t>
      </w:r>
      <w:r w:rsidRPr="00CD4D44">
        <w:rPr>
          <w:rFonts w:eastAsia="SimSun"/>
          <w:lang w:eastAsia="zh-CN"/>
        </w:rPr>
        <w:t>Stage 1 normative service requirements for 5G system</w:t>
      </w:r>
      <w:r w:rsidRPr="00CD4D44">
        <w:t xml:space="preserve">. Rail communication </w:t>
      </w:r>
      <w:r w:rsidR="00421148">
        <w:t xml:space="preserve">includes main line and rail-bound mass transit. Communication for main line </w:t>
      </w:r>
      <w:r w:rsidRPr="00CD4D44">
        <w:t xml:space="preserve">is based on the set of Mission Critical specification [1], [2], [3], [4]. </w:t>
      </w:r>
      <w:r w:rsidR="00421148">
        <w:t xml:space="preserve">Several service requirements for rail-bound mass transit </w:t>
      </w:r>
      <w:r w:rsidR="00421148">
        <w:rPr>
          <w:rFonts w:eastAsia="SimSun"/>
          <w:lang w:eastAsia="zh-CN"/>
        </w:rPr>
        <w:t xml:space="preserve">are based on the methodology of cyber-physical control applications [7]. </w:t>
      </w:r>
      <w:r w:rsidRPr="00CD4D44">
        <w:t xml:space="preserve">Requirements </w:t>
      </w:r>
      <w:r>
        <w:t xml:space="preserve">which are not in </w:t>
      </w:r>
      <w:r w:rsidRPr="00CD4D44">
        <w:t>the scope of those specifications are provided in this Technical Specification.</w:t>
      </w:r>
    </w:p>
    <w:p w14:paraId="28D90334" w14:textId="77777777" w:rsidR="004F33CF" w:rsidRPr="0088159A" w:rsidRDefault="004F33CF" w:rsidP="004F33CF">
      <w:pPr>
        <w:pStyle w:val="Heading1"/>
      </w:pPr>
      <w:bookmarkStart w:id="5" w:name="_Toc27761467"/>
      <w:r w:rsidRPr="0088159A">
        <w:t>2</w:t>
      </w:r>
      <w:r w:rsidRPr="0088159A">
        <w:tab/>
        <w:t>References</w:t>
      </w:r>
      <w:bookmarkEnd w:id="5"/>
    </w:p>
    <w:p w14:paraId="285CA398" w14:textId="77777777" w:rsidR="004F33CF" w:rsidRPr="0088159A" w:rsidRDefault="004F33CF" w:rsidP="004F33CF">
      <w:r w:rsidRPr="0088159A">
        <w:t>The following documents contain provisions which, through reference in this text, constitute provisions of the present document.</w:t>
      </w:r>
    </w:p>
    <w:p w14:paraId="04FCD447" w14:textId="77777777" w:rsidR="004F33CF" w:rsidRPr="0088159A" w:rsidRDefault="004F33CF" w:rsidP="004F33CF">
      <w:pPr>
        <w:pStyle w:val="B1"/>
      </w:pPr>
      <w:r w:rsidRPr="0088159A">
        <w:t>-</w:t>
      </w:r>
      <w:r w:rsidRPr="0088159A">
        <w:tab/>
        <w:t>References are either specific (identified by date of publication, edition number, version number, etc.) or non</w:t>
      </w:r>
      <w:r w:rsidRPr="0088159A">
        <w:noBreakHyphen/>
        <w:t>specific.</w:t>
      </w:r>
    </w:p>
    <w:p w14:paraId="72685FA6" w14:textId="77777777" w:rsidR="004F33CF" w:rsidRPr="0088159A" w:rsidRDefault="004F33CF" w:rsidP="004F33CF">
      <w:pPr>
        <w:pStyle w:val="B1"/>
      </w:pPr>
      <w:r w:rsidRPr="0088159A">
        <w:t>-</w:t>
      </w:r>
      <w:r w:rsidRPr="0088159A">
        <w:tab/>
        <w:t>For a specific reference, subsequent revisions do not apply.</w:t>
      </w:r>
    </w:p>
    <w:p w14:paraId="292A602D" w14:textId="77777777" w:rsidR="004F33CF" w:rsidRPr="0088159A" w:rsidRDefault="004F33CF" w:rsidP="004F33CF">
      <w:pPr>
        <w:pStyle w:val="B1"/>
      </w:pPr>
      <w:r w:rsidRPr="0088159A">
        <w:t>-</w:t>
      </w:r>
      <w:r w:rsidRPr="0088159A">
        <w:tab/>
        <w:t>For a non-specific reference, the latest version applies. In the case of a reference to a 3GPP document (including a GSM document), a non-specific reference implicitly refers to the latest version of that document</w:t>
      </w:r>
      <w:r w:rsidRPr="0088159A">
        <w:rPr>
          <w:i/>
        </w:rPr>
        <w:t xml:space="preserve"> in the same Release as the present document</w:t>
      </w:r>
      <w:r w:rsidRPr="0088159A">
        <w:t>.</w:t>
      </w:r>
    </w:p>
    <w:p w14:paraId="59B859C4" w14:textId="77777777" w:rsidR="004F33CF" w:rsidRDefault="004F33CF" w:rsidP="004F33CF">
      <w:pPr>
        <w:pStyle w:val="EX"/>
      </w:pPr>
      <w:r>
        <w:rPr>
          <w:lang w:eastAsia="x-none"/>
        </w:rPr>
        <w:t>[1</w:t>
      </w:r>
      <w:r w:rsidRPr="00415501">
        <w:rPr>
          <w:lang w:eastAsia="x-none"/>
        </w:rPr>
        <w:t>]</w:t>
      </w:r>
      <w:r w:rsidRPr="00415501">
        <w:rPr>
          <w:lang w:eastAsia="x-none"/>
        </w:rPr>
        <w:tab/>
      </w:r>
      <w:r>
        <w:rPr>
          <w:lang w:eastAsia="x-none"/>
        </w:rPr>
        <w:t>3GPP TS 22.280</w:t>
      </w:r>
      <w:r w:rsidRPr="00415501">
        <w:rPr>
          <w:lang w:eastAsia="x-none"/>
        </w:rPr>
        <w:t>: "</w:t>
      </w:r>
      <w:r>
        <w:rPr>
          <w:lang w:eastAsia="x-none"/>
        </w:rPr>
        <w:t>Mission Critical Services Common Requirements (MCCoRe)</w:t>
      </w:r>
      <w:r w:rsidRPr="003A4214">
        <w:rPr>
          <w:lang w:eastAsia="x-none"/>
        </w:rPr>
        <w:t>"</w:t>
      </w:r>
      <w:r w:rsidRPr="00415501">
        <w:rPr>
          <w:lang w:eastAsia="x-none"/>
        </w:rPr>
        <w:t>.</w:t>
      </w:r>
      <w:r w:rsidRPr="006D7CE7">
        <w:t xml:space="preserve"> </w:t>
      </w:r>
    </w:p>
    <w:p w14:paraId="10588F9E" w14:textId="77777777" w:rsidR="004F33CF" w:rsidRPr="006D7CE7" w:rsidRDefault="004F33CF" w:rsidP="004F33CF">
      <w:pPr>
        <w:pStyle w:val="EX"/>
      </w:pPr>
      <w:r w:rsidRPr="006D7CE7">
        <w:t>[</w:t>
      </w:r>
      <w:r>
        <w:t>2</w:t>
      </w:r>
      <w:r w:rsidRPr="006D7CE7">
        <w:t>]</w:t>
      </w:r>
      <w:r w:rsidRPr="006D7CE7">
        <w:tab/>
        <w:t>3GPP </w:t>
      </w:r>
      <w:r>
        <w:t>TS</w:t>
      </w:r>
      <w:r w:rsidRPr="006D7CE7">
        <w:t> 22.179: "Mission Critical Push to Talk (MCPTT); Stage 1".</w:t>
      </w:r>
    </w:p>
    <w:p w14:paraId="308A6AF4" w14:textId="77777777" w:rsidR="004F33CF" w:rsidRPr="006D7CE7" w:rsidRDefault="004F33CF" w:rsidP="004F33CF">
      <w:pPr>
        <w:pStyle w:val="EX"/>
      </w:pPr>
      <w:r w:rsidRPr="006D7CE7">
        <w:t>[</w:t>
      </w:r>
      <w:r>
        <w:t>3</w:t>
      </w:r>
      <w:r w:rsidRPr="006D7CE7">
        <w:t>]</w:t>
      </w:r>
      <w:r w:rsidRPr="006D7CE7">
        <w:tab/>
        <w:t>3GPP </w:t>
      </w:r>
      <w:r>
        <w:t>TS</w:t>
      </w:r>
      <w:r w:rsidRPr="006D7CE7">
        <w:t> 22.281: "Mission Critical Video</w:t>
      </w:r>
      <w:r>
        <w:t xml:space="preserve"> services</w:t>
      </w:r>
      <w:r w:rsidRPr="006D7CE7">
        <w:t xml:space="preserve"> ".</w:t>
      </w:r>
    </w:p>
    <w:p w14:paraId="4935E237" w14:textId="77777777" w:rsidR="004F33CF" w:rsidRPr="006D7CE7" w:rsidRDefault="004F33CF" w:rsidP="004F33CF">
      <w:pPr>
        <w:pStyle w:val="EX"/>
      </w:pPr>
      <w:r w:rsidRPr="006D7CE7">
        <w:t>[</w:t>
      </w:r>
      <w:r>
        <w:t>4</w:t>
      </w:r>
      <w:r w:rsidRPr="006D7CE7">
        <w:t>]</w:t>
      </w:r>
      <w:r w:rsidRPr="006D7CE7">
        <w:tab/>
        <w:t>3GPP </w:t>
      </w:r>
      <w:r>
        <w:t>TS</w:t>
      </w:r>
      <w:r w:rsidRPr="006D7CE7">
        <w:t> 22.282: "Mission Critical Data</w:t>
      </w:r>
      <w:r>
        <w:t xml:space="preserve"> services</w:t>
      </w:r>
      <w:r w:rsidRPr="006D7CE7">
        <w:t xml:space="preserve"> ".</w:t>
      </w:r>
    </w:p>
    <w:p w14:paraId="33342E13" w14:textId="77777777" w:rsidR="00421148" w:rsidRDefault="004F33CF" w:rsidP="00421148">
      <w:pPr>
        <w:pStyle w:val="EX"/>
      </w:pPr>
      <w:r w:rsidRPr="0088159A">
        <w:t>[</w:t>
      </w:r>
      <w:r>
        <w:t>5</w:t>
      </w:r>
      <w:r w:rsidRPr="0088159A">
        <w:t>]</w:t>
      </w:r>
      <w:r w:rsidRPr="0088159A">
        <w:tab/>
        <w:t>3GPP TR 21.905: "Vocabulary for 3GPP Specifications".</w:t>
      </w:r>
    </w:p>
    <w:p w14:paraId="73D85D6D" w14:textId="77777777" w:rsidR="00421148" w:rsidRDefault="00421148" w:rsidP="00421148">
      <w:pPr>
        <w:pStyle w:val="EX"/>
      </w:pPr>
      <w:r>
        <w:t>[6]</w:t>
      </w:r>
      <w:r>
        <w:tab/>
        <w:t xml:space="preserve">3GPP TS 22.261: </w:t>
      </w:r>
      <w:r w:rsidRPr="00260473">
        <w:t>"Service requirements for the 5G system"</w:t>
      </w:r>
    </w:p>
    <w:p w14:paraId="4E850639" w14:textId="77777777" w:rsidR="00A370E3" w:rsidRDefault="00421148" w:rsidP="00A370E3">
      <w:pPr>
        <w:pStyle w:val="EX"/>
      </w:pPr>
      <w:r>
        <w:t>[7]</w:t>
      </w:r>
      <w:r>
        <w:tab/>
        <w:t>3GPP TS 22.104: "</w:t>
      </w:r>
      <w:r w:rsidRPr="00260473">
        <w:t>Service requirements for cyber-physical control applications in vertical domains"</w:t>
      </w:r>
    </w:p>
    <w:p w14:paraId="604C9AA3" w14:textId="77777777" w:rsidR="004F33CF" w:rsidRPr="0088159A" w:rsidRDefault="00A370E3" w:rsidP="00A370E3">
      <w:pPr>
        <w:pStyle w:val="EX"/>
      </w:pPr>
      <w:r>
        <w:rPr>
          <w:noProof/>
          <w:lang w:eastAsia="ko-KR"/>
        </w:rPr>
        <w:t>[8]</w:t>
      </w:r>
      <w:r>
        <w:rPr>
          <w:noProof/>
          <w:lang w:eastAsia="ko-KR"/>
        </w:rPr>
        <w:tab/>
        <w:t>UIC EIRENE: “Functional Requirements Specification Version 8.0.0”</w:t>
      </w:r>
    </w:p>
    <w:p w14:paraId="75D54890" w14:textId="77777777" w:rsidR="00080512" w:rsidRPr="0088159A" w:rsidRDefault="00080512" w:rsidP="004F33CF">
      <w:pPr>
        <w:pStyle w:val="Heading1"/>
      </w:pPr>
      <w:bookmarkStart w:id="6" w:name="_Toc27761468"/>
      <w:r w:rsidRPr="0088159A">
        <w:t>3</w:t>
      </w:r>
      <w:r w:rsidRPr="0088159A">
        <w:tab/>
        <w:t xml:space="preserve">Definitions, </w:t>
      </w:r>
      <w:r w:rsidR="008028A4" w:rsidRPr="0088159A">
        <w:t>symbols and abbreviations</w:t>
      </w:r>
      <w:bookmarkEnd w:id="6"/>
    </w:p>
    <w:p w14:paraId="124DA4FE" w14:textId="77777777" w:rsidR="00080512" w:rsidRPr="0088159A" w:rsidRDefault="00080512">
      <w:pPr>
        <w:pStyle w:val="Heading2"/>
      </w:pPr>
      <w:bookmarkStart w:id="7" w:name="_Toc27761469"/>
      <w:r w:rsidRPr="0088159A">
        <w:t>3.1</w:t>
      </w:r>
      <w:r w:rsidRPr="0088159A">
        <w:tab/>
        <w:t>Definitions</w:t>
      </w:r>
      <w:bookmarkEnd w:id="7"/>
    </w:p>
    <w:p w14:paraId="47BF4E4F" w14:textId="77777777" w:rsidR="000D5540" w:rsidRPr="00C87F26" w:rsidRDefault="000D5540" w:rsidP="000D5540">
      <w:r w:rsidRPr="00C87F26">
        <w:t xml:space="preserve">For the purposes of the present document, the terms and definitions given in </w:t>
      </w:r>
      <w:bookmarkStart w:id="8" w:name="OLE_LINK6"/>
      <w:bookmarkStart w:id="9" w:name="OLE_LINK7"/>
      <w:bookmarkStart w:id="10" w:name="OLE_LINK8"/>
      <w:r w:rsidRPr="00C87F26">
        <w:t xml:space="preserve">3GPP </w:t>
      </w:r>
      <w:bookmarkEnd w:id="8"/>
      <w:bookmarkEnd w:id="9"/>
      <w:bookmarkEnd w:id="10"/>
      <w:r w:rsidRPr="00C87F26">
        <w:t>TR 21.905 [1] and the following apply. A term defined in the present document takes precedence over the definition of the same term, if any, in 3GPP TR 21.905 [1].</w:t>
      </w:r>
    </w:p>
    <w:p w14:paraId="112C02B8" w14:textId="77777777" w:rsidR="000D5540" w:rsidRPr="00CD4D44" w:rsidRDefault="000D5540" w:rsidP="000D5540">
      <w:pPr>
        <w:rPr>
          <w:noProof/>
        </w:rPr>
      </w:pPr>
      <w:r w:rsidRPr="00CD4D44">
        <w:rPr>
          <w:b/>
          <w:noProof/>
        </w:rPr>
        <w:t>Area traffic capacity:</w:t>
      </w:r>
      <w:r w:rsidRPr="00CD4D44">
        <w:rPr>
          <w:noProof/>
        </w:rPr>
        <w:t xml:space="preserve"> total traffic throughput served per kilometer along a rail line.</w:t>
      </w:r>
    </w:p>
    <w:p w14:paraId="60711466" w14:textId="77777777" w:rsidR="004401E4" w:rsidRDefault="004401E4" w:rsidP="002D1C40">
      <w:r>
        <w:rPr>
          <w:b/>
        </w:rPr>
        <w:t>CCTV</w:t>
      </w:r>
      <w:r w:rsidRPr="0088159A">
        <w:rPr>
          <w:b/>
        </w:rPr>
        <w:t>:</w:t>
      </w:r>
      <w:r w:rsidRPr="0088159A">
        <w:t xml:space="preserve"> </w:t>
      </w:r>
      <w:r>
        <w:t>Closed-circuit television, also known as video surveillance, is the use of video cameras for monitoring and recording people, animals and objects in different places, such as in vehicles and stations.</w:t>
      </w:r>
    </w:p>
    <w:p w14:paraId="6D2878CD" w14:textId="77777777" w:rsidR="004401E4" w:rsidRDefault="004401E4" w:rsidP="002D1C40">
      <w:r w:rsidRPr="00E22D0C">
        <w:rPr>
          <w:b/>
        </w:rPr>
        <w:t>CCTV offloa</w:t>
      </w:r>
      <w:r w:rsidRPr="002D1C40">
        <w:rPr>
          <w:b/>
        </w:rPr>
        <w:t>d:</w:t>
      </w:r>
      <w:r>
        <w:t xml:space="preserve"> Transfer of video surveillance data archives from train to ground through the wireless connection between mobile communication unit in the train and ground communication units located at the depot and at the stations and/or stops.</w:t>
      </w:r>
    </w:p>
    <w:p w14:paraId="44AF31F4" w14:textId="77777777" w:rsidR="00421148" w:rsidRDefault="00421148" w:rsidP="00421148">
      <w:r>
        <w:rPr>
          <w:b/>
        </w:rPr>
        <w:lastRenderedPageBreak/>
        <w:t>Communication service availability</w:t>
      </w:r>
      <w:r>
        <w:t>: percentage value of the amount of time the end-to-end communication service is delivered according to an agreed QoS, divided by the amount of time the system is expected to deliver the end-to-end service according to the specification in a specific area.</w:t>
      </w:r>
    </w:p>
    <w:p w14:paraId="101C439F" w14:textId="77777777" w:rsidR="00421148" w:rsidRDefault="00421148" w:rsidP="00421148">
      <w:r>
        <w:rPr>
          <w:b/>
        </w:rPr>
        <w:t xml:space="preserve">Communication service reliability: </w:t>
      </w:r>
      <w:r>
        <w:t>ability of the communication service to perform as required for a given time interval, under given conditions.</w:t>
      </w:r>
    </w:p>
    <w:p w14:paraId="275AE668" w14:textId="77777777" w:rsidR="002D1C40" w:rsidRPr="00CD4D44" w:rsidRDefault="002D1C40" w:rsidP="002D1C40">
      <w:r w:rsidRPr="00CD4D44">
        <w:rPr>
          <w:b/>
        </w:rPr>
        <w:t xml:space="preserve">End-to-end </w:t>
      </w:r>
      <w:r w:rsidRPr="00A76FE0">
        <w:rPr>
          <w:b/>
          <w:highlight w:val="green"/>
        </w:rPr>
        <w:t>latency</w:t>
      </w:r>
      <w:r w:rsidRPr="00CD4D44">
        <w:rPr>
          <w:b/>
        </w:rPr>
        <w:t>:</w:t>
      </w:r>
      <w:r w:rsidRPr="00CD4D44">
        <w:t xml:space="preserve"> the time that takes to transfer a given piece of information unidirectional from a source to a destination, measured at the communication interface, from the moment it is transmitted by the source to the moment it is successfully received at the destination.</w:t>
      </w:r>
    </w:p>
    <w:p w14:paraId="6545EDBC" w14:textId="77777777" w:rsidR="000D5540" w:rsidRPr="002D1C40" w:rsidRDefault="000D5540" w:rsidP="000D5540">
      <w:pPr>
        <w:rPr>
          <w:b/>
        </w:rPr>
      </w:pPr>
      <w:r w:rsidRPr="002D1C40">
        <w:rPr>
          <w:b/>
        </w:rPr>
        <w:t>Inter-carriage link:</w:t>
      </w:r>
      <w:r w:rsidRPr="002D1C40">
        <w:t xml:space="preserve"> Wireless connection between the carriages of the train.</w:t>
      </w:r>
    </w:p>
    <w:p w14:paraId="46BE29DA" w14:textId="77777777" w:rsidR="00421148" w:rsidRDefault="002D1C40" w:rsidP="00421148">
      <w:r w:rsidRPr="00CD4D44">
        <w:rPr>
          <w:b/>
        </w:rPr>
        <w:t>Reliability</w:t>
      </w:r>
      <w:r w:rsidRPr="00CD4D44">
        <w:t>: in the context of network layer packet transmissions, percentage value of the amount of sent network layer packets successfully delivered to a given system entity within the time constraint required by the targeted service, divided by the total number of sent network layer packets.</w:t>
      </w:r>
      <w:r w:rsidR="00421148" w:rsidRPr="00421148">
        <w:t xml:space="preserve"> </w:t>
      </w:r>
    </w:p>
    <w:p w14:paraId="085860E6" w14:textId="77777777" w:rsidR="00421148" w:rsidRPr="00001A8E" w:rsidRDefault="00421148" w:rsidP="00421148">
      <w:pPr>
        <w:rPr>
          <w:b/>
        </w:rPr>
      </w:pPr>
      <w:r w:rsidRPr="00001A8E">
        <w:rPr>
          <w:b/>
        </w:rPr>
        <w:t xml:space="preserve">Survival time: </w:t>
      </w:r>
      <w:r w:rsidRPr="00001A8E">
        <w:t>the time that an application consuming a communication service may continue without an anticipated message.</w:t>
      </w:r>
    </w:p>
    <w:p w14:paraId="4189FCB8" w14:textId="77777777" w:rsidR="002D1C40" w:rsidRPr="00CD4D44" w:rsidRDefault="00421148" w:rsidP="002D1C40">
      <w:pPr>
        <w:rPr>
          <w:noProof/>
        </w:rPr>
      </w:pPr>
      <w:r w:rsidRPr="00D41A41">
        <w:rPr>
          <w:b/>
        </w:rPr>
        <w:t>Transfer interval:</w:t>
      </w:r>
      <w:r w:rsidRPr="00D41A41">
        <w:t xml:space="preserve"> </w:t>
      </w:r>
      <w:r w:rsidRPr="00D41A41">
        <w:rPr>
          <w:noProof/>
        </w:rPr>
        <w:t xml:space="preserve">time difference between two consecutive transfers of application data from an application via the service interface to 3GPP system. </w:t>
      </w:r>
    </w:p>
    <w:p w14:paraId="65B0FC47" w14:textId="77777777" w:rsidR="004401E4" w:rsidRPr="0088159A" w:rsidRDefault="004401E4" w:rsidP="004401E4">
      <w:pPr>
        <w:pStyle w:val="Heading2"/>
      </w:pPr>
      <w:bookmarkStart w:id="11" w:name="_Toc27761470"/>
      <w:r w:rsidRPr="0088159A">
        <w:t>3.</w:t>
      </w:r>
      <w:r w:rsidR="00EA43EB">
        <w:t>2</w:t>
      </w:r>
      <w:r w:rsidRPr="0088159A">
        <w:tab/>
        <w:t>Abbreviations</w:t>
      </w:r>
      <w:bookmarkEnd w:id="11"/>
    </w:p>
    <w:p w14:paraId="51CB1D0A" w14:textId="77777777" w:rsidR="004401E4" w:rsidRPr="0088159A" w:rsidRDefault="004401E4" w:rsidP="004401E4">
      <w:pPr>
        <w:keepNext/>
      </w:pPr>
      <w:r w:rsidRPr="0088159A">
        <w:t>For the purposes of the present document, the abbreviations given in 3GPP TR 21.905 [1] and the following apply. An abbreviation defined in the present document takes precedence over the definition of the same abbreviation, if any, in 3GPP TR 21.905 [1].</w:t>
      </w:r>
    </w:p>
    <w:p w14:paraId="7825DC06" w14:textId="77777777" w:rsidR="004401E4" w:rsidRPr="0088159A" w:rsidRDefault="004401E4" w:rsidP="004401E4">
      <w:pPr>
        <w:pStyle w:val="EW"/>
      </w:pPr>
      <w:r>
        <w:t xml:space="preserve">CCTV </w:t>
      </w:r>
      <w:r>
        <w:tab/>
        <w:t>Closed-circuit television</w:t>
      </w:r>
    </w:p>
    <w:p w14:paraId="5F76D8C0" w14:textId="77777777" w:rsidR="00080512" w:rsidRPr="0088159A" w:rsidRDefault="00421148">
      <w:pPr>
        <w:pStyle w:val="EW"/>
      </w:pPr>
      <w:r>
        <w:t>MTTC</w:t>
      </w:r>
      <w:r>
        <w:tab/>
        <w:t>Mass-transit train control</w:t>
      </w:r>
    </w:p>
    <w:p w14:paraId="6D662047" w14:textId="77777777" w:rsidR="005367F7" w:rsidRDefault="005367F7" w:rsidP="005367F7">
      <w:pPr>
        <w:pStyle w:val="Heading1"/>
      </w:pPr>
      <w:bookmarkStart w:id="12" w:name="_Toc27761471"/>
      <w:r w:rsidRPr="0088159A">
        <w:t>4</w:t>
      </w:r>
      <w:r>
        <w:tab/>
        <w:t>Railway communication functionality</w:t>
      </w:r>
      <w:bookmarkEnd w:id="12"/>
    </w:p>
    <w:p w14:paraId="01F13E88" w14:textId="77777777" w:rsidR="004F33CF" w:rsidRDefault="004F33CF" w:rsidP="00641796">
      <w:pPr>
        <w:pStyle w:val="Heading2"/>
      </w:pPr>
      <w:bookmarkStart w:id="13" w:name="_Toc27761472"/>
      <w:r>
        <w:t>4.1</w:t>
      </w:r>
      <w:r>
        <w:tab/>
        <w:t>Bulk Transfer of CCTV archives from Train to Ground</w:t>
      </w:r>
      <w:bookmarkEnd w:id="13"/>
      <w:r>
        <w:t xml:space="preserve"> </w:t>
      </w:r>
    </w:p>
    <w:p w14:paraId="1EF888E7" w14:textId="77777777" w:rsidR="004F33CF" w:rsidRPr="004F33CF" w:rsidRDefault="004F33CF" w:rsidP="00641796">
      <w:pPr>
        <w:pStyle w:val="Heading3"/>
      </w:pPr>
      <w:bookmarkStart w:id="14" w:name="_Toc27761473"/>
      <w:r>
        <w:t>4</w:t>
      </w:r>
      <w:r w:rsidRPr="004F33CF">
        <w:t>.1.1</w:t>
      </w:r>
      <w:r w:rsidRPr="004F33CF">
        <w:tab/>
        <w:t>Description</w:t>
      </w:r>
      <w:bookmarkEnd w:id="14"/>
    </w:p>
    <w:p w14:paraId="3FA8C0D0" w14:textId="77777777" w:rsidR="004F33CF" w:rsidRDefault="004F33CF" w:rsidP="004F33CF">
      <w:r>
        <w:t xml:space="preserve">The video surveillance system in trains consists of multiple cameras which are recording and encoding the video feeds 24/7 either into the video recorders or into internal memory of the cameras themselves. The amount of video recordings is excessive, which exceeds rather fast the physical storage capacity that is available in video recorders and/or in cameras. The regulations in different countries are ruling retention time for recordings until up to 31 days or even more. However, the recordings need to be stored in the physical storages located in the vehicles for only seven days. </w:t>
      </w:r>
    </w:p>
    <w:p w14:paraId="47F9D390" w14:textId="77777777" w:rsidR="004F33CF" w:rsidRDefault="004F33CF" w:rsidP="004F33CF">
      <w:r>
        <w:t>Next, an example estimation is provided to illustrate the offload performance with different uplink speeds, when the train is commuting from Helsinki to Kemijärvi. The parameters for the calculation are provided in Table 1, whereas the offload results for uplink speeds of 400 Mbps, 750 Mbps and 1000 Mbps are provided respectively in Figure 1.1.1-2, Figure 1.1.1-3 and in Figure 1.1.1-4.</w:t>
      </w:r>
    </w:p>
    <w:p w14:paraId="563619A5" w14:textId="77777777" w:rsidR="004F33CF" w:rsidRDefault="004F33CF" w:rsidP="004F33CF"/>
    <w:p w14:paraId="7482C314" w14:textId="77777777" w:rsidR="004F33CF" w:rsidRDefault="004F33CF" w:rsidP="00E353AD">
      <w:pPr>
        <w:tabs>
          <w:tab w:val="left" w:pos="1701"/>
          <w:tab w:val="left" w:pos="2552"/>
          <w:tab w:val="left" w:pos="3686"/>
          <w:tab w:val="left" w:pos="4678"/>
        </w:tabs>
      </w:pPr>
      <w:r>
        <w:t>Station</w:t>
      </w:r>
      <w:r>
        <w:tab/>
        <w:t>Arrives</w:t>
      </w:r>
      <w:r>
        <w:tab/>
        <w:t>Departs</w:t>
      </w:r>
      <w:r>
        <w:tab/>
        <w:t>Stop time</w:t>
      </w:r>
      <w:r>
        <w:tab/>
        <w:t>Time between stations</w:t>
      </w:r>
    </w:p>
    <w:p w14:paraId="5782C4EF" w14:textId="77777777" w:rsidR="004F33CF" w:rsidRDefault="004F33CF" w:rsidP="00E353AD">
      <w:pPr>
        <w:tabs>
          <w:tab w:val="left" w:pos="1701"/>
          <w:tab w:val="left" w:pos="2552"/>
          <w:tab w:val="left" w:pos="3686"/>
          <w:tab w:val="left" w:pos="4678"/>
        </w:tabs>
      </w:pPr>
      <w:r>
        <w:t>HELSINKI</w:t>
      </w:r>
      <w:r>
        <w:tab/>
      </w:r>
      <w:r>
        <w:tab/>
        <w:t>18:52</w:t>
      </w:r>
      <w:r>
        <w:tab/>
      </w:r>
      <w:r>
        <w:tab/>
      </w:r>
    </w:p>
    <w:p w14:paraId="4EC9E99A" w14:textId="77777777" w:rsidR="004F33CF" w:rsidRDefault="004F33CF" w:rsidP="00E353AD">
      <w:pPr>
        <w:tabs>
          <w:tab w:val="left" w:pos="1701"/>
          <w:tab w:val="left" w:pos="2552"/>
          <w:tab w:val="left" w:pos="3686"/>
          <w:tab w:val="left" w:pos="4678"/>
        </w:tabs>
      </w:pPr>
      <w:r>
        <w:t>PASILA</w:t>
      </w:r>
      <w:r>
        <w:tab/>
        <w:t>18:57</w:t>
      </w:r>
      <w:r>
        <w:tab/>
        <w:t>19:00</w:t>
      </w:r>
      <w:r>
        <w:tab/>
        <w:t>0:03</w:t>
      </w:r>
      <w:r>
        <w:tab/>
        <w:t>0:08</w:t>
      </w:r>
    </w:p>
    <w:p w14:paraId="33139E8D" w14:textId="77777777" w:rsidR="004F33CF" w:rsidRDefault="004F33CF" w:rsidP="00E353AD">
      <w:pPr>
        <w:tabs>
          <w:tab w:val="left" w:pos="1701"/>
          <w:tab w:val="left" w:pos="2552"/>
          <w:tab w:val="left" w:pos="3686"/>
          <w:tab w:val="left" w:pos="4678"/>
        </w:tabs>
      </w:pPr>
      <w:r>
        <w:t>TIKKURILA</w:t>
      </w:r>
      <w:r>
        <w:tab/>
        <w:t>19:41</w:t>
      </w:r>
      <w:r>
        <w:tab/>
        <w:t>19:44</w:t>
      </w:r>
      <w:r>
        <w:tab/>
        <w:t>0:03</w:t>
      </w:r>
      <w:r>
        <w:tab/>
        <w:t>0:44</w:t>
      </w:r>
    </w:p>
    <w:p w14:paraId="12B64664" w14:textId="77777777" w:rsidR="004F33CF" w:rsidRDefault="004F33CF" w:rsidP="00E353AD">
      <w:pPr>
        <w:tabs>
          <w:tab w:val="left" w:pos="1701"/>
          <w:tab w:val="left" w:pos="2552"/>
          <w:tab w:val="left" w:pos="3686"/>
          <w:tab w:val="left" w:pos="4678"/>
        </w:tabs>
      </w:pPr>
      <w:r>
        <w:t>RIIHIMÄKI</w:t>
      </w:r>
      <w:r>
        <w:tab/>
        <w:t>20:19</w:t>
      </w:r>
      <w:r>
        <w:tab/>
        <w:t>20:22</w:t>
      </w:r>
      <w:r>
        <w:tab/>
        <w:t>0:03</w:t>
      </w:r>
      <w:r>
        <w:tab/>
        <w:t>0:38</w:t>
      </w:r>
    </w:p>
    <w:p w14:paraId="75B72285" w14:textId="77777777" w:rsidR="004F33CF" w:rsidRDefault="004F33CF" w:rsidP="00E353AD">
      <w:pPr>
        <w:tabs>
          <w:tab w:val="left" w:pos="1701"/>
          <w:tab w:val="left" w:pos="2552"/>
          <w:tab w:val="left" w:pos="3686"/>
          <w:tab w:val="left" w:pos="4678"/>
        </w:tabs>
      </w:pPr>
      <w:r>
        <w:lastRenderedPageBreak/>
        <w:t>HÄMEENLINNA</w:t>
      </w:r>
      <w:r>
        <w:tab/>
        <w:t>20:46</w:t>
      </w:r>
      <w:r>
        <w:tab/>
        <w:t>20:48</w:t>
      </w:r>
      <w:r>
        <w:tab/>
        <w:t>0:02</w:t>
      </w:r>
      <w:r>
        <w:tab/>
        <w:t>0:26</w:t>
      </w:r>
    </w:p>
    <w:p w14:paraId="0DB4515D" w14:textId="77777777" w:rsidR="004F33CF" w:rsidRDefault="004F33CF" w:rsidP="00E353AD">
      <w:pPr>
        <w:tabs>
          <w:tab w:val="left" w:pos="1701"/>
          <w:tab w:val="left" w:pos="2552"/>
          <w:tab w:val="left" w:pos="3686"/>
          <w:tab w:val="left" w:pos="4678"/>
        </w:tabs>
      </w:pPr>
      <w:r>
        <w:t>TAMPERE</w:t>
      </w:r>
      <w:r>
        <w:tab/>
        <w:t>21:38</w:t>
      </w:r>
      <w:r>
        <w:tab/>
        <w:t>22:11</w:t>
      </w:r>
      <w:r>
        <w:tab/>
        <w:t>0:33</w:t>
      </w:r>
      <w:r>
        <w:tab/>
        <w:t>1:23</w:t>
      </w:r>
    </w:p>
    <w:p w14:paraId="59A218CD" w14:textId="77777777" w:rsidR="004F33CF" w:rsidRDefault="004F33CF" w:rsidP="00E353AD">
      <w:pPr>
        <w:tabs>
          <w:tab w:val="left" w:pos="1701"/>
          <w:tab w:val="left" w:pos="2552"/>
          <w:tab w:val="left" w:pos="3686"/>
          <w:tab w:val="left" w:pos="4678"/>
        </w:tabs>
      </w:pPr>
      <w:r>
        <w:t>PARKANO</w:t>
      </w:r>
      <w:r>
        <w:tab/>
        <w:t>23:03</w:t>
      </w:r>
      <w:r>
        <w:tab/>
        <w:t>23:06</w:t>
      </w:r>
      <w:r>
        <w:tab/>
        <w:t>0:03</w:t>
      </w:r>
      <w:r>
        <w:tab/>
        <w:t>0:55</w:t>
      </w:r>
    </w:p>
    <w:p w14:paraId="3A9E5D45" w14:textId="77777777" w:rsidR="004F33CF" w:rsidRDefault="004F33CF" w:rsidP="00E353AD">
      <w:pPr>
        <w:tabs>
          <w:tab w:val="left" w:pos="1701"/>
          <w:tab w:val="left" w:pos="2552"/>
          <w:tab w:val="left" w:pos="3686"/>
          <w:tab w:val="left" w:pos="4678"/>
        </w:tabs>
      </w:pPr>
      <w:r>
        <w:t>SEINÄJOKI</w:t>
      </w:r>
      <w:r>
        <w:tab/>
        <w:t>0:08</w:t>
      </w:r>
      <w:r>
        <w:tab/>
        <w:t>0:10</w:t>
      </w:r>
      <w:r>
        <w:tab/>
        <w:t>0:02</w:t>
      </w:r>
      <w:r>
        <w:tab/>
        <w:t>1:04</w:t>
      </w:r>
    </w:p>
    <w:p w14:paraId="686CF003" w14:textId="77777777" w:rsidR="004F33CF" w:rsidRDefault="004F33CF" w:rsidP="00E353AD">
      <w:pPr>
        <w:tabs>
          <w:tab w:val="left" w:pos="1701"/>
          <w:tab w:val="left" w:pos="2552"/>
          <w:tab w:val="left" w:pos="3686"/>
          <w:tab w:val="left" w:pos="4678"/>
        </w:tabs>
      </w:pPr>
      <w:r>
        <w:t>KOKKOLA</w:t>
      </w:r>
      <w:r>
        <w:tab/>
        <w:t>1:37</w:t>
      </w:r>
      <w:r>
        <w:tab/>
        <w:t>1:39</w:t>
      </w:r>
      <w:r>
        <w:tab/>
        <w:t>0:02</w:t>
      </w:r>
      <w:r>
        <w:tab/>
        <w:t>1:29</w:t>
      </w:r>
    </w:p>
    <w:p w14:paraId="36409C06" w14:textId="77777777" w:rsidR="004F33CF" w:rsidRDefault="004F33CF" w:rsidP="00E353AD">
      <w:pPr>
        <w:tabs>
          <w:tab w:val="left" w:pos="1701"/>
          <w:tab w:val="left" w:pos="2552"/>
          <w:tab w:val="left" w:pos="3686"/>
          <w:tab w:val="left" w:pos="4678"/>
        </w:tabs>
      </w:pPr>
      <w:r>
        <w:t>YLIVIESKA</w:t>
      </w:r>
      <w:r>
        <w:tab/>
        <w:t>3:10</w:t>
      </w:r>
      <w:r>
        <w:tab/>
        <w:t>3:12</w:t>
      </w:r>
      <w:r>
        <w:tab/>
        <w:t>0:02</w:t>
      </w:r>
      <w:r>
        <w:tab/>
        <w:t>1:33</w:t>
      </w:r>
    </w:p>
    <w:p w14:paraId="67AE7276" w14:textId="77777777" w:rsidR="004F33CF" w:rsidRDefault="004F33CF" w:rsidP="00E353AD">
      <w:pPr>
        <w:tabs>
          <w:tab w:val="left" w:pos="1701"/>
          <w:tab w:val="left" w:pos="2552"/>
          <w:tab w:val="left" w:pos="3686"/>
          <w:tab w:val="left" w:pos="4678"/>
        </w:tabs>
      </w:pPr>
      <w:r>
        <w:t>OULU</w:t>
      </w:r>
      <w:r>
        <w:tab/>
        <w:t>4:42</w:t>
      </w:r>
      <w:r>
        <w:tab/>
        <w:t>5:00</w:t>
      </w:r>
      <w:r>
        <w:tab/>
        <w:t>0:18</w:t>
      </w:r>
      <w:r>
        <w:tab/>
        <w:t>1:48</w:t>
      </w:r>
    </w:p>
    <w:p w14:paraId="2A6A025E" w14:textId="77777777" w:rsidR="004F33CF" w:rsidRDefault="004F33CF" w:rsidP="00E353AD">
      <w:pPr>
        <w:tabs>
          <w:tab w:val="left" w:pos="1701"/>
          <w:tab w:val="left" w:pos="2552"/>
          <w:tab w:val="left" w:pos="3686"/>
          <w:tab w:val="left" w:pos="4678"/>
        </w:tabs>
      </w:pPr>
      <w:r>
        <w:t>KEMI</w:t>
      </w:r>
      <w:r>
        <w:tab/>
        <w:t>6:08</w:t>
      </w:r>
      <w:r>
        <w:tab/>
        <w:t>6:12</w:t>
      </w:r>
      <w:r>
        <w:tab/>
        <w:t>0:04</w:t>
      </w:r>
      <w:r>
        <w:tab/>
        <w:t>1:12</w:t>
      </w:r>
    </w:p>
    <w:p w14:paraId="3FE9A066" w14:textId="77777777" w:rsidR="004F33CF" w:rsidRDefault="004F33CF" w:rsidP="00E353AD">
      <w:pPr>
        <w:tabs>
          <w:tab w:val="left" w:pos="1701"/>
          <w:tab w:val="left" w:pos="2552"/>
          <w:tab w:val="left" w:pos="3686"/>
          <w:tab w:val="left" w:pos="4678"/>
        </w:tabs>
      </w:pPr>
      <w:r>
        <w:t>ROVANIEMI</w:t>
      </w:r>
      <w:r>
        <w:tab/>
        <w:t>7:47</w:t>
      </w:r>
      <w:r>
        <w:tab/>
        <w:t>7:55</w:t>
      </w:r>
      <w:r>
        <w:tab/>
        <w:t>0:08</w:t>
      </w:r>
      <w:r>
        <w:tab/>
        <w:t>1:43</w:t>
      </w:r>
    </w:p>
    <w:p w14:paraId="00BB3124" w14:textId="77777777" w:rsidR="004F33CF" w:rsidRDefault="004F33CF" w:rsidP="00E353AD">
      <w:pPr>
        <w:tabs>
          <w:tab w:val="left" w:pos="1701"/>
          <w:tab w:val="left" w:pos="2552"/>
          <w:tab w:val="left" w:pos="3686"/>
          <w:tab w:val="left" w:pos="4678"/>
        </w:tabs>
      </w:pPr>
      <w:r>
        <w:t>MISI</w:t>
      </w:r>
      <w:r>
        <w:tab/>
        <w:t>8:31</w:t>
      </w:r>
      <w:r>
        <w:tab/>
        <w:t>8:32</w:t>
      </w:r>
      <w:r>
        <w:tab/>
        <w:t>0:01</w:t>
      </w:r>
      <w:r>
        <w:tab/>
        <w:t>0:37</w:t>
      </w:r>
    </w:p>
    <w:p w14:paraId="2858DB84" w14:textId="77777777" w:rsidR="004F33CF" w:rsidRDefault="004F33CF" w:rsidP="00E353AD">
      <w:pPr>
        <w:tabs>
          <w:tab w:val="left" w:pos="1701"/>
          <w:tab w:val="left" w:pos="2552"/>
          <w:tab w:val="left" w:pos="3686"/>
          <w:tab w:val="left" w:pos="4678"/>
        </w:tabs>
      </w:pPr>
      <w:r>
        <w:t>KEMIJÄRVI</w:t>
      </w:r>
      <w:r>
        <w:tab/>
        <w:t>9:00</w:t>
      </w:r>
      <w:r>
        <w:tab/>
        <w:t>9:05</w:t>
      </w:r>
      <w:r>
        <w:tab/>
        <w:t>0:05</w:t>
      </w:r>
      <w:r>
        <w:tab/>
        <w:t>0:33</w:t>
      </w:r>
    </w:p>
    <w:p w14:paraId="73EA1B96" w14:textId="77777777" w:rsidR="004F33CF" w:rsidRDefault="004F33CF" w:rsidP="004F33CF">
      <w:pPr>
        <w:pStyle w:val="TF"/>
      </w:pPr>
      <w:r>
        <w:t>Table 4.1.1-1. The parameters for the offload calculation for the train route between Helsinki and Kemijärvi.</w:t>
      </w:r>
    </w:p>
    <w:p w14:paraId="77313D84" w14:textId="77777777" w:rsidR="004F33CF" w:rsidRDefault="004F33CF" w:rsidP="008A4FDD">
      <w:pPr>
        <w:pStyle w:val="TH"/>
      </w:pPr>
      <w:r w:rsidRPr="001C4DC7">
        <w:rPr>
          <w:noProof/>
          <w:lang w:val="en-US"/>
        </w:rPr>
        <w:pict w14:anchorId="63FB8F85">
          <v:shape id="Chart 1" o:spid="_x0000_i1027" type="#_x0000_t75" style="width:452.4pt;height:258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">
            <v:imagedata r:id="rId11" o:title=""/>
            <o:lock v:ext="edit" aspectratio="f"/>
          </v:shape>
        </w:pict>
      </w:r>
    </w:p>
    <w:p w14:paraId="3711E877" w14:textId="77777777" w:rsidR="004F33CF" w:rsidRDefault="004F33CF" w:rsidP="00641796">
      <w:pPr>
        <w:pStyle w:val="TF"/>
      </w:pPr>
      <w:r>
        <w:t>Figure 4.1.1-2. The offload results with uplink speed of 450 Mbps.</w:t>
      </w:r>
    </w:p>
    <w:p w14:paraId="450FEC48" w14:textId="77777777" w:rsidR="004F33CF" w:rsidRDefault="004F33CF" w:rsidP="008A4FDD">
      <w:pPr>
        <w:pStyle w:val="TH"/>
      </w:pPr>
      <w:r w:rsidRPr="001C4DC7">
        <w:rPr>
          <w:noProof/>
          <w:lang w:val="en-US"/>
        </w:rPr>
        <w:lastRenderedPageBreak/>
        <w:pict w14:anchorId="44BDD9A7">
          <v:shape id="_x0000_i1028" type="#_x0000_t75" style="width:452.4pt;height:254.4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">
            <v:imagedata r:id="rId12" o:title=""/>
            <o:lock v:ext="edit" aspectratio="f"/>
          </v:shape>
        </w:pict>
      </w:r>
    </w:p>
    <w:p w14:paraId="0EE851D6" w14:textId="77777777" w:rsidR="004F33CF" w:rsidRDefault="004F33CF" w:rsidP="00641796">
      <w:pPr>
        <w:pStyle w:val="TF"/>
      </w:pPr>
      <w:r>
        <w:t xml:space="preserve"> Figure 4.1.1-3. The offload results with uplink speed of 750 Mbps.</w:t>
      </w:r>
    </w:p>
    <w:p w14:paraId="019843C1" w14:textId="77777777" w:rsidR="004F33CF" w:rsidRDefault="004F33CF" w:rsidP="008A4FDD">
      <w:pPr>
        <w:pStyle w:val="TH"/>
      </w:pPr>
      <w:r w:rsidRPr="001C4DC7">
        <w:rPr>
          <w:noProof/>
          <w:lang w:val="en-US"/>
        </w:rPr>
        <w:pict w14:anchorId="4253AA91">
          <v:shape id="_x0000_i1029" type="#_x0000_t75" style="width:448.2pt;height:252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">
            <v:imagedata r:id="rId13" o:title=""/>
            <o:lock v:ext="edit" aspectratio="f"/>
          </v:shape>
        </w:pict>
      </w:r>
    </w:p>
    <w:p w14:paraId="496C01C1" w14:textId="77777777" w:rsidR="004F33CF" w:rsidRDefault="004F33CF" w:rsidP="00641796">
      <w:pPr>
        <w:pStyle w:val="TF"/>
      </w:pPr>
      <w:r>
        <w:t>Figure 4.1.1-4. The offload results with uplink speed of 1000 Mbps.</w:t>
      </w:r>
    </w:p>
    <w:p w14:paraId="4F8C1D42" w14:textId="77777777" w:rsidR="004F33CF" w:rsidRDefault="004F33CF" w:rsidP="004F33CF">
      <w:r>
        <w:t xml:space="preserve">Based on the example estimations presented in the figures 4.1.1-1 – 4.1.1-4, the required throughput speed for the offload should be at least 1 Gbps. </w:t>
      </w:r>
    </w:p>
    <w:p w14:paraId="4D4B519B" w14:textId="77777777" w:rsidR="004F33CF" w:rsidRDefault="004F33CF" w:rsidP="004F33CF">
      <w:r>
        <w:t xml:space="preserve">Hence, in order to meet the requirement regarding the retention time and to minimize the required physical storage in the train, FRMCS needs to provide the means to transfer the CCTV archives from train to ground, i.e. enable means for CCTV offload. </w:t>
      </w:r>
    </w:p>
    <w:p w14:paraId="5D867EF9" w14:textId="77777777" w:rsidR="004F33CF" w:rsidRDefault="004F33CF" w:rsidP="004F33CF">
      <w:r>
        <w:t xml:space="preserve">In a CCTV offload system, FRMCS provides means for transferring video surveillance data between a mobile communication unit in the train and ground communication units located at the depot and at the stations and/or stops alongside the predetermined route of the train. Whenever the train approaches the stations and/or stops or arrives into the depot, FRMCS facilitates the communication between the ground and mobile communication unit. The mobile communication unit in the train forwards the video surveillance data from the video recorder and/or directly from video </w:t>
      </w:r>
      <w:r>
        <w:lastRenderedPageBreak/>
        <w:t xml:space="preserve">surveillance cameras.   The generic offload procedure between the ground and mobile communication units could be e.g as described in the following; </w:t>
      </w:r>
    </w:p>
    <w:p w14:paraId="0BC2043B" w14:textId="77777777" w:rsidR="004F33CF" w:rsidRDefault="004F33CF" w:rsidP="00641796">
      <w:pPr>
        <w:pStyle w:val="B1"/>
      </w:pPr>
      <w:r>
        <w:t>-</w:t>
      </w:r>
      <w:r>
        <w:tab/>
        <w:t xml:space="preserve">The ground communication unit is monitoring whether a transmission signal from the mobile communication unit is available and that the signal quality is sufficient for synchronization. </w:t>
      </w:r>
    </w:p>
    <w:p w14:paraId="2D2902E2" w14:textId="77777777" w:rsidR="004F33CF" w:rsidRDefault="004F33CF" w:rsidP="00641796">
      <w:pPr>
        <w:pStyle w:val="B1"/>
      </w:pPr>
      <w:r>
        <w:t>-</w:t>
      </w:r>
      <w:r>
        <w:tab/>
        <w:t xml:space="preserve">Upon successful synchronization, the ground communication unit requests offload from the mobile communication unit and the connection between the ground communication and mobile communication unit is established as soon as the sufficient signal quality is acknowledged by the FRMCS and mobile communication unit. </w:t>
      </w:r>
    </w:p>
    <w:p w14:paraId="19605B77" w14:textId="77777777" w:rsidR="004F33CF" w:rsidRDefault="004F33CF" w:rsidP="00641796">
      <w:pPr>
        <w:pStyle w:val="B1"/>
      </w:pPr>
      <w:r>
        <w:t>-</w:t>
      </w:r>
      <w:r>
        <w:tab/>
        <w:t xml:space="preserve">The transfer of CCTV archives from train to ground is started. </w:t>
      </w:r>
    </w:p>
    <w:p w14:paraId="20A1A306" w14:textId="77777777" w:rsidR="004F33CF" w:rsidRDefault="004F33CF" w:rsidP="00641796">
      <w:pPr>
        <w:pStyle w:val="B1"/>
      </w:pPr>
      <w:r>
        <w:t>-</w:t>
      </w:r>
      <w:r>
        <w:tab/>
        <w:t>The ground communication system forwards the offloaded data further to the ground storage.</w:t>
      </w:r>
    </w:p>
    <w:p w14:paraId="73F7D8E5" w14:textId="77777777" w:rsidR="00421148" w:rsidRDefault="004F33CF" w:rsidP="00421148">
      <w:pPr>
        <w:pStyle w:val="B1"/>
      </w:pPr>
      <w:r>
        <w:t>-</w:t>
      </w:r>
      <w:r>
        <w:tab/>
        <w:t>The transfer of CCTV archives continues as long as sufficient connection between the train and ground system is available and/or aborted by the FRMCS.</w:t>
      </w:r>
      <w:r w:rsidR="00421148" w:rsidRPr="00421148">
        <w:t xml:space="preserve"> </w:t>
      </w:r>
    </w:p>
    <w:p w14:paraId="0648C07B" w14:textId="77777777" w:rsidR="004F33CF" w:rsidRDefault="00421148" w:rsidP="00421148">
      <w:r>
        <w:t>Rail-bound mass transit requires the same functionality, however, the CCTV offload is even more challenging due to the shorter stop times of commuter trains.</w:t>
      </w:r>
    </w:p>
    <w:p w14:paraId="300CE8C1" w14:textId="77777777" w:rsidR="004F33CF" w:rsidRDefault="004F33CF" w:rsidP="00641796">
      <w:pPr>
        <w:pStyle w:val="Heading3"/>
      </w:pPr>
      <w:bookmarkStart w:id="15" w:name="_Toc27761474"/>
      <w:r>
        <w:t>4.1.2</w:t>
      </w:r>
      <w:r>
        <w:tab/>
        <w:t>Requirements</w:t>
      </w:r>
      <w:bookmarkEnd w:id="15"/>
    </w:p>
    <w:p w14:paraId="7A4A052F" w14:textId="77777777" w:rsidR="004F33CF" w:rsidRDefault="004F33CF" w:rsidP="004F33CF">
      <w:r>
        <w:t>[R</w:t>
      </w:r>
      <w:r w:rsidR="00E00B87">
        <w:t>4</w:t>
      </w:r>
      <w:r>
        <w:t>.1.2-1] FRMCS shall facilitate the CCTV offload from train to ground when, during the train stops the stations and/or stops, stations, and whenever the train arrives into the stops and at the depot.</w:t>
      </w:r>
    </w:p>
    <w:p w14:paraId="04B5CA73" w14:textId="77777777" w:rsidR="004F33CF" w:rsidRDefault="004F33CF" w:rsidP="004F33CF">
      <w:r>
        <w:t>[R</w:t>
      </w:r>
      <w:r w:rsidR="00E00B87">
        <w:t>4</w:t>
      </w:r>
      <w:r>
        <w:t>.1.2-2] The FRMCS shall be able to support that CCTV archives can be transferred into the ground system in a time and resource efficient way in dedicated places such as stations, train stops or train depots.</w:t>
      </w:r>
    </w:p>
    <w:p w14:paraId="4D244052" w14:textId="77777777" w:rsidR="004F33CF" w:rsidRDefault="004F33CF" w:rsidP="004F33CF">
      <w:r>
        <w:t>[R</w:t>
      </w:r>
      <w:r w:rsidR="00E00B87">
        <w:t>4</w:t>
      </w:r>
      <w:r>
        <w:t>.1.2-3] The CCTV offload shall be initiated by the ground communication unit, once the sufficient signal quality is available between the ground and mobile communication units.</w:t>
      </w:r>
    </w:p>
    <w:p w14:paraId="02C45984" w14:textId="77777777" w:rsidR="004F33CF" w:rsidRDefault="004F33CF" w:rsidP="004F33CF">
      <w:r>
        <w:t>[R</w:t>
      </w:r>
      <w:r w:rsidR="00E00B87">
        <w:t>4</w:t>
      </w:r>
      <w:r>
        <w:t>.1.2-4] The transfer of CCTV archives shall not affect mission critical communication.</w:t>
      </w:r>
    </w:p>
    <w:p w14:paraId="41AADA9F" w14:textId="77777777" w:rsidR="004F33CF" w:rsidRDefault="00E00B87" w:rsidP="00641796">
      <w:pPr>
        <w:pStyle w:val="Heading2"/>
      </w:pPr>
      <w:bookmarkStart w:id="16" w:name="_Toc27761475"/>
      <w:r>
        <w:t>4.2</w:t>
      </w:r>
      <w:r w:rsidR="004F33CF">
        <w:tab/>
        <w:t>Bulk transfer of multimedia from ground to train</w:t>
      </w:r>
      <w:bookmarkEnd w:id="16"/>
      <w:r w:rsidR="004F33CF">
        <w:t xml:space="preserve"> </w:t>
      </w:r>
    </w:p>
    <w:p w14:paraId="5291CC0C" w14:textId="77777777" w:rsidR="004F33CF" w:rsidRDefault="00E353AD" w:rsidP="00641796">
      <w:pPr>
        <w:pStyle w:val="Heading3"/>
      </w:pPr>
      <w:bookmarkStart w:id="17" w:name="_Toc27761476"/>
      <w:r>
        <w:t>4.2</w:t>
      </w:r>
      <w:r w:rsidR="004F33CF">
        <w:t>.1</w:t>
      </w:r>
      <w:r w:rsidR="004F33CF">
        <w:tab/>
        <w:t>Description</w:t>
      </w:r>
      <w:bookmarkEnd w:id="17"/>
    </w:p>
    <w:p w14:paraId="3E4DC160" w14:textId="77777777" w:rsidR="004F33CF" w:rsidRDefault="004F33CF" w:rsidP="004F33CF">
      <w:r>
        <w:t>The offering of multimedia services to the passengers is becoming default service during long travels in airplanes and more and more, also in trains. In order to minimize the excessive consumption of network capacity between train and ground, a bulk transfer of multimedia databases from ground to train during stops at the stations and depots is optimal solution. The bulk transfer of multimedia is done when the train stops at the stations, stops and depot, ideally with minimum of one gigabit transfer speed.  Hence, the multimedia content can be more versatile and updated in regular basis. The actual content is also consumed in-train network operated by the FRMCS and hence it does not give burden to the link budget between train and ground. The multimedia may contain movies, TV shows, cached webpages etc.</w:t>
      </w:r>
    </w:p>
    <w:p w14:paraId="4800519F" w14:textId="77777777" w:rsidR="004F33CF" w:rsidRDefault="004F33CF" w:rsidP="004F33CF">
      <w:r>
        <w:t xml:space="preserve">The bulk transfer of multimedia is facilitated by the FRMCS, which provides means for transferring the multimedia databases data between ground communication units, located at the depot, stations and/or stops alongside the predetermined route of the train. Whenever the train approaches the stations and/or stops or arrives into the depot, FRMCS facilitates the communication between the ground and mobile communication unit, if bulk transfer of multimedia transfer is requested. The ground communication unit uploads the multimedia databases from ground into the mobile communication unit in the train, where the data is stored in the train multimedia data storage.   The generic procedure for the bulk transfer of multimedia between the ground and mobile communication units could be e.g as described in the following; </w:t>
      </w:r>
    </w:p>
    <w:p w14:paraId="4F48211E" w14:textId="77777777" w:rsidR="004F33CF" w:rsidRDefault="004F33CF" w:rsidP="00641796">
      <w:pPr>
        <w:pStyle w:val="B1"/>
      </w:pPr>
      <w:r>
        <w:t>-</w:t>
      </w:r>
      <w:r>
        <w:tab/>
        <w:t xml:space="preserve">The ground communication unit is monitoring whether a transmission signal from the mobile communication unit is available and that the signal quality is sufficient for synchronization. </w:t>
      </w:r>
    </w:p>
    <w:p w14:paraId="1D2B6C5E" w14:textId="77777777" w:rsidR="004F33CF" w:rsidRDefault="004F33CF" w:rsidP="00641796">
      <w:pPr>
        <w:pStyle w:val="B1"/>
      </w:pPr>
      <w:r>
        <w:t>-</w:t>
      </w:r>
      <w:r>
        <w:tab/>
        <w:t xml:space="preserve">Upon successful synchronization, the mobile communication unit requests multimedia upload from the mobile communication unit and the connection between the ground communication and mobile communication unit is established as soon as the sufficient signal quality is acknowledged by the FRMCS and mobile communication unit. </w:t>
      </w:r>
    </w:p>
    <w:p w14:paraId="25E91E47" w14:textId="77777777" w:rsidR="004F33CF" w:rsidRDefault="004F33CF" w:rsidP="00641796">
      <w:pPr>
        <w:pStyle w:val="B1"/>
      </w:pPr>
      <w:r>
        <w:lastRenderedPageBreak/>
        <w:t>-</w:t>
      </w:r>
      <w:r>
        <w:tab/>
        <w:t xml:space="preserve">The transfer of multimedia databases from ground to train is started. </w:t>
      </w:r>
    </w:p>
    <w:p w14:paraId="7B3B523F" w14:textId="77777777" w:rsidR="004F33CF" w:rsidRDefault="004F33CF" w:rsidP="00641796">
      <w:pPr>
        <w:pStyle w:val="B1"/>
      </w:pPr>
      <w:r>
        <w:t>-</w:t>
      </w:r>
      <w:r>
        <w:tab/>
        <w:t>The mobile communication system forwards the transferred multimedia databases further into the in-train storage.</w:t>
      </w:r>
    </w:p>
    <w:p w14:paraId="2DCF2D87" w14:textId="77777777" w:rsidR="004F33CF" w:rsidRDefault="004F33CF" w:rsidP="00641796">
      <w:pPr>
        <w:pStyle w:val="B1"/>
      </w:pPr>
      <w:r>
        <w:t>-</w:t>
      </w:r>
      <w:r>
        <w:tab/>
        <w:t>The transfer of multimedia archives continues as long as sufficient connection between the train and ground system is available and/or aborted by the FRMCS.</w:t>
      </w:r>
    </w:p>
    <w:p w14:paraId="00126A97" w14:textId="77777777" w:rsidR="004F33CF" w:rsidRDefault="00E353AD" w:rsidP="00641796">
      <w:pPr>
        <w:pStyle w:val="Heading3"/>
      </w:pPr>
      <w:bookmarkStart w:id="18" w:name="_Toc27761477"/>
      <w:r>
        <w:t>4.2</w:t>
      </w:r>
      <w:r w:rsidR="004F33CF">
        <w:t>.2</w:t>
      </w:r>
      <w:r w:rsidR="004F33CF">
        <w:tab/>
        <w:t>Requirements</w:t>
      </w:r>
      <w:bookmarkEnd w:id="18"/>
    </w:p>
    <w:p w14:paraId="5D8FCE76" w14:textId="77777777" w:rsidR="004F33CF" w:rsidRDefault="00E353AD" w:rsidP="004F33CF">
      <w:r>
        <w:t>[R4.2</w:t>
      </w:r>
      <w:r w:rsidR="004F33CF">
        <w:t>.2-1] FRMCS shall facilitate the transfer of multimedia archives from ground to train.</w:t>
      </w:r>
    </w:p>
    <w:p w14:paraId="70F07A21" w14:textId="77777777" w:rsidR="004F33CF" w:rsidRDefault="00E353AD" w:rsidP="004F33CF">
      <w:r>
        <w:t>[R4.2</w:t>
      </w:r>
      <w:r w:rsidR="004F33CF">
        <w:t>.2-2] The FRMCS shall be able to support that multimedia databases can be transferred from ground to train in a time and resource efficient way, when the train stops at the stations, train stops and at the depot.</w:t>
      </w:r>
    </w:p>
    <w:p w14:paraId="548A35BA" w14:textId="77777777" w:rsidR="004F33CF" w:rsidRDefault="00E353AD" w:rsidP="004F33CF">
      <w:r>
        <w:t>[R4.2</w:t>
      </w:r>
      <w:r w:rsidR="004F33CF">
        <w:t xml:space="preserve">.2-3] FRMCS shall facilitate communication capabilities provided by the train. </w:t>
      </w:r>
    </w:p>
    <w:p w14:paraId="553C1695" w14:textId="77777777" w:rsidR="004F33CF" w:rsidRDefault="00E353AD" w:rsidP="004F33CF">
      <w:r>
        <w:t>[R4.2</w:t>
      </w:r>
      <w:r w:rsidR="004F33CF">
        <w:t>.2-4] The transfer of multimedia databases shall not impact mission critical communication.</w:t>
      </w:r>
    </w:p>
    <w:p w14:paraId="7D3B2F30" w14:textId="77777777" w:rsidR="004F33CF" w:rsidRDefault="004F33CF" w:rsidP="00641796">
      <w:pPr>
        <w:pStyle w:val="Heading2"/>
      </w:pPr>
      <w:bookmarkStart w:id="19" w:name="_Toc27761478"/>
      <w:r>
        <w:t>4.</w:t>
      </w:r>
      <w:r w:rsidR="00E353AD">
        <w:t>3</w:t>
      </w:r>
      <w:r>
        <w:tab/>
        <w:t>Massive Inter-carriage data transfer</w:t>
      </w:r>
      <w:bookmarkEnd w:id="19"/>
      <w:r>
        <w:t xml:space="preserve"> </w:t>
      </w:r>
    </w:p>
    <w:p w14:paraId="628E3534" w14:textId="77777777" w:rsidR="004F33CF" w:rsidRDefault="004F33CF" w:rsidP="00641796">
      <w:pPr>
        <w:pStyle w:val="Heading3"/>
      </w:pPr>
      <w:bookmarkStart w:id="20" w:name="_Toc27761479"/>
      <w:r>
        <w:t>4.</w:t>
      </w:r>
      <w:r w:rsidR="00E353AD">
        <w:t>3</w:t>
      </w:r>
      <w:r>
        <w:t>.1</w:t>
      </w:r>
      <w:r>
        <w:tab/>
        <w:t>Description</w:t>
      </w:r>
      <w:bookmarkEnd w:id="20"/>
    </w:p>
    <w:p w14:paraId="049BF3F8" w14:textId="77777777" w:rsidR="004F33CF" w:rsidRDefault="004F33CF" w:rsidP="004F33CF">
      <w:r>
        <w:t>The inter-carriage links between train vehicles enable sufficient capacity to enable massive data transfer throughout the train required e.g</w:t>
      </w:r>
      <w:r w:rsidR="008A4FDD">
        <w:t>.</w:t>
      </w:r>
      <w:r>
        <w:t xml:space="preserve"> for transfer of CCTV archives, multimedia databases and live streaming</w:t>
      </w:r>
      <w:r w:rsidR="00421148">
        <w:t xml:space="preserve"> as well as for control, operational, and passenger services</w:t>
      </w:r>
      <w:r>
        <w:t xml:space="preserve">. Mobile communication unit in train provides connection between carriages of the train </w:t>
      </w:r>
      <w:r w:rsidR="00421148">
        <w:t>used, e.g.</w:t>
      </w:r>
      <w:r>
        <w:t xml:space="preserve"> for the transfer of CCTV archives to a central node in the train form which the connection to the ground system will take place.</w:t>
      </w:r>
    </w:p>
    <w:p w14:paraId="6DEB3008" w14:textId="77777777" w:rsidR="004F33CF" w:rsidRDefault="004F33CF" w:rsidP="00641796">
      <w:pPr>
        <w:pStyle w:val="Heading3"/>
      </w:pPr>
      <w:bookmarkStart w:id="21" w:name="_Toc27761480"/>
      <w:r>
        <w:t>4.</w:t>
      </w:r>
      <w:r w:rsidR="00E353AD">
        <w:t>3</w:t>
      </w:r>
      <w:r>
        <w:t>.2</w:t>
      </w:r>
      <w:r>
        <w:tab/>
        <w:t>Requirements</w:t>
      </w:r>
      <w:bookmarkEnd w:id="21"/>
    </w:p>
    <w:p w14:paraId="729E92EC" w14:textId="77777777" w:rsidR="004F33CF" w:rsidRDefault="004F33CF" w:rsidP="004F33CF">
      <w:r>
        <w:t>[R4.</w:t>
      </w:r>
      <w:r w:rsidR="00E353AD">
        <w:t>3</w:t>
      </w:r>
      <w:r>
        <w:t xml:space="preserve">.2-1] The FRMCS shall facilitate the onboard communication between carriages of a train, </w:t>
      </w:r>
      <w:r w:rsidR="00421148">
        <w:t xml:space="preserve">e.g. </w:t>
      </w:r>
      <w:r>
        <w:t>to collect CCTV content at one place on the train for transfer to the ground system.</w:t>
      </w:r>
    </w:p>
    <w:p w14:paraId="487756DA" w14:textId="77777777" w:rsidR="004F33CF" w:rsidRDefault="004F33CF" w:rsidP="004F33CF">
      <w:r>
        <w:t>[R4.</w:t>
      </w:r>
      <w:r w:rsidR="00E353AD">
        <w:t>3</w:t>
      </w:r>
      <w:r>
        <w:t>.2-2] The Inter-carriage links shall support at least the same throughput speed as the mobile communication unit of FRMCS providing the link between train and ground system.</w:t>
      </w:r>
    </w:p>
    <w:p w14:paraId="254BD16C" w14:textId="77777777" w:rsidR="004F33CF" w:rsidRDefault="004F33CF" w:rsidP="004F33CF">
      <w:r>
        <w:t>[R4.</w:t>
      </w:r>
      <w:r w:rsidR="00E353AD">
        <w:t>3</w:t>
      </w:r>
      <w:r>
        <w:t>.2-3] The onboard communication between carriages of a train shall not impact mission critical communication.</w:t>
      </w:r>
    </w:p>
    <w:p w14:paraId="68ADE91C" w14:textId="77777777" w:rsidR="00421148" w:rsidRDefault="00421148" w:rsidP="00421148">
      <w:pPr>
        <w:pStyle w:val="Heading2"/>
      </w:pPr>
      <w:bookmarkStart w:id="22" w:name="_Toc27761481"/>
      <w:r>
        <w:t xml:space="preserve">4.4 </w:t>
      </w:r>
      <w:r>
        <w:tab/>
        <w:t>Coexistence of automated train control with other train applications</w:t>
      </w:r>
      <w:bookmarkEnd w:id="22"/>
    </w:p>
    <w:p w14:paraId="72D4BEF2" w14:textId="77777777" w:rsidR="00421148" w:rsidRDefault="00421148" w:rsidP="00421148">
      <w:pPr>
        <w:pStyle w:val="Heading3"/>
      </w:pPr>
      <w:bookmarkStart w:id="23" w:name="_Toc27761482"/>
      <w:r>
        <w:t>4.4.1</w:t>
      </w:r>
      <w:r>
        <w:tab/>
        <w:t>Description</w:t>
      </w:r>
      <w:bookmarkEnd w:id="23"/>
    </w:p>
    <w:p w14:paraId="66AE39B4" w14:textId="77777777" w:rsidR="00421148" w:rsidRDefault="00421148" w:rsidP="00421148">
      <w:r>
        <w:t>Train automation can be divided into control and operations. Both types consist of distributed applications that rely on dependable communication. Typically, control applications such as for automated train control are of higher priority than operational applications, and the latter are typically of higher priority than passenger services. One of the main challenges is to guarantee the premium priority of control-related communication over other types of communication, especially since the data bandwidth consumed for control is typically dwarfed by data traffic stemming from the other two application areas. Another challenge is to guarantee the super priority of operational data communication over passenger-related communication. Driverless trains are not the only source of automation in mass transit, and thus not the only source of dependable machine-type communication. For instance, mass transit train control (MTTC) including communication-based train control (CBTC) is also used for trains exhibiting lower grades of automation, if assisted by rail-to-rail-side wireless communication, which is at the core of driverless trains.</w:t>
      </w:r>
    </w:p>
    <w:p w14:paraId="44E8AEE5" w14:textId="77777777" w:rsidR="00421148" w:rsidRDefault="00421148" w:rsidP="00421148">
      <w:r>
        <w:t>Communication services for MTTC have to coexist with other high-priority and low-priority communication services. This coexistence is done assigning priorities to the communications, see below an example of how these priorities can be allocated:</w:t>
      </w:r>
    </w:p>
    <w:p w14:paraId="2D8A4E60" w14:textId="77777777" w:rsidR="00421148" w:rsidRDefault="00A664F4" w:rsidP="00A664F4">
      <w:pPr>
        <w:pStyle w:val="B1"/>
      </w:pPr>
      <w:r>
        <w:lastRenderedPageBreak/>
        <w:t>-</w:t>
      </w:r>
      <w:r>
        <w:tab/>
      </w:r>
      <w:r w:rsidR="00421148">
        <w:t>The MTTC communication service might have the highest priority (train control).</w:t>
      </w:r>
    </w:p>
    <w:p w14:paraId="2DED81C8" w14:textId="77777777" w:rsidR="00421148" w:rsidRDefault="00A664F4" w:rsidP="00A664F4">
      <w:pPr>
        <w:pStyle w:val="B1"/>
      </w:pPr>
      <w:r>
        <w:t>-</w:t>
      </w:r>
      <w:r>
        <w:tab/>
      </w:r>
      <w:r w:rsidR="00421148">
        <w:t>The CCTV communication service might have high-priority, but lower than MTTC.</w:t>
      </w:r>
    </w:p>
    <w:p w14:paraId="0B98A562" w14:textId="77777777" w:rsidR="00421148" w:rsidRDefault="00A664F4" w:rsidP="00A664F4">
      <w:pPr>
        <w:pStyle w:val="B1"/>
      </w:pPr>
      <w:r>
        <w:t>-</w:t>
      </w:r>
      <w:r>
        <w:tab/>
        <w:t xml:space="preserve"> </w:t>
      </w:r>
      <w:r w:rsidR="00421148">
        <w:t>(High data rate) data communication services such as passenger internet access might be of low priority.</w:t>
      </w:r>
    </w:p>
    <w:p w14:paraId="7A0D5E44" w14:textId="77777777" w:rsidR="00421148" w:rsidRDefault="00A664F4" w:rsidP="00A664F4">
      <w:pPr>
        <w:pStyle w:val="B1"/>
      </w:pPr>
      <w:r>
        <w:t>-</w:t>
      </w:r>
      <w:r>
        <w:tab/>
      </w:r>
      <w:r w:rsidR="00421148">
        <w:t>Emergency calls need to be established on demand with a priority suitable to guarantee call success independent of already running communication services.</w:t>
      </w:r>
    </w:p>
    <w:p w14:paraId="6DE64359" w14:textId="77777777" w:rsidR="00421148" w:rsidRDefault="00421148" w:rsidP="00421148">
      <w:pPr>
        <w:pStyle w:val="NO"/>
      </w:pPr>
      <w:r>
        <w:t>NOTE:</w:t>
      </w:r>
      <w:r>
        <w:tab/>
        <w:t>This kind of emergency calls is using the train and rail infrastructure and not the public emergency services. An example for a train emergency system are microphone/speaker boxes that are integrated into the walls of the passenger area.</w:t>
      </w:r>
    </w:p>
    <w:p w14:paraId="35B295DC" w14:textId="77777777" w:rsidR="00421148" w:rsidRDefault="00421148" w:rsidP="00421148">
      <w:r>
        <w:t xml:space="preserve">The setup of high data rate communication services with low priority does not have an impact on the communication services for train control. Furthermore, the start-up of a communication service for train control will </w:t>
      </w:r>
      <w:r w:rsidR="00A664F4">
        <w:t>acquire</w:t>
      </w:r>
      <w:r>
        <w:t xml:space="preserve"> sufficient </w:t>
      </w:r>
      <w:r w:rsidR="00A664F4">
        <w:t>resources</w:t>
      </w:r>
      <w:r>
        <w:t xml:space="preserve"> in the 5G network, even if high data rate communication services with low priority are already running.</w:t>
      </w:r>
    </w:p>
    <w:p w14:paraId="1F2BDB63" w14:textId="77777777" w:rsidR="00421148" w:rsidRDefault="00421148" w:rsidP="00421148">
      <w:pPr>
        <w:pStyle w:val="Heading3"/>
      </w:pPr>
      <w:bookmarkStart w:id="24" w:name="_Toc27761483"/>
      <w:r>
        <w:t>4.4.2</w:t>
      </w:r>
      <w:r>
        <w:tab/>
        <w:t>Requirements</w:t>
      </w:r>
      <w:bookmarkEnd w:id="24"/>
    </w:p>
    <w:p w14:paraId="708C1CDC" w14:textId="77777777" w:rsidR="00421148" w:rsidRDefault="00421148" w:rsidP="00421148">
      <w:r>
        <w:t xml:space="preserve">[R4.4.2-1] High priority communication services, especially their end-to-end </w:t>
      </w:r>
      <w:r w:rsidRPr="004A7042">
        <w:rPr>
          <w:highlight w:val="green"/>
        </w:rPr>
        <w:t>latency</w:t>
      </w:r>
      <w:r>
        <w:t xml:space="preserve"> and availability, shall not be affected by communication services of lower priority running in parallel.</w:t>
      </w:r>
    </w:p>
    <w:p w14:paraId="4A3C1118" w14:textId="77777777" w:rsidR="00421148" w:rsidRDefault="00421148" w:rsidP="00421148">
      <w:r>
        <w:t>[R4.4.2-2] The start-up of high-priority communication services shall not be affected by already running services with different priorities.</w:t>
      </w:r>
    </w:p>
    <w:p w14:paraId="7D689238" w14:textId="77777777" w:rsidR="00002D24" w:rsidRPr="00CD4D44" w:rsidRDefault="00002D24" w:rsidP="00002D24">
      <w:pPr>
        <w:pStyle w:val="Heading1"/>
      </w:pPr>
      <w:bookmarkStart w:id="25" w:name="_Toc27761484"/>
      <w:r w:rsidRPr="00CD4D44">
        <w:t>5</w:t>
      </w:r>
      <w:r w:rsidRPr="00CD4D44">
        <w:tab/>
        <w:t>Performance requirements</w:t>
      </w:r>
      <w:r w:rsidR="00421148">
        <w:t xml:space="preserve"> for main line</w:t>
      </w:r>
      <w:bookmarkEnd w:id="25"/>
    </w:p>
    <w:p w14:paraId="2FBE59A4" w14:textId="77777777" w:rsidR="00002D24" w:rsidRPr="00CD4D44" w:rsidRDefault="00002D24" w:rsidP="00002D24">
      <w:pPr>
        <w:pStyle w:val="Heading2"/>
      </w:pPr>
      <w:bookmarkStart w:id="26" w:name="_Toc27761485"/>
      <w:r w:rsidRPr="00CD4D44">
        <w:t>5.1</w:t>
      </w:r>
      <w:r w:rsidRPr="00CD4D44">
        <w:tab/>
        <w:t>Environmental conditions</w:t>
      </w:r>
      <w:bookmarkEnd w:id="26"/>
    </w:p>
    <w:p w14:paraId="3481C69D" w14:textId="77777777" w:rsidR="00002D24" w:rsidRPr="00CD4D44" w:rsidRDefault="00002D24" w:rsidP="00002D24">
      <w:pPr>
        <w:rPr>
          <w:noProof/>
        </w:rPr>
      </w:pPr>
      <w:r w:rsidRPr="00CD4D44">
        <w:rPr>
          <w:noProof/>
        </w:rPr>
        <w:t>Rail</w:t>
      </w:r>
      <w:r>
        <w:rPr>
          <w:noProof/>
        </w:rPr>
        <w:t xml:space="preserve"> communication</w:t>
      </w:r>
      <w:r w:rsidRPr="00CD4D44">
        <w:rPr>
          <w:noProof/>
        </w:rPr>
        <w:t xml:space="preserve"> </w:t>
      </w:r>
      <w:r>
        <w:rPr>
          <w:noProof/>
        </w:rPr>
        <w:t>is</w:t>
      </w:r>
      <w:r w:rsidRPr="00CD4D44">
        <w:rPr>
          <w:noProof/>
        </w:rPr>
        <w:t xml:space="preserve"> subject to much diverse limitations in urban and sparsely populated areas. Depending on the landscape, the construction of tunnels, e.g. underground or mountain crossing, or the construction of new tracks, the embedding of railway lines within aisles, through uninhabited areas is required. Tunnels are specific and require separate consideration in signal propagation through the changing fill factor. Here, the use of leaky feeder cables is essential.</w:t>
      </w:r>
    </w:p>
    <w:p w14:paraId="71AD4D4C" w14:textId="77777777" w:rsidR="00002D24" w:rsidRPr="00CD4D44" w:rsidRDefault="00002D24" w:rsidP="00002D24">
      <w:pPr>
        <w:rPr>
          <w:noProof/>
        </w:rPr>
      </w:pPr>
      <w:r w:rsidRPr="00CD4D44">
        <w:rPr>
          <w:noProof/>
        </w:rPr>
        <w:t>Crucial constraints for the provision of performance factors are summarized in a non-exhaustive list below:</w:t>
      </w:r>
    </w:p>
    <w:p w14:paraId="207B5BC4" w14:textId="77777777" w:rsidR="00002D24" w:rsidRPr="00E262B2" w:rsidRDefault="00002D24" w:rsidP="00002D24">
      <w:pPr>
        <w:pStyle w:val="B1"/>
        <w:numPr>
          <w:ilvl w:val="0"/>
          <w:numId w:val="7"/>
        </w:numPr>
        <w:rPr>
          <w:noProof/>
        </w:rPr>
      </w:pPr>
      <w:r w:rsidRPr="00E262B2">
        <w:rPr>
          <w:noProof/>
        </w:rPr>
        <w:t>Free space;</w:t>
      </w:r>
    </w:p>
    <w:p w14:paraId="377C2B1F" w14:textId="77777777" w:rsidR="00002D24" w:rsidRPr="00E262B2" w:rsidRDefault="00002D24" w:rsidP="00002D24">
      <w:pPr>
        <w:pStyle w:val="B1"/>
        <w:numPr>
          <w:ilvl w:val="0"/>
          <w:numId w:val="7"/>
        </w:numPr>
        <w:rPr>
          <w:noProof/>
        </w:rPr>
      </w:pPr>
      <w:r w:rsidRPr="00E262B2">
        <w:rPr>
          <w:noProof/>
        </w:rPr>
        <w:t>Railway corridors in general and especially in hilly terrain;</w:t>
      </w:r>
    </w:p>
    <w:p w14:paraId="318F1197" w14:textId="77777777" w:rsidR="00002D24" w:rsidRPr="00E262B2" w:rsidRDefault="00002D24" w:rsidP="00002D24">
      <w:pPr>
        <w:pStyle w:val="B1"/>
        <w:numPr>
          <w:ilvl w:val="0"/>
          <w:numId w:val="7"/>
        </w:numPr>
        <w:rPr>
          <w:noProof/>
        </w:rPr>
      </w:pPr>
      <w:r w:rsidRPr="00E262B2">
        <w:rPr>
          <w:noProof/>
        </w:rPr>
        <w:t>Railway corridors through forest areas;</w:t>
      </w:r>
    </w:p>
    <w:p w14:paraId="58A292B7" w14:textId="77777777" w:rsidR="00002D24" w:rsidRPr="00E262B2" w:rsidRDefault="00002D24" w:rsidP="00002D24">
      <w:pPr>
        <w:pStyle w:val="B1"/>
        <w:numPr>
          <w:ilvl w:val="0"/>
          <w:numId w:val="7"/>
        </w:numPr>
        <w:rPr>
          <w:noProof/>
        </w:rPr>
      </w:pPr>
      <w:r w:rsidRPr="00E262B2">
        <w:rPr>
          <w:noProof/>
        </w:rPr>
        <w:t>Underground / tunnel environment;</w:t>
      </w:r>
    </w:p>
    <w:p w14:paraId="6FE34D8B" w14:textId="77777777" w:rsidR="00002D24" w:rsidRPr="00CD4D44" w:rsidRDefault="00002D24" w:rsidP="00002D24">
      <w:pPr>
        <w:pStyle w:val="B1"/>
        <w:numPr>
          <w:ilvl w:val="0"/>
          <w:numId w:val="7"/>
        </w:numPr>
        <w:rPr>
          <w:noProof/>
        </w:rPr>
      </w:pPr>
      <w:r w:rsidRPr="00405BF3">
        <w:rPr>
          <w:noProof/>
        </w:rPr>
        <w:t>Moving</w:t>
      </w:r>
      <w:r w:rsidRPr="00CD4D44">
        <w:rPr>
          <w:noProof/>
        </w:rPr>
        <w:t xml:space="preserve"> trains or objects in a railway station and shunting yards;</w:t>
      </w:r>
    </w:p>
    <w:p w14:paraId="7E22D03E" w14:textId="77777777" w:rsidR="00002D24" w:rsidRPr="00CD4D44" w:rsidRDefault="00002D24" w:rsidP="00002D24">
      <w:pPr>
        <w:pStyle w:val="Heading2"/>
      </w:pPr>
      <w:bookmarkStart w:id="27" w:name="_Toc27761486"/>
      <w:r w:rsidRPr="00CD4D44">
        <w:t>5.2</w:t>
      </w:r>
      <w:r w:rsidRPr="00CD4D44">
        <w:tab/>
      </w:r>
      <w:r w:rsidRPr="009532C6">
        <w:rPr>
          <w:highlight w:val="green"/>
        </w:rPr>
        <w:t>Low latency and high reliability</w:t>
      </w:r>
      <w:bookmarkEnd w:id="27"/>
    </w:p>
    <w:p w14:paraId="189BD961" w14:textId="77777777" w:rsidR="00002D24" w:rsidRPr="00CD4D44" w:rsidRDefault="00002D24" w:rsidP="00002D24">
      <w:pPr>
        <w:pStyle w:val="Heading3"/>
      </w:pPr>
      <w:bookmarkStart w:id="28" w:name="_Toc27761487"/>
      <w:r w:rsidRPr="00CD4D44">
        <w:t>5.2.1</w:t>
      </w:r>
      <w:r w:rsidRPr="00CD4D44">
        <w:tab/>
        <w:t>Overview</w:t>
      </w:r>
      <w:bookmarkEnd w:id="28"/>
    </w:p>
    <w:p w14:paraId="2DEF25A5" w14:textId="77777777" w:rsidR="00002D24" w:rsidRPr="00CD4D44" w:rsidRDefault="00002D24" w:rsidP="00002D24">
      <w:pPr>
        <w:rPr>
          <w:noProof/>
        </w:rPr>
      </w:pPr>
      <w:r w:rsidRPr="00CD4D44">
        <w:rPr>
          <w:noProof/>
        </w:rPr>
        <w:t>In future, for example trains will simultaneously exchange control information and status information with the responsible traffic management system on the ground. This procedure is a key factor for automated operation without a driver. Nonetheless, also traditional voice communication is needed to allow train staff to communicate with the ground staff.</w:t>
      </w:r>
    </w:p>
    <w:p w14:paraId="4A8408C0" w14:textId="77777777" w:rsidR="00002D24" w:rsidRPr="00CD4D44" w:rsidRDefault="00002D24" w:rsidP="00002D24">
      <w:pPr>
        <w:rPr>
          <w:noProof/>
        </w:rPr>
      </w:pPr>
      <w:r w:rsidRPr="00CD4D44">
        <w:rPr>
          <w:noProof/>
        </w:rPr>
        <w:t>Trains are operated at speeds up to 500 km/h. Under these conditions voice, video and data communication are to be provided. Especially train control communication is of extreme importance to ensure passengers safety.</w:t>
      </w:r>
    </w:p>
    <w:p w14:paraId="46509779" w14:textId="77777777" w:rsidR="00002D24" w:rsidRPr="00CD4D44" w:rsidRDefault="00002D24" w:rsidP="00002D24">
      <w:pPr>
        <w:rPr>
          <w:noProof/>
        </w:rPr>
      </w:pPr>
      <w:r w:rsidRPr="00CD4D44">
        <w:rPr>
          <w:noProof/>
        </w:rPr>
        <w:lastRenderedPageBreak/>
        <w:t>In normal rail operation and in the context of Grade of Automation (GoA3 and GoA4) video/radar/lidar sensors on trains and on ground will be used to:</w:t>
      </w:r>
    </w:p>
    <w:p w14:paraId="1CCFE21D" w14:textId="77777777" w:rsidR="00002D24" w:rsidRPr="00CD4D44" w:rsidRDefault="00002D24" w:rsidP="00002D24">
      <w:pPr>
        <w:pStyle w:val="B1"/>
        <w:numPr>
          <w:ilvl w:val="0"/>
          <w:numId w:val="7"/>
        </w:numPr>
      </w:pPr>
      <w:r w:rsidRPr="00CD4D44">
        <w:t>detect hazards on tracks, and</w:t>
      </w:r>
    </w:p>
    <w:p w14:paraId="6E222E40" w14:textId="77777777" w:rsidR="00002D24" w:rsidRPr="00CD4D44" w:rsidRDefault="00002D24" w:rsidP="00002D24">
      <w:pPr>
        <w:pStyle w:val="B1"/>
        <w:numPr>
          <w:ilvl w:val="0"/>
          <w:numId w:val="7"/>
        </w:numPr>
        <w:rPr>
          <w:noProof/>
        </w:rPr>
      </w:pPr>
      <w:r w:rsidRPr="00CD4D44">
        <w:t>ensure a safe passenger (dis-)embarkation (e.g., ensure that passengers are not stuck in doors, or between platform and train, when trains depart, and trigger emergency braking or postpone train departure if any hazardous situation</w:t>
      </w:r>
      <w:r w:rsidRPr="00CD4D44">
        <w:rPr>
          <w:noProof/>
        </w:rPr>
        <w:t xml:space="preserve"> is detected).</w:t>
      </w:r>
    </w:p>
    <w:p w14:paraId="3055448A" w14:textId="77777777" w:rsidR="00002D24" w:rsidRPr="00CD4D44" w:rsidRDefault="00002D24" w:rsidP="00002D24">
      <w:pPr>
        <w:rPr>
          <w:noProof/>
        </w:rPr>
      </w:pPr>
      <w:r w:rsidRPr="00CD4D44">
        <w:rPr>
          <w:noProof/>
        </w:rPr>
        <w:t xml:space="preserve">The relative braking distance of a rail vehicle is an important indicator of the safety, which is significantly influenced by the transmission reliability between train and controller at low speeds up to 40 km/h. This mainly applies to the entry and exit of trains in the station area or displacement manoeuvres within marshalling yards. The reliability and </w:t>
      </w:r>
      <w:r w:rsidRPr="009532C6">
        <w:rPr>
          <w:noProof/>
          <w:highlight w:val="green"/>
        </w:rPr>
        <w:t>latency</w:t>
      </w:r>
      <w:r w:rsidRPr="00CD4D44">
        <w:rPr>
          <w:noProof/>
        </w:rPr>
        <w:t xml:space="preserve"> of the transmission of the control command signalling of speeds up to 40 km/h has a direct impact on the braking distance.</w:t>
      </w:r>
    </w:p>
    <w:p w14:paraId="52331C34" w14:textId="77777777" w:rsidR="00002D24" w:rsidRPr="00CD4D44" w:rsidRDefault="00002D24" w:rsidP="00F3563C">
      <w:pPr>
        <w:pStyle w:val="Heading3"/>
      </w:pPr>
      <w:bookmarkStart w:id="29" w:name="_Toc27761488"/>
      <w:r w:rsidRPr="00CD4D44">
        <w:t>5.2.2</w:t>
      </w:r>
      <w:r w:rsidRPr="00CD4D44">
        <w:tab/>
        <w:t>Scenarios and KPIs for main line</w:t>
      </w:r>
      <w:bookmarkEnd w:id="29"/>
    </w:p>
    <w:p w14:paraId="0DCDC7F7" w14:textId="77777777" w:rsidR="00002D24" w:rsidRPr="00CD4D44" w:rsidRDefault="00002D24" w:rsidP="00002D24">
      <w:pPr>
        <w:rPr>
          <w:noProof/>
        </w:rPr>
      </w:pPr>
      <w:r w:rsidRPr="00CD4D44">
        <w:rPr>
          <w:noProof/>
        </w:rPr>
        <w:t>To support this various voice, video and data categories,the following rail communication scenarios under the aspect of train speed shall be considered:</w:t>
      </w:r>
    </w:p>
    <w:p w14:paraId="2A7D16BD" w14:textId="77777777" w:rsidR="00002D24" w:rsidRPr="00CD4D44" w:rsidRDefault="00002D24" w:rsidP="00F3563C">
      <w:pPr>
        <w:pStyle w:val="B1"/>
        <w:numPr>
          <w:ilvl w:val="0"/>
          <w:numId w:val="7"/>
        </w:numPr>
        <w:rPr>
          <w:noProof/>
        </w:rPr>
      </w:pPr>
      <w:r w:rsidRPr="00CD4D44">
        <w:rPr>
          <w:b/>
          <w:noProof/>
        </w:rPr>
        <w:t>Voice Communication</w:t>
      </w:r>
      <w:r w:rsidRPr="00CD4D44">
        <w:rPr>
          <w:noProof/>
        </w:rPr>
        <w:t xml:space="preserve"> for operational purposes impacting train safety </w:t>
      </w:r>
    </w:p>
    <w:p w14:paraId="1BDE197E" w14:textId="77777777" w:rsidR="00002D24" w:rsidRPr="00CD4D44" w:rsidRDefault="00002D24" w:rsidP="00F3563C">
      <w:pPr>
        <w:pStyle w:val="B1"/>
        <w:numPr>
          <w:ilvl w:val="0"/>
          <w:numId w:val="7"/>
        </w:numPr>
        <w:rPr>
          <w:noProof/>
        </w:rPr>
      </w:pPr>
      <w:r w:rsidRPr="00CD4D44">
        <w:rPr>
          <w:b/>
          <w:noProof/>
        </w:rPr>
        <w:t xml:space="preserve">Critical Video Communication </w:t>
      </w:r>
      <w:r w:rsidRPr="00CD4D44">
        <w:rPr>
          <w:noProof/>
        </w:rPr>
        <w:t>for observation purposes</w:t>
      </w:r>
      <w:r w:rsidRPr="00CD4D44">
        <w:rPr>
          <w:b/>
          <w:noProof/>
        </w:rPr>
        <w:t xml:space="preserve"> </w:t>
      </w:r>
      <w:r w:rsidRPr="00CD4D44">
        <w:rPr>
          <w:noProof/>
        </w:rPr>
        <w:t>with</w:t>
      </w:r>
      <w:r w:rsidRPr="00CD4D44">
        <w:rPr>
          <w:b/>
          <w:noProof/>
        </w:rPr>
        <w:t xml:space="preserve"> </w:t>
      </w:r>
      <w:r w:rsidRPr="00CD4D44">
        <w:rPr>
          <w:noProof/>
        </w:rPr>
        <w:t>indirect impact on train operation, e.g. passenger surveillance;</w:t>
      </w:r>
    </w:p>
    <w:p w14:paraId="3284BF88" w14:textId="77777777" w:rsidR="00002D24" w:rsidRPr="00CD4D44" w:rsidRDefault="00002D24" w:rsidP="00F3563C">
      <w:pPr>
        <w:pStyle w:val="B1"/>
        <w:numPr>
          <w:ilvl w:val="0"/>
          <w:numId w:val="7"/>
        </w:numPr>
        <w:rPr>
          <w:noProof/>
        </w:rPr>
      </w:pPr>
      <w:r w:rsidRPr="00CD4D44">
        <w:rPr>
          <w:b/>
          <w:noProof/>
        </w:rPr>
        <w:t xml:space="preserve">Very Critical Video Communication </w:t>
      </w:r>
      <w:r w:rsidRPr="00CD4D44">
        <w:rPr>
          <w:noProof/>
        </w:rPr>
        <w:t>with direct impact on train safety- related critical train control and operation, e.g. used in driverless (e.g. Grade of Automation - GoA3/GoA4) operation for automated detection of objects (no human in the loop) or video-based remote control (human in the loop);</w:t>
      </w:r>
    </w:p>
    <w:p w14:paraId="29B48632" w14:textId="77777777" w:rsidR="00002D24" w:rsidRPr="00CD4D44" w:rsidRDefault="00002D24" w:rsidP="00F3563C">
      <w:pPr>
        <w:pStyle w:val="B1"/>
        <w:numPr>
          <w:ilvl w:val="0"/>
          <w:numId w:val="7"/>
        </w:numPr>
        <w:rPr>
          <w:noProof/>
        </w:rPr>
      </w:pPr>
      <w:r w:rsidRPr="00CD4D44">
        <w:rPr>
          <w:b/>
          <w:noProof/>
        </w:rPr>
        <w:t>Standard Data Communication</w:t>
      </w:r>
      <w:r w:rsidRPr="00CD4D44">
        <w:rPr>
          <w:noProof/>
        </w:rPr>
        <w:t xml:space="preserve"> used for the exchange of train diagnostic information or communication relevant information;</w:t>
      </w:r>
    </w:p>
    <w:p w14:paraId="0D8CF213" w14:textId="77777777" w:rsidR="00002D24" w:rsidRPr="00CD4D44" w:rsidRDefault="00002D24" w:rsidP="00F3563C">
      <w:pPr>
        <w:pStyle w:val="B1"/>
        <w:numPr>
          <w:ilvl w:val="0"/>
          <w:numId w:val="7"/>
        </w:numPr>
        <w:rPr>
          <w:noProof/>
        </w:rPr>
      </w:pPr>
      <w:r w:rsidRPr="00CD4D44">
        <w:rPr>
          <w:b/>
          <w:noProof/>
        </w:rPr>
        <w:t>Critical Data Communication</w:t>
      </w:r>
      <w:r w:rsidRPr="00CD4D44">
        <w:rPr>
          <w:noProof/>
        </w:rPr>
        <w:t xml:space="preserve"> for present rail traffic management systems;</w:t>
      </w:r>
    </w:p>
    <w:p w14:paraId="732F886F" w14:textId="77777777" w:rsidR="00002D24" w:rsidRPr="00CD4D44" w:rsidRDefault="00002D24" w:rsidP="00F3563C">
      <w:pPr>
        <w:pStyle w:val="B1"/>
        <w:numPr>
          <w:ilvl w:val="0"/>
          <w:numId w:val="7"/>
        </w:numPr>
        <w:rPr>
          <w:noProof/>
        </w:rPr>
      </w:pPr>
      <w:r w:rsidRPr="00CD4D44">
        <w:rPr>
          <w:b/>
          <w:noProof/>
        </w:rPr>
        <w:t>Very Critical Data</w:t>
      </w:r>
      <w:r w:rsidRPr="00CD4D44">
        <w:rPr>
          <w:noProof/>
        </w:rPr>
        <w:t xml:space="preserve"> </w:t>
      </w:r>
      <w:r w:rsidRPr="00CD4D44">
        <w:rPr>
          <w:b/>
          <w:noProof/>
        </w:rPr>
        <w:t>Communication</w:t>
      </w:r>
      <w:r w:rsidRPr="00CD4D44">
        <w:rPr>
          <w:noProof/>
        </w:rPr>
        <w:t xml:space="preserve"> for enhanced intelligent rail traffic management systems e.g. full automated train control systems (driverless – remote control); requires high reliable transmission and preservation of the response pattern;</w:t>
      </w:r>
    </w:p>
    <w:p w14:paraId="0191F9BF" w14:textId="77777777" w:rsidR="00002D24" w:rsidRPr="00CD4D44" w:rsidRDefault="00002D24" w:rsidP="00F3563C">
      <w:pPr>
        <w:pStyle w:val="B1"/>
        <w:numPr>
          <w:ilvl w:val="0"/>
          <w:numId w:val="7"/>
        </w:numPr>
        <w:rPr>
          <w:noProof/>
        </w:rPr>
      </w:pPr>
      <w:r w:rsidRPr="00F63DE1">
        <w:rPr>
          <w:b/>
          <w:noProof/>
        </w:rPr>
        <w:t>Messaging</w:t>
      </w:r>
      <w:r w:rsidRPr="00F63DE1">
        <w:rPr>
          <w:noProof/>
        </w:rPr>
        <w:t xml:space="preserve"> for the reliable exchange of short information e.g. train departure procedure;</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992"/>
        <w:gridCol w:w="1134"/>
        <w:gridCol w:w="1134"/>
        <w:gridCol w:w="992"/>
        <w:gridCol w:w="1134"/>
        <w:gridCol w:w="1560"/>
      </w:tblGrid>
      <w:tr w:rsidR="00002D24" w:rsidRPr="00F8507A" w14:paraId="1C5875F3" w14:textId="77777777" w:rsidTr="007F4DF0">
        <w:tc>
          <w:tcPr>
            <w:tcW w:w="1418" w:type="dxa"/>
            <w:shd w:val="clear" w:color="auto" w:fill="auto"/>
          </w:tcPr>
          <w:p w14:paraId="5826CBC2"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lastRenderedPageBreak/>
              <w:t>Scenario</w:t>
            </w:r>
          </w:p>
        </w:tc>
        <w:tc>
          <w:tcPr>
            <w:tcW w:w="1134" w:type="dxa"/>
            <w:shd w:val="clear" w:color="auto" w:fill="auto"/>
          </w:tcPr>
          <w:p w14:paraId="6363B43B"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 xml:space="preserve">End-to-end </w:t>
            </w:r>
            <w:r w:rsidRPr="00C87A25">
              <w:rPr>
                <w:rFonts w:ascii="Arial" w:hAnsi="Arial"/>
                <w:b/>
                <w:sz w:val="16"/>
                <w:szCs w:val="16"/>
                <w:highlight w:val="yellow"/>
              </w:rPr>
              <w:t>latency</w:t>
            </w:r>
          </w:p>
        </w:tc>
        <w:tc>
          <w:tcPr>
            <w:tcW w:w="992" w:type="dxa"/>
            <w:shd w:val="clear" w:color="auto" w:fill="auto"/>
          </w:tcPr>
          <w:p w14:paraId="0306302D"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Reliability</w:t>
            </w:r>
          </w:p>
          <w:p w14:paraId="1F72E1AD"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(Note 1)</w:t>
            </w:r>
          </w:p>
        </w:tc>
        <w:tc>
          <w:tcPr>
            <w:tcW w:w="1134" w:type="dxa"/>
          </w:tcPr>
          <w:p w14:paraId="15486D97" w14:textId="77777777" w:rsidR="00002D24" w:rsidRPr="00F63DE1" w:rsidRDefault="00002D24" w:rsidP="00AB6865">
            <w:pPr>
              <w:keepNext/>
              <w:keepLines/>
              <w:spacing w:after="0"/>
              <w:jc w:val="center"/>
              <w:rPr>
                <w:rFonts w:ascii="Arial" w:hAnsi="Arial"/>
                <w:b/>
                <w:sz w:val="16"/>
                <w:szCs w:val="16"/>
              </w:rPr>
            </w:pPr>
            <w:r w:rsidRPr="00F63DE1">
              <w:rPr>
                <w:rFonts w:ascii="Arial" w:hAnsi="Arial"/>
                <w:b/>
                <w:sz w:val="16"/>
                <w:szCs w:val="16"/>
              </w:rPr>
              <w:t>Speed limit</w:t>
            </w:r>
          </w:p>
        </w:tc>
        <w:tc>
          <w:tcPr>
            <w:tcW w:w="1134" w:type="dxa"/>
            <w:shd w:val="clear" w:color="auto" w:fill="auto"/>
          </w:tcPr>
          <w:p w14:paraId="16A0E5C4" w14:textId="77777777" w:rsidR="00002D24" w:rsidRPr="00F63DE1" w:rsidRDefault="00002D24" w:rsidP="00AB6865">
            <w:pPr>
              <w:keepNext/>
              <w:keepLines/>
              <w:spacing w:after="0"/>
              <w:jc w:val="center"/>
              <w:rPr>
                <w:rFonts w:ascii="Arial" w:hAnsi="Arial"/>
                <w:b/>
                <w:sz w:val="16"/>
                <w:szCs w:val="16"/>
              </w:rPr>
            </w:pPr>
            <w:r w:rsidRPr="00F63DE1">
              <w:rPr>
                <w:rFonts w:ascii="Arial" w:hAnsi="Arial"/>
                <w:b/>
                <w:sz w:val="16"/>
                <w:szCs w:val="16"/>
              </w:rPr>
              <w:t>User experienced data rate</w:t>
            </w:r>
          </w:p>
        </w:tc>
        <w:tc>
          <w:tcPr>
            <w:tcW w:w="992" w:type="dxa"/>
          </w:tcPr>
          <w:p w14:paraId="359B549D" w14:textId="77777777" w:rsidR="00002D24" w:rsidRPr="0011701B" w:rsidRDefault="00002D24" w:rsidP="00AB6865">
            <w:pPr>
              <w:keepNext/>
              <w:keepLines/>
              <w:spacing w:after="0"/>
              <w:jc w:val="center"/>
              <w:rPr>
                <w:rFonts w:ascii="Arial" w:hAnsi="Arial"/>
                <w:b/>
                <w:sz w:val="16"/>
                <w:szCs w:val="16"/>
              </w:rPr>
            </w:pPr>
            <w:r w:rsidRPr="0011701B">
              <w:rPr>
                <w:rFonts w:ascii="Arial" w:hAnsi="Arial"/>
                <w:b/>
                <w:sz w:val="16"/>
                <w:szCs w:val="16"/>
              </w:rPr>
              <w:t>Payload</w:t>
            </w:r>
          </w:p>
          <w:p w14:paraId="2309DEA8" w14:textId="77777777" w:rsidR="00002D24" w:rsidRPr="0011701B" w:rsidRDefault="00002D24" w:rsidP="00AB6865">
            <w:pPr>
              <w:keepNext/>
              <w:keepLines/>
              <w:spacing w:after="0"/>
              <w:jc w:val="center"/>
              <w:rPr>
                <w:rFonts w:ascii="Arial" w:hAnsi="Arial"/>
                <w:b/>
                <w:sz w:val="16"/>
                <w:szCs w:val="16"/>
              </w:rPr>
            </w:pPr>
            <w:r w:rsidRPr="0011701B">
              <w:rPr>
                <w:rFonts w:ascii="Arial" w:hAnsi="Arial"/>
                <w:b/>
                <w:sz w:val="16"/>
                <w:szCs w:val="16"/>
              </w:rPr>
              <w:t>size</w:t>
            </w:r>
          </w:p>
          <w:p w14:paraId="4CAFA1C8"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(Note 2)</w:t>
            </w:r>
          </w:p>
        </w:tc>
        <w:tc>
          <w:tcPr>
            <w:tcW w:w="1134" w:type="dxa"/>
            <w:shd w:val="clear" w:color="auto" w:fill="auto"/>
          </w:tcPr>
          <w:p w14:paraId="08DE4BD4"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Area traffic density</w:t>
            </w:r>
          </w:p>
        </w:tc>
        <w:tc>
          <w:tcPr>
            <w:tcW w:w="1560" w:type="dxa"/>
            <w:shd w:val="clear" w:color="auto" w:fill="auto"/>
          </w:tcPr>
          <w:p w14:paraId="530FB325"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Service area dimension</w:t>
            </w:r>
            <w:r w:rsidRPr="00B413B0">
              <w:rPr>
                <w:rFonts w:ascii="Arial" w:hAnsi="Arial"/>
                <w:b/>
                <w:sz w:val="16"/>
                <w:szCs w:val="16"/>
              </w:rPr>
              <w:br/>
              <w:t>(note 3)</w:t>
            </w:r>
          </w:p>
        </w:tc>
      </w:tr>
      <w:tr w:rsidR="00002D24" w:rsidRPr="00F8507A" w14:paraId="5D992FEC" w14:textId="77777777" w:rsidTr="007F4DF0">
        <w:tc>
          <w:tcPr>
            <w:tcW w:w="1418" w:type="dxa"/>
            <w:shd w:val="clear" w:color="auto" w:fill="auto"/>
          </w:tcPr>
          <w:p w14:paraId="08B1A726"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Voice Communication for operational purposes</w:t>
            </w:r>
          </w:p>
        </w:tc>
        <w:tc>
          <w:tcPr>
            <w:tcW w:w="1134" w:type="dxa"/>
            <w:shd w:val="clear" w:color="auto" w:fill="auto"/>
          </w:tcPr>
          <w:p w14:paraId="2266154E"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414C032A"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1C22341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6734CA97"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kbps</w:t>
            </w:r>
          </w:p>
          <w:p w14:paraId="6F4CEF3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300 kbps</w:t>
            </w:r>
          </w:p>
        </w:tc>
        <w:tc>
          <w:tcPr>
            <w:tcW w:w="992" w:type="dxa"/>
          </w:tcPr>
          <w:p w14:paraId="75816A6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w:t>
            </w:r>
          </w:p>
        </w:tc>
        <w:tc>
          <w:tcPr>
            <w:tcW w:w="1134" w:type="dxa"/>
            <w:shd w:val="clear" w:color="auto" w:fill="auto"/>
          </w:tcPr>
          <w:p w14:paraId="00DB69B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Mbps/line km</w:t>
            </w:r>
          </w:p>
        </w:tc>
        <w:tc>
          <w:tcPr>
            <w:tcW w:w="1560" w:type="dxa"/>
            <w:shd w:val="clear" w:color="auto" w:fill="auto"/>
          </w:tcPr>
          <w:p w14:paraId="7C72DD1A"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200 km along rail tracks</w:t>
            </w:r>
          </w:p>
        </w:tc>
      </w:tr>
      <w:tr w:rsidR="00002D24" w:rsidRPr="00F8507A" w14:paraId="52B97CAD" w14:textId="77777777" w:rsidTr="007F4DF0">
        <w:tc>
          <w:tcPr>
            <w:tcW w:w="1418" w:type="dxa"/>
            <w:shd w:val="clear" w:color="auto" w:fill="auto"/>
          </w:tcPr>
          <w:p w14:paraId="58D05151"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Critical Video Communication for observation purposes</w:t>
            </w:r>
          </w:p>
        </w:tc>
        <w:tc>
          <w:tcPr>
            <w:tcW w:w="1134" w:type="dxa"/>
            <w:shd w:val="clear" w:color="auto" w:fill="auto"/>
          </w:tcPr>
          <w:p w14:paraId="4ACC6F6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1FDBDB7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507EBAB8"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28CE0CEC"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tc>
        <w:tc>
          <w:tcPr>
            <w:tcW w:w="992" w:type="dxa"/>
          </w:tcPr>
          <w:p w14:paraId="03D278AE"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3C6C4E8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220C738C"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0DEA231E" w14:textId="77777777" w:rsidTr="007F4DF0">
        <w:tc>
          <w:tcPr>
            <w:tcW w:w="1418" w:type="dxa"/>
            <w:vMerge w:val="restart"/>
            <w:shd w:val="clear" w:color="auto" w:fill="auto"/>
          </w:tcPr>
          <w:p w14:paraId="30F0E93E"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Very Critical Video Communication</w:t>
            </w:r>
            <w:r w:rsidRPr="00F8507A">
              <w:rPr>
                <w:rFonts w:ascii="Arial" w:hAnsi="Arial"/>
                <w:sz w:val="16"/>
                <w:szCs w:val="16"/>
              </w:rPr>
              <w:t xml:space="preserve"> with direct impact on train safety</w:t>
            </w:r>
          </w:p>
        </w:tc>
        <w:tc>
          <w:tcPr>
            <w:tcW w:w="1134" w:type="dxa"/>
            <w:shd w:val="clear" w:color="auto" w:fill="auto"/>
          </w:tcPr>
          <w:p w14:paraId="2530B4A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p w14:paraId="58906A26" w14:textId="77777777" w:rsidR="00002D24" w:rsidRPr="00F8507A" w:rsidRDefault="00002D24" w:rsidP="00AB6865">
            <w:pPr>
              <w:keepNext/>
              <w:keepLines/>
              <w:spacing w:after="0"/>
              <w:jc w:val="center"/>
              <w:rPr>
                <w:rFonts w:ascii="Arial" w:hAnsi="Arial" w:cs="Arial"/>
                <w:sz w:val="16"/>
                <w:szCs w:val="16"/>
              </w:rPr>
            </w:pPr>
          </w:p>
        </w:tc>
        <w:tc>
          <w:tcPr>
            <w:tcW w:w="992" w:type="dxa"/>
            <w:shd w:val="clear" w:color="auto" w:fill="auto"/>
          </w:tcPr>
          <w:p w14:paraId="3745261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72D25A7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0AE4ECC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p w14:paraId="0B5C8A0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20 Mbps</w:t>
            </w:r>
          </w:p>
        </w:tc>
        <w:tc>
          <w:tcPr>
            <w:tcW w:w="992" w:type="dxa"/>
          </w:tcPr>
          <w:p w14:paraId="7826F79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09F46027"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7F196FFC"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6CE30673" w14:textId="77777777" w:rsidTr="007F4DF0">
        <w:tc>
          <w:tcPr>
            <w:tcW w:w="1418" w:type="dxa"/>
            <w:vMerge/>
            <w:shd w:val="clear" w:color="auto" w:fill="auto"/>
          </w:tcPr>
          <w:p w14:paraId="6A51E015" w14:textId="77777777" w:rsidR="00002D24" w:rsidRPr="00F8507A" w:rsidRDefault="00002D24" w:rsidP="00AB6865">
            <w:pPr>
              <w:keepNext/>
              <w:keepLines/>
              <w:spacing w:after="0"/>
              <w:rPr>
                <w:rFonts w:ascii="Arial" w:hAnsi="Arial" w:cs="Arial"/>
                <w:sz w:val="16"/>
                <w:szCs w:val="16"/>
              </w:rPr>
            </w:pPr>
          </w:p>
        </w:tc>
        <w:tc>
          <w:tcPr>
            <w:tcW w:w="1134" w:type="dxa"/>
            <w:shd w:val="clear" w:color="auto" w:fill="auto"/>
          </w:tcPr>
          <w:p w14:paraId="620E699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ms</w:t>
            </w:r>
          </w:p>
          <w:p w14:paraId="5DF55ECE" w14:textId="77777777" w:rsidR="00002D24" w:rsidRPr="00F8507A" w:rsidRDefault="00002D24" w:rsidP="00AB6865">
            <w:pPr>
              <w:keepNext/>
              <w:keepLines/>
              <w:spacing w:after="0"/>
              <w:jc w:val="center"/>
              <w:rPr>
                <w:rFonts w:ascii="Arial" w:hAnsi="Arial" w:cs="Arial"/>
                <w:sz w:val="16"/>
                <w:szCs w:val="16"/>
              </w:rPr>
            </w:pPr>
          </w:p>
        </w:tc>
        <w:tc>
          <w:tcPr>
            <w:tcW w:w="992" w:type="dxa"/>
            <w:shd w:val="clear" w:color="auto" w:fill="auto"/>
          </w:tcPr>
          <w:p w14:paraId="2942F15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0831245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≤40 km/h</w:t>
            </w:r>
          </w:p>
        </w:tc>
        <w:tc>
          <w:tcPr>
            <w:tcW w:w="1134" w:type="dxa"/>
            <w:shd w:val="clear" w:color="auto" w:fill="auto"/>
          </w:tcPr>
          <w:p w14:paraId="604B1A7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p w14:paraId="3C43BF78"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30 Mbps</w:t>
            </w:r>
          </w:p>
        </w:tc>
        <w:tc>
          <w:tcPr>
            <w:tcW w:w="992" w:type="dxa"/>
          </w:tcPr>
          <w:p w14:paraId="0E152FD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5DD83ADE"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4B573D99"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 xml:space="preserve">2 km along rail tracks urban or station </w:t>
            </w:r>
          </w:p>
        </w:tc>
      </w:tr>
      <w:tr w:rsidR="00002D24" w:rsidRPr="00F8507A" w14:paraId="6DDF64C9" w14:textId="77777777" w:rsidTr="007F4DF0">
        <w:tc>
          <w:tcPr>
            <w:tcW w:w="1418" w:type="dxa"/>
            <w:shd w:val="clear" w:color="auto" w:fill="auto"/>
          </w:tcPr>
          <w:p w14:paraId="5C7B4AE2"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Standard Data Communication</w:t>
            </w:r>
          </w:p>
        </w:tc>
        <w:tc>
          <w:tcPr>
            <w:tcW w:w="1134" w:type="dxa"/>
            <w:shd w:val="clear" w:color="auto" w:fill="auto"/>
          </w:tcPr>
          <w:p w14:paraId="00F4A988"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ms</w:t>
            </w:r>
          </w:p>
        </w:tc>
        <w:tc>
          <w:tcPr>
            <w:tcW w:w="992" w:type="dxa"/>
            <w:shd w:val="clear" w:color="auto" w:fill="auto"/>
          </w:tcPr>
          <w:p w14:paraId="4518695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548D615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4EDCBAF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 Mbps up to 10 Mbps</w:t>
            </w:r>
          </w:p>
        </w:tc>
        <w:tc>
          <w:tcPr>
            <w:tcW w:w="992" w:type="dxa"/>
          </w:tcPr>
          <w:p w14:paraId="04FCBC6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large</w:t>
            </w:r>
          </w:p>
        </w:tc>
        <w:tc>
          <w:tcPr>
            <w:tcW w:w="1134" w:type="dxa"/>
            <w:shd w:val="clear" w:color="auto" w:fill="auto"/>
          </w:tcPr>
          <w:p w14:paraId="6ED51AE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100 Mbps/km</w:t>
            </w:r>
          </w:p>
        </w:tc>
        <w:tc>
          <w:tcPr>
            <w:tcW w:w="1560" w:type="dxa"/>
            <w:shd w:val="clear" w:color="auto" w:fill="auto"/>
          </w:tcPr>
          <w:p w14:paraId="0076EFEF"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100 km along rail tracks</w:t>
            </w:r>
          </w:p>
        </w:tc>
      </w:tr>
      <w:tr w:rsidR="00002D24" w:rsidRPr="00F8507A" w14:paraId="05D10265" w14:textId="77777777" w:rsidTr="007F4DF0">
        <w:tc>
          <w:tcPr>
            <w:tcW w:w="1418" w:type="dxa"/>
            <w:shd w:val="clear" w:color="auto" w:fill="auto"/>
          </w:tcPr>
          <w:p w14:paraId="2E2A5F5E"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 xml:space="preserve">Critical Data Communication </w:t>
            </w:r>
          </w:p>
        </w:tc>
        <w:tc>
          <w:tcPr>
            <w:tcW w:w="1134" w:type="dxa"/>
            <w:shd w:val="clear" w:color="auto" w:fill="auto"/>
          </w:tcPr>
          <w:p w14:paraId="2A99713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ms</w:t>
            </w:r>
          </w:p>
        </w:tc>
        <w:tc>
          <w:tcPr>
            <w:tcW w:w="992" w:type="dxa"/>
            <w:shd w:val="clear" w:color="auto" w:fill="auto"/>
          </w:tcPr>
          <w:p w14:paraId="5B9828A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775DB12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60619DAC"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 xml:space="preserve">10 kbps up to </w:t>
            </w:r>
          </w:p>
          <w:p w14:paraId="1BEAC96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kbps</w:t>
            </w:r>
          </w:p>
        </w:tc>
        <w:tc>
          <w:tcPr>
            <w:tcW w:w="992" w:type="dxa"/>
          </w:tcPr>
          <w:p w14:paraId="193CEF7A"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51BBCF3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2D0A7902"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100 km along rail tracks</w:t>
            </w:r>
          </w:p>
        </w:tc>
      </w:tr>
      <w:tr w:rsidR="00002D24" w:rsidRPr="00F8507A" w14:paraId="095CB57E" w14:textId="77777777" w:rsidTr="007F4DF0">
        <w:tc>
          <w:tcPr>
            <w:tcW w:w="1418" w:type="dxa"/>
            <w:vMerge w:val="restart"/>
            <w:shd w:val="clear" w:color="auto" w:fill="auto"/>
          </w:tcPr>
          <w:p w14:paraId="3E5586CD"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Very Critical Data Communication</w:t>
            </w:r>
          </w:p>
          <w:p w14:paraId="72214375" w14:textId="77777777" w:rsidR="00002D24" w:rsidRPr="00F8507A" w:rsidRDefault="00002D24" w:rsidP="00AB6865">
            <w:pPr>
              <w:keepNext/>
              <w:keepLines/>
              <w:spacing w:after="0"/>
              <w:rPr>
                <w:rFonts w:ascii="Arial" w:hAnsi="Arial" w:cs="Arial"/>
                <w:sz w:val="16"/>
                <w:szCs w:val="16"/>
              </w:rPr>
            </w:pPr>
          </w:p>
        </w:tc>
        <w:tc>
          <w:tcPr>
            <w:tcW w:w="1134" w:type="dxa"/>
            <w:shd w:val="clear" w:color="auto" w:fill="auto"/>
          </w:tcPr>
          <w:p w14:paraId="0125C94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21A87B1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578725AE"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76BD610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kbps up to 1 Mbps</w:t>
            </w:r>
          </w:p>
        </w:tc>
        <w:tc>
          <w:tcPr>
            <w:tcW w:w="992" w:type="dxa"/>
          </w:tcPr>
          <w:p w14:paraId="5A3F755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4F84C4B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337ACECF"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7CC1FB38" w14:textId="77777777" w:rsidTr="007F4DF0">
        <w:tc>
          <w:tcPr>
            <w:tcW w:w="1418" w:type="dxa"/>
            <w:vMerge/>
            <w:shd w:val="clear" w:color="auto" w:fill="auto"/>
          </w:tcPr>
          <w:p w14:paraId="44AB5187" w14:textId="77777777" w:rsidR="00002D24" w:rsidRPr="00F8507A" w:rsidRDefault="00002D24" w:rsidP="00AB6865">
            <w:pPr>
              <w:keepNext/>
              <w:keepLines/>
              <w:spacing w:after="0"/>
              <w:rPr>
                <w:rFonts w:ascii="Arial" w:hAnsi="Arial"/>
                <w:sz w:val="16"/>
                <w:szCs w:val="16"/>
              </w:rPr>
            </w:pPr>
          </w:p>
        </w:tc>
        <w:tc>
          <w:tcPr>
            <w:tcW w:w="1134" w:type="dxa"/>
            <w:shd w:val="clear" w:color="auto" w:fill="auto"/>
          </w:tcPr>
          <w:p w14:paraId="7B638F11"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≤10 ms</w:t>
            </w:r>
          </w:p>
        </w:tc>
        <w:tc>
          <w:tcPr>
            <w:tcW w:w="992" w:type="dxa"/>
            <w:shd w:val="clear" w:color="auto" w:fill="auto"/>
          </w:tcPr>
          <w:p w14:paraId="35747603"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99,9999%</w:t>
            </w:r>
          </w:p>
        </w:tc>
        <w:tc>
          <w:tcPr>
            <w:tcW w:w="1134" w:type="dxa"/>
          </w:tcPr>
          <w:p w14:paraId="4FE02E3A"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≤40 km/h</w:t>
            </w:r>
          </w:p>
        </w:tc>
        <w:tc>
          <w:tcPr>
            <w:tcW w:w="1134" w:type="dxa"/>
            <w:shd w:val="clear" w:color="auto" w:fill="auto"/>
          </w:tcPr>
          <w:p w14:paraId="665A3871"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100 kbps up to 1 Mbps</w:t>
            </w:r>
          </w:p>
        </w:tc>
        <w:tc>
          <w:tcPr>
            <w:tcW w:w="992" w:type="dxa"/>
          </w:tcPr>
          <w:p w14:paraId="2E342AEE"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Small to Medium</w:t>
            </w:r>
          </w:p>
        </w:tc>
        <w:tc>
          <w:tcPr>
            <w:tcW w:w="1134" w:type="dxa"/>
            <w:shd w:val="clear" w:color="auto" w:fill="auto"/>
          </w:tcPr>
          <w:p w14:paraId="225FCB2C"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Up to 100 Mbps/km</w:t>
            </w:r>
          </w:p>
        </w:tc>
        <w:tc>
          <w:tcPr>
            <w:tcW w:w="1560" w:type="dxa"/>
            <w:shd w:val="clear" w:color="auto" w:fill="auto"/>
          </w:tcPr>
          <w:p w14:paraId="5002213D"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2 km along rail tracks</w:t>
            </w:r>
          </w:p>
        </w:tc>
      </w:tr>
      <w:tr w:rsidR="00002D24" w:rsidRPr="00F8507A" w14:paraId="0580F607" w14:textId="77777777" w:rsidTr="007F4DF0">
        <w:tc>
          <w:tcPr>
            <w:tcW w:w="1418" w:type="dxa"/>
            <w:shd w:val="clear" w:color="auto" w:fill="auto"/>
          </w:tcPr>
          <w:p w14:paraId="38CFA049" w14:textId="77777777" w:rsidR="00002D24" w:rsidRPr="00F8507A" w:rsidRDefault="00002D24" w:rsidP="00AB6865">
            <w:pPr>
              <w:keepNext/>
              <w:keepLines/>
              <w:spacing w:after="0"/>
              <w:rPr>
                <w:rFonts w:ascii="Arial" w:hAnsi="Arial"/>
                <w:sz w:val="16"/>
                <w:szCs w:val="16"/>
              </w:rPr>
            </w:pPr>
            <w:r w:rsidRPr="00F8507A">
              <w:rPr>
                <w:rFonts w:ascii="Arial" w:hAnsi="Arial"/>
                <w:sz w:val="16"/>
                <w:szCs w:val="16"/>
              </w:rPr>
              <w:t>Messaging</w:t>
            </w:r>
          </w:p>
        </w:tc>
        <w:tc>
          <w:tcPr>
            <w:tcW w:w="1134" w:type="dxa"/>
            <w:shd w:val="clear" w:color="auto" w:fill="auto"/>
          </w:tcPr>
          <w:p w14:paraId="1044DDA0"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w:t>
            </w:r>
          </w:p>
        </w:tc>
        <w:tc>
          <w:tcPr>
            <w:tcW w:w="992" w:type="dxa"/>
            <w:shd w:val="clear" w:color="auto" w:fill="auto"/>
          </w:tcPr>
          <w:p w14:paraId="3CF6F314"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99.9%</w:t>
            </w:r>
          </w:p>
        </w:tc>
        <w:tc>
          <w:tcPr>
            <w:tcW w:w="1134" w:type="dxa"/>
          </w:tcPr>
          <w:p w14:paraId="68D829B1"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≤500 km/h</w:t>
            </w:r>
          </w:p>
        </w:tc>
        <w:tc>
          <w:tcPr>
            <w:tcW w:w="1134" w:type="dxa"/>
            <w:shd w:val="clear" w:color="auto" w:fill="auto"/>
          </w:tcPr>
          <w:p w14:paraId="47C46CED"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100 kbps</w:t>
            </w:r>
          </w:p>
        </w:tc>
        <w:tc>
          <w:tcPr>
            <w:tcW w:w="992" w:type="dxa"/>
          </w:tcPr>
          <w:p w14:paraId="5593A314"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Small</w:t>
            </w:r>
          </w:p>
        </w:tc>
        <w:tc>
          <w:tcPr>
            <w:tcW w:w="1134" w:type="dxa"/>
            <w:shd w:val="clear" w:color="auto" w:fill="auto"/>
          </w:tcPr>
          <w:p w14:paraId="1BE40E16"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Up to 1 Mbps/km</w:t>
            </w:r>
          </w:p>
        </w:tc>
        <w:tc>
          <w:tcPr>
            <w:tcW w:w="1560" w:type="dxa"/>
            <w:shd w:val="clear" w:color="auto" w:fill="auto"/>
          </w:tcPr>
          <w:p w14:paraId="16FD10FA"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2 km along rail tracks</w:t>
            </w:r>
            <w:r w:rsidRPr="00F8507A">
              <w:rPr>
                <w:rFonts w:ascii="Arial" w:hAnsi="Arial"/>
                <w:sz w:val="16"/>
                <w:szCs w:val="16"/>
              </w:rPr>
              <w:t xml:space="preserve"> </w:t>
            </w:r>
          </w:p>
        </w:tc>
      </w:tr>
      <w:tr w:rsidR="00A370E3" w:rsidRPr="00F8507A" w14:paraId="190546B7" w14:textId="77777777" w:rsidTr="00B34679">
        <w:tc>
          <w:tcPr>
            <w:tcW w:w="9498" w:type="dxa"/>
            <w:gridSpan w:val="8"/>
          </w:tcPr>
          <w:p w14:paraId="3F6B2EA7" w14:textId="77777777" w:rsidR="00A370E3" w:rsidRPr="00F8507A" w:rsidRDefault="00A370E3" w:rsidP="00AB6865">
            <w:pPr>
              <w:keepNext/>
              <w:keepLines/>
              <w:spacing w:after="0"/>
              <w:ind w:left="851" w:hanging="851"/>
              <w:rPr>
                <w:rFonts w:ascii="Arial" w:hAnsi="Arial"/>
                <w:sz w:val="16"/>
                <w:szCs w:val="16"/>
              </w:rPr>
            </w:pPr>
            <w:r w:rsidRPr="00F8507A">
              <w:rPr>
                <w:rFonts w:ascii="Arial" w:hAnsi="Arial"/>
                <w:sz w:val="16"/>
                <w:szCs w:val="16"/>
              </w:rPr>
              <w:t>NOTE 1:</w:t>
            </w:r>
            <w:r w:rsidRPr="00F8507A">
              <w:rPr>
                <w:rFonts w:ascii="Arial" w:hAnsi="Arial"/>
                <w:sz w:val="16"/>
                <w:szCs w:val="16"/>
              </w:rPr>
              <w:tab/>
              <w:t>Reliability as defined in sub-clause 3.1.</w:t>
            </w:r>
          </w:p>
          <w:p w14:paraId="0DE99AC8" w14:textId="77777777" w:rsidR="00A370E3" w:rsidRPr="00CD4D44" w:rsidRDefault="00A370E3" w:rsidP="00AB6865">
            <w:pPr>
              <w:keepNext/>
              <w:keepLines/>
              <w:spacing w:after="0"/>
              <w:ind w:left="851" w:hanging="851"/>
              <w:rPr>
                <w:rFonts w:ascii="Arial" w:hAnsi="Arial"/>
                <w:sz w:val="16"/>
                <w:szCs w:val="16"/>
              </w:rPr>
            </w:pPr>
            <w:r w:rsidRPr="00F8507A">
              <w:rPr>
                <w:rFonts w:ascii="Arial" w:hAnsi="Arial"/>
                <w:sz w:val="16"/>
                <w:szCs w:val="16"/>
              </w:rPr>
              <w:t>NOTE 2:</w:t>
            </w:r>
            <w:r w:rsidRPr="00F8507A">
              <w:rPr>
                <w:rFonts w:ascii="Arial" w:hAnsi="Arial"/>
                <w:sz w:val="16"/>
                <w:szCs w:val="16"/>
              </w:rPr>
              <w:tab/>
              <w:t xml:space="preserve">Small: payload ≤ 256 octets, Medium: payload </w:t>
            </w:r>
            <w:r w:rsidRPr="00F8507A">
              <w:rPr>
                <w:rFonts w:ascii="Arial" w:hAnsi="Arial" w:cs="Arial"/>
                <w:sz w:val="16"/>
                <w:szCs w:val="16"/>
              </w:rPr>
              <w:t>≤</w:t>
            </w:r>
            <w:r w:rsidRPr="00F8507A">
              <w:rPr>
                <w:rFonts w:ascii="Arial" w:hAnsi="Arial"/>
                <w:sz w:val="16"/>
                <w:szCs w:val="16"/>
              </w:rPr>
              <w:t>512 octets; Large: payload 513 -1500 octets.</w:t>
            </w:r>
          </w:p>
          <w:p w14:paraId="55E3A387" w14:textId="77777777" w:rsidR="00A370E3" w:rsidRPr="00CD4D44" w:rsidRDefault="00A370E3" w:rsidP="00AB6865">
            <w:pPr>
              <w:keepNext/>
              <w:keepLines/>
              <w:spacing w:after="0"/>
              <w:ind w:left="851" w:hanging="851"/>
              <w:rPr>
                <w:rFonts w:ascii="Arial" w:hAnsi="Arial"/>
                <w:sz w:val="16"/>
                <w:szCs w:val="16"/>
              </w:rPr>
            </w:pPr>
            <w:r w:rsidRPr="00CD4D44">
              <w:rPr>
                <w:rFonts w:ascii="Arial" w:hAnsi="Arial"/>
                <w:sz w:val="16"/>
                <w:szCs w:val="16"/>
              </w:rPr>
              <w:t>NOTE 3:</w:t>
            </w:r>
            <w:r w:rsidRPr="00CD4D44">
              <w:rPr>
                <w:rFonts w:ascii="Arial" w:hAnsi="Arial"/>
                <w:sz w:val="16"/>
                <w:szCs w:val="16"/>
              </w:rPr>
              <w:tab/>
              <w:t>Estimates of maximum dimensions.</w:t>
            </w:r>
          </w:p>
        </w:tc>
      </w:tr>
    </w:tbl>
    <w:p w14:paraId="7A7697B2" w14:textId="77777777" w:rsidR="00002D24" w:rsidRPr="00CD4D44" w:rsidRDefault="00002D24" w:rsidP="00F3563C">
      <w:pPr>
        <w:pStyle w:val="TH"/>
      </w:pPr>
      <w:r w:rsidRPr="00CD4D44">
        <w:t xml:space="preserve">Table 5.2.2-1 Performance requirements for rail scenarios – main line </w:t>
      </w:r>
    </w:p>
    <w:p w14:paraId="32A670DD" w14:textId="77777777" w:rsidR="00002D24" w:rsidRDefault="00002D24" w:rsidP="00F3563C">
      <w:pPr>
        <w:pStyle w:val="NO"/>
      </w:pPr>
      <w:r>
        <w:t>NOTE:</w:t>
      </w:r>
      <w:r>
        <w:tab/>
      </w:r>
      <w:r w:rsidRPr="00CD4D44">
        <w:t>All values in Table 5.2.2-1 are target values and assumes the use of a dedicated network for rail communication.</w:t>
      </w:r>
    </w:p>
    <w:p w14:paraId="3644A906" w14:textId="77777777" w:rsidR="00002D24" w:rsidRDefault="00002D24" w:rsidP="00002D24">
      <w:r>
        <w:t xml:space="preserve">End-to-end </w:t>
      </w:r>
      <w:r w:rsidRPr="00C87A25">
        <w:rPr>
          <w:highlight w:val="yellow"/>
        </w:rPr>
        <w:t>latency</w:t>
      </w:r>
      <w:r w:rsidRPr="00B413B0">
        <w:t xml:space="preserve"> and </w:t>
      </w:r>
      <w:r w:rsidR="008A4FDD" w:rsidRPr="00B413B0">
        <w:t>reliab</w:t>
      </w:r>
      <w:r w:rsidR="008A4FDD">
        <w:t>ility</w:t>
      </w:r>
      <w:r w:rsidRPr="00B413B0">
        <w:t xml:space="preserve"> of the communication scenarios </w:t>
      </w:r>
      <w:r>
        <w:t>listed in T</w:t>
      </w:r>
      <w:r w:rsidRPr="00B413B0">
        <w:t xml:space="preserve">able </w:t>
      </w:r>
      <w:r>
        <w:t xml:space="preserve">5.2.2-1 </w:t>
      </w:r>
      <w:r w:rsidRPr="00B413B0">
        <w:t>sh</w:t>
      </w:r>
      <w:r>
        <w:t xml:space="preserve">all </w:t>
      </w:r>
      <w:r w:rsidRPr="00B413B0">
        <w:t>be applied separately from the individually used priority of the communication</w:t>
      </w:r>
      <w:r>
        <w:t>.</w:t>
      </w:r>
    </w:p>
    <w:p w14:paraId="031523C0" w14:textId="77777777" w:rsidR="00A370E3" w:rsidRPr="00CD4D44" w:rsidRDefault="00A370E3" w:rsidP="00A370E3">
      <w:pPr>
        <w:rPr>
          <w:noProof/>
        </w:rPr>
      </w:pPr>
      <w:r w:rsidRPr="00CD4D44">
        <w:rPr>
          <w:noProof/>
        </w:rPr>
        <w:t xml:space="preserve">To support </w:t>
      </w:r>
      <w:r>
        <w:rPr>
          <w:noProof/>
        </w:rPr>
        <w:t>off network communication</w:t>
      </w:r>
      <w:r w:rsidRPr="00CD4D44">
        <w:rPr>
          <w:noProof/>
        </w:rPr>
        <w:t>, data categories,</w:t>
      </w:r>
      <w:r>
        <w:rPr>
          <w:noProof/>
        </w:rPr>
        <w:t xml:space="preserve"> </w:t>
      </w:r>
      <w:r w:rsidRPr="00CD4D44">
        <w:rPr>
          <w:noProof/>
        </w:rPr>
        <w:t>the following rail communication scenarios under the aspect of train speed shall be considered:</w:t>
      </w:r>
    </w:p>
    <w:p w14:paraId="5D0924AF" w14:textId="77777777" w:rsidR="00A370E3" w:rsidRPr="00110DFD" w:rsidRDefault="00A370E3" w:rsidP="00A370E3">
      <w:pPr>
        <w:pStyle w:val="B1"/>
        <w:numPr>
          <w:ilvl w:val="0"/>
          <w:numId w:val="7"/>
        </w:numPr>
      </w:pPr>
      <w:r w:rsidRPr="00110DFD">
        <w:rPr>
          <w:b/>
          <w:noProof/>
        </w:rPr>
        <w:t>Very Critical Data</w:t>
      </w:r>
      <w:r w:rsidRPr="00CD4D44">
        <w:rPr>
          <w:noProof/>
        </w:rPr>
        <w:t xml:space="preserve"> </w:t>
      </w:r>
      <w:r w:rsidRPr="00110DFD">
        <w:rPr>
          <w:b/>
          <w:noProof/>
        </w:rPr>
        <w:t>Communication</w:t>
      </w:r>
      <w:r w:rsidRPr="00CD4D44">
        <w:rPr>
          <w:noProof/>
        </w:rPr>
        <w:t xml:space="preserve"> for enhanced intelligent rail traffic management systems e.g. </w:t>
      </w:r>
      <w:r>
        <w:rPr>
          <w:noProof/>
        </w:rPr>
        <w:t>virtual coupling</w:t>
      </w:r>
      <w:r w:rsidRPr="00CD4D44">
        <w:rPr>
          <w:noProof/>
        </w:rPr>
        <w:t>; requires high reliable transmission and preservation of the response pattern;</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992"/>
        <w:gridCol w:w="1134"/>
        <w:gridCol w:w="1134"/>
        <w:gridCol w:w="992"/>
        <w:gridCol w:w="1134"/>
        <w:gridCol w:w="1560"/>
        <w:gridCol w:w="1100"/>
      </w:tblGrid>
      <w:tr w:rsidR="00A370E3" w:rsidRPr="00F8507A" w14:paraId="57A96C4B" w14:textId="77777777" w:rsidTr="00566173">
        <w:trPr>
          <w:trHeight w:val="510"/>
        </w:trPr>
        <w:tc>
          <w:tcPr>
            <w:tcW w:w="1418" w:type="dxa"/>
            <w:shd w:val="clear" w:color="auto" w:fill="auto"/>
          </w:tcPr>
          <w:p w14:paraId="42D146A9"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Scenario</w:t>
            </w:r>
          </w:p>
        </w:tc>
        <w:tc>
          <w:tcPr>
            <w:tcW w:w="1134" w:type="dxa"/>
            <w:shd w:val="clear" w:color="auto" w:fill="auto"/>
          </w:tcPr>
          <w:p w14:paraId="7190A040"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End-to-end latency</w:t>
            </w:r>
          </w:p>
        </w:tc>
        <w:tc>
          <w:tcPr>
            <w:tcW w:w="992" w:type="dxa"/>
            <w:shd w:val="clear" w:color="auto" w:fill="auto"/>
          </w:tcPr>
          <w:p w14:paraId="5460B5CE"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Reliability</w:t>
            </w:r>
          </w:p>
          <w:p w14:paraId="1D2B71BC"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(Note 1)</w:t>
            </w:r>
          </w:p>
        </w:tc>
        <w:tc>
          <w:tcPr>
            <w:tcW w:w="1134" w:type="dxa"/>
          </w:tcPr>
          <w:p w14:paraId="26B7013B" w14:textId="77777777" w:rsidR="00A370E3" w:rsidRPr="00F63DE1" w:rsidRDefault="00A370E3" w:rsidP="00B34679">
            <w:pPr>
              <w:keepNext/>
              <w:keepLines/>
              <w:spacing w:after="0"/>
              <w:jc w:val="center"/>
              <w:rPr>
                <w:rFonts w:ascii="Arial" w:hAnsi="Arial"/>
                <w:b/>
                <w:sz w:val="16"/>
                <w:szCs w:val="16"/>
              </w:rPr>
            </w:pPr>
            <w:r w:rsidRPr="00F63DE1">
              <w:rPr>
                <w:rFonts w:ascii="Arial" w:hAnsi="Arial"/>
                <w:b/>
                <w:sz w:val="16"/>
                <w:szCs w:val="16"/>
              </w:rPr>
              <w:t>Speed limit</w:t>
            </w:r>
          </w:p>
        </w:tc>
        <w:tc>
          <w:tcPr>
            <w:tcW w:w="1134" w:type="dxa"/>
            <w:shd w:val="clear" w:color="auto" w:fill="auto"/>
          </w:tcPr>
          <w:p w14:paraId="55B6F64B" w14:textId="77777777" w:rsidR="00A370E3" w:rsidRPr="00F63DE1" w:rsidRDefault="00A370E3" w:rsidP="00B34679">
            <w:pPr>
              <w:keepNext/>
              <w:keepLines/>
              <w:spacing w:after="0"/>
              <w:jc w:val="center"/>
              <w:rPr>
                <w:rFonts w:ascii="Arial" w:hAnsi="Arial"/>
                <w:b/>
                <w:sz w:val="16"/>
                <w:szCs w:val="16"/>
              </w:rPr>
            </w:pPr>
            <w:r w:rsidRPr="00F63DE1">
              <w:rPr>
                <w:rFonts w:ascii="Arial" w:hAnsi="Arial"/>
                <w:b/>
                <w:sz w:val="16"/>
                <w:szCs w:val="16"/>
              </w:rPr>
              <w:t>User experienced data rate</w:t>
            </w:r>
          </w:p>
        </w:tc>
        <w:tc>
          <w:tcPr>
            <w:tcW w:w="992" w:type="dxa"/>
          </w:tcPr>
          <w:p w14:paraId="67138E7C" w14:textId="77777777" w:rsidR="00A370E3" w:rsidRPr="0011701B" w:rsidRDefault="00A370E3" w:rsidP="00B34679">
            <w:pPr>
              <w:keepNext/>
              <w:keepLines/>
              <w:spacing w:after="0"/>
              <w:jc w:val="center"/>
              <w:rPr>
                <w:rFonts w:ascii="Arial" w:hAnsi="Arial"/>
                <w:b/>
                <w:sz w:val="16"/>
                <w:szCs w:val="16"/>
              </w:rPr>
            </w:pPr>
            <w:r w:rsidRPr="0011701B">
              <w:rPr>
                <w:rFonts w:ascii="Arial" w:hAnsi="Arial"/>
                <w:b/>
                <w:sz w:val="16"/>
                <w:szCs w:val="16"/>
              </w:rPr>
              <w:t>Payload</w:t>
            </w:r>
          </w:p>
          <w:p w14:paraId="744E12D2" w14:textId="77777777" w:rsidR="00A370E3" w:rsidRPr="0011701B" w:rsidRDefault="00A370E3" w:rsidP="00B34679">
            <w:pPr>
              <w:keepNext/>
              <w:keepLines/>
              <w:spacing w:after="0"/>
              <w:jc w:val="center"/>
              <w:rPr>
                <w:rFonts w:ascii="Arial" w:hAnsi="Arial"/>
                <w:b/>
                <w:sz w:val="16"/>
                <w:szCs w:val="16"/>
              </w:rPr>
            </w:pPr>
            <w:r w:rsidRPr="0011701B">
              <w:rPr>
                <w:rFonts w:ascii="Arial" w:hAnsi="Arial"/>
                <w:b/>
                <w:sz w:val="16"/>
                <w:szCs w:val="16"/>
              </w:rPr>
              <w:t>size</w:t>
            </w:r>
          </w:p>
          <w:p w14:paraId="7234F214"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(Note 2)</w:t>
            </w:r>
          </w:p>
        </w:tc>
        <w:tc>
          <w:tcPr>
            <w:tcW w:w="1134" w:type="dxa"/>
            <w:shd w:val="clear" w:color="auto" w:fill="auto"/>
          </w:tcPr>
          <w:p w14:paraId="7437E9C4"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Area traffic density</w:t>
            </w:r>
          </w:p>
        </w:tc>
        <w:tc>
          <w:tcPr>
            <w:tcW w:w="1560" w:type="dxa"/>
            <w:shd w:val="clear" w:color="auto" w:fill="auto"/>
          </w:tcPr>
          <w:p w14:paraId="200FF1D3"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Service area dimension</w:t>
            </w:r>
            <w:r w:rsidRPr="00B413B0">
              <w:rPr>
                <w:rFonts w:ascii="Arial" w:hAnsi="Arial"/>
                <w:b/>
                <w:sz w:val="16"/>
                <w:szCs w:val="16"/>
              </w:rPr>
              <w:br/>
              <w:t>(</w:t>
            </w:r>
            <w:r>
              <w:rPr>
                <w:rFonts w:ascii="Arial" w:hAnsi="Arial"/>
                <w:b/>
                <w:sz w:val="16"/>
                <w:szCs w:val="16"/>
              </w:rPr>
              <w:t>N</w:t>
            </w:r>
            <w:r w:rsidRPr="00B413B0">
              <w:rPr>
                <w:rFonts w:ascii="Arial" w:hAnsi="Arial"/>
                <w:b/>
                <w:sz w:val="16"/>
                <w:szCs w:val="16"/>
              </w:rPr>
              <w:t>ote 3)</w:t>
            </w:r>
          </w:p>
        </w:tc>
        <w:tc>
          <w:tcPr>
            <w:tcW w:w="1100" w:type="dxa"/>
          </w:tcPr>
          <w:p w14:paraId="1EBCFB9A" w14:textId="77777777" w:rsidR="00A370E3" w:rsidRPr="00566173" w:rsidRDefault="00A370E3" w:rsidP="00B34679">
            <w:pPr>
              <w:keepNext/>
              <w:keepLines/>
              <w:spacing w:after="0"/>
              <w:jc w:val="center"/>
              <w:rPr>
                <w:rFonts w:ascii="Arial" w:hAnsi="Arial"/>
                <w:b/>
                <w:sz w:val="14"/>
                <w:szCs w:val="16"/>
              </w:rPr>
            </w:pPr>
            <w:r w:rsidRPr="00566173">
              <w:rPr>
                <w:rFonts w:ascii="Arial" w:hAnsi="Arial"/>
                <w:b/>
                <w:sz w:val="14"/>
                <w:szCs w:val="16"/>
              </w:rPr>
              <w:t>Max required communication</w:t>
            </w:r>
          </w:p>
          <w:p w14:paraId="530D1584" w14:textId="77777777" w:rsidR="00A370E3" w:rsidRPr="00566173" w:rsidRDefault="00A370E3" w:rsidP="00B34679">
            <w:pPr>
              <w:keepNext/>
              <w:keepLines/>
              <w:spacing w:after="0"/>
              <w:jc w:val="center"/>
              <w:rPr>
                <w:rFonts w:ascii="Arial" w:hAnsi="Arial"/>
                <w:b/>
                <w:sz w:val="14"/>
                <w:szCs w:val="16"/>
              </w:rPr>
            </w:pPr>
            <w:r w:rsidRPr="00566173">
              <w:rPr>
                <w:rFonts w:ascii="Arial" w:hAnsi="Arial"/>
                <w:b/>
                <w:sz w:val="14"/>
                <w:szCs w:val="16"/>
              </w:rPr>
              <w:t xml:space="preserve"> range (meters)</w:t>
            </w:r>
          </w:p>
          <w:p w14:paraId="37FF493D" w14:textId="77777777" w:rsidR="00A370E3" w:rsidRPr="00B413B0" w:rsidRDefault="00A370E3" w:rsidP="00B34679">
            <w:pPr>
              <w:keepNext/>
              <w:keepLines/>
              <w:spacing w:after="0"/>
              <w:jc w:val="center"/>
              <w:rPr>
                <w:rFonts w:ascii="Arial" w:hAnsi="Arial"/>
                <w:b/>
                <w:sz w:val="16"/>
                <w:szCs w:val="16"/>
              </w:rPr>
            </w:pPr>
            <w:r w:rsidRPr="00566173">
              <w:rPr>
                <w:rFonts w:ascii="Arial" w:hAnsi="Arial"/>
                <w:b/>
                <w:sz w:val="14"/>
                <w:szCs w:val="16"/>
              </w:rPr>
              <w:t>(Note 4)</w:t>
            </w:r>
          </w:p>
        </w:tc>
      </w:tr>
      <w:tr w:rsidR="00A370E3" w:rsidRPr="00F8507A" w14:paraId="215D9B5A" w14:textId="77777777" w:rsidTr="00566173">
        <w:tc>
          <w:tcPr>
            <w:tcW w:w="1418" w:type="dxa"/>
            <w:vMerge w:val="restart"/>
            <w:shd w:val="clear" w:color="auto" w:fill="auto"/>
          </w:tcPr>
          <w:p w14:paraId="19AC6FDC" w14:textId="77777777" w:rsidR="00A370E3" w:rsidRPr="00F8507A" w:rsidRDefault="00A370E3" w:rsidP="00B34679">
            <w:pPr>
              <w:keepNext/>
              <w:keepLines/>
              <w:spacing w:after="0"/>
              <w:rPr>
                <w:rFonts w:ascii="Arial" w:hAnsi="Arial" w:cs="Arial"/>
                <w:sz w:val="16"/>
                <w:szCs w:val="16"/>
              </w:rPr>
            </w:pPr>
            <w:r w:rsidRPr="00F8507A">
              <w:rPr>
                <w:rFonts w:ascii="Arial" w:hAnsi="Arial" w:cs="Arial"/>
                <w:sz w:val="16"/>
                <w:szCs w:val="16"/>
              </w:rPr>
              <w:t>V</w:t>
            </w:r>
            <w:r>
              <w:rPr>
                <w:rFonts w:ascii="Arial" w:hAnsi="Arial" w:cs="Arial"/>
                <w:sz w:val="16"/>
                <w:szCs w:val="16"/>
              </w:rPr>
              <w:t>ery Critical Data Communication</w:t>
            </w:r>
          </w:p>
        </w:tc>
        <w:tc>
          <w:tcPr>
            <w:tcW w:w="1134" w:type="dxa"/>
            <w:shd w:val="clear" w:color="auto" w:fill="auto"/>
          </w:tcPr>
          <w:p w14:paraId="074C1302"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0C81DD2A"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6D0E58E4"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5A750B5A"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kbps up to 1 Mbps</w:t>
            </w:r>
          </w:p>
        </w:tc>
        <w:tc>
          <w:tcPr>
            <w:tcW w:w="992" w:type="dxa"/>
          </w:tcPr>
          <w:p w14:paraId="57416485"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02BA2095"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39809493" w14:textId="77777777" w:rsidR="00A370E3" w:rsidRPr="00F8507A" w:rsidRDefault="00A370E3" w:rsidP="00B34679">
            <w:pPr>
              <w:keepNext/>
              <w:keepLines/>
              <w:spacing w:after="0"/>
              <w:rPr>
                <w:rFonts w:ascii="Arial" w:hAnsi="Arial" w:cs="Arial"/>
                <w:sz w:val="16"/>
                <w:szCs w:val="16"/>
              </w:rPr>
            </w:pPr>
            <w:r>
              <w:rPr>
                <w:rFonts w:ascii="Arial" w:hAnsi="Arial" w:cs="Arial"/>
                <w:sz w:val="16"/>
                <w:szCs w:val="16"/>
              </w:rPr>
              <w:t>3</w:t>
            </w:r>
            <w:r w:rsidRPr="00F8507A">
              <w:rPr>
                <w:rFonts w:ascii="Arial" w:hAnsi="Arial" w:cs="Arial"/>
                <w:sz w:val="16"/>
                <w:szCs w:val="16"/>
              </w:rPr>
              <w:t> km along rail tracks</w:t>
            </w:r>
          </w:p>
        </w:tc>
        <w:tc>
          <w:tcPr>
            <w:tcW w:w="1100" w:type="dxa"/>
          </w:tcPr>
          <w:p w14:paraId="14D097D6" w14:textId="77777777" w:rsidR="00A370E3" w:rsidRPr="00F8507A" w:rsidRDefault="00A370E3" w:rsidP="00B34679">
            <w:pPr>
              <w:keepNext/>
              <w:keepLines/>
              <w:spacing w:after="0"/>
              <w:jc w:val="center"/>
              <w:rPr>
                <w:rFonts w:ascii="Arial" w:hAnsi="Arial" w:cs="Arial" w:hint="eastAsia"/>
                <w:sz w:val="16"/>
                <w:szCs w:val="16"/>
                <w:lang w:eastAsia="ko-KR"/>
              </w:rPr>
            </w:pPr>
            <w:r>
              <w:rPr>
                <w:rFonts w:ascii="Arial" w:hAnsi="Arial" w:cs="Arial"/>
                <w:sz w:val="16"/>
                <w:szCs w:val="16"/>
                <w:lang w:eastAsia="ko-KR"/>
              </w:rPr>
              <w:t xml:space="preserve">[1000 ~ </w:t>
            </w:r>
            <w:r>
              <w:rPr>
                <w:rFonts w:ascii="Arial" w:hAnsi="Arial" w:cs="Arial" w:hint="eastAsia"/>
                <w:sz w:val="16"/>
                <w:szCs w:val="16"/>
                <w:lang w:eastAsia="ko-KR"/>
              </w:rPr>
              <w:t>3000</w:t>
            </w:r>
            <w:r>
              <w:rPr>
                <w:rFonts w:ascii="Arial" w:hAnsi="Arial" w:cs="Arial"/>
                <w:sz w:val="16"/>
                <w:szCs w:val="16"/>
                <w:lang w:eastAsia="ko-KR"/>
              </w:rPr>
              <w:t>]</w:t>
            </w:r>
          </w:p>
        </w:tc>
      </w:tr>
      <w:tr w:rsidR="00A370E3" w:rsidRPr="00F8507A" w14:paraId="03BB3E23" w14:textId="77777777" w:rsidTr="00566173">
        <w:tc>
          <w:tcPr>
            <w:tcW w:w="1418" w:type="dxa"/>
            <w:vMerge/>
            <w:shd w:val="clear" w:color="auto" w:fill="auto"/>
          </w:tcPr>
          <w:p w14:paraId="1F1D7E6D" w14:textId="77777777" w:rsidR="00A370E3" w:rsidRPr="00F8507A" w:rsidRDefault="00A370E3" w:rsidP="00B34679">
            <w:pPr>
              <w:keepNext/>
              <w:keepLines/>
              <w:spacing w:after="0"/>
              <w:rPr>
                <w:rFonts w:ascii="Arial" w:hAnsi="Arial" w:cs="Arial"/>
                <w:sz w:val="16"/>
                <w:szCs w:val="16"/>
              </w:rPr>
            </w:pPr>
          </w:p>
        </w:tc>
        <w:tc>
          <w:tcPr>
            <w:tcW w:w="1134" w:type="dxa"/>
            <w:shd w:val="clear" w:color="auto" w:fill="auto"/>
          </w:tcPr>
          <w:p w14:paraId="4987CDF3" w14:textId="77777777" w:rsidR="00A370E3" w:rsidRDefault="00A370E3" w:rsidP="00B34679">
            <w:pPr>
              <w:keepNext/>
              <w:keepLines/>
              <w:spacing w:after="0"/>
              <w:jc w:val="center"/>
              <w:rPr>
                <w:rFonts w:ascii="Arial" w:hAnsi="Arial" w:cs="Arial"/>
                <w:sz w:val="16"/>
                <w:szCs w:val="16"/>
              </w:rPr>
            </w:pPr>
            <w:r>
              <w:rPr>
                <w:rFonts w:ascii="Arial" w:hAnsi="Arial" w:cs="Arial"/>
                <w:sz w:val="16"/>
                <w:szCs w:val="16"/>
              </w:rPr>
              <w:t>≤3</w:t>
            </w:r>
            <w:r w:rsidRPr="00F8507A">
              <w:rPr>
                <w:rFonts w:ascii="Arial" w:hAnsi="Arial" w:cs="Arial"/>
                <w:sz w:val="16"/>
                <w:szCs w:val="16"/>
              </w:rPr>
              <w:t>00 ms</w:t>
            </w:r>
          </w:p>
        </w:tc>
        <w:tc>
          <w:tcPr>
            <w:tcW w:w="992" w:type="dxa"/>
            <w:shd w:val="clear" w:color="auto" w:fill="auto"/>
          </w:tcPr>
          <w:p w14:paraId="79F4BF83"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3D63F56F" w14:textId="77777777" w:rsidR="00A370E3" w:rsidRDefault="00A370E3" w:rsidP="00B34679">
            <w:pPr>
              <w:keepNext/>
              <w:keepLines/>
              <w:spacing w:after="0"/>
              <w:jc w:val="center"/>
              <w:rPr>
                <w:rFonts w:ascii="Arial" w:hAnsi="Arial" w:cs="Arial"/>
                <w:sz w:val="16"/>
                <w:szCs w:val="16"/>
              </w:rPr>
            </w:pPr>
            <w:r>
              <w:rPr>
                <w:rFonts w:ascii="Arial" w:hAnsi="Arial" w:cs="Arial"/>
                <w:sz w:val="16"/>
                <w:szCs w:val="16"/>
              </w:rPr>
              <w:t>≤40 km</w:t>
            </w:r>
            <w:r w:rsidRPr="00F8507A">
              <w:rPr>
                <w:rFonts w:ascii="Arial" w:hAnsi="Arial" w:cs="Arial"/>
                <w:sz w:val="16"/>
                <w:szCs w:val="16"/>
              </w:rPr>
              <w:t>/h</w:t>
            </w:r>
          </w:p>
        </w:tc>
        <w:tc>
          <w:tcPr>
            <w:tcW w:w="1134" w:type="dxa"/>
            <w:shd w:val="clear" w:color="auto" w:fill="auto"/>
          </w:tcPr>
          <w:p w14:paraId="3ECB6C14"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kbps</w:t>
            </w:r>
          </w:p>
          <w:p w14:paraId="1CFE236B"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up to 1</w:t>
            </w:r>
            <w:r w:rsidRPr="00F8507A">
              <w:rPr>
                <w:rFonts w:ascii="Arial" w:hAnsi="Arial" w:cs="Arial"/>
                <w:sz w:val="16"/>
                <w:szCs w:val="16"/>
              </w:rPr>
              <w:t> </w:t>
            </w:r>
            <w:r>
              <w:rPr>
                <w:rFonts w:ascii="Arial" w:hAnsi="Arial" w:cs="Arial"/>
                <w:sz w:val="16"/>
                <w:szCs w:val="16"/>
              </w:rPr>
              <w:t>M</w:t>
            </w:r>
            <w:r w:rsidRPr="00F8507A">
              <w:rPr>
                <w:rFonts w:ascii="Arial" w:hAnsi="Arial" w:cs="Arial"/>
                <w:sz w:val="16"/>
                <w:szCs w:val="16"/>
              </w:rPr>
              <w:t>bps</w:t>
            </w:r>
          </w:p>
        </w:tc>
        <w:tc>
          <w:tcPr>
            <w:tcW w:w="992" w:type="dxa"/>
          </w:tcPr>
          <w:p w14:paraId="5CA185C7"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Small</w:t>
            </w:r>
            <w:r>
              <w:rPr>
                <w:rFonts w:ascii="Arial" w:hAnsi="Arial" w:cs="Arial"/>
                <w:sz w:val="16"/>
                <w:szCs w:val="16"/>
              </w:rPr>
              <w:t xml:space="preserve"> to Medium</w:t>
            </w:r>
          </w:p>
        </w:tc>
        <w:tc>
          <w:tcPr>
            <w:tcW w:w="1134" w:type="dxa"/>
            <w:shd w:val="clear" w:color="auto" w:fill="auto"/>
          </w:tcPr>
          <w:p w14:paraId="3B960F31"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Up to 1</w:t>
            </w:r>
            <w:r>
              <w:rPr>
                <w:rFonts w:ascii="Arial" w:hAnsi="Arial" w:cs="Arial"/>
                <w:sz w:val="16"/>
                <w:szCs w:val="16"/>
              </w:rPr>
              <w:t>00</w:t>
            </w:r>
            <w:r w:rsidRPr="00F8507A">
              <w:rPr>
                <w:rFonts w:ascii="Arial" w:hAnsi="Arial" w:cs="Arial"/>
                <w:sz w:val="16"/>
                <w:szCs w:val="16"/>
              </w:rPr>
              <w:t> Mbps/ km</w:t>
            </w:r>
          </w:p>
        </w:tc>
        <w:tc>
          <w:tcPr>
            <w:tcW w:w="1560" w:type="dxa"/>
            <w:shd w:val="clear" w:color="auto" w:fill="auto"/>
          </w:tcPr>
          <w:p w14:paraId="06D193DC" w14:textId="77777777" w:rsidR="00A370E3" w:rsidRDefault="00A370E3" w:rsidP="00B34679">
            <w:pPr>
              <w:keepNext/>
              <w:keepLines/>
              <w:spacing w:after="0"/>
              <w:rPr>
                <w:rFonts w:ascii="Arial" w:hAnsi="Arial" w:cs="Arial"/>
                <w:sz w:val="16"/>
                <w:szCs w:val="16"/>
              </w:rPr>
            </w:pPr>
            <w:r>
              <w:rPr>
                <w:rFonts w:ascii="Arial" w:hAnsi="Arial" w:cs="Arial"/>
                <w:sz w:val="16"/>
                <w:szCs w:val="16"/>
              </w:rPr>
              <w:t>3</w:t>
            </w:r>
            <w:r w:rsidRPr="00F8507A">
              <w:rPr>
                <w:rFonts w:ascii="Arial" w:hAnsi="Arial" w:cs="Arial"/>
                <w:sz w:val="16"/>
                <w:szCs w:val="16"/>
              </w:rPr>
              <w:t> km along rail tracks</w:t>
            </w:r>
          </w:p>
        </w:tc>
        <w:tc>
          <w:tcPr>
            <w:tcW w:w="1100" w:type="dxa"/>
          </w:tcPr>
          <w:p w14:paraId="31221638" w14:textId="77777777" w:rsidR="00A370E3" w:rsidRDefault="00A370E3" w:rsidP="00B34679">
            <w:pPr>
              <w:keepNext/>
              <w:keepLines/>
              <w:spacing w:after="0"/>
              <w:jc w:val="center"/>
              <w:rPr>
                <w:rFonts w:ascii="Arial" w:hAnsi="Arial" w:cs="Arial" w:hint="eastAsia"/>
                <w:sz w:val="16"/>
                <w:szCs w:val="16"/>
                <w:lang w:eastAsia="ko-KR"/>
              </w:rPr>
            </w:pPr>
            <w:r>
              <w:rPr>
                <w:rFonts w:ascii="Arial" w:hAnsi="Arial" w:cs="Arial"/>
                <w:sz w:val="16"/>
                <w:szCs w:val="16"/>
                <w:lang w:eastAsia="ko-KR"/>
              </w:rPr>
              <w:t xml:space="preserve">[1000 ~ </w:t>
            </w:r>
            <w:r>
              <w:rPr>
                <w:rFonts w:ascii="Arial" w:hAnsi="Arial" w:cs="Arial" w:hint="eastAsia"/>
                <w:sz w:val="16"/>
                <w:szCs w:val="16"/>
                <w:lang w:eastAsia="ko-KR"/>
              </w:rPr>
              <w:t>3000</w:t>
            </w:r>
            <w:r>
              <w:rPr>
                <w:rFonts w:ascii="Arial" w:hAnsi="Arial" w:cs="Arial"/>
                <w:sz w:val="16"/>
                <w:szCs w:val="16"/>
                <w:lang w:eastAsia="ko-KR"/>
              </w:rPr>
              <w:t>]</w:t>
            </w:r>
          </w:p>
        </w:tc>
      </w:tr>
      <w:tr w:rsidR="00A370E3" w:rsidRPr="00F8507A" w14:paraId="0339FC16" w14:textId="77777777" w:rsidTr="00A370E3">
        <w:tc>
          <w:tcPr>
            <w:tcW w:w="10598" w:type="dxa"/>
            <w:gridSpan w:val="9"/>
            <w:shd w:val="clear" w:color="auto" w:fill="auto"/>
          </w:tcPr>
          <w:p w14:paraId="414B6562" w14:textId="77777777" w:rsidR="00A370E3" w:rsidRPr="00F8507A" w:rsidRDefault="00A370E3" w:rsidP="00B34679">
            <w:pPr>
              <w:keepNext/>
              <w:keepLines/>
              <w:spacing w:after="0"/>
              <w:ind w:left="851" w:hanging="851"/>
              <w:rPr>
                <w:rFonts w:ascii="Arial" w:hAnsi="Arial"/>
                <w:sz w:val="16"/>
                <w:szCs w:val="16"/>
              </w:rPr>
            </w:pPr>
            <w:r w:rsidRPr="00F8507A">
              <w:rPr>
                <w:rFonts w:ascii="Arial" w:hAnsi="Arial"/>
                <w:sz w:val="16"/>
                <w:szCs w:val="16"/>
              </w:rPr>
              <w:t>NOTE 1:</w:t>
            </w:r>
            <w:r w:rsidRPr="00F8507A">
              <w:rPr>
                <w:rFonts w:ascii="Arial" w:hAnsi="Arial"/>
                <w:sz w:val="16"/>
                <w:szCs w:val="16"/>
              </w:rPr>
              <w:tab/>
              <w:t>Reliability as defined in sub-clause 3.1.</w:t>
            </w:r>
          </w:p>
          <w:p w14:paraId="047D41F0" w14:textId="77777777" w:rsidR="00A370E3" w:rsidRPr="00CD4D44" w:rsidRDefault="00A370E3" w:rsidP="00B34679">
            <w:pPr>
              <w:keepNext/>
              <w:keepLines/>
              <w:spacing w:after="0"/>
              <w:ind w:left="851" w:hanging="851"/>
              <w:rPr>
                <w:rFonts w:ascii="Arial" w:hAnsi="Arial"/>
                <w:sz w:val="16"/>
                <w:szCs w:val="16"/>
              </w:rPr>
            </w:pPr>
            <w:r w:rsidRPr="00F8507A">
              <w:rPr>
                <w:rFonts w:ascii="Arial" w:hAnsi="Arial"/>
                <w:sz w:val="16"/>
                <w:szCs w:val="16"/>
              </w:rPr>
              <w:t>NOTE 2:</w:t>
            </w:r>
            <w:r w:rsidRPr="00F8507A">
              <w:rPr>
                <w:rFonts w:ascii="Arial" w:hAnsi="Arial"/>
                <w:sz w:val="16"/>
                <w:szCs w:val="16"/>
              </w:rPr>
              <w:tab/>
              <w:t xml:space="preserve">Small: payload ≤ 256 octets, Medium: payload </w:t>
            </w:r>
            <w:r w:rsidRPr="00F8507A">
              <w:rPr>
                <w:rFonts w:ascii="Arial" w:hAnsi="Arial" w:cs="Arial"/>
                <w:sz w:val="16"/>
                <w:szCs w:val="16"/>
              </w:rPr>
              <w:t>≤</w:t>
            </w:r>
            <w:r w:rsidRPr="00F8507A">
              <w:rPr>
                <w:rFonts w:ascii="Arial" w:hAnsi="Arial"/>
                <w:sz w:val="16"/>
                <w:szCs w:val="16"/>
              </w:rPr>
              <w:t>512 octets; Large: payload 513 -1500 octets.</w:t>
            </w:r>
          </w:p>
          <w:p w14:paraId="545745CA" w14:textId="77777777" w:rsidR="00A370E3" w:rsidRDefault="00A370E3" w:rsidP="00B34679">
            <w:pPr>
              <w:keepNext/>
              <w:keepLines/>
              <w:spacing w:after="0"/>
              <w:rPr>
                <w:rFonts w:ascii="Arial" w:hAnsi="Arial"/>
                <w:sz w:val="16"/>
                <w:szCs w:val="16"/>
              </w:rPr>
            </w:pPr>
            <w:r w:rsidRPr="00CD4D44">
              <w:rPr>
                <w:rFonts w:ascii="Arial" w:hAnsi="Arial"/>
                <w:sz w:val="16"/>
                <w:szCs w:val="16"/>
              </w:rPr>
              <w:t>NOTE 3:</w:t>
            </w:r>
            <w:r w:rsidRPr="00CD4D44">
              <w:rPr>
                <w:rFonts w:ascii="Arial" w:hAnsi="Arial"/>
                <w:sz w:val="16"/>
                <w:szCs w:val="16"/>
              </w:rPr>
              <w:tab/>
              <w:t>Estimates of maximum dimensions.</w:t>
            </w:r>
          </w:p>
          <w:p w14:paraId="331D39AA" w14:textId="77777777" w:rsidR="00A370E3" w:rsidRPr="00264E4E" w:rsidRDefault="00A370E3" w:rsidP="00B34679">
            <w:pPr>
              <w:keepNext/>
              <w:keepLines/>
              <w:spacing w:after="0"/>
              <w:ind w:left="851" w:hanging="851"/>
              <w:rPr>
                <w:rFonts w:ascii="Arial" w:hAnsi="Arial"/>
                <w:sz w:val="16"/>
                <w:szCs w:val="16"/>
              </w:rPr>
            </w:pPr>
            <w:r w:rsidRPr="00C861FA">
              <w:rPr>
                <w:rFonts w:ascii="Arial" w:hAnsi="Arial" w:cs="Arial"/>
                <w:sz w:val="16"/>
                <w:szCs w:val="16"/>
              </w:rPr>
              <w:t xml:space="preserve">NOTE 4: </w:t>
            </w:r>
            <w:r w:rsidRPr="00C861FA">
              <w:rPr>
                <w:rFonts w:ascii="Arial" w:hAnsi="Arial" w:cs="Arial"/>
                <w:sz w:val="16"/>
                <w:szCs w:val="16"/>
              </w:rPr>
              <w:tab/>
              <w:t>Relevant for Off-Network MCData Service only, supporting train platooning. All trains in a platoon are driving in the same direction.</w:t>
            </w:r>
          </w:p>
        </w:tc>
      </w:tr>
    </w:tbl>
    <w:p w14:paraId="62889CD9" w14:textId="77777777" w:rsidR="00A370E3" w:rsidRPr="00CD4D44" w:rsidRDefault="00A370E3" w:rsidP="00A370E3">
      <w:pPr>
        <w:pStyle w:val="TH"/>
      </w:pPr>
      <w:r>
        <w:t>Table 5.2.2-2</w:t>
      </w:r>
      <w:r w:rsidRPr="00CD4D44">
        <w:t xml:space="preserve"> Performance requirements for rail scenarios – </w:t>
      </w:r>
      <w:r>
        <w:t>off network communication</w:t>
      </w:r>
      <w:r w:rsidRPr="00CD4D44">
        <w:t xml:space="preserve"> </w:t>
      </w:r>
    </w:p>
    <w:p w14:paraId="2DF62E44" w14:textId="77777777" w:rsidR="00A370E3" w:rsidRPr="00B413B0" w:rsidRDefault="00A370E3" w:rsidP="00002D24"/>
    <w:p w14:paraId="5859B3BA" w14:textId="77777777" w:rsidR="00002D24" w:rsidRPr="00CD4D44" w:rsidRDefault="00002D24" w:rsidP="00002D24">
      <w:pPr>
        <w:keepNext/>
        <w:keepLines/>
        <w:spacing w:before="120"/>
        <w:ind w:left="1134" w:hanging="1134"/>
        <w:outlineLvl w:val="2"/>
        <w:rPr>
          <w:rFonts w:ascii="Arial" w:hAnsi="Arial"/>
          <w:sz w:val="28"/>
        </w:rPr>
      </w:pPr>
      <w:r w:rsidRPr="00CD4D44">
        <w:rPr>
          <w:rFonts w:ascii="Arial" w:hAnsi="Arial"/>
          <w:sz w:val="28"/>
        </w:rPr>
        <w:t>5.2.3</w:t>
      </w:r>
      <w:r w:rsidRPr="00CD4D44">
        <w:rPr>
          <w:rFonts w:ascii="Arial" w:hAnsi="Arial"/>
          <w:sz w:val="28"/>
        </w:rPr>
        <w:tab/>
        <w:t>Communication establishment</w:t>
      </w:r>
    </w:p>
    <w:p w14:paraId="0450DC49" w14:textId="77777777" w:rsidR="00002D24" w:rsidRPr="00B413B0" w:rsidRDefault="00002D24" w:rsidP="00002D24">
      <w:r w:rsidRPr="00CD4D44">
        <w:rPr>
          <w:color w:val="222222"/>
        </w:rPr>
        <w:t xml:space="preserve">The duration of time for establishing a communication between entities, e.g. after network change or loss of communication, the braking distance between vehicles and </w:t>
      </w:r>
      <w:r w:rsidRPr="00F63DE1">
        <w:rPr>
          <w:color w:val="222222"/>
        </w:rPr>
        <w:t>its impact to the risk integral is crucial</w:t>
      </w:r>
      <w:r w:rsidRPr="0011701B">
        <w:rPr>
          <w:color w:val="222222"/>
        </w:rPr>
        <w:t xml:space="preserve">. Based on this, the following communication setup times of a communication </w:t>
      </w:r>
      <w:r w:rsidRPr="00B413B0">
        <w:rPr>
          <w:color w:val="222222"/>
        </w:rPr>
        <w:t>shall be provided:</w:t>
      </w:r>
    </w:p>
    <w:p w14:paraId="2D1F9DB5" w14:textId="77777777" w:rsidR="00A370E3" w:rsidRPr="004544F3" w:rsidRDefault="00A370E3" w:rsidP="00A370E3">
      <w:pPr>
        <w:rPr>
          <w:noProof/>
          <w:lang w:val="fr-FR"/>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1843"/>
        <w:gridCol w:w="1843"/>
        <w:gridCol w:w="1842"/>
      </w:tblGrid>
      <w:tr w:rsidR="00A370E3" w:rsidRPr="00F8507A" w14:paraId="30BF5BF5" w14:textId="77777777" w:rsidTr="00B34679">
        <w:tc>
          <w:tcPr>
            <w:tcW w:w="4111" w:type="dxa"/>
            <w:shd w:val="clear" w:color="auto" w:fill="auto"/>
          </w:tcPr>
          <w:p w14:paraId="30F203A5"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Type</w:t>
            </w:r>
          </w:p>
        </w:tc>
        <w:tc>
          <w:tcPr>
            <w:tcW w:w="1843" w:type="dxa"/>
            <w:shd w:val="clear" w:color="auto" w:fill="auto"/>
          </w:tcPr>
          <w:p w14:paraId="4F829114"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FRMCS</w:t>
            </w:r>
          </w:p>
        </w:tc>
        <w:tc>
          <w:tcPr>
            <w:tcW w:w="1843" w:type="dxa"/>
            <w:shd w:val="clear" w:color="auto" w:fill="auto"/>
          </w:tcPr>
          <w:p w14:paraId="5F0498AF"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Interworking with GSM-R</w:t>
            </w:r>
          </w:p>
        </w:tc>
        <w:tc>
          <w:tcPr>
            <w:tcW w:w="1842" w:type="dxa"/>
          </w:tcPr>
          <w:p w14:paraId="4E626B68" w14:textId="77777777" w:rsidR="00A370E3" w:rsidRPr="00F63DE1" w:rsidRDefault="00A370E3" w:rsidP="00B34679">
            <w:pPr>
              <w:keepNext/>
              <w:keepLines/>
              <w:spacing w:after="0"/>
              <w:jc w:val="center"/>
              <w:rPr>
                <w:rFonts w:ascii="Arial" w:hAnsi="Arial"/>
                <w:b/>
                <w:sz w:val="16"/>
                <w:szCs w:val="16"/>
              </w:rPr>
            </w:pPr>
            <w:r>
              <w:rPr>
                <w:rFonts w:ascii="Arial" w:hAnsi="Arial"/>
                <w:b/>
                <w:sz w:val="16"/>
                <w:szCs w:val="16"/>
              </w:rPr>
              <w:t>Interworking with LMR</w:t>
            </w:r>
          </w:p>
        </w:tc>
      </w:tr>
      <w:tr w:rsidR="00A370E3" w:rsidRPr="00F8507A" w14:paraId="2261078D" w14:textId="77777777" w:rsidTr="00B34679">
        <w:tc>
          <w:tcPr>
            <w:tcW w:w="4111" w:type="dxa"/>
            <w:shd w:val="clear" w:color="auto" w:fill="auto"/>
          </w:tcPr>
          <w:p w14:paraId="3837A46A" w14:textId="77777777" w:rsidR="00A370E3" w:rsidRPr="00F8507A" w:rsidRDefault="00A370E3" w:rsidP="00B34679">
            <w:pPr>
              <w:keepNext/>
              <w:keepLines/>
              <w:spacing w:after="0"/>
              <w:rPr>
                <w:rFonts w:ascii="Arial" w:hAnsi="Arial" w:cs="Arial"/>
                <w:sz w:val="16"/>
                <w:szCs w:val="16"/>
              </w:rPr>
            </w:pPr>
            <w:r w:rsidRPr="00346A7C">
              <w:rPr>
                <w:rFonts w:ascii="Arial" w:hAnsi="Arial" w:cs="Arial"/>
                <w:sz w:val="16"/>
                <w:szCs w:val="16"/>
              </w:rPr>
              <w:t>Immediate communication session establishment</w:t>
            </w:r>
          </w:p>
        </w:tc>
        <w:tc>
          <w:tcPr>
            <w:tcW w:w="1843" w:type="dxa"/>
            <w:shd w:val="clear" w:color="auto" w:fill="auto"/>
          </w:tcPr>
          <w:p w14:paraId="49AB4B40"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ec</w:t>
            </w:r>
          </w:p>
        </w:tc>
        <w:tc>
          <w:tcPr>
            <w:tcW w:w="1843" w:type="dxa"/>
            <w:shd w:val="clear" w:color="auto" w:fill="auto"/>
          </w:tcPr>
          <w:p w14:paraId="4B72C0CC"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 xml:space="preserve">ec + call setup time as defined in table 3-1 [8] </w:t>
            </w:r>
          </w:p>
        </w:tc>
        <w:tc>
          <w:tcPr>
            <w:tcW w:w="1842" w:type="dxa"/>
          </w:tcPr>
          <w:p w14:paraId="0C5B3731"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ec + LMR call setup time</w:t>
            </w:r>
            <w:r w:rsidR="001160F3">
              <w:rPr>
                <w:rFonts w:ascii="Arial" w:hAnsi="Arial" w:cs="Arial"/>
                <w:sz w:val="16"/>
                <w:szCs w:val="16"/>
              </w:rPr>
              <w:t xml:space="preserve"> (Note 1)</w:t>
            </w:r>
          </w:p>
        </w:tc>
      </w:tr>
      <w:tr w:rsidR="00A370E3" w:rsidRPr="00F8507A" w14:paraId="68642DEC" w14:textId="77777777" w:rsidTr="00B34679">
        <w:tc>
          <w:tcPr>
            <w:tcW w:w="4111" w:type="dxa"/>
            <w:shd w:val="clear" w:color="auto" w:fill="auto"/>
          </w:tcPr>
          <w:p w14:paraId="7F6B8143" w14:textId="77777777" w:rsidR="00A370E3" w:rsidRPr="00F8507A" w:rsidRDefault="00A370E3" w:rsidP="00B34679">
            <w:pPr>
              <w:keepNext/>
              <w:keepLines/>
              <w:spacing w:after="0"/>
              <w:rPr>
                <w:rFonts w:ascii="Arial" w:hAnsi="Arial" w:cs="Arial"/>
                <w:sz w:val="16"/>
                <w:szCs w:val="16"/>
              </w:rPr>
            </w:pPr>
            <w:r w:rsidRPr="00346A7C">
              <w:rPr>
                <w:rFonts w:ascii="Arial" w:hAnsi="Arial" w:cs="Arial"/>
                <w:sz w:val="16"/>
                <w:szCs w:val="16"/>
              </w:rPr>
              <w:t>Normal communication session establishment</w:t>
            </w:r>
          </w:p>
        </w:tc>
        <w:tc>
          <w:tcPr>
            <w:tcW w:w="1843" w:type="dxa"/>
            <w:shd w:val="clear" w:color="auto" w:fill="auto"/>
          </w:tcPr>
          <w:p w14:paraId="5A4AEDC3"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≤3</w:t>
            </w:r>
            <w:r w:rsidRPr="00F8507A">
              <w:rPr>
                <w:rFonts w:ascii="Arial" w:hAnsi="Arial" w:cs="Arial"/>
                <w:sz w:val="16"/>
                <w:szCs w:val="16"/>
              </w:rPr>
              <w:t> s</w:t>
            </w:r>
            <w:r>
              <w:rPr>
                <w:rFonts w:ascii="Arial" w:hAnsi="Arial" w:cs="Arial"/>
                <w:sz w:val="16"/>
                <w:szCs w:val="16"/>
              </w:rPr>
              <w:t>ec</w:t>
            </w:r>
          </w:p>
        </w:tc>
        <w:tc>
          <w:tcPr>
            <w:tcW w:w="1843" w:type="dxa"/>
            <w:shd w:val="clear" w:color="auto" w:fill="auto"/>
          </w:tcPr>
          <w:p w14:paraId="07902696"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 xml:space="preserve"> ≤3</w:t>
            </w:r>
            <w:r w:rsidRPr="00F8507A">
              <w:rPr>
                <w:rFonts w:ascii="Arial" w:hAnsi="Arial" w:cs="Arial"/>
                <w:sz w:val="16"/>
                <w:szCs w:val="16"/>
              </w:rPr>
              <w:t> s</w:t>
            </w:r>
            <w:r>
              <w:rPr>
                <w:rFonts w:ascii="Arial" w:hAnsi="Arial" w:cs="Arial"/>
                <w:sz w:val="16"/>
                <w:szCs w:val="16"/>
              </w:rPr>
              <w:t>ec + call setup time as defined in table 3-1 [8]</w:t>
            </w:r>
          </w:p>
        </w:tc>
        <w:tc>
          <w:tcPr>
            <w:tcW w:w="1842" w:type="dxa"/>
          </w:tcPr>
          <w:p w14:paraId="40250CAD"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w:t>
            </w:r>
            <w:r>
              <w:rPr>
                <w:rFonts w:ascii="Arial" w:hAnsi="Arial" w:cs="Arial"/>
                <w:sz w:val="16"/>
                <w:szCs w:val="16"/>
              </w:rPr>
              <w:t>3</w:t>
            </w:r>
            <w:r w:rsidRPr="00F8507A">
              <w:rPr>
                <w:rFonts w:ascii="Arial" w:hAnsi="Arial" w:cs="Arial"/>
                <w:sz w:val="16"/>
                <w:szCs w:val="16"/>
              </w:rPr>
              <w:t> s</w:t>
            </w:r>
            <w:r>
              <w:rPr>
                <w:rFonts w:ascii="Arial" w:hAnsi="Arial" w:cs="Arial"/>
                <w:sz w:val="16"/>
                <w:szCs w:val="16"/>
              </w:rPr>
              <w:t>ec + LMR call setup time</w:t>
            </w:r>
            <w:r w:rsidR="001160F3">
              <w:rPr>
                <w:rFonts w:ascii="Arial" w:hAnsi="Arial" w:cs="Arial"/>
                <w:sz w:val="16"/>
                <w:szCs w:val="16"/>
              </w:rPr>
              <w:t xml:space="preserve"> (Note 1)</w:t>
            </w:r>
          </w:p>
        </w:tc>
      </w:tr>
      <w:tr w:rsidR="00A370E3" w:rsidRPr="00F8507A" w14:paraId="28A1C4AA" w14:textId="77777777" w:rsidTr="00B34679">
        <w:tc>
          <w:tcPr>
            <w:tcW w:w="9639" w:type="dxa"/>
            <w:gridSpan w:val="4"/>
            <w:shd w:val="clear" w:color="auto" w:fill="auto"/>
          </w:tcPr>
          <w:p w14:paraId="6642B835" w14:textId="77777777" w:rsidR="00A370E3" w:rsidRPr="00F8507A" w:rsidRDefault="00A370E3" w:rsidP="00566173">
            <w:pPr>
              <w:pStyle w:val="TAN"/>
            </w:pPr>
            <w:r>
              <w:rPr>
                <w:rFonts w:hint="eastAsia"/>
                <w:lang w:eastAsia="ko-KR"/>
              </w:rPr>
              <w:t>N</w:t>
            </w:r>
            <w:r w:rsidR="001160F3">
              <w:rPr>
                <w:lang w:eastAsia="ko-KR"/>
              </w:rPr>
              <w:t>ote 1</w:t>
            </w:r>
            <w:r>
              <w:rPr>
                <w:lang w:eastAsia="ko-KR"/>
              </w:rPr>
              <w:t xml:space="preserve">: In the interworking, the setup times are considered with 3GPP side only. Extra times may be applied depend on interworking communication technology. </w:t>
            </w:r>
          </w:p>
        </w:tc>
      </w:tr>
    </w:tbl>
    <w:p w14:paraId="61026773" w14:textId="77777777" w:rsidR="00A370E3" w:rsidRPr="00CD4D44" w:rsidRDefault="00A370E3" w:rsidP="00A370E3">
      <w:pPr>
        <w:pStyle w:val="TH"/>
      </w:pPr>
      <w:r>
        <w:t>Table 5.2.3</w:t>
      </w:r>
      <w:r w:rsidRPr="00CD4D44">
        <w:t xml:space="preserve">-1 </w:t>
      </w:r>
      <w:r>
        <w:t>Communication setup times</w:t>
      </w:r>
    </w:p>
    <w:p w14:paraId="3447A1BC" w14:textId="77777777" w:rsidR="00A370E3" w:rsidRPr="00566173" w:rsidRDefault="00A370E3" w:rsidP="00566173"/>
    <w:p w14:paraId="3B1485E9" w14:textId="77777777" w:rsidR="00421148" w:rsidRPr="00617D4E" w:rsidRDefault="00421148" w:rsidP="00421148">
      <w:pPr>
        <w:pStyle w:val="Heading1"/>
      </w:pPr>
      <w:bookmarkStart w:id="30" w:name="_Toc27761489"/>
      <w:r>
        <w:t>6</w:t>
      </w:r>
      <w:r w:rsidRPr="00617D4E">
        <w:tab/>
        <w:t>Performance requirements for rail-bound mass transit</w:t>
      </w:r>
      <w:bookmarkEnd w:id="30"/>
    </w:p>
    <w:p w14:paraId="1D62029B" w14:textId="77777777" w:rsidR="00421148" w:rsidRPr="00617D4E" w:rsidRDefault="00421148" w:rsidP="00421148">
      <w:pPr>
        <w:pStyle w:val="Heading2"/>
      </w:pPr>
      <w:bookmarkStart w:id="31" w:name="_Toc27761490"/>
      <w:r>
        <w:t>6</w:t>
      </w:r>
      <w:r w:rsidRPr="00617D4E">
        <w:t>.1</w:t>
      </w:r>
      <w:r w:rsidRPr="00617D4E">
        <w:tab/>
        <w:t>Environmental conditions</w:t>
      </w:r>
      <w:bookmarkEnd w:id="31"/>
    </w:p>
    <w:p w14:paraId="540AA84F" w14:textId="77777777" w:rsidR="00421148" w:rsidRPr="00D03008" w:rsidRDefault="00421148" w:rsidP="00421148">
      <w:pPr>
        <w:rPr>
          <w:noProof/>
        </w:rPr>
      </w:pPr>
      <w:r w:rsidRPr="00D03008">
        <w:rPr>
          <w:noProof/>
        </w:rPr>
        <w:t>Rail-bound mass transit communication is required mostly in tunnels and urban areas. Tunnels are specific and require separate consideration in signal propagation, e.g for waveguide like non-line-of-sight communication, changing cross-section or blocking</w:t>
      </w:r>
      <w:r>
        <w:rPr>
          <w:noProof/>
        </w:rPr>
        <w:t>/shadowing</w:t>
      </w:r>
      <w:r w:rsidRPr="00D03008">
        <w:rPr>
          <w:noProof/>
        </w:rPr>
        <w:t xml:space="preserve"> by other trains. Here, the use of leaky feeder cables can be essential</w:t>
      </w:r>
      <w:r>
        <w:rPr>
          <w:noProof/>
        </w:rPr>
        <w:t xml:space="preserve"> depending on the deployment scenario</w:t>
      </w:r>
      <w:r w:rsidRPr="00D03008">
        <w:rPr>
          <w:noProof/>
        </w:rPr>
        <w:t>. Within urban areas the interference through other users and the multi-path propagation in conjunction with a high velocity have to be considered. In both environments a high train density has to be considered, especially in stations and shunting yards or depots.</w:t>
      </w:r>
    </w:p>
    <w:p w14:paraId="37E7BAC9" w14:textId="77777777" w:rsidR="00421148" w:rsidRPr="00740AB8" w:rsidRDefault="00421148" w:rsidP="00421148">
      <w:pPr>
        <w:pStyle w:val="Heading2"/>
      </w:pPr>
      <w:bookmarkStart w:id="32" w:name="_Toc27761491"/>
      <w:r w:rsidRPr="00740AB8">
        <w:t>6.2</w:t>
      </w:r>
      <w:r w:rsidRPr="00740AB8">
        <w:tab/>
      </w:r>
      <w:r w:rsidRPr="00A76FE0">
        <w:rPr>
          <w:highlight w:val="green"/>
        </w:rPr>
        <w:t>Low latency and high reliability</w:t>
      </w:r>
      <w:bookmarkEnd w:id="32"/>
    </w:p>
    <w:p w14:paraId="4FF593ED" w14:textId="77777777" w:rsidR="00421148" w:rsidRPr="00740AB8" w:rsidRDefault="00421148" w:rsidP="00421148">
      <w:pPr>
        <w:pStyle w:val="Heading3"/>
      </w:pPr>
      <w:bookmarkStart w:id="33" w:name="_Toc27761492"/>
      <w:r w:rsidRPr="00740AB8">
        <w:t>6.2.1</w:t>
      </w:r>
      <w:r w:rsidRPr="00740AB8">
        <w:tab/>
        <w:t>Overview</w:t>
      </w:r>
      <w:bookmarkEnd w:id="33"/>
    </w:p>
    <w:p w14:paraId="1B38BBF3" w14:textId="77777777" w:rsidR="00421148" w:rsidRPr="00740AB8" w:rsidRDefault="00421148" w:rsidP="00421148">
      <w:pPr>
        <w:rPr>
          <w:noProof/>
        </w:rPr>
      </w:pPr>
      <w:r w:rsidRPr="00740AB8">
        <w:rPr>
          <w:noProof/>
        </w:rPr>
        <w:t xml:space="preserve">Low </w:t>
      </w:r>
      <w:r w:rsidRPr="00C87A25">
        <w:rPr>
          <w:noProof/>
          <w:highlight w:val="yellow"/>
        </w:rPr>
        <w:t>latency</w:t>
      </w:r>
      <w:r w:rsidRPr="00740AB8">
        <w:rPr>
          <w:noProof/>
        </w:rPr>
        <w:t xml:space="preserve"> and high reliability, high communication service availability, and dependability of communication are important service and performance requirements for mass transit train control (MTTC) such as communication based train control (CBTC). They are necessary to provide high grades of automation such as necessary for e.g. driverless trains. Furthermore, trains will simultaneously exchange control information and status information with the responsible traffic management system on the ground. </w:t>
      </w:r>
    </w:p>
    <w:p w14:paraId="6A8F0C60" w14:textId="77777777" w:rsidR="00421148" w:rsidRPr="00740AB8" w:rsidRDefault="00421148" w:rsidP="00421148">
      <w:pPr>
        <w:rPr>
          <w:noProof/>
        </w:rPr>
      </w:pPr>
      <w:r w:rsidRPr="00740AB8">
        <w:rPr>
          <w:noProof/>
        </w:rPr>
        <w:t xml:space="preserve">Trains are operated at speeds up to 160 km/h. The communication for rail-bound mass transit has to be provided under these conditions. </w:t>
      </w:r>
    </w:p>
    <w:p w14:paraId="0CDABA6F" w14:textId="77777777" w:rsidR="00421148" w:rsidRPr="00740AB8" w:rsidRDefault="00421148" w:rsidP="00421148">
      <w:pPr>
        <w:rPr>
          <w:noProof/>
        </w:rPr>
      </w:pPr>
      <w:r w:rsidRPr="00740AB8">
        <w:rPr>
          <w:noProof/>
        </w:rPr>
        <w:t>Especially train control communication is of extreme importance to ensure passengers safety. The relative braking distance of a rail vehicle is an important indicator of the safety requirements.</w:t>
      </w:r>
    </w:p>
    <w:p w14:paraId="3E2EFBF5" w14:textId="77777777" w:rsidR="00421148" w:rsidRDefault="00421148" w:rsidP="00421148">
      <w:pPr>
        <w:pStyle w:val="Heading3"/>
      </w:pPr>
      <w:bookmarkStart w:id="34" w:name="_Toc27761493"/>
      <w:r>
        <w:t>6</w:t>
      </w:r>
      <w:r w:rsidRPr="00CD4D44">
        <w:t>.2.</w:t>
      </w:r>
      <w:r>
        <w:t>2</w:t>
      </w:r>
      <w:r w:rsidRPr="00CD4D44">
        <w:tab/>
        <w:t xml:space="preserve">Scenarios and KPIs for </w:t>
      </w:r>
      <w:r>
        <w:t>rail-bound mass transit</w:t>
      </w:r>
      <w:bookmarkEnd w:id="34"/>
    </w:p>
    <w:p w14:paraId="2B84B25B" w14:textId="77777777" w:rsidR="00421148" w:rsidRPr="001B748F" w:rsidRDefault="00421148" w:rsidP="00421148">
      <w:pPr>
        <w:pStyle w:val="Heading4"/>
      </w:pPr>
      <w:bookmarkStart w:id="35" w:name="_Toc27761494"/>
      <w:r>
        <w:t>6.2.2.1</w:t>
      </w:r>
      <w:r>
        <w:tab/>
      </w:r>
      <w:r w:rsidRPr="001B748F">
        <w:t>Overview</w:t>
      </w:r>
      <w:bookmarkEnd w:id="35"/>
    </w:p>
    <w:p w14:paraId="1CBB2A6C" w14:textId="77777777" w:rsidR="00421148" w:rsidRDefault="00421148" w:rsidP="00421148">
      <w:pPr>
        <w:rPr>
          <w:rFonts w:eastAsia="SimSun"/>
        </w:rPr>
      </w:pPr>
      <w:r w:rsidRPr="00CD6C0E">
        <w:rPr>
          <w:rFonts w:eastAsia="SimSun"/>
        </w:rPr>
        <w:t xml:space="preserve">There are </w:t>
      </w:r>
      <w:r>
        <w:rPr>
          <w:rFonts w:eastAsia="SimSun"/>
        </w:rPr>
        <w:t>three</w:t>
      </w:r>
      <w:r w:rsidRPr="00CD6C0E">
        <w:rPr>
          <w:rFonts w:eastAsia="SimSun"/>
        </w:rPr>
        <w:t xml:space="preserve"> main drivers behind the growing importance of communication services in </w:t>
      </w:r>
      <w:r>
        <w:rPr>
          <w:rFonts w:eastAsia="SimSun"/>
        </w:rPr>
        <w:t xml:space="preserve">rail-bound </w:t>
      </w:r>
      <w:r w:rsidRPr="00CD6C0E">
        <w:rPr>
          <w:rFonts w:eastAsia="SimSun"/>
        </w:rPr>
        <w:t xml:space="preserve">mass transit: (1) train automation </w:t>
      </w:r>
      <w:r>
        <w:rPr>
          <w:rFonts w:eastAsia="SimSun"/>
        </w:rPr>
        <w:t xml:space="preserve">(2) operational data, and (3) </w:t>
      </w:r>
      <w:r w:rsidRPr="00CD6C0E">
        <w:rPr>
          <w:rFonts w:eastAsia="SimSun"/>
        </w:rPr>
        <w:t>passenger information.</w:t>
      </w:r>
    </w:p>
    <w:p w14:paraId="53573126" w14:textId="77777777" w:rsidR="00421148" w:rsidRDefault="00421148" w:rsidP="00421148">
      <w:pPr>
        <w:rPr>
          <w:rFonts w:eastAsia="SimSun"/>
        </w:rPr>
      </w:pPr>
      <w:r w:rsidRPr="00CD6C0E">
        <w:rPr>
          <w:rFonts w:eastAsia="SimSun"/>
        </w:rPr>
        <w:t>Caused by increased safety awareness, onboard video surveillance/CCTV and emergency calls play an increasing role</w:t>
      </w:r>
      <w:r>
        <w:rPr>
          <w:rFonts w:eastAsia="SimSun"/>
        </w:rPr>
        <w:t xml:space="preserve"> </w:t>
      </w:r>
      <w:r w:rsidRPr="00CD6C0E">
        <w:rPr>
          <w:rFonts w:eastAsia="SimSun"/>
        </w:rPr>
        <w:t>in order to setup communication with passenger</w:t>
      </w:r>
      <w:r>
        <w:rPr>
          <w:rFonts w:eastAsia="SimSun"/>
        </w:rPr>
        <w:t>s</w:t>
      </w:r>
      <w:r w:rsidRPr="00CD6C0E">
        <w:rPr>
          <w:rFonts w:eastAsia="SimSun"/>
        </w:rPr>
        <w:t xml:space="preserve"> during emergencies, e.g., when trains have to stop inside tunnels. </w:t>
      </w:r>
      <w:r>
        <w:rPr>
          <w:rFonts w:eastAsia="SimSun"/>
        </w:rPr>
        <w:t>CCTV is required for high grades of automation by regulation.</w:t>
      </w:r>
    </w:p>
    <w:p w14:paraId="53055652" w14:textId="77777777" w:rsidR="00421148" w:rsidRPr="006F3F5E" w:rsidRDefault="00421148" w:rsidP="00421148">
      <w:r>
        <w:t>Communication for rail-bound mass transit can be associated with different communication patterns as described in TS 22.104 [7] Clauses 4.3 and 4.4 and as used in communication for cyber-physical control applications in vertical domains.</w:t>
      </w:r>
    </w:p>
    <w:p w14:paraId="0ECD67A0" w14:textId="77777777" w:rsidR="00421148" w:rsidRDefault="00421148" w:rsidP="00421148">
      <w:r w:rsidRPr="00606F28">
        <w:rPr>
          <w:i/>
        </w:rPr>
        <w:lastRenderedPageBreak/>
        <w:t>Periodic deterministic communication</w:t>
      </w:r>
      <w:r>
        <w:t xml:space="preserve"> is periodic with stringent requirements on timeliness and availability of the communication service. A transmission occurs every transfer interval. </w:t>
      </w:r>
    </w:p>
    <w:p w14:paraId="790D24D0" w14:textId="77777777" w:rsidR="00421148" w:rsidRDefault="00421148" w:rsidP="00421148">
      <w:r w:rsidRPr="00606F28">
        <w:rPr>
          <w:i/>
        </w:rPr>
        <w:t>Aperiodic deterministic communication</w:t>
      </w:r>
      <w:r>
        <w:t xml:space="preserve"> is without a pre-set sending time, but still with stringent requirements on timeliness and availability of the communication service. </w:t>
      </w:r>
    </w:p>
    <w:p w14:paraId="084A288A" w14:textId="77777777" w:rsidR="00421148" w:rsidRDefault="00421148" w:rsidP="00421148">
      <w:r w:rsidRPr="00606F28">
        <w:rPr>
          <w:i/>
        </w:rPr>
        <w:t>Non-deterministic communication</w:t>
      </w:r>
      <w:r>
        <w:t xml:space="preserve"> subsumes all other traffic types than periodic/aperiodic deterministic communication. This includes periodic/aperiodic non-real-time traffic.</w:t>
      </w:r>
    </w:p>
    <w:p w14:paraId="2001FC0B" w14:textId="77777777" w:rsidR="00421148" w:rsidRDefault="00421148" w:rsidP="00421148">
      <w:r w:rsidRPr="00606F28">
        <w:rPr>
          <w:i/>
        </w:rPr>
        <w:t>Mixed traffic</w:t>
      </w:r>
      <w:r>
        <w:t xml:space="preserve"> cannot be assigned to one of the other communication patterns exclusively. </w:t>
      </w:r>
    </w:p>
    <w:p w14:paraId="072EF789" w14:textId="77777777" w:rsidR="00421148" w:rsidRDefault="00421148" w:rsidP="00421148">
      <w:pPr>
        <w:pStyle w:val="Heading4"/>
      </w:pPr>
      <w:bookmarkStart w:id="36" w:name="_Toc27761495"/>
      <w:r>
        <w:t>6.2.2.2</w:t>
      </w:r>
      <w:r>
        <w:tab/>
        <w:t>Scenarios and KPIs for rail-bound mass transit</w:t>
      </w:r>
      <w:bookmarkEnd w:id="36"/>
    </w:p>
    <w:p w14:paraId="2FDAE576" w14:textId="77777777" w:rsidR="00421148" w:rsidRDefault="00421148" w:rsidP="00421148">
      <w:r>
        <w:t xml:space="preserve">Coexistence of automated train control with other train applications: A train is operated in an automated manner, and the communication of the train controller with the rail side co-exists with traffic generated by other applications. </w:t>
      </w:r>
    </w:p>
    <w:p w14:paraId="7BA1BD86" w14:textId="77777777" w:rsidR="00421148" w:rsidRDefault="00421148" w:rsidP="00421148">
      <w:r>
        <w:t>The following communication scenarios of rail-bound mass transit shall be considered in order to support the coexistance of automated train control with other train applications:</w:t>
      </w:r>
    </w:p>
    <w:p w14:paraId="06F0BFD5" w14:textId="77777777" w:rsidR="00421148" w:rsidRPr="001B748F" w:rsidRDefault="00421148" w:rsidP="00421148">
      <w:r>
        <w:rPr>
          <w:i/>
        </w:rPr>
        <w:t xml:space="preserve">Use case 1: </w:t>
      </w:r>
      <w:r w:rsidRPr="001B748F">
        <w:t>Periodic communication for train control.</w:t>
      </w:r>
    </w:p>
    <w:p w14:paraId="5CFC157C" w14:textId="77777777" w:rsidR="00421148" w:rsidRDefault="00421148" w:rsidP="00421148">
      <w:r>
        <w:rPr>
          <w:i/>
        </w:rPr>
        <w:t>Use case</w:t>
      </w:r>
      <w:r w:rsidRPr="001B748F">
        <w:rPr>
          <w:i/>
        </w:rPr>
        <w:t xml:space="preserve"> </w:t>
      </w:r>
      <w:r>
        <w:rPr>
          <w:i/>
        </w:rPr>
        <w:t xml:space="preserve">2: </w:t>
      </w:r>
      <w:r w:rsidRPr="001B748F">
        <w:t>Communication serving CCTV cameras streaming within the train and to the rail-side.</w:t>
      </w:r>
    </w:p>
    <w:p w14:paraId="4DD11E59" w14:textId="77777777" w:rsidR="00421148" w:rsidRPr="001B748F" w:rsidRDefault="00421148" w:rsidP="00421148">
      <w:r>
        <w:rPr>
          <w:i/>
        </w:rPr>
        <w:t>Use case</w:t>
      </w:r>
      <w:r w:rsidRPr="001B748F">
        <w:rPr>
          <w:i/>
        </w:rPr>
        <w:t xml:space="preserve"> </w:t>
      </w:r>
      <w:r>
        <w:rPr>
          <w:i/>
        </w:rPr>
        <w:t xml:space="preserve">3: </w:t>
      </w:r>
      <w:r w:rsidRPr="001B748F">
        <w:t>Emergency call from the train to a remote control centre via the mass-transit communication system.</w:t>
      </w:r>
    </w:p>
    <w:p w14:paraId="6A86102D" w14:textId="77777777" w:rsidR="00421148" w:rsidRDefault="00421148" w:rsidP="00421148">
      <w:r>
        <w:t>The following communication scenario shall be considered in order to support train coupling in rail-bound mass transit:</w:t>
      </w:r>
    </w:p>
    <w:p w14:paraId="34277201" w14:textId="77777777" w:rsidR="00421148" w:rsidRDefault="00421148" w:rsidP="00421148">
      <w:r w:rsidRPr="006B3440">
        <w:rPr>
          <w:i/>
        </w:rPr>
        <w:t>Use case 4:</w:t>
      </w:r>
      <w:r>
        <w:t xml:space="preserve"> </w:t>
      </w:r>
      <w:r w:rsidRPr="001B748F">
        <w:t>Wireless communication link between two coaches; the link carries traffic from many applications.</w:t>
      </w:r>
    </w:p>
    <w:p w14:paraId="684D5A2A" w14:textId="77777777" w:rsidR="00421148" w:rsidRDefault="00421148" w:rsidP="00421148">
      <w:r>
        <w:t>The following communication scenario shall be considered in order to support rail-bound mass transit:</w:t>
      </w:r>
    </w:p>
    <w:p w14:paraId="7A88FA3C" w14:textId="77777777" w:rsidR="00421148" w:rsidRDefault="00421148" w:rsidP="00421148">
      <w:r>
        <w:rPr>
          <w:i/>
        </w:rPr>
        <w:t>Use case</w:t>
      </w:r>
      <w:r w:rsidRPr="001B748F">
        <w:rPr>
          <w:i/>
        </w:rPr>
        <w:t xml:space="preserve"> </w:t>
      </w:r>
      <w:r>
        <w:rPr>
          <w:i/>
        </w:rPr>
        <w:t xml:space="preserve">5: </w:t>
      </w:r>
      <w:r w:rsidRPr="001B748F">
        <w:t xml:space="preserve">CCTV </w:t>
      </w:r>
      <w:r>
        <w:t>offload in train stations</w:t>
      </w:r>
      <w:r w:rsidRPr="001B748F">
        <w:t>.</w:t>
      </w:r>
    </w:p>
    <w:p w14:paraId="73F4CF19" w14:textId="77777777" w:rsidR="00421148" w:rsidRPr="009058CF" w:rsidRDefault="00421148" w:rsidP="00421148">
      <w:r w:rsidRPr="009058CF">
        <w:t xml:space="preserve">A </w:t>
      </w:r>
      <w:r w:rsidRPr="009058CF">
        <w:rPr>
          <w:i/>
          <w:iCs/>
        </w:rPr>
        <w:t>characteristic parameter</w:t>
      </w:r>
      <w:r w:rsidRPr="009058CF">
        <w:t xml:space="preserve"> can be used </w:t>
      </w:r>
      <w:r>
        <w:t>to</w:t>
      </w:r>
      <w:r w:rsidRPr="009058CF">
        <w:t xml:space="preserve"> </w:t>
      </w:r>
      <w:r>
        <w:t>characterise the dynamic behaviour and performance of the functionality of the communication service of the 5G network (key performance indicator).</w:t>
      </w:r>
    </w:p>
    <w:p w14:paraId="11B9E34D" w14:textId="77777777" w:rsidR="00421148" w:rsidRDefault="00421148" w:rsidP="00421148">
      <w:r>
        <w:t xml:space="preserve">A communication service is considered unavailable in case an expected message is not received within a specified time, which, at minimum, is the sum of maximum end-to-end </w:t>
      </w:r>
      <w:r w:rsidRPr="000D09AE">
        <w:rPr>
          <w:highlight w:val="green"/>
        </w:rPr>
        <w:t>latency</w:t>
      </w:r>
      <w:r>
        <w:t xml:space="preserve"> and survival time. The end point in "end-to-end </w:t>
      </w:r>
      <w:r w:rsidRPr="000D09AE">
        <w:rPr>
          <w:highlight w:val="green"/>
        </w:rPr>
        <w:t>latency</w:t>
      </w:r>
      <w:r>
        <w:t xml:space="preserve">" is assumed to be the communication service interface between the application and the 5G system (cf. TS 22.104 [7] Annex C). </w:t>
      </w:r>
    </w:p>
    <w:p w14:paraId="2351C622" w14:textId="77777777" w:rsidR="00421148" w:rsidRDefault="00421148" w:rsidP="00421148">
      <w:r>
        <w:t>Mean time between failures (MTBF) is one of the typical indicators for communication service reliability.</w:t>
      </w:r>
      <w:r w:rsidRPr="00BA7AC6">
        <w:t xml:space="preserve"> </w:t>
      </w:r>
      <w:r>
        <w:t>This parameter states the mean value of how long the communication service is available before it becomes unavailable. For instance, a mean time between failures of one month indicates that a communication service runs error-free for one month on average before an error makes the communication service unavailable. Usually, an exponential distribution is assumed. This means, there will be several failures where the time between two subsequent errors is below the mean value (1 month in the example).</w:t>
      </w:r>
    </w:p>
    <w:p w14:paraId="132AD2EE" w14:textId="77777777" w:rsidR="00421148" w:rsidRDefault="00421148" w:rsidP="00421148">
      <w:r>
        <w:t>Availability and reliability together indicate frequency and duration of acceptable unavailabilies of a communication service.</w:t>
      </w:r>
    </w:p>
    <w:p w14:paraId="6CEAC05C" w14:textId="77777777" w:rsidR="00421148" w:rsidRDefault="00421148" w:rsidP="00421148">
      <w:r w:rsidRPr="009058CF">
        <w:rPr>
          <w:noProof/>
        </w:rPr>
        <w:t xml:space="preserve">An </w:t>
      </w:r>
      <w:r w:rsidRPr="009058CF">
        <w:rPr>
          <w:i/>
          <w:iCs/>
        </w:rPr>
        <w:t>influence quantity</w:t>
      </w:r>
      <w:r w:rsidRPr="000B3A3E">
        <w:t xml:space="preserve"> </w:t>
      </w:r>
      <w:r>
        <w:t>is</w:t>
      </w:r>
      <w:r w:rsidRPr="000B3A3E">
        <w:t xml:space="preserve"> not essential for the </w:t>
      </w:r>
      <w:r>
        <w:t xml:space="preserve">characterisation of the dynamic behaviour </w:t>
      </w:r>
      <w:r w:rsidRPr="000B3A3E">
        <w:t xml:space="preserve">of an item but </w:t>
      </w:r>
      <w:r>
        <w:t xml:space="preserve">it </w:t>
      </w:r>
      <w:r w:rsidRPr="000B3A3E">
        <w:t>affect</w:t>
      </w:r>
      <w:r>
        <w:t>s</w:t>
      </w:r>
      <w:r w:rsidRPr="000B3A3E">
        <w:t xml:space="preserve"> </w:t>
      </w:r>
      <w:r>
        <w:t>the performance of the characteristic parameter of an item</w:t>
      </w:r>
      <w:r w:rsidRPr="000B3A3E">
        <w:t>.</w:t>
      </w:r>
    </w:p>
    <w:p w14:paraId="04E289B4" w14:textId="77777777" w:rsidR="00421148" w:rsidRDefault="00421148" w:rsidP="00421148">
      <w:r w:rsidRPr="00DA2E9D">
        <w:t xml:space="preserve">Further information on </w:t>
      </w:r>
      <w:r>
        <w:t xml:space="preserve">characteristic parameters and </w:t>
      </w:r>
      <w:r w:rsidRPr="00DA2E9D">
        <w:t xml:space="preserve">influence quantities used in </w:t>
      </w:r>
      <w:r w:rsidRPr="009058CF">
        <w:t>Table 6.2.2.3-</w:t>
      </w:r>
      <w:r>
        <w:t>1</w:t>
      </w:r>
      <w:r w:rsidRPr="00DA2E9D">
        <w:t xml:space="preserve"> can be found in TS 22.104 [7] Annex C.</w:t>
      </w:r>
    </w:p>
    <w:p w14:paraId="01C970AC" w14:textId="77777777" w:rsidR="00421148" w:rsidRDefault="00421148" w:rsidP="00421148">
      <w:r>
        <w:t>The 5G system shall support the communication service performance requirements (KPIs) reported in Table 6.2.2.3-1.</w:t>
      </w:r>
    </w:p>
    <w:p w14:paraId="27F42564" w14:textId="77777777" w:rsidR="00421148" w:rsidRDefault="00421148" w:rsidP="00421148"/>
    <w:p w14:paraId="5C4B3BEE" w14:textId="77777777" w:rsidR="00421148" w:rsidRDefault="00421148" w:rsidP="00421148">
      <w:pPr>
        <w:sectPr w:rsidR="00421148">
          <w:headerReference w:type="even" r:id="rId14"/>
          <w:headerReference w:type="default" r:id="rId15"/>
          <w:headerReference w:type="first" r:id="rId16"/>
          <w:footnotePr>
            <w:numRestart w:val="eachSect"/>
          </w:footnotePr>
          <w:pgSz w:w="11907" w:h="16840" w:code="9"/>
          <w:pgMar w:top="1418" w:right="1134" w:bottom="1134" w:left="1134" w:header="680" w:footer="567" w:gutter="0"/>
          <w:cols w:space="720"/>
        </w:sectPr>
      </w:pPr>
    </w:p>
    <w:p w14:paraId="4D46F8B2" w14:textId="77777777" w:rsidR="00BB2983" w:rsidRDefault="00BB2983" w:rsidP="00BB2983">
      <w:pPr>
        <w:pStyle w:val="TH"/>
      </w:pPr>
    </w:p>
    <w:p w14:paraId="36BF9955" w14:textId="77777777" w:rsidR="00421148" w:rsidRPr="00200D6D" w:rsidRDefault="00BB2983" w:rsidP="00BB2983">
      <w:pPr>
        <w:pStyle w:val="TH"/>
      </w:pPr>
      <w:r w:rsidRPr="00BB2983">
        <w:t>Table 6.2.2.3-1: Characteristic parameters (KPIs) of communication service performance requirements for rail-bound mass transit</w:t>
      </w:r>
    </w:p>
    <w:tbl>
      <w:tblPr>
        <w:tblW w:w="12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1191"/>
        <w:gridCol w:w="1077"/>
        <w:gridCol w:w="1077"/>
        <w:gridCol w:w="1304"/>
        <w:gridCol w:w="964"/>
        <w:gridCol w:w="1020"/>
        <w:gridCol w:w="964"/>
        <w:gridCol w:w="964"/>
        <w:gridCol w:w="1077"/>
        <w:gridCol w:w="567"/>
        <w:gridCol w:w="907"/>
        <w:tblGridChange w:id="37">
          <w:tblGrid>
            <w:gridCol w:w="1361"/>
            <w:gridCol w:w="1191"/>
            <w:gridCol w:w="1077"/>
            <w:gridCol w:w="1077"/>
            <w:gridCol w:w="1304"/>
            <w:gridCol w:w="964"/>
            <w:gridCol w:w="1020"/>
            <w:gridCol w:w="964"/>
            <w:gridCol w:w="964"/>
            <w:gridCol w:w="1077"/>
            <w:gridCol w:w="567"/>
            <w:gridCol w:w="907"/>
          </w:tblGrid>
        </w:tblGridChange>
      </w:tblGrid>
      <w:tr w:rsidR="00421148" w:rsidRPr="001B748F" w14:paraId="4AD0908E" w14:textId="77777777" w:rsidTr="00FD56D8">
        <w:trPr>
          <w:cantSplit/>
          <w:tblHeader/>
          <w:jc w:val="center"/>
        </w:trPr>
        <w:tc>
          <w:tcPr>
            <w:tcW w:w="1361" w:type="dxa"/>
          </w:tcPr>
          <w:p w14:paraId="6F6A3575" w14:textId="77777777" w:rsidR="00421148" w:rsidRPr="002C2C36" w:rsidRDefault="00421148" w:rsidP="00FD56D8">
            <w:pPr>
              <w:pStyle w:val="TAH"/>
            </w:pPr>
          </w:p>
        </w:tc>
        <w:tc>
          <w:tcPr>
            <w:tcW w:w="4649" w:type="dxa"/>
            <w:gridSpan w:val="4"/>
            <w:shd w:val="clear" w:color="auto" w:fill="auto"/>
          </w:tcPr>
          <w:p w14:paraId="5891B2B4" w14:textId="77777777" w:rsidR="00421148" w:rsidRPr="009F10F8" w:rsidRDefault="00421148" w:rsidP="00FD56D8">
            <w:pPr>
              <w:pStyle w:val="TAH"/>
            </w:pPr>
            <w:r w:rsidRPr="009F10F8">
              <w:t>Characteristic parameters</w:t>
            </w:r>
          </w:p>
        </w:tc>
        <w:tc>
          <w:tcPr>
            <w:tcW w:w="6463" w:type="dxa"/>
            <w:gridSpan w:val="7"/>
          </w:tcPr>
          <w:p w14:paraId="68817E20" w14:textId="77777777" w:rsidR="00421148" w:rsidRPr="001B748F" w:rsidRDefault="00421148" w:rsidP="00FD56D8">
            <w:pPr>
              <w:pStyle w:val="TAH"/>
            </w:pPr>
            <w:r>
              <w:t>Influence parameters</w:t>
            </w:r>
          </w:p>
        </w:tc>
      </w:tr>
      <w:tr w:rsidR="00421148" w:rsidRPr="003D4EB9" w14:paraId="04420436" w14:textId="77777777" w:rsidTr="00FD56D8">
        <w:trPr>
          <w:cantSplit/>
          <w:tblHeader/>
          <w:jc w:val="center"/>
        </w:trPr>
        <w:tc>
          <w:tcPr>
            <w:tcW w:w="1361" w:type="dxa"/>
          </w:tcPr>
          <w:p w14:paraId="3E4665E3" w14:textId="77777777" w:rsidR="00421148" w:rsidRPr="002C2C36" w:rsidRDefault="00421148" w:rsidP="00FD56D8">
            <w:pPr>
              <w:pStyle w:val="TAH"/>
            </w:pPr>
            <w:r w:rsidRPr="002C2C36">
              <w:t>Use case</w:t>
            </w:r>
          </w:p>
        </w:tc>
        <w:tc>
          <w:tcPr>
            <w:tcW w:w="1191" w:type="dxa"/>
            <w:shd w:val="clear" w:color="auto" w:fill="auto"/>
          </w:tcPr>
          <w:p w14:paraId="2DBF8830" w14:textId="77777777" w:rsidR="00421148" w:rsidRDefault="00421148" w:rsidP="00FD56D8">
            <w:pPr>
              <w:pStyle w:val="TAH"/>
            </w:pPr>
            <w:r w:rsidRPr="002C2C36">
              <w:t>Communi</w:t>
            </w:r>
            <w:r w:rsidRPr="002C2C36">
              <w:softHyphen/>
              <w:t>cation service availabi</w:t>
            </w:r>
            <w:r w:rsidRPr="002C2C36">
              <w:softHyphen/>
              <w:t xml:space="preserve">lity: target value </w:t>
            </w:r>
          </w:p>
          <w:p w14:paraId="27D8614C" w14:textId="77777777" w:rsidR="00421148" w:rsidRPr="002C2C36" w:rsidRDefault="00421148" w:rsidP="00FD56D8">
            <w:pPr>
              <w:pStyle w:val="TAH"/>
            </w:pPr>
            <w:r w:rsidRPr="002C2C36">
              <w:t>(note 1)</w:t>
            </w:r>
          </w:p>
        </w:tc>
        <w:tc>
          <w:tcPr>
            <w:tcW w:w="1077" w:type="dxa"/>
            <w:shd w:val="clear" w:color="auto" w:fill="auto"/>
          </w:tcPr>
          <w:p w14:paraId="33195B81" w14:textId="77777777" w:rsidR="00421148" w:rsidRPr="002C2C36" w:rsidRDefault="00421148" w:rsidP="00FD56D8">
            <w:pPr>
              <w:pStyle w:val="TAH"/>
            </w:pPr>
            <w:r w:rsidRPr="002C2C36">
              <w:t>Commu</w:t>
            </w:r>
            <w:r>
              <w:t>-</w:t>
            </w:r>
            <w:r w:rsidRPr="002C2C36">
              <w:t>nication service reliability: mean time between failures</w:t>
            </w:r>
          </w:p>
        </w:tc>
        <w:tc>
          <w:tcPr>
            <w:tcW w:w="1077" w:type="dxa"/>
            <w:shd w:val="clear" w:color="auto" w:fill="auto"/>
          </w:tcPr>
          <w:p w14:paraId="6ED834DC" w14:textId="77777777" w:rsidR="00421148" w:rsidRPr="002C2C36" w:rsidRDefault="00421148" w:rsidP="00FD56D8">
            <w:pPr>
              <w:pStyle w:val="TAH"/>
            </w:pPr>
            <w:r w:rsidRPr="002C2C36">
              <w:t xml:space="preserve">End-to-end </w:t>
            </w:r>
            <w:r w:rsidRPr="00C87A25">
              <w:rPr>
                <w:highlight w:val="yellow"/>
              </w:rPr>
              <w:t>latency</w:t>
            </w:r>
            <w:r w:rsidRPr="002C2C36">
              <w:t>: maximum (note</w:t>
            </w:r>
            <w:r>
              <w:t> </w:t>
            </w:r>
            <w:r w:rsidRPr="002C2C36">
              <w:t>2)</w:t>
            </w:r>
          </w:p>
        </w:tc>
        <w:tc>
          <w:tcPr>
            <w:tcW w:w="1304" w:type="dxa"/>
            <w:shd w:val="clear" w:color="auto" w:fill="auto"/>
          </w:tcPr>
          <w:p w14:paraId="7770C352" w14:textId="77777777" w:rsidR="00421148" w:rsidRPr="002C2C36" w:rsidRDefault="00421148" w:rsidP="00FD56D8">
            <w:pPr>
              <w:pStyle w:val="TAH"/>
            </w:pPr>
            <w:r w:rsidRPr="002C2C36">
              <w:t>Service bit rate: user experienced data rate</w:t>
            </w:r>
          </w:p>
        </w:tc>
        <w:tc>
          <w:tcPr>
            <w:tcW w:w="964" w:type="dxa"/>
          </w:tcPr>
          <w:p w14:paraId="3C02141B" w14:textId="77777777" w:rsidR="00421148" w:rsidRPr="002C2C36" w:rsidRDefault="00421148" w:rsidP="00FD56D8">
            <w:pPr>
              <w:pStyle w:val="TAH"/>
            </w:pPr>
            <w:r w:rsidRPr="002C2C36">
              <w:t>Commu</w:t>
            </w:r>
            <w:r w:rsidRPr="002C2C36">
              <w:softHyphen/>
              <w:t>nication pattern</w:t>
            </w:r>
          </w:p>
        </w:tc>
        <w:tc>
          <w:tcPr>
            <w:tcW w:w="1020" w:type="dxa"/>
          </w:tcPr>
          <w:p w14:paraId="36CA1844" w14:textId="77777777" w:rsidR="00421148" w:rsidRPr="002C2C36" w:rsidRDefault="00421148" w:rsidP="00FD56D8">
            <w:pPr>
              <w:pStyle w:val="TAH"/>
            </w:pPr>
            <w:r w:rsidRPr="001B748F">
              <w:t>Message siz</w:t>
            </w:r>
            <w:r>
              <w:t>e</w:t>
            </w:r>
          </w:p>
        </w:tc>
        <w:tc>
          <w:tcPr>
            <w:tcW w:w="964" w:type="dxa"/>
          </w:tcPr>
          <w:p w14:paraId="0211B4FC" w14:textId="77777777" w:rsidR="00421148" w:rsidRPr="002C2C36" w:rsidRDefault="00421148" w:rsidP="00FD56D8">
            <w:pPr>
              <w:pStyle w:val="TAH"/>
            </w:pPr>
            <w:r w:rsidRPr="001B748F">
              <w:t>Transfer interval: target value</w:t>
            </w:r>
          </w:p>
        </w:tc>
        <w:tc>
          <w:tcPr>
            <w:tcW w:w="964" w:type="dxa"/>
          </w:tcPr>
          <w:p w14:paraId="7C58D793" w14:textId="77777777" w:rsidR="00421148" w:rsidRPr="002C2C36" w:rsidRDefault="00421148" w:rsidP="00FD56D8">
            <w:pPr>
              <w:pStyle w:val="TAH"/>
            </w:pPr>
            <w:r w:rsidRPr="001B748F">
              <w:t>Survival time</w:t>
            </w:r>
          </w:p>
        </w:tc>
        <w:tc>
          <w:tcPr>
            <w:tcW w:w="1077" w:type="dxa"/>
          </w:tcPr>
          <w:p w14:paraId="77530CCD" w14:textId="77777777" w:rsidR="00421148" w:rsidRDefault="00421148" w:rsidP="00FD56D8">
            <w:pPr>
              <w:pStyle w:val="TAH"/>
            </w:pPr>
            <w:r>
              <w:t xml:space="preserve">UE </w:t>
            </w:r>
          </w:p>
          <w:p w14:paraId="481F02B1" w14:textId="77777777" w:rsidR="00421148" w:rsidRPr="002C2C36" w:rsidRDefault="00421148" w:rsidP="00FD56D8">
            <w:pPr>
              <w:pStyle w:val="TAH"/>
            </w:pPr>
            <w:r>
              <w:t>speed</w:t>
            </w:r>
          </w:p>
        </w:tc>
        <w:tc>
          <w:tcPr>
            <w:tcW w:w="567" w:type="dxa"/>
          </w:tcPr>
          <w:p w14:paraId="68B721A1" w14:textId="77777777" w:rsidR="00421148" w:rsidRPr="002C2C36" w:rsidRDefault="00421148" w:rsidP="00FD56D8">
            <w:pPr>
              <w:pStyle w:val="TAH"/>
            </w:pPr>
            <w:r>
              <w:t># of UEs</w:t>
            </w:r>
          </w:p>
        </w:tc>
        <w:tc>
          <w:tcPr>
            <w:tcW w:w="907" w:type="dxa"/>
          </w:tcPr>
          <w:p w14:paraId="54921BD1" w14:textId="77777777" w:rsidR="00421148" w:rsidRPr="002C2C36" w:rsidRDefault="00421148" w:rsidP="00FD56D8">
            <w:pPr>
              <w:pStyle w:val="TAH"/>
            </w:pPr>
            <w:r w:rsidRPr="001B748F">
              <w:t>Service area (note</w:t>
            </w:r>
            <w:r>
              <w:t xml:space="preserve"> 3</w:t>
            </w:r>
            <w:r w:rsidRPr="001B748F">
              <w:t>)</w:t>
            </w:r>
          </w:p>
        </w:tc>
      </w:tr>
      <w:tr w:rsidR="00421148" w:rsidRPr="00D9396C" w14:paraId="41468100" w14:textId="77777777" w:rsidTr="00FD56D8">
        <w:trPr>
          <w:cantSplit/>
          <w:jc w:val="center"/>
        </w:trPr>
        <w:tc>
          <w:tcPr>
            <w:tcW w:w="1361" w:type="dxa"/>
          </w:tcPr>
          <w:p w14:paraId="73A83294" w14:textId="77777777" w:rsidR="00421148" w:rsidRPr="008A6E46" w:rsidRDefault="00421148" w:rsidP="00FD56D8">
            <w:pPr>
              <w:pStyle w:val="TAL"/>
              <w:rPr>
                <w:rStyle w:val="CommentReference"/>
              </w:rPr>
            </w:pPr>
            <w:r w:rsidRPr="003D4EB9">
              <w:t>1: Control of automated train</w:t>
            </w:r>
            <w:r>
              <w:t xml:space="preserve"> (note 4)</w:t>
            </w:r>
          </w:p>
          <w:p w14:paraId="16A942FE" w14:textId="77777777" w:rsidR="00421148" w:rsidRPr="003D4EB9" w:rsidRDefault="00421148" w:rsidP="00FD56D8">
            <w:pPr>
              <w:pStyle w:val="TAL"/>
            </w:pPr>
          </w:p>
        </w:tc>
        <w:tc>
          <w:tcPr>
            <w:tcW w:w="1191" w:type="dxa"/>
            <w:shd w:val="clear" w:color="auto" w:fill="auto"/>
          </w:tcPr>
          <w:p w14:paraId="767BBB0C" w14:textId="77777777" w:rsidR="00421148" w:rsidRPr="002C2C36" w:rsidRDefault="00421148" w:rsidP="00FD56D8">
            <w:pPr>
              <w:pStyle w:val="TAL"/>
            </w:pPr>
            <w:r w:rsidRPr="002C2C36">
              <w:t>99,999</w:t>
            </w:r>
            <w:r>
              <w:t> </w:t>
            </w:r>
            <w:r w:rsidRPr="002C2C36">
              <w:t>%</w:t>
            </w:r>
          </w:p>
        </w:tc>
        <w:tc>
          <w:tcPr>
            <w:tcW w:w="1077" w:type="dxa"/>
            <w:shd w:val="clear" w:color="auto" w:fill="auto"/>
          </w:tcPr>
          <w:p w14:paraId="03C3C515" w14:textId="77777777" w:rsidR="00421148" w:rsidRPr="002C2C36" w:rsidRDefault="00421148" w:rsidP="00FD56D8">
            <w:pPr>
              <w:pStyle w:val="TAL"/>
            </w:pPr>
            <w:r w:rsidRPr="002C2C36">
              <w:t>below 1</w:t>
            </w:r>
            <w:r>
              <w:t> </w:t>
            </w:r>
            <w:r w:rsidRPr="002C2C36">
              <w:t>year but &gt;&gt;1</w:t>
            </w:r>
            <w:r>
              <w:t> </w:t>
            </w:r>
            <w:r w:rsidRPr="002C2C36">
              <w:t>month</w:t>
            </w:r>
          </w:p>
        </w:tc>
        <w:tc>
          <w:tcPr>
            <w:tcW w:w="1077" w:type="dxa"/>
            <w:shd w:val="clear" w:color="auto" w:fill="auto"/>
          </w:tcPr>
          <w:p w14:paraId="086C64B7" w14:textId="77777777" w:rsidR="00421148" w:rsidRPr="002C2C36" w:rsidRDefault="00421148" w:rsidP="00FD56D8">
            <w:pPr>
              <w:pStyle w:val="TAL"/>
            </w:pPr>
            <w:r w:rsidRPr="002C2C36">
              <w:t>&lt;</w:t>
            </w:r>
            <w:r>
              <w:t>100 ms</w:t>
            </w:r>
          </w:p>
        </w:tc>
        <w:tc>
          <w:tcPr>
            <w:tcW w:w="1304" w:type="dxa"/>
            <w:shd w:val="clear" w:color="auto" w:fill="auto"/>
          </w:tcPr>
          <w:p w14:paraId="416068CB" w14:textId="77777777" w:rsidR="00421148" w:rsidRPr="002C2C36" w:rsidRDefault="00421148" w:rsidP="00FD56D8">
            <w:pPr>
              <w:pStyle w:val="TAL"/>
            </w:pPr>
            <w:r w:rsidRPr="002C2C36">
              <w:t>≥200 kbit/s</w:t>
            </w:r>
          </w:p>
        </w:tc>
        <w:tc>
          <w:tcPr>
            <w:tcW w:w="964" w:type="dxa"/>
          </w:tcPr>
          <w:p w14:paraId="2AA102F2" w14:textId="77777777" w:rsidR="00421148" w:rsidRPr="002C2C36" w:rsidRDefault="00421148" w:rsidP="00FD56D8">
            <w:pPr>
              <w:pStyle w:val="TAL"/>
            </w:pPr>
            <w:r w:rsidRPr="002C2C36">
              <w:t>periodic deter</w:t>
            </w:r>
            <w:r>
              <w:softHyphen/>
            </w:r>
            <w:r w:rsidRPr="002C2C36">
              <w:t>ministic</w:t>
            </w:r>
          </w:p>
        </w:tc>
        <w:tc>
          <w:tcPr>
            <w:tcW w:w="1020" w:type="dxa"/>
          </w:tcPr>
          <w:p w14:paraId="7DFAD786" w14:textId="77777777" w:rsidR="00421148" w:rsidRPr="00D9396C" w:rsidRDefault="00421148" w:rsidP="00FD56D8">
            <w:pPr>
              <w:pStyle w:val="TAL"/>
            </w:pPr>
            <w:r w:rsidRPr="00D9396C">
              <w:t>≤200</w:t>
            </w:r>
            <w:r>
              <w:t> byte</w:t>
            </w:r>
          </w:p>
        </w:tc>
        <w:tc>
          <w:tcPr>
            <w:tcW w:w="964" w:type="dxa"/>
          </w:tcPr>
          <w:p w14:paraId="1B2B392D" w14:textId="77777777" w:rsidR="00421148" w:rsidRPr="00D9396C" w:rsidRDefault="00421148" w:rsidP="00FD56D8">
            <w:pPr>
              <w:pStyle w:val="TAL"/>
            </w:pPr>
            <w:r w:rsidRPr="00D9396C">
              <w:t>100 ms</w:t>
            </w:r>
          </w:p>
        </w:tc>
        <w:tc>
          <w:tcPr>
            <w:tcW w:w="964" w:type="dxa"/>
          </w:tcPr>
          <w:p w14:paraId="643D32CF" w14:textId="77777777" w:rsidR="00421148" w:rsidRPr="00D9396C" w:rsidRDefault="00421148" w:rsidP="00FD56D8">
            <w:pPr>
              <w:pStyle w:val="TAL"/>
            </w:pPr>
            <w:r w:rsidRPr="00D9396C">
              <w:t>~500 ms</w:t>
            </w:r>
          </w:p>
        </w:tc>
        <w:tc>
          <w:tcPr>
            <w:tcW w:w="1077" w:type="dxa"/>
          </w:tcPr>
          <w:p w14:paraId="1AD329A2" w14:textId="77777777" w:rsidR="00421148" w:rsidRPr="00D9396C" w:rsidRDefault="00421148" w:rsidP="00FD56D8">
            <w:pPr>
              <w:pStyle w:val="TAL"/>
            </w:pPr>
            <w:r w:rsidRPr="00D9396C">
              <w:t>≤</w:t>
            </w:r>
            <w:r>
              <w:t>160</w:t>
            </w:r>
            <w:r w:rsidRPr="00D9396C">
              <w:t> </w:t>
            </w:r>
            <w:r>
              <w:t>k</w:t>
            </w:r>
            <w:r w:rsidRPr="00D9396C">
              <w:t>m/</w:t>
            </w:r>
            <w:r>
              <w:t>h</w:t>
            </w:r>
          </w:p>
        </w:tc>
        <w:tc>
          <w:tcPr>
            <w:tcW w:w="567" w:type="dxa"/>
          </w:tcPr>
          <w:p w14:paraId="31F0FE0D" w14:textId="77777777" w:rsidR="00421148" w:rsidRPr="00D9396C" w:rsidRDefault="00421148" w:rsidP="00FD56D8">
            <w:pPr>
              <w:pStyle w:val="TAL"/>
            </w:pPr>
            <w:r w:rsidRPr="00D9396C">
              <w:t>&lt;25</w:t>
            </w:r>
          </w:p>
        </w:tc>
        <w:tc>
          <w:tcPr>
            <w:tcW w:w="907" w:type="dxa"/>
          </w:tcPr>
          <w:p w14:paraId="054EF62B" w14:textId="77777777" w:rsidR="00421148" w:rsidRPr="00D9396C" w:rsidRDefault="00421148" w:rsidP="00FD56D8">
            <w:pPr>
              <w:pStyle w:val="TAL"/>
            </w:pPr>
            <w:r w:rsidRPr="00D9396C">
              <w:t>50 km x 200 m</w:t>
            </w:r>
          </w:p>
        </w:tc>
      </w:tr>
      <w:tr w:rsidR="00421148" w:rsidRPr="00D9396C" w14:paraId="6784172A" w14:textId="77777777" w:rsidTr="00FD56D8">
        <w:trPr>
          <w:cantSplit/>
          <w:jc w:val="center"/>
        </w:trPr>
        <w:tc>
          <w:tcPr>
            <w:tcW w:w="1361" w:type="dxa"/>
          </w:tcPr>
          <w:p w14:paraId="48CFAB60" w14:textId="77777777" w:rsidR="00421148" w:rsidRPr="002C2C36" w:rsidRDefault="00421148" w:rsidP="00FD56D8">
            <w:pPr>
              <w:pStyle w:val="TAL"/>
              <w:rPr>
                <w:rFonts w:eastAsia="Calibri"/>
              </w:rPr>
            </w:pPr>
            <w:r w:rsidRPr="002C2C36">
              <w:rPr>
                <w:rFonts w:eastAsia="Calibri"/>
              </w:rPr>
              <w:t>2: CCTV com</w:t>
            </w:r>
            <w:r>
              <w:rPr>
                <w:rFonts w:eastAsia="Calibri"/>
              </w:rPr>
              <w:softHyphen/>
            </w:r>
            <w:r w:rsidRPr="002C2C36">
              <w:rPr>
                <w:rFonts w:eastAsia="Calibri"/>
              </w:rPr>
              <w:t>muni</w:t>
            </w:r>
            <w:r>
              <w:rPr>
                <w:rFonts w:eastAsia="Calibri"/>
              </w:rPr>
              <w:softHyphen/>
            </w:r>
            <w:r w:rsidRPr="002C2C36">
              <w:rPr>
                <w:rFonts w:eastAsia="Calibri"/>
              </w:rPr>
              <w:t>cation ser</w:t>
            </w:r>
            <w:r>
              <w:rPr>
                <w:rFonts w:eastAsia="Calibri"/>
              </w:rPr>
              <w:softHyphen/>
            </w:r>
            <w:r w:rsidRPr="002C2C36">
              <w:rPr>
                <w:rFonts w:eastAsia="Calibri"/>
              </w:rPr>
              <w:t>vice for surveillance cameras</w:t>
            </w:r>
            <w:r>
              <w:rPr>
                <w:rFonts w:eastAsia="Calibri"/>
              </w:rPr>
              <w:t xml:space="preserve"> (note 4)</w:t>
            </w:r>
          </w:p>
        </w:tc>
        <w:tc>
          <w:tcPr>
            <w:tcW w:w="1191" w:type="dxa"/>
            <w:shd w:val="clear" w:color="auto" w:fill="auto"/>
          </w:tcPr>
          <w:p w14:paraId="61EE5B90" w14:textId="77777777" w:rsidR="00421148" w:rsidRPr="002C2C36" w:rsidRDefault="00421148" w:rsidP="00FD56D8">
            <w:pPr>
              <w:pStyle w:val="TAL"/>
            </w:pPr>
            <w:r w:rsidRPr="002C2C36">
              <w:rPr>
                <w:rFonts w:eastAsia="Calibri"/>
              </w:rPr>
              <w:t>&gt;99,99</w:t>
            </w:r>
            <w:r w:rsidRPr="002C2C36">
              <w:t> </w:t>
            </w:r>
            <w:r w:rsidRPr="002C2C36">
              <w:rPr>
                <w:rFonts w:eastAsia="Calibri"/>
              </w:rPr>
              <w:t>%</w:t>
            </w:r>
          </w:p>
        </w:tc>
        <w:tc>
          <w:tcPr>
            <w:tcW w:w="1077" w:type="dxa"/>
            <w:shd w:val="clear" w:color="auto" w:fill="auto"/>
          </w:tcPr>
          <w:p w14:paraId="103B8D6A" w14:textId="77777777" w:rsidR="00421148" w:rsidRPr="002C2C36" w:rsidRDefault="00421148" w:rsidP="00FD56D8">
            <w:pPr>
              <w:pStyle w:val="TAL"/>
            </w:pPr>
            <w:r w:rsidRPr="002C2C36">
              <w:rPr>
                <w:rFonts w:eastAsia="Calibri"/>
              </w:rPr>
              <w:t>~1 week</w:t>
            </w:r>
          </w:p>
        </w:tc>
        <w:tc>
          <w:tcPr>
            <w:tcW w:w="1077" w:type="dxa"/>
            <w:shd w:val="clear" w:color="auto" w:fill="auto"/>
          </w:tcPr>
          <w:p w14:paraId="57ACD6C6" w14:textId="77777777" w:rsidR="00421148" w:rsidRPr="002C2C36" w:rsidRDefault="00421148" w:rsidP="00FD56D8">
            <w:pPr>
              <w:pStyle w:val="TAL"/>
            </w:pPr>
            <w:r w:rsidRPr="002C2C36">
              <w:rPr>
                <w:rFonts w:eastAsia="Calibri"/>
              </w:rPr>
              <w:t>&lt;500</w:t>
            </w:r>
            <w:r>
              <w:rPr>
                <w:rFonts w:eastAsia="Calibri"/>
              </w:rPr>
              <w:t> </w:t>
            </w:r>
            <w:r w:rsidRPr="002C2C36">
              <w:rPr>
                <w:rFonts w:eastAsia="Calibri"/>
              </w:rPr>
              <w:t>ms</w:t>
            </w:r>
          </w:p>
        </w:tc>
        <w:tc>
          <w:tcPr>
            <w:tcW w:w="1304" w:type="dxa"/>
            <w:shd w:val="clear" w:color="auto" w:fill="auto"/>
          </w:tcPr>
          <w:p w14:paraId="1CB85DC5" w14:textId="77777777" w:rsidR="00421148" w:rsidRPr="002C2C36" w:rsidRDefault="00421148" w:rsidP="00FD56D8">
            <w:pPr>
              <w:pStyle w:val="TAL"/>
            </w:pPr>
            <w:r w:rsidRPr="002C2C36">
              <w:rPr>
                <w:rFonts w:eastAsia="Calibri"/>
              </w:rPr>
              <w:t>≥2</w:t>
            </w:r>
            <w:r>
              <w:rPr>
                <w:rFonts w:eastAsia="Calibri"/>
              </w:rPr>
              <w:t> </w:t>
            </w:r>
            <w:r w:rsidRPr="002C2C36">
              <w:rPr>
                <w:rFonts w:eastAsia="Calibri"/>
              </w:rPr>
              <w:t>Mbit/s</w:t>
            </w:r>
          </w:p>
        </w:tc>
        <w:tc>
          <w:tcPr>
            <w:tcW w:w="964" w:type="dxa"/>
          </w:tcPr>
          <w:p w14:paraId="67F2215C" w14:textId="77777777" w:rsidR="00421148" w:rsidRPr="002C2C36" w:rsidRDefault="00421148" w:rsidP="00FD56D8">
            <w:pPr>
              <w:pStyle w:val="TAL"/>
            </w:pPr>
            <w:r w:rsidRPr="002C2C36">
              <w:t>aperiodic deter</w:t>
            </w:r>
            <w:r>
              <w:softHyphen/>
            </w:r>
            <w:r w:rsidRPr="002C2C36">
              <w:t>ministic</w:t>
            </w:r>
          </w:p>
        </w:tc>
        <w:tc>
          <w:tcPr>
            <w:tcW w:w="1020" w:type="dxa"/>
          </w:tcPr>
          <w:p w14:paraId="4EF6BB9C" w14:textId="77777777" w:rsidR="00421148" w:rsidRPr="002C2C36" w:rsidRDefault="00421148" w:rsidP="00FD56D8">
            <w:pPr>
              <w:pStyle w:val="TAL"/>
            </w:pPr>
          </w:p>
        </w:tc>
        <w:tc>
          <w:tcPr>
            <w:tcW w:w="964" w:type="dxa"/>
          </w:tcPr>
          <w:p w14:paraId="6A882CCE" w14:textId="77777777" w:rsidR="00421148" w:rsidRPr="002C2C36" w:rsidRDefault="00421148" w:rsidP="00FD56D8">
            <w:pPr>
              <w:pStyle w:val="TAL"/>
            </w:pPr>
          </w:p>
        </w:tc>
        <w:tc>
          <w:tcPr>
            <w:tcW w:w="964" w:type="dxa"/>
          </w:tcPr>
          <w:p w14:paraId="052BD293" w14:textId="77777777" w:rsidR="00421148" w:rsidRPr="002C2C36" w:rsidRDefault="00421148" w:rsidP="00FD56D8">
            <w:pPr>
              <w:pStyle w:val="TAL"/>
            </w:pPr>
            <w:r w:rsidRPr="0087684F">
              <w:rPr>
                <w:rFonts w:eastAsia="Calibri"/>
              </w:rPr>
              <w:t>~500 ms</w:t>
            </w:r>
          </w:p>
        </w:tc>
        <w:tc>
          <w:tcPr>
            <w:tcW w:w="1077" w:type="dxa"/>
          </w:tcPr>
          <w:p w14:paraId="7D3A0EEA" w14:textId="77777777" w:rsidR="00421148" w:rsidRPr="002C2C36" w:rsidRDefault="00421148" w:rsidP="00FD56D8">
            <w:pPr>
              <w:pStyle w:val="TAL"/>
            </w:pPr>
            <w:r w:rsidRPr="0087684F">
              <w:rPr>
                <w:rFonts w:eastAsia="Calibri"/>
              </w:rPr>
              <w:t>≤160</w:t>
            </w:r>
            <w:r>
              <w:rPr>
                <w:rFonts w:eastAsia="Calibri"/>
              </w:rPr>
              <w:t> </w:t>
            </w:r>
            <w:r w:rsidRPr="0087684F">
              <w:rPr>
                <w:rFonts w:eastAsia="Calibri"/>
              </w:rPr>
              <w:t>km/h</w:t>
            </w:r>
          </w:p>
        </w:tc>
        <w:tc>
          <w:tcPr>
            <w:tcW w:w="567" w:type="dxa"/>
          </w:tcPr>
          <w:p w14:paraId="375B2C15" w14:textId="77777777" w:rsidR="00421148" w:rsidRPr="002C2C36" w:rsidRDefault="00421148" w:rsidP="00FD56D8">
            <w:pPr>
              <w:pStyle w:val="TAL"/>
            </w:pPr>
            <w:r w:rsidRPr="0087684F">
              <w:rPr>
                <w:rFonts w:eastAsia="Calibri"/>
              </w:rPr>
              <w:t>&lt;25</w:t>
            </w:r>
          </w:p>
        </w:tc>
        <w:tc>
          <w:tcPr>
            <w:tcW w:w="907" w:type="dxa"/>
          </w:tcPr>
          <w:p w14:paraId="3FB6EBE2" w14:textId="77777777" w:rsidR="00421148" w:rsidRPr="002C2C36" w:rsidRDefault="00421148" w:rsidP="00FD56D8">
            <w:pPr>
              <w:pStyle w:val="TAL"/>
            </w:pPr>
            <w:r w:rsidRPr="0087684F">
              <w:rPr>
                <w:rFonts w:eastAsia="Calibri"/>
              </w:rPr>
              <w:t>50 km x 200 m</w:t>
            </w:r>
          </w:p>
        </w:tc>
      </w:tr>
      <w:tr w:rsidR="00421148" w:rsidRPr="00D9396C" w14:paraId="71BD09CD" w14:textId="77777777" w:rsidTr="00FD56D8">
        <w:trPr>
          <w:cantSplit/>
          <w:jc w:val="center"/>
        </w:trPr>
        <w:tc>
          <w:tcPr>
            <w:tcW w:w="1361" w:type="dxa"/>
          </w:tcPr>
          <w:p w14:paraId="51798CD5" w14:textId="77777777" w:rsidR="00421148" w:rsidRPr="002C2C36" w:rsidRDefault="00421148" w:rsidP="00FD56D8">
            <w:pPr>
              <w:pStyle w:val="TAL"/>
              <w:rPr>
                <w:rFonts w:eastAsia="Calibri"/>
              </w:rPr>
            </w:pPr>
            <w:r w:rsidRPr="002C2C36">
              <w:rPr>
                <w:rFonts w:eastAsia="Calibri"/>
              </w:rPr>
              <w:t>3: Emergency voice call</w:t>
            </w:r>
            <w:r>
              <w:rPr>
                <w:rFonts w:eastAsia="Calibri"/>
              </w:rPr>
              <w:t xml:space="preserve"> (note 4)</w:t>
            </w:r>
          </w:p>
        </w:tc>
        <w:tc>
          <w:tcPr>
            <w:tcW w:w="1191" w:type="dxa"/>
            <w:shd w:val="clear" w:color="auto" w:fill="auto"/>
          </w:tcPr>
          <w:p w14:paraId="3F1CBAC5" w14:textId="77777777" w:rsidR="00421148" w:rsidRPr="002C2C36" w:rsidRDefault="00421148" w:rsidP="00FD56D8">
            <w:pPr>
              <w:pStyle w:val="TAL"/>
            </w:pPr>
            <w:r w:rsidRPr="002C2C36">
              <w:rPr>
                <w:rFonts w:eastAsia="Calibri"/>
              </w:rPr>
              <w:t>&gt;99,99</w:t>
            </w:r>
            <w:r w:rsidRPr="002C2C36">
              <w:t> </w:t>
            </w:r>
            <w:r w:rsidRPr="002C2C36">
              <w:rPr>
                <w:rFonts w:eastAsia="Calibri"/>
              </w:rPr>
              <w:t>%</w:t>
            </w:r>
          </w:p>
        </w:tc>
        <w:tc>
          <w:tcPr>
            <w:tcW w:w="1077" w:type="dxa"/>
            <w:shd w:val="clear" w:color="auto" w:fill="auto"/>
          </w:tcPr>
          <w:p w14:paraId="4C35E6EA" w14:textId="77777777" w:rsidR="00421148" w:rsidRPr="002C2C36" w:rsidRDefault="00421148" w:rsidP="00FD56D8">
            <w:pPr>
              <w:pStyle w:val="TAL"/>
            </w:pPr>
            <w:r w:rsidRPr="002C2C36">
              <w:rPr>
                <w:rFonts w:eastAsia="Calibri"/>
              </w:rPr>
              <w:t>~1 day</w:t>
            </w:r>
          </w:p>
        </w:tc>
        <w:tc>
          <w:tcPr>
            <w:tcW w:w="1077" w:type="dxa"/>
            <w:shd w:val="clear" w:color="auto" w:fill="auto"/>
          </w:tcPr>
          <w:p w14:paraId="4AE8868F" w14:textId="77777777" w:rsidR="00421148" w:rsidRPr="002C2C36" w:rsidRDefault="00421148" w:rsidP="00FD56D8">
            <w:pPr>
              <w:pStyle w:val="TAL"/>
            </w:pPr>
            <w:r w:rsidRPr="002C2C36">
              <w:rPr>
                <w:rFonts w:eastAsia="Calibri"/>
              </w:rPr>
              <w:t>&lt;200</w:t>
            </w:r>
            <w:r>
              <w:rPr>
                <w:rFonts w:eastAsia="Calibri"/>
              </w:rPr>
              <w:t> </w:t>
            </w:r>
            <w:r w:rsidRPr="002C2C36">
              <w:rPr>
                <w:rFonts w:eastAsia="Calibri"/>
              </w:rPr>
              <w:t>ms</w:t>
            </w:r>
          </w:p>
        </w:tc>
        <w:tc>
          <w:tcPr>
            <w:tcW w:w="1304" w:type="dxa"/>
            <w:shd w:val="clear" w:color="auto" w:fill="auto"/>
          </w:tcPr>
          <w:p w14:paraId="557EF6D6" w14:textId="77777777" w:rsidR="00421148" w:rsidRPr="002C2C36" w:rsidRDefault="00421148" w:rsidP="00FD56D8">
            <w:pPr>
              <w:pStyle w:val="TAL"/>
            </w:pPr>
            <w:r w:rsidRPr="002C2C36">
              <w:rPr>
                <w:rFonts w:eastAsia="Calibri"/>
              </w:rPr>
              <w:t>≥200</w:t>
            </w:r>
            <w:r>
              <w:rPr>
                <w:rFonts w:eastAsia="Calibri"/>
              </w:rPr>
              <w:t> </w:t>
            </w:r>
            <w:r w:rsidRPr="002C2C36">
              <w:rPr>
                <w:rFonts w:eastAsia="Calibri"/>
              </w:rPr>
              <w:t>kbit/s</w:t>
            </w:r>
          </w:p>
        </w:tc>
        <w:tc>
          <w:tcPr>
            <w:tcW w:w="964" w:type="dxa"/>
          </w:tcPr>
          <w:p w14:paraId="02D05640" w14:textId="77777777" w:rsidR="00421148" w:rsidRPr="002C2C36" w:rsidRDefault="00421148" w:rsidP="00FD56D8">
            <w:pPr>
              <w:pStyle w:val="TAL"/>
            </w:pPr>
            <w:r w:rsidRPr="002C2C36">
              <w:t>aperiodic deter</w:t>
            </w:r>
            <w:r>
              <w:softHyphen/>
            </w:r>
            <w:r w:rsidRPr="002C2C36">
              <w:t>ministic</w:t>
            </w:r>
          </w:p>
        </w:tc>
        <w:tc>
          <w:tcPr>
            <w:tcW w:w="1020" w:type="dxa"/>
          </w:tcPr>
          <w:p w14:paraId="0D8974F3" w14:textId="77777777" w:rsidR="00421148" w:rsidRPr="002C2C36" w:rsidRDefault="00421148" w:rsidP="00FD56D8">
            <w:pPr>
              <w:pStyle w:val="TAL"/>
            </w:pPr>
          </w:p>
        </w:tc>
        <w:tc>
          <w:tcPr>
            <w:tcW w:w="964" w:type="dxa"/>
          </w:tcPr>
          <w:p w14:paraId="6D583B62" w14:textId="77777777" w:rsidR="00421148" w:rsidRPr="002C2C36" w:rsidRDefault="00421148" w:rsidP="00FD56D8">
            <w:pPr>
              <w:pStyle w:val="TAL"/>
            </w:pPr>
          </w:p>
        </w:tc>
        <w:tc>
          <w:tcPr>
            <w:tcW w:w="964" w:type="dxa"/>
          </w:tcPr>
          <w:p w14:paraId="6CEB1CC7" w14:textId="77777777" w:rsidR="00421148" w:rsidRPr="002C2C36" w:rsidRDefault="00421148" w:rsidP="00FD56D8">
            <w:pPr>
              <w:pStyle w:val="TAL"/>
            </w:pPr>
            <w:r w:rsidRPr="0087684F">
              <w:rPr>
                <w:rFonts w:eastAsia="Calibri"/>
              </w:rPr>
              <w:t>~2 s</w:t>
            </w:r>
          </w:p>
        </w:tc>
        <w:tc>
          <w:tcPr>
            <w:tcW w:w="1077" w:type="dxa"/>
          </w:tcPr>
          <w:p w14:paraId="12BBFA01" w14:textId="77777777" w:rsidR="00421148" w:rsidRPr="002C2C36" w:rsidRDefault="00421148" w:rsidP="00FD56D8">
            <w:pPr>
              <w:pStyle w:val="TAL"/>
            </w:pPr>
            <w:r w:rsidRPr="0087684F">
              <w:rPr>
                <w:rFonts w:eastAsia="Calibri"/>
              </w:rPr>
              <w:t>≤160</w:t>
            </w:r>
            <w:r>
              <w:rPr>
                <w:rFonts w:eastAsia="Calibri"/>
              </w:rPr>
              <w:t> </w:t>
            </w:r>
            <w:r w:rsidRPr="0087684F">
              <w:rPr>
                <w:rFonts w:eastAsia="Calibri"/>
              </w:rPr>
              <w:t>km/h</w:t>
            </w:r>
          </w:p>
        </w:tc>
        <w:tc>
          <w:tcPr>
            <w:tcW w:w="567" w:type="dxa"/>
          </w:tcPr>
          <w:p w14:paraId="5072A7A4" w14:textId="77777777" w:rsidR="00421148" w:rsidRPr="002C2C36" w:rsidRDefault="00421148" w:rsidP="00FD56D8">
            <w:pPr>
              <w:pStyle w:val="TAL"/>
            </w:pPr>
            <w:r w:rsidRPr="0087684F">
              <w:rPr>
                <w:rFonts w:eastAsia="Calibri"/>
              </w:rPr>
              <w:t>&lt;25</w:t>
            </w:r>
          </w:p>
        </w:tc>
        <w:tc>
          <w:tcPr>
            <w:tcW w:w="907" w:type="dxa"/>
          </w:tcPr>
          <w:p w14:paraId="59963005" w14:textId="77777777" w:rsidR="00421148" w:rsidRPr="002C2C36" w:rsidRDefault="00421148" w:rsidP="00FD56D8">
            <w:pPr>
              <w:pStyle w:val="TAL"/>
            </w:pPr>
            <w:r w:rsidRPr="0087684F">
              <w:rPr>
                <w:rFonts w:eastAsia="Calibri"/>
              </w:rPr>
              <w:t>50 km x 200 m</w:t>
            </w:r>
          </w:p>
        </w:tc>
      </w:tr>
      <w:tr w:rsidR="00421148" w:rsidRPr="00D9396C" w14:paraId="28AB234D" w14:textId="77777777" w:rsidTr="00FD56D8">
        <w:trPr>
          <w:cantSplit/>
          <w:jc w:val="center"/>
        </w:trPr>
        <w:tc>
          <w:tcPr>
            <w:tcW w:w="1361" w:type="dxa"/>
          </w:tcPr>
          <w:p w14:paraId="7C2E0371" w14:textId="77777777" w:rsidR="00421148" w:rsidRPr="002C2C36" w:rsidRDefault="00421148" w:rsidP="00FD56D8">
            <w:pPr>
              <w:pStyle w:val="TAL"/>
              <w:rPr>
                <w:rFonts w:eastAsia="Calibri"/>
              </w:rPr>
            </w:pPr>
            <w:r w:rsidRPr="002C2C36">
              <w:rPr>
                <w:rFonts w:eastAsia="Calibri"/>
              </w:rPr>
              <w:t xml:space="preserve">4: Train coupling </w:t>
            </w:r>
          </w:p>
        </w:tc>
        <w:tc>
          <w:tcPr>
            <w:tcW w:w="1191" w:type="dxa"/>
            <w:shd w:val="clear" w:color="auto" w:fill="auto"/>
          </w:tcPr>
          <w:p w14:paraId="0C46FD91" w14:textId="77777777" w:rsidR="00421148" w:rsidRPr="002C2C36" w:rsidRDefault="00421148" w:rsidP="00FD56D8">
            <w:pPr>
              <w:pStyle w:val="TAL"/>
            </w:pPr>
            <w:r w:rsidRPr="002C2C36">
              <w:rPr>
                <w:rFonts w:eastAsia="Calibri"/>
              </w:rPr>
              <w:t>&gt;99,9999</w:t>
            </w:r>
            <w:r w:rsidRPr="002C2C36">
              <w:t> </w:t>
            </w:r>
            <w:r w:rsidRPr="002C2C36">
              <w:rPr>
                <w:rFonts w:eastAsia="Calibri"/>
              </w:rPr>
              <w:t>%</w:t>
            </w:r>
          </w:p>
        </w:tc>
        <w:tc>
          <w:tcPr>
            <w:tcW w:w="1077" w:type="dxa"/>
            <w:shd w:val="clear" w:color="auto" w:fill="auto"/>
          </w:tcPr>
          <w:p w14:paraId="1A7A4C5D" w14:textId="77777777" w:rsidR="00421148" w:rsidRPr="002C2C36" w:rsidRDefault="00421148" w:rsidP="00FD56D8">
            <w:pPr>
              <w:pStyle w:val="TAL"/>
            </w:pPr>
            <w:r w:rsidRPr="002C2C36">
              <w:rPr>
                <w:rFonts w:eastAsia="Calibri"/>
              </w:rPr>
              <w:t>~1 year</w:t>
            </w:r>
          </w:p>
        </w:tc>
        <w:tc>
          <w:tcPr>
            <w:tcW w:w="1077" w:type="dxa"/>
            <w:shd w:val="clear" w:color="auto" w:fill="auto"/>
          </w:tcPr>
          <w:p w14:paraId="60D05776" w14:textId="77777777" w:rsidR="00421148" w:rsidRPr="002C2C36" w:rsidRDefault="00421148" w:rsidP="00FD56D8">
            <w:pPr>
              <w:pStyle w:val="TAL"/>
            </w:pPr>
            <w:r w:rsidRPr="002C2C36">
              <w:rPr>
                <w:rFonts w:eastAsia="Calibri"/>
              </w:rPr>
              <w:t>&lt;100</w:t>
            </w:r>
            <w:r>
              <w:rPr>
                <w:rFonts w:eastAsia="Calibri"/>
              </w:rPr>
              <w:t> </w:t>
            </w:r>
            <w:r w:rsidRPr="002C2C36">
              <w:rPr>
                <w:rFonts w:eastAsia="Calibri"/>
              </w:rPr>
              <w:t>ms</w:t>
            </w:r>
          </w:p>
        </w:tc>
        <w:tc>
          <w:tcPr>
            <w:tcW w:w="1304" w:type="dxa"/>
            <w:shd w:val="clear" w:color="auto" w:fill="auto"/>
          </w:tcPr>
          <w:p w14:paraId="33B8353E" w14:textId="77777777" w:rsidR="00421148" w:rsidRPr="002C2C36" w:rsidRDefault="00421148" w:rsidP="00FD56D8">
            <w:pPr>
              <w:pStyle w:val="TAL"/>
            </w:pPr>
            <w:r w:rsidRPr="002C2C36">
              <w:rPr>
                <w:rFonts w:eastAsia="Calibri"/>
              </w:rPr>
              <w:t>1</w:t>
            </w:r>
            <w:r>
              <w:rPr>
                <w:rFonts w:eastAsia="Calibri"/>
              </w:rPr>
              <w:t> </w:t>
            </w:r>
            <w:r w:rsidRPr="002C2C36">
              <w:rPr>
                <w:rFonts w:eastAsia="Calibri"/>
              </w:rPr>
              <w:t>Gbit/s</w:t>
            </w:r>
          </w:p>
        </w:tc>
        <w:tc>
          <w:tcPr>
            <w:tcW w:w="964" w:type="dxa"/>
          </w:tcPr>
          <w:p w14:paraId="3CDF4A2A" w14:textId="77777777" w:rsidR="00421148" w:rsidRPr="002C2C36" w:rsidRDefault="00421148" w:rsidP="00FD56D8">
            <w:pPr>
              <w:pStyle w:val="TAL"/>
            </w:pPr>
            <w:r w:rsidRPr="002C2C36">
              <w:t>mixed traffic</w:t>
            </w:r>
          </w:p>
        </w:tc>
        <w:tc>
          <w:tcPr>
            <w:tcW w:w="1020" w:type="dxa"/>
          </w:tcPr>
          <w:p w14:paraId="5D2D0167" w14:textId="77777777" w:rsidR="00421148" w:rsidRPr="002C2C36" w:rsidRDefault="00421148" w:rsidP="00FD56D8">
            <w:pPr>
              <w:pStyle w:val="TAL"/>
            </w:pPr>
          </w:p>
        </w:tc>
        <w:tc>
          <w:tcPr>
            <w:tcW w:w="964" w:type="dxa"/>
          </w:tcPr>
          <w:p w14:paraId="229BA596" w14:textId="77777777" w:rsidR="00421148" w:rsidRPr="002C2C36" w:rsidRDefault="00421148" w:rsidP="00FD56D8">
            <w:pPr>
              <w:pStyle w:val="TAL"/>
            </w:pPr>
          </w:p>
        </w:tc>
        <w:tc>
          <w:tcPr>
            <w:tcW w:w="964" w:type="dxa"/>
          </w:tcPr>
          <w:p w14:paraId="482C24D0" w14:textId="77777777" w:rsidR="00421148" w:rsidRPr="002C2C36" w:rsidRDefault="00421148" w:rsidP="00FD56D8">
            <w:pPr>
              <w:pStyle w:val="TAL"/>
            </w:pPr>
            <w:r w:rsidRPr="00DD1F73">
              <w:rPr>
                <w:rFonts w:eastAsia="Calibri"/>
              </w:rPr>
              <w:t>~500</w:t>
            </w:r>
            <w:r>
              <w:rPr>
                <w:rFonts w:eastAsia="Calibri"/>
              </w:rPr>
              <w:t> </w:t>
            </w:r>
            <w:r w:rsidRPr="00DD1F73">
              <w:rPr>
                <w:rFonts w:eastAsia="Calibri"/>
              </w:rPr>
              <w:t>ms</w:t>
            </w:r>
          </w:p>
        </w:tc>
        <w:tc>
          <w:tcPr>
            <w:tcW w:w="1077" w:type="dxa"/>
          </w:tcPr>
          <w:p w14:paraId="608D17AD" w14:textId="77777777" w:rsidR="00421148" w:rsidRDefault="00421148" w:rsidP="00FD56D8">
            <w:pPr>
              <w:pStyle w:val="TAL"/>
              <w:rPr>
                <w:rFonts w:eastAsia="Calibri"/>
              </w:rPr>
            </w:pPr>
            <w:r w:rsidRPr="00DD1F73">
              <w:rPr>
                <w:rFonts w:eastAsia="Calibri"/>
              </w:rPr>
              <w:t xml:space="preserve">– </w:t>
            </w:r>
          </w:p>
          <w:p w14:paraId="1FD23911" w14:textId="77777777" w:rsidR="00421148" w:rsidRPr="002C2C36" w:rsidRDefault="00421148" w:rsidP="00FD56D8">
            <w:pPr>
              <w:pStyle w:val="TAL"/>
            </w:pPr>
            <w:r w:rsidRPr="00DD1F73">
              <w:rPr>
                <w:rFonts w:eastAsia="Calibri"/>
              </w:rPr>
              <w:t>(</w:t>
            </w:r>
            <w:r>
              <w:rPr>
                <w:rFonts w:eastAsia="Calibri"/>
              </w:rPr>
              <w:t>note 5</w:t>
            </w:r>
            <w:r w:rsidRPr="00DD1F73">
              <w:rPr>
                <w:rFonts w:eastAsia="Calibri"/>
              </w:rPr>
              <w:t>)</w:t>
            </w:r>
          </w:p>
        </w:tc>
        <w:tc>
          <w:tcPr>
            <w:tcW w:w="567" w:type="dxa"/>
          </w:tcPr>
          <w:p w14:paraId="5EE40642" w14:textId="77777777" w:rsidR="00421148" w:rsidRPr="002C2C36" w:rsidRDefault="00421148" w:rsidP="00FD56D8">
            <w:pPr>
              <w:pStyle w:val="TAL"/>
            </w:pPr>
            <w:r w:rsidRPr="00DD1F73">
              <w:rPr>
                <w:rFonts w:eastAsia="Calibri"/>
              </w:rPr>
              <w:t>2</w:t>
            </w:r>
          </w:p>
        </w:tc>
        <w:tc>
          <w:tcPr>
            <w:tcW w:w="907" w:type="dxa"/>
          </w:tcPr>
          <w:p w14:paraId="6CD0FDF2" w14:textId="77777777" w:rsidR="00421148" w:rsidRPr="002C2C36" w:rsidRDefault="00421148" w:rsidP="00FD56D8">
            <w:pPr>
              <w:pStyle w:val="TAL"/>
            </w:pPr>
            <w:r w:rsidRPr="00DD1F73">
              <w:rPr>
                <w:rFonts w:eastAsia="Calibri"/>
              </w:rPr>
              <w:t>3 m x 1 m</w:t>
            </w:r>
          </w:p>
        </w:tc>
      </w:tr>
      <w:tr w:rsidR="00421148" w:rsidRPr="00D9396C" w14:paraId="6744163B" w14:textId="77777777" w:rsidTr="00FD56D8">
        <w:trPr>
          <w:cantSplit/>
          <w:jc w:val="center"/>
        </w:trPr>
        <w:tc>
          <w:tcPr>
            <w:tcW w:w="1361" w:type="dxa"/>
          </w:tcPr>
          <w:p w14:paraId="48761A83" w14:textId="77777777" w:rsidR="00421148" w:rsidRPr="002C2C36" w:rsidRDefault="00421148" w:rsidP="00FD56D8">
            <w:pPr>
              <w:pStyle w:val="TAL"/>
            </w:pPr>
            <w:r w:rsidRPr="002C2C36">
              <w:rPr>
                <w:rFonts w:eastAsia="Calibri"/>
              </w:rPr>
              <w:t>5: CCTV offload in train stations</w:t>
            </w:r>
          </w:p>
        </w:tc>
        <w:tc>
          <w:tcPr>
            <w:tcW w:w="1191" w:type="dxa"/>
            <w:shd w:val="clear" w:color="auto" w:fill="auto"/>
          </w:tcPr>
          <w:p w14:paraId="75E3EFC0" w14:textId="77777777" w:rsidR="00421148" w:rsidRPr="002C2C36" w:rsidRDefault="00421148" w:rsidP="00FD56D8">
            <w:pPr>
              <w:pStyle w:val="TAL"/>
            </w:pPr>
          </w:p>
        </w:tc>
        <w:tc>
          <w:tcPr>
            <w:tcW w:w="1077" w:type="dxa"/>
            <w:shd w:val="clear" w:color="auto" w:fill="auto"/>
          </w:tcPr>
          <w:p w14:paraId="447182A0" w14:textId="77777777" w:rsidR="00421148" w:rsidRPr="002C2C36" w:rsidRDefault="00421148" w:rsidP="00FD56D8">
            <w:pPr>
              <w:pStyle w:val="TAL"/>
            </w:pPr>
          </w:p>
        </w:tc>
        <w:tc>
          <w:tcPr>
            <w:tcW w:w="1077" w:type="dxa"/>
            <w:shd w:val="clear" w:color="auto" w:fill="auto"/>
          </w:tcPr>
          <w:p w14:paraId="51AD00ED" w14:textId="77777777" w:rsidR="00421148" w:rsidRPr="002C2C36" w:rsidRDefault="00421148" w:rsidP="00FD56D8">
            <w:pPr>
              <w:pStyle w:val="TAL"/>
            </w:pPr>
          </w:p>
        </w:tc>
        <w:tc>
          <w:tcPr>
            <w:tcW w:w="1304" w:type="dxa"/>
            <w:shd w:val="clear" w:color="auto" w:fill="auto"/>
          </w:tcPr>
          <w:p w14:paraId="750964E7" w14:textId="77777777" w:rsidR="00421148" w:rsidRPr="002C2C36" w:rsidRDefault="00421148" w:rsidP="00FD56D8">
            <w:pPr>
              <w:pStyle w:val="TAL"/>
            </w:pPr>
            <w:r w:rsidRPr="002C2C36">
              <w:rPr>
                <w:rFonts w:eastAsia="Calibri"/>
              </w:rPr>
              <w:t>≥1</w:t>
            </w:r>
            <w:r>
              <w:rPr>
                <w:rFonts w:eastAsia="Calibri"/>
              </w:rPr>
              <w:t> </w:t>
            </w:r>
            <w:r w:rsidRPr="002C2C36">
              <w:rPr>
                <w:rFonts w:eastAsia="Calibri"/>
              </w:rPr>
              <w:t>Gbit/s</w:t>
            </w:r>
          </w:p>
        </w:tc>
        <w:tc>
          <w:tcPr>
            <w:tcW w:w="964" w:type="dxa"/>
          </w:tcPr>
          <w:p w14:paraId="0470E5D6" w14:textId="77777777" w:rsidR="00421148" w:rsidRPr="002C2C36" w:rsidRDefault="00421148" w:rsidP="00FD56D8">
            <w:pPr>
              <w:pStyle w:val="TAL"/>
            </w:pPr>
            <w:r w:rsidRPr="002C2C36">
              <w:t>non-deter</w:t>
            </w:r>
            <w:r>
              <w:softHyphen/>
            </w:r>
            <w:r w:rsidRPr="002C2C36">
              <w:t>ministic</w:t>
            </w:r>
          </w:p>
        </w:tc>
        <w:tc>
          <w:tcPr>
            <w:tcW w:w="1020" w:type="dxa"/>
          </w:tcPr>
          <w:p w14:paraId="7A2DF637" w14:textId="77777777" w:rsidR="00421148" w:rsidRPr="002C2C36" w:rsidRDefault="00421148" w:rsidP="00FD56D8">
            <w:pPr>
              <w:pStyle w:val="TAL"/>
            </w:pPr>
          </w:p>
        </w:tc>
        <w:tc>
          <w:tcPr>
            <w:tcW w:w="964" w:type="dxa"/>
          </w:tcPr>
          <w:p w14:paraId="504B9404" w14:textId="77777777" w:rsidR="00421148" w:rsidRPr="002C2C36" w:rsidRDefault="00421148" w:rsidP="00FD56D8">
            <w:pPr>
              <w:pStyle w:val="TAL"/>
            </w:pPr>
          </w:p>
        </w:tc>
        <w:tc>
          <w:tcPr>
            <w:tcW w:w="964" w:type="dxa"/>
          </w:tcPr>
          <w:p w14:paraId="7E7A36FD" w14:textId="77777777" w:rsidR="00421148" w:rsidRPr="002C2C36" w:rsidRDefault="00421148" w:rsidP="00FD56D8">
            <w:pPr>
              <w:pStyle w:val="TAL"/>
            </w:pPr>
          </w:p>
        </w:tc>
        <w:tc>
          <w:tcPr>
            <w:tcW w:w="1077" w:type="dxa"/>
          </w:tcPr>
          <w:p w14:paraId="319C8A70" w14:textId="77777777" w:rsidR="00421148" w:rsidRPr="002C2C36" w:rsidRDefault="00421148" w:rsidP="00FD56D8">
            <w:pPr>
              <w:pStyle w:val="TAL"/>
            </w:pPr>
            <w:r w:rsidRPr="0069109C">
              <w:rPr>
                <w:rFonts w:eastAsia="Calibri"/>
              </w:rPr>
              <w:t>~0</w:t>
            </w:r>
            <w:r>
              <w:rPr>
                <w:rFonts w:eastAsia="Calibri"/>
              </w:rPr>
              <w:t> </w:t>
            </w:r>
            <w:r w:rsidRPr="0069109C">
              <w:rPr>
                <w:rFonts w:eastAsia="Calibri"/>
              </w:rPr>
              <w:t>km/h</w:t>
            </w:r>
          </w:p>
        </w:tc>
        <w:tc>
          <w:tcPr>
            <w:tcW w:w="567" w:type="dxa"/>
          </w:tcPr>
          <w:p w14:paraId="5D77AE59" w14:textId="77777777" w:rsidR="00421148" w:rsidRPr="002C2C36" w:rsidRDefault="00421148" w:rsidP="00FD56D8">
            <w:pPr>
              <w:pStyle w:val="TAL"/>
            </w:pPr>
            <w:r w:rsidRPr="0069109C">
              <w:rPr>
                <w:rFonts w:eastAsia="Calibri"/>
              </w:rPr>
              <w:t>≥1</w:t>
            </w:r>
          </w:p>
        </w:tc>
        <w:tc>
          <w:tcPr>
            <w:tcW w:w="907" w:type="dxa"/>
          </w:tcPr>
          <w:p w14:paraId="536866FF" w14:textId="77777777" w:rsidR="00421148" w:rsidRPr="002C2C36" w:rsidRDefault="00421148" w:rsidP="00FD56D8">
            <w:pPr>
              <w:pStyle w:val="TAL"/>
            </w:pPr>
            <w:r w:rsidRPr="0069109C">
              <w:rPr>
                <w:rFonts w:eastAsia="Calibri"/>
              </w:rPr>
              <w:t>train station</w:t>
            </w:r>
          </w:p>
        </w:tc>
      </w:tr>
      <w:tr w:rsidR="00421148" w:rsidRPr="00D9396C" w14:paraId="214444E6" w14:textId="77777777" w:rsidTr="00FD56D8">
        <w:trPr>
          <w:cantSplit/>
          <w:jc w:val="center"/>
        </w:trPr>
        <w:tc>
          <w:tcPr>
            <w:tcW w:w="12473" w:type="dxa"/>
            <w:gridSpan w:val="12"/>
          </w:tcPr>
          <w:p w14:paraId="3A15CE38" w14:textId="77777777" w:rsidR="00421148" w:rsidRPr="00D9396C" w:rsidRDefault="00421148" w:rsidP="00FD56D8">
            <w:pPr>
              <w:pStyle w:val="TAN"/>
            </w:pPr>
            <w:r w:rsidRPr="00D9396C">
              <w:t>NOTE 1</w:t>
            </w:r>
            <w:r>
              <w:t>:</w:t>
            </w:r>
            <w:r>
              <w:tab/>
            </w:r>
            <w:r w:rsidRPr="00D9396C">
              <w:t xml:space="preserve">One or more retransmissions of network layer packets may take place in order to satisfy the </w:t>
            </w:r>
            <w:r>
              <w:t>communication service availability</w:t>
            </w:r>
            <w:r w:rsidRPr="00D9396C">
              <w:t xml:space="preserve"> requirement.</w:t>
            </w:r>
          </w:p>
          <w:p w14:paraId="71950CB0" w14:textId="77777777" w:rsidR="00421148" w:rsidRDefault="00421148" w:rsidP="00FD56D8">
            <w:pPr>
              <w:pStyle w:val="TAN"/>
            </w:pPr>
            <w:r w:rsidRPr="00D9396C">
              <w:t>NOTE 2</w:t>
            </w:r>
            <w:r>
              <w:t>:</w:t>
            </w:r>
            <w:r>
              <w:tab/>
            </w:r>
            <w:r w:rsidRPr="00D9396C">
              <w:t xml:space="preserve">Unless otherwise specified, all </w:t>
            </w:r>
            <w:r>
              <w:t>communication</w:t>
            </w:r>
            <w:r w:rsidRPr="00D9396C">
              <w:t xml:space="preserve"> i</w:t>
            </w:r>
            <w:r>
              <w:t>ncludes</w:t>
            </w:r>
            <w:r w:rsidRPr="00D9396C">
              <w:t xml:space="preserve"> 1</w:t>
            </w:r>
            <w:r>
              <w:t xml:space="preserve"> </w:t>
            </w:r>
            <w:r w:rsidRPr="00D9396C">
              <w:t>w</w:t>
            </w:r>
            <w:r>
              <w:t>ireless link</w:t>
            </w:r>
            <w:r w:rsidRPr="00D9396C">
              <w:t xml:space="preserve"> (UE to network node or network node to UE) rather than </w:t>
            </w:r>
            <w:r>
              <w:t>two wireless links</w:t>
            </w:r>
            <w:r w:rsidRPr="00D9396C">
              <w:t xml:space="preserve"> (UE to UE).</w:t>
            </w:r>
          </w:p>
          <w:p w14:paraId="7E14ADAD" w14:textId="77777777" w:rsidR="00421148" w:rsidRDefault="00421148" w:rsidP="00FD56D8">
            <w:pPr>
              <w:pStyle w:val="TAN"/>
            </w:pPr>
            <w:r w:rsidRPr="00D9396C">
              <w:t xml:space="preserve">NOTE </w:t>
            </w:r>
            <w:r>
              <w:t>3:</w:t>
            </w:r>
            <w:r>
              <w:tab/>
            </w:r>
            <w:r w:rsidRPr="00D9396C">
              <w:t>Length x width.</w:t>
            </w:r>
          </w:p>
          <w:p w14:paraId="7A57BBDB" w14:textId="77777777" w:rsidR="00421148" w:rsidRDefault="00421148" w:rsidP="00FD56D8">
            <w:pPr>
              <w:pStyle w:val="TAN"/>
            </w:pPr>
            <w:r>
              <w:t>NOTE 4:</w:t>
            </w:r>
            <w:r>
              <w:tab/>
            </w:r>
            <w:r w:rsidRPr="00D9396C">
              <w:t xml:space="preserve">2 UEs per train </w:t>
            </w:r>
            <w:r>
              <w:t>car, column “# of UEs" is per train, there are multiple trains in the given service area.</w:t>
            </w:r>
          </w:p>
          <w:p w14:paraId="12CEC410" w14:textId="77777777" w:rsidR="00421148" w:rsidRPr="00D9396C" w:rsidRDefault="00421148" w:rsidP="00FD56D8">
            <w:pPr>
              <w:pStyle w:val="TAN"/>
            </w:pPr>
            <w:r>
              <w:rPr>
                <w:rFonts w:eastAsia="Calibri"/>
                <w:szCs w:val="22"/>
              </w:rPr>
              <w:t>NOTE 5</w:t>
            </w:r>
            <w:r w:rsidRPr="00DD1F73">
              <w:rPr>
                <w:rFonts w:eastAsia="Calibri"/>
                <w:szCs w:val="22"/>
              </w:rPr>
              <w:t>:</w:t>
            </w:r>
            <w:r w:rsidRPr="00DD1F73">
              <w:rPr>
                <w:rFonts w:eastAsia="Calibri"/>
                <w:szCs w:val="22"/>
              </w:rPr>
              <w:tab/>
              <w:t>UE</w:t>
            </w:r>
            <w:r w:rsidRPr="00DD1F73">
              <w:rPr>
                <w:rFonts w:eastAsia="Calibri"/>
              </w:rPr>
              <w:t xml:space="preserve"> speed is irrelevant since this communication takes place between two train segments</w:t>
            </w:r>
            <w:r>
              <w:rPr>
                <w:rFonts w:eastAsia="Calibri"/>
              </w:rPr>
              <w:t>.</w:t>
            </w:r>
          </w:p>
        </w:tc>
      </w:tr>
    </w:tbl>
    <w:p w14:paraId="5313F00A" w14:textId="77777777" w:rsidR="00421148" w:rsidRDefault="00421148" w:rsidP="00421148"/>
    <w:p w14:paraId="3EEC8A39" w14:textId="77777777" w:rsidR="00465796" w:rsidRDefault="00465796" w:rsidP="008A4FDD">
      <w:pPr>
        <w:pStyle w:val="B1"/>
        <w:sectPr w:rsidR="00465796" w:rsidSect="00465796">
          <w:headerReference w:type="default" r:id="rId17"/>
          <w:footerReference w:type="default" r:id="rId18"/>
          <w:footnotePr>
            <w:numRestart w:val="eachSect"/>
          </w:footnotePr>
          <w:pgSz w:w="16840" w:h="11907" w:orient="landscape" w:code="9"/>
          <w:pgMar w:top="1133" w:right="1133" w:bottom="1133" w:left="1416" w:header="850" w:footer="340" w:gutter="0"/>
          <w:cols w:space="720"/>
          <w:formProt w:val="0"/>
          <w:docGrid w:linePitch="272"/>
        </w:sectPr>
      </w:pPr>
    </w:p>
    <w:p w14:paraId="137F7757" w14:textId="77777777" w:rsidR="00080512" w:rsidRPr="0088159A" w:rsidRDefault="008A4FDD" w:rsidP="008A4FDD">
      <w:pPr>
        <w:pStyle w:val="Heading8"/>
      </w:pPr>
      <w:bookmarkStart w:id="38" w:name="historyclause"/>
      <w:bookmarkStart w:id="39" w:name="_Toc27761496"/>
      <w:r>
        <w:lastRenderedPageBreak/>
        <w:t xml:space="preserve">Annex </w:t>
      </w:r>
      <w:r w:rsidR="00EA43EB">
        <w:t>A</w:t>
      </w:r>
      <w:r w:rsidR="00080512" w:rsidRPr="0088159A">
        <w:t xml:space="preserve"> (informative):</w:t>
      </w:r>
      <w:r w:rsidR="00080512" w:rsidRPr="0088159A">
        <w:br/>
        <w:t>Change history</w:t>
      </w:r>
      <w:bookmarkEnd w:id="3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88159A" w14:paraId="77E894FD" w14:textId="77777777" w:rsidTr="00C72833">
        <w:tblPrEx>
          <w:tblCellMar>
            <w:top w:w="0" w:type="dxa"/>
            <w:bottom w:w="0" w:type="dxa"/>
          </w:tblCellMar>
        </w:tblPrEx>
        <w:trPr>
          <w:cantSplit/>
        </w:trPr>
        <w:tc>
          <w:tcPr>
            <w:tcW w:w="9639" w:type="dxa"/>
            <w:gridSpan w:val="8"/>
            <w:tcBorders>
              <w:bottom w:val="nil"/>
            </w:tcBorders>
            <w:shd w:val="solid" w:color="FFFFFF" w:fill="auto"/>
          </w:tcPr>
          <w:bookmarkEnd w:id="38"/>
          <w:p w14:paraId="1C11F4C9" w14:textId="77777777" w:rsidR="003C3971" w:rsidRPr="0088159A" w:rsidRDefault="003C3971" w:rsidP="00C72833">
            <w:pPr>
              <w:pStyle w:val="TAL"/>
              <w:jc w:val="center"/>
              <w:rPr>
                <w:b/>
                <w:sz w:val="16"/>
              </w:rPr>
            </w:pPr>
            <w:r w:rsidRPr="0088159A">
              <w:rPr>
                <w:b/>
              </w:rPr>
              <w:t>Change history</w:t>
            </w:r>
          </w:p>
        </w:tc>
      </w:tr>
      <w:tr w:rsidR="003C3971" w:rsidRPr="0088159A" w14:paraId="41116566" w14:textId="77777777" w:rsidTr="000D5540">
        <w:tblPrEx>
          <w:tblCellMar>
            <w:top w:w="0" w:type="dxa"/>
            <w:bottom w:w="0" w:type="dxa"/>
          </w:tblCellMar>
        </w:tblPrEx>
        <w:tc>
          <w:tcPr>
            <w:tcW w:w="800" w:type="dxa"/>
            <w:shd w:val="pct10" w:color="auto" w:fill="FFFFFF"/>
          </w:tcPr>
          <w:p w14:paraId="30A8A32D" w14:textId="77777777" w:rsidR="003C3971" w:rsidRPr="0088159A" w:rsidRDefault="003C3971" w:rsidP="00C72833">
            <w:pPr>
              <w:pStyle w:val="TAL"/>
              <w:rPr>
                <w:b/>
                <w:sz w:val="16"/>
              </w:rPr>
            </w:pPr>
            <w:r w:rsidRPr="0088159A">
              <w:rPr>
                <w:b/>
                <w:sz w:val="16"/>
              </w:rPr>
              <w:t>Date</w:t>
            </w:r>
          </w:p>
        </w:tc>
        <w:tc>
          <w:tcPr>
            <w:tcW w:w="800" w:type="dxa"/>
            <w:shd w:val="pct10" w:color="auto" w:fill="FFFFFF"/>
          </w:tcPr>
          <w:p w14:paraId="5088B32A" w14:textId="77777777" w:rsidR="003C3971" w:rsidRPr="0088159A" w:rsidRDefault="00DF2B1F" w:rsidP="00C72833">
            <w:pPr>
              <w:pStyle w:val="TAL"/>
              <w:rPr>
                <w:b/>
                <w:sz w:val="16"/>
              </w:rPr>
            </w:pPr>
            <w:r w:rsidRPr="0088159A">
              <w:rPr>
                <w:b/>
                <w:sz w:val="16"/>
              </w:rPr>
              <w:t>Meeting</w:t>
            </w:r>
          </w:p>
        </w:tc>
        <w:tc>
          <w:tcPr>
            <w:tcW w:w="1094" w:type="dxa"/>
            <w:shd w:val="pct10" w:color="auto" w:fill="FFFFFF"/>
          </w:tcPr>
          <w:p w14:paraId="274E267B" w14:textId="77777777" w:rsidR="003C3971" w:rsidRPr="0088159A" w:rsidRDefault="003C3971" w:rsidP="00DF2B1F">
            <w:pPr>
              <w:pStyle w:val="TAL"/>
              <w:rPr>
                <w:b/>
                <w:sz w:val="16"/>
              </w:rPr>
            </w:pPr>
            <w:r w:rsidRPr="0088159A">
              <w:rPr>
                <w:b/>
                <w:sz w:val="16"/>
              </w:rPr>
              <w:t>TDoc</w:t>
            </w:r>
          </w:p>
        </w:tc>
        <w:tc>
          <w:tcPr>
            <w:tcW w:w="567" w:type="dxa"/>
            <w:shd w:val="pct10" w:color="auto" w:fill="FFFFFF"/>
          </w:tcPr>
          <w:p w14:paraId="7C26F673" w14:textId="77777777" w:rsidR="003C3971" w:rsidRPr="0088159A" w:rsidRDefault="003C3971" w:rsidP="00C72833">
            <w:pPr>
              <w:pStyle w:val="TAL"/>
              <w:rPr>
                <w:b/>
                <w:sz w:val="16"/>
              </w:rPr>
            </w:pPr>
            <w:r w:rsidRPr="0088159A">
              <w:rPr>
                <w:b/>
                <w:sz w:val="16"/>
              </w:rPr>
              <w:t>CR</w:t>
            </w:r>
          </w:p>
        </w:tc>
        <w:tc>
          <w:tcPr>
            <w:tcW w:w="283" w:type="dxa"/>
            <w:shd w:val="pct10" w:color="auto" w:fill="FFFFFF"/>
          </w:tcPr>
          <w:p w14:paraId="7DC99BB3" w14:textId="77777777" w:rsidR="003C3971" w:rsidRPr="0088159A" w:rsidRDefault="003C3971" w:rsidP="00C72833">
            <w:pPr>
              <w:pStyle w:val="TAL"/>
              <w:rPr>
                <w:b/>
                <w:sz w:val="16"/>
              </w:rPr>
            </w:pPr>
            <w:r w:rsidRPr="0088159A">
              <w:rPr>
                <w:b/>
                <w:sz w:val="16"/>
              </w:rPr>
              <w:t>Rev</w:t>
            </w:r>
          </w:p>
        </w:tc>
        <w:tc>
          <w:tcPr>
            <w:tcW w:w="425" w:type="dxa"/>
            <w:shd w:val="pct10" w:color="auto" w:fill="FFFFFF"/>
          </w:tcPr>
          <w:p w14:paraId="3A672108" w14:textId="77777777" w:rsidR="003C3971" w:rsidRPr="0088159A" w:rsidRDefault="003C3971" w:rsidP="00C72833">
            <w:pPr>
              <w:pStyle w:val="TAL"/>
              <w:rPr>
                <w:b/>
                <w:sz w:val="16"/>
              </w:rPr>
            </w:pPr>
            <w:r w:rsidRPr="0088159A">
              <w:rPr>
                <w:b/>
                <w:sz w:val="16"/>
              </w:rPr>
              <w:t>Cat</w:t>
            </w:r>
          </w:p>
        </w:tc>
        <w:tc>
          <w:tcPr>
            <w:tcW w:w="4962" w:type="dxa"/>
            <w:shd w:val="pct10" w:color="auto" w:fill="FFFFFF"/>
          </w:tcPr>
          <w:p w14:paraId="216B0540" w14:textId="77777777" w:rsidR="003C3971" w:rsidRPr="0088159A" w:rsidRDefault="003C3971" w:rsidP="00C72833">
            <w:pPr>
              <w:pStyle w:val="TAL"/>
              <w:rPr>
                <w:b/>
                <w:sz w:val="16"/>
              </w:rPr>
            </w:pPr>
            <w:r w:rsidRPr="0088159A">
              <w:rPr>
                <w:b/>
                <w:sz w:val="16"/>
              </w:rPr>
              <w:t>Subject/Comment</w:t>
            </w:r>
          </w:p>
        </w:tc>
        <w:tc>
          <w:tcPr>
            <w:tcW w:w="708" w:type="dxa"/>
            <w:shd w:val="pct10" w:color="auto" w:fill="FFFFFF"/>
          </w:tcPr>
          <w:p w14:paraId="21B53DD2" w14:textId="77777777" w:rsidR="003C3971" w:rsidRPr="0088159A" w:rsidRDefault="003C3971" w:rsidP="00C72833">
            <w:pPr>
              <w:pStyle w:val="TAL"/>
              <w:rPr>
                <w:b/>
                <w:sz w:val="16"/>
              </w:rPr>
            </w:pPr>
            <w:r w:rsidRPr="0088159A">
              <w:rPr>
                <w:b/>
                <w:sz w:val="16"/>
              </w:rPr>
              <w:t>New vers</w:t>
            </w:r>
            <w:r w:rsidR="00DF2B1F" w:rsidRPr="0088159A">
              <w:rPr>
                <w:b/>
                <w:sz w:val="16"/>
              </w:rPr>
              <w:t>ion</w:t>
            </w:r>
          </w:p>
        </w:tc>
      </w:tr>
      <w:tr w:rsidR="0080127D" w:rsidRPr="0088159A" w14:paraId="31063992" w14:textId="77777777" w:rsidTr="000D5540">
        <w:tblPrEx>
          <w:tblCellMar>
            <w:top w:w="0" w:type="dxa"/>
            <w:bottom w:w="0" w:type="dxa"/>
          </w:tblCellMar>
        </w:tblPrEx>
        <w:tc>
          <w:tcPr>
            <w:tcW w:w="800" w:type="dxa"/>
            <w:shd w:val="solid" w:color="FFFFFF" w:fill="auto"/>
          </w:tcPr>
          <w:p w14:paraId="536BD82A" w14:textId="77777777" w:rsidR="0080127D" w:rsidRPr="0088159A" w:rsidRDefault="0080127D" w:rsidP="0083341B">
            <w:pPr>
              <w:pStyle w:val="TAC"/>
              <w:rPr>
                <w:sz w:val="16"/>
                <w:szCs w:val="16"/>
              </w:rPr>
            </w:pPr>
            <w:r>
              <w:rPr>
                <w:sz w:val="16"/>
                <w:szCs w:val="16"/>
              </w:rPr>
              <w:t>2018-12</w:t>
            </w:r>
          </w:p>
        </w:tc>
        <w:tc>
          <w:tcPr>
            <w:tcW w:w="800" w:type="dxa"/>
            <w:shd w:val="solid" w:color="FFFFFF" w:fill="auto"/>
          </w:tcPr>
          <w:p w14:paraId="6B50A27D" w14:textId="77777777" w:rsidR="0080127D" w:rsidRPr="0088159A" w:rsidRDefault="0080127D" w:rsidP="0083341B">
            <w:pPr>
              <w:pStyle w:val="TAC"/>
              <w:rPr>
                <w:sz w:val="16"/>
                <w:szCs w:val="16"/>
              </w:rPr>
            </w:pPr>
            <w:r>
              <w:rPr>
                <w:sz w:val="16"/>
                <w:szCs w:val="16"/>
              </w:rPr>
              <w:t>SA#82</w:t>
            </w:r>
          </w:p>
        </w:tc>
        <w:tc>
          <w:tcPr>
            <w:tcW w:w="1094" w:type="dxa"/>
            <w:shd w:val="solid" w:color="FFFFFF" w:fill="auto"/>
          </w:tcPr>
          <w:p w14:paraId="0F769072" w14:textId="77777777" w:rsidR="0080127D" w:rsidRPr="0088159A" w:rsidRDefault="0080127D" w:rsidP="0083341B">
            <w:pPr>
              <w:pStyle w:val="TAC"/>
              <w:rPr>
                <w:sz w:val="16"/>
                <w:szCs w:val="16"/>
              </w:rPr>
            </w:pPr>
            <w:r>
              <w:rPr>
                <w:sz w:val="16"/>
                <w:szCs w:val="16"/>
              </w:rPr>
              <w:t>SP-181001</w:t>
            </w:r>
          </w:p>
        </w:tc>
        <w:tc>
          <w:tcPr>
            <w:tcW w:w="567" w:type="dxa"/>
            <w:shd w:val="solid" w:color="FFFFFF" w:fill="auto"/>
          </w:tcPr>
          <w:p w14:paraId="529022C8" w14:textId="77777777" w:rsidR="0080127D" w:rsidRPr="0088159A" w:rsidRDefault="0080127D" w:rsidP="0083341B">
            <w:pPr>
              <w:pStyle w:val="TAL"/>
              <w:rPr>
                <w:sz w:val="16"/>
                <w:szCs w:val="16"/>
              </w:rPr>
            </w:pPr>
            <w:r>
              <w:rPr>
                <w:sz w:val="16"/>
                <w:szCs w:val="16"/>
              </w:rPr>
              <w:t>-</w:t>
            </w:r>
          </w:p>
        </w:tc>
        <w:tc>
          <w:tcPr>
            <w:tcW w:w="283" w:type="dxa"/>
            <w:shd w:val="solid" w:color="FFFFFF" w:fill="auto"/>
          </w:tcPr>
          <w:p w14:paraId="7E93236D" w14:textId="77777777" w:rsidR="0080127D" w:rsidRPr="0088159A" w:rsidRDefault="0080127D" w:rsidP="0083341B">
            <w:pPr>
              <w:pStyle w:val="TAR"/>
              <w:rPr>
                <w:sz w:val="16"/>
                <w:szCs w:val="16"/>
              </w:rPr>
            </w:pPr>
            <w:r>
              <w:rPr>
                <w:sz w:val="16"/>
                <w:szCs w:val="16"/>
              </w:rPr>
              <w:t>-</w:t>
            </w:r>
          </w:p>
        </w:tc>
        <w:tc>
          <w:tcPr>
            <w:tcW w:w="425" w:type="dxa"/>
            <w:shd w:val="solid" w:color="FFFFFF" w:fill="auto"/>
          </w:tcPr>
          <w:p w14:paraId="6DC30574" w14:textId="77777777" w:rsidR="0080127D" w:rsidRPr="0088159A" w:rsidRDefault="0080127D" w:rsidP="0083341B">
            <w:pPr>
              <w:pStyle w:val="TAC"/>
              <w:rPr>
                <w:sz w:val="16"/>
                <w:szCs w:val="16"/>
              </w:rPr>
            </w:pPr>
            <w:r>
              <w:rPr>
                <w:sz w:val="16"/>
                <w:szCs w:val="16"/>
              </w:rPr>
              <w:t>-</w:t>
            </w:r>
          </w:p>
        </w:tc>
        <w:tc>
          <w:tcPr>
            <w:tcW w:w="4962" w:type="dxa"/>
            <w:shd w:val="solid" w:color="FFFFFF" w:fill="auto"/>
          </w:tcPr>
          <w:p w14:paraId="6DB532E4" w14:textId="77777777" w:rsidR="0080127D" w:rsidRPr="0088159A" w:rsidRDefault="0080127D" w:rsidP="0083341B">
            <w:pPr>
              <w:pStyle w:val="TAL"/>
              <w:rPr>
                <w:sz w:val="16"/>
                <w:szCs w:val="16"/>
              </w:rPr>
            </w:pPr>
            <w:r>
              <w:rPr>
                <w:sz w:val="16"/>
                <w:szCs w:val="16"/>
              </w:rPr>
              <w:t>Presentation for one-step approval to SA</w:t>
            </w:r>
          </w:p>
        </w:tc>
        <w:tc>
          <w:tcPr>
            <w:tcW w:w="708" w:type="dxa"/>
            <w:shd w:val="solid" w:color="FFFFFF" w:fill="auto"/>
          </w:tcPr>
          <w:p w14:paraId="5B6E497D" w14:textId="77777777" w:rsidR="0080127D" w:rsidRPr="0088159A" w:rsidRDefault="0080127D" w:rsidP="0083341B">
            <w:pPr>
              <w:pStyle w:val="TAC"/>
              <w:rPr>
                <w:sz w:val="16"/>
                <w:szCs w:val="16"/>
              </w:rPr>
            </w:pPr>
            <w:r>
              <w:rPr>
                <w:sz w:val="16"/>
                <w:szCs w:val="16"/>
              </w:rPr>
              <w:t>1.0.0</w:t>
            </w:r>
          </w:p>
        </w:tc>
      </w:tr>
      <w:tr w:rsidR="003C3971" w:rsidRPr="0088159A" w14:paraId="5B5304A5" w14:textId="77777777" w:rsidTr="000D5540">
        <w:tblPrEx>
          <w:tblCellMar>
            <w:top w:w="0" w:type="dxa"/>
            <w:bottom w:w="0" w:type="dxa"/>
          </w:tblCellMar>
        </w:tblPrEx>
        <w:tc>
          <w:tcPr>
            <w:tcW w:w="800" w:type="dxa"/>
            <w:shd w:val="solid" w:color="FFFFFF" w:fill="auto"/>
          </w:tcPr>
          <w:p w14:paraId="56DB64DD" w14:textId="77777777" w:rsidR="003C3971" w:rsidRPr="0088159A" w:rsidRDefault="008A4FDD" w:rsidP="00C72833">
            <w:pPr>
              <w:pStyle w:val="TAC"/>
              <w:rPr>
                <w:sz w:val="16"/>
                <w:szCs w:val="16"/>
              </w:rPr>
            </w:pPr>
            <w:r>
              <w:rPr>
                <w:sz w:val="16"/>
                <w:szCs w:val="16"/>
              </w:rPr>
              <w:t>2018-12</w:t>
            </w:r>
          </w:p>
        </w:tc>
        <w:tc>
          <w:tcPr>
            <w:tcW w:w="800" w:type="dxa"/>
            <w:shd w:val="solid" w:color="FFFFFF" w:fill="auto"/>
          </w:tcPr>
          <w:p w14:paraId="39B94F6C" w14:textId="77777777" w:rsidR="003C3971" w:rsidRPr="0088159A" w:rsidRDefault="008A4FDD" w:rsidP="00C72833">
            <w:pPr>
              <w:pStyle w:val="TAC"/>
              <w:rPr>
                <w:sz w:val="16"/>
                <w:szCs w:val="16"/>
              </w:rPr>
            </w:pPr>
            <w:r>
              <w:rPr>
                <w:sz w:val="16"/>
                <w:szCs w:val="16"/>
              </w:rPr>
              <w:t>SA#82</w:t>
            </w:r>
          </w:p>
        </w:tc>
        <w:tc>
          <w:tcPr>
            <w:tcW w:w="1094" w:type="dxa"/>
            <w:shd w:val="solid" w:color="FFFFFF" w:fill="auto"/>
          </w:tcPr>
          <w:p w14:paraId="1528B39C" w14:textId="77777777" w:rsidR="003C3971" w:rsidRPr="0088159A" w:rsidRDefault="008A4FDD" w:rsidP="00C72833">
            <w:pPr>
              <w:pStyle w:val="TAC"/>
              <w:rPr>
                <w:sz w:val="16"/>
                <w:szCs w:val="16"/>
              </w:rPr>
            </w:pPr>
            <w:r>
              <w:rPr>
                <w:sz w:val="16"/>
                <w:szCs w:val="16"/>
              </w:rPr>
              <w:t>SP-181001</w:t>
            </w:r>
          </w:p>
        </w:tc>
        <w:tc>
          <w:tcPr>
            <w:tcW w:w="567" w:type="dxa"/>
            <w:shd w:val="solid" w:color="FFFFFF" w:fill="auto"/>
          </w:tcPr>
          <w:p w14:paraId="557F2530" w14:textId="77777777" w:rsidR="003C3971" w:rsidRPr="0088159A" w:rsidRDefault="008A4FDD" w:rsidP="00C72833">
            <w:pPr>
              <w:pStyle w:val="TAL"/>
              <w:rPr>
                <w:sz w:val="16"/>
                <w:szCs w:val="16"/>
              </w:rPr>
            </w:pPr>
            <w:r>
              <w:rPr>
                <w:sz w:val="16"/>
                <w:szCs w:val="16"/>
              </w:rPr>
              <w:t>-</w:t>
            </w:r>
          </w:p>
        </w:tc>
        <w:tc>
          <w:tcPr>
            <w:tcW w:w="283" w:type="dxa"/>
            <w:shd w:val="solid" w:color="FFFFFF" w:fill="auto"/>
          </w:tcPr>
          <w:p w14:paraId="09C28127" w14:textId="77777777" w:rsidR="003C3971" w:rsidRPr="0088159A" w:rsidRDefault="008A4FDD" w:rsidP="00C72833">
            <w:pPr>
              <w:pStyle w:val="TAR"/>
              <w:rPr>
                <w:sz w:val="16"/>
                <w:szCs w:val="16"/>
              </w:rPr>
            </w:pPr>
            <w:r>
              <w:rPr>
                <w:sz w:val="16"/>
                <w:szCs w:val="16"/>
              </w:rPr>
              <w:t>-</w:t>
            </w:r>
          </w:p>
        </w:tc>
        <w:tc>
          <w:tcPr>
            <w:tcW w:w="425" w:type="dxa"/>
            <w:shd w:val="solid" w:color="FFFFFF" w:fill="auto"/>
          </w:tcPr>
          <w:p w14:paraId="05E15910" w14:textId="77777777" w:rsidR="003C3971" w:rsidRPr="0088159A" w:rsidRDefault="008A4FDD" w:rsidP="00C72833">
            <w:pPr>
              <w:pStyle w:val="TAC"/>
              <w:rPr>
                <w:sz w:val="16"/>
                <w:szCs w:val="16"/>
              </w:rPr>
            </w:pPr>
            <w:r>
              <w:rPr>
                <w:sz w:val="16"/>
                <w:szCs w:val="16"/>
              </w:rPr>
              <w:t>-</w:t>
            </w:r>
          </w:p>
        </w:tc>
        <w:tc>
          <w:tcPr>
            <w:tcW w:w="4962" w:type="dxa"/>
            <w:shd w:val="solid" w:color="FFFFFF" w:fill="auto"/>
          </w:tcPr>
          <w:p w14:paraId="31226E84" w14:textId="77777777" w:rsidR="003C3971" w:rsidRPr="0088159A" w:rsidRDefault="0080127D" w:rsidP="00C72833">
            <w:pPr>
              <w:pStyle w:val="TAL"/>
              <w:rPr>
                <w:sz w:val="16"/>
                <w:szCs w:val="16"/>
              </w:rPr>
            </w:pPr>
            <w:r>
              <w:rPr>
                <w:sz w:val="16"/>
                <w:szCs w:val="16"/>
              </w:rPr>
              <w:t xml:space="preserve">Raised to v.16.0.0 following SA#82’s </w:t>
            </w:r>
            <w:r w:rsidR="008A4FDD">
              <w:rPr>
                <w:sz w:val="16"/>
                <w:szCs w:val="16"/>
              </w:rPr>
              <w:t>one-step approval</w:t>
            </w:r>
          </w:p>
        </w:tc>
        <w:tc>
          <w:tcPr>
            <w:tcW w:w="708" w:type="dxa"/>
            <w:shd w:val="solid" w:color="FFFFFF" w:fill="auto"/>
          </w:tcPr>
          <w:p w14:paraId="10F67E2B" w14:textId="77777777" w:rsidR="003C3971" w:rsidRPr="0088159A" w:rsidRDefault="008A4FDD" w:rsidP="00C72833">
            <w:pPr>
              <w:pStyle w:val="TAC"/>
              <w:rPr>
                <w:sz w:val="16"/>
                <w:szCs w:val="16"/>
              </w:rPr>
            </w:pPr>
            <w:r>
              <w:rPr>
                <w:sz w:val="16"/>
                <w:szCs w:val="16"/>
              </w:rPr>
              <w:t>1</w:t>
            </w:r>
            <w:r w:rsidR="0080127D">
              <w:rPr>
                <w:sz w:val="16"/>
                <w:szCs w:val="16"/>
              </w:rPr>
              <w:t>6</w:t>
            </w:r>
            <w:r>
              <w:rPr>
                <w:sz w:val="16"/>
                <w:szCs w:val="16"/>
              </w:rPr>
              <w:t>.0.0</w:t>
            </w:r>
          </w:p>
        </w:tc>
      </w:tr>
      <w:tr w:rsidR="000D5540" w:rsidRPr="00D827D5" w14:paraId="42CF35F2" w14:textId="77777777" w:rsidTr="000D55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E623A8" w14:textId="77777777" w:rsidR="000D5540" w:rsidRPr="00C87F26" w:rsidRDefault="000D5540" w:rsidP="00FD56D8">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F2A539" w14:textId="77777777" w:rsidR="000D5540" w:rsidRPr="00C87F26" w:rsidRDefault="000D5540" w:rsidP="00FD56D8">
            <w:pPr>
              <w:pStyle w:val="TAC"/>
              <w:rPr>
                <w:sz w:val="16"/>
                <w:szCs w:val="16"/>
              </w:rPr>
            </w:pPr>
            <w:r>
              <w:rPr>
                <w:sz w:val="16"/>
                <w:szCs w:val="16"/>
              </w:rPr>
              <w:t>SA#83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B9303B" w14:textId="77777777" w:rsidR="000D5540" w:rsidRPr="00AE4AD6" w:rsidRDefault="000D5540" w:rsidP="00FD56D8">
            <w:pPr>
              <w:pStyle w:val="TAC"/>
              <w:rPr>
                <w:sz w:val="16"/>
                <w:szCs w:val="16"/>
              </w:rPr>
            </w:pPr>
            <w:r w:rsidRPr="00AE4AD6">
              <w:rPr>
                <w:sz w:val="16"/>
                <w:szCs w:val="16"/>
              </w:rPr>
              <w:t>SP-190084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C2DF0" w14:textId="77777777" w:rsidR="000D5540" w:rsidRPr="000D5540" w:rsidRDefault="000D5540" w:rsidP="000D5540">
            <w:pPr>
              <w:pStyle w:val="TAL"/>
              <w:rPr>
                <w:sz w:val="16"/>
                <w:szCs w:val="16"/>
              </w:rPr>
            </w:pPr>
            <w:r w:rsidRPr="000D5540">
              <w:rPr>
                <w:sz w:val="16"/>
                <w:szCs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FB163E" w14:textId="77777777" w:rsidR="000D5540" w:rsidRPr="00AE4AD6" w:rsidRDefault="000D5540" w:rsidP="000D5540">
            <w:pPr>
              <w:pStyle w:val="TAR"/>
              <w:rPr>
                <w:sz w:val="16"/>
                <w:szCs w:val="16"/>
              </w:rPr>
            </w:pPr>
            <w:r w:rsidRPr="00AE4AD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1425B" w14:textId="77777777" w:rsidR="000D5540" w:rsidRPr="00AE4AD6" w:rsidRDefault="000D5540" w:rsidP="00FD56D8">
            <w:pPr>
              <w:pStyle w:val="TAC"/>
              <w:rPr>
                <w:sz w:val="16"/>
                <w:szCs w:val="16"/>
              </w:rPr>
            </w:pPr>
            <w:r w:rsidRPr="00AE4AD6">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B843B" w14:textId="77777777" w:rsidR="000D5540" w:rsidRPr="00AE4AD6" w:rsidRDefault="000D5540" w:rsidP="000D5540">
            <w:pPr>
              <w:pStyle w:val="TAL"/>
              <w:rPr>
                <w:sz w:val="16"/>
                <w:szCs w:val="16"/>
              </w:rPr>
            </w:pPr>
            <w:r w:rsidRPr="00AE4AD6">
              <w:rPr>
                <w:sz w:val="16"/>
                <w:szCs w:val="16"/>
              </w:rPr>
              <w:t>Editorial corrections to TS 22.289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CD049" w14:textId="77777777" w:rsidR="000D5540" w:rsidRPr="00AE4AD6" w:rsidRDefault="000D5540" w:rsidP="00FD56D8">
            <w:pPr>
              <w:pStyle w:val="TAC"/>
              <w:rPr>
                <w:sz w:val="16"/>
                <w:szCs w:val="16"/>
              </w:rPr>
            </w:pPr>
            <w:r w:rsidRPr="00AE4AD6">
              <w:rPr>
                <w:sz w:val="16"/>
                <w:szCs w:val="16"/>
              </w:rPr>
              <w:t>16</w:t>
            </w:r>
            <w:r w:rsidRPr="00D827D5">
              <w:rPr>
                <w:sz w:val="16"/>
                <w:szCs w:val="16"/>
              </w:rPr>
              <w:t>.1.</w:t>
            </w:r>
            <w:r w:rsidRPr="00AE4AD6">
              <w:rPr>
                <w:sz w:val="16"/>
                <w:szCs w:val="16"/>
              </w:rPr>
              <w:t>0</w:t>
            </w:r>
          </w:p>
        </w:tc>
      </w:tr>
      <w:tr w:rsidR="000D5540" w:rsidRPr="00D827D5" w14:paraId="7AB1E48C" w14:textId="77777777" w:rsidTr="000D55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554BF3" w14:textId="77777777" w:rsidR="000D5540" w:rsidRPr="00C87F26" w:rsidRDefault="000D5540" w:rsidP="00FD56D8">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F643F" w14:textId="77777777" w:rsidR="000D5540" w:rsidRPr="00C87F26" w:rsidRDefault="000D5540" w:rsidP="00FD56D8">
            <w:pPr>
              <w:pStyle w:val="TAC"/>
              <w:rPr>
                <w:sz w:val="16"/>
                <w:szCs w:val="16"/>
              </w:rPr>
            </w:pPr>
            <w:r>
              <w:rPr>
                <w:sz w:val="16"/>
                <w:szCs w:val="16"/>
              </w:rPr>
              <w:t>SA#83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C59CDB" w14:textId="77777777" w:rsidR="000D5540" w:rsidRPr="00AE4AD6" w:rsidRDefault="000D5540" w:rsidP="00FD56D8">
            <w:pPr>
              <w:pStyle w:val="TAC"/>
              <w:rPr>
                <w:sz w:val="16"/>
                <w:szCs w:val="16"/>
              </w:rPr>
            </w:pPr>
            <w:r w:rsidRPr="00AE4AD6">
              <w:rPr>
                <w:sz w:val="16"/>
                <w:szCs w:val="16"/>
              </w:rPr>
              <w:t>SP-190081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F3A7A" w14:textId="77777777" w:rsidR="000D5540" w:rsidRPr="000D5540" w:rsidRDefault="000D5540" w:rsidP="000D5540">
            <w:pPr>
              <w:pStyle w:val="TAL"/>
              <w:rPr>
                <w:sz w:val="16"/>
                <w:szCs w:val="16"/>
              </w:rPr>
            </w:pPr>
            <w:r w:rsidRPr="000D5540">
              <w:rPr>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1327A5" w14:textId="77777777" w:rsidR="000D5540" w:rsidRPr="00AE4AD6" w:rsidRDefault="000D5540" w:rsidP="000D5540">
            <w:pPr>
              <w:pStyle w:val="TAR"/>
              <w:rPr>
                <w:sz w:val="16"/>
                <w:szCs w:val="16"/>
              </w:rPr>
            </w:pPr>
            <w:r w:rsidRPr="00AE4AD6">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4D02A" w14:textId="77777777" w:rsidR="000D5540" w:rsidRPr="00AE4AD6" w:rsidRDefault="000D5540" w:rsidP="00FD56D8">
            <w:pPr>
              <w:pStyle w:val="TAC"/>
              <w:rPr>
                <w:sz w:val="16"/>
                <w:szCs w:val="16"/>
              </w:rPr>
            </w:pPr>
            <w:r w:rsidRPr="00AE4AD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12B253" w14:textId="77777777" w:rsidR="000D5540" w:rsidRPr="00AE4AD6" w:rsidRDefault="000D5540" w:rsidP="000D5540">
            <w:pPr>
              <w:pStyle w:val="TAL"/>
              <w:rPr>
                <w:sz w:val="16"/>
                <w:szCs w:val="16"/>
              </w:rPr>
            </w:pPr>
            <w:r w:rsidRPr="00AE4AD6">
              <w:rPr>
                <w:sz w:val="16"/>
                <w:szCs w:val="16"/>
              </w:rPr>
              <w:t>Moving rail-bound mass transit requirements – shift into FRMCS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FF68A" w14:textId="77777777" w:rsidR="000D5540" w:rsidRPr="00AE4AD6" w:rsidRDefault="000D5540" w:rsidP="00FD56D8">
            <w:pPr>
              <w:pStyle w:val="TAC"/>
              <w:rPr>
                <w:sz w:val="16"/>
                <w:szCs w:val="16"/>
              </w:rPr>
            </w:pPr>
            <w:r w:rsidRPr="00AE4AD6">
              <w:rPr>
                <w:sz w:val="16"/>
                <w:szCs w:val="16"/>
              </w:rPr>
              <w:t>16</w:t>
            </w:r>
            <w:r w:rsidRPr="00D827D5">
              <w:rPr>
                <w:sz w:val="16"/>
                <w:szCs w:val="16"/>
              </w:rPr>
              <w:t>.1.</w:t>
            </w:r>
            <w:r w:rsidRPr="00AE4AD6">
              <w:rPr>
                <w:sz w:val="16"/>
                <w:szCs w:val="16"/>
              </w:rPr>
              <w:t>0</w:t>
            </w:r>
          </w:p>
        </w:tc>
      </w:tr>
      <w:tr w:rsidR="00A370E3" w:rsidRPr="00410AED" w14:paraId="26BFB6E4" w14:textId="77777777" w:rsidTr="00A370E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99B597" w14:textId="77777777" w:rsidR="00A370E3" w:rsidRPr="00A370E3" w:rsidRDefault="00A370E3" w:rsidP="00A370E3">
            <w:pPr>
              <w:pStyle w:val="TAC"/>
              <w:rPr>
                <w:sz w:val="16"/>
                <w:szCs w:val="16"/>
              </w:rPr>
            </w:pPr>
            <w:r w:rsidRPr="00A370E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D81688" w14:textId="77777777" w:rsidR="00A370E3" w:rsidRPr="00A370E3" w:rsidRDefault="00A370E3" w:rsidP="00A370E3">
            <w:pPr>
              <w:pStyle w:val="TAC"/>
              <w:rPr>
                <w:sz w:val="16"/>
                <w:szCs w:val="16"/>
              </w:rPr>
            </w:pPr>
            <w:r w:rsidRPr="00A370E3">
              <w:rPr>
                <w:sz w:val="16"/>
                <w:szCs w:val="16"/>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E52D7C" w14:textId="77777777" w:rsidR="00A370E3" w:rsidRPr="00A370E3" w:rsidRDefault="00A370E3" w:rsidP="00A370E3">
            <w:pPr>
              <w:pStyle w:val="TAC"/>
              <w:rPr>
                <w:sz w:val="16"/>
                <w:szCs w:val="16"/>
              </w:rPr>
            </w:pPr>
            <w:r w:rsidRPr="00A370E3">
              <w:rPr>
                <w:sz w:val="16"/>
                <w:szCs w:val="16"/>
              </w:rPr>
              <w:t>SP-191030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EABDC" w14:textId="77777777" w:rsidR="00A370E3" w:rsidRPr="00A370E3" w:rsidRDefault="00A370E3" w:rsidP="00A370E3">
            <w:pPr>
              <w:pStyle w:val="TAL"/>
              <w:rPr>
                <w:sz w:val="16"/>
                <w:szCs w:val="16"/>
              </w:rPr>
            </w:pPr>
            <w:r w:rsidRPr="00A370E3">
              <w:rPr>
                <w:sz w:val="16"/>
                <w:szCs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E41181" w14:textId="77777777" w:rsidR="00A370E3" w:rsidRPr="00A370E3" w:rsidRDefault="00A370E3" w:rsidP="00A370E3">
            <w:pPr>
              <w:pStyle w:val="TAR"/>
              <w:rPr>
                <w:sz w:val="16"/>
                <w:szCs w:val="16"/>
              </w:rPr>
            </w:pPr>
            <w:r w:rsidRPr="00A370E3">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8061FE" w14:textId="77777777" w:rsidR="00A370E3" w:rsidRPr="00A370E3" w:rsidRDefault="00A370E3" w:rsidP="00A370E3">
            <w:pPr>
              <w:pStyle w:val="TAC"/>
              <w:rPr>
                <w:sz w:val="16"/>
                <w:szCs w:val="16"/>
              </w:rPr>
            </w:pPr>
            <w:r w:rsidRPr="00A370E3">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3C4F32" w14:textId="77777777" w:rsidR="00A370E3" w:rsidRPr="00A370E3" w:rsidRDefault="00A370E3" w:rsidP="00A370E3">
            <w:pPr>
              <w:pStyle w:val="TAL"/>
              <w:rPr>
                <w:sz w:val="16"/>
                <w:szCs w:val="16"/>
              </w:rPr>
            </w:pPr>
            <w:r w:rsidRPr="00A370E3">
              <w:rPr>
                <w:sz w:val="16"/>
                <w:szCs w:val="16"/>
              </w:rPr>
              <w:t>Call setup time for interworking with LMR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B7302A" w14:textId="77777777" w:rsidR="00A370E3" w:rsidRPr="00A370E3" w:rsidRDefault="00A370E3" w:rsidP="00A370E3">
            <w:pPr>
              <w:pStyle w:val="TAC"/>
              <w:rPr>
                <w:sz w:val="16"/>
                <w:szCs w:val="16"/>
              </w:rPr>
            </w:pPr>
            <w:r w:rsidRPr="00A370E3">
              <w:rPr>
                <w:sz w:val="16"/>
                <w:szCs w:val="16"/>
              </w:rPr>
              <w:t>17.0.0</w:t>
            </w:r>
          </w:p>
        </w:tc>
      </w:tr>
      <w:tr w:rsidR="00A370E3" w:rsidRPr="00410AED" w14:paraId="02F6FFE5" w14:textId="77777777" w:rsidTr="00A370E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D81794" w14:textId="77777777" w:rsidR="00A370E3" w:rsidRPr="00A370E3" w:rsidRDefault="00A370E3" w:rsidP="00A370E3">
            <w:pPr>
              <w:pStyle w:val="TAC"/>
              <w:rPr>
                <w:sz w:val="16"/>
                <w:szCs w:val="16"/>
              </w:rPr>
            </w:pPr>
            <w:r w:rsidRPr="00A370E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0D5EEF" w14:textId="77777777" w:rsidR="00A370E3" w:rsidRPr="00A370E3" w:rsidRDefault="00A370E3" w:rsidP="00A370E3">
            <w:pPr>
              <w:pStyle w:val="TAC"/>
              <w:rPr>
                <w:sz w:val="16"/>
                <w:szCs w:val="16"/>
              </w:rPr>
            </w:pPr>
            <w:r w:rsidRPr="00A370E3">
              <w:rPr>
                <w:sz w:val="16"/>
                <w:szCs w:val="16"/>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FCC50" w14:textId="77777777" w:rsidR="00A370E3" w:rsidRPr="00A370E3" w:rsidRDefault="00A370E3" w:rsidP="00A370E3">
            <w:pPr>
              <w:pStyle w:val="TAC"/>
              <w:rPr>
                <w:sz w:val="16"/>
                <w:szCs w:val="16"/>
              </w:rPr>
            </w:pPr>
            <w:r w:rsidRPr="00A370E3">
              <w:rPr>
                <w:sz w:val="16"/>
                <w:szCs w:val="16"/>
              </w:rPr>
              <w:t>SP-191030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E22EF" w14:textId="77777777" w:rsidR="00A370E3" w:rsidRPr="00A370E3" w:rsidRDefault="00A370E3" w:rsidP="00A370E3">
            <w:pPr>
              <w:pStyle w:val="TAL"/>
              <w:rPr>
                <w:sz w:val="16"/>
                <w:szCs w:val="16"/>
              </w:rPr>
            </w:pPr>
            <w:r w:rsidRPr="00A370E3">
              <w:rPr>
                <w:sz w:val="16"/>
                <w:szCs w:val="16"/>
              </w:rPr>
              <w:t>0007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9EE6B1" w14:textId="77777777" w:rsidR="00A370E3" w:rsidRPr="00A370E3" w:rsidRDefault="00A370E3" w:rsidP="00A370E3">
            <w:pPr>
              <w:pStyle w:val="TAR"/>
              <w:rPr>
                <w:sz w:val="16"/>
                <w:szCs w:val="16"/>
              </w:rPr>
            </w:pPr>
            <w:r w:rsidRPr="00A370E3">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4F328" w14:textId="77777777" w:rsidR="00A370E3" w:rsidRPr="00A370E3" w:rsidRDefault="00A370E3" w:rsidP="00A370E3">
            <w:pPr>
              <w:pStyle w:val="TAC"/>
              <w:rPr>
                <w:sz w:val="16"/>
                <w:szCs w:val="16"/>
              </w:rPr>
            </w:pPr>
            <w:r w:rsidRPr="00A370E3">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F14415" w14:textId="77777777" w:rsidR="00A370E3" w:rsidRPr="00A370E3" w:rsidRDefault="00A370E3" w:rsidP="00A370E3">
            <w:pPr>
              <w:pStyle w:val="TAL"/>
              <w:rPr>
                <w:sz w:val="16"/>
                <w:szCs w:val="16"/>
              </w:rPr>
            </w:pPr>
            <w:r w:rsidRPr="00A370E3">
              <w:rPr>
                <w:sz w:val="16"/>
                <w:szCs w:val="16"/>
              </w:rPr>
              <w:t>Off network communication for interworking with LMR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DD1D0" w14:textId="77777777" w:rsidR="00A370E3" w:rsidRPr="00A370E3" w:rsidRDefault="00A370E3" w:rsidP="00A370E3">
            <w:pPr>
              <w:pStyle w:val="TAC"/>
              <w:rPr>
                <w:sz w:val="16"/>
                <w:szCs w:val="16"/>
              </w:rPr>
            </w:pPr>
            <w:r w:rsidRPr="00A370E3">
              <w:rPr>
                <w:sz w:val="16"/>
                <w:szCs w:val="16"/>
              </w:rPr>
              <w:t>17.0.0</w:t>
            </w:r>
          </w:p>
        </w:tc>
      </w:tr>
    </w:tbl>
    <w:p w14:paraId="58C393CF" w14:textId="77777777" w:rsidR="003C3971" w:rsidRPr="0088159A" w:rsidRDefault="003C3971" w:rsidP="003C3971"/>
    <w:sectPr w:rsidR="003C3971" w:rsidRPr="0088159A">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EF16" w14:textId="77777777" w:rsidR="00530FF9" w:rsidRDefault="00530FF9">
      <w:r>
        <w:separator/>
      </w:r>
    </w:p>
  </w:endnote>
  <w:endnote w:type="continuationSeparator" w:id="0">
    <w:p w14:paraId="1E137095" w14:textId="77777777" w:rsidR="00530FF9" w:rsidRDefault="0053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2BCF"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8C81" w14:textId="77777777" w:rsidR="00530FF9" w:rsidRDefault="00530FF9">
      <w:r>
        <w:separator/>
      </w:r>
    </w:p>
  </w:footnote>
  <w:footnote w:type="continuationSeparator" w:id="0">
    <w:p w14:paraId="1D82AE5C" w14:textId="77777777" w:rsidR="00530FF9" w:rsidRDefault="00530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D8F1" w14:textId="77777777" w:rsidR="00421148" w:rsidRDefault="00421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318E" w14:textId="77777777" w:rsidR="00421148" w:rsidRDefault="00421148">
    <w:pPr>
      <w:pStyle w:val="Header"/>
      <w:tabs>
        <w:tab w:val="right" w:pos="9639"/>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6E99" w14:textId="77777777" w:rsidR="00421148" w:rsidRDefault="004211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108F" w14:textId="77777777"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C1CB0">
      <w:rPr>
        <w:rFonts w:ascii="Arial" w:hAnsi="Arial" w:cs="Arial"/>
        <w:b/>
        <w:noProof/>
        <w:sz w:val="18"/>
        <w:szCs w:val="18"/>
      </w:rPr>
      <w:t>3GPP TS 22.289 V17.0.0 (2019-12)</w:t>
    </w:r>
    <w:r>
      <w:rPr>
        <w:rFonts w:ascii="Arial" w:hAnsi="Arial" w:cs="Arial"/>
        <w:b/>
        <w:sz w:val="18"/>
        <w:szCs w:val="18"/>
      </w:rPr>
      <w:fldChar w:fldCharType="end"/>
    </w:r>
  </w:p>
  <w:p w14:paraId="58B71564"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1716D">
      <w:rPr>
        <w:rFonts w:ascii="Arial" w:hAnsi="Arial" w:cs="Arial"/>
        <w:b/>
        <w:noProof/>
        <w:sz w:val="18"/>
        <w:szCs w:val="18"/>
      </w:rPr>
      <w:t>6</w:t>
    </w:r>
    <w:r>
      <w:rPr>
        <w:rFonts w:ascii="Arial" w:hAnsi="Arial" w:cs="Arial"/>
        <w:b/>
        <w:sz w:val="18"/>
        <w:szCs w:val="18"/>
      </w:rPr>
      <w:fldChar w:fldCharType="end"/>
    </w:r>
  </w:p>
  <w:p w14:paraId="02BC7632" w14:textId="77777777"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C1CB0">
      <w:rPr>
        <w:rFonts w:ascii="Arial" w:hAnsi="Arial" w:cs="Arial"/>
        <w:b/>
        <w:noProof/>
        <w:sz w:val="18"/>
        <w:szCs w:val="18"/>
      </w:rPr>
      <w:t>Release 17</w:t>
    </w:r>
    <w:r>
      <w:rPr>
        <w:rFonts w:ascii="Arial" w:hAnsi="Arial" w:cs="Arial"/>
        <w:b/>
        <w:sz w:val="18"/>
        <w:szCs w:val="18"/>
      </w:rPr>
      <w:fldChar w:fldCharType="end"/>
    </w:r>
  </w:p>
  <w:p w14:paraId="130F1FFA"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C280F5B"/>
    <w:multiLevelType w:val="hybridMultilevel"/>
    <w:tmpl w:val="A0625F7E"/>
    <w:lvl w:ilvl="0" w:tplc="21145C6C">
      <w:start w:val="1"/>
      <w:numFmt w:val="bullet"/>
      <w:lvlText w:val="-"/>
      <w:lvlJc w:val="left"/>
      <w:pPr>
        <w:ind w:left="644" w:hanging="360"/>
      </w:pPr>
      <w:rPr>
        <w:rFonts w:ascii="Arial" w:hAnsi="Arial"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3" w15:restartNumberingAfterBreak="0">
    <w:nsid w:val="52072DD4"/>
    <w:multiLevelType w:val="hybridMultilevel"/>
    <w:tmpl w:val="FD46312A"/>
    <w:lvl w:ilvl="0" w:tplc="F4DE962E">
      <w:start w:val="3"/>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15:restartNumberingAfterBreak="0">
    <w:nsid w:val="76376F8B"/>
    <w:multiLevelType w:val="hybridMultilevel"/>
    <w:tmpl w:val="E5D01616"/>
    <w:lvl w:ilvl="0" w:tplc="21145C6C">
      <w:start w:val="1"/>
      <w:numFmt w:val="bullet"/>
      <w:lvlText w:val="-"/>
      <w:lvlJc w:val="left"/>
      <w:pPr>
        <w:ind w:left="644" w:hanging="360"/>
      </w:pPr>
      <w:rPr>
        <w:rFonts w:ascii="Arial" w:hAnsi="Aria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5" w15:restartNumberingAfterBreak="0">
    <w:nsid w:val="7CFF1D92"/>
    <w:multiLevelType w:val="hybridMultilevel"/>
    <w:tmpl w:val="1FF8EBBA"/>
    <w:lvl w:ilvl="0" w:tplc="21145C6C">
      <w:start w:val="1"/>
      <w:numFmt w:val="bullet"/>
      <w:lvlText w:val="-"/>
      <w:lvlJc w:val="left"/>
      <w:pPr>
        <w:ind w:left="567" w:hanging="283"/>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6786415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4424832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15203204">
    <w:abstractNumId w:val="1"/>
  </w:num>
  <w:num w:numId="4" w16cid:durableId="425228588">
    <w:abstractNumId w:val="5"/>
  </w:num>
  <w:num w:numId="5" w16cid:durableId="1835993215">
    <w:abstractNumId w:val="2"/>
  </w:num>
  <w:num w:numId="6" w16cid:durableId="477724574">
    <w:abstractNumId w:val="4"/>
  </w:num>
  <w:num w:numId="7" w16cid:durableId="663168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2D24"/>
    <w:rsid w:val="00033397"/>
    <w:rsid w:val="00040095"/>
    <w:rsid w:val="00051834"/>
    <w:rsid w:val="00054A22"/>
    <w:rsid w:val="000655A6"/>
    <w:rsid w:val="00080512"/>
    <w:rsid w:val="000B1DC2"/>
    <w:rsid w:val="000D09AE"/>
    <w:rsid w:val="000D5540"/>
    <w:rsid w:val="000D58AB"/>
    <w:rsid w:val="000E2436"/>
    <w:rsid w:val="000E3A57"/>
    <w:rsid w:val="001160F3"/>
    <w:rsid w:val="001237CE"/>
    <w:rsid w:val="001D02C2"/>
    <w:rsid w:val="001F168B"/>
    <w:rsid w:val="002347A2"/>
    <w:rsid w:val="002678E6"/>
    <w:rsid w:val="002D1C40"/>
    <w:rsid w:val="003172DC"/>
    <w:rsid w:val="00326EF6"/>
    <w:rsid w:val="0035462D"/>
    <w:rsid w:val="003B6DA2"/>
    <w:rsid w:val="003C0ECE"/>
    <w:rsid w:val="003C3971"/>
    <w:rsid w:val="00421148"/>
    <w:rsid w:val="004401E4"/>
    <w:rsid w:val="00465796"/>
    <w:rsid w:val="00475652"/>
    <w:rsid w:val="0048423E"/>
    <w:rsid w:val="004A7042"/>
    <w:rsid w:val="004D1F17"/>
    <w:rsid w:val="004D3578"/>
    <w:rsid w:val="004E213A"/>
    <w:rsid w:val="004F2F82"/>
    <w:rsid w:val="004F33CF"/>
    <w:rsid w:val="00530FF9"/>
    <w:rsid w:val="005367F7"/>
    <w:rsid w:val="00543E6C"/>
    <w:rsid w:val="00565087"/>
    <w:rsid w:val="00566173"/>
    <w:rsid w:val="0056755E"/>
    <w:rsid w:val="005D2E01"/>
    <w:rsid w:val="00612AD5"/>
    <w:rsid w:val="00614FDF"/>
    <w:rsid w:val="00626568"/>
    <w:rsid w:val="00641796"/>
    <w:rsid w:val="006D6D13"/>
    <w:rsid w:val="006E2A77"/>
    <w:rsid w:val="006E5C86"/>
    <w:rsid w:val="00734A5B"/>
    <w:rsid w:val="00744E76"/>
    <w:rsid w:val="00780450"/>
    <w:rsid w:val="00781F0F"/>
    <w:rsid w:val="007D55DB"/>
    <w:rsid w:val="007F4DF0"/>
    <w:rsid w:val="0080127D"/>
    <w:rsid w:val="008028A4"/>
    <w:rsid w:val="0083341B"/>
    <w:rsid w:val="008768CA"/>
    <w:rsid w:val="00876E77"/>
    <w:rsid w:val="0088159A"/>
    <w:rsid w:val="008A4FDD"/>
    <w:rsid w:val="008C1CB0"/>
    <w:rsid w:val="0090271F"/>
    <w:rsid w:val="00902E23"/>
    <w:rsid w:val="0090421F"/>
    <w:rsid w:val="0091348E"/>
    <w:rsid w:val="00917CCB"/>
    <w:rsid w:val="00942EC2"/>
    <w:rsid w:val="009532C6"/>
    <w:rsid w:val="009C7A28"/>
    <w:rsid w:val="009F37B7"/>
    <w:rsid w:val="00A10F02"/>
    <w:rsid w:val="00A164B4"/>
    <w:rsid w:val="00A370E3"/>
    <w:rsid w:val="00A378CC"/>
    <w:rsid w:val="00A53724"/>
    <w:rsid w:val="00A55067"/>
    <w:rsid w:val="00A664F4"/>
    <w:rsid w:val="00A76FE0"/>
    <w:rsid w:val="00A82346"/>
    <w:rsid w:val="00AB2629"/>
    <w:rsid w:val="00AB352D"/>
    <w:rsid w:val="00AB6865"/>
    <w:rsid w:val="00B06F94"/>
    <w:rsid w:val="00B15449"/>
    <w:rsid w:val="00B23355"/>
    <w:rsid w:val="00B34679"/>
    <w:rsid w:val="00BB2983"/>
    <w:rsid w:val="00BC0F7D"/>
    <w:rsid w:val="00BD0D9B"/>
    <w:rsid w:val="00BF637C"/>
    <w:rsid w:val="00C1716D"/>
    <w:rsid w:val="00C33079"/>
    <w:rsid w:val="00C45231"/>
    <w:rsid w:val="00C6464B"/>
    <w:rsid w:val="00C72833"/>
    <w:rsid w:val="00C85F0E"/>
    <w:rsid w:val="00C87A25"/>
    <w:rsid w:val="00C93F40"/>
    <w:rsid w:val="00CA3D0C"/>
    <w:rsid w:val="00D31F9D"/>
    <w:rsid w:val="00D738D6"/>
    <w:rsid w:val="00D755EB"/>
    <w:rsid w:val="00D87E00"/>
    <w:rsid w:val="00D9134D"/>
    <w:rsid w:val="00D92E07"/>
    <w:rsid w:val="00DA7A03"/>
    <w:rsid w:val="00DB1818"/>
    <w:rsid w:val="00DC309B"/>
    <w:rsid w:val="00DC4DA2"/>
    <w:rsid w:val="00DF2B1F"/>
    <w:rsid w:val="00DF62CD"/>
    <w:rsid w:val="00E00B87"/>
    <w:rsid w:val="00E17279"/>
    <w:rsid w:val="00E353AD"/>
    <w:rsid w:val="00E6014A"/>
    <w:rsid w:val="00E77645"/>
    <w:rsid w:val="00EA43EB"/>
    <w:rsid w:val="00EB510B"/>
    <w:rsid w:val="00EC4A25"/>
    <w:rsid w:val="00F025A2"/>
    <w:rsid w:val="00F04712"/>
    <w:rsid w:val="00F22EC7"/>
    <w:rsid w:val="00F3563C"/>
    <w:rsid w:val="00F35776"/>
    <w:rsid w:val="00F653B8"/>
    <w:rsid w:val="00F8507A"/>
    <w:rsid w:val="00FA1266"/>
    <w:rsid w:val="00FC1192"/>
    <w:rsid w:val="00FD56D8"/>
    <w:rsid w:val="00FE1FD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7C2B737"/>
  <w15:chartTrackingRefBased/>
  <w15:docId w15:val="{EA10699B-BCE4-43BA-943E-E757262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067"/>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A5506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A55067"/>
    <w:pPr>
      <w:pBdr>
        <w:top w:val="none" w:sz="0" w:space="0" w:color="auto"/>
      </w:pBdr>
      <w:spacing w:before="180"/>
      <w:outlineLvl w:val="1"/>
    </w:pPr>
    <w:rPr>
      <w:sz w:val="32"/>
    </w:rPr>
  </w:style>
  <w:style w:type="paragraph" w:styleId="Heading3">
    <w:name w:val="heading 3"/>
    <w:basedOn w:val="Heading2"/>
    <w:next w:val="Normal"/>
    <w:qFormat/>
    <w:rsid w:val="00A55067"/>
    <w:pPr>
      <w:spacing w:before="120"/>
      <w:outlineLvl w:val="2"/>
    </w:pPr>
    <w:rPr>
      <w:sz w:val="28"/>
    </w:rPr>
  </w:style>
  <w:style w:type="paragraph" w:styleId="Heading4">
    <w:name w:val="heading 4"/>
    <w:basedOn w:val="Heading3"/>
    <w:next w:val="Normal"/>
    <w:qFormat/>
    <w:rsid w:val="00A55067"/>
    <w:pPr>
      <w:ind w:left="1418" w:hanging="1418"/>
      <w:outlineLvl w:val="3"/>
    </w:pPr>
    <w:rPr>
      <w:sz w:val="24"/>
    </w:rPr>
  </w:style>
  <w:style w:type="paragraph" w:styleId="Heading5">
    <w:name w:val="heading 5"/>
    <w:basedOn w:val="Heading4"/>
    <w:next w:val="Normal"/>
    <w:qFormat/>
    <w:rsid w:val="00A55067"/>
    <w:pPr>
      <w:ind w:left="1701" w:hanging="1701"/>
      <w:outlineLvl w:val="4"/>
    </w:pPr>
    <w:rPr>
      <w:sz w:val="22"/>
    </w:rPr>
  </w:style>
  <w:style w:type="paragraph" w:styleId="Heading6">
    <w:name w:val="heading 6"/>
    <w:basedOn w:val="H6"/>
    <w:next w:val="Normal"/>
    <w:qFormat/>
    <w:rsid w:val="00A55067"/>
    <w:pPr>
      <w:outlineLvl w:val="5"/>
    </w:pPr>
  </w:style>
  <w:style w:type="paragraph" w:styleId="Heading7">
    <w:name w:val="heading 7"/>
    <w:basedOn w:val="H6"/>
    <w:next w:val="Normal"/>
    <w:qFormat/>
    <w:rsid w:val="00A55067"/>
    <w:pPr>
      <w:outlineLvl w:val="6"/>
    </w:pPr>
  </w:style>
  <w:style w:type="paragraph" w:styleId="Heading8">
    <w:name w:val="heading 8"/>
    <w:basedOn w:val="Heading1"/>
    <w:next w:val="Normal"/>
    <w:qFormat/>
    <w:rsid w:val="00A55067"/>
    <w:pPr>
      <w:ind w:left="0" w:firstLine="0"/>
      <w:outlineLvl w:val="7"/>
    </w:pPr>
  </w:style>
  <w:style w:type="paragraph" w:styleId="Heading9">
    <w:name w:val="heading 9"/>
    <w:basedOn w:val="Heading8"/>
    <w:next w:val="Normal"/>
    <w:qFormat/>
    <w:rsid w:val="00A55067"/>
    <w:pPr>
      <w:outlineLvl w:val="8"/>
    </w:pPr>
  </w:style>
  <w:style w:type="character" w:default="1" w:styleId="DefaultParagraphFont">
    <w:name w:val="Default Paragraph Font"/>
    <w:semiHidden/>
    <w:rsid w:val="00A5506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55067"/>
  </w:style>
  <w:style w:type="paragraph" w:customStyle="1" w:styleId="H6">
    <w:name w:val="H6"/>
    <w:basedOn w:val="Heading5"/>
    <w:next w:val="Normal"/>
    <w:rsid w:val="00A55067"/>
    <w:pPr>
      <w:ind w:left="1985" w:hanging="1985"/>
      <w:outlineLvl w:val="9"/>
    </w:pPr>
    <w:rPr>
      <w:sz w:val="20"/>
    </w:rPr>
  </w:style>
  <w:style w:type="paragraph" w:styleId="TOC9">
    <w:name w:val="toc 9"/>
    <w:basedOn w:val="TOC8"/>
    <w:rsid w:val="00A55067"/>
    <w:pPr>
      <w:ind w:left="1418" w:hanging="1418"/>
    </w:pPr>
  </w:style>
  <w:style w:type="paragraph" w:styleId="TOC8">
    <w:name w:val="toc 8"/>
    <w:basedOn w:val="TOC1"/>
    <w:uiPriority w:val="39"/>
    <w:rsid w:val="00A55067"/>
    <w:pPr>
      <w:spacing w:before="180"/>
      <w:ind w:left="2693" w:hanging="2693"/>
    </w:pPr>
    <w:rPr>
      <w:b/>
    </w:rPr>
  </w:style>
  <w:style w:type="paragraph" w:styleId="TOC1">
    <w:name w:val="toc 1"/>
    <w:uiPriority w:val="39"/>
    <w:rsid w:val="00A55067"/>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Normal"/>
    <w:next w:val="Normal"/>
    <w:rsid w:val="00A55067"/>
    <w:pPr>
      <w:keepLines/>
      <w:tabs>
        <w:tab w:val="center" w:pos="4536"/>
        <w:tab w:val="right" w:pos="9072"/>
      </w:tabs>
    </w:pPr>
    <w:rPr>
      <w:noProof/>
    </w:rPr>
  </w:style>
  <w:style w:type="character" w:customStyle="1" w:styleId="ZGSM">
    <w:name w:val="ZGSM"/>
    <w:rsid w:val="00A55067"/>
  </w:style>
  <w:style w:type="paragraph" w:styleId="Header">
    <w:name w:val="header"/>
    <w:link w:val="HeaderChar"/>
    <w:rsid w:val="00A55067"/>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rsid w:val="00A5506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semiHidden/>
    <w:rsid w:val="00A55067"/>
    <w:pPr>
      <w:ind w:left="1701" w:hanging="1701"/>
    </w:pPr>
  </w:style>
  <w:style w:type="paragraph" w:styleId="TOC4">
    <w:name w:val="toc 4"/>
    <w:basedOn w:val="TOC3"/>
    <w:uiPriority w:val="39"/>
    <w:rsid w:val="00A55067"/>
    <w:pPr>
      <w:ind w:left="1418" w:hanging="1418"/>
    </w:pPr>
  </w:style>
  <w:style w:type="paragraph" w:styleId="TOC3">
    <w:name w:val="toc 3"/>
    <w:basedOn w:val="TOC2"/>
    <w:uiPriority w:val="39"/>
    <w:rsid w:val="00A55067"/>
    <w:pPr>
      <w:ind w:left="1134" w:hanging="1134"/>
    </w:pPr>
  </w:style>
  <w:style w:type="paragraph" w:styleId="TOC2">
    <w:name w:val="toc 2"/>
    <w:basedOn w:val="TOC1"/>
    <w:uiPriority w:val="39"/>
    <w:rsid w:val="00A55067"/>
    <w:pPr>
      <w:keepNext w:val="0"/>
      <w:spacing w:before="0"/>
      <w:ind w:left="851" w:hanging="851"/>
    </w:pPr>
    <w:rPr>
      <w:sz w:val="20"/>
    </w:rPr>
  </w:style>
  <w:style w:type="paragraph" w:styleId="Footer">
    <w:name w:val="footer"/>
    <w:basedOn w:val="Header"/>
    <w:rsid w:val="00A55067"/>
    <w:pPr>
      <w:jc w:val="center"/>
    </w:pPr>
    <w:rPr>
      <w:i/>
    </w:rPr>
  </w:style>
  <w:style w:type="paragraph" w:customStyle="1" w:styleId="TT">
    <w:name w:val="TT"/>
    <w:basedOn w:val="Heading1"/>
    <w:next w:val="Normal"/>
    <w:rsid w:val="00A55067"/>
    <w:pPr>
      <w:outlineLvl w:val="9"/>
    </w:pPr>
  </w:style>
  <w:style w:type="paragraph" w:customStyle="1" w:styleId="NF">
    <w:name w:val="NF"/>
    <w:basedOn w:val="NO"/>
    <w:rsid w:val="00A55067"/>
    <w:pPr>
      <w:keepNext/>
      <w:spacing w:after="0"/>
    </w:pPr>
    <w:rPr>
      <w:rFonts w:ascii="Arial" w:hAnsi="Arial"/>
      <w:sz w:val="18"/>
    </w:rPr>
  </w:style>
  <w:style w:type="paragraph" w:customStyle="1" w:styleId="NO">
    <w:name w:val="NO"/>
    <w:basedOn w:val="Normal"/>
    <w:rsid w:val="00A55067"/>
    <w:pPr>
      <w:keepLines/>
      <w:ind w:left="1135" w:hanging="851"/>
    </w:pPr>
  </w:style>
  <w:style w:type="paragraph" w:customStyle="1" w:styleId="PL">
    <w:name w:val="PL"/>
    <w:rsid w:val="00A5506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A55067"/>
    <w:pPr>
      <w:jc w:val="right"/>
    </w:pPr>
  </w:style>
  <w:style w:type="paragraph" w:customStyle="1" w:styleId="TAL">
    <w:name w:val="TAL"/>
    <w:basedOn w:val="Normal"/>
    <w:rsid w:val="00A55067"/>
    <w:pPr>
      <w:keepNext/>
      <w:keepLines/>
      <w:spacing w:after="0"/>
    </w:pPr>
    <w:rPr>
      <w:rFonts w:ascii="Arial" w:hAnsi="Arial"/>
      <w:sz w:val="18"/>
    </w:rPr>
  </w:style>
  <w:style w:type="paragraph" w:customStyle="1" w:styleId="TAH">
    <w:name w:val="TAH"/>
    <w:basedOn w:val="TAC"/>
    <w:rsid w:val="00A55067"/>
    <w:rPr>
      <w:b/>
    </w:rPr>
  </w:style>
  <w:style w:type="paragraph" w:customStyle="1" w:styleId="TAC">
    <w:name w:val="TAC"/>
    <w:basedOn w:val="TAL"/>
    <w:rsid w:val="00A55067"/>
    <w:pPr>
      <w:jc w:val="center"/>
    </w:pPr>
  </w:style>
  <w:style w:type="paragraph" w:customStyle="1" w:styleId="LD">
    <w:name w:val="LD"/>
    <w:rsid w:val="00A55067"/>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Normal"/>
    <w:rsid w:val="00A55067"/>
    <w:pPr>
      <w:keepLines/>
      <w:ind w:left="1702" w:hanging="1418"/>
    </w:pPr>
  </w:style>
  <w:style w:type="paragraph" w:customStyle="1" w:styleId="FP">
    <w:name w:val="FP"/>
    <w:basedOn w:val="Normal"/>
    <w:rsid w:val="00A55067"/>
    <w:pPr>
      <w:spacing w:after="0"/>
    </w:pPr>
  </w:style>
  <w:style w:type="paragraph" w:customStyle="1" w:styleId="NW">
    <w:name w:val="NW"/>
    <w:basedOn w:val="NO"/>
    <w:rsid w:val="00A55067"/>
    <w:pPr>
      <w:spacing w:after="0"/>
    </w:pPr>
  </w:style>
  <w:style w:type="paragraph" w:customStyle="1" w:styleId="EW">
    <w:name w:val="EW"/>
    <w:basedOn w:val="EX"/>
    <w:rsid w:val="00A55067"/>
    <w:pPr>
      <w:spacing w:after="0"/>
    </w:pPr>
  </w:style>
  <w:style w:type="paragraph" w:customStyle="1" w:styleId="B1">
    <w:name w:val="B1"/>
    <w:basedOn w:val="List"/>
    <w:rsid w:val="00A55067"/>
  </w:style>
  <w:style w:type="paragraph" w:styleId="TOC6">
    <w:name w:val="toc 6"/>
    <w:basedOn w:val="TOC5"/>
    <w:next w:val="Normal"/>
    <w:semiHidden/>
    <w:rsid w:val="00A55067"/>
    <w:pPr>
      <w:ind w:left="1985" w:hanging="1985"/>
    </w:pPr>
  </w:style>
  <w:style w:type="paragraph" w:styleId="TOC7">
    <w:name w:val="toc 7"/>
    <w:basedOn w:val="TOC6"/>
    <w:next w:val="Normal"/>
    <w:semiHidden/>
    <w:rsid w:val="00A55067"/>
    <w:pPr>
      <w:ind w:left="2268" w:hanging="2268"/>
    </w:pPr>
  </w:style>
  <w:style w:type="paragraph" w:customStyle="1" w:styleId="EditorsNote">
    <w:name w:val="Editor's Note"/>
    <w:basedOn w:val="NO"/>
    <w:rsid w:val="00A55067"/>
    <w:rPr>
      <w:color w:val="FF0000"/>
    </w:rPr>
  </w:style>
  <w:style w:type="paragraph" w:customStyle="1" w:styleId="TH">
    <w:name w:val="TH"/>
    <w:basedOn w:val="Normal"/>
    <w:link w:val="THChar"/>
    <w:rsid w:val="00A55067"/>
    <w:pPr>
      <w:keepNext/>
      <w:keepLines/>
      <w:spacing w:before="60"/>
      <w:jc w:val="center"/>
    </w:pPr>
    <w:rPr>
      <w:rFonts w:ascii="Arial" w:hAnsi="Arial"/>
      <w:b/>
    </w:rPr>
  </w:style>
  <w:style w:type="paragraph" w:customStyle="1" w:styleId="ZA">
    <w:name w:val="ZA"/>
    <w:rsid w:val="00A5506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A5506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A5506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A5506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A55067"/>
    <w:pPr>
      <w:ind w:left="851" w:hanging="851"/>
    </w:pPr>
  </w:style>
  <w:style w:type="paragraph" w:customStyle="1" w:styleId="ZH">
    <w:name w:val="ZH"/>
    <w:rsid w:val="00A5506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rsid w:val="00A55067"/>
    <w:pPr>
      <w:keepNext w:val="0"/>
      <w:spacing w:before="0" w:after="240"/>
    </w:pPr>
  </w:style>
  <w:style w:type="paragraph" w:customStyle="1" w:styleId="ZG">
    <w:name w:val="ZG"/>
    <w:rsid w:val="00A5506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customStyle="1" w:styleId="B2">
    <w:name w:val="B2"/>
    <w:basedOn w:val="List2"/>
    <w:rsid w:val="00A55067"/>
  </w:style>
  <w:style w:type="paragraph" w:customStyle="1" w:styleId="B3">
    <w:name w:val="B3"/>
    <w:basedOn w:val="List3"/>
    <w:rsid w:val="00A55067"/>
  </w:style>
  <w:style w:type="paragraph" w:customStyle="1" w:styleId="B4">
    <w:name w:val="B4"/>
    <w:basedOn w:val="List4"/>
    <w:rsid w:val="00A55067"/>
  </w:style>
  <w:style w:type="paragraph" w:customStyle="1" w:styleId="B5">
    <w:name w:val="B5"/>
    <w:basedOn w:val="List5"/>
    <w:rsid w:val="00A55067"/>
  </w:style>
  <w:style w:type="paragraph" w:customStyle="1" w:styleId="ZTD">
    <w:name w:val="ZTD"/>
    <w:basedOn w:val="ZB"/>
    <w:rsid w:val="00A55067"/>
    <w:pPr>
      <w:framePr w:hRule="auto" w:wrap="notBeside" w:y="852"/>
    </w:pPr>
    <w:rPr>
      <w:i w:val="0"/>
      <w:sz w:val="40"/>
    </w:rPr>
  </w:style>
  <w:style w:type="paragraph" w:customStyle="1" w:styleId="ZV">
    <w:name w:val="ZV"/>
    <w:basedOn w:val="ZU"/>
    <w:rsid w:val="00A55067"/>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FE1FD3"/>
    <w:pPr>
      <w:spacing w:after="0"/>
    </w:pPr>
    <w:rPr>
      <w:rFonts w:ascii="Segoe UI" w:hAnsi="Segoe UI" w:cs="Segoe UI"/>
      <w:sz w:val="18"/>
      <w:szCs w:val="18"/>
    </w:rPr>
  </w:style>
  <w:style w:type="character" w:customStyle="1" w:styleId="BalloonTextChar">
    <w:name w:val="Balloon Text Char"/>
    <w:link w:val="BalloonText"/>
    <w:rsid w:val="00FE1FD3"/>
    <w:rPr>
      <w:rFonts w:ascii="Segoe UI" w:hAnsi="Segoe UI" w:cs="Segoe UI"/>
      <w:sz w:val="18"/>
      <w:szCs w:val="18"/>
      <w:lang w:val="en-GB" w:eastAsia="en-US"/>
    </w:rPr>
  </w:style>
  <w:style w:type="character" w:customStyle="1" w:styleId="Heading2Char">
    <w:name w:val="Heading 2 Char"/>
    <w:link w:val="Heading2"/>
    <w:rsid w:val="004401E4"/>
    <w:rPr>
      <w:rFonts w:ascii="Arial" w:hAnsi="Arial"/>
      <w:sz w:val="32"/>
    </w:rPr>
  </w:style>
  <w:style w:type="paragraph" w:styleId="Index2">
    <w:name w:val="index 2"/>
    <w:basedOn w:val="Index1"/>
    <w:rsid w:val="00A55067"/>
    <w:pPr>
      <w:ind w:left="284"/>
    </w:pPr>
  </w:style>
  <w:style w:type="paragraph" w:styleId="Index1">
    <w:name w:val="index 1"/>
    <w:basedOn w:val="Normal"/>
    <w:rsid w:val="00A55067"/>
    <w:pPr>
      <w:keepLines/>
      <w:spacing w:after="0"/>
    </w:pPr>
  </w:style>
  <w:style w:type="paragraph" w:styleId="ListNumber2">
    <w:name w:val="List Number 2"/>
    <w:basedOn w:val="ListNumber"/>
    <w:rsid w:val="00A55067"/>
    <w:pPr>
      <w:ind w:left="851"/>
    </w:pPr>
  </w:style>
  <w:style w:type="character" w:styleId="FootnoteReference">
    <w:name w:val="footnote reference"/>
    <w:rsid w:val="00A55067"/>
    <w:rPr>
      <w:b/>
      <w:position w:val="6"/>
      <w:sz w:val="16"/>
    </w:rPr>
  </w:style>
  <w:style w:type="paragraph" w:styleId="FootnoteText">
    <w:name w:val="footnote text"/>
    <w:basedOn w:val="Normal"/>
    <w:link w:val="FootnoteTextChar"/>
    <w:rsid w:val="00A55067"/>
    <w:pPr>
      <w:keepLines/>
      <w:spacing w:after="0"/>
      <w:ind w:left="454" w:hanging="454"/>
    </w:pPr>
    <w:rPr>
      <w:sz w:val="16"/>
    </w:rPr>
  </w:style>
  <w:style w:type="character" w:customStyle="1" w:styleId="FootnoteTextChar">
    <w:name w:val="Footnote Text Char"/>
    <w:link w:val="FootnoteText"/>
    <w:rsid w:val="002D1C40"/>
    <w:rPr>
      <w:sz w:val="16"/>
    </w:rPr>
  </w:style>
  <w:style w:type="paragraph" w:styleId="ListBullet2">
    <w:name w:val="List Bullet 2"/>
    <w:basedOn w:val="ListBullet"/>
    <w:rsid w:val="00A55067"/>
    <w:pPr>
      <w:ind w:left="851"/>
    </w:pPr>
  </w:style>
  <w:style w:type="paragraph" w:styleId="ListBullet3">
    <w:name w:val="List Bullet 3"/>
    <w:basedOn w:val="ListBullet2"/>
    <w:rsid w:val="00A55067"/>
    <w:pPr>
      <w:ind w:left="1135"/>
    </w:pPr>
  </w:style>
  <w:style w:type="paragraph" w:styleId="ListNumber">
    <w:name w:val="List Number"/>
    <w:basedOn w:val="List"/>
    <w:rsid w:val="00A55067"/>
  </w:style>
  <w:style w:type="paragraph" w:styleId="List2">
    <w:name w:val="List 2"/>
    <w:basedOn w:val="List"/>
    <w:rsid w:val="00A55067"/>
    <w:pPr>
      <w:ind w:left="851"/>
    </w:pPr>
  </w:style>
  <w:style w:type="paragraph" w:styleId="List3">
    <w:name w:val="List 3"/>
    <w:basedOn w:val="List2"/>
    <w:rsid w:val="00A55067"/>
    <w:pPr>
      <w:ind w:left="1135"/>
    </w:pPr>
  </w:style>
  <w:style w:type="paragraph" w:styleId="List4">
    <w:name w:val="List 4"/>
    <w:basedOn w:val="List3"/>
    <w:rsid w:val="00A55067"/>
    <w:pPr>
      <w:ind w:left="1418"/>
    </w:pPr>
  </w:style>
  <w:style w:type="paragraph" w:styleId="List5">
    <w:name w:val="List 5"/>
    <w:basedOn w:val="List4"/>
    <w:rsid w:val="00A55067"/>
    <w:pPr>
      <w:ind w:left="1702"/>
    </w:pPr>
  </w:style>
  <w:style w:type="paragraph" w:styleId="List">
    <w:name w:val="List"/>
    <w:basedOn w:val="Normal"/>
    <w:rsid w:val="00A55067"/>
    <w:pPr>
      <w:ind w:left="568" w:hanging="284"/>
    </w:pPr>
  </w:style>
  <w:style w:type="paragraph" w:styleId="ListBullet">
    <w:name w:val="List Bullet"/>
    <w:basedOn w:val="List"/>
    <w:rsid w:val="00A55067"/>
  </w:style>
  <w:style w:type="paragraph" w:styleId="ListBullet4">
    <w:name w:val="List Bullet 4"/>
    <w:basedOn w:val="ListBullet3"/>
    <w:rsid w:val="00A55067"/>
    <w:pPr>
      <w:ind w:left="1418"/>
    </w:pPr>
  </w:style>
  <w:style w:type="paragraph" w:styleId="ListBullet5">
    <w:name w:val="List Bullet 5"/>
    <w:basedOn w:val="ListBullet4"/>
    <w:rsid w:val="00A55067"/>
    <w:pPr>
      <w:ind w:left="1702"/>
    </w:pPr>
  </w:style>
  <w:style w:type="character" w:styleId="CommentReference">
    <w:name w:val="annotation reference"/>
    <w:rsid w:val="00421148"/>
    <w:rPr>
      <w:sz w:val="16"/>
    </w:rPr>
  </w:style>
  <w:style w:type="character" w:customStyle="1" w:styleId="THChar">
    <w:name w:val="TH Char"/>
    <w:link w:val="TH"/>
    <w:rsid w:val="00421148"/>
    <w:rPr>
      <w:rFonts w:ascii="Arial" w:hAnsi="Arial"/>
      <w:b/>
    </w:rPr>
  </w:style>
  <w:style w:type="character" w:customStyle="1" w:styleId="HeaderChar">
    <w:name w:val="Header Char"/>
    <w:link w:val="Header"/>
    <w:rsid w:val="00421148"/>
    <w:rPr>
      <w:rFonts w:ascii="Arial" w:hAnsi="Arial"/>
      <w:b/>
      <w:noProof/>
      <w:sz w:val="18"/>
    </w:rPr>
  </w:style>
  <w:style w:type="paragraph" w:styleId="TOCHeading">
    <w:name w:val="TOC Heading"/>
    <w:basedOn w:val="Heading1"/>
    <w:next w:val="Normal"/>
    <w:uiPriority w:val="39"/>
    <w:unhideWhenUsed/>
    <w:qFormat/>
    <w:rsid w:val="00AB2629"/>
    <w:pPr>
      <w:pBdr>
        <w:top w:val="none" w:sz="0" w:space="0" w:color="auto"/>
      </w:pBdr>
      <w:overflowPunct/>
      <w:autoSpaceDE/>
      <w:autoSpaceDN/>
      <w:adjustRightInd/>
      <w:spacing w:after="0" w:line="259" w:lineRule="auto"/>
      <w:ind w:left="0" w:firstLine="0"/>
      <w:textAlignment w:val="auto"/>
      <w:outlineLvl w:val="9"/>
    </w:pPr>
    <w:rPr>
      <w:rFonts w:ascii="Calibri Light" w:hAnsi="Calibri Light"/>
      <w:color w:val="2F5496"/>
      <w:sz w:val="32"/>
      <w:szCs w:val="32"/>
      <w:lang w:val="en-US" w:eastAsia="en-US"/>
    </w:rPr>
  </w:style>
  <w:style w:type="character" w:styleId="Hyperlink">
    <w:name w:val="Hyperlink"/>
    <w:uiPriority w:val="99"/>
    <w:unhideWhenUsed/>
    <w:rsid w:val="00AB262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D392-34F4-49F5-B583-F3919C99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17</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dcterms:created xsi:type="dcterms:W3CDTF">2024-04-05T14:27:00Z</dcterms:created>
  <dcterms:modified xsi:type="dcterms:W3CDTF">2024-04-05T14:27:00Z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juergen.merkel@nokia.com</vt:lpwstr>
  </property>
  <property fmtid="{D5CDD505-2E9C-101B-9397-08002B2CF9AE}" pid="5" name="MSIP_Label_b1aa2129-79ec-42c0-bfac-e5b7a0374572_SetDate">
    <vt:lpwstr>2018-11-15T19:32:58.6347298Z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