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D0D7B" w14:paraId="4B18A68B" w14:textId="77777777" w:rsidTr="005E4BB2">
        <w:tc>
          <w:tcPr>
            <w:tcW w:w="10423" w:type="dxa"/>
            <w:gridSpan w:val="2"/>
            <w:shd w:val="clear" w:color="auto" w:fill="auto"/>
          </w:tcPr>
          <w:p w14:paraId="26A2B579" w14:textId="6F9F6F55" w:rsidR="004F0988" w:rsidRPr="003D0D7B" w:rsidRDefault="00FF013F" w:rsidP="00133525">
            <w:pPr>
              <w:pStyle w:val="ZA"/>
              <w:framePr w:w="0" w:hRule="auto" w:wrap="auto" w:vAnchor="margin" w:hAnchor="text" w:yAlign="inline"/>
              <w:rPr>
                <w:lang w:eastAsia="en-GB"/>
              </w:rPr>
            </w:pPr>
            <w:bookmarkStart w:id="0" w:name="page1"/>
            <w:r w:rsidRPr="003D0D7B">
              <w:rPr>
                <w:sz w:val="64"/>
              </w:rPr>
              <w:t xml:space="preserve">3GPP TS 29.333 </w:t>
            </w:r>
            <w:r w:rsidRPr="003D0D7B">
              <w:t>V12.</w:t>
            </w:r>
            <w:r w:rsidR="003D0D7B" w:rsidRPr="003D0D7B">
              <w:t>10</w:t>
            </w:r>
            <w:r w:rsidRPr="003D0D7B">
              <w:t xml:space="preserve">.0 </w:t>
            </w:r>
            <w:r w:rsidRPr="003D0D7B">
              <w:rPr>
                <w:sz w:val="32"/>
              </w:rPr>
              <w:t>(202</w:t>
            </w:r>
            <w:r w:rsidR="003D0D7B" w:rsidRPr="003D0D7B">
              <w:rPr>
                <w:sz w:val="32"/>
              </w:rPr>
              <w:t>1</w:t>
            </w:r>
            <w:r w:rsidRPr="003D0D7B">
              <w:rPr>
                <w:sz w:val="32"/>
              </w:rPr>
              <w:t>-</w:t>
            </w:r>
            <w:r w:rsidR="003D0D7B" w:rsidRPr="003D0D7B">
              <w:rPr>
                <w:sz w:val="32"/>
              </w:rPr>
              <w:t>03</w:t>
            </w:r>
            <w:r w:rsidRPr="003D0D7B">
              <w:rPr>
                <w:sz w:val="32"/>
              </w:rPr>
              <w:t>)</w:t>
            </w:r>
          </w:p>
        </w:tc>
      </w:tr>
      <w:tr w:rsidR="004F0988" w:rsidRPr="003D0D7B" w14:paraId="79C33F5C" w14:textId="77777777" w:rsidTr="005E4BB2">
        <w:trPr>
          <w:trHeight w:hRule="exact" w:val="1134"/>
        </w:trPr>
        <w:tc>
          <w:tcPr>
            <w:tcW w:w="10423" w:type="dxa"/>
            <w:gridSpan w:val="2"/>
            <w:shd w:val="clear" w:color="auto" w:fill="auto"/>
          </w:tcPr>
          <w:p w14:paraId="0BB9F632" w14:textId="3342CBD1" w:rsidR="004F0988" w:rsidRPr="003D0D7B" w:rsidRDefault="004F0988" w:rsidP="00133525">
            <w:pPr>
              <w:pStyle w:val="ZB"/>
              <w:framePr w:w="0" w:hRule="auto" w:wrap="auto" w:vAnchor="margin" w:hAnchor="text" w:yAlign="inline"/>
            </w:pPr>
            <w:r w:rsidRPr="003D0D7B">
              <w:t xml:space="preserve">Technical </w:t>
            </w:r>
            <w:bookmarkStart w:id="1" w:name="spectype2"/>
            <w:r w:rsidRPr="003D0D7B">
              <w:t>Specification</w:t>
            </w:r>
            <w:bookmarkEnd w:id="1"/>
          </w:p>
          <w:p w14:paraId="78268B84" w14:textId="7C254838" w:rsidR="00BA4B8D" w:rsidRPr="003D0D7B" w:rsidRDefault="00BA4B8D" w:rsidP="00FF013F"/>
        </w:tc>
      </w:tr>
      <w:tr w:rsidR="004F0988" w:rsidRPr="003D0D7B" w14:paraId="5162FBE0" w14:textId="77777777" w:rsidTr="005E4BB2">
        <w:trPr>
          <w:trHeight w:hRule="exact" w:val="3686"/>
        </w:trPr>
        <w:tc>
          <w:tcPr>
            <w:tcW w:w="10423" w:type="dxa"/>
            <w:gridSpan w:val="2"/>
            <w:shd w:val="clear" w:color="auto" w:fill="auto"/>
          </w:tcPr>
          <w:p w14:paraId="5262A8BA" w14:textId="77777777" w:rsidR="004F0988" w:rsidRPr="003D0D7B" w:rsidRDefault="004F0988" w:rsidP="00133525">
            <w:pPr>
              <w:pStyle w:val="ZT"/>
              <w:framePr w:wrap="auto" w:hAnchor="text" w:yAlign="inline"/>
            </w:pPr>
            <w:r w:rsidRPr="003D0D7B">
              <w:t>3rd Generation Partnership Project;</w:t>
            </w:r>
          </w:p>
          <w:p w14:paraId="09B7EA39" w14:textId="77777777" w:rsidR="00FF013F" w:rsidRPr="003D0D7B" w:rsidRDefault="00FF013F" w:rsidP="00FF013F">
            <w:pPr>
              <w:pStyle w:val="ZT"/>
              <w:framePr w:wrap="auto" w:hAnchor="text" w:yAlign="inline"/>
              <w:rPr>
                <w:lang w:eastAsia="en-GB"/>
              </w:rPr>
            </w:pPr>
            <w:r w:rsidRPr="003D0D7B">
              <w:t>Technical Specification Group Core Network and Terminals;</w:t>
            </w:r>
          </w:p>
          <w:p w14:paraId="6FA13085" w14:textId="77777777" w:rsidR="00FF013F" w:rsidRPr="003D0D7B" w:rsidRDefault="00FF013F" w:rsidP="00FF013F">
            <w:pPr>
              <w:pStyle w:val="ZT"/>
              <w:framePr w:wrap="auto" w:hAnchor="text" w:yAlign="inline"/>
            </w:pPr>
            <w:r w:rsidRPr="003D0D7B">
              <w:t>Multimedia Resource Function Controller (MRFC) – Multimedia</w:t>
            </w:r>
          </w:p>
          <w:p w14:paraId="15CF57C7" w14:textId="77777777" w:rsidR="00FF013F" w:rsidRPr="003D0D7B" w:rsidRDefault="00FF013F" w:rsidP="00FF013F">
            <w:pPr>
              <w:pStyle w:val="ZT"/>
              <w:framePr w:wrap="auto" w:hAnchor="text" w:yAlign="inline"/>
            </w:pPr>
            <w:r w:rsidRPr="003D0D7B">
              <w:t xml:space="preserve">Resource Function Processor (MRFP) Mp Interface; </w:t>
            </w:r>
            <w:r w:rsidRPr="003D0D7B">
              <w:br/>
              <w:t>Stage 3</w:t>
            </w:r>
          </w:p>
          <w:p w14:paraId="3B91547C" w14:textId="56523779" w:rsidR="004F0988" w:rsidRPr="003D0D7B" w:rsidRDefault="00FF013F" w:rsidP="00133525">
            <w:pPr>
              <w:pStyle w:val="ZT"/>
              <w:framePr w:wrap="auto" w:hAnchor="text" w:yAlign="inline"/>
              <w:rPr>
                <w:i/>
                <w:sz w:val="28"/>
              </w:rPr>
            </w:pPr>
            <w:r w:rsidRPr="003D0D7B">
              <w:t>(</w:t>
            </w:r>
            <w:r w:rsidRPr="003D0D7B">
              <w:rPr>
                <w:rStyle w:val="ZGSM"/>
              </w:rPr>
              <w:t>Release 12</w:t>
            </w:r>
            <w:r w:rsidRPr="003D0D7B">
              <w:t>)</w:t>
            </w:r>
          </w:p>
        </w:tc>
      </w:tr>
      <w:tr w:rsidR="00BF128E" w:rsidRPr="003D0D7B" w14:paraId="21357AFC" w14:textId="77777777" w:rsidTr="005E4BB2">
        <w:tc>
          <w:tcPr>
            <w:tcW w:w="10423" w:type="dxa"/>
            <w:gridSpan w:val="2"/>
            <w:shd w:val="clear" w:color="auto" w:fill="auto"/>
          </w:tcPr>
          <w:p w14:paraId="5D65B09E" w14:textId="77777777" w:rsidR="00BF128E" w:rsidRPr="003D0D7B" w:rsidRDefault="00BF128E" w:rsidP="00133525">
            <w:pPr>
              <w:pStyle w:val="ZU"/>
              <w:framePr w:w="0" w:wrap="auto" w:vAnchor="margin" w:hAnchor="text" w:yAlign="inline"/>
              <w:tabs>
                <w:tab w:val="right" w:pos="10206"/>
              </w:tabs>
              <w:jc w:val="left"/>
              <w:rPr>
                <w:color w:val="0000FF"/>
              </w:rPr>
            </w:pPr>
            <w:r w:rsidRPr="003D0D7B">
              <w:rPr>
                <w:color w:val="0000FF"/>
              </w:rPr>
              <w:tab/>
            </w:r>
          </w:p>
        </w:tc>
      </w:tr>
      <w:tr w:rsidR="00C074DD" w:rsidRPr="003D0D7B" w14:paraId="475874F9" w14:textId="77777777" w:rsidTr="005E4BB2">
        <w:trPr>
          <w:trHeight w:hRule="exact" w:val="1531"/>
        </w:trPr>
        <w:tc>
          <w:tcPr>
            <w:tcW w:w="4883" w:type="dxa"/>
            <w:shd w:val="clear" w:color="auto" w:fill="auto"/>
          </w:tcPr>
          <w:p w14:paraId="1FAE8E91" w14:textId="77777777" w:rsidR="00C074DD" w:rsidRPr="003D0D7B" w:rsidRDefault="00FF013F" w:rsidP="00C074DD">
            <w:pPr>
              <w:rPr>
                <w:i/>
              </w:rPr>
            </w:pPr>
            <w:r w:rsidRPr="003D0D7B">
              <w:pict w14:anchorId="0A68D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4.05pt;height:83.65pt">
                  <v:imagedata r:id="rId9" o:title="LTE Advanced-Logo"/>
                </v:shape>
              </w:pict>
            </w:r>
          </w:p>
        </w:tc>
        <w:tc>
          <w:tcPr>
            <w:tcW w:w="5540" w:type="dxa"/>
            <w:shd w:val="clear" w:color="auto" w:fill="auto"/>
          </w:tcPr>
          <w:p w14:paraId="06A01BD5" w14:textId="77777777" w:rsidR="00C074DD" w:rsidRPr="003D0D7B" w:rsidRDefault="00FF013F" w:rsidP="00C074DD">
            <w:pPr>
              <w:jc w:val="right"/>
            </w:pPr>
            <w:r w:rsidRPr="003D0D7B">
              <w:pict w14:anchorId="736A0B7A">
                <v:shape id="_x0000_i1030" type="#_x0000_t75" style="width:127.75pt;height:74.5pt">
                  <v:imagedata r:id="rId10" o:title="3GPP-logo_web"/>
                </v:shape>
              </w:pict>
            </w:r>
          </w:p>
        </w:tc>
      </w:tr>
      <w:tr w:rsidR="00C074DD" w:rsidRPr="003D0D7B" w14:paraId="10F5AFB9" w14:textId="77777777" w:rsidTr="005E4BB2">
        <w:trPr>
          <w:trHeight w:hRule="exact" w:val="5783"/>
        </w:trPr>
        <w:tc>
          <w:tcPr>
            <w:tcW w:w="10423" w:type="dxa"/>
            <w:gridSpan w:val="2"/>
            <w:shd w:val="clear" w:color="auto" w:fill="auto"/>
          </w:tcPr>
          <w:p w14:paraId="44AF379F" w14:textId="0D1060A0" w:rsidR="00C074DD" w:rsidRPr="003D0D7B" w:rsidRDefault="00C074DD" w:rsidP="00FF013F"/>
        </w:tc>
      </w:tr>
      <w:tr w:rsidR="00C074DD" w:rsidRPr="003D0D7B" w14:paraId="15A8D67B" w14:textId="77777777" w:rsidTr="005E4BB2">
        <w:trPr>
          <w:cantSplit/>
          <w:trHeight w:hRule="exact" w:val="964"/>
        </w:trPr>
        <w:tc>
          <w:tcPr>
            <w:tcW w:w="10423" w:type="dxa"/>
            <w:gridSpan w:val="2"/>
            <w:shd w:val="clear" w:color="auto" w:fill="auto"/>
          </w:tcPr>
          <w:p w14:paraId="3C630155" w14:textId="77777777" w:rsidR="00C074DD" w:rsidRPr="003D0D7B" w:rsidRDefault="00C074DD" w:rsidP="00C074DD">
            <w:pPr>
              <w:rPr>
                <w:sz w:val="16"/>
              </w:rPr>
            </w:pPr>
            <w:bookmarkStart w:id="2" w:name="warningNotice"/>
            <w:r w:rsidRPr="003D0D7B">
              <w:rPr>
                <w:sz w:val="16"/>
              </w:rPr>
              <w:t>The present document has been developed within the 3rd Generation Partnership Project (3GPP</w:t>
            </w:r>
            <w:r w:rsidRPr="003D0D7B">
              <w:rPr>
                <w:sz w:val="16"/>
                <w:vertAlign w:val="superscript"/>
              </w:rPr>
              <w:t xml:space="preserve"> TM</w:t>
            </w:r>
            <w:r w:rsidRPr="003D0D7B">
              <w:rPr>
                <w:sz w:val="16"/>
              </w:rPr>
              <w:t>) and may be further elaborated for the purposes of 3GPP.</w:t>
            </w:r>
            <w:r w:rsidRPr="003D0D7B">
              <w:rPr>
                <w:sz w:val="16"/>
              </w:rPr>
              <w:br/>
              <w:t>The present document has not been subject to any approval process by the 3GPP</w:t>
            </w:r>
            <w:r w:rsidRPr="003D0D7B">
              <w:rPr>
                <w:sz w:val="16"/>
                <w:vertAlign w:val="superscript"/>
              </w:rPr>
              <w:t xml:space="preserve"> </w:t>
            </w:r>
            <w:r w:rsidRPr="003D0D7B">
              <w:rPr>
                <w:sz w:val="16"/>
              </w:rPr>
              <w:t>Organizational Partners and shall not be implemented.</w:t>
            </w:r>
            <w:r w:rsidRPr="003D0D7B">
              <w:rPr>
                <w:sz w:val="16"/>
              </w:rPr>
              <w:br/>
              <w:t>This Specification is provided for future development work within 3GPP</w:t>
            </w:r>
            <w:r w:rsidRPr="003D0D7B">
              <w:rPr>
                <w:sz w:val="16"/>
                <w:vertAlign w:val="superscript"/>
              </w:rPr>
              <w:t xml:space="preserve"> </w:t>
            </w:r>
            <w:r w:rsidRPr="003D0D7B">
              <w:rPr>
                <w:sz w:val="16"/>
              </w:rPr>
              <w:t>only. The Organizational Partners accept no liability for any use of this Specification.</w:t>
            </w:r>
            <w:r w:rsidRPr="003D0D7B">
              <w:rPr>
                <w:sz w:val="16"/>
              </w:rPr>
              <w:br/>
              <w:t>Specifications and Reports for implementation of the 3GPP</w:t>
            </w:r>
            <w:r w:rsidRPr="003D0D7B">
              <w:rPr>
                <w:sz w:val="16"/>
                <w:vertAlign w:val="superscript"/>
              </w:rPr>
              <w:t xml:space="preserve"> TM</w:t>
            </w:r>
            <w:r w:rsidRPr="003D0D7B">
              <w:rPr>
                <w:sz w:val="16"/>
              </w:rPr>
              <w:t xml:space="preserve"> system should be obtained via the 3GPP Organizational Partners' Publications Offices.</w:t>
            </w:r>
            <w:bookmarkEnd w:id="2"/>
          </w:p>
          <w:p w14:paraId="3D36EB67" w14:textId="77777777" w:rsidR="00C074DD" w:rsidRPr="003D0D7B" w:rsidRDefault="00C074DD" w:rsidP="00C074DD">
            <w:pPr>
              <w:pStyle w:val="ZV"/>
              <w:framePr w:w="0" w:wrap="auto" w:vAnchor="margin" w:hAnchor="text" w:yAlign="inline"/>
            </w:pPr>
          </w:p>
          <w:p w14:paraId="7EF199DE" w14:textId="77777777" w:rsidR="00C074DD" w:rsidRPr="003D0D7B" w:rsidRDefault="00C074DD" w:rsidP="00C074DD">
            <w:pPr>
              <w:rPr>
                <w:sz w:val="16"/>
              </w:rPr>
            </w:pPr>
          </w:p>
        </w:tc>
      </w:tr>
      <w:bookmarkEnd w:id="0"/>
    </w:tbl>
    <w:p w14:paraId="0938F7D7" w14:textId="77777777" w:rsidR="00080512" w:rsidRPr="003D0D7B" w:rsidRDefault="00080512">
      <w:pPr>
        <w:sectPr w:rsidR="00080512" w:rsidRPr="003D0D7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D0D7B" w14:paraId="3B7C8784" w14:textId="77777777" w:rsidTr="00133525">
        <w:trPr>
          <w:trHeight w:hRule="exact" w:val="5670"/>
        </w:trPr>
        <w:tc>
          <w:tcPr>
            <w:tcW w:w="10423" w:type="dxa"/>
            <w:shd w:val="clear" w:color="auto" w:fill="auto"/>
          </w:tcPr>
          <w:p w14:paraId="6988ADB2" w14:textId="77777777" w:rsidR="00E16509" w:rsidRPr="003D0D7B" w:rsidRDefault="00E16509" w:rsidP="00E16509">
            <w:pPr>
              <w:pStyle w:val="Guidance"/>
            </w:pPr>
            <w:bookmarkStart w:id="3" w:name="page2"/>
          </w:p>
        </w:tc>
      </w:tr>
      <w:tr w:rsidR="00E16509" w:rsidRPr="003D0D7B" w14:paraId="1815FAA9" w14:textId="77777777" w:rsidTr="00C074DD">
        <w:trPr>
          <w:trHeight w:hRule="exact" w:val="5387"/>
        </w:trPr>
        <w:tc>
          <w:tcPr>
            <w:tcW w:w="10423" w:type="dxa"/>
            <w:shd w:val="clear" w:color="auto" w:fill="auto"/>
          </w:tcPr>
          <w:p w14:paraId="3367A47A" w14:textId="77777777" w:rsidR="00E16509" w:rsidRPr="003D0D7B" w:rsidRDefault="00E16509" w:rsidP="00133525">
            <w:pPr>
              <w:pStyle w:val="FP"/>
              <w:spacing w:after="240"/>
              <w:ind w:left="2835" w:right="2835"/>
              <w:jc w:val="center"/>
              <w:rPr>
                <w:rFonts w:ascii="Arial" w:hAnsi="Arial"/>
                <w:b/>
                <w:i/>
              </w:rPr>
            </w:pPr>
            <w:bookmarkStart w:id="4" w:name="coords3gpp"/>
            <w:r w:rsidRPr="003D0D7B">
              <w:rPr>
                <w:rFonts w:ascii="Arial" w:hAnsi="Arial"/>
                <w:b/>
                <w:i/>
              </w:rPr>
              <w:t>3GPP</w:t>
            </w:r>
          </w:p>
          <w:p w14:paraId="2A1DA7C6" w14:textId="77777777" w:rsidR="00E16509" w:rsidRPr="003D0D7B" w:rsidRDefault="00E16509" w:rsidP="00133525">
            <w:pPr>
              <w:pStyle w:val="FP"/>
              <w:pBdr>
                <w:bottom w:val="single" w:sz="6" w:space="1" w:color="auto"/>
              </w:pBdr>
              <w:ind w:left="2835" w:right="2835"/>
              <w:jc w:val="center"/>
            </w:pPr>
            <w:r w:rsidRPr="003D0D7B">
              <w:t>Postal address</w:t>
            </w:r>
          </w:p>
          <w:p w14:paraId="4EBA2D65" w14:textId="77777777" w:rsidR="00E16509" w:rsidRPr="003D0D7B" w:rsidRDefault="00E16509" w:rsidP="00133525">
            <w:pPr>
              <w:pStyle w:val="FP"/>
              <w:ind w:left="2835" w:right="2835"/>
              <w:jc w:val="center"/>
              <w:rPr>
                <w:rFonts w:ascii="Arial" w:hAnsi="Arial"/>
                <w:sz w:val="18"/>
              </w:rPr>
            </w:pPr>
          </w:p>
          <w:p w14:paraId="576C6D0F" w14:textId="77777777" w:rsidR="00E16509" w:rsidRPr="003D0D7B" w:rsidRDefault="00E16509" w:rsidP="00133525">
            <w:pPr>
              <w:pStyle w:val="FP"/>
              <w:pBdr>
                <w:bottom w:val="single" w:sz="6" w:space="1" w:color="auto"/>
              </w:pBdr>
              <w:spacing w:before="240"/>
              <w:ind w:left="2835" w:right="2835"/>
              <w:jc w:val="center"/>
            </w:pPr>
            <w:r w:rsidRPr="003D0D7B">
              <w:t>3GPP support office address</w:t>
            </w:r>
          </w:p>
          <w:p w14:paraId="75A0AB78" w14:textId="77777777" w:rsidR="00E16509" w:rsidRPr="003D0D7B" w:rsidRDefault="00E16509" w:rsidP="00133525">
            <w:pPr>
              <w:pStyle w:val="FP"/>
              <w:ind w:left="2835" w:right="2835"/>
              <w:jc w:val="center"/>
              <w:rPr>
                <w:rFonts w:ascii="Arial" w:hAnsi="Arial"/>
                <w:sz w:val="18"/>
              </w:rPr>
            </w:pPr>
            <w:r w:rsidRPr="003D0D7B">
              <w:rPr>
                <w:rFonts w:ascii="Arial" w:hAnsi="Arial"/>
                <w:sz w:val="18"/>
              </w:rPr>
              <w:t>650 Route des Lucioles - Sophia Antipolis</w:t>
            </w:r>
          </w:p>
          <w:p w14:paraId="2FDEFE53" w14:textId="77777777" w:rsidR="00E16509" w:rsidRPr="003D0D7B" w:rsidRDefault="00E16509" w:rsidP="00133525">
            <w:pPr>
              <w:pStyle w:val="FP"/>
              <w:ind w:left="2835" w:right="2835"/>
              <w:jc w:val="center"/>
              <w:rPr>
                <w:rFonts w:ascii="Arial" w:hAnsi="Arial"/>
                <w:sz w:val="18"/>
              </w:rPr>
            </w:pPr>
            <w:r w:rsidRPr="003D0D7B">
              <w:rPr>
                <w:rFonts w:ascii="Arial" w:hAnsi="Arial"/>
                <w:sz w:val="18"/>
              </w:rPr>
              <w:t>Valbonne - FRANCE</w:t>
            </w:r>
          </w:p>
          <w:p w14:paraId="18CF8701" w14:textId="77777777" w:rsidR="00E16509" w:rsidRPr="003D0D7B" w:rsidRDefault="00E16509" w:rsidP="00133525">
            <w:pPr>
              <w:pStyle w:val="FP"/>
              <w:spacing w:after="20"/>
              <w:ind w:left="2835" w:right="2835"/>
              <w:jc w:val="center"/>
              <w:rPr>
                <w:rFonts w:ascii="Arial" w:hAnsi="Arial"/>
                <w:sz w:val="18"/>
              </w:rPr>
            </w:pPr>
            <w:r w:rsidRPr="003D0D7B">
              <w:rPr>
                <w:rFonts w:ascii="Arial" w:hAnsi="Arial"/>
                <w:sz w:val="18"/>
              </w:rPr>
              <w:t>Tel.: +33 4 92 94 42 00 Fax: +33 4 93 65 47 16</w:t>
            </w:r>
          </w:p>
          <w:p w14:paraId="6C7AE476" w14:textId="77777777" w:rsidR="00E16509" w:rsidRPr="003D0D7B" w:rsidRDefault="00E16509" w:rsidP="00133525">
            <w:pPr>
              <w:pStyle w:val="FP"/>
              <w:pBdr>
                <w:bottom w:val="single" w:sz="6" w:space="1" w:color="auto"/>
              </w:pBdr>
              <w:spacing w:before="240"/>
              <w:ind w:left="2835" w:right="2835"/>
              <w:jc w:val="center"/>
            </w:pPr>
            <w:r w:rsidRPr="003D0D7B">
              <w:t>Internet</w:t>
            </w:r>
          </w:p>
          <w:p w14:paraId="419B7E6D" w14:textId="77777777" w:rsidR="00E16509" w:rsidRPr="003D0D7B" w:rsidRDefault="00E16509" w:rsidP="00133525">
            <w:pPr>
              <w:pStyle w:val="FP"/>
              <w:ind w:left="2835" w:right="2835"/>
              <w:jc w:val="center"/>
              <w:rPr>
                <w:rFonts w:ascii="Arial" w:hAnsi="Arial"/>
                <w:sz w:val="18"/>
              </w:rPr>
            </w:pPr>
            <w:r w:rsidRPr="003D0D7B">
              <w:rPr>
                <w:rFonts w:ascii="Arial" w:hAnsi="Arial"/>
                <w:sz w:val="18"/>
              </w:rPr>
              <w:t>http://www.3gpp.org</w:t>
            </w:r>
            <w:bookmarkEnd w:id="4"/>
          </w:p>
          <w:p w14:paraId="054DE34F" w14:textId="77777777" w:rsidR="00E16509" w:rsidRPr="003D0D7B" w:rsidRDefault="00E16509" w:rsidP="00133525"/>
        </w:tc>
      </w:tr>
      <w:tr w:rsidR="00E16509" w:rsidRPr="003D0D7B" w14:paraId="79EBD1FD" w14:textId="77777777" w:rsidTr="00C074DD">
        <w:tc>
          <w:tcPr>
            <w:tcW w:w="10423" w:type="dxa"/>
            <w:shd w:val="clear" w:color="auto" w:fill="auto"/>
            <w:vAlign w:val="bottom"/>
          </w:tcPr>
          <w:p w14:paraId="1E3DD846" w14:textId="77777777" w:rsidR="00E16509" w:rsidRPr="003D0D7B" w:rsidRDefault="00E16509" w:rsidP="00133525">
            <w:pPr>
              <w:pStyle w:val="FP"/>
              <w:pBdr>
                <w:bottom w:val="single" w:sz="6" w:space="1" w:color="auto"/>
              </w:pBdr>
              <w:spacing w:after="240"/>
              <w:jc w:val="center"/>
              <w:rPr>
                <w:rFonts w:ascii="Arial" w:hAnsi="Arial"/>
                <w:b/>
                <w:i/>
                <w:noProof/>
              </w:rPr>
            </w:pPr>
            <w:bookmarkStart w:id="5" w:name="copyrightNotification"/>
            <w:r w:rsidRPr="003D0D7B">
              <w:rPr>
                <w:rFonts w:ascii="Arial" w:hAnsi="Arial"/>
                <w:b/>
                <w:i/>
                <w:noProof/>
              </w:rPr>
              <w:t>Copyright Notification</w:t>
            </w:r>
          </w:p>
          <w:p w14:paraId="459EB5B8" w14:textId="77777777" w:rsidR="00E16509" w:rsidRPr="003D0D7B" w:rsidRDefault="00E16509" w:rsidP="00133525">
            <w:pPr>
              <w:pStyle w:val="FP"/>
              <w:jc w:val="center"/>
              <w:rPr>
                <w:noProof/>
              </w:rPr>
            </w:pPr>
            <w:r w:rsidRPr="003D0D7B">
              <w:rPr>
                <w:noProof/>
              </w:rPr>
              <w:t>No part may be reproduced except as authorized by written permission.</w:t>
            </w:r>
            <w:r w:rsidRPr="003D0D7B">
              <w:rPr>
                <w:noProof/>
              </w:rPr>
              <w:br/>
              <w:t>The copyright and the foregoing restriction extend to reproduction in all media.</w:t>
            </w:r>
          </w:p>
          <w:p w14:paraId="74AE27D6" w14:textId="77777777" w:rsidR="00E16509" w:rsidRPr="003D0D7B" w:rsidRDefault="00E16509" w:rsidP="00133525">
            <w:pPr>
              <w:pStyle w:val="FP"/>
              <w:jc w:val="center"/>
              <w:rPr>
                <w:noProof/>
              </w:rPr>
            </w:pPr>
          </w:p>
          <w:p w14:paraId="583B2E55" w14:textId="2BB8E771" w:rsidR="00E16509" w:rsidRPr="003D0D7B" w:rsidRDefault="00E16509" w:rsidP="00133525">
            <w:pPr>
              <w:pStyle w:val="FP"/>
              <w:jc w:val="center"/>
              <w:rPr>
                <w:noProof/>
                <w:sz w:val="18"/>
              </w:rPr>
            </w:pPr>
            <w:r w:rsidRPr="003D0D7B">
              <w:rPr>
                <w:noProof/>
                <w:sz w:val="18"/>
              </w:rPr>
              <w:t xml:space="preserve">© </w:t>
            </w:r>
            <w:r w:rsidR="00FF013F" w:rsidRPr="003D0D7B">
              <w:rPr>
                <w:noProof/>
                <w:sz w:val="18"/>
              </w:rPr>
              <w:t>2021</w:t>
            </w:r>
            <w:r w:rsidRPr="003D0D7B">
              <w:rPr>
                <w:noProof/>
                <w:sz w:val="18"/>
              </w:rPr>
              <w:t>, 3GPP Organizational Partners (ARIB, ATIS, CCSA, ETSI, TSDSI, TTA, TTC).</w:t>
            </w:r>
            <w:bookmarkStart w:id="6" w:name="copyrightaddon"/>
            <w:bookmarkEnd w:id="6"/>
          </w:p>
          <w:p w14:paraId="716D5ACD" w14:textId="77777777" w:rsidR="00E16509" w:rsidRPr="003D0D7B" w:rsidRDefault="00E16509" w:rsidP="00133525">
            <w:pPr>
              <w:pStyle w:val="FP"/>
              <w:jc w:val="center"/>
              <w:rPr>
                <w:noProof/>
                <w:sz w:val="18"/>
              </w:rPr>
            </w:pPr>
            <w:r w:rsidRPr="003D0D7B">
              <w:rPr>
                <w:noProof/>
                <w:sz w:val="18"/>
              </w:rPr>
              <w:t>All rights reserved.</w:t>
            </w:r>
          </w:p>
          <w:p w14:paraId="0B416835" w14:textId="77777777" w:rsidR="00E16509" w:rsidRPr="003D0D7B" w:rsidRDefault="00E16509" w:rsidP="00E16509">
            <w:pPr>
              <w:pStyle w:val="FP"/>
              <w:rPr>
                <w:noProof/>
                <w:sz w:val="18"/>
              </w:rPr>
            </w:pPr>
          </w:p>
          <w:p w14:paraId="674764EF" w14:textId="77777777" w:rsidR="00E16509" w:rsidRPr="003D0D7B" w:rsidRDefault="00E16509" w:rsidP="00E16509">
            <w:pPr>
              <w:pStyle w:val="FP"/>
              <w:rPr>
                <w:noProof/>
                <w:sz w:val="18"/>
              </w:rPr>
            </w:pPr>
            <w:r w:rsidRPr="003D0D7B">
              <w:rPr>
                <w:noProof/>
                <w:sz w:val="18"/>
              </w:rPr>
              <w:t>UMTS™ is a Trade Mark of ETSI registered for the benefit of its members</w:t>
            </w:r>
          </w:p>
          <w:p w14:paraId="38F8210E" w14:textId="77777777" w:rsidR="00E16509" w:rsidRPr="003D0D7B" w:rsidRDefault="00E16509" w:rsidP="00E16509">
            <w:pPr>
              <w:pStyle w:val="FP"/>
              <w:rPr>
                <w:noProof/>
                <w:sz w:val="18"/>
              </w:rPr>
            </w:pPr>
            <w:r w:rsidRPr="003D0D7B">
              <w:rPr>
                <w:noProof/>
                <w:sz w:val="18"/>
              </w:rPr>
              <w:t>3GPP™ is a Trade Mark of ETSI registered for the benefit of its Members and of the 3GPP Organizational Partners</w:t>
            </w:r>
            <w:r w:rsidRPr="003D0D7B">
              <w:rPr>
                <w:noProof/>
                <w:sz w:val="18"/>
              </w:rPr>
              <w:br/>
              <w:t>LTE™ is a Trade Mark of ETSI registered for the benefit of its Members and of the 3GPP Organizational Partners</w:t>
            </w:r>
          </w:p>
          <w:p w14:paraId="2218F612" w14:textId="77777777" w:rsidR="00E16509" w:rsidRPr="003D0D7B" w:rsidRDefault="00E16509" w:rsidP="00E16509">
            <w:pPr>
              <w:pStyle w:val="FP"/>
              <w:rPr>
                <w:noProof/>
                <w:sz w:val="18"/>
              </w:rPr>
            </w:pPr>
            <w:r w:rsidRPr="003D0D7B">
              <w:rPr>
                <w:noProof/>
                <w:sz w:val="18"/>
              </w:rPr>
              <w:t>GSM® and the GSM logo are registered and owned by the GSM Association</w:t>
            </w:r>
            <w:bookmarkEnd w:id="5"/>
          </w:p>
          <w:p w14:paraId="32A4DE2A" w14:textId="77777777" w:rsidR="00E16509" w:rsidRPr="003D0D7B" w:rsidRDefault="00E16509" w:rsidP="00133525"/>
        </w:tc>
      </w:tr>
      <w:bookmarkEnd w:id="3"/>
    </w:tbl>
    <w:p w14:paraId="66E3C3DB" w14:textId="77777777" w:rsidR="00080512" w:rsidRPr="003D0D7B" w:rsidRDefault="00080512">
      <w:pPr>
        <w:pStyle w:val="TT"/>
      </w:pPr>
      <w:r w:rsidRPr="003D0D7B">
        <w:br w:type="page"/>
      </w:r>
      <w:bookmarkStart w:id="7" w:name="tableOfContents"/>
      <w:bookmarkEnd w:id="7"/>
      <w:r w:rsidRPr="003D0D7B">
        <w:lastRenderedPageBreak/>
        <w:t>Contents</w:t>
      </w:r>
    </w:p>
    <w:p w14:paraId="13C882CE" w14:textId="0A10C46D" w:rsidR="003D0D7B" w:rsidRPr="00201B73" w:rsidRDefault="004D3578">
      <w:pPr>
        <w:pStyle w:val="TOC1"/>
        <w:rPr>
          <w:rFonts w:ascii="Calibri" w:hAnsi="Calibri"/>
          <w:szCs w:val="22"/>
          <w:lang w:eastAsia="en-GB"/>
        </w:rPr>
      </w:pPr>
      <w:r w:rsidRPr="003D0D7B">
        <w:fldChar w:fldCharType="begin" w:fldLock="1"/>
      </w:r>
      <w:r w:rsidRPr="003D0D7B">
        <w:instrText xml:space="preserve"> TOC \o "1-9" </w:instrText>
      </w:r>
      <w:r w:rsidRPr="003D0D7B">
        <w:fldChar w:fldCharType="separate"/>
      </w:r>
      <w:r w:rsidR="003D0D7B" w:rsidRPr="003D0D7B">
        <w:t>Foreword</w:t>
      </w:r>
      <w:r w:rsidR="003D0D7B" w:rsidRPr="003D0D7B">
        <w:tab/>
      </w:r>
      <w:r w:rsidR="003D0D7B" w:rsidRPr="003D0D7B">
        <w:fldChar w:fldCharType="begin" w:fldLock="1"/>
      </w:r>
      <w:r w:rsidR="003D0D7B" w:rsidRPr="003D0D7B">
        <w:instrText xml:space="preserve"> PAGEREF _Toc67479665 \h </w:instrText>
      </w:r>
      <w:r w:rsidR="003D0D7B" w:rsidRPr="003D0D7B">
        <w:fldChar w:fldCharType="separate"/>
      </w:r>
      <w:r w:rsidR="003D0D7B" w:rsidRPr="003D0D7B">
        <w:t>7</w:t>
      </w:r>
      <w:r w:rsidR="003D0D7B" w:rsidRPr="003D0D7B">
        <w:fldChar w:fldCharType="end"/>
      </w:r>
    </w:p>
    <w:p w14:paraId="0E4ED049" w14:textId="04A44A12" w:rsidR="003D0D7B" w:rsidRPr="00201B73" w:rsidRDefault="003D0D7B">
      <w:pPr>
        <w:pStyle w:val="TOC1"/>
        <w:rPr>
          <w:rFonts w:ascii="Calibri" w:hAnsi="Calibri"/>
          <w:szCs w:val="22"/>
          <w:lang w:eastAsia="en-GB"/>
        </w:rPr>
      </w:pPr>
      <w:r w:rsidRPr="003D0D7B">
        <w:t>1</w:t>
      </w:r>
      <w:r w:rsidRPr="00201B73">
        <w:rPr>
          <w:rFonts w:ascii="Calibri" w:hAnsi="Calibri"/>
          <w:szCs w:val="22"/>
          <w:lang w:eastAsia="en-GB"/>
        </w:rPr>
        <w:tab/>
      </w:r>
      <w:r w:rsidRPr="003D0D7B">
        <w:t>Scope</w:t>
      </w:r>
      <w:r w:rsidRPr="003D0D7B">
        <w:tab/>
      </w:r>
      <w:r w:rsidRPr="003D0D7B">
        <w:fldChar w:fldCharType="begin" w:fldLock="1"/>
      </w:r>
      <w:r w:rsidRPr="003D0D7B">
        <w:instrText xml:space="preserve"> PAGEREF _Toc67479666 \h </w:instrText>
      </w:r>
      <w:r w:rsidRPr="003D0D7B">
        <w:fldChar w:fldCharType="separate"/>
      </w:r>
      <w:r w:rsidRPr="003D0D7B">
        <w:t>8</w:t>
      </w:r>
      <w:r w:rsidRPr="003D0D7B">
        <w:fldChar w:fldCharType="end"/>
      </w:r>
    </w:p>
    <w:p w14:paraId="009943E2" w14:textId="15632A4C" w:rsidR="003D0D7B" w:rsidRPr="00201B73" w:rsidRDefault="003D0D7B">
      <w:pPr>
        <w:pStyle w:val="TOC1"/>
        <w:rPr>
          <w:rFonts w:ascii="Calibri" w:hAnsi="Calibri"/>
          <w:szCs w:val="22"/>
          <w:lang w:eastAsia="en-GB"/>
        </w:rPr>
      </w:pPr>
      <w:r w:rsidRPr="003D0D7B">
        <w:t>2</w:t>
      </w:r>
      <w:r w:rsidRPr="00201B73">
        <w:rPr>
          <w:rFonts w:ascii="Calibri" w:hAnsi="Calibri"/>
          <w:szCs w:val="22"/>
          <w:lang w:eastAsia="en-GB"/>
        </w:rPr>
        <w:tab/>
      </w:r>
      <w:r w:rsidRPr="003D0D7B">
        <w:t>References</w:t>
      </w:r>
      <w:r w:rsidRPr="003D0D7B">
        <w:tab/>
      </w:r>
      <w:r w:rsidRPr="003D0D7B">
        <w:fldChar w:fldCharType="begin" w:fldLock="1"/>
      </w:r>
      <w:r w:rsidRPr="003D0D7B">
        <w:instrText xml:space="preserve"> PAGEREF _Toc67479667 \h </w:instrText>
      </w:r>
      <w:r w:rsidRPr="003D0D7B">
        <w:fldChar w:fldCharType="separate"/>
      </w:r>
      <w:r w:rsidRPr="003D0D7B">
        <w:t>8</w:t>
      </w:r>
      <w:r w:rsidRPr="003D0D7B">
        <w:fldChar w:fldCharType="end"/>
      </w:r>
    </w:p>
    <w:p w14:paraId="12CDF3E5" w14:textId="60DEFF80" w:rsidR="003D0D7B" w:rsidRPr="00201B73" w:rsidRDefault="003D0D7B">
      <w:pPr>
        <w:pStyle w:val="TOC1"/>
        <w:rPr>
          <w:rFonts w:ascii="Calibri" w:hAnsi="Calibri"/>
          <w:szCs w:val="22"/>
          <w:lang w:eastAsia="en-GB"/>
        </w:rPr>
      </w:pPr>
      <w:r w:rsidRPr="003D0D7B">
        <w:t>3</w:t>
      </w:r>
      <w:r w:rsidRPr="00201B73">
        <w:rPr>
          <w:rFonts w:ascii="Calibri" w:hAnsi="Calibri"/>
          <w:szCs w:val="22"/>
          <w:lang w:eastAsia="en-GB"/>
        </w:rPr>
        <w:tab/>
      </w:r>
      <w:r w:rsidRPr="003D0D7B">
        <w:t>Definitions and symbols</w:t>
      </w:r>
      <w:r w:rsidRPr="003D0D7B">
        <w:tab/>
      </w:r>
      <w:r w:rsidRPr="003D0D7B">
        <w:fldChar w:fldCharType="begin" w:fldLock="1"/>
      </w:r>
      <w:r w:rsidRPr="003D0D7B">
        <w:instrText xml:space="preserve"> PAGEREF _Toc67479668 \h </w:instrText>
      </w:r>
      <w:r w:rsidRPr="003D0D7B">
        <w:fldChar w:fldCharType="separate"/>
      </w:r>
      <w:r w:rsidRPr="003D0D7B">
        <w:t>11</w:t>
      </w:r>
      <w:r w:rsidRPr="003D0D7B">
        <w:fldChar w:fldCharType="end"/>
      </w:r>
    </w:p>
    <w:p w14:paraId="021253EA" w14:textId="703D0DF1" w:rsidR="003D0D7B" w:rsidRPr="00201B73" w:rsidRDefault="003D0D7B">
      <w:pPr>
        <w:pStyle w:val="TOC2"/>
        <w:rPr>
          <w:rFonts w:ascii="Calibri" w:hAnsi="Calibri"/>
          <w:sz w:val="22"/>
          <w:szCs w:val="22"/>
          <w:lang w:eastAsia="en-GB"/>
        </w:rPr>
      </w:pPr>
      <w:r w:rsidRPr="003D0D7B">
        <w:t>3.1</w:t>
      </w:r>
      <w:r w:rsidRPr="00201B73">
        <w:rPr>
          <w:rFonts w:ascii="Calibri" w:hAnsi="Calibri"/>
          <w:sz w:val="22"/>
          <w:szCs w:val="22"/>
          <w:lang w:eastAsia="en-GB"/>
        </w:rPr>
        <w:tab/>
      </w:r>
      <w:r w:rsidRPr="003D0D7B">
        <w:t>Definitions</w:t>
      </w:r>
      <w:r w:rsidRPr="003D0D7B">
        <w:tab/>
      </w:r>
      <w:r w:rsidRPr="003D0D7B">
        <w:fldChar w:fldCharType="begin" w:fldLock="1"/>
      </w:r>
      <w:r w:rsidRPr="003D0D7B">
        <w:instrText xml:space="preserve"> PAGEREF _Toc67479669 \h </w:instrText>
      </w:r>
      <w:r w:rsidRPr="003D0D7B">
        <w:fldChar w:fldCharType="separate"/>
      </w:r>
      <w:r w:rsidRPr="003D0D7B">
        <w:t>11</w:t>
      </w:r>
      <w:r w:rsidRPr="003D0D7B">
        <w:fldChar w:fldCharType="end"/>
      </w:r>
    </w:p>
    <w:p w14:paraId="1429EE12" w14:textId="5BABEC2E" w:rsidR="003D0D7B" w:rsidRPr="00201B73" w:rsidRDefault="003D0D7B">
      <w:pPr>
        <w:pStyle w:val="TOC2"/>
        <w:rPr>
          <w:rFonts w:ascii="Calibri" w:hAnsi="Calibri"/>
          <w:sz w:val="22"/>
          <w:szCs w:val="22"/>
          <w:lang w:eastAsia="en-GB"/>
        </w:rPr>
      </w:pPr>
      <w:r w:rsidRPr="003D0D7B">
        <w:t>3.2</w:t>
      </w:r>
      <w:r w:rsidRPr="00201B73">
        <w:rPr>
          <w:rFonts w:ascii="Calibri" w:hAnsi="Calibri"/>
          <w:sz w:val="22"/>
          <w:szCs w:val="22"/>
          <w:lang w:eastAsia="en-GB"/>
        </w:rPr>
        <w:tab/>
      </w:r>
      <w:r w:rsidRPr="003D0D7B">
        <w:t>Symbols</w:t>
      </w:r>
      <w:r w:rsidRPr="003D0D7B">
        <w:tab/>
      </w:r>
      <w:r w:rsidRPr="003D0D7B">
        <w:fldChar w:fldCharType="begin" w:fldLock="1"/>
      </w:r>
      <w:r w:rsidRPr="003D0D7B">
        <w:instrText xml:space="preserve"> PAGEREF _Toc67479670 \h </w:instrText>
      </w:r>
      <w:r w:rsidRPr="003D0D7B">
        <w:fldChar w:fldCharType="separate"/>
      </w:r>
      <w:r w:rsidRPr="003D0D7B">
        <w:t>11</w:t>
      </w:r>
      <w:r w:rsidRPr="003D0D7B">
        <w:fldChar w:fldCharType="end"/>
      </w:r>
    </w:p>
    <w:p w14:paraId="279EF143" w14:textId="4E6020F5" w:rsidR="003D0D7B" w:rsidRPr="00201B73" w:rsidRDefault="003D0D7B">
      <w:pPr>
        <w:pStyle w:val="TOC1"/>
        <w:rPr>
          <w:rFonts w:ascii="Calibri" w:hAnsi="Calibri"/>
          <w:szCs w:val="22"/>
          <w:lang w:eastAsia="en-GB"/>
        </w:rPr>
      </w:pPr>
      <w:r w:rsidRPr="003D0D7B">
        <w:t>4.</w:t>
      </w:r>
      <w:r w:rsidRPr="00201B73">
        <w:rPr>
          <w:rFonts w:ascii="Calibri" w:hAnsi="Calibri"/>
          <w:szCs w:val="22"/>
          <w:lang w:eastAsia="en-GB"/>
        </w:rPr>
        <w:tab/>
      </w:r>
      <w:r w:rsidRPr="003D0D7B">
        <w:t>Abbreviations</w:t>
      </w:r>
      <w:r w:rsidRPr="003D0D7B">
        <w:tab/>
      </w:r>
      <w:r w:rsidRPr="003D0D7B">
        <w:fldChar w:fldCharType="begin" w:fldLock="1"/>
      </w:r>
      <w:r w:rsidRPr="003D0D7B">
        <w:instrText xml:space="preserve"> PAGEREF _Toc67479671 \h </w:instrText>
      </w:r>
      <w:r w:rsidRPr="003D0D7B">
        <w:fldChar w:fldCharType="separate"/>
      </w:r>
      <w:r w:rsidRPr="003D0D7B">
        <w:t>11</w:t>
      </w:r>
      <w:r w:rsidRPr="003D0D7B">
        <w:fldChar w:fldCharType="end"/>
      </w:r>
    </w:p>
    <w:p w14:paraId="179A5978" w14:textId="44FD3CBB" w:rsidR="003D0D7B" w:rsidRPr="00201B73" w:rsidRDefault="003D0D7B">
      <w:pPr>
        <w:pStyle w:val="TOC1"/>
        <w:rPr>
          <w:rFonts w:ascii="Calibri" w:hAnsi="Calibri"/>
          <w:szCs w:val="22"/>
          <w:lang w:eastAsia="en-GB"/>
        </w:rPr>
      </w:pPr>
      <w:r w:rsidRPr="003D0D7B">
        <w:t>5</w:t>
      </w:r>
      <w:r w:rsidRPr="00201B73">
        <w:rPr>
          <w:rFonts w:ascii="Calibri" w:hAnsi="Calibri"/>
          <w:szCs w:val="22"/>
          <w:lang w:eastAsia="en-GB"/>
        </w:rPr>
        <w:tab/>
      </w:r>
      <w:r w:rsidRPr="003D0D7B">
        <w:t>Profile Description</w:t>
      </w:r>
      <w:r w:rsidRPr="003D0D7B">
        <w:tab/>
      </w:r>
      <w:r w:rsidRPr="003D0D7B">
        <w:fldChar w:fldCharType="begin" w:fldLock="1"/>
      </w:r>
      <w:r w:rsidRPr="003D0D7B">
        <w:instrText xml:space="preserve"> PAGEREF _Toc67479672 \h </w:instrText>
      </w:r>
      <w:r w:rsidRPr="003D0D7B">
        <w:fldChar w:fldCharType="separate"/>
      </w:r>
      <w:r w:rsidRPr="003D0D7B">
        <w:t>12</w:t>
      </w:r>
      <w:r w:rsidRPr="003D0D7B">
        <w:fldChar w:fldCharType="end"/>
      </w:r>
    </w:p>
    <w:p w14:paraId="1766FC51" w14:textId="153C9BA0" w:rsidR="003D0D7B" w:rsidRPr="00201B73" w:rsidRDefault="003D0D7B">
      <w:pPr>
        <w:pStyle w:val="TOC2"/>
        <w:rPr>
          <w:rFonts w:ascii="Calibri" w:hAnsi="Calibri"/>
          <w:sz w:val="22"/>
          <w:szCs w:val="22"/>
          <w:lang w:eastAsia="en-GB"/>
        </w:rPr>
      </w:pPr>
      <w:r w:rsidRPr="003D0D7B">
        <w:t>5.1</w:t>
      </w:r>
      <w:r w:rsidRPr="00201B73">
        <w:rPr>
          <w:rFonts w:ascii="Calibri" w:hAnsi="Calibri"/>
          <w:sz w:val="22"/>
          <w:szCs w:val="22"/>
          <w:lang w:eastAsia="en-GB"/>
        </w:rPr>
        <w:tab/>
      </w:r>
      <w:r w:rsidRPr="003D0D7B">
        <w:t>Profile Identification</w:t>
      </w:r>
      <w:r w:rsidRPr="003D0D7B">
        <w:tab/>
      </w:r>
      <w:r w:rsidRPr="003D0D7B">
        <w:fldChar w:fldCharType="begin" w:fldLock="1"/>
      </w:r>
      <w:r w:rsidRPr="003D0D7B">
        <w:instrText xml:space="preserve"> PAGEREF _Toc67479673 \h </w:instrText>
      </w:r>
      <w:r w:rsidRPr="003D0D7B">
        <w:fldChar w:fldCharType="separate"/>
      </w:r>
      <w:r w:rsidRPr="003D0D7B">
        <w:t>12</w:t>
      </w:r>
      <w:r w:rsidRPr="003D0D7B">
        <w:fldChar w:fldCharType="end"/>
      </w:r>
    </w:p>
    <w:p w14:paraId="64EA7598" w14:textId="4D94240B" w:rsidR="003D0D7B" w:rsidRPr="00201B73" w:rsidRDefault="003D0D7B">
      <w:pPr>
        <w:pStyle w:val="TOC2"/>
        <w:rPr>
          <w:rFonts w:ascii="Calibri" w:hAnsi="Calibri"/>
          <w:sz w:val="22"/>
          <w:szCs w:val="22"/>
          <w:lang w:eastAsia="en-GB"/>
        </w:rPr>
      </w:pPr>
      <w:r w:rsidRPr="003D0D7B">
        <w:t>5.2</w:t>
      </w:r>
      <w:r w:rsidRPr="00201B73">
        <w:rPr>
          <w:rFonts w:ascii="Calibri" w:hAnsi="Calibri"/>
          <w:sz w:val="22"/>
          <w:szCs w:val="22"/>
          <w:lang w:eastAsia="en-GB"/>
        </w:rPr>
        <w:tab/>
      </w:r>
      <w:r w:rsidRPr="003D0D7B">
        <w:t>Summary</w:t>
      </w:r>
      <w:r w:rsidRPr="003D0D7B">
        <w:tab/>
      </w:r>
      <w:r w:rsidRPr="003D0D7B">
        <w:fldChar w:fldCharType="begin" w:fldLock="1"/>
      </w:r>
      <w:r w:rsidRPr="003D0D7B">
        <w:instrText xml:space="preserve"> PAGEREF _Toc67479674 \h </w:instrText>
      </w:r>
      <w:r w:rsidRPr="003D0D7B">
        <w:fldChar w:fldCharType="separate"/>
      </w:r>
      <w:r w:rsidRPr="003D0D7B">
        <w:t>12</w:t>
      </w:r>
      <w:r w:rsidRPr="003D0D7B">
        <w:fldChar w:fldCharType="end"/>
      </w:r>
    </w:p>
    <w:p w14:paraId="11AE3953" w14:textId="0620F3FF" w:rsidR="003D0D7B" w:rsidRPr="00201B73" w:rsidRDefault="003D0D7B">
      <w:pPr>
        <w:pStyle w:val="TOC2"/>
        <w:rPr>
          <w:rFonts w:ascii="Calibri" w:hAnsi="Calibri"/>
          <w:sz w:val="22"/>
          <w:szCs w:val="22"/>
          <w:lang w:eastAsia="en-GB"/>
        </w:rPr>
      </w:pPr>
      <w:r w:rsidRPr="003D0D7B">
        <w:t>5.3</w:t>
      </w:r>
      <w:r w:rsidRPr="00201B73">
        <w:rPr>
          <w:rFonts w:ascii="Calibri" w:hAnsi="Calibri"/>
          <w:sz w:val="22"/>
          <w:szCs w:val="22"/>
          <w:lang w:eastAsia="en-GB"/>
        </w:rPr>
        <w:tab/>
      </w:r>
      <w:r w:rsidRPr="003D0D7B">
        <w:t>Gateway Control Protocol Version</w:t>
      </w:r>
      <w:r w:rsidRPr="003D0D7B">
        <w:tab/>
      </w:r>
      <w:r w:rsidRPr="003D0D7B">
        <w:fldChar w:fldCharType="begin" w:fldLock="1"/>
      </w:r>
      <w:r w:rsidRPr="003D0D7B">
        <w:instrText xml:space="preserve"> PAGEREF _Toc67479675 \h </w:instrText>
      </w:r>
      <w:r w:rsidRPr="003D0D7B">
        <w:fldChar w:fldCharType="separate"/>
      </w:r>
      <w:r w:rsidRPr="003D0D7B">
        <w:t>13</w:t>
      </w:r>
      <w:r w:rsidRPr="003D0D7B">
        <w:fldChar w:fldCharType="end"/>
      </w:r>
    </w:p>
    <w:p w14:paraId="63D9F2ED" w14:textId="33671712" w:rsidR="003D0D7B" w:rsidRPr="00201B73" w:rsidRDefault="003D0D7B">
      <w:pPr>
        <w:pStyle w:val="TOC2"/>
        <w:rPr>
          <w:rFonts w:ascii="Calibri" w:hAnsi="Calibri"/>
          <w:sz w:val="22"/>
          <w:szCs w:val="22"/>
          <w:lang w:eastAsia="en-GB"/>
        </w:rPr>
      </w:pPr>
      <w:r w:rsidRPr="003D0D7B">
        <w:t>5.4</w:t>
      </w:r>
      <w:r w:rsidRPr="00201B73">
        <w:rPr>
          <w:rFonts w:ascii="Calibri" w:hAnsi="Calibri"/>
          <w:sz w:val="22"/>
          <w:szCs w:val="22"/>
          <w:lang w:eastAsia="en-GB"/>
        </w:rPr>
        <w:tab/>
      </w:r>
      <w:r w:rsidRPr="003D0D7B">
        <w:t>Connection Model</w:t>
      </w:r>
      <w:r w:rsidRPr="003D0D7B">
        <w:tab/>
      </w:r>
      <w:r w:rsidRPr="003D0D7B">
        <w:fldChar w:fldCharType="begin" w:fldLock="1"/>
      </w:r>
      <w:r w:rsidRPr="003D0D7B">
        <w:instrText xml:space="preserve"> PAGEREF _Toc67479676 \h </w:instrText>
      </w:r>
      <w:r w:rsidRPr="003D0D7B">
        <w:fldChar w:fldCharType="separate"/>
      </w:r>
      <w:r w:rsidRPr="003D0D7B">
        <w:t>13</w:t>
      </w:r>
      <w:r w:rsidRPr="003D0D7B">
        <w:fldChar w:fldCharType="end"/>
      </w:r>
    </w:p>
    <w:p w14:paraId="3B495CC4" w14:textId="0FB9C719" w:rsidR="003D0D7B" w:rsidRPr="00201B73" w:rsidRDefault="003D0D7B">
      <w:pPr>
        <w:pStyle w:val="TOC2"/>
        <w:rPr>
          <w:rFonts w:ascii="Calibri" w:hAnsi="Calibri"/>
          <w:sz w:val="22"/>
          <w:szCs w:val="22"/>
          <w:lang w:eastAsia="en-GB"/>
        </w:rPr>
      </w:pPr>
      <w:r w:rsidRPr="003D0D7B">
        <w:rPr>
          <w:lang w:val="fr-FR"/>
        </w:rPr>
        <w:t>5.5</w:t>
      </w:r>
      <w:r w:rsidRPr="00201B73">
        <w:rPr>
          <w:rFonts w:ascii="Calibri" w:hAnsi="Calibri"/>
          <w:sz w:val="22"/>
          <w:szCs w:val="22"/>
          <w:lang w:eastAsia="en-GB"/>
        </w:rPr>
        <w:tab/>
      </w:r>
      <w:r w:rsidRPr="003D0D7B">
        <w:rPr>
          <w:lang w:val="fr-FR"/>
        </w:rPr>
        <w:t>Context Attributes</w:t>
      </w:r>
      <w:r w:rsidRPr="003D0D7B">
        <w:tab/>
      </w:r>
      <w:r w:rsidRPr="003D0D7B">
        <w:fldChar w:fldCharType="begin" w:fldLock="1"/>
      </w:r>
      <w:r w:rsidRPr="003D0D7B">
        <w:instrText xml:space="preserve"> PAGEREF _Toc67479677 \h </w:instrText>
      </w:r>
      <w:r w:rsidRPr="003D0D7B">
        <w:fldChar w:fldCharType="separate"/>
      </w:r>
      <w:r w:rsidRPr="003D0D7B">
        <w:t>13</w:t>
      </w:r>
      <w:r w:rsidRPr="003D0D7B">
        <w:fldChar w:fldCharType="end"/>
      </w:r>
    </w:p>
    <w:p w14:paraId="0878AFE9" w14:textId="16C75A6A" w:rsidR="003D0D7B" w:rsidRPr="00201B73" w:rsidRDefault="003D0D7B">
      <w:pPr>
        <w:pStyle w:val="TOC2"/>
        <w:rPr>
          <w:rFonts w:ascii="Calibri" w:hAnsi="Calibri"/>
          <w:sz w:val="22"/>
          <w:szCs w:val="22"/>
          <w:lang w:eastAsia="en-GB"/>
        </w:rPr>
      </w:pPr>
      <w:r w:rsidRPr="003D0D7B">
        <w:t>5.6</w:t>
      </w:r>
      <w:r w:rsidRPr="00201B73">
        <w:rPr>
          <w:rFonts w:ascii="Calibri" w:hAnsi="Calibri"/>
          <w:sz w:val="22"/>
          <w:szCs w:val="22"/>
          <w:lang w:eastAsia="en-GB"/>
        </w:rPr>
        <w:tab/>
      </w:r>
      <w:r w:rsidRPr="003D0D7B">
        <w:t>Terminations</w:t>
      </w:r>
      <w:r w:rsidRPr="003D0D7B">
        <w:tab/>
      </w:r>
      <w:r w:rsidRPr="003D0D7B">
        <w:fldChar w:fldCharType="begin" w:fldLock="1"/>
      </w:r>
      <w:r w:rsidRPr="003D0D7B">
        <w:instrText xml:space="preserve"> PAGEREF _Toc67479678 \h </w:instrText>
      </w:r>
      <w:r w:rsidRPr="003D0D7B">
        <w:fldChar w:fldCharType="separate"/>
      </w:r>
      <w:r w:rsidRPr="003D0D7B">
        <w:t>14</w:t>
      </w:r>
      <w:r w:rsidRPr="003D0D7B">
        <w:fldChar w:fldCharType="end"/>
      </w:r>
    </w:p>
    <w:p w14:paraId="190135EB" w14:textId="68988B07" w:rsidR="003D0D7B" w:rsidRPr="00201B73" w:rsidRDefault="003D0D7B">
      <w:pPr>
        <w:pStyle w:val="TOC3"/>
        <w:rPr>
          <w:rFonts w:ascii="Calibri" w:hAnsi="Calibri"/>
          <w:sz w:val="22"/>
          <w:szCs w:val="22"/>
          <w:lang w:eastAsia="en-GB"/>
        </w:rPr>
      </w:pPr>
      <w:r w:rsidRPr="003D0D7B">
        <w:t>5.6.1</w:t>
      </w:r>
      <w:r w:rsidRPr="00201B73">
        <w:rPr>
          <w:rFonts w:ascii="Calibri" w:hAnsi="Calibri"/>
          <w:sz w:val="22"/>
          <w:szCs w:val="22"/>
          <w:lang w:eastAsia="en-GB"/>
        </w:rPr>
        <w:tab/>
      </w:r>
      <w:r w:rsidRPr="003D0D7B">
        <w:t>Termination Names</w:t>
      </w:r>
      <w:r w:rsidRPr="003D0D7B">
        <w:tab/>
      </w:r>
      <w:r w:rsidRPr="003D0D7B">
        <w:fldChar w:fldCharType="begin" w:fldLock="1"/>
      </w:r>
      <w:r w:rsidRPr="003D0D7B">
        <w:instrText xml:space="preserve"> PAGEREF _Toc67479679 \h </w:instrText>
      </w:r>
      <w:r w:rsidRPr="003D0D7B">
        <w:fldChar w:fldCharType="separate"/>
      </w:r>
      <w:r w:rsidRPr="003D0D7B">
        <w:t>14</w:t>
      </w:r>
      <w:r w:rsidRPr="003D0D7B">
        <w:fldChar w:fldCharType="end"/>
      </w:r>
    </w:p>
    <w:p w14:paraId="5E7E3BA8" w14:textId="62869812" w:rsidR="003D0D7B" w:rsidRPr="00201B73" w:rsidRDefault="003D0D7B">
      <w:pPr>
        <w:pStyle w:val="TOC4"/>
        <w:rPr>
          <w:rFonts w:ascii="Calibri" w:hAnsi="Calibri"/>
          <w:sz w:val="22"/>
          <w:szCs w:val="22"/>
          <w:lang w:eastAsia="en-GB"/>
        </w:rPr>
      </w:pPr>
      <w:r w:rsidRPr="003D0D7B">
        <w:t>5.6.1.1</w:t>
      </w:r>
      <w:r w:rsidRPr="00201B73">
        <w:rPr>
          <w:rFonts w:ascii="Calibri" w:hAnsi="Calibri"/>
          <w:sz w:val="22"/>
          <w:szCs w:val="22"/>
          <w:lang w:eastAsia="en-GB"/>
        </w:rPr>
        <w:tab/>
      </w:r>
      <w:r w:rsidRPr="003D0D7B">
        <w:t>General</w:t>
      </w:r>
      <w:r w:rsidRPr="003D0D7B">
        <w:tab/>
      </w:r>
      <w:r w:rsidRPr="003D0D7B">
        <w:fldChar w:fldCharType="begin" w:fldLock="1"/>
      </w:r>
      <w:r w:rsidRPr="003D0D7B">
        <w:instrText xml:space="preserve"> PAGEREF _Toc67479680 \h </w:instrText>
      </w:r>
      <w:r w:rsidRPr="003D0D7B">
        <w:fldChar w:fldCharType="separate"/>
      </w:r>
      <w:r w:rsidRPr="003D0D7B">
        <w:t>14</w:t>
      </w:r>
      <w:r w:rsidRPr="003D0D7B">
        <w:fldChar w:fldCharType="end"/>
      </w:r>
    </w:p>
    <w:p w14:paraId="2BC37A38" w14:textId="04171B24" w:rsidR="003D0D7B" w:rsidRPr="00201B73" w:rsidRDefault="003D0D7B">
      <w:pPr>
        <w:pStyle w:val="TOC4"/>
        <w:rPr>
          <w:rFonts w:ascii="Calibri" w:hAnsi="Calibri"/>
          <w:sz w:val="22"/>
          <w:szCs w:val="22"/>
          <w:lang w:eastAsia="en-GB"/>
        </w:rPr>
      </w:pPr>
      <w:r w:rsidRPr="003D0D7B">
        <w:t>5.6.1.2</w:t>
      </w:r>
      <w:r w:rsidRPr="00201B73">
        <w:rPr>
          <w:rFonts w:ascii="Calibri" w:hAnsi="Calibri"/>
          <w:sz w:val="22"/>
          <w:szCs w:val="22"/>
          <w:lang w:eastAsia="en-GB"/>
        </w:rPr>
        <w:tab/>
      </w:r>
      <w:r w:rsidRPr="003D0D7B">
        <w:t>ASN.1 encoding</w:t>
      </w:r>
      <w:r w:rsidRPr="003D0D7B">
        <w:tab/>
      </w:r>
      <w:r w:rsidRPr="003D0D7B">
        <w:fldChar w:fldCharType="begin" w:fldLock="1"/>
      </w:r>
      <w:r w:rsidRPr="003D0D7B">
        <w:instrText xml:space="preserve"> PAGEREF _Toc67479681 \h </w:instrText>
      </w:r>
      <w:r w:rsidRPr="003D0D7B">
        <w:fldChar w:fldCharType="separate"/>
      </w:r>
      <w:r w:rsidRPr="003D0D7B">
        <w:t>14</w:t>
      </w:r>
      <w:r w:rsidRPr="003D0D7B">
        <w:fldChar w:fldCharType="end"/>
      </w:r>
    </w:p>
    <w:p w14:paraId="05347630" w14:textId="65AF49CA" w:rsidR="003D0D7B" w:rsidRPr="00201B73" w:rsidRDefault="003D0D7B">
      <w:pPr>
        <w:pStyle w:val="TOC4"/>
        <w:rPr>
          <w:rFonts w:ascii="Calibri" w:hAnsi="Calibri"/>
          <w:sz w:val="22"/>
          <w:szCs w:val="22"/>
          <w:lang w:eastAsia="en-GB"/>
        </w:rPr>
      </w:pPr>
      <w:r w:rsidRPr="003D0D7B">
        <w:t>5.6.1.3</w:t>
      </w:r>
      <w:r w:rsidRPr="00201B73">
        <w:rPr>
          <w:rFonts w:ascii="Calibri" w:hAnsi="Calibri"/>
          <w:sz w:val="22"/>
          <w:szCs w:val="22"/>
          <w:lang w:eastAsia="en-GB"/>
        </w:rPr>
        <w:tab/>
      </w:r>
      <w:r w:rsidRPr="003D0D7B">
        <w:t>ABNF encoding</w:t>
      </w:r>
      <w:r w:rsidRPr="003D0D7B">
        <w:tab/>
      </w:r>
      <w:r w:rsidRPr="003D0D7B">
        <w:fldChar w:fldCharType="begin" w:fldLock="1"/>
      </w:r>
      <w:r w:rsidRPr="003D0D7B">
        <w:instrText xml:space="preserve"> PAGEREF _Toc67479682 \h </w:instrText>
      </w:r>
      <w:r w:rsidRPr="003D0D7B">
        <w:fldChar w:fldCharType="separate"/>
      </w:r>
      <w:r w:rsidRPr="003D0D7B">
        <w:t>14</w:t>
      </w:r>
      <w:r w:rsidRPr="003D0D7B">
        <w:fldChar w:fldCharType="end"/>
      </w:r>
    </w:p>
    <w:p w14:paraId="48A6B99F" w14:textId="1539EFB2" w:rsidR="003D0D7B" w:rsidRPr="00201B73" w:rsidRDefault="003D0D7B">
      <w:pPr>
        <w:pStyle w:val="TOC3"/>
        <w:rPr>
          <w:rFonts w:ascii="Calibri" w:hAnsi="Calibri"/>
          <w:sz w:val="22"/>
          <w:szCs w:val="22"/>
          <w:lang w:eastAsia="en-GB"/>
        </w:rPr>
      </w:pPr>
      <w:r w:rsidRPr="003D0D7B">
        <w:t>5.6.2</w:t>
      </w:r>
      <w:r w:rsidRPr="00201B73">
        <w:rPr>
          <w:rFonts w:ascii="Calibri" w:hAnsi="Calibri"/>
          <w:sz w:val="22"/>
          <w:szCs w:val="22"/>
          <w:lang w:eastAsia="en-GB"/>
        </w:rPr>
        <w:tab/>
      </w:r>
      <w:r w:rsidRPr="003D0D7B">
        <w:t>Multiplexed Terminations</w:t>
      </w:r>
      <w:r w:rsidRPr="003D0D7B">
        <w:tab/>
      </w:r>
      <w:r w:rsidRPr="003D0D7B">
        <w:fldChar w:fldCharType="begin" w:fldLock="1"/>
      </w:r>
      <w:r w:rsidRPr="003D0D7B">
        <w:instrText xml:space="preserve"> PAGEREF _Toc67479683 \h </w:instrText>
      </w:r>
      <w:r w:rsidRPr="003D0D7B">
        <w:fldChar w:fldCharType="separate"/>
      </w:r>
      <w:r w:rsidRPr="003D0D7B">
        <w:t>14</w:t>
      </w:r>
      <w:r w:rsidRPr="003D0D7B">
        <w:fldChar w:fldCharType="end"/>
      </w:r>
    </w:p>
    <w:p w14:paraId="3F2BECB7" w14:textId="6F53FC6A" w:rsidR="003D0D7B" w:rsidRPr="00201B73" w:rsidRDefault="003D0D7B">
      <w:pPr>
        <w:pStyle w:val="TOC2"/>
        <w:rPr>
          <w:rFonts w:ascii="Calibri" w:hAnsi="Calibri"/>
          <w:sz w:val="22"/>
          <w:szCs w:val="22"/>
          <w:lang w:eastAsia="en-GB"/>
        </w:rPr>
      </w:pPr>
      <w:r w:rsidRPr="003D0D7B">
        <w:t>5.7</w:t>
      </w:r>
      <w:r w:rsidRPr="00201B73">
        <w:rPr>
          <w:rFonts w:ascii="Calibri" w:hAnsi="Calibri"/>
          <w:sz w:val="22"/>
          <w:szCs w:val="22"/>
          <w:lang w:eastAsia="en-GB"/>
        </w:rPr>
        <w:tab/>
      </w:r>
      <w:r w:rsidRPr="003D0D7B">
        <w:t>Descriptors</w:t>
      </w:r>
      <w:r w:rsidRPr="003D0D7B">
        <w:tab/>
      </w:r>
      <w:r w:rsidRPr="003D0D7B">
        <w:fldChar w:fldCharType="begin" w:fldLock="1"/>
      </w:r>
      <w:r w:rsidRPr="003D0D7B">
        <w:instrText xml:space="preserve"> PAGEREF _Toc67479684 \h </w:instrText>
      </w:r>
      <w:r w:rsidRPr="003D0D7B">
        <w:fldChar w:fldCharType="separate"/>
      </w:r>
      <w:r w:rsidRPr="003D0D7B">
        <w:t>15</w:t>
      </w:r>
      <w:r w:rsidRPr="003D0D7B">
        <w:fldChar w:fldCharType="end"/>
      </w:r>
    </w:p>
    <w:p w14:paraId="13250E29" w14:textId="498DC7ED" w:rsidR="003D0D7B" w:rsidRPr="00201B73" w:rsidRDefault="003D0D7B">
      <w:pPr>
        <w:pStyle w:val="TOC3"/>
        <w:rPr>
          <w:rFonts w:ascii="Calibri" w:hAnsi="Calibri"/>
          <w:sz w:val="22"/>
          <w:szCs w:val="22"/>
          <w:lang w:eastAsia="en-GB"/>
        </w:rPr>
      </w:pPr>
      <w:r w:rsidRPr="003D0D7B">
        <w:t>5.7.1</w:t>
      </w:r>
      <w:r w:rsidRPr="00201B73">
        <w:rPr>
          <w:rFonts w:ascii="Calibri" w:hAnsi="Calibri"/>
          <w:sz w:val="22"/>
          <w:szCs w:val="22"/>
          <w:lang w:eastAsia="en-GB"/>
        </w:rPr>
        <w:tab/>
      </w:r>
      <w:r w:rsidRPr="003D0D7B">
        <w:t>Stream Descriptor</w:t>
      </w:r>
      <w:r w:rsidRPr="003D0D7B">
        <w:tab/>
      </w:r>
      <w:r w:rsidRPr="003D0D7B">
        <w:fldChar w:fldCharType="begin" w:fldLock="1"/>
      </w:r>
      <w:r w:rsidRPr="003D0D7B">
        <w:instrText xml:space="preserve"> PAGEREF _Toc67479685 \h </w:instrText>
      </w:r>
      <w:r w:rsidRPr="003D0D7B">
        <w:fldChar w:fldCharType="separate"/>
      </w:r>
      <w:r w:rsidRPr="003D0D7B">
        <w:t>15</w:t>
      </w:r>
      <w:r w:rsidRPr="003D0D7B">
        <w:fldChar w:fldCharType="end"/>
      </w:r>
    </w:p>
    <w:p w14:paraId="0F9D0108" w14:textId="2774D5B0" w:rsidR="003D0D7B" w:rsidRPr="00201B73" w:rsidRDefault="003D0D7B">
      <w:pPr>
        <w:pStyle w:val="TOC4"/>
        <w:rPr>
          <w:rFonts w:ascii="Calibri" w:hAnsi="Calibri"/>
          <w:sz w:val="22"/>
          <w:szCs w:val="22"/>
          <w:lang w:eastAsia="en-GB"/>
        </w:rPr>
      </w:pPr>
      <w:r w:rsidRPr="003D0D7B">
        <w:t>5.7.1.1</w:t>
      </w:r>
      <w:r w:rsidRPr="00201B73">
        <w:rPr>
          <w:rFonts w:ascii="Calibri" w:hAnsi="Calibri"/>
          <w:sz w:val="22"/>
          <w:szCs w:val="22"/>
          <w:lang w:eastAsia="en-GB"/>
        </w:rPr>
        <w:tab/>
      </w:r>
      <w:r w:rsidRPr="003D0D7B">
        <w:t>LocalControl Descriptor</w:t>
      </w:r>
      <w:r w:rsidRPr="003D0D7B">
        <w:tab/>
      </w:r>
      <w:r w:rsidRPr="003D0D7B">
        <w:fldChar w:fldCharType="begin" w:fldLock="1"/>
      </w:r>
      <w:r w:rsidRPr="003D0D7B">
        <w:instrText xml:space="preserve"> PAGEREF _Toc67479686 \h </w:instrText>
      </w:r>
      <w:r w:rsidRPr="003D0D7B">
        <w:fldChar w:fldCharType="separate"/>
      </w:r>
      <w:r w:rsidRPr="003D0D7B">
        <w:t>15</w:t>
      </w:r>
      <w:r w:rsidRPr="003D0D7B">
        <w:fldChar w:fldCharType="end"/>
      </w:r>
    </w:p>
    <w:p w14:paraId="153D43FC" w14:textId="4ACD26EF" w:rsidR="003D0D7B" w:rsidRPr="00201B73" w:rsidRDefault="003D0D7B">
      <w:pPr>
        <w:pStyle w:val="TOC3"/>
        <w:rPr>
          <w:rFonts w:ascii="Calibri" w:hAnsi="Calibri"/>
          <w:sz w:val="22"/>
          <w:szCs w:val="22"/>
          <w:lang w:eastAsia="en-GB"/>
        </w:rPr>
      </w:pPr>
      <w:r w:rsidRPr="003D0D7B">
        <w:t>5.7.2</w:t>
      </w:r>
      <w:r w:rsidRPr="00201B73">
        <w:rPr>
          <w:rFonts w:ascii="Calibri" w:hAnsi="Calibri"/>
          <w:sz w:val="22"/>
          <w:szCs w:val="22"/>
          <w:lang w:eastAsia="en-GB"/>
        </w:rPr>
        <w:tab/>
      </w:r>
      <w:r w:rsidRPr="003D0D7B">
        <w:t>Events Descriptor</w:t>
      </w:r>
      <w:r w:rsidRPr="003D0D7B">
        <w:tab/>
      </w:r>
      <w:r w:rsidRPr="003D0D7B">
        <w:fldChar w:fldCharType="begin" w:fldLock="1"/>
      </w:r>
      <w:r w:rsidRPr="003D0D7B">
        <w:instrText xml:space="preserve"> PAGEREF _Toc67479687 \h </w:instrText>
      </w:r>
      <w:r w:rsidRPr="003D0D7B">
        <w:fldChar w:fldCharType="separate"/>
      </w:r>
      <w:r w:rsidRPr="003D0D7B">
        <w:t>15</w:t>
      </w:r>
      <w:r w:rsidRPr="003D0D7B">
        <w:fldChar w:fldCharType="end"/>
      </w:r>
    </w:p>
    <w:p w14:paraId="6A65D73D" w14:textId="02936F3C" w:rsidR="003D0D7B" w:rsidRPr="00201B73" w:rsidRDefault="003D0D7B">
      <w:pPr>
        <w:pStyle w:val="TOC3"/>
        <w:rPr>
          <w:rFonts w:ascii="Calibri" w:hAnsi="Calibri"/>
          <w:sz w:val="22"/>
          <w:szCs w:val="22"/>
          <w:lang w:eastAsia="en-GB"/>
        </w:rPr>
      </w:pPr>
      <w:r w:rsidRPr="003D0D7B">
        <w:t>5.7.3</w:t>
      </w:r>
      <w:r w:rsidRPr="00201B73">
        <w:rPr>
          <w:rFonts w:ascii="Calibri" w:hAnsi="Calibri"/>
          <w:sz w:val="22"/>
          <w:szCs w:val="22"/>
          <w:lang w:eastAsia="en-GB"/>
        </w:rPr>
        <w:tab/>
      </w:r>
      <w:r w:rsidRPr="003D0D7B">
        <w:t>EventBuffer Descriptor</w:t>
      </w:r>
      <w:r w:rsidRPr="003D0D7B">
        <w:tab/>
      </w:r>
      <w:r w:rsidRPr="003D0D7B">
        <w:fldChar w:fldCharType="begin" w:fldLock="1"/>
      </w:r>
      <w:r w:rsidRPr="003D0D7B">
        <w:instrText xml:space="preserve"> PAGEREF _Toc67479688 \h </w:instrText>
      </w:r>
      <w:r w:rsidRPr="003D0D7B">
        <w:fldChar w:fldCharType="separate"/>
      </w:r>
      <w:r w:rsidRPr="003D0D7B">
        <w:t>16</w:t>
      </w:r>
      <w:r w:rsidRPr="003D0D7B">
        <w:fldChar w:fldCharType="end"/>
      </w:r>
    </w:p>
    <w:p w14:paraId="5FFF1DF1" w14:textId="1B22F62A" w:rsidR="003D0D7B" w:rsidRPr="00201B73" w:rsidRDefault="003D0D7B">
      <w:pPr>
        <w:pStyle w:val="TOC3"/>
        <w:rPr>
          <w:rFonts w:ascii="Calibri" w:hAnsi="Calibri"/>
          <w:sz w:val="22"/>
          <w:szCs w:val="22"/>
          <w:lang w:eastAsia="en-GB"/>
        </w:rPr>
      </w:pPr>
      <w:r w:rsidRPr="003D0D7B">
        <w:t>5.7.4</w:t>
      </w:r>
      <w:r w:rsidRPr="00201B73">
        <w:rPr>
          <w:rFonts w:ascii="Calibri" w:hAnsi="Calibri"/>
          <w:sz w:val="22"/>
          <w:szCs w:val="22"/>
          <w:lang w:eastAsia="en-GB"/>
        </w:rPr>
        <w:tab/>
      </w:r>
      <w:r w:rsidRPr="003D0D7B">
        <w:t>Signals Descriptor</w:t>
      </w:r>
      <w:r w:rsidRPr="003D0D7B">
        <w:tab/>
      </w:r>
      <w:r w:rsidRPr="003D0D7B">
        <w:fldChar w:fldCharType="begin" w:fldLock="1"/>
      </w:r>
      <w:r w:rsidRPr="003D0D7B">
        <w:instrText xml:space="preserve"> PAGEREF _Toc67479689 \h </w:instrText>
      </w:r>
      <w:r w:rsidRPr="003D0D7B">
        <w:fldChar w:fldCharType="separate"/>
      </w:r>
      <w:r w:rsidRPr="003D0D7B">
        <w:t>16</w:t>
      </w:r>
      <w:r w:rsidRPr="003D0D7B">
        <w:fldChar w:fldCharType="end"/>
      </w:r>
    </w:p>
    <w:p w14:paraId="592C9E23" w14:textId="598AFD53" w:rsidR="003D0D7B" w:rsidRPr="00201B73" w:rsidRDefault="003D0D7B">
      <w:pPr>
        <w:pStyle w:val="TOC3"/>
        <w:rPr>
          <w:rFonts w:ascii="Calibri" w:hAnsi="Calibri"/>
          <w:sz w:val="22"/>
          <w:szCs w:val="22"/>
          <w:lang w:eastAsia="en-GB"/>
        </w:rPr>
      </w:pPr>
      <w:r w:rsidRPr="003D0D7B">
        <w:t>5.7.5</w:t>
      </w:r>
      <w:r w:rsidRPr="00201B73">
        <w:rPr>
          <w:rFonts w:ascii="Calibri" w:hAnsi="Calibri"/>
          <w:sz w:val="22"/>
          <w:szCs w:val="22"/>
          <w:lang w:eastAsia="en-GB"/>
        </w:rPr>
        <w:tab/>
      </w:r>
      <w:r w:rsidRPr="003D0D7B">
        <w:t>DigitMap Descriptor</w:t>
      </w:r>
      <w:r w:rsidRPr="003D0D7B">
        <w:tab/>
      </w:r>
      <w:r w:rsidRPr="003D0D7B">
        <w:fldChar w:fldCharType="begin" w:fldLock="1"/>
      </w:r>
      <w:r w:rsidRPr="003D0D7B">
        <w:instrText xml:space="preserve"> PAGEREF _Toc67479690 \h </w:instrText>
      </w:r>
      <w:r w:rsidRPr="003D0D7B">
        <w:fldChar w:fldCharType="separate"/>
      </w:r>
      <w:r w:rsidRPr="003D0D7B">
        <w:t>18</w:t>
      </w:r>
      <w:r w:rsidRPr="003D0D7B">
        <w:fldChar w:fldCharType="end"/>
      </w:r>
    </w:p>
    <w:p w14:paraId="1FBB7AA9" w14:textId="469CA331" w:rsidR="003D0D7B" w:rsidRPr="00201B73" w:rsidRDefault="003D0D7B">
      <w:pPr>
        <w:pStyle w:val="TOC3"/>
        <w:rPr>
          <w:rFonts w:ascii="Calibri" w:hAnsi="Calibri"/>
          <w:sz w:val="22"/>
          <w:szCs w:val="22"/>
          <w:lang w:eastAsia="en-GB"/>
        </w:rPr>
      </w:pPr>
      <w:r w:rsidRPr="003D0D7B">
        <w:t>5.7.6</w:t>
      </w:r>
      <w:r w:rsidRPr="00201B73">
        <w:rPr>
          <w:rFonts w:ascii="Calibri" w:hAnsi="Calibri"/>
          <w:sz w:val="22"/>
          <w:szCs w:val="22"/>
          <w:lang w:eastAsia="en-GB"/>
        </w:rPr>
        <w:tab/>
      </w:r>
      <w:r w:rsidRPr="003D0D7B">
        <w:t>Statistics Descriptor</w:t>
      </w:r>
      <w:r w:rsidRPr="003D0D7B">
        <w:tab/>
      </w:r>
      <w:r w:rsidRPr="003D0D7B">
        <w:fldChar w:fldCharType="begin" w:fldLock="1"/>
      </w:r>
      <w:r w:rsidRPr="003D0D7B">
        <w:instrText xml:space="preserve"> PAGEREF _Toc67479691 \h </w:instrText>
      </w:r>
      <w:r w:rsidRPr="003D0D7B">
        <w:fldChar w:fldCharType="separate"/>
      </w:r>
      <w:r w:rsidRPr="003D0D7B">
        <w:t>18</w:t>
      </w:r>
      <w:r w:rsidRPr="003D0D7B">
        <w:fldChar w:fldCharType="end"/>
      </w:r>
    </w:p>
    <w:p w14:paraId="765D65FB" w14:textId="4214F6FA" w:rsidR="003D0D7B" w:rsidRPr="00201B73" w:rsidRDefault="003D0D7B">
      <w:pPr>
        <w:pStyle w:val="TOC3"/>
        <w:rPr>
          <w:rFonts w:ascii="Calibri" w:hAnsi="Calibri"/>
          <w:sz w:val="22"/>
          <w:szCs w:val="22"/>
          <w:lang w:eastAsia="en-GB"/>
        </w:rPr>
      </w:pPr>
      <w:r w:rsidRPr="003D0D7B">
        <w:t>5.7.7</w:t>
      </w:r>
      <w:r w:rsidRPr="00201B73">
        <w:rPr>
          <w:rFonts w:ascii="Calibri" w:hAnsi="Calibri"/>
          <w:sz w:val="22"/>
          <w:szCs w:val="22"/>
          <w:lang w:eastAsia="en-GB"/>
        </w:rPr>
        <w:tab/>
      </w:r>
      <w:r w:rsidRPr="003D0D7B">
        <w:t>ObservedEvents Descriptor</w:t>
      </w:r>
      <w:r w:rsidRPr="003D0D7B">
        <w:tab/>
      </w:r>
      <w:r w:rsidRPr="003D0D7B">
        <w:fldChar w:fldCharType="begin" w:fldLock="1"/>
      </w:r>
      <w:r w:rsidRPr="003D0D7B">
        <w:instrText xml:space="preserve"> PAGEREF _Toc67479692 \h </w:instrText>
      </w:r>
      <w:r w:rsidRPr="003D0D7B">
        <w:fldChar w:fldCharType="separate"/>
      </w:r>
      <w:r w:rsidRPr="003D0D7B">
        <w:t>18</w:t>
      </w:r>
      <w:r w:rsidRPr="003D0D7B">
        <w:fldChar w:fldCharType="end"/>
      </w:r>
    </w:p>
    <w:p w14:paraId="781E3E0C" w14:textId="2FA6A696" w:rsidR="003D0D7B" w:rsidRPr="00201B73" w:rsidRDefault="003D0D7B">
      <w:pPr>
        <w:pStyle w:val="TOC3"/>
        <w:rPr>
          <w:rFonts w:ascii="Calibri" w:hAnsi="Calibri"/>
          <w:sz w:val="22"/>
          <w:szCs w:val="22"/>
          <w:lang w:eastAsia="en-GB"/>
        </w:rPr>
      </w:pPr>
      <w:r w:rsidRPr="003D0D7B">
        <w:t>5.7.8</w:t>
      </w:r>
      <w:r w:rsidRPr="00201B73">
        <w:rPr>
          <w:rFonts w:ascii="Calibri" w:hAnsi="Calibri"/>
          <w:sz w:val="22"/>
          <w:szCs w:val="22"/>
          <w:lang w:eastAsia="en-GB"/>
        </w:rPr>
        <w:tab/>
      </w:r>
      <w:r w:rsidRPr="003D0D7B">
        <w:t>Topology Descriptor</w:t>
      </w:r>
      <w:r w:rsidRPr="003D0D7B">
        <w:tab/>
      </w:r>
      <w:r w:rsidRPr="003D0D7B">
        <w:fldChar w:fldCharType="begin" w:fldLock="1"/>
      </w:r>
      <w:r w:rsidRPr="003D0D7B">
        <w:instrText xml:space="preserve"> PAGEREF _Toc67479693 \h </w:instrText>
      </w:r>
      <w:r w:rsidRPr="003D0D7B">
        <w:fldChar w:fldCharType="separate"/>
      </w:r>
      <w:r w:rsidRPr="003D0D7B">
        <w:t>19</w:t>
      </w:r>
      <w:r w:rsidRPr="003D0D7B">
        <w:fldChar w:fldCharType="end"/>
      </w:r>
    </w:p>
    <w:p w14:paraId="3B3F59E8" w14:textId="291FD7A2" w:rsidR="003D0D7B" w:rsidRPr="00201B73" w:rsidRDefault="003D0D7B">
      <w:pPr>
        <w:pStyle w:val="TOC3"/>
        <w:rPr>
          <w:rFonts w:ascii="Calibri" w:hAnsi="Calibri"/>
          <w:sz w:val="22"/>
          <w:szCs w:val="22"/>
          <w:lang w:eastAsia="en-GB"/>
        </w:rPr>
      </w:pPr>
      <w:r w:rsidRPr="003D0D7B">
        <w:t>5.7.9</w:t>
      </w:r>
      <w:r w:rsidRPr="00201B73">
        <w:rPr>
          <w:rFonts w:ascii="Calibri" w:hAnsi="Calibri"/>
          <w:sz w:val="22"/>
          <w:szCs w:val="22"/>
          <w:lang w:eastAsia="en-GB"/>
        </w:rPr>
        <w:tab/>
      </w:r>
      <w:r w:rsidRPr="003D0D7B">
        <w:t>Error Descriptor</w:t>
      </w:r>
      <w:r w:rsidRPr="003D0D7B">
        <w:tab/>
      </w:r>
      <w:r w:rsidRPr="003D0D7B">
        <w:fldChar w:fldCharType="begin" w:fldLock="1"/>
      </w:r>
      <w:r w:rsidRPr="003D0D7B">
        <w:instrText xml:space="preserve"> PAGEREF _Toc67479694 \h </w:instrText>
      </w:r>
      <w:r w:rsidRPr="003D0D7B">
        <w:fldChar w:fldCharType="separate"/>
      </w:r>
      <w:r w:rsidRPr="003D0D7B">
        <w:t>19</w:t>
      </w:r>
      <w:r w:rsidRPr="003D0D7B">
        <w:fldChar w:fldCharType="end"/>
      </w:r>
    </w:p>
    <w:p w14:paraId="0868E364" w14:textId="278F25D8" w:rsidR="003D0D7B" w:rsidRPr="00201B73" w:rsidRDefault="003D0D7B">
      <w:pPr>
        <w:pStyle w:val="TOC2"/>
        <w:rPr>
          <w:rFonts w:ascii="Calibri" w:hAnsi="Calibri"/>
          <w:sz w:val="22"/>
          <w:szCs w:val="22"/>
          <w:lang w:eastAsia="en-GB"/>
        </w:rPr>
      </w:pPr>
      <w:r w:rsidRPr="003D0D7B">
        <w:t>5.8</w:t>
      </w:r>
      <w:r w:rsidRPr="00201B73">
        <w:rPr>
          <w:rFonts w:ascii="Calibri" w:hAnsi="Calibri"/>
          <w:sz w:val="22"/>
          <w:szCs w:val="22"/>
          <w:lang w:eastAsia="en-GB"/>
        </w:rPr>
        <w:tab/>
      </w:r>
      <w:r w:rsidRPr="003D0D7B">
        <w:t>Command API</w:t>
      </w:r>
      <w:r w:rsidRPr="003D0D7B">
        <w:tab/>
      </w:r>
      <w:r w:rsidRPr="003D0D7B">
        <w:fldChar w:fldCharType="begin" w:fldLock="1"/>
      </w:r>
      <w:r w:rsidRPr="003D0D7B">
        <w:instrText xml:space="preserve"> PAGEREF _Toc67479695 \h </w:instrText>
      </w:r>
      <w:r w:rsidRPr="003D0D7B">
        <w:fldChar w:fldCharType="separate"/>
      </w:r>
      <w:r w:rsidRPr="003D0D7B">
        <w:t>19</w:t>
      </w:r>
      <w:r w:rsidRPr="003D0D7B">
        <w:fldChar w:fldCharType="end"/>
      </w:r>
    </w:p>
    <w:p w14:paraId="3AE81918" w14:textId="4EB5BFD8" w:rsidR="003D0D7B" w:rsidRPr="00201B73" w:rsidRDefault="003D0D7B">
      <w:pPr>
        <w:pStyle w:val="TOC3"/>
        <w:rPr>
          <w:rFonts w:ascii="Calibri" w:hAnsi="Calibri"/>
          <w:sz w:val="22"/>
          <w:szCs w:val="22"/>
          <w:lang w:eastAsia="en-GB"/>
        </w:rPr>
      </w:pPr>
      <w:r w:rsidRPr="003D0D7B">
        <w:t>5.8.1</w:t>
      </w:r>
      <w:r w:rsidRPr="00201B73">
        <w:rPr>
          <w:rFonts w:ascii="Calibri" w:hAnsi="Calibri"/>
          <w:sz w:val="22"/>
          <w:szCs w:val="22"/>
          <w:lang w:eastAsia="en-GB"/>
        </w:rPr>
        <w:tab/>
      </w:r>
      <w:r w:rsidRPr="003D0D7B">
        <w:t>Add</w:t>
      </w:r>
      <w:r w:rsidRPr="003D0D7B">
        <w:tab/>
      </w:r>
      <w:r w:rsidRPr="003D0D7B">
        <w:fldChar w:fldCharType="begin" w:fldLock="1"/>
      </w:r>
      <w:r w:rsidRPr="003D0D7B">
        <w:instrText xml:space="preserve"> PAGEREF _Toc67479696 \h </w:instrText>
      </w:r>
      <w:r w:rsidRPr="003D0D7B">
        <w:fldChar w:fldCharType="separate"/>
      </w:r>
      <w:r w:rsidRPr="003D0D7B">
        <w:t>19</w:t>
      </w:r>
      <w:r w:rsidRPr="003D0D7B">
        <w:fldChar w:fldCharType="end"/>
      </w:r>
    </w:p>
    <w:p w14:paraId="7517762C" w14:textId="6B43C09E" w:rsidR="003D0D7B" w:rsidRPr="00201B73" w:rsidRDefault="003D0D7B">
      <w:pPr>
        <w:pStyle w:val="TOC3"/>
        <w:rPr>
          <w:rFonts w:ascii="Calibri" w:hAnsi="Calibri"/>
          <w:sz w:val="22"/>
          <w:szCs w:val="22"/>
          <w:lang w:eastAsia="en-GB"/>
        </w:rPr>
      </w:pPr>
      <w:r w:rsidRPr="003D0D7B">
        <w:t>5.8.2</w:t>
      </w:r>
      <w:r w:rsidRPr="00201B73">
        <w:rPr>
          <w:rFonts w:ascii="Calibri" w:hAnsi="Calibri"/>
          <w:sz w:val="22"/>
          <w:szCs w:val="22"/>
          <w:lang w:eastAsia="en-GB"/>
        </w:rPr>
        <w:tab/>
      </w:r>
      <w:r w:rsidRPr="003D0D7B">
        <w:t>Modify</w:t>
      </w:r>
      <w:r w:rsidRPr="003D0D7B">
        <w:tab/>
      </w:r>
      <w:r w:rsidRPr="003D0D7B">
        <w:fldChar w:fldCharType="begin" w:fldLock="1"/>
      </w:r>
      <w:r w:rsidRPr="003D0D7B">
        <w:instrText xml:space="preserve"> PAGEREF _Toc67479697 \h </w:instrText>
      </w:r>
      <w:r w:rsidRPr="003D0D7B">
        <w:fldChar w:fldCharType="separate"/>
      </w:r>
      <w:r w:rsidRPr="003D0D7B">
        <w:t>19</w:t>
      </w:r>
      <w:r w:rsidRPr="003D0D7B">
        <w:fldChar w:fldCharType="end"/>
      </w:r>
    </w:p>
    <w:p w14:paraId="201D68A0" w14:textId="08A59E11" w:rsidR="003D0D7B" w:rsidRPr="00201B73" w:rsidRDefault="003D0D7B">
      <w:pPr>
        <w:pStyle w:val="TOC3"/>
        <w:rPr>
          <w:rFonts w:ascii="Calibri" w:hAnsi="Calibri"/>
          <w:sz w:val="22"/>
          <w:szCs w:val="22"/>
          <w:lang w:eastAsia="en-GB"/>
        </w:rPr>
      </w:pPr>
      <w:r w:rsidRPr="003D0D7B">
        <w:t>5.8.3</w:t>
      </w:r>
      <w:r w:rsidRPr="00201B73">
        <w:rPr>
          <w:rFonts w:ascii="Calibri" w:hAnsi="Calibri"/>
          <w:sz w:val="22"/>
          <w:szCs w:val="22"/>
          <w:lang w:eastAsia="en-GB"/>
        </w:rPr>
        <w:tab/>
      </w:r>
      <w:r w:rsidRPr="003D0D7B">
        <w:t>Subtract</w:t>
      </w:r>
      <w:r w:rsidRPr="003D0D7B">
        <w:tab/>
      </w:r>
      <w:r w:rsidRPr="003D0D7B">
        <w:fldChar w:fldCharType="begin" w:fldLock="1"/>
      </w:r>
      <w:r w:rsidRPr="003D0D7B">
        <w:instrText xml:space="preserve"> PAGEREF _Toc67479698 \h </w:instrText>
      </w:r>
      <w:r w:rsidRPr="003D0D7B">
        <w:fldChar w:fldCharType="separate"/>
      </w:r>
      <w:r w:rsidRPr="003D0D7B">
        <w:t>20</w:t>
      </w:r>
      <w:r w:rsidRPr="003D0D7B">
        <w:fldChar w:fldCharType="end"/>
      </w:r>
    </w:p>
    <w:p w14:paraId="234398AB" w14:textId="6F8642B8" w:rsidR="003D0D7B" w:rsidRPr="00201B73" w:rsidRDefault="003D0D7B">
      <w:pPr>
        <w:pStyle w:val="TOC3"/>
        <w:rPr>
          <w:rFonts w:ascii="Calibri" w:hAnsi="Calibri"/>
          <w:sz w:val="22"/>
          <w:szCs w:val="22"/>
          <w:lang w:eastAsia="en-GB"/>
        </w:rPr>
      </w:pPr>
      <w:r w:rsidRPr="003D0D7B">
        <w:t>5.8.4</w:t>
      </w:r>
      <w:r w:rsidRPr="00201B73">
        <w:rPr>
          <w:rFonts w:ascii="Calibri" w:hAnsi="Calibri"/>
          <w:sz w:val="22"/>
          <w:szCs w:val="22"/>
          <w:lang w:eastAsia="en-GB"/>
        </w:rPr>
        <w:tab/>
      </w:r>
      <w:r w:rsidRPr="003D0D7B">
        <w:t>Move</w:t>
      </w:r>
      <w:r w:rsidRPr="003D0D7B">
        <w:tab/>
      </w:r>
      <w:r w:rsidRPr="003D0D7B">
        <w:fldChar w:fldCharType="begin" w:fldLock="1"/>
      </w:r>
      <w:r w:rsidRPr="003D0D7B">
        <w:instrText xml:space="preserve"> PAGEREF _Toc67479699 \h </w:instrText>
      </w:r>
      <w:r w:rsidRPr="003D0D7B">
        <w:fldChar w:fldCharType="separate"/>
      </w:r>
      <w:r w:rsidRPr="003D0D7B">
        <w:t>20</w:t>
      </w:r>
      <w:r w:rsidRPr="003D0D7B">
        <w:fldChar w:fldCharType="end"/>
      </w:r>
    </w:p>
    <w:p w14:paraId="7344AA17" w14:textId="7569FF91" w:rsidR="003D0D7B" w:rsidRPr="00201B73" w:rsidRDefault="003D0D7B">
      <w:pPr>
        <w:pStyle w:val="TOC3"/>
        <w:rPr>
          <w:rFonts w:ascii="Calibri" w:hAnsi="Calibri"/>
          <w:sz w:val="22"/>
          <w:szCs w:val="22"/>
          <w:lang w:eastAsia="en-GB"/>
        </w:rPr>
      </w:pPr>
      <w:r w:rsidRPr="003D0D7B">
        <w:t>5.8.5</w:t>
      </w:r>
      <w:r w:rsidRPr="00201B73">
        <w:rPr>
          <w:rFonts w:ascii="Calibri" w:hAnsi="Calibri"/>
          <w:sz w:val="22"/>
          <w:szCs w:val="22"/>
          <w:lang w:eastAsia="en-GB"/>
        </w:rPr>
        <w:tab/>
      </w:r>
      <w:r w:rsidRPr="003D0D7B">
        <w:t>AuditValue</w:t>
      </w:r>
      <w:r w:rsidRPr="003D0D7B">
        <w:tab/>
      </w:r>
      <w:r w:rsidRPr="003D0D7B">
        <w:fldChar w:fldCharType="begin" w:fldLock="1"/>
      </w:r>
      <w:r w:rsidRPr="003D0D7B">
        <w:instrText xml:space="preserve"> PAGEREF _Toc67479700 \h </w:instrText>
      </w:r>
      <w:r w:rsidRPr="003D0D7B">
        <w:fldChar w:fldCharType="separate"/>
      </w:r>
      <w:r w:rsidRPr="003D0D7B">
        <w:t>21</w:t>
      </w:r>
      <w:r w:rsidRPr="003D0D7B">
        <w:fldChar w:fldCharType="end"/>
      </w:r>
    </w:p>
    <w:p w14:paraId="2C3E299F" w14:textId="19AE3D32" w:rsidR="003D0D7B" w:rsidRPr="00201B73" w:rsidRDefault="003D0D7B">
      <w:pPr>
        <w:pStyle w:val="TOC3"/>
        <w:rPr>
          <w:rFonts w:ascii="Calibri" w:hAnsi="Calibri"/>
          <w:sz w:val="22"/>
          <w:szCs w:val="22"/>
          <w:lang w:eastAsia="en-GB"/>
        </w:rPr>
      </w:pPr>
      <w:r w:rsidRPr="003D0D7B">
        <w:t>5.8.6</w:t>
      </w:r>
      <w:r w:rsidRPr="00201B73">
        <w:rPr>
          <w:rFonts w:ascii="Calibri" w:hAnsi="Calibri"/>
          <w:sz w:val="22"/>
          <w:szCs w:val="22"/>
          <w:lang w:eastAsia="en-GB"/>
        </w:rPr>
        <w:tab/>
      </w:r>
      <w:r w:rsidRPr="003D0D7B">
        <w:t>AuditCapabilities</w:t>
      </w:r>
      <w:r w:rsidRPr="003D0D7B">
        <w:tab/>
      </w:r>
      <w:r w:rsidRPr="003D0D7B">
        <w:fldChar w:fldCharType="begin" w:fldLock="1"/>
      </w:r>
      <w:r w:rsidRPr="003D0D7B">
        <w:instrText xml:space="preserve"> PAGEREF _Toc67479701 \h </w:instrText>
      </w:r>
      <w:r w:rsidRPr="003D0D7B">
        <w:fldChar w:fldCharType="separate"/>
      </w:r>
      <w:r w:rsidRPr="003D0D7B">
        <w:t>21</w:t>
      </w:r>
      <w:r w:rsidRPr="003D0D7B">
        <w:fldChar w:fldCharType="end"/>
      </w:r>
    </w:p>
    <w:p w14:paraId="67CF7693" w14:textId="6E6EEB08" w:rsidR="003D0D7B" w:rsidRPr="00201B73" w:rsidRDefault="003D0D7B">
      <w:pPr>
        <w:pStyle w:val="TOC3"/>
        <w:rPr>
          <w:rFonts w:ascii="Calibri" w:hAnsi="Calibri"/>
          <w:sz w:val="22"/>
          <w:szCs w:val="22"/>
          <w:lang w:eastAsia="en-GB"/>
        </w:rPr>
      </w:pPr>
      <w:r w:rsidRPr="003D0D7B">
        <w:t>5.8.7</w:t>
      </w:r>
      <w:r w:rsidRPr="00201B73">
        <w:rPr>
          <w:rFonts w:ascii="Calibri" w:hAnsi="Calibri"/>
          <w:sz w:val="22"/>
          <w:szCs w:val="22"/>
          <w:lang w:eastAsia="en-GB"/>
        </w:rPr>
        <w:tab/>
      </w:r>
      <w:r w:rsidRPr="003D0D7B">
        <w:t>Notify</w:t>
      </w:r>
      <w:r w:rsidRPr="003D0D7B">
        <w:tab/>
      </w:r>
      <w:r w:rsidRPr="003D0D7B">
        <w:fldChar w:fldCharType="begin" w:fldLock="1"/>
      </w:r>
      <w:r w:rsidRPr="003D0D7B">
        <w:instrText xml:space="preserve"> PAGEREF _Toc67479702 \h </w:instrText>
      </w:r>
      <w:r w:rsidRPr="003D0D7B">
        <w:fldChar w:fldCharType="separate"/>
      </w:r>
      <w:r w:rsidRPr="003D0D7B">
        <w:t>21</w:t>
      </w:r>
      <w:r w:rsidRPr="003D0D7B">
        <w:fldChar w:fldCharType="end"/>
      </w:r>
    </w:p>
    <w:p w14:paraId="1D04DFFD" w14:textId="585088A1" w:rsidR="003D0D7B" w:rsidRPr="00201B73" w:rsidRDefault="003D0D7B">
      <w:pPr>
        <w:pStyle w:val="TOC3"/>
        <w:rPr>
          <w:rFonts w:ascii="Calibri" w:hAnsi="Calibri"/>
          <w:sz w:val="22"/>
          <w:szCs w:val="22"/>
          <w:lang w:eastAsia="en-GB"/>
        </w:rPr>
      </w:pPr>
      <w:r w:rsidRPr="003D0D7B">
        <w:t>5.8.8</w:t>
      </w:r>
      <w:r w:rsidRPr="00201B73">
        <w:rPr>
          <w:rFonts w:ascii="Calibri" w:hAnsi="Calibri"/>
          <w:sz w:val="22"/>
          <w:szCs w:val="22"/>
          <w:lang w:eastAsia="en-GB"/>
        </w:rPr>
        <w:tab/>
      </w:r>
      <w:r w:rsidRPr="003D0D7B">
        <w:t>ServiceChange</w:t>
      </w:r>
      <w:r w:rsidRPr="003D0D7B">
        <w:tab/>
      </w:r>
      <w:r w:rsidRPr="003D0D7B">
        <w:fldChar w:fldCharType="begin" w:fldLock="1"/>
      </w:r>
      <w:r w:rsidRPr="003D0D7B">
        <w:instrText xml:space="preserve"> PAGEREF _Toc67479703 \h </w:instrText>
      </w:r>
      <w:r w:rsidRPr="003D0D7B">
        <w:fldChar w:fldCharType="separate"/>
      </w:r>
      <w:r w:rsidRPr="003D0D7B">
        <w:t>21</w:t>
      </w:r>
      <w:r w:rsidRPr="003D0D7B">
        <w:fldChar w:fldCharType="end"/>
      </w:r>
    </w:p>
    <w:p w14:paraId="5F11A6AE" w14:textId="3CC40F53" w:rsidR="003D0D7B" w:rsidRPr="00201B73" w:rsidRDefault="003D0D7B">
      <w:pPr>
        <w:pStyle w:val="TOC3"/>
        <w:rPr>
          <w:rFonts w:ascii="Calibri" w:hAnsi="Calibri"/>
          <w:sz w:val="22"/>
          <w:szCs w:val="22"/>
          <w:lang w:eastAsia="en-GB"/>
        </w:rPr>
      </w:pPr>
      <w:r w:rsidRPr="003D0D7B">
        <w:t>5.8.9</w:t>
      </w:r>
      <w:r w:rsidRPr="00201B73">
        <w:rPr>
          <w:rFonts w:ascii="Calibri" w:hAnsi="Calibri"/>
          <w:sz w:val="22"/>
          <w:szCs w:val="22"/>
          <w:lang w:eastAsia="en-GB"/>
        </w:rPr>
        <w:tab/>
      </w:r>
      <w:r w:rsidRPr="003D0D7B">
        <w:t>Manipulating and Auditing Context Attributes</w:t>
      </w:r>
      <w:r w:rsidRPr="003D0D7B">
        <w:tab/>
      </w:r>
      <w:r w:rsidRPr="003D0D7B">
        <w:fldChar w:fldCharType="begin" w:fldLock="1"/>
      </w:r>
      <w:r w:rsidRPr="003D0D7B">
        <w:instrText xml:space="preserve"> PAGEREF _Toc67479704 \h </w:instrText>
      </w:r>
      <w:r w:rsidRPr="003D0D7B">
        <w:fldChar w:fldCharType="separate"/>
      </w:r>
      <w:r w:rsidRPr="003D0D7B">
        <w:t>23</w:t>
      </w:r>
      <w:r w:rsidRPr="003D0D7B">
        <w:fldChar w:fldCharType="end"/>
      </w:r>
    </w:p>
    <w:p w14:paraId="43343CC6" w14:textId="2F8995C1" w:rsidR="003D0D7B" w:rsidRPr="00201B73" w:rsidRDefault="003D0D7B">
      <w:pPr>
        <w:pStyle w:val="TOC2"/>
        <w:rPr>
          <w:rFonts w:ascii="Calibri" w:hAnsi="Calibri"/>
          <w:sz w:val="22"/>
          <w:szCs w:val="22"/>
          <w:lang w:eastAsia="en-GB"/>
        </w:rPr>
      </w:pPr>
      <w:r w:rsidRPr="003D0D7B">
        <w:t>5.9</w:t>
      </w:r>
      <w:r w:rsidRPr="00201B73">
        <w:rPr>
          <w:rFonts w:ascii="Calibri" w:hAnsi="Calibri"/>
          <w:sz w:val="22"/>
          <w:szCs w:val="22"/>
          <w:lang w:eastAsia="en-GB"/>
        </w:rPr>
        <w:tab/>
      </w:r>
      <w:r w:rsidRPr="003D0D7B">
        <w:t>Generic Command Syntax and Encoding</w:t>
      </w:r>
      <w:r w:rsidRPr="003D0D7B">
        <w:tab/>
      </w:r>
      <w:r w:rsidRPr="003D0D7B">
        <w:fldChar w:fldCharType="begin" w:fldLock="1"/>
      </w:r>
      <w:r w:rsidRPr="003D0D7B">
        <w:instrText xml:space="preserve"> PAGEREF _Toc67479705 \h </w:instrText>
      </w:r>
      <w:r w:rsidRPr="003D0D7B">
        <w:fldChar w:fldCharType="separate"/>
      </w:r>
      <w:r w:rsidRPr="003D0D7B">
        <w:t>23</w:t>
      </w:r>
      <w:r w:rsidRPr="003D0D7B">
        <w:fldChar w:fldCharType="end"/>
      </w:r>
    </w:p>
    <w:p w14:paraId="460C506C" w14:textId="0BF34EAA" w:rsidR="003D0D7B" w:rsidRPr="00201B73" w:rsidRDefault="003D0D7B">
      <w:pPr>
        <w:pStyle w:val="TOC2"/>
        <w:rPr>
          <w:rFonts w:ascii="Calibri" w:hAnsi="Calibri"/>
          <w:sz w:val="22"/>
          <w:szCs w:val="22"/>
          <w:lang w:eastAsia="en-GB"/>
        </w:rPr>
      </w:pPr>
      <w:r w:rsidRPr="003D0D7B">
        <w:t>5.10</w:t>
      </w:r>
      <w:r w:rsidRPr="00201B73">
        <w:rPr>
          <w:rFonts w:ascii="Calibri" w:hAnsi="Calibri"/>
          <w:sz w:val="22"/>
          <w:szCs w:val="22"/>
          <w:lang w:eastAsia="en-GB"/>
        </w:rPr>
        <w:tab/>
      </w:r>
      <w:r w:rsidRPr="003D0D7B">
        <w:t>Transactions</w:t>
      </w:r>
      <w:r w:rsidRPr="003D0D7B">
        <w:tab/>
      </w:r>
      <w:r w:rsidRPr="003D0D7B">
        <w:fldChar w:fldCharType="begin" w:fldLock="1"/>
      </w:r>
      <w:r w:rsidRPr="003D0D7B">
        <w:instrText xml:space="preserve"> PAGEREF _Toc67479706 \h </w:instrText>
      </w:r>
      <w:r w:rsidRPr="003D0D7B">
        <w:fldChar w:fldCharType="separate"/>
      </w:r>
      <w:r w:rsidRPr="003D0D7B">
        <w:t>23</w:t>
      </w:r>
      <w:r w:rsidRPr="003D0D7B">
        <w:fldChar w:fldCharType="end"/>
      </w:r>
    </w:p>
    <w:p w14:paraId="61760690" w14:textId="0FAF8709" w:rsidR="003D0D7B" w:rsidRPr="00201B73" w:rsidRDefault="003D0D7B">
      <w:pPr>
        <w:pStyle w:val="TOC2"/>
        <w:rPr>
          <w:rFonts w:ascii="Calibri" w:hAnsi="Calibri"/>
          <w:sz w:val="22"/>
          <w:szCs w:val="22"/>
          <w:lang w:eastAsia="en-GB"/>
        </w:rPr>
      </w:pPr>
      <w:r w:rsidRPr="003D0D7B">
        <w:t>5.11</w:t>
      </w:r>
      <w:r w:rsidRPr="00201B73">
        <w:rPr>
          <w:rFonts w:ascii="Calibri" w:hAnsi="Calibri"/>
          <w:sz w:val="22"/>
          <w:szCs w:val="22"/>
          <w:lang w:eastAsia="en-GB"/>
        </w:rPr>
        <w:tab/>
      </w:r>
      <w:r w:rsidRPr="003D0D7B">
        <w:t>Messages</w:t>
      </w:r>
      <w:r w:rsidRPr="003D0D7B">
        <w:tab/>
      </w:r>
      <w:r w:rsidRPr="003D0D7B">
        <w:fldChar w:fldCharType="begin" w:fldLock="1"/>
      </w:r>
      <w:r w:rsidRPr="003D0D7B">
        <w:instrText xml:space="preserve"> PAGEREF _Toc67479707 \h </w:instrText>
      </w:r>
      <w:r w:rsidRPr="003D0D7B">
        <w:fldChar w:fldCharType="separate"/>
      </w:r>
      <w:r w:rsidRPr="003D0D7B">
        <w:t>24</w:t>
      </w:r>
      <w:r w:rsidRPr="003D0D7B">
        <w:fldChar w:fldCharType="end"/>
      </w:r>
    </w:p>
    <w:p w14:paraId="07E6BF85" w14:textId="20304C0A" w:rsidR="003D0D7B" w:rsidRPr="00201B73" w:rsidRDefault="003D0D7B">
      <w:pPr>
        <w:pStyle w:val="TOC2"/>
        <w:rPr>
          <w:rFonts w:ascii="Calibri" w:hAnsi="Calibri"/>
          <w:sz w:val="22"/>
          <w:szCs w:val="22"/>
          <w:lang w:eastAsia="en-GB"/>
        </w:rPr>
      </w:pPr>
      <w:r w:rsidRPr="003D0D7B">
        <w:t>5.12</w:t>
      </w:r>
      <w:r w:rsidRPr="00201B73">
        <w:rPr>
          <w:rFonts w:ascii="Calibri" w:hAnsi="Calibri"/>
          <w:sz w:val="22"/>
          <w:szCs w:val="22"/>
          <w:lang w:eastAsia="en-GB"/>
        </w:rPr>
        <w:tab/>
      </w:r>
      <w:r w:rsidRPr="003D0D7B">
        <w:t>Transport</w:t>
      </w:r>
      <w:r w:rsidRPr="003D0D7B">
        <w:tab/>
      </w:r>
      <w:r w:rsidRPr="003D0D7B">
        <w:fldChar w:fldCharType="begin" w:fldLock="1"/>
      </w:r>
      <w:r w:rsidRPr="003D0D7B">
        <w:instrText xml:space="preserve"> PAGEREF _Toc67479708 \h </w:instrText>
      </w:r>
      <w:r w:rsidRPr="003D0D7B">
        <w:fldChar w:fldCharType="separate"/>
      </w:r>
      <w:r w:rsidRPr="003D0D7B">
        <w:t>24</w:t>
      </w:r>
      <w:r w:rsidRPr="003D0D7B">
        <w:fldChar w:fldCharType="end"/>
      </w:r>
    </w:p>
    <w:p w14:paraId="3A4E18CC" w14:textId="04369CD7" w:rsidR="003D0D7B" w:rsidRPr="00201B73" w:rsidRDefault="003D0D7B">
      <w:pPr>
        <w:pStyle w:val="TOC2"/>
        <w:rPr>
          <w:rFonts w:ascii="Calibri" w:hAnsi="Calibri"/>
          <w:sz w:val="22"/>
          <w:szCs w:val="22"/>
          <w:lang w:eastAsia="en-GB"/>
        </w:rPr>
      </w:pPr>
      <w:r w:rsidRPr="003D0D7B">
        <w:t>5.13</w:t>
      </w:r>
      <w:r w:rsidRPr="00201B73">
        <w:rPr>
          <w:rFonts w:ascii="Calibri" w:hAnsi="Calibri"/>
          <w:sz w:val="22"/>
          <w:szCs w:val="22"/>
          <w:lang w:eastAsia="en-GB"/>
        </w:rPr>
        <w:tab/>
      </w:r>
      <w:r w:rsidRPr="003D0D7B">
        <w:t>Security</w:t>
      </w:r>
      <w:r w:rsidRPr="003D0D7B">
        <w:tab/>
      </w:r>
      <w:r w:rsidRPr="003D0D7B">
        <w:fldChar w:fldCharType="begin" w:fldLock="1"/>
      </w:r>
      <w:r w:rsidRPr="003D0D7B">
        <w:instrText xml:space="preserve"> PAGEREF _Toc67479709 \h </w:instrText>
      </w:r>
      <w:r w:rsidRPr="003D0D7B">
        <w:fldChar w:fldCharType="separate"/>
      </w:r>
      <w:r w:rsidRPr="003D0D7B">
        <w:t>25</w:t>
      </w:r>
      <w:r w:rsidRPr="003D0D7B">
        <w:fldChar w:fldCharType="end"/>
      </w:r>
    </w:p>
    <w:p w14:paraId="611A2EE3" w14:textId="5A0F7718" w:rsidR="003D0D7B" w:rsidRPr="00201B73" w:rsidRDefault="003D0D7B">
      <w:pPr>
        <w:pStyle w:val="TOC2"/>
        <w:rPr>
          <w:rFonts w:ascii="Calibri" w:hAnsi="Calibri"/>
          <w:sz w:val="22"/>
          <w:szCs w:val="22"/>
          <w:lang w:eastAsia="en-GB"/>
        </w:rPr>
      </w:pPr>
      <w:r w:rsidRPr="003D0D7B">
        <w:t>5.14</w:t>
      </w:r>
      <w:r w:rsidRPr="00201B73">
        <w:rPr>
          <w:rFonts w:ascii="Calibri" w:hAnsi="Calibri"/>
          <w:sz w:val="22"/>
          <w:szCs w:val="22"/>
          <w:lang w:eastAsia="en-GB"/>
        </w:rPr>
        <w:tab/>
      </w:r>
      <w:r w:rsidRPr="003D0D7B">
        <w:t>Packages</w:t>
      </w:r>
      <w:r w:rsidRPr="003D0D7B">
        <w:tab/>
      </w:r>
      <w:r w:rsidRPr="003D0D7B">
        <w:fldChar w:fldCharType="begin" w:fldLock="1"/>
      </w:r>
      <w:r w:rsidRPr="003D0D7B">
        <w:instrText xml:space="preserve"> PAGEREF _Toc67479710 \h </w:instrText>
      </w:r>
      <w:r w:rsidRPr="003D0D7B">
        <w:fldChar w:fldCharType="separate"/>
      </w:r>
      <w:r w:rsidRPr="003D0D7B">
        <w:t>25</w:t>
      </w:r>
      <w:r w:rsidRPr="003D0D7B">
        <w:fldChar w:fldCharType="end"/>
      </w:r>
    </w:p>
    <w:p w14:paraId="4485A011" w14:textId="461A8A4B" w:rsidR="003D0D7B" w:rsidRPr="00201B73" w:rsidRDefault="003D0D7B">
      <w:pPr>
        <w:pStyle w:val="TOC3"/>
        <w:rPr>
          <w:rFonts w:ascii="Calibri" w:hAnsi="Calibri"/>
          <w:sz w:val="22"/>
          <w:szCs w:val="22"/>
          <w:lang w:eastAsia="en-GB"/>
        </w:rPr>
      </w:pPr>
      <w:r w:rsidRPr="003D0D7B">
        <w:t>5.14.1</w:t>
      </w:r>
      <w:r w:rsidRPr="00201B73">
        <w:rPr>
          <w:rFonts w:ascii="Calibri" w:hAnsi="Calibri"/>
          <w:sz w:val="22"/>
          <w:szCs w:val="22"/>
          <w:lang w:eastAsia="en-GB"/>
        </w:rPr>
        <w:tab/>
      </w:r>
      <w:r w:rsidRPr="003D0D7B">
        <w:t>Mandatory Packages</w:t>
      </w:r>
      <w:r w:rsidRPr="003D0D7B">
        <w:tab/>
      </w:r>
      <w:r w:rsidRPr="003D0D7B">
        <w:fldChar w:fldCharType="begin" w:fldLock="1"/>
      </w:r>
      <w:r w:rsidRPr="003D0D7B">
        <w:instrText xml:space="preserve"> PAGEREF _Toc67479711 \h </w:instrText>
      </w:r>
      <w:r w:rsidRPr="003D0D7B">
        <w:fldChar w:fldCharType="separate"/>
      </w:r>
      <w:r w:rsidRPr="003D0D7B">
        <w:t>25</w:t>
      </w:r>
      <w:r w:rsidRPr="003D0D7B">
        <w:fldChar w:fldCharType="end"/>
      </w:r>
    </w:p>
    <w:p w14:paraId="555A91B4" w14:textId="37B219B8" w:rsidR="003D0D7B" w:rsidRPr="00201B73" w:rsidRDefault="003D0D7B">
      <w:pPr>
        <w:pStyle w:val="TOC3"/>
        <w:rPr>
          <w:rFonts w:ascii="Calibri" w:hAnsi="Calibri"/>
          <w:sz w:val="22"/>
          <w:szCs w:val="22"/>
          <w:lang w:eastAsia="en-GB"/>
        </w:rPr>
      </w:pPr>
      <w:r w:rsidRPr="003D0D7B">
        <w:t>5.14.2</w:t>
      </w:r>
      <w:r w:rsidRPr="00201B73">
        <w:rPr>
          <w:rFonts w:ascii="Calibri" w:hAnsi="Calibri"/>
          <w:sz w:val="22"/>
          <w:szCs w:val="22"/>
          <w:lang w:eastAsia="en-GB"/>
        </w:rPr>
        <w:tab/>
      </w:r>
      <w:r w:rsidRPr="003D0D7B">
        <w:t>Optional Packages</w:t>
      </w:r>
      <w:r w:rsidRPr="003D0D7B">
        <w:tab/>
      </w:r>
      <w:r w:rsidRPr="003D0D7B">
        <w:fldChar w:fldCharType="begin" w:fldLock="1"/>
      </w:r>
      <w:r w:rsidRPr="003D0D7B">
        <w:instrText xml:space="preserve"> PAGEREF _Toc67479712 \h </w:instrText>
      </w:r>
      <w:r w:rsidRPr="003D0D7B">
        <w:fldChar w:fldCharType="separate"/>
      </w:r>
      <w:r w:rsidRPr="003D0D7B">
        <w:t>26</w:t>
      </w:r>
      <w:r w:rsidRPr="003D0D7B">
        <w:fldChar w:fldCharType="end"/>
      </w:r>
    </w:p>
    <w:p w14:paraId="0E9484F4" w14:textId="0AA8708B" w:rsidR="003D0D7B" w:rsidRPr="00201B73" w:rsidRDefault="003D0D7B">
      <w:pPr>
        <w:pStyle w:val="TOC3"/>
        <w:rPr>
          <w:rFonts w:ascii="Calibri" w:hAnsi="Calibri"/>
          <w:sz w:val="22"/>
          <w:szCs w:val="22"/>
          <w:lang w:eastAsia="en-GB"/>
        </w:rPr>
      </w:pPr>
      <w:r w:rsidRPr="003D0D7B">
        <w:t>5.14.3</w:t>
      </w:r>
      <w:r w:rsidRPr="00201B73">
        <w:rPr>
          <w:rFonts w:ascii="Calibri" w:hAnsi="Calibri"/>
          <w:sz w:val="22"/>
          <w:szCs w:val="22"/>
          <w:lang w:eastAsia="en-GB"/>
        </w:rPr>
        <w:tab/>
      </w:r>
      <w:r w:rsidRPr="003D0D7B">
        <w:t>Package Usage Information</w:t>
      </w:r>
      <w:r w:rsidRPr="003D0D7B">
        <w:tab/>
      </w:r>
      <w:r w:rsidRPr="003D0D7B">
        <w:fldChar w:fldCharType="begin" w:fldLock="1"/>
      </w:r>
      <w:r w:rsidRPr="003D0D7B">
        <w:instrText xml:space="preserve"> PAGEREF _Toc67479713 \h </w:instrText>
      </w:r>
      <w:r w:rsidRPr="003D0D7B">
        <w:fldChar w:fldCharType="separate"/>
      </w:r>
      <w:r w:rsidRPr="003D0D7B">
        <w:t>28</w:t>
      </w:r>
      <w:r w:rsidRPr="003D0D7B">
        <w:fldChar w:fldCharType="end"/>
      </w:r>
    </w:p>
    <w:p w14:paraId="72BD40F5" w14:textId="19AB56AB" w:rsidR="003D0D7B" w:rsidRPr="00201B73" w:rsidRDefault="003D0D7B">
      <w:pPr>
        <w:pStyle w:val="TOC4"/>
        <w:rPr>
          <w:rFonts w:ascii="Calibri" w:hAnsi="Calibri"/>
          <w:sz w:val="22"/>
          <w:szCs w:val="22"/>
          <w:lang w:eastAsia="en-GB"/>
        </w:rPr>
      </w:pPr>
      <w:r w:rsidRPr="003D0D7B">
        <w:t>5.14.3.1</w:t>
      </w:r>
      <w:r w:rsidRPr="00201B73">
        <w:rPr>
          <w:rFonts w:ascii="Calibri" w:hAnsi="Calibri"/>
          <w:sz w:val="22"/>
          <w:szCs w:val="22"/>
          <w:lang w:eastAsia="en-GB"/>
        </w:rPr>
        <w:tab/>
      </w:r>
      <w:r w:rsidRPr="003D0D7B">
        <w:t>Generic Package</w:t>
      </w:r>
      <w:r w:rsidRPr="003D0D7B">
        <w:tab/>
      </w:r>
      <w:r w:rsidRPr="003D0D7B">
        <w:fldChar w:fldCharType="begin" w:fldLock="1"/>
      </w:r>
      <w:r w:rsidRPr="003D0D7B">
        <w:instrText xml:space="preserve"> PAGEREF _Toc67479714 \h </w:instrText>
      </w:r>
      <w:r w:rsidRPr="003D0D7B">
        <w:fldChar w:fldCharType="separate"/>
      </w:r>
      <w:r w:rsidRPr="003D0D7B">
        <w:t>28</w:t>
      </w:r>
      <w:r w:rsidRPr="003D0D7B">
        <w:fldChar w:fldCharType="end"/>
      </w:r>
    </w:p>
    <w:p w14:paraId="6171D94F" w14:textId="25A8F95F" w:rsidR="003D0D7B" w:rsidRPr="00201B73" w:rsidRDefault="003D0D7B">
      <w:pPr>
        <w:pStyle w:val="TOC4"/>
        <w:rPr>
          <w:rFonts w:ascii="Calibri" w:hAnsi="Calibri"/>
          <w:sz w:val="22"/>
          <w:szCs w:val="22"/>
          <w:lang w:eastAsia="en-GB"/>
        </w:rPr>
      </w:pPr>
      <w:r w:rsidRPr="003D0D7B">
        <w:rPr>
          <w:rFonts w:eastAsia="SimHei"/>
        </w:rPr>
        <w:t>5.14.3.2</w:t>
      </w:r>
      <w:r w:rsidRPr="00201B73">
        <w:rPr>
          <w:rFonts w:ascii="Calibri" w:hAnsi="Calibri"/>
          <w:sz w:val="22"/>
          <w:szCs w:val="22"/>
          <w:lang w:eastAsia="en-GB"/>
        </w:rPr>
        <w:tab/>
      </w:r>
      <w:r w:rsidRPr="003D0D7B">
        <w:rPr>
          <w:rFonts w:eastAsia="SimHei"/>
        </w:rPr>
        <w:t>Base Root Package</w:t>
      </w:r>
      <w:r w:rsidRPr="003D0D7B">
        <w:tab/>
      </w:r>
      <w:r w:rsidRPr="003D0D7B">
        <w:fldChar w:fldCharType="begin" w:fldLock="1"/>
      </w:r>
      <w:r w:rsidRPr="003D0D7B">
        <w:instrText xml:space="preserve"> PAGEREF _Toc67479715 \h </w:instrText>
      </w:r>
      <w:r w:rsidRPr="003D0D7B">
        <w:fldChar w:fldCharType="separate"/>
      </w:r>
      <w:r w:rsidRPr="003D0D7B">
        <w:t>29</w:t>
      </w:r>
      <w:r w:rsidRPr="003D0D7B">
        <w:fldChar w:fldCharType="end"/>
      </w:r>
    </w:p>
    <w:p w14:paraId="67AA9186" w14:textId="26F47B46" w:rsidR="003D0D7B" w:rsidRPr="00201B73" w:rsidRDefault="003D0D7B">
      <w:pPr>
        <w:pStyle w:val="TOC4"/>
        <w:rPr>
          <w:rFonts w:ascii="Calibri" w:hAnsi="Calibri"/>
          <w:sz w:val="22"/>
          <w:szCs w:val="22"/>
          <w:lang w:eastAsia="en-GB"/>
        </w:rPr>
      </w:pPr>
      <w:r w:rsidRPr="003D0D7B">
        <w:rPr>
          <w:rFonts w:eastAsia="SimHei"/>
        </w:rPr>
        <w:t>5.14.3.3</w:t>
      </w:r>
      <w:r w:rsidRPr="00201B73">
        <w:rPr>
          <w:rFonts w:ascii="Calibri" w:hAnsi="Calibri"/>
          <w:sz w:val="22"/>
          <w:szCs w:val="22"/>
          <w:lang w:eastAsia="en-GB"/>
        </w:rPr>
        <w:tab/>
      </w:r>
      <w:r w:rsidRPr="003D0D7B">
        <w:rPr>
          <w:rFonts w:eastAsia="SimHei"/>
        </w:rPr>
        <w:t>Overload Control Package</w:t>
      </w:r>
      <w:r w:rsidRPr="003D0D7B">
        <w:tab/>
      </w:r>
      <w:r w:rsidRPr="003D0D7B">
        <w:fldChar w:fldCharType="begin" w:fldLock="1"/>
      </w:r>
      <w:r w:rsidRPr="003D0D7B">
        <w:instrText xml:space="preserve"> PAGEREF _Toc67479716 \h </w:instrText>
      </w:r>
      <w:r w:rsidRPr="003D0D7B">
        <w:fldChar w:fldCharType="separate"/>
      </w:r>
      <w:r w:rsidRPr="003D0D7B">
        <w:t>30</w:t>
      </w:r>
      <w:r w:rsidRPr="003D0D7B">
        <w:fldChar w:fldCharType="end"/>
      </w:r>
    </w:p>
    <w:p w14:paraId="159DBC1E" w14:textId="007CCABE" w:rsidR="003D0D7B" w:rsidRPr="00201B73" w:rsidRDefault="003D0D7B">
      <w:pPr>
        <w:pStyle w:val="TOC4"/>
        <w:rPr>
          <w:rFonts w:ascii="Calibri" w:hAnsi="Calibri"/>
          <w:sz w:val="22"/>
          <w:szCs w:val="22"/>
          <w:lang w:eastAsia="en-GB"/>
        </w:rPr>
      </w:pPr>
      <w:r w:rsidRPr="003D0D7B">
        <w:rPr>
          <w:rFonts w:eastAsia="SimHei"/>
        </w:rPr>
        <w:t>5.14.3.4</w:t>
      </w:r>
      <w:r w:rsidRPr="00201B73">
        <w:rPr>
          <w:rFonts w:ascii="Calibri" w:hAnsi="Calibri"/>
          <w:sz w:val="22"/>
          <w:szCs w:val="22"/>
          <w:lang w:eastAsia="en-GB"/>
        </w:rPr>
        <w:tab/>
      </w:r>
      <w:r w:rsidRPr="003D0D7B">
        <w:rPr>
          <w:rFonts w:eastAsia="SimHei"/>
        </w:rPr>
        <w:t>Network Package</w:t>
      </w:r>
      <w:r w:rsidRPr="003D0D7B">
        <w:tab/>
      </w:r>
      <w:r w:rsidRPr="003D0D7B">
        <w:fldChar w:fldCharType="begin" w:fldLock="1"/>
      </w:r>
      <w:r w:rsidRPr="003D0D7B">
        <w:instrText xml:space="preserve"> PAGEREF _Toc67479717 \h </w:instrText>
      </w:r>
      <w:r w:rsidRPr="003D0D7B">
        <w:fldChar w:fldCharType="separate"/>
      </w:r>
      <w:r w:rsidRPr="003D0D7B">
        <w:t>30</w:t>
      </w:r>
      <w:r w:rsidRPr="003D0D7B">
        <w:fldChar w:fldCharType="end"/>
      </w:r>
    </w:p>
    <w:p w14:paraId="5F4676BB" w14:textId="0232E14D" w:rsidR="003D0D7B" w:rsidRPr="00201B73" w:rsidRDefault="003D0D7B">
      <w:pPr>
        <w:pStyle w:val="TOC4"/>
        <w:rPr>
          <w:rFonts w:ascii="Calibri" w:hAnsi="Calibri"/>
          <w:sz w:val="22"/>
          <w:szCs w:val="22"/>
          <w:lang w:eastAsia="en-GB"/>
        </w:rPr>
      </w:pPr>
      <w:r w:rsidRPr="003D0D7B">
        <w:rPr>
          <w:rFonts w:eastAsia="SimHei"/>
        </w:rPr>
        <w:t>5.14.3.5</w:t>
      </w:r>
      <w:r w:rsidRPr="00201B73">
        <w:rPr>
          <w:rFonts w:ascii="Calibri" w:hAnsi="Calibri"/>
          <w:sz w:val="22"/>
          <w:szCs w:val="22"/>
          <w:lang w:eastAsia="en-GB"/>
        </w:rPr>
        <w:tab/>
      </w:r>
      <w:r w:rsidRPr="003D0D7B">
        <w:rPr>
          <w:rFonts w:eastAsia="SimHei"/>
        </w:rPr>
        <w:t>RTP Package</w:t>
      </w:r>
      <w:r w:rsidRPr="003D0D7B">
        <w:tab/>
      </w:r>
      <w:r w:rsidRPr="003D0D7B">
        <w:fldChar w:fldCharType="begin" w:fldLock="1"/>
      </w:r>
      <w:r w:rsidRPr="003D0D7B">
        <w:instrText xml:space="preserve"> PAGEREF _Toc67479718 \h </w:instrText>
      </w:r>
      <w:r w:rsidRPr="003D0D7B">
        <w:fldChar w:fldCharType="separate"/>
      </w:r>
      <w:r w:rsidRPr="003D0D7B">
        <w:t>31</w:t>
      </w:r>
      <w:r w:rsidRPr="003D0D7B">
        <w:fldChar w:fldCharType="end"/>
      </w:r>
    </w:p>
    <w:p w14:paraId="2D45C7BD" w14:textId="6868A83F" w:rsidR="003D0D7B" w:rsidRPr="00201B73" w:rsidRDefault="003D0D7B">
      <w:pPr>
        <w:pStyle w:val="TOC4"/>
        <w:rPr>
          <w:rFonts w:ascii="Calibri" w:hAnsi="Calibri"/>
          <w:sz w:val="22"/>
          <w:szCs w:val="22"/>
          <w:lang w:eastAsia="en-GB"/>
        </w:rPr>
      </w:pPr>
      <w:r w:rsidRPr="003D0D7B">
        <w:lastRenderedPageBreak/>
        <w:t>5.14.3.6</w:t>
      </w:r>
      <w:r w:rsidRPr="00201B73">
        <w:rPr>
          <w:rFonts w:ascii="Calibri" w:hAnsi="Calibri"/>
          <w:sz w:val="22"/>
          <w:szCs w:val="22"/>
          <w:lang w:eastAsia="en-GB"/>
        </w:rPr>
        <w:tab/>
      </w:r>
      <w:r w:rsidRPr="003D0D7B">
        <w:t>DTMF Detection Package</w:t>
      </w:r>
      <w:r w:rsidRPr="003D0D7B">
        <w:tab/>
      </w:r>
      <w:r w:rsidRPr="003D0D7B">
        <w:fldChar w:fldCharType="begin" w:fldLock="1"/>
      </w:r>
      <w:r w:rsidRPr="003D0D7B">
        <w:instrText xml:space="preserve"> PAGEREF _Toc67479719 \h </w:instrText>
      </w:r>
      <w:r w:rsidRPr="003D0D7B">
        <w:fldChar w:fldCharType="separate"/>
      </w:r>
      <w:r w:rsidRPr="003D0D7B">
        <w:t>32</w:t>
      </w:r>
      <w:r w:rsidRPr="003D0D7B">
        <w:fldChar w:fldCharType="end"/>
      </w:r>
    </w:p>
    <w:p w14:paraId="690C7566" w14:textId="3B407DEF" w:rsidR="003D0D7B" w:rsidRPr="00201B73" w:rsidRDefault="003D0D7B">
      <w:pPr>
        <w:pStyle w:val="TOC4"/>
        <w:rPr>
          <w:rFonts w:ascii="Calibri" w:hAnsi="Calibri"/>
          <w:sz w:val="22"/>
          <w:szCs w:val="22"/>
          <w:lang w:eastAsia="en-GB"/>
        </w:rPr>
      </w:pPr>
      <w:r w:rsidRPr="003D0D7B">
        <w:t>5.14.3.7</w:t>
      </w:r>
      <w:r w:rsidRPr="00201B73">
        <w:rPr>
          <w:rFonts w:ascii="Calibri" w:hAnsi="Calibri"/>
          <w:sz w:val="22"/>
          <w:szCs w:val="22"/>
          <w:lang w:eastAsia="en-GB"/>
        </w:rPr>
        <w:tab/>
      </w:r>
      <w:r w:rsidRPr="003D0D7B">
        <w:t>Call Progress Tones Generator Package</w:t>
      </w:r>
      <w:r w:rsidRPr="003D0D7B">
        <w:tab/>
      </w:r>
      <w:r w:rsidRPr="003D0D7B">
        <w:fldChar w:fldCharType="begin" w:fldLock="1"/>
      </w:r>
      <w:r w:rsidRPr="003D0D7B">
        <w:instrText xml:space="preserve"> PAGEREF _Toc67479720 \h </w:instrText>
      </w:r>
      <w:r w:rsidRPr="003D0D7B">
        <w:fldChar w:fldCharType="separate"/>
      </w:r>
      <w:r w:rsidRPr="003D0D7B">
        <w:t>32</w:t>
      </w:r>
      <w:r w:rsidRPr="003D0D7B">
        <w:fldChar w:fldCharType="end"/>
      </w:r>
    </w:p>
    <w:p w14:paraId="1E00BECC" w14:textId="15BDF163" w:rsidR="003D0D7B" w:rsidRPr="00201B73" w:rsidRDefault="003D0D7B">
      <w:pPr>
        <w:pStyle w:val="TOC4"/>
        <w:rPr>
          <w:rFonts w:ascii="Calibri" w:hAnsi="Calibri"/>
          <w:sz w:val="22"/>
          <w:szCs w:val="22"/>
          <w:lang w:eastAsia="en-GB"/>
        </w:rPr>
      </w:pPr>
      <w:r w:rsidRPr="003D0D7B">
        <w:t>5.14.3.8</w:t>
      </w:r>
      <w:r w:rsidRPr="00201B73">
        <w:rPr>
          <w:rFonts w:ascii="Calibri" w:hAnsi="Calibri"/>
          <w:sz w:val="22"/>
          <w:szCs w:val="22"/>
          <w:lang w:eastAsia="en-GB"/>
        </w:rPr>
        <w:tab/>
      </w:r>
      <w:r w:rsidRPr="003D0D7B">
        <w:t>Basic Services Tones Generator Package</w:t>
      </w:r>
      <w:r w:rsidRPr="003D0D7B">
        <w:tab/>
      </w:r>
      <w:r w:rsidRPr="003D0D7B">
        <w:fldChar w:fldCharType="begin" w:fldLock="1"/>
      </w:r>
      <w:r w:rsidRPr="003D0D7B">
        <w:instrText xml:space="preserve"> PAGEREF _Toc67479721 \h </w:instrText>
      </w:r>
      <w:r w:rsidRPr="003D0D7B">
        <w:fldChar w:fldCharType="separate"/>
      </w:r>
      <w:r w:rsidRPr="003D0D7B">
        <w:t>33</w:t>
      </w:r>
      <w:r w:rsidRPr="003D0D7B">
        <w:fldChar w:fldCharType="end"/>
      </w:r>
    </w:p>
    <w:p w14:paraId="1DA44B70" w14:textId="2757B5B5" w:rsidR="003D0D7B" w:rsidRPr="00201B73" w:rsidRDefault="003D0D7B">
      <w:pPr>
        <w:pStyle w:val="TOC4"/>
        <w:rPr>
          <w:rFonts w:ascii="Calibri" w:hAnsi="Calibri"/>
          <w:sz w:val="22"/>
          <w:szCs w:val="22"/>
          <w:lang w:eastAsia="en-GB"/>
        </w:rPr>
      </w:pPr>
      <w:r w:rsidRPr="003D0D7B">
        <w:t>5.14.3.9</w:t>
      </w:r>
      <w:r w:rsidRPr="00201B73">
        <w:rPr>
          <w:rFonts w:ascii="Calibri" w:hAnsi="Calibri"/>
          <w:sz w:val="22"/>
          <w:szCs w:val="22"/>
          <w:lang w:eastAsia="en-GB"/>
        </w:rPr>
        <w:tab/>
      </w:r>
      <w:r w:rsidRPr="003D0D7B">
        <w:t>Expanded Call Progress Tones Generator Package</w:t>
      </w:r>
      <w:r w:rsidRPr="003D0D7B">
        <w:tab/>
      </w:r>
      <w:r w:rsidRPr="003D0D7B">
        <w:fldChar w:fldCharType="begin" w:fldLock="1"/>
      </w:r>
      <w:r w:rsidRPr="003D0D7B">
        <w:instrText xml:space="preserve"> PAGEREF _Toc67479722 \h </w:instrText>
      </w:r>
      <w:r w:rsidRPr="003D0D7B">
        <w:fldChar w:fldCharType="separate"/>
      </w:r>
      <w:r w:rsidRPr="003D0D7B">
        <w:t>34</w:t>
      </w:r>
      <w:r w:rsidRPr="003D0D7B">
        <w:fldChar w:fldCharType="end"/>
      </w:r>
    </w:p>
    <w:p w14:paraId="42EECB6C" w14:textId="10FCBADA" w:rsidR="003D0D7B" w:rsidRPr="00201B73" w:rsidRDefault="003D0D7B">
      <w:pPr>
        <w:pStyle w:val="TOC4"/>
        <w:rPr>
          <w:rFonts w:ascii="Calibri" w:hAnsi="Calibri"/>
          <w:sz w:val="22"/>
          <w:szCs w:val="22"/>
          <w:lang w:eastAsia="en-GB"/>
        </w:rPr>
      </w:pPr>
      <w:r w:rsidRPr="003D0D7B">
        <w:rPr>
          <w:snapToGrid w:val="0"/>
        </w:rPr>
        <w:t>5.14.3.10</w:t>
      </w:r>
      <w:r w:rsidRPr="00201B73">
        <w:rPr>
          <w:rFonts w:ascii="Calibri" w:hAnsi="Calibri"/>
          <w:sz w:val="22"/>
          <w:szCs w:val="22"/>
          <w:lang w:eastAsia="en-GB"/>
        </w:rPr>
        <w:tab/>
      </w:r>
      <w:r w:rsidRPr="003D0D7B">
        <w:rPr>
          <w:snapToGrid w:val="0"/>
        </w:rPr>
        <w:t>Basic Announcement Syntax Package</w:t>
      </w:r>
      <w:r w:rsidRPr="003D0D7B">
        <w:tab/>
      </w:r>
      <w:r w:rsidRPr="003D0D7B">
        <w:fldChar w:fldCharType="begin" w:fldLock="1"/>
      </w:r>
      <w:r w:rsidRPr="003D0D7B">
        <w:instrText xml:space="preserve"> PAGEREF _Toc67479723 \h </w:instrText>
      </w:r>
      <w:r w:rsidRPr="003D0D7B">
        <w:fldChar w:fldCharType="separate"/>
      </w:r>
      <w:r w:rsidRPr="003D0D7B">
        <w:t>34</w:t>
      </w:r>
      <w:r w:rsidRPr="003D0D7B">
        <w:fldChar w:fldCharType="end"/>
      </w:r>
    </w:p>
    <w:p w14:paraId="5DFECFDD" w14:textId="0475810B" w:rsidR="003D0D7B" w:rsidRPr="00201B73" w:rsidRDefault="003D0D7B">
      <w:pPr>
        <w:pStyle w:val="TOC4"/>
        <w:rPr>
          <w:rFonts w:ascii="Calibri" w:hAnsi="Calibri"/>
          <w:sz w:val="22"/>
          <w:szCs w:val="22"/>
          <w:lang w:eastAsia="en-GB"/>
        </w:rPr>
      </w:pPr>
      <w:r w:rsidRPr="003D0D7B">
        <w:rPr>
          <w:snapToGrid w:val="0"/>
        </w:rPr>
        <w:t>5.14.3.11</w:t>
      </w:r>
      <w:r w:rsidRPr="00201B73">
        <w:rPr>
          <w:rFonts w:ascii="Calibri" w:hAnsi="Calibri"/>
          <w:sz w:val="22"/>
          <w:szCs w:val="22"/>
          <w:lang w:eastAsia="en-GB"/>
        </w:rPr>
        <w:tab/>
      </w:r>
      <w:r w:rsidRPr="003D0D7B">
        <w:rPr>
          <w:snapToGrid w:val="0"/>
        </w:rPr>
        <w:t>Voice Variable Syntax Package</w:t>
      </w:r>
      <w:r w:rsidRPr="003D0D7B">
        <w:tab/>
      </w:r>
      <w:r w:rsidRPr="003D0D7B">
        <w:fldChar w:fldCharType="begin" w:fldLock="1"/>
      </w:r>
      <w:r w:rsidRPr="003D0D7B">
        <w:instrText xml:space="preserve"> PAGEREF _Toc67479724 \h </w:instrText>
      </w:r>
      <w:r w:rsidRPr="003D0D7B">
        <w:fldChar w:fldCharType="separate"/>
      </w:r>
      <w:r w:rsidRPr="003D0D7B">
        <w:t>35</w:t>
      </w:r>
      <w:r w:rsidRPr="003D0D7B">
        <w:fldChar w:fldCharType="end"/>
      </w:r>
    </w:p>
    <w:p w14:paraId="13794521" w14:textId="02E4FF60" w:rsidR="003D0D7B" w:rsidRPr="00201B73" w:rsidRDefault="003D0D7B">
      <w:pPr>
        <w:pStyle w:val="TOC4"/>
        <w:rPr>
          <w:rFonts w:ascii="Calibri" w:hAnsi="Calibri"/>
          <w:sz w:val="22"/>
          <w:szCs w:val="22"/>
          <w:lang w:eastAsia="en-GB"/>
        </w:rPr>
      </w:pPr>
      <w:r w:rsidRPr="003D0D7B">
        <w:rPr>
          <w:snapToGrid w:val="0"/>
        </w:rPr>
        <w:t>5.14.3.12</w:t>
      </w:r>
      <w:r w:rsidRPr="00201B73">
        <w:rPr>
          <w:rFonts w:ascii="Calibri" w:hAnsi="Calibri"/>
          <w:sz w:val="22"/>
          <w:szCs w:val="22"/>
          <w:lang w:eastAsia="en-GB"/>
        </w:rPr>
        <w:tab/>
      </w:r>
      <w:r w:rsidRPr="003D0D7B">
        <w:rPr>
          <w:snapToGrid w:val="0"/>
        </w:rPr>
        <w:t>Announcement Set Syntax Package</w:t>
      </w:r>
      <w:r w:rsidRPr="003D0D7B">
        <w:tab/>
      </w:r>
      <w:r w:rsidRPr="003D0D7B">
        <w:fldChar w:fldCharType="begin" w:fldLock="1"/>
      </w:r>
      <w:r w:rsidRPr="003D0D7B">
        <w:instrText xml:space="preserve"> PAGEREF _Toc67479725 \h </w:instrText>
      </w:r>
      <w:r w:rsidRPr="003D0D7B">
        <w:fldChar w:fldCharType="separate"/>
      </w:r>
      <w:r w:rsidRPr="003D0D7B">
        <w:t>35</w:t>
      </w:r>
      <w:r w:rsidRPr="003D0D7B">
        <w:fldChar w:fldCharType="end"/>
      </w:r>
    </w:p>
    <w:p w14:paraId="2E5DAF6C" w14:textId="1066CAFD" w:rsidR="003D0D7B" w:rsidRPr="00201B73" w:rsidRDefault="003D0D7B">
      <w:pPr>
        <w:pStyle w:val="TOC4"/>
        <w:rPr>
          <w:rFonts w:ascii="Calibri" w:hAnsi="Calibri"/>
          <w:sz w:val="22"/>
          <w:szCs w:val="22"/>
          <w:lang w:eastAsia="en-GB"/>
        </w:rPr>
      </w:pPr>
      <w:r w:rsidRPr="003D0D7B">
        <w:rPr>
          <w:snapToGrid w:val="0"/>
        </w:rPr>
        <w:t>5.14.3.13</w:t>
      </w:r>
      <w:r w:rsidRPr="00201B73">
        <w:rPr>
          <w:rFonts w:ascii="Calibri" w:hAnsi="Calibri"/>
          <w:sz w:val="22"/>
          <w:szCs w:val="22"/>
          <w:lang w:eastAsia="en-GB"/>
        </w:rPr>
        <w:tab/>
      </w:r>
      <w:r w:rsidRPr="003D0D7B">
        <w:rPr>
          <w:snapToGrid w:val="0"/>
        </w:rPr>
        <w:t>General Text Variable Type Package</w:t>
      </w:r>
      <w:r w:rsidRPr="003D0D7B">
        <w:tab/>
      </w:r>
      <w:r w:rsidRPr="003D0D7B">
        <w:fldChar w:fldCharType="begin" w:fldLock="1"/>
      </w:r>
      <w:r w:rsidRPr="003D0D7B">
        <w:instrText xml:space="preserve"> PAGEREF _Toc67479726 \h </w:instrText>
      </w:r>
      <w:r w:rsidRPr="003D0D7B">
        <w:fldChar w:fldCharType="separate"/>
      </w:r>
      <w:r w:rsidRPr="003D0D7B">
        <w:t>36</w:t>
      </w:r>
      <w:r w:rsidRPr="003D0D7B">
        <w:fldChar w:fldCharType="end"/>
      </w:r>
    </w:p>
    <w:p w14:paraId="5B1F910F" w14:textId="2FD33A0F" w:rsidR="003D0D7B" w:rsidRPr="00201B73" w:rsidRDefault="003D0D7B">
      <w:pPr>
        <w:pStyle w:val="TOC4"/>
        <w:rPr>
          <w:rFonts w:ascii="Calibri" w:hAnsi="Calibri"/>
          <w:sz w:val="22"/>
          <w:szCs w:val="22"/>
          <w:lang w:eastAsia="en-GB"/>
        </w:rPr>
      </w:pPr>
      <w:r w:rsidRPr="003D0D7B">
        <w:rPr>
          <w:snapToGrid w:val="0"/>
        </w:rPr>
        <w:t>5.14.3.14</w:t>
      </w:r>
      <w:r w:rsidRPr="00201B73">
        <w:rPr>
          <w:rFonts w:ascii="Calibri" w:hAnsi="Calibri"/>
          <w:sz w:val="22"/>
          <w:szCs w:val="22"/>
          <w:lang w:eastAsia="en-GB"/>
        </w:rPr>
        <w:tab/>
      </w:r>
      <w:r w:rsidRPr="003D0D7B">
        <w:rPr>
          <w:snapToGrid w:val="0"/>
        </w:rPr>
        <w:t>Advanced Audio Server Base Package</w:t>
      </w:r>
      <w:r w:rsidRPr="003D0D7B">
        <w:tab/>
      </w:r>
      <w:r w:rsidRPr="003D0D7B">
        <w:fldChar w:fldCharType="begin" w:fldLock="1"/>
      </w:r>
      <w:r w:rsidRPr="003D0D7B">
        <w:instrText xml:space="preserve"> PAGEREF _Toc67479727 \h </w:instrText>
      </w:r>
      <w:r w:rsidRPr="003D0D7B">
        <w:fldChar w:fldCharType="separate"/>
      </w:r>
      <w:r w:rsidRPr="003D0D7B">
        <w:t>36</w:t>
      </w:r>
      <w:r w:rsidRPr="003D0D7B">
        <w:fldChar w:fldCharType="end"/>
      </w:r>
    </w:p>
    <w:p w14:paraId="650CC995" w14:textId="29CC39F9" w:rsidR="003D0D7B" w:rsidRPr="00201B73" w:rsidRDefault="003D0D7B">
      <w:pPr>
        <w:pStyle w:val="TOC4"/>
        <w:rPr>
          <w:rFonts w:ascii="Calibri" w:hAnsi="Calibri"/>
          <w:sz w:val="22"/>
          <w:szCs w:val="22"/>
          <w:lang w:eastAsia="en-GB"/>
        </w:rPr>
      </w:pPr>
      <w:r w:rsidRPr="003D0D7B">
        <w:t>5.14.3.15</w:t>
      </w:r>
      <w:r w:rsidRPr="00201B73">
        <w:rPr>
          <w:rFonts w:ascii="Calibri" w:hAnsi="Calibri"/>
          <w:sz w:val="22"/>
          <w:szCs w:val="22"/>
          <w:lang w:eastAsia="en-GB"/>
        </w:rPr>
        <w:tab/>
      </w:r>
      <w:r w:rsidRPr="003D0D7B">
        <w:t>Basic Call Progress Tones Generator with Directionality</w:t>
      </w:r>
      <w:r w:rsidRPr="003D0D7B">
        <w:tab/>
      </w:r>
      <w:r w:rsidRPr="003D0D7B">
        <w:fldChar w:fldCharType="begin" w:fldLock="1"/>
      </w:r>
      <w:r w:rsidRPr="003D0D7B">
        <w:instrText xml:space="preserve"> PAGEREF _Toc67479728 \h </w:instrText>
      </w:r>
      <w:r w:rsidRPr="003D0D7B">
        <w:fldChar w:fldCharType="separate"/>
      </w:r>
      <w:r w:rsidRPr="003D0D7B">
        <w:t>37</w:t>
      </w:r>
      <w:r w:rsidRPr="003D0D7B">
        <w:fldChar w:fldCharType="end"/>
      </w:r>
    </w:p>
    <w:p w14:paraId="369E50DD" w14:textId="231A5661" w:rsidR="003D0D7B" w:rsidRPr="00201B73" w:rsidRDefault="003D0D7B">
      <w:pPr>
        <w:pStyle w:val="TOC4"/>
        <w:rPr>
          <w:rFonts w:ascii="Calibri" w:hAnsi="Calibri"/>
          <w:sz w:val="22"/>
          <w:szCs w:val="22"/>
          <w:lang w:eastAsia="en-GB"/>
        </w:rPr>
      </w:pPr>
      <w:r w:rsidRPr="003D0D7B">
        <w:t>5.14.3.16</w:t>
      </w:r>
      <w:r w:rsidRPr="00201B73">
        <w:rPr>
          <w:rFonts w:ascii="Calibri" w:hAnsi="Calibri"/>
          <w:sz w:val="22"/>
          <w:szCs w:val="22"/>
          <w:lang w:eastAsia="en-GB"/>
        </w:rPr>
        <w:tab/>
      </w:r>
      <w:r w:rsidRPr="003D0D7B">
        <w:t>AAS Recording Package</w:t>
      </w:r>
      <w:r w:rsidRPr="003D0D7B">
        <w:tab/>
      </w:r>
      <w:r w:rsidRPr="003D0D7B">
        <w:fldChar w:fldCharType="begin" w:fldLock="1"/>
      </w:r>
      <w:r w:rsidRPr="003D0D7B">
        <w:instrText xml:space="preserve"> PAGEREF _Toc67479729 \h </w:instrText>
      </w:r>
      <w:r w:rsidRPr="003D0D7B">
        <w:fldChar w:fldCharType="separate"/>
      </w:r>
      <w:r w:rsidRPr="003D0D7B">
        <w:t>38</w:t>
      </w:r>
      <w:r w:rsidRPr="003D0D7B">
        <w:fldChar w:fldCharType="end"/>
      </w:r>
    </w:p>
    <w:p w14:paraId="72911229" w14:textId="4D20CABF" w:rsidR="003D0D7B" w:rsidRPr="00201B73" w:rsidRDefault="003D0D7B">
      <w:pPr>
        <w:pStyle w:val="TOC4"/>
        <w:rPr>
          <w:rFonts w:ascii="Calibri" w:hAnsi="Calibri"/>
          <w:sz w:val="22"/>
          <w:szCs w:val="22"/>
          <w:lang w:eastAsia="en-GB"/>
        </w:rPr>
      </w:pPr>
      <w:r w:rsidRPr="003D0D7B">
        <w:t>5.14.3.17</w:t>
      </w:r>
      <w:r w:rsidRPr="00201B73">
        <w:rPr>
          <w:rFonts w:ascii="Calibri" w:hAnsi="Calibri"/>
          <w:sz w:val="22"/>
          <w:szCs w:val="22"/>
          <w:lang w:eastAsia="en-GB"/>
        </w:rPr>
        <w:tab/>
      </w:r>
      <w:r w:rsidRPr="003D0D7B">
        <w:rPr>
          <w:lang w:val="fr-FR"/>
        </w:rPr>
        <w:t>Multimedia Play Package</w:t>
      </w:r>
      <w:r w:rsidRPr="003D0D7B">
        <w:tab/>
      </w:r>
      <w:r w:rsidRPr="003D0D7B">
        <w:fldChar w:fldCharType="begin" w:fldLock="1"/>
      </w:r>
      <w:r w:rsidRPr="003D0D7B">
        <w:instrText xml:space="preserve"> PAGEREF _Toc67479730 \h </w:instrText>
      </w:r>
      <w:r w:rsidRPr="003D0D7B">
        <w:fldChar w:fldCharType="separate"/>
      </w:r>
      <w:r w:rsidRPr="003D0D7B">
        <w:t>39</w:t>
      </w:r>
      <w:r w:rsidRPr="003D0D7B">
        <w:fldChar w:fldCharType="end"/>
      </w:r>
    </w:p>
    <w:p w14:paraId="4272B3F8" w14:textId="4BEE3062" w:rsidR="003D0D7B" w:rsidRPr="00201B73" w:rsidRDefault="003D0D7B">
      <w:pPr>
        <w:pStyle w:val="TOC4"/>
        <w:rPr>
          <w:rFonts w:ascii="Calibri" w:hAnsi="Calibri"/>
          <w:sz w:val="22"/>
          <w:szCs w:val="22"/>
          <w:lang w:eastAsia="en-GB"/>
        </w:rPr>
      </w:pPr>
      <w:r w:rsidRPr="003D0D7B">
        <w:rPr>
          <w:snapToGrid w:val="0"/>
        </w:rPr>
        <w:t>5.14.3.18</w:t>
      </w:r>
      <w:r w:rsidRPr="00201B73">
        <w:rPr>
          <w:rFonts w:ascii="Calibri" w:hAnsi="Calibri"/>
          <w:sz w:val="22"/>
          <w:szCs w:val="22"/>
          <w:lang w:eastAsia="en-GB"/>
        </w:rPr>
        <w:tab/>
      </w:r>
      <w:r w:rsidRPr="003D0D7B">
        <w:rPr>
          <w:snapToGrid w:val="0"/>
        </w:rPr>
        <w:t>Generic Announcement Package</w:t>
      </w:r>
      <w:r w:rsidRPr="003D0D7B">
        <w:tab/>
      </w:r>
      <w:r w:rsidRPr="003D0D7B">
        <w:fldChar w:fldCharType="begin" w:fldLock="1"/>
      </w:r>
      <w:r w:rsidRPr="003D0D7B">
        <w:instrText xml:space="preserve"> PAGEREF _Toc67479731 \h </w:instrText>
      </w:r>
      <w:r w:rsidRPr="003D0D7B">
        <w:fldChar w:fldCharType="separate"/>
      </w:r>
      <w:r w:rsidRPr="003D0D7B">
        <w:t>39</w:t>
      </w:r>
      <w:r w:rsidRPr="003D0D7B">
        <w:fldChar w:fldCharType="end"/>
      </w:r>
    </w:p>
    <w:p w14:paraId="456EFB59" w14:textId="30CF8A46" w:rsidR="003D0D7B" w:rsidRPr="00201B73" w:rsidRDefault="003D0D7B">
      <w:pPr>
        <w:pStyle w:val="TOC4"/>
        <w:rPr>
          <w:rFonts w:ascii="Calibri" w:hAnsi="Calibri"/>
          <w:sz w:val="22"/>
          <w:szCs w:val="22"/>
          <w:lang w:eastAsia="en-GB"/>
        </w:rPr>
      </w:pPr>
      <w:r w:rsidRPr="003D0D7B">
        <w:t>5.14.3.19</w:t>
      </w:r>
      <w:r w:rsidRPr="00201B73">
        <w:rPr>
          <w:rFonts w:ascii="Calibri" w:hAnsi="Calibri"/>
          <w:sz w:val="22"/>
          <w:szCs w:val="22"/>
          <w:lang w:eastAsia="en-GB"/>
        </w:rPr>
        <w:tab/>
      </w:r>
      <w:r w:rsidRPr="003D0D7B">
        <w:t>Intrusion Tones Generator Package</w:t>
      </w:r>
      <w:r w:rsidRPr="003D0D7B">
        <w:tab/>
      </w:r>
      <w:r w:rsidRPr="003D0D7B">
        <w:fldChar w:fldCharType="begin" w:fldLock="1"/>
      </w:r>
      <w:r w:rsidRPr="003D0D7B">
        <w:instrText xml:space="preserve"> PAGEREF _Toc67479732 \h </w:instrText>
      </w:r>
      <w:r w:rsidRPr="003D0D7B">
        <w:fldChar w:fldCharType="separate"/>
      </w:r>
      <w:r w:rsidRPr="003D0D7B">
        <w:t>40</w:t>
      </w:r>
      <w:r w:rsidRPr="003D0D7B">
        <w:fldChar w:fldCharType="end"/>
      </w:r>
    </w:p>
    <w:p w14:paraId="4DAD5F65" w14:textId="1E9D615A" w:rsidR="003D0D7B" w:rsidRPr="00201B73" w:rsidRDefault="003D0D7B">
      <w:pPr>
        <w:pStyle w:val="TOC4"/>
        <w:rPr>
          <w:rFonts w:ascii="Calibri" w:hAnsi="Calibri"/>
          <w:sz w:val="22"/>
          <w:szCs w:val="22"/>
          <w:lang w:eastAsia="en-GB"/>
        </w:rPr>
      </w:pPr>
      <w:r w:rsidRPr="003D0D7B">
        <w:t>5.14.3.20</w:t>
      </w:r>
      <w:r w:rsidRPr="00201B73">
        <w:rPr>
          <w:rFonts w:ascii="Calibri" w:hAnsi="Calibri"/>
          <w:sz w:val="22"/>
          <w:szCs w:val="22"/>
          <w:lang w:eastAsia="en-GB"/>
        </w:rPr>
        <w:tab/>
      </w:r>
      <w:r w:rsidRPr="003D0D7B">
        <w:t>Business Tones Generation Package</w:t>
      </w:r>
      <w:r w:rsidRPr="003D0D7B">
        <w:tab/>
      </w:r>
      <w:r w:rsidRPr="003D0D7B">
        <w:fldChar w:fldCharType="begin" w:fldLock="1"/>
      </w:r>
      <w:r w:rsidRPr="003D0D7B">
        <w:instrText xml:space="preserve"> PAGEREF _Toc67479733 \h </w:instrText>
      </w:r>
      <w:r w:rsidRPr="003D0D7B">
        <w:fldChar w:fldCharType="separate"/>
      </w:r>
      <w:r w:rsidRPr="003D0D7B">
        <w:t>41</w:t>
      </w:r>
      <w:r w:rsidRPr="003D0D7B">
        <w:fldChar w:fldCharType="end"/>
      </w:r>
    </w:p>
    <w:p w14:paraId="0F318C46" w14:textId="1DBA20F3" w:rsidR="003D0D7B" w:rsidRPr="00201B73" w:rsidRDefault="003D0D7B">
      <w:pPr>
        <w:pStyle w:val="TOC4"/>
        <w:rPr>
          <w:rFonts w:ascii="Calibri" w:hAnsi="Calibri"/>
          <w:sz w:val="22"/>
          <w:szCs w:val="22"/>
          <w:lang w:eastAsia="en-GB"/>
        </w:rPr>
      </w:pPr>
      <w:r w:rsidRPr="003D0D7B">
        <w:t>5.14.3.21</w:t>
      </w:r>
      <w:r w:rsidRPr="00201B73">
        <w:rPr>
          <w:rFonts w:ascii="Calibri" w:hAnsi="Calibri"/>
          <w:sz w:val="22"/>
          <w:szCs w:val="22"/>
          <w:lang w:eastAsia="en-GB"/>
        </w:rPr>
        <w:tab/>
      </w:r>
      <w:r w:rsidRPr="003D0D7B">
        <w:t>Conferencing Tones Generation Package</w:t>
      </w:r>
      <w:r w:rsidRPr="003D0D7B">
        <w:tab/>
      </w:r>
      <w:r w:rsidRPr="003D0D7B">
        <w:fldChar w:fldCharType="begin" w:fldLock="1"/>
      </w:r>
      <w:r w:rsidRPr="003D0D7B">
        <w:instrText xml:space="preserve"> PAGEREF _Toc67479734 \h </w:instrText>
      </w:r>
      <w:r w:rsidRPr="003D0D7B">
        <w:fldChar w:fldCharType="separate"/>
      </w:r>
      <w:r w:rsidRPr="003D0D7B">
        <w:t>41</w:t>
      </w:r>
      <w:r w:rsidRPr="003D0D7B">
        <w:fldChar w:fldCharType="end"/>
      </w:r>
    </w:p>
    <w:p w14:paraId="7ADF0017" w14:textId="1CB10FB9" w:rsidR="003D0D7B" w:rsidRPr="00201B73" w:rsidRDefault="003D0D7B">
      <w:pPr>
        <w:pStyle w:val="TOC4"/>
        <w:rPr>
          <w:rFonts w:ascii="Calibri" w:hAnsi="Calibri"/>
          <w:sz w:val="22"/>
          <w:szCs w:val="22"/>
          <w:lang w:eastAsia="en-GB"/>
        </w:rPr>
      </w:pPr>
      <w:r w:rsidRPr="003D0D7B">
        <w:t>5.14.3.22</w:t>
      </w:r>
      <w:r w:rsidRPr="00201B73">
        <w:rPr>
          <w:rFonts w:ascii="Calibri" w:hAnsi="Calibri"/>
          <w:sz w:val="22"/>
          <w:szCs w:val="22"/>
          <w:lang w:eastAsia="en-GB"/>
        </w:rPr>
        <w:tab/>
      </w:r>
      <w:r w:rsidRPr="003D0D7B">
        <w:t>Inactivity Timer Package</w:t>
      </w:r>
      <w:r w:rsidRPr="003D0D7B">
        <w:tab/>
      </w:r>
      <w:r w:rsidRPr="003D0D7B">
        <w:fldChar w:fldCharType="begin" w:fldLock="1"/>
      </w:r>
      <w:r w:rsidRPr="003D0D7B">
        <w:instrText xml:space="preserve"> PAGEREF _Toc67479735 \h </w:instrText>
      </w:r>
      <w:r w:rsidRPr="003D0D7B">
        <w:fldChar w:fldCharType="separate"/>
      </w:r>
      <w:r w:rsidRPr="003D0D7B">
        <w:t>42</w:t>
      </w:r>
      <w:r w:rsidRPr="003D0D7B">
        <w:fldChar w:fldCharType="end"/>
      </w:r>
    </w:p>
    <w:p w14:paraId="58136811" w14:textId="323E39CE" w:rsidR="003D0D7B" w:rsidRPr="00201B73" w:rsidRDefault="003D0D7B">
      <w:pPr>
        <w:pStyle w:val="TOC4"/>
        <w:rPr>
          <w:rFonts w:ascii="Calibri" w:hAnsi="Calibri"/>
          <w:sz w:val="22"/>
          <w:szCs w:val="22"/>
          <w:lang w:eastAsia="en-GB"/>
        </w:rPr>
      </w:pPr>
      <w:r w:rsidRPr="003D0D7B">
        <w:t>5.14.3.23</w:t>
      </w:r>
      <w:r w:rsidRPr="00201B73">
        <w:rPr>
          <w:rFonts w:ascii="Calibri" w:hAnsi="Calibri"/>
          <w:sz w:val="22"/>
          <w:szCs w:val="22"/>
          <w:lang w:eastAsia="en-GB"/>
        </w:rPr>
        <w:tab/>
      </w:r>
      <w:r w:rsidRPr="003D0D7B">
        <w:t>MGC Information Package</w:t>
      </w:r>
      <w:r w:rsidRPr="003D0D7B">
        <w:tab/>
      </w:r>
      <w:r w:rsidRPr="003D0D7B">
        <w:fldChar w:fldCharType="begin" w:fldLock="1"/>
      </w:r>
      <w:r w:rsidRPr="003D0D7B">
        <w:instrText xml:space="preserve"> PAGEREF _Toc67479736 \h </w:instrText>
      </w:r>
      <w:r w:rsidRPr="003D0D7B">
        <w:fldChar w:fldCharType="separate"/>
      </w:r>
      <w:r w:rsidRPr="003D0D7B">
        <w:t>42</w:t>
      </w:r>
      <w:r w:rsidRPr="003D0D7B">
        <w:fldChar w:fldCharType="end"/>
      </w:r>
    </w:p>
    <w:p w14:paraId="7B8C3BCC" w14:textId="4F360103" w:rsidR="003D0D7B" w:rsidRPr="00201B73" w:rsidRDefault="003D0D7B">
      <w:pPr>
        <w:pStyle w:val="TOC4"/>
        <w:rPr>
          <w:rFonts w:ascii="Calibri" w:hAnsi="Calibri"/>
          <w:sz w:val="22"/>
          <w:szCs w:val="22"/>
          <w:lang w:eastAsia="en-GB"/>
        </w:rPr>
      </w:pPr>
      <w:r w:rsidRPr="003D0D7B">
        <w:t>5.14.3.24</w:t>
      </w:r>
      <w:r w:rsidRPr="00201B73">
        <w:rPr>
          <w:rFonts w:ascii="Calibri" w:hAnsi="Calibri"/>
          <w:sz w:val="22"/>
          <w:szCs w:val="22"/>
          <w:lang w:eastAsia="en-GB"/>
        </w:rPr>
        <w:tab/>
      </w:r>
      <w:r w:rsidRPr="003D0D7B">
        <w:t>Advanced audio server base package for TTS enhancement</w:t>
      </w:r>
      <w:r w:rsidRPr="003D0D7B">
        <w:tab/>
      </w:r>
      <w:r w:rsidRPr="003D0D7B">
        <w:fldChar w:fldCharType="begin" w:fldLock="1"/>
      </w:r>
      <w:r w:rsidRPr="003D0D7B">
        <w:instrText xml:space="preserve"> PAGEREF _Toc67479737 \h </w:instrText>
      </w:r>
      <w:r w:rsidRPr="003D0D7B">
        <w:fldChar w:fldCharType="separate"/>
      </w:r>
      <w:r w:rsidRPr="003D0D7B">
        <w:t>43</w:t>
      </w:r>
      <w:r w:rsidRPr="003D0D7B">
        <w:fldChar w:fldCharType="end"/>
      </w:r>
    </w:p>
    <w:p w14:paraId="4DDF0954" w14:textId="74F1393F" w:rsidR="003D0D7B" w:rsidRPr="00201B73" w:rsidRDefault="003D0D7B">
      <w:pPr>
        <w:pStyle w:val="TOC4"/>
        <w:rPr>
          <w:rFonts w:ascii="Calibri" w:hAnsi="Calibri"/>
          <w:sz w:val="22"/>
          <w:szCs w:val="22"/>
          <w:lang w:eastAsia="en-GB"/>
        </w:rPr>
      </w:pPr>
      <w:r w:rsidRPr="003D0D7B">
        <w:t>5.14.3.25</w:t>
      </w:r>
      <w:r w:rsidRPr="00201B73">
        <w:rPr>
          <w:rFonts w:ascii="Calibri" w:hAnsi="Calibri"/>
          <w:sz w:val="22"/>
          <w:szCs w:val="22"/>
          <w:lang w:eastAsia="en-GB"/>
        </w:rPr>
        <w:tab/>
      </w:r>
      <w:r w:rsidRPr="003D0D7B">
        <w:t>ASR Package</w:t>
      </w:r>
      <w:r w:rsidRPr="003D0D7B">
        <w:tab/>
      </w:r>
      <w:r w:rsidRPr="003D0D7B">
        <w:fldChar w:fldCharType="begin" w:fldLock="1"/>
      </w:r>
      <w:r w:rsidRPr="003D0D7B">
        <w:instrText xml:space="preserve"> PAGEREF _Toc67479738 \h </w:instrText>
      </w:r>
      <w:r w:rsidRPr="003D0D7B">
        <w:fldChar w:fldCharType="separate"/>
      </w:r>
      <w:r w:rsidRPr="003D0D7B">
        <w:t>44</w:t>
      </w:r>
      <w:r w:rsidRPr="003D0D7B">
        <w:fldChar w:fldCharType="end"/>
      </w:r>
    </w:p>
    <w:p w14:paraId="0075BE0D" w14:textId="52B67756" w:rsidR="003D0D7B" w:rsidRPr="00201B73" w:rsidRDefault="003D0D7B">
      <w:pPr>
        <w:pStyle w:val="TOC4"/>
        <w:rPr>
          <w:rFonts w:ascii="Calibri" w:hAnsi="Calibri"/>
          <w:sz w:val="22"/>
          <w:szCs w:val="22"/>
          <w:lang w:eastAsia="en-GB"/>
        </w:rPr>
      </w:pPr>
      <w:r w:rsidRPr="003D0D7B">
        <w:t>5.14.3.26</w:t>
      </w:r>
      <w:r w:rsidRPr="00201B73">
        <w:rPr>
          <w:rFonts w:ascii="Calibri" w:hAnsi="Calibri"/>
          <w:sz w:val="22"/>
          <w:szCs w:val="22"/>
          <w:lang w:eastAsia="en-GB"/>
        </w:rPr>
        <w:tab/>
      </w:r>
      <w:r w:rsidRPr="003D0D7B">
        <w:t>Multimedia Recording Package</w:t>
      </w:r>
      <w:r w:rsidRPr="003D0D7B">
        <w:tab/>
      </w:r>
      <w:r w:rsidRPr="003D0D7B">
        <w:fldChar w:fldCharType="begin" w:fldLock="1"/>
      </w:r>
      <w:r w:rsidRPr="003D0D7B">
        <w:instrText xml:space="preserve"> PAGEREF _Toc67479739 \h </w:instrText>
      </w:r>
      <w:r w:rsidRPr="003D0D7B">
        <w:fldChar w:fldCharType="separate"/>
      </w:r>
      <w:r w:rsidRPr="003D0D7B">
        <w:t>45</w:t>
      </w:r>
      <w:r w:rsidRPr="003D0D7B">
        <w:fldChar w:fldCharType="end"/>
      </w:r>
    </w:p>
    <w:p w14:paraId="4008A6BB" w14:textId="6BDABF00"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27</w:t>
      </w:r>
      <w:r w:rsidRPr="00201B73">
        <w:rPr>
          <w:rFonts w:ascii="Calibri" w:hAnsi="Calibri"/>
          <w:sz w:val="22"/>
          <w:szCs w:val="22"/>
          <w:lang w:eastAsia="en-GB"/>
        </w:rPr>
        <w:tab/>
      </w:r>
      <w:r w:rsidRPr="003D0D7B">
        <w:t>Tone Generator Packag</w:t>
      </w:r>
      <w:r w:rsidRPr="003D0D7B">
        <w:rPr>
          <w:lang w:eastAsia="zh-CN"/>
        </w:rPr>
        <w:t>e</w:t>
      </w:r>
      <w:r w:rsidRPr="003D0D7B">
        <w:tab/>
      </w:r>
      <w:r w:rsidRPr="003D0D7B">
        <w:fldChar w:fldCharType="begin" w:fldLock="1"/>
      </w:r>
      <w:r w:rsidRPr="003D0D7B">
        <w:instrText xml:space="preserve"> PAGEREF _Toc67479740 \h </w:instrText>
      </w:r>
      <w:r w:rsidRPr="003D0D7B">
        <w:fldChar w:fldCharType="separate"/>
      </w:r>
      <w:r w:rsidRPr="003D0D7B">
        <w:t>45</w:t>
      </w:r>
      <w:r w:rsidRPr="003D0D7B">
        <w:fldChar w:fldCharType="end"/>
      </w:r>
    </w:p>
    <w:p w14:paraId="26F11BA5" w14:textId="2BA122C4" w:rsidR="003D0D7B" w:rsidRPr="00201B73" w:rsidRDefault="003D0D7B">
      <w:pPr>
        <w:pStyle w:val="TOC4"/>
        <w:rPr>
          <w:rFonts w:ascii="Calibri" w:hAnsi="Calibri"/>
          <w:sz w:val="22"/>
          <w:szCs w:val="22"/>
          <w:lang w:eastAsia="en-GB"/>
        </w:rPr>
      </w:pPr>
      <w:r w:rsidRPr="003D0D7B">
        <w:rPr>
          <w:lang w:eastAsia="zh-CN"/>
        </w:rPr>
        <w:t>5</w:t>
      </w:r>
      <w:r w:rsidRPr="003D0D7B">
        <w:t>.14.</w:t>
      </w:r>
      <w:r w:rsidRPr="003D0D7B">
        <w:rPr>
          <w:lang w:eastAsia="zh-CN"/>
        </w:rPr>
        <w:t>3.</w:t>
      </w:r>
      <w:r w:rsidRPr="003D0D7B">
        <w:t>28</w:t>
      </w:r>
      <w:r w:rsidRPr="00201B73">
        <w:rPr>
          <w:rFonts w:ascii="Calibri" w:hAnsi="Calibri"/>
          <w:sz w:val="22"/>
          <w:szCs w:val="22"/>
          <w:lang w:eastAsia="en-GB"/>
        </w:rPr>
        <w:tab/>
      </w:r>
      <w:r w:rsidRPr="003D0D7B">
        <w:t>Hanging Termination Detection Package</w:t>
      </w:r>
      <w:r w:rsidRPr="003D0D7B">
        <w:tab/>
      </w:r>
      <w:r w:rsidRPr="003D0D7B">
        <w:fldChar w:fldCharType="begin" w:fldLock="1"/>
      </w:r>
      <w:r w:rsidRPr="003D0D7B">
        <w:instrText xml:space="preserve"> PAGEREF _Toc67479741 \h </w:instrText>
      </w:r>
      <w:r w:rsidRPr="003D0D7B">
        <w:fldChar w:fldCharType="separate"/>
      </w:r>
      <w:r w:rsidRPr="003D0D7B">
        <w:t>46</w:t>
      </w:r>
      <w:r w:rsidRPr="003D0D7B">
        <w:fldChar w:fldCharType="end"/>
      </w:r>
    </w:p>
    <w:p w14:paraId="0ABE415E" w14:textId="5174A8D9"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29</w:t>
      </w:r>
      <w:r w:rsidRPr="00201B73">
        <w:rPr>
          <w:rFonts w:ascii="Calibri" w:hAnsi="Calibri"/>
          <w:sz w:val="22"/>
          <w:szCs w:val="22"/>
          <w:lang w:eastAsia="en-GB"/>
        </w:rPr>
        <w:tab/>
      </w:r>
      <w:r w:rsidRPr="003D0D7B">
        <w:rPr>
          <w:snapToGrid w:val="0"/>
        </w:rPr>
        <w:t>MSRP Statistics Package</w:t>
      </w:r>
      <w:r w:rsidRPr="003D0D7B">
        <w:tab/>
      </w:r>
      <w:r w:rsidRPr="003D0D7B">
        <w:fldChar w:fldCharType="begin" w:fldLock="1"/>
      </w:r>
      <w:r w:rsidRPr="003D0D7B">
        <w:instrText xml:space="preserve"> PAGEREF _Toc67479742 \h </w:instrText>
      </w:r>
      <w:r w:rsidRPr="003D0D7B">
        <w:fldChar w:fldCharType="separate"/>
      </w:r>
      <w:r w:rsidRPr="003D0D7B">
        <w:t>46</w:t>
      </w:r>
      <w:r w:rsidRPr="003D0D7B">
        <w:fldChar w:fldCharType="end"/>
      </w:r>
    </w:p>
    <w:p w14:paraId="3FDE5E02" w14:textId="6D71479A"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30</w:t>
      </w:r>
      <w:r w:rsidRPr="00201B73">
        <w:rPr>
          <w:rFonts w:ascii="Calibri" w:hAnsi="Calibri"/>
          <w:sz w:val="22"/>
          <w:szCs w:val="22"/>
          <w:lang w:eastAsia="en-GB"/>
        </w:rPr>
        <w:tab/>
      </w:r>
      <w:r w:rsidRPr="003D0D7B">
        <w:rPr>
          <w:lang w:val="en-US"/>
        </w:rPr>
        <w:t>Play Message Package</w:t>
      </w:r>
      <w:r w:rsidRPr="003D0D7B">
        <w:tab/>
      </w:r>
      <w:r w:rsidRPr="003D0D7B">
        <w:fldChar w:fldCharType="begin" w:fldLock="1"/>
      </w:r>
      <w:r w:rsidRPr="003D0D7B">
        <w:instrText xml:space="preserve"> PAGEREF _Toc67479743 \h </w:instrText>
      </w:r>
      <w:r w:rsidRPr="003D0D7B">
        <w:fldChar w:fldCharType="separate"/>
      </w:r>
      <w:r w:rsidRPr="003D0D7B">
        <w:t>47</w:t>
      </w:r>
      <w:r w:rsidRPr="003D0D7B">
        <w:fldChar w:fldCharType="end"/>
      </w:r>
    </w:p>
    <w:p w14:paraId="50C948AB" w14:textId="2127E2E1"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31</w:t>
      </w:r>
      <w:r w:rsidRPr="00201B73">
        <w:rPr>
          <w:rFonts w:ascii="Calibri" w:hAnsi="Calibri"/>
          <w:sz w:val="22"/>
          <w:szCs w:val="22"/>
          <w:lang w:eastAsia="en-GB"/>
        </w:rPr>
        <w:tab/>
      </w:r>
      <w:r w:rsidRPr="003D0D7B">
        <w:rPr>
          <w:snapToGrid w:val="0"/>
        </w:rPr>
        <w:t>Message Filtering Package</w:t>
      </w:r>
      <w:r w:rsidRPr="003D0D7B">
        <w:tab/>
      </w:r>
      <w:r w:rsidRPr="003D0D7B">
        <w:fldChar w:fldCharType="begin" w:fldLock="1"/>
      </w:r>
      <w:r w:rsidRPr="003D0D7B">
        <w:instrText xml:space="preserve"> PAGEREF _Toc67479744 \h </w:instrText>
      </w:r>
      <w:r w:rsidRPr="003D0D7B">
        <w:fldChar w:fldCharType="separate"/>
      </w:r>
      <w:r w:rsidRPr="003D0D7B">
        <w:t>48</w:t>
      </w:r>
      <w:r w:rsidRPr="003D0D7B">
        <w:fldChar w:fldCharType="end"/>
      </w:r>
    </w:p>
    <w:p w14:paraId="54F5AF12" w14:textId="7993CB99"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32</w:t>
      </w:r>
      <w:r w:rsidRPr="00201B73">
        <w:rPr>
          <w:rFonts w:ascii="Calibri" w:hAnsi="Calibri"/>
          <w:sz w:val="22"/>
          <w:szCs w:val="22"/>
          <w:lang w:eastAsia="en-GB"/>
        </w:rPr>
        <w:tab/>
      </w:r>
      <w:r w:rsidRPr="003D0D7B">
        <w:rPr>
          <w:lang w:val="en-US"/>
        </w:rPr>
        <w:t>Record Message Package</w:t>
      </w:r>
      <w:r w:rsidRPr="003D0D7B">
        <w:tab/>
      </w:r>
      <w:r w:rsidRPr="003D0D7B">
        <w:fldChar w:fldCharType="begin" w:fldLock="1"/>
      </w:r>
      <w:r w:rsidRPr="003D0D7B">
        <w:instrText xml:space="preserve"> PAGEREF _Toc67479745 \h </w:instrText>
      </w:r>
      <w:r w:rsidRPr="003D0D7B">
        <w:fldChar w:fldCharType="separate"/>
      </w:r>
      <w:r w:rsidRPr="003D0D7B">
        <w:t>49</w:t>
      </w:r>
      <w:r w:rsidRPr="003D0D7B">
        <w:fldChar w:fldCharType="end"/>
      </w:r>
    </w:p>
    <w:p w14:paraId="704A3568" w14:textId="150EAA12"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33</w:t>
      </w:r>
      <w:r w:rsidRPr="00201B73">
        <w:rPr>
          <w:rFonts w:ascii="Calibri" w:hAnsi="Calibri"/>
          <w:sz w:val="22"/>
          <w:szCs w:val="22"/>
          <w:lang w:eastAsia="en-GB"/>
        </w:rPr>
        <w:tab/>
      </w:r>
      <w:r w:rsidRPr="003D0D7B">
        <w:rPr>
          <w:snapToGrid w:val="0"/>
        </w:rPr>
        <w:t>Floor Control Package</w:t>
      </w:r>
      <w:r w:rsidRPr="003D0D7B">
        <w:tab/>
      </w:r>
      <w:r w:rsidRPr="003D0D7B">
        <w:fldChar w:fldCharType="begin" w:fldLock="1"/>
      </w:r>
      <w:r w:rsidRPr="003D0D7B">
        <w:instrText xml:space="preserve"> PAGEREF _Toc67479746 \h </w:instrText>
      </w:r>
      <w:r w:rsidRPr="003D0D7B">
        <w:fldChar w:fldCharType="separate"/>
      </w:r>
      <w:r w:rsidRPr="003D0D7B">
        <w:t>50</w:t>
      </w:r>
      <w:r w:rsidRPr="003D0D7B">
        <w:fldChar w:fldCharType="end"/>
      </w:r>
    </w:p>
    <w:p w14:paraId="69EFB7E3" w14:textId="39C62F7D"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34</w:t>
      </w:r>
      <w:r w:rsidRPr="00201B73">
        <w:rPr>
          <w:rFonts w:ascii="Calibri" w:hAnsi="Calibri"/>
          <w:sz w:val="22"/>
          <w:szCs w:val="22"/>
          <w:lang w:eastAsia="en-GB"/>
        </w:rPr>
        <w:tab/>
      </w:r>
      <w:r w:rsidRPr="003D0D7B">
        <w:t>Floor Control Policy Package</w:t>
      </w:r>
      <w:r w:rsidRPr="003D0D7B">
        <w:tab/>
      </w:r>
      <w:r w:rsidRPr="003D0D7B">
        <w:fldChar w:fldCharType="begin" w:fldLock="1"/>
      </w:r>
      <w:r w:rsidRPr="003D0D7B">
        <w:instrText xml:space="preserve"> PAGEREF _Toc67479747 \h </w:instrText>
      </w:r>
      <w:r w:rsidRPr="003D0D7B">
        <w:fldChar w:fldCharType="separate"/>
      </w:r>
      <w:r w:rsidRPr="003D0D7B">
        <w:t>50</w:t>
      </w:r>
      <w:r w:rsidRPr="003D0D7B">
        <w:fldChar w:fldCharType="end"/>
      </w:r>
    </w:p>
    <w:p w14:paraId="2C6E68E4" w14:textId="5C3DBD4D"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35</w:t>
      </w:r>
      <w:r w:rsidRPr="00201B73">
        <w:rPr>
          <w:rFonts w:ascii="Calibri" w:hAnsi="Calibri"/>
          <w:sz w:val="22"/>
          <w:szCs w:val="22"/>
          <w:lang w:eastAsia="en-GB"/>
        </w:rPr>
        <w:tab/>
      </w:r>
      <w:r w:rsidRPr="003D0D7B">
        <w:rPr>
          <w:lang w:eastAsia="zh-CN"/>
        </w:rPr>
        <w:t>Floor Status Change Handling Package</w:t>
      </w:r>
      <w:r w:rsidRPr="003D0D7B">
        <w:tab/>
      </w:r>
      <w:r w:rsidRPr="003D0D7B">
        <w:fldChar w:fldCharType="begin" w:fldLock="1"/>
      </w:r>
      <w:r w:rsidRPr="003D0D7B">
        <w:instrText xml:space="preserve"> PAGEREF _Toc67479748 \h </w:instrText>
      </w:r>
      <w:r w:rsidRPr="003D0D7B">
        <w:fldChar w:fldCharType="separate"/>
      </w:r>
      <w:r w:rsidRPr="003D0D7B">
        <w:t>51</w:t>
      </w:r>
      <w:r w:rsidRPr="003D0D7B">
        <w:fldChar w:fldCharType="end"/>
      </w:r>
    </w:p>
    <w:p w14:paraId="22BABC1C" w14:textId="226F9283" w:rsidR="003D0D7B" w:rsidRPr="00201B73" w:rsidRDefault="003D0D7B">
      <w:pPr>
        <w:pStyle w:val="TOC4"/>
        <w:rPr>
          <w:rFonts w:ascii="Calibri" w:hAnsi="Calibri"/>
          <w:sz w:val="22"/>
          <w:szCs w:val="22"/>
          <w:lang w:eastAsia="en-GB"/>
        </w:rPr>
      </w:pPr>
      <w:r w:rsidRPr="003D0D7B">
        <w:rPr>
          <w:snapToGrid w:val="0"/>
        </w:rPr>
        <w:t>5.14.3.</w:t>
      </w:r>
      <w:r w:rsidRPr="003D0D7B">
        <w:rPr>
          <w:snapToGrid w:val="0"/>
          <w:lang w:eastAsia="zh-CN"/>
        </w:rPr>
        <w:t>36</w:t>
      </w:r>
      <w:r w:rsidRPr="00201B73">
        <w:rPr>
          <w:rFonts w:ascii="Calibri" w:hAnsi="Calibri"/>
          <w:sz w:val="22"/>
          <w:szCs w:val="22"/>
          <w:lang w:eastAsia="en-GB"/>
        </w:rPr>
        <w:tab/>
      </w:r>
      <w:r w:rsidRPr="003D0D7B">
        <w:rPr>
          <w:snapToGrid w:val="0"/>
        </w:rPr>
        <w:t>Floor Control Signalling Package</w:t>
      </w:r>
      <w:r w:rsidRPr="003D0D7B">
        <w:tab/>
      </w:r>
      <w:r w:rsidRPr="003D0D7B">
        <w:fldChar w:fldCharType="begin" w:fldLock="1"/>
      </w:r>
      <w:r w:rsidRPr="003D0D7B">
        <w:instrText xml:space="preserve"> PAGEREF _Toc67479749 \h </w:instrText>
      </w:r>
      <w:r w:rsidRPr="003D0D7B">
        <w:fldChar w:fldCharType="separate"/>
      </w:r>
      <w:r w:rsidRPr="003D0D7B">
        <w:t>51</w:t>
      </w:r>
      <w:r w:rsidRPr="003D0D7B">
        <w:fldChar w:fldCharType="end"/>
      </w:r>
    </w:p>
    <w:p w14:paraId="70CF4A5F" w14:textId="7B3D10BF" w:rsidR="003D0D7B" w:rsidRPr="00201B73" w:rsidRDefault="003D0D7B">
      <w:pPr>
        <w:pStyle w:val="TOC4"/>
        <w:rPr>
          <w:rFonts w:ascii="Calibri" w:hAnsi="Calibri"/>
          <w:sz w:val="22"/>
          <w:szCs w:val="22"/>
          <w:lang w:eastAsia="en-GB"/>
        </w:rPr>
      </w:pPr>
      <w:r w:rsidRPr="003D0D7B">
        <w:t>5.14.3.37</w:t>
      </w:r>
      <w:r w:rsidRPr="00201B73">
        <w:rPr>
          <w:rFonts w:ascii="Calibri" w:hAnsi="Calibri"/>
          <w:sz w:val="22"/>
          <w:szCs w:val="22"/>
          <w:lang w:eastAsia="en-GB"/>
        </w:rPr>
        <w:tab/>
      </w:r>
      <w:r w:rsidRPr="003D0D7B">
        <w:t>Explicit Congestion Notification for RTP-over-UDP Support (ecnrous)</w:t>
      </w:r>
      <w:r w:rsidRPr="003D0D7B">
        <w:tab/>
      </w:r>
      <w:r w:rsidRPr="003D0D7B">
        <w:fldChar w:fldCharType="begin" w:fldLock="1"/>
      </w:r>
      <w:r w:rsidRPr="003D0D7B">
        <w:instrText xml:space="preserve"> PAGEREF _Toc67479750 \h </w:instrText>
      </w:r>
      <w:r w:rsidRPr="003D0D7B">
        <w:fldChar w:fldCharType="separate"/>
      </w:r>
      <w:r w:rsidRPr="003D0D7B">
        <w:t>52</w:t>
      </w:r>
      <w:r w:rsidRPr="003D0D7B">
        <w:fldChar w:fldCharType="end"/>
      </w:r>
    </w:p>
    <w:p w14:paraId="5B65144C" w14:textId="510DACEA" w:rsidR="003D0D7B" w:rsidRPr="00201B73" w:rsidRDefault="003D0D7B">
      <w:pPr>
        <w:pStyle w:val="TOC4"/>
        <w:rPr>
          <w:rFonts w:ascii="Calibri" w:hAnsi="Calibri"/>
          <w:sz w:val="22"/>
          <w:szCs w:val="22"/>
          <w:lang w:eastAsia="en-GB"/>
        </w:rPr>
      </w:pPr>
      <w:r w:rsidRPr="003D0D7B">
        <w:rPr>
          <w:rFonts w:eastAsia="SimHei"/>
        </w:rPr>
        <w:t>5.14.3.38</w:t>
      </w:r>
      <w:r w:rsidRPr="00201B73">
        <w:rPr>
          <w:rFonts w:ascii="Calibri" w:hAnsi="Calibri"/>
          <w:sz w:val="22"/>
          <w:szCs w:val="22"/>
          <w:lang w:eastAsia="en-GB"/>
        </w:rPr>
        <w:tab/>
      </w:r>
      <w:r w:rsidRPr="003D0D7B">
        <w:rPr>
          <w:rFonts w:eastAsia="SimHei"/>
        </w:rPr>
        <w:t>Differentiated Services (ds)</w:t>
      </w:r>
      <w:r w:rsidRPr="003D0D7B">
        <w:tab/>
      </w:r>
      <w:r w:rsidRPr="003D0D7B">
        <w:fldChar w:fldCharType="begin" w:fldLock="1"/>
      </w:r>
      <w:r w:rsidRPr="003D0D7B">
        <w:instrText xml:space="preserve"> PAGEREF _Toc67479751 \h </w:instrText>
      </w:r>
      <w:r w:rsidRPr="003D0D7B">
        <w:fldChar w:fldCharType="separate"/>
      </w:r>
      <w:r w:rsidRPr="003D0D7B">
        <w:t>53</w:t>
      </w:r>
      <w:r w:rsidRPr="003D0D7B">
        <w:fldChar w:fldCharType="end"/>
      </w:r>
    </w:p>
    <w:p w14:paraId="4FC89621" w14:textId="0F6D8499" w:rsidR="003D0D7B" w:rsidRPr="00201B73" w:rsidRDefault="003D0D7B">
      <w:pPr>
        <w:pStyle w:val="TOC4"/>
        <w:rPr>
          <w:rFonts w:ascii="Calibri" w:hAnsi="Calibri"/>
          <w:sz w:val="22"/>
          <w:szCs w:val="22"/>
          <w:lang w:eastAsia="en-GB"/>
        </w:rPr>
      </w:pPr>
      <w:r w:rsidRPr="003D0D7B">
        <w:t>5.14.3.</w:t>
      </w:r>
      <w:r w:rsidRPr="003D0D7B">
        <w:rPr>
          <w:lang w:eastAsia="zh-CN"/>
        </w:rPr>
        <w:t>39</w:t>
      </w:r>
      <w:r w:rsidRPr="00201B73">
        <w:rPr>
          <w:rFonts w:ascii="Calibri" w:hAnsi="Calibri"/>
          <w:sz w:val="22"/>
          <w:szCs w:val="22"/>
          <w:lang w:eastAsia="en-GB"/>
        </w:rPr>
        <w:tab/>
      </w:r>
      <w:r w:rsidRPr="003D0D7B">
        <w:rPr>
          <w:bCs/>
        </w:rPr>
        <w:t>MG Act-as STUN Server (</w:t>
      </w:r>
      <w:r w:rsidRPr="003D0D7B">
        <w:rPr>
          <w:rFonts w:cs="Arial"/>
        </w:rPr>
        <w:t>mgastuns)</w:t>
      </w:r>
      <w:r w:rsidRPr="003D0D7B">
        <w:tab/>
      </w:r>
      <w:r w:rsidRPr="003D0D7B">
        <w:fldChar w:fldCharType="begin" w:fldLock="1"/>
      </w:r>
      <w:r w:rsidRPr="003D0D7B">
        <w:instrText xml:space="preserve"> PAGEREF _Toc67479752 \h </w:instrText>
      </w:r>
      <w:r w:rsidRPr="003D0D7B">
        <w:fldChar w:fldCharType="separate"/>
      </w:r>
      <w:r w:rsidRPr="003D0D7B">
        <w:t>54</w:t>
      </w:r>
      <w:r w:rsidRPr="003D0D7B">
        <w:fldChar w:fldCharType="end"/>
      </w:r>
    </w:p>
    <w:p w14:paraId="5D3446C1" w14:textId="6C985F66" w:rsidR="003D0D7B" w:rsidRPr="00201B73" w:rsidRDefault="003D0D7B">
      <w:pPr>
        <w:pStyle w:val="TOC4"/>
        <w:rPr>
          <w:rFonts w:ascii="Calibri" w:hAnsi="Calibri"/>
          <w:sz w:val="22"/>
          <w:szCs w:val="22"/>
          <w:lang w:eastAsia="en-GB"/>
        </w:rPr>
      </w:pPr>
      <w:r w:rsidRPr="003D0D7B">
        <w:t>5.14.3.40</w:t>
      </w:r>
      <w:r w:rsidRPr="00201B73">
        <w:rPr>
          <w:rFonts w:ascii="Calibri" w:hAnsi="Calibri"/>
          <w:sz w:val="22"/>
          <w:szCs w:val="22"/>
          <w:lang w:eastAsia="en-GB"/>
        </w:rPr>
        <w:tab/>
      </w:r>
      <w:r w:rsidRPr="003D0D7B">
        <w:t>Originate STUN Continuity Check (ostuncc)</w:t>
      </w:r>
      <w:r w:rsidRPr="003D0D7B">
        <w:tab/>
      </w:r>
      <w:r w:rsidRPr="003D0D7B">
        <w:fldChar w:fldCharType="begin" w:fldLock="1"/>
      </w:r>
      <w:r w:rsidRPr="003D0D7B">
        <w:instrText xml:space="preserve"> PAGEREF _Toc67479753 \h </w:instrText>
      </w:r>
      <w:r w:rsidRPr="003D0D7B">
        <w:fldChar w:fldCharType="separate"/>
      </w:r>
      <w:r w:rsidRPr="003D0D7B">
        <w:t>54</w:t>
      </w:r>
      <w:r w:rsidRPr="003D0D7B">
        <w:fldChar w:fldCharType="end"/>
      </w:r>
    </w:p>
    <w:p w14:paraId="398B40FE" w14:textId="75D2CAD3" w:rsidR="003D0D7B" w:rsidRPr="00201B73" w:rsidRDefault="003D0D7B">
      <w:pPr>
        <w:pStyle w:val="TOC4"/>
        <w:rPr>
          <w:rFonts w:ascii="Calibri" w:hAnsi="Calibri"/>
          <w:sz w:val="22"/>
          <w:szCs w:val="22"/>
          <w:lang w:eastAsia="en-GB"/>
        </w:rPr>
      </w:pPr>
      <w:r w:rsidRPr="003D0D7B">
        <w:t>5.14.3.41</w:t>
      </w:r>
      <w:r w:rsidRPr="00201B73">
        <w:rPr>
          <w:rFonts w:ascii="Calibri" w:hAnsi="Calibri"/>
          <w:sz w:val="22"/>
          <w:szCs w:val="22"/>
          <w:lang w:eastAsia="en-GB"/>
        </w:rPr>
        <w:tab/>
      </w:r>
      <w:r w:rsidRPr="003D0D7B">
        <w:t>TCP basic connection control (tcpbcc)</w:t>
      </w:r>
      <w:r w:rsidRPr="003D0D7B">
        <w:tab/>
      </w:r>
      <w:r w:rsidRPr="003D0D7B">
        <w:fldChar w:fldCharType="begin" w:fldLock="1"/>
      </w:r>
      <w:r w:rsidRPr="003D0D7B">
        <w:instrText xml:space="preserve"> PAGEREF _Toc67479754 \h </w:instrText>
      </w:r>
      <w:r w:rsidRPr="003D0D7B">
        <w:fldChar w:fldCharType="separate"/>
      </w:r>
      <w:r w:rsidRPr="003D0D7B">
        <w:t>55</w:t>
      </w:r>
      <w:r w:rsidRPr="003D0D7B">
        <w:fldChar w:fldCharType="end"/>
      </w:r>
    </w:p>
    <w:p w14:paraId="2E4912D0" w14:textId="74CFEF56" w:rsidR="003D0D7B" w:rsidRPr="00201B73" w:rsidRDefault="003D0D7B">
      <w:pPr>
        <w:pStyle w:val="TOC4"/>
        <w:rPr>
          <w:rFonts w:ascii="Calibri" w:hAnsi="Calibri"/>
          <w:sz w:val="22"/>
          <w:szCs w:val="22"/>
          <w:lang w:eastAsia="en-GB"/>
        </w:rPr>
      </w:pPr>
      <w:r w:rsidRPr="003D0D7B">
        <w:t>5.14.3.42</w:t>
      </w:r>
      <w:r w:rsidRPr="00201B73">
        <w:rPr>
          <w:rFonts w:ascii="Calibri" w:hAnsi="Calibri"/>
          <w:sz w:val="22"/>
          <w:szCs w:val="22"/>
          <w:lang w:eastAsia="en-GB"/>
        </w:rPr>
        <w:tab/>
      </w:r>
      <w:r w:rsidRPr="003D0D7B">
        <w:rPr>
          <w:lang w:val="en-US"/>
        </w:rPr>
        <w:t xml:space="preserve">TLS basic session control </w:t>
      </w:r>
      <w:r w:rsidRPr="003D0D7B">
        <w:t>(tlsbsc)</w:t>
      </w:r>
      <w:r w:rsidRPr="003D0D7B">
        <w:tab/>
      </w:r>
      <w:r w:rsidRPr="003D0D7B">
        <w:fldChar w:fldCharType="begin" w:fldLock="1"/>
      </w:r>
      <w:r w:rsidRPr="003D0D7B">
        <w:instrText xml:space="preserve"> PAGEREF _Toc67479755 \h </w:instrText>
      </w:r>
      <w:r w:rsidRPr="003D0D7B">
        <w:fldChar w:fldCharType="separate"/>
      </w:r>
      <w:r w:rsidRPr="003D0D7B">
        <w:t>56</w:t>
      </w:r>
      <w:r w:rsidRPr="003D0D7B">
        <w:fldChar w:fldCharType="end"/>
      </w:r>
    </w:p>
    <w:p w14:paraId="4463746D" w14:textId="6A4E177D" w:rsidR="003D0D7B" w:rsidRPr="00201B73" w:rsidRDefault="003D0D7B">
      <w:pPr>
        <w:pStyle w:val="TOC2"/>
        <w:rPr>
          <w:rFonts w:ascii="Calibri" w:hAnsi="Calibri"/>
          <w:sz w:val="22"/>
          <w:szCs w:val="22"/>
          <w:lang w:eastAsia="en-GB"/>
        </w:rPr>
      </w:pPr>
      <w:r w:rsidRPr="003D0D7B">
        <w:t>5.15</w:t>
      </w:r>
      <w:r w:rsidRPr="00201B73">
        <w:rPr>
          <w:rFonts w:ascii="Calibri" w:hAnsi="Calibri"/>
          <w:sz w:val="22"/>
          <w:szCs w:val="22"/>
          <w:lang w:eastAsia="en-GB"/>
        </w:rPr>
        <w:tab/>
      </w:r>
      <w:r w:rsidRPr="003D0D7B">
        <w:t>Mandatory Support of SDP and Annex C Information Elements</w:t>
      </w:r>
      <w:r w:rsidRPr="003D0D7B">
        <w:tab/>
      </w:r>
      <w:r w:rsidRPr="003D0D7B">
        <w:fldChar w:fldCharType="begin" w:fldLock="1"/>
      </w:r>
      <w:r w:rsidRPr="003D0D7B">
        <w:instrText xml:space="preserve"> PAGEREF _Toc67479756 \h </w:instrText>
      </w:r>
      <w:r w:rsidRPr="003D0D7B">
        <w:fldChar w:fldCharType="separate"/>
      </w:r>
      <w:r w:rsidRPr="003D0D7B">
        <w:t>57</w:t>
      </w:r>
      <w:r w:rsidRPr="003D0D7B">
        <w:fldChar w:fldCharType="end"/>
      </w:r>
    </w:p>
    <w:p w14:paraId="367662A6" w14:textId="1386F85C" w:rsidR="003D0D7B" w:rsidRPr="00201B73" w:rsidRDefault="003D0D7B">
      <w:pPr>
        <w:pStyle w:val="TOC2"/>
        <w:rPr>
          <w:rFonts w:ascii="Calibri" w:hAnsi="Calibri"/>
          <w:sz w:val="22"/>
          <w:szCs w:val="22"/>
          <w:lang w:eastAsia="en-GB"/>
        </w:rPr>
      </w:pPr>
      <w:r w:rsidRPr="003D0D7B">
        <w:t>5.16</w:t>
      </w:r>
      <w:r w:rsidRPr="00201B73">
        <w:rPr>
          <w:rFonts w:ascii="Calibri" w:hAnsi="Calibri"/>
          <w:sz w:val="22"/>
          <w:szCs w:val="22"/>
          <w:lang w:eastAsia="en-GB"/>
        </w:rPr>
        <w:tab/>
      </w:r>
      <w:r w:rsidRPr="003D0D7B">
        <w:t>Optional support of SDP and Annex C information elements</w:t>
      </w:r>
      <w:r w:rsidRPr="003D0D7B">
        <w:tab/>
      </w:r>
      <w:r w:rsidRPr="003D0D7B">
        <w:fldChar w:fldCharType="begin" w:fldLock="1"/>
      </w:r>
      <w:r w:rsidRPr="003D0D7B">
        <w:instrText xml:space="preserve"> PAGEREF _Toc67479757 \h </w:instrText>
      </w:r>
      <w:r w:rsidRPr="003D0D7B">
        <w:fldChar w:fldCharType="separate"/>
      </w:r>
      <w:r w:rsidRPr="003D0D7B">
        <w:t>61</w:t>
      </w:r>
      <w:r w:rsidRPr="003D0D7B">
        <w:fldChar w:fldCharType="end"/>
      </w:r>
    </w:p>
    <w:p w14:paraId="76B3471A" w14:textId="0151E666" w:rsidR="003D0D7B" w:rsidRPr="00201B73" w:rsidRDefault="003D0D7B">
      <w:pPr>
        <w:pStyle w:val="TOC2"/>
        <w:rPr>
          <w:rFonts w:ascii="Calibri" w:hAnsi="Calibri"/>
          <w:sz w:val="22"/>
          <w:szCs w:val="22"/>
          <w:lang w:eastAsia="en-GB"/>
        </w:rPr>
      </w:pPr>
      <w:r w:rsidRPr="003D0D7B">
        <w:t>5.17</w:t>
      </w:r>
      <w:r w:rsidRPr="00201B73">
        <w:rPr>
          <w:rFonts w:ascii="Calibri" w:hAnsi="Calibri"/>
          <w:sz w:val="22"/>
          <w:szCs w:val="22"/>
          <w:lang w:eastAsia="en-GB"/>
        </w:rPr>
        <w:tab/>
      </w:r>
      <w:r w:rsidRPr="003D0D7B">
        <w:t>Procedures</w:t>
      </w:r>
      <w:r w:rsidRPr="003D0D7B">
        <w:tab/>
      </w:r>
      <w:r w:rsidRPr="003D0D7B">
        <w:fldChar w:fldCharType="begin" w:fldLock="1"/>
      </w:r>
      <w:r w:rsidRPr="003D0D7B">
        <w:instrText xml:space="preserve"> PAGEREF _Toc67479758 \h </w:instrText>
      </w:r>
      <w:r w:rsidRPr="003D0D7B">
        <w:fldChar w:fldCharType="separate"/>
      </w:r>
      <w:r w:rsidRPr="003D0D7B">
        <w:t>62</w:t>
      </w:r>
      <w:r w:rsidRPr="003D0D7B">
        <w:fldChar w:fldCharType="end"/>
      </w:r>
    </w:p>
    <w:p w14:paraId="56BBB79D" w14:textId="54AA9EC1" w:rsidR="003D0D7B" w:rsidRPr="00201B73" w:rsidRDefault="003D0D7B">
      <w:pPr>
        <w:pStyle w:val="TOC3"/>
        <w:rPr>
          <w:rFonts w:ascii="Calibri" w:hAnsi="Calibri"/>
          <w:sz w:val="22"/>
          <w:szCs w:val="22"/>
          <w:lang w:eastAsia="en-GB"/>
        </w:rPr>
      </w:pPr>
      <w:r w:rsidRPr="003D0D7B">
        <w:t>5.17.1</w:t>
      </w:r>
      <w:r w:rsidRPr="00201B73">
        <w:rPr>
          <w:rFonts w:ascii="Calibri" w:hAnsi="Calibri"/>
          <w:sz w:val="22"/>
          <w:szCs w:val="22"/>
          <w:lang w:eastAsia="en-GB"/>
        </w:rPr>
        <w:tab/>
      </w:r>
      <w:r w:rsidRPr="003D0D7B">
        <w:t>Formats and Codes</w:t>
      </w:r>
      <w:r w:rsidRPr="003D0D7B">
        <w:tab/>
      </w:r>
      <w:r w:rsidRPr="003D0D7B">
        <w:fldChar w:fldCharType="begin" w:fldLock="1"/>
      </w:r>
      <w:r w:rsidRPr="003D0D7B">
        <w:instrText xml:space="preserve"> PAGEREF _Toc67479759 \h </w:instrText>
      </w:r>
      <w:r w:rsidRPr="003D0D7B">
        <w:fldChar w:fldCharType="separate"/>
      </w:r>
      <w:r w:rsidRPr="003D0D7B">
        <w:t>62</w:t>
      </w:r>
      <w:r w:rsidRPr="003D0D7B">
        <w:fldChar w:fldCharType="end"/>
      </w:r>
    </w:p>
    <w:p w14:paraId="7A7FF5F2" w14:textId="6184A450" w:rsidR="003D0D7B" w:rsidRPr="00201B73" w:rsidRDefault="003D0D7B">
      <w:pPr>
        <w:pStyle w:val="TOC3"/>
        <w:rPr>
          <w:rFonts w:ascii="Calibri" w:hAnsi="Calibri"/>
          <w:sz w:val="22"/>
          <w:szCs w:val="22"/>
          <w:lang w:eastAsia="en-GB"/>
        </w:rPr>
      </w:pPr>
      <w:r w:rsidRPr="003D0D7B">
        <w:t>5.17.2</w:t>
      </w:r>
      <w:r w:rsidRPr="00201B73">
        <w:rPr>
          <w:rFonts w:ascii="Calibri" w:hAnsi="Calibri"/>
          <w:sz w:val="22"/>
          <w:szCs w:val="22"/>
          <w:lang w:eastAsia="en-GB"/>
        </w:rPr>
        <w:tab/>
      </w:r>
      <w:r w:rsidRPr="003D0D7B">
        <w:t>Call Related Procedures</w:t>
      </w:r>
      <w:r w:rsidRPr="003D0D7B">
        <w:tab/>
      </w:r>
      <w:r w:rsidRPr="003D0D7B">
        <w:fldChar w:fldCharType="begin" w:fldLock="1"/>
      </w:r>
      <w:r w:rsidRPr="003D0D7B">
        <w:instrText xml:space="preserve"> PAGEREF _Toc67479760 \h </w:instrText>
      </w:r>
      <w:r w:rsidRPr="003D0D7B">
        <w:fldChar w:fldCharType="separate"/>
      </w:r>
      <w:r w:rsidRPr="003D0D7B">
        <w:t>67</w:t>
      </w:r>
      <w:r w:rsidRPr="003D0D7B">
        <w:fldChar w:fldCharType="end"/>
      </w:r>
    </w:p>
    <w:p w14:paraId="1A0B450B" w14:textId="760F1E7F" w:rsidR="003D0D7B" w:rsidRPr="00201B73" w:rsidRDefault="003D0D7B">
      <w:pPr>
        <w:pStyle w:val="TOC4"/>
        <w:rPr>
          <w:rFonts w:ascii="Calibri" w:hAnsi="Calibri"/>
          <w:sz w:val="22"/>
          <w:szCs w:val="22"/>
          <w:lang w:eastAsia="en-GB"/>
        </w:rPr>
      </w:pPr>
      <w:r w:rsidRPr="003D0D7B">
        <w:t>5.17.2.1</w:t>
      </w:r>
      <w:r w:rsidRPr="00201B73">
        <w:rPr>
          <w:rFonts w:ascii="Calibri" w:hAnsi="Calibri"/>
          <w:sz w:val="22"/>
          <w:szCs w:val="22"/>
          <w:lang w:eastAsia="en-GB"/>
        </w:rPr>
        <w:tab/>
      </w:r>
      <w:r w:rsidRPr="003D0D7B">
        <w:t>General</w:t>
      </w:r>
      <w:r w:rsidRPr="003D0D7B">
        <w:tab/>
      </w:r>
      <w:r w:rsidRPr="003D0D7B">
        <w:fldChar w:fldCharType="begin" w:fldLock="1"/>
      </w:r>
      <w:r w:rsidRPr="003D0D7B">
        <w:instrText xml:space="preserve"> PAGEREF _Toc67479761 \h </w:instrText>
      </w:r>
      <w:r w:rsidRPr="003D0D7B">
        <w:fldChar w:fldCharType="separate"/>
      </w:r>
      <w:r w:rsidRPr="003D0D7B">
        <w:t>67</w:t>
      </w:r>
      <w:r w:rsidRPr="003D0D7B">
        <w:fldChar w:fldCharType="end"/>
      </w:r>
    </w:p>
    <w:p w14:paraId="3D6481DA" w14:textId="76A0C322" w:rsidR="003D0D7B" w:rsidRPr="00201B73" w:rsidRDefault="003D0D7B">
      <w:pPr>
        <w:pStyle w:val="TOC4"/>
        <w:rPr>
          <w:rFonts w:ascii="Calibri" w:hAnsi="Calibri"/>
          <w:sz w:val="22"/>
          <w:szCs w:val="22"/>
          <w:lang w:eastAsia="en-GB"/>
        </w:rPr>
      </w:pPr>
      <w:r w:rsidRPr="003D0D7B">
        <w:t>5.17.2.2</w:t>
      </w:r>
      <w:r w:rsidRPr="00201B73">
        <w:rPr>
          <w:rFonts w:ascii="Calibri" w:hAnsi="Calibri"/>
          <w:sz w:val="22"/>
          <w:szCs w:val="22"/>
          <w:lang w:eastAsia="en-GB"/>
        </w:rPr>
        <w:tab/>
      </w:r>
      <w:r w:rsidRPr="003D0D7B">
        <w:t xml:space="preserve">Reserve IMS </w:t>
      </w:r>
      <w:r w:rsidRPr="003D0D7B">
        <w:rPr>
          <w:lang w:eastAsia="zh-CN"/>
        </w:rPr>
        <w:t>Resources</w:t>
      </w:r>
      <w:r w:rsidRPr="003D0D7B">
        <w:tab/>
      </w:r>
      <w:r w:rsidRPr="003D0D7B">
        <w:fldChar w:fldCharType="begin" w:fldLock="1"/>
      </w:r>
      <w:r w:rsidRPr="003D0D7B">
        <w:instrText xml:space="preserve"> PAGEREF _Toc67479762 \h </w:instrText>
      </w:r>
      <w:r w:rsidRPr="003D0D7B">
        <w:fldChar w:fldCharType="separate"/>
      </w:r>
      <w:r w:rsidRPr="003D0D7B">
        <w:t>69</w:t>
      </w:r>
      <w:r w:rsidRPr="003D0D7B">
        <w:fldChar w:fldCharType="end"/>
      </w:r>
    </w:p>
    <w:p w14:paraId="53D64D47" w14:textId="7481B1AC" w:rsidR="003D0D7B" w:rsidRPr="00201B73" w:rsidRDefault="003D0D7B">
      <w:pPr>
        <w:pStyle w:val="TOC4"/>
        <w:rPr>
          <w:rFonts w:ascii="Calibri" w:hAnsi="Calibri"/>
          <w:sz w:val="22"/>
          <w:szCs w:val="22"/>
          <w:lang w:eastAsia="en-GB"/>
        </w:rPr>
      </w:pPr>
      <w:r w:rsidRPr="003D0D7B">
        <w:t>5.17.2.3</w:t>
      </w:r>
      <w:r w:rsidRPr="00201B73">
        <w:rPr>
          <w:rFonts w:ascii="Calibri" w:hAnsi="Calibri"/>
          <w:sz w:val="22"/>
          <w:szCs w:val="22"/>
          <w:lang w:eastAsia="en-GB"/>
        </w:rPr>
        <w:tab/>
      </w:r>
      <w:r w:rsidRPr="003D0D7B">
        <w:t>Configure IMS Resources</w:t>
      </w:r>
      <w:r w:rsidRPr="003D0D7B">
        <w:tab/>
      </w:r>
      <w:r w:rsidRPr="003D0D7B">
        <w:fldChar w:fldCharType="begin" w:fldLock="1"/>
      </w:r>
      <w:r w:rsidRPr="003D0D7B">
        <w:instrText xml:space="preserve"> PAGEREF _Toc67479763 \h </w:instrText>
      </w:r>
      <w:r w:rsidRPr="003D0D7B">
        <w:fldChar w:fldCharType="separate"/>
      </w:r>
      <w:r w:rsidRPr="003D0D7B">
        <w:t>71</w:t>
      </w:r>
      <w:r w:rsidRPr="003D0D7B">
        <w:fldChar w:fldCharType="end"/>
      </w:r>
    </w:p>
    <w:p w14:paraId="5F5F88C3" w14:textId="3A6382DD" w:rsidR="003D0D7B" w:rsidRPr="00201B73" w:rsidRDefault="003D0D7B">
      <w:pPr>
        <w:pStyle w:val="TOC4"/>
        <w:rPr>
          <w:rFonts w:ascii="Calibri" w:hAnsi="Calibri"/>
          <w:sz w:val="22"/>
          <w:szCs w:val="22"/>
          <w:lang w:eastAsia="en-GB"/>
        </w:rPr>
      </w:pPr>
      <w:r w:rsidRPr="003D0D7B">
        <w:t>5.17.2.4</w:t>
      </w:r>
      <w:r w:rsidRPr="00201B73">
        <w:rPr>
          <w:rFonts w:ascii="Calibri" w:hAnsi="Calibri"/>
          <w:sz w:val="22"/>
          <w:szCs w:val="22"/>
          <w:lang w:eastAsia="en-GB"/>
        </w:rPr>
        <w:tab/>
      </w:r>
      <w:r w:rsidRPr="003D0D7B">
        <w:t xml:space="preserve">Reserve </w:t>
      </w:r>
      <w:r w:rsidRPr="003D0D7B">
        <w:rPr>
          <w:lang w:eastAsia="zh-CN"/>
        </w:rPr>
        <w:t>and</w:t>
      </w:r>
      <w:r w:rsidRPr="003D0D7B">
        <w:t xml:space="preserve"> Configure IMS Resources</w:t>
      </w:r>
      <w:r w:rsidRPr="003D0D7B">
        <w:tab/>
      </w:r>
      <w:r w:rsidRPr="003D0D7B">
        <w:fldChar w:fldCharType="begin" w:fldLock="1"/>
      </w:r>
      <w:r w:rsidRPr="003D0D7B">
        <w:instrText xml:space="preserve"> PAGEREF _Toc67479764 \h </w:instrText>
      </w:r>
      <w:r w:rsidRPr="003D0D7B">
        <w:fldChar w:fldCharType="separate"/>
      </w:r>
      <w:r w:rsidRPr="003D0D7B">
        <w:t>74</w:t>
      </w:r>
      <w:r w:rsidRPr="003D0D7B">
        <w:fldChar w:fldCharType="end"/>
      </w:r>
    </w:p>
    <w:p w14:paraId="6F0E9739" w14:textId="535F836C" w:rsidR="003D0D7B" w:rsidRPr="00201B73" w:rsidRDefault="003D0D7B">
      <w:pPr>
        <w:pStyle w:val="TOC4"/>
        <w:rPr>
          <w:rFonts w:ascii="Calibri" w:hAnsi="Calibri"/>
          <w:sz w:val="22"/>
          <w:szCs w:val="22"/>
          <w:lang w:eastAsia="en-GB"/>
        </w:rPr>
      </w:pPr>
      <w:r w:rsidRPr="003D0D7B">
        <w:t>5.17.2.5</w:t>
      </w:r>
      <w:r w:rsidRPr="00201B73">
        <w:rPr>
          <w:rFonts w:ascii="Calibri" w:hAnsi="Calibri"/>
          <w:sz w:val="22"/>
          <w:szCs w:val="22"/>
          <w:lang w:eastAsia="en-GB"/>
        </w:rPr>
        <w:tab/>
      </w:r>
      <w:r w:rsidRPr="003D0D7B">
        <w:t>Release IMS Termination</w:t>
      </w:r>
      <w:r w:rsidRPr="003D0D7B">
        <w:tab/>
      </w:r>
      <w:r w:rsidRPr="003D0D7B">
        <w:fldChar w:fldCharType="begin" w:fldLock="1"/>
      </w:r>
      <w:r w:rsidRPr="003D0D7B">
        <w:instrText xml:space="preserve"> PAGEREF _Toc67479765 \h </w:instrText>
      </w:r>
      <w:r w:rsidRPr="003D0D7B">
        <w:fldChar w:fldCharType="separate"/>
      </w:r>
      <w:r w:rsidRPr="003D0D7B">
        <w:t>77</w:t>
      </w:r>
      <w:r w:rsidRPr="003D0D7B">
        <w:fldChar w:fldCharType="end"/>
      </w:r>
    </w:p>
    <w:p w14:paraId="1DCC659D" w14:textId="04CD2EF2" w:rsidR="003D0D7B" w:rsidRPr="00201B73" w:rsidRDefault="003D0D7B">
      <w:pPr>
        <w:pStyle w:val="TOC4"/>
        <w:rPr>
          <w:rFonts w:ascii="Calibri" w:hAnsi="Calibri"/>
          <w:sz w:val="22"/>
          <w:szCs w:val="22"/>
          <w:lang w:eastAsia="en-GB"/>
        </w:rPr>
      </w:pPr>
      <w:r w:rsidRPr="003D0D7B">
        <w:t>5.17.2.6</w:t>
      </w:r>
      <w:r w:rsidRPr="00201B73">
        <w:rPr>
          <w:rFonts w:ascii="Calibri" w:hAnsi="Calibri"/>
          <w:sz w:val="22"/>
          <w:szCs w:val="22"/>
          <w:lang w:eastAsia="en-GB"/>
        </w:rPr>
        <w:tab/>
      </w:r>
      <w:r w:rsidRPr="003D0D7B">
        <w:t>Send Tone</w:t>
      </w:r>
      <w:r w:rsidRPr="003D0D7B">
        <w:tab/>
      </w:r>
      <w:r w:rsidRPr="003D0D7B">
        <w:fldChar w:fldCharType="begin" w:fldLock="1"/>
      </w:r>
      <w:r w:rsidRPr="003D0D7B">
        <w:instrText xml:space="preserve"> PAGEREF _Toc67479766 \h </w:instrText>
      </w:r>
      <w:r w:rsidRPr="003D0D7B">
        <w:fldChar w:fldCharType="separate"/>
      </w:r>
      <w:r w:rsidRPr="003D0D7B">
        <w:t>78</w:t>
      </w:r>
      <w:r w:rsidRPr="003D0D7B">
        <w:fldChar w:fldCharType="end"/>
      </w:r>
    </w:p>
    <w:p w14:paraId="4562EDE9" w14:textId="272F47D6" w:rsidR="003D0D7B" w:rsidRPr="00201B73" w:rsidRDefault="003D0D7B">
      <w:pPr>
        <w:pStyle w:val="TOC4"/>
        <w:rPr>
          <w:rFonts w:ascii="Calibri" w:hAnsi="Calibri"/>
          <w:sz w:val="22"/>
          <w:szCs w:val="22"/>
          <w:lang w:eastAsia="en-GB"/>
        </w:rPr>
      </w:pPr>
      <w:r w:rsidRPr="003D0D7B">
        <w:t>5.17.2.7</w:t>
      </w:r>
      <w:r w:rsidRPr="00201B73">
        <w:rPr>
          <w:rFonts w:ascii="Calibri" w:hAnsi="Calibri"/>
          <w:sz w:val="22"/>
          <w:szCs w:val="22"/>
          <w:lang w:eastAsia="en-GB"/>
        </w:rPr>
        <w:tab/>
      </w:r>
      <w:r w:rsidRPr="003D0D7B">
        <w:t>Stop Tone</w:t>
      </w:r>
      <w:r w:rsidRPr="003D0D7B">
        <w:tab/>
      </w:r>
      <w:r w:rsidRPr="003D0D7B">
        <w:fldChar w:fldCharType="begin" w:fldLock="1"/>
      </w:r>
      <w:r w:rsidRPr="003D0D7B">
        <w:instrText xml:space="preserve"> PAGEREF _Toc67479767 \h </w:instrText>
      </w:r>
      <w:r w:rsidRPr="003D0D7B">
        <w:fldChar w:fldCharType="separate"/>
      </w:r>
      <w:r w:rsidRPr="003D0D7B">
        <w:t>79</w:t>
      </w:r>
      <w:r w:rsidRPr="003D0D7B">
        <w:fldChar w:fldCharType="end"/>
      </w:r>
    </w:p>
    <w:p w14:paraId="7F4DCE1F" w14:textId="47D90CFE" w:rsidR="003D0D7B" w:rsidRPr="00201B73" w:rsidRDefault="003D0D7B">
      <w:pPr>
        <w:pStyle w:val="TOC4"/>
        <w:rPr>
          <w:rFonts w:ascii="Calibri" w:hAnsi="Calibri"/>
          <w:sz w:val="22"/>
          <w:szCs w:val="22"/>
          <w:lang w:eastAsia="en-GB"/>
        </w:rPr>
      </w:pPr>
      <w:r w:rsidRPr="003D0D7B">
        <w:t>5.17.2.8</w:t>
      </w:r>
      <w:r w:rsidRPr="00201B73">
        <w:rPr>
          <w:rFonts w:ascii="Calibri" w:hAnsi="Calibri"/>
          <w:sz w:val="22"/>
          <w:szCs w:val="22"/>
          <w:lang w:eastAsia="en-GB"/>
        </w:rPr>
        <w:tab/>
      </w:r>
      <w:r w:rsidRPr="003D0D7B">
        <w:t>Tone Completed</w:t>
      </w:r>
      <w:r w:rsidRPr="003D0D7B">
        <w:tab/>
      </w:r>
      <w:r w:rsidRPr="003D0D7B">
        <w:fldChar w:fldCharType="begin" w:fldLock="1"/>
      </w:r>
      <w:r w:rsidRPr="003D0D7B">
        <w:instrText xml:space="preserve"> PAGEREF _Toc67479768 \h </w:instrText>
      </w:r>
      <w:r w:rsidRPr="003D0D7B">
        <w:fldChar w:fldCharType="separate"/>
      </w:r>
      <w:r w:rsidRPr="003D0D7B">
        <w:t>80</w:t>
      </w:r>
      <w:r w:rsidRPr="003D0D7B">
        <w:fldChar w:fldCharType="end"/>
      </w:r>
    </w:p>
    <w:p w14:paraId="66E96A3A" w14:textId="000EF250" w:rsidR="003D0D7B" w:rsidRPr="00201B73" w:rsidRDefault="003D0D7B">
      <w:pPr>
        <w:pStyle w:val="TOC4"/>
        <w:rPr>
          <w:rFonts w:ascii="Calibri" w:hAnsi="Calibri"/>
          <w:sz w:val="22"/>
          <w:szCs w:val="22"/>
          <w:lang w:eastAsia="en-GB"/>
        </w:rPr>
      </w:pPr>
      <w:r w:rsidRPr="003D0D7B">
        <w:t>5.17.2.9</w:t>
      </w:r>
      <w:r w:rsidRPr="00201B73">
        <w:rPr>
          <w:rFonts w:ascii="Calibri" w:hAnsi="Calibri"/>
          <w:sz w:val="22"/>
          <w:szCs w:val="22"/>
          <w:lang w:eastAsia="en-GB"/>
        </w:rPr>
        <w:tab/>
      </w:r>
      <w:r w:rsidRPr="003D0D7B">
        <w:t>Start Announcement</w:t>
      </w:r>
      <w:r w:rsidRPr="003D0D7B">
        <w:tab/>
      </w:r>
      <w:r w:rsidRPr="003D0D7B">
        <w:fldChar w:fldCharType="begin" w:fldLock="1"/>
      </w:r>
      <w:r w:rsidRPr="003D0D7B">
        <w:instrText xml:space="preserve"> PAGEREF _Toc67479769 \h </w:instrText>
      </w:r>
      <w:r w:rsidRPr="003D0D7B">
        <w:fldChar w:fldCharType="separate"/>
      </w:r>
      <w:r w:rsidRPr="003D0D7B">
        <w:t>80</w:t>
      </w:r>
      <w:r w:rsidRPr="003D0D7B">
        <w:fldChar w:fldCharType="end"/>
      </w:r>
    </w:p>
    <w:p w14:paraId="239D33B9" w14:textId="2060D417" w:rsidR="003D0D7B" w:rsidRPr="00201B73" w:rsidRDefault="003D0D7B">
      <w:pPr>
        <w:pStyle w:val="TOC4"/>
        <w:rPr>
          <w:rFonts w:ascii="Calibri" w:hAnsi="Calibri"/>
          <w:sz w:val="22"/>
          <w:szCs w:val="22"/>
          <w:lang w:eastAsia="en-GB"/>
        </w:rPr>
      </w:pPr>
      <w:r w:rsidRPr="003D0D7B">
        <w:t>5.17.2.10</w:t>
      </w:r>
      <w:r w:rsidRPr="00201B73">
        <w:rPr>
          <w:rFonts w:ascii="Calibri" w:hAnsi="Calibri"/>
          <w:sz w:val="22"/>
          <w:szCs w:val="22"/>
          <w:lang w:eastAsia="en-GB"/>
        </w:rPr>
        <w:tab/>
      </w:r>
      <w:r w:rsidRPr="003D0D7B">
        <w:t>Stop Announcement</w:t>
      </w:r>
      <w:r w:rsidRPr="003D0D7B">
        <w:tab/>
      </w:r>
      <w:r w:rsidRPr="003D0D7B">
        <w:fldChar w:fldCharType="begin" w:fldLock="1"/>
      </w:r>
      <w:r w:rsidRPr="003D0D7B">
        <w:instrText xml:space="preserve"> PAGEREF _Toc67479770 \h </w:instrText>
      </w:r>
      <w:r w:rsidRPr="003D0D7B">
        <w:fldChar w:fldCharType="separate"/>
      </w:r>
      <w:r w:rsidRPr="003D0D7B">
        <w:t>81</w:t>
      </w:r>
      <w:r w:rsidRPr="003D0D7B">
        <w:fldChar w:fldCharType="end"/>
      </w:r>
    </w:p>
    <w:p w14:paraId="60D61553" w14:textId="69884FF6" w:rsidR="003D0D7B" w:rsidRPr="00201B73" w:rsidRDefault="003D0D7B">
      <w:pPr>
        <w:pStyle w:val="TOC4"/>
        <w:rPr>
          <w:rFonts w:ascii="Calibri" w:hAnsi="Calibri"/>
          <w:sz w:val="22"/>
          <w:szCs w:val="22"/>
          <w:lang w:eastAsia="en-GB"/>
        </w:rPr>
      </w:pPr>
      <w:r w:rsidRPr="003D0D7B">
        <w:t>5.17.2.11</w:t>
      </w:r>
      <w:r w:rsidRPr="00201B73">
        <w:rPr>
          <w:rFonts w:ascii="Calibri" w:hAnsi="Calibri"/>
          <w:sz w:val="22"/>
          <w:szCs w:val="22"/>
          <w:lang w:eastAsia="en-GB"/>
        </w:rPr>
        <w:tab/>
      </w:r>
      <w:r w:rsidRPr="003D0D7B">
        <w:t>Announcement Completed</w:t>
      </w:r>
      <w:r w:rsidRPr="003D0D7B">
        <w:tab/>
      </w:r>
      <w:r w:rsidRPr="003D0D7B">
        <w:fldChar w:fldCharType="begin" w:fldLock="1"/>
      </w:r>
      <w:r w:rsidRPr="003D0D7B">
        <w:instrText xml:space="preserve"> PAGEREF _Toc67479771 \h </w:instrText>
      </w:r>
      <w:r w:rsidRPr="003D0D7B">
        <w:fldChar w:fldCharType="separate"/>
      </w:r>
      <w:r w:rsidRPr="003D0D7B">
        <w:t>81</w:t>
      </w:r>
      <w:r w:rsidRPr="003D0D7B">
        <w:fldChar w:fldCharType="end"/>
      </w:r>
    </w:p>
    <w:p w14:paraId="0FFCF82F" w14:textId="6D27E78E" w:rsidR="003D0D7B" w:rsidRPr="00201B73" w:rsidRDefault="003D0D7B">
      <w:pPr>
        <w:pStyle w:val="TOC4"/>
        <w:rPr>
          <w:rFonts w:ascii="Calibri" w:hAnsi="Calibri"/>
          <w:sz w:val="22"/>
          <w:szCs w:val="22"/>
          <w:lang w:eastAsia="en-GB"/>
        </w:rPr>
      </w:pPr>
      <w:r w:rsidRPr="003D0D7B">
        <w:t>5.17.2.12</w:t>
      </w:r>
      <w:r w:rsidRPr="00201B73">
        <w:rPr>
          <w:rFonts w:ascii="Calibri" w:hAnsi="Calibri"/>
          <w:sz w:val="22"/>
          <w:szCs w:val="22"/>
          <w:lang w:eastAsia="en-GB"/>
        </w:rPr>
        <w:tab/>
      </w:r>
      <w:r w:rsidRPr="003D0D7B">
        <w:rPr>
          <w:color w:val="000000"/>
        </w:rPr>
        <w:t>Start TTS</w:t>
      </w:r>
      <w:r w:rsidRPr="003D0D7B">
        <w:tab/>
      </w:r>
      <w:r w:rsidRPr="003D0D7B">
        <w:fldChar w:fldCharType="begin" w:fldLock="1"/>
      </w:r>
      <w:r w:rsidRPr="003D0D7B">
        <w:instrText xml:space="preserve"> PAGEREF _Toc67479772 \h </w:instrText>
      </w:r>
      <w:r w:rsidRPr="003D0D7B">
        <w:fldChar w:fldCharType="separate"/>
      </w:r>
      <w:r w:rsidRPr="003D0D7B">
        <w:t>82</w:t>
      </w:r>
      <w:r w:rsidRPr="003D0D7B">
        <w:fldChar w:fldCharType="end"/>
      </w:r>
    </w:p>
    <w:p w14:paraId="76C9CD2E" w14:textId="02F610BB" w:rsidR="003D0D7B" w:rsidRPr="00201B73" w:rsidRDefault="003D0D7B">
      <w:pPr>
        <w:pStyle w:val="TOC4"/>
        <w:rPr>
          <w:rFonts w:ascii="Calibri" w:hAnsi="Calibri"/>
          <w:sz w:val="22"/>
          <w:szCs w:val="22"/>
          <w:lang w:eastAsia="en-GB"/>
        </w:rPr>
      </w:pPr>
      <w:r w:rsidRPr="003D0D7B">
        <w:t>5.17.2.13</w:t>
      </w:r>
      <w:r w:rsidRPr="00201B73">
        <w:rPr>
          <w:rFonts w:ascii="Calibri" w:hAnsi="Calibri"/>
          <w:sz w:val="22"/>
          <w:szCs w:val="22"/>
          <w:lang w:eastAsia="en-GB"/>
        </w:rPr>
        <w:tab/>
      </w:r>
      <w:r w:rsidRPr="003D0D7B">
        <w:t>Stop TTS</w:t>
      </w:r>
      <w:r w:rsidRPr="003D0D7B">
        <w:tab/>
      </w:r>
      <w:r w:rsidRPr="003D0D7B">
        <w:fldChar w:fldCharType="begin" w:fldLock="1"/>
      </w:r>
      <w:r w:rsidRPr="003D0D7B">
        <w:instrText xml:space="preserve"> PAGEREF _Toc67479773 \h </w:instrText>
      </w:r>
      <w:r w:rsidRPr="003D0D7B">
        <w:fldChar w:fldCharType="separate"/>
      </w:r>
      <w:r w:rsidRPr="003D0D7B">
        <w:t>83</w:t>
      </w:r>
      <w:r w:rsidRPr="003D0D7B">
        <w:fldChar w:fldCharType="end"/>
      </w:r>
    </w:p>
    <w:p w14:paraId="36D16110" w14:textId="4E4A959A" w:rsidR="003D0D7B" w:rsidRPr="00201B73" w:rsidRDefault="003D0D7B">
      <w:pPr>
        <w:pStyle w:val="TOC4"/>
        <w:rPr>
          <w:rFonts w:ascii="Calibri" w:hAnsi="Calibri"/>
          <w:sz w:val="22"/>
          <w:szCs w:val="22"/>
          <w:lang w:eastAsia="en-GB"/>
        </w:rPr>
      </w:pPr>
      <w:r w:rsidRPr="003D0D7B">
        <w:t>5.17.2.14</w:t>
      </w:r>
      <w:r w:rsidRPr="00201B73">
        <w:rPr>
          <w:rFonts w:ascii="Calibri" w:hAnsi="Calibri"/>
          <w:sz w:val="22"/>
          <w:szCs w:val="22"/>
          <w:lang w:eastAsia="en-GB"/>
        </w:rPr>
        <w:tab/>
      </w:r>
      <w:r w:rsidRPr="003D0D7B">
        <w:t>TTS Completed</w:t>
      </w:r>
      <w:r w:rsidRPr="003D0D7B">
        <w:tab/>
      </w:r>
      <w:r w:rsidRPr="003D0D7B">
        <w:fldChar w:fldCharType="begin" w:fldLock="1"/>
      </w:r>
      <w:r w:rsidRPr="003D0D7B">
        <w:instrText xml:space="preserve"> PAGEREF _Toc67479774 \h </w:instrText>
      </w:r>
      <w:r w:rsidRPr="003D0D7B">
        <w:fldChar w:fldCharType="separate"/>
      </w:r>
      <w:r w:rsidRPr="003D0D7B">
        <w:t>83</w:t>
      </w:r>
      <w:r w:rsidRPr="003D0D7B">
        <w:fldChar w:fldCharType="end"/>
      </w:r>
    </w:p>
    <w:p w14:paraId="19856653" w14:textId="27D4E613" w:rsidR="003D0D7B" w:rsidRPr="00201B73" w:rsidRDefault="003D0D7B">
      <w:pPr>
        <w:pStyle w:val="TOC4"/>
        <w:rPr>
          <w:rFonts w:ascii="Calibri" w:hAnsi="Calibri"/>
          <w:sz w:val="22"/>
          <w:szCs w:val="22"/>
          <w:lang w:eastAsia="en-GB"/>
        </w:rPr>
      </w:pPr>
      <w:r w:rsidRPr="003D0D7B">
        <w:t>5.17.2.15</w:t>
      </w:r>
      <w:r w:rsidRPr="00201B73">
        <w:rPr>
          <w:rFonts w:ascii="Calibri" w:hAnsi="Calibri"/>
          <w:sz w:val="22"/>
          <w:szCs w:val="22"/>
          <w:lang w:eastAsia="en-GB"/>
        </w:rPr>
        <w:tab/>
      </w:r>
      <w:r w:rsidRPr="003D0D7B">
        <w:t>Start Audio Record</w:t>
      </w:r>
      <w:r w:rsidRPr="003D0D7B">
        <w:tab/>
      </w:r>
      <w:r w:rsidRPr="003D0D7B">
        <w:fldChar w:fldCharType="begin" w:fldLock="1"/>
      </w:r>
      <w:r w:rsidRPr="003D0D7B">
        <w:instrText xml:space="preserve"> PAGEREF _Toc67479775 \h </w:instrText>
      </w:r>
      <w:r w:rsidRPr="003D0D7B">
        <w:fldChar w:fldCharType="separate"/>
      </w:r>
      <w:r w:rsidRPr="003D0D7B">
        <w:t>83</w:t>
      </w:r>
      <w:r w:rsidRPr="003D0D7B">
        <w:fldChar w:fldCharType="end"/>
      </w:r>
    </w:p>
    <w:p w14:paraId="2DB34AE1" w14:textId="48F02D2D" w:rsidR="003D0D7B" w:rsidRPr="00201B73" w:rsidRDefault="003D0D7B">
      <w:pPr>
        <w:pStyle w:val="TOC4"/>
        <w:rPr>
          <w:rFonts w:ascii="Calibri" w:hAnsi="Calibri"/>
          <w:sz w:val="22"/>
          <w:szCs w:val="22"/>
          <w:lang w:eastAsia="en-GB"/>
        </w:rPr>
      </w:pPr>
      <w:r w:rsidRPr="003D0D7B">
        <w:t>5.17.2.16</w:t>
      </w:r>
      <w:r w:rsidRPr="00201B73">
        <w:rPr>
          <w:rFonts w:ascii="Calibri" w:hAnsi="Calibri"/>
          <w:sz w:val="22"/>
          <w:szCs w:val="22"/>
          <w:lang w:eastAsia="en-GB"/>
        </w:rPr>
        <w:tab/>
      </w:r>
      <w:r w:rsidRPr="003D0D7B">
        <w:t>Stop Audio Record</w:t>
      </w:r>
      <w:r w:rsidRPr="003D0D7B">
        <w:tab/>
      </w:r>
      <w:r w:rsidRPr="003D0D7B">
        <w:fldChar w:fldCharType="begin" w:fldLock="1"/>
      </w:r>
      <w:r w:rsidRPr="003D0D7B">
        <w:instrText xml:space="preserve"> PAGEREF _Toc67479776 \h </w:instrText>
      </w:r>
      <w:r w:rsidRPr="003D0D7B">
        <w:fldChar w:fldCharType="separate"/>
      </w:r>
      <w:r w:rsidRPr="003D0D7B">
        <w:t>84</w:t>
      </w:r>
      <w:r w:rsidRPr="003D0D7B">
        <w:fldChar w:fldCharType="end"/>
      </w:r>
    </w:p>
    <w:p w14:paraId="524C7394" w14:textId="7D4CD372" w:rsidR="003D0D7B" w:rsidRPr="00201B73" w:rsidRDefault="003D0D7B">
      <w:pPr>
        <w:pStyle w:val="TOC4"/>
        <w:rPr>
          <w:rFonts w:ascii="Calibri" w:hAnsi="Calibri"/>
          <w:sz w:val="22"/>
          <w:szCs w:val="22"/>
          <w:lang w:eastAsia="en-GB"/>
        </w:rPr>
      </w:pPr>
      <w:r w:rsidRPr="003D0D7B">
        <w:t>5.17.2.17</w:t>
      </w:r>
      <w:r w:rsidRPr="00201B73">
        <w:rPr>
          <w:rFonts w:ascii="Calibri" w:hAnsi="Calibri"/>
          <w:sz w:val="22"/>
          <w:szCs w:val="22"/>
          <w:lang w:eastAsia="en-GB"/>
        </w:rPr>
        <w:tab/>
      </w:r>
      <w:r w:rsidRPr="003D0D7B">
        <w:t>Audio Record Complete</w:t>
      </w:r>
      <w:r w:rsidRPr="003D0D7B">
        <w:tab/>
      </w:r>
      <w:r w:rsidRPr="003D0D7B">
        <w:fldChar w:fldCharType="begin" w:fldLock="1"/>
      </w:r>
      <w:r w:rsidRPr="003D0D7B">
        <w:instrText xml:space="preserve"> PAGEREF _Toc67479777 \h </w:instrText>
      </w:r>
      <w:r w:rsidRPr="003D0D7B">
        <w:fldChar w:fldCharType="separate"/>
      </w:r>
      <w:r w:rsidRPr="003D0D7B">
        <w:t>85</w:t>
      </w:r>
      <w:r w:rsidRPr="003D0D7B">
        <w:fldChar w:fldCharType="end"/>
      </w:r>
    </w:p>
    <w:p w14:paraId="59FAC670" w14:textId="2EE9D948" w:rsidR="003D0D7B" w:rsidRPr="00201B73" w:rsidRDefault="003D0D7B">
      <w:pPr>
        <w:pStyle w:val="TOC4"/>
        <w:rPr>
          <w:rFonts w:ascii="Calibri" w:hAnsi="Calibri"/>
          <w:sz w:val="22"/>
          <w:szCs w:val="22"/>
          <w:lang w:eastAsia="en-GB"/>
        </w:rPr>
      </w:pPr>
      <w:r w:rsidRPr="003D0D7B">
        <w:t>5.17.2.18</w:t>
      </w:r>
      <w:r w:rsidRPr="00201B73">
        <w:rPr>
          <w:rFonts w:ascii="Calibri" w:hAnsi="Calibri"/>
          <w:sz w:val="22"/>
          <w:szCs w:val="22"/>
          <w:lang w:eastAsia="en-GB"/>
        </w:rPr>
        <w:tab/>
      </w:r>
      <w:r w:rsidRPr="003D0D7B">
        <w:t>Detect DTMF</w:t>
      </w:r>
      <w:r w:rsidRPr="003D0D7B">
        <w:tab/>
      </w:r>
      <w:r w:rsidRPr="003D0D7B">
        <w:fldChar w:fldCharType="begin" w:fldLock="1"/>
      </w:r>
      <w:r w:rsidRPr="003D0D7B">
        <w:instrText xml:space="preserve"> PAGEREF _Toc67479778 \h </w:instrText>
      </w:r>
      <w:r w:rsidRPr="003D0D7B">
        <w:fldChar w:fldCharType="separate"/>
      </w:r>
      <w:r w:rsidRPr="003D0D7B">
        <w:t>85</w:t>
      </w:r>
      <w:r w:rsidRPr="003D0D7B">
        <w:fldChar w:fldCharType="end"/>
      </w:r>
    </w:p>
    <w:p w14:paraId="049B9015" w14:textId="674D2D43" w:rsidR="003D0D7B" w:rsidRPr="00201B73" w:rsidRDefault="003D0D7B">
      <w:pPr>
        <w:pStyle w:val="TOC4"/>
        <w:rPr>
          <w:rFonts w:ascii="Calibri" w:hAnsi="Calibri"/>
          <w:sz w:val="22"/>
          <w:szCs w:val="22"/>
          <w:lang w:eastAsia="en-GB"/>
        </w:rPr>
      </w:pPr>
      <w:r w:rsidRPr="003D0D7B">
        <w:t>5.17.2.19</w:t>
      </w:r>
      <w:r w:rsidRPr="00201B73">
        <w:rPr>
          <w:rFonts w:ascii="Calibri" w:hAnsi="Calibri"/>
          <w:sz w:val="22"/>
          <w:szCs w:val="22"/>
          <w:lang w:eastAsia="en-GB"/>
        </w:rPr>
        <w:tab/>
      </w:r>
      <w:r w:rsidRPr="003D0D7B">
        <w:t>Report DTMF</w:t>
      </w:r>
      <w:r w:rsidRPr="003D0D7B">
        <w:tab/>
      </w:r>
      <w:r w:rsidRPr="003D0D7B">
        <w:fldChar w:fldCharType="begin" w:fldLock="1"/>
      </w:r>
      <w:r w:rsidRPr="003D0D7B">
        <w:instrText xml:space="preserve"> PAGEREF _Toc67479779 \h </w:instrText>
      </w:r>
      <w:r w:rsidRPr="003D0D7B">
        <w:fldChar w:fldCharType="separate"/>
      </w:r>
      <w:r w:rsidRPr="003D0D7B">
        <w:t>86</w:t>
      </w:r>
      <w:r w:rsidRPr="003D0D7B">
        <w:fldChar w:fldCharType="end"/>
      </w:r>
    </w:p>
    <w:p w14:paraId="5EF31D7D" w14:textId="2F5560E4" w:rsidR="003D0D7B" w:rsidRPr="00201B73" w:rsidRDefault="003D0D7B">
      <w:pPr>
        <w:pStyle w:val="TOC4"/>
        <w:rPr>
          <w:rFonts w:ascii="Calibri" w:hAnsi="Calibri"/>
          <w:sz w:val="22"/>
          <w:szCs w:val="22"/>
          <w:lang w:eastAsia="en-GB"/>
        </w:rPr>
      </w:pPr>
      <w:r w:rsidRPr="003D0D7B">
        <w:t>5.17.2.20</w:t>
      </w:r>
      <w:r w:rsidRPr="00201B73">
        <w:rPr>
          <w:rFonts w:ascii="Calibri" w:hAnsi="Calibri"/>
          <w:sz w:val="22"/>
          <w:szCs w:val="22"/>
          <w:lang w:eastAsia="en-GB"/>
        </w:rPr>
        <w:tab/>
      </w:r>
      <w:r w:rsidRPr="003D0D7B">
        <w:t>Stop DTMF Detection</w:t>
      </w:r>
      <w:r w:rsidRPr="003D0D7B">
        <w:tab/>
      </w:r>
      <w:r w:rsidRPr="003D0D7B">
        <w:fldChar w:fldCharType="begin" w:fldLock="1"/>
      </w:r>
      <w:r w:rsidRPr="003D0D7B">
        <w:instrText xml:space="preserve"> PAGEREF _Toc67479780 \h </w:instrText>
      </w:r>
      <w:r w:rsidRPr="003D0D7B">
        <w:fldChar w:fldCharType="separate"/>
      </w:r>
      <w:r w:rsidRPr="003D0D7B">
        <w:t>86</w:t>
      </w:r>
      <w:r w:rsidRPr="003D0D7B">
        <w:fldChar w:fldCharType="end"/>
      </w:r>
    </w:p>
    <w:p w14:paraId="2FBF3687" w14:textId="4B0749E8" w:rsidR="003D0D7B" w:rsidRPr="00201B73" w:rsidRDefault="003D0D7B">
      <w:pPr>
        <w:pStyle w:val="TOC4"/>
        <w:rPr>
          <w:rFonts w:ascii="Calibri" w:hAnsi="Calibri"/>
          <w:sz w:val="22"/>
          <w:szCs w:val="22"/>
          <w:lang w:eastAsia="en-GB"/>
        </w:rPr>
      </w:pPr>
      <w:r w:rsidRPr="003D0D7B">
        <w:lastRenderedPageBreak/>
        <w:t>5.17.2.21</w:t>
      </w:r>
      <w:r w:rsidRPr="00201B73">
        <w:rPr>
          <w:rFonts w:ascii="Calibri" w:hAnsi="Calibri"/>
          <w:sz w:val="22"/>
          <w:szCs w:val="22"/>
          <w:lang w:eastAsia="en-GB"/>
        </w:rPr>
        <w:tab/>
      </w:r>
      <w:r w:rsidRPr="003D0D7B">
        <w:t>ASR  Request</w:t>
      </w:r>
      <w:r w:rsidRPr="003D0D7B">
        <w:tab/>
      </w:r>
      <w:r w:rsidRPr="003D0D7B">
        <w:fldChar w:fldCharType="begin" w:fldLock="1"/>
      </w:r>
      <w:r w:rsidRPr="003D0D7B">
        <w:instrText xml:space="preserve"> PAGEREF _Toc67479781 \h </w:instrText>
      </w:r>
      <w:r w:rsidRPr="003D0D7B">
        <w:fldChar w:fldCharType="separate"/>
      </w:r>
      <w:r w:rsidRPr="003D0D7B">
        <w:t>87</w:t>
      </w:r>
      <w:r w:rsidRPr="003D0D7B">
        <w:fldChar w:fldCharType="end"/>
      </w:r>
    </w:p>
    <w:p w14:paraId="559BA505" w14:textId="7493E3E4" w:rsidR="003D0D7B" w:rsidRPr="00201B73" w:rsidRDefault="003D0D7B">
      <w:pPr>
        <w:pStyle w:val="TOC4"/>
        <w:rPr>
          <w:rFonts w:ascii="Calibri" w:hAnsi="Calibri"/>
          <w:sz w:val="22"/>
          <w:szCs w:val="22"/>
          <w:lang w:eastAsia="en-GB"/>
        </w:rPr>
      </w:pPr>
      <w:r w:rsidRPr="003D0D7B">
        <w:t>5.17.2.22</w:t>
      </w:r>
      <w:r w:rsidRPr="00201B73">
        <w:rPr>
          <w:rFonts w:ascii="Calibri" w:hAnsi="Calibri"/>
          <w:sz w:val="22"/>
          <w:szCs w:val="22"/>
          <w:lang w:eastAsia="en-GB"/>
        </w:rPr>
        <w:tab/>
      </w:r>
      <w:r w:rsidRPr="003D0D7B">
        <w:t>ASR Completed</w:t>
      </w:r>
      <w:r w:rsidRPr="003D0D7B">
        <w:tab/>
      </w:r>
      <w:r w:rsidRPr="003D0D7B">
        <w:fldChar w:fldCharType="begin" w:fldLock="1"/>
      </w:r>
      <w:r w:rsidRPr="003D0D7B">
        <w:instrText xml:space="preserve"> PAGEREF _Toc67479782 \h </w:instrText>
      </w:r>
      <w:r w:rsidRPr="003D0D7B">
        <w:fldChar w:fldCharType="separate"/>
      </w:r>
      <w:r w:rsidRPr="003D0D7B">
        <w:t>88</w:t>
      </w:r>
      <w:r w:rsidRPr="003D0D7B">
        <w:fldChar w:fldCharType="end"/>
      </w:r>
    </w:p>
    <w:p w14:paraId="4F1691B3" w14:textId="193532FC" w:rsidR="003D0D7B" w:rsidRPr="00201B73" w:rsidRDefault="003D0D7B">
      <w:pPr>
        <w:pStyle w:val="TOC4"/>
        <w:rPr>
          <w:rFonts w:ascii="Calibri" w:hAnsi="Calibri"/>
          <w:sz w:val="22"/>
          <w:szCs w:val="22"/>
          <w:lang w:eastAsia="en-GB"/>
        </w:rPr>
      </w:pPr>
      <w:r w:rsidRPr="003D0D7B">
        <w:t>5.17.2.23</w:t>
      </w:r>
      <w:r w:rsidRPr="00201B73">
        <w:rPr>
          <w:rFonts w:ascii="Calibri" w:hAnsi="Calibri"/>
          <w:sz w:val="22"/>
          <w:szCs w:val="22"/>
          <w:lang w:eastAsia="en-GB"/>
        </w:rPr>
        <w:tab/>
      </w:r>
      <w:r w:rsidRPr="003D0D7B">
        <w:t>Stop ASR</w:t>
      </w:r>
      <w:r w:rsidRPr="003D0D7B">
        <w:tab/>
      </w:r>
      <w:r w:rsidRPr="003D0D7B">
        <w:fldChar w:fldCharType="begin" w:fldLock="1"/>
      </w:r>
      <w:r w:rsidRPr="003D0D7B">
        <w:instrText xml:space="preserve"> PAGEREF _Toc67479783 \h </w:instrText>
      </w:r>
      <w:r w:rsidRPr="003D0D7B">
        <w:fldChar w:fldCharType="separate"/>
      </w:r>
      <w:r w:rsidRPr="003D0D7B">
        <w:t>88</w:t>
      </w:r>
      <w:r w:rsidRPr="003D0D7B">
        <w:fldChar w:fldCharType="end"/>
      </w:r>
    </w:p>
    <w:p w14:paraId="2FE0548C" w14:textId="06F6B0B0" w:rsidR="003D0D7B" w:rsidRPr="00201B73" w:rsidRDefault="003D0D7B">
      <w:pPr>
        <w:pStyle w:val="TOC4"/>
        <w:rPr>
          <w:rFonts w:ascii="Calibri" w:hAnsi="Calibri"/>
          <w:sz w:val="22"/>
          <w:szCs w:val="22"/>
          <w:lang w:eastAsia="en-GB"/>
        </w:rPr>
      </w:pPr>
      <w:r w:rsidRPr="003D0D7B">
        <w:t>5.17.2.24</w:t>
      </w:r>
      <w:r w:rsidRPr="00201B73">
        <w:rPr>
          <w:rFonts w:ascii="Calibri" w:hAnsi="Calibri"/>
          <w:sz w:val="22"/>
          <w:szCs w:val="22"/>
          <w:lang w:eastAsia="en-GB"/>
        </w:rPr>
        <w:tab/>
      </w:r>
      <w:r w:rsidRPr="003D0D7B">
        <w:t>Start Playing Multimedia</w:t>
      </w:r>
      <w:r w:rsidRPr="003D0D7B">
        <w:tab/>
      </w:r>
      <w:r w:rsidRPr="003D0D7B">
        <w:fldChar w:fldCharType="begin" w:fldLock="1"/>
      </w:r>
      <w:r w:rsidRPr="003D0D7B">
        <w:instrText xml:space="preserve"> PAGEREF _Toc67479784 \h </w:instrText>
      </w:r>
      <w:r w:rsidRPr="003D0D7B">
        <w:fldChar w:fldCharType="separate"/>
      </w:r>
      <w:r w:rsidRPr="003D0D7B">
        <w:t>89</w:t>
      </w:r>
      <w:r w:rsidRPr="003D0D7B">
        <w:fldChar w:fldCharType="end"/>
      </w:r>
    </w:p>
    <w:p w14:paraId="4C185481" w14:textId="28160089" w:rsidR="003D0D7B" w:rsidRPr="00201B73" w:rsidRDefault="003D0D7B">
      <w:pPr>
        <w:pStyle w:val="TOC4"/>
        <w:rPr>
          <w:rFonts w:ascii="Calibri" w:hAnsi="Calibri"/>
          <w:sz w:val="22"/>
          <w:szCs w:val="22"/>
          <w:lang w:eastAsia="en-GB"/>
        </w:rPr>
      </w:pPr>
      <w:r w:rsidRPr="003D0D7B">
        <w:t>5.17.2.25</w:t>
      </w:r>
      <w:r w:rsidRPr="00201B73">
        <w:rPr>
          <w:rFonts w:ascii="Calibri" w:hAnsi="Calibri"/>
          <w:sz w:val="22"/>
          <w:szCs w:val="22"/>
          <w:lang w:eastAsia="en-GB"/>
        </w:rPr>
        <w:tab/>
      </w:r>
      <w:r w:rsidRPr="003D0D7B">
        <w:t>Stop Playing Multimedia</w:t>
      </w:r>
      <w:r w:rsidRPr="003D0D7B">
        <w:tab/>
      </w:r>
      <w:r w:rsidRPr="003D0D7B">
        <w:fldChar w:fldCharType="begin" w:fldLock="1"/>
      </w:r>
      <w:r w:rsidRPr="003D0D7B">
        <w:instrText xml:space="preserve"> PAGEREF _Toc67479785 \h </w:instrText>
      </w:r>
      <w:r w:rsidRPr="003D0D7B">
        <w:fldChar w:fldCharType="separate"/>
      </w:r>
      <w:r w:rsidRPr="003D0D7B">
        <w:t>90</w:t>
      </w:r>
      <w:r w:rsidRPr="003D0D7B">
        <w:fldChar w:fldCharType="end"/>
      </w:r>
    </w:p>
    <w:p w14:paraId="5C6EA3F1" w14:textId="14FF788E" w:rsidR="003D0D7B" w:rsidRPr="00201B73" w:rsidRDefault="003D0D7B">
      <w:pPr>
        <w:pStyle w:val="TOC4"/>
        <w:rPr>
          <w:rFonts w:ascii="Calibri" w:hAnsi="Calibri"/>
          <w:sz w:val="22"/>
          <w:szCs w:val="22"/>
          <w:lang w:eastAsia="en-GB"/>
        </w:rPr>
      </w:pPr>
      <w:r w:rsidRPr="003D0D7B">
        <w:t>5.17.2.26</w:t>
      </w:r>
      <w:r w:rsidRPr="00201B73">
        <w:rPr>
          <w:rFonts w:ascii="Calibri" w:hAnsi="Calibri"/>
          <w:sz w:val="22"/>
          <w:szCs w:val="22"/>
          <w:lang w:eastAsia="en-GB"/>
        </w:rPr>
        <w:tab/>
      </w:r>
      <w:r w:rsidRPr="003D0D7B">
        <w:t>Playing Multimedia Completed</w:t>
      </w:r>
      <w:r w:rsidRPr="003D0D7B">
        <w:tab/>
      </w:r>
      <w:r w:rsidRPr="003D0D7B">
        <w:fldChar w:fldCharType="begin" w:fldLock="1"/>
      </w:r>
      <w:r w:rsidRPr="003D0D7B">
        <w:instrText xml:space="preserve"> PAGEREF _Toc67479786 \h </w:instrText>
      </w:r>
      <w:r w:rsidRPr="003D0D7B">
        <w:fldChar w:fldCharType="separate"/>
      </w:r>
      <w:r w:rsidRPr="003D0D7B">
        <w:t>90</w:t>
      </w:r>
      <w:r w:rsidRPr="003D0D7B">
        <w:fldChar w:fldCharType="end"/>
      </w:r>
    </w:p>
    <w:p w14:paraId="1B942E8B" w14:textId="25941B5E" w:rsidR="003D0D7B" w:rsidRPr="00201B73" w:rsidRDefault="003D0D7B">
      <w:pPr>
        <w:pStyle w:val="TOC4"/>
        <w:rPr>
          <w:rFonts w:ascii="Calibri" w:hAnsi="Calibri"/>
          <w:sz w:val="22"/>
          <w:szCs w:val="22"/>
          <w:lang w:eastAsia="en-GB"/>
        </w:rPr>
      </w:pPr>
      <w:r w:rsidRPr="003D0D7B">
        <w:t>5.17.2.27</w:t>
      </w:r>
      <w:r w:rsidRPr="00201B73">
        <w:rPr>
          <w:rFonts w:ascii="Calibri" w:hAnsi="Calibri"/>
          <w:sz w:val="22"/>
          <w:szCs w:val="22"/>
          <w:lang w:eastAsia="en-GB"/>
        </w:rPr>
        <w:tab/>
      </w:r>
      <w:r w:rsidRPr="003D0D7B">
        <w:t>Start Multimedia Record</w:t>
      </w:r>
      <w:r w:rsidRPr="003D0D7B">
        <w:tab/>
      </w:r>
      <w:r w:rsidRPr="003D0D7B">
        <w:fldChar w:fldCharType="begin" w:fldLock="1"/>
      </w:r>
      <w:r w:rsidRPr="003D0D7B">
        <w:instrText xml:space="preserve"> PAGEREF _Toc67479787 \h </w:instrText>
      </w:r>
      <w:r w:rsidRPr="003D0D7B">
        <w:fldChar w:fldCharType="separate"/>
      </w:r>
      <w:r w:rsidRPr="003D0D7B">
        <w:t>91</w:t>
      </w:r>
      <w:r w:rsidRPr="003D0D7B">
        <w:fldChar w:fldCharType="end"/>
      </w:r>
    </w:p>
    <w:p w14:paraId="1ECA43BE" w14:textId="47CD0013" w:rsidR="003D0D7B" w:rsidRPr="00201B73" w:rsidRDefault="003D0D7B">
      <w:pPr>
        <w:pStyle w:val="TOC4"/>
        <w:rPr>
          <w:rFonts w:ascii="Calibri" w:hAnsi="Calibri"/>
          <w:sz w:val="22"/>
          <w:szCs w:val="22"/>
          <w:lang w:eastAsia="en-GB"/>
        </w:rPr>
      </w:pPr>
      <w:r w:rsidRPr="003D0D7B">
        <w:t>5.17.2.28</w:t>
      </w:r>
      <w:r w:rsidRPr="00201B73">
        <w:rPr>
          <w:rFonts w:ascii="Calibri" w:hAnsi="Calibri"/>
          <w:sz w:val="22"/>
          <w:szCs w:val="22"/>
          <w:lang w:eastAsia="en-GB"/>
        </w:rPr>
        <w:tab/>
      </w:r>
      <w:r w:rsidRPr="003D0D7B">
        <w:t>Stop Multimedia Record</w:t>
      </w:r>
      <w:r w:rsidRPr="003D0D7B">
        <w:tab/>
      </w:r>
      <w:r w:rsidRPr="003D0D7B">
        <w:fldChar w:fldCharType="begin" w:fldLock="1"/>
      </w:r>
      <w:r w:rsidRPr="003D0D7B">
        <w:instrText xml:space="preserve"> PAGEREF _Toc67479788 \h </w:instrText>
      </w:r>
      <w:r w:rsidRPr="003D0D7B">
        <w:fldChar w:fldCharType="separate"/>
      </w:r>
      <w:r w:rsidRPr="003D0D7B">
        <w:t>92</w:t>
      </w:r>
      <w:r w:rsidRPr="003D0D7B">
        <w:fldChar w:fldCharType="end"/>
      </w:r>
    </w:p>
    <w:p w14:paraId="5095A12C" w14:textId="7DA492B7" w:rsidR="003D0D7B" w:rsidRPr="00201B73" w:rsidRDefault="003D0D7B">
      <w:pPr>
        <w:pStyle w:val="TOC4"/>
        <w:rPr>
          <w:rFonts w:ascii="Calibri" w:hAnsi="Calibri"/>
          <w:sz w:val="22"/>
          <w:szCs w:val="22"/>
          <w:lang w:eastAsia="en-GB"/>
        </w:rPr>
      </w:pPr>
      <w:r w:rsidRPr="003D0D7B">
        <w:t>5.17.2.29</w:t>
      </w:r>
      <w:r w:rsidRPr="00201B73">
        <w:rPr>
          <w:rFonts w:ascii="Calibri" w:hAnsi="Calibri"/>
          <w:sz w:val="22"/>
          <w:szCs w:val="22"/>
          <w:lang w:eastAsia="en-GB"/>
        </w:rPr>
        <w:tab/>
      </w:r>
      <w:r w:rsidRPr="003D0D7B">
        <w:t>Multimedia Record Completed</w:t>
      </w:r>
      <w:r w:rsidRPr="003D0D7B">
        <w:tab/>
      </w:r>
      <w:r w:rsidRPr="003D0D7B">
        <w:fldChar w:fldCharType="begin" w:fldLock="1"/>
      </w:r>
      <w:r w:rsidRPr="003D0D7B">
        <w:instrText xml:space="preserve"> PAGEREF _Toc67479789 \h </w:instrText>
      </w:r>
      <w:r w:rsidRPr="003D0D7B">
        <w:fldChar w:fldCharType="separate"/>
      </w:r>
      <w:r w:rsidRPr="003D0D7B">
        <w:t>92</w:t>
      </w:r>
      <w:r w:rsidRPr="003D0D7B">
        <w:fldChar w:fldCharType="end"/>
      </w:r>
    </w:p>
    <w:p w14:paraId="1754E3F6" w14:textId="763F35B7" w:rsidR="003D0D7B" w:rsidRPr="00201B73" w:rsidRDefault="003D0D7B">
      <w:pPr>
        <w:pStyle w:val="TOC4"/>
        <w:rPr>
          <w:rFonts w:ascii="Calibri" w:hAnsi="Calibri"/>
          <w:sz w:val="22"/>
          <w:szCs w:val="22"/>
          <w:lang w:eastAsia="en-GB"/>
        </w:rPr>
      </w:pPr>
      <w:r w:rsidRPr="003D0D7B">
        <w:t>5.17.2.30</w:t>
      </w:r>
      <w:r w:rsidRPr="00201B73">
        <w:rPr>
          <w:rFonts w:ascii="Calibri" w:hAnsi="Calibri"/>
          <w:sz w:val="22"/>
          <w:szCs w:val="22"/>
          <w:lang w:eastAsia="en-GB"/>
        </w:rPr>
        <w:tab/>
      </w:r>
      <w:r w:rsidRPr="003D0D7B">
        <w:t>Adhoc Audio Conference</w:t>
      </w:r>
      <w:r w:rsidRPr="003D0D7B">
        <w:tab/>
      </w:r>
      <w:r w:rsidRPr="003D0D7B">
        <w:fldChar w:fldCharType="begin" w:fldLock="1"/>
      </w:r>
      <w:r w:rsidRPr="003D0D7B">
        <w:instrText xml:space="preserve"> PAGEREF _Toc67479790 \h </w:instrText>
      </w:r>
      <w:r w:rsidRPr="003D0D7B">
        <w:fldChar w:fldCharType="separate"/>
      </w:r>
      <w:r w:rsidRPr="003D0D7B">
        <w:t>93</w:t>
      </w:r>
      <w:r w:rsidRPr="003D0D7B">
        <w:fldChar w:fldCharType="end"/>
      </w:r>
    </w:p>
    <w:p w14:paraId="2EBA1914" w14:textId="2D379337" w:rsidR="003D0D7B" w:rsidRPr="00201B73" w:rsidRDefault="003D0D7B">
      <w:pPr>
        <w:pStyle w:val="TOC4"/>
        <w:rPr>
          <w:rFonts w:ascii="Calibri" w:hAnsi="Calibri"/>
          <w:sz w:val="22"/>
          <w:szCs w:val="22"/>
          <w:lang w:eastAsia="en-GB"/>
        </w:rPr>
      </w:pPr>
      <w:r w:rsidRPr="003D0D7B">
        <w:t>5.17.2.31</w:t>
      </w:r>
      <w:r w:rsidRPr="00201B73">
        <w:rPr>
          <w:rFonts w:ascii="Calibri" w:hAnsi="Calibri"/>
          <w:sz w:val="22"/>
          <w:szCs w:val="22"/>
          <w:lang w:eastAsia="en-GB"/>
        </w:rPr>
        <w:tab/>
      </w:r>
      <w:r w:rsidRPr="003D0D7B">
        <w:t>Multi-Media Conferencing</w:t>
      </w:r>
      <w:r w:rsidRPr="003D0D7B">
        <w:tab/>
      </w:r>
      <w:r w:rsidRPr="003D0D7B">
        <w:fldChar w:fldCharType="begin" w:fldLock="1"/>
      </w:r>
      <w:r w:rsidRPr="003D0D7B">
        <w:instrText xml:space="preserve"> PAGEREF _Toc67479791 \h </w:instrText>
      </w:r>
      <w:r w:rsidRPr="003D0D7B">
        <w:fldChar w:fldCharType="separate"/>
      </w:r>
      <w:r w:rsidRPr="003D0D7B">
        <w:t>93</w:t>
      </w:r>
      <w:r w:rsidRPr="003D0D7B">
        <w:fldChar w:fldCharType="end"/>
      </w:r>
    </w:p>
    <w:p w14:paraId="3460DD66" w14:textId="2D023D8E" w:rsidR="003D0D7B" w:rsidRPr="00201B73" w:rsidRDefault="003D0D7B">
      <w:pPr>
        <w:pStyle w:val="TOC4"/>
        <w:rPr>
          <w:rFonts w:ascii="Calibri" w:hAnsi="Calibri"/>
          <w:sz w:val="22"/>
          <w:szCs w:val="22"/>
          <w:lang w:eastAsia="en-GB"/>
        </w:rPr>
      </w:pPr>
      <w:r w:rsidRPr="003D0D7B">
        <w:t>5.</w:t>
      </w:r>
      <w:r w:rsidRPr="003D0D7B">
        <w:rPr>
          <w:lang w:eastAsia="zh-CN"/>
        </w:rPr>
        <w:t>17.2</w:t>
      </w:r>
      <w:r w:rsidRPr="003D0D7B">
        <w:t>.32</w:t>
      </w:r>
      <w:r w:rsidRPr="00201B73">
        <w:rPr>
          <w:rFonts w:ascii="Calibri" w:hAnsi="Calibri"/>
          <w:sz w:val="22"/>
          <w:szCs w:val="22"/>
          <w:lang w:eastAsia="en-GB"/>
        </w:rPr>
        <w:tab/>
      </w:r>
      <w:r w:rsidRPr="003D0D7B">
        <w:t>Termination heartbeat indication</w:t>
      </w:r>
      <w:r w:rsidRPr="003D0D7B">
        <w:tab/>
      </w:r>
      <w:r w:rsidRPr="003D0D7B">
        <w:fldChar w:fldCharType="begin" w:fldLock="1"/>
      </w:r>
      <w:r w:rsidRPr="003D0D7B">
        <w:instrText xml:space="preserve"> PAGEREF _Toc67479792 \h </w:instrText>
      </w:r>
      <w:r w:rsidRPr="003D0D7B">
        <w:fldChar w:fldCharType="separate"/>
      </w:r>
      <w:r w:rsidRPr="003D0D7B">
        <w:t>93</w:t>
      </w:r>
      <w:r w:rsidRPr="003D0D7B">
        <w:fldChar w:fldCharType="end"/>
      </w:r>
    </w:p>
    <w:p w14:paraId="031A5053" w14:textId="63CEBB60" w:rsidR="003D0D7B" w:rsidRPr="00201B73" w:rsidRDefault="003D0D7B">
      <w:pPr>
        <w:pStyle w:val="TOC4"/>
        <w:rPr>
          <w:rFonts w:ascii="Calibri" w:hAnsi="Calibri"/>
          <w:sz w:val="22"/>
          <w:szCs w:val="22"/>
          <w:lang w:eastAsia="en-GB"/>
        </w:rPr>
      </w:pPr>
      <w:r w:rsidRPr="003D0D7B">
        <w:t>5.17.2.33</w:t>
      </w:r>
      <w:r w:rsidRPr="00201B73">
        <w:rPr>
          <w:rFonts w:ascii="Calibri" w:hAnsi="Calibri"/>
          <w:sz w:val="22"/>
          <w:szCs w:val="22"/>
          <w:lang w:eastAsia="en-GB"/>
        </w:rPr>
        <w:tab/>
      </w:r>
      <w:r w:rsidRPr="003D0D7B">
        <w:t>Configure BFCP Termination</w:t>
      </w:r>
      <w:r w:rsidRPr="003D0D7B">
        <w:tab/>
      </w:r>
      <w:r w:rsidRPr="003D0D7B">
        <w:fldChar w:fldCharType="begin" w:fldLock="1"/>
      </w:r>
      <w:r w:rsidRPr="003D0D7B">
        <w:instrText xml:space="preserve"> PAGEREF _Toc67479793 \h </w:instrText>
      </w:r>
      <w:r w:rsidRPr="003D0D7B">
        <w:fldChar w:fldCharType="separate"/>
      </w:r>
      <w:r w:rsidRPr="003D0D7B">
        <w:t>94</w:t>
      </w:r>
      <w:r w:rsidRPr="003D0D7B">
        <w:fldChar w:fldCharType="end"/>
      </w:r>
    </w:p>
    <w:p w14:paraId="23883175" w14:textId="11992336" w:rsidR="003D0D7B" w:rsidRPr="00201B73" w:rsidRDefault="003D0D7B">
      <w:pPr>
        <w:pStyle w:val="TOC4"/>
        <w:rPr>
          <w:rFonts w:ascii="Calibri" w:hAnsi="Calibri"/>
          <w:sz w:val="22"/>
          <w:szCs w:val="22"/>
          <w:lang w:eastAsia="en-GB"/>
        </w:rPr>
      </w:pPr>
      <w:r w:rsidRPr="003D0D7B">
        <w:t>5.17.2.34</w:t>
      </w:r>
      <w:r w:rsidRPr="00201B73">
        <w:rPr>
          <w:rFonts w:ascii="Calibri" w:hAnsi="Calibri"/>
          <w:sz w:val="22"/>
          <w:szCs w:val="22"/>
          <w:lang w:eastAsia="en-GB"/>
        </w:rPr>
        <w:tab/>
      </w:r>
      <w:r w:rsidRPr="003D0D7B">
        <w:t>Configure Conference</w:t>
      </w:r>
      <w:r w:rsidRPr="003D0D7B">
        <w:tab/>
      </w:r>
      <w:r w:rsidRPr="003D0D7B">
        <w:fldChar w:fldCharType="begin" w:fldLock="1"/>
      </w:r>
      <w:r w:rsidRPr="003D0D7B">
        <w:instrText xml:space="preserve"> PAGEREF _Toc67479794 \h </w:instrText>
      </w:r>
      <w:r w:rsidRPr="003D0D7B">
        <w:fldChar w:fldCharType="separate"/>
      </w:r>
      <w:r w:rsidRPr="003D0D7B">
        <w:t>96</w:t>
      </w:r>
      <w:r w:rsidRPr="003D0D7B">
        <w:fldChar w:fldCharType="end"/>
      </w:r>
    </w:p>
    <w:p w14:paraId="3ADE1CEA" w14:textId="518187E3" w:rsidR="003D0D7B" w:rsidRPr="00201B73" w:rsidRDefault="003D0D7B">
      <w:pPr>
        <w:pStyle w:val="TOC4"/>
        <w:rPr>
          <w:rFonts w:ascii="Calibri" w:hAnsi="Calibri"/>
          <w:sz w:val="22"/>
          <w:szCs w:val="22"/>
          <w:lang w:eastAsia="en-GB"/>
        </w:rPr>
      </w:pPr>
      <w:r w:rsidRPr="003D0D7B">
        <w:t>5.17.2.35</w:t>
      </w:r>
      <w:r w:rsidRPr="00201B73">
        <w:rPr>
          <w:rFonts w:ascii="Calibri" w:hAnsi="Calibri"/>
          <w:sz w:val="22"/>
          <w:szCs w:val="22"/>
          <w:lang w:eastAsia="en-GB"/>
        </w:rPr>
        <w:tab/>
      </w:r>
      <w:r w:rsidRPr="003D0D7B">
        <w:t>Designate Floor Chair</w:t>
      </w:r>
      <w:r w:rsidRPr="003D0D7B">
        <w:tab/>
      </w:r>
      <w:r w:rsidRPr="003D0D7B">
        <w:fldChar w:fldCharType="begin" w:fldLock="1"/>
      </w:r>
      <w:r w:rsidRPr="003D0D7B">
        <w:instrText xml:space="preserve"> PAGEREF _Toc67479795 \h </w:instrText>
      </w:r>
      <w:r w:rsidRPr="003D0D7B">
        <w:fldChar w:fldCharType="separate"/>
      </w:r>
      <w:r w:rsidRPr="003D0D7B">
        <w:t>96</w:t>
      </w:r>
      <w:r w:rsidRPr="003D0D7B">
        <w:fldChar w:fldCharType="end"/>
      </w:r>
    </w:p>
    <w:p w14:paraId="76080B74" w14:textId="04AC72EE" w:rsidR="003D0D7B" w:rsidRPr="00201B73" w:rsidRDefault="003D0D7B">
      <w:pPr>
        <w:pStyle w:val="TOC4"/>
        <w:rPr>
          <w:rFonts w:ascii="Calibri" w:hAnsi="Calibri"/>
          <w:sz w:val="22"/>
          <w:szCs w:val="22"/>
          <w:lang w:eastAsia="en-GB"/>
        </w:rPr>
      </w:pPr>
      <w:r w:rsidRPr="003D0D7B">
        <w:t>5.17.2.36</w:t>
      </w:r>
      <w:r w:rsidRPr="00201B73">
        <w:rPr>
          <w:rFonts w:ascii="Calibri" w:hAnsi="Calibri"/>
          <w:sz w:val="22"/>
          <w:szCs w:val="22"/>
          <w:lang w:eastAsia="en-GB"/>
        </w:rPr>
        <w:tab/>
      </w:r>
      <w:r w:rsidRPr="003D0D7B">
        <w:t>Floor Request Decision</w:t>
      </w:r>
      <w:r w:rsidRPr="003D0D7B">
        <w:tab/>
      </w:r>
      <w:r w:rsidRPr="003D0D7B">
        <w:fldChar w:fldCharType="begin" w:fldLock="1"/>
      </w:r>
      <w:r w:rsidRPr="003D0D7B">
        <w:instrText xml:space="preserve"> PAGEREF _Toc67479796 \h </w:instrText>
      </w:r>
      <w:r w:rsidRPr="003D0D7B">
        <w:fldChar w:fldCharType="separate"/>
      </w:r>
      <w:r w:rsidRPr="003D0D7B">
        <w:t>97</w:t>
      </w:r>
      <w:r w:rsidRPr="003D0D7B">
        <w:fldChar w:fldCharType="end"/>
      </w:r>
    </w:p>
    <w:p w14:paraId="2DAC682A" w14:textId="3B3BBBC5" w:rsidR="003D0D7B" w:rsidRPr="00201B73" w:rsidRDefault="003D0D7B">
      <w:pPr>
        <w:pStyle w:val="TOC4"/>
        <w:rPr>
          <w:rFonts w:ascii="Calibri" w:hAnsi="Calibri"/>
          <w:sz w:val="22"/>
          <w:szCs w:val="22"/>
          <w:lang w:eastAsia="en-GB"/>
        </w:rPr>
      </w:pPr>
      <w:r w:rsidRPr="003D0D7B">
        <w:t>5.17.2.37</w:t>
      </w:r>
      <w:r w:rsidRPr="00201B73">
        <w:rPr>
          <w:rFonts w:ascii="Calibri" w:hAnsi="Calibri"/>
          <w:sz w:val="22"/>
          <w:szCs w:val="22"/>
          <w:lang w:eastAsia="en-GB"/>
        </w:rPr>
        <w:tab/>
      </w:r>
      <w:r w:rsidRPr="003D0D7B">
        <w:t>Report Floor Request Decision</w:t>
      </w:r>
      <w:r w:rsidRPr="003D0D7B">
        <w:tab/>
      </w:r>
      <w:r w:rsidRPr="003D0D7B">
        <w:fldChar w:fldCharType="begin" w:fldLock="1"/>
      </w:r>
      <w:r w:rsidRPr="003D0D7B">
        <w:instrText xml:space="preserve"> PAGEREF _Toc67479797 \h </w:instrText>
      </w:r>
      <w:r w:rsidRPr="003D0D7B">
        <w:fldChar w:fldCharType="separate"/>
      </w:r>
      <w:r w:rsidRPr="003D0D7B">
        <w:t>98</w:t>
      </w:r>
      <w:r w:rsidRPr="003D0D7B">
        <w:fldChar w:fldCharType="end"/>
      </w:r>
    </w:p>
    <w:p w14:paraId="4A24D306" w14:textId="3FD710C0" w:rsidR="003D0D7B" w:rsidRPr="00201B73" w:rsidRDefault="003D0D7B">
      <w:pPr>
        <w:pStyle w:val="TOC4"/>
        <w:rPr>
          <w:rFonts w:ascii="Calibri" w:hAnsi="Calibri"/>
          <w:sz w:val="22"/>
          <w:szCs w:val="22"/>
          <w:lang w:eastAsia="en-GB"/>
        </w:rPr>
      </w:pPr>
      <w:r w:rsidRPr="003D0D7B">
        <w:t>5.17.2.38</w:t>
      </w:r>
      <w:r w:rsidRPr="00201B73">
        <w:rPr>
          <w:rFonts w:ascii="Calibri" w:hAnsi="Calibri"/>
          <w:sz w:val="22"/>
          <w:szCs w:val="22"/>
          <w:lang w:eastAsia="en-GB"/>
        </w:rPr>
        <w:tab/>
      </w:r>
      <w:r w:rsidRPr="003D0D7B">
        <w:rPr>
          <w:color w:val="000000"/>
        </w:rPr>
        <w:t>Modify Media</w:t>
      </w:r>
      <w:r w:rsidRPr="003D0D7B">
        <w:tab/>
      </w:r>
      <w:r w:rsidRPr="003D0D7B">
        <w:fldChar w:fldCharType="begin" w:fldLock="1"/>
      </w:r>
      <w:r w:rsidRPr="003D0D7B">
        <w:instrText xml:space="preserve"> PAGEREF _Toc67479798 \h </w:instrText>
      </w:r>
      <w:r w:rsidRPr="003D0D7B">
        <w:fldChar w:fldCharType="separate"/>
      </w:r>
      <w:r w:rsidRPr="003D0D7B">
        <w:t>98</w:t>
      </w:r>
      <w:r w:rsidRPr="003D0D7B">
        <w:fldChar w:fldCharType="end"/>
      </w:r>
    </w:p>
    <w:p w14:paraId="01C056C3" w14:textId="494F6579" w:rsidR="003D0D7B" w:rsidRPr="00201B73" w:rsidRDefault="003D0D7B">
      <w:pPr>
        <w:pStyle w:val="TOC4"/>
        <w:rPr>
          <w:rFonts w:ascii="Calibri" w:hAnsi="Calibri"/>
          <w:sz w:val="22"/>
          <w:szCs w:val="22"/>
          <w:lang w:eastAsia="en-GB"/>
        </w:rPr>
      </w:pPr>
      <w:r w:rsidRPr="003D0D7B">
        <w:t>5.17.2.39</w:t>
      </w:r>
      <w:r w:rsidRPr="00201B73">
        <w:rPr>
          <w:rFonts w:ascii="Calibri" w:hAnsi="Calibri"/>
          <w:sz w:val="22"/>
          <w:szCs w:val="22"/>
          <w:lang w:eastAsia="en-GB"/>
        </w:rPr>
        <w:tab/>
      </w:r>
      <w:r w:rsidRPr="003D0D7B">
        <w:rPr>
          <w:lang w:eastAsia="zh-CN"/>
        </w:rPr>
        <w:t>Confirm Media Update</w:t>
      </w:r>
      <w:r w:rsidRPr="003D0D7B">
        <w:tab/>
      </w:r>
      <w:r w:rsidRPr="003D0D7B">
        <w:fldChar w:fldCharType="begin" w:fldLock="1"/>
      </w:r>
      <w:r w:rsidRPr="003D0D7B">
        <w:instrText xml:space="preserve"> PAGEREF _Toc67479799 \h </w:instrText>
      </w:r>
      <w:r w:rsidRPr="003D0D7B">
        <w:fldChar w:fldCharType="separate"/>
      </w:r>
      <w:r w:rsidRPr="003D0D7B">
        <w:t>99</w:t>
      </w:r>
      <w:r w:rsidRPr="003D0D7B">
        <w:fldChar w:fldCharType="end"/>
      </w:r>
    </w:p>
    <w:p w14:paraId="4ACD388D" w14:textId="02D1083D" w:rsidR="003D0D7B" w:rsidRPr="00201B73" w:rsidRDefault="003D0D7B">
      <w:pPr>
        <w:pStyle w:val="TOC4"/>
        <w:rPr>
          <w:rFonts w:ascii="Calibri" w:hAnsi="Calibri"/>
          <w:sz w:val="22"/>
          <w:szCs w:val="22"/>
          <w:lang w:eastAsia="en-GB"/>
        </w:rPr>
      </w:pPr>
      <w:r w:rsidRPr="003D0D7B">
        <w:t>5.17.2.</w:t>
      </w:r>
      <w:r w:rsidRPr="003D0D7B">
        <w:rPr>
          <w:lang w:eastAsia="zh-CN"/>
        </w:rPr>
        <w:t>40</w:t>
      </w:r>
      <w:r w:rsidRPr="00201B73">
        <w:rPr>
          <w:rFonts w:ascii="Calibri" w:hAnsi="Calibri"/>
          <w:sz w:val="22"/>
          <w:szCs w:val="22"/>
          <w:lang w:eastAsia="en-GB"/>
        </w:rPr>
        <w:tab/>
      </w:r>
      <w:r w:rsidRPr="003D0D7B">
        <w:t xml:space="preserve">Start Playing </w:t>
      </w:r>
      <w:r w:rsidRPr="003D0D7B">
        <w:rPr>
          <w:lang w:eastAsia="zh-CN"/>
        </w:rPr>
        <w:t>Message</w:t>
      </w:r>
      <w:r w:rsidRPr="003D0D7B">
        <w:tab/>
      </w:r>
      <w:r w:rsidRPr="003D0D7B">
        <w:fldChar w:fldCharType="begin" w:fldLock="1"/>
      </w:r>
      <w:r w:rsidRPr="003D0D7B">
        <w:instrText xml:space="preserve"> PAGEREF _Toc67479800 \h </w:instrText>
      </w:r>
      <w:r w:rsidRPr="003D0D7B">
        <w:fldChar w:fldCharType="separate"/>
      </w:r>
      <w:r w:rsidRPr="003D0D7B">
        <w:t>99</w:t>
      </w:r>
      <w:r w:rsidRPr="003D0D7B">
        <w:fldChar w:fldCharType="end"/>
      </w:r>
    </w:p>
    <w:p w14:paraId="3DFF5E87" w14:textId="400154C0" w:rsidR="003D0D7B" w:rsidRPr="00201B73" w:rsidRDefault="003D0D7B">
      <w:pPr>
        <w:pStyle w:val="TOC4"/>
        <w:rPr>
          <w:rFonts w:ascii="Calibri" w:hAnsi="Calibri"/>
          <w:sz w:val="22"/>
          <w:szCs w:val="22"/>
          <w:lang w:eastAsia="en-GB"/>
        </w:rPr>
      </w:pPr>
      <w:r w:rsidRPr="003D0D7B">
        <w:t>5.17.2.</w:t>
      </w:r>
      <w:r w:rsidRPr="003D0D7B">
        <w:rPr>
          <w:lang w:eastAsia="zh-CN"/>
        </w:rPr>
        <w:t>41</w:t>
      </w:r>
      <w:r w:rsidRPr="00201B73">
        <w:rPr>
          <w:rFonts w:ascii="Calibri" w:hAnsi="Calibri"/>
          <w:sz w:val="22"/>
          <w:szCs w:val="22"/>
          <w:lang w:eastAsia="en-GB"/>
        </w:rPr>
        <w:tab/>
      </w:r>
      <w:r w:rsidRPr="003D0D7B">
        <w:t>Stop Playing M</w:t>
      </w:r>
      <w:r w:rsidRPr="003D0D7B">
        <w:rPr>
          <w:lang w:eastAsia="zh-CN"/>
        </w:rPr>
        <w:t>essage</w:t>
      </w:r>
      <w:r w:rsidRPr="003D0D7B">
        <w:tab/>
      </w:r>
      <w:r w:rsidRPr="003D0D7B">
        <w:fldChar w:fldCharType="begin" w:fldLock="1"/>
      </w:r>
      <w:r w:rsidRPr="003D0D7B">
        <w:instrText xml:space="preserve"> PAGEREF _Toc67479801 \h </w:instrText>
      </w:r>
      <w:r w:rsidRPr="003D0D7B">
        <w:fldChar w:fldCharType="separate"/>
      </w:r>
      <w:r w:rsidRPr="003D0D7B">
        <w:t>100</w:t>
      </w:r>
      <w:r w:rsidRPr="003D0D7B">
        <w:fldChar w:fldCharType="end"/>
      </w:r>
    </w:p>
    <w:p w14:paraId="08DA41B4" w14:textId="0A1F3E14" w:rsidR="003D0D7B" w:rsidRPr="00201B73" w:rsidRDefault="003D0D7B">
      <w:pPr>
        <w:pStyle w:val="TOC4"/>
        <w:rPr>
          <w:rFonts w:ascii="Calibri" w:hAnsi="Calibri"/>
          <w:sz w:val="22"/>
          <w:szCs w:val="22"/>
          <w:lang w:eastAsia="en-GB"/>
        </w:rPr>
      </w:pPr>
      <w:r w:rsidRPr="003D0D7B">
        <w:t>5.17.2.</w:t>
      </w:r>
      <w:r w:rsidRPr="003D0D7B">
        <w:rPr>
          <w:lang w:eastAsia="zh-CN"/>
        </w:rPr>
        <w:t>42</w:t>
      </w:r>
      <w:r w:rsidRPr="00201B73">
        <w:rPr>
          <w:rFonts w:ascii="Calibri" w:hAnsi="Calibri"/>
          <w:sz w:val="22"/>
          <w:szCs w:val="22"/>
          <w:lang w:eastAsia="en-GB"/>
        </w:rPr>
        <w:tab/>
      </w:r>
      <w:r w:rsidRPr="003D0D7B">
        <w:t xml:space="preserve">Playing </w:t>
      </w:r>
      <w:r w:rsidRPr="003D0D7B">
        <w:rPr>
          <w:lang w:eastAsia="zh-CN"/>
        </w:rPr>
        <w:t>Message</w:t>
      </w:r>
      <w:r w:rsidRPr="003D0D7B">
        <w:t xml:space="preserve"> Completed</w:t>
      </w:r>
      <w:r w:rsidRPr="003D0D7B">
        <w:tab/>
      </w:r>
      <w:r w:rsidRPr="003D0D7B">
        <w:fldChar w:fldCharType="begin" w:fldLock="1"/>
      </w:r>
      <w:r w:rsidRPr="003D0D7B">
        <w:instrText xml:space="preserve"> PAGEREF _Toc67479802 \h </w:instrText>
      </w:r>
      <w:r w:rsidRPr="003D0D7B">
        <w:fldChar w:fldCharType="separate"/>
      </w:r>
      <w:r w:rsidRPr="003D0D7B">
        <w:t>100</w:t>
      </w:r>
      <w:r w:rsidRPr="003D0D7B">
        <w:fldChar w:fldCharType="end"/>
      </w:r>
    </w:p>
    <w:p w14:paraId="38175601" w14:textId="37AD9A37" w:rsidR="003D0D7B" w:rsidRPr="00201B73" w:rsidRDefault="003D0D7B">
      <w:pPr>
        <w:pStyle w:val="TOC4"/>
        <w:rPr>
          <w:rFonts w:ascii="Calibri" w:hAnsi="Calibri"/>
          <w:sz w:val="22"/>
          <w:szCs w:val="22"/>
          <w:lang w:eastAsia="en-GB"/>
        </w:rPr>
      </w:pPr>
      <w:r w:rsidRPr="003D0D7B">
        <w:t>5.17.2.</w:t>
      </w:r>
      <w:r w:rsidRPr="003D0D7B">
        <w:rPr>
          <w:lang w:eastAsia="zh-CN"/>
        </w:rPr>
        <w:t>43</w:t>
      </w:r>
      <w:r w:rsidRPr="00201B73">
        <w:rPr>
          <w:rFonts w:ascii="Calibri" w:hAnsi="Calibri"/>
          <w:sz w:val="22"/>
          <w:szCs w:val="22"/>
          <w:lang w:eastAsia="en-GB"/>
        </w:rPr>
        <w:tab/>
      </w:r>
      <w:r w:rsidRPr="003D0D7B">
        <w:t xml:space="preserve">Start </w:t>
      </w:r>
      <w:r w:rsidRPr="003D0D7B">
        <w:rPr>
          <w:lang w:eastAsia="zh-CN"/>
        </w:rPr>
        <w:t>Message</w:t>
      </w:r>
      <w:r w:rsidRPr="003D0D7B">
        <w:t xml:space="preserve"> Record</w:t>
      </w:r>
      <w:r w:rsidRPr="003D0D7B">
        <w:tab/>
      </w:r>
      <w:r w:rsidRPr="003D0D7B">
        <w:fldChar w:fldCharType="begin" w:fldLock="1"/>
      </w:r>
      <w:r w:rsidRPr="003D0D7B">
        <w:instrText xml:space="preserve"> PAGEREF _Toc67479803 \h </w:instrText>
      </w:r>
      <w:r w:rsidRPr="003D0D7B">
        <w:fldChar w:fldCharType="separate"/>
      </w:r>
      <w:r w:rsidRPr="003D0D7B">
        <w:t>101</w:t>
      </w:r>
      <w:r w:rsidRPr="003D0D7B">
        <w:fldChar w:fldCharType="end"/>
      </w:r>
    </w:p>
    <w:p w14:paraId="724B465E" w14:textId="36AC8A7C" w:rsidR="003D0D7B" w:rsidRPr="00201B73" w:rsidRDefault="003D0D7B">
      <w:pPr>
        <w:pStyle w:val="TOC4"/>
        <w:rPr>
          <w:rFonts w:ascii="Calibri" w:hAnsi="Calibri"/>
          <w:sz w:val="22"/>
          <w:szCs w:val="22"/>
          <w:lang w:eastAsia="en-GB"/>
        </w:rPr>
      </w:pPr>
      <w:r w:rsidRPr="003D0D7B">
        <w:t>5.17.2.</w:t>
      </w:r>
      <w:r w:rsidRPr="003D0D7B">
        <w:rPr>
          <w:lang w:eastAsia="zh-CN"/>
        </w:rPr>
        <w:t>44</w:t>
      </w:r>
      <w:r w:rsidRPr="00201B73">
        <w:rPr>
          <w:rFonts w:ascii="Calibri" w:hAnsi="Calibri"/>
          <w:sz w:val="22"/>
          <w:szCs w:val="22"/>
          <w:lang w:eastAsia="en-GB"/>
        </w:rPr>
        <w:tab/>
      </w:r>
      <w:r w:rsidRPr="003D0D7B">
        <w:t xml:space="preserve">Stop </w:t>
      </w:r>
      <w:r w:rsidRPr="003D0D7B">
        <w:rPr>
          <w:lang w:eastAsia="zh-CN"/>
        </w:rPr>
        <w:t>Message</w:t>
      </w:r>
      <w:r w:rsidRPr="003D0D7B">
        <w:t xml:space="preserve"> Record</w:t>
      </w:r>
      <w:r w:rsidRPr="003D0D7B">
        <w:tab/>
      </w:r>
      <w:r w:rsidRPr="003D0D7B">
        <w:fldChar w:fldCharType="begin" w:fldLock="1"/>
      </w:r>
      <w:r w:rsidRPr="003D0D7B">
        <w:instrText xml:space="preserve"> PAGEREF _Toc67479804 \h </w:instrText>
      </w:r>
      <w:r w:rsidRPr="003D0D7B">
        <w:fldChar w:fldCharType="separate"/>
      </w:r>
      <w:r w:rsidRPr="003D0D7B">
        <w:t>102</w:t>
      </w:r>
      <w:r w:rsidRPr="003D0D7B">
        <w:fldChar w:fldCharType="end"/>
      </w:r>
    </w:p>
    <w:p w14:paraId="4CD77477" w14:textId="10828DB9" w:rsidR="003D0D7B" w:rsidRPr="00201B73" w:rsidRDefault="003D0D7B">
      <w:pPr>
        <w:pStyle w:val="TOC4"/>
        <w:rPr>
          <w:rFonts w:ascii="Calibri" w:hAnsi="Calibri"/>
          <w:sz w:val="22"/>
          <w:szCs w:val="22"/>
          <w:lang w:eastAsia="en-GB"/>
        </w:rPr>
      </w:pPr>
      <w:r w:rsidRPr="003D0D7B">
        <w:t>5.17.2.</w:t>
      </w:r>
      <w:r w:rsidRPr="003D0D7B">
        <w:rPr>
          <w:lang w:eastAsia="zh-CN"/>
        </w:rPr>
        <w:t>45</w:t>
      </w:r>
      <w:r w:rsidRPr="00201B73">
        <w:rPr>
          <w:rFonts w:ascii="Calibri" w:hAnsi="Calibri"/>
          <w:sz w:val="22"/>
          <w:szCs w:val="22"/>
          <w:lang w:eastAsia="en-GB"/>
        </w:rPr>
        <w:tab/>
      </w:r>
      <w:r w:rsidRPr="003D0D7B">
        <w:rPr>
          <w:lang w:eastAsia="zh-CN"/>
        </w:rPr>
        <w:t>Message</w:t>
      </w:r>
      <w:r w:rsidRPr="003D0D7B">
        <w:t xml:space="preserve"> Record Completed</w:t>
      </w:r>
      <w:r w:rsidRPr="003D0D7B">
        <w:tab/>
      </w:r>
      <w:r w:rsidRPr="003D0D7B">
        <w:fldChar w:fldCharType="begin" w:fldLock="1"/>
      </w:r>
      <w:r w:rsidRPr="003D0D7B">
        <w:instrText xml:space="preserve"> PAGEREF _Toc67479805 \h </w:instrText>
      </w:r>
      <w:r w:rsidRPr="003D0D7B">
        <w:fldChar w:fldCharType="separate"/>
      </w:r>
      <w:r w:rsidRPr="003D0D7B">
        <w:t>102</w:t>
      </w:r>
      <w:r w:rsidRPr="003D0D7B">
        <w:fldChar w:fldCharType="end"/>
      </w:r>
    </w:p>
    <w:p w14:paraId="009BDDDD" w14:textId="32DF5771" w:rsidR="003D0D7B" w:rsidRPr="00201B73" w:rsidRDefault="003D0D7B">
      <w:pPr>
        <w:pStyle w:val="TOC4"/>
        <w:rPr>
          <w:rFonts w:ascii="Calibri" w:hAnsi="Calibri"/>
          <w:sz w:val="22"/>
          <w:szCs w:val="22"/>
          <w:lang w:eastAsia="en-GB"/>
        </w:rPr>
      </w:pPr>
      <w:r w:rsidRPr="003D0D7B">
        <w:t>5.17.2.</w:t>
      </w:r>
      <w:r w:rsidRPr="003D0D7B">
        <w:rPr>
          <w:lang w:eastAsia="zh-CN"/>
        </w:rPr>
        <w:t>46</w:t>
      </w:r>
      <w:r w:rsidRPr="00201B73">
        <w:rPr>
          <w:rFonts w:ascii="Calibri" w:hAnsi="Calibri"/>
          <w:sz w:val="22"/>
          <w:szCs w:val="22"/>
          <w:lang w:eastAsia="en-GB"/>
        </w:rPr>
        <w:tab/>
      </w:r>
      <w:r w:rsidRPr="003D0D7B">
        <w:rPr>
          <w:lang w:eastAsia="zh-CN"/>
        </w:rPr>
        <w:t>Configure Granted Quota</w:t>
      </w:r>
      <w:r w:rsidRPr="003D0D7B">
        <w:tab/>
      </w:r>
      <w:r w:rsidRPr="003D0D7B">
        <w:fldChar w:fldCharType="begin" w:fldLock="1"/>
      </w:r>
      <w:r w:rsidRPr="003D0D7B">
        <w:instrText xml:space="preserve"> PAGEREF _Toc67479806 \h </w:instrText>
      </w:r>
      <w:r w:rsidRPr="003D0D7B">
        <w:fldChar w:fldCharType="separate"/>
      </w:r>
      <w:r w:rsidRPr="003D0D7B">
        <w:t>103</w:t>
      </w:r>
      <w:r w:rsidRPr="003D0D7B">
        <w:fldChar w:fldCharType="end"/>
      </w:r>
    </w:p>
    <w:p w14:paraId="769B1896" w14:textId="1363D710" w:rsidR="003D0D7B" w:rsidRPr="00201B73" w:rsidRDefault="003D0D7B">
      <w:pPr>
        <w:pStyle w:val="TOC4"/>
        <w:rPr>
          <w:rFonts w:ascii="Calibri" w:hAnsi="Calibri"/>
          <w:sz w:val="22"/>
          <w:szCs w:val="22"/>
          <w:lang w:eastAsia="en-GB"/>
        </w:rPr>
      </w:pPr>
      <w:r w:rsidRPr="003D0D7B">
        <w:t>5.17.2.</w:t>
      </w:r>
      <w:r w:rsidRPr="003D0D7B">
        <w:rPr>
          <w:lang w:eastAsia="zh-CN"/>
        </w:rPr>
        <w:t>47</w:t>
      </w:r>
      <w:r w:rsidRPr="00201B73">
        <w:rPr>
          <w:rFonts w:ascii="Calibri" w:hAnsi="Calibri"/>
          <w:sz w:val="22"/>
          <w:szCs w:val="22"/>
          <w:lang w:eastAsia="en-GB"/>
        </w:rPr>
        <w:tab/>
      </w:r>
      <w:r w:rsidRPr="003D0D7B">
        <w:rPr>
          <w:lang w:eastAsia="zh-CN"/>
        </w:rPr>
        <w:t>Report Message Statistics</w:t>
      </w:r>
      <w:r w:rsidRPr="003D0D7B">
        <w:tab/>
      </w:r>
      <w:r w:rsidRPr="003D0D7B">
        <w:fldChar w:fldCharType="begin" w:fldLock="1"/>
      </w:r>
      <w:r w:rsidRPr="003D0D7B">
        <w:instrText xml:space="preserve"> PAGEREF _Toc67479807 \h </w:instrText>
      </w:r>
      <w:r w:rsidRPr="003D0D7B">
        <w:fldChar w:fldCharType="separate"/>
      </w:r>
      <w:r w:rsidRPr="003D0D7B">
        <w:t>104</w:t>
      </w:r>
      <w:r w:rsidRPr="003D0D7B">
        <w:fldChar w:fldCharType="end"/>
      </w:r>
    </w:p>
    <w:p w14:paraId="370B2044" w14:textId="1AC790F0" w:rsidR="003D0D7B" w:rsidRPr="00201B73" w:rsidRDefault="003D0D7B">
      <w:pPr>
        <w:pStyle w:val="TOC4"/>
        <w:rPr>
          <w:rFonts w:ascii="Calibri" w:hAnsi="Calibri"/>
          <w:sz w:val="22"/>
          <w:szCs w:val="22"/>
          <w:lang w:eastAsia="en-GB"/>
        </w:rPr>
      </w:pPr>
      <w:r w:rsidRPr="003D0D7B">
        <w:t>5.17.2.</w:t>
      </w:r>
      <w:r w:rsidRPr="003D0D7B">
        <w:rPr>
          <w:lang w:eastAsia="zh-CN"/>
        </w:rPr>
        <w:t>48</w:t>
      </w:r>
      <w:r w:rsidRPr="00201B73">
        <w:rPr>
          <w:rFonts w:ascii="Calibri" w:hAnsi="Calibri"/>
          <w:sz w:val="22"/>
          <w:szCs w:val="22"/>
          <w:lang w:eastAsia="en-GB"/>
        </w:rPr>
        <w:tab/>
      </w:r>
      <w:r w:rsidRPr="003D0D7B">
        <w:rPr>
          <w:lang w:eastAsia="zh-CN"/>
        </w:rPr>
        <w:t>Configure Filtering Rules</w:t>
      </w:r>
      <w:r w:rsidRPr="003D0D7B">
        <w:tab/>
      </w:r>
      <w:r w:rsidRPr="003D0D7B">
        <w:fldChar w:fldCharType="begin" w:fldLock="1"/>
      </w:r>
      <w:r w:rsidRPr="003D0D7B">
        <w:instrText xml:space="preserve"> PAGEREF _Toc67479808 \h </w:instrText>
      </w:r>
      <w:r w:rsidRPr="003D0D7B">
        <w:fldChar w:fldCharType="separate"/>
      </w:r>
      <w:r w:rsidRPr="003D0D7B">
        <w:t>104</w:t>
      </w:r>
      <w:r w:rsidRPr="003D0D7B">
        <w:fldChar w:fldCharType="end"/>
      </w:r>
    </w:p>
    <w:p w14:paraId="40E193C4" w14:textId="2D191C19" w:rsidR="003D0D7B" w:rsidRPr="00201B73" w:rsidRDefault="003D0D7B">
      <w:pPr>
        <w:pStyle w:val="TOC4"/>
        <w:rPr>
          <w:rFonts w:ascii="Calibri" w:hAnsi="Calibri"/>
          <w:sz w:val="22"/>
          <w:szCs w:val="22"/>
          <w:lang w:eastAsia="en-GB"/>
        </w:rPr>
      </w:pPr>
      <w:r w:rsidRPr="003D0D7B">
        <w:t>5.17.2.49</w:t>
      </w:r>
      <w:r w:rsidRPr="00201B73">
        <w:rPr>
          <w:rFonts w:ascii="Calibri" w:hAnsi="Calibri"/>
          <w:sz w:val="22"/>
          <w:szCs w:val="22"/>
          <w:lang w:eastAsia="en-GB"/>
        </w:rPr>
        <w:tab/>
      </w:r>
      <w:r w:rsidRPr="003D0D7B">
        <w:t>ECN Failure Indication</w:t>
      </w:r>
      <w:r w:rsidRPr="003D0D7B">
        <w:tab/>
      </w:r>
      <w:r w:rsidRPr="003D0D7B">
        <w:fldChar w:fldCharType="begin" w:fldLock="1"/>
      </w:r>
      <w:r w:rsidRPr="003D0D7B">
        <w:instrText xml:space="preserve"> PAGEREF _Toc67479809 \h </w:instrText>
      </w:r>
      <w:r w:rsidRPr="003D0D7B">
        <w:fldChar w:fldCharType="separate"/>
      </w:r>
      <w:r w:rsidRPr="003D0D7B">
        <w:t>105</w:t>
      </w:r>
      <w:r w:rsidRPr="003D0D7B">
        <w:fldChar w:fldCharType="end"/>
      </w:r>
    </w:p>
    <w:p w14:paraId="28EE8F7C" w14:textId="6100317E" w:rsidR="003D0D7B" w:rsidRPr="00201B73" w:rsidRDefault="003D0D7B">
      <w:pPr>
        <w:pStyle w:val="TOC4"/>
        <w:rPr>
          <w:rFonts w:ascii="Calibri" w:hAnsi="Calibri"/>
          <w:sz w:val="22"/>
          <w:szCs w:val="22"/>
          <w:lang w:eastAsia="en-GB"/>
        </w:rPr>
      </w:pPr>
      <w:r w:rsidRPr="003D0D7B">
        <w:t>5.17.2.50</w:t>
      </w:r>
      <w:r w:rsidRPr="00201B73">
        <w:rPr>
          <w:rFonts w:ascii="Calibri" w:hAnsi="Calibri"/>
          <w:sz w:val="22"/>
          <w:szCs w:val="22"/>
          <w:lang w:eastAsia="en-GB"/>
        </w:rPr>
        <w:tab/>
      </w:r>
      <w:r w:rsidRPr="003D0D7B">
        <w:t>ICE Connectivity Check Result Notification</w:t>
      </w:r>
      <w:r w:rsidRPr="003D0D7B">
        <w:tab/>
      </w:r>
      <w:r w:rsidRPr="003D0D7B">
        <w:fldChar w:fldCharType="begin" w:fldLock="1"/>
      </w:r>
      <w:r w:rsidRPr="003D0D7B">
        <w:instrText xml:space="preserve"> PAGEREF _Toc67479810 \h </w:instrText>
      </w:r>
      <w:r w:rsidRPr="003D0D7B">
        <w:fldChar w:fldCharType="separate"/>
      </w:r>
      <w:r w:rsidRPr="003D0D7B">
        <w:t>106</w:t>
      </w:r>
      <w:r w:rsidRPr="003D0D7B">
        <w:fldChar w:fldCharType="end"/>
      </w:r>
    </w:p>
    <w:p w14:paraId="6303543F" w14:textId="42F39621" w:rsidR="003D0D7B" w:rsidRPr="00201B73" w:rsidRDefault="003D0D7B">
      <w:pPr>
        <w:pStyle w:val="TOC4"/>
        <w:rPr>
          <w:rFonts w:ascii="Calibri" w:hAnsi="Calibri"/>
          <w:sz w:val="22"/>
          <w:szCs w:val="22"/>
          <w:lang w:eastAsia="en-GB"/>
        </w:rPr>
      </w:pPr>
      <w:r w:rsidRPr="003D0D7B">
        <w:t>5.17.2.51</w:t>
      </w:r>
      <w:r w:rsidRPr="00201B73">
        <w:rPr>
          <w:rFonts w:ascii="Calibri" w:hAnsi="Calibri"/>
          <w:sz w:val="22"/>
          <w:szCs w:val="22"/>
          <w:lang w:eastAsia="en-GB"/>
        </w:rPr>
        <w:tab/>
      </w:r>
      <w:r w:rsidRPr="003D0D7B">
        <w:t>ICE New Peer Reflexive Candidate Notification</w:t>
      </w:r>
      <w:r w:rsidRPr="003D0D7B">
        <w:tab/>
      </w:r>
      <w:r w:rsidRPr="003D0D7B">
        <w:fldChar w:fldCharType="begin" w:fldLock="1"/>
      </w:r>
      <w:r w:rsidRPr="003D0D7B">
        <w:instrText xml:space="preserve"> PAGEREF _Toc67479811 \h </w:instrText>
      </w:r>
      <w:r w:rsidRPr="003D0D7B">
        <w:fldChar w:fldCharType="separate"/>
      </w:r>
      <w:r w:rsidRPr="003D0D7B">
        <w:t>106</w:t>
      </w:r>
      <w:r w:rsidRPr="003D0D7B">
        <w:fldChar w:fldCharType="end"/>
      </w:r>
    </w:p>
    <w:p w14:paraId="11C3EAAD" w14:textId="5AD31C1F" w:rsidR="003D0D7B" w:rsidRPr="00201B73" w:rsidRDefault="003D0D7B">
      <w:pPr>
        <w:pStyle w:val="TOC4"/>
        <w:rPr>
          <w:rFonts w:ascii="Calibri" w:hAnsi="Calibri"/>
          <w:sz w:val="22"/>
          <w:szCs w:val="22"/>
          <w:lang w:eastAsia="en-GB"/>
        </w:rPr>
      </w:pPr>
      <w:r w:rsidRPr="003D0D7B">
        <w:t>5.17.2.52</w:t>
      </w:r>
      <w:r w:rsidRPr="00201B73">
        <w:rPr>
          <w:rFonts w:ascii="Calibri" w:hAnsi="Calibri"/>
          <w:sz w:val="22"/>
          <w:szCs w:val="22"/>
          <w:lang w:eastAsia="en-GB"/>
        </w:rPr>
        <w:tab/>
      </w:r>
      <w:r w:rsidRPr="003D0D7B">
        <w:t>Notify TCP connection establishment Failure Indication</w:t>
      </w:r>
      <w:r w:rsidRPr="003D0D7B">
        <w:tab/>
      </w:r>
      <w:r w:rsidRPr="003D0D7B">
        <w:fldChar w:fldCharType="begin" w:fldLock="1"/>
      </w:r>
      <w:r w:rsidRPr="003D0D7B">
        <w:instrText xml:space="preserve"> PAGEREF _Toc67479812 \h </w:instrText>
      </w:r>
      <w:r w:rsidRPr="003D0D7B">
        <w:fldChar w:fldCharType="separate"/>
      </w:r>
      <w:r w:rsidRPr="003D0D7B">
        <w:t>106</w:t>
      </w:r>
      <w:r w:rsidRPr="003D0D7B">
        <w:fldChar w:fldCharType="end"/>
      </w:r>
    </w:p>
    <w:p w14:paraId="240EB701" w14:textId="411B2461" w:rsidR="003D0D7B" w:rsidRPr="00201B73" w:rsidRDefault="003D0D7B">
      <w:pPr>
        <w:pStyle w:val="TOC4"/>
        <w:rPr>
          <w:rFonts w:ascii="Calibri" w:hAnsi="Calibri"/>
          <w:sz w:val="22"/>
          <w:szCs w:val="22"/>
          <w:lang w:eastAsia="en-GB"/>
        </w:rPr>
      </w:pPr>
      <w:r w:rsidRPr="003D0D7B">
        <w:t>5.17.2.53</w:t>
      </w:r>
      <w:r w:rsidRPr="00201B73">
        <w:rPr>
          <w:rFonts w:ascii="Calibri" w:hAnsi="Calibri"/>
          <w:sz w:val="22"/>
          <w:szCs w:val="22"/>
          <w:lang w:eastAsia="en-GB"/>
        </w:rPr>
        <w:tab/>
      </w:r>
      <w:r w:rsidRPr="003D0D7B">
        <w:t>Notify TLS session establishment Failure Indication</w:t>
      </w:r>
      <w:r w:rsidRPr="003D0D7B">
        <w:tab/>
      </w:r>
      <w:r w:rsidRPr="003D0D7B">
        <w:fldChar w:fldCharType="begin" w:fldLock="1"/>
      </w:r>
      <w:r w:rsidRPr="003D0D7B">
        <w:instrText xml:space="preserve"> PAGEREF _Toc67479813 \h </w:instrText>
      </w:r>
      <w:r w:rsidRPr="003D0D7B">
        <w:fldChar w:fldCharType="separate"/>
      </w:r>
      <w:r w:rsidRPr="003D0D7B">
        <w:t>107</w:t>
      </w:r>
      <w:r w:rsidRPr="003D0D7B">
        <w:fldChar w:fldCharType="end"/>
      </w:r>
    </w:p>
    <w:p w14:paraId="638F7821" w14:textId="40481FE0" w:rsidR="003D0D7B" w:rsidRPr="00201B73" w:rsidRDefault="003D0D7B">
      <w:pPr>
        <w:pStyle w:val="TOC3"/>
        <w:rPr>
          <w:rFonts w:ascii="Calibri" w:hAnsi="Calibri"/>
          <w:sz w:val="22"/>
          <w:szCs w:val="22"/>
          <w:lang w:eastAsia="en-GB"/>
        </w:rPr>
      </w:pPr>
      <w:r w:rsidRPr="003D0D7B">
        <w:t>5.17.3</w:t>
      </w:r>
      <w:r w:rsidRPr="00201B73">
        <w:rPr>
          <w:rFonts w:ascii="Calibri" w:hAnsi="Calibri"/>
          <w:sz w:val="22"/>
          <w:szCs w:val="22"/>
          <w:lang w:eastAsia="en-GB"/>
        </w:rPr>
        <w:tab/>
      </w:r>
      <w:r w:rsidRPr="003D0D7B">
        <w:t>Non-Call Related Procedures</w:t>
      </w:r>
      <w:r w:rsidRPr="003D0D7B">
        <w:tab/>
      </w:r>
      <w:r w:rsidRPr="003D0D7B">
        <w:fldChar w:fldCharType="begin" w:fldLock="1"/>
      </w:r>
      <w:r w:rsidRPr="003D0D7B">
        <w:instrText xml:space="preserve"> PAGEREF _Toc67479814 \h </w:instrText>
      </w:r>
      <w:r w:rsidRPr="003D0D7B">
        <w:fldChar w:fldCharType="separate"/>
      </w:r>
      <w:r w:rsidRPr="003D0D7B">
        <w:t>108</w:t>
      </w:r>
      <w:r w:rsidRPr="003D0D7B">
        <w:fldChar w:fldCharType="end"/>
      </w:r>
    </w:p>
    <w:p w14:paraId="120070DE" w14:textId="2A94657D" w:rsidR="003D0D7B" w:rsidRPr="00201B73" w:rsidRDefault="003D0D7B">
      <w:pPr>
        <w:pStyle w:val="TOC4"/>
        <w:rPr>
          <w:rFonts w:ascii="Calibri" w:hAnsi="Calibri"/>
          <w:sz w:val="22"/>
          <w:szCs w:val="22"/>
          <w:lang w:eastAsia="en-GB"/>
        </w:rPr>
      </w:pPr>
      <w:r w:rsidRPr="003D0D7B">
        <w:t>5.17.3.1</w:t>
      </w:r>
      <w:r w:rsidRPr="00201B73">
        <w:rPr>
          <w:rFonts w:ascii="Calibri" w:hAnsi="Calibri"/>
          <w:sz w:val="22"/>
          <w:szCs w:val="22"/>
          <w:lang w:eastAsia="en-GB"/>
        </w:rPr>
        <w:tab/>
      </w:r>
      <w:r w:rsidRPr="003D0D7B">
        <w:t>General</w:t>
      </w:r>
      <w:r w:rsidRPr="003D0D7B">
        <w:tab/>
      </w:r>
      <w:r w:rsidRPr="003D0D7B">
        <w:fldChar w:fldCharType="begin" w:fldLock="1"/>
      </w:r>
      <w:r w:rsidRPr="003D0D7B">
        <w:instrText xml:space="preserve"> PAGEREF _Toc67479815 \h </w:instrText>
      </w:r>
      <w:r w:rsidRPr="003D0D7B">
        <w:fldChar w:fldCharType="separate"/>
      </w:r>
      <w:r w:rsidRPr="003D0D7B">
        <w:t>108</w:t>
      </w:r>
      <w:r w:rsidRPr="003D0D7B">
        <w:fldChar w:fldCharType="end"/>
      </w:r>
    </w:p>
    <w:p w14:paraId="35F6B730" w14:textId="67D2AE3F" w:rsidR="003D0D7B" w:rsidRPr="00201B73" w:rsidRDefault="003D0D7B">
      <w:pPr>
        <w:pStyle w:val="TOC4"/>
        <w:rPr>
          <w:rFonts w:ascii="Calibri" w:hAnsi="Calibri"/>
          <w:sz w:val="22"/>
          <w:szCs w:val="22"/>
          <w:lang w:eastAsia="en-GB"/>
        </w:rPr>
      </w:pPr>
      <w:r w:rsidRPr="003D0D7B">
        <w:t>5.17.3.2</w:t>
      </w:r>
      <w:r w:rsidRPr="00201B73">
        <w:rPr>
          <w:rFonts w:ascii="Calibri" w:hAnsi="Calibri"/>
          <w:sz w:val="22"/>
          <w:szCs w:val="22"/>
          <w:lang w:eastAsia="en-GB"/>
        </w:rPr>
        <w:tab/>
      </w:r>
      <w:r w:rsidRPr="003D0D7B">
        <w:t>MRFP Out Of Service</w:t>
      </w:r>
      <w:r w:rsidRPr="003D0D7B">
        <w:tab/>
      </w:r>
      <w:r w:rsidRPr="003D0D7B">
        <w:fldChar w:fldCharType="begin" w:fldLock="1"/>
      </w:r>
      <w:r w:rsidRPr="003D0D7B">
        <w:instrText xml:space="preserve"> PAGEREF _Toc67479816 \h </w:instrText>
      </w:r>
      <w:r w:rsidRPr="003D0D7B">
        <w:fldChar w:fldCharType="separate"/>
      </w:r>
      <w:r w:rsidRPr="003D0D7B">
        <w:t>109</w:t>
      </w:r>
      <w:r w:rsidRPr="003D0D7B">
        <w:fldChar w:fldCharType="end"/>
      </w:r>
    </w:p>
    <w:p w14:paraId="54DE6B4D" w14:textId="08A42D5D" w:rsidR="003D0D7B" w:rsidRPr="00201B73" w:rsidRDefault="003D0D7B">
      <w:pPr>
        <w:pStyle w:val="TOC4"/>
        <w:rPr>
          <w:rFonts w:ascii="Calibri" w:hAnsi="Calibri"/>
          <w:sz w:val="22"/>
          <w:szCs w:val="22"/>
          <w:lang w:eastAsia="en-GB"/>
        </w:rPr>
      </w:pPr>
      <w:r w:rsidRPr="003D0D7B">
        <w:t>5.17.3.3</w:t>
      </w:r>
      <w:r w:rsidRPr="00201B73">
        <w:rPr>
          <w:rFonts w:ascii="Calibri" w:hAnsi="Calibri"/>
          <w:sz w:val="22"/>
          <w:szCs w:val="22"/>
          <w:lang w:eastAsia="en-GB"/>
        </w:rPr>
        <w:tab/>
      </w:r>
      <w:r w:rsidRPr="003D0D7B">
        <w:t>MRFP Communication Up</w:t>
      </w:r>
      <w:r w:rsidRPr="003D0D7B">
        <w:tab/>
      </w:r>
      <w:r w:rsidRPr="003D0D7B">
        <w:fldChar w:fldCharType="begin" w:fldLock="1"/>
      </w:r>
      <w:r w:rsidRPr="003D0D7B">
        <w:instrText xml:space="preserve"> PAGEREF _Toc67479817 \h </w:instrText>
      </w:r>
      <w:r w:rsidRPr="003D0D7B">
        <w:fldChar w:fldCharType="separate"/>
      </w:r>
      <w:r w:rsidRPr="003D0D7B">
        <w:t>109</w:t>
      </w:r>
      <w:r w:rsidRPr="003D0D7B">
        <w:fldChar w:fldCharType="end"/>
      </w:r>
    </w:p>
    <w:p w14:paraId="73C75205" w14:textId="4FE8959F" w:rsidR="003D0D7B" w:rsidRPr="00201B73" w:rsidRDefault="003D0D7B">
      <w:pPr>
        <w:pStyle w:val="TOC4"/>
        <w:rPr>
          <w:rFonts w:ascii="Calibri" w:hAnsi="Calibri"/>
          <w:sz w:val="22"/>
          <w:szCs w:val="22"/>
          <w:lang w:eastAsia="en-GB"/>
        </w:rPr>
      </w:pPr>
      <w:r w:rsidRPr="003D0D7B">
        <w:t>5.17.3.4</w:t>
      </w:r>
      <w:r w:rsidRPr="00201B73">
        <w:rPr>
          <w:rFonts w:ascii="Calibri" w:hAnsi="Calibri"/>
          <w:sz w:val="22"/>
          <w:szCs w:val="22"/>
          <w:lang w:eastAsia="en-GB"/>
        </w:rPr>
        <w:tab/>
      </w:r>
      <w:r w:rsidRPr="003D0D7B">
        <w:t>MRFP Register</w:t>
      </w:r>
      <w:r w:rsidRPr="003D0D7B">
        <w:tab/>
      </w:r>
      <w:r w:rsidRPr="003D0D7B">
        <w:fldChar w:fldCharType="begin" w:fldLock="1"/>
      </w:r>
      <w:r w:rsidRPr="003D0D7B">
        <w:instrText xml:space="preserve"> PAGEREF _Toc67479818 \h </w:instrText>
      </w:r>
      <w:r w:rsidRPr="003D0D7B">
        <w:fldChar w:fldCharType="separate"/>
      </w:r>
      <w:r w:rsidRPr="003D0D7B">
        <w:t>110</w:t>
      </w:r>
      <w:r w:rsidRPr="003D0D7B">
        <w:fldChar w:fldCharType="end"/>
      </w:r>
    </w:p>
    <w:p w14:paraId="40A27CFB" w14:textId="61F4B23C" w:rsidR="003D0D7B" w:rsidRPr="00201B73" w:rsidRDefault="003D0D7B">
      <w:pPr>
        <w:pStyle w:val="TOC4"/>
        <w:rPr>
          <w:rFonts w:ascii="Calibri" w:hAnsi="Calibri"/>
          <w:sz w:val="22"/>
          <w:szCs w:val="22"/>
          <w:lang w:eastAsia="en-GB"/>
        </w:rPr>
      </w:pPr>
      <w:r w:rsidRPr="003D0D7B">
        <w:t>5.17.3.5</w:t>
      </w:r>
      <w:r w:rsidRPr="00201B73">
        <w:rPr>
          <w:rFonts w:ascii="Calibri" w:hAnsi="Calibri"/>
          <w:sz w:val="22"/>
          <w:szCs w:val="22"/>
          <w:lang w:eastAsia="en-GB"/>
        </w:rPr>
        <w:tab/>
      </w:r>
      <w:r w:rsidRPr="003D0D7B">
        <w:t>MRFC Restoration</w:t>
      </w:r>
      <w:r w:rsidRPr="003D0D7B">
        <w:tab/>
      </w:r>
      <w:r w:rsidRPr="003D0D7B">
        <w:fldChar w:fldCharType="begin" w:fldLock="1"/>
      </w:r>
      <w:r w:rsidRPr="003D0D7B">
        <w:instrText xml:space="preserve"> PAGEREF _Toc67479819 \h </w:instrText>
      </w:r>
      <w:r w:rsidRPr="003D0D7B">
        <w:fldChar w:fldCharType="separate"/>
      </w:r>
      <w:r w:rsidRPr="003D0D7B">
        <w:t>110</w:t>
      </w:r>
      <w:r w:rsidRPr="003D0D7B">
        <w:fldChar w:fldCharType="end"/>
      </w:r>
    </w:p>
    <w:p w14:paraId="34A18A11" w14:textId="7AEA2DFF" w:rsidR="003D0D7B" w:rsidRPr="00201B73" w:rsidRDefault="003D0D7B">
      <w:pPr>
        <w:pStyle w:val="TOC4"/>
        <w:rPr>
          <w:rFonts w:ascii="Calibri" w:hAnsi="Calibri"/>
          <w:sz w:val="22"/>
          <w:szCs w:val="22"/>
          <w:lang w:eastAsia="en-GB"/>
        </w:rPr>
      </w:pPr>
      <w:r w:rsidRPr="003D0D7B">
        <w:t>5.17.3.6</w:t>
      </w:r>
      <w:r w:rsidRPr="00201B73">
        <w:rPr>
          <w:rFonts w:ascii="Calibri" w:hAnsi="Calibri"/>
          <w:sz w:val="22"/>
          <w:szCs w:val="22"/>
          <w:lang w:eastAsia="en-GB"/>
        </w:rPr>
        <w:tab/>
      </w:r>
      <w:r w:rsidRPr="003D0D7B">
        <w:t>MRFP Re-Register</w:t>
      </w:r>
      <w:r w:rsidRPr="003D0D7B">
        <w:tab/>
      </w:r>
      <w:r w:rsidRPr="003D0D7B">
        <w:fldChar w:fldCharType="begin" w:fldLock="1"/>
      </w:r>
      <w:r w:rsidRPr="003D0D7B">
        <w:instrText xml:space="preserve"> PAGEREF _Toc67479820 \h </w:instrText>
      </w:r>
      <w:r w:rsidRPr="003D0D7B">
        <w:fldChar w:fldCharType="separate"/>
      </w:r>
      <w:r w:rsidRPr="003D0D7B">
        <w:t>111</w:t>
      </w:r>
      <w:r w:rsidRPr="003D0D7B">
        <w:fldChar w:fldCharType="end"/>
      </w:r>
    </w:p>
    <w:p w14:paraId="343A82B2" w14:textId="329DB833" w:rsidR="003D0D7B" w:rsidRPr="00201B73" w:rsidRDefault="003D0D7B">
      <w:pPr>
        <w:pStyle w:val="TOC4"/>
        <w:rPr>
          <w:rFonts w:ascii="Calibri" w:hAnsi="Calibri"/>
          <w:sz w:val="22"/>
          <w:szCs w:val="22"/>
          <w:lang w:eastAsia="en-GB"/>
        </w:rPr>
      </w:pPr>
      <w:r w:rsidRPr="003D0D7B">
        <w:t>5.17.3.7</w:t>
      </w:r>
      <w:r w:rsidRPr="00201B73">
        <w:rPr>
          <w:rFonts w:ascii="Calibri" w:hAnsi="Calibri"/>
          <w:sz w:val="22"/>
          <w:szCs w:val="22"/>
          <w:lang w:eastAsia="en-GB"/>
        </w:rPr>
        <w:tab/>
      </w:r>
      <w:r w:rsidRPr="003D0D7B">
        <w:t>MRFC Ordered Re-register</w:t>
      </w:r>
      <w:r w:rsidRPr="003D0D7B">
        <w:tab/>
      </w:r>
      <w:r w:rsidRPr="003D0D7B">
        <w:fldChar w:fldCharType="begin" w:fldLock="1"/>
      </w:r>
      <w:r w:rsidRPr="003D0D7B">
        <w:instrText xml:space="preserve"> PAGEREF _Toc67479821 \h </w:instrText>
      </w:r>
      <w:r w:rsidRPr="003D0D7B">
        <w:fldChar w:fldCharType="separate"/>
      </w:r>
      <w:r w:rsidRPr="003D0D7B">
        <w:t>111</w:t>
      </w:r>
      <w:r w:rsidRPr="003D0D7B">
        <w:fldChar w:fldCharType="end"/>
      </w:r>
    </w:p>
    <w:p w14:paraId="43B4BC4F" w14:textId="199460EF" w:rsidR="003D0D7B" w:rsidRPr="00201B73" w:rsidRDefault="003D0D7B">
      <w:pPr>
        <w:pStyle w:val="TOC4"/>
        <w:rPr>
          <w:rFonts w:ascii="Calibri" w:hAnsi="Calibri"/>
          <w:sz w:val="22"/>
          <w:szCs w:val="22"/>
          <w:lang w:eastAsia="en-GB"/>
        </w:rPr>
      </w:pPr>
      <w:r w:rsidRPr="003D0D7B">
        <w:rPr>
          <w:lang w:val="en-US" w:eastAsia="sv-SE"/>
        </w:rPr>
        <w:t>5.17.3.8</w:t>
      </w:r>
      <w:r w:rsidRPr="00201B73">
        <w:rPr>
          <w:rFonts w:ascii="Calibri" w:hAnsi="Calibri"/>
          <w:sz w:val="22"/>
          <w:szCs w:val="22"/>
          <w:lang w:eastAsia="en-GB"/>
        </w:rPr>
        <w:tab/>
      </w:r>
      <w:r w:rsidRPr="003D0D7B">
        <w:rPr>
          <w:lang w:val="en-US" w:eastAsia="sv-SE"/>
        </w:rPr>
        <w:t>Audit Value</w:t>
      </w:r>
      <w:r w:rsidRPr="003D0D7B">
        <w:tab/>
      </w:r>
      <w:r w:rsidRPr="003D0D7B">
        <w:fldChar w:fldCharType="begin" w:fldLock="1"/>
      </w:r>
      <w:r w:rsidRPr="003D0D7B">
        <w:instrText xml:space="preserve"> PAGEREF _Toc67479822 \h </w:instrText>
      </w:r>
      <w:r w:rsidRPr="003D0D7B">
        <w:fldChar w:fldCharType="separate"/>
      </w:r>
      <w:r w:rsidRPr="003D0D7B">
        <w:t>112</w:t>
      </w:r>
      <w:r w:rsidRPr="003D0D7B">
        <w:fldChar w:fldCharType="end"/>
      </w:r>
    </w:p>
    <w:p w14:paraId="07A8EDC8" w14:textId="61978A6C" w:rsidR="003D0D7B" w:rsidRPr="00201B73" w:rsidRDefault="003D0D7B">
      <w:pPr>
        <w:pStyle w:val="TOC4"/>
        <w:rPr>
          <w:rFonts w:ascii="Calibri" w:hAnsi="Calibri"/>
          <w:sz w:val="22"/>
          <w:szCs w:val="22"/>
          <w:lang w:eastAsia="en-GB"/>
        </w:rPr>
      </w:pPr>
      <w:r w:rsidRPr="003D0D7B">
        <w:t>5.17.3.9</w:t>
      </w:r>
      <w:r w:rsidRPr="00201B73">
        <w:rPr>
          <w:rFonts w:ascii="Calibri" w:hAnsi="Calibri"/>
          <w:sz w:val="22"/>
          <w:szCs w:val="22"/>
          <w:lang w:eastAsia="en-GB"/>
        </w:rPr>
        <w:tab/>
      </w:r>
      <w:r w:rsidRPr="003D0D7B">
        <w:t>Audit Capabilities</w:t>
      </w:r>
      <w:r w:rsidRPr="003D0D7B">
        <w:tab/>
      </w:r>
      <w:r w:rsidRPr="003D0D7B">
        <w:fldChar w:fldCharType="begin" w:fldLock="1"/>
      </w:r>
      <w:r w:rsidRPr="003D0D7B">
        <w:instrText xml:space="preserve"> PAGEREF _Toc67479823 \h </w:instrText>
      </w:r>
      <w:r w:rsidRPr="003D0D7B">
        <w:fldChar w:fldCharType="separate"/>
      </w:r>
      <w:r w:rsidRPr="003D0D7B">
        <w:t>113</w:t>
      </w:r>
      <w:r w:rsidRPr="003D0D7B">
        <w:fldChar w:fldCharType="end"/>
      </w:r>
    </w:p>
    <w:p w14:paraId="76B6C547" w14:textId="11F96F1B" w:rsidR="003D0D7B" w:rsidRPr="00201B73" w:rsidRDefault="003D0D7B">
      <w:pPr>
        <w:pStyle w:val="TOC4"/>
        <w:rPr>
          <w:rFonts w:ascii="Calibri" w:hAnsi="Calibri"/>
          <w:sz w:val="22"/>
          <w:szCs w:val="22"/>
          <w:lang w:eastAsia="en-GB"/>
        </w:rPr>
      </w:pPr>
      <w:r w:rsidRPr="003D0D7B">
        <w:t>5.17.3.10</w:t>
      </w:r>
      <w:r w:rsidRPr="00201B73">
        <w:rPr>
          <w:rFonts w:ascii="Calibri" w:hAnsi="Calibri"/>
          <w:sz w:val="22"/>
          <w:szCs w:val="22"/>
          <w:lang w:eastAsia="en-GB"/>
        </w:rPr>
        <w:tab/>
      </w:r>
      <w:r w:rsidRPr="003D0D7B">
        <w:t>Capability Update</w:t>
      </w:r>
      <w:r w:rsidRPr="003D0D7B">
        <w:tab/>
      </w:r>
      <w:r w:rsidRPr="003D0D7B">
        <w:fldChar w:fldCharType="begin" w:fldLock="1"/>
      </w:r>
      <w:r w:rsidRPr="003D0D7B">
        <w:instrText xml:space="preserve"> PAGEREF _Toc67479824 \h </w:instrText>
      </w:r>
      <w:r w:rsidRPr="003D0D7B">
        <w:fldChar w:fldCharType="separate"/>
      </w:r>
      <w:r w:rsidRPr="003D0D7B">
        <w:t>113</w:t>
      </w:r>
      <w:r w:rsidRPr="003D0D7B">
        <w:fldChar w:fldCharType="end"/>
      </w:r>
    </w:p>
    <w:p w14:paraId="5CBB3AC3" w14:textId="3CF2A6B8" w:rsidR="003D0D7B" w:rsidRPr="00201B73" w:rsidRDefault="003D0D7B">
      <w:pPr>
        <w:pStyle w:val="TOC4"/>
        <w:rPr>
          <w:rFonts w:ascii="Calibri" w:hAnsi="Calibri"/>
          <w:sz w:val="22"/>
          <w:szCs w:val="22"/>
          <w:lang w:eastAsia="en-GB"/>
        </w:rPr>
      </w:pPr>
      <w:r w:rsidRPr="003D0D7B">
        <w:t>5.17.3.11</w:t>
      </w:r>
      <w:r w:rsidRPr="00201B73">
        <w:rPr>
          <w:rFonts w:ascii="Calibri" w:hAnsi="Calibri"/>
          <w:sz w:val="22"/>
          <w:szCs w:val="22"/>
          <w:lang w:eastAsia="en-GB"/>
        </w:rPr>
        <w:tab/>
      </w:r>
      <w:r w:rsidRPr="003D0D7B">
        <w:t>MRFC Out of Service</w:t>
      </w:r>
      <w:r w:rsidRPr="003D0D7B">
        <w:tab/>
      </w:r>
      <w:r w:rsidRPr="003D0D7B">
        <w:fldChar w:fldCharType="begin" w:fldLock="1"/>
      </w:r>
      <w:r w:rsidRPr="003D0D7B">
        <w:instrText xml:space="preserve"> PAGEREF _Toc67479825 \h </w:instrText>
      </w:r>
      <w:r w:rsidRPr="003D0D7B">
        <w:fldChar w:fldCharType="separate"/>
      </w:r>
      <w:r w:rsidRPr="003D0D7B">
        <w:t>114</w:t>
      </w:r>
      <w:r w:rsidRPr="003D0D7B">
        <w:fldChar w:fldCharType="end"/>
      </w:r>
    </w:p>
    <w:p w14:paraId="15CA425A" w14:textId="5A241DCC" w:rsidR="003D0D7B" w:rsidRPr="00201B73" w:rsidRDefault="003D0D7B">
      <w:pPr>
        <w:pStyle w:val="TOC4"/>
        <w:rPr>
          <w:rFonts w:ascii="Calibri" w:hAnsi="Calibri"/>
          <w:sz w:val="22"/>
          <w:szCs w:val="22"/>
          <w:lang w:eastAsia="en-GB"/>
        </w:rPr>
      </w:pPr>
      <w:r w:rsidRPr="003D0D7B">
        <w:t>5.17.3.12</w:t>
      </w:r>
      <w:r w:rsidRPr="00201B73">
        <w:rPr>
          <w:rFonts w:ascii="Calibri" w:hAnsi="Calibri"/>
          <w:sz w:val="22"/>
          <w:szCs w:val="22"/>
          <w:lang w:eastAsia="en-GB"/>
        </w:rPr>
        <w:tab/>
      </w:r>
      <w:r w:rsidRPr="003D0D7B">
        <w:t>MRFP Resource Congestion Handling – Activate</w:t>
      </w:r>
      <w:r w:rsidRPr="003D0D7B">
        <w:tab/>
      </w:r>
      <w:r w:rsidRPr="003D0D7B">
        <w:fldChar w:fldCharType="begin" w:fldLock="1"/>
      </w:r>
      <w:r w:rsidRPr="003D0D7B">
        <w:instrText xml:space="preserve"> PAGEREF _Toc67479826 \h </w:instrText>
      </w:r>
      <w:r w:rsidRPr="003D0D7B">
        <w:fldChar w:fldCharType="separate"/>
      </w:r>
      <w:r w:rsidRPr="003D0D7B">
        <w:t>114</w:t>
      </w:r>
      <w:r w:rsidRPr="003D0D7B">
        <w:fldChar w:fldCharType="end"/>
      </w:r>
    </w:p>
    <w:p w14:paraId="0B6045AC" w14:textId="15D3764B" w:rsidR="003D0D7B" w:rsidRPr="00201B73" w:rsidRDefault="003D0D7B">
      <w:pPr>
        <w:pStyle w:val="TOC4"/>
        <w:rPr>
          <w:rFonts w:ascii="Calibri" w:hAnsi="Calibri"/>
          <w:sz w:val="22"/>
          <w:szCs w:val="22"/>
          <w:lang w:eastAsia="en-GB"/>
        </w:rPr>
      </w:pPr>
      <w:r w:rsidRPr="003D0D7B">
        <w:t>5.17.3.13</w:t>
      </w:r>
      <w:r w:rsidRPr="00201B73">
        <w:rPr>
          <w:rFonts w:ascii="Calibri" w:hAnsi="Calibri"/>
          <w:sz w:val="22"/>
          <w:szCs w:val="22"/>
          <w:lang w:eastAsia="en-GB"/>
        </w:rPr>
        <w:tab/>
      </w:r>
      <w:r w:rsidRPr="003D0D7B">
        <w:t>MRFP Resource Congestion Handling – Indication</w:t>
      </w:r>
      <w:r w:rsidRPr="003D0D7B">
        <w:tab/>
      </w:r>
      <w:r w:rsidRPr="003D0D7B">
        <w:fldChar w:fldCharType="begin" w:fldLock="1"/>
      </w:r>
      <w:r w:rsidRPr="003D0D7B">
        <w:instrText xml:space="preserve"> PAGEREF _Toc67479827 \h </w:instrText>
      </w:r>
      <w:r w:rsidRPr="003D0D7B">
        <w:fldChar w:fldCharType="separate"/>
      </w:r>
      <w:r w:rsidRPr="003D0D7B">
        <w:t>114</w:t>
      </w:r>
      <w:r w:rsidRPr="003D0D7B">
        <w:fldChar w:fldCharType="end"/>
      </w:r>
    </w:p>
    <w:p w14:paraId="075D9C33" w14:textId="77BE6280" w:rsidR="003D0D7B" w:rsidRPr="00201B73" w:rsidRDefault="003D0D7B">
      <w:pPr>
        <w:pStyle w:val="TOC4"/>
        <w:rPr>
          <w:rFonts w:ascii="Calibri" w:hAnsi="Calibri"/>
          <w:sz w:val="22"/>
          <w:szCs w:val="22"/>
          <w:lang w:eastAsia="en-GB"/>
        </w:rPr>
      </w:pPr>
      <w:r w:rsidRPr="003D0D7B">
        <w:t>5.17.3.14</w:t>
      </w:r>
      <w:r w:rsidRPr="00201B73">
        <w:rPr>
          <w:rFonts w:ascii="Calibri" w:hAnsi="Calibri"/>
          <w:sz w:val="22"/>
          <w:szCs w:val="22"/>
          <w:lang w:eastAsia="en-GB"/>
        </w:rPr>
        <w:tab/>
      </w:r>
      <w:r w:rsidRPr="003D0D7B">
        <w:t>Command Rejected</w:t>
      </w:r>
      <w:r w:rsidRPr="003D0D7B">
        <w:tab/>
      </w:r>
      <w:r w:rsidRPr="003D0D7B">
        <w:fldChar w:fldCharType="begin" w:fldLock="1"/>
      </w:r>
      <w:r w:rsidRPr="003D0D7B">
        <w:instrText xml:space="preserve"> PAGEREF _Toc67479828 \h </w:instrText>
      </w:r>
      <w:r w:rsidRPr="003D0D7B">
        <w:fldChar w:fldCharType="separate"/>
      </w:r>
      <w:r w:rsidRPr="003D0D7B">
        <w:t>115</w:t>
      </w:r>
      <w:r w:rsidRPr="003D0D7B">
        <w:fldChar w:fldCharType="end"/>
      </w:r>
    </w:p>
    <w:p w14:paraId="2D3DF34C" w14:textId="6D5182C5" w:rsidR="003D0D7B" w:rsidRPr="00201B73" w:rsidRDefault="003D0D7B">
      <w:pPr>
        <w:pStyle w:val="TOC4"/>
        <w:rPr>
          <w:rFonts w:ascii="Calibri" w:hAnsi="Calibri"/>
          <w:sz w:val="22"/>
          <w:szCs w:val="22"/>
          <w:lang w:eastAsia="en-GB"/>
        </w:rPr>
      </w:pPr>
      <w:r w:rsidRPr="003D0D7B">
        <w:t>5.17.3.15</w:t>
      </w:r>
      <w:r w:rsidRPr="00201B73">
        <w:rPr>
          <w:rFonts w:ascii="Calibri" w:hAnsi="Calibri"/>
          <w:sz w:val="22"/>
          <w:szCs w:val="22"/>
          <w:lang w:eastAsia="en-GB"/>
        </w:rPr>
        <w:tab/>
      </w:r>
      <w:r w:rsidRPr="003D0D7B">
        <w:t>MRFP Restoration</w:t>
      </w:r>
      <w:r w:rsidRPr="003D0D7B">
        <w:tab/>
      </w:r>
      <w:r w:rsidRPr="003D0D7B">
        <w:fldChar w:fldCharType="begin" w:fldLock="1"/>
      </w:r>
      <w:r w:rsidRPr="003D0D7B">
        <w:instrText xml:space="preserve"> PAGEREF _Toc67479829 \h </w:instrText>
      </w:r>
      <w:r w:rsidRPr="003D0D7B">
        <w:fldChar w:fldCharType="separate"/>
      </w:r>
      <w:r w:rsidRPr="003D0D7B">
        <w:t>115</w:t>
      </w:r>
      <w:r w:rsidRPr="003D0D7B">
        <w:fldChar w:fldCharType="end"/>
      </w:r>
    </w:p>
    <w:p w14:paraId="3CAB68E0" w14:textId="7D81251B" w:rsidR="003D0D7B" w:rsidRPr="00201B73" w:rsidRDefault="003D0D7B">
      <w:pPr>
        <w:pStyle w:val="TOC8"/>
        <w:rPr>
          <w:rFonts w:ascii="Calibri" w:hAnsi="Calibri"/>
          <w:b w:val="0"/>
          <w:szCs w:val="22"/>
          <w:lang w:eastAsia="en-GB"/>
        </w:rPr>
      </w:pPr>
      <w:r w:rsidRPr="003D0D7B">
        <w:t>Annex A (normative): The W3C SSML Profile for TTS function</w:t>
      </w:r>
      <w:r w:rsidRPr="003D0D7B">
        <w:tab/>
      </w:r>
      <w:r w:rsidRPr="003D0D7B">
        <w:fldChar w:fldCharType="begin" w:fldLock="1"/>
      </w:r>
      <w:r w:rsidRPr="003D0D7B">
        <w:instrText xml:space="preserve"> PAGEREF _Toc67479830 \h </w:instrText>
      </w:r>
      <w:r w:rsidRPr="003D0D7B">
        <w:fldChar w:fldCharType="separate"/>
      </w:r>
      <w:r w:rsidRPr="003D0D7B">
        <w:t>116</w:t>
      </w:r>
      <w:r w:rsidRPr="003D0D7B">
        <w:fldChar w:fldCharType="end"/>
      </w:r>
    </w:p>
    <w:p w14:paraId="16E3310B" w14:textId="5FFB29E1" w:rsidR="003D0D7B" w:rsidRPr="00201B73" w:rsidRDefault="003D0D7B">
      <w:pPr>
        <w:pStyle w:val="TOC1"/>
        <w:rPr>
          <w:rFonts w:ascii="Calibri" w:hAnsi="Calibri"/>
          <w:szCs w:val="22"/>
          <w:lang w:eastAsia="en-GB"/>
        </w:rPr>
      </w:pPr>
      <w:r w:rsidRPr="003D0D7B">
        <w:t>A.1</w:t>
      </w:r>
      <w:r w:rsidRPr="00201B73">
        <w:rPr>
          <w:rFonts w:ascii="Calibri" w:hAnsi="Calibri"/>
          <w:szCs w:val="22"/>
          <w:lang w:eastAsia="en-GB"/>
        </w:rPr>
        <w:tab/>
      </w:r>
      <w:r w:rsidRPr="003D0D7B">
        <w:t>Introduction</w:t>
      </w:r>
      <w:r w:rsidRPr="003D0D7B">
        <w:tab/>
      </w:r>
      <w:r w:rsidRPr="003D0D7B">
        <w:fldChar w:fldCharType="begin" w:fldLock="1"/>
      </w:r>
      <w:r w:rsidRPr="003D0D7B">
        <w:instrText xml:space="preserve"> PAGEREF _Toc67479831 \h </w:instrText>
      </w:r>
      <w:r w:rsidRPr="003D0D7B">
        <w:fldChar w:fldCharType="separate"/>
      </w:r>
      <w:r w:rsidRPr="003D0D7B">
        <w:t>116</w:t>
      </w:r>
      <w:r w:rsidRPr="003D0D7B">
        <w:fldChar w:fldCharType="end"/>
      </w:r>
    </w:p>
    <w:p w14:paraId="24DD3A68" w14:textId="103EBC77" w:rsidR="003D0D7B" w:rsidRPr="00201B73" w:rsidRDefault="003D0D7B">
      <w:pPr>
        <w:pStyle w:val="TOC1"/>
        <w:rPr>
          <w:rFonts w:ascii="Calibri" w:hAnsi="Calibri"/>
          <w:szCs w:val="22"/>
          <w:lang w:eastAsia="en-GB"/>
        </w:rPr>
      </w:pPr>
      <w:r w:rsidRPr="003D0D7B">
        <w:t>A.2</w:t>
      </w:r>
      <w:r w:rsidRPr="00201B73">
        <w:rPr>
          <w:rFonts w:ascii="Calibri" w:hAnsi="Calibri"/>
          <w:szCs w:val="22"/>
          <w:lang w:eastAsia="en-GB"/>
        </w:rPr>
        <w:tab/>
      </w:r>
      <w:r w:rsidRPr="003D0D7B">
        <w:t>TTS Profile</w:t>
      </w:r>
      <w:r w:rsidRPr="003D0D7B">
        <w:tab/>
      </w:r>
      <w:r w:rsidRPr="003D0D7B">
        <w:fldChar w:fldCharType="begin" w:fldLock="1"/>
      </w:r>
      <w:r w:rsidRPr="003D0D7B">
        <w:instrText xml:space="preserve"> PAGEREF _Toc67479832 \h </w:instrText>
      </w:r>
      <w:r w:rsidRPr="003D0D7B">
        <w:fldChar w:fldCharType="separate"/>
      </w:r>
      <w:r w:rsidRPr="003D0D7B">
        <w:t>116</w:t>
      </w:r>
      <w:r w:rsidRPr="003D0D7B">
        <w:fldChar w:fldCharType="end"/>
      </w:r>
    </w:p>
    <w:p w14:paraId="56165F3A" w14:textId="2EA999D3" w:rsidR="003D0D7B" w:rsidRPr="00201B73" w:rsidRDefault="003D0D7B">
      <w:pPr>
        <w:pStyle w:val="TOC8"/>
        <w:rPr>
          <w:rFonts w:ascii="Calibri" w:hAnsi="Calibri"/>
          <w:b w:val="0"/>
          <w:szCs w:val="22"/>
          <w:lang w:eastAsia="en-GB"/>
        </w:rPr>
      </w:pPr>
      <w:r w:rsidRPr="003D0D7B">
        <w:t>Annex B (normative): The W3C SRGS Profile for ASR function</w:t>
      </w:r>
      <w:r w:rsidRPr="003D0D7B">
        <w:tab/>
      </w:r>
      <w:r w:rsidRPr="003D0D7B">
        <w:fldChar w:fldCharType="begin" w:fldLock="1"/>
      </w:r>
      <w:r w:rsidRPr="003D0D7B">
        <w:instrText xml:space="preserve"> PAGEREF _Toc67479833 \h </w:instrText>
      </w:r>
      <w:r w:rsidRPr="003D0D7B">
        <w:fldChar w:fldCharType="separate"/>
      </w:r>
      <w:r w:rsidRPr="003D0D7B">
        <w:t>120</w:t>
      </w:r>
      <w:r w:rsidRPr="003D0D7B">
        <w:fldChar w:fldCharType="end"/>
      </w:r>
    </w:p>
    <w:p w14:paraId="33501DCC" w14:textId="00338EE6" w:rsidR="003D0D7B" w:rsidRPr="00201B73" w:rsidRDefault="003D0D7B">
      <w:pPr>
        <w:pStyle w:val="TOC1"/>
        <w:rPr>
          <w:rFonts w:ascii="Calibri" w:hAnsi="Calibri"/>
          <w:szCs w:val="22"/>
          <w:lang w:eastAsia="en-GB"/>
        </w:rPr>
      </w:pPr>
      <w:r w:rsidRPr="003D0D7B">
        <w:t>B.1</w:t>
      </w:r>
      <w:r w:rsidRPr="00201B73">
        <w:rPr>
          <w:rFonts w:ascii="Calibri" w:hAnsi="Calibri"/>
          <w:szCs w:val="22"/>
          <w:lang w:eastAsia="en-GB"/>
        </w:rPr>
        <w:tab/>
      </w:r>
      <w:r w:rsidRPr="003D0D7B">
        <w:t>Introduction</w:t>
      </w:r>
      <w:r w:rsidRPr="003D0D7B">
        <w:tab/>
      </w:r>
      <w:r w:rsidRPr="003D0D7B">
        <w:fldChar w:fldCharType="begin" w:fldLock="1"/>
      </w:r>
      <w:r w:rsidRPr="003D0D7B">
        <w:instrText xml:space="preserve"> PAGEREF _Toc67479834 \h </w:instrText>
      </w:r>
      <w:r w:rsidRPr="003D0D7B">
        <w:fldChar w:fldCharType="separate"/>
      </w:r>
      <w:r w:rsidRPr="003D0D7B">
        <w:t>120</w:t>
      </w:r>
      <w:r w:rsidRPr="003D0D7B">
        <w:fldChar w:fldCharType="end"/>
      </w:r>
    </w:p>
    <w:p w14:paraId="2393D9E7" w14:textId="7BF8B1F6" w:rsidR="003D0D7B" w:rsidRPr="00201B73" w:rsidRDefault="003D0D7B">
      <w:pPr>
        <w:pStyle w:val="TOC1"/>
        <w:rPr>
          <w:rFonts w:ascii="Calibri" w:hAnsi="Calibri"/>
          <w:szCs w:val="22"/>
          <w:lang w:eastAsia="en-GB"/>
        </w:rPr>
      </w:pPr>
      <w:r w:rsidRPr="003D0D7B">
        <w:t>B.2</w:t>
      </w:r>
      <w:r w:rsidRPr="00201B73">
        <w:rPr>
          <w:rFonts w:ascii="Calibri" w:hAnsi="Calibri"/>
          <w:szCs w:val="22"/>
          <w:lang w:eastAsia="en-GB"/>
        </w:rPr>
        <w:tab/>
      </w:r>
      <w:r w:rsidRPr="003D0D7B">
        <w:t>SRGS Profile</w:t>
      </w:r>
      <w:r w:rsidRPr="003D0D7B">
        <w:tab/>
      </w:r>
      <w:r w:rsidRPr="003D0D7B">
        <w:fldChar w:fldCharType="begin" w:fldLock="1"/>
      </w:r>
      <w:r w:rsidRPr="003D0D7B">
        <w:instrText xml:space="preserve"> PAGEREF _Toc67479835 \h </w:instrText>
      </w:r>
      <w:r w:rsidRPr="003D0D7B">
        <w:fldChar w:fldCharType="separate"/>
      </w:r>
      <w:r w:rsidRPr="003D0D7B">
        <w:t>120</w:t>
      </w:r>
      <w:r w:rsidRPr="003D0D7B">
        <w:fldChar w:fldCharType="end"/>
      </w:r>
    </w:p>
    <w:p w14:paraId="7A1B2EA2" w14:textId="6D872A6D" w:rsidR="003D0D7B" w:rsidRPr="00201B73" w:rsidRDefault="003D0D7B">
      <w:pPr>
        <w:pStyle w:val="TOC8"/>
        <w:rPr>
          <w:rFonts w:ascii="Calibri" w:hAnsi="Calibri"/>
          <w:b w:val="0"/>
          <w:szCs w:val="22"/>
          <w:lang w:eastAsia="en-GB"/>
        </w:rPr>
      </w:pPr>
      <w:r w:rsidRPr="003D0D7B">
        <w:t>Annex C (informative): Change history</w:t>
      </w:r>
      <w:r w:rsidRPr="003D0D7B">
        <w:tab/>
      </w:r>
      <w:r w:rsidRPr="003D0D7B">
        <w:fldChar w:fldCharType="begin" w:fldLock="1"/>
      </w:r>
      <w:r w:rsidRPr="003D0D7B">
        <w:instrText xml:space="preserve"> PAGEREF _Toc67479836 \h </w:instrText>
      </w:r>
      <w:r w:rsidRPr="003D0D7B">
        <w:fldChar w:fldCharType="separate"/>
      </w:r>
      <w:r w:rsidRPr="003D0D7B">
        <w:t>123</w:t>
      </w:r>
      <w:r w:rsidRPr="003D0D7B">
        <w:fldChar w:fldCharType="end"/>
      </w:r>
    </w:p>
    <w:p w14:paraId="3AD3C0FF" w14:textId="7FD8F422" w:rsidR="00080512" w:rsidRPr="003D0D7B" w:rsidRDefault="004D3578">
      <w:r w:rsidRPr="003D0D7B">
        <w:rPr>
          <w:noProof/>
          <w:sz w:val="22"/>
        </w:rPr>
        <w:fldChar w:fldCharType="end"/>
      </w:r>
    </w:p>
    <w:p w14:paraId="3C74CD93" w14:textId="0E0E5395" w:rsidR="00080512" w:rsidRPr="003D0D7B" w:rsidRDefault="00080512" w:rsidP="003D0D7B">
      <w:pPr>
        <w:pStyle w:val="Heading1"/>
      </w:pPr>
      <w:r w:rsidRPr="003D0D7B">
        <w:lastRenderedPageBreak/>
        <w:br w:type="page"/>
      </w:r>
      <w:bookmarkStart w:id="8" w:name="foreword"/>
      <w:bookmarkStart w:id="9" w:name="_Toc67479665"/>
      <w:bookmarkEnd w:id="8"/>
      <w:r w:rsidRPr="003D0D7B">
        <w:lastRenderedPageBreak/>
        <w:t>Foreword</w:t>
      </w:r>
      <w:bookmarkEnd w:id="9"/>
    </w:p>
    <w:p w14:paraId="48D15E3B" w14:textId="7DBB5E89" w:rsidR="00080512" w:rsidRPr="003D0D7B" w:rsidRDefault="00080512">
      <w:r w:rsidRPr="003D0D7B">
        <w:t xml:space="preserve">This Technical </w:t>
      </w:r>
      <w:bookmarkStart w:id="10" w:name="spectype3"/>
      <w:r w:rsidRPr="003D0D7B">
        <w:t>Specification</w:t>
      </w:r>
      <w:bookmarkEnd w:id="10"/>
      <w:r w:rsidRPr="003D0D7B">
        <w:t xml:space="preserve"> has been produced by the 3</w:t>
      </w:r>
      <w:r w:rsidR="00F04712" w:rsidRPr="003D0D7B">
        <w:t>rd</w:t>
      </w:r>
      <w:r w:rsidRPr="003D0D7B">
        <w:t xml:space="preserve"> Generation Partnership Project (3GPP).</w:t>
      </w:r>
    </w:p>
    <w:p w14:paraId="2318E31D" w14:textId="77777777" w:rsidR="00080512" w:rsidRPr="003D0D7B" w:rsidRDefault="00080512">
      <w:r w:rsidRPr="003D0D7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CCD95AC" w14:textId="77777777" w:rsidR="00080512" w:rsidRPr="003D0D7B" w:rsidRDefault="00080512">
      <w:pPr>
        <w:pStyle w:val="B1"/>
      </w:pPr>
      <w:r w:rsidRPr="003D0D7B">
        <w:t>Version x.y.z</w:t>
      </w:r>
    </w:p>
    <w:p w14:paraId="45F39B8F" w14:textId="77777777" w:rsidR="00080512" w:rsidRPr="003D0D7B" w:rsidRDefault="00080512">
      <w:pPr>
        <w:pStyle w:val="B1"/>
      </w:pPr>
      <w:r w:rsidRPr="003D0D7B">
        <w:t>where:</w:t>
      </w:r>
    </w:p>
    <w:p w14:paraId="2DA3A002" w14:textId="77777777" w:rsidR="00080512" w:rsidRPr="003D0D7B" w:rsidRDefault="00080512">
      <w:pPr>
        <w:pStyle w:val="B2"/>
      </w:pPr>
      <w:r w:rsidRPr="003D0D7B">
        <w:t>x</w:t>
      </w:r>
      <w:r w:rsidRPr="003D0D7B">
        <w:tab/>
        <w:t>the first digit:</w:t>
      </w:r>
    </w:p>
    <w:p w14:paraId="793E2525" w14:textId="77777777" w:rsidR="00080512" w:rsidRPr="003D0D7B" w:rsidRDefault="00080512">
      <w:pPr>
        <w:pStyle w:val="B3"/>
      </w:pPr>
      <w:r w:rsidRPr="003D0D7B">
        <w:t>1</w:t>
      </w:r>
      <w:r w:rsidRPr="003D0D7B">
        <w:tab/>
        <w:t>presented to TSG for information;</w:t>
      </w:r>
    </w:p>
    <w:p w14:paraId="6023F406" w14:textId="77777777" w:rsidR="00080512" w:rsidRPr="003D0D7B" w:rsidRDefault="00080512">
      <w:pPr>
        <w:pStyle w:val="B3"/>
      </w:pPr>
      <w:r w:rsidRPr="003D0D7B">
        <w:t>2</w:t>
      </w:r>
      <w:r w:rsidRPr="003D0D7B">
        <w:tab/>
        <w:t>presented to TSG for approval;</w:t>
      </w:r>
    </w:p>
    <w:p w14:paraId="5E55867C" w14:textId="77777777" w:rsidR="00080512" w:rsidRPr="003D0D7B" w:rsidRDefault="00080512">
      <w:pPr>
        <w:pStyle w:val="B3"/>
      </w:pPr>
      <w:r w:rsidRPr="003D0D7B">
        <w:t>3</w:t>
      </w:r>
      <w:r w:rsidRPr="003D0D7B">
        <w:tab/>
        <w:t>or greater indicates TSG approved document under change control.</w:t>
      </w:r>
    </w:p>
    <w:p w14:paraId="12152A00" w14:textId="77777777" w:rsidR="00080512" w:rsidRPr="003D0D7B" w:rsidRDefault="00080512">
      <w:pPr>
        <w:pStyle w:val="B2"/>
      </w:pPr>
      <w:r w:rsidRPr="003D0D7B">
        <w:t>y</w:t>
      </w:r>
      <w:r w:rsidRPr="003D0D7B">
        <w:tab/>
        <w:t>the second digit is incremented for all changes of substance, i.e. technical enhancements, corrections, updates, etc.</w:t>
      </w:r>
    </w:p>
    <w:p w14:paraId="50F90B81" w14:textId="77777777" w:rsidR="00080512" w:rsidRPr="003D0D7B" w:rsidRDefault="00080512">
      <w:pPr>
        <w:pStyle w:val="B2"/>
      </w:pPr>
      <w:r w:rsidRPr="003D0D7B">
        <w:t>z</w:t>
      </w:r>
      <w:r w:rsidRPr="003D0D7B">
        <w:tab/>
        <w:t>the third digit is incremented when editorial only changes have been incorporated in the document.</w:t>
      </w:r>
    </w:p>
    <w:p w14:paraId="636BF784" w14:textId="77777777" w:rsidR="008C384C" w:rsidRPr="003D0D7B" w:rsidRDefault="008C384C" w:rsidP="008C384C">
      <w:r w:rsidRPr="003D0D7B">
        <w:t xml:space="preserve">In </w:t>
      </w:r>
      <w:r w:rsidR="0074026F" w:rsidRPr="003D0D7B">
        <w:t>the present</w:t>
      </w:r>
      <w:r w:rsidRPr="003D0D7B">
        <w:t xml:space="preserve"> document, modal verbs have the following meanings:</w:t>
      </w:r>
    </w:p>
    <w:p w14:paraId="400372AC" w14:textId="703ED18E" w:rsidR="008C384C" w:rsidRPr="003D0D7B" w:rsidRDefault="008C384C" w:rsidP="00774DA4">
      <w:pPr>
        <w:pStyle w:val="EX"/>
      </w:pPr>
      <w:r w:rsidRPr="003D0D7B">
        <w:rPr>
          <w:b/>
        </w:rPr>
        <w:t>shall</w:t>
      </w:r>
      <w:r w:rsidR="003D0D7B" w:rsidRPr="003D0D7B">
        <w:tab/>
      </w:r>
      <w:r w:rsidRPr="003D0D7B">
        <w:t>indicates a mandatory requirement to do something</w:t>
      </w:r>
    </w:p>
    <w:p w14:paraId="5F5303A7" w14:textId="77777777" w:rsidR="008C384C" w:rsidRPr="003D0D7B" w:rsidRDefault="008C384C" w:rsidP="00774DA4">
      <w:pPr>
        <w:pStyle w:val="EX"/>
      </w:pPr>
      <w:r w:rsidRPr="003D0D7B">
        <w:rPr>
          <w:b/>
        </w:rPr>
        <w:t>shall not</w:t>
      </w:r>
      <w:r w:rsidRPr="003D0D7B">
        <w:tab/>
        <w:t>indicates an interdiction (</w:t>
      </w:r>
      <w:r w:rsidR="001F1132" w:rsidRPr="003D0D7B">
        <w:t>prohibition</w:t>
      </w:r>
      <w:r w:rsidRPr="003D0D7B">
        <w:t>) to do something</w:t>
      </w:r>
    </w:p>
    <w:p w14:paraId="0EC00F56" w14:textId="77777777" w:rsidR="00BA19ED" w:rsidRPr="003D0D7B" w:rsidRDefault="00BA19ED" w:rsidP="00A27486">
      <w:r w:rsidRPr="003D0D7B">
        <w:t>The constructions "shall" and "shall not" are confined to the context of normative provisions, and do not appear in Technical Reports.</w:t>
      </w:r>
    </w:p>
    <w:p w14:paraId="79191EC5" w14:textId="77777777" w:rsidR="00C1496A" w:rsidRPr="003D0D7B" w:rsidRDefault="00C1496A" w:rsidP="00A27486">
      <w:r w:rsidRPr="003D0D7B">
        <w:t xml:space="preserve">The constructions "must" and "must not" are not used as substitutes for "shall" and "shall not". Their use is avoided insofar as possible, and </w:t>
      </w:r>
      <w:r w:rsidR="001F1132" w:rsidRPr="003D0D7B">
        <w:t xml:space="preserve">they </w:t>
      </w:r>
      <w:r w:rsidRPr="003D0D7B">
        <w:t xml:space="preserve">are </w:t>
      </w:r>
      <w:r w:rsidR="001F1132" w:rsidRPr="003D0D7B">
        <w:t>not</w:t>
      </w:r>
      <w:r w:rsidRPr="003D0D7B">
        <w:t xml:space="preserve"> used in a normative context except in a direct citation from an external, referenced, non-3GPP document, or so as to maintain continuity of style when extending or modifying the provisions of such a referenced document.</w:t>
      </w:r>
    </w:p>
    <w:p w14:paraId="53BE652D" w14:textId="0A7171B7" w:rsidR="008C384C" w:rsidRPr="003D0D7B" w:rsidRDefault="008C384C" w:rsidP="00774DA4">
      <w:pPr>
        <w:pStyle w:val="EX"/>
      </w:pPr>
      <w:r w:rsidRPr="003D0D7B">
        <w:rPr>
          <w:b/>
        </w:rPr>
        <w:t>should</w:t>
      </w:r>
      <w:r w:rsidR="003D0D7B" w:rsidRPr="003D0D7B">
        <w:tab/>
      </w:r>
      <w:r w:rsidRPr="003D0D7B">
        <w:t>indicates a recommendation to do something</w:t>
      </w:r>
    </w:p>
    <w:p w14:paraId="4A3C41B2" w14:textId="77777777" w:rsidR="008C384C" w:rsidRPr="003D0D7B" w:rsidRDefault="008C384C" w:rsidP="00774DA4">
      <w:pPr>
        <w:pStyle w:val="EX"/>
      </w:pPr>
      <w:r w:rsidRPr="003D0D7B">
        <w:rPr>
          <w:b/>
        </w:rPr>
        <w:t>should not</w:t>
      </w:r>
      <w:r w:rsidRPr="003D0D7B">
        <w:tab/>
        <w:t>indicates a recommendation not to do something</w:t>
      </w:r>
    </w:p>
    <w:p w14:paraId="04B1150C" w14:textId="2DDAFBD4" w:rsidR="008C384C" w:rsidRPr="003D0D7B" w:rsidRDefault="008C384C" w:rsidP="00774DA4">
      <w:pPr>
        <w:pStyle w:val="EX"/>
      </w:pPr>
      <w:r w:rsidRPr="003D0D7B">
        <w:rPr>
          <w:b/>
        </w:rPr>
        <w:t>may</w:t>
      </w:r>
      <w:r w:rsidR="003D0D7B" w:rsidRPr="003D0D7B">
        <w:tab/>
      </w:r>
      <w:r w:rsidRPr="003D0D7B">
        <w:t>indicates permission to do something</w:t>
      </w:r>
    </w:p>
    <w:p w14:paraId="1881167F" w14:textId="77777777" w:rsidR="008C384C" w:rsidRPr="003D0D7B" w:rsidRDefault="008C384C" w:rsidP="00774DA4">
      <w:pPr>
        <w:pStyle w:val="EX"/>
      </w:pPr>
      <w:r w:rsidRPr="003D0D7B">
        <w:rPr>
          <w:b/>
        </w:rPr>
        <w:t>need not</w:t>
      </w:r>
      <w:r w:rsidRPr="003D0D7B">
        <w:tab/>
        <w:t>indicates permission not to do something</w:t>
      </w:r>
    </w:p>
    <w:p w14:paraId="2B48D543" w14:textId="77777777" w:rsidR="008C384C" w:rsidRPr="003D0D7B" w:rsidRDefault="008C384C" w:rsidP="00A27486">
      <w:r w:rsidRPr="003D0D7B">
        <w:t>The construction "may not" is ambiguous</w:t>
      </w:r>
      <w:r w:rsidR="001F1132" w:rsidRPr="003D0D7B">
        <w:t xml:space="preserve"> </w:t>
      </w:r>
      <w:r w:rsidRPr="003D0D7B">
        <w:t xml:space="preserve">and </w:t>
      </w:r>
      <w:r w:rsidR="00774DA4" w:rsidRPr="003D0D7B">
        <w:t>is not</w:t>
      </w:r>
      <w:r w:rsidR="00F9008D" w:rsidRPr="003D0D7B">
        <w:t xml:space="preserve"> </w:t>
      </w:r>
      <w:r w:rsidRPr="003D0D7B">
        <w:t>used in normative elements.</w:t>
      </w:r>
      <w:r w:rsidR="001F1132" w:rsidRPr="003D0D7B">
        <w:t xml:space="preserve"> The </w:t>
      </w:r>
      <w:r w:rsidR="003765B8" w:rsidRPr="003D0D7B">
        <w:t xml:space="preserve">unambiguous </w:t>
      </w:r>
      <w:r w:rsidR="001F1132" w:rsidRPr="003D0D7B">
        <w:t>construction</w:t>
      </w:r>
      <w:r w:rsidR="003765B8" w:rsidRPr="003D0D7B">
        <w:t>s</w:t>
      </w:r>
      <w:r w:rsidR="001F1132" w:rsidRPr="003D0D7B">
        <w:t xml:space="preserve"> "might not" </w:t>
      </w:r>
      <w:r w:rsidR="003765B8" w:rsidRPr="003D0D7B">
        <w:t>or "shall not" are</w:t>
      </w:r>
      <w:r w:rsidR="001F1132" w:rsidRPr="003D0D7B">
        <w:t xml:space="preserve"> used </w:t>
      </w:r>
      <w:r w:rsidR="003765B8" w:rsidRPr="003D0D7B">
        <w:t xml:space="preserve">instead, depending upon the </w:t>
      </w:r>
      <w:r w:rsidR="001F1132" w:rsidRPr="003D0D7B">
        <w:t>meaning intended.</w:t>
      </w:r>
    </w:p>
    <w:p w14:paraId="242A3DFD" w14:textId="06947018" w:rsidR="008C384C" w:rsidRPr="003D0D7B" w:rsidRDefault="008C384C" w:rsidP="00774DA4">
      <w:pPr>
        <w:pStyle w:val="EX"/>
      </w:pPr>
      <w:r w:rsidRPr="003D0D7B">
        <w:rPr>
          <w:b/>
        </w:rPr>
        <w:t>can</w:t>
      </w:r>
      <w:r w:rsidR="003D0D7B" w:rsidRPr="003D0D7B">
        <w:tab/>
      </w:r>
      <w:r w:rsidRPr="003D0D7B">
        <w:t>indicates</w:t>
      </w:r>
      <w:r w:rsidR="00774DA4" w:rsidRPr="003D0D7B">
        <w:t xml:space="preserve"> that something is possible</w:t>
      </w:r>
    </w:p>
    <w:p w14:paraId="0398D3CD" w14:textId="2CE2B792" w:rsidR="00774DA4" w:rsidRPr="003D0D7B" w:rsidRDefault="00774DA4" w:rsidP="00774DA4">
      <w:pPr>
        <w:pStyle w:val="EX"/>
      </w:pPr>
      <w:r w:rsidRPr="003D0D7B">
        <w:rPr>
          <w:b/>
        </w:rPr>
        <w:t>cannot</w:t>
      </w:r>
      <w:r w:rsidR="003D0D7B" w:rsidRPr="003D0D7B">
        <w:tab/>
      </w:r>
      <w:r w:rsidRPr="003D0D7B">
        <w:t>indicates that something is impossible</w:t>
      </w:r>
    </w:p>
    <w:p w14:paraId="19021E7D" w14:textId="77777777" w:rsidR="00774DA4" w:rsidRPr="003D0D7B" w:rsidRDefault="00774DA4" w:rsidP="00A27486">
      <w:r w:rsidRPr="003D0D7B">
        <w:t xml:space="preserve">The constructions "can" and "cannot" </w:t>
      </w:r>
      <w:r w:rsidR="00F9008D" w:rsidRPr="003D0D7B">
        <w:t xml:space="preserve">are not </w:t>
      </w:r>
      <w:r w:rsidRPr="003D0D7B">
        <w:t>substitute</w:t>
      </w:r>
      <w:r w:rsidR="003765B8" w:rsidRPr="003D0D7B">
        <w:t>s</w:t>
      </w:r>
      <w:r w:rsidRPr="003D0D7B">
        <w:t xml:space="preserve"> for "may" and "need not".</w:t>
      </w:r>
    </w:p>
    <w:p w14:paraId="0158720A" w14:textId="43518F45" w:rsidR="00774DA4" w:rsidRPr="003D0D7B" w:rsidRDefault="00774DA4" w:rsidP="00774DA4">
      <w:pPr>
        <w:pStyle w:val="EX"/>
      </w:pPr>
      <w:r w:rsidRPr="003D0D7B">
        <w:rPr>
          <w:b/>
        </w:rPr>
        <w:t>will</w:t>
      </w:r>
      <w:r w:rsidR="003D0D7B" w:rsidRPr="003D0D7B">
        <w:tab/>
      </w:r>
      <w:r w:rsidRPr="003D0D7B">
        <w:t xml:space="preserve">indicates that something is certain </w:t>
      </w:r>
      <w:r w:rsidR="003765B8" w:rsidRPr="003D0D7B">
        <w:t xml:space="preserve">or </w:t>
      </w:r>
      <w:r w:rsidRPr="003D0D7B">
        <w:t xml:space="preserve">expected to happen </w:t>
      </w:r>
      <w:r w:rsidR="003765B8" w:rsidRPr="003D0D7B">
        <w:t xml:space="preserve">as a result of action taken by an </w:t>
      </w:r>
      <w:r w:rsidRPr="003D0D7B">
        <w:t>agency the behaviour of which is outside the scope of the present document</w:t>
      </w:r>
    </w:p>
    <w:p w14:paraId="391B87D4" w14:textId="2410C735" w:rsidR="00774DA4" w:rsidRPr="003D0D7B" w:rsidRDefault="00774DA4" w:rsidP="00774DA4">
      <w:pPr>
        <w:pStyle w:val="EX"/>
      </w:pPr>
      <w:r w:rsidRPr="003D0D7B">
        <w:rPr>
          <w:b/>
        </w:rPr>
        <w:t>will not</w:t>
      </w:r>
      <w:r w:rsidR="003D0D7B" w:rsidRPr="003D0D7B">
        <w:tab/>
      </w:r>
      <w:r w:rsidRPr="003D0D7B">
        <w:t xml:space="preserve">indicates that something is certain </w:t>
      </w:r>
      <w:r w:rsidR="003765B8" w:rsidRPr="003D0D7B">
        <w:t xml:space="preserve">or expected not </w:t>
      </w:r>
      <w:r w:rsidRPr="003D0D7B">
        <w:t xml:space="preserve">to happen </w:t>
      </w:r>
      <w:r w:rsidR="003765B8" w:rsidRPr="003D0D7B">
        <w:t xml:space="preserve">as a result of action taken </w:t>
      </w:r>
      <w:r w:rsidRPr="003D0D7B">
        <w:t xml:space="preserve">by </w:t>
      </w:r>
      <w:r w:rsidR="003765B8" w:rsidRPr="003D0D7B">
        <w:t xml:space="preserve">an </w:t>
      </w:r>
      <w:r w:rsidRPr="003D0D7B">
        <w:t>agency the behaviour of which is outside the scope of the present document</w:t>
      </w:r>
    </w:p>
    <w:p w14:paraId="7036B192" w14:textId="77777777" w:rsidR="001F1132" w:rsidRPr="003D0D7B" w:rsidRDefault="001F1132" w:rsidP="00774DA4">
      <w:pPr>
        <w:pStyle w:val="EX"/>
      </w:pPr>
      <w:r w:rsidRPr="003D0D7B">
        <w:rPr>
          <w:b/>
        </w:rPr>
        <w:t>might</w:t>
      </w:r>
      <w:r w:rsidRPr="003D0D7B">
        <w:tab/>
        <w:t xml:space="preserve">indicates a likelihood that something will happen as a result of </w:t>
      </w:r>
      <w:r w:rsidR="003765B8" w:rsidRPr="003D0D7B">
        <w:t xml:space="preserve">action taken by </w:t>
      </w:r>
      <w:r w:rsidRPr="003D0D7B">
        <w:t>some agency the behaviour of which is outside the scope of the present document</w:t>
      </w:r>
    </w:p>
    <w:p w14:paraId="7D47265F" w14:textId="77777777" w:rsidR="003765B8" w:rsidRPr="003D0D7B" w:rsidRDefault="003765B8" w:rsidP="003765B8">
      <w:pPr>
        <w:pStyle w:val="EX"/>
      </w:pPr>
      <w:r w:rsidRPr="003D0D7B">
        <w:rPr>
          <w:b/>
        </w:rPr>
        <w:lastRenderedPageBreak/>
        <w:t>might not</w:t>
      </w:r>
      <w:r w:rsidRPr="003D0D7B">
        <w:tab/>
        <w:t>indicates a likelihood that something will not happen as a result of action taken by some agency the behaviour of which is outside the scope of the present document</w:t>
      </w:r>
    </w:p>
    <w:p w14:paraId="2D97FFED" w14:textId="77777777" w:rsidR="001F1132" w:rsidRPr="003D0D7B" w:rsidRDefault="001F1132" w:rsidP="001F1132">
      <w:r w:rsidRPr="003D0D7B">
        <w:t>In addition:</w:t>
      </w:r>
    </w:p>
    <w:p w14:paraId="3B41F2DA" w14:textId="77777777" w:rsidR="00774DA4" w:rsidRPr="003D0D7B" w:rsidRDefault="00774DA4" w:rsidP="00774DA4">
      <w:pPr>
        <w:pStyle w:val="EX"/>
      </w:pPr>
      <w:r w:rsidRPr="003D0D7B">
        <w:rPr>
          <w:b/>
        </w:rPr>
        <w:t>is</w:t>
      </w:r>
      <w:r w:rsidRPr="003D0D7B">
        <w:tab/>
        <w:t>(or any other verb in the indicative</w:t>
      </w:r>
      <w:r w:rsidR="001F1132" w:rsidRPr="003D0D7B">
        <w:t xml:space="preserve"> mood</w:t>
      </w:r>
      <w:r w:rsidRPr="003D0D7B">
        <w:t>) indicates a statement of fact</w:t>
      </w:r>
    </w:p>
    <w:p w14:paraId="6C0E612C" w14:textId="77777777" w:rsidR="00647114" w:rsidRPr="003D0D7B" w:rsidRDefault="00647114" w:rsidP="00774DA4">
      <w:pPr>
        <w:pStyle w:val="EX"/>
      </w:pPr>
      <w:r w:rsidRPr="003D0D7B">
        <w:rPr>
          <w:b/>
        </w:rPr>
        <w:t>is not</w:t>
      </w:r>
      <w:r w:rsidRPr="003D0D7B">
        <w:tab/>
        <w:t>(or any other negative verb in the indicative</w:t>
      </w:r>
      <w:r w:rsidR="001F1132" w:rsidRPr="003D0D7B">
        <w:t xml:space="preserve"> mood</w:t>
      </w:r>
      <w:r w:rsidRPr="003D0D7B">
        <w:t>) indicates a statement of fact</w:t>
      </w:r>
    </w:p>
    <w:p w14:paraId="7EB2B5DD" w14:textId="77777777" w:rsidR="00774DA4" w:rsidRPr="003D0D7B" w:rsidRDefault="00647114" w:rsidP="00A27486">
      <w:r w:rsidRPr="003D0D7B">
        <w:t>The constructions "is" and "is not" do not indicate requirements.</w:t>
      </w:r>
    </w:p>
    <w:p w14:paraId="76B4C65D" w14:textId="77777777" w:rsidR="00FF013F" w:rsidRPr="003D0D7B" w:rsidRDefault="00FF013F" w:rsidP="00FF013F">
      <w:pPr>
        <w:pStyle w:val="Heading1"/>
        <w:rPr>
          <w:lang w:eastAsia="en-GB"/>
        </w:rPr>
      </w:pPr>
      <w:bookmarkStart w:id="11" w:name="introduction"/>
      <w:bookmarkStart w:id="12" w:name="_Toc485673977"/>
      <w:bookmarkStart w:id="13" w:name="_Toc57988498"/>
      <w:bookmarkStart w:id="14" w:name="_Toc67479666"/>
      <w:bookmarkEnd w:id="11"/>
      <w:r w:rsidRPr="003D0D7B">
        <w:t>1</w:t>
      </w:r>
      <w:r w:rsidRPr="003D0D7B">
        <w:tab/>
        <w:t>Scope</w:t>
      </w:r>
      <w:bookmarkEnd w:id="12"/>
      <w:bookmarkEnd w:id="13"/>
      <w:bookmarkEnd w:id="14"/>
    </w:p>
    <w:p w14:paraId="102ACE7B" w14:textId="20C55D2F" w:rsidR="00FF013F" w:rsidRPr="003D0D7B" w:rsidRDefault="00FF013F" w:rsidP="00FF013F">
      <w:pPr>
        <w:pStyle w:val="BodyText"/>
      </w:pPr>
      <w:r w:rsidRPr="003D0D7B">
        <w:t xml:space="preserve">The present document describes the protocol to be used on the Multimedia Resource Function Controller (MRFC) – Multimedia Resource Function Processor (MRFP) interface (Mp interface). The IMS architecture is described in 3GPP </w:t>
      </w:r>
      <w:r w:rsidR="003D0D7B" w:rsidRPr="003D0D7B">
        <w:t>TS</w:t>
      </w:r>
      <w:r w:rsidR="003D0D7B">
        <w:t> </w:t>
      </w:r>
      <w:r w:rsidR="003D0D7B" w:rsidRPr="003D0D7B">
        <w:t>2</w:t>
      </w:r>
      <w:r w:rsidRPr="003D0D7B">
        <w:t>3.228</w:t>
      </w:r>
      <w:r w:rsidR="003D0D7B">
        <w:t> </w:t>
      </w:r>
      <w:r w:rsidR="003D0D7B" w:rsidRPr="003D0D7B">
        <w:t>[</w:t>
      </w:r>
      <w:r w:rsidRPr="003D0D7B">
        <w:t xml:space="preserve">1], the functional requirements are described in 3G </w:t>
      </w:r>
      <w:r w:rsidR="003D0D7B" w:rsidRPr="003D0D7B">
        <w:t>TS</w:t>
      </w:r>
      <w:r w:rsidR="003D0D7B">
        <w:t> </w:t>
      </w:r>
      <w:r w:rsidR="003D0D7B" w:rsidRPr="003D0D7B">
        <w:t>2</w:t>
      </w:r>
      <w:r w:rsidRPr="003D0D7B">
        <w:t>3.333</w:t>
      </w:r>
      <w:r w:rsidR="003D0D7B">
        <w:t> </w:t>
      </w:r>
      <w:r w:rsidR="003D0D7B" w:rsidRPr="003D0D7B">
        <w:t>[</w:t>
      </w:r>
      <w:r w:rsidRPr="003D0D7B">
        <w:t>25]</w:t>
      </w:r>
    </w:p>
    <w:p w14:paraId="553FFF5A" w14:textId="77777777" w:rsidR="00FF013F" w:rsidRPr="003D0D7B" w:rsidRDefault="00FF013F" w:rsidP="00FF013F">
      <w:pPr>
        <w:pStyle w:val="BodyText"/>
      </w:pPr>
      <w:r w:rsidRPr="003D0D7B">
        <w:t>This specification defines a profile of the Gateway Control Protocol (H.248.1), for controlling Multimedia Resource Function Processor supporting in-band user interaction, conferencing and transcoding for multimedia-services.</w:t>
      </w:r>
    </w:p>
    <w:p w14:paraId="193626AD" w14:textId="77777777" w:rsidR="003D0D7B" w:rsidRPr="003D0D7B" w:rsidRDefault="00FF013F" w:rsidP="00FF013F">
      <w:r w:rsidRPr="003D0D7B">
        <w:t>The present document is valid for a 3</w:t>
      </w:r>
      <w:r w:rsidRPr="003D0D7B">
        <w:rPr>
          <w:vertAlign w:val="superscript"/>
        </w:rPr>
        <w:t>rd</w:t>
      </w:r>
      <w:r w:rsidRPr="003D0D7B">
        <w:t xml:space="preserve"> generation PLMN (UMTS) complying with Release 7 and later.</w:t>
      </w:r>
      <w:bookmarkStart w:id="15" w:name="_Toc485673978"/>
      <w:bookmarkStart w:id="16" w:name="_Toc57988499"/>
      <w:bookmarkStart w:id="17" w:name="_Toc67479667"/>
    </w:p>
    <w:p w14:paraId="4D435F92" w14:textId="4D76785D" w:rsidR="00FF013F" w:rsidRPr="003D0D7B" w:rsidRDefault="00FF013F" w:rsidP="00FF013F">
      <w:pPr>
        <w:pStyle w:val="Heading1"/>
      </w:pPr>
      <w:r w:rsidRPr="003D0D7B">
        <w:t>2</w:t>
      </w:r>
      <w:r w:rsidRPr="003D0D7B">
        <w:tab/>
        <w:t>References</w:t>
      </w:r>
      <w:bookmarkEnd w:id="15"/>
      <w:bookmarkEnd w:id="16"/>
      <w:bookmarkEnd w:id="17"/>
    </w:p>
    <w:p w14:paraId="2CB62FDE" w14:textId="77777777" w:rsidR="00FF013F" w:rsidRPr="003D0D7B" w:rsidRDefault="00FF013F" w:rsidP="00FF013F">
      <w:r w:rsidRPr="003D0D7B">
        <w:t>The following documents contain provisions which, through reference in this text, constitute provisions of the present document.</w:t>
      </w:r>
    </w:p>
    <w:p w14:paraId="64572A98" w14:textId="2EC54464" w:rsidR="00FF013F" w:rsidRPr="003D0D7B" w:rsidRDefault="003D0D7B" w:rsidP="003D0D7B">
      <w:pPr>
        <w:pStyle w:val="B1"/>
      </w:pPr>
      <w:r w:rsidRPr="003D0D7B">
        <w:t>-</w:t>
      </w:r>
      <w:r w:rsidRPr="003D0D7B">
        <w:tab/>
      </w:r>
      <w:r w:rsidR="00FF013F" w:rsidRPr="003D0D7B">
        <w:t>References are either specific (identified by date of publication, edition number, version number, etc.) or non</w:t>
      </w:r>
      <w:r w:rsidR="00FF013F" w:rsidRPr="003D0D7B">
        <w:noBreakHyphen/>
        <w:t>specific.</w:t>
      </w:r>
    </w:p>
    <w:p w14:paraId="7F09E5FA" w14:textId="09A03195" w:rsidR="00FF013F" w:rsidRPr="003D0D7B" w:rsidRDefault="003D0D7B" w:rsidP="003D0D7B">
      <w:pPr>
        <w:pStyle w:val="B1"/>
      </w:pPr>
      <w:r w:rsidRPr="003D0D7B">
        <w:t>-</w:t>
      </w:r>
      <w:r w:rsidRPr="003D0D7B">
        <w:tab/>
      </w:r>
      <w:r w:rsidR="00FF013F" w:rsidRPr="003D0D7B">
        <w:t>For a specific reference, subsequent revisions do not apply.</w:t>
      </w:r>
    </w:p>
    <w:p w14:paraId="39C8A314" w14:textId="20AB364E" w:rsidR="00FF013F" w:rsidRPr="003D0D7B" w:rsidRDefault="003D0D7B" w:rsidP="003D0D7B">
      <w:pPr>
        <w:pStyle w:val="B1"/>
      </w:pPr>
      <w:r w:rsidRPr="003D0D7B">
        <w:t>-</w:t>
      </w:r>
      <w:r w:rsidRPr="003D0D7B">
        <w:tab/>
      </w:r>
      <w:r w:rsidR="00FF013F" w:rsidRPr="003D0D7B">
        <w:t xml:space="preserve">For a non-specific reference, the latest version applies.  In the case of a reference to a 3GPP document (including a GSM document), a non-specific reference implicitly refers to the latest version of that document </w:t>
      </w:r>
      <w:r w:rsidR="00FF013F" w:rsidRPr="003D0D7B">
        <w:rPr>
          <w:i/>
          <w:iCs/>
        </w:rPr>
        <w:t>in the same Release as the present document</w:t>
      </w:r>
      <w:r w:rsidR="00FF013F" w:rsidRPr="003D0D7B">
        <w:t>.</w:t>
      </w:r>
    </w:p>
    <w:p w14:paraId="61250876" w14:textId="7B184F3C" w:rsidR="00FF013F" w:rsidRPr="003D0D7B" w:rsidRDefault="00FF013F" w:rsidP="00FF013F">
      <w:pPr>
        <w:pStyle w:val="EX"/>
      </w:pPr>
      <w:bookmarkStart w:id="18" w:name="ref23153"/>
      <w:r w:rsidRPr="003D0D7B">
        <w:t>[</w:t>
      </w:r>
      <w:r w:rsidRPr="003D0D7B">
        <w:rPr>
          <w:noProof/>
        </w:rPr>
        <w:t>1</w:t>
      </w:r>
      <w:r w:rsidRPr="003D0D7B">
        <w:t>]</w:t>
      </w:r>
      <w:bookmarkEnd w:id="18"/>
      <w:r w:rsidRPr="003D0D7B">
        <w:tab/>
        <w:t xml:space="preserve">3GPP </w:t>
      </w:r>
      <w:r w:rsidR="003D0D7B" w:rsidRPr="003D0D7B">
        <w:t>TS</w:t>
      </w:r>
      <w:r w:rsidR="003D0D7B">
        <w:t> </w:t>
      </w:r>
      <w:r w:rsidR="003D0D7B" w:rsidRPr="003D0D7B">
        <w:t>2</w:t>
      </w:r>
      <w:r w:rsidRPr="003D0D7B">
        <w:t>3.228: "IP Multimedia Subsystem (IMS); Stage 2".</w:t>
      </w:r>
    </w:p>
    <w:p w14:paraId="64C27AAB" w14:textId="2AB7B812" w:rsidR="00FF013F" w:rsidRPr="003D0D7B" w:rsidRDefault="00FF013F" w:rsidP="00FF013F">
      <w:pPr>
        <w:pStyle w:val="EX"/>
      </w:pPr>
      <w:r w:rsidRPr="003D0D7B">
        <w:t>[2]</w:t>
      </w:r>
      <w:r w:rsidRPr="003D0D7B">
        <w:tab/>
        <w:t xml:space="preserve">3GPP </w:t>
      </w:r>
      <w:r w:rsidR="003D0D7B" w:rsidRPr="003D0D7B">
        <w:t>TS</w:t>
      </w:r>
      <w:r w:rsidR="003D0D7B">
        <w:t> </w:t>
      </w:r>
      <w:r w:rsidR="003D0D7B" w:rsidRPr="003D0D7B">
        <w:t>2</w:t>
      </w:r>
      <w:r w:rsidRPr="003D0D7B">
        <w:t>3.002: "Network architecture".</w:t>
      </w:r>
    </w:p>
    <w:p w14:paraId="13E8F03A" w14:textId="77777777" w:rsidR="00FF013F" w:rsidRPr="003D0D7B" w:rsidRDefault="00FF013F" w:rsidP="00FF013F">
      <w:pPr>
        <w:pStyle w:val="EX"/>
      </w:pPr>
      <w:r w:rsidRPr="003D0D7B">
        <w:t>[3]</w:t>
      </w:r>
      <w:r w:rsidRPr="003D0D7B">
        <w:tab/>
        <w:t>ITU-T Recommendation H.248.1 (05/2002), Gateway control protocol: Version 2 + Corrigendum 1 (03/2004) and ITU-T Recommendation H.248.1 (0</w:t>
      </w:r>
      <w:r w:rsidRPr="003D0D7B">
        <w:rPr>
          <w:lang w:eastAsia="zh-CN"/>
        </w:rPr>
        <w:t>9</w:t>
      </w:r>
      <w:r w:rsidRPr="003D0D7B">
        <w:t>/200</w:t>
      </w:r>
      <w:r w:rsidRPr="003D0D7B">
        <w:rPr>
          <w:lang w:eastAsia="zh-CN"/>
        </w:rPr>
        <w:t>5</w:t>
      </w:r>
      <w:r w:rsidRPr="003D0D7B">
        <w:t xml:space="preserve">), Gateway control protocol: Version </w:t>
      </w:r>
      <w:r w:rsidRPr="003D0D7B">
        <w:rPr>
          <w:lang w:eastAsia="zh-CN"/>
        </w:rPr>
        <w:t>3</w:t>
      </w:r>
      <w:r w:rsidRPr="003D0D7B">
        <w:t xml:space="preserve"> for Floor Control requirements.</w:t>
      </w:r>
    </w:p>
    <w:p w14:paraId="6A54AF71" w14:textId="77777777" w:rsidR="00FF013F" w:rsidRPr="003D0D7B" w:rsidRDefault="00FF013F" w:rsidP="00FF013F">
      <w:pPr>
        <w:pStyle w:val="EX"/>
      </w:pPr>
      <w:r w:rsidRPr="003D0D7B">
        <w:t>[4]</w:t>
      </w:r>
      <w:r w:rsidRPr="003D0D7B">
        <w:tab/>
        <w:t>ITU-T Recommendation H.248.4 (11/2000), Gateway control protocol: Transport over Stream Control Transmission Protocol (SCTP) + Corrigendum 1 (03/2004).</w:t>
      </w:r>
    </w:p>
    <w:p w14:paraId="4DDB821A" w14:textId="77777777" w:rsidR="00FF013F" w:rsidRPr="003D0D7B" w:rsidRDefault="00FF013F" w:rsidP="00FF013F">
      <w:pPr>
        <w:pStyle w:val="EX"/>
      </w:pPr>
      <w:r w:rsidRPr="003D0D7B">
        <w:t>[5]</w:t>
      </w:r>
      <w:r w:rsidRPr="003D0D7B">
        <w:tab/>
        <w:t>ITU-T Recommendation H.248.7 (03/2004), Gateway control protocol: Generic announcement package.</w:t>
      </w:r>
    </w:p>
    <w:p w14:paraId="791B098A" w14:textId="77777777" w:rsidR="00FF013F" w:rsidRPr="003D0D7B" w:rsidRDefault="00FF013F" w:rsidP="00FF013F">
      <w:pPr>
        <w:pStyle w:val="EX"/>
      </w:pPr>
      <w:r w:rsidRPr="003D0D7B">
        <w:t>[6]</w:t>
      </w:r>
      <w:r w:rsidRPr="003D0D7B">
        <w:tab/>
        <w:t>ITU-T Recommendation H.248.9 (03/2002), Gateway control protocol: Advanced media server package.</w:t>
      </w:r>
    </w:p>
    <w:p w14:paraId="1D49FB21" w14:textId="77777777" w:rsidR="00FF013F" w:rsidRPr="003D0D7B" w:rsidRDefault="00FF013F" w:rsidP="00FF013F">
      <w:pPr>
        <w:pStyle w:val="EX"/>
      </w:pPr>
      <w:r w:rsidRPr="003D0D7B">
        <w:t>[7]</w:t>
      </w:r>
      <w:r w:rsidRPr="003D0D7B">
        <w:tab/>
        <w:t>ITU-T Recommendation H.248.11 (11/2002), Gateway control protocol: Media gateway overload control package.</w:t>
      </w:r>
    </w:p>
    <w:p w14:paraId="3A33EE8A" w14:textId="77777777" w:rsidR="00FF013F" w:rsidRPr="003D0D7B" w:rsidRDefault="00FF013F" w:rsidP="00FF013F">
      <w:pPr>
        <w:pStyle w:val="EX"/>
      </w:pPr>
      <w:r w:rsidRPr="003D0D7B">
        <w:t>[8]</w:t>
      </w:r>
      <w:r w:rsidRPr="003D0D7B">
        <w:tab/>
        <w:t>IETF RFC 2960: "Stream Control Transmission Protocol".</w:t>
      </w:r>
    </w:p>
    <w:p w14:paraId="7552FDE5" w14:textId="77777777" w:rsidR="00FF013F" w:rsidRPr="003D0D7B" w:rsidRDefault="00FF013F" w:rsidP="00FF013F">
      <w:pPr>
        <w:pStyle w:val="EX"/>
      </w:pPr>
      <w:r w:rsidRPr="003D0D7B">
        <w:t>[9]</w:t>
      </w:r>
      <w:r w:rsidRPr="003D0D7B">
        <w:tab/>
        <w:t>ITU-T Recommendation H.248.14 (03/2002), Gateway control protocol: Inactivity timer package.</w:t>
      </w:r>
    </w:p>
    <w:p w14:paraId="0BE32B43" w14:textId="77777777" w:rsidR="00FF013F" w:rsidRPr="003D0D7B" w:rsidRDefault="00FF013F" w:rsidP="00FF013F">
      <w:pPr>
        <w:pStyle w:val="EX"/>
      </w:pPr>
      <w:r w:rsidRPr="003D0D7B">
        <w:t>[10]</w:t>
      </w:r>
      <w:r w:rsidRPr="003D0D7B">
        <w:tab/>
        <w:t>ITU-T Recommendation H.248.16 (11/2002), Gateway control protocol: Enhanced digit collection packages and procedures + Corrigendum 1 (03/2004).</w:t>
      </w:r>
    </w:p>
    <w:p w14:paraId="24FF6090" w14:textId="77777777" w:rsidR="00FF013F" w:rsidRPr="003D0D7B" w:rsidRDefault="00FF013F" w:rsidP="00FF013F">
      <w:pPr>
        <w:pStyle w:val="EX"/>
      </w:pPr>
      <w:r w:rsidRPr="003D0D7B">
        <w:lastRenderedPageBreak/>
        <w:t>[11]</w:t>
      </w:r>
      <w:r w:rsidRPr="003D0D7B">
        <w:tab/>
        <w:t>ITU-T Recommendation H.248.19 (03/2004) Gateway control protocol: Decomposed Multipoint Control Unit, Audio, Video and Data Conferencing package</w:t>
      </w:r>
    </w:p>
    <w:p w14:paraId="74284921" w14:textId="77777777" w:rsidR="00FF013F" w:rsidRPr="003D0D7B" w:rsidRDefault="00FF013F" w:rsidP="00FF013F">
      <w:pPr>
        <w:pStyle w:val="EX"/>
      </w:pPr>
      <w:r w:rsidRPr="003D0D7B">
        <w:t>[12]</w:t>
      </w:r>
      <w:r w:rsidRPr="003D0D7B">
        <w:tab/>
        <w:t>ITU-T Recommendation H.248.27 (07/2003), Gateway control protocol: Supplemental Tones package</w:t>
      </w:r>
    </w:p>
    <w:p w14:paraId="488A6881" w14:textId="77777777" w:rsidR="00FF013F" w:rsidRPr="003D0D7B" w:rsidRDefault="00FF013F" w:rsidP="00FF013F">
      <w:pPr>
        <w:pStyle w:val="EX"/>
      </w:pPr>
      <w:r w:rsidRPr="003D0D7B">
        <w:t>[13]</w:t>
      </w:r>
      <w:r w:rsidRPr="003D0D7B">
        <w:tab/>
        <w:t>ITU-T Recommendation Q.1950 (12/2002),</w:t>
      </w:r>
      <w:r w:rsidRPr="003D0D7B">
        <w:rPr>
          <w:rFonts w:ascii="Arial" w:hAnsi="Arial" w:cs="Arial"/>
          <w:color w:val="840084"/>
        </w:rPr>
        <w:t xml:space="preserve"> </w:t>
      </w:r>
      <w:r w:rsidRPr="003D0D7B">
        <w:t>Bearer independent call bearer control protocol.</w:t>
      </w:r>
    </w:p>
    <w:p w14:paraId="00D7FDE6" w14:textId="77777777" w:rsidR="00FF013F" w:rsidRPr="003D0D7B" w:rsidRDefault="00FF013F" w:rsidP="00FF013F">
      <w:pPr>
        <w:pStyle w:val="EX"/>
      </w:pPr>
      <w:r w:rsidRPr="003D0D7B">
        <w:t>[14]</w:t>
      </w:r>
      <w:r w:rsidRPr="003D0D7B">
        <w:tab/>
        <w:t>ITU-T Recommendation G.711 (11/1988), Pulse code modulation (PCM) of voice frequencies.</w:t>
      </w:r>
    </w:p>
    <w:p w14:paraId="0740B56D" w14:textId="77777777" w:rsidR="003D0D7B" w:rsidRPr="003D0D7B" w:rsidRDefault="00FF013F" w:rsidP="00FF013F">
      <w:pPr>
        <w:pStyle w:val="EX"/>
      </w:pPr>
      <w:r w:rsidRPr="003D0D7B">
        <w:t>[15]</w:t>
      </w:r>
      <w:r w:rsidRPr="003D0D7B">
        <w:tab/>
        <w:t>ITU-T Recommendation G.711 Appendix I (09/1999), A high quality low-complexity algorithm for packet loss concealment with G.711.</w:t>
      </w:r>
    </w:p>
    <w:p w14:paraId="5F3BD9B5" w14:textId="587CBB76" w:rsidR="00FF013F" w:rsidRPr="003D0D7B" w:rsidRDefault="00FF013F" w:rsidP="00FF013F">
      <w:pPr>
        <w:pStyle w:val="EX"/>
      </w:pPr>
      <w:r w:rsidRPr="003D0D7B">
        <w:t>[16]</w:t>
      </w:r>
      <w:r w:rsidRPr="003D0D7B">
        <w:tab/>
        <w:t>ITU-T Recommendation G.711 Appendix I (09/1999), A comfort noise payload definition for ITU-T G.711 use in packet-based multimedia communication systems.</w:t>
      </w:r>
    </w:p>
    <w:p w14:paraId="161BCC33" w14:textId="77777777" w:rsidR="00FF013F" w:rsidRPr="003D0D7B" w:rsidRDefault="00FF013F" w:rsidP="00FF013F">
      <w:pPr>
        <w:pStyle w:val="EX"/>
        <w:rPr>
          <w:szCs w:val="24"/>
        </w:rPr>
      </w:pPr>
      <w:r w:rsidRPr="003D0D7B">
        <w:rPr>
          <w:szCs w:val="24"/>
        </w:rPr>
        <w:t>[17]</w:t>
      </w:r>
      <w:r w:rsidRPr="003D0D7B">
        <w:rPr>
          <w:szCs w:val="24"/>
        </w:rPr>
        <w:tab/>
        <w:t>ITU-T Recommendation E.180 (03/1998), Technical characteristics of tones for the telephone service.</w:t>
      </w:r>
    </w:p>
    <w:p w14:paraId="43757307" w14:textId="19A25986" w:rsidR="00FF013F" w:rsidRPr="003D0D7B" w:rsidRDefault="00FF013F" w:rsidP="00FF013F">
      <w:pPr>
        <w:pStyle w:val="EX"/>
      </w:pPr>
      <w:bookmarkStart w:id="19" w:name="_Ref505669451"/>
      <w:r w:rsidRPr="003D0D7B">
        <w:t>[18]</w:t>
      </w:r>
      <w:r w:rsidRPr="003D0D7B">
        <w:tab/>
      </w:r>
      <w:r w:rsidR="003D0D7B" w:rsidRPr="003D0D7B">
        <w:t>TS</w:t>
      </w:r>
      <w:r w:rsidR="003D0D7B">
        <w:t> </w:t>
      </w:r>
      <w:r w:rsidR="003D0D7B" w:rsidRPr="003D0D7B">
        <w:t>1</w:t>
      </w:r>
      <w:r w:rsidRPr="003D0D7B">
        <w:t>83 022: Telecommunication and Internet converged Services and Protocols for Advanced Networking (TISPAN); MGC Information Package.</w:t>
      </w:r>
    </w:p>
    <w:p w14:paraId="0BCABDB8" w14:textId="77777777" w:rsidR="00FF013F" w:rsidRPr="003D0D7B" w:rsidRDefault="00FF013F" w:rsidP="00FF013F">
      <w:pPr>
        <w:pStyle w:val="EX"/>
      </w:pPr>
      <w:r w:rsidRPr="003D0D7B">
        <w:t>[19]</w:t>
      </w:r>
      <w:r w:rsidRPr="003D0D7B">
        <w:tab/>
        <w:t>ES 201 970 Access and Terminals (AT); Public Switched Telephone Networks (PSTN); Harmonized specification of physical and electrical characteristics at a 2-wire analogue presented Network Temination Point (NTP).</w:t>
      </w:r>
    </w:p>
    <w:p w14:paraId="7BDCFE14" w14:textId="77777777" w:rsidR="00FF013F" w:rsidRPr="003D0D7B" w:rsidRDefault="00FF013F" w:rsidP="00FF013F">
      <w:pPr>
        <w:pStyle w:val="EX"/>
      </w:pPr>
      <w:bookmarkStart w:id="20" w:name="historyclause"/>
      <w:bookmarkEnd w:id="19"/>
      <w:r w:rsidRPr="003D0D7B">
        <w:t>[20]</w:t>
      </w:r>
      <w:r w:rsidRPr="003D0D7B">
        <w:tab/>
        <w:t>IETF RFC 2327 (1998): "SDP: Session Description Protocol".</w:t>
      </w:r>
    </w:p>
    <w:p w14:paraId="680C34FB" w14:textId="77777777" w:rsidR="00FF013F" w:rsidRPr="003D0D7B" w:rsidRDefault="00FF013F" w:rsidP="00FF013F">
      <w:pPr>
        <w:pStyle w:val="EX"/>
      </w:pPr>
      <w:r w:rsidRPr="003D0D7B">
        <w:t>[21]</w:t>
      </w:r>
      <w:r w:rsidRPr="003D0D7B">
        <w:tab/>
        <w:t>IETF RFC 3551 (2003): "RTP Profile for Audio and Video Conferences with Minimal Control".</w:t>
      </w:r>
    </w:p>
    <w:p w14:paraId="37597ACB" w14:textId="77777777" w:rsidR="00FF013F" w:rsidRPr="003D0D7B" w:rsidRDefault="00FF013F" w:rsidP="00FF013F">
      <w:pPr>
        <w:pStyle w:val="EX"/>
      </w:pPr>
      <w:r w:rsidRPr="003D0D7B">
        <w:t>[22]</w:t>
      </w:r>
      <w:r w:rsidRPr="003D0D7B">
        <w:tab/>
        <w:t>IETF RFC 2833 (2000): "RTP Payload for DTMF Digits, Telephony Tones and Telephony Signals".</w:t>
      </w:r>
    </w:p>
    <w:p w14:paraId="7EC89004" w14:textId="77777777" w:rsidR="00FF013F" w:rsidRPr="003D0D7B" w:rsidRDefault="00FF013F" w:rsidP="00FF013F">
      <w:pPr>
        <w:pStyle w:val="EX"/>
      </w:pPr>
      <w:r w:rsidRPr="003D0D7B">
        <w:t>[23]</w:t>
      </w:r>
      <w:r w:rsidRPr="003D0D7B">
        <w:tab/>
        <w:t>IETF RFC 4040 (2005): "RTP payload format for a 64 kbit/s transparent call".</w:t>
      </w:r>
    </w:p>
    <w:p w14:paraId="6F49D439" w14:textId="77777777" w:rsidR="00FF013F" w:rsidRPr="003D0D7B" w:rsidRDefault="00FF013F" w:rsidP="00FF013F">
      <w:pPr>
        <w:pStyle w:val="EX"/>
      </w:pPr>
      <w:r w:rsidRPr="003D0D7B">
        <w:t>[24]</w:t>
      </w:r>
      <w:r w:rsidRPr="003D0D7B">
        <w:tab/>
        <w:t>IETF RFC 3555 (2003): "MIME Type Registration of RTP Payload Formats".</w:t>
      </w:r>
    </w:p>
    <w:p w14:paraId="56732727" w14:textId="5C2A20EA" w:rsidR="003D0D7B" w:rsidRPr="003D0D7B" w:rsidRDefault="00FF013F" w:rsidP="00FF013F">
      <w:pPr>
        <w:pStyle w:val="EX"/>
      </w:pPr>
      <w:r w:rsidRPr="003D0D7B">
        <w:t>[25]</w:t>
      </w:r>
      <w:r w:rsidRPr="003D0D7B">
        <w:tab/>
        <w:t xml:space="preserve">3GPP </w:t>
      </w:r>
      <w:r w:rsidR="003D0D7B" w:rsidRPr="003D0D7B">
        <w:t>TS</w:t>
      </w:r>
      <w:r w:rsidR="003D0D7B">
        <w:t> </w:t>
      </w:r>
      <w:r w:rsidR="003D0D7B" w:rsidRPr="003D0D7B">
        <w:t>2</w:t>
      </w:r>
      <w:r w:rsidRPr="003D0D7B">
        <w:t>3.333: "Multimedia Resource Function Controller (MRFC) – Multimedia Resource Function Processor (MRFP) Mp interface: Procedures Descriptions".</w:t>
      </w:r>
    </w:p>
    <w:p w14:paraId="320E9CFF" w14:textId="1AB1F895" w:rsidR="00FF013F" w:rsidRPr="003D0D7B" w:rsidRDefault="00FF013F" w:rsidP="00FF013F">
      <w:pPr>
        <w:pStyle w:val="EX"/>
      </w:pPr>
      <w:r w:rsidRPr="003D0D7B">
        <w:t>[26]</w:t>
      </w:r>
      <w:r w:rsidRPr="003D0D7B">
        <w:tab/>
        <w:t>ITU-T Recommendation H.248.9a1 (03/2007), "Gateway control protocol: Advanced media server package (draft work in progress)".</w:t>
      </w:r>
    </w:p>
    <w:p w14:paraId="75A9BBB9" w14:textId="493F4DA1" w:rsidR="00FF013F" w:rsidRPr="003D0D7B" w:rsidRDefault="00FF013F" w:rsidP="00FF013F">
      <w:pPr>
        <w:pStyle w:val="EX"/>
      </w:pPr>
      <w:r w:rsidRPr="003D0D7B">
        <w:t>[27]</w:t>
      </w:r>
      <w:r w:rsidRPr="003D0D7B">
        <w:tab/>
        <w:t xml:space="preserve">3GPP </w:t>
      </w:r>
      <w:r w:rsidR="003D0D7B" w:rsidRPr="003D0D7B">
        <w:t>TS</w:t>
      </w:r>
      <w:r w:rsidR="003D0D7B">
        <w:t> </w:t>
      </w:r>
      <w:r w:rsidR="003D0D7B" w:rsidRPr="003D0D7B">
        <w:t>2</w:t>
      </w:r>
      <w:r w:rsidRPr="003D0D7B">
        <w:t>9.163: "</w:t>
      </w:r>
      <w:r w:rsidRPr="003D0D7B">
        <w:rPr>
          <w:color w:val="000000"/>
          <w:szCs w:val="16"/>
        </w:rPr>
        <w:t>Interworking between the IM CN subsystem and CS networks</w:t>
      </w:r>
      <w:r w:rsidRPr="003D0D7B">
        <w:t xml:space="preserve"> – Stage 3".</w:t>
      </w:r>
    </w:p>
    <w:p w14:paraId="0B93A74A" w14:textId="77777777" w:rsidR="00FF013F" w:rsidRPr="003D0D7B" w:rsidRDefault="00FF013F" w:rsidP="00FF013F">
      <w:pPr>
        <w:pStyle w:val="EX"/>
      </w:pPr>
      <w:r w:rsidRPr="003D0D7B">
        <w:t>[28]</w:t>
      </w:r>
      <w:r w:rsidRPr="003D0D7B">
        <w:tab/>
        <w:t>W</w:t>
      </w:r>
      <w:smartTag w:uri="urn:schemas-microsoft-com:office:smarttags" w:element="chmetcnv">
        <w:smartTagPr>
          <w:attr w:name="UnitName" w:val="C"/>
          <w:attr w:name="SourceValue" w:val="3"/>
          <w:attr w:name="HasSpace" w:val="False"/>
          <w:attr w:name="Negative" w:val="False"/>
          <w:attr w:name="NumberType" w:val="1"/>
          <w:attr w:name="TCSC" w:val="0"/>
        </w:smartTagPr>
        <w:r w:rsidRPr="003D0D7B">
          <w:t>3C</w:t>
        </w:r>
      </w:smartTag>
      <w:r w:rsidRPr="003D0D7B">
        <w:t xml:space="preserve"> Recommendation (September 2004): "Speech Synthesis Markup Language (SSML) Version 1.0".</w:t>
      </w:r>
    </w:p>
    <w:p w14:paraId="3A8577C2" w14:textId="77777777" w:rsidR="00FF013F" w:rsidRPr="003D0D7B" w:rsidRDefault="00FF013F" w:rsidP="00FF013F">
      <w:pPr>
        <w:pStyle w:val="EX"/>
      </w:pPr>
      <w:r w:rsidRPr="003D0D7B">
        <w:t>[29]</w:t>
      </w:r>
      <w:r w:rsidRPr="003D0D7B">
        <w:tab/>
        <w:t>W</w:t>
      </w:r>
      <w:smartTag w:uri="urn:schemas-microsoft-com:office:smarttags" w:element="chmetcnv">
        <w:smartTagPr>
          <w:attr w:name="UnitName" w:val="C"/>
          <w:attr w:name="SourceValue" w:val="3"/>
          <w:attr w:name="HasSpace" w:val="False"/>
          <w:attr w:name="Negative" w:val="False"/>
          <w:attr w:name="NumberType" w:val="1"/>
          <w:attr w:name="TCSC" w:val="0"/>
        </w:smartTagPr>
        <w:r w:rsidRPr="003D0D7B">
          <w:t>3C</w:t>
        </w:r>
      </w:smartTag>
      <w:r w:rsidRPr="003D0D7B">
        <w:t xml:space="preserve"> Recommendation (September 2004): "Speech Recognition Grammar Specification (SRGS) Version 1.0".</w:t>
      </w:r>
    </w:p>
    <w:p w14:paraId="2D5017F5" w14:textId="77777777" w:rsidR="00FF013F" w:rsidRPr="003D0D7B" w:rsidRDefault="00FF013F" w:rsidP="00FF013F">
      <w:pPr>
        <w:pStyle w:val="EX"/>
      </w:pPr>
      <w:r w:rsidRPr="003D0D7B">
        <w:t>[30]</w:t>
      </w:r>
      <w:r w:rsidRPr="003D0D7B">
        <w:tab/>
        <w:t>ITU-T Recommendation H.248.36</w:t>
      </w:r>
      <w:r w:rsidRPr="003D0D7B">
        <w:rPr>
          <w:lang w:val="pt-BR"/>
        </w:rPr>
        <w:t xml:space="preserve"> (09/2005)</w:t>
      </w:r>
      <w:r w:rsidRPr="003D0D7B">
        <w:t>: "Hanging Termination Detection Package".</w:t>
      </w:r>
    </w:p>
    <w:p w14:paraId="74B3DA9B" w14:textId="2EC17543" w:rsidR="00FF013F" w:rsidRPr="003D0D7B" w:rsidRDefault="00FF013F" w:rsidP="00FF013F">
      <w:pPr>
        <w:pStyle w:val="EX"/>
        <w:rPr>
          <w:color w:val="000000"/>
        </w:rPr>
      </w:pPr>
      <w:r w:rsidRPr="003D0D7B">
        <w:t>[31]</w:t>
      </w:r>
      <w:r w:rsidRPr="003D0D7B">
        <w:tab/>
      </w:r>
      <w:r w:rsidRPr="003D0D7B">
        <w:rPr>
          <w:color w:val="000000"/>
        </w:rPr>
        <w:t xml:space="preserve">3GPP </w:t>
      </w:r>
      <w:r w:rsidR="003D0D7B" w:rsidRPr="003D0D7B">
        <w:rPr>
          <w:color w:val="000000"/>
        </w:rPr>
        <w:t>TS</w:t>
      </w:r>
      <w:r w:rsidR="003D0D7B">
        <w:rPr>
          <w:color w:val="000000"/>
        </w:rPr>
        <w:t> </w:t>
      </w:r>
      <w:r w:rsidR="003D0D7B" w:rsidRPr="003D0D7B">
        <w:rPr>
          <w:color w:val="000000"/>
        </w:rPr>
        <w:t>2</w:t>
      </w:r>
      <w:r w:rsidRPr="003D0D7B">
        <w:rPr>
          <w:color w:val="000000"/>
        </w:rPr>
        <w:t>6.235: "Packet switched conversational multimedia applications; Default codecs".</w:t>
      </w:r>
    </w:p>
    <w:p w14:paraId="32D66CE3" w14:textId="77777777" w:rsidR="00FF013F" w:rsidRPr="003D0D7B" w:rsidRDefault="00FF013F" w:rsidP="00FF013F">
      <w:pPr>
        <w:pStyle w:val="EX"/>
      </w:pPr>
      <w:r w:rsidRPr="003D0D7B">
        <w:rPr>
          <w:color w:val="000000"/>
        </w:rPr>
        <w:t>[32]</w:t>
      </w:r>
      <w:r w:rsidRPr="003D0D7B">
        <w:rPr>
          <w:color w:val="000000"/>
        </w:rPr>
        <w:tab/>
      </w:r>
      <w:r w:rsidRPr="003D0D7B">
        <w:t>IETF RFC 4583 (2006): "Session Description Protocol (SDP) Format for Binary Floor Control Protocol (BFCP) Streams".</w:t>
      </w:r>
    </w:p>
    <w:p w14:paraId="671C0E9D" w14:textId="77777777" w:rsidR="00FF013F" w:rsidRPr="003D0D7B" w:rsidRDefault="00FF013F" w:rsidP="00FF013F">
      <w:pPr>
        <w:pStyle w:val="EX"/>
      </w:pPr>
      <w:r w:rsidRPr="003D0D7B">
        <w:t>[33]</w:t>
      </w:r>
      <w:r w:rsidRPr="003D0D7B">
        <w:tab/>
        <w:t>ITU-T H.248.19 Ammendment 2 (02/2009): "Gateway Control Protocol: Decomposed multipoint control unit, audio, video and data conferencing packages: Floor Control Enhancements".</w:t>
      </w:r>
    </w:p>
    <w:p w14:paraId="3A69882F" w14:textId="77777777" w:rsidR="00FF013F" w:rsidRPr="003D0D7B" w:rsidRDefault="00FF013F" w:rsidP="00FF013F">
      <w:pPr>
        <w:pStyle w:val="EX"/>
        <w:rPr>
          <w:color w:val="000000"/>
        </w:rPr>
      </w:pPr>
      <w:r w:rsidRPr="003D0D7B">
        <w:rPr>
          <w:color w:val="000000"/>
        </w:rPr>
        <w:t>[34]</w:t>
      </w:r>
      <w:r w:rsidRPr="003D0D7B">
        <w:rPr>
          <w:color w:val="000000"/>
        </w:rPr>
        <w:tab/>
        <w:t>IETF RFC 4975 (2007): "The Message Session Relay Protocol (MSRP)".</w:t>
      </w:r>
    </w:p>
    <w:p w14:paraId="4EA96742" w14:textId="77777777" w:rsidR="003D0D7B" w:rsidRPr="003D0D7B" w:rsidRDefault="00FF013F" w:rsidP="00FF013F">
      <w:pPr>
        <w:pStyle w:val="EX"/>
      </w:pPr>
      <w:r w:rsidRPr="003D0D7B">
        <w:rPr>
          <w:color w:val="000000"/>
          <w:lang w:eastAsia="zh-CN"/>
        </w:rPr>
        <w:t>[35]</w:t>
      </w:r>
      <w:r w:rsidRPr="003D0D7B">
        <w:rPr>
          <w:color w:val="000000"/>
        </w:rPr>
        <w:tab/>
      </w:r>
      <w:r w:rsidRPr="003D0D7B">
        <w:t>ITU-T H.248.69 (03/2009): "Gateway control protocol: Packages for interworking between MSRP and H.248".</w:t>
      </w:r>
    </w:p>
    <w:p w14:paraId="220FCF7F" w14:textId="53EB231F" w:rsidR="00FF013F" w:rsidRPr="003D0D7B" w:rsidRDefault="00FF013F" w:rsidP="00FF013F">
      <w:pPr>
        <w:pStyle w:val="EX"/>
      </w:pPr>
      <w:r w:rsidRPr="003D0D7B">
        <w:t>[36]</w:t>
      </w:r>
      <w:r w:rsidRPr="003D0D7B">
        <w:tab/>
        <w:t>Void</w:t>
      </w:r>
    </w:p>
    <w:p w14:paraId="5397ECD0" w14:textId="77777777" w:rsidR="00FF013F" w:rsidRPr="003D0D7B" w:rsidRDefault="00FF013F" w:rsidP="00FF013F">
      <w:pPr>
        <w:pStyle w:val="EX"/>
      </w:pPr>
      <w:r w:rsidRPr="003D0D7B">
        <w:lastRenderedPageBreak/>
        <w:t>[37]</w:t>
      </w:r>
      <w:r w:rsidRPr="003D0D7B">
        <w:tab/>
        <w:t>Void</w:t>
      </w:r>
    </w:p>
    <w:p w14:paraId="27438059" w14:textId="77777777" w:rsidR="003D0D7B" w:rsidRPr="003D0D7B" w:rsidRDefault="00FF013F" w:rsidP="00FF013F">
      <w:pPr>
        <w:pStyle w:val="EX"/>
      </w:pPr>
      <w:r w:rsidRPr="003D0D7B">
        <w:t>[38]</w:t>
      </w:r>
      <w:r w:rsidRPr="003D0D7B">
        <w:tab/>
        <w:t>Void</w:t>
      </w:r>
    </w:p>
    <w:p w14:paraId="64D1E1C4" w14:textId="639FA827" w:rsidR="00FF013F" w:rsidRPr="003D0D7B" w:rsidRDefault="00FF013F" w:rsidP="00FF013F">
      <w:pPr>
        <w:pStyle w:val="EX"/>
      </w:pPr>
      <w:r w:rsidRPr="003D0D7B">
        <w:t>[39]</w:t>
      </w:r>
      <w:r w:rsidRPr="003D0D7B">
        <w:tab/>
        <w:t>IETF RFC 4145 (2005): "TCP-Based Media Transport in the Session Description Protocol (SDP)".</w:t>
      </w:r>
    </w:p>
    <w:p w14:paraId="62CF07CC" w14:textId="77777777" w:rsidR="00FF013F" w:rsidRPr="003D0D7B" w:rsidRDefault="00FF013F" w:rsidP="00FF013F">
      <w:pPr>
        <w:pStyle w:val="EX"/>
      </w:pPr>
      <w:r w:rsidRPr="003D0D7B">
        <w:t>[40]</w:t>
      </w:r>
      <w:r w:rsidRPr="003D0D7B">
        <w:tab/>
        <w:t>IETF RFC 4585 (2006): "Extended RTP Profile for Real-time Transport Control Protocol (RTCP) - Based Feedback (RTP/AVPF)".</w:t>
      </w:r>
    </w:p>
    <w:p w14:paraId="3B6B1705" w14:textId="69CA1149" w:rsidR="00FF013F" w:rsidRPr="003D0D7B" w:rsidRDefault="00FF013F" w:rsidP="00FF013F">
      <w:pPr>
        <w:pStyle w:val="EX"/>
      </w:pPr>
      <w:r w:rsidRPr="003D0D7B">
        <w:t>[41]</w:t>
      </w:r>
      <w:r w:rsidRPr="003D0D7B">
        <w:tab/>
        <w:t xml:space="preserve">3GPP </w:t>
      </w:r>
      <w:r w:rsidR="003D0D7B" w:rsidRPr="003D0D7B">
        <w:t>TS</w:t>
      </w:r>
      <w:r w:rsidR="003D0D7B">
        <w:t> </w:t>
      </w:r>
      <w:r w:rsidR="003D0D7B" w:rsidRPr="003D0D7B">
        <w:t>2</w:t>
      </w:r>
      <w:r w:rsidRPr="003D0D7B">
        <w:t>6.114: "IP Multimedia Subsystem (IMS); Multimedia Telephony; Media handling and interaction".</w:t>
      </w:r>
    </w:p>
    <w:p w14:paraId="165EE29A" w14:textId="77777777" w:rsidR="00FF013F" w:rsidRPr="003D0D7B" w:rsidRDefault="00FF013F" w:rsidP="00FF013F">
      <w:pPr>
        <w:pStyle w:val="EX"/>
        <w:rPr>
          <w:lang w:eastAsia="ko-KR"/>
        </w:rPr>
      </w:pPr>
      <w:r w:rsidRPr="003D0D7B">
        <w:rPr>
          <w:lang w:eastAsia="ko-KR"/>
        </w:rPr>
        <w:t>[42]</w:t>
      </w:r>
      <w:r w:rsidRPr="003D0D7B">
        <w:rPr>
          <w:lang w:eastAsia="ko-KR"/>
        </w:rPr>
        <w:tab/>
        <w:t>3GPP TS 22.153: "Multimedia Priority Service".</w:t>
      </w:r>
    </w:p>
    <w:p w14:paraId="5127E1DF" w14:textId="77777777" w:rsidR="00FF013F" w:rsidRPr="003D0D7B" w:rsidRDefault="00FF013F" w:rsidP="00FF013F">
      <w:pPr>
        <w:pStyle w:val="EX"/>
        <w:rPr>
          <w:lang w:eastAsia="en-GB"/>
        </w:rPr>
      </w:pPr>
      <w:r w:rsidRPr="003D0D7B">
        <w:t>[43]</w:t>
      </w:r>
      <w:r w:rsidRPr="003D0D7B">
        <w:tab/>
        <w:t>ITU-T Recommendation H.248.52 (06/2008): "Gateway control protocol: QoS support packages".</w:t>
      </w:r>
    </w:p>
    <w:p w14:paraId="0210FD22" w14:textId="77777777" w:rsidR="00FF013F" w:rsidRPr="003D0D7B" w:rsidRDefault="00FF013F" w:rsidP="00FF013F">
      <w:pPr>
        <w:pStyle w:val="EX"/>
      </w:pPr>
      <w:r w:rsidRPr="003D0D7B">
        <w:t>[44]</w:t>
      </w:r>
      <w:r w:rsidRPr="003D0D7B">
        <w:tab/>
        <w:t>ITU-T Recommendation H.248.82 (0</w:t>
      </w:r>
      <w:r w:rsidRPr="003D0D7B">
        <w:rPr>
          <w:lang w:eastAsia="zh-CN"/>
        </w:rPr>
        <w:t>3</w:t>
      </w:r>
      <w:r w:rsidRPr="003D0D7B">
        <w:t>/2013): "Gateway control protocol: Explicit Congestion Notification Support".</w:t>
      </w:r>
    </w:p>
    <w:p w14:paraId="60CBC203" w14:textId="77777777" w:rsidR="00FF013F" w:rsidRPr="003D0D7B" w:rsidRDefault="00FF013F" w:rsidP="00FF013F">
      <w:pPr>
        <w:pStyle w:val="EX"/>
      </w:pPr>
      <w:r w:rsidRPr="003D0D7B">
        <w:t>[45]</w:t>
      </w:r>
      <w:r w:rsidRPr="003D0D7B">
        <w:tab/>
        <w:t>IETF RFC 5285: "A General Mechanism for RTP Header Extensions".</w:t>
      </w:r>
    </w:p>
    <w:p w14:paraId="6D4C86E9" w14:textId="77777777" w:rsidR="003D0D7B" w:rsidRPr="003D0D7B" w:rsidRDefault="00FF013F" w:rsidP="00FF013F">
      <w:pPr>
        <w:pStyle w:val="EX"/>
      </w:pPr>
      <w:r w:rsidRPr="003D0D7B">
        <w:t>[46]</w:t>
      </w:r>
      <w:r w:rsidRPr="003D0D7B">
        <w:tab/>
      </w:r>
      <w:r w:rsidRPr="003D0D7B">
        <w:rPr>
          <w:lang w:eastAsia="zh-CN"/>
        </w:rPr>
        <w:t>IETF </w:t>
      </w:r>
      <w:r w:rsidRPr="003D0D7B">
        <w:rPr>
          <w:lang w:eastAsia="ko-KR"/>
        </w:rPr>
        <w:t>RFC 6236</w:t>
      </w:r>
      <w:r w:rsidRPr="003D0D7B">
        <w:rPr>
          <w:lang w:eastAsia="zh-CN"/>
        </w:rPr>
        <w:t xml:space="preserve">: "Negotiation of Generic Image Attributes in </w:t>
      </w:r>
      <w:r w:rsidRPr="003D0D7B">
        <w:rPr>
          <w:lang w:eastAsia="ko-KR"/>
        </w:rPr>
        <w:t>the Session Description Protocol</w:t>
      </w:r>
      <w:r w:rsidRPr="003D0D7B">
        <w:rPr>
          <w:lang w:eastAsia="zh-CN"/>
        </w:rPr>
        <w:t xml:space="preserve"> </w:t>
      </w:r>
      <w:r w:rsidRPr="003D0D7B">
        <w:rPr>
          <w:lang w:eastAsia="ko-KR"/>
        </w:rPr>
        <w:t>(</w:t>
      </w:r>
      <w:r w:rsidRPr="003D0D7B">
        <w:rPr>
          <w:lang w:eastAsia="zh-CN"/>
        </w:rPr>
        <w:t>SDP</w:t>
      </w:r>
      <w:r w:rsidRPr="003D0D7B">
        <w:rPr>
          <w:lang w:eastAsia="ko-KR"/>
        </w:rPr>
        <w:t>)</w:t>
      </w:r>
      <w:r w:rsidRPr="003D0D7B">
        <w:rPr>
          <w:lang w:eastAsia="zh-CN"/>
        </w:rPr>
        <w:t>".</w:t>
      </w:r>
    </w:p>
    <w:p w14:paraId="18DAEF17" w14:textId="2BE091E1" w:rsidR="00FF013F" w:rsidRPr="003D0D7B" w:rsidRDefault="00FF013F" w:rsidP="00FF013F">
      <w:pPr>
        <w:pStyle w:val="EX"/>
        <w:rPr>
          <w:lang w:eastAsia="zh-CN"/>
        </w:rPr>
      </w:pPr>
      <w:r w:rsidRPr="003D0D7B">
        <w:rPr>
          <w:lang w:eastAsia="zh-CN"/>
        </w:rPr>
        <w:t>[47]</w:t>
      </w:r>
      <w:r w:rsidRPr="003D0D7B">
        <w:rPr>
          <w:lang w:eastAsia="zh-CN"/>
        </w:rPr>
        <w:tab/>
        <w:t>ITU-T Recommendation H.248.50 (2010) and Corrigendum 1 (02/12): "Gateway control protocol: NAT traversal toolkit packages".</w:t>
      </w:r>
    </w:p>
    <w:p w14:paraId="2212FFBA" w14:textId="77777777" w:rsidR="00FF013F" w:rsidRPr="003D0D7B" w:rsidRDefault="00FF013F" w:rsidP="00FF013F">
      <w:pPr>
        <w:pStyle w:val="EX"/>
        <w:rPr>
          <w:lang w:eastAsia="zh-CN"/>
        </w:rPr>
      </w:pPr>
      <w:r w:rsidRPr="003D0D7B">
        <w:rPr>
          <w:lang w:eastAsia="zh-CN"/>
        </w:rPr>
        <w:t>[48]</w:t>
      </w:r>
      <w:r w:rsidRPr="003D0D7B">
        <w:rPr>
          <w:lang w:eastAsia="zh-CN"/>
        </w:rPr>
        <w:tab/>
        <w:t>IETF RFC 5245: "Interactive Connectivity Establishment (ICE): A Protocol for Network Address Translator (NAT) Traversal for Offer/Answer Protocols".</w:t>
      </w:r>
    </w:p>
    <w:p w14:paraId="4DE94927" w14:textId="29D27334" w:rsidR="00FF013F" w:rsidRPr="003D0D7B" w:rsidRDefault="00FF013F" w:rsidP="00FF013F">
      <w:pPr>
        <w:pStyle w:val="EX"/>
        <w:rPr>
          <w:lang w:eastAsia="zh-CN"/>
        </w:rPr>
      </w:pPr>
      <w:r w:rsidRPr="003D0D7B">
        <w:rPr>
          <w:lang w:eastAsia="zh-CN"/>
        </w:rPr>
        <w:t>[49]</w:t>
      </w:r>
      <w:r w:rsidRPr="003D0D7B">
        <w:rPr>
          <w:lang w:eastAsia="zh-CN"/>
        </w:rPr>
        <w:tab/>
        <w:t xml:space="preserve">3GPP </w:t>
      </w:r>
      <w:r w:rsidR="003D0D7B" w:rsidRPr="003D0D7B">
        <w:rPr>
          <w:lang w:eastAsia="zh-CN"/>
        </w:rPr>
        <w:t>TS</w:t>
      </w:r>
      <w:r w:rsidR="003D0D7B">
        <w:rPr>
          <w:lang w:eastAsia="zh-CN"/>
        </w:rPr>
        <w:t> </w:t>
      </w:r>
      <w:r w:rsidR="003D0D7B" w:rsidRPr="003D0D7B">
        <w:rPr>
          <w:lang w:eastAsia="zh-CN"/>
        </w:rPr>
        <w:t>2</w:t>
      </w:r>
      <w:r w:rsidRPr="003D0D7B">
        <w:rPr>
          <w:lang w:eastAsia="zh-CN"/>
        </w:rPr>
        <w:t>4.229: "IP Multimedia Call Control Protocol based on SIP and SDP".</w:t>
      </w:r>
    </w:p>
    <w:p w14:paraId="09A83B0F" w14:textId="77777777" w:rsidR="00FF013F" w:rsidRPr="003D0D7B" w:rsidRDefault="00FF013F" w:rsidP="00FF013F">
      <w:pPr>
        <w:pStyle w:val="EX"/>
        <w:rPr>
          <w:lang w:eastAsia="en-GB"/>
        </w:rPr>
      </w:pPr>
      <w:r w:rsidRPr="003D0D7B">
        <w:t>[50]</w:t>
      </w:r>
      <w:r w:rsidRPr="003D0D7B">
        <w:tab/>
        <w:t>3GPP TR 21.905: "Vocabulary for 3GPP Specifications".</w:t>
      </w:r>
    </w:p>
    <w:p w14:paraId="15EE526B" w14:textId="77777777" w:rsidR="00FF013F" w:rsidRPr="003D0D7B" w:rsidRDefault="00FF013F" w:rsidP="00FF013F">
      <w:pPr>
        <w:pStyle w:val="EX"/>
      </w:pPr>
      <w:r w:rsidRPr="003D0D7B">
        <w:t>[51]</w:t>
      </w:r>
      <w:r w:rsidRPr="003D0D7B">
        <w:tab/>
        <w:t>IETF RFC 3830: "MIKEY: Multimedia Internet KEYing".</w:t>
      </w:r>
    </w:p>
    <w:p w14:paraId="72DC8D8A" w14:textId="77777777" w:rsidR="00FF013F" w:rsidRPr="003D0D7B" w:rsidRDefault="00FF013F" w:rsidP="00FF013F">
      <w:pPr>
        <w:pStyle w:val="EX"/>
      </w:pPr>
      <w:r w:rsidRPr="003D0D7B">
        <w:t>[52]</w:t>
      </w:r>
      <w:r w:rsidRPr="003D0D7B">
        <w:tab/>
        <w:t>IETF RFC 793: "Transmission Control Protocol - DARPA Internet Program - Protocol Specification".</w:t>
      </w:r>
    </w:p>
    <w:p w14:paraId="122EC997" w14:textId="77777777" w:rsidR="00FF013F" w:rsidRPr="003D0D7B" w:rsidRDefault="00FF013F" w:rsidP="00FF013F">
      <w:pPr>
        <w:pStyle w:val="EX"/>
        <w:rPr>
          <w:noProof/>
        </w:rPr>
      </w:pPr>
      <w:r w:rsidRPr="003D0D7B">
        <w:rPr>
          <w:noProof/>
          <w:lang w:eastAsia="zh-CN"/>
        </w:rPr>
        <w:t>[53]</w:t>
      </w:r>
      <w:r w:rsidRPr="003D0D7B">
        <w:rPr>
          <w:noProof/>
          <w:lang w:eastAsia="zh-CN"/>
        </w:rPr>
        <w:tab/>
      </w:r>
      <w:r w:rsidRPr="003D0D7B">
        <w:rPr>
          <w:noProof/>
        </w:rPr>
        <w:t>IETF RFC </w:t>
      </w:r>
      <w:r w:rsidRPr="003D0D7B">
        <w:rPr>
          <w:noProof/>
          <w:lang w:eastAsia="zh-CN"/>
        </w:rPr>
        <w:t>4582</w:t>
      </w:r>
      <w:r w:rsidRPr="003D0D7B">
        <w:rPr>
          <w:noProof/>
        </w:rPr>
        <w:t>: "The Binary Floor Control Protocol (BFCP)".</w:t>
      </w:r>
    </w:p>
    <w:p w14:paraId="27F87368" w14:textId="77777777" w:rsidR="00FF013F" w:rsidRPr="003D0D7B" w:rsidRDefault="00FF013F" w:rsidP="00FF013F">
      <w:pPr>
        <w:pStyle w:val="EX"/>
      </w:pPr>
      <w:r w:rsidRPr="003D0D7B">
        <w:t>[54]</w:t>
      </w:r>
      <w:r w:rsidRPr="003D0D7B">
        <w:tab/>
        <w:t>ITU</w:t>
      </w:r>
      <w:r w:rsidRPr="003D0D7B">
        <w:noBreakHyphen/>
        <w:t>T Recommendation H.248.89 (10/2014): "Gateway control protocol: TCP support packages".</w:t>
      </w:r>
    </w:p>
    <w:p w14:paraId="0170368D" w14:textId="77777777" w:rsidR="00FF013F" w:rsidRPr="003D0D7B" w:rsidRDefault="00FF013F" w:rsidP="00FF013F">
      <w:pPr>
        <w:pStyle w:val="EX"/>
      </w:pPr>
      <w:r w:rsidRPr="003D0D7B">
        <w:t>[55]</w:t>
      </w:r>
      <w:r w:rsidRPr="003D0D7B">
        <w:tab/>
        <w:t>ITU</w:t>
      </w:r>
      <w:r w:rsidRPr="003D0D7B">
        <w:noBreakHyphen/>
        <w:t>T Recommendation H.248.90 (10/2014): "Gateway control protocol: H.248 packages for control of transport security using TLS".</w:t>
      </w:r>
    </w:p>
    <w:p w14:paraId="48E96390" w14:textId="77777777" w:rsidR="00FF013F" w:rsidRPr="003D0D7B" w:rsidRDefault="00FF013F" w:rsidP="00FF013F">
      <w:pPr>
        <w:pStyle w:val="EX"/>
      </w:pPr>
      <w:r w:rsidRPr="003D0D7B">
        <w:t>[56]</w:t>
      </w:r>
      <w:r w:rsidRPr="003D0D7B">
        <w:tab/>
        <w:t>IETF RFC 6043: "MIKEY-TICKET: Ticket-Based Modes of Key Distribution in Multimedia Internet KEYing (MIKEY)".</w:t>
      </w:r>
    </w:p>
    <w:p w14:paraId="3C9D68D3" w14:textId="77777777" w:rsidR="00FF013F" w:rsidRPr="003D0D7B" w:rsidRDefault="00FF013F" w:rsidP="00FF013F">
      <w:pPr>
        <w:pStyle w:val="EX"/>
      </w:pPr>
      <w:r w:rsidRPr="003D0D7B">
        <w:rPr>
          <w:lang w:val="en-US"/>
        </w:rPr>
        <w:t>[57]</w:t>
      </w:r>
      <w:r w:rsidRPr="003D0D7B">
        <w:rPr>
          <w:lang w:val="en-US"/>
        </w:rPr>
        <w:tab/>
        <w:t>3GPP TS 33.328: "</w:t>
      </w:r>
      <w:r w:rsidRPr="003D0D7B">
        <w:t>IP Multimedia Subsystem (IMS) media plane security".</w:t>
      </w:r>
    </w:p>
    <w:p w14:paraId="7DCB3FF7" w14:textId="77777777" w:rsidR="00FF013F" w:rsidRPr="003D0D7B" w:rsidRDefault="00FF013F" w:rsidP="00FF013F">
      <w:pPr>
        <w:pStyle w:val="EX"/>
      </w:pPr>
      <w:r w:rsidRPr="003D0D7B">
        <w:t>[58]</w:t>
      </w:r>
      <w:r w:rsidRPr="003D0D7B">
        <w:tab/>
        <w:t>IETF RFC 4279: "Pre</w:t>
      </w:r>
      <w:r w:rsidRPr="003D0D7B">
        <w:noBreakHyphen/>
        <w:t>Shared Key Ciphersuites for Transport Layer Security (</w:t>
      </w:r>
      <w:smartTag w:uri="urn:schemas-microsoft-com:office:smarttags" w:element="stockticker">
        <w:r w:rsidRPr="003D0D7B">
          <w:t>TLS</w:t>
        </w:r>
      </w:smartTag>
      <w:r w:rsidRPr="003D0D7B">
        <w:t>)".</w:t>
      </w:r>
    </w:p>
    <w:p w14:paraId="79A870C2" w14:textId="77777777" w:rsidR="003D0D7B" w:rsidRPr="003D0D7B" w:rsidRDefault="00FF013F" w:rsidP="00FF013F">
      <w:pPr>
        <w:pStyle w:val="EX"/>
        <w:rPr>
          <w:lang w:eastAsia="zh-CN"/>
        </w:rPr>
      </w:pPr>
      <w:r w:rsidRPr="003D0D7B">
        <w:t>[59]</w:t>
      </w:r>
      <w:r w:rsidRPr="003D0D7B">
        <w:tab/>
        <w:t>3GPP TS 33.310: "Network Domain Security (NDS); Authentication Framework (AF)".</w:t>
      </w:r>
    </w:p>
    <w:p w14:paraId="391C50A5" w14:textId="4DFAC9F2" w:rsidR="00FF013F" w:rsidRPr="003D0D7B" w:rsidRDefault="00FF013F" w:rsidP="00FF013F">
      <w:pPr>
        <w:pStyle w:val="EX"/>
        <w:rPr>
          <w:lang w:eastAsia="zh-CN"/>
        </w:rPr>
      </w:pPr>
      <w:r w:rsidRPr="003D0D7B">
        <w:rPr>
          <w:lang w:eastAsia="zh-CN"/>
        </w:rPr>
        <w:t>[60]</w:t>
      </w:r>
      <w:r w:rsidRPr="003D0D7B">
        <w:rPr>
          <w:lang w:eastAsia="zh-CN"/>
        </w:rPr>
        <w:tab/>
        <w:t>3GPP</w:t>
      </w:r>
      <w:r w:rsidRPr="003D0D7B">
        <w:t> </w:t>
      </w:r>
      <w:r w:rsidRPr="003D0D7B">
        <w:rPr>
          <w:lang w:eastAsia="zh-CN"/>
        </w:rPr>
        <w:t>TS</w:t>
      </w:r>
      <w:r w:rsidRPr="003D0D7B">
        <w:t> </w:t>
      </w:r>
      <w:r w:rsidRPr="003D0D7B">
        <w:rPr>
          <w:lang w:eastAsia="zh-CN"/>
        </w:rPr>
        <w:t>24.103: "Telepresence using the IP Multimedia (IM) Core Network (CN) Subsystem (IMS); Stage 3".</w:t>
      </w:r>
    </w:p>
    <w:p w14:paraId="502E0AA3" w14:textId="19A3532F" w:rsidR="008C434B" w:rsidRPr="003D0D7B" w:rsidRDefault="008C434B" w:rsidP="003D0D7B">
      <w:pPr>
        <w:pStyle w:val="EX"/>
      </w:pPr>
      <w:bookmarkStart w:id="21" w:name="_Toc485673979"/>
      <w:r w:rsidRPr="003D0D7B">
        <w:rPr>
          <w:lang w:eastAsia="zh-CN"/>
        </w:rPr>
        <w:t>[61]</w:t>
      </w:r>
      <w:r w:rsidRPr="003D0D7B">
        <w:rPr>
          <w:lang w:eastAsia="zh-CN"/>
        </w:rPr>
        <w:tab/>
      </w:r>
      <w:r w:rsidRPr="003D0D7B">
        <w:t>IETF RFC 8841</w:t>
      </w:r>
      <w:r w:rsidRPr="003D0D7B">
        <w:rPr>
          <w:lang w:eastAsia="zh-CN"/>
        </w:rPr>
        <w:t>: "</w:t>
      </w:r>
      <w:r w:rsidRPr="003D0D7B">
        <w:t>Session Description Protocol (SDP) Offer/Answer Procedures for Stream Control Transmission Protocol (SCTP) over Datagram Transport Layer Security (DTLS) Transport</w:t>
      </w:r>
      <w:r w:rsidRPr="003D0D7B">
        <w:rPr>
          <w:lang w:eastAsia="zh-CN"/>
        </w:rPr>
        <w:t>".</w:t>
      </w:r>
    </w:p>
    <w:p w14:paraId="6877A693" w14:textId="38F330F8" w:rsidR="008C434B" w:rsidRPr="003D0D7B" w:rsidRDefault="008C434B" w:rsidP="003D0D7B">
      <w:pPr>
        <w:pStyle w:val="EX"/>
      </w:pPr>
      <w:r w:rsidRPr="003D0D7B">
        <w:t>[62]</w:t>
      </w:r>
      <w:r w:rsidRPr="003D0D7B">
        <w:tab/>
        <w:t>IETF RFC </w:t>
      </w:r>
      <w:r w:rsidRPr="003D0D7B">
        <w:rPr>
          <w:lang w:eastAsia="zh-CN"/>
        </w:rPr>
        <w:t>8864</w:t>
      </w:r>
      <w:r w:rsidRPr="003D0D7B">
        <w:t>: "Negotiation Data Channels Using the Session Description Protocol (SDP)".</w:t>
      </w:r>
    </w:p>
    <w:p w14:paraId="131F996E" w14:textId="77777777" w:rsidR="00FF013F" w:rsidRPr="003D0D7B" w:rsidRDefault="00FF013F" w:rsidP="00FF013F">
      <w:pPr>
        <w:pStyle w:val="EX"/>
      </w:pPr>
      <w:r w:rsidRPr="003D0D7B">
        <w:t>[63]</w:t>
      </w:r>
      <w:r w:rsidRPr="003D0D7B">
        <w:tab/>
        <w:t>ITU</w:t>
      </w:r>
      <w:r w:rsidRPr="003D0D7B">
        <w:rPr>
          <w:lang w:eastAsia="zh-CN"/>
        </w:rPr>
        <w:t>-</w:t>
      </w:r>
      <w:r w:rsidRPr="003D0D7B">
        <w:t>T Recommendation H.248.9</w:t>
      </w:r>
      <w:r w:rsidRPr="003D0D7B">
        <w:rPr>
          <w:lang w:eastAsia="zh-CN"/>
        </w:rPr>
        <w:t>3</w:t>
      </w:r>
      <w:r w:rsidRPr="003D0D7B">
        <w:t> (10/2014): "Gateway control protocol: ITU-T H.248 support for control of transport security using the datagram transport layer security (DTLS) protocol".</w:t>
      </w:r>
    </w:p>
    <w:p w14:paraId="3E4DC809" w14:textId="77777777" w:rsidR="00FF013F" w:rsidRPr="003D0D7B" w:rsidRDefault="00FF013F" w:rsidP="00FF013F">
      <w:pPr>
        <w:pStyle w:val="EX"/>
      </w:pPr>
      <w:r w:rsidRPr="003D0D7B">
        <w:lastRenderedPageBreak/>
        <w:t>[64]</w:t>
      </w:r>
      <w:r w:rsidRPr="003D0D7B">
        <w:tab/>
        <w:t>IETF RFC 8122: "Connection-Oriented Media Transport over the Transport Layer Security (TLS) Protocol in the Session Description Protocol (SDP)".</w:t>
      </w:r>
    </w:p>
    <w:p w14:paraId="48FFC827" w14:textId="77777777" w:rsidR="00FF013F" w:rsidRPr="003D0D7B" w:rsidRDefault="00FF013F" w:rsidP="00FF013F">
      <w:pPr>
        <w:pStyle w:val="EX"/>
        <w:rPr>
          <w:lang w:eastAsia="zh-CN"/>
        </w:rPr>
      </w:pPr>
      <w:r w:rsidRPr="003D0D7B">
        <w:rPr>
          <w:lang w:eastAsia="zh-CN"/>
        </w:rPr>
        <w:t>[65]</w:t>
      </w:r>
      <w:r w:rsidRPr="003D0D7B">
        <w:rPr>
          <w:lang w:eastAsia="zh-CN"/>
        </w:rPr>
        <w:tab/>
      </w:r>
      <w:r w:rsidRPr="003D0D7B">
        <w:t>ITU-T</w:t>
      </w:r>
      <w:r w:rsidRPr="003D0D7B">
        <w:rPr>
          <w:lang w:val="en-US"/>
        </w:rPr>
        <w:t> </w:t>
      </w:r>
      <w:r w:rsidRPr="003D0D7B">
        <w:t>Recommendation</w:t>
      </w:r>
      <w:r w:rsidRPr="003D0D7B">
        <w:rPr>
          <w:lang w:val="en-US"/>
        </w:rPr>
        <w:t> </w:t>
      </w:r>
      <w:r w:rsidRPr="003D0D7B">
        <w:t>H.248.78 (</w:t>
      </w:r>
      <w:r w:rsidRPr="003D0D7B">
        <w:rPr>
          <w:noProof/>
          <w:lang w:val="en-US" w:eastAsia="zh-CN"/>
        </w:rPr>
        <w:t>11</w:t>
      </w:r>
      <w:r w:rsidRPr="003D0D7B">
        <w:t>/201</w:t>
      </w:r>
      <w:r w:rsidRPr="003D0D7B">
        <w:rPr>
          <w:lang w:eastAsia="zh-CN"/>
        </w:rPr>
        <w:t>5</w:t>
      </w:r>
      <w:r w:rsidRPr="003D0D7B">
        <w:t>): "Gateway control protocol: Bearer-level message backhauling and application level gateway"</w:t>
      </w:r>
      <w:r w:rsidRPr="003D0D7B">
        <w:rPr>
          <w:lang w:eastAsia="zh-CN"/>
        </w:rPr>
        <w:t>.</w:t>
      </w:r>
    </w:p>
    <w:p w14:paraId="17AE5391" w14:textId="77777777" w:rsidR="00FF013F" w:rsidRPr="003D0D7B" w:rsidRDefault="00FF013F" w:rsidP="00FF013F">
      <w:pPr>
        <w:pStyle w:val="Heading1"/>
        <w:rPr>
          <w:lang w:eastAsia="en-GB"/>
        </w:rPr>
      </w:pPr>
      <w:r w:rsidRPr="003D0D7B">
        <w:t xml:space="preserve"> </w:t>
      </w:r>
      <w:bookmarkStart w:id="22" w:name="_Toc57988500"/>
      <w:bookmarkStart w:id="23" w:name="_Toc67479668"/>
      <w:r w:rsidRPr="003D0D7B">
        <w:t>3</w:t>
      </w:r>
      <w:r w:rsidRPr="003D0D7B">
        <w:tab/>
        <w:t>Definitions and symbols</w:t>
      </w:r>
      <w:bookmarkEnd w:id="21"/>
      <w:bookmarkEnd w:id="22"/>
      <w:bookmarkEnd w:id="23"/>
    </w:p>
    <w:p w14:paraId="15C89B86" w14:textId="77777777" w:rsidR="00FF013F" w:rsidRPr="003D0D7B" w:rsidRDefault="00FF013F" w:rsidP="00FF013F">
      <w:pPr>
        <w:pStyle w:val="Heading2"/>
      </w:pPr>
      <w:bookmarkStart w:id="24" w:name="_Toc485673980"/>
      <w:bookmarkStart w:id="25" w:name="_Toc57988501"/>
      <w:bookmarkStart w:id="26" w:name="_Toc67479669"/>
      <w:r w:rsidRPr="003D0D7B">
        <w:t>3.1</w:t>
      </w:r>
      <w:r w:rsidRPr="003D0D7B">
        <w:tab/>
        <w:t>Definitions</w:t>
      </w:r>
      <w:bookmarkEnd w:id="24"/>
      <w:bookmarkEnd w:id="25"/>
      <w:bookmarkEnd w:id="26"/>
    </w:p>
    <w:p w14:paraId="4C031FD9" w14:textId="77777777" w:rsidR="00FF013F" w:rsidRPr="003D0D7B" w:rsidRDefault="00FF013F" w:rsidP="00FF013F">
      <w:r w:rsidRPr="003D0D7B">
        <w:t>For the purposes of the present document, the terms and definitions given in 3GPP TR 21.905 [50] and the following apply.</w:t>
      </w:r>
    </w:p>
    <w:p w14:paraId="2EE99C34" w14:textId="468874DE" w:rsidR="00FF013F" w:rsidRPr="003D0D7B" w:rsidRDefault="00FF013F" w:rsidP="00FF013F">
      <w:r w:rsidRPr="003D0D7B">
        <w:rPr>
          <w:b/>
        </w:rPr>
        <w:t xml:space="preserve">Media Gateway: </w:t>
      </w:r>
      <w:r w:rsidRPr="003D0D7B">
        <w:t>See ITU</w:t>
      </w:r>
      <w:r w:rsidRPr="003D0D7B">
        <w:noBreakHyphen/>
        <w:t>T Recommendation H.248.1</w:t>
      </w:r>
      <w:r w:rsidR="003D0D7B">
        <w:t> </w:t>
      </w:r>
      <w:r w:rsidR="003D0D7B" w:rsidRPr="003D0D7B">
        <w:t>[</w:t>
      </w:r>
      <w:r w:rsidRPr="003D0D7B">
        <w:t>3].</w:t>
      </w:r>
    </w:p>
    <w:p w14:paraId="531A3E99" w14:textId="51D288D1" w:rsidR="00FF013F" w:rsidRPr="003D0D7B" w:rsidRDefault="00FF013F" w:rsidP="00FF013F">
      <w:r w:rsidRPr="003D0D7B">
        <w:rPr>
          <w:b/>
        </w:rPr>
        <w:t xml:space="preserve">Media Gateway Controller: </w:t>
      </w:r>
      <w:r w:rsidRPr="003D0D7B">
        <w:t>See ITU</w:t>
      </w:r>
      <w:r w:rsidRPr="003D0D7B">
        <w:noBreakHyphen/>
        <w:t>T Recommendation H.248.1</w:t>
      </w:r>
      <w:r w:rsidR="003D0D7B">
        <w:t> </w:t>
      </w:r>
      <w:r w:rsidR="003D0D7B" w:rsidRPr="003D0D7B">
        <w:t>[</w:t>
      </w:r>
      <w:r w:rsidRPr="003D0D7B">
        <w:t>3].</w:t>
      </w:r>
    </w:p>
    <w:p w14:paraId="30E046E7" w14:textId="141E7697" w:rsidR="00FF013F" w:rsidRPr="003D0D7B" w:rsidRDefault="00FF013F" w:rsidP="00FF013F">
      <w:r w:rsidRPr="003D0D7B">
        <w:rPr>
          <w:b/>
        </w:rPr>
        <w:t>MultiMedia Resource Function Controller:</w:t>
      </w:r>
      <w:r w:rsidRPr="003D0D7B">
        <w:t xml:space="preserve"> See 3GPP </w:t>
      </w:r>
      <w:r w:rsidR="003D0D7B" w:rsidRPr="003D0D7B">
        <w:t>TS</w:t>
      </w:r>
      <w:r w:rsidR="003D0D7B">
        <w:t> </w:t>
      </w:r>
      <w:r w:rsidR="003D0D7B" w:rsidRPr="003D0D7B">
        <w:t>2</w:t>
      </w:r>
      <w:r w:rsidRPr="003D0D7B">
        <w:t>3.002</w:t>
      </w:r>
      <w:r w:rsidR="003D0D7B">
        <w:t> </w:t>
      </w:r>
      <w:r w:rsidR="003D0D7B" w:rsidRPr="003D0D7B">
        <w:t>[</w:t>
      </w:r>
      <w:r w:rsidRPr="003D0D7B">
        <w:t>2].</w:t>
      </w:r>
    </w:p>
    <w:p w14:paraId="217F5CAB" w14:textId="4A7C58B1" w:rsidR="003D0D7B" w:rsidRPr="003D0D7B" w:rsidRDefault="00FF013F" w:rsidP="00FF013F">
      <w:r w:rsidRPr="003D0D7B">
        <w:rPr>
          <w:b/>
        </w:rPr>
        <w:t>MultiMedia Resource Function Processor</w:t>
      </w:r>
      <w:r w:rsidRPr="003D0D7B">
        <w:t xml:space="preserve">: See 3GPP </w:t>
      </w:r>
      <w:r w:rsidR="003D0D7B" w:rsidRPr="003D0D7B">
        <w:t>TS</w:t>
      </w:r>
      <w:r w:rsidR="003D0D7B">
        <w:t> </w:t>
      </w:r>
      <w:r w:rsidR="003D0D7B" w:rsidRPr="003D0D7B">
        <w:t>2</w:t>
      </w:r>
      <w:r w:rsidRPr="003D0D7B">
        <w:t>3.002</w:t>
      </w:r>
      <w:r w:rsidR="003D0D7B">
        <w:t> </w:t>
      </w:r>
      <w:r w:rsidR="003D0D7B" w:rsidRPr="003D0D7B">
        <w:t>[</w:t>
      </w:r>
      <w:r w:rsidRPr="003D0D7B">
        <w:t>2].</w:t>
      </w:r>
    </w:p>
    <w:p w14:paraId="34C0162F" w14:textId="2E12DB8C" w:rsidR="00FF013F" w:rsidRPr="003D0D7B" w:rsidRDefault="00FF013F" w:rsidP="00FF013F">
      <w:r w:rsidRPr="003D0D7B">
        <w:t>For the purposes of the present document, the following terms and definitions as defined in 3GPP TS 23.333 [25] apply:</w:t>
      </w:r>
    </w:p>
    <w:p w14:paraId="481FDD12" w14:textId="77777777" w:rsidR="00FF013F" w:rsidRPr="003D0D7B" w:rsidRDefault="00FF013F" w:rsidP="00FF013F">
      <w:r w:rsidRPr="003D0D7B">
        <w:t>ICE lite</w:t>
      </w:r>
    </w:p>
    <w:p w14:paraId="0970C6C5" w14:textId="77777777" w:rsidR="00FF013F" w:rsidRPr="003D0D7B" w:rsidRDefault="00FF013F" w:rsidP="00FF013F">
      <w:r w:rsidRPr="003D0D7B">
        <w:t>Full ICE.</w:t>
      </w:r>
    </w:p>
    <w:p w14:paraId="46863521" w14:textId="77777777" w:rsidR="00FF013F" w:rsidRPr="003D0D7B" w:rsidRDefault="00FF013F" w:rsidP="00FF013F">
      <w:pPr>
        <w:pStyle w:val="PL"/>
        <w:rPr>
          <w:b/>
          <w:bCs/>
        </w:rPr>
      </w:pPr>
    </w:p>
    <w:p w14:paraId="25B10A5B" w14:textId="77777777" w:rsidR="00FF013F" w:rsidRPr="003D0D7B" w:rsidRDefault="00FF013F" w:rsidP="00FF013F">
      <w:r w:rsidRPr="003D0D7B">
        <w:t>For the purposes of the present document, the following terms and definitions given in IETF RFC 3830 [51] apply:</w:t>
      </w:r>
    </w:p>
    <w:p w14:paraId="13E716F5" w14:textId="77777777" w:rsidR="00FF013F" w:rsidRPr="003D0D7B" w:rsidRDefault="00FF013F" w:rsidP="00FF013F">
      <w:pPr>
        <w:pStyle w:val="EW"/>
        <w:rPr>
          <w:b/>
          <w:bCs/>
        </w:rPr>
      </w:pPr>
      <w:r w:rsidRPr="003D0D7B">
        <w:rPr>
          <w:b/>
          <w:bCs/>
        </w:rPr>
        <w:t>Crypto Session (CS)</w:t>
      </w:r>
    </w:p>
    <w:p w14:paraId="23687CF0" w14:textId="77777777" w:rsidR="00FF013F" w:rsidRPr="003D0D7B" w:rsidRDefault="00FF013F" w:rsidP="00FF013F">
      <w:pPr>
        <w:pStyle w:val="EW"/>
        <w:rPr>
          <w:b/>
          <w:bCs/>
        </w:rPr>
      </w:pPr>
      <w:r w:rsidRPr="003D0D7B">
        <w:rPr>
          <w:b/>
          <w:bCs/>
        </w:rPr>
        <w:t>Traffic</w:t>
      </w:r>
      <w:r w:rsidRPr="003D0D7B">
        <w:rPr>
          <w:b/>
          <w:bCs/>
        </w:rPr>
        <w:noBreakHyphen/>
        <w:t>Encrypting Key (TEK).</w:t>
      </w:r>
    </w:p>
    <w:p w14:paraId="7A8DC50C" w14:textId="77777777" w:rsidR="00FF013F" w:rsidRPr="003D0D7B" w:rsidRDefault="00FF013F" w:rsidP="00FF013F">
      <w:pPr>
        <w:pStyle w:val="Heading2"/>
        <w:tabs>
          <w:tab w:val="left" w:pos="1140"/>
        </w:tabs>
        <w:ind w:left="1140" w:hanging="1140"/>
      </w:pPr>
      <w:bookmarkStart w:id="27" w:name="_Toc485673981"/>
      <w:bookmarkStart w:id="28" w:name="_Toc57988502"/>
      <w:bookmarkStart w:id="29" w:name="_Toc67479670"/>
      <w:r w:rsidRPr="003D0D7B">
        <w:t>3.2</w:t>
      </w:r>
      <w:r w:rsidRPr="003D0D7B">
        <w:tab/>
        <w:t>Symbols</w:t>
      </w:r>
      <w:bookmarkEnd w:id="27"/>
      <w:bookmarkEnd w:id="28"/>
      <w:bookmarkEnd w:id="29"/>
    </w:p>
    <w:p w14:paraId="2BCD509A" w14:textId="77777777" w:rsidR="00FF013F" w:rsidRPr="003D0D7B" w:rsidRDefault="00FF013F" w:rsidP="00FF013F">
      <w:r w:rsidRPr="003D0D7B">
        <w:t>None.</w:t>
      </w:r>
    </w:p>
    <w:p w14:paraId="7E99E581" w14:textId="77777777" w:rsidR="00FF013F" w:rsidRPr="003D0D7B" w:rsidRDefault="00FF013F" w:rsidP="00FF013F">
      <w:pPr>
        <w:pStyle w:val="Heading1"/>
        <w:ind w:left="0" w:firstLine="0"/>
      </w:pPr>
      <w:bookmarkStart w:id="30" w:name="_Toc485673982"/>
      <w:bookmarkStart w:id="31" w:name="_Toc57988503"/>
      <w:bookmarkStart w:id="32" w:name="_Toc67479671"/>
      <w:r w:rsidRPr="003D0D7B">
        <w:t>4.</w:t>
      </w:r>
      <w:r w:rsidRPr="003D0D7B">
        <w:tab/>
        <w:t>Abbreviations</w:t>
      </w:r>
      <w:bookmarkEnd w:id="30"/>
      <w:bookmarkEnd w:id="31"/>
      <w:bookmarkEnd w:id="32"/>
    </w:p>
    <w:p w14:paraId="71068397" w14:textId="77777777" w:rsidR="00FF013F" w:rsidRPr="003D0D7B" w:rsidRDefault="00FF013F" w:rsidP="00FF013F">
      <w:r w:rsidRPr="003D0D7B">
        <w:t>For the purposes of the present document, the following abbreviations apply:</w:t>
      </w:r>
    </w:p>
    <w:p w14:paraId="21F33044" w14:textId="77777777" w:rsidR="00FF013F" w:rsidRPr="003D0D7B" w:rsidRDefault="00FF013F" w:rsidP="00FF013F">
      <w:pPr>
        <w:pStyle w:val="EW"/>
      </w:pPr>
      <w:r w:rsidRPr="003D0D7B">
        <w:t>BFCP</w:t>
      </w:r>
      <w:r w:rsidRPr="003D0D7B">
        <w:tab/>
        <w:t>Binary Floor Control Protocol</w:t>
      </w:r>
    </w:p>
    <w:p w14:paraId="098F76A6" w14:textId="77777777" w:rsidR="00FF013F" w:rsidRPr="003D0D7B" w:rsidRDefault="00FF013F" w:rsidP="00FF013F">
      <w:pPr>
        <w:pStyle w:val="EW"/>
      </w:pPr>
      <w:r w:rsidRPr="003D0D7B">
        <w:t>CDR</w:t>
      </w:r>
      <w:r w:rsidRPr="003D0D7B">
        <w:tab/>
        <w:t>Call Data Record</w:t>
      </w:r>
    </w:p>
    <w:p w14:paraId="5FC77EE4" w14:textId="77777777" w:rsidR="00FF013F" w:rsidRPr="003D0D7B" w:rsidRDefault="00FF013F" w:rsidP="00FF013F">
      <w:pPr>
        <w:pStyle w:val="EW"/>
      </w:pPr>
      <w:r w:rsidRPr="003D0D7B">
        <w:t>CN</w:t>
      </w:r>
      <w:r w:rsidRPr="003D0D7B">
        <w:tab/>
        <w:t>Comfort Noise</w:t>
      </w:r>
    </w:p>
    <w:p w14:paraId="035BE0B3" w14:textId="77777777" w:rsidR="00FF013F" w:rsidRPr="003D0D7B" w:rsidRDefault="00FF013F" w:rsidP="00FF013F">
      <w:pPr>
        <w:pStyle w:val="EW"/>
      </w:pPr>
      <w:r w:rsidRPr="003D0D7B">
        <w:t>CRC</w:t>
      </w:r>
      <w:r w:rsidRPr="003D0D7B">
        <w:tab/>
        <w:t>Cyclic Redundancy Check</w:t>
      </w:r>
    </w:p>
    <w:p w14:paraId="76C7EDC5" w14:textId="77777777" w:rsidR="00FF013F" w:rsidRPr="003D0D7B" w:rsidRDefault="00FF013F" w:rsidP="00FF013F">
      <w:pPr>
        <w:pStyle w:val="EW"/>
      </w:pPr>
      <w:r w:rsidRPr="003D0D7B">
        <w:t>CS</w:t>
      </w:r>
      <w:r w:rsidRPr="003D0D7B">
        <w:tab/>
        <w:t>Crypto Session</w:t>
      </w:r>
    </w:p>
    <w:p w14:paraId="6EF987FD" w14:textId="77777777" w:rsidR="00FF013F" w:rsidRPr="003D0D7B" w:rsidRDefault="00FF013F" w:rsidP="00FF013F">
      <w:pPr>
        <w:pStyle w:val="EW"/>
        <w:rPr>
          <w:lang w:eastAsia="zh-CN"/>
        </w:rPr>
      </w:pPr>
      <w:r w:rsidRPr="003D0D7B">
        <w:rPr>
          <w:color w:val="000000"/>
        </w:rPr>
        <w:t>CVO</w:t>
      </w:r>
      <w:r w:rsidRPr="003D0D7B">
        <w:rPr>
          <w:color w:val="000000"/>
        </w:rPr>
        <w:tab/>
        <w:t>Coordination of Video Orientation</w:t>
      </w:r>
    </w:p>
    <w:p w14:paraId="75E2E4A0" w14:textId="77777777" w:rsidR="00FF013F" w:rsidRPr="003D0D7B" w:rsidRDefault="00FF013F" w:rsidP="00FF013F">
      <w:pPr>
        <w:pStyle w:val="EW"/>
        <w:rPr>
          <w:lang w:eastAsia="en-GB"/>
        </w:rPr>
      </w:pPr>
      <w:r w:rsidRPr="003D0D7B">
        <w:t>DNS</w:t>
      </w:r>
      <w:r w:rsidRPr="003D0D7B">
        <w:tab/>
        <w:t>Domain Name System</w:t>
      </w:r>
    </w:p>
    <w:p w14:paraId="1C69C7BC" w14:textId="77777777" w:rsidR="00FF013F" w:rsidRPr="003D0D7B" w:rsidRDefault="00FF013F" w:rsidP="00FF013F">
      <w:pPr>
        <w:pStyle w:val="EW"/>
      </w:pPr>
      <w:r w:rsidRPr="003D0D7B">
        <w:t>DTLS</w:t>
      </w:r>
      <w:r w:rsidRPr="003D0D7B">
        <w:tab/>
        <w:t>Datagram Transport Layer Security</w:t>
      </w:r>
    </w:p>
    <w:p w14:paraId="212049A5" w14:textId="77777777" w:rsidR="00FF013F" w:rsidRPr="003D0D7B" w:rsidRDefault="00FF013F" w:rsidP="00FF013F">
      <w:pPr>
        <w:pStyle w:val="EW"/>
      </w:pPr>
      <w:r w:rsidRPr="003D0D7B">
        <w:t>DTMF</w:t>
      </w:r>
      <w:r w:rsidRPr="003D0D7B">
        <w:tab/>
        <w:t>Dual Tone Multi Frequency</w:t>
      </w:r>
    </w:p>
    <w:p w14:paraId="6EB60A51" w14:textId="77777777" w:rsidR="00FF013F" w:rsidRPr="003D0D7B" w:rsidRDefault="00FF013F" w:rsidP="00FF013F">
      <w:pPr>
        <w:pStyle w:val="EW"/>
      </w:pPr>
      <w:r w:rsidRPr="003D0D7B">
        <w:t>CE</w:t>
      </w:r>
      <w:r w:rsidRPr="003D0D7B">
        <w:tab/>
        <w:t>Congestion Experienced</w:t>
      </w:r>
    </w:p>
    <w:p w14:paraId="58B6BB49" w14:textId="77777777" w:rsidR="00FF013F" w:rsidRPr="003D0D7B" w:rsidRDefault="00FF013F" w:rsidP="00FF013F">
      <w:pPr>
        <w:pStyle w:val="EW"/>
      </w:pPr>
      <w:r w:rsidRPr="003D0D7B">
        <w:t>ECN</w:t>
      </w:r>
      <w:r w:rsidRPr="003D0D7B">
        <w:tab/>
        <w:t>Explicit Congestion Notification</w:t>
      </w:r>
    </w:p>
    <w:p w14:paraId="753BD514" w14:textId="77777777" w:rsidR="00FF013F" w:rsidRPr="003D0D7B" w:rsidRDefault="00FF013F" w:rsidP="00FF013F">
      <w:pPr>
        <w:pStyle w:val="EW"/>
      </w:pPr>
      <w:r w:rsidRPr="003D0D7B">
        <w:t>FEC</w:t>
      </w:r>
      <w:r w:rsidRPr="003D0D7B">
        <w:tab/>
        <w:t>Forward Error Correction</w:t>
      </w:r>
    </w:p>
    <w:p w14:paraId="136A603F" w14:textId="77777777" w:rsidR="00FF013F" w:rsidRPr="003D0D7B" w:rsidRDefault="00FF013F" w:rsidP="00FF013F">
      <w:pPr>
        <w:pStyle w:val="EW"/>
      </w:pPr>
      <w:r w:rsidRPr="003D0D7B">
        <w:t>I</w:t>
      </w:r>
      <w:r w:rsidRPr="003D0D7B">
        <w:rPr>
          <w:lang w:eastAsia="zh-CN"/>
        </w:rPr>
        <w:t>CE</w:t>
      </w:r>
      <w:r w:rsidRPr="003D0D7B">
        <w:tab/>
        <w:t>Interactive Connectivity Establishment</w:t>
      </w:r>
    </w:p>
    <w:p w14:paraId="72FB0DA7" w14:textId="77777777" w:rsidR="00FF013F" w:rsidRPr="003D0D7B" w:rsidRDefault="00FF013F" w:rsidP="00FF013F">
      <w:pPr>
        <w:pStyle w:val="EW"/>
      </w:pPr>
      <w:r w:rsidRPr="003D0D7B">
        <w:t>IP</w:t>
      </w:r>
      <w:r w:rsidRPr="003D0D7B">
        <w:tab/>
        <w:t>Internet Protocol</w:t>
      </w:r>
    </w:p>
    <w:p w14:paraId="2447A56C" w14:textId="77777777" w:rsidR="00FF013F" w:rsidRPr="003D0D7B" w:rsidRDefault="00FF013F" w:rsidP="00FF013F">
      <w:pPr>
        <w:pStyle w:val="EW"/>
      </w:pPr>
      <w:r w:rsidRPr="003D0D7B">
        <w:t>IPsec</w:t>
      </w:r>
      <w:r w:rsidRPr="003D0D7B">
        <w:tab/>
        <w:t>IP Security</w:t>
      </w:r>
    </w:p>
    <w:p w14:paraId="6BA1ED7C" w14:textId="77777777" w:rsidR="00FF013F" w:rsidRPr="003D0D7B" w:rsidRDefault="00FF013F" w:rsidP="00FF013F">
      <w:pPr>
        <w:pStyle w:val="EW"/>
      </w:pPr>
      <w:r w:rsidRPr="003D0D7B">
        <w:t>MGC</w:t>
      </w:r>
      <w:r w:rsidRPr="003D0D7B">
        <w:tab/>
        <w:t>Media Gateway Controller</w:t>
      </w:r>
    </w:p>
    <w:p w14:paraId="47865D38" w14:textId="77777777" w:rsidR="003D0D7B" w:rsidRPr="003D0D7B" w:rsidRDefault="00FF013F" w:rsidP="00FF013F">
      <w:pPr>
        <w:pStyle w:val="EW"/>
      </w:pPr>
      <w:r w:rsidRPr="003D0D7B">
        <w:t>MGW</w:t>
      </w:r>
      <w:r w:rsidRPr="003D0D7B">
        <w:tab/>
        <w:t>Media Gateway</w:t>
      </w:r>
    </w:p>
    <w:p w14:paraId="02996F50" w14:textId="08B31652" w:rsidR="00FF013F" w:rsidRPr="003D0D7B" w:rsidRDefault="00FF013F" w:rsidP="00FF013F">
      <w:pPr>
        <w:pStyle w:val="EW"/>
      </w:pPr>
      <w:r w:rsidRPr="003D0D7B">
        <w:t>MID</w:t>
      </w:r>
      <w:r w:rsidRPr="003D0D7B">
        <w:tab/>
        <w:t>Message Identifier</w:t>
      </w:r>
    </w:p>
    <w:p w14:paraId="535013A6" w14:textId="77777777" w:rsidR="00FF013F" w:rsidRPr="003D0D7B" w:rsidRDefault="00FF013F" w:rsidP="00FF013F">
      <w:pPr>
        <w:pStyle w:val="EW"/>
      </w:pPr>
      <w:r w:rsidRPr="003D0D7B">
        <w:lastRenderedPageBreak/>
        <w:t>MPS</w:t>
      </w:r>
      <w:r w:rsidRPr="003D0D7B">
        <w:tab/>
        <w:t>Multimedia Priority Service</w:t>
      </w:r>
    </w:p>
    <w:p w14:paraId="420E9B01" w14:textId="77777777" w:rsidR="00FF013F" w:rsidRPr="003D0D7B" w:rsidRDefault="00FF013F" w:rsidP="00FF013F">
      <w:pPr>
        <w:pStyle w:val="EW"/>
      </w:pPr>
      <w:r w:rsidRPr="003D0D7B">
        <w:t>MRFC</w:t>
      </w:r>
      <w:r w:rsidRPr="003D0D7B">
        <w:tab/>
        <w:t>MultiMedia Resource Function Controller</w:t>
      </w:r>
    </w:p>
    <w:p w14:paraId="455D3BB9" w14:textId="77777777" w:rsidR="00FF013F" w:rsidRPr="003D0D7B" w:rsidRDefault="00FF013F" w:rsidP="00FF013F">
      <w:pPr>
        <w:pStyle w:val="EW"/>
      </w:pPr>
      <w:r w:rsidRPr="003D0D7B">
        <w:t>MRFP</w:t>
      </w:r>
      <w:r w:rsidRPr="003D0D7B">
        <w:tab/>
        <w:t>MultiMedia Resource Function Processor</w:t>
      </w:r>
    </w:p>
    <w:p w14:paraId="24C8F130" w14:textId="77777777" w:rsidR="00FF013F" w:rsidRPr="003D0D7B" w:rsidRDefault="00FF013F" w:rsidP="00FF013F">
      <w:pPr>
        <w:pStyle w:val="EW"/>
      </w:pPr>
      <w:r w:rsidRPr="003D0D7B">
        <w:t>MSRP</w:t>
      </w:r>
      <w:r w:rsidRPr="003D0D7B">
        <w:tab/>
        <w:t>Message Session Relay Protocol</w:t>
      </w:r>
    </w:p>
    <w:p w14:paraId="4BD99521" w14:textId="77777777" w:rsidR="00FF013F" w:rsidRPr="003D0D7B" w:rsidRDefault="00FF013F" w:rsidP="00FF013F">
      <w:pPr>
        <w:pStyle w:val="EW"/>
      </w:pPr>
      <w:r w:rsidRPr="003D0D7B">
        <w:t>OAM</w:t>
      </w:r>
      <w:r w:rsidRPr="003D0D7B">
        <w:tab/>
        <w:t>Operation, Administration and Maintenance</w:t>
      </w:r>
    </w:p>
    <w:p w14:paraId="753AF2E5" w14:textId="77777777" w:rsidR="00FF013F" w:rsidRPr="003D0D7B" w:rsidRDefault="00FF013F" w:rsidP="00FF013F">
      <w:pPr>
        <w:pStyle w:val="EW"/>
      </w:pPr>
      <w:r w:rsidRPr="003D0D7B">
        <w:t>OoS</w:t>
      </w:r>
      <w:r w:rsidRPr="003D0D7B">
        <w:tab/>
        <w:t>Out of Service</w:t>
      </w:r>
    </w:p>
    <w:p w14:paraId="71852836" w14:textId="77777777" w:rsidR="00FF013F" w:rsidRPr="003D0D7B" w:rsidRDefault="00FF013F" w:rsidP="00FF013F">
      <w:pPr>
        <w:pStyle w:val="EW"/>
      </w:pPr>
      <w:r w:rsidRPr="003D0D7B">
        <w:t>PLC</w:t>
      </w:r>
      <w:r w:rsidRPr="003D0D7B">
        <w:tab/>
        <w:t>Packet Loss Concealment</w:t>
      </w:r>
    </w:p>
    <w:p w14:paraId="1C64848C" w14:textId="77777777" w:rsidR="00FF013F" w:rsidRPr="003D0D7B" w:rsidRDefault="00FF013F" w:rsidP="00FF013F">
      <w:pPr>
        <w:pStyle w:val="EW"/>
        <w:keepNext/>
      </w:pPr>
      <w:r w:rsidRPr="003D0D7B">
        <w:t>PSK</w:t>
      </w:r>
      <w:r w:rsidRPr="003D0D7B">
        <w:tab/>
        <w:t>Pre</w:t>
      </w:r>
      <w:r w:rsidRPr="003D0D7B">
        <w:noBreakHyphen/>
        <w:t>Shared Key</w:t>
      </w:r>
    </w:p>
    <w:p w14:paraId="573DBC1C" w14:textId="77777777" w:rsidR="00FF013F" w:rsidRPr="003D0D7B" w:rsidRDefault="00FF013F" w:rsidP="00FF013F">
      <w:pPr>
        <w:pStyle w:val="EW"/>
      </w:pPr>
      <w:r w:rsidRPr="003D0D7B">
        <w:t>PT</w:t>
      </w:r>
      <w:r w:rsidRPr="003D0D7B">
        <w:tab/>
        <w:t>Payload Type</w:t>
      </w:r>
    </w:p>
    <w:p w14:paraId="7666626C" w14:textId="77777777" w:rsidR="00FF013F" w:rsidRPr="003D0D7B" w:rsidRDefault="00FF013F" w:rsidP="00FF013F">
      <w:pPr>
        <w:pStyle w:val="EW"/>
      </w:pPr>
      <w:r w:rsidRPr="003D0D7B">
        <w:t>QoS</w:t>
      </w:r>
      <w:r w:rsidRPr="003D0D7B">
        <w:tab/>
        <w:t>Quality of Service</w:t>
      </w:r>
    </w:p>
    <w:p w14:paraId="50DACAC9" w14:textId="77777777" w:rsidR="00FF013F" w:rsidRPr="003D0D7B" w:rsidRDefault="00FF013F" w:rsidP="00FF013F">
      <w:pPr>
        <w:pStyle w:val="EW"/>
      </w:pPr>
      <w:r w:rsidRPr="003D0D7B">
        <w:t>SCTP</w:t>
      </w:r>
      <w:r w:rsidRPr="003D0D7B">
        <w:tab/>
        <w:t>Stream Control Transmission Protocol</w:t>
      </w:r>
    </w:p>
    <w:p w14:paraId="74A25D1A" w14:textId="77777777" w:rsidR="00FF013F" w:rsidRPr="003D0D7B" w:rsidRDefault="00FF013F" w:rsidP="00FF013F">
      <w:pPr>
        <w:pStyle w:val="EW"/>
      </w:pPr>
      <w:r w:rsidRPr="003D0D7B">
        <w:t>SDP</w:t>
      </w:r>
      <w:r w:rsidRPr="003D0D7B">
        <w:tab/>
        <w:t>Session Description Protocol</w:t>
      </w:r>
    </w:p>
    <w:p w14:paraId="13DAB7B8" w14:textId="77777777" w:rsidR="00FF013F" w:rsidRPr="003D0D7B" w:rsidRDefault="00FF013F" w:rsidP="00FF013F">
      <w:pPr>
        <w:pStyle w:val="EW"/>
      </w:pPr>
      <w:r w:rsidRPr="003D0D7B">
        <w:t>SPNE</w:t>
      </w:r>
      <w:r w:rsidRPr="003D0D7B">
        <w:tab/>
        <w:t>Signal Processing Network Equipment</w:t>
      </w:r>
    </w:p>
    <w:p w14:paraId="48C6B854" w14:textId="77777777" w:rsidR="00FF013F" w:rsidRPr="003D0D7B" w:rsidRDefault="00FF013F" w:rsidP="00FF013F">
      <w:pPr>
        <w:pStyle w:val="EW"/>
      </w:pPr>
      <w:r w:rsidRPr="003D0D7B">
        <w:t>SSRC</w:t>
      </w:r>
      <w:r w:rsidRPr="003D0D7B">
        <w:tab/>
        <w:t>Synchronisation Source</w:t>
      </w:r>
    </w:p>
    <w:p w14:paraId="0A9A47FC" w14:textId="77777777" w:rsidR="00FF013F" w:rsidRPr="003D0D7B" w:rsidRDefault="00FF013F" w:rsidP="00FF013F">
      <w:pPr>
        <w:pStyle w:val="EW"/>
      </w:pPr>
      <w:r w:rsidRPr="003D0D7B">
        <w:t>STUN</w:t>
      </w:r>
      <w:r w:rsidRPr="003D0D7B">
        <w:tab/>
        <w:t>Session Traversal Utilities for NAT</w:t>
      </w:r>
    </w:p>
    <w:p w14:paraId="5BC83D60" w14:textId="77777777" w:rsidR="00FF013F" w:rsidRPr="003D0D7B" w:rsidRDefault="00FF013F" w:rsidP="00FF013F">
      <w:pPr>
        <w:pStyle w:val="EW"/>
      </w:pPr>
      <w:r w:rsidRPr="003D0D7B">
        <w:t>TCP</w:t>
      </w:r>
      <w:r w:rsidRPr="003D0D7B">
        <w:tab/>
        <w:t>Transmission Control Protocol</w:t>
      </w:r>
    </w:p>
    <w:p w14:paraId="2BE779DF" w14:textId="77777777" w:rsidR="00FF013F" w:rsidRPr="003D0D7B" w:rsidRDefault="00FF013F" w:rsidP="00FF013F">
      <w:pPr>
        <w:pStyle w:val="EW"/>
      </w:pPr>
      <w:r w:rsidRPr="003D0D7B">
        <w:t>TEK</w:t>
      </w:r>
      <w:r w:rsidRPr="003D0D7B">
        <w:tab/>
        <w:t>Traffic</w:t>
      </w:r>
      <w:r w:rsidRPr="003D0D7B">
        <w:noBreakHyphen/>
        <w:t>Encrypting Key</w:t>
      </w:r>
    </w:p>
    <w:p w14:paraId="6A3B2C5D" w14:textId="77777777" w:rsidR="00FF013F" w:rsidRPr="003D0D7B" w:rsidRDefault="00FF013F" w:rsidP="00FF013F">
      <w:pPr>
        <w:pStyle w:val="EW"/>
      </w:pPr>
      <w:r w:rsidRPr="003D0D7B">
        <w:t>TLS</w:t>
      </w:r>
      <w:r w:rsidRPr="003D0D7B">
        <w:tab/>
        <w:t>Transport Layer Security</w:t>
      </w:r>
    </w:p>
    <w:p w14:paraId="7B21C924" w14:textId="77777777" w:rsidR="00FF013F" w:rsidRPr="003D0D7B" w:rsidRDefault="00FF013F" w:rsidP="00FF013F">
      <w:pPr>
        <w:pStyle w:val="EW"/>
      </w:pPr>
      <w:r w:rsidRPr="003D0D7B">
        <w:t>TTL</w:t>
      </w:r>
      <w:r w:rsidRPr="003D0D7B">
        <w:tab/>
        <w:t>Time To Live</w:t>
      </w:r>
    </w:p>
    <w:p w14:paraId="5A2E76B8" w14:textId="77777777" w:rsidR="00FF013F" w:rsidRPr="003D0D7B" w:rsidRDefault="00FF013F" w:rsidP="00FF013F">
      <w:pPr>
        <w:pStyle w:val="EW"/>
        <w:rPr>
          <w:lang w:val="pt-PT"/>
        </w:rPr>
      </w:pPr>
      <w:r w:rsidRPr="003D0D7B">
        <w:rPr>
          <w:lang w:val="pt-PT"/>
        </w:rPr>
        <w:t>UDP</w:t>
      </w:r>
      <w:r w:rsidRPr="003D0D7B">
        <w:rPr>
          <w:lang w:val="pt-PT"/>
        </w:rPr>
        <w:tab/>
        <w:t>User Datagram Protocol</w:t>
      </w:r>
    </w:p>
    <w:p w14:paraId="438D486F" w14:textId="77777777" w:rsidR="00FF013F" w:rsidRPr="003D0D7B" w:rsidRDefault="00FF013F" w:rsidP="00FF013F">
      <w:pPr>
        <w:pStyle w:val="EW"/>
      </w:pPr>
      <w:r w:rsidRPr="003D0D7B">
        <w:t>URN</w:t>
      </w:r>
      <w:r w:rsidRPr="003D0D7B">
        <w:tab/>
        <w:t>Uniform Resource Name</w:t>
      </w:r>
    </w:p>
    <w:p w14:paraId="1E20B121" w14:textId="77777777" w:rsidR="00FF013F" w:rsidRPr="003D0D7B" w:rsidRDefault="00FF013F" w:rsidP="00FF013F">
      <w:pPr>
        <w:pStyle w:val="EW"/>
        <w:rPr>
          <w:lang w:val="pt-PT"/>
        </w:rPr>
      </w:pPr>
      <w:r w:rsidRPr="003D0D7B">
        <w:rPr>
          <w:lang w:val="pt-PT"/>
        </w:rPr>
        <w:t>VBD</w:t>
      </w:r>
      <w:r w:rsidRPr="003D0D7B">
        <w:rPr>
          <w:lang w:val="pt-PT"/>
        </w:rPr>
        <w:tab/>
        <w:t>Voiceband Data</w:t>
      </w:r>
    </w:p>
    <w:p w14:paraId="6737FA8E" w14:textId="77777777" w:rsidR="00FF013F" w:rsidRPr="003D0D7B" w:rsidRDefault="00FF013F" w:rsidP="00FF013F">
      <w:pPr>
        <w:pStyle w:val="Heading1"/>
      </w:pPr>
      <w:bookmarkStart w:id="33" w:name="_Toc485673983"/>
      <w:bookmarkStart w:id="34" w:name="_Toc57988504"/>
      <w:bookmarkStart w:id="35" w:name="_Toc67479672"/>
      <w:r w:rsidRPr="003D0D7B">
        <w:t>5</w:t>
      </w:r>
      <w:r w:rsidRPr="003D0D7B">
        <w:tab/>
        <w:t>Profile Description</w:t>
      </w:r>
      <w:bookmarkEnd w:id="33"/>
      <w:bookmarkEnd w:id="34"/>
      <w:bookmarkEnd w:id="35"/>
    </w:p>
    <w:p w14:paraId="699402EF" w14:textId="77777777" w:rsidR="00FF013F" w:rsidRPr="003D0D7B" w:rsidRDefault="00FF013F" w:rsidP="00FF013F">
      <w:pPr>
        <w:pStyle w:val="Heading2"/>
      </w:pPr>
      <w:bookmarkStart w:id="36" w:name="_Toc485673984"/>
      <w:bookmarkStart w:id="37" w:name="_Toc57988505"/>
      <w:bookmarkStart w:id="38" w:name="_Toc67479673"/>
      <w:r w:rsidRPr="003D0D7B">
        <w:t>5.1</w:t>
      </w:r>
      <w:r w:rsidRPr="003D0D7B">
        <w:tab/>
        <w:t>Profile Identification</w:t>
      </w:r>
      <w:bookmarkEnd w:id="36"/>
      <w:bookmarkEnd w:id="37"/>
      <w:bookmarkEnd w:id="38"/>
    </w:p>
    <w:p w14:paraId="6E41737F" w14:textId="77777777" w:rsidR="00FF013F" w:rsidRPr="003D0D7B" w:rsidRDefault="00FF013F" w:rsidP="00FF013F">
      <w:pPr>
        <w:pStyle w:val="enumlev1"/>
        <w:ind w:left="0" w:firstLine="0"/>
        <w:rPr>
          <w:iCs/>
          <w:sz w:val="20"/>
        </w:rPr>
      </w:pPr>
      <w:r w:rsidRPr="003D0D7B">
        <w:rPr>
          <w:iCs/>
          <w:sz w:val="20"/>
        </w:rPr>
        <w:t>The name and version of the profile that is sent in the service change command are:</w:t>
      </w:r>
    </w:p>
    <w:p w14:paraId="5FF8C5D2" w14:textId="77777777" w:rsidR="00FF013F" w:rsidRPr="003D0D7B" w:rsidRDefault="00FF013F" w:rsidP="00FF013F">
      <w:pPr>
        <w:pStyle w:val="enumlev1"/>
        <w:ind w:left="0" w:firstLine="0"/>
        <w:rPr>
          <w:i/>
          <w:iCs/>
          <w:sz w:val="20"/>
        </w:rPr>
      </w:pPr>
    </w:p>
    <w:p w14:paraId="65C9FEB3" w14:textId="77777777" w:rsidR="00FF013F" w:rsidRPr="003D0D7B" w:rsidRDefault="00FF013F" w:rsidP="00FF013F">
      <w:pPr>
        <w:pStyle w:val="TH"/>
      </w:pPr>
      <w:r w:rsidRPr="003D0D7B">
        <w:t>Table 5.</w:t>
      </w:r>
      <w:r w:rsidRPr="003D0D7B">
        <w:rPr>
          <w:noProof/>
        </w:rPr>
        <w:t>1</w:t>
      </w:r>
      <w:r w:rsidRPr="003D0D7B">
        <w:t>.1: Profile Identification</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562"/>
      </w:tblGrid>
      <w:tr w:rsidR="00FF013F" w:rsidRPr="003D0D7B" w14:paraId="0A76BDDE" w14:textId="77777777" w:rsidTr="00FF013F">
        <w:tc>
          <w:tcPr>
            <w:tcW w:w="4499" w:type="dxa"/>
            <w:tcBorders>
              <w:top w:val="single" w:sz="4" w:space="0" w:color="auto"/>
              <w:left w:val="single" w:sz="4" w:space="0" w:color="auto"/>
              <w:bottom w:val="single" w:sz="4" w:space="0" w:color="auto"/>
              <w:right w:val="single" w:sz="4" w:space="0" w:color="auto"/>
            </w:tcBorders>
            <w:hideMark/>
          </w:tcPr>
          <w:p w14:paraId="113D0B12" w14:textId="77777777" w:rsidR="00FF013F" w:rsidRPr="003D0D7B" w:rsidRDefault="00FF013F">
            <w:pPr>
              <w:pStyle w:val="TAL"/>
              <w:rPr>
                <w:b/>
                <w:bCs/>
              </w:rPr>
            </w:pPr>
            <w:r w:rsidRPr="003D0D7B">
              <w:rPr>
                <w:b/>
                <w:bCs/>
              </w:rPr>
              <w:t>Profile name:</w:t>
            </w:r>
          </w:p>
        </w:tc>
        <w:tc>
          <w:tcPr>
            <w:tcW w:w="4562" w:type="dxa"/>
            <w:tcBorders>
              <w:top w:val="single" w:sz="4" w:space="0" w:color="auto"/>
              <w:left w:val="single" w:sz="4" w:space="0" w:color="auto"/>
              <w:bottom w:val="single" w:sz="4" w:space="0" w:color="auto"/>
              <w:right w:val="single" w:sz="4" w:space="0" w:color="auto"/>
            </w:tcBorders>
            <w:hideMark/>
          </w:tcPr>
          <w:p w14:paraId="6DDE768C" w14:textId="77777777" w:rsidR="00FF013F" w:rsidRPr="003D0D7B" w:rsidRDefault="00FF013F">
            <w:pPr>
              <w:pStyle w:val="TAL"/>
            </w:pPr>
            <w:r w:rsidRPr="003D0D7B">
              <w:t>MRF</w:t>
            </w:r>
          </w:p>
        </w:tc>
      </w:tr>
      <w:tr w:rsidR="00FF013F" w:rsidRPr="003D0D7B" w14:paraId="5F0E3F4F" w14:textId="77777777" w:rsidTr="00FF013F">
        <w:tc>
          <w:tcPr>
            <w:tcW w:w="4499" w:type="dxa"/>
            <w:tcBorders>
              <w:top w:val="single" w:sz="4" w:space="0" w:color="auto"/>
              <w:left w:val="single" w:sz="4" w:space="0" w:color="auto"/>
              <w:bottom w:val="single" w:sz="4" w:space="0" w:color="auto"/>
              <w:right w:val="single" w:sz="4" w:space="0" w:color="auto"/>
            </w:tcBorders>
            <w:hideMark/>
          </w:tcPr>
          <w:p w14:paraId="085E9B6F" w14:textId="77777777" w:rsidR="00FF013F" w:rsidRPr="003D0D7B" w:rsidRDefault="00FF013F">
            <w:pPr>
              <w:pStyle w:val="TAL"/>
              <w:rPr>
                <w:b/>
                <w:bCs/>
              </w:rPr>
            </w:pPr>
            <w:r w:rsidRPr="003D0D7B">
              <w:rPr>
                <w:b/>
                <w:bCs/>
              </w:rPr>
              <w:t>Version:</w:t>
            </w:r>
          </w:p>
        </w:tc>
        <w:tc>
          <w:tcPr>
            <w:tcW w:w="4562" w:type="dxa"/>
            <w:tcBorders>
              <w:top w:val="single" w:sz="4" w:space="0" w:color="auto"/>
              <w:left w:val="single" w:sz="4" w:space="0" w:color="auto"/>
              <w:bottom w:val="single" w:sz="4" w:space="0" w:color="auto"/>
              <w:right w:val="single" w:sz="4" w:space="0" w:color="auto"/>
            </w:tcBorders>
            <w:hideMark/>
          </w:tcPr>
          <w:p w14:paraId="307DA420" w14:textId="77777777" w:rsidR="00FF013F" w:rsidRPr="003D0D7B" w:rsidRDefault="00FF013F">
            <w:pPr>
              <w:pStyle w:val="TAL"/>
            </w:pPr>
            <w:r w:rsidRPr="003D0D7B">
              <w:rPr>
                <w:lang w:eastAsia="zh-CN"/>
              </w:rPr>
              <w:t>4</w:t>
            </w:r>
          </w:p>
        </w:tc>
      </w:tr>
    </w:tbl>
    <w:p w14:paraId="409F91D1" w14:textId="77777777" w:rsidR="00FF013F" w:rsidRPr="003D0D7B" w:rsidRDefault="00FF013F" w:rsidP="00FF013F"/>
    <w:p w14:paraId="44A9C9C7" w14:textId="77777777" w:rsidR="00FF013F" w:rsidRPr="003D0D7B" w:rsidRDefault="00FF013F" w:rsidP="00FF013F">
      <w:pPr>
        <w:pStyle w:val="Heading2"/>
      </w:pPr>
      <w:bookmarkStart w:id="39" w:name="_Toc485673985"/>
      <w:bookmarkStart w:id="40" w:name="_Toc57988506"/>
      <w:bookmarkStart w:id="41" w:name="_Toc67479674"/>
      <w:r w:rsidRPr="003D0D7B">
        <w:t>5.2</w:t>
      </w:r>
      <w:r w:rsidRPr="003D0D7B">
        <w:tab/>
        <w:t>Summary</w:t>
      </w:r>
      <w:bookmarkEnd w:id="39"/>
      <w:bookmarkEnd w:id="40"/>
      <w:bookmarkEnd w:id="41"/>
    </w:p>
    <w:p w14:paraId="193D607B" w14:textId="77777777" w:rsidR="003D0D7B" w:rsidRPr="003D0D7B" w:rsidRDefault="00FF013F" w:rsidP="00FF013F">
      <w:r w:rsidRPr="003D0D7B">
        <w:t>The profile defined in the present document enables the control of media resource function processors (MRFP) supporting in-band user interaction, conferencing and transcoding for multimedia services.</w:t>
      </w:r>
    </w:p>
    <w:p w14:paraId="0B71B8A3" w14:textId="62AB059B" w:rsidR="00FF013F" w:rsidRPr="003D0D7B" w:rsidRDefault="00FF013F" w:rsidP="00FF013F">
      <w:r w:rsidRPr="003D0D7B">
        <w:t>This Profile describes the minimum mandatory settings and procedures required to fulfil the Media Gateway control requirements for the MRF.</w:t>
      </w:r>
    </w:p>
    <w:p w14:paraId="24C4EEE1" w14:textId="77777777" w:rsidR="00FF013F" w:rsidRPr="003D0D7B" w:rsidRDefault="00FF013F" w:rsidP="00FF013F">
      <w:r w:rsidRPr="003D0D7B">
        <w:t>In addition optional settings and procedures are described which fulfil optional features and where supported, the minimum mandatory settings within the optional procedures and packages are identified that must be supported in order to support that feature.</w:t>
      </w:r>
    </w:p>
    <w:p w14:paraId="28B5B7BB" w14:textId="77777777" w:rsidR="003D0D7B" w:rsidRPr="003D0D7B" w:rsidRDefault="00FF013F" w:rsidP="00FF013F">
      <w:r w:rsidRPr="003D0D7B">
        <w:t>"Optional" or "O" means that it is optional for either the sender or the receiver to implement an element. If the receiving entity receives an optional element that it has not implemented it should send an Error Code (e.g. 445 "Unsupported or Unknown Property", 501"Not Implemented", etc.). "Mandatory" or "M" means that it is mandatory for the receiver to implement an element. Whether it is mandatory for the sender to implement depends on specific functions; detail of whether elements of the core protocol are mandatory to be sent are defined in the stage 2 procedures, stage 3 procedures and/or the descriptions of individual packages.</w:t>
      </w:r>
    </w:p>
    <w:p w14:paraId="59F3143B" w14:textId="77777777" w:rsidR="003D0D7B" w:rsidRPr="003D0D7B" w:rsidRDefault="00FF013F" w:rsidP="00FF013F">
      <w:pPr>
        <w:rPr>
          <w:noProof/>
        </w:rPr>
      </w:pPr>
      <w:r w:rsidRPr="003D0D7B">
        <w:rPr>
          <w:noProof/>
        </w:rPr>
        <w:t>The setting or modification of elements described in the profile under the heading "Used in Command" has the meaning that the property can be set/modified with that command. The property may be present in other commands (in order to preserve its value in accordance with ITU-T H.248.1[</w:t>
      </w:r>
      <w:r w:rsidRPr="003D0D7B">
        <w:rPr>
          <w:noProof/>
          <w:lang w:eastAsia="zh-CN"/>
        </w:rPr>
        <w:t>3</w:t>
      </w:r>
      <w:r w:rsidRPr="003D0D7B">
        <w:rPr>
          <w:noProof/>
        </w:rPr>
        <w:t>]) when those commands are used for other procedures that affect the same descriptor.</w:t>
      </w:r>
    </w:p>
    <w:p w14:paraId="06265480" w14:textId="5D5C02E8" w:rsidR="00FF013F" w:rsidRPr="003D0D7B" w:rsidRDefault="00FF013F" w:rsidP="00FF013F">
      <w:r w:rsidRPr="003D0D7B">
        <w:t>This profile s</w:t>
      </w:r>
      <w:r w:rsidRPr="003D0D7B">
        <w:lastRenderedPageBreak/>
        <w:t>upports Explicit Congestion Notification and Multimedia Priority Service.</w:t>
      </w:r>
    </w:p>
    <w:p w14:paraId="078458DE" w14:textId="77777777" w:rsidR="00FF013F" w:rsidRPr="003D0D7B" w:rsidRDefault="00FF013F" w:rsidP="00FF013F">
      <w:pPr>
        <w:pStyle w:val="Heading2"/>
      </w:pPr>
      <w:bookmarkStart w:id="42" w:name="_Toc485673986"/>
      <w:bookmarkStart w:id="43" w:name="_Toc57988507"/>
      <w:bookmarkStart w:id="44" w:name="_Toc67479675"/>
      <w:r w:rsidRPr="003D0D7B">
        <w:t>5.3</w:t>
      </w:r>
      <w:r w:rsidRPr="003D0D7B">
        <w:tab/>
        <w:t>Gateway Control Protocol Version</w:t>
      </w:r>
      <w:bookmarkEnd w:id="42"/>
      <w:bookmarkEnd w:id="43"/>
      <w:bookmarkEnd w:id="44"/>
    </w:p>
    <w:p w14:paraId="7B51F01F" w14:textId="750266B3" w:rsidR="00FF013F" w:rsidRPr="003D0D7B" w:rsidRDefault="00FF013F" w:rsidP="00FF013F">
      <w:pPr>
        <w:rPr>
          <w:szCs w:val="18"/>
        </w:rPr>
      </w:pPr>
      <w:r w:rsidRPr="003D0D7B">
        <w:rPr>
          <w:b/>
          <w:bCs/>
        </w:rPr>
        <w:t xml:space="preserve">Version 2 </w:t>
      </w:r>
      <w:r w:rsidRPr="003D0D7B">
        <w:t>shall be the minimum version supported. Support of this version implies conformance to ITU-T Recommendation H.248 Version 2</w:t>
      </w:r>
      <w:r w:rsidR="003D0D7B">
        <w:t> </w:t>
      </w:r>
      <w:r w:rsidR="003D0D7B" w:rsidRPr="003D0D7B">
        <w:t>[</w:t>
      </w:r>
      <w:r w:rsidRPr="003D0D7B">
        <w:t>3]</w:t>
      </w:r>
      <w:r w:rsidRPr="003D0D7B">
        <w:rPr>
          <w:szCs w:val="18"/>
        </w:rPr>
        <w:t>.</w:t>
      </w:r>
    </w:p>
    <w:p w14:paraId="1175CD4D" w14:textId="77777777" w:rsidR="00FF013F" w:rsidRPr="003D0D7B" w:rsidRDefault="00FF013F" w:rsidP="00FF013F">
      <w:pPr>
        <w:rPr>
          <w:szCs w:val="18"/>
        </w:rPr>
      </w:pPr>
      <w:r w:rsidRPr="003D0D7B">
        <w:rPr>
          <w:b/>
          <w:bCs/>
          <w:szCs w:val="18"/>
        </w:rPr>
        <w:t>Version 3</w:t>
      </w:r>
      <w:r w:rsidRPr="003D0D7B">
        <w:rPr>
          <w:szCs w:val="18"/>
        </w:rPr>
        <w:t xml:space="preserve"> shall be supported for the optional MRFP based Floor Control Server functionality.</w:t>
      </w:r>
    </w:p>
    <w:p w14:paraId="6F51B625" w14:textId="77777777" w:rsidR="00FF013F" w:rsidRPr="003D0D7B" w:rsidRDefault="00FF013F" w:rsidP="00FF013F">
      <w:pPr>
        <w:pStyle w:val="Heading2"/>
      </w:pPr>
      <w:bookmarkStart w:id="45" w:name="_Toc485673987"/>
      <w:bookmarkStart w:id="46" w:name="_Toc57988508"/>
      <w:bookmarkStart w:id="47" w:name="_Toc67479676"/>
      <w:r w:rsidRPr="003D0D7B">
        <w:t>5.4</w:t>
      </w:r>
      <w:r w:rsidRPr="003D0D7B">
        <w:tab/>
        <w:t>Connection Model</w:t>
      </w:r>
      <w:bookmarkEnd w:id="45"/>
      <w:bookmarkEnd w:id="46"/>
      <w:bookmarkEnd w:id="47"/>
    </w:p>
    <w:p w14:paraId="2CC5ABF8" w14:textId="77777777" w:rsidR="00FF013F" w:rsidRPr="003D0D7B" w:rsidRDefault="00FF013F" w:rsidP="00FF013F">
      <w:r w:rsidRPr="003D0D7B">
        <w:t>Media Resource Function Processors shall support ephemeral terminations that sink and source IP traffic. This type of H.248 Termination is denoted IP in the following clauses.</w:t>
      </w:r>
    </w:p>
    <w:p w14:paraId="36630CC1" w14:textId="77777777" w:rsidR="00FF013F" w:rsidRPr="003D0D7B" w:rsidRDefault="00FF013F" w:rsidP="00FF013F">
      <w:pPr>
        <w:pStyle w:val="TH"/>
      </w:pPr>
      <w:r w:rsidRPr="003D0D7B">
        <w:t>Table 5.4.1: Connection Model</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525"/>
      </w:tblGrid>
      <w:tr w:rsidR="00FF013F" w:rsidRPr="003D0D7B" w14:paraId="7DB8F798" w14:textId="77777777" w:rsidTr="00FF013F">
        <w:tc>
          <w:tcPr>
            <w:tcW w:w="4536" w:type="dxa"/>
            <w:tcBorders>
              <w:top w:val="single" w:sz="4" w:space="0" w:color="auto"/>
              <w:left w:val="single" w:sz="4" w:space="0" w:color="auto"/>
              <w:bottom w:val="single" w:sz="4" w:space="0" w:color="auto"/>
              <w:right w:val="single" w:sz="4" w:space="0" w:color="auto"/>
            </w:tcBorders>
            <w:hideMark/>
          </w:tcPr>
          <w:p w14:paraId="10ED22C8" w14:textId="77777777" w:rsidR="00FF013F" w:rsidRPr="003D0D7B" w:rsidRDefault="00FF013F">
            <w:pPr>
              <w:pStyle w:val="TAL"/>
              <w:rPr>
                <w:b/>
                <w:bCs/>
              </w:rPr>
            </w:pPr>
            <w:r w:rsidRPr="003D0D7B">
              <w:rPr>
                <w:b/>
                <w:bCs/>
              </w:rPr>
              <w:t>Maximum number of contexts:</w:t>
            </w:r>
          </w:p>
        </w:tc>
        <w:tc>
          <w:tcPr>
            <w:tcW w:w="4525" w:type="dxa"/>
            <w:tcBorders>
              <w:top w:val="single" w:sz="4" w:space="0" w:color="auto"/>
              <w:left w:val="single" w:sz="4" w:space="0" w:color="auto"/>
              <w:bottom w:val="single" w:sz="4" w:space="0" w:color="auto"/>
              <w:right w:val="single" w:sz="4" w:space="0" w:color="auto"/>
            </w:tcBorders>
            <w:hideMark/>
          </w:tcPr>
          <w:p w14:paraId="745BFDE3" w14:textId="77777777" w:rsidR="00FF013F" w:rsidRPr="003D0D7B" w:rsidRDefault="00FF013F">
            <w:pPr>
              <w:pStyle w:val="TAL"/>
            </w:pPr>
            <w:r w:rsidRPr="003D0D7B">
              <w:t>Provisioned</w:t>
            </w:r>
          </w:p>
          <w:p w14:paraId="0827E641" w14:textId="77777777" w:rsidR="00FF013F" w:rsidRPr="003D0D7B" w:rsidRDefault="00FF013F">
            <w:pPr>
              <w:pStyle w:val="TAL"/>
            </w:pPr>
            <w:r w:rsidRPr="003D0D7B">
              <w:t>(NOTE 1)</w:t>
            </w:r>
          </w:p>
        </w:tc>
      </w:tr>
      <w:tr w:rsidR="00FF013F" w:rsidRPr="003D0D7B" w14:paraId="0F17845C" w14:textId="77777777" w:rsidTr="00FF013F">
        <w:tc>
          <w:tcPr>
            <w:tcW w:w="4536" w:type="dxa"/>
            <w:tcBorders>
              <w:top w:val="single" w:sz="4" w:space="0" w:color="auto"/>
              <w:left w:val="single" w:sz="4" w:space="0" w:color="auto"/>
              <w:bottom w:val="single" w:sz="4" w:space="0" w:color="auto"/>
              <w:right w:val="single" w:sz="4" w:space="0" w:color="auto"/>
            </w:tcBorders>
            <w:hideMark/>
          </w:tcPr>
          <w:p w14:paraId="3BFF73F6" w14:textId="77777777" w:rsidR="00FF013F" w:rsidRPr="003D0D7B" w:rsidRDefault="00FF013F">
            <w:pPr>
              <w:pStyle w:val="TAL"/>
              <w:rPr>
                <w:b/>
                <w:bCs/>
              </w:rPr>
            </w:pPr>
            <w:r w:rsidRPr="003D0D7B">
              <w:rPr>
                <w:b/>
                <w:bCs/>
              </w:rPr>
              <w:t>Maximum number of terminations per context:</w:t>
            </w:r>
          </w:p>
        </w:tc>
        <w:tc>
          <w:tcPr>
            <w:tcW w:w="4525" w:type="dxa"/>
            <w:tcBorders>
              <w:top w:val="single" w:sz="4" w:space="0" w:color="auto"/>
              <w:left w:val="single" w:sz="4" w:space="0" w:color="auto"/>
              <w:bottom w:val="single" w:sz="4" w:space="0" w:color="auto"/>
              <w:right w:val="single" w:sz="4" w:space="0" w:color="auto"/>
            </w:tcBorders>
          </w:tcPr>
          <w:p w14:paraId="52107404" w14:textId="77777777" w:rsidR="00FF013F" w:rsidRPr="003D0D7B" w:rsidRDefault="00FF013F">
            <w:pPr>
              <w:pStyle w:val="TAL"/>
            </w:pPr>
            <w:r w:rsidRPr="003D0D7B">
              <w:t>Unspecified(NOTE 2)</w:t>
            </w:r>
          </w:p>
          <w:p w14:paraId="5C3F9A83" w14:textId="77777777" w:rsidR="00FF013F" w:rsidRPr="003D0D7B" w:rsidRDefault="00FF013F">
            <w:pPr>
              <w:pStyle w:val="TAL"/>
            </w:pPr>
          </w:p>
        </w:tc>
      </w:tr>
      <w:tr w:rsidR="00FF013F" w:rsidRPr="003D0D7B" w14:paraId="3A022CCC" w14:textId="77777777" w:rsidTr="00FF013F">
        <w:tc>
          <w:tcPr>
            <w:tcW w:w="4536" w:type="dxa"/>
            <w:tcBorders>
              <w:top w:val="single" w:sz="4" w:space="0" w:color="auto"/>
              <w:left w:val="single" w:sz="4" w:space="0" w:color="auto"/>
              <w:bottom w:val="single" w:sz="4" w:space="0" w:color="auto"/>
              <w:right w:val="single" w:sz="4" w:space="0" w:color="auto"/>
            </w:tcBorders>
            <w:hideMark/>
          </w:tcPr>
          <w:p w14:paraId="143D7F10" w14:textId="77777777" w:rsidR="00FF013F" w:rsidRPr="003D0D7B" w:rsidRDefault="00FF013F">
            <w:pPr>
              <w:pStyle w:val="TAL"/>
              <w:rPr>
                <w:b/>
                <w:bCs/>
                <w:color w:val="000000"/>
              </w:rPr>
            </w:pPr>
            <w:r w:rsidRPr="003D0D7B">
              <w:rPr>
                <w:b/>
                <w:bCs/>
                <w:color w:val="000000"/>
              </w:rPr>
              <w:t>Allowed terminations type combinations in a context:</w:t>
            </w:r>
          </w:p>
        </w:tc>
        <w:tc>
          <w:tcPr>
            <w:tcW w:w="4525" w:type="dxa"/>
            <w:tcBorders>
              <w:top w:val="single" w:sz="4" w:space="0" w:color="auto"/>
              <w:left w:val="single" w:sz="4" w:space="0" w:color="auto"/>
              <w:bottom w:val="single" w:sz="4" w:space="0" w:color="auto"/>
              <w:right w:val="single" w:sz="4" w:space="0" w:color="auto"/>
            </w:tcBorders>
            <w:hideMark/>
          </w:tcPr>
          <w:p w14:paraId="164040C9" w14:textId="77777777" w:rsidR="00FF013F" w:rsidRPr="003D0D7B" w:rsidRDefault="00FF013F">
            <w:pPr>
              <w:pStyle w:val="TAL"/>
              <w:rPr>
                <w:color w:val="000000"/>
              </w:rPr>
            </w:pPr>
            <w:r w:rsidRPr="003D0D7B">
              <w:rPr>
                <w:color w:val="000000"/>
              </w:rPr>
              <w:t xml:space="preserve">Not Applicable </w:t>
            </w:r>
          </w:p>
        </w:tc>
      </w:tr>
      <w:tr w:rsidR="00FF013F" w:rsidRPr="003D0D7B" w14:paraId="2E1BE0F4" w14:textId="77777777" w:rsidTr="00FF013F">
        <w:tc>
          <w:tcPr>
            <w:tcW w:w="9061" w:type="dxa"/>
            <w:gridSpan w:val="2"/>
            <w:tcBorders>
              <w:top w:val="single" w:sz="4" w:space="0" w:color="auto"/>
              <w:left w:val="single" w:sz="4" w:space="0" w:color="auto"/>
              <w:bottom w:val="single" w:sz="4" w:space="0" w:color="auto"/>
              <w:right w:val="single" w:sz="4" w:space="0" w:color="auto"/>
            </w:tcBorders>
          </w:tcPr>
          <w:p w14:paraId="007D566B" w14:textId="77777777" w:rsidR="00FF013F" w:rsidRPr="003D0D7B" w:rsidRDefault="00FF013F">
            <w:pPr>
              <w:pStyle w:val="TAN"/>
            </w:pPr>
            <w:r w:rsidRPr="003D0D7B">
              <w:t>NOTE 1:</w:t>
            </w:r>
            <w:r w:rsidRPr="003D0D7B">
              <w:tab/>
              <w:t>The actual number of supported contexts can be audited by the MRFC using the MaxNrOfContexts property defined in the Base Root Package.</w:t>
            </w:r>
          </w:p>
          <w:p w14:paraId="63690536" w14:textId="77777777" w:rsidR="00FF013F" w:rsidRPr="003D0D7B" w:rsidRDefault="00FF013F">
            <w:pPr>
              <w:pStyle w:val="TAN"/>
            </w:pPr>
          </w:p>
          <w:p w14:paraId="4EF9C741" w14:textId="77777777" w:rsidR="00FF013F" w:rsidRPr="003D0D7B" w:rsidRDefault="00FF013F">
            <w:pPr>
              <w:pStyle w:val="TAN"/>
            </w:pPr>
            <w:r w:rsidRPr="003D0D7B">
              <w:t>NOTE 2:</w:t>
            </w:r>
            <w:r w:rsidRPr="003D0D7B">
              <w:tab/>
              <w:t xml:space="preserve">Support of 1 termination in a context is the basic requirement for the MRFP e.g. for voice record. 2 terminations in a context </w:t>
            </w:r>
            <w:r w:rsidRPr="003D0D7B">
              <w:rPr>
                <w:lang w:eastAsia="zh-CN"/>
              </w:rPr>
              <w:t>are</w:t>
            </w:r>
            <w:r w:rsidRPr="003D0D7B">
              <w:t xml:space="preserve"> required for transcoding or any inband media detection or insertion whilst an unspecified number terminations may be required if conferencing is supported.</w:t>
            </w:r>
          </w:p>
          <w:p w14:paraId="5F5DD75D" w14:textId="77777777" w:rsidR="00FF013F" w:rsidRPr="003D0D7B" w:rsidRDefault="00FF013F">
            <w:pPr>
              <w:pStyle w:val="TAN"/>
            </w:pPr>
          </w:p>
        </w:tc>
      </w:tr>
    </w:tbl>
    <w:p w14:paraId="7E91C621" w14:textId="77777777" w:rsidR="00FF013F" w:rsidRPr="003D0D7B" w:rsidRDefault="00FF013F" w:rsidP="00FF013F"/>
    <w:p w14:paraId="396AE9DB" w14:textId="77777777" w:rsidR="00FF013F" w:rsidRPr="003D0D7B" w:rsidRDefault="00FF013F" w:rsidP="00FF013F">
      <w:pPr>
        <w:pStyle w:val="Heading2"/>
        <w:ind w:left="0" w:firstLine="0"/>
        <w:rPr>
          <w:lang w:val="fr-FR"/>
        </w:rPr>
      </w:pPr>
      <w:bookmarkStart w:id="48" w:name="_Toc485673988"/>
      <w:bookmarkStart w:id="49" w:name="_Toc57988509"/>
      <w:bookmarkStart w:id="50" w:name="_Toc67479677"/>
      <w:r w:rsidRPr="003D0D7B">
        <w:rPr>
          <w:lang w:val="fr-FR"/>
        </w:rPr>
        <w:t>5.5</w:t>
      </w:r>
      <w:r w:rsidRPr="003D0D7B">
        <w:rPr>
          <w:lang w:val="fr-FR"/>
        </w:rPr>
        <w:tab/>
        <w:t>Context Attributes</w:t>
      </w:r>
      <w:bookmarkEnd w:id="48"/>
      <w:bookmarkEnd w:id="49"/>
      <w:bookmarkEnd w:id="50"/>
    </w:p>
    <w:p w14:paraId="559A58CA" w14:textId="77777777" w:rsidR="00FF013F" w:rsidRPr="003D0D7B" w:rsidRDefault="00FF013F" w:rsidP="00FF013F">
      <w:pPr>
        <w:pStyle w:val="TH"/>
        <w:rPr>
          <w:lang w:val="fr-FR" w:eastAsia="zh-CN"/>
        </w:rPr>
      </w:pPr>
      <w:r w:rsidRPr="003D0D7B">
        <w:rPr>
          <w:lang w:val="fr-FR"/>
        </w:rPr>
        <w:t>Table 5.</w:t>
      </w:r>
      <w:r w:rsidRPr="003D0D7B">
        <w:t>5.1: Context Attributes</w:t>
      </w:r>
      <w:r w:rsidRPr="003D0D7B">
        <w:rPr>
          <w:lang w:val="fr-FR" w:eastAsia="zh-CN"/>
        </w:rPr>
        <w:t xml:space="preserve"> </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3020"/>
        <w:gridCol w:w="3020"/>
      </w:tblGrid>
      <w:tr w:rsidR="00FF013F" w:rsidRPr="003D0D7B" w14:paraId="4FC7354C" w14:textId="77777777" w:rsidTr="00FF013F">
        <w:tc>
          <w:tcPr>
            <w:tcW w:w="3021" w:type="dxa"/>
            <w:tcBorders>
              <w:top w:val="single" w:sz="4" w:space="0" w:color="auto"/>
              <w:left w:val="single" w:sz="4" w:space="0" w:color="auto"/>
              <w:bottom w:val="single" w:sz="4" w:space="0" w:color="auto"/>
              <w:right w:val="single" w:sz="4" w:space="0" w:color="auto"/>
            </w:tcBorders>
            <w:hideMark/>
          </w:tcPr>
          <w:p w14:paraId="1D4D1C3F" w14:textId="77777777" w:rsidR="00FF013F" w:rsidRPr="003D0D7B" w:rsidRDefault="00FF013F">
            <w:pPr>
              <w:keepNext/>
              <w:keepLines/>
              <w:spacing w:after="0"/>
              <w:jc w:val="center"/>
              <w:rPr>
                <w:rFonts w:ascii="Arial" w:hAnsi="Arial"/>
                <w:b/>
                <w:sz w:val="18"/>
                <w:lang w:eastAsia="zh-CN"/>
              </w:rPr>
            </w:pPr>
            <w:r w:rsidRPr="003D0D7B">
              <w:rPr>
                <w:rFonts w:ascii="Arial" w:hAnsi="Arial"/>
                <w:b/>
                <w:sz w:val="18"/>
                <w:lang w:eastAsia="zh-CN"/>
              </w:rPr>
              <w:t>Context Attribute</w:t>
            </w:r>
          </w:p>
        </w:tc>
        <w:tc>
          <w:tcPr>
            <w:tcW w:w="3020" w:type="dxa"/>
            <w:tcBorders>
              <w:top w:val="single" w:sz="4" w:space="0" w:color="auto"/>
              <w:left w:val="single" w:sz="4" w:space="0" w:color="auto"/>
              <w:bottom w:val="single" w:sz="4" w:space="0" w:color="auto"/>
              <w:right w:val="single" w:sz="4" w:space="0" w:color="auto"/>
            </w:tcBorders>
            <w:hideMark/>
          </w:tcPr>
          <w:p w14:paraId="32414EB7" w14:textId="77777777" w:rsidR="00FF013F" w:rsidRPr="003D0D7B" w:rsidRDefault="00FF013F">
            <w:pPr>
              <w:keepNext/>
              <w:keepLines/>
              <w:spacing w:after="0"/>
              <w:jc w:val="center"/>
              <w:rPr>
                <w:rFonts w:ascii="Arial" w:hAnsi="Arial"/>
                <w:b/>
                <w:sz w:val="18"/>
                <w:lang w:eastAsia="zh-CN"/>
              </w:rPr>
            </w:pPr>
            <w:r w:rsidRPr="003D0D7B">
              <w:rPr>
                <w:rFonts w:ascii="Arial" w:hAnsi="Arial"/>
                <w:b/>
                <w:sz w:val="18"/>
                <w:lang w:eastAsia="zh-CN"/>
              </w:rPr>
              <w:t>Supported</w:t>
            </w:r>
          </w:p>
        </w:tc>
        <w:tc>
          <w:tcPr>
            <w:tcW w:w="3020" w:type="dxa"/>
            <w:tcBorders>
              <w:top w:val="single" w:sz="4" w:space="0" w:color="auto"/>
              <w:left w:val="single" w:sz="4" w:space="0" w:color="auto"/>
              <w:bottom w:val="single" w:sz="4" w:space="0" w:color="auto"/>
              <w:right w:val="single" w:sz="4" w:space="0" w:color="auto"/>
            </w:tcBorders>
            <w:hideMark/>
          </w:tcPr>
          <w:p w14:paraId="0E75944E" w14:textId="77777777" w:rsidR="00FF013F" w:rsidRPr="003D0D7B" w:rsidRDefault="00FF013F">
            <w:pPr>
              <w:keepNext/>
              <w:keepLines/>
              <w:spacing w:after="0"/>
              <w:jc w:val="center"/>
              <w:rPr>
                <w:rFonts w:ascii="Arial" w:hAnsi="Arial"/>
                <w:b/>
                <w:sz w:val="18"/>
                <w:lang w:eastAsia="zh-CN"/>
              </w:rPr>
            </w:pPr>
            <w:r w:rsidRPr="003D0D7B">
              <w:rPr>
                <w:rFonts w:ascii="Arial" w:hAnsi="Arial"/>
                <w:b/>
                <w:sz w:val="18"/>
                <w:lang w:eastAsia="zh-CN"/>
              </w:rPr>
              <w:t>Values Supported</w:t>
            </w:r>
          </w:p>
        </w:tc>
      </w:tr>
      <w:tr w:rsidR="00FF013F" w:rsidRPr="003D0D7B" w14:paraId="6E07EDED" w14:textId="77777777" w:rsidTr="00FF013F">
        <w:tc>
          <w:tcPr>
            <w:tcW w:w="3021" w:type="dxa"/>
            <w:tcBorders>
              <w:top w:val="single" w:sz="4" w:space="0" w:color="auto"/>
              <w:left w:val="single" w:sz="4" w:space="0" w:color="auto"/>
              <w:bottom w:val="single" w:sz="4" w:space="0" w:color="auto"/>
              <w:right w:val="single" w:sz="4" w:space="0" w:color="auto"/>
            </w:tcBorders>
            <w:hideMark/>
          </w:tcPr>
          <w:p w14:paraId="285490F5" w14:textId="77777777" w:rsidR="00FF013F" w:rsidRPr="003D0D7B" w:rsidRDefault="00FF013F">
            <w:pPr>
              <w:keepNext/>
              <w:keepLines/>
              <w:spacing w:after="0"/>
              <w:rPr>
                <w:rFonts w:ascii="Arial" w:hAnsi="Arial"/>
                <w:b/>
                <w:bCs/>
                <w:sz w:val="18"/>
                <w:lang w:eastAsia="zh-CN"/>
              </w:rPr>
            </w:pPr>
            <w:r w:rsidRPr="003D0D7B">
              <w:rPr>
                <w:rFonts w:ascii="Arial" w:hAnsi="Arial"/>
                <w:b/>
                <w:bCs/>
                <w:sz w:val="18"/>
                <w:lang w:eastAsia="zh-CN"/>
              </w:rPr>
              <w:t>Topology</w:t>
            </w:r>
          </w:p>
        </w:tc>
        <w:tc>
          <w:tcPr>
            <w:tcW w:w="3020" w:type="dxa"/>
            <w:tcBorders>
              <w:top w:val="single" w:sz="4" w:space="0" w:color="auto"/>
              <w:left w:val="single" w:sz="4" w:space="0" w:color="auto"/>
              <w:bottom w:val="single" w:sz="4" w:space="0" w:color="auto"/>
              <w:right w:val="single" w:sz="4" w:space="0" w:color="auto"/>
            </w:tcBorders>
            <w:hideMark/>
          </w:tcPr>
          <w:p w14:paraId="4F49D381"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Yes</w:t>
            </w:r>
          </w:p>
        </w:tc>
        <w:tc>
          <w:tcPr>
            <w:tcW w:w="3020" w:type="dxa"/>
            <w:tcBorders>
              <w:top w:val="single" w:sz="4" w:space="0" w:color="auto"/>
              <w:left w:val="single" w:sz="4" w:space="0" w:color="auto"/>
              <w:bottom w:val="single" w:sz="4" w:space="0" w:color="auto"/>
              <w:right w:val="single" w:sz="4" w:space="0" w:color="auto"/>
            </w:tcBorders>
            <w:hideMark/>
          </w:tcPr>
          <w:p w14:paraId="5E43E729" w14:textId="69FDDD34" w:rsidR="00FF013F" w:rsidRPr="003D0D7B" w:rsidRDefault="00FF013F">
            <w:pPr>
              <w:keepNext/>
              <w:keepLines/>
              <w:spacing w:after="0"/>
              <w:rPr>
                <w:rFonts w:ascii="Arial" w:hAnsi="Arial"/>
                <w:sz w:val="18"/>
                <w:lang w:eastAsia="zh-CN"/>
              </w:rPr>
            </w:pPr>
            <w:r w:rsidRPr="003D0D7B">
              <w:rPr>
                <w:rFonts w:ascii="Arial" w:hAnsi="Arial"/>
                <w:sz w:val="18"/>
                <w:lang w:eastAsia="zh-CN"/>
              </w:rPr>
              <w:t xml:space="preserve">See </w:t>
            </w:r>
            <w:r w:rsidR="003D0D7B" w:rsidRPr="003D0D7B">
              <w:rPr>
                <w:rFonts w:ascii="Arial" w:hAnsi="Arial"/>
                <w:sz w:val="18"/>
                <w:lang w:eastAsia="zh-CN"/>
              </w:rPr>
              <w:t>clause</w:t>
            </w:r>
            <w:r w:rsidR="003D0D7B">
              <w:rPr>
                <w:rFonts w:ascii="Arial" w:hAnsi="Arial"/>
                <w:sz w:val="18"/>
                <w:lang w:eastAsia="zh-CN"/>
              </w:rPr>
              <w:t> </w:t>
            </w:r>
            <w:r w:rsidR="003D0D7B" w:rsidRPr="003D0D7B">
              <w:rPr>
                <w:rFonts w:ascii="Arial" w:hAnsi="Arial"/>
                <w:sz w:val="18"/>
                <w:lang w:eastAsia="zh-CN"/>
              </w:rPr>
              <w:t>5</w:t>
            </w:r>
            <w:r w:rsidRPr="003D0D7B">
              <w:rPr>
                <w:rFonts w:ascii="Arial" w:hAnsi="Arial"/>
                <w:sz w:val="18"/>
                <w:lang w:eastAsia="zh-CN"/>
              </w:rPr>
              <w:t>.7.8</w:t>
            </w:r>
          </w:p>
        </w:tc>
      </w:tr>
      <w:tr w:rsidR="00FF013F" w:rsidRPr="003D0D7B" w14:paraId="2910B5A1" w14:textId="77777777" w:rsidTr="00FF013F">
        <w:tc>
          <w:tcPr>
            <w:tcW w:w="3021" w:type="dxa"/>
            <w:tcBorders>
              <w:top w:val="single" w:sz="4" w:space="0" w:color="auto"/>
              <w:left w:val="single" w:sz="4" w:space="0" w:color="auto"/>
              <w:bottom w:val="single" w:sz="4" w:space="0" w:color="auto"/>
              <w:right w:val="single" w:sz="4" w:space="0" w:color="auto"/>
            </w:tcBorders>
            <w:hideMark/>
          </w:tcPr>
          <w:p w14:paraId="413F9BBA" w14:textId="77777777" w:rsidR="00FF013F" w:rsidRPr="003D0D7B" w:rsidRDefault="00FF013F">
            <w:pPr>
              <w:keepNext/>
              <w:keepLines/>
              <w:spacing w:after="0"/>
              <w:rPr>
                <w:rFonts w:ascii="Arial" w:hAnsi="Arial"/>
                <w:b/>
                <w:bCs/>
                <w:sz w:val="18"/>
                <w:lang w:eastAsia="zh-CN"/>
              </w:rPr>
            </w:pPr>
            <w:r w:rsidRPr="003D0D7B">
              <w:rPr>
                <w:rFonts w:ascii="Arial" w:hAnsi="Arial"/>
                <w:b/>
                <w:bCs/>
                <w:sz w:val="18"/>
                <w:lang w:eastAsia="zh-CN"/>
              </w:rPr>
              <w:t>Priority Indicator</w:t>
            </w:r>
          </w:p>
        </w:tc>
        <w:tc>
          <w:tcPr>
            <w:tcW w:w="3020" w:type="dxa"/>
            <w:tcBorders>
              <w:top w:val="single" w:sz="4" w:space="0" w:color="auto"/>
              <w:left w:val="single" w:sz="4" w:space="0" w:color="auto"/>
              <w:bottom w:val="single" w:sz="4" w:space="0" w:color="auto"/>
              <w:right w:val="single" w:sz="4" w:space="0" w:color="auto"/>
            </w:tcBorders>
            <w:hideMark/>
          </w:tcPr>
          <w:p w14:paraId="40460783"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Optional (NOTE 1)</w:t>
            </w:r>
          </w:p>
        </w:tc>
        <w:tc>
          <w:tcPr>
            <w:tcW w:w="3020" w:type="dxa"/>
            <w:tcBorders>
              <w:top w:val="single" w:sz="4" w:space="0" w:color="auto"/>
              <w:left w:val="single" w:sz="4" w:space="0" w:color="auto"/>
              <w:bottom w:val="single" w:sz="4" w:space="0" w:color="auto"/>
              <w:right w:val="single" w:sz="4" w:space="0" w:color="auto"/>
            </w:tcBorders>
            <w:hideMark/>
          </w:tcPr>
          <w:p w14:paraId="599AF75E"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0-15 (NOTE 2)</w:t>
            </w:r>
          </w:p>
        </w:tc>
      </w:tr>
      <w:tr w:rsidR="00FF013F" w:rsidRPr="003D0D7B" w14:paraId="1F133426" w14:textId="77777777" w:rsidTr="00FF013F">
        <w:tc>
          <w:tcPr>
            <w:tcW w:w="3021" w:type="dxa"/>
            <w:tcBorders>
              <w:top w:val="single" w:sz="4" w:space="0" w:color="auto"/>
              <w:left w:val="single" w:sz="4" w:space="0" w:color="auto"/>
              <w:bottom w:val="single" w:sz="4" w:space="0" w:color="auto"/>
              <w:right w:val="single" w:sz="4" w:space="0" w:color="auto"/>
            </w:tcBorders>
            <w:hideMark/>
          </w:tcPr>
          <w:p w14:paraId="0114AB39" w14:textId="77777777" w:rsidR="00FF013F" w:rsidRPr="003D0D7B" w:rsidRDefault="00FF013F">
            <w:pPr>
              <w:keepNext/>
              <w:keepLines/>
              <w:spacing w:after="0"/>
              <w:rPr>
                <w:rFonts w:ascii="Arial" w:hAnsi="Arial"/>
                <w:b/>
                <w:bCs/>
                <w:sz w:val="18"/>
                <w:lang w:eastAsia="zh-CN"/>
              </w:rPr>
            </w:pPr>
            <w:r w:rsidRPr="003D0D7B">
              <w:rPr>
                <w:rFonts w:ascii="Arial" w:hAnsi="Arial"/>
                <w:b/>
                <w:bCs/>
                <w:sz w:val="18"/>
                <w:lang w:eastAsia="zh-CN"/>
              </w:rPr>
              <w:t>Emergency Indicator</w:t>
            </w:r>
          </w:p>
        </w:tc>
        <w:tc>
          <w:tcPr>
            <w:tcW w:w="3020" w:type="dxa"/>
            <w:tcBorders>
              <w:top w:val="single" w:sz="4" w:space="0" w:color="auto"/>
              <w:left w:val="single" w:sz="4" w:space="0" w:color="auto"/>
              <w:bottom w:val="single" w:sz="4" w:space="0" w:color="auto"/>
              <w:right w:val="single" w:sz="4" w:space="0" w:color="auto"/>
            </w:tcBorders>
            <w:hideMark/>
          </w:tcPr>
          <w:p w14:paraId="10F952FF"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No</w:t>
            </w:r>
          </w:p>
        </w:tc>
        <w:tc>
          <w:tcPr>
            <w:tcW w:w="3020" w:type="dxa"/>
            <w:tcBorders>
              <w:top w:val="single" w:sz="4" w:space="0" w:color="auto"/>
              <w:left w:val="single" w:sz="4" w:space="0" w:color="auto"/>
              <w:bottom w:val="single" w:sz="4" w:space="0" w:color="auto"/>
              <w:right w:val="single" w:sz="4" w:space="0" w:color="auto"/>
            </w:tcBorders>
            <w:hideMark/>
          </w:tcPr>
          <w:p w14:paraId="47F1B756"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Not Applicable</w:t>
            </w:r>
          </w:p>
        </w:tc>
      </w:tr>
      <w:tr w:rsidR="00FF013F" w:rsidRPr="003D0D7B" w14:paraId="255F8813" w14:textId="77777777" w:rsidTr="00FF013F">
        <w:tc>
          <w:tcPr>
            <w:tcW w:w="3021" w:type="dxa"/>
            <w:tcBorders>
              <w:top w:val="single" w:sz="4" w:space="0" w:color="auto"/>
              <w:left w:val="single" w:sz="4" w:space="0" w:color="auto"/>
              <w:bottom w:val="single" w:sz="4" w:space="0" w:color="auto"/>
              <w:right w:val="single" w:sz="4" w:space="0" w:color="auto"/>
            </w:tcBorders>
            <w:hideMark/>
          </w:tcPr>
          <w:p w14:paraId="3EC46621" w14:textId="77777777" w:rsidR="00FF013F" w:rsidRPr="003D0D7B" w:rsidRDefault="00FF013F">
            <w:pPr>
              <w:keepNext/>
              <w:keepLines/>
              <w:spacing w:after="0"/>
              <w:rPr>
                <w:rFonts w:ascii="Arial" w:hAnsi="Arial"/>
                <w:b/>
                <w:bCs/>
                <w:sz w:val="18"/>
                <w:lang w:eastAsia="zh-CN"/>
              </w:rPr>
            </w:pPr>
            <w:r w:rsidRPr="003D0D7B">
              <w:rPr>
                <w:rFonts w:ascii="Arial" w:hAnsi="Arial"/>
                <w:b/>
                <w:bCs/>
                <w:sz w:val="18"/>
                <w:lang w:eastAsia="zh-CN"/>
              </w:rPr>
              <w:t>IEPS Indicator</w:t>
            </w:r>
          </w:p>
        </w:tc>
        <w:tc>
          <w:tcPr>
            <w:tcW w:w="3020" w:type="dxa"/>
            <w:tcBorders>
              <w:top w:val="single" w:sz="4" w:space="0" w:color="auto"/>
              <w:left w:val="single" w:sz="4" w:space="0" w:color="auto"/>
              <w:bottom w:val="single" w:sz="4" w:space="0" w:color="auto"/>
              <w:right w:val="single" w:sz="4" w:space="0" w:color="auto"/>
            </w:tcBorders>
            <w:hideMark/>
          </w:tcPr>
          <w:p w14:paraId="0F8ECF0A"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No</w:t>
            </w:r>
          </w:p>
        </w:tc>
        <w:tc>
          <w:tcPr>
            <w:tcW w:w="3020" w:type="dxa"/>
            <w:tcBorders>
              <w:top w:val="single" w:sz="4" w:space="0" w:color="auto"/>
              <w:left w:val="single" w:sz="4" w:space="0" w:color="auto"/>
              <w:bottom w:val="single" w:sz="4" w:space="0" w:color="auto"/>
              <w:right w:val="single" w:sz="4" w:space="0" w:color="auto"/>
            </w:tcBorders>
          </w:tcPr>
          <w:p w14:paraId="74A97E4F" w14:textId="77777777" w:rsidR="00FF013F" w:rsidRPr="003D0D7B" w:rsidRDefault="00FF013F">
            <w:pPr>
              <w:keepNext/>
              <w:keepLines/>
              <w:spacing w:after="0"/>
              <w:rPr>
                <w:rFonts w:ascii="Arial" w:hAnsi="Arial"/>
                <w:sz w:val="18"/>
                <w:lang w:eastAsia="zh-CN"/>
              </w:rPr>
            </w:pPr>
          </w:p>
        </w:tc>
      </w:tr>
      <w:tr w:rsidR="00FF013F" w:rsidRPr="003D0D7B" w14:paraId="2486C7E9" w14:textId="77777777" w:rsidTr="00FF013F">
        <w:tc>
          <w:tcPr>
            <w:tcW w:w="3021" w:type="dxa"/>
            <w:tcBorders>
              <w:top w:val="single" w:sz="4" w:space="0" w:color="auto"/>
              <w:left w:val="single" w:sz="4" w:space="0" w:color="auto"/>
              <w:bottom w:val="single" w:sz="4" w:space="0" w:color="auto"/>
              <w:right w:val="single" w:sz="4" w:space="0" w:color="auto"/>
            </w:tcBorders>
            <w:hideMark/>
          </w:tcPr>
          <w:p w14:paraId="5CF3FF9E" w14:textId="77777777" w:rsidR="00FF013F" w:rsidRPr="003D0D7B" w:rsidRDefault="00FF013F">
            <w:pPr>
              <w:keepNext/>
              <w:keepLines/>
              <w:spacing w:after="0"/>
              <w:rPr>
                <w:rFonts w:ascii="Arial" w:hAnsi="Arial"/>
                <w:b/>
                <w:bCs/>
                <w:sz w:val="18"/>
                <w:lang w:eastAsia="zh-CN"/>
              </w:rPr>
            </w:pPr>
            <w:r w:rsidRPr="003D0D7B">
              <w:rPr>
                <w:rFonts w:ascii="Arial" w:hAnsi="Arial"/>
                <w:b/>
                <w:bCs/>
                <w:sz w:val="18"/>
                <w:lang w:eastAsia="zh-CN"/>
              </w:rPr>
              <w:t>ContextAttribute Descriptor</w:t>
            </w:r>
          </w:p>
        </w:tc>
        <w:tc>
          <w:tcPr>
            <w:tcW w:w="3020" w:type="dxa"/>
            <w:tcBorders>
              <w:top w:val="single" w:sz="4" w:space="0" w:color="auto"/>
              <w:left w:val="single" w:sz="4" w:space="0" w:color="auto"/>
              <w:bottom w:val="single" w:sz="4" w:space="0" w:color="auto"/>
              <w:right w:val="single" w:sz="4" w:space="0" w:color="auto"/>
            </w:tcBorders>
            <w:hideMark/>
          </w:tcPr>
          <w:p w14:paraId="17A22B84"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Yes</w:t>
            </w:r>
          </w:p>
        </w:tc>
        <w:tc>
          <w:tcPr>
            <w:tcW w:w="3020" w:type="dxa"/>
            <w:tcBorders>
              <w:top w:val="single" w:sz="4" w:space="0" w:color="auto"/>
              <w:left w:val="single" w:sz="4" w:space="0" w:color="auto"/>
              <w:bottom w:val="single" w:sz="4" w:space="0" w:color="auto"/>
              <w:right w:val="single" w:sz="4" w:space="0" w:color="auto"/>
            </w:tcBorders>
            <w:hideMark/>
          </w:tcPr>
          <w:p w14:paraId="436C15A2" w14:textId="2C54BACC" w:rsidR="00FF013F" w:rsidRPr="003D0D7B" w:rsidRDefault="00FF013F">
            <w:pPr>
              <w:keepNext/>
              <w:keepLines/>
              <w:spacing w:after="0"/>
              <w:rPr>
                <w:rFonts w:ascii="Arial" w:hAnsi="Arial"/>
                <w:sz w:val="18"/>
                <w:lang w:eastAsia="zh-CN"/>
              </w:rPr>
            </w:pPr>
            <w:r w:rsidRPr="003D0D7B">
              <w:rPr>
                <w:rFonts w:ascii="Arial" w:hAnsi="Arial"/>
                <w:sz w:val="18"/>
                <w:lang w:eastAsia="zh-CN"/>
              </w:rPr>
              <w:t xml:space="preserve">If "yes" see </w:t>
            </w:r>
            <w:r w:rsidR="003D0D7B" w:rsidRPr="003D0D7B">
              <w:rPr>
                <w:rFonts w:ascii="Arial" w:hAnsi="Arial"/>
                <w:sz w:val="18"/>
                <w:lang w:eastAsia="zh-CN"/>
              </w:rPr>
              <w:t>clause</w:t>
            </w:r>
            <w:r w:rsidR="003D0D7B">
              <w:rPr>
                <w:rFonts w:ascii="Arial" w:hAnsi="Arial"/>
                <w:sz w:val="18"/>
                <w:lang w:eastAsia="zh-CN"/>
              </w:rPr>
              <w:t> </w:t>
            </w:r>
            <w:r w:rsidR="003D0D7B" w:rsidRPr="003D0D7B">
              <w:rPr>
                <w:rFonts w:ascii="Arial" w:hAnsi="Arial"/>
                <w:sz w:val="18"/>
                <w:lang w:eastAsia="zh-CN"/>
              </w:rPr>
              <w:t>5</w:t>
            </w:r>
            <w:r w:rsidRPr="003D0D7B">
              <w:rPr>
                <w:rFonts w:ascii="Arial" w:hAnsi="Arial"/>
                <w:sz w:val="18"/>
                <w:lang w:eastAsia="zh-CN"/>
              </w:rPr>
              <w:t>.8.9 for details of supported attributes</w:t>
            </w:r>
          </w:p>
        </w:tc>
      </w:tr>
      <w:tr w:rsidR="00FF013F" w:rsidRPr="003D0D7B" w14:paraId="770C7AD3" w14:textId="77777777" w:rsidTr="00FF013F">
        <w:tc>
          <w:tcPr>
            <w:tcW w:w="3021" w:type="dxa"/>
            <w:tcBorders>
              <w:top w:val="single" w:sz="4" w:space="0" w:color="auto"/>
              <w:left w:val="single" w:sz="4" w:space="0" w:color="auto"/>
              <w:bottom w:val="single" w:sz="4" w:space="0" w:color="auto"/>
              <w:right w:val="single" w:sz="4" w:space="0" w:color="auto"/>
            </w:tcBorders>
            <w:hideMark/>
          </w:tcPr>
          <w:p w14:paraId="61B00A3D" w14:textId="77777777" w:rsidR="00FF013F" w:rsidRPr="003D0D7B" w:rsidRDefault="00FF013F">
            <w:pPr>
              <w:keepNext/>
              <w:keepLines/>
              <w:spacing w:after="0"/>
              <w:rPr>
                <w:rFonts w:ascii="Arial" w:hAnsi="Arial"/>
                <w:b/>
                <w:bCs/>
                <w:sz w:val="18"/>
                <w:lang w:eastAsia="zh-CN"/>
              </w:rPr>
            </w:pPr>
            <w:r w:rsidRPr="003D0D7B">
              <w:rPr>
                <w:rFonts w:ascii="Arial" w:hAnsi="Arial"/>
                <w:b/>
                <w:bCs/>
                <w:sz w:val="18"/>
                <w:lang w:eastAsia="zh-CN"/>
              </w:rPr>
              <w:t>ContextIDList Parameter</w:t>
            </w:r>
          </w:p>
        </w:tc>
        <w:tc>
          <w:tcPr>
            <w:tcW w:w="3020" w:type="dxa"/>
            <w:tcBorders>
              <w:top w:val="single" w:sz="4" w:space="0" w:color="auto"/>
              <w:left w:val="single" w:sz="4" w:space="0" w:color="auto"/>
              <w:bottom w:val="single" w:sz="4" w:space="0" w:color="auto"/>
              <w:right w:val="single" w:sz="4" w:space="0" w:color="auto"/>
            </w:tcBorders>
            <w:hideMark/>
          </w:tcPr>
          <w:p w14:paraId="3985A2C6"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&lt;Yes/No&gt;</w:t>
            </w:r>
          </w:p>
        </w:tc>
        <w:tc>
          <w:tcPr>
            <w:tcW w:w="3020" w:type="dxa"/>
            <w:tcBorders>
              <w:top w:val="single" w:sz="4" w:space="0" w:color="auto"/>
              <w:left w:val="single" w:sz="4" w:space="0" w:color="auto"/>
              <w:bottom w:val="single" w:sz="4" w:space="0" w:color="auto"/>
              <w:right w:val="single" w:sz="4" w:space="0" w:color="auto"/>
            </w:tcBorders>
            <w:hideMark/>
          </w:tcPr>
          <w:p w14:paraId="56C24CE3" w14:textId="77777777" w:rsidR="00FF013F" w:rsidRPr="003D0D7B" w:rsidRDefault="00FF013F">
            <w:pPr>
              <w:keepNext/>
              <w:keepLines/>
              <w:spacing w:after="0"/>
              <w:rPr>
                <w:rFonts w:ascii="Arial" w:hAnsi="Arial"/>
                <w:sz w:val="18"/>
                <w:lang w:eastAsia="zh-CN"/>
              </w:rPr>
            </w:pPr>
            <w:r w:rsidRPr="003D0D7B">
              <w:rPr>
                <w:rFonts w:ascii="Arial" w:hAnsi="Arial"/>
                <w:sz w:val="18"/>
                <w:lang w:eastAsia="zh-CN"/>
              </w:rPr>
              <w:t>NA</w:t>
            </w:r>
          </w:p>
        </w:tc>
      </w:tr>
      <w:tr w:rsidR="00FF013F" w:rsidRPr="003D0D7B" w14:paraId="765BA069" w14:textId="77777777" w:rsidTr="00FF013F">
        <w:tc>
          <w:tcPr>
            <w:tcW w:w="9061" w:type="dxa"/>
            <w:gridSpan w:val="3"/>
            <w:tcBorders>
              <w:top w:val="single" w:sz="4" w:space="0" w:color="auto"/>
              <w:left w:val="single" w:sz="4" w:space="0" w:color="auto"/>
              <w:bottom w:val="single" w:sz="4" w:space="0" w:color="auto"/>
              <w:right w:val="single" w:sz="4" w:space="0" w:color="auto"/>
            </w:tcBorders>
            <w:hideMark/>
          </w:tcPr>
          <w:p w14:paraId="34D0F31A" w14:textId="05E80710" w:rsidR="00FF013F" w:rsidRPr="003D0D7B" w:rsidRDefault="00FF013F">
            <w:pPr>
              <w:pStyle w:val="FP"/>
              <w:rPr>
                <w:lang w:eastAsia="en-GB"/>
              </w:rPr>
            </w:pPr>
            <w:r w:rsidRPr="003D0D7B">
              <w:t>NOTE 1:</w:t>
            </w:r>
            <w:r w:rsidRPr="003D0D7B">
              <w:tab/>
              <w:t xml:space="preserve">This Context Attribute parameter is used for MPS as specified in </w:t>
            </w:r>
            <w:r w:rsidRPr="003D0D7B">
              <w:rPr>
                <w:lang w:eastAsia="ko-KR"/>
              </w:rPr>
              <w:t>3GPP TS 22.153</w:t>
            </w:r>
            <w:r w:rsidR="003D0D7B">
              <w:t> </w:t>
            </w:r>
            <w:r w:rsidR="003D0D7B" w:rsidRPr="003D0D7B">
              <w:t>[</w:t>
            </w:r>
            <w:r w:rsidRPr="003D0D7B">
              <w:t>42].</w:t>
            </w:r>
          </w:p>
          <w:p w14:paraId="4F0B0F6D" w14:textId="77777777" w:rsidR="00FF013F" w:rsidRPr="003D0D7B" w:rsidRDefault="00FF013F">
            <w:pPr>
              <w:pStyle w:val="FP"/>
              <w:rPr>
                <w:lang w:eastAsia="zh-CN"/>
              </w:rPr>
            </w:pPr>
            <w:r w:rsidRPr="003D0D7B">
              <w:t>NOTE 2:</w:t>
            </w:r>
            <w:r w:rsidRPr="003D0D7B">
              <w:tab/>
              <w:t>Priority values 11 – 15 of the Priority Indicator are reserved for MPS.</w:t>
            </w:r>
          </w:p>
        </w:tc>
      </w:tr>
    </w:tbl>
    <w:p w14:paraId="3425D7DA" w14:textId="77777777" w:rsidR="00FF013F" w:rsidRPr="003D0D7B" w:rsidRDefault="00FF013F" w:rsidP="00FF013F">
      <w:pPr>
        <w:rPr>
          <w:lang w:eastAsia="zh-CN"/>
        </w:rPr>
      </w:pPr>
    </w:p>
    <w:p w14:paraId="2AD69BD7" w14:textId="77777777" w:rsidR="00FF013F" w:rsidRPr="003D0D7B" w:rsidRDefault="00FF013F" w:rsidP="00FF013F">
      <w:pPr>
        <w:ind w:left="568" w:firstLine="284"/>
        <w:rPr>
          <w:iCs/>
          <w:lang w:eastAsia="en-GB"/>
        </w:rPr>
      </w:pPr>
      <w:r w:rsidRPr="003D0D7B">
        <w:rPr>
          <w:iCs/>
        </w:rPr>
        <w:t>Is the AND/OR Select operation Context Attribute supported?</w:t>
      </w:r>
    </w:p>
    <w:p w14:paraId="06255230" w14:textId="77777777" w:rsidR="00FF013F" w:rsidRPr="003D0D7B" w:rsidRDefault="00FF013F" w:rsidP="00FF013F">
      <w:pPr>
        <w:pStyle w:val="TH"/>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977"/>
        <w:gridCol w:w="3118"/>
      </w:tblGrid>
      <w:tr w:rsidR="00FF013F" w:rsidRPr="003D0D7B" w14:paraId="5C5416A6" w14:textId="77777777" w:rsidTr="00FF013F">
        <w:tc>
          <w:tcPr>
            <w:tcW w:w="2977" w:type="dxa"/>
            <w:tcBorders>
              <w:top w:val="single" w:sz="4" w:space="0" w:color="auto"/>
              <w:left w:val="single" w:sz="4" w:space="0" w:color="auto"/>
              <w:bottom w:val="single" w:sz="4" w:space="0" w:color="auto"/>
              <w:right w:val="single" w:sz="4" w:space="0" w:color="auto"/>
            </w:tcBorders>
            <w:hideMark/>
          </w:tcPr>
          <w:p w14:paraId="60CEAF10" w14:textId="77777777" w:rsidR="00FF013F" w:rsidRPr="003D0D7B" w:rsidRDefault="00FF013F">
            <w:pPr>
              <w:pStyle w:val="TAC"/>
              <w:jc w:val="left"/>
              <w:rPr>
                <w:b/>
                <w:bCs/>
              </w:rPr>
            </w:pPr>
            <w:r w:rsidRPr="003D0D7B">
              <w:rPr>
                <w:b/>
                <w:bCs/>
              </w:rPr>
              <w:t>AND/OR Context Attribute</w:t>
            </w:r>
          </w:p>
        </w:tc>
        <w:tc>
          <w:tcPr>
            <w:tcW w:w="2977" w:type="dxa"/>
            <w:tcBorders>
              <w:top w:val="single" w:sz="4" w:space="0" w:color="auto"/>
              <w:left w:val="single" w:sz="4" w:space="0" w:color="auto"/>
              <w:bottom w:val="single" w:sz="4" w:space="0" w:color="auto"/>
              <w:right w:val="single" w:sz="4" w:space="0" w:color="auto"/>
            </w:tcBorders>
            <w:hideMark/>
          </w:tcPr>
          <w:p w14:paraId="741ED86B" w14:textId="77777777" w:rsidR="00FF013F" w:rsidRPr="003D0D7B" w:rsidRDefault="00FF013F">
            <w:pPr>
              <w:pStyle w:val="TAL"/>
            </w:pPr>
            <w:r w:rsidRPr="003D0D7B">
              <w:t>&lt;Yes/No&gt;</w:t>
            </w:r>
          </w:p>
        </w:tc>
        <w:tc>
          <w:tcPr>
            <w:tcW w:w="3118" w:type="dxa"/>
            <w:tcBorders>
              <w:top w:val="single" w:sz="4" w:space="0" w:color="auto"/>
              <w:left w:val="single" w:sz="4" w:space="0" w:color="auto"/>
              <w:bottom w:val="single" w:sz="4" w:space="0" w:color="auto"/>
              <w:right w:val="single" w:sz="4" w:space="0" w:color="auto"/>
            </w:tcBorders>
            <w:hideMark/>
          </w:tcPr>
          <w:p w14:paraId="5E617861" w14:textId="77777777" w:rsidR="00FF013F" w:rsidRPr="003D0D7B" w:rsidRDefault="00FF013F">
            <w:pPr>
              <w:pStyle w:val="TAL"/>
            </w:pPr>
            <w:r w:rsidRPr="003D0D7B">
              <w:t>&lt;AND/OR/BOTH&gt;</w:t>
            </w:r>
          </w:p>
        </w:tc>
      </w:tr>
    </w:tbl>
    <w:p w14:paraId="20F5D059" w14:textId="77777777" w:rsidR="00FF013F" w:rsidRPr="003D0D7B" w:rsidRDefault="00FF013F" w:rsidP="00FF013F"/>
    <w:p w14:paraId="1146AB58" w14:textId="77777777" w:rsidR="00FF013F" w:rsidRPr="003D0D7B" w:rsidRDefault="00FF013F" w:rsidP="00FF013F">
      <w:pPr>
        <w:pStyle w:val="Heading2"/>
      </w:pPr>
      <w:bookmarkStart w:id="51" w:name="_Toc485673989"/>
      <w:bookmarkStart w:id="52" w:name="_Toc57988510"/>
      <w:bookmarkStart w:id="53" w:name="_Toc67479678"/>
      <w:r w:rsidRPr="003D0D7B">
        <w:lastRenderedPageBreak/>
        <w:t>5.6</w:t>
      </w:r>
      <w:r w:rsidRPr="003D0D7B">
        <w:tab/>
        <w:t>Terminations</w:t>
      </w:r>
      <w:bookmarkEnd w:id="51"/>
      <w:bookmarkEnd w:id="52"/>
      <w:bookmarkEnd w:id="53"/>
    </w:p>
    <w:p w14:paraId="5F280D9B" w14:textId="77777777" w:rsidR="00FF013F" w:rsidRPr="003D0D7B" w:rsidRDefault="00FF013F" w:rsidP="00FF013F">
      <w:pPr>
        <w:pStyle w:val="Heading3"/>
      </w:pPr>
      <w:bookmarkStart w:id="54" w:name="_Toc485673990"/>
      <w:bookmarkStart w:id="55" w:name="_Toc57988511"/>
      <w:bookmarkStart w:id="56" w:name="_Toc67479679"/>
      <w:r w:rsidRPr="003D0D7B">
        <w:t>5.6.1</w:t>
      </w:r>
      <w:r w:rsidRPr="003D0D7B">
        <w:tab/>
        <w:t>Termination Names</w:t>
      </w:r>
      <w:bookmarkEnd w:id="54"/>
      <w:bookmarkEnd w:id="55"/>
      <w:bookmarkEnd w:id="56"/>
    </w:p>
    <w:p w14:paraId="1E9EEDD2" w14:textId="77777777" w:rsidR="00FF013F" w:rsidRPr="003D0D7B" w:rsidRDefault="00FF013F" w:rsidP="00FF013F">
      <w:pPr>
        <w:pStyle w:val="Heading4"/>
      </w:pPr>
      <w:bookmarkStart w:id="57" w:name="_Toc485673991"/>
      <w:bookmarkStart w:id="58" w:name="_Toc57988512"/>
      <w:bookmarkStart w:id="59" w:name="_Toc67479680"/>
      <w:smartTag w:uri="urn:schemas-microsoft-com:office:smarttags" w:element="chsdate">
        <w:smartTagPr>
          <w:attr w:name="IsROCDate" w:val="False"/>
          <w:attr w:name="IsLunarDate" w:val="False"/>
          <w:attr w:name="Day" w:val="30"/>
          <w:attr w:name="Month" w:val="12"/>
          <w:attr w:name="Year" w:val="1899"/>
        </w:smartTagPr>
        <w:r w:rsidRPr="003D0D7B">
          <w:t>5.6.1</w:t>
        </w:r>
      </w:smartTag>
      <w:r w:rsidRPr="003D0D7B">
        <w:t>.1</w:t>
      </w:r>
      <w:r w:rsidRPr="003D0D7B">
        <w:tab/>
        <w:t>General</w:t>
      </w:r>
      <w:bookmarkEnd w:id="57"/>
      <w:bookmarkEnd w:id="58"/>
      <w:bookmarkEnd w:id="59"/>
    </w:p>
    <w:p w14:paraId="498ABADF" w14:textId="77777777" w:rsidR="003D0D7B" w:rsidRPr="003D0D7B" w:rsidRDefault="00FF013F" w:rsidP="00FF013F">
      <w:r w:rsidRPr="003D0D7B">
        <w:t>The Termination ID structure is provisioned in the MRFC and MRFP and is known by the MRFP and the MRFC at or before start up.</w:t>
      </w:r>
    </w:p>
    <w:p w14:paraId="3B3F060A" w14:textId="6A2FD400" w:rsidR="00FF013F" w:rsidRPr="003D0D7B" w:rsidRDefault="00FF013F" w:rsidP="00FF013F">
      <w:r w:rsidRPr="003D0D7B">
        <w:t>With ephemeral IP endpoint bearer types the internal structure of Termination ID is irrelevant for MRFC and MRFP and therefore Termination ID is only a numeric identifier for the termination.</w:t>
      </w:r>
    </w:p>
    <w:p w14:paraId="7BD785BF" w14:textId="77777777" w:rsidR="00FF013F" w:rsidRPr="003D0D7B" w:rsidRDefault="00FF013F" w:rsidP="00FF013F">
      <w:pPr>
        <w:pStyle w:val="Heading4"/>
      </w:pPr>
      <w:bookmarkStart w:id="60" w:name="_Toc485673992"/>
      <w:bookmarkStart w:id="61" w:name="_Toc57988513"/>
      <w:bookmarkStart w:id="62" w:name="_Toc67479681"/>
      <w:smartTag w:uri="urn:schemas-microsoft-com:office:smarttags" w:element="chsdate">
        <w:smartTagPr>
          <w:attr w:name="Year" w:val="1899"/>
          <w:attr w:name="Month" w:val="12"/>
          <w:attr w:name="Day" w:val="30"/>
          <w:attr w:name="IsLunarDate" w:val="False"/>
          <w:attr w:name="IsROCDate" w:val="False"/>
        </w:smartTagPr>
        <w:r w:rsidRPr="003D0D7B">
          <w:t>5.6.1</w:t>
        </w:r>
      </w:smartTag>
      <w:r w:rsidRPr="003D0D7B">
        <w:t>.2</w:t>
      </w:r>
      <w:r w:rsidRPr="003D0D7B">
        <w:tab/>
        <w:t>ASN.1 encoding</w:t>
      </w:r>
      <w:bookmarkEnd w:id="60"/>
      <w:bookmarkEnd w:id="61"/>
      <w:bookmarkEnd w:id="62"/>
    </w:p>
    <w:p w14:paraId="1632E19B" w14:textId="77777777" w:rsidR="00FF013F" w:rsidRPr="003D0D7B" w:rsidRDefault="00FF013F" w:rsidP="00FF013F">
      <w:r w:rsidRPr="003D0D7B">
        <w:t>The following general structure of TerminationID shall be used:</w:t>
      </w:r>
    </w:p>
    <w:p w14:paraId="3905BC78" w14:textId="77777777" w:rsidR="00FF013F" w:rsidRPr="003D0D7B" w:rsidRDefault="00FF013F" w:rsidP="00FF013F">
      <w:r w:rsidRPr="003D0D7B">
        <w:t>4 octets shall be used for the termination ID. The following defines the general structure for the termination ID:</w:t>
      </w:r>
    </w:p>
    <w:p w14:paraId="2C1C142C" w14:textId="77777777" w:rsidR="00FF013F" w:rsidRPr="003D0D7B" w:rsidRDefault="00FF013F" w:rsidP="00FF013F">
      <w:pPr>
        <w:pStyle w:val="TH"/>
      </w:pPr>
      <w:r w:rsidRPr="003D0D7B">
        <w:t>Table 5.6.1.2.1: Termination 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tblGrid>
      <w:tr w:rsidR="00FF013F" w:rsidRPr="003D0D7B" w14:paraId="279226E1" w14:textId="77777777" w:rsidTr="00FF013F">
        <w:trPr>
          <w:jc w:val="center"/>
        </w:trPr>
        <w:tc>
          <w:tcPr>
            <w:tcW w:w="1242" w:type="dxa"/>
            <w:tcBorders>
              <w:top w:val="single" w:sz="4" w:space="0" w:color="auto"/>
              <w:left w:val="single" w:sz="4" w:space="0" w:color="auto"/>
              <w:bottom w:val="single" w:sz="4" w:space="0" w:color="auto"/>
              <w:right w:val="single" w:sz="4" w:space="0" w:color="auto"/>
            </w:tcBorders>
            <w:hideMark/>
          </w:tcPr>
          <w:p w14:paraId="4C3EA7E3" w14:textId="77777777" w:rsidR="00FF013F" w:rsidRPr="003D0D7B" w:rsidRDefault="00FF013F">
            <w:pPr>
              <w:pStyle w:val="TAC"/>
            </w:pPr>
            <w:r w:rsidRPr="003D0D7B">
              <w:t xml:space="preserve">Termination type </w:t>
            </w:r>
          </w:p>
        </w:tc>
        <w:tc>
          <w:tcPr>
            <w:tcW w:w="1418" w:type="dxa"/>
            <w:tcBorders>
              <w:top w:val="single" w:sz="4" w:space="0" w:color="auto"/>
              <w:left w:val="single" w:sz="4" w:space="0" w:color="auto"/>
              <w:bottom w:val="single" w:sz="4" w:space="0" w:color="auto"/>
              <w:right w:val="single" w:sz="4" w:space="0" w:color="auto"/>
            </w:tcBorders>
            <w:hideMark/>
          </w:tcPr>
          <w:p w14:paraId="1ABB8962" w14:textId="77777777" w:rsidR="00FF013F" w:rsidRPr="003D0D7B" w:rsidRDefault="00FF013F">
            <w:pPr>
              <w:pStyle w:val="TAC"/>
            </w:pPr>
            <w:r w:rsidRPr="003D0D7B">
              <w:br/>
              <w:t>X</w:t>
            </w:r>
          </w:p>
        </w:tc>
      </w:tr>
    </w:tbl>
    <w:p w14:paraId="2CEA5B02" w14:textId="77777777" w:rsidR="00FF013F" w:rsidRPr="003D0D7B" w:rsidRDefault="00FF013F" w:rsidP="00FF013F"/>
    <w:p w14:paraId="35B22A54" w14:textId="77777777" w:rsidR="00FF013F" w:rsidRPr="003D0D7B" w:rsidRDefault="00FF013F" w:rsidP="00FF013F">
      <w:pPr>
        <w:pStyle w:val="B1"/>
      </w:pPr>
      <w:r w:rsidRPr="003D0D7B">
        <w:t>Termination type:</w:t>
      </w:r>
    </w:p>
    <w:p w14:paraId="0F0EA0C0" w14:textId="77777777" w:rsidR="00FF013F" w:rsidRPr="003D0D7B" w:rsidRDefault="00FF013F" w:rsidP="00FF013F">
      <w:pPr>
        <w:pStyle w:val="B2"/>
      </w:pPr>
      <w:r w:rsidRPr="003D0D7B">
        <w:t>Length 3 bits</w:t>
      </w:r>
    </w:p>
    <w:p w14:paraId="3F399D1F" w14:textId="77777777" w:rsidR="00FF013F" w:rsidRPr="003D0D7B" w:rsidRDefault="00FF013F" w:rsidP="00FF013F">
      <w:pPr>
        <w:pStyle w:val="B1"/>
      </w:pPr>
      <w:r w:rsidRPr="003D0D7B">
        <w:t>Values:</w:t>
      </w:r>
    </w:p>
    <w:p w14:paraId="204D9105" w14:textId="77777777" w:rsidR="00FF013F" w:rsidRPr="003D0D7B" w:rsidRDefault="00FF013F" w:rsidP="00FF013F">
      <w:pPr>
        <w:pStyle w:val="B2"/>
      </w:pPr>
      <w:r w:rsidRPr="003D0D7B">
        <w:t>000 Reserved</w:t>
      </w:r>
    </w:p>
    <w:p w14:paraId="5AC12FBA" w14:textId="77777777" w:rsidR="00FF013F" w:rsidRPr="003D0D7B" w:rsidRDefault="00FF013F" w:rsidP="00FF013F">
      <w:pPr>
        <w:pStyle w:val="B2"/>
      </w:pPr>
      <w:r w:rsidRPr="003D0D7B">
        <w:t>001 Ephemeral termination</w:t>
      </w:r>
    </w:p>
    <w:p w14:paraId="4050D447" w14:textId="77777777" w:rsidR="00FF013F" w:rsidRPr="003D0D7B" w:rsidRDefault="00FF013F" w:rsidP="00FF013F">
      <w:pPr>
        <w:pStyle w:val="B2"/>
      </w:pPr>
      <w:r w:rsidRPr="003D0D7B">
        <w:t>011 - 110 Reserved</w:t>
      </w:r>
    </w:p>
    <w:p w14:paraId="77EC7C3C" w14:textId="77777777" w:rsidR="00FF013F" w:rsidRPr="003D0D7B" w:rsidRDefault="00FF013F" w:rsidP="00FF013F">
      <w:pPr>
        <w:pStyle w:val="B2"/>
      </w:pPr>
      <w:r w:rsidRPr="003D0D7B">
        <w:t>111 Reserved for ROOT termination Id (ROOT Termination Id = 0xFFFFFFFF)</w:t>
      </w:r>
    </w:p>
    <w:p w14:paraId="4666FED6" w14:textId="77777777" w:rsidR="00FF013F" w:rsidRPr="003D0D7B" w:rsidRDefault="00FF013F" w:rsidP="00FF013F">
      <w:pPr>
        <w:pStyle w:val="B1"/>
      </w:pPr>
      <w:r w:rsidRPr="003D0D7B">
        <w:t>X:</w:t>
      </w:r>
    </w:p>
    <w:p w14:paraId="784B2717" w14:textId="77777777" w:rsidR="00FF013F" w:rsidRPr="003D0D7B" w:rsidRDefault="00FF013F" w:rsidP="00FF013F">
      <w:pPr>
        <w:pStyle w:val="B2"/>
        <w:ind w:left="567" w:firstLine="0"/>
      </w:pPr>
      <w:r w:rsidRPr="003D0D7B">
        <w:t>Length 29 bits.</w:t>
      </w:r>
    </w:p>
    <w:p w14:paraId="762784E7" w14:textId="77777777" w:rsidR="00FF013F" w:rsidRPr="003D0D7B" w:rsidRDefault="00FF013F" w:rsidP="00FF013F">
      <w:pPr>
        <w:pStyle w:val="B2"/>
        <w:ind w:left="567" w:firstLine="0"/>
      </w:pPr>
      <w:r w:rsidRPr="003D0D7B">
        <w:t>For IP termination, its usage is un-specified.</w:t>
      </w:r>
    </w:p>
    <w:p w14:paraId="65229351" w14:textId="77777777" w:rsidR="00FF013F" w:rsidRPr="003D0D7B" w:rsidRDefault="00FF013F" w:rsidP="00FF013F">
      <w:pPr>
        <w:pStyle w:val="Heading4"/>
      </w:pPr>
      <w:bookmarkStart w:id="63" w:name="_Toc485673993"/>
      <w:bookmarkStart w:id="64" w:name="_Toc57988514"/>
      <w:bookmarkStart w:id="65" w:name="_Toc67479682"/>
      <w:smartTag w:uri="urn:schemas-microsoft-com:office:smarttags" w:element="chsdate">
        <w:smartTagPr>
          <w:attr w:name="Year" w:val="1899"/>
          <w:attr w:name="Month" w:val="12"/>
          <w:attr w:name="Day" w:val="30"/>
          <w:attr w:name="IsLunarDate" w:val="False"/>
          <w:attr w:name="IsROCDate" w:val="False"/>
        </w:smartTagPr>
        <w:r w:rsidRPr="003D0D7B">
          <w:t>5.6.1</w:t>
        </w:r>
      </w:smartTag>
      <w:r w:rsidRPr="003D0D7B">
        <w:t>.3</w:t>
      </w:r>
      <w:r w:rsidRPr="003D0D7B">
        <w:tab/>
        <w:t>ABNF encoding</w:t>
      </w:r>
      <w:bookmarkEnd w:id="63"/>
      <w:bookmarkEnd w:id="64"/>
      <w:bookmarkEnd w:id="65"/>
    </w:p>
    <w:p w14:paraId="7A7A7EF0" w14:textId="77777777" w:rsidR="00FF013F" w:rsidRPr="003D0D7B" w:rsidRDefault="00FF013F" w:rsidP="00FF013F">
      <w:r w:rsidRPr="003D0D7B">
        <w:t>The following general structure of termination ID shall be used:</w:t>
      </w:r>
    </w:p>
    <w:p w14:paraId="4864A856" w14:textId="09A82659" w:rsidR="00FF013F" w:rsidRPr="003D0D7B" w:rsidRDefault="00FF013F" w:rsidP="00FF013F">
      <w:r w:rsidRPr="003D0D7B">
        <w:t>TerminationID  = "ROOT" / pathName / "$" / "*"  ; according to ITU-T H.248.1</w:t>
      </w:r>
      <w:r w:rsidR="003D0D7B">
        <w:t> </w:t>
      </w:r>
      <w:r w:rsidR="003D0D7B" w:rsidRPr="003D0D7B">
        <w:t>[</w:t>
      </w:r>
      <w:r w:rsidRPr="003D0D7B">
        <w:rPr>
          <w:lang w:eastAsia="zh-CN"/>
        </w:rPr>
        <w:t>3</w:t>
      </w:r>
      <w:r w:rsidRPr="003D0D7B">
        <w:t>] Annex B.</w:t>
      </w:r>
    </w:p>
    <w:p w14:paraId="589ABB7D" w14:textId="77777777" w:rsidR="00FF013F" w:rsidRPr="003D0D7B" w:rsidRDefault="00FF013F" w:rsidP="00FF013F">
      <w:pPr>
        <w:pStyle w:val="Heading3"/>
        <w:ind w:left="0" w:firstLine="0"/>
      </w:pPr>
      <w:bookmarkStart w:id="66" w:name="_Toc485673994"/>
      <w:bookmarkStart w:id="67" w:name="_Toc57988515"/>
      <w:bookmarkStart w:id="68" w:name="_Toc67479683"/>
      <w:r w:rsidRPr="003D0D7B">
        <w:t>5.6.2</w:t>
      </w:r>
      <w:r w:rsidRPr="003D0D7B">
        <w:tab/>
        <w:t>Multiplexed Terminations</w:t>
      </w:r>
      <w:bookmarkEnd w:id="66"/>
      <w:bookmarkEnd w:id="67"/>
      <w:bookmarkEnd w:id="68"/>
    </w:p>
    <w:p w14:paraId="431798DB" w14:textId="77777777" w:rsidR="00FF013F" w:rsidRPr="003D0D7B" w:rsidRDefault="00FF013F" w:rsidP="00FF013F">
      <w:pPr>
        <w:pStyle w:val="TH"/>
      </w:pPr>
      <w:r w:rsidRPr="003D0D7B">
        <w:t>Table 5.6.2.1: Multiplexed Terminations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2"/>
        <w:gridCol w:w="4913"/>
      </w:tblGrid>
      <w:tr w:rsidR="00FF013F" w:rsidRPr="003D0D7B" w14:paraId="10AEF89D" w14:textId="77777777" w:rsidTr="00FF013F">
        <w:tc>
          <w:tcPr>
            <w:tcW w:w="4942" w:type="dxa"/>
            <w:tcBorders>
              <w:top w:val="single" w:sz="4" w:space="0" w:color="auto"/>
              <w:left w:val="single" w:sz="4" w:space="0" w:color="auto"/>
              <w:bottom w:val="single" w:sz="4" w:space="0" w:color="auto"/>
              <w:right w:val="single" w:sz="4" w:space="0" w:color="auto"/>
            </w:tcBorders>
            <w:hideMark/>
          </w:tcPr>
          <w:p w14:paraId="7B4FD95B" w14:textId="77777777" w:rsidR="00FF013F" w:rsidRPr="003D0D7B" w:rsidRDefault="00FF013F">
            <w:pPr>
              <w:pStyle w:val="TAL"/>
              <w:rPr>
                <w:b/>
                <w:bCs/>
              </w:rPr>
            </w:pPr>
            <w:r w:rsidRPr="003D0D7B">
              <w:rPr>
                <w:b/>
                <w:bCs/>
              </w:rPr>
              <w:t>Multiplex Terminations Supported?</w:t>
            </w:r>
          </w:p>
        </w:tc>
        <w:tc>
          <w:tcPr>
            <w:tcW w:w="4913" w:type="dxa"/>
            <w:tcBorders>
              <w:top w:val="single" w:sz="4" w:space="0" w:color="auto"/>
              <w:left w:val="single" w:sz="4" w:space="0" w:color="auto"/>
              <w:bottom w:val="single" w:sz="4" w:space="0" w:color="auto"/>
              <w:right w:val="single" w:sz="4" w:space="0" w:color="auto"/>
            </w:tcBorders>
            <w:hideMark/>
          </w:tcPr>
          <w:p w14:paraId="4152630E" w14:textId="77777777" w:rsidR="00FF013F" w:rsidRPr="003D0D7B" w:rsidRDefault="00FF013F">
            <w:pPr>
              <w:pStyle w:val="TAL"/>
            </w:pPr>
            <w:r w:rsidRPr="003D0D7B">
              <w:t>NO</w:t>
            </w:r>
          </w:p>
        </w:tc>
      </w:tr>
    </w:tbl>
    <w:p w14:paraId="2384616C" w14:textId="77777777" w:rsidR="00FF013F" w:rsidRPr="003D0D7B" w:rsidRDefault="00FF013F" w:rsidP="00FF013F"/>
    <w:p w14:paraId="289A4387" w14:textId="77777777" w:rsidR="00FF013F" w:rsidRPr="003D0D7B" w:rsidRDefault="00FF013F" w:rsidP="00FF013F">
      <w:pPr>
        <w:pStyle w:val="Heading2"/>
      </w:pPr>
      <w:bookmarkStart w:id="69" w:name="_Toc485673995"/>
      <w:bookmarkStart w:id="70" w:name="_Toc57988516"/>
      <w:bookmarkStart w:id="71" w:name="_Toc67479684"/>
      <w:r w:rsidRPr="003D0D7B">
        <w:lastRenderedPageBreak/>
        <w:t>5.7</w:t>
      </w:r>
      <w:r w:rsidRPr="003D0D7B">
        <w:tab/>
        <w:t>Descriptors</w:t>
      </w:r>
      <w:bookmarkEnd w:id="69"/>
      <w:bookmarkEnd w:id="70"/>
      <w:bookmarkEnd w:id="71"/>
    </w:p>
    <w:p w14:paraId="411D5CF9" w14:textId="77777777" w:rsidR="00FF013F" w:rsidRPr="003D0D7B" w:rsidRDefault="00FF013F" w:rsidP="00FF013F">
      <w:pPr>
        <w:pStyle w:val="Heading3"/>
      </w:pPr>
      <w:bookmarkStart w:id="72" w:name="_Toc485673996"/>
      <w:bookmarkStart w:id="73" w:name="_Toc57988517"/>
      <w:bookmarkStart w:id="74" w:name="_Toc67479685"/>
      <w:r w:rsidRPr="003D0D7B">
        <w:t>5.7.1</w:t>
      </w:r>
      <w:r w:rsidRPr="003D0D7B">
        <w:tab/>
        <w:t>Stream Descriptor</w:t>
      </w:r>
      <w:bookmarkEnd w:id="72"/>
      <w:bookmarkEnd w:id="73"/>
      <w:bookmarkEnd w:id="74"/>
    </w:p>
    <w:p w14:paraId="1E848883" w14:textId="77777777" w:rsidR="00FF013F" w:rsidRPr="003D0D7B" w:rsidRDefault="00FF013F" w:rsidP="00FF013F">
      <w:pPr>
        <w:pStyle w:val="TH"/>
      </w:pPr>
      <w:r w:rsidRPr="003D0D7B">
        <w:t>Table 5.7.1.1: Stream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7"/>
        <w:gridCol w:w="2488"/>
        <w:gridCol w:w="2460"/>
      </w:tblGrid>
      <w:tr w:rsidR="00FF013F" w:rsidRPr="003D0D7B" w14:paraId="2EF0CADA" w14:textId="77777777" w:rsidTr="00FF013F">
        <w:trPr>
          <w:cantSplit/>
        </w:trPr>
        <w:tc>
          <w:tcPr>
            <w:tcW w:w="4907" w:type="dxa"/>
            <w:tcBorders>
              <w:top w:val="single" w:sz="4" w:space="0" w:color="auto"/>
              <w:left w:val="single" w:sz="4" w:space="0" w:color="auto"/>
              <w:bottom w:val="single" w:sz="4" w:space="0" w:color="auto"/>
              <w:right w:val="single" w:sz="4" w:space="0" w:color="auto"/>
            </w:tcBorders>
            <w:hideMark/>
          </w:tcPr>
          <w:p w14:paraId="5D75CB13" w14:textId="77777777" w:rsidR="00FF013F" w:rsidRPr="003D0D7B" w:rsidRDefault="00FF013F">
            <w:pPr>
              <w:pStyle w:val="TAL"/>
              <w:rPr>
                <w:b/>
                <w:bCs/>
              </w:rPr>
            </w:pPr>
            <w:r w:rsidRPr="003D0D7B">
              <w:rPr>
                <w:b/>
                <w:bCs/>
              </w:rPr>
              <w:t>Maximum number of streams per termination type</w:t>
            </w:r>
          </w:p>
        </w:tc>
        <w:tc>
          <w:tcPr>
            <w:tcW w:w="2488" w:type="dxa"/>
            <w:tcBorders>
              <w:top w:val="single" w:sz="4" w:space="0" w:color="auto"/>
              <w:left w:val="single" w:sz="4" w:space="0" w:color="auto"/>
              <w:bottom w:val="single" w:sz="4" w:space="0" w:color="auto"/>
              <w:right w:val="single" w:sz="4" w:space="0" w:color="auto"/>
            </w:tcBorders>
            <w:hideMark/>
          </w:tcPr>
          <w:p w14:paraId="0AFC8EAB" w14:textId="77777777" w:rsidR="00FF013F" w:rsidRPr="003D0D7B" w:rsidRDefault="00FF013F">
            <w:pPr>
              <w:pStyle w:val="TAL"/>
              <w:rPr>
                <w:lang w:val="en-US"/>
              </w:rPr>
            </w:pPr>
            <w:r w:rsidRPr="003D0D7B">
              <w:rPr>
                <w:lang w:val="en-US"/>
              </w:rPr>
              <w:t>ALL</w:t>
            </w:r>
          </w:p>
        </w:tc>
        <w:tc>
          <w:tcPr>
            <w:tcW w:w="2460" w:type="dxa"/>
            <w:tcBorders>
              <w:top w:val="single" w:sz="4" w:space="0" w:color="auto"/>
              <w:left w:val="single" w:sz="4" w:space="0" w:color="auto"/>
              <w:bottom w:val="single" w:sz="4" w:space="0" w:color="auto"/>
              <w:right w:val="single" w:sz="4" w:space="0" w:color="auto"/>
            </w:tcBorders>
            <w:hideMark/>
          </w:tcPr>
          <w:p w14:paraId="15F9E5C7" w14:textId="77777777" w:rsidR="00FF013F" w:rsidRPr="003D0D7B" w:rsidRDefault="00FF013F">
            <w:pPr>
              <w:pStyle w:val="TAL"/>
            </w:pPr>
            <w:r w:rsidRPr="003D0D7B">
              <w:t>Unspecified (NOTE)</w:t>
            </w:r>
          </w:p>
        </w:tc>
      </w:tr>
      <w:tr w:rsidR="00FF013F" w:rsidRPr="003D0D7B" w14:paraId="0F755940" w14:textId="77777777" w:rsidTr="00FF013F">
        <w:trPr>
          <w:cantSplit/>
        </w:trPr>
        <w:tc>
          <w:tcPr>
            <w:tcW w:w="9855" w:type="dxa"/>
            <w:gridSpan w:val="3"/>
            <w:tcBorders>
              <w:top w:val="single" w:sz="4" w:space="0" w:color="auto"/>
              <w:left w:val="single" w:sz="4" w:space="0" w:color="auto"/>
              <w:bottom w:val="single" w:sz="4" w:space="0" w:color="auto"/>
              <w:right w:val="single" w:sz="4" w:space="0" w:color="auto"/>
            </w:tcBorders>
            <w:hideMark/>
          </w:tcPr>
          <w:p w14:paraId="66A2D294" w14:textId="77777777" w:rsidR="00FF013F" w:rsidRPr="003D0D7B" w:rsidRDefault="00FF013F">
            <w:pPr>
              <w:pStyle w:val="TAN"/>
            </w:pPr>
            <w:r w:rsidRPr="003D0D7B">
              <w:t>NOTE:</w:t>
            </w:r>
            <w:r w:rsidRPr="003D0D7B">
              <w:tab/>
              <w:t>At least 1 stream for each media  (e.g. video+audio = 2 streams). If only one stream is applicable, then the MRFC may omit the Stream Descriptor and the MRFP shall assume that StreamID =1.</w:t>
            </w:r>
          </w:p>
        </w:tc>
      </w:tr>
    </w:tbl>
    <w:p w14:paraId="23EDABCB" w14:textId="77777777" w:rsidR="00FF013F" w:rsidRPr="003D0D7B" w:rsidRDefault="00FF013F" w:rsidP="00FF013F"/>
    <w:p w14:paraId="1950D628" w14:textId="77777777" w:rsidR="003D0D7B" w:rsidRPr="003D0D7B" w:rsidRDefault="00FF013F" w:rsidP="00FF013F">
      <w:pPr>
        <w:pStyle w:val="Heading4"/>
        <w:rPr>
          <w:b/>
          <w:bCs/>
        </w:rPr>
      </w:pPr>
      <w:bookmarkStart w:id="75" w:name="_Toc485673997"/>
      <w:bookmarkStart w:id="76" w:name="_Toc57988518"/>
      <w:bookmarkStart w:id="77" w:name="_Toc67479686"/>
      <w:r w:rsidRPr="003D0D7B">
        <w:t>5.7.1.1</w:t>
      </w:r>
      <w:r w:rsidRPr="003D0D7B">
        <w:tab/>
        <w:t>LocalControl Descriptor</w:t>
      </w:r>
      <w:bookmarkEnd w:id="75"/>
      <w:bookmarkEnd w:id="76"/>
      <w:bookmarkEnd w:id="77"/>
    </w:p>
    <w:p w14:paraId="2261E050" w14:textId="4D3474A7" w:rsidR="00FF013F" w:rsidRPr="003D0D7B" w:rsidRDefault="00FF013F" w:rsidP="00FF013F">
      <w:r w:rsidRPr="003D0D7B">
        <w:t>The following tables specify the level of support required with regard to the properties in the local control descriptor.</w:t>
      </w:r>
    </w:p>
    <w:p w14:paraId="1FE71B08" w14:textId="77777777" w:rsidR="00FF013F" w:rsidRPr="003D0D7B" w:rsidRDefault="00FF013F" w:rsidP="00FF013F">
      <w:pPr>
        <w:pStyle w:val="TH"/>
      </w:pPr>
      <w:r w:rsidRPr="003D0D7B">
        <w:t>Table 5.7.1.1.1: Reserve Group and Reserve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6"/>
        <w:gridCol w:w="1511"/>
        <w:gridCol w:w="2759"/>
        <w:gridCol w:w="2739"/>
      </w:tblGrid>
      <w:tr w:rsidR="00FF013F" w:rsidRPr="003D0D7B" w14:paraId="09D62AE3" w14:textId="77777777" w:rsidTr="00FF013F">
        <w:trPr>
          <w:cantSplit/>
        </w:trPr>
        <w:tc>
          <w:tcPr>
            <w:tcW w:w="4357" w:type="dxa"/>
            <w:gridSpan w:val="2"/>
            <w:tcBorders>
              <w:top w:val="single" w:sz="4" w:space="0" w:color="auto"/>
              <w:left w:val="single" w:sz="4" w:space="0" w:color="auto"/>
              <w:bottom w:val="single" w:sz="4" w:space="0" w:color="auto"/>
              <w:right w:val="single" w:sz="4" w:space="0" w:color="auto"/>
            </w:tcBorders>
          </w:tcPr>
          <w:p w14:paraId="0004BDB4" w14:textId="77777777" w:rsidR="00FF013F" w:rsidRPr="003D0D7B" w:rsidRDefault="00FF013F">
            <w:pPr>
              <w:pStyle w:val="TAL"/>
              <w:rPr>
                <w:i/>
                <w:iCs/>
              </w:rPr>
            </w:pPr>
          </w:p>
        </w:tc>
        <w:tc>
          <w:tcPr>
            <w:tcW w:w="2759" w:type="dxa"/>
            <w:tcBorders>
              <w:top w:val="single" w:sz="4" w:space="0" w:color="auto"/>
              <w:left w:val="single" w:sz="4" w:space="0" w:color="auto"/>
              <w:bottom w:val="single" w:sz="4" w:space="0" w:color="auto"/>
              <w:right w:val="single" w:sz="4" w:space="0" w:color="auto"/>
            </w:tcBorders>
            <w:hideMark/>
          </w:tcPr>
          <w:p w14:paraId="50EE53EB" w14:textId="77777777" w:rsidR="00FF013F" w:rsidRPr="003D0D7B" w:rsidRDefault="00FF013F">
            <w:pPr>
              <w:pStyle w:val="TAL"/>
              <w:rPr>
                <w:b/>
                <w:bCs/>
              </w:rPr>
            </w:pPr>
            <w:r w:rsidRPr="003D0D7B">
              <w:rPr>
                <w:b/>
                <w:bCs/>
              </w:rPr>
              <w:t>Termination Type</w:t>
            </w:r>
          </w:p>
        </w:tc>
        <w:tc>
          <w:tcPr>
            <w:tcW w:w="2739" w:type="dxa"/>
            <w:tcBorders>
              <w:top w:val="single" w:sz="4" w:space="0" w:color="auto"/>
              <w:left w:val="single" w:sz="4" w:space="0" w:color="auto"/>
              <w:bottom w:val="single" w:sz="4" w:space="0" w:color="auto"/>
              <w:right w:val="single" w:sz="4" w:space="0" w:color="auto"/>
            </w:tcBorders>
            <w:hideMark/>
          </w:tcPr>
          <w:p w14:paraId="62163AAF" w14:textId="77777777" w:rsidR="00FF013F" w:rsidRPr="003D0D7B" w:rsidRDefault="00FF013F">
            <w:pPr>
              <w:pStyle w:val="TAL"/>
              <w:rPr>
                <w:b/>
                <w:bCs/>
              </w:rPr>
            </w:pPr>
            <w:r w:rsidRPr="003D0D7B">
              <w:rPr>
                <w:b/>
                <w:bCs/>
              </w:rPr>
              <w:t>Stream Type</w:t>
            </w:r>
          </w:p>
        </w:tc>
      </w:tr>
      <w:tr w:rsidR="00FF013F" w:rsidRPr="003D0D7B" w14:paraId="15D85818" w14:textId="77777777" w:rsidTr="00FF013F">
        <w:trPr>
          <w:cantSplit/>
        </w:trPr>
        <w:tc>
          <w:tcPr>
            <w:tcW w:w="2846" w:type="dxa"/>
            <w:tcBorders>
              <w:top w:val="single" w:sz="4" w:space="0" w:color="auto"/>
              <w:left w:val="single" w:sz="4" w:space="0" w:color="auto"/>
              <w:bottom w:val="single" w:sz="4" w:space="0" w:color="auto"/>
              <w:right w:val="single" w:sz="4" w:space="0" w:color="auto"/>
            </w:tcBorders>
            <w:hideMark/>
          </w:tcPr>
          <w:p w14:paraId="7837FBBC" w14:textId="77777777" w:rsidR="00FF013F" w:rsidRPr="003D0D7B" w:rsidRDefault="00FF013F">
            <w:pPr>
              <w:pStyle w:val="TAL"/>
              <w:rPr>
                <w:b/>
                <w:bCs/>
              </w:rPr>
            </w:pPr>
            <w:r w:rsidRPr="003D0D7B">
              <w:rPr>
                <w:b/>
                <w:bCs/>
              </w:rPr>
              <w:t>Reserve group used:</w:t>
            </w:r>
          </w:p>
        </w:tc>
        <w:tc>
          <w:tcPr>
            <w:tcW w:w="1511" w:type="dxa"/>
            <w:tcBorders>
              <w:top w:val="single" w:sz="4" w:space="0" w:color="auto"/>
              <w:left w:val="single" w:sz="4" w:space="0" w:color="auto"/>
              <w:bottom w:val="single" w:sz="4" w:space="0" w:color="auto"/>
              <w:right w:val="single" w:sz="4" w:space="0" w:color="auto"/>
            </w:tcBorders>
            <w:hideMark/>
          </w:tcPr>
          <w:p w14:paraId="16C1611F" w14:textId="77777777" w:rsidR="00FF013F" w:rsidRPr="003D0D7B" w:rsidRDefault="00FF013F">
            <w:pPr>
              <w:pStyle w:val="TAL"/>
            </w:pPr>
            <w:r w:rsidRPr="003D0D7B">
              <w:t>NO (NOTE 1)</w:t>
            </w:r>
          </w:p>
        </w:tc>
        <w:tc>
          <w:tcPr>
            <w:tcW w:w="2759" w:type="dxa"/>
            <w:tcBorders>
              <w:top w:val="single" w:sz="4" w:space="0" w:color="auto"/>
              <w:left w:val="single" w:sz="4" w:space="0" w:color="auto"/>
              <w:bottom w:val="single" w:sz="4" w:space="0" w:color="auto"/>
              <w:right w:val="single" w:sz="4" w:space="0" w:color="auto"/>
            </w:tcBorders>
            <w:hideMark/>
          </w:tcPr>
          <w:p w14:paraId="13B7A5A0" w14:textId="77777777" w:rsidR="00FF013F" w:rsidRPr="003D0D7B" w:rsidRDefault="00FF013F">
            <w:pPr>
              <w:pStyle w:val="TAL"/>
            </w:pPr>
            <w:r w:rsidRPr="003D0D7B">
              <w:t>-</w:t>
            </w:r>
          </w:p>
        </w:tc>
        <w:tc>
          <w:tcPr>
            <w:tcW w:w="2739" w:type="dxa"/>
            <w:tcBorders>
              <w:top w:val="single" w:sz="4" w:space="0" w:color="auto"/>
              <w:left w:val="single" w:sz="4" w:space="0" w:color="auto"/>
              <w:bottom w:val="single" w:sz="4" w:space="0" w:color="auto"/>
              <w:right w:val="single" w:sz="4" w:space="0" w:color="auto"/>
            </w:tcBorders>
            <w:hideMark/>
          </w:tcPr>
          <w:p w14:paraId="0759A9EB" w14:textId="77777777" w:rsidR="00FF013F" w:rsidRPr="003D0D7B" w:rsidRDefault="00FF013F">
            <w:pPr>
              <w:pStyle w:val="TAL"/>
            </w:pPr>
            <w:r w:rsidRPr="003D0D7B">
              <w:t>-</w:t>
            </w:r>
          </w:p>
        </w:tc>
      </w:tr>
      <w:tr w:rsidR="00FF013F" w:rsidRPr="003D0D7B" w14:paraId="6BAFFC9B" w14:textId="77777777" w:rsidTr="00FF013F">
        <w:trPr>
          <w:cantSplit/>
        </w:trPr>
        <w:tc>
          <w:tcPr>
            <w:tcW w:w="2846" w:type="dxa"/>
            <w:tcBorders>
              <w:top w:val="single" w:sz="4" w:space="0" w:color="auto"/>
              <w:left w:val="single" w:sz="4" w:space="0" w:color="auto"/>
              <w:bottom w:val="single" w:sz="4" w:space="0" w:color="auto"/>
              <w:right w:val="single" w:sz="4" w:space="0" w:color="auto"/>
            </w:tcBorders>
            <w:hideMark/>
          </w:tcPr>
          <w:p w14:paraId="27B83B48" w14:textId="77777777" w:rsidR="00FF013F" w:rsidRPr="003D0D7B" w:rsidRDefault="00FF013F">
            <w:pPr>
              <w:pStyle w:val="TAL"/>
              <w:rPr>
                <w:b/>
                <w:bCs/>
              </w:rPr>
            </w:pPr>
            <w:r w:rsidRPr="003D0D7B">
              <w:rPr>
                <w:b/>
                <w:bCs/>
              </w:rPr>
              <w:t>Reserve value used:</w:t>
            </w:r>
          </w:p>
        </w:tc>
        <w:tc>
          <w:tcPr>
            <w:tcW w:w="1511" w:type="dxa"/>
            <w:tcBorders>
              <w:top w:val="single" w:sz="4" w:space="0" w:color="auto"/>
              <w:left w:val="single" w:sz="4" w:space="0" w:color="auto"/>
              <w:bottom w:val="single" w:sz="4" w:space="0" w:color="auto"/>
              <w:right w:val="single" w:sz="4" w:space="0" w:color="auto"/>
            </w:tcBorders>
            <w:hideMark/>
          </w:tcPr>
          <w:p w14:paraId="61C6F339" w14:textId="77777777" w:rsidR="00FF013F" w:rsidRPr="003D0D7B" w:rsidRDefault="00FF013F">
            <w:pPr>
              <w:pStyle w:val="TAL"/>
            </w:pPr>
            <w:r w:rsidRPr="003D0D7B">
              <w:t>YES</w:t>
            </w:r>
            <w:r w:rsidRPr="003D0D7B">
              <w:br/>
              <w:t>(NOTE 2)</w:t>
            </w:r>
            <w:r w:rsidRPr="003D0D7B">
              <w:br/>
              <w:t>(NOTE 3)</w:t>
            </w:r>
          </w:p>
        </w:tc>
        <w:tc>
          <w:tcPr>
            <w:tcW w:w="2759" w:type="dxa"/>
            <w:tcBorders>
              <w:top w:val="single" w:sz="4" w:space="0" w:color="auto"/>
              <w:left w:val="single" w:sz="4" w:space="0" w:color="auto"/>
              <w:bottom w:val="single" w:sz="4" w:space="0" w:color="auto"/>
              <w:right w:val="single" w:sz="4" w:space="0" w:color="auto"/>
            </w:tcBorders>
            <w:hideMark/>
          </w:tcPr>
          <w:p w14:paraId="286DC925" w14:textId="77777777" w:rsidR="00FF013F" w:rsidRPr="003D0D7B" w:rsidRDefault="00FF013F">
            <w:pPr>
              <w:pStyle w:val="TAL"/>
            </w:pPr>
            <w:r w:rsidRPr="003D0D7B">
              <w:t>IP</w:t>
            </w:r>
          </w:p>
        </w:tc>
        <w:tc>
          <w:tcPr>
            <w:tcW w:w="2739" w:type="dxa"/>
            <w:tcBorders>
              <w:top w:val="single" w:sz="4" w:space="0" w:color="auto"/>
              <w:left w:val="single" w:sz="4" w:space="0" w:color="auto"/>
              <w:bottom w:val="single" w:sz="4" w:space="0" w:color="auto"/>
              <w:right w:val="single" w:sz="4" w:space="0" w:color="auto"/>
            </w:tcBorders>
            <w:hideMark/>
          </w:tcPr>
          <w:p w14:paraId="16CA5873" w14:textId="77777777" w:rsidR="00FF013F" w:rsidRPr="003D0D7B" w:rsidRDefault="00FF013F">
            <w:pPr>
              <w:pStyle w:val="TAL"/>
            </w:pPr>
            <w:r w:rsidRPr="003D0D7B">
              <w:t>Audio, Video</w:t>
            </w:r>
          </w:p>
        </w:tc>
      </w:tr>
      <w:tr w:rsidR="00FF013F" w:rsidRPr="003D0D7B" w14:paraId="40F16FD2" w14:textId="77777777" w:rsidTr="00FF013F">
        <w:trPr>
          <w:cantSplit/>
        </w:trPr>
        <w:tc>
          <w:tcPr>
            <w:tcW w:w="9855" w:type="dxa"/>
            <w:gridSpan w:val="4"/>
            <w:tcBorders>
              <w:top w:val="single" w:sz="4" w:space="0" w:color="auto"/>
              <w:left w:val="single" w:sz="4" w:space="0" w:color="auto"/>
              <w:bottom w:val="single" w:sz="4" w:space="0" w:color="auto"/>
              <w:right w:val="single" w:sz="4" w:space="0" w:color="auto"/>
            </w:tcBorders>
            <w:hideMark/>
          </w:tcPr>
          <w:p w14:paraId="597AB56D" w14:textId="77777777" w:rsidR="00FF013F" w:rsidRPr="003D0D7B" w:rsidRDefault="00FF013F">
            <w:pPr>
              <w:pStyle w:val="TAN"/>
            </w:pPr>
            <w:r w:rsidRPr="003D0D7B">
              <w:t>NOTE 1:</w:t>
            </w:r>
            <w:r w:rsidRPr="003D0D7B">
              <w:tab/>
              <w:t>Support of Reserve Group in case of multiple p-time values requires further studies</w:t>
            </w:r>
          </w:p>
          <w:p w14:paraId="538EFED2" w14:textId="77777777" w:rsidR="00FF013F" w:rsidRPr="003D0D7B" w:rsidRDefault="00FF013F">
            <w:pPr>
              <w:pStyle w:val="TAN"/>
            </w:pPr>
            <w:r w:rsidRPr="003D0D7B">
              <w:t>NOTE 2:</w:t>
            </w:r>
            <w:r w:rsidRPr="003D0D7B">
              <w:tab/>
              <w:t>Used for audio streams where IETF RFC 2833 [22] is also specified and for conference where participants are invited to join the conference.</w:t>
            </w:r>
          </w:p>
          <w:p w14:paraId="2FD2B188" w14:textId="131B13E7" w:rsidR="00FF013F" w:rsidRPr="003D0D7B" w:rsidRDefault="00FF013F">
            <w:pPr>
              <w:pStyle w:val="TAN"/>
            </w:pPr>
            <w:r w:rsidRPr="003D0D7B">
              <w:t>NOTE 3:</w:t>
            </w:r>
            <w:r w:rsidRPr="003D0D7B">
              <w:tab/>
              <w:t>Not used for TCP transport (see IETF RFC 793</w:t>
            </w:r>
            <w:r w:rsidR="003D0D7B">
              <w:t> </w:t>
            </w:r>
            <w:r w:rsidR="003D0D7B" w:rsidRPr="003D0D7B">
              <w:t>[</w:t>
            </w:r>
            <w:r w:rsidRPr="003D0D7B">
              <w:t>52]) and media types:</w:t>
            </w:r>
            <w:r w:rsidRPr="003D0D7B">
              <w:br/>
              <w:t>a) "message" for MSRP (see IETF RFC 4975 [34]) and</w:t>
            </w:r>
            <w:r w:rsidRPr="003D0D7B">
              <w:br/>
              <w:t>b) "application" for BFCP (see IETF RFC 4582 [53])</w:t>
            </w:r>
            <w:r w:rsidRPr="003D0D7B">
              <w:br/>
              <w:t>because the application control will not use them in a context ReserveValue.</w:t>
            </w:r>
          </w:p>
        </w:tc>
      </w:tr>
    </w:tbl>
    <w:p w14:paraId="095B94B9" w14:textId="77777777" w:rsidR="00FF013F" w:rsidRPr="003D0D7B" w:rsidRDefault="00FF013F" w:rsidP="00FF013F">
      <w:pPr>
        <w:rPr>
          <w:rFonts w:eastAsia="SimSun"/>
        </w:rPr>
      </w:pPr>
    </w:p>
    <w:p w14:paraId="196530FC" w14:textId="77777777" w:rsidR="00FF013F" w:rsidRPr="003D0D7B" w:rsidRDefault="00FF013F" w:rsidP="00FF013F">
      <w:pPr>
        <w:pStyle w:val="TH"/>
        <w:rPr>
          <w:i/>
          <w:iCs/>
        </w:rPr>
      </w:pPr>
      <w:r w:rsidRPr="003D0D7B">
        <w:t>Table 5.7.1.1.2: Stream Mode</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FF013F" w:rsidRPr="003D0D7B" w14:paraId="026AD40D" w14:textId="77777777" w:rsidTr="00FF013F">
        <w:tc>
          <w:tcPr>
            <w:tcW w:w="3192" w:type="dxa"/>
            <w:tcBorders>
              <w:top w:val="single" w:sz="4" w:space="0" w:color="auto"/>
              <w:left w:val="single" w:sz="4" w:space="0" w:color="auto"/>
              <w:bottom w:val="single" w:sz="4" w:space="0" w:color="auto"/>
              <w:right w:val="single" w:sz="4" w:space="0" w:color="auto"/>
            </w:tcBorders>
            <w:hideMark/>
          </w:tcPr>
          <w:p w14:paraId="5A14FABA" w14:textId="77777777" w:rsidR="00FF013F" w:rsidRPr="003D0D7B" w:rsidRDefault="00FF013F">
            <w:pPr>
              <w:pStyle w:val="TAL"/>
              <w:rPr>
                <w:b/>
              </w:rPr>
            </w:pPr>
            <w:r w:rsidRPr="003D0D7B">
              <w:rPr>
                <w:b/>
              </w:rPr>
              <w:t>Termination Type</w:t>
            </w:r>
          </w:p>
        </w:tc>
        <w:tc>
          <w:tcPr>
            <w:tcW w:w="3192" w:type="dxa"/>
            <w:tcBorders>
              <w:top w:val="single" w:sz="4" w:space="0" w:color="auto"/>
              <w:left w:val="single" w:sz="4" w:space="0" w:color="auto"/>
              <w:bottom w:val="single" w:sz="4" w:space="0" w:color="auto"/>
              <w:right w:val="single" w:sz="4" w:space="0" w:color="auto"/>
            </w:tcBorders>
            <w:hideMark/>
          </w:tcPr>
          <w:p w14:paraId="71E3A0D6" w14:textId="77777777" w:rsidR="00FF013F" w:rsidRPr="003D0D7B" w:rsidRDefault="00FF013F">
            <w:pPr>
              <w:pStyle w:val="TAL"/>
              <w:rPr>
                <w:b/>
              </w:rPr>
            </w:pPr>
            <w:r w:rsidRPr="003D0D7B">
              <w:rPr>
                <w:b/>
              </w:rPr>
              <w:t>Stream Type</w:t>
            </w:r>
          </w:p>
        </w:tc>
        <w:tc>
          <w:tcPr>
            <w:tcW w:w="3444" w:type="dxa"/>
            <w:tcBorders>
              <w:top w:val="single" w:sz="4" w:space="0" w:color="auto"/>
              <w:left w:val="single" w:sz="4" w:space="0" w:color="auto"/>
              <w:bottom w:val="single" w:sz="4" w:space="0" w:color="auto"/>
              <w:right w:val="single" w:sz="4" w:space="0" w:color="auto"/>
            </w:tcBorders>
            <w:hideMark/>
          </w:tcPr>
          <w:p w14:paraId="449E27D4" w14:textId="77777777" w:rsidR="00FF013F" w:rsidRPr="003D0D7B" w:rsidRDefault="00FF013F">
            <w:pPr>
              <w:pStyle w:val="TAL"/>
              <w:rPr>
                <w:b/>
              </w:rPr>
            </w:pPr>
            <w:r w:rsidRPr="003D0D7B">
              <w:rPr>
                <w:b/>
              </w:rPr>
              <w:t>Allowed StreamMode Values</w:t>
            </w:r>
          </w:p>
        </w:tc>
      </w:tr>
      <w:tr w:rsidR="00FF013F" w:rsidRPr="003D0D7B" w14:paraId="4A7F19F9" w14:textId="77777777" w:rsidTr="00FF013F">
        <w:tc>
          <w:tcPr>
            <w:tcW w:w="3192" w:type="dxa"/>
            <w:tcBorders>
              <w:top w:val="single" w:sz="4" w:space="0" w:color="auto"/>
              <w:left w:val="single" w:sz="4" w:space="0" w:color="auto"/>
              <w:bottom w:val="single" w:sz="4" w:space="0" w:color="auto"/>
              <w:right w:val="single" w:sz="4" w:space="0" w:color="auto"/>
            </w:tcBorders>
            <w:hideMark/>
          </w:tcPr>
          <w:p w14:paraId="575596A4" w14:textId="77777777" w:rsidR="00FF013F" w:rsidRPr="003D0D7B" w:rsidRDefault="00FF013F">
            <w:pPr>
              <w:pStyle w:val="TAL"/>
            </w:pPr>
            <w:r w:rsidRPr="003D0D7B">
              <w:t>ALL except ROOT</w:t>
            </w:r>
          </w:p>
        </w:tc>
        <w:tc>
          <w:tcPr>
            <w:tcW w:w="3192" w:type="dxa"/>
            <w:tcBorders>
              <w:top w:val="single" w:sz="4" w:space="0" w:color="auto"/>
              <w:left w:val="single" w:sz="4" w:space="0" w:color="auto"/>
              <w:bottom w:val="single" w:sz="4" w:space="0" w:color="auto"/>
              <w:right w:val="single" w:sz="4" w:space="0" w:color="auto"/>
            </w:tcBorders>
            <w:hideMark/>
          </w:tcPr>
          <w:p w14:paraId="0980F9F6" w14:textId="77777777" w:rsidR="00FF013F" w:rsidRPr="003D0D7B" w:rsidRDefault="00FF013F">
            <w:pPr>
              <w:pStyle w:val="TAL"/>
            </w:pPr>
            <w:r w:rsidRPr="003D0D7B">
              <w:t>Any</w:t>
            </w:r>
          </w:p>
        </w:tc>
        <w:tc>
          <w:tcPr>
            <w:tcW w:w="3444" w:type="dxa"/>
            <w:tcBorders>
              <w:top w:val="single" w:sz="4" w:space="0" w:color="auto"/>
              <w:left w:val="single" w:sz="4" w:space="0" w:color="auto"/>
              <w:bottom w:val="single" w:sz="4" w:space="0" w:color="auto"/>
              <w:right w:val="single" w:sz="4" w:space="0" w:color="auto"/>
            </w:tcBorders>
            <w:hideMark/>
          </w:tcPr>
          <w:p w14:paraId="3401F775" w14:textId="77777777" w:rsidR="00FF013F" w:rsidRPr="003D0D7B" w:rsidRDefault="00FF013F">
            <w:pPr>
              <w:pStyle w:val="TAL"/>
            </w:pPr>
            <w:r w:rsidRPr="003D0D7B">
              <w:t>Send, Receive, Send and Receive,  Inactive</w:t>
            </w:r>
          </w:p>
        </w:tc>
      </w:tr>
    </w:tbl>
    <w:p w14:paraId="09143077" w14:textId="77777777" w:rsidR="00FF013F" w:rsidRPr="003D0D7B" w:rsidRDefault="00FF013F" w:rsidP="00FF013F"/>
    <w:p w14:paraId="6693F1E3" w14:textId="77777777" w:rsidR="00FF013F" w:rsidRPr="003D0D7B" w:rsidRDefault="00FF013F" w:rsidP="00FF013F">
      <w:pPr>
        <w:pStyle w:val="Heading3"/>
        <w:tabs>
          <w:tab w:val="left" w:pos="1140"/>
        </w:tabs>
        <w:ind w:left="1140" w:hanging="1140"/>
      </w:pPr>
      <w:bookmarkStart w:id="78" w:name="_Toc485673998"/>
      <w:bookmarkStart w:id="79" w:name="_Toc57988519"/>
      <w:bookmarkStart w:id="80" w:name="_Toc67479687"/>
      <w:r w:rsidRPr="003D0D7B">
        <w:t>5.7.2</w:t>
      </w:r>
      <w:r w:rsidRPr="003D0D7B">
        <w:tab/>
        <w:t>Events Descriptor</w:t>
      </w:r>
      <w:bookmarkEnd w:id="78"/>
      <w:bookmarkEnd w:id="79"/>
      <w:bookmarkEnd w:id="80"/>
    </w:p>
    <w:p w14:paraId="54B37532" w14:textId="77777777" w:rsidR="00FF013F" w:rsidRPr="003D0D7B" w:rsidRDefault="00FF013F" w:rsidP="00FF013F">
      <w:pPr>
        <w:pStyle w:val="TH"/>
      </w:pPr>
      <w:r w:rsidRPr="003D0D7B">
        <w:t>Table 5.7.2.1: Events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3336"/>
        <w:gridCol w:w="1843"/>
        <w:gridCol w:w="2409"/>
      </w:tblGrid>
      <w:tr w:rsidR="00FF013F" w:rsidRPr="003D0D7B" w14:paraId="76269EE3" w14:textId="77777777" w:rsidTr="00FF013F">
        <w:tc>
          <w:tcPr>
            <w:tcW w:w="2159" w:type="dxa"/>
            <w:tcBorders>
              <w:top w:val="single" w:sz="4" w:space="0" w:color="auto"/>
              <w:left w:val="single" w:sz="4" w:space="0" w:color="auto"/>
              <w:bottom w:val="single" w:sz="4" w:space="0" w:color="auto"/>
              <w:right w:val="single" w:sz="4" w:space="0" w:color="auto"/>
            </w:tcBorders>
            <w:hideMark/>
          </w:tcPr>
          <w:p w14:paraId="03A3CFF1" w14:textId="77777777" w:rsidR="00FF013F" w:rsidRPr="003D0D7B" w:rsidRDefault="00FF013F">
            <w:pPr>
              <w:pStyle w:val="TAL"/>
              <w:rPr>
                <w:b/>
                <w:bCs/>
              </w:rPr>
            </w:pPr>
            <w:r w:rsidRPr="003D0D7B">
              <w:rPr>
                <w:b/>
                <w:bCs/>
              </w:rPr>
              <w:t>Events settable on termination types and stream types:</w:t>
            </w:r>
          </w:p>
        </w:tc>
        <w:tc>
          <w:tcPr>
            <w:tcW w:w="7588" w:type="dxa"/>
            <w:gridSpan w:val="3"/>
            <w:tcBorders>
              <w:top w:val="single" w:sz="4" w:space="0" w:color="auto"/>
              <w:left w:val="single" w:sz="4" w:space="0" w:color="auto"/>
              <w:bottom w:val="single" w:sz="4" w:space="0" w:color="auto"/>
              <w:right w:val="single" w:sz="4" w:space="0" w:color="auto"/>
            </w:tcBorders>
            <w:hideMark/>
          </w:tcPr>
          <w:p w14:paraId="3E6CFCAF" w14:textId="77777777" w:rsidR="00FF013F" w:rsidRPr="003D0D7B" w:rsidRDefault="00FF013F">
            <w:pPr>
              <w:pStyle w:val="TAL"/>
            </w:pPr>
            <w:r w:rsidRPr="003D0D7B">
              <w:t>Yes</w:t>
            </w:r>
          </w:p>
        </w:tc>
      </w:tr>
      <w:tr w:rsidR="00FF013F" w:rsidRPr="003D0D7B" w14:paraId="68BBDDFE" w14:textId="77777777" w:rsidTr="00FF013F">
        <w:trPr>
          <w:cantSplit/>
        </w:trPr>
        <w:tc>
          <w:tcPr>
            <w:tcW w:w="2159" w:type="dxa"/>
            <w:vMerge w:val="restart"/>
            <w:tcBorders>
              <w:top w:val="single" w:sz="4" w:space="0" w:color="auto"/>
              <w:left w:val="single" w:sz="4" w:space="0" w:color="auto"/>
              <w:bottom w:val="single" w:sz="4" w:space="0" w:color="auto"/>
              <w:right w:val="single" w:sz="4" w:space="0" w:color="auto"/>
            </w:tcBorders>
            <w:hideMark/>
          </w:tcPr>
          <w:p w14:paraId="42AA5816" w14:textId="77777777" w:rsidR="00FF013F" w:rsidRPr="003D0D7B" w:rsidRDefault="00FF013F">
            <w:pPr>
              <w:pStyle w:val="TAL"/>
              <w:rPr>
                <w:i/>
                <w:iCs/>
              </w:rPr>
            </w:pPr>
            <w:r w:rsidRPr="003D0D7B">
              <w:rPr>
                <w:i/>
                <w:iCs/>
              </w:rPr>
              <w:t>If yes</w:t>
            </w:r>
          </w:p>
        </w:tc>
        <w:tc>
          <w:tcPr>
            <w:tcW w:w="3336" w:type="dxa"/>
            <w:tcBorders>
              <w:top w:val="single" w:sz="4" w:space="0" w:color="auto"/>
              <w:left w:val="single" w:sz="4" w:space="0" w:color="auto"/>
              <w:bottom w:val="single" w:sz="4" w:space="0" w:color="auto"/>
              <w:right w:val="single" w:sz="4" w:space="0" w:color="auto"/>
            </w:tcBorders>
            <w:hideMark/>
          </w:tcPr>
          <w:p w14:paraId="1C0213F1" w14:textId="77777777" w:rsidR="00FF013F" w:rsidRPr="003D0D7B" w:rsidRDefault="00FF013F">
            <w:pPr>
              <w:pStyle w:val="TAL"/>
              <w:rPr>
                <w:b/>
              </w:rPr>
            </w:pPr>
            <w:r w:rsidRPr="003D0D7B">
              <w:rPr>
                <w:b/>
              </w:rPr>
              <w:t xml:space="preserve">Event ID </w:t>
            </w:r>
          </w:p>
        </w:tc>
        <w:tc>
          <w:tcPr>
            <w:tcW w:w="1843" w:type="dxa"/>
            <w:tcBorders>
              <w:top w:val="single" w:sz="4" w:space="0" w:color="auto"/>
              <w:left w:val="single" w:sz="4" w:space="0" w:color="auto"/>
              <w:bottom w:val="single" w:sz="4" w:space="0" w:color="auto"/>
              <w:right w:val="single" w:sz="4" w:space="0" w:color="auto"/>
            </w:tcBorders>
            <w:hideMark/>
          </w:tcPr>
          <w:p w14:paraId="16C3D720" w14:textId="77777777" w:rsidR="00FF013F" w:rsidRPr="003D0D7B" w:rsidRDefault="00FF013F">
            <w:pPr>
              <w:pStyle w:val="TAL"/>
              <w:rPr>
                <w:b/>
              </w:rPr>
            </w:pPr>
            <w:r w:rsidRPr="003D0D7B">
              <w:rPr>
                <w:b/>
              </w:rPr>
              <w:t xml:space="preserve">Termination Type </w:t>
            </w:r>
          </w:p>
        </w:tc>
        <w:tc>
          <w:tcPr>
            <w:tcW w:w="2409" w:type="dxa"/>
            <w:tcBorders>
              <w:top w:val="single" w:sz="4" w:space="0" w:color="auto"/>
              <w:left w:val="single" w:sz="4" w:space="0" w:color="auto"/>
              <w:bottom w:val="single" w:sz="4" w:space="0" w:color="auto"/>
              <w:right w:val="single" w:sz="4" w:space="0" w:color="auto"/>
            </w:tcBorders>
            <w:hideMark/>
          </w:tcPr>
          <w:p w14:paraId="7220A08B" w14:textId="77777777" w:rsidR="00FF013F" w:rsidRPr="003D0D7B" w:rsidRDefault="00FF013F">
            <w:pPr>
              <w:pStyle w:val="TAL"/>
              <w:rPr>
                <w:b/>
              </w:rPr>
            </w:pPr>
            <w:r w:rsidRPr="003D0D7B">
              <w:rPr>
                <w:b/>
              </w:rPr>
              <w:t>Stream Type</w:t>
            </w:r>
          </w:p>
        </w:tc>
      </w:tr>
      <w:tr w:rsidR="00FF013F" w:rsidRPr="003D0D7B" w14:paraId="6EB1C21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04FE3"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60457F8B" w14:textId="77777777" w:rsidR="00FF013F" w:rsidRPr="003D0D7B" w:rsidRDefault="00FF013F">
            <w:pPr>
              <w:pStyle w:val="TAL"/>
              <w:rPr>
                <w:i/>
              </w:rPr>
            </w:pPr>
            <w:r w:rsidRPr="003D0D7B">
              <w:rPr>
                <w:iCs/>
              </w:rPr>
              <w:t>g/*</w:t>
            </w:r>
          </w:p>
        </w:tc>
        <w:tc>
          <w:tcPr>
            <w:tcW w:w="1843" w:type="dxa"/>
            <w:tcBorders>
              <w:top w:val="single" w:sz="4" w:space="0" w:color="auto"/>
              <w:left w:val="single" w:sz="4" w:space="0" w:color="auto"/>
              <w:bottom w:val="single" w:sz="4" w:space="0" w:color="auto"/>
              <w:right w:val="single" w:sz="4" w:space="0" w:color="auto"/>
            </w:tcBorders>
            <w:hideMark/>
          </w:tcPr>
          <w:p w14:paraId="653AEDA8" w14:textId="77777777" w:rsidR="00FF013F" w:rsidRPr="003D0D7B" w:rsidRDefault="00FF013F">
            <w:pPr>
              <w:pStyle w:val="TAL"/>
              <w:rPr>
                <w:i/>
              </w:rPr>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20BC3108" w14:textId="77777777" w:rsidR="00FF013F" w:rsidRPr="003D0D7B" w:rsidRDefault="00FF013F">
            <w:pPr>
              <w:pStyle w:val="TAL"/>
            </w:pPr>
            <w:r w:rsidRPr="003D0D7B">
              <w:t>Audio, Video</w:t>
            </w:r>
          </w:p>
        </w:tc>
      </w:tr>
      <w:tr w:rsidR="00FF013F" w:rsidRPr="003D0D7B" w14:paraId="1B1AD8C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6EEEED"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1ED0D18B" w14:textId="77777777" w:rsidR="00FF013F" w:rsidRPr="003D0D7B" w:rsidRDefault="00FF013F">
            <w:pPr>
              <w:pStyle w:val="TAL"/>
              <w:rPr>
                <w:iCs/>
              </w:rPr>
            </w:pPr>
            <w:r w:rsidRPr="003D0D7B">
              <w:rPr>
                <w:iCs/>
                <w:lang w:val="fr-FR"/>
              </w:rPr>
              <w:t>nt/*</w:t>
            </w:r>
          </w:p>
        </w:tc>
        <w:tc>
          <w:tcPr>
            <w:tcW w:w="1843" w:type="dxa"/>
            <w:tcBorders>
              <w:top w:val="single" w:sz="4" w:space="0" w:color="auto"/>
              <w:left w:val="single" w:sz="4" w:space="0" w:color="auto"/>
              <w:bottom w:val="single" w:sz="4" w:space="0" w:color="auto"/>
              <w:right w:val="single" w:sz="4" w:space="0" w:color="auto"/>
            </w:tcBorders>
            <w:hideMark/>
          </w:tcPr>
          <w:p w14:paraId="4C0373FF"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3B85E7D0" w14:textId="77777777" w:rsidR="00FF013F" w:rsidRPr="003D0D7B" w:rsidRDefault="00FF013F">
            <w:pPr>
              <w:pStyle w:val="TAL"/>
            </w:pPr>
            <w:r w:rsidRPr="003D0D7B">
              <w:t>Audio, Video</w:t>
            </w:r>
          </w:p>
        </w:tc>
      </w:tr>
      <w:tr w:rsidR="00FF013F" w:rsidRPr="003D0D7B" w14:paraId="1192A89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FBF9D3"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30AC0D30" w14:textId="77777777" w:rsidR="00FF013F" w:rsidRPr="003D0D7B" w:rsidRDefault="00FF013F">
            <w:pPr>
              <w:pStyle w:val="TAL"/>
              <w:rPr>
                <w:iCs/>
              </w:rPr>
            </w:pPr>
            <w:r w:rsidRPr="003D0D7B">
              <w:rPr>
                <w:iCs/>
              </w:rPr>
              <w:t>rtp/*</w:t>
            </w:r>
          </w:p>
        </w:tc>
        <w:tc>
          <w:tcPr>
            <w:tcW w:w="1843" w:type="dxa"/>
            <w:tcBorders>
              <w:top w:val="single" w:sz="4" w:space="0" w:color="auto"/>
              <w:left w:val="single" w:sz="4" w:space="0" w:color="auto"/>
              <w:bottom w:val="single" w:sz="4" w:space="0" w:color="auto"/>
              <w:right w:val="single" w:sz="4" w:space="0" w:color="auto"/>
            </w:tcBorders>
            <w:hideMark/>
          </w:tcPr>
          <w:p w14:paraId="5382B5E4"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5888C24B" w14:textId="77777777" w:rsidR="00FF013F" w:rsidRPr="003D0D7B" w:rsidRDefault="00FF013F">
            <w:pPr>
              <w:pStyle w:val="TAL"/>
            </w:pPr>
            <w:r w:rsidRPr="003D0D7B">
              <w:t>Audio, Video</w:t>
            </w:r>
          </w:p>
        </w:tc>
      </w:tr>
      <w:tr w:rsidR="00FF013F" w:rsidRPr="003D0D7B" w14:paraId="44FA7EF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5B620E"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46CD96D1" w14:textId="77777777" w:rsidR="00FF013F" w:rsidRPr="003D0D7B" w:rsidRDefault="00FF013F">
            <w:pPr>
              <w:pStyle w:val="TAL"/>
              <w:rPr>
                <w:iCs/>
              </w:rPr>
            </w:pPr>
            <w:r w:rsidRPr="003D0D7B">
              <w:rPr>
                <w:iCs/>
              </w:rPr>
              <w:t>aasrec/*</w:t>
            </w:r>
          </w:p>
        </w:tc>
        <w:tc>
          <w:tcPr>
            <w:tcW w:w="1843" w:type="dxa"/>
            <w:tcBorders>
              <w:top w:val="single" w:sz="4" w:space="0" w:color="auto"/>
              <w:left w:val="single" w:sz="4" w:space="0" w:color="auto"/>
              <w:bottom w:val="single" w:sz="4" w:space="0" w:color="auto"/>
              <w:right w:val="single" w:sz="4" w:space="0" w:color="auto"/>
            </w:tcBorders>
            <w:hideMark/>
          </w:tcPr>
          <w:p w14:paraId="581FA0B3" w14:textId="77777777" w:rsidR="00FF013F" w:rsidRPr="003D0D7B" w:rsidRDefault="00FF013F">
            <w:pPr>
              <w:pStyle w:val="TAL"/>
              <w:rPr>
                <w:lang w:val="sv-SE"/>
              </w:rPr>
            </w:pPr>
            <w:r w:rsidRPr="003D0D7B">
              <w:rPr>
                <w:lang w:val="sv-SE"/>
              </w:rPr>
              <w:t>IP</w:t>
            </w:r>
          </w:p>
        </w:tc>
        <w:tc>
          <w:tcPr>
            <w:tcW w:w="2409" w:type="dxa"/>
            <w:tcBorders>
              <w:top w:val="single" w:sz="4" w:space="0" w:color="auto"/>
              <w:left w:val="single" w:sz="4" w:space="0" w:color="auto"/>
              <w:bottom w:val="single" w:sz="4" w:space="0" w:color="auto"/>
              <w:right w:val="single" w:sz="4" w:space="0" w:color="auto"/>
            </w:tcBorders>
            <w:hideMark/>
          </w:tcPr>
          <w:p w14:paraId="5064C586" w14:textId="77777777" w:rsidR="00FF013F" w:rsidRPr="003D0D7B" w:rsidRDefault="00FF013F">
            <w:pPr>
              <w:pStyle w:val="TAL"/>
            </w:pPr>
            <w:r w:rsidRPr="003D0D7B">
              <w:t>Audio, Video</w:t>
            </w:r>
          </w:p>
        </w:tc>
      </w:tr>
      <w:tr w:rsidR="00FF013F" w:rsidRPr="003D0D7B" w14:paraId="2583DAC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E6C3E4"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27F5F811" w14:textId="77777777" w:rsidR="00FF013F" w:rsidRPr="003D0D7B" w:rsidRDefault="00FF013F">
            <w:pPr>
              <w:pStyle w:val="TAL"/>
              <w:rPr>
                <w:iCs/>
              </w:rPr>
            </w:pPr>
            <w:r w:rsidRPr="003D0D7B">
              <w:rPr>
                <w:iCs/>
              </w:rPr>
              <w:t>aasb/*</w:t>
            </w:r>
          </w:p>
        </w:tc>
        <w:tc>
          <w:tcPr>
            <w:tcW w:w="1843" w:type="dxa"/>
            <w:tcBorders>
              <w:top w:val="single" w:sz="4" w:space="0" w:color="auto"/>
              <w:left w:val="single" w:sz="4" w:space="0" w:color="auto"/>
              <w:bottom w:val="single" w:sz="4" w:space="0" w:color="auto"/>
              <w:right w:val="single" w:sz="4" w:space="0" w:color="auto"/>
            </w:tcBorders>
            <w:hideMark/>
          </w:tcPr>
          <w:p w14:paraId="223A6FC8"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36DF09B3" w14:textId="77777777" w:rsidR="00FF013F" w:rsidRPr="003D0D7B" w:rsidRDefault="00FF013F">
            <w:pPr>
              <w:pStyle w:val="TAL"/>
            </w:pPr>
            <w:r w:rsidRPr="003D0D7B">
              <w:t>Audio, Video</w:t>
            </w:r>
          </w:p>
        </w:tc>
      </w:tr>
      <w:tr w:rsidR="00FF013F" w:rsidRPr="003D0D7B" w14:paraId="25FD686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6D4B27"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51E8F3DA" w14:textId="77777777" w:rsidR="00FF013F" w:rsidRPr="003D0D7B" w:rsidRDefault="00FF013F">
            <w:pPr>
              <w:pStyle w:val="TAL"/>
              <w:rPr>
                <w:iCs/>
              </w:rPr>
            </w:pPr>
            <w:r w:rsidRPr="003D0D7B">
              <w:t>dd/d0-dd</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DFE67B"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899F94A" w14:textId="77777777" w:rsidR="00FF013F" w:rsidRPr="003D0D7B" w:rsidRDefault="00FF013F">
            <w:pPr>
              <w:pStyle w:val="TAL"/>
            </w:pPr>
            <w:r w:rsidRPr="003D0D7B">
              <w:t>Audio</w:t>
            </w:r>
          </w:p>
        </w:tc>
      </w:tr>
      <w:tr w:rsidR="00FF013F" w:rsidRPr="003D0D7B" w14:paraId="6AC665E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9BB73A"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41D0E431" w14:textId="77777777" w:rsidR="00FF013F" w:rsidRPr="003D0D7B" w:rsidRDefault="00FF013F">
            <w:pPr>
              <w:pStyle w:val="TAL"/>
              <w:rPr>
                <w:iCs/>
              </w:rPr>
            </w:pPr>
            <w:r w:rsidRPr="003D0D7B">
              <w:rPr>
                <w:iCs/>
              </w:rPr>
              <w:t>it/*</w:t>
            </w:r>
          </w:p>
        </w:tc>
        <w:tc>
          <w:tcPr>
            <w:tcW w:w="1843" w:type="dxa"/>
            <w:tcBorders>
              <w:top w:val="single" w:sz="4" w:space="0" w:color="auto"/>
              <w:left w:val="single" w:sz="4" w:space="0" w:color="auto"/>
              <w:bottom w:val="single" w:sz="4" w:space="0" w:color="auto"/>
              <w:right w:val="single" w:sz="4" w:space="0" w:color="auto"/>
            </w:tcBorders>
            <w:hideMark/>
          </w:tcPr>
          <w:p w14:paraId="05CF0784" w14:textId="77777777" w:rsidR="00FF013F" w:rsidRPr="003D0D7B" w:rsidRDefault="00FF013F">
            <w:pPr>
              <w:pStyle w:val="TAL"/>
            </w:pPr>
            <w:r w:rsidRPr="003D0D7B">
              <w:t>ROOT</w:t>
            </w:r>
          </w:p>
        </w:tc>
        <w:tc>
          <w:tcPr>
            <w:tcW w:w="2409" w:type="dxa"/>
            <w:tcBorders>
              <w:top w:val="single" w:sz="4" w:space="0" w:color="auto"/>
              <w:left w:val="single" w:sz="4" w:space="0" w:color="auto"/>
              <w:bottom w:val="single" w:sz="4" w:space="0" w:color="auto"/>
              <w:right w:val="single" w:sz="4" w:space="0" w:color="auto"/>
            </w:tcBorders>
            <w:hideMark/>
          </w:tcPr>
          <w:p w14:paraId="72601304" w14:textId="77777777" w:rsidR="00FF013F" w:rsidRPr="003D0D7B" w:rsidRDefault="00FF013F">
            <w:pPr>
              <w:pStyle w:val="TAL"/>
            </w:pPr>
            <w:r w:rsidRPr="003D0D7B">
              <w:t>Not Applicable</w:t>
            </w:r>
          </w:p>
        </w:tc>
      </w:tr>
      <w:tr w:rsidR="00FF013F" w:rsidRPr="003D0D7B" w14:paraId="31BF21E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404D05"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35D7ADA1" w14:textId="77777777" w:rsidR="00FF013F" w:rsidRPr="003D0D7B" w:rsidRDefault="00FF013F">
            <w:pPr>
              <w:pStyle w:val="TAL"/>
              <w:rPr>
                <w:iCs/>
              </w:rPr>
            </w:pPr>
            <w:r w:rsidRPr="003D0D7B">
              <w:rPr>
                <w:iCs/>
              </w:rPr>
              <w:t>ocp/mg_overload</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E2CDA26" w14:textId="77777777" w:rsidR="00FF013F" w:rsidRPr="003D0D7B" w:rsidRDefault="00FF013F">
            <w:pPr>
              <w:pStyle w:val="TAL"/>
            </w:pPr>
            <w:r w:rsidRPr="003D0D7B">
              <w:t>ROOT</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9B9A36C" w14:textId="77777777" w:rsidR="00FF013F" w:rsidRPr="003D0D7B" w:rsidRDefault="00FF013F">
            <w:pPr>
              <w:pStyle w:val="TAL"/>
            </w:pPr>
            <w:r w:rsidRPr="003D0D7B">
              <w:t>Not Applicable</w:t>
            </w:r>
          </w:p>
        </w:tc>
      </w:tr>
      <w:tr w:rsidR="00FF013F" w:rsidRPr="003D0D7B" w14:paraId="4566E74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837EB2"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2BA030DB" w14:textId="77777777" w:rsidR="00FF013F" w:rsidRPr="003D0D7B" w:rsidRDefault="00FF013F">
            <w:pPr>
              <w:pStyle w:val="TAL"/>
              <w:rPr>
                <w:iCs/>
              </w:rPr>
            </w:pPr>
            <w:r w:rsidRPr="003D0D7B">
              <w:t>aastts</w:t>
            </w:r>
            <w:r w:rsidRPr="003D0D7B">
              <w:rPr>
                <w:snapToGrid w:val="0"/>
              </w:rPr>
              <w: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B7F1242"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14EC3982" w14:textId="77777777" w:rsidR="00FF013F" w:rsidRPr="003D0D7B" w:rsidRDefault="00FF013F">
            <w:pPr>
              <w:pStyle w:val="TAL"/>
            </w:pPr>
            <w:r w:rsidRPr="003D0D7B">
              <w:t>Audio</w:t>
            </w:r>
          </w:p>
        </w:tc>
      </w:tr>
      <w:tr w:rsidR="00FF013F" w:rsidRPr="003D0D7B" w14:paraId="38597E2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C43BDC"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5E3913F4" w14:textId="77777777" w:rsidR="00FF013F" w:rsidRPr="003D0D7B" w:rsidRDefault="00FF013F">
            <w:pPr>
              <w:pStyle w:val="TAL"/>
            </w:pPr>
            <w:r w:rsidRPr="003D0D7B">
              <w:t>asr/*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BF57D9"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1D9A025D" w14:textId="77777777" w:rsidR="00FF013F" w:rsidRPr="003D0D7B" w:rsidRDefault="00FF013F">
            <w:pPr>
              <w:pStyle w:val="TAL"/>
            </w:pPr>
            <w:r w:rsidRPr="003D0D7B">
              <w:t>Audio</w:t>
            </w:r>
          </w:p>
        </w:tc>
      </w:tr>
      <w:tr w:rsidR="00FF013F" w:rsidRPr="003D0D7B" w14:paraId="367B3C1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98C3C"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0C95D37C" w14:textId="77777777" w:rsidR="00FF013F" w:rsidRPr="003D0D7B" w:rsidRDefault="00FF013F">
            <w:pPr>
              <w:pStyle w:val="TAL"/>
            </w:pPr>
            <w:r w:rsidRPr="003D0D7B">
              <w:t>mrp/*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ADEEEEC"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580BA64" w14:textId="77777777" w:rsidR="00FF013F" w:rsidRPr="003D0D7B" w:rsidRDefault="00FF013F">
            <w:pPr>
              <w:pStyle w:val="TAL"/>
            </w:pPr>
            <w:r w:rsidRPr="003D0D7B">
              <w:t>Audio, Video</w:t>
            </w:r>
          </w:p>
        </w:tc>
      </w:tr>
      <w:tr w:rsidR="00FF013F" w:rsidRPr="003D0D7B" w14:paraId="5B734BD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BDD756"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7DFADDEC" w14:textId="77777777" w:rsidR="00FF013F" w:rsidRPr="003D0D7B" w:rsidRDefault="00FF013F">
            <w:pPr>
              <w:pStyle w:val="TAL"/>
            </w:pPr>
            <w:r w:rsidRPr="003D0D7B">
              <w:t>mpp/*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20A537"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B6EF9D6" w14:textId="77777777" w:rsidR="00FF013F" w:rsidRPr="003D0D7B" w:rsidRDefault="00FF013F">
            <w:pPr>
              <w:pStyle w:val="TAL"/>
            </w:pPr>
            <w:r w:rsidRPr="003D0D7B">
              <w:t>Audio, Video</w:t>
            </w:r>
          </w:p>
        </w:tc>
      </w:tr>
      <w:tr w:rsidR="00FF013F" w:rsidRPr="003D0D7B" w14:paraId="65BC45B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30C99F"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77B3CF25" w14:textId="77777777" w:rsidR="00FF013F" w:rsidRPr="003D0D7B" w:rsidRDefault="00FF013F">
            <w:pPr>
              <w:pStyle w:val="TAL"/>
            </w:pPr>
            <w:r w:rsidRPr="003D0D7B">
              <w:t>vavsp/*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81EBE58"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E791234" w14:textId="77777777" w:rsidR="00FF013F" w:rsidRPr="003D0D7B" w:rsidRDefault="00FF013F">
            <w:pPr>
              <w:pStyle w:val="TAL"/>
            </w:pPr>
            <w:r w:rsidRPr="003D0D7B">
              <w:t>Audio, Video</w:t>
            </w:r>
          </w:p>
        </w:tc>
      </w:tr>
      <w:tr w:rsidR="00FF013F" w:rsidRPr="003D0D7B" w14:paraId="531340B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CC05E8"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680B4921" w14:textId="77777777" w:rsidR="00FF013F" w:rsidRPr="003D0D7B" w:rsidRDefault="00FF013F">
            <w:pPr>
              <w:pStyle w:val="TAL"/>
            </w:pPr>
            <w:r w:rsidRPr="003D0D7B">
              <w:t>Hangterm/thb</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016B82"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15860FA7" w14:textId="77777777" w:rsidR="00FF013F" w:rsidRPr="003D0D7B" w:rsidRDefault="00FF013F">
            <w:pPr>
              <w:pStyle w:val="TAL"/>
            </w:pPr>
            <w:r w:rsidRPr="003D0D7B">
              <w:t>Audio, Video</w:t>
            </w:r>
          </w:p>
        </w:tc>
      </w:tr>
      <w:tr w:rsidR="00FF013F" w:rsidRPr="003D0D7B" w14:paraId="3FAC22D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A5F45C"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0D9C4564" w14:textId="77777777" w:rsidR="00FF013F" w:rsidRPr="003D0D7B" w:rsidRDefault="00FF013F">
            <w:pPr>
              <w:pStyle w:val="TAL"/>
            </w:pPr>
            <w:r w:rsidRPr="003D0D7B">
              <w:t>msrpstat/mquota</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F1ECA3F"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1B41A037" w14:textId="77777777" w:rsidR="00FF013F" w:rsidRPr="003D0D7B" w:rsidRDefault="00FF013F">
            <w:pPr>
              <w:pStyle w:val="TAL"/>
            </w:pPr>
            <w:r w:rsidRPr="003D0D7B">
              <w:t>Message</w:t>
            </w:r>
          </w:p>
        </w:tc>
      </w:tr>
      <w:tr w:rsidR="00FF013F" w:rsidRPr="003D0D7B" w14:paraId="5BACAC9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C1692C"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1BEC9960" w14:textId="77777777" w:rsidR="00FF013F" w:rsidRPr="003D0D7B" w:rsidRDefault="00FF013F">
            <w:pPr>
              <w:pStyle w:val="TAL"/>
            </w:pPr>
            <w:r w:rsidRPr="003D0D7B">
              <w:t>mess/*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C4A9ED"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9B7CFD3" w14:textId="77777777" w:rsidR="00FF013F" w:rsidRPr="003D0D7B" w:rsidRDefault="00FF013F">
            <w:pPr>
              <w:pStyle w:val="TAL"/>
            </w:pPr>
            <w:r w:rsidRPr="003D0D7B">
              <w:t>Message</w:t>
            </w:r>
          </w:p>
        </w:tc>
      </w:tr>
      <w:tr w:rsidR="00FF013F" w:rsidRPr="003D0D7B" w14:paraId="55C92C6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66F082"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2A256D2A" w14:textId="77777777" w:rsidR="00FF013F" w:rsidRPr="003D0D7B" w:rsidRDefault="00FF013F">
            <w:pPr>
              <w:pStyle w:val="TAL"/>
            </w:pPr>
            <w:r w:rsidRPr="003D0D7B">
              <w:t>fschp/*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8D9B819"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378A119" w14:textId="77777777" w:rsidR="00FF013F" w:rsidRPr="003D0D7B" w:rsidRDefault="00FF013F">
            <w:pPr>
              <w:pStyle w:val="TAL"/>
            </w:pPr>
            <w:r w:rsidRPr="003D0D7B">
              <w:t>Audio, Video</w:t>
            </w:r>
          </w:p>
        </w:tc>
      </w:tr>
      <w:tr w:rsidR="00FF013F" w:rsidRPr="003D0D7B" w14:paraId="1EDCF86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9299C"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577E165E" w14:textId="2B9DFB34" w:rsidR="00FF013F" w:rsidRPr="003D0D7B" w:rsidRDefault="00FF013F">
            <w:pPr>
              <w:pStyle w:val="TAL"/>
            </w:pPr>
            <w:r w:rsidRPr="003D0D7B">
              <w:t xml:space="preserve">ECN Failure (ecnrous/fail, 0x010b/0x0001) see </w:t>
            </w:r>
            <w:r w:rsidR="003D0D7B" w:rsidRPr="003D0D7B">
              <w:rPr>
                <w:lang w:eastAsia="zh-CN"/>
              </w:rPr>
              <w:t>clause</w:t>
            </w:r>
            <w:r w:rsidR="003D0D7B">
              <w:rPr>
                <w:lang w:eastAsia="zh-CN"/>
              </w:rPr>
              <w:t> </w:t>
            </w:r>
            <w:r w:rsidR="003D0D7B" w:rsidRPr="003D0D7B">
              <w:rPr>
                <w:lang w:eastAsia="zh-CN"/>
              </w:rPr>
              <w:t>5</w:t>
            </w:r>
            <w:r w:rsidRPr="003D0D7B">
              <w:rPr>
                <w:lang w:eastAsia="zh-CN"/>
              </w:rPr>
              <w:t>.14.3.37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2D060B" w14:textId="77777777" w:rsidR="00FF013F" w:rsidRPr="003D0D7B" w:rsidRDefault="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94D8B12" w14:textId="77777777" w:rsidR="00FF013F" w:rsidRPr="003D0D7B" w:rsidRDefault="00FF013F">
            <w:pPr>
              <w:pStyle w:val="TAL"/>
            </w:pPr>
            <w:r w:rsidRPr="003D0D7B">
              <w:t>Audio, Video</w:t>
            </w:r>
          </w:p>
        </w:tc>
      </w:tr>
      <w:tr w:rsidR="00FF013F" w:rsidRPr="003D0D7B" w14:paraId="14389A7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331AA2"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299172B3" w14:textId="4BC41E20" w:rsidR="00FF013F" w:rsidRPr="003D0D7B" w:rsidRDefault="00FF013F">
            <w:pPr>
              <w:pStyle w:val="TAL"/>
            </w:pPr>
            <w:r w:rsidRPr="003D0D7B">
              <w:t xml:space="preserve">ICE New Peer Reflexive Candidate (ostuncc/nprc, 0x00c3/0x0002) – See </w:t>
            </w:r>
            <w:r w:rsidR="003D0D7B" w:rsidRPr="003D0D7B">
              <w:t>clause</w:t>
            </w:r>
            <w:r w:rsidR="003D0D7B">
              <w:t> </w:t>
            </w:r>
            <w:r w:rsidR="003D0D7B" w:rsidRPr="003D0D7B">
              <w:t>5</w:t>
            </w:r>
            <w:r w:rsidRPr="003D0D7B">
              <w:t>.14.3.40</w:t>
            </w:r>
          </w:p>
        </w:tc>
        <w:tc>
          <w:tcPr>
            <w:tcW w:w="1843" w:type="dxa"/>
            <w:tcBorders>
              <w:top w:val="single" w:sz="4" w:space="0" w:color="auto"/>
              <w:left w:val="single" w:sz="4" w:space="0" w:color="auto"/>
              <w:bottom w:val="single" w:sz="4" w:space="0" w:color="auto"/>
              <w:right w:val="single" w:sz="4" w:space="0" w:color="auto"/>
            </w:tcBorders>
            <w:hideMark/>
          </w:tcPr>
          <w:p w14:paraId="4BE9F932" w14:textId="77777777" w:rsidR="00FF013F" w:rsidRPr="003D0D7B" w:rsidRDefault="00FF013F" w:rsidP="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6A09C788" w14:textId="77777777" w:rsidR="00FF013F" w:rsidRPr="003D0D7B" w:rsidRDefault="00FF013F" w:rsidP="008C434B">
            <w:pPr>
              <w:pStyle w:val="TAL"/>
            </w:pPr>
            <w:r w:rsidRPr="003D0D7B">
              <w:t>Any, only applicable for full ICE</w:t>
            </w:r>
          </w:p>
        </w:tc>
      </w:tr>
      <w:tr w:rsidR="00FF013F" w:rsidRPr="003D0D7B" w14:paraId="31F3122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8B0DA4"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239725D2" w14:textId="61E5326B" w:rsidR="00FF013F" w:rsidRPr="003D0D7B" w:rsidRDefault="00FF013F">
            <w:pPr>
              <w:pStyle w:val="TAL"/>
            </w:pPr>
            <w:r w:rsidRPr="003D0D7B">
              <w:t xml:space="preserve">ICE Connectivity Check Result (ostuncc/ccr, 0x00c3/0x0001) – See </w:t>
            </w:r>
            <w:r w:rsidR="003D0D7B" w:rsidRPr="003D0D7B">
              <w:t>clause</w:t>
            </w:r>
            <w:r w:rsidR="003D0D7B">
              <w:t> </w:t>
            </w:r>
            <w:r w:rsidR="003D0D7B" w:rsidRPr="003D0D7B">
              <w:t>5</w:t>
            </w:r>
            <w:r w:rsidRPr="003D0D7B">
              <w:t>.14.3.40</w:t>
            </w:r>
          </w:p>
        </w:tc>
        <w:tc>
          <w:tcPr>
            <w:tcW w:w="1843" w:type="dxa"/>
            <w:tcBorders>
              <w:top w:val="single" w:sz="4" w:space="0" w:color="auto"/>
              <w:left w:val="single" w:sz="4" w:space="0" w:color="auto"/>
              <w:bottom w:val="single" w:sz="4" w:space="0" w:color="auto"/>
              <w:right w:val="single" w:sz="4" w:space="0" w:color="auto"/>
            </w:tcBorders>
            <w:hideMark/>
          </w:tcPr>
          <w:p w14:paraId="7892A993" w14:textId="77777777" w:rsidR="00FF013F" w:rsidRPr="003D0D7B" w:rsidRDefault="00FF013F" w:rsidP="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2D8066C3" w14:textId="77777777" w:rsidR="00FF013F" w:rsidRPr="003D0D7B" w:rsidRDefault="00FF013F" w:rsidP="008C434B">
            <w:pPr>
              <w:pStyle w:val="TAL"/>
            </w:pPr>
            <w:r w:rsidRPr="003D0D7B">
              <w:t>Any, only applicable for full ICE</w:t>
            </w:r>
          </w:p>
        </w:tc>
      </w:tr>
      <w:tr w:rsidR="00FF013F" w:rsidRPr="003D0D7B" w14:paraId="2E364A3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0BDDF9"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434F6CB4" w14:textId="77777777" w:rsidR="00FF013F" w:rsidRPr="003D0D7B" w:rsidRDefault="00FF013F">
            <w:pPr>
              <w:pStyle w:val="TAL"/>
            </w:pPr>
            <w:r w:rsidRPr="003D0D7B">
              <w:t>TCP connection state change ("BNC change")</w:t>
            </w:r>
            <w:r w:rsidRPr="003D0D7B">
              <w:br/>
              <w:t>(tcpbcc/BNCChange, 0x0115/0x0001) see clause 5.14.3.41</w:t>
            </w:r>
          </w:p>
        </w:tc>
        <w:tc>
          <w:tcPr>
            <w:tcW w:w="1843" w:type="dxa"/>
            <w:tcBorders>
              <w:top w:val="single" w:sz="4" w:space="0" w:color="auto"/>
              <w:left w:val="single" w:sz="4" w:space="0" w:color="auto"/>
              <w:bottom w:val="single" w:sz="4" w:space="0" w:color="auto"/>
              <w:right w:val="single" w:sz="4" w:space="0" w:color="auto"/>
            </w:tcBorders>
            <w:hideMark/>
          </w:tcPr>
          <w:p w14:paraId="590A07A9" w14:textId="77777777" w:rsidR="00FF013F" w:rsidRPr="003D0D7B" w:rsidRDefault="00FF013F" w:rsidP="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70D4C92A" w14:textId="77777777" w:rsidR="00FF013F" w:rsidRPr="003D0D7B" w:rsidRDefault="00FF013F" w:rsidP="008C434B">
            <w:pPr>
              <w:pStyle w:val="TAL"/>
            </w:pPr>
            <w:r w:rsidRPr="003D0D7B">
              <w:t>TCP based</w:t>
            </w:r>
          </w:p>
        </w:tc>
      </w:tr>
      <w:tr w:rsidR="00FF013F" w:rsidRPr="003D0D7B" w14:paraId="12543CF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CAFB45"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4D168299" w14:textId="77777777" w:rsidR="00FF013F" w:rsidRPr="003D0D7B" w:rsidRDefault="00FF013F">
            <w:pPr>
              <w:pStyle w:val="TAL"/>
            </w:pPr>
            <w:r w:rsidRPr="003D0D7B">
              <w:t>TLS session state change ("BNC change")</w:t>
            </w:r>
            <w:r w:rsidRPr="003D0D7B">
              <w:br/>
              <w:t>(tlsbsc/BNCChange, 0x0117/0x0001) see clause 5.14.3.42</w:t>
            </w:r>
          </w:p>
        </w:tc>
        <w:tc>
          <w:tcPr>
            <w:tcW w:w="1843" w:type="dxa"/>
            <w:tcBorders>
              <w:top w:val="single" w:sz="4" w:space="0" w:color="auto"/>
              <w:left w:val="single" w:sz="4" w:space="0" w:color="auto"/>
              <w:bottom w:val="single" w:sz="4" w:space="0" w:color="auto"/>
              <w:right w:val="single" w:sz="4" w:space="0" w:color="auto"/>
            </w:tcBorders>
            <w:hideMark/>
          </w:tcPr>
          <w:p w14:paraId="739CFD39" w14:textId="77777777" w:rsidR="00FF013F" w:rsidRPr="003D0D7B" w:rsidRDefault="00FF013F" w:rsidP="00FF013F">
            <w:pPr>
              <w:pStyle w:val="TAL"/>
            </w:pPr>
            <w:r w:rsidRPr="003D0D7B">
              <w:t>IP</w:t>
            </w:r>
          </w:p>
        </w:tc>
        <w:tc>
          <w:tcPr>
            <w:tcW w:w="2409" w:type="dxa"/>
            <w:tcBorders>
              <w:top w:val="single" w:sz="4" w:space="0" w:color="auto"/>
              <w:left w:val="single" w:sz="4" w:space="0" w:color="auto"/>
              <w:bottom w:val="single" w:sz="4" w:space="0" w:color="auto"/>
              <w:right w:val="single" w:sz="4" w:space="0" w:color="auto"/>
            </w:tcBorders>
            <w:hideMark/>
          </w:tcPr>
          <w:p w14:paraId="68AB6525" w14:textId="77777777" w:rsidR="00FF013F" w:rsidRPr="003D0D7B" w:rsidRDefault="00FF013F" w:rsidP="008C434B">
            <w:pPr>
              <w:pStyle w:val="TAL"/>
            </w:pPr>
            <w:r w:rsidRPr="003D0D7B">
              <w:t>TLS based</w:t>
            </w:r>
          </w:p>
        </w:tc>
      </w:tr>
      <w:tr w:rsidR="00FF013F" w:rsidRPr="003D0D7B" w14:paraId="70A0516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B2D719" w14:textId="77777777" w:rsidR="00FF013F" w:rsidRPr="003D0D7B" w:rsidRDefault="00FF013F">
            <w:pPr>
              <w:spacing w:after="0"/>
              <w:rPr>
                <w:rFonts w:ascii="Arial" w:hAnsi="Arial"/>
                <w:i/>
                <w:iCs/>
                <w:sz w:val="18"/>
              </w:rPr>
            </w:pPr>
          </w:p>
        </w:tc>
        <w:tc>
          <w:tcPr>
            <w:tcW w:w="3336" w:type="dxa"/>
            <w:tcBorders>
              <w:top w:val="single" w:sz="4" w:space="0" w:color="auto"/>
              <w:left w:val="single" w:sz="4" w:space="0" w:color="auto"/>
              <w:bottom w:val="single" w:sz="4" w:space="0" w:color="auto"/>
              <w:right w:val="single" w:sz="4" w:space="0" w:color="auto"/>
            </w:tcBorders>
            <w:hideMark/>
          </w:tcPr>
          <w:p w14:paraId="1BF2A2FD" w14:textId="744ED9BE" w:rsidR="00FF013F" w:rsidRPr="003D0D7B" w:rsidRDefault="00FF013F">
            <w:pPr>
              <w:keepNext/>
              <w:keepLines/>
              <w:spacing w:after="0"/>
              <w:rPr>
                <w:rFonts w:ascii="Arial" w:hAnsi="Arial"/>
                <w:sz w:val="18"/>
              </w:rPr>
            </w:pPr>
            <w:r w:rsidRPr="003D0D7B">
              <w:rPr>
                <w:rFonts w:ascii="Arial" w:hAnsi="Arial"/>
                <w:sz w:val="18"/>
                <w:lang w:eastAsia="zh-CN"/>
              </w:rPr>
              <w:t>Detect bearer level message</w:t>
            </w:r>
            <w:r w:rsidRPr="003D0D7B">
              <w:rPr>
                <w:rFonts w:ascii="Arial" w:hAnsi="Arial"/>
                <w:sz w:val="18"/>
              </w:rPr>
              <w:t xml:space="preserve"> (</w:t>
            </w:r>
            <w:r w:rsidRPr="003D0D7B">
              <w:rPr>
                <w:rFonts w:ascii="Arial" w:hAnsi="Arial"/>
                <w:sz w:val="18"/>
                <w:lang w:eastAsia="zh-CN"/>
              </w:rPr>
              <w:t>mcbalg</w:t>
            </w:r>
            <w:r w:rsidRPr="003D0D7B">
              <w:rPr>
                <w:rFonts w:ascii="Arial" w:hAnsi="Arial"/>
                <w:sz w:val="18"/>
              </w:rPr>
              <w:t>/</w:t>
            </w:r>
            <w:r w:rsidRPr="003D0D7B">
              <w:rPr>
                <w:rFonts w:ascii="Arial" w:hAnsi="Arial"/>
                <w:sz w:val="18"/>
                <w:lang w:eastAsia="zh-CN"/>
              </w:rPr>
              <w:t>det</w:t>
            </w:r>
            <w:r w:rsidRPr="003D0D7B">
              <w:rPr>
                <w:rFonts w:ascii="Arial" w:hAnsi="Arial"/>
                <w:sz w:val="18"/>
              </w:rPr>
              <w:t>, 0x0</w:t>
            </w:r>
            <w:r w:rsidRPr="003D0D7B">
              <w:rPr>
                <w:rFonts w:ascii="Arial" w:hAnsi="Arial"/>
                <w:sz w:val="18"/>
                <w:lang w:eastAsia="zh-CN"/>
              </w:rPr>
              <w:t>108</w:t>
            </w:r>
            <w:r w:rsidRPr="003D0D7B">
              <w:rPr>
                <w:rFonts w:ascii="Arial" w:hAnsi="Arial"/>
                <w:sz w:val="18"/>
              </w:rPr>
              <w:t xml:space="preserve">/0x0001) – See </w:t>
            </w:r>
            <w:r w:rsidR="003D0D7B" w:rsidRPr="003D0D7B">
              <w:rPr>
                <w:rFonts w:ascii="Arial" w:hAnsi="Arial"/>
                <w:sz w:val="18"/>
              </w:rPr>
              <w:t>clause</w:t>
            </w:r>
            <w:r w:rsidR="003D0D7B">
              <w:rPr>
                <w:rFonts w:ascii="Arial" w:hAnsi="Arial"/>
                <w:sz w:val="18"/>
              </w:rPr>
              <w:t> </w:t>
            </w:r>
            <w:r w:rsidR="003D0D7B" w:rsidRPr="003D0D7B">
              <w:rPr>
                <w:rFonts w:ascii="Arial" w:hAnsi="Arial"/>
                <w:sz w:val="18"/>
              </w:rPr>
              <w:t>5</w:t>
            </w:r>
            <w:r w:rsidRPr="003D0D7B">
              <w:rPr>
                <w:rFonts w:ascii="Arial" w:hAnsi="Arial"/>
                <w:sz w:val="18"/>
              </w:rPr>
              <w:t>.14.3.43</w:t>
            </w:r>
          </w:p>
        </w:tc>
        <w:tc>
          <w:tcPr>
            <w:tcW w:w="1843" w:type="dxa"/>
            <w:tcBorders>
              <w:top w:val="single" w:sz="4" w:space="0" w:color="auto"/>
              <w:left w:val="single" w:sz="4" w:space="0" w:color="auto"/>
              <w:bottom w:val="single" w:sz="4" w:space="0" w:color="auto"/>
              <w:right w:val="single" w:sz="4" w:space="0" w:color="auto"/>
            </w:tcBorders>
            <w:hideMark/>
          </w:tcPr>
          <w:p w14:paraId="466393A2" w14:textId="77777777" w:rsidR="00FF013F" w:rsidRPr="003D0D7B" w:rsidRDefault="00FF013F" w:rsidP="00FF013F">
            <w:pPr>
              <w:keepNext/>
              <w:keepLines/>
              <w:spacing w:after="0"/>
              <w:rPr>
                <w:rFonts w:ascii="Arial" w:hAnsi="Arial"/>
                <w:sz w:val="18"/>
              </w:rPr>
            </w:pPr>
            <w:r w:rsidRPr="003D0D7B">
              <w:rPr>
                <w:rFonts w:ascii="Arial" w:hAnsi="Arial"/>
                <w:sz w:val="18"/>
                <w:lang w:eastAsia="zh-CN"/>
              </w:rPr>
              <w:t>IP</w:t>
            </w:r>
          </w:p>
        </w:tc>
        <w:tc>
          <w:tcPr>
            <w:tcW w:w="2409" w:type="dxa"/>
            <w:tcBorders>
              <w:top w:val="single" w:sz="4" w:space="0" w:color="auto"/>
              <w:left w:val="single" w:sz="4" w:space="0" w:color="auto"/>
              <w:bottom w:val="single" w:sz="4" w:space="0" w:color="auto"/>
              <w:right w:val="single" w:sz="4" w:space="0" w:color="auto"/>
            </w:tcBorders>
            <w:hideMark/>
          </w:tcPr>
          <w:p w14:paraId="752391E1" w14:textId="77777777" w:rsidR="00FF013F" w:rsidRPr="003D0D7B" w:rsidRDefault="00FF013F" w:rsidP="008C434B">
            <w:pPr>
              <w:keepNext/>
              <w:keepLines/>
              <w:spacing w:after="0"/>
              <w:rPr>
                <w:rFonts w:ascii="Arial" w:hAnsi="Arial"/>
                <w:sz w:val="18"/>
              </w:rPr>
            </w:pPr>
            <w:r w:rsidRPr="003D0D7B">
              <w:rPr>
                <w:rFonts w:ascii="Arial" w:hAnsi="Arial"/>
                <w:sz w:val="18"/>
                <w:lang w:eastAsia="zh-CN"/>
              </w:rPr>
              <w:t>Application</w:t>
            </w:r>
          </w:p>
        </w:tc>
      </w:tr>
    </w:tbl>
    <w:p w14:paraId="515F0520" w14:textId="77777777" w:rsidR="00FF013F" w:rsidRPr="003D0D7B" w:rsidRDefault="00FF013F" w:rsidP="00FF013F"/>
    <w:p w14:paraId="45548573" w14:textId="77777777" w:rsidR="00FF013F" w:rsidRPr="003D0D7B" w:rsidRDefault="00FF013F" w:rsidP="00FF013F">
      <w:pPr>
        <w:pStyle w:val="TH"/>
      </w:pPr>
      <w:r w:rsidRPr="003D0D7B">
        <w:t>Table 5.7.2.2: Event Buffer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4"/>
        <w:gridCol w:w="4921"/>
      </w:tblGrid>
      <w:tr w:rsidR="00FF013F" w:rsidRPr="003D0D7B" w14:paraId="79142C79" w14:textId="77777777" w:rsidTr="00FF013F">
        <w:tc>
          <w:tcPr>
            <w:tcW w:w="4934" w:type="dxa"/>
            <w:tcBorders>
              <w:top w:val="single" w:sz="4" w:space="0" w:color="auto"/>
              <w:left w:val="single" w:sz="4" w:space="0" w:color="auto"/>
              <w:bottom w:val="single" w:sz="4" w:space="0" w:color="auto"/>
              <w:right w:val="single" w:sz="4" w:space="0" w:color="auto"/>
            </w:tcBorders>
            <w:hideMark/>
          </w:tcPr>
          <w:p w14:paraId="56906B09" w14:textId="77777777" w:rsidR="00FF013F" w:rsidRPr="003D0D7B" w:rsidRDefault="00FF013F">
            <w:pPr>
              <w:pStyle w:val="TAL"/>
              <w:rPr>
                <w:b/>
              </w:rPr>
            </w:pPr>
            <w:r w:rsidRPr="003D0D7B">
              <w:rPr>
                <w:b/>
              </w:rPr>
              <w:t>Event Buffer Control used:</w:t>
            </w:r>
          </w:p>
        </w:tc>
        <w:tc>
          <w:tcPr>
            <w:tcW w:w="4921" w:type="dxa"/>
            <w:tcBorders>
              <w:top w:val="single" w:sz="4" w:space="0" w:color="auto"/>
              <w:left w:val="single" w:sz="4" w:space="0" w:color="auto"/>
              <w:bottom w:val="single" w:sz="4" w:space="0" w:color="auto"/>
              <w:right w:val="single" w:sz="4" w:space="0" w:color="auto"/>
            </w:tcBorders>
            <w:hideMark/>
          </w:tcPr>
          <w:p w14:paraId="7D672570" w14:textId="77777777" w:rsidR="00FF013F" w:rsidRPr="003D0D7B" w:rsidRDefault="00FF013F">
            <w:pPr>
              <w:pStyle w:val="TAL"/>
            </w:pPr>
            <w:r w:rsidRPr="003D0D7B">
              <w:t>No</w:t>
            </w:r>
          </w:p>
        </w:tc>
      </w:tr>
    </w:tbl>
    <w:p w14:paraId="15FB28A7" w14:textId="77777777" w:rsidR="00FF013F" w:rsidRPr="003D0D7B" w:rsidRDefault="00FF013F" w:rsidP="00FF013F"/>
    <w:p w14:paraId="5F534A89" w14:textId="77777777" w:rsidR="00FF013F" w:rsidRPr="003D0D7B" w:rsidRDefault="00FF013F" w:rsidP="00FF013F">
      <w:pPr>
        <w:pStyle w:val="TH"/>
      </w:pPr>
      <w:r w:rsidRPr="003D0D7B">
        <w:t>Table 5.7.2.3: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9"/>
        <w:gridCol w:w="4916"/>
      </w:tblGrid>
      <w:tr w:rsidR="00FF013F" w:rsidRPr="003D0D7B" w14:paraId="705C8508" w14:textId="77777777" w:rsidTr="00FF013F">
        <w:tc>
          <w:tcPr>
            <w:tcW w:w="4939" w:type="dxa"/>
            <w:tcBorders>
              <w:top w:val="single" w:sz="4" w:space="0" w:color="auto"/>
              <w:left w:val="single" w:sz="4" w:space="0" w:color="auto"/>
              <w:bottom w:val="single" w:sz="4" w:space="0" w:color="auto"/>
              <w:right w:val="single" w:sz="4" w:space="0" w:color="auto"/>
            </w:tcBorders>
            <w:hideMark/>
          </w:tcPr>
          <w:p w14:paraId="195F48A2" w14:textId="77777777" w:rsidR="00FF013F" w:rsidRPr="003D0D7B" w:rsidRDefault="00FF013F">
            <w:pPr>
              <w:pStyle w:val="TAL"/>
              <w:rPr>
                <w:b/>
              </w:rPr>
            </w:pPr>
            <w:r w:rsidRPr="003D0D7B">
              <w:rPr>
                <w:b/>
              </w:rPr>
              <w:t>Keepactive used on events:</w:t>
            </w:r>
          </w:p>
        </w:tc>
        <w:tc>
          <w:tcPr>
            <w:tcW w:w="4916" w:type="dxa"/>
            <w:tcBorders>
              <w:top w:val="single" w:sz="4" w:space="0" w:color="auto"/>
              <w:left w:val="single" w:sz="4" w:space="0" w:color="auto"/>
              <w:bottom w:val="single" w:sz="4" w:space="0" w:color="auto"/>
              <w:right w:val="single" w:sz="4" w:space="0" w:color="auto"/>
            </w:tcBorders>
            <w:hideMark/>
          </w:tcPr>
          <w:p w14:paraId="777220AD" w14:textId="77777777" w:rsidR="00FF013F" w:rsidRPr="003D0D7B" w:rsidRDefault="00FF013F">
            <w:pPr>
              <w:pStyle w:val="TAL"/>
            </w:pPr>
            <w:r w:rsidRPr="003D0D7B">
              <w:t>Yes</w:t>
            </w:r>
          </w:p>
        </w:tc>
      </w:tr>
    </w:tbl>
    <w:p w14:paraId="28686B3C" w14:textId="77777777" w:rsidR="00FF013F" w:rsidRPr="003D0D7B" w:rsidRDefault="00FF013F" w:rsidP="00FF013F"/>
    <w:p w14:paraId="48E6A2DB" w14:textId="77777777" w:rsidR="00FF013F" w:rsidRPr="003D0D7B" w:rsidRDefault="00FF013F" w:rsidP="00FF013F">
      <w:pPr>
        <w:pStyle w:val="TH"/>
      </w:pPr>
      <w:r w:rsidRPr="003D0D7B">
        <w:t>Table 5.7.2.4: Embedding in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9"/>
        <w:gridCol w:w="4916"/>
      </w:tblGrid>
      <w:tr w:rsidR="00FF013F" w:rsidRPr="003D0D7B" w14:paraId="47046F41" w14:textId="77777777" w:rsidTr="00FF013F">
        <w:tc>
          <w:tcPr>
            <w:tcW w:w="4939" w:type="dxa"/>
            <w:tcBorders>
              <w:top w:val="single" w:sz="4" w:space="0" w:color="auto"/>
              <w:left w:val="single" w:sz="4" w:space="0" w:color="auto"/>
              <w:bottom w:val="single" w:sz="4" w:space="0" w:color="auto"/>
              <w:right w:val="single" w:sz="4" w:space="0" w:color="auto"/>
            </w:tcBorders>
            <w:hideMark/>
          </w:tcPr>
          <w:p w14:paraId="53027F07" w14:textId="77777777" w:rsidR="00FF013F" w:rsidRPr="003D0D7B" w:rsidRDefault="00FF013F">
            <w:pPr>
              <w:pStyle w:val="TAL"/>
              <w:rPr>
                <w:b/>
              </w:rPr>
            </w:pPr>
            <w:r w:rsidRPr="003D0D7B">
              <w:rPr>
                <w:b/>
              </w:rPr>
              <w:t>Embedded events in an event descriptor:</w:t>
            </w:r>
          </w:p>
        </w:tc>
        <w:tc>
          <w:tcPr>
            <w:tcW w:w="4916" w:type="dxa"/>
            <w:tcBorders>
              <w:top w:val="single" w:sz="4" w:space="0" w:color="auto"/>
              <w:left w:val="single" w:sz="4" w:space="0" w:color="auto"/>
              <w:bottom w:val="single" w:sz="4" w:space="0" w:color="auto"/>
              <w:right w:val="single" w:sz="4" w:space="0" w:color="auto"/>
            </w:tcBorders>
            <w:hideMark/>
          </w:tcPr>
          <w:p w14:paraId="21D016B9" w14:textId="77777777" w:rsidR="00FF013F" w:rsidRPr="003D0D7B" w:rsidRDefault="00FF013F">
            <w:pPr>
              <w:pStyle w:val="TAL"/>
            </w:pPr>
            <w:r w:rsidRPr="003D0D7B">
              <w:t>No</w:t>
            </w:r>
          </w:p>
        </w:tc>
      </w:tr>
      <w:tr w:rsidR="00FF013F" w:rsidRPr="003D0D7B" w14:paraId="18082564" w14:textId="77777777" w:rsidTr="00FF013F">
        <w:tc>
          <w:tcPr>
            <w:tcW w:w="4939" w:type="dxa"/>
            <w:tcBorders>
              <w:top w:val="single" w:sz="4" w:space="0" w:color="auto"/>
              <w:left w:val="single" w:sz="4" w:space="0" w:color="auto"/>
              <w:bottom w:val="single" w:sz="4" w:space="0" w:color="auto"/>
              <w:right w:val="single" w:sz="4" w:space="0" w:color="auto"/>
            </w:tcBorders>
            <w:hideMark/>
          </w:tcPr>
          <w:p w14:paraId="102CE55C" w14:textId="77777777" w:rsidR="00FF013F" w:rsidRPr="003D0D7B" w:rsidRDefault="00FF013F">
            <w:pPr>
              <w:pStyle w:val="TAL"/>
              <w:rPr>
                <w:b/>
              </w:rPr>
            </w:pPr>
            <w:r w:rsidRPr="003D0D7B">
              <w:rPr>
                <w:b/>
              </w:rPr>
              <w:t>Embedded signals in an event descriptor:</w:t>
            </w:r>
          </w:p>
        </w:tc>
        <w:tc>
          <w:tcPr>
            <w:tcW w:w="4916" w:type="dxa"/>
            <w:tcBorders>
              <w:top w:val="single" w:sz="4" w:space="0" w:color="auto"/>
              <w:left w:val="single" w:sz="4" w:space="0" w:color="auto"/>
              <w:bottom w:val="single" w:sz="4" w:space="0" w:color="auto"/>
              <w:right w:val="single" w:sz="4" w:space="0" w:color="auto"/>
            </w:tcBorders>
            <w:hideMark/>
          </w:tcPr>
          <w:p w14:paraId="2567BE9C" w14:textId="77777777" w:rsidR="00FF013F" w:rsidRPr="003D0D7B" w:rsidRDefault="00FF013F">
            <w:pPr>
              <w:pStyle w:val="TAL"/>
            </w:pPr>
            <w:r w:rsidRPr="003D0D7B">
              <w:t>No</w:t>
            </w:r>
          </w:p>
        </w:tc>
      </w:tr>
    </w:tbl>
    <w:p w14:paraId="0B8F2215" w14:textId="77777777" w:rsidR="00FF013F" w:rsidRPr="003D0D7B" w:rsidRDefault="00FF013F" w:rsidP="00FF013F"/>
    <w:p w14:paraId="0D1B2E50" w14:textId="77777777" w:rsidR="00FF013F" w:rsidRPr="003D0D7B" w:rsidRDefault="00FF013F" w:rsidP="00FF013F">
      <w:pPr>
        <w:pStyle w:val="TH"/>
        <w:rPr>
          <w:color w:val="000000"/>
        </w:rPr>
      </w:pPr>
      <w:r w:rsidRPr="003D0D7B">
        <w:rPr>
          <w:color w:val="000000"/>
        </w:rPr>
        <w:t xml:space="preserve">Table </w:t>
      </w:r>
      <w:r w:rsidRPr="003D0D7B">
        <w:t>5.7.2.5: Notify Behaviour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2470"/>
        <w:gridCol w:w="4916"/>
      </w:tblGrid>
      <w:tr w:rsidR="00FF013F" w:rsidRPr="003D0D7B" w14:paraId="67CF4626" w14:textId="77777777" w:rsidTr="00FF013F">
        <w:tc>
          <w:tcPr>
            <w:tcW w:w="4939" w:type="dxa"/>
            <w:gridSpan w:val="2"/>
            <w:tcBorders>
              <w:top w:val="single" w:sz="4" w:space="0" w:color="auto"/>
              <w:left w:val="single" w:sz="4" w:space="0" w:color="auto"/>
              <w:bottom w:val="single" w:sz="4" w:space="0" w:color="auto"/>
              <w:right w:val="single" w:sz="4" w:space="0" w:color="auto"/>
            </w:tcBorders>
            <w:hideMark/>
          </w:tcPr>
          <w:p w14:paraId="66CC6CC1" w14:textId="77777777" w:rsidR="00FF013F" w:rsidRPr="003D0D7B" w:rsidRDefault="00FF013F">
            <w:pPr>
              <w:pStyle w:val="TAL"/>
              <w:rPr>
                <w:b/>
                <w:bCs/>
              </w:rPr>
            </w:pPr>
            <w:r w:rsidRPr="003D0D7B">
              <w:rPr>
                <w:b/>
                <w:bCs/>
              </w:rPr>
              <w:t>NotifyBehaviour used on events:</w:t>
            </w:r>
          </w:p>
        </w:tc>
        <w:tc>
          <w:tcPr>
            <w:tcW w:w="4916" w:type="dxa"/>
            <w:tcBorders>
              <w:top w:val="single" w:sz="4" w:space="0" w:color="auto"/>
              <w:left w:val="single" w:sz="4" w:space="0" w:color="auto"/>
              <w:bottom w:val="single" w:sz="4" w:space="0" w:color="auto"/>
              <w:right w:val="single" w:sz="4" w:space="0" w:color="auto"/>
            </w:tcBorders>
            <w:hideMark/>
          </w:tcPr>
          <w:p w14:paraId="4B752312" w14:textId="77777777" w:rsidR="00FF013F" w:rsidRPr="003D0D7B" w:rsidRDefault="00FF013F">
            <w:pPr>
              <w:pStyle w:val="TAL"/>
            </w:pPr>
            <w:r w:rsidRPr="003D0D7B">
              <w:t>No</w:t>
            </w:r>
          </w:p>
        </w:tc>
      </w:tr>
      <w:tr w:rsidR="00FF013F" w:rsidRPr="003D0D7B" w14:paraId="6E85789D" w14:textId="77777777" w:rsidTr="00FF013F">
        <w:tc>
          <w:tcPr>
            <w:tcW w:w="2469" w:type="dxa"/>
            <w:tcBorders>
              <w:top w:val="single" w:sz="4" w:space="0" w:color="auto"/>
              <w:left w:val="single" w:sz="4" w:space="0" w:color="auto"/>
              <w:bottom w:val="single" w:sz="4" w:space="0" w:color="auto"/>
              <w:right w:val="single" w:sz="4" w:space="0" w:color="auto"/>
            </w:tcBorders>
            <w:hideMark/>
          </w:tcPr>
          <w:p w14:paraId="15C30D21" w14:textId="77777777" w:rsidR="00FF013F" w:rsidRPr="003D0D7B" w:rsidRDefault="00FF013F">
            <w:pPr>
              <w:pStyle w:val="TAL"/>
              <w:rPr>
                <w:i/>
              </w:rPr>
            </w:pPr>
            <w:r w:rsidRPr="003D0D7B">
              <w:rPr>
                <w:i/>
              </w:rPr>
              <w:t>If yes</w:t>
            </w:r>
          </w:p>
        </w:tc>
        <w:tc>
          <w:tcPr>
            <w:tcW w:w="2470" w:type="dxa"/>
            <w:tcBorders>
              <w:top w:val="single" w:sz="4" w:space="0" w:color="auto"/>
              <w:left w:val="single" w:sz="4" w:space="0" w:color="auto"/>
              <w:bottom w:val="single" w:sz="4" w:space="0" w:color="auto"/>
              <w:right w:val="single" w:sz="4" w:space="0" w:color="auto"/>
            </w:tcBorders>
            <w:hideMark/>
          </w:tcPr>
          <w:p w14:paraId="76DB5EFC" w14:textId="77777777" w:rsidR="00FF013F" w:rsidRPr="003D0D7B" w:rsidRDefault="00FF013F">
            <w:pPr>
              <w:pStyle w:val="TAL"/>
              <w:rPr>
                <w:b/>
                <w:bCs/>
              </w:rPr>
            </w:pPr>
            <w:r w:rsidRPr="003D0D7B">
              <w:rPr>
                <w:b/>
                <w:bCs/>
              </w:rPr>
              <w:t>Supported values</w:t>
            </w:r>
          </w:p>
        </w:tc>
        <w:tc>
          <w:tcPr>
            <w:tcW w:w="4916" w:type="dxa"/>
            <w:tcBorders>
              <w:top w:val="single" w:sz="4" w:space="0" w:color="auto"/>
              <w:left w:val="single" w:sz="4" w:space="0" w:color="auto"/>
              <w:bottom w:val="single" w:sz="4" w:space="0" w:color="auto"/>
              <w:right w:val="single" w:sz="4" w:space="0" w:color="auto"/>
            </w:tcBorders>
            <w:hideMark/>
          </w:tcPr>
          <w:p w14:paraId="58D7EBFF" w14:textId="77777777" w:rsidR="00FF013F" w:rsidRPr="003D0D7B" w:rsidRDefault="00FF013F">
            <w:pPr>
              <w:pStyle w:val="TAL"/>
            </w:pPr>
            <w:r w:rsidRPr="003D0D7B">
              <w:t>Not Applicable</w:t>
            </w:r>
          </w:p>
        </w:tc>
      </w:tr>
    </w:tbl>
    <w:p w14:paraId="11711D38" w14:textId="77777777" w:rsidR="00FF013F" w:rsidRPr="003D0D7B" w:rsidRDefault="00FF013F" w:rsidP="00FF013F">
      <w:pPr>
        <w:rPr>
          <w:noProof/>
          <w:lang w:eastAsia="zh-CN"/>
        </w:rPr>
      </w:pPr>
    </w:p>
    <w:p w14:paraId="3B7A9C53" w14:textId="77777777" w:rsidR="00FF013F" w:rsidRPr="003D0D7B" w:rsidRDefault="00FF013F" w:rsidP="00FF013F">
      <w:pPr>
        <w:pStyle w:val="Heading3"/>
        <w:rPr>
          <w:lang w:eastAsia="en-GB"/>
        </w:rPr>
      </w:pPr>
      <w:bookmarkStart w:id="81" w:name="_Toc485673999"/>
      <w:bookmarkStart w:id="82" w:name="_Toc57988520"/>
      <w:bookmarkStart w:id="83" w:name="_Toc67479688"/>
      <w:r w:rsidRPr="003D0D7B">
        <w:t>5.7.3</w:t>
      </w:r>
      <w:r w:rsidRPr="003D0D7B">
        <w:tab/>
        <w:t>EventBuffer Descriptor</w:t>
      </w:r>
      <w:bookmarkEnd w:id="81"/>
      <w:bookmarkEnd w:id="82"/>
      <w:bookmarkEnd w:id="83"/>
    </w:p>
    <w:p w14:paraId="69CBF1B8" w14:textId="77777777" w:rsidR="00FF013F" w:rsidRPr="003D0D7B" w:rsidRDefault="00FF013F" w:rsidP="00FF013F">
      <w:pPr>
        <w:pStyle w:val="TH"/>
      </w:pPr>
      <w:r w:rsidRPr="003D0D7B">
        <w:t>Table 5.7.3.1: Event 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7"/>
        <w:gridCol w:w="3500"/>
        <w:gridCol w:w="3578"/>
      </w:tblGrid>
      <w:tr w:rsidR="00FF013F" w:rsidRPr="003D0D7B" w14:paraId="2BB39E01" w14:textId="77777777" w:rsidTr="00FF013F">
        <w:trPr>
          <w:cantSplit/>
        </w:trPr>
        <w:tc>
          <w:tcPr>
            <w:tcW w:w="2777" w:type="dxa"/>
            <w:tcBorders>
              <w:top w:val="single" w:sz="4" w:space="0" w:color="auto"/>
              <w:left w:val="single" w:sz="4" w:space="0" w:color="auto"/>
              <w:bottom w:val="single" w:sz="4" w:space="0" w:color="auto"/>
              <w:right w:val="single" w:sz="4" w:space="0" w:color="auto"/>
            </w:tcBorders>
            <w:hideMark/>
          </w:tcPr>
          <w:p w14:paraId="50050A51" w14:textId="77777777" w:rsidR="00FF013F" w:rsidRPr="003D0D7B" w:rsidRDefault="00FF013F">
            <w:pPr>
              <w:pStyle w:val="TAL"/>
              <w:rPr>
                <w:b/>
              </w:rPr>
            </w:pPr>
            <w:r w:rsidRPr="003D0D7B">
              <w:rPr>
                <w:b/>
              </w:rPr>
              <w:t>Event Buffer descriptor used:</w:t>
            </w:r>
          </w:p>
        </w:tc>
        <w:tc>
          <w:tcPr>
            <w:tcW w:w="7078" w:type="dxa"/>
            <w:gridSpan w:val="2"/>
            <w:tcBorders>
              <w:top w:val="single" w:sz="4" w:space="0" w:color="auto"/>
              <w:left w:val="single" w:sz="4" w:space="0" w:color="auto"/>
              <w:bottom w:val="single" w:sz="4" w:space="0" w:color="auto"/>
              <w:right w:val="single" w:sz="4" w:space="0" w:color="auto"/>
            </w:tcBorders>
            <w:hideMark/>
          </w:tcPr>
          <w:p w14:paraId="6C69A389" w14:textId="77777777" w:rsidR="00FF013F" w:rsidRPr="003D0D7B" w:rsidRDefault="00FF013F">
            <w:pPr>
              <w:pStyle w:val="TAL"/>
            </w:pPr>
            <w:r w:rsidRPr="003D0D7B">
              <w:t>No</w:t>
            </w:r>
          </w:p>
        </w:tc>
      </w:tr>
      <w:tr w:rsidR="00FF013F" w:rsidRPr="003D0D7B" w14:paraId="72638CD3" w14:textId="77777777" w:rsidTr="00FF013F">
        <w:trPr>
          <w:cantSplit/>
        </w:trPr>
        <w:tc>
          <w:tcPr>
            <w:tcW w:w="2777" w:type="dxa"/>
            <w:tcBorders>
              <w:top w:val="single" w:sz="4" w:space="0" w:color="auto"/>
              <w:left w:val="single" w:sz="4" w:space="0" w:color="auto"/>
              <w:bottom w:val="single" w:sz="4" w:space="0" w:color="auto"/>
              <w:right w:val="single" w:sz="4" w:space="0" w:color="auto"/>
            </w:tcBorders>
          </w:tcPr>
          <w:p w14:paraId="24C1611C" w14:textId="77777777" w:rsidR="00FF013F" w:rsidRPr="003D0D7B" w:rsidRDefault="00FF013F">
            <w:pPr>
              <w:pStyle w:val="TAL"/>
              <w:rPr>
                <w:i/>
                <w:iCs/>
              </w:rPr>
            </w:pPr>
          </w:p>
        </w:tc>
        <w:tc>
          <w:tcPr>
            <w:tcW w:w="3500" w:type="dxa"/>
            <w:tcBorders>
              <w:top w:val="single" w:sz="4" w:space="0" w:color="auto"/>
              <w:left w:val="single" w:sz="4" w:space="0" w:color="auto"/>
              <w:bottom w:val="single" w:sz="4" w:space="0" w:color="auto"/>
              <w:right w:val="single" w:sz="4" w:space="0" w:color="auto"/>
            </w:tcBorders>
          </w:tcPr>
          <w:p w14:paraId="29B7335C" w14:textId="77777777" w:rsidR="00FF013F" w:rsidRPr="003D0D7B" w:rsidRDefault="00FF013F">
            <w:pPr>
              <w:pStyle w:val="TAL"/>
              <w:rPr>
                <w:b/>
              </w:rPr>
            </w:pPr>
          </w:p>
        </w:tc>
        <w:tc>
          <w:tcPr>
            <w:tcW w:w="3578" w:type="dxa"/>
            <w:tcBorders>
              <w:top w:val="single" w:sz="4" w:space="0" w:color="auto"/>
              <w:left w:val="single" w:sz="4" w:space="0" w:color="auto"/>
              <w:bottom w:val="single" w:sz="4" w:space="0" w:color="auto"/>
              <w:right w:val="single" w:sz="4" w:space="0" w:color="auto"/>
            </w:tcBorders>
          </w:tcPr>
          <w:p w14:paraId="743A0F22" w14:textId="77777777" w:rsidR="00FF013F" w:rsidRPr="003D0D7B" w:rsidRDefault="00FF013F">
            <w:pPr>
              <w:pStyle w:val="TAL"/>
            </w:pPr>
          </w:p>
        </w:tc>
      </w:tr>
    </w:tbl>
    <w:p w14:paraId="701E760E" w14:textId="77777777" w:rsidR="00FF013F" w:rsidRPr="003D0D7B" w:rsidRDefault="00FF013F" w:rsidP="00FF013F"/>
    <w:p w14:paraId="5BA3FD95" w14:textId="77777777" w:rsidR="00FF013F" w:rsidRPr="003D0D7B" w:rsidRDefault="00FF013F" w:rsidP="00FF013F">
      <w:pPr>
        <w:pStyle w:val="Heading3"/>
      </w:pPr>
      <w:bookmarkStart w:id="84" w:name="_Toc485674000"/>
      <w:bookmarkStart w:id="85" w:name="_Toc57988521"/>
      <w:bookmarkStart w:id="86" w:name="_Toc67479689"/>
      <w:r w:rsidRPr="003D0D7B">
        <w:t>5.7.4</w:t>
      </w:r>
      <w:r w:rsidRPr="003D0D7B">
        <w:tab/>
        <w:t>Signals Descriptor</w:t>
      </w:r>
      <w:bookmarkEnd w:id="84"/>
      <w:bookmarkEnd w:id="85"/>
      <w:bookmarkEnd w:id="86"/>
    </w:p>
    <w:p w14:paraId="3D4418C4" w14:textId="77777777" w:rsidR="00FF013F" w:rsidRPr="003D0D7B" w:rsidRDefault="00FF013F" w:rsidP="00FF013F">
      <w:pPr>
        <w:pStyle w:val="TH"/>
      </w:pPr>
      <w:r w:rsidRPr="003D0D7B">
        <w:t>Table 5.7.4.1: Signals dependant on termination or streams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977"/>
        <w:gridCol w:w="2012"/>
        <w:gridCol w:w="2382"/>
      </w:tblGrid>
      <w:tr w:rsidR="00FF013F" w:rsidRPr="003D0D7B" w14:paraId="1802F363" w14:textId="77777777" w:rsidTr="00FF013F">
        <w:trPr>
          <w:cantSplit/>
        </w:trPr>
        <w:tc>
          <w:tcPr>
            <w:tcW w:w="2376" w:type="dxa"/>
            <w:tcBorders>
              <w:top w:val="single" w:sz="4" w:space="0" w:color="auto"/>
              <w:left w:val="single" w:sz="4" w:space="0" w:color="auto"/>
              <w:bottom w:val="single" w:sz="4" w:space="0" w:color="auto"/>
              <w:right w:val="single" w:sz="4" w:space="0" w:color="auto"/>
            </w:tcBorders>
            <w:hideMark/>
          </w:tcPr>
          <w:p w14:paraId="7876F6A9" w14:textId="77777777" w:rsidR="00FF013F" w:rsidRPr="003D0D7B" w:rsidRDefault="00FF013F">
            <w:pPr>
              <w:pStyle w:val="TAL"/>
              <w:rPr>
                <w:b/>
              </w:rPr>
            </w:pPr>
            <w:r w:rsidRPr="003D0D7B">
              <w:rPr>
                <w:b/>
              </w:rPr>
              <w:t>Signals settable dependant on termination or streams types:</w:t>
            </w:r>
          </w:p>
        </w:tc>
        <w:tc>
          <w:tcPr>
            <w:tcW w:w="7371" w:type="dxa"/>
            <w:gridSpan w:val="3"/>
            <w:tcBorders>
              <w:top w:val="single" w:sz="4" w:space="0" w:color="auto"/>
              <w:left w:val="single" w:sz="4" w:space="0" w:color="auto"/>
              <w:bottom w:val="single" w:sz="4" w:space="0" w:color="auto"/>
              <w:right w:val="single" w:sz="4" w:space="0" w:color="auto"/>
            </w:tcBorders>
            <w:hideMark/>
          </w:tcPr>
          <w:p w14:paraId="06E19AF9" w14:textId="77777777" w:rsidR="00FF013F" w:rsidRPr="003D0D7B" w:rsidRDefault="00FF013F">
            <w:pPr>
              <w:pStyle w:val="TAL"/>
            </w:pPr>
            <w:r w:rsidRPr="003D0D7B">
              <w:t>Yes</w:t>
            </w:r>
          </w:p>
        </w:tc>
      </w:tr>
      <w:tr w:rsidR="00FF013F" w:rsidRPr="003D0D7B" w14:paraId="7E924472" w14:textId="77777777" w:rsidTr="00FF013F">
        <w:trPr>
          <w:cantSplit/>
        </w:trPr>
        <w:tc>
          <w:tcPr>
            <w:tcW w:w="2376" w:type="dxa"/>
            <w:vMerge w:val="restart"/>
            <w:tcBorders>
              <w:top w:val="single" w:sz="4" w:space="0" w:color="auto"/>
              <w:left w:val="single" w:sz="4" w:space="0" w:color="auto"/>
              <w:bottom w:val="single" w:sz="4" w:space="0" w:color="auto"/>
              <w:right w:val="single" w:sz="4" w:space="0" w:color="auto"/>
            </w:tcBorders>
            <w:hideMark/>
          </w:tcPr>
          <w:p w14:paraId="443FE7E5" w14:textId="77777777" w:rsidR="00FF013F" w:rsidRPr="003D0D7B" w:rsidRDefault="00FF013F">
            <w:pPr>
              <w:pStyle w:val="TAL"/>
              <w:rPr>
                <w:i/>
                <w:iCs/>
              </w:rPr>
            </w:pPr>
            <w:r w:rsidRPr="003D0D7B">
              <w:rPr>
                <w:i/>
                <w:iCs/>
              </w:rPr>
              <w:t>If yes</w:t>
            </w:r>
          </w:p>
        </w:tc>
        <w:tc>
          <w:tcPr>
            <w:tcW w:w="2977" w:type="dxa"/>
            <w:tcBorders>
              <w:top w:val="single" w:sz="4" w:space="0" w:color="auto"/>
              <w:left w:val="single" w:sz="4" w:space="0" w:color="auto"/>
              <w:bottom w:val="single" w:sz="4" w:space="0" w:color="auto"/>
              <w:right w:val="single" w:sz="4" w:space="0" w:color="auto"/>
            </w:tcBorders>
            <w:hideMark/>
          </w:tcPr>
          <w:p w14:paraId="62B0083E" w14:textId="77777777" w:rsidR="00FF013F" w:rsidRPr="003D0D7B" w:rsidRDefault="00FF013F">
            <w:pPr>
              <w:pStyle w:val="TAL"/>
              <w:rPr>
                <w:b/>
              </w:rPr>
            </w:pPr>
            <w:r w:rsidRPr="003D0D7B">
              <w:rPr>
                <w:b/>
              </w:rPr>
              <w:t xml:space="preserve">Signal ID </w:t>
            </w:r>
          </w:p>
        </w:tc>
        <w:tc>
          <w:tcPr>
            <w:tcW w:w="2012" w:type="dxa"/>
            <w:tcBorders>
              <w:top w:val="single" w:sz="4" w:space="0" w:color="auto"/>
              <w:left w:val="single" w:sz="4" w:space="0" w:color="auto"/>
              <w:bottom w:val="single" w:sz="4" w:space="0" w:color="auto"/>
              <w:right w:val="single" w:sz="4" w:space="0" w:color="auto"/>
            </w:tcBorders>
            <w:hideMark/>
          </w:tcPr>
          <w:p w14:paraId="16391A60" w14:textId="77777777" w:rsidR="00FF013F" w:rsidRPr="003D0D7B" w:rsidRDefault="00FF013F">
            <w:pPr>
              <w:pStyle w:val="TAL"/>
              <w:rPr>
                <w:b/>
              </w:rPr>
            </w:pPr>
            <w:r w:rsidRPr="003D0D7B">
              <w:rPr>
                <w:b/>
              </w:rPr>
              <w:t xml:space="preserve">Termination Type </w:t>
            </w:r>
          </w:p>
        </w:tc>
        <w:tc>
          <w:tcPr>
            <w:tcW w:w="2382" w:type="dxa"/>
            <w:tcBorders>
              <w:top w:val="single" w:sz="4" w:space="0" w:color="auto"/>
              <w:left w:val="single" w:sz="4" w:space="0" w:color="auto"/>
              <w:bottom w:val="single" w:sz="4" w:space="0" w:color="auto"/>
              <w:right w:val="single" w:sz="4" w:space="0" w:color="auto"/>
            </w:tcBorders>
            <w:hideMark/>
          </w:tcPr>
          <w:p w14:paraId="27B5A546" w14:textId="77777777" w:rsidR="00FF013F" w:rsidRPr="003D0D7B" w:rsidRDefault="00FF013F">
            <w:pPr>
              <w:pStyle w:val="TAL"/>
              <w:rPr>
                <w:b/>
              </w:rPr>
            </w:pPr>
            <w:r w:rsidRPr="003D0D7B">
              <w:rPr>
                <w:b/>
              </w:rPr>
              <w:t>Stream Type / ID</w:t>
            </w:r>
          </w:p>
        </w:tc>
      </w:tr>
      <w:tr w:rsidR="00FF013F" w:rsidRPr="003D0D7B" w14:paraId="32AE9BD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58B755"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027E23B4" w14:textId="77777777" w:rsidR="00FF013F" w:rsidRPr="003D0D7B" w:rsidRDefault="00FF013F">
            <w:pPr>
              <w:pStyle w:val="TAL"/>
              <w:rPr>
                <w:i/>
              </w:rPr>
            </w:pPr>
            <w:r w:rsidRPr="003D0D7B">
              <w:t>cg/*</w:t>
            </w:r>
          </w:p>
        </w:tc>
        <w:tc>
          <w:tcPr>
            <w:tcW w:w="2012" w:type="dxa"/>
            <w:tcBorders>
              <w:top w:val="single" w:sz="4" w:space="0" w:color="auto"/>
              <w:left w:val="single" w:sz="4" w:space="0" w:color="auto"/>
              <w:bottom w:val="single" w:sz="4" w:space="0" w:color="auto"/>
              <w:right w:val="single" w:sz="4" w:space="0" w:color="auto"/>
            </w:tcBorders>
            <w:hideMark/>
          </w:tcPr>
          <w:p w14:paraId="3C2C727A"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1030941B" w14:textId="77777777" w:rsidR="00FF013F" w:rsidRPr="003D0D7B" w:rsidRDefault="00FF013F">
            <w:pPr>
              <w:pStyle w:val="TAL"/>
            </w:pPr>
            <w:r w:rsidRPr="003D0D7B">
              <w:t>Audio</w:t>
            </w:r>
          </w:p>
        </w:tc>
      </w:tr>
      <w:tr w:rsidR="00FF013F" w:rsidRPr="003D0D7B" w14:paraId="673F3EC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9E2EC5"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22753254" w14:textId="77777777" w:rsidR="00FF013F" w:rsidRPr="003D0D7B" w:rsidRDefault="00FF013F">
            <w:pPr>
              <w:pStyle w:val="TAL"/>
            </w:pPr>
            <w:r w:rsidRPr="003D0D7B">
              <w:t>srvtn/*</w:t>
            </w:r>
          </w:p>
        </w:tc>
        <w:tc>
          <w:tcPr>
            <w:tcW w:w="2012" w:type="dxa"/>
            <w:tcBorders>
              <w:top w:val="single" w:sz="4" w:space="0" w:color="auto"/>
              <w:left w:val="single" w:sz="4" w:space="0" w:color="auto"/>
              <w:bottom w:val="single" w:sz="4" w:space="0" w:color="auto"/>
              <w:right w:val="single" w:sz="4" w:space="0" w:color="auto"/>
            </w:tcBorders>
            <w:hideMark/>
          </w:tcPr>
          <w:p w14:paraId="0518969D"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1B56AD33" w14:textId="77777777" w:rsidR="00FF013F" w:rsidRPr="003D0D7B" w:rsidRDefault="00FF013F">
            <w:pPr>
              <w:pStyle w:val="TAL"/>
            </w:pPr>
            <w:r w:rsidRPr="003D0D7B">
              <w:t>Audio</w:t>
            </w:r>
          </w:p>
        </w:tc>
      </w:tr>
      <w:tr w:rsidR="00FF013F" w:rsidRPr="003D0D7B" w14:paraId="762F0CE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58AD3E"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64FADF8A" w14:textId="77777777" w:rsidR="00FF013F" w:rsidRPr="003D0D7B" w:rsidRDefault="00FF013F">
            <w:pPr>
              <w:pStyle w:val="TAL"/>
            </w:pPr>
            <w:r w:rsidRPr="003D0D7B">
              <w:t>xcg/*</w:t>
            </w:r>
          </w:p>
        </w:tc>
        <w:tc>
          <w:tcPr>
            <w:tcW w:w="2012" w:type="dxa"/>
            <w:tcBorders>
              <w:top w:val="single" w:sz="4" w:space="0" w:color="auto"/>
              <w:left w:val="single" w:sz="4" w:space="0" w:color="auto"/>
              <w:bottom w:val="single" w:sz="4" w:space="0" w:color="auto"/>
              <w:right w:val="single" w:sz="4" w:space="0" w:color="auto"/>
            </w:tcBorders>
            <w:hideMark/>
          </w:tcPr>
          <w:p w14:paraId="075E9DEF"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53DD91CB" w14:textId="77777777" w:rsidR="00FF013F" w:rsidRPr="003D0D7B" w:rsidRDefault="00FF013F">
            <w:pPr>
              <w:pStyle w:val="TAL"/>
            </w:pPr>
            <w:r w:rsidRPr="003D0D7B">
              <w:t>Audio</w:t>
            </w:r>
          </w:p>
        </w:tc>
      </w:tr>
      <w:tr w:rsidR="00FF013F" w:rsidRPr="003D0D7B" w14:paraId="006EBE3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E28C6"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683EF258" w14:textId="77777777" w:rsidR="00FF013F" w:rsidRPr="003D0D7B" w:rsidRDefault="00FF013F">
            <w:pPr>
              <w:pStyle w:val="TAL"/>
            </w:pPr>
            <w:r w:rsidRPr="003D0D7B">
              <w:t>an/apf</w:t>
            </w:r>
          </w:p>
        </w:tc>
        <w:tc>
          <w:tcPr>
            <w:tcW w:w="2012" w:type="dxa"/>
            <w:tcBorders>
              <w:top w:val="single" w:sz="4" w:space="0" w:color="auto"/>
              <w:left w:val="single" w:sz="4" w:space="0" w:color="auto"/>
              <w:bottom w:val="single" w:sz="4" w:space="0" w:color="auto"/>
              <w:right w:val="single" w:sz="4" w:space="0" w:color="auto"/>
            </w:tcBorders>
            <w:hideMark/>
          </w:tcPr>
          <w:p w14:paraId="51E3FF92"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32D06991" w14:textId="77777777" w:rsidR="00FF013F" w:rsidRPr="003D0D7B" w:rsidRDefault="00FF013F">
            <w:pPr>
              <w:pStyle w:val="TAL"/>
            </w:pPr>
            <w:r w:rsidRPr="003D0D7B">
              <w:t>Audio, video</w:t>
            </w:r>
          </w:p>
        </w:tc>
      </w:tr>
      <w:tr w:rsidR="00FF013F" w:rsidRPr="003D0D7B" w14:paraId="2035997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84E67B"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0C8AB8A2" w14:textId="77777777" w:rsidR="00FF013F" w:rsidRPr="003D0D7B" w:rsidRDefault="00FF013F">
            <w:pPr>
              <w:pStyle w:val="TAL"/>
            </w:pPr>
            <w:r w:rsidRPr="003D0D7B">
              <w:t>int/*</w:t>
            </w:r>
          </w:p>
        </w:tc>
        <w:tc>
          <w:tcPr>
            <w:tcW w:w="2012" w:type="dxa"/>
            <w:tcBorders>
              <w:top w:val="single" w:sz="4" w:space="0" w:color="auto"/>
              <w:left w:val="single" w:sz="4" w:space="0" w:color="auto"/>
              <w:bottom w:val="single" w:sz="4" w:space="0" w:color="auto"/>
              <w:right w:val="single" w:sz="4" w:space="0" w:color="auto"/>
            </w:tcBorders>
            <w:hideMark/>
          </w:tcPr>
          <w:p w14:paraId="40D9C374"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7D2C1BDB" w14:textId="77777777" w:rsidR="00FF013F" w:rsidRPr="003D0D7B" w:rsidRDefault="00FF013F">
            <w:pPr>
              <w:pStyle w:val="TAL"/>
            </w:pPr>
            <w:r w:rsidRPr="003D0D7B">
              <w:t>Audio</w:t>
            </w:r>
          </w:p>
        </w:tc>
      </w:tr>
      <w:tr w:rsidR="00FF013F" w:rsidRPr="003D0D7B" w14:paraId="771D525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4E5735"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2F745D54" w14:textId="77777777" w:rsidR="00FF013F" w:rsidRPr="003D0D7B" w:rsidRDefault="00FF013F">
            <w:pPr>
              <w:pStyle w:val="TAL"/>
            </w:pPr>
            <w:r w:rsidRPr="003D0D7B">
              <w:t>biztn/*</w:t>
            </w:r>
          </w:p>
        </w:tc>
        <w:tc>
          <w:tcPr>
            <w:tcW w:w="2012" w:type="dxa"/>
            <w:tcBorders>
              <w:top w:val="single" w:sz="4" w:space="0" w:color="auto"/>
              <w:left w:val="single" w:sz="4" w:space="0" w:color="auto"/>
              <w:bottom w:val="single" w:sz="4" w:space="0" w:color="auto"/>
              <w:right w:val="single" w:sz="4" w:space="0" w:color="auto"/>
            </w:tcBorders>
            <w:hideMark/>
          </w:tcPr>
          <w:p w14:paraId="1E2D2786"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45520883" w14:textId="77777777" w:rsidR="00FF013F" w:rsidRPr="003D0D7B" w:rsidRDefault="00FF013F">
            <w:pPr>
              <w:pStyle w:val="TAL"/>
            </w:pPr>
            <w:r w:rsidRPr="003D0D7B">
              <w:t>Audio</w:t>
            </w:r>
          </w:p>
        </w:tc>
      </w:tr>
      <w:tr w:rsidR="00FF013F" w:rsidRPr="003D0D7B" w14:paraId="46DED39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ECE21F"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2CAB8552" w14:textId="77777777" w:rsidR="00FF013F" w:rsidRPr="003D0D7B" w:rsidRDefault="00FF013F">
            <w:pPr>
              <w:pStyle w:val="TAL"/>
            </w:pPr>
            <w:r w:rsidRPr="003D0D7B">
              <w:t>aasrec/*</w:t>
            </w:r>
          </w:p>
        </w:tc>
        <w:tc>
          <w:tcPr>
            <w:tcW w:w="2012" w:type="dxa"/>
            <w:tcBorders>
              <w:top w:val="single" w:sz="4" w:space="0" w:color="auto"/>
              <w:left w:val="single" w:sz="4" w:space="0" w:color="auto"/>
              <w:bottom w:val="single" w:sz="4" w:space="0" w:color="auto"/>
              <w:right w:val="single" w:sz="4" w:space="0" w:color="auto"/>
            </w:tcBorders>
            <w:hideMark/>
          </w:tcPr>
          <w:p w14:paraId="4B266E42"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1C60C128" w14:textId="77777777" w:rsidR="00FF013F" w:rsidRPr="003D0D7B" w:rsidRDefault="00FF013F">
            <w:pPr>
              <w:pStyle w:val="TAL"/>
            </w:pPr>
            <w:r w:rsidRPr="003D0D7B">
              <w:t>Audio, video</w:t>
            </w:r>
          </w:p>
        </w:tc>
      </w:tr>
      <w:tr w:rsidR="00FF013F" w:rsidRPr="003D0D7B" w14:paraId="6BEDD6E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67A982"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3CDECAC6" w14:textId="77777777" w:rsidR="00FF013F" w:rsidRPr="003D0D7B" w:rsidRDefault="00FF013F">
            <w:pPr>
              <w:pStyle w:val="TAL"/>
            </w:pPr>
            <w:r w:rsidRPr="003D0D7B">
              <w:t>Aasdc</w:t>
            </w:r>
          </w:p>
        </w:tc>
        <w:tc>
          <w:tcPr>
            <w:tcW w:w="2012" w:type="dxa"/>
            <w:tcBorders>
              <w:top w:val="single" w:sz="4" w:space="0" w:color="auto"/>
              <w:left w:val="single" w:sz="4" w:space="0" w:color="auto"/>
              <w:bottom w:val="single" w:sz="4" w:space="0" w:color="auto"/>
              <w:right w:val="single" w:sz="4" w:space="0" w:color="auto"/>
            </w:tcBorders>
            <w:hideMark/>
          </w:tcPr>
          <w:p w14:paraId="4A15F328"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471E2E95" w14:textId="77777777" w:rsidR="00FF013F" w:rsidRPr="003D0D7B" w:rsidRDefault="00FF013F">
            <w:pPr>
              <w:pStyle w:val="TAL"/>
            </w:pPr>
            <w:r w:rsidRPr="003D0D7B">
              <w:t>Audio, video</w:t>
            </w:r>
          </w:p>
        </w:tc>
      </w:tr>
      <w:tr w:rsidR="00FF013F" w:rsidRPr="003D0D7B" w14:paraId="3110A7E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5B4945"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2F16A99E" w14:textId="77777777" w:rsidR="00FF013F" w:rsidRPr="003D0D7B" w:rsidRDefault="00FF013F">
            <w:pPr>
              <w:pStyle w:val="TAL"/>
            </w:pPr>
            <w:r w:rsidRPr="003D0D7B">
              <w:t>aasb/*</w:t>
            </w:r>
          </w:p>
        </w:tc>
        <w:tc>
          <w:tcPr>
            <w:tcW w:w="2012" w:type="dxa"/>
            <w:tcBorders>
              <w:top w:val="single" w:sz="4" w:space="0" w:color="auto"/>
              <w:left w:val="single" w:sz="4" w:space="0" w:color="auto"/>
              <w:bottom w:val="single" w:sz="4" w:space="0" w:color="auto"/>
              <w:right w:val="single" w:sz="4" w:space="0" w:color="auto"/>
            </w:tcBorders>
            <w:hideMark/>
          </w:tcPr>
          <w:p w14:paraId="1375EC2A"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2DF1D1F6" w14:textId="77777777" w:rsidR="00FF013F" w:rsidRPr="003D0D7B" w:rsidRDefault="00FF013F">
            <w:pPr>
              <w:pStyle w:val="TAL"/>
            </w:pPr>
            <w:r w:rsidRPr="003D0D7B">
              <w:t>Audio, video</w:t>
            </w:r>
          </w:p>
        </w:tc>
      </w:tr>
      <w:tr w:rsidR="00FF013F" w:rsidRPr="003D0D7B" w14:paraId="6EF3B47C" w14:textId="77777777" w:rsidTr="00FF013F">
        <w:trPr>
          <w:cantSplit/>
          <w:trHeight w:val="12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053096"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4D25E021" w14:textId="77777777" w:rsidR="00FF013F" w:rsidRPr="003D0D7B" w:rsidRDefault="00FF013F">
            <w:pPr>
              <w:pStyle w:val="TAL"/>
            </w:pPr>
            <w:r w:rsidRPr="003D0D7B">
              <w:t>conftn/*</w:t>
            </w:r>
          </w:p>
        </w:tc>
        <w:tc>
          <w:tcPr>
            <w:tcW w:w="2012" w:type="dxa"/>
            <w:tcBorders>
              <w:top w:val="single" w:sz="4" w:space="0" w:color="auto"/>
              <w:left w:val="single" w:sz="4" w:space="0" w:color="auto"/>
              <w:bottom w:val="single" w:sz="4" w:space="0" w:color="auto"/>
              <w:right w:val="single" w:sz="4" w:space="0" w:color="auto"/>
            </w:tcBorders>
            <w:hideMark/>
          </w:tcPr>
          <w:p w14:paraId="41143292" w14:textId="77777777" w:rsidR="00FF013F" w:rsidRPr="003D0D7B" w:rsidRDefault="00FF013F">
            <w:pPr>
              <w:pStyle w:val="TAL"/>
            </w:pPr>
            <w:r w:rsidRPr="003D0D7B">
              <w:t>All except ROOT</w:t>
            </w:r>
          </w:p>
        </w:tc>
        <w:tc>
          <w:tcPr>
            <w:tcW w:w="2382" w:type="dxa"/>
            <w:tcBorders>
              <w:top w:val="single" w:sz="4" w:space="0" w:color="auto"/>
              <w:left w:val="single" w:sz="4" w:space="0" w:color="auto"/>
              <w:bottom w:val="single" w:sz="4" w:space="0" w:color="auto"/>
              <w:right w:val="single" w:sz="4" w:space="0" w:color="auto"/>
            </w:tcBorders>
            <w:hideMark/>
          </w:tcPr>
          <w:p w14:paraId="3EE4EA0C" w14:textId="77777777" w:rsidR="00FF013F" w:rsidRPr="003D0D7B" w:rsidRDefault="00FF013F">
            <w:pPr>
              <w:pStyle w:val="TAL"/>
            </w:pPr>
            <w:r w:rsidRPr="003D0D7B">
              <w:t>Audio</w:t>
            </w:r>
          </w:p>
        </w:tc>
      </w:tr>
      <w:tr w:rsidR="00FF013F" w:rsidRPr="003D0D7B" w14:paraId="323F5D1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5FE8FE"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787A1A22" w14:textId="77777777" w:rsidR="00FF013F" w:rsidRPr="003D0D7B" w:rsidRDefault="00FF013F">
            <w:pPr>
              <w:pStyle w:val="TAL"/>
            </w:pPr>
            <w:r w:rsidRPr="003D0D7B">
              <w:t>Tonegen/*</w:t>
            </w:r>
          </w:p>
        </w:tc>
        <w:tc>
          <w:tcPr>
            <w:tcW w:w="2012" w:type="dxa"/>
            <w:tcBorders>
              <w:top w:val="single" w:sz="4" w:space="0" w:color="auto"/>
              <w:left w:val="single" w:sz="4" w:space="0" w:color="auto"/>
              <w:bottom w:val="single" w:sz="4" w:space="0" w:color="auto"/>
              <w:right w:val="single" w:sz="4" w:space="0" w:color="auto"/>
            </w:tcBorders>
            <w:hideMark/>
          </w:tcPr>
          <w:p w14:paraId="7F497D96"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4163F1C8" w14:textId="77777777" w:rsidR="00FF013F" w:rsidRPr="003D0D7B" w:rsidRDefault="00FF013F">
            <w:pPr>
              <w:pStyle w:val="TAL"/>
            </w:pPr>
            <w:r w:rsidRPr="003D0D7B">
              <w:t>Audio</w:t>
            </w:r>
          </w:p>
        </w:tc>
      </w:tr>
      <w:tr w:rsidR="00FF013F" w:rsidRPr="003D0D7B" w14:paraId="06B2449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E360F2"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050B0E17" w14:textId="77777777" w:rsidR="00FF013F" w:rsidRPr="003D0D7B" w:rsidRDefault="00FF013F">
            <w:pPr>
              <w:pStyle w:val="TAL"/>
            </w:pPr>
            <w:r w:rsidRPr="003D0D7B">
              <w:t xml:space="preserve">bcg/* </w:t>
            </w:r>
          </w:p>
        </w:tc>
        <w:tc>
          <w:tcPr>
            <w:tcW w:w="2012" w:type="dxa"/>
            <w:tcBorders>
              <w:top w:val="single" w:sz="4" w:space="0" w:color="auto"/>
              <w:left w:val="single" w:sz="4" w:space="0" w:color="auto"/>
              <w:bottom w:val="single" w:sz="4" w:space="0" w:color="auto"/>
              <w:right w:val="single" w:sz="4" w:space="0" w:color="auto"/>
            </w:tcBorders>
            <w:hideMark/>
          </w:tcPr>
          <w:p w14:paraId="14284A98"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68C27292" w14:textId="77777777" w:rsidR="00FF013F" w:rsidRPr="003D0D7B" w:rsidRDefault="00FF013F">
            <w:pPr>
              <w:pStyle w:val="TAL"/>
            </w:pPr>
            <w:r w:rsidRPr="003D0D7B">
              <w:t>Audio</w:t>
            </w:r>
          </w:p>
        </w:tc>
      </w:tr>
      <w:tr w:rsidR="00FF013F" w:rsidRPr="003D0D7B" w14:paraId="3643E2B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FD86B4"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3C259649" w14:textId="77777777" w:rsidR="00FF013F" w:rsidRPr="003D0D7B" w:rsidRDefault="00FF013F">
            <w:pPr>
              <w:pStyle w:val="TAL"/>
            </w:pPr>
            <w:r w:rsidRPr="003D0D7B">
              <w:t>aastts</w:t>
            </w:r>
            <w:r w:rsidRPr="003D0D7B">
              <w:rPr>
                <w:snapToGrid w:val="0"/>
              </w:rPr>
              <w:t>/*</w:t>
            </w:r>
          </w:p>
        </w:tc>
        <w:tc>
          <w:tcPr>
            <w:tcW w:w="2012" w:type="dxa"/>
            <w:tcBorders>
              <w:top w:val="single" w:sz="4" w:space="0" w:color="auto"/>
              <w:left w:val="single" w:sz="4" w:space="0" w:color="auto"/>
              <w:bottom w:val="single" w:sz="4" w:space="0" w:color="auto"/>
              <w:right w:val="single" w:sz="4" w:space="0" w:color="auto"/>
            </w:tcBorders>
            <w:hideMark/>
          </w:tcPr>
          <w:p w14:paraId="090341C5"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5CFECE79" w14:textId="77777777" w:rsidR="00FF013F" w:rsidRPr="003D0D7B" w:rsidRDefault="00FF013F">
            <w:pPr>
              <w:pStyle w:val="TAL"/>
            </w:pPr>
            <w:r w:rsidRPr="003D0D7B">
              <w:t>Audio</w:t>
            </w:r>
          </w:p>
        </w:tc>
      </w:tr>
      <w:tr w:rsidR="00FF013F" w:rsidRPr="003D0D7B" w14:paraId="37260FB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5DF38D"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60555D55" w14:textId="77777777" w:rsidR="00FF013F" w:rsidRPr="003D0D7B" w:rsidRDefault="00FF013F">
            <w:pPr>
              <w:pStyle w:val="TAL"/>
            </w:pPr>
            <w:r w:rsidRPr="003D0D7B">
              <w:t>asr/*</w:t>
            </w:r>
          </w:p>
        </w:tc>
        <w:tc>
          <w:tcPr>
            <w:tcW w:w="2012" w:type="dxa"/>
            <w:tcBorders>
              <w:top w:val="single" w:sz="4" w:space="0" w:color="auto"/>
              <w:left w:val="single" w:sz="4" w:space="0" w:color="auto"/>
              <w:bottom w:val="single" w:sz="4" w:space="0" w:color="auto"/>
              <w:right w:val="single" w:sz="4" w:space="0" w:color="auto"/>
            </w:tcBorders>
            <w:hideMark/>
          </w:tcPr>
          <w:p w14:paraId="45EA8269"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5099CBA3" w14:textId="77777777" w:rsidR="00FF013F" w:rsidRPr="003D0D7B" w:rsidRDefault="00FF013F">
            <w:pPr>
              <w:pStyle w:val="TAL"/>
            </w:pPr>
            <w:r w:rsidRPr="003D0D7B">
              <w:t>Audio</w:t>
            </w:r>
          </w:p>
        </w:tc>
      </w:tr>
      <w:tr w:rsidR="00FF013F" w:rsidRPr="003D0D7B" w14:paraId="7F0D8EE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35E813"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1114FFC4" w14:textId="77777777" w:rsidR="00FF013F" w:rsidRPr="003D0D7B" w:rsidRDefault="00FF013F">
            <w:pPr>
              <w:pStyle w:val="TAL"/>
            </w:pPr>
            <w:r w:rsidRPr="003D0D7B">
              <w:rPr>
                <w:bCs/>
              </w:rPr>
              <w:t>mrp/*</w:t>
            </w:r>
          </w:p>
        </w:tc>
        <w:tc>
          <w:tcPr>
            <w:tcW w:w="2012" w:type="dxa"/>
            <w:tcBorders>
              <w:top w:val="single" w:sz="4" w:space="0" w:color="auto"/>
              <w:left w:val="single" w:sz="4" w:space="0" w:color="auto"/>
              <w:bottom w:val="single" w:sz="4" w:space="0" w:color="auto"/>
              <w:right w:val="single" w:sz="4" w:space="0" w:color="auto"/>
            </w:tcBorders>
            <w:hideMark/>
          </w:tcPr>
          <w:p w14:paraId="6DA4B407"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629B68BA" w14:textId="77777777" w:rsidR="00FF013F" w:rsidRPr="003D0D7B" w:rsidRDefault="00FF013F">
            <w:pPr>
              <w:pStyle w:val="TAL"/>
            </w:pPr>
            <w:r w:rsidRPr="003D0D7B">
              <w:t>Audio, video</w:t>
            </w:r>
          </w:p>
        </w:tc>
      </w:tr>
      <w:tr w:rsidR="00FF013F" w:rsidRPr="003D0D7B" w14:paraId="74C38AC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2FD38A"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33D321C9" w14:textId="77777777" w:rsidR="00FF013F" w:rsidRPr="003D0D7B" w:rsidRDefault="00FF013F">
            <w:pPr>
              <w:pStyle w:val="TAL"/>
              <w:rPr>
                <w:bCs/>
              </w:rPr>
            </w:pPr>
            <w:r w:rsidRPr="003D0D7B">
              <w:rPr>
                <w:bCs/>
              </w:rPr>
              <w:t>mpp/*</w:t>
            </w:r>
          </w:p>
        </w:tc>
        <w:tc>
          <w:tcPr>
            <w:tcW w:w="2012" w:type="dxa"/>
            <w:tcBorders>
              <w:top w:val="single" w:sz="4" w:space="0" w:color="auto"/>
              <w:left w:val="single" w:sz="4" w:space="0" w:color="auto"/>
              <w:bottom w:val="single" w:sz="4" w:space="0" w:color="auto"/>
              <w:right w:val="single" w:sz="4" w:space="0" w:color="auto"/>
            </w:tcBorders>
            <w:hideMark/>
          </w:tcPr>
          <w:p w14:paraId="45C3EEE4"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08B076A0" w14:textId="77777777" w:rsidR="00FF013F" w:rsidRPr="003D0D7B" w:rsidRDefault="00FF013F">
            <w:pPr>
              <w:pStyle w:val="TAL"/>
            </w:pPr>
            <w:r w:rsidRPr="003D0D7B">
              <w:t>Audio, video</w:t>
            </w:r>
          </w:p>
        </w:tc>
      </w:tr>
      <w:tr w:rsidR="00FF013F" w:rsidRPr="003D0D7B" w14:paraId="747CBAC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FC60B"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4E4D4E11" w14:textId="77777777" w:rsidR="00FF013F" w:rsidRPr="003D0D7B" w:rsidRDefault="00FF013F">
            <w:pPr>
              <w:pStyle w:val="TAL"/>
              <w:rPr>
                <w:bCs/>
                <w:lang w:eastAsia="zh-CN"/>
              </w:rPr>
            </w:pPr>
            <w:r w:rsidRPr="003D0D7B">
              <w:t>mess/</w:t>
            </w:r>
            <w:r w:rsidRPr="003D0D7B">
              <w:rPr>
                <w:lang w:eastAsia="zh-CN"/>
              </w:rPr>
              <w:t>*</w:t>
            </w:r>
          </w:p>
        </w:tc>
        <w:tc>
          <w:tcPr>
            <w:tcW w:w="2012" w:type="dxa"/>
            <w:tcBorders>
              <w:top w:val="single" w:sz="4" w:space="0" w:color="auto"/>
              <w:left w:val="single" w:sz="4" w:space="0" w:color="auto"/>
              <w:bottom w:val="single" w:sz="4" w:space="0" w:color="auto"/>
              <w:right w:val="single" w:sz="4" w:space="0" w:color="auto"/>
            </w:tcBorders>
            <w:vAlign w:val="center"/>
            <w:hideMark/>
          </w:tcPr>
          <w:p w14:paraId="06B8B341" w14:textId="77777777" w:rsidR="00FF013F" w:rsidRPr="003D0D7B" w:rsidRDefault="00FF013F">
            <w:pPr>
              <w:pStyle w:val="TAL"/>
              <w:rPr>
                <w:lang w:eastAsia="en-GB"/>
              </w:rPr>
            </w:pPr>
            <w:r w:rsidRPr="003D0D7B">
              <w:rPr>
                <w:snapToGrid w:val="0"/>
                <w:lang w:eastAsia="zh-CN"/>
              </w:rPr>
              <w:t>IP</w:t>
            </w:r>
          </w:p>
        </w:tc>
        <w:tc>
          <w:tcPr>
            <w:tcW w:w="2382" w:type="dxa"/>
            <w:tcBorders>
              <w:top w:val="single" w:sz="4" w:space="0" w:color="auto"/>
              <w:left w:val="single" w:sz="4" w:space="0" w:color="auto"/>
              <w:bottom w:val="single" w:sz="4" w:space="0" w:color="auto"/>
              <w:right w:val="single" w:sz="4" w:space="0" w:color="auto"/>
            </w:tcBorders>
            <w:vAlign w:val="center"/>
            <w:hideMark/>
          </w:tcPr>
          <w:p w14:paraId="76C16641" w14:textId="77777777" w:rsidR="00FF013F" w:rsidRPr="003D0D7B" w:rsidRDefault="00FF013F">
            <w:pPr>
              <w:pStyle w:val="TAL"/>
            </w:pPr>
            <w:r w:rsidRPr="003D0D7B">
              <w:rPr>
                <w:snapToGrid w:val="0"/>
                <w:lang w:eastAsia="zh-CN"/>
              </w:rPr>
              <w:t>Message</w:t>
            </w:r>
          </w:p>
        </w:tc>
      </w:tr>
      <w:tr w:rsidR="00FF013F" w:rsidRPr="003D0D7B" w14:paraId="328587F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175FF4"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4BC8FBDE" w14:textId="77777777" w:rsidR="00FF013F" w:rsidRPr="003D0D7B" w:rsidRDefault="00FF013F">
            <w:pPr>
              <w:pStyle w:val="TAL"/>
              <w:rPr>
                <w:bCs/>
                <w:lang w:eastAsia="zh-CN"/>
              </w:rPr>
            </w:pPr>
            <w:r w:rsidRPr="003D0D7B">
              <w:t>recmess/</w:t>
            </w:r>
            <w:r w:rsidRPr="003D0D7B">
              <w:rPr>
                <w:lang w:eastAsia="zh-CN"/>
              </w:rPr>
              <w:t>*</w:t>
            </w:r>
          </w:p>
        </w:tc>
        <w:tc>
          <w:tcPr>
            <w:tcW w:w="2012" w:type="dxa"/>
            <w:tcBorders>
              <w:top w:val="single" w:sz="4" w:space="0" w:color="auto"/>
              <w:left w:val="single" w:sz="4" w:space="0" w:color="auto"/>
              <w:bottom w:val="single" w:sz="4" w:space="0" w:color="auto"/>
              <w:right w:val="single" w:sz="4" w:space="0" w:color="auto"/>
            </w:tcBorders>
            <w:vAlign w:val="center"/>
            <w:hideMark/>
          </w:tcPr>
          <w:p w14:paraId="78734099" w14:textId="77777777" w:rsidR="00FF013F" w:rsidRPr="003D0D7B" w:rsidRDefault="00FF013F">
            <w:pPr>
              <w:pStyle w:val="TAL"/>
              <w:rPr>
                <w:lang w:eastAsia="en-GB"/>
              </w:rPr>
            </w:pPr>
            <w:r w:rsidRPr="003D0D7B">
              <w:rPr>
                <w:snapToGrid w:val="0"/>
                <w:lang w:eastAsia="zh-CN"/>
              </w:rPr>
              <w:t>IP</w:t>
            </w:r>
          </w:p>
        </w:tc>
        <w:tc>
          <w:tcPr>
            <w:tcW w:w="2382" w:type="dxa"/>
            <w:tcBorders>
              <w:top w:val="single" w:sz="4" w:space="0" w:color="auto"/>
              <w:left w:val="single" w:sz="4" w:space="0" w:color="auto"/>
              <w:bottom w:val="single" w:sz="4" w:space="0" w:color="auto"/>
              <w:right w:val="single" w:sz="4" w:space="0" w:color="auto"/>
            </w:tcBorders>
            <w:vAlign w:val="center"/>
            <w:hideMark/>
          </w:tcPr>
          <w:p w14:paraId="78821C53" w14:textId="77777777" w:rsidR="00FF013F" w:rsidRPr="003D0D7B" w:rsidRDefault="00FF013F">
            <w:pPr>
              <w:pStyle w:val="TAL"/>
            </w:pPr>
            <w:r w:rsidRPr="003D0D7B">
              <w:rPr>
                <w:snapToGrid w:val="0"/>
                <w:lang w:eastAsia="zh-CN"/>
              </w:rPr>
              <w:t>Message</w:t>
            </w:r>
          </w:p>
        </w:tc>
      </w:tr>
      <w:tr w:rsidR="00FF013F" w:rsidRPr="003D0D7B" w14:paraId="3CB44A1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BE43FB"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6942DCEE" w14:textId="77777777" w:rsidR="00FF013F" w:rsidRPr="003D0D7B" w:rsidRDefault="00FF013F">
            <w:pPr>
              <w:pStyle w:val="TAL"/>
              <w:rPr>
                <w:bCs/>
                <w:lang w:eastAsia="zh-CN"/>
              </w:rPr>
            </w:pPr>
            <w:r w:rsidRPr="003D0D7B">
              <w:t>fschp/</w:t>
            </w:r>
            <w:r w:rsidRPr="003D0D7B">
              <w:rPr>
                <w:lang w:eastAsia="zh-CN"/>
              </w:rPr>
              <w:t>*</w:t>
            </w:r>
          </w:p>
        </w:tc>
        <w:tc>
          <w:tcPr>
            <w:tcW w:w="2012" w:type="dxa"/>
            <w:tcBorders>
              <w:top w:val="single" w:sz="4" w:space="0" w:color="auto"/>
              <w:left w:val="single" w:sz="4" w:space="0" w:color="auto"/>
              <w:bottom w:val="single" w:sz="4" w:space="0" w:color="auto"/>
              <w:right w:val="single" w:sz="4" w:space="0" w:color="auto"/>
            </w:tcBorders>
            <w:hideMark/>
          </w:tcPr>
          <w:p w14:paraId="4522941E" w14:textId="77777777" w:rsidR="00FF013F" w:rsidRPr="003D0D7B" w:rsidRDefault="00FF013F">
            <w:pPr>
              <w:pStyle w:val="TAL"/>
              <w:rPr>
                <w:lang w:eastAsia="zh-CN"/>
              </w:rPr>
            </w:pPr>
            <w:r w:rsidRPr="003D0D7B">
              <w:rPr>
                <w:lang w:eastAsia="zh-CN"/>
              </w:rPr>
              <w:t>IP</w:t>
            </w:r>
          </w:p>
        </w:tc>
        <w:tc>
          <w:tcPr>
            <w:tcW w:w="2382" w:type="dxa"/>
            <w:tcBorders>
              <w:top w:val="single" w:sz="4" w:space="0" w:color="auto"/>
              <w:left w:val="single" w:sz="4" w:space="0" w:color="auto"/>
              <w:bottom w:val="single" w:sz="4" w:space="0" w:color="auto"/>
              <w:right w:val="single" w:sz="4" w:space="0" w:color="auto"/>
            </w:tcBorders>
            <w:hideMark/>
          </w:tcPr>
          <w:p w14:paraId="5A990DD3" w14:textId="77777777" w:rsidR="00FF013F" w:rsidRPr="003D0D7B" w:rsidRDefault="00FF013F">
            <w:pPr>
              <w:pStyle w:val="TAL"/>
              <w:rPr>
                <w:lang w:eastAsia="en-GB"/>
              </w:rPr>
            </w:pPr>
            <w:r w:rsidRPr="003D0D7B">
              <w:t>Audio, video</w:t>
            </w:r>
          </w:p>
        </w:tc>
      </w:tr>
      <w:tr w:rsidR="00FF013F" w:rsidRPr="003D0D7B" w14:paraId="377671D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8A5606"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35131AF1" w14:textId="77777777" w:rsidR="00FF013F" w:rsidRPr="003D0D7B" w:rsidRDefault="00FF013F">
            <w:pPr>
              <w:pStyle w:val="TAL"/>
            </w:pPr>
            <w:r w:rsidRPr="003D0D7B">
              <w:t>Send Additional Connectivity Check (ostuncc/sacc, 0x00c3/0x0002)</w:t>
            </w:r>
          </w:p>
        </w:tc>
        <w:tc>
          <w:tcPr>
            <w:tcW w:w="2012" w:type="dxa"/>
            <w:tcBorders>
              <w:top w:val="single" w:sz="4" w:space="0" w:color="auto"/>
              <w:left w:val="single" w:sz="4" w:space="0" w:color="auto"/>
              <w:bottom w:val="single" w:sz="4" w:space="0" w:color="auto"/>
              <w:right w:val="single" w:sz="4" w:space="0" w:color="auto"/>
            </w:tcBorders>
            <w:hideMark/>
          </w:tcPr>
          <w:p w14:paraId="38FD65A5" w14:textId="77777777" w:rsidR="00FF013F" w:rsidRPr="003D0D7B" w:rsidRDefault="00FF013F">
            <w:pPr>
              <w:pStyle w:val="TAL"/>
              <w:rPr>
                <w:lang w:eastAsia="zh-CN"/>
              </w:rPr>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6C313977" w14:textId="77777777" w:rsidR="00FF013F" w:rsidRPr="003D0D7B" w:rsidRDefault="00FF013F">
            <w:pPr>
              <w:pStyle w:val="TAL"/>
              <w:rPr>
                <w:lang w:eastAsia="en-GB"/>
              </w:rPr>
            </w:pPr>
            <w:r w:rsidRPr="003D0D7B">
              <w:t>Message, audio, video, only applicable for full ICE</w:t>
            </w:r>
          </w:p>
        </w:tc>
      </w:tr>
      <w:tr w:rsidR="00FF013F" w:rsidRPr="003D0D7B" w14:paraId="4DD0BFD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FAC07D"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0FB764C3" w14:textId="77777777" w:rsidR="00FF013F" w:rsidRPr="003D0D7B" w:rsidRDefault="00FF013F">
            <w:pPr>
              <w:pStyle w:val="TAL"/>
            </w:pPr>
            <w:r w:rsidRPr="003D0D7B">
              <w:t>Send Connectivity Check (ostuncc/scc, 0x00c3/0x0001)</w:t>
            </w:r>
          </w:p>
        </w:tc>
        <w:tc>
          <w:tcPr>
            <w:tcW w:w="2012" w:type="dxa"/>
            <w:tcBorders>
              <w:top w:val="single" w:sz="4" w:space="0" w:color="auto"/>
              <w:left w:val="single" w:sz="4" w:space="0" w:color="auto"/>
              <w:bottom w:val="single" w:sz="4" w:space="0" w:color="auto"/>
              <w:right w:val="single" w:sz="4" w:space="0" w:color="auto"/>
            </w:tcBorders>
            <w:hideMark/>
          </w:tcPr>
          <w:p w14:paraId="09A14F28" w14:textId="77777777" w:rsidR="00FF013F" w:rsidRPr="003D0D7B" w:rsidRDefault="00FF013F">
            <w:pPr>
              <w:pStyle w:val="TAL"/>
              <w:rPr>
                <w:lang w:eastAsia="zh-CN"/>
              </w:rPr>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0C665B7F" w14:textId="77777777" w:rsidR="00FF013F" w:rsidRPr="003D0D7B" w:rsidRDefault="00FF013F">
            <w:pPr>
              <w:pStyle w:val="TAL"/>
              <w:rPr>
                <w:lang w:eastAsia="en-GB"/>
              </w:rPr>
            </w:pPr>
            <w:r w:rsidRPr="003D0D7B">
              <w:t>Message, audio, video, only applicable for full ICE</w:t>
            </w:r>
          </w:p>
        </w:tc>
      </w:tr>
      <w:tr w:rsidR="00FF013F" w:rsidRPr="003D0D7B" w14:paraId="16A331E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5BCD54"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48E0FAE3" w14:textId="77777777" w:rsidR="00FF013F" w:rsidRPr="003D0D7B" w:rsidRDefault="00FF013F">
            <w:pPr>
              <w:pStyle w:val="TAL"/>
            </w:pPr>
            <w:r w:rsidRPr="003D0D7B">
              <w:t xml:space="preserve">Establish BNC </w:t>
            </w:r>
            <w:r w:rsidRPr="003D0D7B">
              <w:br/>
              <w:t>(tcpbcc/EstBNC, 0x0115/0x0001)</w:t>
            </w:r>
          </w:p>
        </w:tc>
        <w:tc>
          <w:tcPr>
            <w:tcW w:w="2012" w:type="dxa"/>
            <w:tcBorders>
              <w:top w:val="single" w:sz="4" w:space="0" w:color="auto"/>
              <w:left w:val="single" w:sz="4" w:space="0" w:color="auto"/>
              <w:bottom w:val="single" w:sz="4" w:space="0" w:color="auto"/>
              <w:right w:val="single" w:sz="4" w:space="0" w:color="auto"/>
            </w:tcBorders>
            <w:hideMark/>
          </w:tcPr>
          <w:p w14:paraId="7A05BB77"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48F5BEBD" w14:textId="77777777" w:rsidR="00FF013F" w:rsidRPr="003D0D7B" w:rsidRDefault="00FF013F">
            <w:pPr>
              <w:pStyle w:val="TAL"/>
            </w:pPr>
            <w:r w:rsidRPr="003D0D7B">
              <w:t>TCP based</w:t>
            </w:r>
          </w:p>
        </w:tc>
      </w:tr>
      <w:tr w:rsidR="00FF013F" w:rsidRPr="003D0D7B" w14:paraId="3B559E4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BE2B36"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538C643F" w14:textId="77777777" w:rsidR="00FF013F" w:rsidRPr="003D0D7B" w:rsidRDefault="00FF013F">
            <w:pPr>
              <w:pStyle w:val="TAL"/>
            </w:pPr>
            <w:r w:rsidRPr="003D0D7B">
              <w:t xml:space="preserve">Release BNC </w:t>
            </w:r>
            <w:r w:rsidRPr="003D0D7B">
              <w:br/>
              <w:t>(tcpbcc/RelBNC, 0x0115/0x0002)</w:t>
            </w:r>
          </w:p>
        </w:tc>
        <w:tc>
          <w:tcPr>
            <w:tcW w:w="2012" w:type="dxa"/>
            <w:tcBorders>
              <w:top w:val="single" w:sz="4" w:space="0" w:color="auto"/>
              <w:left w:val="single" w:sz="4" w:space="0" w:color="auto"/>
              <w:bottom w:val="single" w:sz="4" w:space="0" w:color="auto"/>
              <w:right w:val="single" w:sz="4" w:space="0" w:color="auto"/>
            </w:tcBorders>
            <w:hideMark/>
          </w:tcPr>
          <w:p w14:paraId="4BEEB67A"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1FDB4E40" w14:textId="77777777" w:rsidR="00FF013F" w:rsidRPr="003D0D7B" w:rsidRDefault="00FF013F">
            <w:pPr>
              <w:pStyle w:val="TAL"/>
            </w:pPr>
            <w:r w:rsidRPr="003D0D7B">
              <w:t>TCP based</w:t>
            </w:r>
          </w:p>
        </w:tc>
      </w:tr>
      <w:tr w:rsidR="00FF013F" w:rsidRPr="003D0D7B" w14:paraId="50EA992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A4F582"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796B6A85" w14:textId="77777777" w:rsidR="00FF013F" w:rsidRPr="003D0D7B" w:rsidRDefault="00FF013F">
            <w:pPr>
              <w:pStyle w:val="TAL"/>
            </w:pPr>
            <w:r w:rsidRPr="003D0D7B">
              <w:t xml:space="preserve">Establish BNC </w:t>
            </w:r>
            <w:r w:rsidRPr="003D0D7B">
              <w:br/>
              <w:t>(tlsbsc/EstBNC, 0x0117/0x0001)</w:t>
            </w:r>
          </w:p>
        </w:tc>
        <w:tc>
          <w:tcPr>
            <w:tcW w:w="2012" w:type="dxa"/>
            <w:tcBorders>
              <w:top w:val="single" w:sz="4" w:space="0" w:color="auto"/>
              <w:left w:val="single" w:sz="4" w:space="0" w:color="auto"/>
              <w:bottom w:val="single" w:sz="4" w:space="0" w:color="auto"/>
              <w:right w:val="single" w:sz="4" w:space="0" w:color="auto"/>
            </w:tcBorders>
            <w:hideMark/>
          </w:tcPr>
          <w:p w14:paraId="28E2588B"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0E6B9973" w14:textId="77777777" w:rsidR="00FF013F" w:rsidRPr="003D0D7B" w:rsidRDefault="00FF013F">
            <w:pPr>
              <w:pStyle w:val="TAL"/>
            </w:pPr>
            <w:r w:rsidRPr="003D0D7B">
              <w:t>TLS based</w:t>
            </w:r>
          </w:p>
        </w:tc>
      </w:tr>
      <w:tr w:rsidR="00FF013F" w:rsidRPr="003D0D7B" w14:paraId="4C390C1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027F34"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21D6C868" w14:textId="77777777" w:rsidR="00FF013F" w:rsidRPr="003D0D7B" w:rsidRDefault="00FF013F">
            <w:pPr>
              <w:pStyle w:val="TAL"/>
            </w:pPr>
            <w:r w:rsidRPr="003D0D7B">
              <w:t xml:space="preserve">Release BNC </w:t>
            </w:r>
            <w:r w:rsidRPr="003D0D7B">
              <w:br/>
              <w:t>(tlsbsc/RelBNC, 0x0117/0x0002)</w:t>
            </w:r>
          </w:p>
        </w:tc>
        <w:tc>
          <w:tcPr>
            <w:tcW w:w="2012" w:type="dxa"/>
            <w:tcBorders>
              <w:top w:val="single" w:sz="4" w:space="0" w:color="auto"/>
              <w:left w:val="single" w:sz="4" w:space="0" w:color="auto"/>
              <w:bottom w:val="single" w:sz="4" w:space="0" w:color="auto"/>
              <w:right w:val="single" w:sz="4" w:space="0" w:color="auto"/>
            </w:tcBorders>
            <w:hideMark/>
          </w:tcPr>
          <w:p w14:paraId="47D30171" w14:textId="77777777" w:rsidR="00FF013F" w:rsidRPr="003D0D7B" w:rsidRDefault="00FF013F">
            <w:pPr>
              <w:pStyle w:val="TAL"/>
            </w:pPr>
            <w:r w:rsidRPr="003D0D7B">
              <w:t>IP</w:t>
            </w:r>
          </w:p>
        </w:tc>
        <w:tc>
          <w:tcPr>
            <w:tcW w:w="2382" w:type="dxa"/>
            <w:tcBorders>
              <w:top w:val="single" w:sz="4" w:space="0" w:color="auto"/>
              <w:left w:val="single" w:sz="4" w:space="0" w:color="auto"/>
              <w:bottom w:val="single" w:sz="4" w:space="0" w:color="auto"/>
              <w:right w:val="single" w:sz="4" w:space="0" w:color="auto"/>
            </w:tcBorders>
            <w:hideMark/>
          </w:tcPr>
          <w:p w14:paraId="04EB26B8" w14:textId="77777777" w:rsidR="00FF013F" w:rsidRPr="003D0D7B" w:rsidRDefault="00FF013F">
            <w:pPr>
              <w:pStyle w:val="TAL"/>
            </w:pPr>
            <w:r w:rsidRPr="003D0D7B">
              <w:t>TLS based</w:t>
            </w:r>
          </w:p>
        </w:tc>
      </w:tr>
      <w:tr w:rsidR="00FF013F" w:rsidRPr="003D0D7B" w14:paraId="5EEB3D3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912DB0" w14:textId="77777777" w:rsidR="00FF013F" w:rsidRPr="003D0D7B" w:rsidRDefault="00FF013F">
            <w:pPr>
              <w:spacing w:after="0"/>
              <w:rPr>
                <w:rFonts w:ascii="Arial" w:hAnsi="Arial"/>
                <w:i/>
                <w:iCs/>
                <w:sz w:val="18"/>
              </w:rPr>
            </w:pPr>
          </w:p>
        </w:tc>
        <w:tc>
          <w:tcPr>
            <w:tcW w:w="2977" w:type="dxa"/>
            <w:tcBorders>
              <w:top w:val="single" w:sz="4" w:space="0" w:color="auto"/>
              <w:left w:val="single" w:sz="4" w:space="0" w:color="auto"/>
              <w:bottom w:val="single" w:sz="4" w:space="0" w:color="auto"/>
              <w:right w:val="single" w:sz="4" w:space="0" w:color="auto"/>
            </w:tcBorders>
            <w:hideMark/>
          </w:tcPr>
          <w:p w14:paraId="33928B49" w14:textId="3FB0D007" w:rsidR="00FF013F" w:rsidRPr="003D0D7B" w:rsidRDefault="00FF013F">
            <w:pPr>
              <w:keepNext/>
              <w:keepLines/>
              <w:spacing w:after="0"/>
              <w:rPr>
                <w:rFonts w:ascii="Arial" w:hAnsi="Arial"/>
                <w:sz w:val="18"/>
              </w:rPr>
            </w:pPr>
            <w:r w:rsidRPr="003D0D7B">
              <w:rPr>
                <w:rFonts w:ascii="Arial" w:hAnsi="Arial"/>
                <w:sz w:val="18"/>
              </w:rPr>
              <w:t>Send bearer level message (</w:t>
            </w:r>
            <w:r w:rsidRPr="003D0D7B">
              <w:rPr>
                <w:rFonts w:ascii="Arial" w:hAnsi="Arial"/>
                <w:sz w:val="18"/>
                <w:lang w:eastAsia="zh-CN"/>
              </w:rPr>
              <w:t>mcbalg</w:t>
            </w:r>
            <w:r w:rsidRPr="003D0D7B">
              <w:rPr>
                <w:rFonts w:ascii="Arial" w:hAnsi="Arial"/>
                <w:sz w:val="18"/>
              </w:rPr>
              <w:t>/</w:t>
            </w:r>
            <w:r w:rsidRPr="003D0D7B">
              <w:rPr>
                <w:rFonts w:ascii="Arial" w:hAnsi="Arial"/>
                <w:sz w:val="18"/>
                <w:lang w:eastAsia="zh-CN"/>
              </w:rPr>
              <w:t>sblm</w:t>
            </w:r>
            <w:r w:rsidRPr="003D0D7B">
              <w:rPr>
                <w:rFonts w:ascii="Arial" w:hAnsi="Arial"/>
                <w:sz w:val="18"/>
              </w:rPr>
              <w:t>, 0x0</w:t>
            </w:r>
            <w:r w:rsidRPr="003D0D7B">
              <w:rPr>
                <w:rFonts w:ascii="Arial" w:hAnsi="Arial"/>
                <w:sz w:val="18"/>
                <w:lang w:eastAsia="zh-CN"/>
              </w:rPr>
              <w:t>108</w:t>
            </w:r>
            <w:r w:rsidRPr="003D0D7B">
              <w:rPr>
                <w:rFonts w:ascii="Arial" w:hAnsi="Arial"/>
                <w:sz w:val="18"/>
              </w:rPr>
              <w:t xml:space="preserve">/0x0001) – See </w:t>
            </w:r>
            <w:r w:rsidR="003D0D7B" w:rsidRPr="003D0D7B">
              <w:rPr>
                <w:rFonts w:ascii="Arial" w:hAnsi="Arial"/>
                <w:sz w:val="18"/>
              </w:rPr>
              <w:t>clause</w:t>
            </w:r>
            <w:r w:rsidR="003D0D7B">
              <w:rPr>
                <w:rFonts w:ascii="Arial" w:hAnsi="Arial"/>
                <w:sz w:val="18"/>
              </w:rPr>
              <w:t> </w:t>
            </w:r>
            <w:r w:rsidR="003D0D7B" w:rsidRPr="003D0D7B">
              <w:rPr>
                <w:rFonts w:ascii="Arial" w:hAnsi="Arial"/>
                <w:sz w:val="18"/>
              </w:rPr>
              <w:t>5</w:t>
            </w:r>
            <w:r w:rsidRPr="003D0D7B">
              <w:rPr>
                <w:rFonts w:ascii="Arial" w:hAnsi="Arial"/>
                <w:sz w:val="18"/>
              </w:rPr>
              <w:t>.14.3.43</w:t>
            </w:r>
            <w:r w:rsidRPr="003D0D7B">
              <w:rPr>
                <w:rFonts w:ascii="Arial" w:hAnsi="Arial"/>
                <w:sz w:val="18"/>
                <w:lang w:eastAsia="zh-CN"/>
              </w:rPr>
              <w:t xml:space="preserve"> </w:t>
            </w:r>
          </w:p>
        </w:tc>
        <w:tc>
          <w:tcPr>
            <w:tcW w:w="2012" w:type="dxa"/>
            <w:tcBorders>
              <w:top w:val="single" w:sz="4" w:space="0" w:color="auto"/>
              <w:left w:val="single" w:sz="4" w:space="0" w:color="auto"/>
              <w:bottom w:val="single" w:sz="4" w:space="0" w:color="auto"/>
              <w:right w:val="single" w:sz="4" w:space="0" w:color="auto"/>
            </w:tcBorders>
            <w:hideMark/>
          </w:tcPr>
          <w:p w14:paraId="17F63AE6" w14:textId="77777777" w:rsidR="00FF013F" w:rsidRPr="003D0D7B" w:rsidRDefault="00FF013F">
            <w:pPr>
              <w:keepNext/>
              <w:keepLines/>
              <w:spacing w:after="0"/>
              <w:rPr>
                <w:rFonts w:ascii="Arial" w:hAnsi="Arial"/>
                <w:sz w:val="18"/>
              </w:rPr>
            </w:pPr>
            <w:r w:rsidRPr="003D0D7B">
              <w:rPr>
                <w:rFonts w:ascii="Arial" w:hAnsi="Arial"/>
                <w:sz w:val="18"/>
                <w:lang w:eastAsia="zh-CN"/>
              </w:rPr>
              <w:t>IP</w:t>
            </w:r>
          </w:p>
        </w:tc>
        <w:tc>
          <w:tcPr>
            <w:tcW w:w="2382" w:type="dxa"/>
            <w:tcBorders>
              <w:top w:val="single" w:sz="4" w:space="0" w:color="auto"/>
              <w:left w:val="single" w:sz="4" w:space="0" w:color="auto"/>
              <w:bottom w:val="single" w:sz="4" w:space="0" w:color="auto"/>
              <w:right w:val="single" w:sz="4" w:space="0" w:color="auto"/>
            </w:tcBorders>
            <w:hideMark/>
          </w:tcPr>
          <w:p w14:paraId="5C3E590D" w14:textId="77777777" w:rsidR="00FF013F" w:rsidRPr="003D0D7B" w:rsidRDefault="00FF013F">
            <w:pPr>
              <w:keepNext/>
              <w:keepLines/>
              <w:spacing w:after="0"/>
              <w:rPr>
                <w:rFonts w:ascii="Arial" w:hAnsi="Arial"/>
                <w:sz w:val="18"/>
              </w:rPr>
            </w:pPr>
            <w:r w:rsidRPr="003D0D7B">
              <w:rPr>
                <w:rFonts w:ascii="Arial" w:hAnsi="Arial"/>
                <w:sz w:val="18"/>
                <w:lang w:eastAsia="zh-CN"/>
              </w:rPr>
              <w:t>Application</w:t>
            </w:r>
          </w:p>
        </w:tc>
      </w:tr>
    </w:tbl>
    <w:p w14:paraId="01981344" w14:textId="77777777" w:rsidR="00FF013F" w:rsidRPr="003D0D7B" w:rsidRDefault="00FF013F" w:rsidP="00FF013F"/>
    <w:p w14:paraId="4227D897" w14:textId="77777777" w:rsidR="00FF013F" w:rsidRPr="003D0D7B" w:rsidRDefault="00FF013F" w:rsidP="00FF013F">
      <w:pPr>
        <w:pStyle w:val="TH"/>
      </w:pPr>
      <w:r w:rsidRPr="003D0D7B">
        <w:t>Table 5.7.4.2: Signal Lists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3"/>
        <w:gridCol w:w="3532"/>
        <w:gridCol w:w="3540"/>
      </w:tblGrid>
      <w:tr w:rsidR="00FF013F" w:rsidRPr="003D0D7B" w14:paraId="26AE0402" w14:textId="77777777" w:rsidTr="00FF013F">
        <w:trPr>
          <w:cantSplit/>
        </w:trPr>
        <w:tc>
          <w:tcPr>
            <w:tcW w:w="2783" w:type="dxa"/>
            <w:tcBorders>
              <w:top w:val="single" w:sz="4" w:space="0" w:color="auto"/>
              <w:left w:val="single" w:sz="4" w:space="0" w:color="auto"/>
              <w:bottom w:val="single" w:sz="4" w:space="0" w:color="auto"/>
              <w:right w:val="single" w:sz="4" w:space="0" w:color="auto"/>
            </w:tcBorders>
            <w:hideMark/>
          </w:tcPr>
          <w:p w14:paraId="0DACFE3D" w14:textId="77777777" w:rsidR="00FF013F" w:rsidRPr="003D0D7B" w:rsidRDefault="00FF013F">
            <w:pPr>
              <w:pStyle w:val="TAL"/>
              <w:rPr>
                <w:b/>
              </w:rPr>
            </w:pPr>
            <w:r w:rsidRPr="003D0D7B">
              <w:rPr>
                <w:b/>
              </w:rPr>
              <w:t>Signals Lists supported:</w:t>
            </w:r>
          </w:p>
        </w:tc>
        <w:tc>
          <w:tcPr>
            <w:tcW w:w="7072" w:type="dxa"/>
            <w:gridSpan w:val="2"/>
            <w:tcBorders>
              <w:top w:val="single" w:sz="4" w:space="0" w:color="auto"/>
              <w:left w:val="single" w:sz="4" w:space="0" w:color="auto"/>
              <w:bottom w:val="single" w:sz="4" w:space="0" w:color="auto"/>
              <w:right w:val="single" w:sz="4" w:space="0" w:color="auto"/>
            </w:tcBorders>
            <w:hideMark/>
          </w:tcPr>
          <w:p w14:paraId="40A21FE2" w14:textId="77777777" w:rsidR="00FF013F" w:rsidRPr="003D0D7B" w:rsidRDefault="00FF013F">
            <w:pPr>
              <w:pStyle w:val="TAL"/>
            </w:pPr>
            <w:r w:rsidRPr="003D0D7B">
              <w:t>Yes</w:t>
            </w:r>
          </w:p>
        </w:tc>
      </w:tr>
      <w:tr w:rsidR="00FF013F" w:rsidRPr="003D0D7B" w14:paraId="4500AFD7" w14:textId="77777777" w:rsidTr="00FF013F">
        <w:trPr>
          <w:cantSplit/>
        </w:trPr>
        <w:tc>
          <w:tcPr>
            <w:tcW w:w="2783" w:type="dxa"/>
            <w:vMerge w:val="restart"/>
            <w:tcBorders>
              <w:top w:val="single" w:sz="4" w:space="0" w:color="auto"/>
              <w:left w:val="single" w:sz="4" w:space="0" w:color="auto"/>
              <w:bottom w:val="single" w:sz="4" w:space="0" w:color="auto"/>
              <w:right w:val="single" w:sz="4" w:space="0" w:color="auto"/>
            </w:tcBorders>
            <w:hideMark/>
          </w:tcPr>
          <w:p w14:paraId="7CDC9192" w14:textId="77777777" w:rsidR="00FF013F" w:rsidRPr="003D0D7B" w:rsidRDefault="00FF013F">
            <w:pPr>
              <w:pStyle w:val="TAL"/>
              <w:rPr>
                <w:i/>
                <w:iCs/>
              </w:rPr>
            </w:pPr>
            <w:r w:rsidRPr="003D0D7B">
              <w:rPr>
                <w:i/>
                <w:iCs/>
              </w:rPr>
              <w:t>If yes</w:t>
            </w:r>
          </w:p>
        </w:tc>
        <w:tc>
          <w:tcPr>
            <w:tcW w:w="3532" w:type="dxa"/>
            <w:tcBorders>
              <w:top w:val="single" w:sz="4" w:space="0" w:color="auto"/>
              <w:left w:val="single" w:sz="4" w:space="0" w:color="auto"/>
              <w:bottom w:val="single" w:sz="4" w:space="0" w:color="auto"/>
              <w:right w:val="single" w:sz="4" w:space="0" w:color="auto"/>
            </w:tcBorders>
            <w:hideMark/>
          </w:tcPr>
          <w:p w14:paraId="34C98DDE" w14:textId="77777777" w:rsidR="00FF013F" w:rsidRPr="003D0D7B" w:rsidRDefault="00FF013F">
            <w:pPr>
              <w:pStyle w:val="TAL"/>
              <w:rPr>
                <w:b/>
              </w:rPr>
            </w:pPr>
            <w:r w:rsidRPr="003D0D7B">
              <w:rPr>
                <w:b/>
              </w:rPr>
              <w:t>Termination Type Supporting Lists</w:t>
            </w:r>
          </w:p>
        </w:tc>
        <w:tc>
          <w:tcPr>
            <w:tcW w:w="3540" w:type="dxa"/>
            <w:tcBorders>
              <w:top w:val="single" w:sz="4" w:space="0" w:color="auto"/>
              <w:left w:val="single" w:sz="4" w:space="0" w:color="auto"/>
              <w:bottom w:val="single" w:sz="4" w:space="0" w:color="auto"/>
              <w:right w:val="single" w:sz="4" w:space="0" w:color="auto"/>
            </w:tcBorders>
            <w:hideMark/>
          </w:tcPr>
          <w:p w14:paraId="335452FE" w14:textId="77777777" w:rsidR="00FF013F" w:rsidRPr="003D0D7B" w:rsidRDefault="00FF013F">
            <w:pPr>
              <w:pStyle w:val="TAL"/>
            </w:pPr>
            <w:r w:rsidRPr="003D0D7B">
              <w:t>IP</w:t>
            </w:r>
          </w:p>
        </w:tc>
      </w:tr>
      <w:tr w:rsidR="00FF013F" w:rsidRPr="003D0D7B" w14:paraId="0EAF116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66B594" w14:textId="77777777" w:rsidR="00FF013F" w:rsidRPr="003D0D7B" w:rsidRDefault="00FF013F">
            <w:pPr>
              <w:spacing w:after="0"/>
              <w:rPr>
                <w:rFonts w:ascii="Arial" w:hAnsi="Arial"/>
                <w:i/>
                <w:iCs/>
                <w:sz w:val="18"/>
              </w:rPr>
            </w:pPr>
          </w:p>
        </w:tc>
        <w:tc>
          <w:tcPr>
            <w:tcW w:w="3532" w:type="dxa"/>
            <w:tcBorders>
              <w:top w:val="single" w:sz="4" w:space="0" w:color="auto"/>
              <w:left w:val="single" w:sz="4" w:space="0" w:color="auto"/>
              <w:bottom w:val="single" w:sz="4" w:space="0" w:color="auto"/>
              <w:right w:val="single" w:sz="4" w:space="0" w:color="auto"/>
            </w:tcBorders>
            <w:hideMark/>
          </w:tcPr>
          <w:p w14:paraId="6D50CCE0" w14:textId="77777777" w:rsidR="00FF013F" w:rsidRPr="003D0D7B" w:rsidRDefault="00FF013F">
            <w:pPr>
              <w:pStyle w:val="TAL"/>
              <w:rPr>
                <w:b/>
              </w:rPr>
            </w:pPr>
            <w:r w:rsidRPr="003D0D7B">
              <w:rPr>
                <w:b/>
              </w:rPr>
              <w:t>Stream Type Supporting lists</w:t>
            </w:r>
          </w:p>
        </w:tc>
        <w:tc>
          <w:tcPr>
            <w:tcW w:w="3540" w:type="dxa"/>
            <w:tcBorders>
              <w:top w:val="single" w:sz="4" w:space="0" w:color="auto"/>
              <w:left w:val="single" w:sz="4" w:space="0" w:color="auto"/>
              <w:bottom w:val="single" w:sz="4" w:space="0" w:color="auto"/>
              <w:right w:val="single" w:sz="4" w:space="0" w:color="auto"/>
            </w:tcBorders>
            <w:hideMark/>
          </w:tcPr>
          <w:p w14:paraId="4FD08C9C" w14:textId="77777777" w:rsidR="00FF013F" w:rsidRPr="003D0D7B" w:rsidRDefault="00FF013F">
            <w:pPr>
              <w:pStyle w:val="TAL"/>
            </w:pPr>
            <w:r w:rsidRPr="003D0D7B">
              <w:t>Audio, Video</w:t>
            </w:r>
          </w:p>
        </w:tc>
      </w:tr>
      <w:tr w:rsidR="00FF013F" w:rsidRPr="003D0D7B" w14:paraId="267E0F6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BFA0E" w14:textId="77777777" w:rsidR="00FF013F" w:rsidRPr="003D0D7B" w:rsidRDefault="00FF013F">
            <w:pPr>
              <w:spacing w:after="0"/>
              <w:rPr>
                <w:rFonts w:ascii="Arial" w:hAnsi="Arial"/>
                <w:i/>
                <w:iCs/>
                <w:sz w:val="18"/>
              </w:rPr>
            </w:pPr>
          </w:p>
        </w:tc>
        <w:tc>
          <w:tcPr>
            <w:tcW w:w="3532" w:type="dxa"/>
            <w:tcBorders>
              <w:top w:val="single" w:sz="4" w:space="0" w:color="auto"/>
              <w:left w:val="single" w:sz="4" w:space="0" w:color="auto"/>
              <w:bottom w:val="single" w:sz="4" w:space="0" w:color="auto"/>
              <w:right w:val="single" w:sz="4" w:space="0" w:color="auto"/>
            </w:tcBorders>
            <w:hideMark/>
          </w:tcPr>
          <w:p w14:paraId="30F4D02A" w14:textId="77777777" w:rsidR="00FF013F" w:rsidRPr="003D0D7B" w:rsidRDefault="00FF013F">
            <w:pPr>
              <w:pStyle w:val="TAL"/>
              <w:rPr>
                <w:b/>
              </w:rPr>
            </w:pPr>
            <w:r w:rsidRPr="003D0D7B">
              <w:rPr>
                <w:b/>
              </w:rPr>
              <w:t>Maximum number of signals per signal list</w:t>
            </w:r>
          </w:p>
        </w:tc>
        <w:tc>
          <w:tcPr>
            <w:tcW w:w="3540" w:type="dxa"/>
            <w:tcBorders>
              <w:top w:val="single" w:sz="4" w:space="0" w:color="auto"/>
              <w:left w:val="single" w:sz="4" w:space="0" w:color="auto"/>
              <w:bottom w:val="single" w:sz="4" w:space="0" w:color="auto"/>
              <w:right w:val="single" w:sz="4" w:space="0" w:color="auto"/>
            </w:tcBorders>
            <w:hideMark/>
          </w:tcPr>
          <w:p w14:paraId="3AE2B672" w14:textId="77777777" w:rsidR="00FF013F" w:rsidRPr="003D0D7B" w:rsidRDefault="00FF013F">
            <w:pPr>
              <w:pStyle w:val="TAL"/>
            </w:pPr>
            <w:r w:rsidRPr="003D0D7B">
              <w:t>Provisioned</w:t>
            </w:r>
          </w:p>
        </w:tc>
      </w:tr>
    </w:tbl>
    <w:p w14:paraId="4D22A489" w14:textId="77777777" w:rsidR="00FF013F" w:rsidRPr="003D0D7B" w:rsidRDefault="00FF013F" w:rsidP="00FF013F"/>
    <w:p w14:paraId="450EF0BD" w14:textId="77777777" w:rsidR="00FF013F" w:rsidRPr="003D0D7B" w:rsidRDefault="00FF013F" w:rsidP="00FF013F">
      <w:pPr>
        <w:pStyle w:val="TH"/>
      </w:pPr>
      <w:r w:rsidRPr="003D0D7B">
        <w:t>Table 5.7.4.3: Signal type and duration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533"/>
        <w:gridCol w:w="3543"/>
      </w:tblGrid>
      <w:tr w:rsidR="00FF013F" w:rsidRPr="003D0D7B" w14:paraId="488D8A78" w14:textId="77777777" w:rsidTr="00FF013F">
        <w:trPr>
          <w:cantSplit/>
        </w:trPr>
        <w:tc>
          <w:tcPr>
            <w:tcW w:w="2779" w:type="dxa"/>
            <w:tcBorders>
              <w:top w:val="single" w:sz="4" w:space="0" w:color="auto"/>
              <w:left w:val="single" w:sz="4" w:space="0" w:color="auto"/>
              <w:bottom w:val="single" w:sz="4" w:space="0" w:color="auto"/>
              <w:right w:val="single" w:sz="4" w:space="0" w:color="auto"/>
            </w:tcBorders>
            <w:hideMark/>
          </w:tcPr>
          <w:p w14:paraId="69365BBF" w14:textId="77777777" w:rsidR="00FF013F" w:rsidRPr="003D0D7B" w:rsidRDefault="00FF013F">
            <w:pPr>
              <w:pStyle w:val="TAL"/>
              <w:rPr>
                <w:b/>
              </w:rPr>
            </w:pPr>
            <w:r w:rsidRPr="003D0D7B">
              <w:rPr>
                <w:b/>
              </w:rPr>
              <w:t>Signal type and duration supported?</w:t>
            </w:r>
          </w:p>
        </w:tc>
        <w:tc>
          <w:tcPr>
            <w:tcW w:w="7076" w:type="dxa"/>
            <w:gridSpan w:val="2"/>
            <w:tcBorders>
              <w:top w:val="single" w:sz="4" w:space="0" w:color="auto"/>
              <w:left w:val="single" w:sz="4" w:space="0" w:color="auto"/>
              <w:bottom w:val="single" w:sz="4" w:space="0" w:color="auto"/>
              <w:right w:val="single" w:sz="4" w:space="0" w:color="auto"/>
            </w:tcBorders>
            <w:hideMark/>
          </w:tcPr>
          <w:p w14:paraId="656AAD77" w14:textId="77777777" w:rsidR="00FF013F" w:rsidRPr="003D0D7B" w:rsidRDefault="00FF013F">
            <w:pPr>
              <w:pStyle w:val="TAL"/>
            </w:pPr>
            <w:r w:rsidRPr="003D0D7B">
              <w:t>Yes</w:t>
            </w:r>
          </w:p>
        </w:tc>
      </w:tr>
      <w:tr w:rsidR="00FF013F" w:rsidRPr="003D0D7B" w14:paraId="5CFD6F25" w14:textId="77777777" w:rsidTr="00FF013F">
        <w:trPr>
          <w:cantSplit/>
        </w:trPr>
        <w:tc>
          <w:tcPr>
            <w:tcW w:w="2779" w:type="dxa"/>
            <w:vMerge w:val="restart"/>
            <w:tcBorders>
              <w:top w:val="single" w:sz="4" w:space="0" w:color="auto"/>
              <w:left w:val="single" w:sz="4" w:space="0" w:color="auto"/>
              <w:bottom w:val="single" w:sz="4" w:space="0" w:color="auto"/>
              <w:right w:val="single" w:sz="4" w:space="0" w:color="auto"/>
            </w:tcBorders>
            <w:hideMark/>
          </w:tcPr>
          <w:p w14:paraId="7905E812" w14:textId="77777777" w:rsidR="00FF013F" w:rsidRPr="003D0D7B" w:rsidRDefault="00FF013F">
            <w:pPr>
              <w:pStyle w:val="TAL"/>
              <w:rPr>
                <w:i/>
                <w:iCs/>
              </w:rPr>
            </w:pPr>
            <w:r w:rsidRPr="003D0D7B">
              <w:rPr>
                <w:i/>
                <w:iCs/>
              </w:rPr>
              <w:t>If yes</w:t>
            </w:r>
          </w:p>
        </w:tc>
        <w:tc>
          <w:tcPr>
            <w:tcW w:w="3533" w:type="dxa"/>
            <w:tcBorders>
              <w:top w:val="single" w:sz="4" w:space="0" w:color="auto"/>
              <w:left w:val="single" w:sz="4" w:space="0" w:color="auto"/>
              <w:bottom w:val="single" w:sz="4" w:space="0" w:color="auto"/>
              <w:right w:val="single" w:sz="4" w:space="0" w:color="auto"/>
            </w:tcBorders>
            <w:hideMark/>
          </w:tcPr>
          <w:p w14:paraId="72A4E981" w14:textId="77777777" w:rsidR="00FF013F" w:rsidRPr="003D0D7B" w:rsidRDefault="00FF013F">
            <w:pPr>
              <w:pStyle w:val="TAL"/>
              <w:rPr>
                <w:b/>
              </w:rPr>
            </w:pPr>
            <w:r w:rsidRPr="003D0D7B">
              <w:rPr>
                <w:b/>
              </w:rPr>
              <w:t xml:space="preserve">Signal ID </w:t>
            </w:r>
          </w:p>
        </w:tc>
        <w:tc>
          <w:tcPr>
            <w:tcW w:w="3543" w:type="dxa"/>
            <w:tcBorders>
              <w:top w:val="single" w:sz="4" w:space="0" w:color="auto"/>
              <w:left w:val="single" w:sz="4" w:space="0" w:color="auto"/>
              <w:bottom w:val="single" w:sz="4" w:space="0" w:color="auto"/>
              <w:right w:val="single" w:sz="4" w:space="0" w:color="auto"/>
            </w:tcBorders>
            <w:hideMark/>
          </w:tcPr>
          <w:p w14:paraId="3B9EFA84" w14:textId="77777777" w:rsidR="00FF013F" w:rsidRPr="003D0D7B" w:rsidRDefault="00FF013F">
            <w:pPr>
              <w:pStyle w:val="TAL"/>
              <w:rPr>
                <w:b/>
              </w:rPr>
            </w:pPr>
            <w:r w:rsidRPr="003D0D7B">
              <w:rPr>
                <w:b/>
              </w:rPr>
              <w:t>Type or duration override</w:t>
            </w:r>
          </w:p>
        </w:tc>
      </w:tr>
      <w:tr w:rsidR="00FF013F" w:rsidRPr="003D0D7B" w14:paraId="50C2670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9DCC71" w14:textId="77777777" w:rsidR="00FF013F" w:rsidRPr="003D0D7B" w:rsidRDefault="00FF013F">
            <w:pPr>
              <w:spacing w:after="0"/>
              <w:rPr>
                <w:rFonts w:ascii="Arial" w:hAnsi="Arial"/>
                <w:i/>
                <w:iCs/>
                <w:sz w:val="18"/>
              </w:rPr>
            </w:pPr>
          </w:p>
        </w:tc>
        <w:tc>
          <w:tcPr>
            <w:tcW w:w="3533" w:type="dxa"/>
            <w:tcBorders>
              <w:top w:val="single" w:sz="4" w:space="0" w:color="auto"/>
              <w:left w:val="single" w:sz="4" w:space="0" w:color="auto"/>
              <w:bottom w:val="single" w:sz="4" w:space="0" w:color="auto"/>
              <w:right w:val="single" w:sz="4" w:space="0" w:color="auto"/>
            </w:tcBorders>
            <w:hideMark/>
          </w:tcPr>
          <w:p w14:paraId="1DB8B10B" w14:textId="77777777" w:rsidR="00FF013F" w:rsidRPr="003D0D7B" w:rsidRDefault="00FF013F">
            <w:pPr>
              <w:pStyle w:val="TAL"/>
              <w:rPr>
                <w:i/>
              </w:rPr>
            </w:pPr>
            <w:r w:rsidRPr="003D0D7B">
              <w:t>ALL</w:t>
            </w:r>
          </w:p>
        </w:tc>
        <w:tc>
          <w:tcPr>
            <w:tcW w:w="3543" w:type="dxa"/>
            <w:tcBorders>
              <w:top w:val="single" w:sz="4" w:space="0" w:color="auto"/>
              <w:left w:val="single" w:sz="4" w:space="0" w:color="auto"/>
              <w:bottom w:val="single" w:sz="4" w:space="0" w:color="auto"/>
              <w:right w:val="single" w:sz="4" w:space="0" w:color="auto"/>
            </w:tcBorders>
            <w:hideMark/>
          </w:tcPr>
          <w:p w14:paraId="516CA9FE" w14:textId="77777777" w:rsidR="00FF013F" w:rsidRPr="003D0D7B" w:rsidRDefault="00FF013F">
            <w:pPr>
              <w:pStyle w:val="TAL"/>
            </w:pPr>
            <w:r w:rsidRPr="003D0D7B">
              <w:t>Both</w:t>
            </w:r>
          </w:p>
        </w:tc>
      </w:tr>
    </w:tbl>
    <w:p w14:paraId="4CF843ED" w14:textId="77777777" w:rsidR="00FF013F" w:rsidRPr="003D0D7B" w:rsidRDefault="00FF013F" w:rsidP="00FF013F"/>
    <w:p w14:paraId="6B52ABA5" w14:textId="77777777" w:rsidR="00FF013F" w:rsidRPr="003D0D7B" w:rsidRDefault="00FF013F" w:rsidP="00FF013F">
      <w:pPr>
        <w:pStyle w:val="TH"/>
        <w:rPr>
          <w:i/>
        </w:rPr>
      </w:pPr>
      <w:r w:rsidRPr="003D0D7B">
        <w:t>Table 5.7.4.4: Signal Direction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7087"/>
      </w:tblGrid>
      <w:tr w:rsidR="00FF013F" w:rsidRPr="003D0D7B" w14:paraId="55052AE3" w14:textId="77777777" w:rsidTr="00FF013F">
        <w:trPr>
          <w:cantSplit/>
        </w:trPr>
        <w:tc>
          <w:tcPr>
            <w:tcW w:w="2802" w:type="dxa"/>
            <w:tcBorders>
              <w:top w:val="single" w:sz="4" w:space="0" w:color="auto"/>
              <w:left w:val="single" w:sz="4" w:space="0" w:color="auto"/>
              <w:bottom w:val="single" w:sz="4" w:space="0" w:color="auto"/>
              <w:right w:val="single" w:sz="4" w:space="0" w:color="auto"/>
            </w:tcBorders>
            <w:hideMark/>
          </w:tcPr>
          <w:p w14:paraId="5D8FBCE5" w14:textId="77777777" w:rsidR="00FF013F" w:rsidRPr="003D0D7B" w:rsidRDefault="00FF013F">
            <w:pPr>
              <w:pStyle w:val="TAL"/>
              <w:rPr>
                <w:b/>
                <w:bCs/>
              </w:rPr>
            </w:pPr>
            <w:r w:rsidRPr="003D0D7B">
              <w:rPr>
                <w:b/>
                <w:bCs/>
              </w:rPr>
              <w:t>Signal Direction supported:</w:t>
            </w:r>
          </w:p>
        </w:tc>
        <w:tc>
          <w:tcPr>
            <w:tcW w:w="7087" w:type="dxa"/>
            <w:tcBorders>
              <w:top w:val="single" w:sz="4" w:space="0" w:color="auto"/>
              <w:left w:val="single" w:sz="4" w:space="0" w:color="auto"/>
              <w:bottom w:val="single" w:sz="4" w:space="0" w:color="auto"/>
              <w:right w:val="single" w:sz="4" w:space="0" w:color="auto"/>
            </w:tcBorders>
            <w:hideMark/>
          </w:tcPr>
          <w:p w14:paraId="6E4E8304" w14:textId="77777777" w:rsidR="00FF013F" w:rsidRPr="003D0D7B" w:rsidRDefault="00FF013F">
            <w:pPr>
              <w:pStyle w:val="TAL"/>
            </w:pPr>
            <w:r w:rsidRPr="003D0D7B">
              <w:t>No</w:t>
            </w:r>
          </w:p>
        </w:tc>
      </w:tr>
    </w:tbl>
    <w:p w14:paraId="424B18D0" w14:textId="77777777" w:rsidR="00FF013F" w:rsidRPr="003D0D7B" w:rsidRDefault="00FF013F" w:rsidP="00FF013F"/>
    <w:p w14:paraId="5603AEF0" w14:textId="77777777" w:rsidR="00FF013F" w:rsidRPr="003D0D7B" w:rsidRDefault="00FF013F" w:rsidP="00FF013F">
      <w:pPr>
        <w:pStyle w:val="TH"/>
      </w:pPr>
      <w:r w:rsidRPr="003D0D7B">
        <w:t>Table 5.7.4.5: Notify 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3531"/>
        <w:gridCol w:w="3551"/>
      </w:tblGrid>
      <w:tr w:rsidR="00FF013F" w:rsidRPr="003D0D7B" w14:paraId="6394EF7A" w14:textId="77777777" w:rsidTr="00FF013F">
        <w:trPr>
          <w:cantSplit/>
        </w:trPr>
        <w:tc>
          <w:tcPr>
            <w:tcW w:w="2773" w:type="dxa"/>
            <w:tcBorders>
              <w:top w:val="single" w:sz="4" w:space="0" w:color="auto"/>
              <w:left w:val="single" w:sz="4" w:space="0" w:color="auto"/>
              <w:bottom w:val="single" w:sz="4" w:space="0" w:color="auto"/>
              <w:right w:val="single" w:sz="4" w:space="0" w:color="auto"/>
            </w:tcBorders>
            <w:hideMark/>
          </w:tcPr>
          <w:p w14:paraId="665B230C" w14:textId="77777777" w:rsidR="00FF013F" w:rsidRPr="003D0D7B" w:rsidRDefault="00FF013F">
            <w:pPr>
              <w:pStyle w:val="TAL"/>
              <w:rPr>
                <w:b/>
              </w:rPr>
            </w:pPr>
            <w:r w:rsidRPr="003D0D7B">
              <w:rPr>
                <w:b/>
              </w:rPr>
              <w:t>Notify completion supported:</w:t>
            </w:r>
          </w:p>
        </w:tc>
        <w:tc>
          <w:tcPr>
            <w:tcW w:w="7082" w:type="dxa"/>
            <w:gridSpan w:val="2"/>
            <w:tcBorders>
              <w:top w:val="single" w:sz="4" w:space="0" w:color="auto"/>
              <w:left w:val="single" w:sz="4" w:space="0" w:color="auto"/>
              <w:bottom w:val="single" w:sz="4" w:space="0" w:color="auto"/>
              <w:right w:val="single" w:sz="4" w:space="0" w:color="auto"/>
            </w:tcBorders>
            <w:hideMark/>
          </w:tcPr>
          <w:p w14:paraId="515C78D9" w14:textId="77777777" w:rsidR="00FF013F" w:rsidRPr="003D0D7B" w:rsidRDefault="00FF013F">
            <w:pPr>
              <w:pStyle w:val="TAL"/>
            </w:pPr>
            <w:r w:rsidRPr="003D0D7B">
              <w:t>Yes</w:t>
            </w:r>
          </w:p>
        </w:tc>
      </w:tr>
      <w:tr w:rsidR="00FF013F" w:rsidRPr="003D0D7B" w14:paraId="2B6021B3" w14:textId="77777777" w:rsidTr="00FF013F">
        <w:trPr>
          <w:cantSplit/>
        </w:trPr>
        <w:tc>
          <w:tcPr>
            <w:tcW w:w="2773" w:type="dxa"/>
            <w:vMerge w:val="restart"/>
            <w:tcBorders>
              <w:top w:val="single" w:sz="4" w:space="0" w:color="auto"/>
              <w:left w:val="single" w:sz="4" w:space="0" w:color="auto"/>
              <w:bottom w:val="single" w:sz="4" w:space="0" w:color="auto"/>
              <w:right w:val="single" w:sz="4" w:space="0" w:color="auto"/>
            </w:tcBorders>
            <w:hideMark/>
          </w:tcPr>
          <w:p w14:paraId="63B40292" w14:textId="77777777" w:rsidR="00FF013F" w:rsidRPr="003D0D7B" w:rsidRDefault="00FF013F">
            <w:pPr>
              <w:pStyle w:val="TAL"/>
              <w:rPr>
                <w:i/>
                <w:iCs/>
              </w:rPr>
            </w:pPr>
            <w:r w:rsidRPr="003D0D7B">
              <w:rPr>
                <w:i/>
                <w:iCs/>
              </w:rPr>
              <w:t>If yes</w:t>
            </w:r>
          </w:p>
        </w:tc>
        <w:tc>
          <w:tcPr>
            <w:tcW w:w="3531" w:type="dxa"/>
            <w:tcBorders>
              <w:top w:val="single" w:sz="4" w:space="0" w:color="auto"/>
              <w:left w:val="single" w:sz="4" w:space="0" w:color="auto"/>
              <w:bottom w:val="single" w:sz="4" w:space="0" w:color="auto"/>
              <w:right w:val="single" w:sz="4" w:space="0" w:color="auto"/>
            </w:tcBorders>
            <w:hideMark/>
          </w:tcPr>
          <w:p w14:paraId="0BD3806C" w14:textId="77777777" w:rsidR="00FF013F" w:rsidRPr="003D0D7B" w:rsidRDefault="00FF013F">
            <w:pPr>
              <w:pStyle w:val="TAL"/>
              <w:rPr>
                <w:b/>
              </w:rPr>
            </w:pPr>
            <w:r w:rsidRPr="003D0D7B">
              <w:rPr>
                <w:b/>
              </w:rPr>
              <w:t xml:space="preserve">Signal ID </w:t>
            </w:r>
          </w:p>
        </w:tc>
        <w:tc>
          <w:tcPr>
            <w:tcW w:w="3551" w:type="dxa"/>
            <w:tcBorders>
              <w:top w:val="single" w:sz="4" w:space="0" w:color="auto"/>
              <w:left w:val="single" w:sz="4" w:space="0" w:color="auto"/>
              <w:bottom w:val="single" w:sz="4" w:space="0" w:color="auto"/>
              <w:right w:val="single" w:sz="4" w:space="0" w:color="auto"/>
            </w:tcBorders>
            <w:hideMark/>
          </w:tcPr>
          <w:p w14:paraId="4BF2597E" w14:textId="77777777" w:rsidR="00FF013F" w:rsidRPr="003D0D7B" w:rsidRDefault="00FF013F">
            <w:pPr>
              <w:pStyle w:val="TAL"/>
              <w:rPr>
                <w:b/>
              </w:rPr>
            </w:pPr>
            <w:r w:rsidRPr="003D0D7B">
              <w:rPr>
                <w:b/>
              </w:rPr>
              <w:t>Type of completion supported</w:t>
            </w:r>
          </w:p>
        </w:tc>
      </w:tr>
      <w:tr w:rsidR="00FF013F" w:rsidRPr="003D0D7B" w14:paraId="31D0DA0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F98B39" w14:textId="77777777" w:rsidR="00FF013F" w:rsidRPr="003D0D7B" w:rsidRDefault="00FF013F">
            <w:pPr>
              <w:spacing w:after="0"/>
              <w:rPr>
                <w:rFonts w:ascii="Arial" w:hAnsi="Arial"/>
                <w:i/>
                <w:iCs/>
                <w:sz w:val="18"/>
              </w:rPr>
            </w:pPr>
          </w:p>
        </w:tc>
        <w:tc>
          <w:tcPr>
            <w:tcW w:w="3531" w:type="dxa"/>
            <w:tcBorders>
              <w:top w:val="single" w:sz="4" w:space="0" w:color="auto"/>
              <w:left w:val="single" w:sz="4" w:space="0" w:color="auto"/>
              <w:bottom w:val="single" w:sz="4" w:space="0" w:color="auto"/>
              <w:right w:val="single" w:sz="4" w:space="0" w:color="auto"/>
            </w:tcBorders>
            <w:hideMark/>
          </w:tcPr>
          <w:p w14:paraId="7D5ED036" w14:textId="77777777" w:rsidR="00FF013F" w:rsidRPr="003D0D7B" w:rsidRDefault="00FF013F">
            <w:pPr>
              <w:pStyle w:val="TAL"/>
              <w:rPr>
                <w:i/>
              </w:rPr>
            </w:pPr>
            <w:r w:rsidRPr="003D0D7B">
              <w:rPr>
                <w:lang w:eastAsia="zh-CN"/>
              </w:rPr>
              <w:t>cg/*</w:t>
            </w:r>
            <w:r w:rsidRPr="003D0D7B">
              <w:t>, svrtn/*, xcg/*, an/*, int/*, biztn/*, conftn/* , tonegen/*, bcg/*, aasb/*</w:t>
            </w:r>
            <w:r w:rsidRPr="003D0D7B">
              <w:rPr>
                <w:lang w:eastAsia="zh-CN"/>
              </w:rPr>
              <w:t xml:space="preserve">, aastts/*, mpp/*, </w:t>
            </w:r>
            <w:r w:rsidRPr="003D0D7B">
              <w:t>fschp</w:t>
            </w:r>
            <w:r w:rsidRPr="003D0D7B">
              <w:rPr>
                <w:lang w:eastAsia="zh-CN"/>
              </w:rPr>
              <w:t>/*</w:t>
            </w:r>
          </w:p>
        </w:tc>
        <w:tc>
          <w:tcPr>
            <w:tcW w:w="3551" w:type="dxa"/>
            <w:tcBorders>
              <w:top w:val="single" w:sz="4" w:space="0" w:color="auto"/>
              <w:left w:val="single" w:sz="4" w:space="0" w:color="auto"/>
              <w:bottom w:val="single" w:sz="4" w:space="0" w:color="auto"/>
              <w:right w:val="single" w:sz="4" w:space="0" w:color="auto"/>
            </w:tcBorders>
            <w:hideMark/>
          </w:tcPr>
          <w:p w14:paraId="3966A4E6" w14:textId="77777777" w:rsidR="00FF013F" w:rsidRPr="003D0D7B" w:rsidRDefault="00FF013F">
            <w:pPr>
              <w:pStyle w:val="TAL"/>
              <w:rPr>
                <w:i/>
              </w:rPr>
            </w:pPr>
            <w:r w:rsidRPr="003D0D7B">
              <w:t>ALL</w:t>
            </w:r>
          </w:p>
        </w:tc>
      </w:tr>
    </w:tbl>
    <w:p w14:paraId="34483906" w14:textId="77777777" w:rsidR="00FF013F" w:rsidRPr="003D0D7B" w:rsidRDefault="00FF013F" w:rsidP="00FF013F"/>
    <w:p w14:paraId="51C05ACB" w14:textId="77777777" w:rsidR="00FF013F" w:rsidRPr="003D0D7B" w:rsidRDefault="00FF013F" w:rsidP="00FF013F">
      <w:pPr>
        <w:pStyle w:val="TH"/>
      </w:pPr>
      <w:r w:rsidRPr="003D0D7B">
        <w:lastRenderedPageBreak/>
        <w:t>Table 5.7.4.6: RequestID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7047"/>
      </w:tblGrid>
      <w:tr w:rsidR="00FF013F" w:rsidRPr="003D0D7B" w14:paraId="7724C5BA" w14:textId="77777777" w:rsidTr="00FF013F">
        <w:trPr>
          <w:cantSplit/>
        </w:trPr>
        <w:tc>
          <w:tcPr>
            <w:tcW w:w="2808" w:type="dxa"/>
            <w:tcBorders>
              <w:top w:val="single" w:sz="4" w:space="0" w:color="auto"/>
              <w:left w:val="single" w:sz="4" w:space="0" w:color="auto"/>
              <w:bottom w:val="single" w:sz="4" w:space="0" w:color="auto"/>
              <w:right w:val="single" w:sz="4" w:space="0" w:color="auto"/>
            </w:tcBorders>
            <w:hideMark/>
          </w:tcPr>
          <w:p w14:paraId="5B67FFC0" w14:textId="77777777" w:rsidR="00FF013F" w:rsidRPr="003D0D7B" w:rsidRDefault="00FF013F">
            <w:pPr>
              <w:pStyle w:val="TAL"/>
              <w:rPr>
                <w:b/>
              </w:rPr>
            </w:pPr>
            <w:r w:rsidRPr="003D0D7B">
              <w:rPr>
                <w:b/>
              </w:rPr>
              <w:t>RequestID Parameter Supported:</w:t>
            </w:r>
          </w:p>
        </w:tc>
        <w:tc>
          <w:tcPr>
            <w:tcW w:w="7047" w:type="dxa"/>
            <w:tcBorders>
              <w:top w:val="single" w:sz="4" w:space="0" w:color="auto"/>
              <w:left w:val="single" w:sz="4" w:space="0" w:color="auto"/>
              <w:bottom w:val="single" w:sz="4" w:space="0" w:color="auto"/>
              <w:right w:val="single" w:sz="4" w:space="0" w:color="auto"/>
            </w:tcBorders>
            <w:hideMark/>
          </w:tcPr>
          <w:p w14:paraId="3FCB5911" w14:textId="77777777" w:rsidR="00FF013F" w:rsidRPr="003D0D7B" w:rsidRDefault="00FF013F">
            <w:pPr>
              <w:pStyle w:val="TAL"/>
            </w:pPr>
            <w:r w:rsidRPr="003D0D7B">
              <w:t>Yes</w:t>
            </w:r>
          </w:p>
        </w:tc>
      </w:tr>
    </w:tbl>
    <w:p w14:paraId="58C267A1" w14:textId="77777777" w:rsidR="00FF013F" w:rsidRPr="003D0D7B" w:rsidRDefault="00FF013F" w:rsidP="00FF013F"/>
    <w:p w14:paraId="350E7D75" w14:textId="77777777" w:rsidR="00FF013F" w:rsidRPr="003D0D7B" w:rsidRDefault="00FF013F" w:rsidP="00FF013F">
      <w:pPr>
        <w:pStyle w:val="TH"/>
      </w:pPr>
      <w:r w:rsidRPr="003D0D7B">
        <w:t>Table 5.7.4.7: Signals played simultaneously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4"/>
        <w:gridCol w:w="3517"/>
        <w:gridCol w:w="3554"/>
      </w:tblGrid>
      <w:tr w:rsidR="00FF013F" w:rsidRPr="003D0D7B" w14:paraId="38D7B788" w14:textId="77777777" w:rsidTr="00FF013F">
        <w:trPr>
          <w:cantSplit/>
        </w:trPr>
        <w:tc>
          <w:tcPr>
            <w:tcW w:w="2784" w:type="dxa"/>
            <w:tcBorders>
              <w:top w:val="single" w:sz="4" w:space="0" w:color="auto"/>
              <w:left w:val="single" w:sz="4" w:space="0" w:color="auto"/>
              <w:bottom w:val="single" w:sz="4" w:space="0" w:color="auto"/>
              <w:right w:val="single" w:sz="4" w:space="0" w:color="auto"/>
            </w:tcBorders>
            <w:hideMark/>
          </w:tcPr>
          <w:p w14:paraId="07EFAF8C" w14:textId="77777777" w:rsidR="00FF013F" w:rsidRPr="003D0D7B" w:rsidRDefault="00FF013F">
            <w:pPr>
              <w:pStyle w:val="TAL"/>
              <w:rPr>
                <w:b/>
              </w:rPr>
            </w:pPr>
            <w:r w:rsidRPr="003D0D7B">
              <w:rPr>
                <w:b/>
              </w:rPr>
              <w:t>Signals played simultaneously:</w:t>
            </w:r>
          </w:p>
        </w:tc>
        <w:tc>
          <w:tcPr>
            <w:tcW w:w="7071" w:type="dxa"/>
            <w:gridSpan w:val="2"/>
            <w:tcBorders>
              <w:top w:val="single" w:sz="4" w:space="0" w:color="auto"/>
              <w:left w:val="single" w:sz="4" w:space="0" w:color="auto"/>
              <w:bottom w:val="single" w:sz="4" w:space="0" w:color="auto"/>
              <w:right w:val="single" w:sz="4" w:space="0" w:color="auto"/>
            </w:tcBorders>
            <w:hideMark/>
          </w:tcPr>
          <w:p w14:paraId="112E50A0" w14:textId="77777777" w:rsidR="00FF013F" w:rsidRPr="003D0D7B" w:rsidRDefault="00FF013F">
            <w:pPr>
              <w:pStyle w:val="TAL"/>
            </w:pPr>
            <w:r w:rsidRPr="003D0D7B">
              <w:t>No (NOTE)</w:t>
            </w:r>
          </w:p>
        </w:tc>
      </w:tr>
      <w:tr w:rsidR="00FF013F" w:rsidRPr="003D0D7B" w14:paraId="2D1AEA8A" w14:textId="77777777" w:rsidTr="00FF013F">
        <w:trPr>
          <w:cantSplit/>
        </w:trPr>
        <w:tc>
          <w:tcPr>
            <w:tcW w:w="2784" w:type="dxa"/>
            <w:tcBorders>
              <w:top w:val="single" w:sz="4" w:space="0" w:color="auto"/>
              <w:left w:val="single" w:sz="4" w:space="0" w:color="auto"/>
              <w:bottom w:val="single" w:sz="4" w:space="0" w:color="auto"/>
              <w:right w:val="single" w:sz="4" w:space="0" w:color="auto"/>
            </w:tcBorders>
            <w:hideMark/>
          </w:tcPr>
          <w:p w14:paraId="46A8B918" w14:textId="77777777" w:rsidR="00FF013F" w:rsidRPr="003D0D7B" w:rsidRDefault="00FF013F">
            <w:pPr>
              <w:pStyle w:val="TAL"/>
              <w:rPr>
                <w:i/>
                <w:iCs/>
              </w:rPr>
            </w:pPr>
            <w:r w:rsidRPr="003D0D7B">
              <w:rPr>
                <w:i/>
                <w:iCs/>
              </w:rPr>
              <w:t>If yes</w:t>
            </w:r>
          </w:p>
        </w:tc>
        <w:tc>
          <w:tcPr>
            <w:tcW w:w="3517" w:type="dxa"/>
            <w:tcBorders>
              <w:top w:val="single" w:sz="4" w:space="0" w:color="auto"/>
              <w:left w:val="single" w:sz="4" w:space="0" w:color="auto"/>
              <w:bottom w:val="single" w:sz="4" w:space="0" w:color="auto"/>
              <w:right w:val="single" w:sz="4" w:space="0" w:color="auto"/>
            </w:tcBorders>
            <w:hideMark/>
          </w:tcPr>
          <w:p w14:paraId="51D19BA5" w14:textId="77777777" w:rsidR="00FF013F" w:rsidRPr="003D0D7B" w:rsidRDefault="00FF013F">
            <w:pPr>
              <w:pStyle w:val="TAL"/>
              <w:rPr>
                <w:b/>
              </w:rPr>
            </w:pPr>
            <w:r w:rsidRPr="003D0D7B">
              <w:rPr>
                <w:b/>
              </w:rPr>
              <w:t>Signal Ids that can be played simultaneously:</w:t>
            </w:r>
          </w:p>
        </w:tc>
        <w:tc>
          <w:tcPr>
            <w:tcW w:w="3554" w:type="dxa"/>
            <w:tcBorders>
              <w:top w:val="single" w:sz="4" w:space="0" w:color="auto"/>
              <w:left w:val="single" w:sz="4" w:space="0" w:color="auto"/>
              <w:bottom w:val="single" w:sz="4" w:space="0" w:color="auto"/>
              <w:right w:val="single" w:sz="4" w:space="0" w:color="auto"/>
            </w:tcBorders>
            <w:hideMark/>
          </w:tcPr>
          <w:p w14:paraId="714CDF2E" w14:textId="77777777" w:rsidR="00FF013F" w:rsidRPr="003D0D7B" w:rsidRDefault="00FF013F">
            <w:pPr>
              <w:pStyle w:val="TAL"/>
              <w:rPr>
                <w:i/>
              </w:rPr>
            </w:pPr>
            <w:r w:rsidRPr="003D0D7B">
              <w:t>-</w:t>
            </w:r>
          </w:p>
        </w:tc>
      </w:tr>
      <w:tr w:rsidR="00FF013F" w:rsidRPr="003D0D7B" w14:paraId="4A689F84" w14:textId="77777777" w:rsidTr="00FF013F">
        <w:trPr>
          <w:cantSplit/>
        </w:trPr>
        <w:tc>
          <w:tcPr>
            <w:tcW w:w="9855" w:type="dxa"/>
            <w:gridSpan w:val="3"/>
            <w:tcBorders>
              <w:top w:val="single" w:sz="4" w:space="0" w:color="auto"/>
              <w:left w:val="single" w:sz="4" w:space="0" w:color="auto"/>
              <w:bottom w:val="single" w:sz="4" w:space="0" w:color="auto"/>
              <w:right w:val="single" w:sz="4" w:space="0" w:color="auto"/>
            </w:tcBorders>
            <w:hideMark/>
          </w:tcPr>
          <w:p w14:paraId="7CA4694D" w14:textId="77777777" w:rsidR="00FF013F" w:rsidRPr="003D0D7B" w:rsidRDefault="00FF013F">
            <w:pPr>
              <w:pStyle w:val="TAN"/>
            </w:pPr>
            <w:r w:rsidRPr="003D0D7B">
              <w:t>NOTE:</w:t>
            </w:r>
            <w:r w:rsidRPr="003D0D7B">
              <w:tab/>
              <w:t>Signal for recording audio or multimedia may be played simultaneously with signals for playing announcement.</w:t>
            </w:r>
          </w:p>
        </w:tc>
      </w:tr>
    </w:tbl>
    <w:p w14:paraId="2ABC5E33" w14:textId="77777777" w:rsidR="00FF013F" w:rsidRPr="003D0D7B" w:rsidRDefault="00FF013F" w:rsidP="00FF013F"/>
    <w:p w14:paraId="17769CCD" w14:textId="77777777" w:rsidR="00FF013F" w:rsidRPr="003D0D7B" w:rsidRDefault="00FF013F" w:rsidP="00FF013F">
      <w:pPr>
        <w:pStyle w:val="TH"/>
      </w:pPr>
      <w:r w:rsidRPr="003D0D7B">
        <w:t>Table 5.7.4.8: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9"/>
        <w:gridCol w:w="4916"/>
      </w:tblGrid>
      <w:tr w:rsidR="00FF013F" w:rsidRPr="003D0D7B" w14:paraId="10463CF6" w14:textId="77777777" w:rsidTr="00FF013F">
        <w:tc>
          <w:tcPr>
            <w:tcW w:w="4939" w:type="dxa"/>
            <w:tcBorders>
              <w:top w:val="single" w:sz="4" w:space="0" w:color="auto"/>
              <w:left w:val="single" w:sz="4" w:space="0" w:color="auto"/>
              <w:bottom w:val="single" w:sz="4" w:space="0" w:color="auto"/>
              <w:right w:val="single" w:sz="4" w:space="0" w:color="auto"/>
            </w:tcBorders>
            <w:hideMark/>
          </w:tcPr>
          <w:p w14:paraId="3C6A28E2" w14:textId="77777777" w:rsidR="00FF013F" w:rsidRPr="003D0D7B" w:rsidRDefault="00FF013F">
            <w:pPr>
              <w:pStyle w:val="TAL"/>
              <w:rPr>
                <w:b/>
              </w:rPr>
            </w:pPr>
            <w:r w:rsidRPr="003D0D7B">
              <w:rPr>
                <w:b/>
              </w:rPr>
              <w:t>Keepactive used on signals:</w:t>
            </w:r>
          </w:p>
        </w:tc>
        <w:tc>
          <w:tcPr>
            <w:tcW w:w="4916" w:type="dxa"/>
            <w:tcBorders>
              <w:top w:val="single" w:sz="4" w:space="0" w:color="auto"/>
              <w:left w:val="single" w:sz="4" w:space="0" w:color="auto"/>
              <w:bottom w:val="single" w:sz="4" w:space="0" w:color="auto"/>
              <w:right w:val="single" w:sz="4" w:space="0" w:color="auto"/>
            </w:tcBorders>
            <w:hideMark/>
          </w:tcPr>
          <w:p w14:paraId="4FAF39B9" w14:textId="77777777" w:rsidR="00FF013F" w:rsidRPr="003D0D7B" w:rsidRDefault="00FF013F">
            <w:pPr>
              <w:pStyle w:val="TAL"/>
            </w:pPr>
            <w:r w:rsidRPr="003D0D7B">
              <w:t>Yes</w:t>
            </w:r>
          </w:p>
        </w:tc>
      </w:tr>
    </w:tbl>
    <w:p w14:paraId="719D592B" w14:textId="77777777" w:rsidR="00FF013F" w:rsidRPr="003D0D7B" w:rsidRDefault="00FF013F" w:rsidP="00FF013F"/>
    <w:p w14:paraId="3C72C27A" w14:textId="77777777" w:rsidR="00FF013F" w:rsidRPr="003D0D7B" w:rsidRDefault="00FF013F" w:rsidP="00FF013F">
      <w:pPr>
        <w:pStyle w:val="Heading3"/>
      </w:pPr>
      <w:bookmarkStart w:id="87" w:name="_Toc485674001"/>
      <w:bookmarkStart w:id="88" w:name="_Toc57988522"/>
      <w:bookmarkStart w:id="89" w:name="_Toc67479690"/>
      <w:r w:rsidRPr="003D0D7B">
        <w:t>5.7.5</w:t>
      </w:r>
      <w:r w:rsidRPr="003D0D7B">
        <w:tab/>
        <w:t>DigitMap Descriptor</w:t>
      </w:r>
      <w:bookmarkEnd w:id="87"/>
      <w:bookmarkEnd w:id="88"/>
      <w:bookmarkEnd w:id="89"/>
    </w:p>
    <w:p w14:paraId="199BA5E7" w14:textId="77777777" w:rsidR="00FF013F" w:rsidRPr="003D0D7B" w:rsidRDefault="00FF013F" w:rsidP="00FF013F">
      <w:pPr>
        <w:pStyle w:val="TH"/>
      </w:pPr>
      <w:r w:rsidRPr="003D0D7B">
        <w:t>Table 5.7.5.1: DigitMap Descriptor</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2410"/>
        <w:gridCol w:w="2609"/>
        <w:gridCol w:w="2660"/>
      </w:tblGrid>
      <w:tr w:rsidR="00FF013F" w:rsidRPr="003D0D7B" w14:paraId="36C30AC4" w14:textId="77777777" w:rsidTr="00FF013F">
        <w:trPr>
          <w:cantSplit/>
        </w:trPr>
        <w:tc>
          <w:tcPr>
            <w:tcW w:w="2235" w:type="dxa"/>
            <w:tcBorders>
              <w:top w:val="single" w:sz="4" w:space="0" w:color="auto"/>
              <w:left w:val="single" w:sz="4" w:space="0" w:color="auto"/>
              <w:bottom w:val="single" w:sz="4" w:space="0" w:color="auto"/>
              <w:right w:val="single" w:sz="4" w:space="0" w:color="auto"/>
            </w:tcBorders>
            <w:hideMark/>
          </w:tcPr>
          <w:p w14:paraId="033851C2" w14:textId="77777777" w:rsidR="00FF013F" w:rsidRPr="003D0D7B" w:rsidRDefault="00FF013F">
            <w:pPr>
              <w:pStyle w:val="TAL"/>
              <w:rPr>
                <w:b/>
              </w:rPr>
            </w:pPr>
            <w:r w:rsidRPr="003D0D7B">
              <w:rPr>
                <w:b/>
              </w:rPr>
              <w:t>DigitMaps supported:</w:t>
            </w:r>
          </w:p>
        </w:tc>
        <w:tc>
          <w:tcPr>
            <w:tcW w:w="7676" w:type="dxa"/>
            <w:gridSpan w:val="3"/>
            <w:tcBorders>
              <w:top w:val="single" w:sz="4" w:space="0" w:color="auto"/>
              <w:left w:val="single" w:sz="4" w:space="0" w:color="auto"/>
              <w:bottom w:val="single" w:sz="4" w:space="0" w:color="auto"/>
              <w:right w:val="single" w:sz="4" w:space="0" w:color="auto"/>
            </w:tcBorders>
            <w:hideMark/>
          </w:tcPr>
          <w:p w14:paraId="22A533DB" w14:textId="77777777" w:rsidR="00FF013F" w:rsidRPr="003D0D7B" w:rsidRDefault="00FF013F">
            <w:pPr>
              <w:pStyle w:val="TAL"/>
            </w:pPr>
            <w:r w:rsidRPr="003D0D7B">
              <w:t xml:space="preserve">NO </w:t>
            </w:r>
          </w:p>
        </w:tc>
      </w:tr>
      <w:tr w:rsidR="00FF013F" w:rsidRPr="003D0D7B" w14:paraId="5640F419" w14:textId="77777777" w:rsidTr="00FF013F">
        <w:trPr>
          <w:cantSplit/>
        </w:trPr>
        <w:tc>
          <w:tcPr>
            <w:tcW w:w="2235" w:type="dxa"/>
            <w:vMerge w:val="restart"/>
            <w:tcBorders>
              <w:top w:val="single" w:sz="4" w:space="0" w:color="auto"/>
              <w:left w:val="single" w:sz="4" w:space="0" w:color="auto"/>
              <w:bottom w:val="single" w:sz="4" w:space="0" w:color="auto"/>
              <w:right w:val="single" w:sz="4" w:space="0" w:color="auto"/>
            </w:tcBorders>
            <w:hideMark/>
          </w:tcPr>
          <w:p w14:paraId="7380C024" w14:textId="77777777" w:rsidR="00FF013F" w:rsidRPr="003D0D7B" w:rsidRDefault="00FF013F">
            <w:pPr>
              <w:pStyle w:val="TAL"/>
              <w:rPr>
                <w:i/>
                <w:iCs/>
              </w:rPr>
            </w:pPr>
            <w:r w:rsidRPr="003D0D7B">
              <w:rPr>
                <w:i/>
                <w:iCs/>
              </w:rPr>
              <w:t>If yes</w:t>
            </w:r>
          </w:p>
        </w:tc>
        <w:tc>
          <w:tcPr>
            <w:tcW w:w="2409" w:type="dxa"/>
            <w:tcBorders>
              <w:top w:val="single" w:sz="4" w:space="0" w:color="auto"/>
              <w:left w:val="single" w:sz="4" w:space="0" w:color="auto"/>
              <w:bottom w:val="single" w:sz="4" w:space="0" w:color="auto"/>
              <w:right w:val="single" w:sz="4" w:space="0" w:color="auto"/>
            </w:tcBorders>
            <w:hideMark/>
          </w:tcPr>
          <w:p w14:paraId="2D581519" w14:textId="77777777" w:rsidR="00FF013F" w:rsidRPr="003D0D7B" w:rsidRDefault="00FF013F">
            <w:pPr>
              <w:pStyle w:val="TAL"/>
              <w:rPr>
                <w:b/>
              </w:rPr>
            </w:pPr>
            <w:r w:rsidRPr="003D0D7B">
              <w:rPr>
                <w:b/>
              </w:rPr>
              <w:t xml:space="preserve">DigitMap Name </w:t>
            </w:r>
          </w:p>
        </w:tc>
        <w:tc>
          <w:tcPr>
            <w:tcW w:w="2608" w:type="dxa"/>
            <w:tcBorders>
              <w:top w:val="single" w:sz="4" w:space="0" w:color="auto"/>
              <w:left w:val="single" w:sz="4" w:space="0" w:color="auto"/>
              <w:bottom w:val="single" w:sz="4" w:space="0" w:color="auto"/>
              <w:right w:val="single" w:sz="4" w:space="0" w:color="auto"/>
            </w:tcBorders>
            <w:hideMark/>
          </w:tcPr>
          <w:p w14:paraId="272E28D7" w14:textId="77777777" w:rsidR="00FF013F" w:rsidRPr="003D0D7B" w:rsidRDefault="00FF013F">
            <w:pPr>
              <w:pStyle w:val="TAL"/>
              <w:rPr>
                <w:b/>
              </w:rPr>
            </w:pPr>
            <w:r w:rsidRPr="003D0D7B">
              <w:rPr>
                <w:b/>
              </w:rPr>
              <w:t>Structure</w:t>
            </w:r>
          </w:p>
        </w:tc>
        <w:tc>
          <w:tcPr>
            <w:tcW w:w="2659" w:type="dxa"/>
            <w:tcBorders>
              <w:top w:val="single" w:sz="4" w:space="0" w:color="auto"/>
              <w:left w:val="single" w:sz="4" w:space="0" w:color="auto"/>
              <w:bottom w:val="single" w:sz="4" w:space="0" w:color="auto"/>
              <w:right w:val="single" w:sz="4" w:space="0" w:color="auto"/>
            </w:tcBorders>
            <w:hideMark/>
          </w:tcPr>
          <w:p w14:paraId="30E181E5" w14:textId="77777777" w:rsidR="00FF013F" w:rsidRPr="003D0D7B" w:rsidRDefault="00FF013F">
            <w:pPr>
              <w:pStyle w:val="TAL"/>
              <w:rPr>
                <w:b/>
              </w:rPr>
            </w:pPr>
            <w:r w:rsidRPr="003D0D7B">
              <w:rPr>
                <w:b/>
              </w:rPr>
              <w:t>Timers</w:t>
            </w:r>
          </w:p>
        </w:tc>
      </w:tr>
      <w:tr w:rsidR="00FF013F" w:rsidRPr="003D0D7B" w14:paraId="3CA4BF4C" w14:textId="77777777" w:rsidTr="00FF013F">
        <w:trPr>
          <w:cantSplit/>
        </w:trPr>
        <w:tc>
          <w:tcPr>
            <w:tcW w:w="9911" w:type="dxa"/>
            <w:vMerge/>
            <w:tcBorders>
              <w:top w:val="single" w:sz="4" w:space="0" w:color="auto"/>
              <w:left w:val="single" w:sz="4" w:space="0" w:color="auto"/>
              <w:bottom w:val="single" w:sz="4" w:space="0" w:color="auto"/>
              <w:right w:val="single" w:sz="4" w:space="0" w:color="auto"/>
            </w:tcBorders>
            <w:vAlign w:val="center"/>
            <w:hideMark/>
          </w:tcPr>
          <w:p w14:paraId="14E14EFB" w14:textId="77777777" w:rsidR="00FF013F" w:rsidRPr="003D0D7B" w:rsidRDefault="00FF013F">
            <w:pPr>
              <w:spacing w:after="0"/>
              <w:rPr>
                <w:rFonts w:ascii="Arial" w:hAnsi="Arial"/>
                <w:i/>
                <w:iCs/>
                <w:sz w:val="18"/>
              </w:rPr>
            </w:pPr>
          </w:p>
        </w:tc>
        <w:tc>
          <w:tcPr>
            <w:tcW w:w="2409" w:type="dxa"/>
            <w:tcBorders>
              <w:top w:val="single" w:sz="4" w:space="0" w:color="auto"/>
              <w:left w:val="single" w:sz="4" w:space="0" w:color="auto"/>
              <w:bottom w:val="single" w:sz="4" w:space="0" w:color="auto"/>
              <w:right w:val="single" w:sz="4" w:space="0" w:color="auto"/>
            </w:tcBorders>
          </w:tcPr>
          <w:p w14:paraId="229FBC3E" w14:textId="77777777" w:rsidR="00FF013F" w:rsidRPr="003D0D7B" w:rsidRDefault="00FF013F">
            <w:pPr>
              <w:pStyle w:val="TAL"/>
            </w:pPr>
          </w:p>
        </w:tc>
        <w:tc>
          <w:tcPr>
            <w:tcW w:w="2608" w:type="dxa"/>
            <w:tcBorders>
              <w:top w:val="single" w:sz="4" w:space="0" w:color="auto"/>
              <w:left w:val="single" w:sz="4" w:space="0" w:color="auto"/>
              <w:bottom w:val="single" w:sz="4" w:space="0" w:color="auto"/>
              <w:right w:val="single" w:sz="4" w:space="0" w:color="auto"/>
            </w:tcBorders>
          </w:tcPr>
          <w:p w14:paraId="65054DD2" w14:textId="77777777" w:rsidR="00FF013F" w:rsidRPr="003D0D7B" w:rsidRDefault="00FF013F">
            <w:pPr>
              <w:pStyle w:val="TAL"/>
            </w:pPr>
          </w:p>
        </w:tc>
        <w:tc>
          <w:tcPr>
            <w:tcW w:w="2659" w:type="dxa"/>
            <w:tcBorders>
              <w:top w:val="single" w:sz="4" w:space="0" w:color="auto"/>
              <w:left w:val="single" w:sz="4" w:space="0" w:color="auto"/>
              <w:bottom w:val="single" w:sz="4" w:space="0" w:color="auto"/>
              <w:right w:val="single" w:sz="4" w:space="0" w:color="auto"/>
            </w:tcBorders>
          </w:tcPr>
          <w:p w14:paraId="17874D14" w14:textId="77777777" w:rsidR="00FF013F" w:rsidRPr="003D0D7B" w:rsidRDefault="00FF013F">
            <w:pPr>
              <w:pStyle w:val="TAL"/>
            </w:pPr>
          </w:p>
        </w:tc>
      </w:tr>
      <w:tr w:rsidR="00FF013F" w:rsidRPr="003D0D7B" w14:paraId="4C76A084" w14:textId="77777777" w:rsidTr="00FF013F">
        <w:trPr>
          <w:cantSplit/>
        </w:trPr>
        <w:tc>
          <w:tcPr>
            <w:tcW w:w="9911" w:type="dxa"/>
            <w:gridSpan w:val="4"/>
            <w:tcBorders>
              <w:top w:val="single" w:sz="4" w:space="0" w:color="auto"/>
              <w:left w:val="single" w:sz="4" w:space="0" w:color="auto"/>
              <w:bottom w:val="single" w:sz="4" w:space="0" w:color="auto"/>
              <w:right w:val="single" w:sz="4" w:space="0" w:color="auto"/>
            </w:tcBorders>
          </w:tcPr>
          <w:p w14:paraId="174BA7F2" w14:textId="77777777" w:rsidR="00FF013F" w:rsidRPr="003D0D7B" w:rsidRDefault="00FF013F">
            <w:pPr>
              <w:pStyle w:val="TAN"/>
            </w:pPr>
          </w:p>
        </w:tc>
      </w:tr>
    </w:tbl>
    <w:p w14:paraId="7DF8CB3B" w14:textId="77777777" w:rsidR="00FF013F" w:rsidRPr="003D0D7B" w:rsidRDefault="00FF013F" w:rsidP="00FF013F"/>
    <w:p w14:paraId="4C998A1F" w14:textId="77777777" w:rsidR="00FF013F" w:rsidRPr="003D0D7B" w:rsidRDefault="00FF013F" w:rsidP="00FF013F">
      <w:pPr>
        <w:pStyle w:val="Heading3"/>
      </w:pPr>
      <w:bookmarkStart w:id="90" w:name="_Toc485674002"/>
      <w:bookmarkStart w:id="91" w:name="_Toc57988523"/>
      <w:bookmarkStart w:id="92" w:name="_Toc67479691"/>
      <w:r w:rsidRPr="003D0D7B">
        <w:t>5.7.6</w:t>
      </w:r>
      <w:r w:rsidRPr="003D0D7B">
        <w:tab/>
        <w:t>Statistics Descriptor</w:t>
      </w:r>
      <w:bookmarkEnd w:id="90"/>
      <w:bookmarkEnd w:id="91"/>
      <w:bookmarkEnd w:id="92"/>
    </w:p>
    <w:p w14:paraId="3954B27C" w14:textId="77777777" w:rsidR="00FF013F" w:rsidRPr="003D0D7B" w:rsidRDefault="00FF013F" w:rsidP="00FF013F">
      <w:pPr>
        <w:pStyle w:val="TH"/>
        <w:rPr>
          <w:i/>
        </w:rPr>
      </w:pPr>
      <w:r w:rsidRPr="003D0D7B">
        <w:t>Table 5.7.6.1: Statistics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4919"/>
      </w:tblGrid>
      <w:tr w:rsidR="00FF013F" w:rsidRPr="003D0D7B" w14:paraId="10476027"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0150161E" w14:textId="77777777" w:rsidR="00FF013F" w:rsidRPr="003D0D7B" w:rsidRDefault="00FF013F">
            <w:pPr>
              <w:pStyle w:val="TAL"/>
              <w:rPr>
                <w:b/>
              </w:rPr>
            </w:pPr>
            <w:r w:rsidRPr="003D0D7B">
              <w:rPr>
                <w:b/>
              </w:rPr>
              <w:t>Statistics supported on:</w:t>
            </w:r>
          </w:p>
        </w:tc>
        <w:tc>
          <w:tcPr>
            <w:tcW w:w="5090" w:type="dxa"/>
            <w:tcBorders>
              <w:top w:val="single" w:sz="4" w:space="0" w:color="auto"/>
              <w:left w:val="single" w:sz="4" w:space="0" w:color="auto"/>
              <w:bottom w:val="single" w:sz="4" w:space="0" w:color="auto"/>
              <w:right w:val="single" w:sz="4" w:space="0" w:color="auto"/>
            </w:tcBorders>
            <w:hideMark/>
          </w:tcPr>
          <w:p w14:paraId="786D32EB" w14:textId="77777777" w:rsidR="00FF013F" w:rsidRPr="003D0D7B" w:rsidRDefault="00FF013F">
            <w:pPr>
              <w:pStyle w:val="TAL"/>
            </w:pPr>
            <w:r w:rsidRPr="003D0D7B">
              <w:t>Both</w:t>
            </w:r>
          </w:p>
        </w:tc>
      </w:tr>
    </w:tbl>
    <w:p w14:paraId="1D408413" w14:textId="77777777" w:rsidR="00FF013F" w:rsidRPr="003D0D7B" w:rsidRDefault="00FF013F" w:rsidP="00FF013F"/>
    <w:p w14:paraId="4F178074" w14:textId="77777777" w:rsidR="00FF013F" w:rsidRPr="003D0D7B" w:rsidRDefault="00FF013F" w:rsidP="00FF013F">
      <w:pPr>
        <w:pStyle w:val="TH"/>
      </w:pPr>
      <w:r w:rsidRPr="003D0D7B">
        <w:t>Table 5.7.6.2: Statistics reported on Subtract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222"/>
        <w:gridCol w:w="2722"/>
        <w:gridCol w:w="2752"/>
      </w:tblGrid>
      <w:tr w:rsidR="00FF013F" w:rsidRPr="003D0D7B" w14:paraId="1D2DD5B3" w14:textId="77777777" w:rsidTr="00FF013F">
        <w:tc>
          <w:tcPr>
            <w:tcW w:w="4381" w:type="dxa"/>
            <w:gridSpan w:val="2"/>
            <w:tcBorders>
              <w:top w:val="single" w:sz="4" w:space="0" w:color="auto"/>
              <w:left w:val="single" w:sz="4" w:space="0" w:color="auto"/>
              <w:bottom w:val="single" w:sz="4" w:space="0" w:color="auto"/>
              <w:right w:val="single" w:sz="4" w:space="0" w:color="auto"/>
            </w:tcBorders>
            <w:hideMark/>
          </w:tcPr>
          <w:p w14:paraId="53A7BAC8" w14:textId="77777777" w:rsidR="00FF013F" w:rsidRPr="003D0D7B" w:rsidRDefault="00FF013F">
            <w:pPr>
              <w:pStyle w:val="TAL"/>
              <w:rPr>
                <w:b/>
              </w:rPr>
            </w:pPr>
            <w:r w:rsidRPr="003D0D7B">
              <w:rPr>
                <w:b/>
              </w:rPr>
              <w:t>Statistics reported on Subtract:</w:t>
            </w:r>
          </w:p>
        </w:tc>
        <w:tc>
          <w:tcPr>
            <w:tcW w:w="5474" w:type="dxa"/>
            <w:gridSpan w:val="2"/>
            <w:tcBorders>
              <w:top w:val="single" w:sz="4" w:space="0" w:color="auto"/>
              <w:left w:val="single" w:sz="4" w:space="0" w:color="auto"/>
              <w:bottom w:val="single" w:sz="4" w:space="0" w:color="auto"/>
              <w:right w:val="single" w:sz="4" w:space="0" w:color="auto"/>
            </w:tcBorders>
            <w:hideMark/>
          </w:tcPr>
          <w:p w14:paraId="64B55FEC" w14:textId="77777777" w:rsidR="00FF013F" w:rsidRPr="003D0D7B" w:rsidRDefault="00FF013F">
            <w:pPr>
              <w:pStyle w:val="TAL"/>
            </w:pPr>
            <w:r w:rsidRPr="003D0D7B">
              <w:t>Yes</w:t>
            </w:r>
          </w:p>
        </w:tc>
      </w:tr>
      <w:tr w:rsidR="00FF013F" w:rsidRPr="003D0D7B" w14:paraId="7CAC5BA8" w14:textId="77777777" w:rsidTr="00FF013F">
        <w:trPr>
          <w:cantSplit/>
        </w:trPr>
        <w:tc>
          <w:tcPr>
            <w:tcW w:w="2159" w:type="dxa"/>
            <w:tcBorders>
              <w:top w:val="single" w:sz="4" w:space="0" w:color="auto"/>
              <w:left w:val="single" w:sz="4" w:space="0" w:color="auto"/>
              <w:bottom w:val="single" w:sz="4" w:space="0" w:color="auto"/>
              <w:right w:val="single" w:sz="4" w:space="0" w:color="auto"/>
            </w:tcBorders>
            <w:hideMark/>
          </w:tcPr>
          <w:p w14:paraId="026BFC43" w14:textId="77777777" w:rsidR="00FF013F" w:rsidRPr="003D0D7B" w:rsidRDefault="00FF013F">
            <w:pPr>
              <w:pStyle w:val="TAL"/>
              <w:rPr>
                <w:i/>
                <w:iCs/>
              </w:rPr>
            </w:pPr>
            <w:r w:rsidRPr="003D0D7B">
              <w:rPr>
                <w:i/>
                <w:iCs/>
              </w:rPr>
              <w:t>If yes</w:t>
            </w:r>
          </w:p>
        </w:tc>
        <w:tc>
          <w:tcPr>
            <w:tcW w:w="2222" w:type="dxa"/>
            <w:tcBorders>
              <w:top w:val="single" w:sz="4" w:space="0" w:color="auto"/>
              <w:left w:val="single" w:sz="4" w:space="0" w:color="auto"/>
              <w:bottom w:val="single" w:sz="4" w:space="0" w:color="auto"/>
              <w:right w:val="single" w:sz="4" w:space="0" w:color="auto"/>
            </w:tcBorders>
            <w:hideMark/>
          </w:tcPr>
          <w:p w14:paraId="03B94DB7" w14:textId="77777777" w:rsidR="00FF013F" w:rsidRPr="003D0D7B" w:rsidRDefault="00FF013F">
            <w:pPr>
              <w:pStyle w:val="TAL"/>
              <w:rPr>
                <w:b/>
              </w:rPr>
            </w:pPr>
            <w:r w:rsidRPr="003D0D7B">
              <w:rPr>
                <w:b/>
              </w:rPr>
              <w:t>Statistic IDs Reported</w:t>
            </w:r>
          </w:p>
        </w:tc>
        <w:tc>
          <w:tcPr>
            <w:tcW w:w="2722" w:type="dxa"/>
            <w:tcBorders>
              <w:top w:val="single" w:sz="4" w:space="0" w:color="auto"/>
              <w:left w:val="single" w:sz="4" w:space="0" w:color="auto"/>
              <w:bottom w:val="single" w:sz="4" w:space="0" w:color="auto"/>
              <w:right w:val="single" w:sz="4" w:space="0" w:color="auto"/>
            </w:tcBorders>
            <w:hideMark/>
          </w:tcPr>
          <w:p w14:paraId="76E721DF" w14:textId="77777777" w:rsidR="00FF013F" w:rsidRPr="003D0D7B" w:rsidRDefault="00FF013F">
            <w:pPr>
              <w:pStyle w:val="TAL"/>
              <w:rPr>
                <w:b/>
              </w:rPr>
            </w:pPr>
            <w:r w:rsidRPr="003D0D7B">
              <w:rPr>
                <w:b/>
              </w:rPr>
              <w:t xml:space="preserve">Termination Type </w:t>
            </w:r>
          </w:p>
        </w:tc>
        <w:tc>
          <w:tcPr>
            <w:tcW w:w="2752" w:type="dxa"/>
            <w:tcBorders>
              <w:top w:val="single" w:sz="4" w:space="0" w:color="auto"/>
              <w:left w:val="single" w:sz="4" w:space="0" w:color="auto"/>
              <w:bottom w:val="single" w:sz="4" w:space="0" w:color="auto"/>
              <w:right w:val="single" w:sz="4" w:space="0" w:color="auto"/>
            </w:tcBorders>
            <w:hideMark/>
          </w:tcPr>
          <w:p w14:paraId="1C0B6848" w14:textId="77777777" w:rsidR="00FF013F" w:rsidRPr="003D0D7B" w:rsidRDefault="00FF013F">
            <w:pPr>
              <w:pStyle w:val="TAL"/>
              <w:rPr>
                <w:b/>
              </w:rPr>
            </w:pPr>
            <w:r w:rsidRPr="003D0D7B">
              <w:rPr>
                <w:b/>
              </w:rPr>
              <w:t>Stream Type</w:t>
            </w:r>
          </w:p>
        </w:tc>
      </w:tr>
      <w:tr w:rsidR="00FF013F" w:rsidRPr="003D0D7B" w14:paraId="55CEA45D" w14:textId="77777777" w:rsidTr="00FF013F">
        <w:trPr>
          <w:cantSplit/>
        </w:trPr>
        <w:tc>
          <w:tcPr>
            <w:tcW w:w="2159" w:type="dxa"/>
            <w:vMerge w:val="restart"/>
            <w:tcBorders>
              <w:top w:val="single" w:sz="4" w:space="0" w:color="auto"/>
              <w:left w:val="single" w:sz="4" w:space="0" w:color="auto"/>
              <w:bottom w:val="single" w:sz="4" w:space="0" w:color="auto"/>
              <w:right w:val="single" w:sz="4" w:space="0" w:color="auto"/>
            </w:tcBorders>
          </w:tcPr>
          <w:p w14:paraId="7B454380" w14:textId="77777777" w:rsidR="00FF013F" w:rsidRPr="003D0D7B" w:rsidRDefault="00FF013F">
            <w:pPr>
              <w:pStyle w:val="TOC7"/>
            </w:pPr>
          </w:p>
        </w:tc>
        <w:tc>
          <w:tcPr>
            <w:tcW w:w="2222" w:type="dxa"/>
            <w:tcBorders>
              <w:top w:val="single" w:sz="4" w:space="0" w:color="auto"/>
              <w:left w:val="single" w:sz="4" w:space="0" w:color="auto"/>
              <w:bottom w:val="nil"/>
              <w:right w:val="single" w:sz="4" w:space="0" w:color="auto"/>
            </w:tcBorders>
            <w:hideMark/>
          </w:tcPr>
          <w:p w14:paraId="2B3B6EED" w14:textId="77777777" w:rsidR="00FF013F" w:rsidRPr="003D0D7B" w:rsidRDefault="00FF013F">
            <w:pPr>
              <w:pStyle w:val="TAL"/>
              <w:rPr>
                <w:lang w:val="fr-FR" w:eastAsia="zh-CN"/>
              </w:rPr>
            </w:pPr>
            <w:r w:rsidRPr="003D0D7B">
              <w:rPr>
                <w:lang w:val="fr-FR"/>
              </w:rPr>
              <w:t>msrpstat/</w:t>
            </w:r>
            <w:r w:rsidRPr="003D0D7B">
              <w:rPr>
                <w:lang w:val="fr-FR" w:eastAsia="zh-CN"/>
              </w:rPr>
              <w:t>*</w:t>
            </w:r>
          </w:p>
        </w:tc>
        <w:tc>
          <w:tcPr>
            <w:tcW w:w="2722" w:type="dxa"/>
            <w:tcBorders>
              <w:top w:val="single" w:sz="4" w:space="0" w:color="auto"/>
              <w:left w:val="single" w:sz="4" w:space="0" w:color="auto"/>
              <w:bottom w:val="nil"/>
              <w:right w:val="single" w:sz="4" w:space="0" w:color="auto"/>
            </w:tcBorders>
            <w:hideMark/>
          </w:tcPr>
          <w:p w14:paraId="221B4374" w14:textId="77777777" w:rsidR="00FF013F" w:rsidRPr="003D0D7B" w:rsidRDefault="00FF013F">
            <w:pPr>
              <w:pStyle w:val="TAL"/>
              <w:rPr>
                <w:lang w:eastAsia="zh-CN"/>
              </w:rPr>
            </w:pPr>
            <w:r w:rsidRPr="003D0D7B">
              <w:rPr>
                <w:lang w:eastAsia="zh-CN"/>
              </w:rPr>
              <w:t>IP</w:t>
            </w:r>
          </w:p>
        </w:tc>
        <w:tc>
          <w:tcPr>
            <w:tcW w:w="2752" w:type="dxa"/>
            <w:tcBorders>
              <w:top w:val="single" w:sz="4" w:space="0" w:color="auto"/>
              <w:left w:val="single" w:sz="4" w:space="0" w:color="auto"/>
              <w:bottom w:val="nil"/>
              <w:right w:val="single" w:sz="4" w:space="0" w:color="auto"/>
            </w:tcBorders>
            <w:hideMark/>
          </w:tcPr>
          <w:p w14:paraId="0AF78C51" w14:textId="77777777" w:rsidR="00FF013F" w:rsidRPr="003D0D7B" w:rsidRDefault="00FF013F">
            <w:pPr>
              <w:pStyle w:val="TAL"/>
              <w:rPr>
                <w:lang w:eastAsia="zh-CN"/>
              </w:rPr>
            </w:pPr>
            <w:r w:rsidRPr="003D0D7B">
              <w:rPr>
                <w:lang w:eastAsia="zh-CN"/>
              </w:rPr>
              <w:t>Message</w:t>
            </w:r>
          </w:p>
        </w:tc>
      </w:tr>
      <w:tr w:rsidR="00FF013F" w:rsidRPr="003D0D7B" w14:paraId="69E2EEE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8472AD" w14:textId="77777777" w:rsidR="00FF013F" w:rsidRPr="003D0D7B" w:rsidRDefault="00FF013F">
            <w:pPr>
              <w:spacing w:after="0"/>
              <w:rPr>
                <w:noProof/>
              </w:rPr>
            </w:pPr>
          </w:p>
        </w:tc>
        <w:tc>
          <w:tcPr>
            <w:tcW w:w="2222" w:type="dxa"/>
            <w:tcBorders>
              <w:top w:val="nil"/>
              <w:left w:val="single" w:sz="4" w:space="0" w:color="auto"/>
              <w:bottom w:val="nil"/>
              <w:right w:val="single" w:sz="4" w:space="0" w:color="auto"/>
            </w:tcBorders>
          </w:tcPr>
          <w:p w14:paraId="3B305075" w14:textId="77777777" w:rsidR="00FF013F" w:rsidRPr="003D0D7B" w:rsidRDefault="00FF013F">
            <w:pPr>
              <w:pStyle w:val="TAL"/>
              <w:rPr>
                <w:iCs/>
                <w:lang w:eastAsia="en-GB"/>
              </w:rPr>
            </w:pPr>
          </w:p>
        </w:tc>
        <w:tc>
          <w:tcPr>
            <w:tcW w:w="2722" w:type="dxa"/>
            <w:tcBorders>
              <w:top w:val="nil"/>
              <w:left w:val="single" w:sz="4" w:space="0" w:color="auto"/>
              <w:bottom w:val="nil"/>
              <w:right w:val="single" w:sz="4" w:space="0" w:color="auto"/>
            </w:tcBorders>
          </w:tcPr>
          <w:p w14:paraId="478B6ADA" w14:textId="77777777" w:rsidR="00FF013F" w:rsidRPr="003D0D7B" w:rsidRDefault="00FF013F">
            <w:pPr>
              <w:pStyle w:val="TAL"/>
            </w:pPr>
          </w:p>
        </w:tc>
        <w:tc>
          <w:tcPr>
            <w:tcW w:w="2752" w:type="dxa"/>
            <w:tcBorders>
              <w:top w:val="nil"/>
              <w:left w:val="single" w:sz="4" w:space="0" w:color="auto"/>
              <w:bottom w:val="nil"/>
              <w:right w:val="single" w:sz="4" w:space="0" w:color="auto"/>
            </w:tcBorders>
          </w:tcPr>
          <w:p w14:paraId="4A8EF893" w14:textId="77777777" w:rsidR="00FF013F" w:rsidRPr="003D0D7B" w:rsidRDefault="00FF013F">
            <w:pPr>
              <w:pStyle w:val="TAL"/>
            </w:pPr>
          </w:p>
        </w:tc>
      </w:tr>
      <w:tr w:rsidR="00FF013F" w:rsidRPr="003D0D7B" w14:paraId="328A2A5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3E30B" w14:textId="77777777" w:rsidR="00FF013F" w:rsidRPr="003D0D7B" w:rsidRDefault="00FF013F">
            <w:pPr>
              <w:spacing w:after="0"/>
              <w:rPr>
                <w:noProof/>
              </w:rPr>
            </w:pPr>
          </w:p>
        </w:tc>
        <w:tc>
          <w:tcPr>
            <w:tcW w:w="2222" w:type="dxa"/>
            <w:tcBorders>
              <w:top w:val="nil"/>
              <w:left w:val="single" w:sz="4" w:space="0" w:color="auto"/>
              <w:bottom w:val="single" w:sz="4" w:space="0" w:color="auto"/>
              <w:right w:val="single" w:sz="4" w:space="0" w:color="auto"/>
            </w:tcBorders>
          </w:tcPr>
          <w:p w14:paraId="4459EFA4" w14:textId="77777777" w:rsidR="00FF013F" w:rsidRPr="003D0D7B" w:rsidRDefault="00FF013F">
            <w:pPr>
              <w:pStyle w:val="TAL"/>
              <w:rPr>
                <w:iCs/>
              </w:rPr>
            </w:pPr>
          </w:p>
        </w:tc>
        <w:tc>
          <w:tcPr>
            <w:tcW w:w="2722" w:type="dxa"/>
            <w:tcBorders>
              <w:top w:val="nil"/>
              <w:left w:val="single" w:sz="4" w:space="0" w:color="auto"/>
              <w:bottom w:val="single" w:sz="4" w:space="0" w:color="auto"/>
              <w:right w:val="single" w:sz="4" w:space="0" w:color="auto"/>
            </w:tcBorders>
          </w:tcPr>
          <w:p w14:paraId="494B4DD4" w14:textId="77777777" w:rsidR="00FF013F" w:rsidRPr="003D0D7B" w:rsidRDefault="00FF013F">
            <w:pPr>
              <w:pStyle w:val="TAL"/>
            </w:pPr>
          </w:p>
        </w:tc>
        <w:tc>
          <w:tcPr>
            <w:tcW w:w="2752" w:type="dxa"/>
            <w:tcBorders>
              <w:top w:val="nil"/>
              <w:left w:val="single" w:sz="4" w:space="0" w:color="auto"/>
              <w:bottom w:val="single" w:sz="4" w:space="0" w:color="auto"/>
              <w:right w:val="single" w:sz="4" w:space="0" w:color="auto"/>
            </w:tcBorders>
          </w:tcPr>
          <w:p w14:paraId="68F5A364" w14:textId="77777777" w:rsidR="00FF013F" w:rsidRPr="003D0D7B" w:rsidRDefault="00FF013F">
            <w:pPr>
              <w:pStyle w:val="TAL"/>
            </w:pPr>
          </w:p>
        </w:tc>
      </w:tr>
    </w:tbl>
    <w:p w14:paraId="798629FB" w14:textId="77777777" w:rsidR="00FF013F" w:rsidRPr="003D0D7B" w:rsidRDefault="00FF013F" w:rsidP="00FF013F"/>
    <w:p w14:paraId="2B058A1B" w14:textId="77777777" w:rsidR="00FF013F" w:rsidRPr="003D0D7B" w:rsidRDefault="00FF013F" w:rsidP="00FF013F">
      <w:pPr>
        <w:pStyle w:val="Heading3"/>
      </w:pPr>
      <w:bookmarkStart w:id="93" w:name="_Toc485674003"/>
      <w:bookmarkStart w:id="94" w:name="_Toc57988524"/>
      <w:bookmarkStart w:id="95" w:name="_Toc67479692"/>
      <w:r w:rsidRPr="003D0D7B">
        <w:t>5.7.7</w:t>
      </w:r>
      <w:r w:rsidRPr="003D0D7B">
        <w:tab/>
        <w:t>ObservedEvents Descriptor</w:t>
      </w:r>
      <w:bookmarkEnd w:id="93"/>
      <w:bookmarkEnd w:id="94"/>
      <w:bookmarkEnd w:id="95"/>
    </w:p>
    <w:p w14:paraId="0E8FF478" w14:textId="77777777" w:rsidR="00FF013F" w:rsidRPr="003D0D7B" w:rsidRDefault="00FF013F" w:rsidP="00FF013F">
      <w:pPr>
        <w:pStyle w:val="TH"/>
      </w:pPr>
      <w:r w:rsidRPr="003D0D7B">
        <w:t>Table 5.7.7.1: ObservedEvents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9"/>
        <w:gridCol w:w="4916"/>
      </w:tblGrid>
      <w:tr w:rsidR="00FF013F" w:rsidRPr="003D0D7B" w14:paraId="6E78DDEE" w14:textId="77777777" w:rsidTr="00FF013F">
        <w:tc>
          <w:tcPr>
            <w:tcW w:w="4939" w:type="dxa"/>
            <w:tcBorders>
              <w:top w:val="single" w:sz="4" w:space="0" w:color="auto"/>
              <w:left w:val="single" w:sz="4" w:space="0" w:color="auto"/>
              <w:bottom w:val="single" w:sz="4" w:space="0" w:color="auto"/>
              <w:right w:val="single" w:sz="4" w:space="0" w:color="auto"/>
            </w:tcBorders>
            <w:hideMark/>
          </w:tcPr>
          <w:p w14:paraId="43A25E16" w14:textId="77777777" w:rsidR="00FF013F" w:rsidRPr="003D0D7B" w:rsidRDefault="00FF013F">
            <w:pPr>
              <w:pStyle w:val="TAL"/>
              <w:rPr>
                <w:b/>
              </w:rPr>
            </w:pPr>
            <w:r w:rsidRPr="003D0D7B">
              <w:rPr>
                <w:b/>
              </w:rPr>
              <w:t>Event detection time supported:</w:t>
            </w:r>
          </w:p>
        </w:tc>
        <w:tc>
          <w:tcPr>
            <w:tcW w:w="4916" w:type="dxa"/>
            <w:tcBorders>
              <w:top w:val="single" w:sz="4" w:space="0" w:color="auto"/>
              <w:left w:val="single" w:sz="4" w:space="0" w:color="auto"/>
              <w:bottom w:val="single" w:sz="4" w:space="0" w:color="auto"/>
              <w:right w:val="single" w:sz="4" w:space="0" w:color="auto"/>
            </w:tcBorders>
            <w:hideMark/>
          </w:tcPr>
          <w:p w14:paraId="47003833" w14:textId="77777777" w:rsidR="00FF013F" w:rsidRPr="003D0D7B" w:rsidRDefault="00FF013F">
            <w:pPr>
              <w:pStyle w:val="TAL"/>
            </w:pPr>
            <w:r w:rsidRPr="003D0D7B">
              <w:t>Yes</w:t>
            </w:r>
          </w:p>
        </w:tc>
      </w:tr>
    </w:tbl>
    <w:p w14:paraId="2DE6F8C3" w14:textId="77777777" w:rsidR="00FF013F" w:rsidRPr="003D0D7B" w:rsidRDefault="00FF013F" w:rsidP="00FF013F"/>
    <w:p w14:paraId="10E209B7" w14:textId="77777777" w:rsidR="00FF013F" w:rsidRPr="003D0D7B" w:rsidRDefault="00FF013F" w:rsidP="00FF013F">
      <w:pPr>
        <w:pStyle w:val="Heading3"/>
      </w:pPr>
      <w:bookmarkStart w:id="96" w:name="_Toc485674004"/>
      <w:bookmarkStart w:id="97" w:name="_Toc57988525"/>
      <w:bookmarkStart w:id="98" w:name="_Toc67479693"/>
      <w:r w:rsidRPr="003D0D7B">
        <w:lastRenderedPageBreak/>
        <w:t>5.7.8</w:t>
      </w:r>
      <w:r w:rsidRPr="003D0D7B">
        <w:tab/>
        <w:t>Topology Descriptor</w:t>
      </w:r>
      <w:bookmarkEnd w:id="96"/>
      <w:bookmarkEnd w:id="97"/>
      <w:bookmarkEnd w:id="98"/>
    </w:p>
    <w:p w14:paraId="4A9B5FC9" w14:textId="77777777" w:rsidR="00FF013F" w:rsidRPr="003D0D7B" w:rsidRDefault="00FF013F" w:rsidP="00FF013F">
      <w:pPr>
        <w:pStyle w:val="TH"/>
      </w:pPr>
      <w:r w:rsidRPr="003D0D7B">
        <w:t>Table 5.7.8.1: Topology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32"/>
      </w:tblGrid>
      <w:tr w:rsidR="00FF013F" w:rsidRPr="003D0D7B" w14:paraId="5D524F47" w14:textId="77777777" w:rsidTr="00FF013F">
        <w:tc>
          <w:tcPr>
            <w:tcW w:w="4923" w:type="dxa"/>
            <w:tcBorders>
              <w:top w:val="single" w:sz="4" w:space="0" w:color="auto"/>
              <w:left w:val="single" w:sz="4" w:space="0" w:color="auto"/>
              <w:bottom w:val="single" w:sz="4" w:space="0" w:color="auto"/>
              <w:right w:val="single" w:sz="4" w:space="0" w:color="auto"/>
            </w:tcBorders>
            <w:hideMark/>
          </w:tcPr>
          <w:p w14:paraId="45B68599" w14:textId="77777777" w:rsidR="00FF013F" w:rsidRPr="003D0D7B" w:rsidRDefault="00FF013F">
            <w:pPr>
              <w:pStyle w:val="TAL"/>
              <w:rPr>
                <w:b/>
              </w:rPr>
            </w:pPr>
            <w:r w:rsidRPr="003D0D7B">
              <w:rPr>
                <w:b/>
              </w:rPr>
              <w:t>Allowed triples:</w:t>
            </w:r>
          </w:p>
        </w:tc>
        <w:tc>
          <w:tcPr>
            <w:tcW w:w="4932" w:type="dxa"/>
            <w:tcBorders>
              <w:top w:val="single" w:sz="4" w:space="0" w:color="auto"/>
              <w:left w:val="single" w:sz="4" w:space="0" w:color="auto"/>
              <w:bottom w:val="single" w:sz="4" w:space="0" w:color="auto"/>
              <w:right w:val="single" w:sz="4" w:space="0" w:color="auto"/>
            </w:tcBorders>
            <w:hideMark/>
          </w:tcPr>
          <w:p w14:paraId="063027C9" w14:textId="77777777" w:rsidR="00FF013F" w:rsidRPr="003D0D7B" w:rsidRDefault="00FF013F">
            <w:pPr>
              <w:pStyle w:val="TAL"/>
              <w:rPr>
                <w:lang w:val="fr-FR"/>
              </w:rPr>
            </w:pPr>
            <w:r w:rsidRPr="003D0D7B">
              <w:rPr>
                <w:lang w:val="fr-FR"/>
              </w:rPr>
              <w:t>(T1,T2, isolate)</w:t>
            </w:r>
          </w:p>
          <w:p w14:paraId="0072FE66" w14:textId="77777777" w:rsidR="00FF013F" w:rsidRPr="003D0D7B" w:rsidRDefault="00FF013F">
            <w:pPr>
              <w:pStyle w:val="TAL"/>
              <w:rPr>
                <w:lang w:val="fr-FR"/>
              </w:rPr>
            </w:pPr>
            <w:r w:rsidRPr="003D0D7B">
              <w:rPr>
                <w:lang w:val="fr-FR"/>
              </w:rPr>
              <w:t>(T1,T2, oneway)</w:t>
            </w:r>
          </w:p>
          <w:p w14:paraId="56964141" w14:textId="77777777" w:rsidR="00FF013F" w:rsidRPr="003D0D7B" w:rsidRDefault="00FF013F">
            <w:pPr>
              <w:pStyle w:val="TAL"/>
              <w:rPr>
                <w:lang w:val="fr-FR"/>
              </w:rPr>
            </w:pPr>
            <w:r w:rsidRPr="003D0D7B">
              <w:rPr>
                <w:lang w:val="fr-FR"/>
              </w:rPr>
              <w:t>(T1,T2, bothway)</w:t>
            </w:r>
          </w:p>
        </w:tc>
      </w:tr>
    </w:tbl>
    <w:p w14:paraId="39B834FB" w14:textId="77777777" w:rsidR="00FF013F" w:rsidRPr="003D0D7B" w:rsidRDefault="00FF013F" w:rsidP="00FF013F">
      <w:pPr>
        <w:rPr>
          <w:lang w:val="fr-FR"/>
        </w:rPr>
      </w:pPr>
    </w:p>
    <w:p w14:paraId="6AD54105" w14:textId="77777777" w:rsidR="00FF013F" w:rsidRPr="003D0D7B" w:rsidRDefault="00FF013F" w:rsidP="00FF013F">
      <w:pPr>
        <w:pStyle w:val="Heading3"/>
        <w:tabs>
          <w:tab w:val="left" w:pos="1140"/>
        </w:tabs>
        <w:ind w:left="1140" w:hanging="1140"/>
      </w:pPr>
      <w:bookmarkStart w:id="99" w:name="_Toc485674005"/>
      <w:bookmarkStart w:id="100" w:name="_Toc57988526"/>
      <w:bookmarkStart w:id="101" w:name="_Toc67479694"/>
      <w:r w:rsidRPr="003D0D7B">
        <w:t>5.7.9</w:t>
      </w:r>
      <w:r w:rsidRPr="003D0D7B">
        <w:tab/>
        <w:t>Error Descriptor</w:t>
      </w:r>
      <w:bookmarkEnd w:id="99"/>
      <w:bookmarkEnd w:id="100"/>
      <w:bookmarkEnd w:id="101"/>
    </w:p>
    <w:p w14:paraId="122C53BB" w14:textId="77777777" w:rsidR="00FF013F" w:rsidRPr="003D0D7B" w:rsidRDefault="00FF013F" w:rsidP="00FF013F">
      <w:pPr>
        <w:pStyle w:val="TH"/>
      </w:pPr>
      <w:r w:rsidRPr="003D0D7B">
        <w:t>Table 5.7.9.1: Error codes sent by the MRFC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30"/>
      </w:tblGrid>
      <w:tr w:rsidR="00FF013F" w:rsidRPr="003D0D7B" w14:paraId="16258573"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4994EA99" w14:textId="77777777" w:rsidR="00FF013F" w:rsidRPr="003D0D7B" w:rsidRDefault="00FF013F">
            <w:pPr>
              <w:pStyle w:val="TAL"/>
              <w:rPr>
                <w:b/>
              </w:rPr>
            </w:pPr>
            <w:r w:rsidRPr="003D0D7B">
              <w:rPr>
                <w:b/>
              </w:rPr>
              <w:t>Supported H.248.8 Error Codes:</w:t>
            </w:r>
          </w:p>
        </w:tc>
        <w:tc>
          <w:tcPr>
            <w:tcW w:w="5090" w:type="dxa"/>
            <w:tcBorders>
              <w:top w:val="single" w:sz="4" w:space="0" w:color="auto"/>
              <w:left w:val="single" w:sz="4" w:space="0" w:color="auto"/>
              <w:bottom w:val="single" w:sz="4" w:space="0" w:color="auto"/>
              <w:right w:val="single" w:sz="4" w:space="0" w:color="auto"/>
            </w:tcBorders>
            <w:hideMark/>
          </w:tcPr>
          <w:p w14:paraId="70F8DC3A" w14:textId="77777777" w:rsidR="00FF013F" w:rsidRPr="003D0D7B" w:rsidRDefault="00FF013F">
            <w:pPr>
              <w:pStyle w:val="TAL"/>
            </w:pPr>
            <w:r w:rsidRPr="003D0D7B">
              <w:t>400-403, 406, 410, 411, 421, 422, 430, 431, 442, 443, 444, 446, 458, 501-506, 533</w:t>
            </w:r>
          </w:p>
        </w:tc>
      </w:tr>
      <w:tr w:rsidR="00FF013F" w:rsidRPr="003D0D7B" w14:paraId="65F4C760"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387D414E" w14:textId="77777777" w:rsidR="00FF013F" w:rsidRPr="003D0D7B" w:rsidRDefault="00FF013F">
            <w:pPr>
              <w:pStyle w:val="TAL"/>
              <w:rPr>
                <w:b/>
              </w:rPr>
            </w:pPr>
            <w:r w:rsidRPr="003D0D7B">
              <w:rPr>
                <w:b/>
              </w:rPr>
              <w:t>Supported Error Codes defined in packages:</w:t>
            </w:r>
          </w:p>
        </w:tc>
        <w:tc>
          <w:tcPr>
            <w:tcW w:w="5090" w:type="dxa"/>
            <w:tcBorders>
              <w:top w:val="single" w:sz="4" w:space="0" w:color="auto"/>
              <w:left w:val="single" w:sz="4" w:space="0" w:color="auto"/>
              <w:bottom w:val="single" w:sz="4" w:space="0" w:color="auto"/>
              <w:right w:val="single" w:sz="4" w:space="0" w:color="auto"/>
            </w:tcBorders>
            <w:hideMark/>
          </w:tcPr>
          <w:p w14:paraId="383F0D7A" w14:textId="77777777" w:rsidR="00FF013F" w:rsidRPr="003D0D7B" w:rsidRDefault="00FF013F">
            <w:pPr>
              <w:pStyle w:val="TAL"/>
            </w:pPr>
            <w:r w:rsidRPr="003D0D7B">
              <w:rPr>
                <w:sz w:val="20"/>
              </w:rPr>
              <w:t>All error codes defined in supported packages are supported.</w:t>
            </w:r>
          </w:p>
        </w:tc>
      </w:tr>
    </w:tbl>
    <w:p w14:paraId="7A91A7B5" w14:textId="77777777" w:rsidR="00FF013F" w:rsidRPr="003D0D7B" w:rsidRDefault="00FF013F" w:rsidP="00FF013F">
      <w:pPr>
        <w:pStyle w:val="TH"/>
      </w:pPr>
      <w:r w:rsidRPr="003D0D7B">
        <w:t>Table 5.7.9.2: Error codes sent by the MRFP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7"/>
        <w:gridCol w:w="4940"/>
      </w:tblGrid>
      <w:tr w:rsidR="00FF013F" w:rsidRPr="003D0D7B" w14:paraId="5D2D80A0"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40DBB1EE" w14:textId="77777777" w:rsidR="00FF013F" w:rsidRPr="003D0D7B" w:rsidRDefault="00FF013F">
            <w:pPr>
              <w:pStyle w:val="TAL"/>
              <w:rPr>
                <w:b/>
              </w:rPr>
            </w:pPr>
            <w:r w:rsidRPr="003D0D7B">
              <w:rPr>
                <w:b/>
              </w:rPr>
              <w:t>Supported H.248.8 Error Codes:</w:t>
            </w:r>
          </w:p>
        </w:tc>
        <w:tc>
          <w:tcPr>
            <w:tcW w:w="5090" w:type="dxa"/>
            <w:tcBorders>
              <w:top w:val="single" w:sz="4" w:space="0" w:color="auto"/>
              <w:left w:val="single" w:sz="4" w:space="0" w:color="auto"/>
              <w:bottom w:val="single" w:sz="4" w:space="0" w:color="auto"/>
              <w:right w:val="single" w:sz="4" w:space="0" w:color="auto"/>
            </w:tcBorders>
            <w:hideMark/>
          </w:tcPr>
          <w:p w14:paraId="4745D5F2" w14:textId="77777777" w:rsidR="00FF013F" w:rsidRPr="003D0D7B" w:rsidRDefault="00FF013F">
            <w:pPr>
              <w:pStyle w:val="TAL"/>
            </w:pPr>
            <w:r w:rsidRPr="003D0D7B">
              <w:t>400-411, 412, 421,422,430, 431, 432-435,440,441,442, 471, 500-517, 522-539.</w:t>
            </w:r>
          </w:p>
        </w:tc>
      </w:tr>
      <w:tr w:rsidR="00FF013F" w:rsidRPr="003D0D7B" w14:paraId="0A9E5271"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35AC608E" w14:textId="77777777" w:rsidR="00FF013F" w:rsidRPr="003D0D7B" w:rsidRDefault="00FF013F">
            <w:pPr>
              <w:pStyle w:val="TAL"/>
              <w:rPr>
                <w:b/>
              </w:rPr>
            </w:pPr>
            <w:r w:rsidRPr="003D0D7B">
              <w:rPr>
                <w:b/>
              </w:rPr>
              <w:t>Supported Error Codes defined in packages:</w:t>
            </w:r>
          </w:p>
        </w:tc>
        <w:tc>
          <w:tcPr>
            <w:tcW w:w="5090" w:type="dxa"/>
            <w:tcBorders>
              <w:top w:val="single" w:sz="4" w:space="0" w:color="auto"/>
              <w:left w:val="single" w:sz="4" w:space="0" w:color="auto"/>
              <w:bottom w:val="single" w:sz="4" w:space="0" w:color="auto"/>
              <w:right w:val="single" w:sz="4" w:space="0" w:color="auto"/>
            </w:tcBorders>
            <w:hideMark/>
          </w:tcPr>
          <w:p w14:paraId="3100E6AD" w14:textId="77777777" w:rsidR="00FF013F" w:rsidRPr="003D0D7B" w:rsidRDefault="00FF013F">
            <w:pPr>
              <w:pStyle w:val="TAL"/>
            </w:pPr>
            <w:r w:rsidRPr="003D0D7B">
              <w:rPr>
                <w:sz w:val="20"/>
              </w:rPr>
              <w:t>All error codes defined in supported packages are supported.</w:t>
            </w:r>
          </w:p>
        </w:tc>
      </w:tr>
    </w:tbl>
    <w:p w14:paraId="76CD797C" w14:textId="77777777" w:rsidR="00FF013F" w:rsidRPr="003D0D7B" w:rsidRDefault="00FF013F" w:rsidP="00FF013F"/>
    <w:p w14:paraId="43BA9257" w14:textId="77777777" w:rsidR="00FF013F" w:rsidRPr="003D0D7B" w:rsidRDefault="00FF013F" w:rsidP="00FF013F">
      <w:pPr>
        <w:pStyle w:val="Heading2"/>
      </w:pPr>
      <w:bookmarkStart w:id="102" w:name="_Toc485674006"/>
      <w:bookmarkStart w:id="103" w:name="_Toc57988527"/>
      <w:bookmarkStart w:id="104" w:name="_Toc67479695"/>
      <w:r w:rsidRPr="003D0D7B">
        <w:t>5.8</w:t>
      </w:r>
      <w:r w:rsidRPr="003D0D7B">
        <w:tab/>
        <w:t>Command API</w:t>
      </w:r>
      <w:bookmarkEnd w:id="102"/>
      <w:bookmarkEnd w:id="103"/>
      <w:bookmarkEnd w:id="104"/>
    </w:p>
    <w:p w14:paraId="678CFD07" w14:textId="77777777" w:rsidR="00FF013F" w:rsidRPr="003D0D7B" w:rsidRDefault="00FF013F" w:rsidP="00FF013F">
      <w:pPr>
        <w:pStyle w:val="Heading3"/>
      </w:pPr>
      <w:bookmarkStart w:id="105" w:name="_Toc485674007"/>
      <w:bookmarkStart w:id="106" w:name="_Toc57988528"/>
      <w:bookmarkStart w:id="107" w:name="_Toc67479696"/>
      <w:r w:rsidRPr="003D0D7B">
        <w:t>5.8.1</w:t>
      </w:r>
      <w:r w:rsidRPr="003D0D7B">
        <w:tab/>
        <w:t>Add</w:t>
      </w:r>
      <w:bookmarkEnd w:id="105"/>
      <w:bookmarkEnd w:id="106"/>
      <w:bookmarkEnd w:id="107"/>
    </w:p>
    <w:p w14:paraId="26D3E530" w14:textId="77777777" w:rsidR="00FF013F" w:rsidRPr="003D0D7B" w:rsidRDefault="00FF013F" w:rsidP="00FF013F">
      <w:pPr>
        <w:pStyle w:val="TH"/>
      </w:pPr>
      <w:r w:rsidRPr="003D0D7B">
        <w:t>Table 5.8.1.1: Descriptors used by Add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FF013F" w:rsidRPr="003D0D7B" w14:paraId="57DA0385" w14:textId="77777777" w:rsidTr="00FF013F">
        <w:tc>
          <w:tcPr>
            <w:tcW w:w="4926" w:type="dxa"/>
            <w:tcBorders>
              <w:top w:val="single" w:sz="4" w:space="0" w:color="auto"/>
              <w:left w:val="single" w:sz="4" w:space="0" w:color="auto"/>
              <w:bottom w:val="single" w:sz="4" w:space="0" w:color="auto"/>
              <w:right w:val="single" w:sz="4" w:space="0" w:color="auto"/>
            </w:tcBorders>
            <w:hideMark/>
          </w:tcPr>
          <w:p w14:paraId="2A0C2EA4" w14:textId="77777777" w:rsidR="00FF013F" w:rsidRPr="003D0D7B" w:rsidRDefault="00FF013F">
            <w:pPr>
              <w:pStyle w:val="TAL"/>
              <w:rPr>
                <w:b/>
              </w:rPr>
            </w:pPr>
            <w:r w:rsidRPr="003D0D7B">
              <w:rPr>
                <w:b/>
              </w:rPr>
              <w:t>Descriptors used by Add request:</w:t>
            </w:r>
          </w:p>
        </w:tc>
        <w:tc>
          <w:tcPr>
            <w:tcW w:w="4929" w:type="dxa"/>
            <w:tcBorders>
              <w:top w:val="single" w:sz="4" w:space="0" w:color="auto"/>
              <w:left w:val="single" w:sz="4" w:space="0" w:color="auto"/>
              <w:bottom w:val="single" w:sz="4" w:space="0" w:color="auto"/>
              <w:right w:val="single" w:sz="4" w:space="0" w:color="auto"/>
            </w:tcBorders>
            <w:hideMark/>
          </w:tcPr>
          <w:p w14:paraId="30661901" w14:textId="77777777" w:rsidR="00FF013F" w:rsidRPr="003D0D7B" w:rsidRDefault="00FF013F" w:rsidP="00FF013F">
            <w:pPr>
              <w:pStyle w:val="TAC"/>
              <w:numPr>
                <w:ilvl w:val="0"/>
                <w:numId w:val="17"/>
              </w:numPr>
              <w:overflowPunct w:val="0"/>
              <w:autoSpaceDE w:val="0"/>
              <w:autoSpaceDN w:val="0"/>
              <w:adjustRightInd w:val="0"/>
              <w:jc w:val="left"/>
              <w:rPr>
                <w:noProof/>
              </w:rPr>
            </w:pPr>
            <w:r w:rsidRPr="003D0D7B">
              <w:rPr>
                <w:sz w:val="20"/>
              </w:rPr>
              <w:t>Events, Signals, Media (TerminationState, LocalControl, Local and Remote)</w:t>
            </w:r>
            <w:r w:rsidRPr="003D0D7B">
              <w:t xml:space="preserve"> </w:t>
            </w:r>
          </w:p>
        </w:tc>
      </w:tr>
    </w:tbl>
    <w:p w14:paraId="61C5DC15" w14:textId="77777777" w:rsidR="00FF013F" w:rsidRPr="003D0D7B" w:rsidRDefault="00FF013F" w:rsidP="00FF013F"/>
    <w:p w14:paraId="7E98F881" w14:textId="77777777" w:rsidR="00FF013F" w:rsidRPr="003D0D7B" w:rsidRDefault="00FF013F" w:rsidP="00FF013F">
      <w:pPr>
        <w:pStyle w:val="TH"/>
      </w:pPr>
      <w:r w:rsidRPr="003D0D7B">
        <w:t>Table 5.8.1.2: Descriptors used by Add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FF013F" w:rsidRPr="003D0D7B" w14:paraId="65CD0EDE" w14:textId="77777777" w:rsidTr="00FF013F">
        <w:tc>
          <w:tcPr>
            <w:tcW w:w="4926" w:type="dxa"/>
            <w:tcBorders>
              <w:top w:val="single" w:sz="4" w:space="0" w:color="auto"/>
              <w:left w:val="single" w:sz="4" w:space="0" w:color="auto"/>
              <w:bottom w:val="single" w:sz="4" w:space="0" w:color="auto"/>
              <w:right w:val="single" w:sz="4" w:space="0" w:color="auto"/>
            </w:tcBorders>
            <w:hideMark/>
          </w:tcPr>
          <w:p w14:paraId="4D8255C3" w14:textId="77777777" w:rsidR="00FF013F" w:rsidRPr="003D0D7B" w:rsidRDefault="00FF013F">
            <w:pPr>
              <w:pStyle w:val="TAL"/>
              <w:rPr>
                <w:b/>
              </w:rPr>
            </w:pPr>
            <w:r w:rsidRPr="003D0D7B">
              <w:rPr>
                <w:b/>
              </w:rPr>
              <w:t>Descriptors used by Add reply:</w:t>
            </w:r>
          </w:p>
        </w:tc>
        <w:tc>
          <w:tcPr>
            <w:tcW w:w="4929" w:type="dxa"/>
            <w:tcBorders>
              <w:top w:val="single" w:sz="4" w:space="0" w:color="auto"/>
              <w:left w:val="single" w:sz="4" w:space="0" w:color="auto"/>
              <w:bottom w:val="single" w:sz="4" w:space="0" w:color="auto"/>
              <w:right w:val="single" w:sz="4" w:space="0" w:color="auto"/>
            </w:tcBorders>
          </w:tcPr>
          <w:p w14:paraId="1C20FF12" w14:textId="77777777" w:rsidR="00FF013F" w:rsidRPr="003D0D7B" w:rsidRDefault="00FF013F">
            <w:pPr>
              <w:pStyle w:val="TAL"/>
            </w:pPr>
            <w:r w:rsidRPr="003D0D7B">
              <w:rPr>
                <w:sz w:val="20"/>
              </w:rPr>
              <w:t>Events, Signals, Media (TerminationState, LocalControl, Local and Remote)</w:t>
            </w:r>
            <w:r w:rsidRPr="003D0D7B">
              <w:t>Error</w:t>
            </w:r>
          </w:p>
          <w:p w14:paraId="38E6183A" w14:textId="77777777" w:rsidR="00FF013F" w:rsidRPr="003D0D7B" w:rsidRDefault="00FF013F">
            <w:pPr>
              <w:pStyle w:val="TAL"/>
            </w:pPr>
          </w:p>
          <w:p w14:paraId="6E3C35DF" w14:textId="77777777" w:rsidR="00FF013F" w:rsidRPr="003D0D7B" w:rsidRDefault="00FF013F">
            <w:pPr>
              <w:pStyle w:val="TAC"/>
              <w:jc w:val="left"/>
              <w:rPr>
                <w:noProof/>
              </w:rPr>
            </w:pPr>
            <w:r w:rsidRPr="003D0D7B">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14:paraId="16EB8CD2" w14:textId="77777777" w:rsidR="00FF013F" w:rsidRPr="003D0D7B" w:rsidRDefault="00FF013F" w:rsidP="00FF013F">
            <w:pPr>
              <w:pStyle w:val="TAC"/>
              <w:numPr>
                <w:ilvl w:val="0"/>
                <w:numId w:val="17"/>
              </w:numPr>
              <w:overflowPunct w:val="0"/>
              <w:autoSpaceDE w:val="0"/>
              <w:autoSpaceDN w:val="0"/>
              <w:adjustRightInd w:val="0"/>
              <w:jc w:val="left"/>
              <w:rPr>
                <w:noProof/>
              </w:rPr>
            </w:pPr>
            <w:r w:rsidRPr="003D0D7B">
              <w:rPr>
                <w:noProof/>
              </w:rPr>
              <w:t>The Error Descriptor</w:t>
            </w:r>
          </w:p>
          <w:p w14:paraId="658621D6" w14:textId="77777777" w:rsidR="00FF013F" w:rsidRPr="003D0D7B" w:rsidRDefault="00FF013F" w:rsidP="00FF013F">
            <w:pPr>
              <w:pStyle w:val="TAC"/>
              <w:numPr>
                <w:ilvl w:val="0"/>
                <w:numId w:val="17"/>
              </w:numPr>
              <w:overflowPunct w:val="0"/>
              <w:autoSpaceDE w:val="0"/>
              <w:autoSpaceDN w:val="0"/>
              <w:adjustRightInd w:val="0"/>
              <w:jc w:val="left"/>
              <w:rPr>
                <w:noProof/>
              </w:rPr>
            </w:pPr>
            <w:r w:rsidRPr="003D0D7B">
              <w:rPr>
                <w:noProof/>
              </w:rPr>
              <w:t>SDP properties returned in "Reserve IMS Resources"  and "Reserve and Configure IMS Resources" procedures, as specified in 15.17.2.2 and 15.17.2.4</w:t>
            </w:r>
          </w:p>
        </w:tc>
      </w:tr>
    </w:tbl>
    <w:p w14:paraId="06C04BB8" w14:textId="77777777" w:rsidR="00FF013F" w:rsidRPr="003D0D7B" w:rsidRDefault="00FF013F" w:rsidP="00FF013F"/>
    <w:p w14:paraId="1A2588FE" w14:textId="77777777" w:rsidR="00FF013F" w:rsidRPr="003D0D7B" w:rsidRDefault="00FF013F" w:rsidP="00FF013F">
      <w:pPr>
        <w:pStyle w:val="Heading3"/>
      </w:pPr>
      <w:bookmarkStart w:id="108" w:name="_Toc485674008"/>
      <w:bookmarkStart w:id="109" w:name="_Toc57988529"/>
      <w:bookmarkStart w:id="110" w:name="_Toc67479697"/>
      <w:r w:rsidRPr="003D0D7B">
        <w:t>5.8.2</w:t>
      </w:r>
      <w:r w:rsidRPr="003D0D7B">
        <w:tab/>
        <w:t>Modify</w:t>
      </w:r>
      <w:bookmarkEnd w:id="108"/>
      <w:bookmarkEnd w:id="109"/>
      <w:bookmarkEnd w:id="110"/>
    </w:p>
    <w:p w14:paraId="2D054620" w14:textId="77777777" w:rsidR="00FF013F" w:rsidRPr="003D0D7B" w:rsidRDefault="00FF013F" w:rsidP="00FF013F">
      <w:pPr>
        <w:pStyle w:val="TH"/>
      </w:pPr>
      <w:r w:rsidRPr="003D0D7B">
        <w:t>Table 5.8.2.1: Descriptors used by Modify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FF013F" w:rsidRPr="003D0D7B" w14:paraId="59A35DB9" w14:textId="77777777" w:rsidTr="00FF013F">
        <w:tc>
          <w:tcPr>
            <w:tcW w:w="4926" w:type="dxa"/>
            <w:tcBorders>
              <w:top w:val="single" w:sz="4" w:space="0" w:color="auto"/>
              <w:left w:val="single" w:sz="4" w:space="0" w:color="auto"/>
              <w:bottom w:val="single" w:sz="4" w:space="0" w:color="auto"/>
              <w:right w:val="single" w:sz="4" w:space="0" w:color="auto"/>
            </w:tcBorders>
            <w:hideMark/>
          </w:tcPr>
          <w:p w14:paraId="3E6008E6" w14:textId="77777777" w:rsidR="00FF013F" w:rsidRPr="003D0D7B" w:rsidRDefault="00FF013F">
            <w:pPr>
              <w:pStyle w:val="TAL"/>
              <w:rPr>
                <w:b/>
              </w:rPr>
            </w:pPr>
            <w:r w:rsidRPr="003D0D7B">
              <w:rPr>
                <w:b/>
              </w:rPr>
              <w:t>Descriptors used by Modify request:</w:t>
            </w:r>
          </w:p>
        </w:tc>
        <w:tc>
          <w:tcPr>
            <w:tcW w:w="4929" w:type="dxa"/>
            <w:tcBorders>
              <w:top w:val="single" w:sz="4" w:space="0" w:color="auto"/>
              <w:left w:val="single" w:sz="4" w:space="0" w:color="auto"/>
              <w:bottom w:val="single" w:sz="4" w:space="0" w:color="auto"/>
              <w:right w:val="single" w:sz="4" w:space="0" w:color="auto"/>
            </w:tcBorders>
            <w:hideMark/>
          </w:tcPr>
          <w:p w14:paraId="05424024" w14:textId="77777777" w:rsidR="00FF013F" w:rsidRPr="003D0D7B" w:rsidRDefault="00FF013F">
            <w:pPr>
              <w:pStyle w:val="TAL"/>
              <w:rPr>
                <w:i/>
              </w:rPr>
            </w:pPr>
            <w:r w:rsidRPr="003D0D7B">
              <w:rPr>
                <w:sz w:val="20"/>
              </w:rPr>
              <w:t>Events, Signals, Media (TerminationState, LocalControl, Local and Remote)</w:t>
            </w:r>
          </w:p>
        </w:tc>
      </w:tr>
    </w:tbl>
    <w:p w14:paraId="6B4F6855" w14:textId="77777777" w:rsidR="00FF013F" w:rsidRPr="003D0D7B" w:rsidRDefault="00FF013F" w:rsidP="00FF013F"/>
    <w:p w14:paraId="606274D2" w14:textId="77777777" w:rsidR="00FF013F" w:rsidRPr="003D0D7B" w:rsidRDefault="00FF013F" w:rsidP="00FF013F">
      <w:pPr>
        <w:pStyle w:val="TH"/>
      </w:pPr>
      <w:r w:rsidRPr="003D0D7B">
        <w:lastRenderedPageBreak/>
        <w:t>Table 5.8.2.2: Descriptors used by Modify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FF013F" w:rsidRPr="003D0D7B" w14:paraId="58095038" w14:textId="77777777" w:rsidTr="00FF013F">
        <w:tc>
          <w:tcPr>
            <w:tcW w:w="4926" w:type="dxa"/>
            <w:tcBorders>
              <w:top w:val="single" w:sz="4" w:space="0" w:color="auto"/>
              <w:left w:val="single" w:sz="4" w:space="0" w:color="auto"/>
              <w:bottom w:val="single" w:sz="4" w:space="0" w:color="auto"/>
              <w:right w:val="single" w:sz="4" w:space="0" w:color="auto"/>
            </w:tcBorders>
            <w:hideMark/>
          </w:tcPr>
          <w:p w14:paraId="3C288484" w14:textId="77777777" w:rsidR="00FF013F" w:rsidRPr="003D0D7B" w:rsidRDefault="00FF013F">
            <w:pPr>
              <w:pStyle w:val="TAL"/>
              <w:rPr>
                <w:b/>
              </w:rPr>
            </w:pPr>
            <w:r w:rsidRPr="003D0D7B">
              <w:rPr>
                <w:b/>
              </w:rPr>
              <w:t>Descriptors used by Modify reply:</w:t>
            </w:r>
          </w:p>
        </w:tc>
        <w:tc>
          <w:tcPr>
            <w:tcW w:w="4929" w:type="dxa"/>
            <w:tcBorders>
              <w:top w:val="single" w:sz="4" w:space="0" w:color="auto"/>
              <w:left w:val="single" w:sz="4" w:space="0" w:color="auto"/>
              <w:bottom w:val="single" w:sz="4" w:space="0" w:color="auto"/>
              <w:right w:val="single" w:sz="4" w:space="0" w:color="auto"/>
            </w:tcBorders>
          </w:tcPr>
          <w:p w14:paraId="797088D4" w14:textId="77777777" w:rsidR="00FF013F" w:rsidRPr="003D0D7B" w:rsidRDefault="00FF013F">
            <w:pPr>
              <w:pStyle w:val="TAL"/>
            </w:pPr>
            <w:r w:rsidRPr="003D0D7B">
              <w:rPr>
                <w:sz w:val="20"/>
              </w:rPr>
              <w:t>Events, Signals, Media (TerminationState, LocalControl, Local and Remote),</w:t>
            </w:r>
            <w:r w:rsidRPr="003D0D7B">
              <w:t>Error</w:t>
            </w:r>
          </w:p>
          <w:p w14:paraId="6D3E14CA" w14:textId="77777777" w:rsidR="00FF013F" w:rsidRPr="003D0D7B" w:rsidRDefault="00FF013F">
            <w:pPr>
              <w:pStyle w:val="TAL"/>
            </w:pPr>
          </w:p>
          <w:p w14:paraId="01B07941" w14:textId="77777777" w:rsidR="00FF013F" w:rsidRPr="003D0D7B" w:rsidRDefault="00FF013F">
            <w:pPr>
              <w:pStyle w:val="TAC"/>
              <w:jc w:val="left"/>
              <w:rPr>
                <w:noProof/>
              </w:rPr>
            </w:pPr>
            <w:r w:rsidRPr="003D0D7B">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14:paraId="6A286D6E" w14:textId="77777777" w:rsidR="00FF013F" w:rsidRPr="003D0D7B" w:rsidRDefault="00FF013F" w:rsidP="00FF013F">
            <w:pPr>
              <w:pStyle w:val="TAC"/>
              <w:numPr>
                <w:ilvl w:val="0"/>
                <w:numId w:val="17"/>
              </w:numPr>
              <w:overflowPunct w:val="0"/>
              <w:autoSpaceDE w:val="0"/>
              <w:autoSpaceDN w:val="0"/>
              <w:adjustRightInd w:val="0"/>
              <w:jc w:val="left"/>
              <w:rPr>
                <w:noProof/>
              </w:rPr>
            </w:pPr>
            <w:r w:rsidRPr="003D0D7B">
              <w:rPr>
                <w:noProof/>
              </w:rPr>
              <w:t>-The Error Descriptor</w:t>
            </w:r>
          </w:p>
          <w:p w14:paraId="2BFB055B" w14:textId="77777777" w:rsidR="00FF013F" w:rsidRPr="003D0D7B" w:rsidRDefault="00FF013F" w:rsidP="00FF013F">
            <w:pPr>
              <w:pStyle w:val="TAC"/>
              <w:numPr>
                <w:ilvl w:val="0"/>
                <w:numId w:val="17"/>
              </w:numPr>
              <w:overflowPunct w:val="0"/>
              <w:autoSpaceDE w:val="0"/>
              <w:autoSpaceDN w:val="0"/>
              <w:adjustRightInd w:val="0"/>
              <w:jc w:val="left"/>
              <w:rPr>
                <w:noProof/>
              </w:rPr>
            </w:pPr>
            <w:r w:rsidRPr="003D0D7B">
              <w:rPr>
                <w:noProof/>
              </w:rPr>
              <w:t>SDP properties returned in "Configure IMS Resources" procedure as specified in 15.17.2.3.</w:t>
            </w:r>
          </w:p>
        </w:tc>
      </w:tr>
    </w:tbl>
    <w:p w14:paraId="78575E37" w14:textId="77777777" w:rsidR="00FF013F" w:rsidRPr="003D0D7B" w:rsidRDefault="00FF013F" w:rsidP="00FF013F"/>
    <w:p w14:paraId="4AC65712" w14:textId="77777777" w:rsidR="00FF013F" w:rsidRPr="003D0D7B" w:rsidRDefault="00FF013F" w:rsidP="00FF013F">
      <w:pPr>
        <w:pStyle w:val="Heading3"/>
      </w:pPr>
      <w:bookmarkStart w:id="111" w:name="_Toc485674009"/>
      <w:bookmarkStart w:id="112" w:name="_Toc57988530"/>
      <w:bookmarkStart w:id="113" w:name="_Toc67479698"/>
      <w:r w:rsidRPr="003D0D7B">
        <w:t>5.8.3</w:t>
      </w:r>
      <w:r w:rsidRPr="003D0D7B">
        <w:tab/>
        <w:t>Subtract</w:t>
      </w:r>
      <w:bookmarkEnd w:id="111"/>
      <w:bookmarkEnd w:id="112"/>
      <w:bookmarkEnd w:id="113"/>
    </w:p>
    <w:p w14:paraId="36072761" w14:textId="77777777" w:rsidR="00FF013F" w:rsidRPr="003D0D7B" w:rsidRDefault="00FF013F" w:rsidP="00FF013F">
      <w:pPr>
        <w:pStyle w:val="TH"/>
      </w:pPr>
      <w:r w:rsidRPr="003D0D7B">
        <w:t>Table 5.8.3.1: Descriptors used in Subtract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4922"/>
      </w:tblGrid>
      <w:tr w:rsidR="00FF013F" w:rsidRPr="003D0D7B" w14:paraId="7C07C87E" w14:textId="77777777" w:rsidTr="00FF013F">
        <w:tc>
          <w:tcPr>
            <w:tcW w:w="4933" w:type="dxa"/>
            <w:tcBorders>
              <w:top w:val="single" w:sz="4" w:space="0" w:color="auto"/>
              <w:left w:val="single" w:sz="4" w:space="0" w:color="auto"/>
              <w:bottom w:val="single" w:sz="4" w:space="0" w:color="auto"/>
              <w:right w:val="single" w:sz="4" w:space="0" w:color="auto"/>
            </w:tcBorders>
            <w:hideMark/>
          </w:tcPr>
          <w:p w14:paraId="4B7E85E9" w14:textId="77777777" w:rsidR="00FF013F" w:rsidRPr="003D0D7B" w:rsidRDefault="00FF013F">
            <w:pPr>
              <w:pStyle w:val="TAL"/>
              <w:rPr>
                <w:b/>
              </w:rPr>
            </w:pPr>
            <w:r w:rsidRPr="003D0D7B">
              <w:rPr>
                <w:b/>
              </w:rPr>
              <w:t>Descriptors used by Subtract request:</w:t>
            </w:r>
          </w:p>
        </w:tc>
        <w:tc>
          <w:tcPr>
            <w:tcW w:w="4922" w:type="dxa"/>
            <w:tcBorders>
              <w:top w:val="single" w:sz="4" w:space="0" w:color="auto"/>
              <w:left w:val="single" w:sz="4" w:space="0" w:color="auto"/>
              <w:bottom w:val="single" w:sz="4" w:space="0" w:color="auto"/>
              <w:right w:val="single" w:sz="4" w:space="0" w:color="auto"/>
            </w:tcBorders>
            <w:hideMark/>
          </w:tcPr>
          <w:p w14:paraId="4FE41509" w14:textId="77777777" w:rsidR="00FF013F" w:rsidRPr="003D0D7B" w:rsidRDefault="00FF013F">
            <w:pPr>
              <w:pStyle w:val="TAL"/>
              <w:rPr>
                <w:i/>
              </w:rPr>
            </w:pPr>
            <w:r w:rsidRPr="003D0D7B">
              <w:t xml:space="preserve">Audit </w:t>
            </w:r>
            <w:r w:rsidRPr="003D0D7B">
              <w:rPr>
                <w:sz w:val="20"/>
              </w:rPr>
              <w:t>(empty) or None</w:t>
            </w:r>
          </w:p>
        </w:tc>
      </w:tr>
    </w:tbl>
    <w:p w14:paraId="51A37BE3" w14:textId="77777777" w:rsidR="00FF013F" w:rsidRPr="003D0D7B" w:rsidRDefault="00FF013F" w:rsidP="00FF013F"/>
    <w:p w14:paraId="07D4A5E2" w14:textId="77777777" w:rsidR="00FF013F" w:rsidRPr="003D0D7B" w:rsidRDefault="00FF013F" w:rsidP="00FF013F">
      <w:pPr>
        <w:pStyle w:val="TH"/>
      </w:pPr>
      <w:r w:rsidRPr="003D0D7B">
        <w:t>Table 5.8.3.2: Descriptors used in Subtract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4922"/>
      </w:tblGrid>
      <w:tr w:rsidR="00FF013F" w:rsidRPr="003D0D7B" w14:paraId="64C9B0A1" w14:textId="77777777" w:rsidTr="00FF013F">
        <w:tc>
          <w:tcPr>
            <w:tcW w:w="4933" w:type="dxa"/>
            <w:tcBorders>
              <w:top w:val="single" w:sz="4" w:space="0" w:color="auto"/>
              <w:left w:val="single" w:sz="4" w:space="0" w:color="auto"/>
              <w:bottom w:val="single" w:sz="4" w:space="0" w:color="auto"/>
              <w:right w:val="single" w:sz="4" w:space="0" w:color="auto"/>
            </w:tcBorders>
            <w:hideMark/>
          </w:tcPr>
          <w:p w14:paraId="03EC9098" w14:textId="77777777" w:rsidR="00FF013F" w:rsidRPr="003D0D7B" w:rsidRDefault="00FF013F">
            <w:pPr>
              <w:pStyle w:val="TAL"/>
              <w:rPr>
                <w:b/>
              </w:rPr>
            </w:pPr>
            <w:r w:rsidRPr="003D0D7B">
              <w:rPr>
                <w:b/>
              </w:rPr>
              <w:t>Descriptors used by Subtract reply:</w:t>
            </w:r>
          </w:p>
        </w:tc>
        <w:tc>
          <w:tcPr>
            <w:tcW w:w="4922" w:type="dxa"/>
            <w:tcBorders>
              <w:top w:val="single" w:sz="4" w:space="0" w:color="auto"/>
              <w:left w:val="single" w:sz="4" w:space="0" w:color="auto"/>
              <w:bottom w:val="single" w:sz="4" w:space="0" w:color="auto"/>
              <w:right w:val="single" w:sz="4" w:space="0" w:color="auto"/>
            </w:tcBorders>
            <w:hideMark/>
          </w:tcPr>
          <w:p w14:paraId="2573C141" w14:textId="77777777" w:rsidR="00FF013F" w:rsidRPr="003D0D7B" w:rsidRDefault="00FF013F">
            <w:pPr>
              <w:pStyle w:val="TAL"/>
              <w:rPr>
                <w:i/>
              </w:rPr>
            </w:pPr>
            <w:r w:rsidRPr="003D0D7B">
              <w:t>None</w:t>
            </w:r>
          </w:p>
        </w:tc>
      </w:tr>
    </w:tbl>
    <w:p w14:paraId="2889FE69" w14:textId="77777777" w:rsidR="00FF013F" w:rsidRPr="003D0D7B" w:rsidRDefault="00FF013F" w:rsidP="00FF013F"/>
    <w:p w14:paraId="50F1C787" w14:textId="77777777" w:rsidR="00FF013F" w:rsidRPr="003D0D7B" w:rsidRDefault="00FF013F" w:rsidP="00FF013F">
      <w:pPr>
        <w:pStyle w:val="Heading3"/>
      </w:pPr>
      <w:bookmarkStart w:id="114" w:name="_Toc485674010"/>
      <w:bookmarkStart w:id="115" w:name="_Toc57988531"/>
      <w:bookmarkStart w:id="116" w:name="_Toc67479699"/>
      <w:r w:rsidRPr="003D0D7B">
        <w:t>5.8.4</w:t>
      </w:r>
      <w:r w:rsidRPr="003D0D7B">
        <w:tab/>
        <w:t>Move</w:t>
      </w:r>
      <w:bookmarkEnd w:id="114"/>
      <w:bookmarkEnd w:id="115"/>
      <w:bookmarkEnd w:id="116"/>
    </w:p>
    <w:p w14:paraId="66806786" w14:textId="77777777" w:rsidR="00FF013F" w:rsidRPr="003D0D7B" w:rsidRDefault="00FF013F" w:rsidP="00FF013F">
      <w:pPr>
        <w:pStyle w:val="TH"/>
      </w:pPr>
      <w:r w:rsidRPr="003D0D7B">
        <w:t>Table 5.8.4.1: Command Move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7"/>
        <w:gridCol w:w="4918"/>
      </w:tblGrid>
      <w:tr w:rsidR="00FF013F" w:rsidRPr="003D0D7B" w14:paraId="11459FB3" w14:textId="77777777" w:rsidTr="00FF013F">
        <w:tc>
          <w:tcPr>
            <w:tcW w:w="4937" w:type="dxa"/>
            <w:tcBorders>
              <w:top w:val="single" w:sz="4" w:space="0" w:color="auto"/>
              <w:left w:val="single" w:sz="4" w:space="0" w:color="auto"/>
              <w:bottom w:val="single" w:sz="4" w:space="0" w:color="auto"/>
              <w:right w:val="single" w:sz="4" w:space="0" w:color="auto"/>
            </w:tcBorders>
            <w:hideMark/>
          </w:tcPr>
          <w:p w14:paraId="67106595" w14:textId="77777777" w:rsidR="00FF013F" w:rsidRPr="003D0D7B" w:rsidRDefault="00FF013F">
            <w:pPr>
              <w:pStyle w:val="TAL"/>
              <w:rPr>
                <w:b/>
              </w:rPr>
            </w:pPr>
            <w:r w:rsidRPr="003D0D7B">
              <w:rPr>
                <w:b/>
              </w:rPr>
              <w:t>Move command used:</w:t>
            </w:r>
          </w:p>
        </w:tc>
        <w:tc>
          <w:tcPr>
            <w:tcW w:w="4918" w:type="dxa"/>
            <w:tcBorders>
              <w:top w:val="single" w:sz="4" w:space="0" w:color="auto"/>
              <w:left w:val="single" w:sz="4" w:space="0" w:color="auto"/>
              <w:bottom w:val="single" w:sz="4" w:space="0" w:color="auto"/>
              <w:right w:val="single" w:sz="4" w:space="0" w:color="auto"/>
            </w:tcBorders>
            <w:hideMark/>
          </w:tcPr>
          <w:p w14:paraId="7B15E02A" w14:textId="77777777" w:rsidR="00FF013F" w:rsidRPr="003D0D7B" w:rsidRDefault="00FF013F">
            <w:pPr>
              <w:pStyle w:val="TAL"/>
            </w:pPr>
            <w:r w:rsidRPr="003D0D7B">
              <w:t>Yes</w:t>
            </w:r>
          </w:p>
        </w:tc>
      </w:tr>
    </w:tbl>
    <w:p w14:paraId="370C53FE" w14:textId="77777777" w:rsidR="00FF013F" w:rsidRPr="003D0D7B" w:rsidRDefault="00FF013F" w:rsidP="00FF013F"/>
    <w:p w14:paraId="6EFF196D" w14:textId="77777777" w:rsidR="00FF013F" w:rsidRPr="003D0D7B" w:rsidRDefault="00FF013F" w:rsidP="00FF013F">
      <w:pPr>
        <w:pStyle w:val="TH"/>
      </w:pPr>
      <w:r w:rsidRPr="003D0D7B">
        <w:t>Table 5.8.4.2: Descriptor used by Move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FF013F" w:rsidRPr="003D0D7B" w14:paraId="2B87DF8C" w14:textId="77777777" w:rsidTr="00FF013F">
        <w:tc>
          <w:tcPr>
            <w:tcW w:w="4926" w:type="dxa"/>
            <w:tcBorders>
              <w:top w:val="single" w:sz="4" w:space="0" w:color="auto"/>
              <w:left w:val="single" w:sz="4" w:space="0" w:color="auto"/>
              <w:bottom w:val="single" w:sz="4" w:space="0" w:color="auto"/>
              <w:right w:val="single" w:sz="4" w:space="0" w:color="auto"/>
            </w:tcBorders>
            <w:hideMark/>
          </w:tcPr>
          <w:p w14:paraId="4B7F68DA" w14:textId="77777777" w:rsidR="00FF013F" w:rsidRPr="003D0D7B" w:rsidRDefault="00FF013F">
            <w:pPr>
              <w:pStyle w:val="TAL"/>
              <w:rPr>
                <w:b/>
              </w:rPr>
            </w:pPr>
            <w:r w:rsidRPr="003D0D7B">
              <w:rPr>
                <w:b/>
              </w:rPr>
              <w:t>Descriptors used by Move Request:</w:t>
            </w:r>
          </w:p>
        </w:tc>
        <w:tc>
          <w:tcPr>
            <w:tcW w:w="4929" w:type="dxa"/>
            <w:tcBorders>
              <w:top w:val="single" w:sz="4" w:space="0" w:color="auto"/>
              <w:left w:val="single" w:sz="4" w:space="0" w:color="auto"/>
              <w:bottom w:val="single" w:sz="4" w:space="0" w:color="auto"/>
              <w:right w:val="single" w:sz="4" w:space="0" w:color="auto"/>
            </w:tcBorders>
            <w:hideMark/>
          </w:tcPr>
          <w:p w14:paraId="71E64F94" w14:textId="77777777" w:rsidR="00FF013F" w:rsidRPr="003D0D7B" w:rsidRDefault="00FF013F">
            <w:pPr>
              <w:pStyle w:val="TAL"/>
              <w:rPr>
                <w:i/>
              </w:rPr>
            </w:pPr>
            <w:r w:rsidRPr="003D0D7B">
              <w:rPr>
                <w:sz w:val="20"/>
              </w:rPr>
              <w:t>Events, Signals, Media (TerminationState, LocalControl, Local and Remote)</w:t>
            </w:r>
          </w:p>
        </w:tc>
      </w:tr>
      <w:tr w:rsidR="00FF013F" w:rsidRPr="003D0D7B" w14:paraId="312F3D88" w14:textId="77777777" w:rsidTr="00FF013F">
        <w:tc>
          <w:tcPr>
            <w:tcW w:w="4926" w:type="dxa"/>
            <w:tcBorders>
              <w:top w:val="single" w:sz="4" w:space="0" w:color="auto"/>
              <w:left w:val="single" w:sz="4" w:space="0" w:color="auto"/>
              <w:bottom w:val="single" w:sz="4" w:space="0" w:color="auto"/>
              <w:right w:val="single" w:sz="4" w:space="0" w:color="auto"/>
            </w:tcBorders>
            <w:hideMark/>
          </w:tcPr>
          <w:p w14:paraId="1697BE3A" w14:textId="77777777" w:rsidR="00FF013F" w:rsidRPr="003D0D7B" w:rsidRDefault="00FF013F">
            <w:pPr>
              <w:pStyle w:val="TAL"/>
              <w:rPr>
                <w:b/>
              </w:rPr>
            </w:pPr>
            <w:r w:rsidRPr="003D0D7B">
              <w:rPr>
                <w:b/>
              </w:rPr>
              <w:t>Descriptors used by Move Reply:</w:t>
            </w:r>
          </w:p>
        </w:tc>
        <w:tc>
          <w:tcPr>
            <w:tcW w:w="4929" w:type="dxa"/>
            <w:tcBorders>
              <w:top w:val="single" w:sz="4" w:space="0" w:color="auto"/>
              <w:left w:val="single" w:sz="4" w:space="0" w:color="auto"/>
              <w:bottom w:val="single" w:sz="4" w:space="0" w:color="auto"/>
              <w:right w:val="single" w:sz="4" w:space="0" w:color="auto"/>
            </w:tcBorders>
          </w:tcPr>
          <w:p w14:paraId="05D6684A" w14:textId="77777777" w:rsidR="003D0D7B" w:rsidRPr="003D0D7B" w:rsidRDefault="00FF013F">
            <w:pPr>
              <w:pStyle w:val="TAL"/>
            </w:pPr>
            <w:r w:rsidRPr="003D0D7B">
              <w:rPr>
                <w:sz w:val="20"/>
              </w:rPr>
              <w:t>Events, Signals, Media (TerminationState, LocalControl, Local and Remote)</w:t>
            </w:r>
            <w:r w:rsidRPr="003D0D7B">
              <w:t>, Error</w:t>
            </w:r>
          </w:p>
          <w:p w14:paraId="25546C98" w14:textId="0D6B9728" w:rsidR="00FF013F" w:rsidRPr="003D0D7B" w:rsidRDefault="00FF013F">
            <w:pPr>
              <w:pStyle w:val="TAC"/>
              <w:jc w:val="left"/>
              <w:rPr>
                <w:noProof/>
              </w:rPr>
            </w:pPr>
            <w:r w:rsidRPr="003D0D7B">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14:paraId="32D6C528" w14:textId="77777777" w:rsidR="00FF013F" w:rsidRPr="003D0D7B" w:rsidRDefault="00FF013F" w:rsidP="00FF013F">
            <w:pPr>
              <w:pStyle w:val="TAC"/>
              <w:numPr>
                <w:ilvl w:val="0"/>
                <w:numId w:val="17"/>
              </w:numPr>
              <w:overflowPunct w:val="0"/>
              <w:autoSpaceDE w:val="0"/>
              <w:autoSpaceDN w:val="0"/>
              <w:adjustRightInd w:val="0"/>
              <w:jc w:val="left"/>
              <w:rPr>
                <w:noProof/>
              </w:rPr>
            </w:pPr>
            <w:r w:rsidRPr="003D0D7B">
              <w:rPr>
                <w:noProof/>
              </w:rPr>
              <w:t>-The Error Descriptor</w:t>
            </w:r>
          </w:p>
          <w:p w14:paraId="74566360" w14:textId="77777777" w:rsidR="00FF013F" w:rsidRPr="003D0D7B" w:rsidRDefault="00FF013F">
            <w:pPr>
              <w:pStyle w:val="TAL"/>
            </w:pPr>
          </w:p>
        </w:tc>
      </w:tr>
    </w:tbl>
    <w:p w14:paraId="7C58545B" w14:textId="77777777" w:rsidR="00FF013F" w:rsidRPr="003D0D7B" w:rsidRDefault="00FF013F" w:rsidP="00FF013F"/>
    <w:p w14:paraId="63A931F9" w14:textId="77777777" w:rsidR="00FF013F" w:rsidRPr="003D0D7B" w:rsidRDefault="00FF013F" w:rsidP="00FF013F">
      <w:pPr>
        <w:pStyle w:val="Heading3"/>
      </w:pPr>
      <w:bookmarkStart w:id="117" w:name="_Toc485674011"/>
      <w:bookmarkStart w:id="118" w:name="_Toc57988532"/>
      <w:bookmarkStart w:id="119" w:name="_Toc67479700"/>
      <w:r w:rsidRPr="003D0D7B">
        <w:lastRenderedPageBreak/>
        <w:t>5.8.5</w:t>
      </w:r>
      <w:r w:rsidRPr="003D0D7B">
        <w:tab/>
        <w:t>AuditValue</w:t>
      </w:r>
      <w:bookmarkEnd w:id="117"/>
      <w:bookmarkEnd w:id="118"/>
      <w:bookmarkEnd w:id="119"/>
    </w:p>
    <w:p w14:paraId="6CEF14AA" w14:textId="77777777" w:rsidR="00FF013F" w:rsidRPr="003D0D7B" w:rsidRDefault="00FF013F" w:rsidP="00FF013F">
      <w:pPr>
        <w:pStyle w:val="TH"/>
      </w:pPr>
      <w:r w:rsidRPr="003D0D7B">
        <w:t>Table 5.8.5.1: Auditvalue</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4153"/>
        <w:gridCol w:w="3404"/>
      </w:tblGrid>
      <w:tr w:rsidR="00FF013F" w:rsidRPr="003D0D7B" w14:paraId="6742642C"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2AF8BD96" w14:textId="77777777" w:rsidR="00FF013F" w:rsidRPr="003D0D7B" w:rsidRDefault="00FF013F">
            <w:pPr>
              <w:pStyle w:val="TAH"/>
            </w:pPr>
            <w:r w:rsidRPr="003D0D7B">
              <w:t>Audited Properties:</w:t>
            </w:r>
          </w:p>
        </w:tc>
        <w:tc>
          <w:tcPr>
            <w:tcW w:w="4153" w:type="dxa"/>
            <w:tcBorders>
              <w:top w:val="single" w:sz="4" w:space="0" w:color="auto"/>
              <w:left w:val="single" w:sz="4" w:space="0" w:color="auto"/>
              <w:bottom w:val="single" w:sz="4" w:space="0" w:color="auto"/>
              <w:right w:val="single" w:sz="4" w:space="0" w:color="auto"/>
            </w:tcBorders>
            <w:hideMark/>
          </w:tcPr>
          <w:p w14:paraId="238DF8D6" w14:textId="77777777" w:rsidR="00FF013F" w:rsidRPr="003D0D7B" w:rsidRDefault="00FF013F">
            <w:pPr>
              <w:pStyle w:val="TAH"/>
            </w:pPr>
            <w:r w:rsidRPr="003D0D7B">
              <w:t>Property Name and Identity</w:t>
            </w:r>
          </w:p>
        </w:tc>
        <w:tc>
          <w:tcPr>
            <w:tcW w:w="3404" w:type="dxa"/>
            <w:tcBorders>
              <w:top w:val="single" w:sz="4" w:space="0" w:color="auto"/>
              <w:left w:val="single" w:sz="4" w:space="0" w:color="auto"/>
              <w:bottom w:val="single" w:sz="4" w:space="0" w:color="auto"/>
              <w:right w:val="single" w:sz="4" w:space="0" w:color="auto"/>
            </w:tcBorders>
            <w:hideMark/>
          </w:tcPr>
          <w:p w14:paraId="188FFF50" w14:textId="77777777" w:rsidR="00FF013F" w:rsidRPr="003D0D7B" w:rsidRDefault="00FF013F">
            <w:pPr>
              <w:pStyle w:val="TAH"/>
            </w:pPr>
            <w:r w:rsidRPr="003D0D7B">
              <w:t xml:space="preserve">Descriptor </w:t>
            </w:r>
          </w:p>
        </w:tc>
      </w:tr>
      <w:tr w:rsidR="00FF013F" w:rsidRPr="003D0D7B" w14:paraId="33DD12E2"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7909CA17" w14:textId="77777777" w:rsidR="00FF013F" w:rsidRPr="003D0D7B" w:rsidRDefault="00FF013F">
            <w:pPr>
              <w:pStyle w:val="TAC"/>
            </w:pPr>
            <w:r w:rsidRPr="003D0D7B">
              <w:t>Termination ID</w:t>
            </w:r>
          </w:p>
        </w:tc>
        <w:tc>
          <w:tcPr>
            <w:tcW w:w="4153" w:type="dxa"/>
            <w:tcBorders>
              <w:top w:val="single" w:sz="4" w:space="0" w:color="auto"/>
              <w:left w:val="single" w:sz="4" w:space="0" w:color="auto"/>
              <w:bottom w:val="single" w:sz="4" w:space="0" w:color="auto"/>
              <w:right w:val="single" w:sz="4" w:space="0" w:color="auto"/>
            </w:tcBorders>
            <w:hideMark/>
          </w:tcPr>
          <w:p w14:paraId="079AD9F5" w14:textId="77777777" w:rsidR="00FF013F" w:rsidRPr="003D0D7B" w:rsidRDefault="00FF013F">
            <w:pPr>
              <w:pStyle w:val="TAC"/>
              <w:tabs>
                <w:tab w:val="left" w:pos="8222"/>
              </w:tabs>
            </w:pPr>
            <w:r w:rsidRPr="003D0D7B">
              <w:t>ServiceState:</w:t>
            </w:r>
          </w:p>
          <w:p w14:paraId="5AA83A62" w14:textId="77777777" w:rsidR="00FF013F" w:rsidRPr="003D0D7B" w:rsidRDefault="00FF013F">
            <w:pPr>
              <w:pStyle w:val="TAC"/>
              <w:tabs>
                <w:tab w:val="left" w:pos="8222"/>
              </w:tabs>
            </w:pPr>
            <w:r w:rsidRPr="003D0D7B">
              <w:t>- Root (MGW Audit)</w:t>
            </w:r>
          </w:p>
        </w:tc>
        <w:tc>
          <w:tcPr>
            <w:tcW w:w="3404" w:type="dxa"/>
            <w:tcBorders>
              <w:top w:val="single" w:sz="4" w:space="0" w:color="auto"/>
              <w:left w:val="single" w:sz="4" w:space="0" w:color="auto"/>
              <w:bottom w:val="single" w:sz="4" w:space="0" w:color="auto"/>
              <w:right w:val="single" w:sz="4" w:space="0" w:color="auto"/>
            </w:tcBorders>
            <w:hideMark/>
          </w:tcPr>
          <w:p w14:paraId="02D4AC27" w14:textId="77777777" w:rsidR="00FF013F" w:rsidRPr="003D0D7B" w:rsidRDefault="00FF013F">
            <w:pPr>
              <w:pStyle w:val="TAC"/>
            </w:pPr>
            <w:smartTag w:uri="urn:schemas-microsoft-com:office:smarttags" w:element="place">
              <w:smartTag w:uri="urn:schemas-microsoft-com:office:smarttags" w:element="PlaceName">
                <w:r w:rsidRPr="003D0D7B">
                  <w:t>Termination</w:t>
                </w:r>
              </w:smartTag>
              <w:r w:rsidRPr="003D0D7B">
                <w:t xml:space="preserve"> </w:t>
              </w:r>
              <w:smartTag w:uri="urn:schemas-microsoft-com:office:smarttags" w:element="PlaceType">
                <w:r w:rsidRPr="003D0D7B">
                  <w:t>State</w:t>
                </w:r>
              </w:smartTag>
            </w:smartTag>
            <w:r w:rsidRPr="003D0D7B">
              <w:t xml:space="preserve"> Descriptor</w:t>
            </w:r>
          </w:p>
        </w:tc>
      </w:tr>
      <w:tr w:rsidR="00FF013F" w:rsidRPr="003D0D7B" w14:paraId="2A2E96FA"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432A4338" w14:textId="77777777" w:rsidR="00FF013F" w:rsidRPr="003D0D7B" w:rsidRDefault="00FF013F">
            <w:pPr>
              <w:pStyle w:val="TAC"/>
            </w:pPr>
            <w:r w:rsidRPr="003D0D7B">
              <w:t>Termination ID</w:t>
            </w:r>
          </w:p>
        </w:tc>
        <w:tc>
          <w:tcPr>
            <w:tcW w:w="4153" w:type="dxa"/>
            <w:tcBorders>
              <w:top w:val="single" w:sz="4" w:space="0" w:color="auto"/>
              <w:left w:val="single" w:sz="4" w:space="0" w:color="auto"/>
              <w:bottom w:val="single" w:sz="4" w:space="0" w:color="auto"/>
              <w:right w:val="single" w:sz="4" w:space="0" w:color="auto"/>
            </w:tcBorders>
            <w:hideMark/>
          </w:tcPr>
          <w:p w14:paraId="47618107" w14:textId="77777777" w:rsidR="00FF013F" w:rsidRPr="003D0D7B" w:rsidRDefault="00FF013F">
            <w:pPr>
              <w:pStyle w:val="TAC"/>
            </w:pPr>
            <w:r w:rsidRPr="003D0D7B">
              <w:t>MGC information (mgcinfo)</w:t>
            </w:r>
          </w:p>
          <w:p w14:paraId="029FC08A" w14:textId="77777777" w:rsidR="00FF013F" w:rsidRPr="003D0D7B" w:rsidRDefault="00FF013F" w:rsidP="00FF013F">
            <w:pPr>
              <w:pStyle w:val="TAC"/>
            </w:pPr>
            <w:r w:rsidRPr="003D0D7B">
              <w:t>- individualtermination (NOTE1)</w:t>
            </w:r>
          </w:p>
        </w:tc>
        <w:tc>
          <w:tcPr>
            <w:tcW w:w="3404" w:type="dxa"/>
            <w:tcBorders>
              <w:top w:val="single" w:sz="4" w:space="0" w:color="auto"/>
              <w:left w:val="single" w:sz="4" w:space="0" w:color="auto"/>
              <w:bottom w:val="single" w:sz="4" w:space="0" w:color="auto"/>
              <w:right w:val="single" w:sz="4" w:space="0" w:color="auto"/>
            </w:tcBorders>
            <w:hideMark/>
          </w:tcPr>
          <w:p w14:paraId="45AA1D30" w14:textId="77777777" w:rsidR="00FF013F" w:rsidRPr="003D0D7B" w:rsidRDefault="00FF013F">
            <w:pPr>
              <w:pStyle w:val="TAC"/>
            </w:pPr>
            <w:r w:rsidRPr="003D0D7B">
              <w:t>LocalControl Descriptor</w:t>
            </w:r>
          </w:p>
        </w:tc>
      </w:tr>
      <w:tr w:rsidR="00FF013F" w:rsidRPr="003D0D7B" w14:paraId="0FE50DA7"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5862CBD0" w14:textId="77777777" w:rsidR="00FF013F" w:rsidRPr="003D0D7B" w:rsidRDefault="00FF013F" w:rsidP="00FF013F">
            <w:pPr>
              <w:pStyle w:val="TAC"/>
            </w:pPr>
            <w:r w:rsidRPr="003D0D7B">
              <w:t>Termination ID</w:t>
            </w:r>
          </w:p>
        </w:tc>
        <w:tc>
          <w:tcPr>
            <w:tcW w:w="4153" w:type="dxa"/>
            <w:tcBorders>
              <w:top w:val="single" w:sz="4" w:space="0" w:color="auto"/>
              <w:left w:val="single" w:sz="4" w:space="0" w:color="auto"/>
              <w:bottom w:val="single" w:sz="4" w:space="0" w:color="auto"/>
              <w:right w:val="single" w:sz="4" w:space="0" w:color="auto"/>
            </w:tcBorders>
            <w:hideMark/>
          </w:tcPr>
          <w:p w14:paraId="6131BFFB" w14:textId="77777777" w:rsidR="00FF013F" w:rsidRPr="003D0D7B" w:rsidRDefault="00FF013F">
            <w:pPr>
              <w:pStyle w:val="TAC"/>
            </w:pPr>
            <w:r w:rsidRPr="003D0D7B">
              <w:t>For Packages:</w:t>
            </w:r>
          </w:p>
          <w:p w14:paraId="4C9EDCB8" w14:textId="77777777" w:rsidR="00FF013F" w:rsidRPr="003D0D7B" w:rsidRDefault="00FF013F">
            <w:pPr>
              <w:pStyle w:val="TAC"/>
            </w:pPr>
            <w:r w:rsidRPr="003D0D7B">
              <w:t>- Root</w:t>
            </w:r>
          </w:p>
        </w:tc>
        <w:tc>
          <w:tcPr>
            <w:tcW w:w="3404" w:type="dxa"/>
            <w:tcBorders>
              <w:top w:val="single" w:sz="4" w:space="0" w:color="auto"/>
              <w:left w:val="single" w:sz="4" w:space="0" w:color="auto"/>
              <w:bottom w:val="single" w:sz="4" w:space="0" w:color="auto"/>
              <w:right w:val="single" w:sz="4" w:space="0" w:color="auto"/>
            </w:tcBorders>
            <w:hideMark/>
          </w:tcPr>
          <w:p w14:paraId="05866533" w14:textId="77777777" w:rsidR="00FF013F" w:rsidRPr="003D0D7B" w:rsidRDefault="00FF013F" w:rsidP="00FF013F">
            <w:pPr>
              <w:pStyle w:val="TAC"/>
            </w:pPr>
            <w:r w:rsidRPr="003D0D7B">
              <w:rPr>
                <w:iCs/>
              </w:rPr>
              <w:t>Packages Descriptor (NOTE2)</w:t>
            </w:r>
          </w:p>
        </w:tc>
      </w:tr>
      <w:tr w:rsidR="00FF013F" w:rsidRPr="003D0D7B" w14:paraId="2F743B22"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61497504" w14:textId="77777777" w:rsidR="00FF013F" w:rsidRPr="003D0D7B" w:rsidRDefault="00FF013F" w:rsidP="00FF013F">
            <w:pPr>
              <w:pStyle w:val="TAC"/>
            </w:pPr>
            <w:r w:rsidRPr="003D0D7B">
              <w:t>Termination ID</w:t>
            </w:r>
          </w:p>
        </w:tc>
        <w:tc>
          <w:tcPr>
            <w:tcW w:w="4153" w:type="dxa"/>
            <w:tcBorders>
              <w:top w:val="single" w:sz="4" w:space="0" w:color="auto"/>
              <w:left w:val="single" w:sz="4" w:space="0" w:color="auto"/>
              <w:bottom w:val="single" w:sz="4" w:space="0" w:color="auto"/>
              <w:right w:val="single" w:sz="4" w:space="0" w:color="auto"/>
            </w:tcBorders>
            <w:hideMark/>
          </w:tcPr>
          <w:p w14:paraId="5A1B00E1" w14:textId="77777777" w:rsidR="00FF013F" w:rsidRPr="003D0D7B" w:rsidRDefault="00FF013F">
            <w:pPr>
              <w:pStyle w:val="TAC"/>
            </w:pPr>
            <w:r w:rsidRPr="003D0D7B">
              <w:t>None (MGW Audit) :</w:t>
            </w:r>
          </w:p>
          <w:p w14:paraId="58FD9D31" w14:textId="77777777" w:rsidR="00FF013F" w:rsidRPr="003D0D7B" w:rsidRDefault="00FF013F">
            <w:pPr>
              <w:pStyle w:val="TAC"/>
            </w:pPr>
            <w:r w:rsidRPr="003D0D7B">
              <w:t>- Root</w:t>
            </w:r>
          </w:p>
        </w:tc>
        <w:tc>
          <w:tcPr>
            <w:tcW w:w="3404" w:type="dxa"/>
            <w:tcBorders>
              <w:top w:val="single" w:sz="4" w:space="0" w:color="auto"/>
              <w:left w:val="single" w:sz="4" w:space="0" w:color="auto"/>
              <w:bottom w:val="single" w:sz="4" w:space="0" w:color="auto"/>
              <w:right w:val="single" w:sz="4" w:space="0" w:color="auto"/>
            </w:tcBorders>
            <w:hideMark/>
          </w:tcPr>
          <w:p w14:paraId="14843865" w14:textId="77777777" w:rsidR="00FF013F" w:rsidRPr="003D0D7B" w:rsidRDefault="00FF013F" w:rsidP="00FF013F">
            <w:pPr>
              <w:pStyle w:val="TAC"/>
            </w:pPr>
            <w:r w:rsidRPr="003D0D7B">
              <w:rPr>
                <w:iCs/>
              </w:rPr>
              <w:t>Audit (empty) Descriptor</w:t>
            </w:r>
          </w:p>
        </w:tc>
      </w:tr>
      <w:tr w:rsidR="00FF013F" w:rsidRPr="003D0D7B" w14:paraId="5386ED85"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190D42EC" w14:textId="77777777" w:rsidR="00FF013F" w:rsidRPr="003D0D7B" w:rsidRDefault="00FF013F">
            <w:pPr>
              <w:pStyle w:val="TAH"/>
            </w:pPr>
            <w:r w:rsidRPr="003D0D7B">
              <w:t>Audited Statistics:</w:t>
            </w:r>
          </w:p>
        </w:tc>
        <w:tc>
          <w:tcPr>
            <w:tcW w:w="7557" w:type="dxa"/>
            <w:gridSpan w:val="2"/>
            <w:tcBorders>
              <w:top w:val="single" w:sz="4" w:space="0" w:color="auto"/>
              <w:left w:val="single" w:sz="4" w:space="0" w:color="auto"/>
              <w:bottom w:val="single" w:sz="4" w:space="0" w:color="auto"/>
              <w:right w:val="single" w:sz="4" w:space="0" w:color="auto"/>
            </w:tcBorders>
            <w:hideMark/>
          </w:tcPr>
          <w:p w14:paraId="2CCD1AB9" w14:textId="77777777" w:rsidR="00FF013F" w:rsidRPr="003D0D7B" w:rsidRDefault="00FF013F">
            <w:pPr>
              <w:pStyle w:val="TAC"/>
            </w:pPr>
            <w:r w:rsidRPr="003D0D7B">
              <w:rPr>
                <w:lang w:eastAsia="zh-CN"/>
              </w:rPr>
              <w:t>Supported Statistics (NOTE3)</w:t>
            </w:r>
            <w:r w:rsidRPr="003D0D7B">
              <w:rPr>
                <w:iCs/>
              </w:rPr>
              <w:t xml:space="preserve"> (NOTE2)</w:t>
            </w:r>
          </w:p>
        </w:tc>
      </w:tr>
      <w:tr w:rsidR="00FF013F" w:rsidRPr="003D0D7B" w14:paraId="210B553E"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7A52D7A3" w14:textId="77777777" w:rsidR="00FF013F" w:rsidRPr="003D0D7B" w:rsidRDefault="00FF013F">
            <w:pPr>
              <w:pStyle w:val="TAH"/>
            </w:pPr>
            <w:r w:rsidRPr="003D0D7B">
              <w:t>Audited Signals:</w:t>
            </w:r>
          </w:p>
        </w:tc>
        <w:tc>
          <w:tcPr>
            <w:tcW w:w="7557" w:type="dxa"/>
            <w:gridSpan w:val="2"/>
            <w:tcBorders>
              <w:top w:val="single" w:sz="4" w:space="0" w:color="auto"/>
              <w:left w:val="single" w:sz="4" w:space="0" w:color="auto"/>
              <w:bottom w:val="single" w:sz="4" w:space="0" w:color="auto"/>
              <w:right w:val="single" w:sz="4" w:space="0" w:color="auto"/>
            </w:tcBorders>
            <w:hideMark/>
          </w:tcPr>
          <w:p w14:paraId="57277DA0" w14:textId="77777777" w:rsidR="00FF013F" w:rsidRPr="003D0D7B" w:rsidRDefault="00FF013F">
            <w:pPr>
              <w:pStyle w:val="TAC"/>
            </w:pPr>
            <w:r w:rsidRPr="003D0D7B">
              <w:t>ALL</w:t>
            </w:r>
          </w:p>
        </w:tc>
      </w:tr>
      <w:tr w:rsidR="00FF013F" w:rsidRPr="003D0D7B" w14:paraId="4330E61F"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4AD1F780" w14:textId="77777777" w:rsidR="00FF013F" w:rsidRPr="003D0D7B" w:rsidRDefault="00FF013F">
            <w:pPr>
              <w:pStyle w:val="TAH"/>
            </w:pPr>
            <w:r w:rsidRPr="003D0D7B">
              <w:t>Audited Events:</w:t>
            </w:r>
          </w:p>
        </w:tc>
        <w:tc>
          <w:tcPr>
            <w:tcW w:w="7557" w:type="dxa"/>
            <w:gridSpan w:val="2"/>
            <w:tcBorders>
              <w:top w:val="single" w:sz="4" w:space="0" w:color="auto"/>
              <w:left w:val="single" w:sz="4" w:space="0" w:color="auto"/>
              <w:bottom w:val="single" w:sz="4" w:space="0" w:color="auto"/>
              <w:right w:val="single" w:sz="4" w:space="0" w:color="auto"/>
            </w:tcBorders>
            <w:hideMark/>
          </w:tcPr>
          <w:p w14:paraId="7410CA61" w14:textId="77777777" w:rsidR="00FF013F" w:rsidRPr="003D0D7B" w:rsidRDefault="00FF013F">
            <w:pPr>
              <w:pStyle w:val="TAC"/>
            </w:pPr>
            <w:r w:rsidRPr="003D0D7B">
              <w:t>ALL</w:t>
            </w:r>
          </w:p>
        </w:tc>
      </w:tr>
      <w:tr w:rsidR="00FF013F" w:rsidRPr="003D0D7B" w14:paraId="4E0ADE69" w14:textId="77777777" w:rsidTr="00FF013F">
        <w:trPr>
          <w:cantSplit/>
        </w:trPr>
        <w:tc>
          <w:tcPr>
            <w:tcW w:w="2332" w:type="dxa"/>
            <w:tcBorders>
              <w:top w:val="single" w:sz="4" w:space="0" w:color="auto"/>
              <w:left w:val="single" w:sz="4" w:space="0" w:color="auto"/>
              <w:bottom w:val="single" w:sz="4" w:space="0" w:color="auto"/>
              <w:right w:val="single" w:sz="4" w:space="0" w:color="auto"/>
            </w:tcBorders>
            <w:hideMark/>
          </w:tcPr>
          <w:p w14:paraId="45F908E8" w14:textId="77777777" w:rsidR="00FF013F" w:rsidRPr="003D0D7B" w:rsidRDefault="00FF013F">
            <w:pPr>
              <w:pStyle w:val="TAH"/>
            </w:pPr>
            <w:r w:rsidRPr="003D0D7B">
              <w:t>Package Audit possible:</w:t>
            </w:r>
          </w:p>
        </w:tc>
        <w:tc>
          <w:tcPr>
            <w:tcW w:w="7557" w:type="dxa"/>
            <w:gridSpan w:val="2"/>
            <w:tcBorders>
              <w:top w:val="single" w:sz="4" w:space="0" w:color="auto"/>
              <w:left w:val="single" w:sz="4" w:space="0" w:color="auto"/>
              <w:bottom w:val="single" w:sz="4" w:space="0" w:color="auto"/>
              <w:right w:val="single" w:sz="4" w:space="0" w:color="auto"/>
            </w:tcBorders>
            <w:hideMark/>
          </w:tcPr>
          <w:p w14:paraId="7DD7775B" w14:textId="77777777" w:rsidR="00FF013F" w:rsidRPr="003D0D7B" w:rsidRDefault="00FF013F">
            <w:pPr>
              <w:pStyle w:val="TAC"/>
            </w:pPr>
            <w:r w:rsidRPr="003D0D7B">
              <w:t>Yes</w:t>
            </w:r>
          </w:p>
        </w:tc>
      </w:tr>
      <w:tr w:rsidR="00FF013F" w:rsidRPr="003D0D7B" w14:paraId="790EB756" w14:textId="77777777" w:rsidTr="00FF013F">
        <w:trPr>
          <w:cantSplit/>
        </w:trPr>
        <w:tc>
          <w:tcPr>
            <w:tcW w:w="9889" w:type="dxa"/>
            <w:gridSpan w:val="3"/>
            <w:tcBorders>
              <w:top w:val="single" w:sz="4" w:space="0" w:color="auto"/>
              <w:left w:val="single" w:sz="4" w:space="0" w:color="auto"/>
              <w:bottom w:val="single" w:sz="4" w:space="0" w:color="auto"/>
              <w:right w:val="single" w:sz="4" w:space="0" w:color="auto"/>
            </w:tcBorders>
            <w:hideMark/>
          </w:tcPr>
          <w:p w14:paraId="120341D5" w14:textId="77777777" w:rsidR="00FF013F" w:rsidRPr="003D0D7B" w:rsidRDefault="00FF013F">
            <w:pPr>
              <w:pStyle w:val="TAN"/>
            </w:pPr>
            <w:r w:rsidRPr="003D0D7B">
              <w:t>NOTE1:</w:t>
            </w:r>
            <w:r w:rsidRPr="003D0D7B">
              <w:tab/>
              <w:t>The purpose to audit an individual Termination is to retrieve MGC Information if supported.</w:t>
            </w:r>
          </w:p>
          <w:p w14:paraId="22013A22" w14:textId="77777777" w:rsidR="00FF013F" w:rsidRPr="003D0D7B" w:rsidRDefault="00FF013F">
            <w:pPr>
              <w:pStyle w:val="TAN"/>
            </w:pPr>
            <w:r w:rsidRPr="003D0D7B">
              <w:t>NOTE2:</w:t>
            </w:r>
            <w:r w:rsidRPr="003D0D7B">
              <w:tab/>
              <w:t>Optional</w:t>
            </w:r>
          </w:p>
          <w:p w14:paraId="241FF535" w14:textId="77777777" w:rsidR="00FF013F" w:rsidRPr="003D0D7B" w:rsidRDefault="00FF013F">
            <w:pPr>
              <w:pStyle w:val="TAN"/>
            </w:pPr>
            <w:r w:rsidRPr="003D0D7B">
              <w:t>NOTE3:</w:t>
            </w:r>
            <w:r w:rsidRPr="003D0D7B">
              <w:tab/>
            </w:r>
            <w:r w:rsidRPr="003D0D7B">
              <w:rPr>
                <w:lang w:eastAsia="zh-CN"/>
              </w:rPr>
              <w:t>The statistics defined in the MSRP Statistics Package can be obtained via the MRFC auditing the MRFP. The supported statistics are msrpstat/nms, msrpstat/nmr, msrpstat/vms and msrpstat/vmr.</w:t>
            </w:r>
          </w:p>
        </w:tc>
      </w:tr>
    </w:tbl>
    <w:p w14:paraId="449C4A37" w14:textId="77777777" w:rsidR="00FF013F" w:rsidRPr="003D0D7B" w:rsidRDefault="00FF013F" w:rsidP="00FF013F"/>
    <w:p w14:paraId="3AD7F014" w14:textId="77777777" w:rsidR="00FF013F" w:rsidRPr="003D0D7B" w:rsidRDefault="00FF013F" w:rsidP="00FF013F">
      <w:pPr>
        <w:pStyle w:val="Heading3"/>
      </w:pPr>
      <w:bookmarkStart w:id="120" w:name="_Toc485674012"/>
      <w:bookmarkStart w:id="121" w:name="_Toc57988533"/>
      <w:bookmarkStart w:id="122" w:name="_Toc67479701"/>
      <w:r w:rsidRPr="003D0D7B">
        <w:t>5.8.6</w:t>
      </w:r>
      <w:r w:rsidRPr="003D0D7B">
        <w:tab/>
        <w:t>AuditCapabilities</w:t>
      </w:r>
      <w:bookmarkEnd w:id="120"/>
      <w:bookmarkEnd w:id="121"/>
      <w:bookmarkEnd w:id="122"/>
    </w:p>
    <w:p w14:paraId="09220FC7" w14:textId="77777777" w:rsidR="00FF013F" w:rsidRPr="003D0D7B" w:rsidRDefault="00FF013F" w:rsidP="00FF013F">
      <w:pPr>
        <w:pStyle w:val="TH"/>
      </w:pPr>
      <w:r w:rsidRPr="003D0D7B">
        <w:t>Table 5.8.6.1: AuditCapabilities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4284"/>
        <w:gridCol w:w="3404"/>
      </w:tblGrid>
      <w:tr w:rsidR="00FF013F" w:rsidRPr="003D0D7B" w14:paraId="4D983A52" w14:textId="77777777" w:rsidTr="00FF013F">
        <w:trPr>
          <w:cantSplit/>
        </w:trPr>
        <w:tc>
          <w:tcPr>
            <w:tcW w:w="2201" w:type="dxa"/>
            <w:tcBorders>
              <w:top w:val="single" w:sz="4" w:space="0" w:color="auto"/>
              <w:left w:val="single" w:sz="4" w:space="0" w:color="auto"/>
              <w:bottom w:val="single" w:sz="4" w:space="0" w:color="auto"/>
              <w:right w:val="single" w:sz="4" w:space="0" w:color="auto"/>
            </w:tcBorders>
            <w:hideMark/>
          </w:tcPr>
          <w:p w14:paraId="7AC3F6F8" w14:textId="77777777" w:rsidR="00FF013F" w:rsidRPr="003D0D7B" w:rsidRDefault="00FF013F">
            <w:pPr>
              <w:pStyle w:val="NF"/>
              <w:rPr>
                <w:b/>
              </w:rPr>
            </w:pPr>
            <w:r w:rsidRPr="003D0D7B">
              <w:rPr>
                <w:b/>
              </w:rPr>
              <w:t>Audited Properties:</w:t>
            </w:r>
          </w:p>
        </w:tc>
        <w:tc>
          <w:tcPr>
            <w:tcW w:w="4284" w:type="dxa"/>
            <w:tcBorders>
              <w:top w:val="single" w:sz="4" w:space="0" w:color="auto"/>
              <w:left w:val="single" w:sz="4" w:space="0" w:color="auto"/>
              <w:bottom w:val="single" w:sz="4" w:space="0" w:color="auto"/>
              <w:right w:val="single" w:sz="4" w:space="0" w:color="auto"/>
            </w:tcBorders>
            <w:hideMark/>
          </w:tcPr>
          <w:p w14:paraId="4AE67257" w14:textId="77777777" w:rsidR="00FF013F" w:rsidRPr="003D0D7B" w:rsidRDefault="00FF013F">
            <w:pPr>
              <w:pStyle w:val="TAH"/>
            </w:pPr>
            <w:r w:rsidRPr="003D0D7B">
              <w:t>Property Name and Identity</w:t>
            </w:r>
          </w:p>
        </w:tc>
        <w:tc>
          <w:tcPr>
            <w:tcW w:w="3404" w:type="dxa"/>
            <w:tcBorders>
              <w:top w:val="single" w:sz="4" w:space="0" w:color="auto"/>
              <w:left w:val="single" w:sz="4" w:space="0" w:color="auto"/>
              <w:bottom w:val="single" w:sz="4" w:space="0" w:color="auto"/>
              <w:right w:val="single" w:sz="4" w:space="0" w:color="auto"/>
            </w:tcBorders>
            <w:hideMark/>
          </w:tcPr>
          <w:p w14:paraId="05BD6354" w14:textId="77777777" w:rsidR="00FF013F" w:rsidRPr="003D0D7B" w:rsidRDefault="00FF013F">
            <w:pPr>
              <w:pStyle w:val="TAH"/>
            </w:pPr>
            <w:r w:rsidRPr="003D0D7B">
              <w:t>Descriptor</w:t>
            </w:r>
          </w:p>
        </w:tc>
      </w:tr>
      <w:tr w:rsidR="00FF013F" w:rsidRPr="003D0D7B" w14:paraId="5C9CB039" w14:textId="77777777" w:rsidTr="00FF013F">
        <w:trPr>
          <w:cantSplit/>
        </w:trPr>
        <w:tc>
          <w:tcPr>
            <w:tcW w:w="2201" w:type="dxa"/>
            <w:tcBorders>
              <w:top w:val="single" w:sz="4" w:space="0" w:color="auto"/>
              <w:left w:val="single" w:sz="4" w:space="0" w:color="auto"/>
              <w:bottom w:val="single" w:sz="4" w:space="0" w:color="auto"/>
              <w:right w:val="single" w:sz="4" w:space="0" w:color="auto"/>
            </w:tcBorders>
          </w:tcPr>
          <w:p w14:paraId="64024D74" w14:textId="77777777" w:rsidR="00FF013F" w:rsidRPr="003D0D7B" w:rsidRDefault="00FF013F">
            <w:pPr>
              <w:pStyle w:val="NF"/>
              <w:rPr>
                <w:b/>
              </w:rPr>
            </w:pPr>
          </w:p>
        </w:tc>
        <w:tc>
          <w:tcPr>
            <w:tcW w:w="4284" w:type="dxa"/>
            <w:tcBorders>
              <w:top w:val="single" w:sz="4" w:space="0" w:color="auto"/>
              <w:left w:val="single" w:sz="4" w:space="0" w:color="auto"/>
              <w:bottom w:val="single" w:sz="4" w:space="0" w:color="auto"/>
              <w:right w:val="single" w:sz="4" w:space="0" w:color="auto"/>
            </w:tcBorders>
            <w:hideMark/>
          </w:tcPr>
          <w:p w14:paraId="47624A09" w14:textId="77777777" w:rsidR="00FF013F" w:rsidRPr="003D0D7B" w:rsidRDefault="00FF013F">
            <w:pPr>
              <w:pStyle w:val="TAC"/>
            </w:pPr>
            <w:r w:rsidRPr="003D0D7B">
              <w:t>FFS</w:t>
            </w:r>
          </w:p>
        </w:tc>
        <w:tc>
          <w:tcPr>
            <w:tcW w:w="3404" w:type="dxa"/>
            <w:tcBorders>
              <w:top w:val="single" w:sz="4" w:space="0" w:color="auto"/>
              <w:left w:val="single" w:sz="4" w:space="0" w:color="auto"/>
              <w:bottom w:val="single" w:sz="4" w:space="0" w:color="auto"/>
              <w:right w:val="single" w:sz="4" w:space="0" w:color="auto"/>
            </w:tcBorders>
            <w:hideMark/>
          </w:tcPr>
          <w:p w14:paraId="20BF0E84" w14:textId="77777777" w:rsidR="00FF013F" w:rsidRPr="003D0D7B" w:rsidRDefault="00FF013F">
            <w:pPr>
              <w:pStyle w:val="TAC"/>
            </w:pPr>
            <w:r w:rsidRPr="003D0D7B">
              <w:t>FFS</w:t>
            </w:r>
          </w:p>
        </w:tc>
      </w:tr>
      <w:tr w:rsidR="00FF013F" w:rsidRPr="003D0D7B" w14:paraId="4808C616" w14:textId="77777777" w:rsidTr="00FF013F">
        <w:trPr>
          <w:cantSplit/>
        </w:trPr>
        <w:tc>
          <w:tcPr>
            <w:tcW w:w="2201" w:type="dxa"/>
            <w:tcBorders>
              <w:top w:val="single" w:sz="4" w:space="0" w:color="auto"/>
              <w:left w:val="single" w:sz="4" w:space="0" w:color="auto"/>
              <w:bottom w:val="single" w:sz="4" w:space="0" w:color="auto"/>
              <w:right w:val="single" w:sz="4" w:space="0" w:color="auto"/>
            </w:tcBorders>
            <w:hideMark/>
          </w:tcPr>
          <w:p w14:paraId="0221657C" w14:textId="77777777" w:rsidR="00FF013F" w:rsidRPr="003D0D7B" w:rsidRDefault="00FF013F">
            <w:pPr>
              <w:pStyle w:val="TAL"/>
              <w:rPr>
                <w:b/>
              </w:rPr>
            </w:pPr>
            <w:r w:rsidRPr="003D0D7B">
              <w:rPr>
                <w:b/>
              </w:rPr>
              <w:t>Audited Statistics:</w:t>
            </w:r>
          </w:p>
        </w:tc>
        <w:tc>
          <w:tcPr>
            <w:tcW w:w="7688" w:type="dxa"/>
            <w:gridSpan w:val="2"/>
            <w:tcBorders>
              <w:top w:val="single" w:sz="4" w:space="0" w:color="auto"/>
              <w:left w:val="single" w:sz="4" w:space="0" w:color="auto"/>
              <w:bottom w:val="single" w:sz="4" w:space="0" w:color="auto"/>
              <w:right w:val="single" w:sz="4" w:space="0" w:color="auto"/>
            </w:tcBorders>
            <w:hideMark/>
          </w:tcPr>
          <w:p w14:paraId="563EF34D" w14:textId="77777777" w:rsidR="00FF013F" w:rsidRPr="003D0D7B" w:rsidRDefault="00FF013F">
            <w:pPr>
              <w:pStyle w:val="TAL"/>
              <w:rPr>
                <w:i/>
              </w:rPr>
            </w:pPr>
            <w:r w:rsidRPr="003D0D7B">
              <w:t>None</w:t>
            </w:r>
          </w:p>
        </w:tc>
      </w:tr>
      <w:tr w:rsidR="00FF013F" w:rsidRPr="003D0D7B" w14:paraId="7C2E17E6" w14:textId="77777777" w:rsidTr="00FF013F">
        <w:trPr>
          <w:cantSplit/>
        </w:trPr>
        <w:tc>
          <w:tcPr>
            <w:tcW w:w="2201" w:type="dxa"/>
            <w:tcBorders>
              <w:top w:val="single" w:sz="4" w:space="0" w:color="auto"/>
              <w:left w:val="single" w:sz="4" w:space="0" w:color="auto"/>
              <w:bottom w:val="single" w:sz="4" w:space="0" w:color="auto"/>
              <w:right w:val="single" w:sz="4" w:space="0" w:color="auto"/>
            </w:tcBorders>
            <w:hideMark/>
          </w:tcPr>
          <w:p w14:paraId="13A4272A" w14:textId="77777777" w:rsidR="00FF013F" w:rsidRPr="003D0D7B" w:rsidRDefault="00FF013F">
            <w:pPr>
              <w:pStyle w:val="TAL"/>
              <w:rPr>
                <w:b/>
              </w:rPr>
            </w:pPr>
            <w:r w:rsidRPr="003D0D7B">
              <w:rPr>
                <w:b/>
              </w:rPr>
              <w:t>Audited Signals:</w:t>
            </w:r>
          </w:p>
        </w:tc>
        <w:tc>
          <w:tcPr>
            <w:tcW w:w="7688" w:type="dxa"/>
            <w:gridSpan w:val="2"/>
            <w:tcBorders>
              <w:top w:val="single" w:sz="4" w:space="0" w:color="auto"/>
              <w:left w:val="single" w:sz="4" w:space="0" w:color="auto"/>
              <w:bottom w:val="single" w:sz="4" w:space="0" w:color="auto"/>
              <w:right w:val="single" w:sz="4" w:space="0" w:color="auto"/>
            </w:tcBorders>
            <w:hideMark/>
          </w:tcPr>
          <w:p w14:paraId="1B7F42B0" w14:textId="77777777" w:rsidR="00FF013F" w:rsidRPr="003D0D7B" w:rsidRDefault="00FF013F">
            <w:pPr>
              <w:pStyle w:val="TAL"/>
            </w:pPr>
            <w:r w:rsidRPr="003D0D7B">
              <w:t>None</w:t>
            </w:r>
          </w:p>
        </w:tc>
      </w:tr>
      <w:tr w:rsidR="00FF013F" w:rsidRPr="003D0D7B" w14:paraId="11ADEACD" w14:textId="77777777" w:rsidTr="00FF013F">
        <w:trPr>
          <w:cantSplit/>
        </w:trPr>
        <w:tc>
          <w:tcPr>
            <w:tcW w:w="2201" w:type="dxa"/>
            <w:tcBorders>
              <w:top w:val="single" w:sz="4" w:space="0" w:color="auto"/>
              <w:left w:val="single" w:sz="4" w:space="0" w:color="auto"/>
              <w:bottom w:val="single" w:sz="4" w:space="0" w:color="auto"/>
              <w:right w:val="single" w:sz="4" w:space="0" w:color="auto"/>
            </w:tcBorders>
            <w:hideMark/>
          </w:tcPr>
          <w:p w14:paraId="0F57DB14" w14:textId="77777777" w:rsidR="00FF013F" w:rsidRPr="003D0D7B" w:rsidRDefault="00FF013F">
            <w:pPr>
              <w:pStyle w:val="TAL"/>
              <w:rPr>
                <w:b/>
              </w:rPr>
            </w:pPr>
            <w:r w:rsidRPr="003D0D7B">
              <w:rPr>
                <w:b/>
              </w:rPr>
              <w:t>Audited Events:</w:t>
            </w:r>
          </w:p>
        </w:tc>
        <w:tc>
          <w:tcPr>
            <w:tcW w:w="7688" w:type="dxa"/>
            <w:gridSpan w:val="2"/>
            <w:tcBorders>
              <w:top w:val="single" w:sz="4" w:space="0" w:color="auto"/>
              <w:left w:val="single" w:sz="4" w:space="0" w:color="auto"/>
              <w:bottom w:val="single" w:sz="4" w:space="0" w:color="auto"/>
              <w:right w:val="single" w:sz="4" w:space="0" w:color="auto"/>
            </w:tcBorders>
            <w:hideMark/>
          </w:tcPr>
          <w:p w14:paraId="387C3FF2" w14:textId="77777777" w:rsidR="00FF013F" w:rsidRPr="003D0D7B" w:rsidRDefault="00FF013F">
            <w:pPr>
              <w:pStyle w:val="TAL"/>
            </w:pPr>
            <w:r w:rsidRPr="003D0D7B">
              <w:t>None</w:t>
            </w:r>
          </w:p>
        </w:tc>
      </w:tr>
    </w:tbl>
    <w:p w14:paraId="581583AD" w14:textId="77777777" w:rsidR="00FF013F" w:rsidRPr="003D0D7B" w:rsidRDefault="00FF013F" w:rsidP="00FF013F"/>
    <w:p w14:paraId="4C696F72" w14:textId="77777777" w:rsidR="00FF013F" w:rsidRPr="003D0D7B" w:rsidRDefault="00FF013F" w:rsidP="00FF013F">
      <w:pPr>
        <w:pStyle w:val="Heading3"/>
        <w:tabs>
          <w:tab w:val="left" w:pos="1140"/>
        </w:tabs>
        <w:ind w:left="1140" w:hanging="1140"/>
      </w:pPr>
      <w:bookmarkStart w:id="123" w:name="_Toc485674013"/>
      <w:bookmarkStart w:id="124" w:name="_Toc57988534"/>
      <w:bookmarkStart w:id="125" w:name="_Toc67479702"/>
      <w:r w:rsidRPr="003D0D7B">
        <w:t>5.8.7</w:t>
      </w:r>
      <w:r w:rsidRPr="003D0D7B">
        <w:tab/>
        <w:t>Notify</w:t>
      </w:r>
      <w:bookmarkEnd w:id="123"/>
      <w:bookmarkEnd w:id="124"/>
      <w:bookmarkEnd w:id="125"/>
    </w:p>
    <w:p w14:paraId="03E53BF7" w14:textId="77777777" w:rsidR="00FF013F" w:rsidRPr="003D0D7B" w:rsidRDefault="00FF013F" w:rsidP="00FF013F">
      <w:pPr>
        <w:pStyle w:val="TH"/>
      </w:pPr>
      <w:r w:rsidRPr="003D0D7B">
        <w:t>Table 5.8.7.1: Notify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9"/>
      </w:tblGrid>
      <w:tr w:rsidR="00FF013F" w:rsidRPr="003D0D7B" w14:paraId="17F2FDD7" w14:textId="77777777" w:rsidTr="00FF013F">
        <w:tc>
          <w:tcPr>
            <w:tcW w:w="4926" w:type="dxa"/>
            <w:tcBorders>
              <w:top w:val="single" w:sz="4" w:space="0" w:color="auto"/>
              <w:left w:val="single" w:sz="4" w:space="0" w:color="auto"/>
              <w:bottom w:val="single" w:sz="4" w:space="0" w:color="auto"/>
              <w:right w:val="single" w:sz="4" w:space="0" w:color="auto"/>
            </w:tcBorders>
            <w:hideMark/>
          </w:tcPr>
          <w:p w14:paraId="0C3A1427" w14:textId="77777777" w:rsidR="00FF013F" w:rsidRPr="003D0D7B" w:rsidRDefault="00FF013F">
            <w:pPr>
              <w:pStyle w:val="TAL"/>
              <w:rPr>
                <w:b/>
              </w:rPr>
            </w:pPr>
            <w:r w:rsidRPr="003D0D7B">
              <w:rPr>
                <w:b/>
              </w:rPr>
              <w:t>Descriptors used by Notify Request or Reply:</w:t>
            </w:r>
          </w:p>
        </w:tc>
        <w:tc>
          <w:tcPr>
            <w:tcW w:w="4929" w:type="dxa"/>
            <w:tcBorders>
              <w:top w:val="single" w:sz="4" w:space="0" w:color="auto"/>
              <w:left w:val="single" w:sz="4" w:space="0" w:color="auto"/>
              <w:bottom w:val="single" w:sz="4" w:space="0" w:color="auto"/>
              <w:right w:val="single" w:sz="4" w:space="0" w:color="auto"/>
            </w:tcBorders>
            <w:hideMark/>
          </w:tcPr>
          <w:p w14:paraId="2B23D018" w14:textId="77777777" w:rsidR="00FF013F" w:rsidRPr="003D0D7B" w:rsidRDefault="00FF013F">
            <w:pPr>
              <w:pStyle w:val="TAL"/>
            </w:pPr>
            <w:r w:rsidRPr="003D0D7B">
              <w:t>ObservedEvents, Error</w:t>
            </w:r>
          </w:p>
        </w:tc>
      </w:tr>
      <w:tr w:rsidR="00FF013F" w:rsidRPr="003D0D7B" w14:paraId="1CE2130B" w14:textId="77777777" w:rsidTr="00FF013F">
        <w:tc>
          <w:tcPr>
            <w:tcW w:w="9855" w:type="dxa"/>
            <w:gridSpan w:val="2"/>
            <w:tcBorders>
              <w:top w:val="single" w:sz="4" w:space="0" w:color="auto"/>
              <w:left w:val="single" w:sz="4" w:space="0" w:color="auto"/>
              <w:bottom w:val="single" w:sz="4" w:space="0" w:color="auto"/>
              <w:right w:val="single" w:sz="4" w:space="0" w:color="auto"/>
            </w:tcBorders>
            <w:hideMark/>
          </w:tcPr>
          <w:p w14:paraId="6000E1C4" w14:textId="77777777" w:rsidR="00FF013F" w:rsidRPr="003D0D7B" w:rsidRDefault="00FF013F">
            <w:pPr>
              <w:pStyle w:val="TAL"/>
            </w:pPr>
            <w:r w:rsidRPr="003D0D7B">
              <w:rPr>
                <w:rStyle w:val="TANChar"/>
              </w:rPr>
              <w:t>NOTE :</w:t>
            </w:r>
            <w:r w:rsidRPr="003D0D7B">
              <w:rPr>
                <w:rStyle w:val="TANChar"/>
              </w:rPr>
              <w:tab/>
              <w:t>The Error Descriptor shall not be used in Notify Request</w:t>
            </w:r>
            <w:r w:rsidRPr="003D0D7B">
              <w:t>.</w:t>
            </w:r>
          </w:p>
        </w:tc>
      </w:tr>
    </w:tbl>
    <w:p w14:paraId="2801439F" w14:textId="77777777" w:rsidR="00FF013F" w:rsidRPr="003D0D7B" w:rsidRDefault="00FF013F" w:rsidP="00FF013F"/>
    <w:p w14:paraId="538BEE32" w14:textId="77777777" w:rsidR="00FF013F" w:rsidRPr="003D0D7B" w:rsidRDefault="00FF013F" w:rsidP="00FF013F">
      <w:pPr>
        <w:pStyle w:val="Heading3"/>
      </w:pPr>
      <w:bookmarkStart w:id="126" w:name="_Toc485674014"/>
      <w:bookmarkStart w:id="127" w:name="_Toc57988535"/>
      <w:bookmarkStart w:id="128" w:name="_Toc67479703"/>
      <w:r w:rsidRPr="003D0D7B">
        <w:t>5.8.8</w:t>
      </w:r>
      <w:r w:rsidRPr="003D0D7B">
        <w:tab/>
        <w:t>ServiceChange</w:t>
      </w:r>
      <w:bookmarkEnd w:id="126"/>
      <w:bookmarkEnd w:id="127"/>
      <w:bookmarkEnd w:id="128"/>
    </w:p>
    <w:p w14:paraId="3A3DE049" w14:textId="77777777" w:rsidR="00FF013F" w:rsidRPr="003D0D7B" w:rsidRDefault="00FF013F" w:rsidP="00FF013F">
      <w:pPr>
        <w:pStyle w:val="TH"/>
      </w:pPr>
      <w:r w:rsidRPr="003D0D7B">
        <w:t>Table 5.8.8.1: Service Change Methods and Reason sent by MRFC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013F" w:rsidRPr="003D0D7B" w14:paraId="3DE27B2C"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72D22E7A" w14:textId="77777777" w:rsidR="00FF013F" w:rsidRPr="003D0D7B" w:rsidRDefault="00FF013F">
            <w:pPr>
              <w:pStyle w:val="TAL"/>
              <w:rPr>
                <w:b/>
              </w:rPr>
            </w:pPr>
            <w:r w:rsidRPr="003D0D7B">
              <w:rPr>
                <w:b/>
              </w:rPr>
              <w:t>Service Change Methods Supported:</w:t>
            </w:r>
          </w:p>
        </w:tc>
        <w:tc>
          <w:tcPr>
            <w:tcW w:w="4788" w:type="dxa"/>
            <w:tcBorders>
              <w:top w:val="single" w:sz="4" w:space="0" w:color="auto"/>
              <w:left w:val="single" w:sz="4" w:space="0" w:color="auto"/>
              <w:bottom w:val="single" w:sz="4" w:space="0" w:color="auto"/>
              <w:right w:val="single" w:sz="4" w:space="0" w:color="auto"/>
            </w:tcBorders>
            <w:hideMark/>
          </w:tcPr>
          <w:p w14:paraId="044DF5FC" w14:textId="77777777" w:rsidR="00FF013F" w:rsidRPr="003D0D7B" w:rsidRDefault="00FF013F">
            <w:pPr>
              <w:pStyle w:val="TAL"/>
              <w:rPr>
                <w:b/>
              </w:rPr>
            </w:pPr>
            <w:r w:rsidRPr="003D0D7B">
              <w:rPr>
                <w:b/>
              </w:rPr>
              <w:t>ServiceChange Reasons supported:</w:t>
            </w:r>
          </w:p>
        </w:tc>
      </w:tr>
      <w:tr w:rsidR="00FF013F" w:rsidRPr="003D0D7B" w14:paraId="730474A1"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349C0A6C" w14:textId="77777777" w:rsidR="00FF013F" w:rsidRPr="003D0D7B" w:rsidRDefault="00FF013F">
            <w:pPr>
              <w:pStyle w:val="TAL"/>
              <w:rPr>
                <w:bCs/>
              </w:rPr>
            </w:pPr>
            <w:r w:rsidRPr="003D0D7B">
              <w:t>Restart (NOTE 1)</w:t>
            </w:r>
          </w:p>
        </w:tc>
        <w:tc>
          <w:tcPr>
            <w:tcW w:w="4788" w:type="dxa"/>
            <w:tcBorders>
              <w:top w:val="single" w:sz="4" w:space="0" w:color="auto"/>
              <w:left w:val="single" w:sz="4" w:space="0" w:color="auto"/>
              <w:bottom w:val="single" w:sz="4" w:space="0" w:color="auto"/>
              <w:right w:val="single" w:sz="4" w:space="0" w:color="auto"/>
            </w:tcBorders>
            <w:hideMark/>
          </w:tcPr>
          <w:p w14:paraId="614896FE" w14:textId="77777777" w:rsidR="00FF013F" w:rsidRPr="003D0D7B" w:rsidRDefault="00FF013F">
            <w:pPr>
              <w:pStyle w:val="TAL"/>
            </w:pPr>
            <w:r w:rsidRPr="003D0D7B">
              <w:t>"900 Service Restored"</w:t>
            </w:r>
          </w:p>
          <w:p w14:paraId="38D56C3C" w14:textId="77777777" w:rsidR="00FF013F" w:rsidRPr="003D0D7B" w:rsidRDefault="00FF013F">
            <w:pPr>
              <w:pStyle w:val="TAL"/>
            </w:pPr>
            <w:r w:rsidRPr="003D0D7B">
              <w:t>"901 Cold Boot",</w:t>
            </w:r>
          </w:p>
          <w:p w14:paraId="6EA60B17" w14:textId="77777777" w:rsidR="00FF013F" w:rsidRPr="003D0D7B" w:rsidRDefault="00FF013F">
            <w:pPr>
              <w:pStyle w:val="TAL"/>
              <w:rPr>
                <w:bCs/>
              </w:rPr>
            </w:pPr>
            <w:r w:rsidRPr="003D0D7B">
              <w:t>"902 Warm Boot".</w:t>
            </w:r>
          </w:p>
        </w:tc>
      </w:tr>
      <w:tr w:rsidR="00FF013F" w:rsidRPr="003D0D7B" w14:paraId="6213E393"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0CFB2752" w14:textId="77777777" w:rsidR="00FF013F" w:rsidRPr="003D0D7B" w:rsidRDefault="00FF013F">
            <w:pPr>
              <w:pStyle w:val="TAL"/>
              <w:rPr>
                <w:bCs/>
              </w:rPr>
            </w:pPr>
            <w:r w:rsidRPr="003D0D7B">
              <w:t>Graceful (NOTE 1)</w:t>
            </w:r>
          </w:p>
        </w:tc>
        <w:tc>
          <w:tcPr>
            <w:tcW w:w="4788" w:type="dxa"/>
            <w:tcBorders>
              <w:top w:val="single" w:sz="4" w:space="0" w:color="auto"/>
              <w:left w:val="single" w:sz="4" w:space="0" w:color="auto"/>
              <w:bottom w:val="single" w:sz="4" w:space="0" w:color="auto"/>
              <w:right w:val="single" w:sz="4" w:space="0" w:color="auto"/>
            </w:tcBorders>
            <w:hideMark/>
          </w:tcPr>
          <w:p w14:paraId="1A203EBF" w14:textId="77777777" w:rsidR="00FF013F" w:rsidRPr="003D0D7B" w:rsidRDefault="00FF013F">
            <w:pPr>
              <w:pStyle w:val="TAL"/>
              <w:rPr>
                <w:bCs/>
              </w:rPr>
            </w:pPr>
            <w:r w:rsidRPr="003D0D7B">
              <w:rPr>
                <w:bCs/>
              </w:rPr>
              <w:t>"905 Termination Taken Out Of Service"</w:t>
            </w:r>
          </w:p>
        </w:tc>
      </w:tr>
      <w:tr w:rsidR="00FF013F" w:rsidRPr="003D0D7B" w14:paraId="33C4ECEA"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300E7577" w14:textId="77777777" w:rsidR="00FF013F" w:rsidRPr="003D0D7B" w:rsidRDefault="00FF013F">
            <w:pPr>
              <w:pStyle w:val="TAL"/>
              <w:rPr>
                <w:bCs/>
              </w:rPr>
            </w:pPr>
            <w:r w:rsidRPr="003D0D7B">
              <w:rPr>
                <w:bCs/>
              </w:rPr>
              <w:t>Forced (NOTE 1)</w:t>
            </w:r>
          </w:p>
        </w:tc>
        <w:tc>
          <w:tcPr>
            <w:tcW w:w="4788" w:type="dxa"/>
            <w:tcBorders>
              <w:top w:val="single" w:sz="4" w:space="0" w:color="auto"/>
              <w:left w:val="single" w:sz="4" w:space="0" w:color="auto"/>
              <w:bottom w:val="single" w:sz="4" w:space="0" w:color="auto"/>
              <w:right w:val="single" w:sz="4" w:space="0" w:color="auto"/>
            </w:tcBorders>
            <w:hideMark/>
          </w:tcPr>
          <w:p w14:paraId="35BD21C2" w14:textId="77777777" w:rsidR="00FF013F" w:rsidRPr="003D0D7B" w:rsidRDefault="00FF013F">
            <w:pPr>
              <w:pStyle w:val="TAL"/>
              <w:rPr>
                <w:bCs/>
              </w:rPr>
            </w:pPr>
            <w:r w:rsidRPr="003D0D7B">
              <w:rPr>
                <w:bCs/>
              </w:rPr>
              <w:t>"905 Termination Taken Out Of Service"</w:t>
            </w:r>
          </w:p>
        </w:tc>
      </w:tr>
      <w:tr w:rsidR="00FF013F" w:rsidRPr="003D0D7B" w14:paraId="675F1BEA"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24C193E4" w14:textId="77777777" w:rsidR="00FF013F" w:rsidRPr="003D0D7B" w:rsidRDefault="00FF013F">
            <w:pPr>
              <w:pStyle w:val="TAL"/>
              <w:rPr>
                <w:bCs/>
              </w:rPr>
            </w:pPr>
            <w:r w:rsidRPr="003D0D7B">
              <w:rPr>
                <w:bCs/>
              </w:rPr>
              <w:t>Handoff (NOTE 1, NOTE 2)</w:t>
            </w:r>
          </w:p>
        </w:tc>
        <w:tc>
          <w:tcPr>
            <w:tcW w:w="4788" w:type="dxa"/>
            <w:tcBorders>
              <w:top w:val="single" w:sz="4" w:space="0" w:color="auto"/>
              <w:left w:val="single" w:sz="4" w:space="0" w:color="auto"/>
              <w:bottom w:val="single" w:sz="4" w:space="0" w:color="auto"/>
              <w:right w:val="single" w:sz="4" w:space="0" w:color="auto"/>
            </w:tcBorders>
            <w:hideMark/>
          </w:tcPr>
          <w:p w14:paraId="31536539" w14:textId="77777777" w:rsidR="00FF013F" w:rsidRPr="003D0D7B" w:rsidRDefault="00FF013F">
            <w:pPr>
              <w:pStyle w:val="TAL"/>
              <w:rPr>
                <w:bCs/>
              </w:rPr>
            </w:pPr>
            <w:r w:rsidRPr="003D0D7B">
              <w:rPr>
                <w:bCs/>
              </w:rPr>
              <w:t>"903 MGC Directed Change"</w:t>
            </w:r>
          </w:p>
        </w:tc>
      </w:tr>
      <w:tr w:rsidR="00FF013F" w:rsidRPr="003D0D7B" w14:paraId="1187BC5D" w14:textId="77777777" w:rsidTr="00FF013F">
        <w:tc>
          <w:tcPr>
            <w:tcW w:w="9576" w:type="dxa"/>
            <w:gridSpan w:val="2"/>
            <w:tcBorders>
              <w:top w:val="single" w:sz="4" w:space="0" w:color="auto"/>
              <w:left w:val="single" w:sz="4" w:space="0" w:color="auto"/>
              <w:bottom w:val="single" w:sz="4" w:space="0" w:color="auto"/>
              <w:right w:val="single" w:sz="4" w:space="0" w:color="auto"/>
            </w:tcBorders>
            <w:hideMark/>
          </w:tcPr>
          <w:p w14:paraId="46BEC28A" w14:textId="77777777" w:rsidR="00FF013F" w:rsidRPr="003D0D7B" w:rsidRDefault="00FF013F">
            <w:pPr>
              <w:pStyle w:val="TAN"/>
            </w:pPr>
            <w:r w:rsidRPr="003D0D7B">
              <w:t>NOTE :</w:t>
            </w:r>
            <w:r w:rsidRPr="003D0D7B">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14:paraId="1F39FC81" w14:textId="77777777" w:rsidR="00FF013F" w:rsidRPr="003D0D7B" w:rsidRDefault="00FF013F">
            <w:pPr>
              <w:pStyle w:val="TAN"/>
            </w:pPr>
            <w:r w:rsidRPr="003D0D7B">
              <w:t>NOTE 1:</w:t>
            </w:r>
            <w:r w:rsidRPr="003D0D7B">
              <w:tab/>
              <w:t>ROOT Only.</w:t>
            </w:r>
          </w:p>
          <w:p w14:paraId="0E98A893" w14:textId="77777777" w:rsidR="00FF013F" w:rsidRPr="003D0D7B" w:rsidRDefault="00FF013F">
            <w:pPr>
              <w:pStyle w:val="TAN"/>
            </w:pPr>
            <w:r w:rsidRPr="003D0D7B">
              <w:t>NOTE 2:   Not involving more than 1 MRFC. No support of handoff relates to a network deployment scenario with "primary H.248 systems only", which translates to no geographic redundancy of the MRFC.</w:t>
            </w:r>
          </w:p>
        </w:tc>
      </w:tr>
    </w:tbl>
    <w:p w14:paraId="1F51EEAA" w14:textId="77777777" w:rsidR="00FF013F" w:rsidRPr="003D0D7B" w:rsidRDefault="00FF013F" w:rsidP="00FF013F"/>
    <w:p w14:paraId="253DB00C" w14:textId="77777777" w:rsidR="00FF013F" w:rsidRPr="003D0D7B" w:rsidRDefault="00FF013F" w:rsidP="00FF013F">
      <w:pPr>
        <w:pStyle w:val="TH"/>
      </w:pPr>
      <w:r w:rsidRPr="003D0D7B">
        <w:lastRenderedPageBreak/>
        <w:t>Table 5.8.8.2: Service Change Methods and Reason sent by MRFP: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013F" w:rsidRPr="003D0D7B" w14:paraId="4655DE72"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4A97905B" w14:textId="77777777" w:rsidR="00FF013F" w:rsidRPr="003D0D7B" w:rsidRDefault="00FF013F">
            <w:pPr>
              <w:pStyle w:val="TAL"/>
              <w:rPr>
                <w:b/>
              </w:rPr>
            </w:pPr>
            <w:r w:rsidRPr="003D0D7B">
              <w:rPr>
                <w:b/>
              </w:rPr>
              <w:t>Service Change Methods Supported:</w:t>
            </w:r>
          </w:p>
        </w:tc>
        <w:tc>
          <w:tcPr>
            <w:tcW w:w="4788" w:type="dxa"/>
            <w:tcBorders>
              <w:top w:val="single" w:sz="4" w:space="0" w:color="auto"/>
              <w:left w:val="single" w:sz="4" w:space="0" w:color="auto"/>
              <w:bottom w:val="single" w:sz="4" w:space="0" w:color="auto"/>
              <w:right w:val="single" w:sz="4" w:space="0" w:color="auto"/>
            </w:tcBorders>
            <w:hideMark/>
          </w:tcPr>
          <w:p w14:paraId="3389BE4A" w14:textId="77777777" w:rsidR="00FF013F" w:rsidRPr="003D0D7B" w:rsidRDefault="00FF013F">
            <w:pPr>
              <w:pStyle w:val="TAL"/>
              <w:rPr>
                <w:b/>
              </w:rPr>
            </w:pPr>
            <w:r w:rsidRPr="003D0D7B">
              <w:rPr>
                <w:b/>
              </w:rPr>
              <w:t>ServiceChange Reasons supported:</w:t>
            </w:r>
          </w:p>
        </w:tc>
      </w:tr>
      <w:tr w:rsidR="00FF013F" w:rsidRPr="003D0D7B" w14:paraId="25728C97"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674392C7" w14:textId="77777777" w:rsidR="00FF013F" w:rsidRPr="003D0D7B" w:rsidRDefault="00FF013F">
            <w:pPr>
              <w:pStyle w:val="TAL"/>
            </w:pPr>
            <w:r w:rsidRPr="003D0D7B">
              <w:t>Restart (NOTE 1)</w:t>
            </w:r>
          </w:p>
        </w:tc>
        <w:tc>
          <w:tcPr>
            <w:tcW w:w="4788" w:type="dxa"/>
            <w:tcBorders>
              <w:top w:val="single" w:sz="4" w:space="0" w:color="auto"/>
              <w:left w:val="single" w:sz="4" w:space="0" w:color="auto"/>
              <w:bottom w:val="single" w:sz="4" w:space="0" w:color="auto"/>
              <w:right w:val="single" w:sz="4" w:space="0" w:color="auto"/>
            </w:tcBorders>
            <w:hideMark/>
          </w:tcPr>
          <w:p w14:paraId="2662D48E" w14:textId="77777777" w:rsidR="00FF013F" w:rsidRPr="003D0D7B" w:rsidRDefault="00FF013F">
            <w:pPr>
              <w:pStyle w:val="TAL"/>
            </w:pPr>
            <w:r w:rsidRPr="003D0D7B">
              <w:t>"900 Service Restored",</w:t>
            </w:r>
            <w:r w:rsidRPr="003D0D7B">
              <w:br/>
              <w:t>"901 Cold Boot",</w:t>
            </w:r>
            <w:r w:rsidRPr="003D0D7B">
              <w:br/>
              <w:t>"902 Warm Boot",</w:t>
            </w:r>
          </w:p>
          <w:p w14:paraId="38811385" w14:textId="77777777" w:rsidR="00FF013F" w:rsidRPr="003D0D7B" w:rsidRDefault="00FF013F">
            <w:pPr>
              <w:pStyle w:val="TAL"/>
              <w:rPr>
                <w:rFonts w:cs="Arial"/>
                <w:szCs w:val="18"/>
              </w:rPr>
            </w:pPr>
            <w:r w:rsidRPr="003D0D7B">
              <w:rPr>
                <w:rFonts w:cs="Arial"/>
                <w:szCs w:val="18"/>
              </w:rPr>
              <w:t>"916 Packages Change" (Optional)</w:t>
            </w:r>
          </w:p>
          <w:p w14:paraId="4AD6972E" w14:textId="77777777" w:rsidR="00FF013F" w:rsidRPr="003D0D7B" w:rsidRDefault="00FF013F">
            <w:pPr>
              <w:pStyle w:val="TAL"/>
            </w:pPr>
            <w:r w:rsidRPr="003D0D7B">
              <w:rPr>
                <w:rFonts w:cs="Arial"/>
                <w:szCs w:val="18"/>
              </w:rPr>
              <w:t>"917 Capability Change" (Optional)</w:t>
            </w:r>
            <w:r w:rsidRPr="003D0D7B">
              <w:t>.</w:t>
            </w:r>
          </w:p>
        </w:tc>
      </w:tr>
      <w:tr w:rsidR="00FF013F" w:rsidRPr="003D0D7B" w14:paraId="0A053047"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36883E45" w14:textId="77777777" w:rsidR="00FF013F" w:rsidRPr="003D0D7B" w:rsidRDefault="00FF013F">
            <w:pPr>
              <w:pStyle w:val="TAL"/>
            </w:pPr>
            <w:r w:rsidRPr="003D0D7B">
              <w:t>Graceful (NOTE 1)</w:t>
            </w:r>
          </w:p>
        </w:tc>
        <w:tc>
          <w:tcPr>
            <w:tcW w:w="4788" w:type="dxa"/>
            <w:tcBorders>
              <w:top w:val="single" w:sz="4" w:space="0" w:color="auto"/>
              <w:left w:val="single" w:sz="4" w:space="0" w:color="auto"/>
              <w:bottom w:val="single" w:sz="4" w:space="0" w:color="auto"/>
              <w:right w:val="single" w:sz="4" w:space="0" w:color="auto"/>
            </w:tcBorders>
            <w:hideMark/>
          </w:tcPr>
          <w:p w14:paraId="23C9A680" w14:textId="77777777" w:rsidR="00FF013F" w:rsidRPr="003D0D7B" w:rsidRDefault="00FF013F">
            <w:pPr>
              <w:pStyle w:val="TAL"/>
            </w:pPr>
            <w:r w:rsidRPr="003D0D7B">
              <w:t>"908 MG Impending Failure "</w:t>
            </w:r>
          </w:p>
        </w:tc>
      </w:tr>
      <w:tr w:rsidR="00FF013F" w:rsidRPr="003D0D7B" w14:paraId="6601BC4B"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0419DAFB" w14:textId="77777777" w:rsidR="00FF013F" w:rsidRPr="003D0D7B" w:rsidRDefault="00FF013F">
            <w:pPr>
              <w:pStyle w:val="TAL"/>
              <w:rPr>
                <w:bCs/>
              </w:rPr>
            </w:pPr>
            <w:r w:rsidRPr="003D0D7B">
              <w:rPr>
                <w:bCs/>
              </w:rPr>
              <w:t>Forced (NOTE 1)</w:t>
            </w:r>
          </w:p>
        </w:tc>
        <w:tc>
          <w:tcPr>
            <w:tcW w:w="4788" w:type="dxa"/>
            <w:tcBorders>
              <w:top w:val="single" w:sz="4" w:space="0" w:color="auto"/>
              <w:left w:val="single" w:sz="4" w:space="0" w:color="auto"/>
              <w:bottom w:val="single" w:sz="4" w:space="0" w:color="auto"/>
              <w:right w:val="single" w:sz="4" w:space="0" w:color="auto"/>
            </w:tcBorders>
            <w:hideMark/>
          </w:tcPr>
          <w:p w14:paraId="6EF271B9" w14:textId="77777777" w:rsidR="00FF013F" w:rsidRPr="003D0D7B" w:rsidRDefault="00FF013F">
            <w:pPr>
              <w:pStyle w:val="TAL"/>
              <w:rPr>
                <w:bCs/>
              </w:rPr>
            </w:pPr>
            <w:r w:rsidRPr="003D0D7B">
              <w:rPr>
                <w:bCs/>
              </w:rPr>
              <w:t>"905 Termination Taken Out Of Service"</w:t>
            </w:r>
          </w:p>
        </w:tc>
      </w:tr>
      <w:tr w:rsidR="00FF013F" w:rsidRPr="003D0D7B" w14:paraId="6E84D86D"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6BA16D46" w14:textId="77777777" w:rsidR="00FF013F" w:rsidRPr="003D0D7B" w:rsidRDefault="00FF013F">
            <w:pPr>
              <w:pStyle w:val="TAL"/>
              <w:rPr>
                <w:bCs/>
              </w:rPr>
            </w:pPr>
            <w:r w:rsidRPr="003D0D7B">
              <w:rPr>
                <w:bCs/>
              </w:rPr>
              <w:t>Handoff (NOTE 1, NOTE 2)</w:t>
            </w:r>
          </w:p>
        </w:tc>
        <w:tc>
          <w:tcPr>
            <w:tcW w:w="4788" w:type="dxa"/>
            <w:tcBorders>
              <w:top w:val="single" w:sz="4" w:space="0" w:color="auto"/>
              <w:left w:val="single" w:sz="4" w:space="0" w:color="auto"/>
              <w:bottom w:val="single" w:sz="4" w:space="0" w:color="auto"/>
              <w:right w:val="single" w:sz="4" w:space="0" w:color="auto"/>
            </w:tcBorders>
            <w:hideMark/>
          </w:tcPr>
          <w:p w14:paraId="2AEA0314" w14:textId="77777777" w:rsidR="00FF013F" w:rsidRPr="003D0D7B" w:rsidRDefault="00FF013F">
            <w:pPr>
              <w:pStyle w:val="TAL"/>
              <w:rPr>
                <w:bCs/>
              </w:rPr>
            </w:pPr>
            <w:r w:rsidRPr="003D0D7B">
              <w:rPr>
                <w:bCs/>
              </w:rPr>
              <w:t>"903 MGC Directed Change"</w:t>
            </w:r>
          </w:p>
        </w:tc>
      </w:tr>
      <w:tr w:rsidR="00FF013F" w:rsidRPr="003D0D7B" w14:paraId="726EC3DE"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796FB658" w14:textId="77777777" w:rsidR="00FF013F" w:rsidRPr="003D0D7B" w:rsidRDefault="00FF013F">
            <w:pPr>
              <w:pStyle w:val="TAL"/>
              <w:rPr>
                <w:bCs/>
              </w:rPr>
            </w:pPr>
            <w:r w:rsidRPr="003D0D7B">
              <w:rPr>
                <w:bCs/>
              </w:rPr>
              <w:t>Failover (NOTE 3)</w:t>
            </w:r>
          </w:p>
        </w:tc>
        <w:tc>
          <w:tcPr>
            <w:tcW w:w="4788" w:type="dxa"/>
            <w:tcBorders>
              <w:top w:val="single" w:sz="4" w:space="0" w:color="auto"/>
              <w:left w:val="single" w:sz="4" w:space="0" w:color="auto"/>
              <w:bottom w:val="single" w:sz="4" w:space="0" w:color="auto"/>
              <w:right w:val="single" w:sz="4" w:space="0" w:color="auto"/>
            </w:tcBorders>
            <w:hideMark/>
          </w:tcPr>
          <w:p w14:paraId="4DB34BC6" w14:textId="77777777" w:rsidR="00FF013F" w:rsidRPr="003D0D7B" w:rsidRDefault="00FF013F">
            <w:pPr>
              <w:pStyle w:val="TAL"/>
              <w:rPr>
                <w:bCs/>
              </w:rPr>
            </w:pPr>
            <w:r w:rsidRPr="003D0D7B">
              <w:rPr>
                <w:bCs/>
              </w:rPr>
              <w:t>"909 MGC Impending Failure"</w:t>
            </w:r>
          </w:p>
        </w:tc>
      </w:tr>
      <w:tr w:rsidR="00FF013F" w:rsidRPr="003D0D7B" w14:paraId="0B2208A8" w14:textId="77777777" w:rsidTr="00FF013F">
        <w:tc>
          <w:tcPr>
            <w:tcW w:w="4788" w:type="dxa"/>
            <w:tcBorders>
              <w:top w:val="single" w:sz="4" w:space="0" w:color="auto"/>
              <w:left w:val="single" w:sz="4" w:space="0" w:color="auto"/>
              <w:bottom w:val="single" w:sz="4" w:space="0" w:color="auto"/>
              <w:right w:val="single" w:sz="4" w:space="0" w:color="auto"/>
            </w:tcBorders>
            <w:hideMark/>
          </w:tcPr>
          <w:p w14:paraId="1E5D0CCB" w14:textId="77777777" w:rsidR="00FF013F" w:rsidRPr="003D0D7B" w:rsidRDefault="00FF013F">
            <w:pPr>
              <w:pStyle w:val="TAL"/>
              <w:rPr>
                <w:bCs/>
              </w:rPr>
            </w:pPr>
            <w:r w:rsidRPr="003D0D7B">
              <w:rPr>
                <w:bCs/>
              </w:rPr>
              <w:t>Disconnected (NOTE 1)</w:t>
            </w:r>
          </w:p>
        </w:tc>
        <w:tc>
          <w:tcPr>
            <w:tcW w:w="4788" w:type="dxa"/>
            <w:tcBorders>
              <w:top w:val="single" w:sz="4" w:space="0" w:color="auto"/>
              <w:left w:val="single" w:sz="4" w:space="0" w:color="auto"/>
              <w:bottom w:val="single" w:sz="4" w:space="0" w:color="auto"/>
              <w:right w:val="single" w:sz="4" w:space="0" w:color="auto"/>
            </w:tcBorders>
            <w:hideMark/>
          </w:tcPr>
          <w:p w14:paraId="72C08602" w14:textId="77777777" w:rsidR="00FF013F" w:rsidRPr="003D0D7B" w:rsidRDefault="00FF013F">
            <w:pPr>
              <w:pStyle w:val="TAL"/>
              <w:rPr>
                <w:bCs/>
              </w:rPr>
            </w:pPr>
            <w:r w:rsidRPr="003D0D7B">
              <w:rPr>
                <w:bCs/>
              </w:rPr>
              <w:t>"900 Service Restored"</w:t>
            </w:r>
          </w:p>
          <w:p w14:paraId="5EE1F8C1" w14:textId="77777777" w:rsidR="00FF013F" w:rsidRPr="003D0D7B" w:rsidRDefault="00FF013F">
            <w:pPr>
              <w:pStyle w:val="TAL"/>
              <w:rPr>
                <w:rFonts w:cs="Arial"/>
                <w:szCs w:val="18"/>
              </w:rPr>
            </w:pPr>
            <w:r w:rsidRPr="003D0D7B">
              <w:rPr>
                <w:rFonts w:cs="Arial"/>
                <w:szCs w:val="18"/>
              </w:rPr>
              <w:t>"916 Packages Change" (Optional)</w:t>
            </w:r>
          </w:p>
          <w:p w14:paraId="1E10F209" w14:textId="77777777" w:rsidR="00FF013F" w:rsidRPr="003D0D7B" w:rsidRDefault="00FF013F">
            <w:pPr>
              <w:pStyle w:val="TAL"/>
              <w:rPr>
                <w:bCs/>
              </w:rPr>
            </w:pPr>
            <w:r w:rsidRPr="003D0D7B">
              <w:rPr>
                <w:rFonts w:cs="Arial"/>
                <w:szCs w:val="18"/>
              </w:rPr>
              <w:t>"917 Capability Change" (Optional)</w:t>
            </w:r>
          </w:p>
        </w:tc>
      </w:tr>
      <w:tr w:rsidR="00FF013F" w:rsidRPr="003D0D7B" w14:paraId="3A9386CA" w14:textId="77777777" w:rsidTr="00FF013F">
        <w:tc>
          <w:tcPr>
            <w:tcW w:w="9576" w:type="dxa"/>
            <w:gridSpan w:val="2"/>
            <w:tcBorders>
              <w:top w:val="single" w:sz="4" w:space="0" w:color="auto"/>
              <w:left w:val="single" w:sz="4" w:space="0" w:color="auto"/>
              <w:bottom w:val="single" w:sz="4" w:space="0" w:color="auto"/>
              <w:right w:val="single" w:sz="4" w:space="0" w:color="auto"/>
            </w:tcBorders>
          </w:tcPr>
          <w:p w14:paraId="33B2D027" w14:textId="77777777" w:rsidR="00FF013F" w:rsidRPr="003D0D7B" w:rsidRDefault="00FF013F">
            <w:pPr>
              <w:pStyle w:val="TAN"/>
            </w:pPr>
            <w:r w:rsidRPr="003D0D7B">
              <w:t>NOTE :</w:t>
            </w:r>
            <w:r w:rsidRPr="003D0D7B">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14:paraId="6DE827B4" w14:textId="77777777" w:rsidR="00FF013F" w:rsidRPr="003D0D7B" w:rsidRDefault="00FF013F">
            <w:pPr>
              <w:pStyle w:val="TAN"/>
            </w:pPr>
            <w:r w:rsidRPr="003D0D7B">
              <w:t>NOTE 1:</w:t>
            </w:r>
            <w:r w:rsidRPr="003D0D7B">
              <w:tab/>
              <w:t>ROOT only.</w:t>
            </w:r>
          </w:p>
          <w:p w14:paraId="7E4825CA" w14:textId="77777777" w:rsidR="00FF013F" w:rsidRPr="003D0D7B" w:rsidRDefault="00FF013F">
            <w:pPr>
              <w:pStyle w:val="TAN"/>
            </w:pPr>
            <w:r w:rsidRPr="003D0D7B">
              <w:t>NOTE 2:</w:t>
            </w:r>
            <w:r w:rsidRPr="003D0D7B">
              <w:tab/>
              <w:t>In response to a MGC Ordered Re-Register</w:t>
            </w:r>
          </w:p>
          <w:p w14:paraId="30DEAAE6" w14:textId="77777777" w:rsidR="00FF013F" w:rsidRPr="003D0D7B" w:rsidRDefault="00FF013F">
            <w:pPr>
              <w:pStyle w:val="TAN"/>
            </w:pPr>
            <w:r w:rsidRPr="003D0D7B">
              <w:t>NOTE 3:</w:t>
            </w:r>
            <w:r w:rsidRPr="003D0D7B">
              <w:tab/>
              <w:t>Only for TISPAN NGN MRF. Not involving more than 1 MRFP. No support of handoff relates to a network deployment scenario with "primary H.248 systems only", which translates to no geographic redundancy of the MGW.</w:t>
            </w:r>
          </w:p>
          <w:p w14:paraId="694EFE69" w14:textId="77777777" w:rsidR="00FF013F" w:rsidRPr="003D0D7B" w:rsidRDefault="00FF013F">
            <w:pPr>
              <w:pStyle w:val="TAN"/>
            </w:pPr>
          </w:p>
          <w:p w14:paraId="1682FF94" w14:textId="77777777" w:rsidR="00FF013F" w:rsidRPr="003D0D7B" w:rsidRDefault="00FF013F">
            <w:pPr>
              <w:pStyle w:val="TAN"/>
            </w:pPr>
          </w:p>
        </w:tc>
      </w:tr>
    </w:tbl>
    <w:p w14:paraId="48A6CBCC" w14:textId="77777777" w:rsidR="00FF013F" w:rsidRPr="003D0D7B" w:rsidRDefault="00FF013F" w:rsidP="00FF013F"/>
    <w:p w14:paraId="41E537D6" w14:textId="77777777" w:rsidR="00FF013F" w:rsidRPr="003D0D7B" w:rsidRDefault="00FF013F" w:rsidP="00FF013F">
      <w:pPr>
        <w:pStyle w:val="TH"/>
      </w:pPr>
      <w:r w:rsidRPr="003D0D7B">
        <w:t>Table 5.8.8.3: Service Change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3"/>
        <w:gridCol w:w="4892"/>
      </w:tblGrid>
      <w:tr w:rsidR="00FF013F" w:rsidRPr="003D0D7B" w14:paraId="2AC3CD39" w14:textId="77777777" w:rsidTr="00FF013F">
        <w:tc>
          <w:tcPr>
            <w:tcW w:w="4963" w:type="dxa"/>
            <w:tcBorders>
              <w:top w:val="single" w:sz="4" w:space="0" w:color="auto"/>
              <w:left w:val="single" w:sz="4" w:space="0" w:color="auto"/>
              <w:bottom w:val="single" w:sz="4" w:space="0" w:color="auto"/>
              <w:right w:val="single" w:sz="4" w:space="0" w:color="auto"/>
            </w:tcBorders>
            <w:hideMark/>
          </w:tcPr>
          <w:p w14:paraId="119BE7B5" w14:textId="77777777" w:rsidR="00FF013F" w:rsidRPr="003D0D7B" w:rsidRDefault="00FF013F">
            <w:pPr>
              <w:pStyle w:val="TAL"/>
              <w:rPr>
                <w:b/>
              </w:rPr>
            </w:pPr>
            <w:r w:rsidRPr="003D0D7B">
              <w:rPr>
                <w:b/>
              </w:rPr>
              <w:t>ServiceChangeAddress used:</w:t>
            </w:r>
          </w:p>
        </w:tc>
        <w:tc>
          <w:tcPr>
            <w:tcW w:w="4892" w:type="dxa"/>
            <w:tcBorders>
              <w:top w:val="single" w:sz="4" w:space="0" w:color="auto"/>
              <w:left w:val="single" w:sz="4" w:space="0" w:color="auto"/>
              <w:bottom w:val="single" w:sz="4" w:space="0" w:color="auto"/>
              <w:right w:val="single" w:sz="4" w:space="0" w:color="auto"/>
            </w:tcBorders>
            <w:hideMark/>
          </w:tcPr>
          <w:p w14:paraId="2514D1DD" w14:textId="77777777" w:rsidR="00FF013F" w:rsidRPr="003D0D7B" w:rsidRDefault="00FF013F">
            <w:pPr>
              <w:pStyle w:val="TAL"/>
            </w:pPr>
            <w:r w:rsidRPr="003D0D7B">
              <w:t>No</w:t>
            </w:r>
          </w:p>
        </w:tc>
      </w:tr>
    </w:tbl>
    <w:p w14:paraId="34A4D78E" w14:textId="77777777" w:rsidR="00FF013F" w:rsidRPr="003D0D7B" w:rsidRDefault="00FF013F" w:rsidP="00FF013F"/>
    <w:p w14:paraId="32EE1FE1" w14:textId="77777777" w:rsidR="00FF013F" w:rsidRPr="003D0D7B" w:rsidRDefault="00FF013F" w:rsidP="00FF013F">
      <w:pPr>
        <w:pStyle w:val="TH"/>
        <w:rPr>
          <w:i/>
        </w:rPr>
      </w:pPr>
      <w:r w:rsidRPr="003D0D7B">
        <w:t>Table 5.8.8.4: Service Change Delay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3025"/>
        <w:gridCol w:w="3525"/>
      </w:tblGrid>
      <w:tr w:rsidR="00FF013F" w:rsidRPr="003D0D7B" w14:paraId="754D3479" w14:textId="77777777" w:rsidTr="00FF013F">
        <w:trPr>
          <w:cantSplit/>
        </w:trPr>
        <w:tc>
          <w:tcPr>
            <w:tcW w:w="3369" w:type="dxa"/>
            <w:tcBorders>
              <w:top w:val="single" w:sz="4" w:space="0" w:color="auto"/>
              <w:left w:val="single" w:sz="4" w:space="0" w:color="auto"/>
              <w:bottom w:val="single" w:sz="4" w:space="0" w:color="auto"/>
              <w:right w:val="single" w:sz="4" w:space="0" w:color="auto"/>
            </w:tcBorders>
            <w:hideMark/>
          </w:tcPr>
          <w:p w14:paraId="7449C48A" w14:textId="77777777" w:rsidR="00FF013F" w:rsidRPr="003D0D7B" w:rsidRDefault="00FF013F">
            <w:pPr>
              <w:pStyle w:val="TAL"/>
              <w:rPr>
                <w:b/>
              </w:rPr>
            </w:pPr>
            <w:r w:rsidRPr="003D0D7B">
              <w:rPr>
                <w:b/>
              </w:rPr>
              <w:t>ServiceChangeDelay used:</w:t>
            </w:r>
          </w:p>
        </w:tc>
        <w:tc>
          <w:tcPr>
            <w:tcW w:w="6810" w:type="dxa"/>
            <w:gridSpan w:val="2"/>
            <w:tcBorders>
              <w:top w:val="single" w:sz="4" w:space="0" w:color="auto"/>
              <w:left w:val="single" w:sz="4" w:space="0" w:color="auto"/>
              <w:bottom w:val="single" w:sz="4" w:space="0" w:color="auto"/>
              <w:right w:val="single" w:sz="4" w:space="0" w:color="auto"/>
            </w:tcBorders>
            <w:hideMark/>
          </w:tcPr>
          <w:p w14:paraId="4D05DF1D" w14:textId="77777777" w:rsidR="00FF013F" w:rsidRPr="003D0D7B" w:rsidRDefault="00FF013F">
            <w:pPr>
              <w:pStyle w:val="TAL"/>
            </w:pPr>
            <w:r w:rsidRPr="003D0D7B">
              <w:t>No</w:t>
            </w:r>
          </w:p>
        </w:tc>
      </w:tr>
      <w:tr w:rsidR="00FF013F" w:rsidRPr="003D0D7B" w14:paraId="5DD93D93" w14:textId="77777777" w:rsidTr="00FF013F">
        <w:trPr>
          <w:cantSplit/>
        </w:trPr>
        <w:tc>
          <w:tcPr>
            <w:tcW w:w="3369" w:type="dxa"/>
            <w:tcBorders>
              <w:top w:val="single" w:sz="4" w:space="0" w:color="auto"/>
              <w:left w:val="single" w:sz="4" w:space="0" w:color="auto"/>
              <w:bottom w:val="single" w:sz="4" w:space="0" w:color="auto"/>
              <w:right w:val="single" w:sz="4" w:space="0" w:color="auto"/>
            </w:tcBorders>
            <w:hideMark/>
          </w:tcPr>
          <w:p w14:paraId="2DE2F71A" w14:textId="77777777" w:rsidR="00FF013F" w:rsidRPr="003D0D7B" w:rsidRDefault="00FF013F">
            <w:pPr>
              <w:pStyle w:val="TAL"/>
              <w:rPr>
                <w:i/>
                <w:iCs/>
              </w:rPr>
            </w:pPr>
            <w:r w:rsidRPr="003D0D7B">
              <w:rPr>
                <w:i/>
                <w:iCs/>
              </w:rPr>
              <w:t>If yes</w:t>
            </w:r>
          </w:p>
        </w:tc>
        <w:tc>
          <w:tcPr>
            <w:tcW w:w="3130" w:type="dxa"/>
            <w:tcBorders>
              <w:top w:val="single" w:sz="4" w:space="0" w:color="auto"/>
              <w:left w:val="single" w:sz="4" w:space="0" w:color="auto"/>
              <w:bottom w:val="single" w:sz="4" w:space="0" w:color="auto"/>
              <w:right w:val="single" w:sz="4" w:space="0" w:color="auto"/>
            </w:tcBorders>
            <w:hideMark/>
          </w:tcPr>
          <w:p w14:paraId="772E5EB5" w14:textId="77777777" w:rsidR="00FF013F" w:rsidRPr="003D0D7B" w:rsidRDefault="00FF013F">
            <w:pPr>
              <w:pStyle w:val="TAL"/>
              <w:rPr>
                <w:b/>
              </w:rPr>
            </w:pPr>
            <w:r w:rsidRPr="003D0D7B">
              <w:rPr>
                <w:b/>
              </w:rPr>
              <w:t>Valid time period:</w:t>
            </w:r>
          </w:p>
        </w:tc>
        <w:tc>
          <w:tcPr>
            <w:tcW w:w="3680" w:type="dxa"/>
            <w:tcBorders>
              <w:top w:val="single" w:sz="4" w:space="0" w:color="auto"/>
              <w:left w:val="single" w:sz="4" w:space="0" w:color="auto"/>
              <w:bottom w:val="single" w:sz="4" w:space="0" w:color="auto"/>
              <w:right w:val="single" w:sz="4" w:space="0" w:color="auto"/>
            </w:tcBorders>
            <w:hideMark/>
          </w:tcPr>
          <w:p w14:paraId="48F443C8" w14:textId="77777777" w:rsidR="00FF013F" w:rsidRPr="003D0D7B" w:rsidRDefault="00FF013F">
            <w:pPr>
              <w:pStyle w:val="TAL"/>
            </w:pPr>
            <w:r w:rsidRPr="003D0D7B">
              <w:t>-</w:t>
            </w:r>
          </w:p>
        </w:tc>
      </w:tr>
    </w:tbl>
    <w:p w14:paraId="721C1C26" w14:textId="77777777" w:rsidR="00FF013F" w:rsidRPr="003D0D7B" w:rsidRDefault="00FF013F" w:rsidP="00FF013F"/>
    <w:p w14:paraId="3B70BF49" w14:textId="77777777" w:rsidR="00FF013F" w:rsidRPr="003D0D7B" w:rsidRDefault="00FF013F" w:rsidP="00FF013F">
      <w:pPr>
        <w:pStyle w:val="TH"/>
      </w:pPr>
      <w:r w:rsidRPr="003D0D7B">
        <w:t>Table 5.8.8.5: Service Change Incomplete Flag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9"/>
        <w:gridCol w:w="4908"/>
      </w:tblGrid>
      <w:tr w:rsidR="00FF013F" w:rsidRPr="003D0D7B" w14:paraId="66871865"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6F67397F" w14:textId="77777777" w:rsidR="00FF013F" w:rsidRPr="003D0D7B" w:rsidRDefault="00FF013F">
            <w:pPr>
              <w:pStyle w:val="TAL"/>
              <w:rPr>
                <w:b/>
              </w:rPr>
            </w:pPr>
            <w:r w:rsidRPr="003D0D7B">
              <w:rPr>
                <w:b/>
              </w:rPr>
              <w:t>ServiceChange Incomplete Flag used:</w:t>
            </w:r>
          </w:p>
        </w:tc>
        <w:tc>
          <w:tcPr>
            <w:tcW w:w="5090" w:type="dxa"/>
            <w:tcBorders>
              <w:top w:val="single" w:sz="4" w:space="0" w:color="auto"/>
              <w:left w:val="single" w:sz="4" w:space="0" w:color="auto"/>
              <w:bottom w:val="single" w:sz="4" w:space="0" w:color="auto"/>
              <w:right w:val="single" w:sz="4" w:space="0" w:color="auto"/>
            </w:tcBorders>
            <w:hideMark/>
          </w:tcPr>
          <w:p w14:paraId="66159F24" w14:textId="77777777" w:rsidR="00FF013F" w:rsidRPr="003D0D7B" w:rsidRDefault="00FF013F">
            <w:pPr>
              <w:pStyle w:val="TAL"/>
            </w:pPr>
            <w:r w:rsidRPr="003D0D7B">
              <w:t>No</w:t>
            </w:r>
          </w:p>
        </w:tc>
      </w:tr>
    </w:tbl>
    <w:p w14:paraId="67BFBF3E" w14:textId="77777777" w:rsidR="00FF013F" w:rsidRPr="003D0D7B" w:rsidRDefault="00FF013F" w:rsidP="00FF013F"/>
    <w:p w14:paraId="4218A496" w14:textId="77777777" w:rsidR="00FF013F" w:rsidRPr="003D0D7B" w:rsidRDefault="00FF013F" w:rsidP="00FF013F">
      <w:pPr>
        <w:pStyle w:val="TH"/>
      </w:pPr>
      <w:r w:rsidRPr="003D0D7B">
        <w:t>Table 5.8.8.6: Service Change 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2"/>
        <w:gridCol w:w="4913"/>
      </w:tblGrid>
      <w:tr w:rsidR="00FF013F" w:rsidRPr="003D0D7B" w14:paraId="3E51B77F" w14:textId="77777777" w:rsidTr="00FF013F">
        <w:tc>
          <w:tcPr>
            <w:tcW w:w="4942" w:type="dxa"/>
            <w:tcBorders>
              <w:top w:val="single" w:sz="4" w:space="0" w:color="auto"/>
              <w:left w:val="single" w:sz="4" w:space="0" w:color="auto"/>
              <w:bottom w:val="single" w:sz="4" w:space="0" w:color="auto"/>
              <w:right w:val="single" w:sz="4" w:space="0" w:color="auto"/>
            </w:tcBorders>
            <w:hideMark/>
          </w:tcPr>
          <w:p w14:paraId="466EDA05" w14:textId="77777777" w:rsidR="00FF013F" w:rsidRPr="003D0D7B" w:rsidRDefault="00FF013F">
            <w:pPr>
              <w:pStyle w:val="TAL"/>
              <w:rPr>
                <w:b/>
              </w:rPr>
            </w:pPr>
            <w:r w:rsidRPr="003D0D7B">
              <w:rPr>
                <w:b/>
              </w:rPr>
              <w:t>Version used in ServiceChangeVersion:</w:t>
            </w:r>
          </w:p>
        </w:tc>
        <w:tc>
          <w:tcPr>
            <w:tcW w:w="4913" w:type="dxa"/>
            <w:tcBorders>
              <w:top w:val="single" w:sz="4" w:space="0" w:color="auto"/>
              <w:left w:val="single" w:sz="4" w:space="0" w:color="auto"/>
              <w:bottom w:val="single" w:sz="4" w:space="0" w:color="auto"/>
              <w:right w:val="single" w:sz="4" w:space="0" w:color="auto"/>
            </w:tcBorders>
            <w:hideMark/>
          </w:tcPr>
          <w:p w14:paraId="25AECF41" w14:textId="77777777" w:rsidR="00FF013F" w:rsidRPr="003D0D7B" w:rsidRDefault="00FF013F">
            <w:pPr>
              <w:pStyle w:val="TAL"/>
            </w:pPr>
            <w:r w:rsidRPr="003D0D7B">
              <w:t>2</w:t>
            </w:r>
          </w:p>
        </w:tc>
      </w:tr>
    </w:tbl>
    <w:p w14:paraId="5FF95688" w14:textId="77777777" w:rsidR="00FF013F" w:rsidRPr="003D0D7B" w:rsidRDefault="00FF013F" w:rsidP="00FF013F"/>
    <w:p w14:paraId="7B797F9C" w14:textId="77777777" w:rsidR="00FF013F" w:rsidRPr="003D0D7B" w:rsidRDefault="00FF013F" w:rsidP="00FF013F">
      <w:pPr>
        <w:pStyle w:val="TH"/>
      </w:pPr>
      <w:r w:rsidRPr="003D0D7B">
        <w:t>Table 5.8.8.7: Profile negotiation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2"/>
        <w:gridCol w:w="4915"/>
      </w:tblGrid>
      <w:tr w:rsidR="00FF013F" w:rsidRPr="003D0D7B" w14:paraId="218C5303"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7F218C90" w14:textId="77777777" w:rsidR="00FF013F" w:rsidRPr="003D0D7B" w:rsidRDefault="00FF013F">
            <w:pPr>
              <w:pStyle w:val="TAL"/>
              <w:rPr>
                <w:b/>
              </w:rPr>
            </w:pPr>
            <w:r w:rsidRPr="003D0D7B">
              <w:rPr>
                <w:b/>
              </w:rPr>
              <w:t>Profile negotiation as per H.248.18:</w:t>
            </w:r>
          </w:p>
        </w:tc>
        <w:tc>
          <w:tcPr>
            <w:tcW w:w="5090" w:type="dxa"/>
            <w:tcBorders>
              <w:top w:val="single" w:sz="4" w:space="0" w:color="auto"/>
              <w:left w:val="single" w:sz="4" w:space="0" w:color="auto"/>
              <w:bottom w:val="single" w:sz="4" w:space="0" w:color="auto"/>
              <w:right w:val="single" w:sz="4" w:space="0" w:color="auto"/>
            </w:tcBorders>
            <w:hideMark/>
          </w:tcPr>
          <w:p w14:paraId="451A6B1F" w14:textId="77777777" w:rsidR="00FF013F" w:rsidRPr="003D0D7B" w:rsidRDefault="00FF013F">
            <w:pPr>
              <w:pStyle w:val="TAL"/>
            </w:pPr>
            <w:r w:rsidRPr="003D0D7B">
              <w:t>No</w:t>
            </w:r>
          </w:p>
        </w:tc>
      </w:tr>
    </w:tbl>
    <w:p w14:paraId="1F597042" w14:textId="77777777" w:rsidR="00FF013F" w:rsidRPr="003D0D7B" w:rsidRDefault="00FF013F" w:rsidP="00FF013F"/>
    <w:p w14:paraId="45346978" w14:textId="77777777" w:rsidR="00FF013F" w:rsidRPr="003D0D7B" w:rsidRDefault="00FF013F" w:rsidP="00FF013F">
      <w:pPr>
        <w:pStyle w:val="Heading3"/>
      </w:pPr>
      <w:bookmarkStart w:id="129" w:name="_Toc485674015"/>
      <w:bookmarkStart w:id="130" w:name="_Toc57988536"/>
      <w:bookmarkStart w:id="131" w:name="_Toc67479704"/>
      <w:r w:rsidRPr="003D0D7B">
        <w:lastRenderedPageBreak/>
        <w:t>5.8.9</w:t>
      </w:r>
      <w:r w:rsidRPr="003D0D7B">
        <w:tab/>
        <w:t>Manipulating and Auditing Context Attributes</w:t>
      </w:r>
      <w:bookmarkEnd w:id="129"/>
      <w:bookmarkEnd w:id="130"/>
      <w:bookmarkEnd w:id="131"/>
    </w:p>
    <w:p w14:paraId="06BF041A" w14:textId="77777777" w:rsidR="00FF013F" w:rsidRPr="003D0D7B" w:rsidRDefault="00FF013F" w:rsidP="00FF013F">
      <w:pPr>
        <w:pStyle w:val="TH"/>
      </w:pPr>
      <w:r w:rsidRPr="003D0D7B">
        <w:t xml:space="preserve">Table 5.8.9.1: Manipulating and Auditing Context Attributes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1"/>
        <w:gridCol w:w="4924"/>
      </w:tblGrid>
      <w:tr w:rsidR="00FF013F" w:rsidRPr="003D0D7B" w14:paraId="728041EC" w14:textId="77777777" w:rsidTr="00FF013F">
        <w:tc>
          <w:tcPr>
            <w:tcW w:w="4931" w:type="dxa"/>
            <w:tcBorders>
              <w:top w:val="single" w:sz="4" w:space="0" w:color="auto"/>
              <w:left w:val="single" w:sz="4" w:space="0" w:color="auto"/>
              <w:bottom w:val="single" w:sz="4" w:space="0" w:color="auto"/>
              <w:right w:val="single" w:sz="4" w:space="0" w:color="auto"/>
            </w:tcBorders>
            <w:hideMark/>
          </w:tcPr>
          <w:p w14:paraId="690D1550" w14:textId="77777777" w:rsidR="00FF013F" w:rsidRPr="003D0D7B" w:rsidRDefault="00FF013F">
            <w:pPr>
              <w:pStyle w:val="TAL"/>
              <w:rPr>
                <w:b/>
              </w:rPr>
            </w:pPr>
            <w:r w:rsidRPr="003D0D7B">
              <w:rPr>
                <w:b/>
              </w:rPr>
              <w:t>Context Attributes Manipulated:</w:t>
            </w:r>
          </w:p>
        </w:tc>
        <w:tc>
          <w:tcPr>
            <w:tcW w:w="4924" w:type="dxa"/>
            <w:tcBorders>
              <w:top w:val="single" w:sz="4" w:space="0" w:color="auto"/>
              <w:left w:val="single" w:sz="4" w:space="0" w:color="auto"/>
              <w:bottom w:val="single" w:sz="4" w:space="0" w:color="auto"/>
              <w:right w:val="single" w:sz="4" w:space="0" w:color="auto"/>
            </w:tcBorders>
            <w:hideMark/>
          </w:tcPr>
          <w:p w14:paraId="35F77CEC" w14:textId="77777777" w:rsidR="00FF013F" w:rsidRPr="003D0D7B" w:rsidRDefault="00FF013F">
            <w:pPr>
              <w:pStyle w:val="TAL"/>
            </w:pPr>
            <w:r w:rsidRPr="003D0D7B">
              <w:t>ALL supported attributes (See table 5.5.1.)</w:t>
            </w:r>
            <w:r w:rsidRPr="003D0D7B">
              <w:rPr>
                <w:lang w:eastAsia="zh-CN"/>
              </w:rPr>
              <w:t xml:space="preserve"> (NOTE)</w:t>
            </w:r>
          </w:p>
        </w:tc>
      </w:tr>
      <w:tr w:rsidR="00FF013F" w:rsidRPr="003D0D7B" w14:paraId="15138103" w14:textId="77777777" w:rsidTr="00FF013F">
        <w:tc>
          <w:tcPr>
            <w:tcW w:w="4931" w:type="dxa"/>
            <w:tcBorders>
              <w:top w:val="single" w:sz="4" w:space="0" w:color="auto"/>
              <w:left w:val="single" w:sz="4" w:space="0" w:color="auto"/>
              <w:bottom w:val="single" w:sz="4" w:space="0" w:color="auto"/>
              <w:right w:val="single" w:sz="4" w:space="0" w:color="auto"/>
            </w:tcBorders>
            <w:hideMark/>
          </w:tcPr>
          <w:p w14:paraId="3D6DF2EB" w14:textId="77777777" w:rsidR="00FF013F" w:rsidRPr="003D0D7B" w:rsidRDefault="00FF013F">
            <w:pPr>
              <w:pStyle w:val="TAL"/>
              <w:rPr>
                <w:b/>
              </w:rPr>
            </w:pPr>
            <w:r w:rsidRPr="003D0D7B">
              <w:rPr>
                <w:b/>
              </w:rPr>
              <w:t>Context Attributes Audited:</w:t>
            </w:r>
          </w:p>
        </w:tc>
        <w:tc>
          <w:tcPr>
            <w:tcW w:w="4924" w:type="dxa"/>
            <w:tcBorders>
              <w:top w:val="single" w:sz="4" w:space="0" w:color="auto"/>
              <w:left w:val="single" w:sz="4" w:space="0" w:color="auto"/>
              <w:bottom w:val="single" w:sz="4" w:space="0" w:color="auto"/>
              <w:right w:val="single" w:sz="4" w:space="0" w:color="auto"/>
            </w:tcBorders>
            <w:hideMark/>
          </w:tcPr>
          <w:p w14:paraId="3E0D08B3" w14:textId="77777777" w:rsidR="00FF013F" w:rsidRPr="003D0D7B" w:rsidRDefault="00FF013F">
            <w:pPr>
              <w:pStyle w:val="TAL"/>
            </w:pPr>
            <w:r w:rsidRPr="003D0D7B">
              <w:t>ALL supported attributes except Priority Indicator (See table 5.5.1.)</w:t>
            </w:r>
            <w:r w:rsidRPr="003D0D7B">
              <w:rPr>
                <w:lang w:eastAsia="zh-CN"/>
              </w:rPr>
              <w:t xml:space="preserve"> (NOTE)</w:t>
            </w:r>
          </w:p>
        </w:tc>
      </w:tr>
      <w:tr w:rsidR="00FF013F" w:rsidRPr="003D0D7B" w14:paraId="17DAB828" w14:textId="77777777" w:rsidTr="00FF013F">
        <w:tc>
          <w:tcPr>
            <w:tcW w:w="9855" w:type="dxa"/>
            <w:gridSpan w:val="2"/>
            <w:tcBorders>
              <w:top w:val="single" w:sz="4" w:space="0" w:color="auto"/>
              <w:left w:val="single" w:sz="4" w:space="0" w:color="auto"/>
              <w:bottom w:val="single" w:sz="4" w:space="0" w:color="auto"/>
              <w:right w:val="single" w:sz="4" w:space="0" w:color="auto"/>
            </w:tcBorders>
            <w:hideMark/>
          </w:tcPr>
          <w:p w14:paraId="28491C98" w14:textId="77777777" w:rsidR="00FF013F" w:rsidRPr="003D0D7B" w:rsidRDefault="00FF013F">
            <w:pPr>
              <w:pStyle w:val="TAN"/>
            </w:pPr>
            <w:r w:rsidRPr="003D0D7B">
              <w:t>NOTE:</w:t>
            </w:r>
            <w:r w:rsidRPr="003D0D7B">
              <w:tab/>
              <w:t>For ContextAttribute Descriptor, the details of supported attribute include: Floor Control Algorithm (fcpoli/fca), Max Floor Users (fcpoli/mfu), Floor Control Conference Identity (fcsig/fconfid) and Floor and Stream Association (fcsig/fsa)</w:t>
            </w:r>
          </w:p>
        </w:tc>
      </w:tr>
    </w:tbl>
    <w:p w14:paraId="3CD78E34" w14:textId="77777777" w:rsidR="00FF013F" w:rsidRPr="003D0D7B" w:rsidRDefault="00FF013F" w:rsidP="00FF013F">
      <w:pPr>
        <w:rPr>
          <w:lang w:val="en-US"/>
        </w:rPr>
      </w:pPr>
    </w:p>
    <w:p w14:paraId="34773928" w14:textId="77777777" w:rsidR="00FF013F" w:rsidRPr="003D0D7B" w:rsidRDefault="00FF013F" w:rsidP="00FF013F">
      <w:pPr>
        <w:pStyle w:val="Heading2"/>
      </w:pPr>
      <w:bookmarkStart w:id="132" w:name="_Toc485674016"/>
      <w:bookmarkStart w:id="133" w:name="_Toc57988537"/>
      <w:bookmarkStart w:id="134" w:name="_Toc67479705"/>
      <w:r w:rsidRPr="003D0D7B">
        <w:t>5.9</w:t>
      </w:r>
      <w:r w:rsidRPr="003D0D7B">
        <w:tab/>
        <w:t>Generic Command Syntax and Encoding</w:t>
      </w:r>
      <w:bookmarkEnd w:id="132"/>
      <w:bookmarkEnd w:id="133"/>
      <w:bookmarkEnd w:id="134"/>
    </w:p>
    <w:p w14:paraId="5CD88C52" w14:textId="77777777" w:rsidR="00FF013F" w:rsidRPr="003D0D7B" w:rsidRDefault="00FF013F" w:rsidP="00FF013F">
      <w:pPr>
        <w:pStyle w:val="TH"/>
      </w:pPr>
      <w:r w:rsidRPr="003D0D7B">
        <w:t xml:space="preserve">Table 5.9.1: Encoding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4925"/>
      </w:tblGrid>
      <w:tr w:rsidR="00FF013F" w:rsidRPr="003D0D7B" w14:paraId="1D9C5984" w14:textId="77777777" w:rsidTr="00FF013F">
        <w:tc>
          <w:tcPr>
            <w:tcW w:w="4930" w:type="dxa"/>
            <w:tcBorders>
              <w:top w:val="single" w:sz="4" w:space="0" w:color="auto"/>
              <w:left w:val="single" w:sz="4" w:space="0" w:color="auto"/>
              <w:bottom w:val="single" w:sz="4" w:space="0" w:color="auto"/>
              <w:right w:val="single" w:sz="4" w:space="0" w:color="auto"/>
            </w:tcBorders>
            <w:hideMark/>
          </w:tcPr>
          <w:p w14:paraId="7A8C08FE" w14:textId="77777777" w:rsidR="00FF013F" w:rsidRPr="003D0D7B" w:rsidRDefault="00FF013F">
            <w:pPr>
              <w:pStyle w:val="TAL"/>
              <w:rPr>
                <w:b/>
              </w:rPr>
            </w:pPr>
            <w:r w:rsidRPr="003D0D7B">
              <w:rPr>
                <w:b/>
              </w:rPr>
              <w:t>Supported Encodings:</w:t>
            </w:r>
          </w:p>
        </w:tc>
        <w:tc>
          <w:tcPr>
            <w:tcW w:w="4925" w:type="dxa"/>
            <w:tcBorders>
              <w:top w:val="single" w:sz="4" w:space="0" w:color="auto"/>
              <w:left w:val="single" w:sz="4" w:space="0" w:color="auto"/>
              <w:bottom w:val="single" w:sz="4" w:space="0" w:color="auto"/>
              <w:right w:val="single" w:sz="4" w:space="0" w:color="auto"/>
            </w:tcBorders>
            <w:hideMark/>
          </w:tcPr>
          <w:p w14:paraId="68870472" w14:textId="77777777" w:rsidR="003D0D7B" w:rsidRPr="003D0D7B" w:rsidRDefault="00FF013F">
            <w:pPr>
              <w:pStyle w:val="TAC"/>
            </w:pPr>
            <w:r w:rsidRPr="003D0D7B">
              <w:t>Binary (optional)</w:t>
            </w:r>
          </w:p>
          <w:p w14:paraId="5A79A566" w14:textId="77777777" w:rsidR="003D0D7B" w:rsidRPr="003D0D7B" w:rsidRDefault="00FF013F">
            <w:pPr>
              <w:pStyle w:val="TAC"/>
            </w:pPr>
            <w:r w:rsidRPr="003D0D7B">
              <w:t>Text (optional)</w:t>
            </w:r>
          </w:p>
          <w:p w14:paraId="74980AF5" w14:textId="07CB2641" w:rsidR="00FF013F" w:rsidRPr="003D0D7B" w:rsidRDefault="00FF013F">
            <w:pPr>
              <w:pStyle w:val="TAC"/>
            </w:pPr>
            <w:r w:rsidRPr="003D0D7B">
              <w:t>The receiver shall support:</w:t>
            </w:r>
          </w:p>
          <w:p w14:paraId="07E95B28" w14:textId="77777777" w:rsidR="00FF013F" w:rsidRPr="003D0D7B" w:rsidRDefault="00FF013F" w:rsidP="00FF013F">
            <w:pPr>
              <w:pStyle w:val="TAC"/>
              <w:numPr>
                <w:ilvl w:val="0"/>
                <w:numId w:val="18"/>
              </w:numPr>
              <w:overflowPunct w:val="0"/>
              <w:autoSpaceDE w:val="0"/>
              <w:autoSpaceDN w:val="0"/>
              <w:adjustRightInd w:val="0"/>
            </w:pPr>
            <w:r w:rsidRPr="003D0D7B">
              <w:t>Short Token Notation</w:t>
            </w:r>
          </w:p>
          <w:p w14:paraId="1E5AD4A4" w14:textId="77777777" w:rsidR="00FF013F" w:rsidRPr="003D0D7B" w:rsidRDefault="00FF013F" w:rsidP="00FF013F">
            <w:pPr>
              <w:pStyle w:val="TAC"/>
              <w:numPr>
                <w:ilvl w:val="0"/>
                <w:numId w:val="18"/>
              </w:numPr>
              <w:overflowPunct w:val="0"/>
              <w:autoSpaceDE w:val="0"/>
              <w:autoSpaceDN w:val="0"/>
              <w:adjustRightInd w:val="0"/>
            </w:pPr>
            <w:r w:rsidRPr="003D0D7B">
              <w:t>Long Token Notation</w:t>
            </w:r>
          </w:p>
        </w:tc>
      </w:tr>
    </w:tbl>
    <w:p w14:paraId="1222F0CD" w14:textId="77777777" w:rsidR="00FF013F" w:rsidRPr="003D0D7B" w:rsidRDefault="00FF013F" w:rsidP="00FF013F">
      <w:pPr>
        <w:rPr>
          <w:rFonts w:ascii="Arial" w:hAnsi="Arial" w:cs="Arial"/>
          <w:b/>
          <w:bCs/>
        </w:rPr>
      </w:pPr>
    </w:p>
    <w:p w14:paraId="6E7748C0" w14:textId="77777777" w:rsidR="003D0D7B" w:rsidRPr="003D0D7B" w:rsidRDefault="00FF013F" w:rsidP="00FF013F">
      <w:pPr>
        <w:pStyle w:val="Heading2"/>
      </w:pPr>
      <w:bookmarkStart w:id="135" w:name="_Toc485674017"/>
      <w:bookmarkStart w:id="136" w:name="_Toc57988538"/>
      <w:bookmarkStart w:id="137" w:name="_Toc67479706"/>
      <w:r w:rsidRPr="003D0D7B">
        <w:t>5.10</w:t>
      </w:r>
      <w:r w:rsidRPr="003D0D7B">
        <w:tab/>
        <w:t>Transactions</w:t>
      </w:r>
      <w:bookmarkEnd w:id="135"/>
      <w:bookmarkEnd w:id="136"/>
      <w:bookmarkEnd w:id="137"/>
    </w:p>
    <w:p w14:paraId="05F01A03" w14:textId="712ECD0E" w:rsidR="00FF013F" w:rsidRPr="003D0D7B" w:rsidRDefault="00FF013F" w:rsidP="00FF013F">
      <w:pPr>
        <w:pStyle w:val="TH"/>
      </w:pPr>
      <w:r w:rsidRPr="003D0D7B">
        <w:t>Table 5.10.1: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9"/>
        <w:gridCol w:w="4777"/>
      </w:tblGrid>
      <w:tr w:rsidR="00FF013F" w:rsidRPr="003D0D7B" w14:paraId="7DFC9A6B" w14:textId="77777777" w:rsidTr="00FF013F">
        <w:tc>
          <w:tcPr>
            <w:tcW w:w="4799" w:type="dxa"/>
            <w:tcBorders>
              <w:top w:val="single" w:sz="4" w:space="0" w:color="auto"/>
              <w:left w:val="single" w:sz="4" w:space="0" w:color="auto"/>
              <w:bottom w:val="single" w:sz="4" w:space="0" w:color="auto"/>
              <w:right w:val="single" w:sz="4" w:space="0" w:color="auto"/>
            </w:tcBorders>
            <w:hideMark/>
          </w:tcPr>
          <w:p w14:paraId="67229557" w14:textId="77777777" w:rsidR="00FF013F" w:rsidRPr="003D0D7B" w:rsidRDefault="00FF013F">
            <w:pPr>
              <w:pStyle w:val="TAL"/>
              <w:rPr>
                <w:b/>
              </w:rPr>
            </w:pPr>
            <w:r w:rsidRPr="003D0D7B">
              <w:rPr>
                <w:b/>
              </w:rPr>
              <w:t>Maximum number of Transaction Requests / Replies / TransResponseAcks / Segment Replies per message:</w:t>
            </w:r>
          </w:p>
        </w:tc>
        <w:tc>
          <w:tcPr>
            <w:tcW w:w="4777" w:type="dxa"/>
            <w:tcBorders>
              <w:top w:val="single" w:sz="4" w:space="0" w:color="auto"/>
              <w:left w:val="single" w:sz="4" w:space="0" w:color="auto"/>
              <w:bottom w:val="single" w:sz="4" w:space="0" w:color="auto"/>
              <w:right w:val="single" w:sz="4" w:space="0" w:color="auto"/>
            </w:tcBorders>
            <w:hideMark/>
          </w:tcPr>
          <w:p w14:paraId="34C829E9" w14:textId="77777777" w:rsidR="00FF013F" w:rsidRPr="003D0D7B" w:rsidRDefault="00FF013F">
            <w:pPr>
              <w:pStyle w:val="TAL"/>
            </w:pPr>
            <w:r w:rsidRPr="003D0D7B">
              <w:t>10</w:t>
            </w:r>
          </w:p>
        </w:tc>
      </w:tr>
      <w:tr w:rsidR="00FF013F" w:rsidRPr="003D0D7B" w14:paraId="1491074A" w14:textId="77777777" w:rsidTr="00FF013F">
        <w:tc>
          <w:tcPr>
            <w:tcW w:w="9576" w:type="dxa"/>
            <w:gridSpan w:val="2"/>
            <w:tcBorders>
              <w:top w:val="single" w:sz="4" w:space="0" w:color="auto"/>
              <w:left w:val="single" w:sz="4" w:space="0" w:color="auto"/>
              <w:bottom w:val="single" w:sz="4" w:space="0" w:color="auto"/>
              <w:right w:val="single" w:sz="4" w:space="0" w:color="auto"/>
            </w:tcBorders>
            <w:hideMark/>
          </w:tcPr>
          <w:p w14:paraId="5EBD05B6" w14:textId="77777777" w:rsidR="00FF013F" w:rsidRPr="003D0D7B" w:rsidRDefault="00FF013F">
            <w:pPr>
              <w:pStyle w:val="TAN"/>
            </w:pPr>
            <w:r w:rsidRPr="003D0D7B">
              <w:t>NOTE :</w:t>
            </w:r>
            <w:r w:rsidRPr="003D0D7B">
              <w:tab/>
              <w:t xml:space="preserve">When more than one element are conveyed in one message, it is recommended that this message comprises a Transaction Request / Transaction Reply / Transaction Pending plus a Transaction Response Ack. </w:t>
            </w:r>
          </w:p>
        </w:tc>
      </w:tr>
    </w:tbl>
    <w:p w14:paraId="1AD15224" w14:textId="77777777" w:rsidR="00FF013F" w:rsidRPr="003D0D7B" w:rsidRDefault="00FF013F" w:rsidP="00FF013F"/>
    <w:p w14:paraId="6B48E1A7" w14:textId="77777777" w:rsidR="00FF013F" w:rsidRPr="003D0D7B" w:rsidRDefault="00FF013F" w:rsidP="00FF013F">
      <w:pPr>
        <w:pStyle w:val="TH"/>
        <w:rPr>
          <w:i/>
        </w:rPr>
      </w:pPr>
      <w:r w:rsidRPr="003D0D7B">
        <w:t>Table 5.10.2: Segmentation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7"/>
        <w:gridCol w:w="4918"/>
      </w:tblGrid>
      <w:tr w:rsidR="00FF013F" w:rsidRPr="003D0D7B" w14:paraId="7FBF21FA" w14:textId="77777777" w:rsidTr="00FF013F">
        <w:tc>
          <w:tcPr>
            <w:tcW w:w="4937" w:type="dxa"/>
            <w:tcBorders>
              <w:top w:val="single" w:sz="4" w:space="0" w:color="auto"/>
              <w:left w:val="single" w:sz="4" w:space="0" w:color="auto"/>
              <w:bottom w:val="single" w:sz="4" w:space="0" w:color="auto"/>
              <w:right w:val="single" w:sz="4" w:space="0" w:color="auto"/>
            </w:tcBorders>
            <w:hideMark/>
          </w:tcPr>
          <w:p w14:paraId="6605B4CF" w14:textId="77777777" w:rsidR="00FF013F" w:rsidRPr="003D0D7B" w:rsidRDefault="00FF013F">
            <w:pPr>
              <w:pStyle w:val="TAL"/>
              <w:rPr>
                <w:b/>
              </w:rPr>
            </w:pPr>
            <w:r w:rsidRPr="003D0D7B">
              <w:rPr>
                <w:b/>
              </w:rPr>
              <w:t>Segmentation Supported:</w:t>
            </w:r>
          </w:p>
        </w:tc>
        <w:tc>
          <w:tcPr>
            <w:tcW w:w="4918" w:type="dxa"/>
            <w:tcBorders>
              <w:top w:val="single" w:sz="4" w:space="0" w:color="auto"/>
              <w:left w:val="single" w:sz="4" w:space="0" w:color="auto"/>
              <w:bottom w:val="single" w:sz="4" w:space="0" w:color="auto"/>
              <w:right w:val="single" w:sz="4" w:space="0" w:color="auto"/>
            </w:tcBorders>
            <w:hideMark/>
          </w:tcPr>
          <w:p w14:paraId="03F64DD5" w14:textId="77777777" w:rsidR="00FF013F" w:rsidRPr="003D0D7B" w:rsidRDefault="00FF013F">
            <w:pPr>
              <w:pStyle w:val="TAL"/>
            </w:pPr>
            <w:r w:rsidRPr="003D0D7B">
              <w:t>UDP : No</w:t>
            </w:r>
          </w:p>
          <w:p w14:paraId="1B1495AF" w14:textId="77777777" w:rsidR="00FF013F" w:rsidRPr="003D0D7B" w:rsidRDefault="00FF013F">
            <w:pPr>
              <w:pStyle w:val="TAL"/>
            </w:pPr>
            <w:r w:rsidRPr="003D0D7B">
              <w:t>SCTP : Inherent in transport</w:t>
            </w:r>
          </w:p>
        </w:tc>
      </w:tr>
      <w:tr w:rsidR="00FF013F" w:rsidRPr="003D0D7B" w14:paraId="02133500" w14:textId="77777777" w:rsidTr="00FF013F">
        <w:tc>
          <w:tcPr>
            <w:tcW w:w="9855" w:type="dxa"/>
            <w:gridSpan w:val="2"/>
            <w:tcBorders>
              <w:top w:val="single" w:sz="4" w:space="0" w:color="auto"/>
              <w:left w:val="single" w:sz="4" w:space="0" w:color="auto"/>
              <w:bottom w:val="single" w:sz="4" w:space="0" w:color="auto"/>
              <w:right w:val="single" w:sz="4" w:space="0" w:color="auto"/>
            </w:tcBorders>
            <w:hideMark/>
          </w:tcPr>
          <w:p w14:paraId="628777FE" w14:textId="77777777" w:rsidR="00FF013F" w:rsidRPr="003D0D7B" w:rsidRDefault="00FF013F">
            <w:pPr>
              <w:pStyle w:val="TAN"/>
            </w:pPr>
            <w:r w:rsidRPr="003D0D7B">
              <w:t>NOTE:</w:t>
            </w:r>
            <w:r w:rsidRPr="003D0D7B">
              <w:tab/>
            </w:r>
            <w:r w:rsidRPr="003D0D7B">
              <w:rPr>
                <w:rFonts w:eastAsia="MS Mincho"/>
              </w:rPr>
              <w:t>The H.248 Segmentation Package according Annex E.14 of H.248.1 Version 3 is intended for H.248 transport technologies without the capability of automatic message segmentation. This method is not required for UDP- or SCTP-based H.248 signalling transport in this Profile.</w:t>
            </w:r>
          </w:p>
        </w:tc>
      </w:tr>
    </w:tbl>
    <w:p w14:paraId="35E4FFCA" w14:textId="77777777" w:rsidR="00FF013F" w:rsidRPr="003D0D7B" w:rsidRDefault="00FF013F" w:rsidP="00FF013F"/>
    <w:p w14:paraId="2D35CA78" w14:textId="77777777" w:rsidR="00FF013F" w:rsidRPr="003D0D7B" w:rsidRDefault="00FF013F" w:rsidP="00FF013F">
      <w:pPr>
        <w:pStyle w:val="TH"/>
        <w:rPr>
          <w:lang w:val="fr-FR"/>
        </w:rPr>
      </w:pPr>
      <w:r w:rsidRPr="003D0D7B">
        <w:rPr>
          <w:lang w:val="fr-FR"/>
        </w:rPr>
        <w:t>Table 5.10.3: Commands per Transaction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4910"/>
      </w:tblGrid>
      <w:tr w:rsidR="00FF013F" w:rsidRPr="003D0D7B" w14:paraId="222D0174" w14:textId="77777777" w:rsidTr="00FF013F">
        <w:tc>
          <w:tcPr>
            <w:tcW w:w="4945" w:type="dxa"/>
            <w:tcBorders>
              <w:top w:val="single" w:sz="4" w:space="0" w:color="auto"/>
              <w:left w:val="single" w:sz="4" w:space="0" w:color="auto"/>
              <w:bottom w:val="single" w:sz="4" w:space="0" w:color="auto"/>
              <w:right w:val="single" w:sz="4" w:space="0" w:color="auto"/>
            </w:tcBorders>
            <w:hideMark/>
          </w:tcPr>
          <w:p w14:paraId="03A51F29" w14:textId="77777777" w:rsidR="00FF013F" w:rsidRPr="003D0D7B" w:rsidRDefault="00FF013F">
            <w:pPr>
              <w:pStyle w:val="TAL"/>
              <w:rPr>
                <w:b/>
              </w:rPr>
            </w:pPr>
            <w:r w:rsidRPr="003D0D7B">
              <w:rPr>
                <w:b/>
              </w:rPr>
              <w:t>Maximum number of commands per Transaction request:</w:t>
            </w:r>
          </w:p>
        </w:tc>
        <w:tc>
          <w:tcPr>
            <w:tcW w:w="4910" w:type="dxa"/>
            <w:tcBorders>
              <w:top w:val="single" w:sz="4" w:space="0" w:color="auto"/>
              <w:left w:val="single" w:sz="4" w:space="0" w:color="auto"/>
              <w:bottom w:val="single" w:sz="4" w:space="0" w:color="auto"/>
              <w:right w:val="single" w:sz="4" w:space="0" w:color="auto"/>
            </w:tcBorders>
            <w:hideMark/>
          </w:tcPr>
          <w:p w14:paraId="70A918E5" w14:textId="77777777" w:rsidR="00FF013F" w:rsidRPr="003D0D7B" w:rsidRDefault="00FF013F">
            <w:pPr>
              <w:pStyle w:val="TAL"/>
            </w:pPr>
            <w:r w:rsidRPr="003D0D7B">
              <w:t>Unlimited</w:t>
            </w:r>
          </w:p>
        </w:tc>
      </w:tr>
    </w:tbl>
    <w:p w14:paraId="339D8726" w14:textId="77777777" w:rsidR="00FF013F" w:rsidRPr="003D0D7B" w:rsidRDefault="00FF013F" w:rsidP="00FF013F"/>
    <w:p w14:paraId="3D5685A3" w14:textId="77777777" w:rsidR="00FF013F" w:rsidRPr="003D0D7B" w:rsidRDefault="00FF013F" w:rsidP="00FF013F">
      <w:pPr>
        <w:pStyle w:val="TH"/>
      </w:pPr>
      <w:r w:rsidRPr="003D0D7B">
        <w:t>Table 5.10.4: Commands per Transaction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4910"/>
      </w:tblGrid>
      <w:tr w:rsidR="00FF013F" w:rsidRPr="003D0D7B" w14:paraId="27E2F6CC" w14:textId="77777777" w:rsidTr="00FF013F">
        <w:tc>
          <w:tcPr>
            <w:tcW w:w="4945" w:type="dxa"/>
            <w:tcBorders>
              <w:top w:val="single" w:sz="4" w:space="0" w:color="auto"/>
              <w:left w:val="single" w:sz="4" w:space="0" w:color="auto"/>
              <w:bottom w:val="single" w:sz="4" w:space="0" w:color="auto"/>
              <w:right w:val="single" w:sz="4" w:space="0" w:color="auto"/>
            </w:tcBorders>
            <w:hideMark/>
          </w:tcPr>
          <w:p w14:paraId="3B5186F9" w14:textId="77777777" w:rsidR="00FF013F" w:rsidRPr="003D0D7B" w:rsidRDefault="00FF013F">
            <w:pPr>
              <w:pStyle w:val="TAL"/>
              <w:rPr>
                <w:b/>
              </w:rPr>
            </w:pPr>
            <w:r w:rsidRPr="003D0D7B">
              <w:rPr>
                <w:b/>
              </w:rPr>
              <w:t>Maximum number of commands per Transaction reply:</w:t>
            </w:r>
          </w:p>
        </w:tc>
        <w:tc>
          <w:tcPr>
            <w:tcW w:w="4910" w:type="dxa"/>
            <w:tcBorders>
              <w:top w:val="single" w:sz="4" w:space="0" w:color="auto"/>
              <w:left w:val="single" w:sz="4" w:space="0" w:color="auto"/>
              <w:bottom w:val="single" w:sz="4" w:space="0" w:color="auto"/>
              <w:right w:val="single" w:sz="4" w:space="0" w:color="auto"/>
            </w:tcBorders>
            <w:hideMark/>
          </w:tcPr>
          <w:p w14:paraId="41B3C03F" w14:textId="77777777" w:rsidR="00FF013F" w:rsidRPr="003D0D7B" w:rsidRDefault="00FF013F">
            <w:pPr>
              <w:pStyle w:val="TAL"/>
            </w:pPr>
            <w:r w:rsidRPr="003D0D7B">
              <w:t>Unlimited</w:t>
            </w:r>
          </w:p>
        </w:tc>
      </w:tr>
    </w:tbl>
    <w:p w14:paraId="4922B5A5" w14:textId="77777777" w:rsidR="00FF013F" w:rsidRPr="003D0D7B" w:rsidRDefault="00FF013F" w:rsidP="00FF013F">
      <w:r w:rsidRPr="003D0D7B">
        <w:t>.</w:t>
      </w:r>
    </w:p>
    <w:p w14:paraId="539F43FF" w14:textId="77777777" w:rsidR="00FF013F" w:rsidRPr="003D0D7B" w:rsidRDefault="00FF013F" w:rsidP="00FF013F">
      <w:pPr>
        <w:pStyle w:val="TH"/>
      </w:pPr>
      <w:r w:rsidRPr="003D0D7B">
        <w:t>Table 5.10.5: Optional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9"/>
        <w:gridCol w:w="4946"/>
      </w:tblGrid>
      <w:tr w:rsidR="00FF013F" w:rsidRPr="003D0D7B" w14:paraId="5097F616" w14:textId="77777777" w:rsidTr="00FF013F">
        <w:tc>
          <w:tcPr>
            <w:tcW w:w="4909" w:type="dxa"/>
            <w:tcBorders>
              <w:top w:val="single" w:sz="4" w:space="0" w:color="auto"/>
              <w:left w:val="single" w:sz="4" w:space="0" w:color="auto"/>
              <w:bottom w:val="single" w:sz="4" w:space="0" w:color="auto"/>
              <w:right w:val="single" w:sz="4" w:space="0" w:color="auto"/>
            </w:tcBorders>
            <w:hideMark/>
          </w:tcPr>
          <w:p w14:paraId="20006B4D" w14:textId="77777777" w:rsidR="00FF013F" w:rsidRPr="003D0D7B" w:rsidRDefault="00FF013F">
            <w:pPr>
              <w:pStyle w:val="TAL"/>
              <w:rPr>
                <w:b/>
              </w:rPr>
            </w:pPr>
            <w:r w:rsidRPr="003D0D7B">
              <w:rPr>
                <w:b/>
              </w:rPr>
              <w:t>Commands able to be marked "Optional":</w:t>
            </w:r>
          </w:p>
        </w:tc>
        <w:tc>
          <w:tcPr>
            <w:tcW w:w="4946" w:type="dxa"/>
            <w:tcBorders>
              <w:top w:val="single" w:sz="4" w:space="0" w:color="auto"/>
              <w:left w:val="single" w:sz="4" w:space="0" w:color="auto"/>
              <w:bottom w:val="single" w:sz="4" w:space="0" w:color="auto"/>
              <w:right w:val="single" w:sz="4" w:space="0" w:color="auto"/>
            </w:tcBorders>
            <w:hideMark/>
          </w:tcPr>
          <w:p w14:paraId="4B211E65" w14:textId="77777777" w:rsidR="00FF013F" w:rsidRPr="003D0D7B" w:rsidRDefault="00FF013F">
            <w:pPr>
              <w:pStyle w:val="TAL"/>
              <w:rPr>
                <w:i/>
              </w:rPr>
            </w:pPr>
            <w:r w:rsidRPr="003D0D7B">
              <w:t xml:space="preserve">ALL </w:t>
            </w:r>
          </w:p>
        </w:tc>
      </w:tr>
      <w:tr w:rsidR="00FF013F" w:rsidRPr="003D0D7B" w14:paraId="5895C71E" w14:textId="77777777" w:rsidTr="00FF013F">
        <w:tc>
          <w:tcPr>
            <w:tcW w:w="9855" w:type="dxa"/>
            <w:gridSpan w:val="2"/>
            <w:tcBorders>
              <w:top w:val="single" w:sz="4" w:space="0" w:color="auto"/>
              <w:left w:val="single" w:sz="4" w:space="0" w:color="auto"/>
              <w:bottom w:val="single" w:sz="4" w:space="0" w:color="auto"/>
              <w:right w:val="single" w:sz="4" w:space="0" w:color="auto"/>
            </w:tcBorders>
            <w:hideMark/>
          </w:tcPr>
          <w:p w14:paraId="70C88B52" w14:textId="77777777" w:rsidR="00FF013F" w:rsidRPr="003D0D7B" w:rsidRDefault="00FF013F">
            <w:pPr>
              <w:pStyle w:val="TAN"/>
            </w:pPr>
            <w:r w:rsidRPr="003D0D7B">
              <w:t>NOTE:</w:t>
            </w:r>
            <w:r w:rsidRPr="003D0D7B">
              <w:tab/>
              <w:t>The meaning of this table is that if one of the listed commands failed then the possibly present subsequent command within the same transaction will be processed.</w:t>
            </w:r>
          </w:p>
        </w:tc>
      </w:tr>
    </w:tbl>
    <w:p w14:paraId="0504AD55" w14:textId="77777777" w:rsidR="00FF013F" w:rsidRPr="003D0D7B" w:rsidRDefault="00FF013F" w:rsidP="00FF013F"/>
    <w:p w14:paraId="1F7A4AC8" w14:textId="77777777" w:rsidR="00FF013F" w:rsidRPr="003D0D7B" w:rsidRDefault="00FF013F" w:rsidP="00FF013F">
      <w:pPr>
        <w:pStyle w:val="TH"/>
      </w:pPr>
      <w:r w:rsidRPr="003D0D7B">
        <w:lastRenderedPageBreak/>
        <w:t>Table 5.10.6: Transaction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3"/>
        <w:gridCol w:w="4872"/>
      </w:tblGrid>
      <w:tr w:rsidR="00FF013F" w:rsidRPr="003D0D7B" w14:paraId="758AB63A" w14:textId="77777777" w:rsidTr="00FF013F">
        <w:tc>
          <w:tcPr>
            <w:tcW w:w="4983" w:type="dxa"/>
            <w:tcBorders>
              <w:top w:val="single" w:sz="4" w:space="0" w:color="auto"/>
              <w:left w:val="single" w:sz="4" w:space="0" w:color="auto"/>
              <w:bottom w:val="single" w:sz="4" w:space="0" w:color="auto"/>
              <w:right w:val="single" w:sz="4" w:space="0" w:color="auto"/>
            </w:tcBorders>
            <w:hideMark/>
          </w:tcPr>
          <w:p w14:paraId="31939746" w14:textId="77777777" w:rsidR="00FF013F" w:rsidRPr="003D0D7B" w:rsidRDefault="00FF013F">
            <w:pPr>
              <w:pStyle w:val="TAL"/>
              <w:rPr>
                <w:b/>
              </w:rPr>
            </w:pPr>
            <w:r w:rsidRPr="003D0D7B">
              <w:rPr>
                <w:b/>
              </w:rPr>
              <w:t>Transaction Timer:</w:t>
            </w:r>
          </w:p>
        </w:tc>
        <w:tc>
          <w:tcPr>
            <w:tcW w:w="4872" w:type="dxa"/>
            <w:tcBorders>
              <w:top w:val="single" w:sz="4" w:space="0" w:color="auto"/>
              <w:left w:val="single" w:sz="4" w:space="0" w:color="auto"/>
              <w:bottom w:val="single" w:sz="4" w:space="0" w:color="auto"/>
              <w:right w:val="single" w:sz="4" w:space="0" w:color="auto"/>
            </w:tcBorders>
            <w:hideMark/>
          </w:tcPr>
          <w:p w14:paraId="061F3040" w14:textId="77777777" w:rsidR="00FF013F" w:rsidRPr="003D0D7B" w:rsidRDefault="00FF013F">
            <w:pPr>
              <w:pStyle w:val="TAL"/>
              <w:rPr>
                <w:b/>
              </w:rPr>
            </w:pPr>
            <w:r w:rsidRPr="003D0D7B">
              <w:rPr>
                <w:b/>
              </w:rPr>
              <w:t>Value</w:t>
            </w:r>
          </w:p>
        </w:tc>
      </w:tr>
      <w:tr w:rsidR="00FF013F" w:rsidRPr="003D0D7B" w14:paraId="5D3524CF" w14:textId="77777777" w:rsidTr="00FF013F">
        <w:tc>
          <w:tcPr>
            <w:tcW w:w="4983" w:type="dxa"/>
            <w:tcBorders>
              <w:top w:val="single" w:sz="4" w:space="0" w:color="auto"/>
              <w:left w:val="single" w:sz="4" w:space="0" w:color="auto"/>
              <w:bottom w:val="single" w:sz="4" w:space="0" w:color="auto"/>
              <w:right w:val="single" w:sz="4" w:space="0" w:color="auto"/>
            </w:tcBorders>
            <w:hideMark/>
          </w:tcPr>
          <w:p w14:paraId="657DCB00" w14:textId="77777777" w:rsidR="00FF013F" w:rsidRPr="003D0D7B" w:rsidRDefault="00FF013F">
            <w:pPr>
              <w:pStyle w:val="TAL"/>
            </w:pPr>
            <w:r w:rsidRPr="003D0D7B">
              <w:t>NormalMGExecutionTime</w:t>
            </w:r>
          </w:p>
        </w:tc>
        <w:tc>
          <w:tcPr>
            <w:tcW w:w="4872" w:type="dxa"/>
            <w:tcBorders>
              <w:top w:val="single" w:sz="4" w:space="0" w:color="auto"/>
              <w:left w:val="single" w:sz="4" w:space="0" w:color="auto"/>
              <w:bottom w:val="single" w:sz="4" w:space="0" w:color="auto"/>
              <w:right w:val="single" w:sz="4" w:space="0" w:color="auto"/>
            </w:tcBorders>
            <w:hideMark/>
          </w:tcPr>
          <w:p w14:paraId="25E1A9A0" w14:textId="77777777" w:rsidR="00FF013F" w:rsidRPr="003D0D7B" w:rsidRDefault="00FF013F">
            <w:pPr>
              <w:pStyle w:val="TAL"/>
            </w:pPr>
            <w:r w:rsidRPr="003D0D7B">
              <w:t xml:space="preserve">Provisioned </w:t>
            </w:r>
          </w:p>
        </w:tc>
      </w:tr>
      <w:tr w:rsidR="00FF013F" w:rsidRPr="003D0D7B" w14:paraId="4D1D09E1" w14:textId="77777777" w:rsidTr="00FF013F">
        <w:tc>
          <w:tcPr>
            <w:tcW w:w="4983" w:type="dxa"/>
            <w:tcBorders>
              <w:top w:val="single" w:sz="4" w:space="0" w:color="auto"/>
              <w:left w:val="single" w:sz="4" w:space="0" w:color="auto"/>
              <w:bottom w:val="single" w:sz="4" w:space="0" w:color="auto"/>
              <w:right w:val="single" w:sz="4" w:space="0" w:color="auto"/>
            </w:tcBorders>
            <w:hideMark/>
          </w:tcPr>
          <w:p w14:paraId="5AD1F031" w14:textId="77777777" w:rsidR="00FF013F" w:rsidRPr="003D0D7B" w:rsidRDefault="00FF013F">
            <w:pPr>
              <w:pStyle w:val="TAL"/>
            </w:pPr>
            <w:r w:rsidRPr="003D0D7B">
              <w:t>NormalMGCExecutionTime</w:t>
            </w:r>
          </w:p>
        </w:tc>
        <w:tc>
          <w:tcPr>
            <w:tcW w:w="4872" w:type="dxa"/>
            <w:tcBorders>
              <w:top w:val="single" w:sz="4" w:space="0" w:color="auto"/>
              <w:left w:val="single" w:sz="4" w:space="0" w:color="auto"/>
              <w:bottom w:val="single" w:sz="4" w:space="0" w:color="auto"/>
              <w:right w:val="single" w:sz="4" w:space="0" w:color="auto"/>
            </w:tcBorders>
            <w:hideMark/>
          </w:tcPr>
          <w:p w14:paraId="42F85D38" w14:textId="77777777" w:rsidR="00FF013F" w:rsidRPr="003D0D7B" w:rsidRDefault="00FF013F">
            <w:pPr>
              <w:pStyle w:val="TAL"/>
            </w:pPr>
            <w:r w:rsidRPr="003D0D7B">
              <w:t xml:space="preserve">Provisioned </w:t>
            </w:r>
          </w:p>
        </w:tc>
      </w:tr>
      <w:tr w:rsidR="00FF013F" w:rsidRPr="003D0D7B" w14:paraId="1BD35EE5" w14:textId="77777777" w:rsidTr="00FF013F">
        <w:tc>
          <w:tcPr>
            <w:tcW w:w="4983" w:type="dxa"/>
            <w:tcBorders>
              <w:top w:val="single" w:sz="4" w:space="0" w:color="auto"/>
              <w:left w:val="single" w:sz="4" w:space="0" w:color="auto"/>
              <w:bottom w:val="single" w:sz="4" w:space="0" w:color="auto"/>
              <w:right w:val="single" w:sz="4" w:space="0" w:color="auto"/>
            </w:tcBorders>
            <w:hideMark/>
          </w:tcPr>
          <w:p w14:paraId="6E10E316" w14:textId="77777777" w:rsidR="00FF013F" w:rsidRPr="003D0D7B" w:rsidRDefault="00FF013F">
            <w:pPr>
              <w:pStyle w:val="TAL"/>
            </w:pPr>
            <w:r w:rsidRPr="003D0D7B">
              <w:t>MGOriginatedPendingLimit</w:t>
            </w:r>
          </w:p>
        </w:tc>
        <w:tc>
          <w:tcPr>
            <w:tcW w:w="4872" w:type="dxa"/>
            <w:tcBorders>
              <w:top w:val="single" w:sz="4" w:space="0" w:color="auto"/>
              <w:left w:val="single" w:sz="4" w:space="0" w:color="auto"/>
              <w:bottom w:val="single" w:sz="4" w:space="0" w:color="auto"/>
              <w:right w:val="single" w:sz="4" w:space="0" w:color="auto"/>
            </w:tcBorders>
            <w:hideMark/>
          </w:tcPr>
          <w:p w14:paraId="18E4C7D8" w14:textId="77777777" w:rsidR="00FF013F" w:rsidRPr="003D0D7B" w:rsidRDefault="00FF013F">
            <w:pPr>
              <w:pStyle w:val="TAL"/>
            </w:pPr>
            <w:r w:rsidRPr="003D0D7B">
              <w:t xml:space="preserve">Provisioned </w:t>
            </w:r>
          </w:p>
        </w:tc>
      </w:tr>
      <w:tr w:rsidR="00FF013F" w:rsidRPr="003D0D7B" w14:paraId="4B214199" w14:textId="77777777" w:rsidTr="00FF013F">
        <w:tc>
          <w:tcPr>
            <w:tcW w:w="4983" w:type="dxa"/>
            <w:tcBorders>
              <w:top w:val="single" w:sz="4" w:space="0" w:color="auto"/>
              <w:left w:val="single" w:sz="4" w:space="0" w:color="auto"/>
              <w:bottom w:val="single" w:sz="4" w:space="0" w:color="auto"/>
              <w:right w:val="single" w:sz="4" w:space="0" w:color="auto"/>
            </w:tcBorders>
            <w:hideMark/>
          </w:tcPr>
          <w:p w14:paraId="16EC3E3A" w14:textId="77777777" w:rsidR="00FF013F" w:rsidRPr="003D0D7B" w:rsidRDefault="00FF013F">
            <w:pPr>
              <w:pStyle w:val="TAL"/>
            </w:pPr>
            <w:r w:rsidRPr="003D0D7B">
              <w:t>MGCOriginatedPendingLimit</w:t>
            </w:r>
          </w:p>
        </w:tc>
        <w:tc>
          <w:tcPr>
            <w:tcW w:w="4872" w:type="dxa"/>
            <w:tcBorders>
              <w:top w:val="single" w:sz="4" w:space="0" w:color="auto"/>
              <w:left w:val="single" w:sz="4" w:space="0" w:color="auto"/>
              <w:bottom w:val="single" w:sz="4" w:space="0" w:color="auto"/>
              <w:right w:val="single" w:sz="4" w:space="0" w:color="auto"/>
            </w:tcBorders>
            <w:hideMark/>
          </w:tcPr>
          <w:p w14:paraId="001BF20B" w14:textId="77777777" w:rsidR="00FF013F" w:rsidRPr="003D0D7B" w:rsidRDefault="00FF013F">
            <w:pPr>
              <w:pStyle w:val="TAL"/>
            </w:pPr>
            <w:r w:rsidRPr="003D0D7B">
              <w:t xml:space="preserve">Provisioned </w:t>
            </w:r>
          </w:p>
        </w:tc>
      </w:tr>
      <w:tr w:rsidR="00FF013F" w:rsidRPr="003D0D7B" w14:paraId="42F92710" w14:textId="77777777" w:rsidTr="00FF013F">
        <w:tc>
          <w:tcPr>
            <w:tcW w:w="4983" w:type="dxa"/>
            <w:tcBorders>
              <w:top w:val="single" w:sz="4" w:space="0" w:color="auto"/>
              <w:left w:val="single" w:sz="4" w:space="0" w:color="auto"/>
              <w:bottom w:val="single" w:sz="4" w:space="0" w:color="auto"/>
              <w:right w:val="single" w:sz="4" w:space="0" w:color="auto"/>
            </w:tcBorders>
            <w:hideMark/>
          </w:tcPr>
          <w:p w14:paraId="55DE6DDD" w14:textId="77777777" w:rsidR="00FF013F" w:rsidRPr="003D0D7B" w:rsidRDefault="00FF013F">
            <w:pPr>
              <w:pStyle w:val="TAL"/>
            </w:pPr>
            <w:r w:rsidRPr="003D0D7B">
              <w:t>MGProvisionalResponseTimerValue</w:t>
            </w:r>
          </w:p>
        </w:tc>
        <w:tc>
          <w:tcPr>
            <w:tcW w:w="4872" w:type="dxa"/>
            <w:tcBorders>
              <w:top w:val="single" w:sz="4" w:space="0" w:color="auto"/>
              <w:left w:val="single" w:sz="4" w:space="0" w:color="auto"/>
              <w:bottom w:val="single" w:sz="4" w:space="0" w:color="auto"/>
              <w:right w:val="single" w:sz="4" w:space="0" w:color="auto"/>
            </w:tcBorders>
            <w:hideMark/>
          </w:tcPr>
          <w:p w14:paraId="512992FF" w14:textId="77777777" w:rsidR="00FF013F" w:rsidRPr="003D0D7B" w:rsidRDefault="00FF013F">
            <w:pPr>
              <w:pStyle w:val="TAL"/>
            </w:pPr>
            <w:r w:rsidRPr="003D0D7B">
              <w:t>Provisioned</w:t>
            </w:r>
          </w:p>
        </w:tc>
      </w:tr>
      <w:tr w:rsidR="00FF013F" w:rsidRPr="003D0D7B" w14:paraId="765CB21F" w14:textId="77777777" w:rsidTr="00FF013F">
        <w:tc>
          <w:tcPr>
            <w:tcW w:w="4983" w:type="dxa"/>
            <w:tcBorders>
              <w:top w:val="single" w:sz="4" w:space="0" w:color="auto"/>
              <w:left w:val="single" w:sz="4" w:space="0" w:color="auto"/>
              <w:bottom w:val="single" w:sz="4" w:space="0" w:color="auto"/>
              <w:right w:val="single" w:sz="4" w:space="0" w:color="auto"/>
            </w:tcBorders>
            <w:hideMark/>
          </w:tcPr>
          <w:p w14:paraId="6B5C7643" w14:textId="77777777" w:rsidR="00FF013F" w:rsidRPr="003D0D7B" w:rsidRDefault="00FF013F">
            <w:pPr>
              <w:pStyle w:val="TAL"/>
            </w:pPr>
            <w:r w:rsidRPr="003D0D7B">
              <w:t>MGCProvisionalResponseTimerValue</w:t>
            </w:r>
          </w:p>
        </w:tc>
        <w:tc>
          <w:tcPr>
            <w:tcW w:w="4872" w:type="dxa"/>
            <w:tcBorders>
              <w:top w:val="single" w:sz="4" w:space="0" w:color="auto"/>
              <w:left w:val="single" w:sz="4" w:space="0" w:color="auto"/>
              <w:bottom w:val="single" w:sz="4" w:space="0" w:color="auto"/>
              <w:right w:val="single" w:sz="4" w:space="0" w:color="auto"/>
            </w:tcBorders>
            <w:hideMark/>
          </w:tcPr>
          <w:p w14:paraId="5531E64B" w14:textId="77777777" w:rsidR="00FF013F" w:rsidRPr="003D0D7B" w:rsidRDefault="00FF013F">
            <w:pPr>
              <w:pStyle w:val="TAL"/>
            </w:pPr>
            <w:r w:rsidRPr="003D0D7B">
              <w:t xml:space="preserve">Provisioned </w:t>
            </w:r>
          </w:p>
        </w:tc>
      </w:tr>
    </w:tbl>
    <w:p w14:paraId="5D2A3829" w14:textId="77777777" w:rsidR="00FF013F" w:rsidRPr="003D0D7B" w:rsidRDefault="00FF013F" w:rsidP="00FF013F"/>
    <w:p w14:paraId="37B96220" w14:textId="77777777" w:rsidR="00FF013F" w:rsidRPr="003D0D7B" w:rsidRDefault="00FF013F" w:rsidP="00FF013F">
      <w:pPr>
        <w:pStyle w:val="Heading2"/>
      </w:pPr>
      <w:bookmarkStart w:id="138" w:name="_Toc485674018"/>
      <w:bookmarkStart w:id="139" w:name="_Toc57988539"/>
      <w:bookmarkStart w:id="140" w:name="_Toc67479707"/>
      <w:r w:rsidRPr="003D0D7B">
        <w:t>5.11</w:t>
      </w:r>
      <w:r w:rsidRPr="003D0D7B">
        <w:tab/>
        <w:t>Messages</w:t>
      </w:r>
      <w:bookmarkEnd w:id="138"/>
      <w:bookmarkEnd w:id="139"/>
      <w:bookmarkEnd w:id="140"/>
    </w:p>
    <w:p w14:paraId="5DF6284F" w14:textId="77777777" w:rsidR="00FF013F" w:rsidRPr="003D0D7B" w:rsidRDefault="00FF013F" w:rsidP="00FF013F">
      <w:pPr>
        <w:rPr>
          <w:rFonts w:eastAsia="MS Mincho"/>
        </w:rPr>
      </w:pPr>
      <w:r w:rsidRPr="003D0D7B">
        <w:rPr>
          <w:rFonts w:eastAsia="MS Mincho"/>
        </w:rPr>
        <w:t>It is recommended that MRFP and MRFC names are in the form of fully qualified domain name. For example the domain name of the MRFC may be of the form MRFC1.whatever.net and the name of the MRFP may be of the form mg1.whatever.net.</w:t>
      </w:r>
    </w:p>
    <w:p w14:paraId="477551DD" w14:textId="77777777" w:rsidR="00FF013F" w:rsidRPr="003D0D7B" w:rsidRDefault="00FF013F" w:rsidP="00FF013F">
      <w:pPr>
        <w:rPr>
          <w:rFonts w:eastAsia="MS Mincho"/>
        </w:rPr>
      </w:pPr>
      <w:r w:rsidRPr="003D0D7B">
        <w:rPr>
          <w:rFonts w:eastAsia="MS Mincho"/>
        </w:rPr>
        <w:t>The fully qualified domain name will be used by the MRFP and MRFC as part of the "Message Identifier" in the H.248 messages which identifies the originator of the message.</w:t>
      </w:r>
    </w:p>
    <w:p w14:paraId="7AD26C17" w14:textId="77777777" w:rsidR="00FF013F" w:rsidRPr="003D0D7B" w:rsidRDefault="00FF013F" w:rsidP="00FF013F">
      <w:pPr>
        <w:rPr>
          <w:rFonts w:eastAsia="MS Mincho"/>
        </w:rPr>
      </w:pPr>
      <w:r w:rsidRPr="003D0D7B">
        <w:rPr>
          <w:rFonts w:eastAsia="MS Mincho"/>
        </w:rPr>
        <w:t>The MRFC domain name is provisioned in the MRFP or retrieved from the DNS using SRV records.</w:t>
      </w:r>
    </w:p>
    <w:p w14:paraId="7589A244" w14:textId="77777777" w:rsidR="00FF013F" w:rsidRPr="003D0D7B" w:rsidRDefault="00FF013F" w:rsidP="00FF013F">
      <w:pPr>
        <w:rPr>
          <w:rFonts w:eastAsia="MS Mincho"/>
          <w:sz w:val="24"/>
          <w:szCs w:val="24"/>
          <w:lang w:val="en-US"/>
        </w:rPr>
      </w:pPr>
      <w:r w:rsidRPr="003D0D7B">
        <w:rPr>
          <w:rFonts w:eastAsia="MS Mincho"/>
        </w:rPr>
        <w:t>The use of a domain name provides the following benefits:</w:t>
      </w:r>
    </w:p>
    <w:p w14:paraId="1E3FD839" w14:textId="77777777" w:rsidR="003D0D7B" w:rsidRPr="003D0D7B" w:rsidRDefault="003D0D7B" w:rsidP="003D0D7B">
      <w:pPr>
        <w:pStyle w:val="B1"/>
      </w:pPr>
      <w:r w:rsidRPr="003D0D7B">
        <w:t>-</w:t>
      </w:r>
      <w:r w:rsidRPr="003D0D7B">
        <w:tab/>
      </w:r>
      <w:r w:rsidR="00FF013F" w:rsidRPr="003D0D7B">
        <w:t>MRFPs and MRFCs are identified by their domain name, not their network addresses. Several addresses can be associated with a domain name. If a command cannot be forwarded to one of the network addresses, implementations shall retry the transmission using another address.</w:t>
      </w:r>
    </w:p>
    <w:p w14:paraId="27663808" w14:textId="1256D5CE" w:rsidR="00FF013F" w:rsidRPr="003D0D7B" w:rsidRDefault="003D0D7B" w:rsidP="003D0D7B">
      <w:pPr>
        <w:pStyle w:val="B1"/>
      </w:pPr>
      <w:r w:rsidRPr="003D0D7B">
        <w:t>-</w:t>
      </w:r>
      <w:r w:rsidRPr="003D0D7B">
        <w:tab/>
      </w:r>
      <w:r w:rsidR="00FF013F" w:rsidRPr="003D0D7B">
        <w:t>MRFPs and MRFCs may move to another platform. The association between a logical name (domain name) and the actual platform are kept in the Domain Name Service (DNS). MRFP and MRFC shall keep track of the record's time-to-live read from the DNS. They shall query the DNS to refresh the information if the time-to-live has expired.</w:t>
      </w:r>
    </w:p>
    <w:p w14:paraId="178044E7" w14:textId="77777777" w:rsidR="00FF013F" w:rsidRPr="003D0D7B" w:rsidRDefault="00FF013F" w:rsidP="00FF013F">
      <w:pPr>
        <w:rPr>
          <w:rFonts w:eastAsia="MS Mincho"/>
        </w:rPr>
      </w:pPr>
      <w:r w:rsidRPr="003D0D7B">
        <w:rPr>
          <w:rFonts w:eastAsia="MS Mincho"/>
        </w:rPr>
        <w:t>The domain name may be used by MRFC/MRFP for authentication purposes.</w:t>
      </w:r>
    </w:p>
    <w:p w14:paraId="2EE01C06" w14:textId="77777777" w:rsidR="00FF013F" w:rsidRPr="003D0D7B" w:rsidRDefault="00FF013F" w:rsidP="00FF013F">
      <w:pPr>
        <w:pStyle w:val="Heading2"/>
      </w:pPr>
      <w:bookmarkStart w:id="141" w:name="_Toc485674019"/>
      <w:bookmarkStart w:id="142" w:name="_Toc57988540"/>
      <w:bookmarkStart w:id="143" w:name="_Toc67479708"/>
      <w:r w:rsidRPr="003D0D7B">
        <w:t>5.12</w:t>
      </w:r>
      <w:r w:rsidRPr="003D0D7B">
        <w:tab/>
        <w:t>Transport</w:t>
      </w:r>
      <w:bookmarkEnd w:id="141"/>
      <w:bookmarkEnd w:id="142"/>
      <w:bookmarkEnd w:id="143"/>
    </w:p>
    <w:p w14:paraId="669FDE4E" w14:textId="77777777" w:rsidR="00FF013F" w:rsidRPr="003D0D7B" w:rsidRDefault="00FF013F" w:rsidP="00FF013F">
      <w:pPr>
        <w:pStyle w:val="TH"/>
      </w:pPr>
      <w:r w:rsidRPr="003D0D7B">
        <w:t xml:space="preserve">Table 5.12.1: Transport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8"/>
        <w:gridCol w:w="4937"/>
      </w:tblGrid>
      <w:tr w:rsidR="00FF013F" w:rsidRPr="003D0D7B" w14:paraId="40094DC1" w14:textId="77777777" w:rsidTr="00FF013F">
        <w:tc>
          <w:tcPr>
            <w:tcW w:w="4918" w:type="dxa"/>
            <w:tcBorders>
              <w:top w:val="single" w:sz="4" w:space="0" w:color="auto"/>
              <w:left w:val="single" w:sz="4" w:space="0" w:color="auto"/>
              <w:bottom w:val="single" w:sz="4" w:space="0" w:color="auto"/>
              <w:right w:val="single" w:sz="4" w:space="0" w:color="auto"/>
            </w:tcBorders>
            <w:hideMark/>
          </w:tcPr>
          <w:p w14:paraId="1E204528" w14:textId="77777777" w:rsidR="00FF013F" w:rsidRPr="003D0D7B" w:rsidRDefault="00FF013F">
            <w:pPr>
              <w:pStyle w:val="TAL"/>
              <w:rPr>
                <w:b/>
              </w:rPr>
            </w:pPr>
            <w:r w:rsidRPr="003D0D7B">
              <w:rPr>
                <w:b/>
              </w:rPr>
              <w:t>Supported Transports:</w:t>
            </w:r>
          </w:p>
        </w:tc>
        <w:tc>
          <w:tcPr>
            <w:tcW w:w="4937" w:type="dxa"/>
            <w:tcBorders>
              <w:top w:val="single" w:sz="4" w:space="0" w:color="auto"/>
              <w:left w:val="single" w:sz="4" w:space="0" w:color="auto"/>
              <w:bottom w:val="single" w:sz="4" w:space="0" w:color="auto"/>
              <w:right w:val="single" w:sz="4" w:space="0" w:color="auto"/>
            </w:tcBorders>
            <w:hideMark/>
          </w:tcPr>
          <w:p w14:paraId="5709DBCF" w14:textId="3820C566" w:rsidR="00FF013F" w:rsidRPr="003D0D7B" w:rsidRDefault="00FF013F">
            <w:pPr>
              <w:pStyle w:val="TAL"/>
            </w:pPr>
            <w:r w:rsidRPr="003D0D7B">
              <w:t xml:space="preserve">Transport over </w:t>
            </w:r>
            <w:r w:rsidRPr="003D0D7B">
              <w:rPr>
                <w:lang w:eastAsia="zh-CN"/>
              </w:rPr>
              <w:t>SCTP</w:t>
            </w:r>
            <w:r w:rsidRPr="003D0D7B">
              <w:t xml:space="preserve"> shall be supported and shall conform to Recommendation H.248.4</w:t>
            </w:r>
            <w:r w:rsidR="003D0D7B">
              <w:t> </w:t>
            </w:r>
            <w:r w:rsidR="003D0D7B" w:rsidRPr="003D0D7B">
              <w:t>[</w:t>
            </w:r>
            <w:r w:rsidRPr="003D0D7B">
              <w:t xml:space="preserve">4]. Support of </w:t>
            </w:r>
            <w:r w:rsidRPr="003D0D7B">
              <w:rPr>
                <w:lang w:eastAsia="zh-CN"/>
              </w:rPr>
              <w:t>UDP</w:t>
            </w:r>
            <w:r w:rsidRPr="003D0D7B">
              <w:t xml:space="preserve"> is optional</w:t>
            </w:r>
            <w:r w:rsidRPr="003D0D7B">
              <w:rPr>
                <w:lang w:eastAsia="zh-CN"/>
              </w:rPr>
              <w:t xml:space="preserve">, dependent on </w:t>
            </w:r>
            <w:r w:rsidRPr="003D0D7B">
              <w:t>a network operator's decision, based on the network configuration.</w:t>
            </w:r>
          </w:p>
          <w:p w14:paraId="30426A98" w14:textId="77777777" w:rsidR="00FF013F" w:rsidRPr="003D0D7B" w:rsidRDefault="00FF013F" w:rsidP="00FF013F">
            <w:pPr>
              <w:pStyle w:val="TAC"/>
              <w:numPr>
                <w:ilvl w:val="0"/>
                <w:numId w:val="20"/>
              </w:numPr>
              <w:autoSpaceDN w:val="0"/>
              <w:jc w:val="left"/>
            </w:pPr>
            <w:r w:rsidRPr="003D0D7B">
              <w:t>SCTP(recommended) (NOTE1).</w:t>
            </w:r>
          </w:p>
          <w:p w14:paraId="7F000D40" w14:textId="77777777" w:rsidR="00FF013F" w:rsidRPr="003D0D7B" w:rsidRDefault="00FF013F" w:rsidP="00FF013F">
            <w:pPr>
              <w:pStyle w:val="TAC"/>
              <w:numPr>
                <w:ilvl w:val="0"/>
                <w:numId w:val="20"/>
              </w:numPr>
              <w:autoSpaceDN w:val="0"/>
              <w:jc w:val="left"/>
            </w:pPr>
            <w:r w:rsidRPr="003D0D7B">
              <w:t>UDP(optional).</w:t>
            </w:r>
          </w:p>
        </w:tc>
      </w:tr>
      <w:tr w:rsidR="00FF013F" w:rsidRPr="003D0D7B" w14:paraId="145D9076" w14:textId="77777777" w:rsidTr="00FF013F">
        <w:tc>
          <w:tcPr>
            <w:tcW w:w="9855" w:type="dxa"/>
            <w:gridSpan w:val="2"/>
            <w:tcBorders>
              <w:top w:val="single" w:sz="4" w:space="0" w:color="auto"/>
              <w:left w:val="single" w:sz="4" w:space="0" w:color="auto"/>
              <w:bottom w:val="single" w:sz="4" w:space="0" w:color="auto"/>
              <w:right w:val="single" w:sz="4" w:space="0" w:color="auto"/>
            </w:tcBorders>
            <w:hideMark/>
          </w:tcPr>
          <w:p w14:paraId="3FF8C88B" w14:textId="79E6E242" w:rsidR="00FF013F" w:rsidRPr="003D0D7B" w:rsidRDefault="00FF013F">
            <w:pPr>
              <w:pStyle w:val="TAN"/>
            </w:pPr>
            <w:r w:rsidRPr="003D0D7B">
              <w:t>NOTE:</w:t>
            </w:r>
            <w:r w:rsidRPr="003D0D7B">
              <w:tab/>
              <w:t>If using SCTP as defined in IETF RFC 2960</w:t>
            </w:r>
            <w:r w:rsidR="003D0D7B">
              <w:t> </w:t>
            </w:r>
            <w:r w:rsidR="003D0D7B" w:rsidRPr="003D0D7B">
              <w:t>[</w:t>
            </w:r>
            <w:r w:rsidRPr="003D0D7B">
              <w:t>8], the MRFP shall always be the node to perform the "Initiation".</w:t>
            </w:r>
          </w:p>
          <w:p w14:paraId="463257C2" w14:textId="77777777" w:rsidR="00FF013F" w:rsidRPr="003D0D7B" w:rsidRDefault="00FF013F">
            <w:pPr>
              <w:pStyle w:val="TAN"/>
            </w:pPr>
            <w:r w:rsidRPr="003D0D7B">
              <w:t>NOTE1:</w:t>
            </w:r>
            <w:r w:rsidRPr="003D0D7B">
              <w:tab/>
              <w:t>H.248 is "SCTP user" in this case of H.248/SCTP/IP based transport according ITU-T Rec. H.248.4. The number of used SCTP Streams for traffic of the H.248 Control Association must be defined, see clause 8/H.248.4. A single SCTP Stream is the default assumption ("Single-Stream Mode") in this Profile.</w:t>
            </w:r>
          </w:p>
        </w:tc>
      </w:tr>
    </w:tbl>
    <w:p w14:paraId="647BB051" w14:textId="77777777" w:rsidR="00FF013F" w:rsidRPr="003D0D7B" w:rsidRDefault="00FF013F" w:rsidP="00FF013F">
      <w:pPr>
        <w:pStyle w:val="NO"/>
      </w:pPr>
    </w:p>
    <w:p w14:paraId="78280F21" w14:textId="77777777" w:rsidR="00FF013F" w:rsidRPr="003D0D7B" w:rsidRDefault="00FF013F" w:rsidP="00FF013F">
      <w:pPr>
        <w:pStyle w:val="TH"/>
      </w:pPr>
      <w:bookmarkStart w:id="144" w:name="OLE_LINK3"/>
      <w:bookmarkStart w:id="145" w:name="OLE_LINK4"/>
      <w:r w:rsidRPr="003D0D7B">
        <w:t>Table 5.12.2: Segmentation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7"/>
        <w:gridCol w:w="4910"/>
      </w:tblGrid>
      <w:tr w:rsidR="00FF013F" w:rsidRPr="003D0D7B" w14:paraId="046C75C9" w14:textId="77777777" w:rsidTr="00FF013F">
        <w:tc>
          <w:tcPr>
            <w:tcW w:w="5089" w:type="dxa"/>
            <w:tcBorders>
              <w:top w:val="single" w:sz="4" w:space="0" w:color="auto"/>
              <w:left w:val="single" w:sz="4" w:space="0" w:color="auto"/>
              <w:bottom w:val="single" w:sz="4" w:space="0" w:color="auto"/>
              <w:right w:val="single" w:sz="4" w:space="0" w:color="auto"/>
            </w:tcBorders>
            <w:hideMark/>
          </w:tcPr>
          <w:p w14:paraId="33D960EC" w14:textId="77777777" w:rsidR="00FF013F" w:rsidRPr="003D0D7B" w:rsidRDefault="00FF013F">
            <w:pPr>
              <w:pStyle w:val="TAH"/>
            </w:pPr>
            <w:r w:rsidRPr="003D0D7B">
              <w:t>Segmentation Supported:</w:t>
            </w:r>
          </w:p>
        </w:tc>
        <w:tc>
          <w:tcPr>
            <w:tcW w:w="5090" w:type="dxa"/>
            <w:tcBorders>
              <w:top w:val="single" w:sz="4" w:space="0" w:color="auto"/>
              <w:left w:val="single" w:sz="4" w:space="0" w:color="auto"/>
              <w:bottom w:val="single" w:sz="4" w:space="0" w:color="auto"/>
              <w:right w:val="single" w:sz="4" w:space="0" w:color="auto"/>
            </w:tcBorders>
          </w:tcPr>
          <w:p w14:paraId="356801FF" w14:textId="77777777" w:rsidR="00FF013F" w:rsidRPr="003D0D7B" w:rsidRDefault="00FF013F">
            <w:pPr>
              <w:pStyle w:val="TAC"/>
            </w:pPr>
            <w:r w:rsidRPr="003D0D7B">
              <w:t>No</w:t>
            </w:r>
          </w:p>
          <w:p w14:paraId="72215951" w14:textId="77777777" w:rsidR="00FF013F" w:rsidRPr="003D0D7B" w:rsidRDefault="00FF013F">
            <w:pPr>
              <w:pStyle w:val="TAC"/>
            </w:pPr>
          </w:p>
        </w:tc>
      </w:tr>
    </w:tbl>
    <w:p w14:paraId="4FEF4F26" w14:textId="77777777" w:rsidR="00FF013F" w:rsidRPr="003D0D7B" w:rsidRDefault="00FF013F" w:rsidP="00FF013F"/>
    <w:p w14:paraId="2ABC4850" w14:textId="77777777" w:rsidR="00FF013F" w:rsidRPr="003D0D7B" w:rsidRDefault="00FF013F" w:rsidP="00FF013F">
      <w:pPr>
        <w:pStyle w:val="TH"/>
        <w:rPr>
          <w:i/>
        </w:rPr>
      </w:pPr>
      <w:r w:rsidRPr="003D0D7B">
        <w:lastRenderedPageBreak/>
        <w:t>Table 5.12.3: Control Association Monitoring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34"/>
      </w:tblGrid>
      <w:tr w:rsidR="00FF013F" w:rsidRPr="003D0D7B" w14:paraId="79CC0A1F" w14:textId="77777777" w:rsidTr="00FF013F">
        <w:tc>
          <w:tcPr>
            <w:tcW w:w="4923" w:type="dxa"/>
            <w:tcBorders>
              <w:top w:val="single" w:sz="4" w:space="0" w:color="auto"/>
              <w:left w:val="single" w:sz="4" w:space="0" w:color="auto"/>
              <w:bottom w:val="single" w:sz="4" w:space="0" w:color="auto"/>
              <w:right w:val="single" w:sz="4" w:space="0" w:color="auto"/>
            </w:tcBorders>
            <w:hideMark/>
          </w:tcPr>
          <w:p w14:paraId="142EE0EF" w14:textId="77777777" w:rsidR="00FF013F" w:rsidRPr="003D0D7B" w:rsidRDefault="00FF013F">
            <w:pPr>
              <w:pStyle w:val="TAL"/>
              <w:rPr>
                <w:b/>
              </w:rPr>
            </w:pPr>
            <w:r w:rsidRPr="003D0D7B">
              <w:rPr>
                <w:b/>
              </w:rPr>
              <w:t>Control Association Monitoring Supported:</w:t>
            </w:r>
          </w:p>
        </w:tc>
        <w:tc>
          <w:tcPr>
            <w:tcW w:w="4934" w:type="dxa"/>
            <w:tcBorders>
              <w:top w:val="single" w:sz="4" w:space="0" w:color="auto"/>
              <w:left w:val="single" w:sz="4" w:space="0" w:color="auto"/>
              <w:bottom w:val="single" w:sz="4" w:space="0" w:color="auto"/>
              <w:right w:val="single" w:sz="4" w:space="0" w:color="auto"/>
            </w:tcBorders>
          </w:tcPr>
          <w:p w14:paraId="6577E951" w14:textId="77777777" w:rsidR="00FF013F" w:rsidRPr="003D0D7B" w:rsidRDefault="00FF013F">
            <w:pPr>
              <w:pStyle w:val="TAL"/>
            </w:pPr>
          </w:p>
          <w:p w14:paraId="3CBCB816" w14:textId="77777777" w:rsidR="003D0D7B" w:rsidRPr="003D0D7B" w:rsidRDefault="00FF013F">
            <w:pPr>
              <w:pStyle w:val="TAC"/>
              <w:jc w:val="left"/>
            </w:pPr>
            <w:r w:rsidRPr="003D0D7B">
              <w:t>Monitoring mechanism is dependent on used H.248 transport</w:t>
            </w:r>
          </w:p>
          <w:p w14:paraId="37645D02" w14:textId="2EEEF9C9" w:rsidR="00FF013F" w:rsidRPr="003D0D7B" w:rsidRDefault="00FF013F">
            <w:pPr>
              <w:pStyle w:val="TAC"/>
            </w:pPr>
          </w:p>
          <w:p w14:paraId="2050D6B1" w14:textId="77777777" w:rsidR="00FF013F" w:rsidRPr="003D0D7B" w:rsidRDefault="00FF013F" w:rsidP="00FF013F">
            <w:pPr>
              <w:pStyle w:val="TAC"/>
              <w:numPr>
                <w:ilvl w:val="0"/>
                <w:numId w:val="21"/>
              </w:numPr>
              <w:autoSpaceDN w:val="0"/>
              <w:jc w:val="left"/>
              <w:rPr>
                <w:b/>
                <w:bCs/>
              </w:rPr>
            </w:pPr>
            <w:r w:rsidRPr="003D0D7B">
              <w:rPr>
                <w:b/>
                <w:bCs/>
              </w:rPr>
              <w:t>SCTP</w:t>
            </w:r>
            <w:r w:rsidRPr="003D0D7B">
              <w:t>: inherent capability of SCTP (NOTE)</w:t>
            </w:r>
          </w:p>
          <w:p w14:paraId="58490A48" w14:textId="77777777" w:rsidR="00FF013F" w:rsidRPr="003D0D7B" w:rsidRDefault="00FF013F" w:rsidP="00FF013F">
            <w:pPr>
              <w:pStyle w:val="TAC"/>
              <w:jc w:val="left"/>
            </w:pPr>
          </w:p>
          <w:p w14:paraId="779CADCF" w14:textId="77777777" w:rsidR="003D0D7B" w:rsidRPr="003D0D7B" w:rsidRDefault="00FF013F" w:rsidP="00FF013F">
            <w:pPr>
              <w:pStyle w:val="TAC"/>
              <w:numPr>
                <w:ilvl w:val="0"/>
                <w:numId w:val="21"/>
              </w:numPr>
              <w:autoSpaceDN w:val="0"/>
              <w:jc w:val="left"/>
            </w:pPr>
            <w:r w:rsidRPr="003D0D7B">
              <w:rPr>
                <w:b/>
                <w:bCs/>
              </w:rPr>
              <w:t>UDP</w:t>
            </w:r>
            <w:r w:rsidRPr="003D0D7B">
              <w:t>:</w:t>
            </w:r>
          </w:p>
          <w:p w14:paraId="2C762E1E" w14:textId="50C4CEAA" w:rsidR="00FF013F" w:rsidRPr="003D0D7B" w:rsidRDefault="00FF013F">
            <w:pPr>
              <w:pStyle w:val="Index2"/>
            </w:pPr>
            <w:r w:rsidRPr="003D0D7B">
              <w:t>1. H.248.14 (MRFP-driven monitoring)</w:t>
            </w:r>
          </w:p>
          <w:p w14:paraId="4CD3EC92" w14:textId="77777777" w:rsidR="00FF013F" w:rsidRPr="003D0D7B" w:rsidRDefault="00FF013F">
            <w:pPr>
              <w:pStyle w:val="TAL"/>
              <w:ind w:firstLineChars="150" w:firstLine="270"/>
            </w:pPr>
            <w:r w:rsidRPr="003D0D7B">
              <w:t>2. Empty AuditValue on ROOT (MRFC-driven monitoring)</w:t>
            </w:r>
          </w:p>
          <w:p w14:paraId="7927754D" w14:textId="77777777" w:rsidR="00FF013F" w:rsidRPr="003D0D7B" w:rsidRDefault="00FF013F">
            <w:pPr>
              <w:pStyle w:val="TAL"/>
            </w:pPr>
          </w:p>
        </w:tc>
      </w:tr>
      <w:tr w:rsidR="00FF013F" w:rsidRPr="003D0D7B" w14:paraId="4B05A1AF" w14:textId="77777777" w:rsidTr="00FF013F">
        <w:tc>
          <w:tcPr>
            <w:tcW w:w="9857" w:type="dxa"/>
            <w:gridSpan w:val="2"/>
            <w:tcBorders>
              <w:top w:val="single" w:sz="4" w:space="0" w:color="auto"/>
              <w:left w:val="single" w:sz="4" w:space="0" w:color="auto"/>
              <w:bottom w:val="single" w:sz="4" w:space="0" w:color="auto"/>
              <w:right w:val="single" w:sz="4" w:space="0" w:color="auto"/>
            </w:tcBorders>
            <w:hideMark/>
          </w:tcPr>
          <w:p w14:paraId="23AD50E8" w14:textId="77777777" w:rsidR="00FF013F" w:rsidRPr="003D0D7B" w:rsidRDefault="00FF013F">
            <w:pPr>
              <w:pStyle w:val="TAN"/>
            </w:pPr>
            <w:r w:rsidRPr="003D0D7B">
              <w:t>NOTE:</w:t>
            </w:r>
            <w:r w:rsidRPr="003D0D7B">
              <w:tab/>
              <w:t>Use of H.248.14 for this is FFS.</w:t>
            </w:r>
          </w:p>
        </w:tc>
      </w:tr>
      <w:bookmarkEnd w:id="144"/>
      <w:bookmarkEnd w:id="145"/>
    </w:tbl>
    <w:p w14:paraId="32188267" w14:textId="77777777" w:rsidR="00FF013F" w:rsidRPr="003D0D7B" w:rsidRDefault="00FF013F" w:rsidP="00FF013F"/>
    <w:p w14:paraId="714F7C5C" w14:textId="77777777" w:rsidR="00FF013F" w:rsidRPr="003D0D7B" w:rsidRDefault="00FF013F" w:rsidP="00FF013F">
      <w:pPr>
        <w:pStyle w:val="Heading2"/>
      </w:pPr>
      <w:bookmarkStart w:id="146" w:name="_Toc485674020"/>
      <w:bookmarkStart w:id="147" w:name="_Toc57988541"/>
      <w:bookmarkStart w:id="148" w:name="_Toc67479709"/>
      <w:r w:rsidRPr="003D0D7B">
        <w:t>5.13</w:t>
      </w:r>
      <w:r w:rsidRPr="003D0D7B">
        <w:tab/>
        <w:t>Security</w:t>
      </w:r>
      <w:bookmarkEnd w:id="146"/>
      <w:bookmarkEnd w:id="147"/>
      <w:bookmarkEnd w:id="148"/>
    </w:p>
    <w:p w14:paraId="1162D88D" w14:textId="77777777" w:rsidR="00FF013F" w:rsidRPr="003D0D7B" w:rsidRDefault="00FF013F" w:rsidP="00FF013F">
      <w:pPr>
        <w:pStyle w:val="TH"/>
      </w:pPr>
      <w:r w:rsidRPr="003D0D7B">
        <w:t>Table 5.13.1: 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1"/>
        <w:gridCol w:w="4924"/>
      </w:tblGrid>
      <w:tr w:rsidR="00FF013F" w:rsidRPr="003D0D7B" w14:paraId="540D736A" w14:textId="77777777" w:rsidTr="00FF013F">
        <w:tc>
          <w:tcPr>
            <w:tcW w:w="4931" w:type="dxa"/>
            <w:tcBorders>
              <w:top w:val="single" w:sz="4" w:space="0" w:color="auto"/>
              <w:left w:val="single" w:sz="4" w:space="0" w:color="auto"/>
              <w:bottom w:val="single" w:sz="4" w:space="0" w:color="auto"/>
              <w:right w:val="single" w:sz="4" w:space="0" w:color="auto"/>
            </w:tcBorders>
            <w:hideMark/>
          </w:tcPr>
          <w:p w14:paraId="181A47E8" w14:textId="77777777" w:rsidR="00FF013F" w:rsidRPr="003D0D7B" w:rsidRDefault="00FF013F">
            <w:pPr>
              <w:pStyle w:val="TAL"/>
              <w:rPr>
                <w:b/>
              </w:rPr>
            </w:pPr>
            <w:r w:rsidRPr="003D0D7B">
              <w:rPr>
                <w:b/>
              </w:rPr>
              <w:t>Supported Security:</w:t>
            </w:r>
          </w:p>
        </w:tc>
        <w:tc>
          <w:tcPr>
            <w:tcW w:w="4924" w:type="dxa"/>
            <w:tcBorders>
              <w:top w:val="single" w:sz="4" w:space="0" w:color="auto"/>
              <w:left w:val="single" w:sz="4" w:space="0" w:color="auto"/>
              <w:bottom w:val="single" w:sz="4" w:space="0" w:color="auto"/>
              <w:right w:val="single" w:sz="4" w:space="0" w:color="auto"/>
            </w:tcBorders>
            <w:hideMark/>
          </w:tcPr>
          <w:p w14:paraId="434548FA" w14:textId="77777777" w:rsidR="00FF013F" w:rsidRPr="003D0D7B" w:rsidRDefault="00FF013F">
            <w:pPr>
              <w:pStyle w:val="TAL"/>
            </w:pPr>
            <w:r w:rsidRPr="003D0D7B">
              <w:t>None</w:t>
            </w:r>
          </w:p>
        </w:tc>
      </w:tr>
      <w:tr w:rsidR="00FF013F" w:rsidRPr="003D0D7B" w14:paraId="72531A37" w14:textId="77777777" w:rsidTr="00FF013F">
        <w:tc>
          <w:tcPr>
            <w:tcW w:w="9855" w:type="dxa"/>
            <w:gridSpan w:val="2"/>
            <w:tcBorders>
              <w:top w:val="single" w:sz="4" w:space="0" w:color="auto"/>
              <w:left w:val="single" w:sz="4" w:space="0" w:color="auto"/>
              <w:bottom w:val="single" w:sz="4" w:space="0" w:color="auto"/>
              <w:right w:val="single" w:sz="4" w:space="0" w:color="auto"/>
            </w:tcBorders>
            <w:hideMark/>
          </w:tcPr>
          <w:p w14:paraId="2311861F" w14:textId="77777777" w:rsidR="00FF013F" w:rsidRPr="003D0D7B" w:rsidRDefault="00FF013F">
            <w:pPr>
              <w:pStyle w:val="TAN"/>
            </w:pPr>
            <w:r w:rsidRPr="003D0D7B">
              <w:t>NOTE:</w:t>
            </w:r>
            <w:r w:rsidRPr="003D0D7B">
              <w:tab/>
              <w:t>Both the MRFC and MRFP are assumed to be within a secure IP zone of a single operator.</w:t>
            </w:r>
          </w:p>
        </w:tc>
      </w:tr>
    </w:tbl>
    <w:p w14:paraId="7921B0B4" w14:textId="77777777" w:rsidR="00FF013F" w:rsidRPr="003D0D7B" w:rsidRDefault="00FF013F" w:rsidP="00FF013F"/>
    <w:p w14:paraId="1C84EBFE" w14:textId="77777777" w:rsidR="00FF013F" w:rsidRPr="003D0D7B" w:rsidRDefault="00FF013F" w:rsidP="00FF013F">
      <w:pPr>
        <w:pStyle w:val="Heading2"/>
        <w:tabs>
          <w:tab w:val="left" w:pos="1140"/>
        </w:tabs>
        <w:ind w:left="1140" w:hanging="1140"/>
      </w:pPr>
      <w:bookmarkStart w:id="149" w:name="_Toc485674021"/>
      <w:bookmarkStart w:id="150" w:name="_Toc57988542"/>
      <w:bookmarkStart w:id="151" w:name="_Toc67479710"/>
      <w:r w:rsidRPr="003D0D7B">
        <w:t>5.14</w:t>
      </w:r>
      <w:r w:rsidRPr="003D0D7B">
        <w:tab/>
        <w:t>Packages</w:t>
      </w:r>
      <w:bookmarkEnd w:id="149"/>
      <w:bookmarkEnd w:id="150"/>
      <w:bookmarkEnd w:id="151"/>
    </w:p>
    <w:p w14:paraId="325E39D4" w14:textId="77777777" w:rsidR="00FF013F" w:rsidRPr="003D0D7B" w:rsidRDefault="00FF013F" w:rsidP="00FF013F">
      <w:pPr>
        <w:pStyle w:val="Heading3"/>
      </w:pPr>
      <w:bookmarkStart w:id="152" w:name="_Toc485674022"/>
      <w:bookmarkStart w:id="153" w:name="_Toc57988543"/>
      <w:bookmarkStart w:id="154" w:name="_Toc67479711"/>
      <w:r w:rsidRPr="003D0D7B">
        <w:t>5.14.1</w:t>
      </w:r>
      <w:r w:rsidRPr="003D0D7B">
        <w:tab/>
        <w:t>Mandatory Packages</w:t>
      </w:r>
      <w:bookmarkEnd w:id="152"/>
      <w:bookmarkEnd w:id="153"/>
      <w:bookmarkEnd w:id="154"/>
    </w:p>
    <w:p w14:paraId="63DD4996" w14:textId="77777777" w:rsidR="00FF013F" w:rsidRPr="003D0D7B" w:rsidRDefault="00FF013F" w:rsidP="00FF013F">
      <w:pPr>
        <w:pStyle w:val="TH"/>
      </w:pPr>
      <w:r w:rsidRPr="003D0D7B">
        <w:t>Table 5.14.1: Mandatory packages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2269"/>
        <w:gridCol w:w="2269"/>
        <w:tblGridChange w:id="155">
          <w:tblGrid>
            <w:gridCol w:w="4927"/>
            <w:gridCol w:w="2269"/>
            <w:gridCol w:w="2269"/>
          </w:tblGrid>
        </w:tblGridChange>
      </w:tblGrid>
      <w:tr w:rsidR="00FF013F" w:rsidRPr="003D0D7B" w14:paraId="793A67CD" w14:textId="77777777" w:rsidTr="00FF013F">
        <w:trPr>
          <w:cantSplit/>
        </w:trPr>
        <w:tc>
          <w:tcPr>
            <w:tcW w:w="9465" w:type="dxa"/>
            <w:gridSpan w:val="3"/>
            <w:tcBorders>
              <w:top w:val="single" w:sz="4" w:space="0" w:color="auto"/>
              <w:left w:val="single" w:sz="4" w:space="0" w:color="auto"/>
              <w:bottom w:val="single" w:sz="4" w:space="0" w:color="auto"/>
              <w:right w:val="single" w:sz="4" w:space="0" w:color="auto"/>
            </w:tcBorders>
            <w:hideMark/>
          </w:tcPr>
          <w:p w14:paraId="3B5CFBF3" w14:textId="77777777" w:rsidR="00FF013F" w:rsidRPr="003D0D7B" w:rsidRDefault="00FF013F">
            <w:pPr>
              <w:pStyle w:val="TAH"/>
            </w:pPr>
            <w:r w:rsidRPr="003D0D7B">
              <w:t xml:space="preserve">Mandatory Packages </w:t>
            </w:r>
          </w:p>
        </w:tc>
      </w:tr>
      <w:tr w:rsidR="00FF013F" w:rsidRPr="003D0D7B" w14:paraId="6584BD5C" w14:textId="77777777" w:rsidTr="003D0D7B">
        <w:tc>
          <w:tcPr>
            <w:tcW w:w="4927" w:type="dxa"/>
            <w:tcBorders>
              <w:top w:val="single" w:sz="4" w:space="0" w:color="auto"/>
              <w:left w:val="single" w:sz="4" w:space="0" w:color="auto"/>
              <w:bottom w:val="single" w:sz="4" w:space="0" w:color="auto"/>
              <w:right w:val="single" w:sz="4" w:space="0" w:color="auto"/>
            </w:tcBorders>
            <w:hideMark/>
          </w:tcPr>
          <w:p w14:paraId="50AD0B19" w14:textId="77777777" w:rsidR="00FF013F" w:rsidRPr="003D0D7B" w:rsidRDefault="00FF013F">
            <w:pPr>
              <w:pStyle w:val="TAL"/>
              <w:rPr>
                <w:b/>
              </w:rPr>
            </w:pPr>
            <w:r w:rsidRPr="003D0D7B">
              <w:rPr>
                <w:b/>
              </w:rPr>
              <w:t>Package Name / Reference</w:t>
            </w:r>
          </w:p>
        </w:tc>
        <w:tc>
          <w:tcPr>
            <w:tcW w:w="2269" w:type="dxa"/>
            <w:tcBorders>
              <w:top w:val="single" w:sz="4" w:space="0" w:color="auto"/>
              <w:left w:val="single" w:sz="4" w:space="0" w:color="auto"/>
              <w:bottom w:val="single" w:sz="4" w:space="0" w:color="auto"/>
              <w:right w:val="single" w:sz="4" w:space="0" w:color="auto"/>
            </w:tcBorders>
            <w:hideMark/>
          </w:tcPr>
          <w:p w14:paraId="198FA004" w14:textId="77777777" w:rsidR="00FF013F" w:rsidRPr="003D0D7B" w:rsidRDefault="00FF013F">
            <w:pPr>
              <w:pStyle w:val="TAL"/>
              <w:rPr>
                <w:b/>
              </w:rPr>
            </w:pPr>
            <w:r w:rsidRPr="003D0D7B">
              <w:rPr>
                <w:b/>
              </w:rPr>
              <w:t>Package ID</w:t>
            </w:r>
          </w:p>
        </w:tc>
        <w:tc>
          <w:tcPr>
            <w:tcW w:w="2269" w:type="dxa"/>
            <w:tcBorders>
              <w:top w:val="single" w:sz="4" w:space="0" w:color="auto"/>
              <w:left w:val="single" w:sz="4" w:space="0" w:color="auto"/>
              <w:bottom w:val="single" w:sz="4" w:space="0" w:color="auto"/>
              <w:right w:val="single" w:sz="4" w:space="0" w:color="auto"/>
            </w:tcBorders>
            <w:hideMark/>
          </w:tcPr>
          <w:p w14:paraId="35FA7C71" w14:textId="77777777" w:rsidR="00FF013F" w:rsidRPr="003D0D7B" w:rsidRDefault="00FF013F">
            <w:pPr>
              <w:pStyle w:val="TAL"/>
              <w:rPr>
                <w:b/>
              </w:rPr>
            </w:pPr>
            <w:r w:rsidRPr="003D0D7B">
              <w:rPr>
                <w:b/>
              </w:rPr>
              <w:t>Version</w:t>
            </w:r>
          </w:p>
        </w:tc>
      </w:tr>
      <w:tr w:rsidR="00FF013F" w:rsidRPr="003D0D7B" w14:paraId="40A5AEF9" w14:textId="77777777" w:rsidTr="003D0D7B">
        <w:tc>
          <w:tcPr>
            <w:tcW w:w="4927" w:type="dxa"/>
            <w:tcBorders>
              <w:top w:val="single" w:sz="4" w:space="0" w:color="auto"/>
              <w:left w:val="single" w:sz="4" w:space="0" w:color="auto"/>
              <w:bottom w:val="single" w:sz="4" w:space="0" w:color="auto"/>
              <w:right w:val="single" w:sz="4" w:space="0" w:color="auto"/>
            </w:tcBorders>
            <w:hideMark/>
          </w:tcPr>
          <w:p w14:paraId="3061691C" w14:textId="5B9D4900" w:rsidR="00FF013F" w:rsidRPr="003D0D7B" w:rsidRDefault="00FF013F">
            <w:pPr>
              <w:pStyle w:val="TAL"/>
            </w:pPr>
            <w:r w:rsidRPr="003D0D7B">
              <w:t>Generic (</w:t>
            </w:r>
            <w:r w:rsidRPr="003D0D7B">
              <w:rPr>
                <w:lang w:val="en-US"/>
              </w:rPr>
              <w:t xml:space="preserve">see </w:t>
            </w:r>
            <w:r w:rsidRPr="003D0D7B">
              <w:t>ITU-T Recommendation H.248.1</w:t>
            </w:r>
            <w:r w:rsidR="003D0D7B">
              <w:t> </w:t>
            </w:r>
            <w:r w:rsidR="003D0D7B" w:rsidRPr="003D0D7B">
              <w:t>[</w:t>
            </w:r>
            <w:r w:rsidRPr="003D0D7B">
              <w:t>3])</w:t>
            </w:r>
          </w:p>
        </w:tc>
        <w:tc>
          <w:tcPr>
            <w:tcW w:w="2269" w:type="dxa"/>
            <w:tcBorders>
              <w:top w:val="single" w:sz="4" w:space="0" w:color="auto"/>
              <w:left w:val="single" w:sz="4" w:space="0" w:color="auto"/>
              <w:bottom w:val="single" w:sz="4" w:space="0" w:color="auto"/>
              <w:right w:val="single" w:sz="4" w:space="0" w:color="auto"/>
            </w:tcBorders>
            <w:hideMark/>
          </w:tcPr>
          <w:p w14:paraId="240A2639" w14:textId="77777777" w:rsidR="00FF013F" w:rsidRPr="003D0D7B" w:rsidRDefault="00FF013F">
            <w:pPr>
              <w:pStyle w:val="TAL"/>
            </w:pPr>
            <w:r w:rsidRPr="003D0D7B">
              <w:t>g, (0x0001)</w:t>
            </w:r>
          </w:p>
        </w:tc>
        <w:tc>
          <w:tcPr>
            <w:tcW w:w="2269" w:type="dxa"/>
            <w:tcBorders>
              <w:top w:val="single" w:sz="4" w:space="0" w:color="auto"/>
              <w:left w:val="single" w:sz="4" w:space="0" w:color="auto"/>
              <w:bottom w:val="single" w:sz="4" w:space="0" w:color="auto"/>
              <w:right w:val="single" w:sz="4" w:space="0" w:color="auto"/>
            </w:tcBorders>
            <w:hideMark/>
          </w:tcPr>
          <w:p w14:paraId="34692463" w14:textId="77777777" w:rsidR="00FF013F" w:rsidRPr="003D0D7B" w:rsidRDefault="00FF013F">
            <w:pPr>
              <w:pStyle w:val="TOC7"/>
            </w:pPr>
            <w:r w:rsidRPr="003D0D7B">
              <w:t>1</w:t>
            </w:r>
          </w:p>
        </w:tc>
      </w:tr>
      <w:tr w:rsidR="00FF013F" w:rsidRPr="003D0D7B" w14:paraId="17872B4D" w14:textId="77777777" w:rsidTr="003D0D7B">
        <w:tc>
          <w:tcPr>
            <w:tcW w:w="4927" w:type="dxa"/>
            <w:tcBorders>
              <w:top w:val="single" w:sz="4" w:space="0" w:color="auto"/>
              <w:left w:val="single" w:sz="4" w:space="0" w:color="auto"/>
              <w:bottom w:val="single" w:sz="4" w:space="0" w:color="auto"/>
              <w:right w:val="single" w:sz="4" w:space="0" w:color="auto"/>
            </w:tcBorders>
            <w:hideMark/>
          </w:tcPr>
          <w:p w14:paraId="2F366B76" w14:textId="2D244E09" w:rsidR="00FF013F" w:rsidRPr="003D0D7B" w:rsidRDefault="00FF013F">
            <w:pPr>
              <w:pStyle w:val="TAL"/>
              <w:rPr>
                <w:lang w:val="nl-NL"/>
              </w:rPr>
            </w:pPr>
            <w:r w:rsidRPr="003D0D7B">
              <w:rPr>
                <w:lang w:val="nl-NL"/>
              </w:rPr>
              <w:t>Base Root (</w:t>
            </w:r>
            <w:r w:rsidRPr="003D0D7B">
              <w:rPr>
                <w:lang w:val="en-US"/>
              </w:rPr>
              <w:t xml:space="preserve">see </w:t>
            </w:r>
            <w:r w:rsidRPr="003D0D7B">
              <w:rPr>
                <w:lang w:val="fr-FR"/>
              </w:rPr>
              <w:t xml:space="preserve">ITU-T Recommendation </w:t>
            </w:r>
            <w:r w:rsidRPr="003D0D7B">
              <w:rPr>
                <w:lang w:val="nl-NL"/>
              </w:rPr>
              <w:t>H.248.1</w:t>
            </w:r>
            <w:r w:rsidR="003D0D7B">
              <w:rPr>
                <w:lang w:val="nl-NL"/>
              </w:rPr>
              <w:t> </w:t>
            </w:r>
            <w:r w:rsidR="003D0D7B" w:rsidRPr="003D0D7B">
              <w:rPr>
                <w:lang w:val="nl-NL"/>
              </w:rPr>
              <w:t>[</w:t>
            </w:r>
            <w:r w:rsidRPr="003D0D7B">
              <w:rPr>
                <w:lang w:val="nl-NL"/>
              </w:rPr>
              <w:t xml:space="preserve">3]) </w:t>
            </w:r>
          </w:p>
        </w:tc>
        <w:tc>
          <w:tcPr>
            <w:tcW w:w="2269" w:type="dxa"/>
            <w:tcBorders>
              <w:top w:val="single" w:sz="4" w:space="0" w:color="auto"/>
              <w:left w:val="single" w:sz="4" w:space="0" w:color="auto"/>
              <w:bottom w:val="single" w:sz="4" w:space="0" w:color="auto"/>
              <w:right w:val="single" w:sz="4" w:space="0" w:color="auto"/>
            </w:tcBorders>
            <w:hideMark/>
          </w:tcPr>
          <w:p w14:paraId="55C56203" w14:textId="77777777" w:rsidR="00FF013F" w:rsidRPr="003D0D7B" w:rsidRDefault="00FF013F">
            <w:pPr>
              <w:pStyle w:val="TAL"/>
              <w:rPr>
                <w:lang w:val="nl-NL"/>
              </w:rPr>
            </w:pPr>
            <w:r w:rsidRPr="003D0D7B">
              <w:rPr>
                <w:lang w:val="nl-NL"/>
              </w:rPr>
              <w:t xml:space="preserve">root, </w:t>
            </w:r>
            <w:r w:rsidRPr="003D0D7B">
              <w:t>(0x0002)</w:t>
            </w:r>
          </w:p>
        </w:tc>
        <w:tc>
          <w:tcPr>
            <w:tcW w:w="2269" w:type="dxa"/>
            <w:tcBorders>
              <w:top w:val="single" w:sz="4" w:space="0" w:color="auto"/>
              <w:left w:val="single" w:sz="4" w:space="0" w:color="auto"/>
              <w:bottom w:val="single" w:sz="4" w:space="0" w:color="auto"/>
              <w:right w:val="single" w:sz="4" w:space="0" w:color="auto"/>
            </w:tcBorders>
            <w:hideMark/>
          </w:tcPr>
          <w:p w14:paraId="104DE642" w14:textId="77777777" w:rsidR="00FF013F" w:rsidRPr="003D0D7B" w:rsidRDefault="00FF013F">
            <w:pPr>
              <w:pStyle w:val="TOC7"/>
              <w:rPr>
                <w:lang w:val="nl-NL"/>
              </w:rPr>
            </w:pPr>
            <w:r w:rsidRPr="003D0D7B">
              <w:rPr>
                <w:lang w:val="nl-NL"/>
              </w:rPr>
              <w:t>2</w:t>
            </w:r>
          </w:p>
        </w:tc>
      </w:tr>
      <w:tr w:rsidR="00FF013F" w:rsidRPr="003D0D7B" w14:paraId="033D2D30" w14:textId="77777777" w:rsidTr="003D0D7B">
        <w:tc>
          <w:tcPr>
            <w:tcW w:w="4927" w:type="dxa"/>
            <w:tcBorders>
              <w:top w:val="single" w:sz="4" w:space="0" w:color="auto"/>
              <w:left w:val="single" w:sz="4" w:space="0" w:color="auto"/>
              <w:bottom w:val="single" w:sz="4" w:space="0" w:color="auto"/>
              <w:right w:val="single" w:sz="4" w:space="0" w:color="auto"/>
            </w:tcBorders>
            <w:hideMark/>
          </w:tcPr>
          <w:p w14:paraId="3794DABA" w14:textId="798B1DBF" w:rsidR="00FF013F" w:rsidRPr="003D0D7B" w:rsidRDefault="00FF013F">
            <w:pPr>
              <w:pStyle w:val="TAL"/>
            </w:pPr>
            <w:r w:rsidRPr="003D0D7B">
              <w:t>Network (</w:t>
            </w:r>
            <w:r w:rsidRPr="003D0D7B">
              <w:rPr>
                <w:lang w:val="en-US"/>
              </w:rPr>
              <w:t xml:space="preserve">see </w:t>
            </w:r>
            <w:r w:rsidRPr="003D0D7B">
              <w:t>ITU-T Recommendation H.248.1</w:t>
            </w:r>
            <w:r w:rsidR="003D0D7B">
              <w:t> </w:t>
            </w:r>
            <w:r w:rsidR="003D0D7B" w:rsidRPr="003D0D7B">
              <w:t>[</w:t>
            </w:r>
            <w:r w:rsidRPr="003D0D7B">
              <w:t>3])</w:t>
            </w:r>
          </w:p>
        </w:tc>
        <w:tc>
          <w:tcPr>
            <w:tcW w:w="2269" w:type="dxa"/>
            <w:tcBorders>
              <w:top w:val="single" w:sz="4" w:space="0" w:color="auto"/>
              <w:left w:val="single" w:sz="4" w:space="0" w:color="auto"/>
              <w:bottom w:val="single" w:sz="4" w:space="0" w:color="auto"/>
              <w:right w:val="single" w:sz="4" w:space="0" w:color="auto"/>
            </w:tcBorders>
            <w:hideMark/>
          </w:tcPr>
          <w:p w14:paraId="6497DC6C" w14:textId="77777777" w:rsidR="00FF013F" w:rsidRPr="003D0D7B" w:rsidRDefault="00FF013F">
            <w:pPr>
              <w:pStyle w:val="TAL"/>
            </w:pPr>
            <w:r w:rsidRPr="003D0D7B">
              <w:t>nt, (0x000b)</w:t>
            </w:r>
          </w:p>
        </w:tc>
        <w:tc>
          <w:tcPr>
            <w:tcW w:w="2269" w:type="dxa"/>
            <w:tcBorders>
              <w:top w:val="single" w:sz="4" w:space="0" w:color="auto"/>
              <w:left w:val="single" w:sz="4" w:space="0" w:color="auto"/>
              <w:bottom w:val="single" w:sz="4" w:space="0" w:color="auto"/>
              <w:right w:val="single" w:sz="4" w:space="0" w:color="auto"/>
            </w:tcBorders>
            <w:hideMark/>
          </w:tcPr>
          <w:p w14:paraId="30F006AF" w14:textId="77777777" w:rsidR="00FF013F" w:rsidRPr="003D0D7B" w:rsidRDefault="00FF013F">
            <w:pPr>
              <w:pStyle w:val="TOC7"/>
            </w:pPr>
            <w:r w:rsidRPr="003D0D7B">
              <w:t>1</w:t>
            </w:r>
          </w:p>
        </w:tc>
      </w:tr>
      <w:tr w:rsidR="00FF013F" w:rsidRPr="003D0D7B" w14:paraId="42B7AEE8" w14:textId="77777777" w:rsidTr="003D0D7B">
        <w:tc>
          <w:tcPr>
            <w:tcW w:w="4927" w:type="dxa"/>
            <w:tcBorders>
              <w:top w:val="single" w:sz="4" w:space="0" w:color="auto"/>
              <w:left w:val="single" w:sz="4" w:space="0" w:color="auto"/>
              <w:bottom w:val="single" w:sz="4" w:space="0" w:color="auto"/>
              <w:right w:val="single" w:sz="4" w:space="0" w:color="auto"/>
            </w:tcBorders>
            <w:hideMark/>
          </w:tcPr>
          <w:p w14:paraId="5CFB3419" w14:textId="0B0DFB45" w:rsidR="00FF013F" w:rsidRPr="003D0D7B" w:rsidRDefault="00FF013F">
            <w:pPr>
              <w:pStyle w:val="TAL"/>
              <w:rPr>
                <w:lang w:val="en-US"/>
              </w:rPr>
            </w:pPr>
            <w:r w:rsidRPr="003D0D7B">
              <w:t>Hanging Termination Detection (</w:t>
            </w:r>
            <w:r w:rsidRPr="003D0D7B">
              <w:rPr>
                <w:lang w:val="en-US"/>
              </w:rPr>
              <w:t xml:space="preserve">see </w:t>
            </w:r>
            <w:r w:rsidRPr="003D0D7B">
              <w:t>ITU-T Recommendation H.248.36</w:t>
            </w:r>
            <w:r w:rsidR="003D0D7B">
              <w:t> </w:t>
            </w:r>
            <w:r w:rsidR="003D0D7B" w:rsidRPr="003D0D7B">
              <w:t>[</w:t>
            </w:r>
            <w:r w:rsidRPr="003D0D7B">
              <w:rPr>
                <w:lang w:eastAsia="zh-CN"/>
              </w:rPr>
              <w:t>30</w:t>
            </w:r>
            <w:r w:rsidRPr="003D0D7B">
              <w:t>]).</w:t>
            </w:r>
          </w:p>
        </w:tc>
        <w:tc>
          <w:tcPr>
            <w:tcW w:w="2269" w:type="dxa"/>
            <w:tcBorders>
              <w:top w:val="single" w:sz="4" w:space="0" w:color="auto"/>
              <w:left w:val="single" w:sz="4" w:space="0" w:color="auto"/>
              <w:bottom w:val="single" w:sz="4" w:space="0" w:color="auto"/>
              <w:right w:val="single" w:sz="4" w:space="0" w:color="auto"/>
            </w:tcBorders>
            <w:hideMark/>
          </w:tcPr>
          <w:p w14:paraId="2C0A7CA0" w14:textId="77777777" w:rsidR="00FF013F" w:rsidRPr="003D0D7B" w:rsidRDefault="00FF013F">
            <w:pPr>
              <w:pStyle w:val="TAL"/>
            </w:pPr>
            <w:r w:rsidRPr="003D0D7B">
              <w:rPr>
                <w:lang w:val="en-US"/>
              </w:rPr>
              <w:t xml:space="preserve">hangterm, </w:t>
            </w:r>
            <w:r w:rsidRPr="003D0D7B">
              <w:rPr>
                <w:rFonts w:cs="Arial"/>
                <w:szCs w:val="18"/>
              </w:rPr>
              <w:t>(0x0098)</w:t>
            </w:r>
          </w:p>
        </w:tc>
        <w:tc>
          <w:tcPr>
            <w:tcW w:w="2269" w:type="dxa"/>
            <w:tcBorders>
              <w:top w:val="single" w:sz="4" w:space="0" w:color="auto"/>
              <w:left w:val="single" w:sz="4" w:space="0" w:color="auto"/>
              <w:bottom w:val="single" w:sz="4" w:space="0" w:color="auto"/>
              <w:right w:val="single" w:sz="4" w:space="0" w:color="auto"/>
            </w:tcBorders>
            <w:hideMark/>
          </w:tcPr>
          <w:p w14:paraId="295BD2EE" w14:textId="77777777" w:rsidR="00FF013F" w:rsidRPr="003D0D7B" w:rsidRDefault="00FF013F">
            <w:pPr>
              <w:pStyle w:val="TOC7"/>
            </w:pPr>
            <w:r w:rsidRPr="003D0D7B">
              <w:rPr>
                <w:lang w:eastAsia="zh-CN"/>
              </w:rPr>
              <w:t>1</w:t>
            </w:r>
          </w:p>
        </w:tc>
      </w:tr>
    </w:tbl>
    <w:p w14:paraId="1BBDC7D6" w14:textId="77777777" w:rsidR="00FF013F" w:rsidRPr="003D0D7B" w:rsidRDefault="00FF013F" w:rsidP="00FF013F"/>
    <w:p w14:paraId="5AA81024" w14:textId="77777777" w:rsidR="00FF013F" w:rsidRPr="003D0D7B" w:rsidRDefault="00FF013F" w:rsidP="00FF013F">
      <w:pPr>
        <w:pStyle w:val="Heading3"/>
      </w:pPr>
      <w:bookmarkStart w:id="156" w:name="_Toc485674023"/>
      <w:bookmarkStart w:id="157" w:name="_Toc57988544"/>
      <w:bookmarkStart w:id="158" w:name="_Toc67479712"/>
      <w:r w:rsidRPr="003D0D7B">
        <w:lastRenderedPageBreak/>
        <w:t>5.14.2</w:t>
      </w:r>
      <w:r w:rsidRPr="003D0D7B">
        <w:tab/>
        <w:t>Optional Packages</w:t>
      </w:r>
      <w:bookmarkEnd w:id="156"/>
      <w:bookmarkEnd w:id="157"/>
      <w:bookmarkEnd w:id="158"/>
    </w:p>
    <w:p w14:paraId="7C802624" w14:textId="77777777" w:rsidR="00FF013F" w:rsidRPr="003D0D7B" w:rsidRDefault="00FF013F" w:rsidP="00FF013F">
      <w:pPr>
        <w:pStyle w:val="TH"/>
      </w:pPr>
      <w:r w:rsidRPr="003D0D7B">
        <w:t>Table 5.14.2: Optional packages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276"/>
        <w:gridCol w:w="992"/>
        <w:gridCol w:w="3969"/>
      </w:tblGrid>
      <w:tr w:rsidR="00FF013F" w:rsidRPr="003D0D7B" w14:paraId="62FCFC7D" w14:textId="77777777" w:rsidTr="00FF013F">
        <w:trPr>
          <w:cantSplit/>
        </w:trPr>
        <w:tc>
          <w:tcPr>
            <w:tcW w:w="9747" w:type="dxa"/>
            <w:gridSpan w:val="4"/>
            <w:tcBorders>
              <w:top w:val="single" w:sz="4" w:space="0" w:color="auto"/>
              <w:left w:val="single" w:sz="4" w:space="0" w:color="auto"/>
              <w:bottom w:val="single" w:sz="4" w:space="0" w:color="auto"/>
              <w:right w:val="single" w:sz="4" w:space="0" w:color="auto"/>
            </w:tcBorders>
            <w:hideMark/>
          </w:tcPr>
          <w:p w14:paraId="5B4436F3" w14:textId="77777777" w:rsidR="00FF013F" w:rsidRPr="003D0D7B" w:rsidRDefault="00FF013F">
            <w:pPr>
              <w:pStyle w:val="TAH"/>
            </w:pPr>
            <w:r w:rsidRPr="003D0D7B">
              <w:t xml:space="preserve">Optional Packages </w:t>
            </w:r>
          </w:p>
        </w:tc>
      </w:tr>
      <w:tr w:rsidR="00FF013F" w:rsidRPr="003D0D7B" w14:paraId="128751D9"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E6F3D0D" w14:textId="77777777" w:rsidR="00FF013F" w:rsidRPr="003D0D7B" w:rsidRDefault="00FF013F">
            <w:pPr>
              <w:pStyle w:val="TAH"/>
            </w:pPr>
            <w:r w:rsidRPr="003D0D7B">
              <w:t>Package Name / Reference</w:t>
            </w:r>
          </w:p>
        </w:tc>
        <w:tc>
          <w:tcPr>
            <w:tcW w:w="1276" w:type="dxa"/>
            <w:tcBorders>
              <w:top w:val="single" w:sz="4" w:space="0" w:color="auto"/>
              <w:left w:val="single" w:sz="4" w:space="0" w:color="auto"/>
              <w:bottom w:val="single" w:sz="4" w:space="0" w:color="auto"/>
              <w:right w:val="single" w:sz="4" w:space="0" w:color="auto"/>
            </w:tcBorders>
            <w:hideMark/>
          </w:tcPr>
          <w:p w14:paraId="2C85D5F2" w14:textId="77777777" w:rsidR="00FF013F" w:rsidRPr="003D0D7B" w:rsidRDefault="00FF013F">
            <w:pPr>
              <w:pStyle w:val="TAH"/>
            </w:pPr>
            <w:r w:rsidRPr="003D0D7B">
              <w:t>Package ID</w:t>
            </w:r>
          </w:p>
        </w:tc>
        <w:tc>
          <w:tcPr>
            <w:tcW w:w="992" w:type="dxa"/>
            <w:tcBorders>
              <w:top w:val="single" w:sz="4" w:space="0" w:color="auto"/>
              <w:left w:val="single" w:sz="4" w:space="0" w:color="auto"/>
              <w:bottom w:val="single" w:sz="4" w:space="0" w:color="auto"/>
              <w:right w:val="single" w:sz="4" w:space="0" w:color="auto"/>
            </w:tcBorders>
            <w:hideMark/>
          </w:tcPr>
          <w:p w14:paraId="256D5D90" w14:textId="77777777" w:rsidR="00FF013F" w:rsidRPr="003D0D7B" w:rsidRDefault="00FF013F">
            <w:pPr>
              <w:pStyle w:val="TAH"/>
            </w:pPr>
            <w:r w:rsidRPr="003D0D7B">
              <w:t>Version</w:t>
            </w:r>
          </w:p>
        </w:tc>
        <w:tc>
          <w:tcPr>
            <w:tcW w:w="3969" w:type="dxa"/>
            <w:tcBorders>
              <w:top w:val="single" w:sz="4" w:space="0" w:color="auto"/>
              <w:left w:val="single" w:sz="4" w:space="0" w:color="auto"/>
              <w:bottom w:val="single" w:sz="4" w:space="0" w:color="auto"/>
              <w:right w:val="single" w:sz="4" w:space="0" w:color="auto"/>
            </w:tcBorders>
            <w:hideMark/>
          </w:tcPr>
          <w:p w14:paraId="6FAB1D13" w14:textId="77777777" w:rsidR="00FF013F" w:rsidRPr="003D0D7B" w:rsidRDefault="00FF013F">
            <w:pPr>
              <w:pStyle w:val="TAH"/>
            </w:pPr>
            <w:r w:rsidRPr="003D0D7B">
              <w:t>Support dependent on:</w:t>
            </w:r>
          </w:p>
        </w:tc>
      </w:tr>
      <w:tr w:rsidR="00FF013F" w:rsidRPr="003D0D7B" w14:paraId="053767D4"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6C5BB3B1" w14:textId="700B7E64" w:rsidR="00FF013F" w:rsidRPr="003D0D7B" w:rsidRDefault="00FF013F">
            <w:pPr>
              <w:pStyle w:val="TAL"/>
              <w:rPr>
                <w:b/>
              </w:rPr>
            </w:pPr>
            <w:r w:rsidRPr="003D0D7B">
              <w:t>DTMF Detection Package  (</w:t>
            </w:r>
            <w:r w:rsidRPr="003D0D7B">
              <w:rPr>
                <w:lang w:val="en-US"/>
              </w:rPr>
              <w:t xml:space="preserve">see </w:t>
            </w:r>
            <w:r w:rsidRPr="003D0D7B">
              <w:rPr>
                <w:lang w:val="fr-FR"/>
              </w:rPr>
              <w:t xml:space="preserve">ITU-T Recommendation </w:t>
            </w:r>
            <w:r w:rsidRPr="003D0D7B">
              <w:t>H.248.1</w:t>
            </w:r>
            <w:r w:rsidR="003D0D7B">
              <w:t> </w:t>
            </w:r>
            <w:r w:rsidR="003D0D7B" w:rsidRPr="003D0D7B">
              <w:t>[</w:t>
            </w:r>
            <w:r w:rsidRPr="003D0D7B">
              <w:rPr>
                <w:lang w:eastAsia="zh-CN"/>
              </w:rPr>
              <w:t>3</w:t>
            </w:r>
            <w:r w:rsidRPr="003D0D7B">
              <w:t>] Annex E.6);</w:t>
            </w:r>
          </w:p>
        </w:tc>
        <w:tc>
          <w:tcPr>
            <w:tcW w:w="1276" w:type="dxa"/>
            <w:tcBorders>
              <w:top w:val="single" w:sz="4" w:space="0" w:color="auto"/>
              <w:left w:val="single" w:sz="4" w:space="0" w:color="auto"/>
              <w:bottom w:val="single" w:sz="4" w:space="0" w:color="auto"/>
              <w:right w:val="single" w:sz="4" w:space="0" w:color="auto"/>
            </w:tcBorders>
            <w:hideMark/>
          </w:tcPr>
          <w:p w14:paraId="1509808B" w14:textId="77777777" w:rsidR="00FF013F" w:rsidRPr="003D0D7B" w:rsidRDefault="00FF013F">
            <w:pPr>
              <w:pStyle w:val="TAL"/>
              <w:rPr>
                <w:b/>
              </w:rPr>
            </w:pPr>
            <w:r w:rsidRPr="003D0D7B">
              <w:t>dd, (0x0006)</w:t>
            </w:r>
          </w:p>
        </w:tc>
        <w:tc>
          <w:tcPr>
            <w:tcW w:w="992" w:type="dxa"/>
            <w:tcBorders>
              <w:top w:val="single" w:sz="4" w:space="0" w:color="auto"/>
              <w:left w:val="single" w:sz="4" w:space="0" w:color="auto"/>
              <w:bottom w:val="single" w:sz="4" w:space="0" w:color="auto"/>
              <w:right w:val="single" w:sz="4" w:space="0" w:color="auto"/>
            </w:tcBorders>
            <w:hideMark/>
          </w:tcPr>
          <w:p w14:paraId="2895160F"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7A7C14D0" w14:textId="77777777" w:rsidR="00FF013F" w:rsidRPr="003D0D7B" w:rsidRDefault="00FF013F">
            <w:pPr>
              <w:pStyle w:val="TAL"/>
              <w:rPr>
                <w:b/>
              </w:rPr>
            </w:pPr>
            <w:r w:rsidRPr="003D0D7B">
              <w:t>Support is mandatory if DTMF Detection is supported.</w:t>
            </w:r>
          </w:p>
        </w:tc>
      </w:tr>
      <w:tr w:rsidR="00FF013F" w:rsidRPr="003D0D7B" w14:paraId="2F4380BF"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3996D1A9" w14:textId="72C914B3" w:rsidR="00FF013F" w:rsidRPr="003D0D7B" w:rsidRDefault="00FF013F">
            <w:pPr>
              <w:pStyle w:val="TAL"/>
            </w:pPr>
            <w:r w:rsidRPr="003D0D7B">
              <w:t>Tone Generator Package (</w:t>
            </w:r>
            <w:r w:rsidRPr="003D0D7B">
              <w:rPr>
                <w:lang w:val="en-US"/>
              </w:rPr>
              <w:t xml:space="preserve">see </w:t>
            </w:r>
            <w:r w:rsidRPr="003D0D7B">
              <w:t xml:space="preserve">ITU-T Recommendation H.248.1 </w:t>
            </w:r>
            <w:r w:rsidR="003D0D7B">
              <w:rPr>
                <w:lang w:eastAsia="zh-CN"/>
              </w:rPr>
              <w:t> </w:t>
            </w:r>
            <w:r w:rsidR="003D0D7B" w:rsidRPr="003D0D7B">
              <w:rPr>
                <w:lang w:eastAsia="zh-CN"/>
              </w:rPr>
              <w:t>[</w:t>
            </w:r>
            <w:r w:rsidRPr="003D0D7B">
              <w:t>3])</w:t>
            </w:r>
          </w:p>
        </w:tc>
        <w:tc>
          <w:tcPr>
            <w:tcW w:w="1276" w:type="dxa"/>
            <w:tcBorders>
              <w:top w:val="single" w:sz="4" w:space="0" w:color="auto"/>
              <w:left w:val="single" w:sz="4" w:space="0" w:color="auto"/>
              <w:bottom w:val="single" w:sz="4" w:space="0" w:color="auto"/>
              <w:right w:val="single" w:sz="4" w:space="0" w:color="auto"/>
            </w:tcBorders>
            <w:hideMark/>
          </w:tcPr>
          <w:p w14:paraId="69F60939" w14:textId="77777777" w:rsidR="00FF013F" w:rsidRPr="003D0D7B" w:rsidRDefault="00FF013F">
            <w:pPr>
              <w:pStyle w:val="TAL"/>
            </w:pPr>
            <w:r w:rsidRPr="003D0D7B">
              <w:rPr>
                <w:rFonts w:cs="Arial"/>
                <w:szCs w:val="18"/>
              </w:rPr>
              <w:t>tonegen, (0x0003)</w:t>
            </w:r>
          </w:p>
        </w:tc>
        <w:tc>
          <w:tcPr>
            <w:tcW w:w="992" w:type="dxa"/>
            <w:tcBorders>
              <w:top w:val="single" w:sz="4" w:space="0" w:color="auto"/>
              <w:left w:val="single" w:sz="4" w:space="0" w:color="auto"/>
              <w:bottom w:val="single" w:sz="4" w:space="0" w:color="auto"/>
              <w:right w:val="single" w:sz="4" w:space="0" w:color="auto"/>
            </w:tcBorders>
            <w:hideMark/>
          </w:tcPr>
          <w:p w14:paraId="1ECCBED4"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2FC18CCE" w14:textId="77777777" w:rsidR="00FF013F" w:rsidRPr="003D0D7B" w:rsidRDefault="00FF013F">
            <w:pPr>
              <w:pStyle w:val="TAL"/>
            </w:pPr>
            <w:r w:rsidRPr="003D0D7B">
              <w:t>This package is "extension only". It must be supported if extended but shall not be published over the protocol. It is here for information only.</w:t>
            </w:r>
          </w:p>
        </w:tc>
      </w:tr>
      <w:tr w:rsidR="00FF013F" w:rsidRPr="003D0D7B" w14:paraId="0070200E"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BAEE4EB" w14:textId="2EF68B60" w:rsidR="00FF013F" w:rsidRPr="003D0D7B" w:rsidRDefault="00FF013F">
            <w:pPr>
              <w:pStyle w:val="TAL"/>
            </w:pPr>
            <w:r w:rsidRPr="003D0D7B">
              <w:rPr>
                <w:lang w:eastAsia="ko-KR"/>
              </w:rPr>
              <w:t>Basic Call Progress Tones Generator with Directionality(</w:t>
            </w:r>
            <w:r w:rsidRPr="003D0D7B">
              <w:rPr>
                <w:lang w:val="en-US"/>
              </w:rPr>
              <w:t xml:space="preserve">see </w:t>
            </w:r>
            <w:r w:rsidRPr="003D0D7B">
              <w:t xml:space="preserve">ITU-T Recommendation </w:t>
            </w:r>
            <w:r w:rsidRPr="003D0D7B">
              <w:rPr>
                <w:lang w:eastAsia="ko-KR"/>
              </w:rPr>
              <w:t xml:space="preserve">Q.1950 </w:t>
            </w:r>
            <w:r w:rsidR="003D0D7B">
              <w:rPr>
                <w:lang w:eastAsia="ko-KR"/>
              </w:rPr>
              <w:t> </w:t>
            </w:r>
            <w:r w:rsidR="003D0D7B" w:rsidRPr="003D0D7B">
              <w:rPr>
                <w:lang w:eastAsia="ko-KR"/>
              </w:rPr>
              <w:t>[</w:t>
            </w:r>
            <w:r w:rsidRPr="003D0D7B">
              <w:rPr>
                <w:lang w:eastAsia="ko-KR"/>
              </w:rPr>
              <w:t>13])</w:t>
            </w:r>
          </w:p>
        </w:tc>
        <w:tc>
          <w:tcPr>
            <w:tcW w:w="1276" w:type="dxa"/>
            <w:tcBorders>
              <w:top w:val="single" w:sz="4" w:space="0" w:color="auto"/>
              <w:left w:val="single" w:sz="4" w:space="0" w:color="auto"/>
              <w:bottom w:val="single" w:sz="4" w:space="0" w:color="auto"/>
              <w:right w:val="single" w:sz="4" w:space="0" w:color="auto"/>
            </w:tcBorders>
            <w:hideMark/>
          </w:tcPr>
          <w:p w14:paraId="0F90FACB" w14:textId="77777777" w:rsidR="00FF013F" w:rsidRPr="003D0D7B" w:rsidRDefault="00FF013F">
            <w:pPr>
              <w:pStyle w:val="TAL"/>
            </w:pPr>
            <w:r w:rsidRPr="003D0D7B">
              <w:rPr>
                <w:lang w:eastAsia="ko-KR"/>
              </w:rPr>
              <w:t xml:space="preserve">bcg, </w:t>
            </w:r>
            <w:r w:rsidRPr="003D0D7B">
              <w:rPr>
                <w:rFonts w:cs="Arial"/>
                <w:szCs w:val="18"/>
              </w:rPr>
              <w:t>(0x0023)</w:t>
            </w:r>
          </w:p>
        </w:tc>
        <w:tc>
          <w:tcPr>
            <w:tcW w:w="992" w:type="dxa"/>
            <w:tcBorders>
              <w:top w:val="single" w:sz="4" w:space="0" w:color="auto"/>
              <w:left w:val="single" w:sz="4" w:space="0" w:color="auto"/>
              <w:bottom w:val="single" w:sz="4" w:space="0" w:color="auto"/>
              <w:right w:val="single" w:sz="4" w:space="0" w:color="auto"/>
            </w:tcBorders>
            <w:hideMark/>
          </w:tcPr>
          <w:p w14:paraId="47F1F50B"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285282C9" w14:textId="77777777" w:rsidR="00FF013F" w:rsidRPr="003D0D7B" w:rsidRDefault="00FF013F">
            <w:pPr>
              <w:pStyle w:val="TAL"/>
            </w:pPr>
            <w:r w:rsidRPr="003D0D7B">
              <w:rPr>
                <w:lang w:eastAsia="ko-KR"/>
              </w:rPr>
              <w:t>If CS type Services provided by network</w:t>
            </w:r>
          </w:p>
        </w:tc>
      </w:tr>
      <w:tr w:rsidR="00FF013F" w:rsidRPr="003D0D7B" w14:paraId="03EE4A83"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688A740D" w14:textId="77777777" w:rsidR="00FF013F" w:rsidRPr="003D0D7B" w:rsidRDefault="00FF013F">
            <w:pPr>
              <w:pStyle w:val="TAL"/>
            </w:pPr>
            <w:r w:rsidRPr="003D0D7B">
              <w:t>Call Progress Tones Generator (</w:t>
            </w:r>
            <w:r w:rsidRPr="003D0D7B">
              <w:rPr>
                <w:lang w:val="en-US"/>
              </w:rPr>
              <w:t xml:space="preserve">see </w:t>
            </w:r>
            <w:r w:rsidRPr="003D0D7B">
              <w:t>ITU-T Recommendation H.248.1 3])</w:t>
            </w:r>
          </w:p>
        </w:tc>
        <w:tc>
          <w:tcPr>
            <w:tcW w:w="1276" w:type="dxa"/>
            <w:tcBorders>
              <w:top w:val="single" w:sz="4" w:space="0" w:color="auto"/>
              <w:left w:val="single" w:sz="4" w:space="0" w:color="auto"/>
              <w:bottom w:val="single" w:sz="4" w:space="0" w:color="auto"/>
              <w:right w:val="single" w:sz="4" w:space="0" w:color="auto"/>
            </w:tcBorders>
            <w:hideMark/>
          </w:tcPr>
          <w:p w14:paraId="2293150E" w14:textId="77777777" w:rsidR="00FF013F" w:rsidRPr="003D0D7B" w:rsidRDefault="00FF013F">
            <w:pPr>
              <w:pStyle w:val="TAL"/>
            </w:pPr>
            <w:r w:rsidRPr="003D0D7B">
              <w:t xml:space="preserve">cg, </w:t>
            </w:r>
            <w:r w:rsidRPr="003D0D7B">
              <w:rPr>
                <w:rFonts w:cs="Arial"/>
                <w:szCs w:val="18"/>
              </w:rPr>
              <w:t>(0x0007)</w:t>
            </w:r>
          </w:p>
        </w:tc>
        <w:tc>
          <w:tcPr>
            <w:tcW w:w="992" w:type="dxa"/>
            <w:tcBorders>
              <w:top w:val="single" w:sz="4" w:space="0" w:color="auto"/>
              <w:left w:val="single" w:sz="4" w:space="0" w:color="auto"/>
              <w:bottom w:val="single" w:sz="4" w:space="0" w:color="auto"/>
              <w:right w:val="single" w:sz="4" w:space="0" w:color="auto"/>
            </w:tcBorders>
            <w:hideMark/>
          </w:tcPr>
          <w:p w14:paraId="7F9B8277"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0BE8FAE8" w14:textId="77777777" w:rsidR="00FF013F" w:rsidRPr="003D0D7B" w:rsidRDefault="00FF013F">
            <w:pPr>
              <w:pStyle w:val="TAL"/>
            </w:pPr>
            <w:r w:rsidRPr="003D0D7B">
              <w:t>If CS type Services provided by network</w:t>
            </w:r>
          </w:p>
        </w:tc>
      </w:tr>
      <w:tr w:rsidR="00FF013F" w:rsidRPr="003D0D7B" w14:paraId="3F2C3184"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457AAED" w14:textId="77777777" w:rsidR="003D0D7B" w:rsidRPr="003D0D7B" w:rsidRDefault="00FF013F">
            <w:pPr>
              <w:pStyle w:val="TAL"/>
            </w:pPr>
            <w:r w:rsidRPr="003D0D7B">
              <w:t>Basic Services Tones Generator</w:t>
            </w:r>
          </w:p>
          <w:p w14:paraId="78DED319" w14:textId="50E64D75" w:rsidR="00FF013F" w:rsidRPr="003D0D7B" w:rsidRDefault="00FF013F">
            <w:pPr>
              <w:pStyle w:val="TAL"/>
            </w:pPr>
            <w:r w:rsidRPr="003D0D7B">
              <w:t>(</w:t>
            </w:r>
            <w:r w:rsidRPr="003D0D7B">
              <w:rPr>
                <w:lang w:val="en-US"/>
              </w:rPr>
              <w:t xml:space="preserve">see </w:t>
            </w:r>
            <w:r w:rsidRPr="003D0D7B">
              <w:t>ITU-T Recommendation Q.1950</w:t>
            </w:r>
            <w:r w:rsidR="003D0D7B">
              <w:t> </w:t>
            </w:r>
            <w:r w:rsidR="003D0D7B" w:rsidRPr="003D0D7B">
              <w:t>[</w:t>
            </w:r>
            <w:r w:rsidRPr="003D0D7B">
              <w:t>13])</w:t>
            </w:r>
          </w:p>
        </w:tc>
        <w:tc>
          <w:tcPr>
            <w:tcW w:w="1276" w:type="dxa"/>
            <w:tcBorders>
              <w:top w:val="single" w:sz="4" w:space="0" w:color="auto"/>
              <w:left w:val="single" w:sz="4" w:space="0" w:color="auto"/>
              <w:bottom w:val="single" w:sz="4" w:space="0" w:color="auto"/>
              <w:right w:val="single" w:sz="4" w:space="0" w:color="auto"/>
            </w:tcBorders>
            <w:hideMark/>
          </w:tcPr>
          <w:p w14:paraId="17555E6B" w14:textId="77777777" w:rsidR="00FF013F" w:rsidRPr="003D0D7B" w:rsidRDefault="00FF013F">
            <w:pPr>
              <w:pStyle w:val="TAL"/>
            </w:pPr>
            <w:r w:rsidRPr="003D0D7B">
              <w:t xml:space="preserve">srvtn, </w:t>
            </w:r>
            <w:r w:rsidRPr="003D0D7B">
              <w:rPr>
                <w:rFonts w:cs="Arial"/>
                <w:szCs w:val="18"/>
              </w:rPr>
              <w:t>(0x0025)</w:t>
            </w:r>
          </w:p>
        </w:tc>
        <w:tc>
          <w:tcPr>
            <w:tcW w:w="992" w:type="dxa"/>
            <w:tcBorders>
              <w:top w:val="single" w:sz="4" w:space="0" w:color="auto"/>
              <w:left w:val="single" w:sz="4" w:space="0" w:color="auto"/>
              <w:bottom w:val="single" w:sz="4" w:space="0" w:color="auto"/>
              <w:right w:val="single" w:sz="4" w:space="0" w:color="auto"/>
            </w:tcBorders>
            <w:hideMark/>
          </w:tcPr>
          <w:p w14:paraId="4113FDEC"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3701126A" w14:textId="77777777" w:rsidR="00FF013F" w:rsidRPr="003D0D7B" w:rsidRDefault="00FF013F">
            <w:pPr>
              <w:pStyle w:val="TAL"/>
            </w:pPr>
            <w:r w:rsidRPr="003D0D7B">
              <w:t>If CS type Services provided by network</w:t>
            </w:r>
          </w:p>
        </w:tc>
      </w:tr>
      <w:tr w:rsidR="00FF013F" w:rsidRPr="003D0D7B" w14:paraId="20028C00"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D7479F5" w14:textId="77777777" w:rsidR="00FF013F" w:rsidRPr="003D0D7B" w:rsidRDefault="00FF013F">
            <w:pPr>
              <w:pStyle w:val="TAL"/>
            </w:pPr>
            <w:r w:rsidRPr="003D0D7B">
              <w:t>Expanded Call Progress Tones Generator</w:t>
            </w:r>
          </w:p>
          <w:p w14:paraId="18778027" w14:textId="4BE13B16" w:rsidR="00FF013F" w:rsidRPr="003D0D7B" w:rsidRDefault="00FF013F">
            <w:pPr>
              <w:pStyle w:val="TAL"/>
            </w:pPr>
            <w:r w:rsidRPr="003D0D7B">
              <w:t>(</w:t>
            </w:r>
            <w:r w:rsidRPr="003D0D7B">
              <w:rPr>
                <w:lang w:val="en-US"/>
              </w:rPr>
              <w:t xml:space="preserve">see </w:t>
            </w:r>
            <w:r w:rsidRPr="003D0D7B">
              <w:t>ITU-T Recommendation Q.1950</w:t>
            </w:r>
            <w:r w:rsidR="003D0D7B">
              <w:t> </w:t>
            </w:r>
            <w:r w:rsidR="003D0D7B" w:rsidRPr="003D0D7B">
              <w:t>[</w:t>
            </w:r>
            <w:r w:rsidRPr="003D0D7B">
              <w:t>13])</w:t>
            </w:r>
          </w:p>
        </w:tc>
        <w:tc>
          <w:tcPr>
            <w:tcW w:w="1276" w:type="dxa"/>
            <w:tcBorders>
              <w:top w:val="single" w:sz="4" w:space="0" w:color="auto"/>
              <w:left w:val="single" w:sz="4" w:space="0" w:color="auto"/>
              <w:bottom w:val="single" w:sz="4" w:space="0" w:color="auto"/>
              <w:right w:val="single" w:sz="4" w:space="0" w:color="auto"/>
            </w:tcBorders>
            <w:hideMark/>
          </w:tcPr>
          <w:p w14:paraId="3B7C0AF8" w14:textId="77777777" w:rsidR="00FF013F" w:rsidRPr="003D0D7B" w:rsidRDefault="00FF013F">
            <w:pPr>
              <w:pStyle w:val="TAL"/>
            </w:pPr>
            <w:r w:rsidRPr="003D0D7B">
              <w:t xml:space="preserve">xcg, </w:t>
            </w:r>
            <w:r w:rsidRPr="003D0D7B">
              <w:rPr>
                <w:rFonts w:cs="Arial"/>
                <w:szCs w:val="18"/>
              </w:rPr>
              <w:t>(0x0024)</w:t>
            </w:r>
          </w:p>
        </w:tc>
        <w:tc>
          <w:tcPr>
            <w:tcW w:w="992" w:type="dxa"/>
            <w:tcBorders>
              <w:top w:val="single" w:sz="4" w:space="0" w:color="auto"/>
              <w:left w:val="single" w:sz="4" w:space="0" w:color="auto"/>
              <w:bottom w:val="single" w:sz="4" w:space="0" w:color="auto"/>
              <w:right w:val="single" w:sz="4" w:space="0" w:color="auto"/>
            </w:tcBorders>
            <w:hideMark/>
          </w:tcPr>
          <w:p w14:paraId="20BDABC8"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2773C969" w14:textId="77777777" w:rsidR="00FF013F" w:rsidRPr="003D0D7B" w:rsidRDefault="00FF013F">
            <w:pPr>
              <w:pStyle w:val="TAL"/>
            </w:pPr>
            <w:r w:rsidRPr="003D0D7B">
              <w:t>If CS type Services provided by network</w:t>
            </w:r>
          </w:p>
        </w:tc>
      </w:tr>
      <w:tr w:rsidR="00FF013F" w:rsidRPr="003D0D7B" w14:paraId="16B9ABD6"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CC1A116" w14:textId="77777777" w:rsidR="00FF013F" w:rsidRPr="003D0D7B" w:rsidRDefault="00FF013F">
            <w:pPr>
              <w:pStyle w:val="TAL"/>
            </w:pPr>
            <w:r w:rsidRPr="003D0D7B">
              <w:t>Basic Announcement Syntax</w:t>
            </w:r>
          </w:p>
          <w:p w14:paraId="4B4D8E9A" w14:textId="764C7EBC" w:rsidR="00FF013F" w:rsidRPr="003D0D7B" w:rsidRDefault="00FF013F">
            <w:pPr>
              <w:pStyle w:val="TAL"/>
            </w:pPr>
            <w:r w:rsidRPr="003D0D7B">
              <w:t>(</w:t>
            </w:r>
            <w:r w:rsidRPr="003D0D7B">
              <w:rPr>
                <w:lang w:val="en-US"/>
              </w:rPr>
              <w:t xml:space="preserve">see </w:t>
            </w:r>
            <w:r w:rsidRPr="003D0D7B">
              <w:t xml:space="preserve">ITU-T Recommendation H.248.9 </w:t>
            </w:r>
            <w:r w:rsidR="003D0D7B">
              <w:t> </w:t>
            </w:r>
            <w:r w:rsidR="003D0D7B" w:rsidRPr="003D0D7B">
              <w:t>[</w:t>
            </w:r>
            <w:r w:rsidRPr="003D0D7B">
              <w:t>6])</w:t>
            </w:r>
          </w:p>
        </w:tc>
        <w:tc>
          <w:tcPr>
            <w:tcW w:w="1276" w:type="dxa"/>
            <w:tcBorders>
              <w:top w:val="single" w:sz="4" w:space="0" w:color="auto"/>
              <w:left w:val="single" w:sz="4" w:space="0" w:color="auto"/>
              <w:bottom w:val="single" w:sz="4" w:space="0" w:color="auto"/>
              <w:right w:val="single" w:sz="4" w:space="0" w:color="auto"/>
            </w:tcBorders>
            <w:hideMark/>
          </w:tcPr>
          <w:p w14:paraId="796479F7" w14:textId="77777777" w:rsidR="00FF013F" w:rsidRPr="003D0D7B" w:rsidRDefault="00FF013F">
            <w:pPr>
              <w:pStyle w:val="TAL"/>
            </w:pPr>
            <w:r w:rsidRPr="003D0D7B">
              <w:t>bannsyx, (0x0047)</w:t>
            </w:r>
          </w:p>
        </w:tc>
        <w:tc>
          <w:tcPr>
            <w:tcW w:w="992" w:type="dxa"/>
            <w:tcBorders>
              <w:top w:val="single" w:sz="4" w:space="0" w:color="auto"/>
              <w:left w:val="single" w:sz="4" w:space="0" w:color="auto"/>
              <w:bottom w:val="single" w:sz="4" w:space="0" w:color="auto"/>
              <w:right w:val="single" w:sz="4" w:space="0" w:color="auto"/>
            </w:tcBorders>
            <w:hideMark/>
          </w:tcPr>
          <w:p w14:paraId="1EA7F8A3"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2CFA3B17" w14:textId="77777777" w:rsidR="00FF013F" w:rsidRPr="003D0D7B" w:rsidRDefault="00FF013F">
            <w:pPr>
              <w:pStyle w:val="TAL"/>
            </w:pPr>
            <w:r w:rsidRPr="003D0D7B">
              <w:t>Support is optional if playing announcement is supported.</w:t>
            </w:r>
          </w:p>
        </w:tc>
      </w:tr>
      <w:tr w:rsidR="00FF013F" w:rsidRPr="003D0D7B" w14:paraId="556B1077"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6C01F958" w14:textId="77777777" w:rsidR="00FF013F" w:rsidRPr="003D0D7B" w:rsidRDefault="00FF013F">
            <w:pPr>
              <w:pStyle w:val="TAL"/>
              <w:rPr>
                <w:lang w:val="fr-FR"/>
              </w:rPr>
            </w:pPr>
            <w:r w:rsidRPr="003D0D7B">
              <w:rPr>
                <w:lang w:val="fr-FR"/>
              </w:rPr>
              <w:t>Voice Variable Syntax</w:t>
            </w:r>
          </w:p>
          <w:p w14:paraId="22C7A58C" w14:textId="4FE121DB" w:rsidR="00FF013F" w:rsidRPr="003D0D7B" w:rsidRDefault="00FF013F">
            <w:pPr>
              <w:pStyle w:val="TAL"/>
              <w:rPr>
                <w:lang w:val="fr-FR"/>
              </w:rPr>
            </w:pPr>
            <w:r w:rsidRPr="003D0D7B">
              <w:rPr>
                <w:lang w:val="fr-FR"/>
              </w:rPr>
              <w:t xml:space="preserve">(see ITU-T Recommendation H.248.9 </w:t>
            </w:r>
            <w:r w:rsidR="003D0D7B">
              <w:rPr>
                <w:lang w:val="fr-FR"/>
              </w:rPr>
              <w:t> </w:t>
            </w:r>
            <w:r w:rsidR="003D0D7B" w:rsidRPr="003D0D7B">
              <w:rPr>
                <w:lang w:val="fr-FR"/>
              </w:rPr>
              <w:t>[</w:t>
            </w:r>
            <w:r w:rsidRPr="003D0D7B">
              <w:rPr>
                <w:lang w:val="fr-FR"/>
              </w:rPr>
              <w:t>6])</w:t>
            </w:r>
          </w:p>
        </w:tc>
        <w:tc>
          <w:tcPr>
            <w:tcW w:w="1276" w:type="dxa"/>
            <w:tcBorders>
              <w:top w:val="single" w:sz="4" w:space="0" w:color="auto"/>
              <w:left w:val="single" w:sz="4" w:space="0" w:color="auto"/>
              <w:bottom w:val="single" w:sz="4" w:space="0" w:color="auto"/>
              <w:right w:val="single" w:sz="4" w:space="0" w:color="auto"/>
            </w:tcBorders>
            <w:hideMark/>
          </w:tcPr>
          <w:p w14:paraId="6026BA02" w14:textId="77777777" w:rsidR="00FF013F" w:rsidRPr="003D0D7B" w:rsidRDefault="00FF013F">
            <w:pPr>
              <w:pStyle w:val="TAL"/>
            </w:pPr>
            <w:r w:rsidRPr="003D0D7B">
              <w:t>vvsyx, (0x0048)</w:t>
            </w:r>
          </w:p>
        </w:tc>
        <w:tc>
          <w:tcPr>
            <w:tcW w:w="992" w:type="dxa"/>
            <w:tcBorders>
              <w:top w:val="single" w:sz="4" w:space="0" w:color="auto"/>
              <w:left w:val="single" w:sz="4" w:space="0" w:color="auto"/>
              <w:bottom w:val="single" w:sz="4" w:space="0" w:color="auto"/>
              <w:right w:val="single" w:sz="4" w:space="0" w:color="auto"/>
            </w:tcBorders>
            <w:hideMark/>
          </w:tcPr>
          <w:p w14:paraId="48BAC9E0"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40DF6679" w14:textId="77777777" w:rsidR="00FF013F" w:rsidRPr="003D0D7B" w:rsidRDefault="00FF013F">
            <w:pPr>
              <w:pStyle w:val="TAL"/>
            </w:pPr>
            <w:r w:rsidRPr="003D0D7B">
              <w:t>Support is optional if playing announcement is supported.</w:t>
            </w:r>
          </w:p>
        </w:tc>
      </w:tr>
      <w:tr w:rsidR="00FF013F" w:rsidRPr="003D0D7B" w14:paraId="6C6F8AFD"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07637D46" w14:textId="77777777" w:rsidR="00FF013F" w:rsidRPr="003D0D7B" w:rsidRDefault="00FF013F">
            <w:pPr>
              <w:pStyle w:val="TAL"/>
            </w:pPr>
            <w:r w:rsidRPr="003D0D7B">
              <w:t>Announcement Set Syntax</w:t>
            </w:r>
          </w:p>
          <w:p w14:paraId="0EC9AA51" w14:textId="06A64596" w:rsidR="00FF013F" w:rsidRPr="003D0D7B" w:rsidRDefault="00FF013F">
            <w:pPr>
              <w:pStyle w:val="TAL"/>
            </w:pPr>
            <w:r w:rsidRPr="003D0D7B">
              <w:t>(</w:t>
            </w:r>
            <w:r w:rsidRPr="003D0D7B">
              <w:rPr>
                <w:lang w:val="en-US"/>
              </w:rPr>
              <w:t xml:space="preserve">see </w:t>
            </w:r>
            <w:r w:rsidRPr="003D0D7B">
              <w:rPr>
                <w:lang w:val="fr-FR"/>
              </w:rPr>
              <w:t xml:space="preserve">ITU-T Recommendation </w:t>
            </w:r>
            <w:r w:rsidRPr="003D0D7B">
              <w:t xml:space="preserve">H.248.9 </w:t>
            </w:r>
            <w:r w:rsidR="003D0D7B">
              <w:t> </w:t>
            </w:r>
            <w:r w:rsidR="003D0D7B" w:rsidRPr="003D0D7B">
              <w:t>[</w:t>
            </w:r>
            <w:r w:rsidRPr="003D0D7B">
              <w:t>6])</w:t>
            </w:r>
          </w:p>
        </w:tc>
        <w:tc>
          <w:tcPr>
            <w:tcW w:w="1276" w:type="dxa"/>
            <w:tcBorders>
              <w:top w:val="single" w:sz="4" w:space="0" w:color="auto"/>
              <w:left w:val="single" w:sz="4" w:space="0" w:color="auto"/>
              <w:bottom w:val="single" w:sz="4" w:space="0" w:color="auto"/>
              <w:right w:val="single" w:sz="4" w:space="0" w:color="auto"/>
            </w:tcBorders>
            <w:hideMark/>
          </w:tcPr>
          <w:p w14:paraId="6997AEA1" w14:textId="77777777" w:rsidR="00FF013F" w:rsidRPr="003D0D7B" w:rsidRDefault="00FF013F">
            <w:pPr>
              <w:pStyle w:val="TAL"/>
            </w:pPr>
            <w:r w:rsidRPr="003D0D7B">
              <w:t>setsyx, (0x0049)</w:t>
            </w:r>
          </w:p>
        </w:tc>
        <w:tc>
          <w:tcPr>
            <w:tcW w:w="992" w:type="dxa"/>
            <w:tcBorders>
              <w:top w:val="single" w:sz="4" w:space="0" w:color="auto"/>
              <w:left w:val="single" w:sz="4" w:space="0" w:color="auto"/>
              <w:bottom w:val="single" w:sz="4" w:space="0" w:color="auto"/>
              <w:right w:val="single" w:sz="4" w:space="0" w:color="auto"/>
            </w:tcBorders>
            <w:hideMark/>
          </w:tcPr>
          <w:p w14:paraId="7B134215" w14:textId="77777777" w:rsidR="00FF013F" w:rsidRPr="003D0D7B" w:rsidRDefault="00FF013F">
            <w:pPr>
              <w:pStyle w:val="TAC"/>
            </w:pPr>
            <w:r w:rsidRPr="003D0D7B">
              <w:t>2</w:t>
            </w:r>
          </w:p>
        </w:tc>
        <w:tc>
          <w:tcPr>
            <w:tcW w:w="3969" w:type="dxa"/>
            <w:tcBorders>
              <w:top w:val="single" w:sz="4" w:space="0" w:color="auto"/>
              <w:left w:val="single" w:sz="4" w:space="0" w:color="auto"/>
              <w:bottom w:val="single" w:sz="4" w:space="0" w:color="auto"/>
              <w:right w:val="single" w:sz="4" w:space="0" w:color="auto"/>
            </w:tcBorders>
            <w:hideMark/>
          </w:tcPr>
          <w:p w14:paraId="2CDB198A" w14:textId="77777777" w:rsidR="00FF013F" w:rsidRPr="003D0D7B" w:rsidRDefault="00FF013F">
            <w:pPr>
              <w:pStyle w:val="TAL"/>
            </w:pPr>
            <w:r w:rsidRPr="003D0D7B">
              <w:t>Support is optional if playing announcement is supported.</w:t>
            </w:r>
          </w:p>
        </w:tc>
      </w:tr>
      <w:tr w:rsidR="00FF013F" w:rsidRPr="003D0D7B" w14:paraId="71FB0A02"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0E33ED2C" w14:textId="77777777" w:rsidR="00FF013F" w:rsidRPr="003D0D7B" w:rsidRDefault="00FF013F">
            <w:pPr>
              <w:pStyle w:val="TAL"/>
            </w:pPr>
            <w:r w:rsidRPr="003D0D7B">
              <w:t>General text Variable type</w:t>
            </w:r>
          </w:p>
          <w:p w14:paraId="791E5BC4" w14:textId="0CA46568" w:rsidR="00FF013F" w:rsidRPr="003D0D7B" w:rsidRDefault="00FF013F">
            <w:pPr>
              <w:pStyle w:val="TAL"/>
            </w:pPr>
            <w:r w:rsidRPr="003D0D7B">
              <w:t>(</w:t>
            </w:r>
            <w:r w:rsidRPr="003D0D7B">
              <w:rPr>
                <w:lang w:val="en-US"/>
              </w:rPr>
              <w:t xml:space="preserve">see </w:t>
            </w:r>
            <w:r w:rsidRPr="003D0D7B">
              <w:rPr>
                <w:lang w:val="fr-FR"/>
              </w:rPr>
              <w:t xml:space="preserve">ITU-T Recommendation </w:t>
            </w:r>
            <w:r w:rsidRPr="003D0D7B">
              <w:t xml:space="preserve">H.248.9 </w:t>
            </w:r>
            <w:r w:rsidR="003D0D7B">
              <w:t> </w:t>
            </w:r>
            <w:r w:rsidR="003D0D7B" w:rsidRPr="003D0D7B">
              <w:t>[</w:t>
            </w:r>
            <w:r w:rsidRPr="003D0D7B">
              <w:t>6])</w:t>
            </w:r>
          </w:p>
        </w:tc>
        <w:tc>
          <w:tcPr>
            <w:tcW w:w="1276" w:type="dxa"/>
            <w:tcBorders>
              <w:top w:val="single" w:sz="4" w:space="0" w:color="auto"/>
              <w:left w:val="single" w:sz="4" w:space="0" w:color="auto"/>
              <w:bottom w:val="single" w:sz="4" w:space="0" w:color="auto"/>
              <w:right w:val="single" w:sz="4" w:space="0" w:color="auto"/>
            </w:tcBorders>
            <w:hideMark/>
          </w:tcPr>
          <w:p w14:paraId="1CB3638B" w14:textId="77777777" w:rsidR="00FF013F" w:rsidRPr="003D0D7B" w:rsidRDefault="00FF013F">
            <w:pPr>
              <w:pStyle w:val="TAL"/>
            </w:pPr>
            <w:r w:rsidRPr="003D0D7B">
              <w:t>phrsyx, (0x004a)</w:t>
            </w:r>
          </w:p>
        </w:tc>
        <w:tc>
          <w:tcPr>
            <w:tcW w:w="992" w:type="dxa"/>
            <w:tcBorders>
              <w:top w:val="single" w:sz="4" w:space="0" w:color="auto"/>
              <w:left w:val="single" w:sz="4" w:space="0" w:color="auto"/>
              <w:bottom w:val="single" w:sz="4" w:space="0" w:color="auto"/>
              <w:right w:val="single" w:sz="4" w:space="0" w:color="auto"/>
            </w:tcBorders>
            <w:hideMark/>
          </w:tcPr>
          <w:p w14:paraId="28FE905B" w14:textId="77777777" w:rsidR="00FF013F" w:rsidRPr="003D0D7B" w:rsidRDefault="00FF013F">
            <w:pPr>
              <w:pStyle w:val="TAC"/>
            </w:pPr>
            <w:r w:rsidRPr="003D0D7B">
              <w:t>2</w:t>
            </w:r>
          </w:p>
        </w:tc>
        <w:tc>
          <w:tcPr>
            <w:tcW w:w="3969" w:type="dxa"/>
            <w:tcBorders>
              <w:top w:val="single" w:sz="4" w:space="0" w:color="auto"/>
              <w:left w:val="single" w:sz="4" w:space="0" w:color="auto"/>
              <w:bottom w:val="single" w:sz="4" w:space="0" w:color="auto"/>
              <w:right w:val="single" w:sz="4" w:space="0" w:color="auto"/>
            </w:tcBorders>
            <w:hideMark/>
          </w:tcPr>
          <w:p w14:paraId="48F4CA20" w14:textId="77777777" w:rsidR="00FF013F" w:rsidRPr="003D0D7B" w:rsidRDefault="00FF013F">
            <w:pPr>
              <w:pStyle w:val="TAL"/>
            </w:pPr>
            <w:r w:rsidRPr="003D0D7B">
              <w:t>Support is optional if playing announcement is supported.</w:t>
            </w:r>
          </w:p>
        </w:tc>
      </w:tr>
      <w:tr w:rsidR="00FF013F" w:rsidRPr="003D0D7B" w14:paraId="50FBF81E"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6BBED81" w14:textId="77777777" w:rsidR="00FF013F" w:rsidRPr="003D0D7B" w:rsidRDefault="00FF013F">
            <w:pPr>
              <w:pStyle w:val="TAL"/>
            </w:pPr>
            <w:r w:rsidRPr="003D0D7B">
              <w:t>Advanced Audio Server Base</w:t>
            </w:r>
          </w:p>
          <w:p w14:paraId="32935497" w14:textId="42AF45B1" w:rsidR="00FF013F" w:rsidRPr="003D0D7B" w:rsidRDefault="00FF013F">
            <w:pPr>
              <w:pStyle w:val="TAL"/>
            </w:pPr>
            <w:r w:rsidRPr="003D0D7B">
              <w:t>(</w:t>
            </w:r>
            <w:r w:rsidRPr="003D0D7B">
              <w:rPr>
                <w:lang w:val="en-US"/>
              </w:rPr>
              <w:t xml:space="preserve">see </w:t>
            </w:r>
            <w:r w:rsidRPr="003D0D7B">
              <w:t>ITU-T Recommendation H.</w:t>
            </w:r>
            <w:smartTag w:uri="urn:schemas-microsoft-com:office:smarttags" w:element="chmetcnv">
              <w:smartTagPr>
                <w:attr w:name="TCSC" w:val="0"/>
                <w:attr w:name="NumberType" w:val="1"/>
                <w:attr w:name="Negative" w:val="False"/>
                <w:attr w:name="HasSpace" w:val="True"/>
                <w:attr w:name="SourceValue" w:val="248.9"/>
                <w:attr w:name="UnitName" w:val="a"/>
              </w:smartTagPr>
              <w:r w:rsidRPr="003D0D7B">
                <w:t>248.9 a</w:t>
              </w:r>
            </w:smartTag>
            <w:r w:rsidRPr="003D0D7B">
              <w:t>1</w:t>
            </w:r>
            <w:r w:rsidR="003D0D7B">
              <w:rPr>
                <w:lang w:val="en-US"/>
              </w:rPr>
              <w:t> </w:t>
            </w:r>
            <w:r w:rsidR="003D0D7B" w:rsidRPr="003D0D7B">
              <w:rPr>
                <w:lang w:val="en-US"/>
              </w:rPr>
              <w:t>[</w:t>
            </w:r>
            <w:r w:rsidRPr="003D0D7B">
              <w:rPr>
                <w:lang w:val="en-US"/>
              </w:rPr>
              <w:t>26]</w:t>
            </w:r>
            <w:r w:rsidRPr="003D0D7B">
              <w:t>)</w:t>
            </w:r>
          </w:p>
        </w:tc>
        <w:tc>
          <w:tcPr>
            <w:tcW w:w="1276" w:type="dxa"/>
            <w:tcBorders>
              <w:top w:val="single" w:sz="4" w:space="0" w:color="auto"/>
              <w:left w:val="single" w:sz="4" w:space="0" w:color="auto"/>
              <w:bottom w:val="single" w:sz="4" w:space="0" w:color="auto"/>
              <w:right w:val="single" w:sz="4" w:space="0" w:color="auto"/>
            </w:tcBorders>
            <w:hideMark/>
          </w:tcPr>
          <w:p w14:paraId="5920FFD1" w14:textId="77777777" w:rsidR="00FF013F" w:rsidRPr="003D0D7B" w:rsidRDefault="00FF013F">
            <w:pPr>
              <w:pStyle w:val="TAL"/>
            </w:pPr>
            <w:r w:rsidRPr="003D0D7B">
              <w:t>aasb, (0x0033)</w:t>
            </w:r>
          </w:p>
        </w:tc>
        <w:tc>
          <w:tcPr>
            <w:tcW w:w="992" w:type="dxa"/>
            <w:tcBorders>
              <w:top w:val="single" w:sz="4" w:space="0" w:color="auto"/>
              <w:left w:val="single" w:sz="4" w:space="0" w:color="auto"/>
              <w:bottom w:val="single" w:sz="4" w:space="0" w:color="auto"/>
              <w:right w:val="single" w:sz="4" w:space="0" w:color="auto"/>
            </w:tcBorders>
            <w:hideMark/>
          </w:tcPr>
          <w:p w14:paraId="6202E265" w14:textId="77777777" w:rsidR="00FF013F" w:rsidRPr="003D0D7B" w:rsidRDefault="00FF013F">
            <w:pPr>
              <w:pStyle w:val="TAC"/>
            </w:pPr>
            <w:r w:rsidRPr="003D0D7B">
              <w:t>2</w:t>
            </w:r>
          </w:p>
        </w:tc>
        <w:tc>
          <w:tcPr>
            <w:tcW w:w="3969" w:type="dxa"/>
            <w:tcBorders>
              <w:top w:val="single" w:sz="4" w:space="0" w:color="auto"/>
              <w:left w:val="single" w:sz="4" w:space="0" w:color="auto"/>
              <w:bottom w:val="single" w:sz="4" w:space="0" w:color="auto"/>
              <w:right w:val="single" w:sz="4" w:space="0" w:color="auto"/>
            </w:tcBorders>
            <w:hideMark/>
          </w:tcPr>
          <w:p w14:paraId="23B424FE" w14:textId="77777777" w:rsidR="00FF013F" w:rsidRPr="003D0D7B" w:rsidRDefault="00FF013F">
            <w:pPr>
              <w:pStyle w:val="TAL"/>
            </w:pPr>
            <w:r w:rsidRPr="003D0D7B">
              <w:t>Support is optional if playing announcement is supported.</w:t>
            </w:r>
          </w:p>
        </w:tc>
      </w:tr>
      <w:tr w:rsidR="00FF013F" w:rsidRPr="003D0D7B" w14:paraId="00C7ACEE"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6D6A7A8D" w14:textId="77777777" w:rsidR="00FF013F" w:rsidRPr="003D0D7B" w:rsidRDefault="00FF013F">
            <w:pPr>
              <w:pStyle w:val="TAL"/>
            </w:pPr>
            <w:r w:rsidRPr="003D0D7B">
              <w:t>AAS Recording package</w:t>
            </w:r>
          </w:p>
          <w:p w14:paraId="28EC6364" w14:textId="1470A4C5" w:rsidR="00FF013F" w:rsidRPr="003D0D7B" w:rsidRDefault="00FF013F">
            <w:pPr>
              <w:pStyle w:val="TAL"/>
            </w:pPr>
            <w:r w:rsidRPr="003D0D7B">
              <w:t>(</w:t>
            </w:r>
            <w:r w:rsidRPr="003D0D7B">
              <w:rPr>
                <w:lang w:val="en-US"/>
              </w:rPr>
              <w:t xml:space="preserve">see </w:t>
            </w:r>
            <w:r w:rsidRPr="003D0D7B">
              <w:t xml:space="preserve">ITU-T Recommendation H.248.9 </w:t>
            </w:r>
            <w:r w:rsidR="003D0D7B">
              <w:t> </w:t>
            </w:r>
            <w:r w:rsidR="003D0D7B" w:rsidRPr="003D0D7B">
              <w:t>[</w:t>
            </w:r>
            <w:r w:rsidRPr="003D0D7B">
              <w:t>6])</w:t>
            </w:r>
          </w:p>
        </w:tc>
        <w:tc>
          <w:tcPr>
            <w:tcW w:w="1276" w:type="dxa"/>
            <w:tcBorders>
              <w:top w:val="single" w:sz="4" w:space="0" w:color="auto"/>
              <w:left w:val="single" w:sz="4" w:space="0" w:color="auto"/>
              <w:bottom w:val="single" w:sz="4" w:space="0" w:color="auto"/>
              <w:right w:val="single" w:sz="4" w:space="0" w:color="auto"/>
            </w:tcBorders>
            <w:hideMark/>
          </w:tcPr>
          <w:p w14:paraId="0FADCA06" w14:textId="77777777" w:rsidR="00FF013F" w:rsidRPr="003D0D7B" w:rsidRDefault="00FF013F">
            <w:pPr>
              <w:pStyle w:val="TAL"/>
            </w:pPr>
            <w:r w:rsidRPr="003D0D7B">
              <w:t>aasrec, (0x0035)</w:t>
            </w:r>
          </w:p>
        </w:tc>
        <w:tc>
          <w:tcPr>
            <w:tcW w:w="992" w:type="dxa"/>
            <w:tcBorders>
              <w:top w:val="single" w:sz="4" w:space="0" w:color="auto"/>
              <w:left w:val="single" w:sz="4" w:space="0" w:color="auto"/>
              <w:bottom w:val="single" w:sz="4" w:space="0" w:color="auto"/>
              <w:right w:val="single" w:sz="4" w:space="0" w:color="auto"/>
            </w:tcBorders>
            <w:hideMark/>
          </w:tcPr>
          <w:p w14:paraId="192C01BA"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484B033A" w14:textId="77777777" w:rsidR="00FF013F" w:rsidRPr="003D0D7B" w:rsidRDefault="00FF013F">
            <w:pPr>
              <w:pStyle w:val="TAL"/>
            </w:pPr>
            <w:r w:rsidRPr="003D0D7B">
              <w:t>Support is optional if Audio Record is supported.</w:t>
            </w:r>
          </w:p>
        </w:tc>
      </w:tr>
      <w:tr w:rsidR="00FF013F" w:rsidRPr="003D0D7B" w14:paraId="25D1D1FB"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0741C64F" w14:textId="77777777" w:rsidR="00FF013F" w:rsidRPr="003D0D7B" w:rsidRDefault="00FF013F">
            <w:pPr>
              <w:pStyle w:val="TAL"/>
              <w:rPr>
                <w:lang w:val="fr-FR"/>
              </w:rPr>
            </w:pPr>
            <w:r w:rsidRPr="003D0D7B">
              <w:rPr>
                <w:lang w:val="fr-FR"/>
              </w:rPr>
              <w:t>AAS segment management</w:t>
            </w:r>
          </w:p>
          <w:p w14:paraId="01617FBF" w14:textId="43EEDE6D" w:rsidR="00FF013F" w:rsidRPr="003D0D7B" w:rsidRDefault="00FF013F">
            <w:pPr>
              <w:pStyle w:val="TAL"/>
              <w:rPr>
                <w:lang w:val="fr-FR"/>
              </w:rPr>
            </w:pPr>
            <w:r w:rsidRPr="003D0D7B">
              <w:rPr>
                <w:lang w:val="fr-FR"/>
              </w:rPr>
              <w:t xml:space="preserve">(see ITU-T Recommendation H.248.9 </w:t>
            </w:r>
            <w:r w:rsidR="003D0D7B">
              <w:rPr>
                <w:lang w:val="fr-FR"/>
              </w:rPr>
              <w:t> </w:t>
            </w:r>
            <w:r w:rsidR="003D0D7B" w:rsidRPr="003D0D7B">
              <w:rPr>
                <w:lang w:val="fr-FR"/>
              </w:rPr>
              <w:t>[</w:t>
            </w:r>
            <w:r w:rsidRPr="003D0D7B">
              <w:rPr>
                <w:lang w:val="fr-FR"/>
              </w:rPr>
              <w:t>6])</w:t>
            </w:r>
          </w:p>
        </w:tc>
        <w:tc>
          <w:tcPr>
            <w:tcW w:w="1276" w:type="dxa"/>
            <w:tcBorders>
              <w:top w:val="single" w:sz="4" w:space="0" w:color="auto"/>
              <w:left w:val="single" w:sz="4" w:space="0" w:color="auto"/>
              <w:bottom w:val="single" w:sz="4" w:space="0" w:color="auto"/>
              <w:right w:val="single" w:sz="4" w:space="0" w:color="auto"/>
            </w:tcBorders>
            <w:hideMark/>
          </w:tcPr>
          <w:p w14:paraId="146E8676" w14:textId="77777777" w:rsidR="00FF013F" w:rsidRPr="003D0D7B" w:rsidRDefault="00FF013F">
            <w:pPr>
              <w:pStyle w:val="TAL"/>
            </w:pPr>
            <w:r w:rsidRPr="003D0D7B">
              <w:t>aassm, (0x0036)</w:t>
            </w:r>
          </w:p>
        </w:tc>
        <w:tc>
          <w:tcPr>
            <w:tcW w:w="992" w:type="dxa"/>
            <w:tcBorders>
              <w:top w:val="single" w:sz="4" w:space="0" w:color="auto"/>
              <w:left w:val="single" w:sz="4" w:space="0" w:color="auto"/>
              <w:bottom w:val="single" w:sz="4" w:space="0" w:color="auto"/>
              <w:right w:val="single" w:sz="4" w:space="0" w:color="auto"/>
            </w:tcBorders>
            <w:hideMark/>
          </w:tcPr>
          <w:p w14:paraId="6F29244F"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tcPr>
          <w:p w14:paraId="1862EAAE" w14:textId="77777777" w:rsidR="00FF013F" w:rsidRPr="003D0D7B" w:rsidRDefault="00FF013F">
            <w:pPr>
              <w:pStyle w:val="TAL"/>
            </w:pPr>
          </w:p>
        </w:tc>
      </w:tr>
      <w:tr w:rsidR="00FF013F" w:rsidRPr="003D0D7B" w14:paraId="636E6EAD"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7D714992" w14:textId="77777777" w:rsidR="00FF013F" w:rsidRPr="003D0D7B" w:rsidRDefault="00FF013F">
            <w:pPr>
              <w:pStyle w:val="TAL"/>
            </w:pPr>
            <w:r w:rsidRPr="003D0D7B">
              <w:t>Generic Announcement</w:t>
            </w:r>
          </w:p>
          <w:p w14:paraId="7E205980" w14:textId="276CD49B" w:rsidR="00FF013F" w:rsidRPr="003D0D7B" w:rsidRDefault="00FF013F">
            <w:pPr>
              <w:pStyle w:val="TAL"/>
            </w:pPr>
            <w:r w:rsidRPr="003D0D7B">
              <w:t>(</w:t>
            </w:r>
            <w:r w:rsidRPr="003D0D7B">
              <w:rPr>
                <w:lang w:val="en-US"/>
              </w:rPr>
              <w:t xml:space="preserve">see </w:t>
            </w:r>
            <w:r w:rsidRPr="003D0D7B">
              <w:t xml:space="preserve">ITU-T Recommendation H.248.7 </w:t>
            </w:r>
            <w:r w:rsidR="003D0D7B">
              <w:t> </w:t>
            </w:r>
            <w:r w:rsidR="003D0D7B" w:rsidRPr="003D0D7B">
              <w:t>[</w:t>
            </w:r>
            <w:r w:rsidRPr="003D0D7B">
              <w:t>5])</w:t>
            </w:r>
          </w:p>
        </w:tc>
        <w:tc>
          <w:tcPr>
            <w:tcW w:w="1276" w:type="dxa"/>
            <w:tcBorders>
              <w:top w:val="single" w:sz="4" w:space="0" w:color="auto"/>
              <w:left w:val="single" w:sz="4" w:space="0" w:color="auto"/>
              <w:bottom w:val="single" w:sz="4" w:space="0" w:color="auto"/>
              <w:right w:val="single" w:sz="4" w:space="0" w:color="auto"/>
            </w:tcBorders>
            <w:hideMark/>
          </w:tcPr>
          <w:p w14:paraId="3A168042" w14:textId="77777777" w:rsidR="00FF013F" w:rsidRPr="003D0D7B" w:rsidRDefault="00FF013F">
            <w:pPr>
              <w:pStyle w:val="TAL"/>
            </w:pPr>
            <w:r w:rsidRPr="003D0D7B">
              <w:t xml:space="preserve">an, </w:t>
            </w:r>
            <w:r w:rsidRPr="003D0D7B">
              <w:rPr>
                <w:rFonts w:cs="Arial"/>
                <w:szCs w:val="18"/>
              </w:rPr>
              <w:t>(0x001d)</w:t>
            </w:r>
          </w:p>
        </w:tc>
        <w:tc>
          <w:tcPr>
            <w:tcW w:w="992" w:type="dxa"/>
            <w:tcBorders>
              <w:top w:val="single" w:sz="4" w:space="0" w:color="auto"/>
              <w:left w:val="single" w:sz="4" w:space="0" w:color="auto"/>
              <w:bottom w:val="single" w:sz="4" w:space="0" w:color="auto"/>
              <w:right w:val="single" w:sz="4" w:space="0" w:color="auto"/>
            </w:tcBorders>
            <w:hideMark/>
          </w:tcPr>
          <w:p w14:paraId="0C432817" w14:textId="77777777" w:rsidR="00FF013F" w:rsidRPr="003D0D7B" w:rsidRDefault="00FF013F">
            <w:pPr>
              <w:pStyle w:val="TAC"/>
            </w:pPr>
            <w:r w:rsidRPr="003D0D7B">
              <w:t>2</w:t>
            </w:r>
          </w:p>
        </w:tc>
        <w:tc>
          <w:tcPr>
            <w:tcW w:w="3969" w:type="dxa"/>
            <w:tcBorders>
              <w:top w:val="single" w:sz="4" w:space="0" w:color="auto"/>
              <w:left w:val="single" w:sz="4" w:space="0" w:color="auto"/>
              <w:bottom w:val="single" w:sz="4" w:space="0" w:color="auto"/>
              <w:right w:val="single" w:sz="4" w:space="0" w:color="auto"/>
            </w:tcBorders>
            <w:hideMark/>
          </w:tcPr>
          <w:p w14:paraId="0765B21B" w14:textId="77777777" w:rsidR="00FF013F" w:rsidRPr="003D0D7B" w:rsidRDefault="00FF013F">
            <w:pPr>
              <w:pStyle w:val="TAL"/>
            </w:pPr>
            <w:r w:rsidRPr="003D0D7B">
              <w:t>Support is mandatory if playing announcement is supported.</w:t>
            </w:r>
          </w:p>
        </w:tc>
      </w:tr>
      <w:tr w:rsidR="00FF013F" w:rsidRPr="003D0D7B" w14:paraId="13E9AB80"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E98DDE2" w14:textId="77777777" w:rsidR="00FF013F" w:rsidRPr="003D0D7B" w:rsidRDefault="00FF013F">
            <w:pPr>
              <w:pStyle w:val="TAL"/>
              <w:rPr>
                <w:lang w:val="fr-FR"/>
              </w:rPr>
            </w:pPr>
            <w:r w:rsidRPr="003D0D7B">
              <w:rPr>
                <w:lang w:val="fr-FR"/>
              </w:rPr>
              <w:t>Intrusion Tones Generation</w:t>
            </w:r>
          </w:p>
          <w:p w14:paraId="6984E451" w14:textId="54110526" w:rsidR="00FF013F" w:rsidRPr="003D0D7B" w:rsidRDefault="00FF013F">
            <w:pPr>
              <w:pStyle w:val="TAL"/>
              <w:rPr>
                <w:lang w:val="fr-FR"/>
              </w:rPr>
            </w:pPr>
            <w:r w:rsidRPr="003D0D7B">
              <w:rPr>
                <w:lang w:val="fr-FR"/>
              </w:rPr>
              <w:t>(</w:t>
            </w:r>
            <w:r w:rsidRPr="003D0D7B">
              <w:rPr>
                <w:lang w:val="en-US"/>
              </w:rPr>
              <w:t xml:space="preserve">see </w:t>
            </w:r>
            <w:r w:rsidRPr="003D0D7B">
              <w:rPr>
                <w:lang w:val="fr-FR"/>
              </w:rPr>
              <w:t xml:space="preserve">ITU-T Recommendation Q.1950 </w:t>
            </w:r>
            <w:r w:rsidR="003D0D7B">
              <w:rPr>
                <w:lang w:val="fr-FR"/>
              </w:rPr>
              <w:t> </w:t>
            </w:r>
            <w:r w:rsidR="003D0D7B" w:rsidRPr="003D0D7B">
              <w:rPr>
                <w:lang w:val="fr-FR"/>
              </w:rPr>
              <w:t>[</w:t>
            </w:r>
            <w:r w:rsidRPr="003D0D7B">
              <w:rPr>
                <w:lang w:val="fr-FR"/>
              </w:rPr>
              <w:t>13])</w:t>
            </w:r>
          </w:p>
        </w:tc>
        <w:tc>
          <w:tcPr>
            <w:tcW w:w="1276" w:type="dxa"/>
            <w:tcBorders>
              <w:top w:val="single" w:sz="4" w:space="0" w:color="auto"/>
              <w:left w:val="single" w:sz="4" w:space="0" w:color="auto"/>
              <w:bottom w:val="single" w:sz="4" w:space="0" w:color="auto"/>
              <w:right w:val="single" w:sz="4" w:space="0" w:color="auto"/>
            </w:tcBorders>
            <w:hideMark/>
          </w:tcPr>
          <w:p w14:paraId="2A37E0A0" w14:textId="77777777" w:rsidR="00FF013F" w:rsidRPr="003D0D7B" w:rsidRDefault="00FF013F">
            <w:pPr>
              <w:pStyle w:val="TAL"/>
            </w:pPr>
            <w:r w:rsidRPr="003D0D7B">
              <w:t xml:space="preserve">int, </w:t>
            </w:r>
            <w:r w:rsidRPr="003D0D7B">
              <w:rPr>
                <w:rFonts w:cs="Arial"/>
                <w:szCs w:val="18"/>
              </w:rPr>
              <w:t>(0x0027)</w:t>
            </w:r>
          </w:p>
        </w:tc>
        <w:tc>
          <w:tcPr>
            <w:tcW w:w="992" w:type="dxa"/>
            <w:tcBorders>
              <w:top w:val="single" w:sz="4" w:space="0" w:color="auto"/>
              <w:left w:val="single" w:sz="4" w:space="0" w:color="auto"/>
              <w:bottom w:val="single" w:sz="4" w:space="0" w:color="auto"/>
              <w:right w:val="single" w:sz="4" w:space="0" w:color="auto"/>
            </w:tcBorders>
            <w:hideMark/>
          </w:tcPr>
          <w:p w14:paraId="3CB134DD"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7545DAD9" w14:textId="77777777" w:rsidR="00FF013F" w:rsidRPr="003D0D7B" w:rsidRDefault="00FF013F">
            <w:pPr>
              <w:pStyle w:val="TAL"/>
            </w:pPr>
            <w:r w:rsidRPr="003D0D7B">
              <w:t>If CS type Services provided by network</w:t>
            </w:r>
          </w:p>
        </w:tc>
      </w:tr>
      <w:tr w:rsidR="00FF013F" w:rsidRPr="003D0D7B" w14:paraId="723B4D22"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0664F9F0" w14:textId="77777777" w:rsidR="00FF013F" w:rsidRPr="003D0D7B" w:rsidRDefault="00FF013F">
            <w:pPr>
              <w:pStyle w:val="TAL"/>
            </w:pPr>
            <w:r w:rsidRPr="003D0D7B">
              <w:t>Business Tones Generation</w:t>
            </w:r>
          </w:p>
          <w:p w14:paraId="6AD514A6" w14:textId="54C0BA18" w:rsidR="00FF013F" w:rsidRPr="003D0D7B" w:rsidRDefault="00FF013F">
            <w:pPr>
              <w:pStyle w:val="TAL"/>
            </w:pPr>
            <w:r w:rsidRPr="003D0D7B">
              <w:t>(</w:t>
            </w:r>
            <w:r w:rsidRPr="003D0D7B">
              <w:rPr>
                <w:lang w:val="en-US"/>
              </w:rPr>
              <w:t xml:space="preserve">see </w:t>
            </w:r>
            <w:r w:rsidRPr="003D0D7B">
              <w:t xml:space="preserve">ITU-T Recommendation Q.1950 </w:t>
            </w:r>
            <w:r w:rsidR="003D0D7B">
              <w:t> </w:t>
            </w:r>
            <w:r w:rsidR="003D0D7B" w:rsidRPr="003D0D7B">
              <w:t>[</w:t>
            </w:r>
            <w:r w:rsidRPr="003D0D7B">
              <w:t>13])</w:t>
            </w:r>
          </w:p>
        </w:tc>
        <w:tc>
          <w:tcPr>
            <w:tcW w:w="1276" w:type="dxa"/>
            <w:tcBorders>
              <w:top w:val="single" w:sz="4" w:space="0" w:color="auto"/>
              <w:left w:val="single" w:sz="4" w:space="0" w:color="auto"/>
              <w:bottom w:val="single" w:sz="4" w:space="0" w:color="auto"/>
              <w:right w:val="single" w:sz="4" w:space="0" w:color="auto"/>
            </w:tcBorders>
            <w:hideMark/>
          </w:tcPr>
          <w:p w14:paraId="0B860172" w14:textId="77777777" w:rsidR="00FF013F" w:rsidRPr="003D0D7B" w:rsidRDefault="00FF013F">
            <w:pPr>
              <w:pStyle w:val="TAL"/>
            </w:pPr>
            <w:r w:rsidRPr="003D0D7B">
              <w:t>biztn, (0x0028)</w:t>
            </w:r>
          </w:p>
        </w:tc>
        <w:tc>
          <w:tcPr>
            <w:tcW w:w="992" w:type="dxa"/>
            <w:tcBorders>
              <w:top w:val="single" w:sz="4" w:space="0" w:color="auto"/>
              <w:left w:val="single" w:sz="4" w:space="0" w:color="auto"/>
              <w:bottom w:val="single" w:sz="4" w:space="0" w:color="auto"/>
              <w:right w:val="single" w:sz="4" w:space="0" w:color="auto"/>
            </w:tcBorders>
            <w:hideMark/>
          </w:tcPr>
          <w:p w14:paraId="2EF21D80"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19627BFD" w14:textId="77777777" w:rsidR="00FF013F" w:rsidRPr="003D0D7B" w:rsidRDefault="00FF013F">
            <w:pPr>
              <w:pStyle w:val="TAL"/>
            </w:pPr>
            <w:r w:rsidRPr="003D0D7B">
              <w:t>If CS type Services provided by network</w:t>
            </w:r>
          </w:p>
        </w:tc>
      </w:tr>
      <w:tr w:rsidR="00FF013F" w:rsidRPr="003D0D7B" w14:paraId="63EC6F75"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680B0257" w14:textId="77777777" w:rsidR="00FF013F" w:rsidRPr="003D0D7B" w:rsidRDefault="00FF013F">
            <w:pPr>
              <w:pStyle w:val="TAL"/>
            </w:pPr>
            <w:r w:rsidRPr="003D0D7B">
              <w:t>Conferencing Tones Generation</w:t>
            </w:r>
          </w:p>
          <w:p w14:paraId="0965C084" w14:textId="1BDB9E6D" w:rsidR="00FF013F" w:rsidRPr="003D0D7B" w:rsidRDefault="00FF013F">
            <w:pPr>
              <w:pStyle w:val="TAL"/>
            </w:pPr>
            <w:r w:rsidRPr="003D0D7B">
              <w:t>(</w:t>
            </w:r>
            <w:r w:rsidRPr="003D0D7B">
              <w:rPr>
                <w:lang w:val="en-US"/>
              </w:rPr>
              <w:t xml:space="preserve">see </w:t>
            </w:r>
            <w:r w:rsidRPr="003D0D7B">
              <w:t>ITU-T Recommendation H.248.27</w:t>
            </w:r>
            <w:r w:rsidR="003D0D7B">
              <w:t> </w:t>
            </w:r>
            <w:r w:rsidR="003D0D7B" w:rsidRPr="003D0D7B">
              <w:t>[</w:t>
            </w:r>
            <w:r w:rsidRPr="003D0D7B">
              <w:t>12])</w:t>
            </w:r>
          </w:p>
        </w:tc>
        <w:tc>
          <w:tcPr>
            <w:tcW w:w="1276" w:type="dxa"/>
            <w:tcBorders>
              <w:top w:val="single" w:sz="4" w:space="0" w:color="auto"/>
              <w:left w:val="single" w:sz="4" w:space="0" w:color="auto"/>
              <w:bottom w:val="single" w:sz="4" w:space="0" w:color="auto"/>
              <w:right w:val="single" w:sz="4" w:space="0" w:color="auto"/>
            </w:tcBorders>
            <w:hideMark/>
          </w:tcPr>
          <w:p w14:paraId="1F973390" w14:textId="77777777" w:rsidR="00FF013F" w:rsidRPr="003D0D7B" w:rsidRDefault="00FF013F">
            <w:pPr>
              <w:pStyle w:val="TAL"/>
            </w:pPr>
            <w:r w:rsidRPr="003D0D7B">
              <w:t>conftn, (0x0038)</w:t>
            </w:r>
          </w:p>
        </w:tc>
        <w:tc>
          <w:tcPr>
            <w:tcW w:w="992" w:type="dxa"/>
            <w:tcBorders>
              <w:top w:val="single" w:sz="4" w:space="0" w:color="auto"/>
              <w:left w:val="single" w:sz="4" w:space="0" w:color="auto"/>
              <w:bottom w:val="single" w:sz="4" w:space="0" w:color="auto"/>
              <w:right w:val="single" w:sz="4" w:space="0" w:color="auto"/>
            </w:tcBorders>
            <w:hideMark/>
          </w:tcPr>
          <w:p w14:paraId="06A1EA37"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0CA2FDBA" w14:textId="77777777" w:rsidR="00FF013F" w:rsidRPr="003D0D7B" w:rsidRDefault="00FF013F">
            <w:pPr>
              <w:pStyle w:val="TAL"/>
            </w:pPr>
            <w:r w:rsidRPr="003D0D7B">
              <w:t>Support is optional and may be used if Audio Conference is supported.</w:t>
            </w:r>
          </w:p>
        </w:tc>
      </w:tr>
      <w:tr w:rsidR="00FF013F" w:rsidRPr="003D0D7B" w14:paraId="376814BE"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007CBFC3" w14:textId="77777777" w:rsidR="00FF013F" w:rsidRPr="003D0D7B" w:rsidRDefault="00FF013F">
            <w:pPr>
              <w:pStyle w:val="TAL"/>
              <w:rPr>
                <w:lang w:val="fr-FR"/>
              </w:rPr>
            </w:pPr>
            <w:r w:rsidRPr="003D0D7B">
              <w:rPr>
                <w:lang w:val="fr-FR"/>
              </w:rPr>
              <w:t>Inactivity Timer</w:t>
            </w:r>
          </w:p>
          <w:p w14:paraId="4CD550AA" w14:textId="5FD483C4" w:rsidR="00FF013F" w:rsidRPr="003D0D7B" w:rsidRDefault="00FF013F">
            <w:pPr>
              <w:pStyle w:val="TAL"/>
              <w:rPr>
                <w:lang w:val="fr-FR"/>
              </w:rPr>
            </w:pPr>
            <w:r w:rsidRPr="003D0D7B">
              <w:rPr>
                <w:lang w:val="fr-FR"/>
              </w:rPr>
              <w:t>(</w:t>
            </w:r>
            <w:r w:rsidRPr="003D0D7B">
              <w:rPr>
                <w:lang w:val="en-US"/>
              </w:rPr>
              <w:t xml:space="preserve">see </w:t>
            </w:r>
            <w:r w:rsidRPr="003D0D7B">
              <w:rPr>
                <w:lang w:val="fr-FR"/>
              </w:rPr>
              <w:t>ITU-T Recommendation H.248.14</w:t>
            </w:r>
            <w:r w:rsidR="003D0D7B">
              <w:rPr>
                <w:lang w:val="fr-FR"/>
              </w:rPr>
              <w:t> </w:t>
            </w:r>
            <w:r w:rsidR="003D0D7B" w:rsidRPr="003D0D7B">
              <w:rPr>
                <w:lang w:val="fr-FR"/>
              </w:rPr>
              <w:t>[</w:t>
            </w:r>
            <w:r w:rsidRPr="003D0D7B">
              <w:rPr>
                <w:lang w:val="fr-FR"/>
              </w:rPr>
              <w:t>9])</w:t>
            </w:r>
          </w:p>
        </w:tc>
        <w:tc>
          <w:tcPr>
            <w:tcW w:w="1276" w:type="dxa"/>
            <w:tcBorders>
              <w:top w:val="single" w:sz="4" w:space="0" w:color="auto"/>
              <w:left w:val="single" w:sz="4" w:space="0" w:color="auto"/>
              <w:bottom w:val="single" w:sz="4" w:space="0" w:color="auto"/>
              <w:right w:val="single" w:sz="4" w:space="0" w:color="auto"/>
            </w:tcBorders>
            <w:hideMark/>
          </w:tcPr>
          <w:p w14:paraId="2E8465C6" w14:textId="77777777" w:rsidR="00FF013F" w:rsidRPr="003D0D7B" w:rsidRDefault="00FF013F">
            <w:pPr>
              <w:pStyle w:val="TAL"/>
            </w:pPr>
            <w:r w:rsidRPr="003D0D7B">
              <w:t xml:space="preserve">it, </w:t>
            </w:r>
            <w:r w:rsidRPr="003D0D7B">
              <w:rPr>
                <w:rFonts w:cs="Arial"/>
                <w:szCs w:val="18"/>
              </w:rPr>
              <w:t>(0x0045)</w:t>
            </w:r>
          </w:p>
        </w:tc>
        <w:tc>
          <w:tcPr>
            <w:tcW w:w="992" w:type="dxa"/>
            <w:tcBorders>
              <w:top w:val="single" w:sz="4" w:space="0" w:color="auto"/>
              <w:left w:val="single" w:sz="4" w:space="0" w:color="auto"/>
              <w:bottom w:val="single" w:sz="4" w:space="0" w:color="auto"/>
              <w:right w:val="single" w:sz="4" w:space="0" w:color="auto"/>
            </w:tcBorders>
            <w:hideMark/>
          </w:tcPr>
          <w:p w14:paraId="28411DF8"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6527800B" w14:textId="77777777" w:rsidR="00FF013F" w:rsidRPr="003D0D7B" w:rsidRDefault="00FF013F">
            <w:pPr>
              <w:pStyle w:val="TAL"/>
            </w:pPr>
            <w:r w:rsidRPr="003D0D7B">
              <w:t>Support is mandatory if UDP transport is enabled for H.248 messages.</w:t>
            </w:r>
          </w:p>
        </w:tc>
      </w:tr>
      <w:tr w:rsidR="00FF013F" w:rsidRPr="003D0D7B" w14:paraId="2AA44F3D"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2EF08255" w14:textId="77777777" w:rsidR="00FF013F" w:rsidRPr="003D0D7B" w:rsidRDefault="00FF013F">
            <w:pPr>
              <w:pStyle w:val="TAL"/>
              <w:rPr>
                <w:lang w:val="fr-FR"/>
              </w:rPr>
            </w:pPr>
            <w:r w:rsidRPr="003D0D7B">
              <w:rPr>
                <w:lang w:val="fr-FR"/>
              </w:rPr>
              <w:t>MGC Information Package (see ITU-T Recommendation H.248.45,</w:t>
            </w:r>
          </w:p>
        </w:tc>
        <w:tc>
          <w:tcPr>
            <w:tcW w:w="1276" w:type="dxa"/>
            <w:tcBorders>
              <w:top w:val="single" w:sz="4" w:space="0" w:color="auto"/>
              <w:left w:val="single" w:sz="4" w:space="0" w:color="auto"/>
              <w:bottom w:val="single" w:sz="4" w:space="0" w:color="auto"/>
              <w:right w:val="single" w:sz="4" w:space="0" w:color="auto"/>
            </w:tcBorders>
            <w:hideMark/>
          </w:tcPr>
          <w:p w14:paraId="5BC4D164" w14:textId="77777777" w:rsidR="00FF013F" w:rsidRPr="003D0D7B" w:rsidRDefault="00FF013F">
            <w:pPr>
              <w:pStyle w:val="TAL"/>
            </w:pPr>
            <w:r w:rsidRPr="003D0D7B">
              <w:rPr>
                <w:rFonts w:cs="Arial"/>
                <w:szCs w:val="18"/>
              </w:rPr>
              <w:t xml:space="preserve">mgcinfo, </w:t>
            </w:r>
            <w:r w:rsidRPr="003D0D7B">
              <w:t>(0x</w:t>
            </w:r>
            <w:r w:rsidRPr="003D0D7B">
              <w:rPr>
                <w:rFonts w:cs="Arial"/>
                <w:szCs w:val="18"/>
              </w:rPr>
              <w:t>00a0)</w:t>
            </w:r>
          </w:p>
        </w:tc>
        <w:tc>
          <w:tcPr>
            <w:tcW w:w="992" w:type="dxa"/>
            <w:tcBorders>
              <w:top w:val="single" w:sz="4" w:space="0" w:color="auto"/>
              <w:left w:val="single" w:sz="4" w:space="0" w:color="auto"/>
              <w:bottom w:val="single" w:sz="4" w:space="0" w:color="auto"/>
              <w:right w:val="single" w:sz="4" w:space="0" w:color="auto"/>
            </w:tcBorders>
            <w:hideMark/>
          </w:tcPr>
          <w:p w14:paraId="28A1D35A"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6335FE5B" w14:textId="77777777" w:rsidR="00FF013F" w:rsidRPr="003D0D7B" w:rsidRDefault="00FF013F">
            <w:pPr>
              <w:pStyle w:val="TAL"/>
            </w:pPr>
            <w:r w:rsidRPr="003D0D7B">
              <w:t>This package may be supported as an operator option.</w:t>
            </w:r>
          </w:p>
          <w:p w14:paraId="296BE105" w14:textId="77777777" w:rsidR="00FF013F" w:rsidRPr="003D0D7B" w:rsidRDefault="00FF013F">
            <w:pPr>
              <w:pStyle w:val="TAL"/>
            </w:pPr>
            <w:r w:rsidRPr="003D0D7B">
              <w:t>For this profile the information string shall be limited to 32 octets in length.</w:t>
            </w:r>
          </w:p>
        </w:tc>
      </w:tr>
      <w:tr w:rsidR="00FF013F" w:rsidRPr="003D0D7B" w14:paraId="72576273"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7C80A981" w14:textId="304D3BEF" w:rsidR="00FF013F" w:rsidRPr="003D0D7B" w:rsidRDefault="00FF013F">
            <w:pPr>
              <w:pStyle w:val="TAL"/>
            </w:pPr>
            <w:r w:rsidRPr="003D0D7B">
              <w:lastRenderedPageBreak/>
              <w:t>Advanced audio server base package for TTS enhancement</w:t>
            </w:r>
            <w:r w:rsidRPr="003D0D7B">
              <w:rPr>
                <w:lang w:val="en-US"/>
              </w:rPr>
              <w:t xml:space="preserve"> (see </w:t>
            </w:r>
            <w:r w:rsidRPr="003D0D7B">
              <w:t xml:space="preserve">ITU-T Recommendation </w:t>
            </w:r>
            <w:r w:rsidRPr="003D0D7B">
              <w:rPr>
                <w:lang w:val="en-US"/>
              </w:rPr>
              <w:t>H.248.9 a1</w:t>
            </w:r>
            <w:r w:rsidR="003D0D7B">
              <w:rPr>
                <w:lang w:val="en-US"/>
              </w:rPr>
              <w:t> </w:t>
            </w:r>
            <w:r w:rsidR="003D0D7B" w:rsidRPr="003D0D7B">
              <w:rPr>
                <w:lang w:val="en-US"/>
              </w:rPr>
              <w:t>[</w:t>
            </w:r>
            <w:r w:rsidRPr="003D0D7B">
              <w:rPr>
                <w:lang w:val="en-US"/>
              </w:rPr>
              <w:t>26])</w:t>
            </w:r>
          </w:p>
        </w:tc>
        <w:tc>
          <w:tcPr>
            <w:tcW w:w="1276" w:type="dxa"/>
            <w:tcBorders>
              <w:top w:val="single" w:sz="4" w:space="0" w:color="auto"/>
              <w:left w:val="single" w:sz="4" w:space="0" w:color="auto"/>
              <w:bottom w:val="single" w:sz="4" w:space="0" w:color="auto"/>
              <w:right w:val="single" w:sz="4" w:space="0" w:color="auto"/>
            </w:tcBorders>
            <w:hideMark/>
          </w:tcPr>
          <w:p w14:paraId="6EF3AB9A" w14:textId="77777777" w:rsidR="00FF013F" w:rsidRPr="003D0D7B" w:rsidRDefault="00FF013F">
            <w:pPr>
              <w:pStyle w:val="TAL"/>
            </w:pPr>
            <w:r w:rsidRPr="003D0D7B">
              <w:rPr>
                <w:snapToGrid w:val="0"/>
              </w:rPr>
              <w:t>aastts, (0x00a8)</w:t>
            </w:r>
          </w:p>
        </w:tc>
        <w:tc>
          <w:tcPr>
            <w:tcW w:w="992" w:type="dxa"/>
            <w:tcBorders>
              <w:top w:val="single" w:sz="4" w:space="0" w:color="auto"/>
              <w:left w:val="single" w:sz="4" w:space="0" w:color="auto"/>
              <w:bottom w:val="single" w:sz="4" w:space="0" w:color="auto"/>
              <w:right w:val="single" w:sz="4" w:space="0" w:color="auto"/>
            </w:tcBorders>
            <w:hideMark/>
          </w:tcPr>
          <w:p w14:paraId="150B28F6"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682F1C23" w14:textId="77777777" w:rsidR="00FF013F" w:rsidRPr="003D0D7B" w:rsidRDefault="00FF013F">
            <w:pPr>
              <w:pStyle w:val="TAL"/>
            </w:pPr>
            <w:r w:rsidRPr="003D0D7B">
              <w:t>Support is mandatory if Text to Speech is supported.</w:t>
            </w:r>
          </w:p>
        </w:tc>
      </w:tr>
      <w:tr w:rsidR="00FF013F" w:rsidRPr="003D0D7B" w14:paraId="4FB14C56"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D68B9A9" w14:textId="5F2A755B" w:rsidR="00FF013F" w:rsidRPr="003D0D7B" w:rsidRDefault="00FF013F">
            <w:pPr>
              <w:pStyle w:val="TAL"/>
            </w:pPr>
            <w:r w:rsidRPr="003D0D7B">
              <w:rPr>
                <w:lang w:val="fr-FR"/>
              </w:rPr>
              <w:t>ASR package (</w:t>
            </w:r>
            <w:r w:rsidRPr="003D0D7B">
              <w:rPr>
                <w:lang w:val="en-US"/>
              </w:rPr>
              <w:t xml:space="preserve">see </w:t>
            </w:r>
            <w:r w:rsidRPr="003D0D7B">
              <w:rPr>
                <w:lang w:val="fr-FR"/>
              </w:rPr>
              <w:t>ITU-T Recommendation H.248.9 a1</w:t>
            </w:r>
            <w:r w:rsidR="003D0D7B">
              <w:rPr>
                <w:lang w:val="fr-FR"/>
              </w:rPr>
              <w:t> </w:t>
            </w:r>
            <w:r w:rsidR="003D0D7B" w:rsidRPr="003D0D7B">
              <w:rPr>
                <w:lang w:val="fr-FR"/>
              </w:rPr>
              <w:t>[</w:t>
            </w:r>
            <w:r w:rsidRPr="003D0D7B">
              <w:rPr>
                <w:lang w:val="fr-FR"/>
              </w:rPr>
              <w:t>26])</w:t>
            </w:r>
          </w:p>
        </w:tc>
        <w:tc>
          <w:tcPr>
            <w:tcW w:w="1276" w:type="dxa"/>
            <w:tcBorders>
              <w:top w:val="single" w:sz="4" w:space="0" w:color="auto"/>
              <w:left w:val="single" w:sz="4" w:space="0" w:color="auto"/>
              <w:bottom w:val="single" w:sz="4" w:space="0" w:color="auto"/>
              <w:right w:val="single" w:sz="4" w:space="0" w:color="auto"/>
            </w:tcBorders>
            <w:hideMark/>
          </w:tcPr>
          <w:p w14:paraId="55A740D1" w14:textId="77777777" w:rsidR="00FF013F" w:rsidRPr="003D0D7B" w:rsidRDefault="00FF013F">
            <w:pPr>
              <w:pStyle w:val="TAL"/>
              <w:rPr>
                <w:snapToGrid w:val="0"/>
              </w:rPr>
            </w:pPr>
            <w:r w:rsidRPr="003D0D7B">
              <w:rPr>
                <w:snapToGrid w:val="0"/>
              </w:rPr>
              <w:t>asr, (0x00a6)</w:t>
            </w:r>
          </w:p>
        </w:tc>
        <w:tc>
          <w:tcPr>
            <w:tcW w:w="992" w:type="dxa"/>
            <w:tcBorders>
              <w:top w:val="single" w:sz="4" w:space="0" w:color="auto"/>
              <w:left w:val="single" w:sz="4" w:space="0" w:color="auto"/>
              <w:bottom w:val="single" w:sz="4" w:space="0" w:color="auto"/>
              <w:right w:val="single" w:sz="4" w:space="0" w:color="auto"/>
            </w:tcBorders>
            <w:hideMark/>
          </w:tcPr>
          <w:p w14:paraId="0C6E6327"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01DE7EC0" w14:textId="77777777" w:rsidR="00FF013F" w:rsidRPr="003D0D7B" w:rsidRDefault="00FF013F">
            <w:pPr>
              <w:pStyle w:val="TAL"/>
            </w:pPr>
            <w:r w:rsidRPr="003D0D7B">
              <w:t>Support is mandatory if Automatic Speech Recognition is supported.</w:t>
            </w:r>
          </w:p>
        </w:tc>
      </w:tr>
      <w:tr w:rsidR="00FF013F" w:rsidRPr="003D0D7B" w14:paraId="74BFC064"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5FCA6F1C" w14:textId="0DED9A2F" w:rsidR="00FF013F" w:rsidRPr="003D0D7B" w:rsidRDefault="00FF013F">
            <w:pPr>
              <w:pStyle w:val="TAL"/>
            </w:pPr>
            <w:r w:rsidRPr="003D0D7B">
              <w:t>Multimedia Recording Package (</w:t>
            </w:r>
            <w:r w:rsidRPr="003D0D7B">
              <w:rPr>
                <w:lang w:val="en-US"/>
              </w:rPr>
              <w:t xml:space="preserve">see </w:t>
            </w:r>
            <w:r w:rsidRPr="003D0D7B">
              <w:t>ITU-T Recommendation H.</w:t>
            </w:r>
            <w:smartTag w:uri="urn:schemas-microsoft-com:office:smarttags" w:element="chmetcnv">
              <w:smartTagPr>
                <w:attr w:name="TCSC" w:val="0"/>
                <w:attr w:name="NumberType" w:val="1"/>
                <w:attr w:name="Negative" w:val="False"/>
                <w:attr w:name="HasSpace" w:val="True"/>
                <w:attr w:name="SourceValue" w:val="248.9"/>
                <w:attr w:name="UnitName" w:val="a"/>
              </w:smartTagPr>
              <w:r w:rsidRPr="003D0D7B">
                <w:t>248.9 a</w:t>
              </w:r>
            </w:smartTag>
            <w:r w:rsidRPr="003D0D7B">
              <w:t>1</w:t>
            </w:r>
            <w:r w:rsidR="003D0D7B">
              <w:rPr>
                <w:lang w:val="en-US"/>
              </w:rPr>
              <w:t> </w:t>
            </w:r>
            <w:r w:rsidR="003D0D7B" w:rsidRPr="003D0D7B">
              <w:rPr>
                <w:lang w:val="en-US"/>
              </w:rPr>
              <w:t>[</w:t>
            </w:r>
            <w:r w:rsidRPr="003D0D7B">
              <w:rPr>
                <w:lang w:val="en-US"/>
              </w:rPr>
              <w:t>26]</w:t>
            </w:r>
            <w:r w:rsidRPr="003D0D7B">
              <w:t>)</w:t>
            </w:r>
          </w:p>
        </w:tc>
        <w:tc>
          <w:tcPr>
            <w:tcW w:w="1276" w:type="dxa"/>
            <w:tcBorders>
              <w:top w:val="single" w:sz="4" w:space="0" w:color="auto"/>
              <w:left w:val="single" w:sz="4" w:space="0" w:color="auto"/>
              <w:bottom w:val="single" w:sz="4" w:space="0" w:color="auto"/>
              <w:right w:val="single" w:sz="4" w:space="0" w:color="auto"/>
            </w:tcBorders>
            <w:hideMark/>
          </w:tcPr>
          <w:p w14:paraId="74157D47" w14:textId="77777777" w:rsidR="00FF013F" w:rsidRPr="003D0D7B" w:rsidRDefault="00FF013F">
            <w:pPr>
              <w:pStyle w:val="TAL"/>
              <w:rPr>
                <w:snapToGrid w:val="0"/>
              </w:rPr>
            </w:pPr>
            <w:r w:rsidRPr="003D0D7B">
              <w:rPr>
                <w:lang w:val="en-US"/>
              </w:rPr>
              <w:t>mrp, (0x00b3)</w:t>
            </w:r>
          </w:p>
        </w:tc>
        <w:tc>
          <w:tcPr>
            <w:tcW w:w="992" w:type="dxa"/>
            <w:tcBorders>
              <w:top w:val="single" w:sz="4" w:space="0" w:color="auto"/>
              <w:left w:val="single" w:sz="4" w:space="0" w:color="auto"/>
              <w:bottom w:val="single" w:sz="4" w:space="0" w:color="auto"/>
              <w:right w:val="single" w:sz="4" w:space="0" w:color="auto"/>
            </w:tcBorders>
            <w:hideMark/>
          </w:tcPr>
          <w:p w14:paraId="77741383"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3B1D7935" w14:textId="77777777" w:rsidR="00FF013F" w:rsidRPr="003D0D7B" w:rsidRDefault="00FF013F">
            <w:pPr>
              <w:pStyle w:val="TAL"/>
            </w:pPr>
            <w:r w:rsidRPr="003D0D7B">
              <w:t>Support is mandatory if Multimedia recording is supported.</w:t>
            </w:r>
          </w:p>
        </w:tc>
      </w:tr>
      <w:tr w:rsidR="00FF013F" w:rsidRPr="003D0D7B" w14:paraId="02BA814D"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7B44A9DF" w14:textId="69C84EEC" w:rsidR="00FF013F" w:rsidRPr="003D0D7B" w:rsidRDefault="00FF013F">
            <w:pPr>
              <w:pStyle w:val="TAL"/>
            </w:pPr>
            <w:r w:rsidRPr="003D0D7B">
              <w:t>Multimedia play package (</w:t>
            </w:r>
            <w:r w:rsidRPr="003D0D7B">
              <w:rPr>
                <w:lang w:val="en-US"/>
              </w:rPr>
              <w:t xml:space="preserve">see </w:t>
            </w:r>
            <w:r w:rsidRPr="003D0D7B">
              <w:t>ITU-T Recommendation H.248.9 a1</w:t>
            </w:r>
            <w:r w:rsidR="003D0D7B">
              <w:rPr>
                <w:lang w:val="en-US"/>
              </w:rPr>
              <w:t> </w:t>
            </w:r>
            <w:r w:rsidR="003D0D7B" w:rsidRPr="003D0D7B">
              <w:rPr>
                <w:lang w:val="en-US"/>
              </w:rPr>
              <w:t>[</w:t>
            </w:r>
            <w:r w:rsidRPr="003D0D7B">
              <w:rPr>
                <w:lang w:val="en-US"/>
              </w:rPr>
              <w:t>26]</w:t>
            </w:r>
            <w:r w:rsidRPr="003D0D7B">
              <w:t>)</w:t>
            </w:r>
          </w:p>
        </w:tc>
        <w:tc>
          <w:tcPr>
            <w:tcW w:w="1276" w:type="dxa"/>
            <w:tcBorders>
              <w:top w:val="single" w:sz="4" w:space="0" w:color="auto"/>
              <w:left w:val="single" w:sz="4" w:space="0" w:color="auto"/>
              <w:bottom w:val="single" w:sz="4" w:space="0" w:color="auto"/>
              <w:right w:val="single" w:sz="4" w:space="0" w:color="auto"/>
            </w:tcBorders>
            <w:hideMark/>
          </w:tcPr>
          <w:p w14:paraId="1435BF6F" w14:textId="77777777" w:rsidR="00FF013F" w:rsidRPr="003D0D7B" w:rsidRDefault="00FF013F">
            <w:pPr>
              <w:pStyle w:val="TAL"/>
              <w:rPr>
                <w:lang w:val="en-US"/>
              </w:rPr>
            </w:pPr>
            <w:r w:rsidRPr="003D0D7B">
              <w:rPr>
                <w:lang w:val="en-US"/>
              </w:rPr>
              <w:t>mpp, (0x00a9)</w:t>
            </w:r>
          </w:p>
        </w:tc>
        <w:tc>
          <w:tcPr>
            <w:tcW w:w="992" w:type="dxa"/>
            <w:tcBorders>
              <w:top w:val="single" w:sz="4" w:space="0" w:color="auto"/>
              <w:left w:val="single" w:sz="4" w:space="0" w:color="auto"/>
              <w:bottom w:val="single" w:sz="4" w:space="0" w:color="auto"/>
              <w:right w:val="single" w:sz="4" w:space="0" w:color="auto"/>
            </w:tcBorders>
            <w:hideMark/>
          </w:tcPr>
          <w:p w14:paraId="6CFDBCB2"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5D3CDB6B" w14:textId="77777777" w:rsidR="00FF013F" w:rsidRPr="003D0D7B" w:rsidRDefault="00FF013F">
            <w:pPr>
              <w:pStyle w:val="TAL"/>
            </w:pPr>
            <w:r w:rsidRPr="003D0D7B">
              <w:t>Support is mandatory if Multimedia announcement file is supported.</w:t>
            </w:r>
          </w:p>
        </w:tc>
      </w:tr>
      <w:tr w:rsidR="00FF013F" w:rsidRPr="003D0D7B" w14:paraId="60B43B9E"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7FF09E4" w14:textId="3D79807F" w:rsidR="00FF013F" w:rsidRPr="003D0D7B" w:rsidRDefault="00FF013F">
            <w:pPr>
              <w:pStyle w:val="TAL"/>
            </w:pPr>
            <w:r w:rsidRPr="003D0D7B">
              <w:t>Overload Control Package (</w:t>
            </w:r>
            <w:r w:rsidRPr="003D0D7B">
              <w:rPr>
                <w:lang w:val="en-US"/>
              </w:rPr>
              <w:t xml:space="preserve">see </w:t>
            </w:r>
            <w:r w:rsidRPr="003D0D7B">
              <w:t>ITU-T Recommendation H.248.11</w:t>
            </w:r>
            <w:r w:rsidR="003D0D7B">
              <w:t> </w:t>
            </w:r>
            <w:r w:rsidR="003D0D7B" w:rsidRPr="003D0D7B">
              <w:t>[</w:t>
            </w:r>
            <w:r w:rsidRPr="003D0D7B">
              <w:t>7])</w:t>
            </w:r>
          </w:p>
        </w:tc>
        <w:tc>
          <w:tcPr>
            <w:tcW w:w="1276" w:type="dxa"/>
            <w:tcBorders>
              <w:top w:val="single" w:sz="4" w:space="0" w:color="auto"/>
              <w:left w:val="single" w:sz="4" w:space="0" w:color="auto"/>
              <w:bottom w:val="single" w:sz="4" w:space="0" w:color="auto"/>
              <w:right w:val="single" w:sz="4" w:space="0" w:color="auto"/>
            </w:tcBorders>
            <w:hideMark/>
          </w:tcPr>
          <w:p w14:paraId="1E2B3C09" w14:textId="77777777" w:rsidR="00FF013F" w:rsidRPr="003D0D7B" w:rsidRDefault="00FF013F">
            <w:pPr>
              <w:pStyle w:val="TAL"/>
              <w:rPr>
                <w:lang w:val="en-US"/>
              </w:rPr>
            </w:pPr>
            <w:r w:rsidRPr="003D0D7B">
              <w:t xml:space="preserve">ocp, </w:t>
            </w:r>
            <w:r w:rsidRPr="003D0D7B">
              <w:rPr>
                <w:rFonts w:cs="Arial"/>
                <w:szCs w:val="18"/>
              </w:rPr>
              <w:t>(0x0051)</w:t>
            </w:r>
          </w:p>
        </w:tc>
        <w:tc>
          <w:tcPr>
            <w:tcW w:w="992" w:type="dxa"/>
            <w:tcBorders>
              <w:top w:val="single" w:sz="4" w:space="0" w:color="auto"/>
              <w:left w:val="single" w:sz="4" w:space="0" w:color="auto"/>
              <w:bottom w:val="single" w:sz="4" w:space="0" w:color="auto"/>
              <w:right w:val="single" w:sz="4" w:space="0" w:color="auto"/>
            </w:tcBorders>
            <w:hideMark/>
          </w:tcPr>
          <w:p w14:paraId="7BAAE554"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tcPr>
          <w:p w14:paraId="662CD354" w14:textId="77777777" w:rsidR="00FF013F" w:rsidRPr="003D0D7B" w:rsidRDefault="00FF013F">
            <w:pPr>
              <w:pStyle w:val="TAL"/>
            </w:pPr>
          </w:p>
        </w:tc>
      </w:tr>
      <w:tr w:rsidR="00FF013F" w:rsidRPr="003D0D7B" w14:paraId="6FB350DB"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7D601122" w14:textId="68EDAA26" w:rsidR="00FF013F" w:rsidRPr="003D0D7B" w:rsidRDefault="00FF013F">
            <w:pPr>
              <w:pStyle w:val="TAL"/>
            </w:pPr>
            <w:r w:rsidRPr="003D0D7B">
              <w:rPr>
                <w:lang w:val="fr-FR"/>
              </w:rPr>
              <w:t>RTP Package (</w:t>
            </w:r>
            <w:r w:rsidRPr="003D0D7B">
              <w:rPr>
                <w:lang w:val="en-US"/>
              </w:rPr>
              <w:t xml:space="preserve">see </w:t>
            </w:r>
            <w:r w:rsidRPr="003D0D7B">
              <w:rPr>
                <w:lang w:val="fr-FR"/>
              </w:rPr>
              <w:t xml:space="preserve">ITU-T Recommendation H.248.1 </w:t>
            </w:r>
            <w:r w:rsidR="003D0D7B">
              <w:rPr>
                <w:lang w:val="fr-FR"/>
              </w:rPr>
              <w:t> </w:t>
            </w:r>
            <w:r w:rsidR="003D0D7B" w:rsidRPr="003D0D7B">
              <w:rPr>
                <w:lang w:val="fr-FR"/>
              </w:rPr>
              <w:t>[</w:t>
            </w:r>
            <w:r w:rsidRPr="003D0D7B">
              <w:rPr>
                <w:lang w:val="fr-FR"/>
              </w:rPr>
              <w:t>3])</w:t>
            </w:r>
          </w:p>
        </w:tc>
        <w:tc>
          <w:tcPr>
            <w:tcW w:w="1276" w:type="dxa"/>
            <w:tcBorders>
              <w:top w:val="single" w:sz="4" w:space="0" w:color="auto"/>
              <w:left w:val="single" w:sz="4" w:space="0" w:color="auto"/>
              <w:bottom w:val="single" w:sz="4" w:space="0" w:color="auto"/>
              <w:right w:val="single" w:sz="4" w:space="0" w:color="auto"/>
            </w:tcBorders>
            <w:hideMark/>
          </w:tcPr>
          <w:p w14:paraId="697E4567" w14:textId="77777777" w:rsidR="00FF013F" w:rsidRPr="003D0D7B" w:rsidRDefault="00FF013F">
            <w:pPr>
              <w:pStyle w:val="TAL"/>
            </w:pPr>
            <w:r w:rsidRPr="003D0D7B">
              <w:t>rtp, (0x000c)</w:t>
            </w:r>
          </w:p>
        </w:tc>
        <w:tc>
          <w:tcPr>
            <w:tcW w:w="992" w:type="dxa"/>
            <w:tcBorders>
              <w:top w:val="single" w:sz="4" w:space="0" w:color="auto"/>
              <w:left w:val="single" w:sz="4" w:space="0" w:color="auto"/>
              <w:bottom w:val="single" w:sz="4" w:space="0" w:color="auto"/>
              <w:right w:val="single" w:sz="4" w:space="0" w:color="auto"/>
            </w:tcBorders>
            <w:hideMark/>
          </w:tcPr>
          <w:p w14:paraId="2C396A98"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tcPr>
          <w:p w14:paraId="31BB0B75" w14:textId="77777777" w:rsidR="00FF013F" w:rsidRPr="003D0D7B" w:rsidRDefault="00FF013F">
            <w:pPr>
              <w:pStyle w:val="TAL"/>
            </w:pPr>
          </w:p>
        </w:tc>
      </w:tr>
      <w:tr w:rsidR="00FF013F" w:rsidRPr="003D0D7B" w14:paraId="5270D476"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D31DB18" w14:textId="78196870" w:rsidR="00FF013F" w:rsidRPr="003D0D7B" w:rsidRDefault="00FF013F">
            <w:pPr>
              <w:pStyle w:val="TAL"/>
              <w:rPr>
                <w:lang w:val="en-US"/>
              </w:rPr>
            </w:pPr>
            <w:r w:rsidRPr="003D0D7B">
              <w:rPr>
                <w:lang w:val="en-US"/>
              </w:rPr>
              <w:t xml:space="preserve">MSRP Statistics Package (see </w:t>
            </w:r>
            <w:r w:rsidRPr="003D0D7B">
              <w:rPr>
                <w:lang w:val="fr-FR"/>
              </w:rPr>
              <w:t xml:space="preserve">ITU-T Recommendation </w:t>
            </w:r>
            <w:r w:rsidRPr="003D0D7B">
              <w:rPr>
                <w:lang w:val="en-US"/>
              </w:rPr>
              <w:t>H.248.</w:t>
            </w:r>
            <w:r w:rsidRPr="003D0D7B">
              <w:rPr>
                <w:lang w:val="en-US" w:eastAsia="zh-CN"/>
              </w:rPr>
              <w:t>69</w:t>
            </w:r>
            <w:r w:rsidR="003D0D7B">
              <w:rPr>
                <w:lang w:val="en-US"/>
              </w:rPr>
              <w:t> </w:t>
            </w:r>
            <w:r w:rsidR="003D0D7B" w:rsidRPr="003D0D7B">
              <w:rPr>
                <w:lang w:val="en-US"/>
              </w:rPr>
              <w:t>[</w:t>
            </w:r>
            <w:r w:rsidRPr="003D0D7B">
              <w:rPr>
                <w:lang w:val="en-US"/>
              </w:rPr>
              <w:t>35])</w:t>
            </w:r>
          </w:p>
        </w:tc>
        <w:tc>
          <w:tcPr>
            <w:tcW w:w="1276" w:type="dxa"/>
            <w:tcBorders>
              <w:top w:val="single" w:sz="4" w:space="0" w:color="auto"/>
              <w:left w:val="single" w:sz="4" w:space="0" w:color="auto"/>
              <w:bottom w:val="single" w:sz="4" w:space="0" w:color="auto"/>
              <w:right w:val="single" w:sz="4" w:space="0" w:color="auto"/>
            </w:tcBorders>
            <w:hideMark/>
          </w:tcPr>
          <w:p w14:paraId="0CAEF32D" w14:textId="77777777" w:rsidR="00FF013F" w:rsidRPr="003D0D7B" w:rsidRDefault="00FF013F">
            <w:pPr>
              <w:pStyle w:val="TAL"/>
            </w:pPr>
            <w:r w:rsidRPr="003D0D7B">
              <w:t>msrpstat, (0x00ea)</w:t>
            </w:r>
          </w:p>
        </w:tc>
        <w:tc>
          <w:tcPr>
            <w:tcW w:w="992" w:type="dxa"/>
            <w:tcBorders>
              <w:top w:val="single" w:sz="4" w:space="0" w:color="auto"/>
              <w:left w:val="single" w:sz="4" w:space="0" w:color="auto"/>
              <w:bottom w:val="single" w:sz="4" w:space="0" w:color="auto"/>
              <w:right w:val="single" w:sz="4" w:space="0" w:color="auto"/>
            </w:tcBorders>
            <w:hideMark/>
          </w:tcPr>
          <w:p w14:paraId="2EB3B574"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3F44EE25" w14:textId="77777777" w:rsidR="00FF013F" w:rsidRPr="003D0D7B" w:rsidRDefault="00FF013F">
            <w:pPr>
              <w:pStyle w:val="TAL"/>
            </w:pPr>
            <w:r w:rsidRPr="003D0D7B">
              <w:t xml:space="preserve">Support is mandatory if </w:t>
            </w:r>
            <w:r w:rsidRPr="003D0D7B">
              <w:rPr>
                <w:lang w:eastAsia="zh-CN"/>
              </w:rPr>
              <w:t>Message conference</w:t>
            </w:r>
            <w:r w:rsidRPr="003D0D7B">
              <w:t xml:space="preserve"> is supported.</w:t>
            </w:r>
          </w:p>
        </w:tc>
      </w:tr>
      <w:tr w:rsidR="00FF013F" w:rsidRPr="003D0D7B" w14:paraId="27760E2D"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D939699" w14:textId="5A596D8E" w:rsidR="00FF013F" w:rsidRPr="003D0D7B" w:rsidRDefault="00FF013F">
            <w:pPr>
              <w:pStyle w:val="TAL"/>
              <w:rPr>
                <w:lang w:val="en-US"/>
              </w:rPr>
            </w:pPr>
            <w:r w:rsidRPr="003D0D7B">
              <w:rPr>
                <w:lang w:val="en-US"/>
              </w:rPr>
              <w:t xml:space="preserve">Play Message Package (see </w:t>
            </w:r>
            <w:r w:rsidRPr="003D0D7B">
              <w:rPr>
                <w:lang w:val="fr-FR"/>
              </w:rPr>
              <w:t xml:space="preserve">ITU-T Recommendation </w:t>
            </w:r>
            <w:r w:rsidRPr="003D0D7B">
              <w:rPr>
                <w:lang w:val="en-US"/>
              </w:rPr>
              <w:t>H.248.</w:t>
            </w:r>
            <w:r w:rsidRPr="003D0D7B">
              <w:rPr>
                <w:lang w:val="en-US" w:eastAsia="zh-CN"/>
              </w:rPr>
              <w:t>69</w:t>
            </w:r>
            <w:r w:rsidR="003D0D7B">
              <w:rPr>
                <w:lang w:val="en-US"/>
              </w:rPr>
              <w:t> </w:t>
            </w:r>
            <w:r w:rsidR="003D0D7B" w:rsidRPr="003D0D7B">
              <w:rPr>
                <w:lang w:val="en-US"/>
              </w:rPr>
              <w:t>[</w:t>
            </w:r>
            <w:r w:rsidRPr="003D0D7B">
              <w:rPr>
                <w:lang w:val="en-US"/>
              </w:rPr>
              <w:t>35])</w:t>
            </w:r>
          </w:p>
        </w:tc>
        <w:tc>
          <w:tcPr>
            <w:tcW w:w="1276" w:type="dxa"/>
            <w:tcBorders>
              <w:top w:val="single" w:sz="4" w:space="0" w:color="auto"/>
              <w:left w:val="single" w:sz="4" w:space="0" w:color="auto"/>
              <w:bottom w:val="single" w:sz="4" w:space="0" w:color="auto"/>
              <w:right w:val="single" w:sz="4" w:space="0" w:color="auto"/>
            </w:tcBorders>
            <w:hideMark/>
          </w:tcPr>
          <w:p w14:paraId="32053C5B" w14:textId="77777777" w:rsidR="00FF013F" w:rsidRPr="003D0D7B" w:rsidRDefault="00FF013F">
            <w:pPr>
              <w:pStyle w:val="TAL"/>
            </w:pPr>
            <w:r w:rsidRPr="003D0D7B">
              <w:t>mess, (0x00ec)</w:t>
            </w:r>
          </w:p>
        </w:tc>
        <w:tc>
          <w:tcPr>
            <w:tcW w:w="992" w:type="dxa"/>
            <w:tcBorders>
              <w:top w:val="single" w:sz="4" w:space="0" w:color="auto"/>
              <w:left w:val="single" w:sz="4" w:space="0" w:color="auto"/>
              <w:bottom w:val="single" w:sz="4" w:space="0" w:color="auto"/>
              <w:right w:val="single" w:sz="4" w:space="0" w:color="auto"/>
            </w:tcBorders>
            <w:hideMark/>
          </w:tcPr>
          <w:p w14:paraId="0DE9418F"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4884BDE6" w14:textId="77777777" w:rsidR="00FF013F" w:rsidRPr="003D0D7B" w:rsidRDefault="00FF013F">
            <w:pPr>
              <w:pStyle w:val="TAL"/>
            </w:pPr>
            <w:r w:rsidRPr="003D0D7B">
              <w:t xml:space="preserve">Support is mandatory if </w:t>
            </w:r>
            <w:r w:rsidRPr="003D0D7B">
              <w:rPr>
                <w:lang w:eastAsia="zh-CN"/>
              </w:rPr>
              <w:t>Message conference</w:t>
            </w:r>
            <w:r w:rsidRPr="003D0D7B">
              <w:t xml:space="preserve"> is supported.</w:t>
            </w:r>
          </w:p>
        </w:tc>
      </w:tr>
      <w:tr w:rsidR="00FF013F" w:rsidRPr="003D0D7B" w14:paraId="76DB3991"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770AA438" w14:textId="0C4D02FC" w:rsidR="00FF013F" w:rsidRPr="003D0D7B" w:rsidRDefault="00FF013F">
            <w:pPr>
              <w:pStyle w:val="TAL"/>
              <w:rPr>
                <w:lang w:val="en-US"/>
              </w:rPr>
            </w:pPr>
            <w:r w:rsidRPr="003D0D7B">
              <w:rPr>
                <w:lang w:val="en-US"/>
              </w:rPr>
              <w:t xml:space="preserve">Message Filtering Package (see </w:t>
            </w:r>
            <w:r w:rsidRPr="003D0D7B">
              <w:t xml:space="preserve">ITU-T Recommendation </w:t>
            </w:r>
            <w:r w:rsidRPr="003D0D7B">
              <w:rPr>
                <w:lang w:val="en-US"/>
              </w:rPr>
              <w:t>H.248.</w:t>
            </w:r>
            <w:r w:rsidRPr="003D0D7B">
              <w:rPr>
                <w:lang w:val="en-US" w:eastAsia="zh-CN"/>
              </w:rPr>
              <w:t>69</w:t>
            </w:r>
            <w:r w:rsidR="003D0D7B">
              <w:rPr>
                <w:lang w:val="en-US"/>
              </w:rPr>
              <w:t> </w:t>
            </w:r>
            <w:r w:rsidR="003D0D7B" w:rsidRPr="003D0D7B">
              <w:rPr>
                <w:lang w:val="en-US"/>
              </w:rPr>
              <w:t>[</w:t>
            </w:r>
            <w:r w:rsidRPr="003D0D7B">
              <w:rPr>
                <w:lang w:val="en-US"/>
              </w:rPr>
              <w:t>35])</w:t>
            </w:r>
          </w:p>
        </w:tc>
        <w:tc>
          <w:tcPr>
            <w:tcW w:w="1276" w:type="dxa"/>
            <w:tcBorders>
              <w:top w:val="single" w:sz="4" w:space="0" w:color="auto"/>
              <w:left w:val="single" w:sz="4" w:space="0" w:color="auto"/>
              <w:bottom w:val="single" w:sz="4" w:space="0" w:color="auto"/>
              <w:right w:val="single" w:sz="4" w:space="0" w:color="auto"/>
            </w:tcBorders>
            <w:hideMark/>
          </w:tcPr>
          <w:p w14:paraId="6E4AEA4F" w14:textId="77777777" w:rsidR="00FF013F" w:rsidRPr="003D0D7B" w:rsidRDefault="00FF013F">
            <w:pPr>
              <w:pStyle w:val="TAL"/>
            </w:pPr>
            <w:r w:rsidRPr="003D0D7B">
              <w:t>mf, (0x00ef)</w:t>
            </w:r>
          </w:p>
        </w:tc>
        <w:tc>
          <w:tcPr>
            <w:tcW w:w="992" w:type="dxa"/>
            <w:tcBorders>
              <w:top w:val="single" w:sz="4" w:space="0" w:color="auto"/>
              <w:left w:val="single" w:sz="4" w:space="0" w:color="auto"/>
              <w:bottom w:val="single" w:sz="4" w:space="0" w:color="auto"/>
              <w:right w:val="single" w:sz="4" w:space="0" w:color="auto"/>
            </w:tcBorders>
            <w:hideMark/>
          </w:tcPr>
          <w:p w14:paraId="4B0BBD2D"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1C655785" w14:textId="77777777" w:rsidR="00FF013F" w:rsidRPr="003D0D7B" w:rsidRDefault="00FF013F">
            <w:pPr>
              <w:pStyle w:val="TAL"/>
            </w:pPr>
            <w:r w:rsidRPr="003D0D7B">
              <w:t xml:space="preserve">Support is mandatory if </w:t>
            </w:r>
            <w:r w:rsidRPr="003D0D7B">
              <w:rPr>
                <w:lang w:eastAsia="zh-CN"/>
              </w:rPr>
              <w:t>Message conference</w:t>
            </w:r>
            <w:r w:rsidRPr="003D0D7B">
              <w:t xml:space="preserve"> is supported.</w:t>
            </w:r>
          </w:p>
        </w:tc>
      </w:tr>
      <w:tr w:rsidR="00FF013F" w:rsidRPr="003D0D7B" w14:paraId="1E11642B"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533C6EFA" w14:textId="171412D2" w:rsidR="00FF013F" w:rsidRPr="003D0D7B" w:rsidRDefault="00FF013F">
            <w:pPr>
              <w:pStyle w:val="TAL"/>
              <w:rPr>
                <w:lang w:val="en-US"/>
              </w:rPr>
            </w:pPr>
            <w:r w:rsidRPr="003D0D7B">
              <w:rPr>
                <w:lang w:val="en-US"/>
              </w:rPr>
              <w:t xml:space="preserve">Record Message Package (see </w:t>
            </w:r>
            <w:r w:rsidRPr="003D0D7B">
              <w:rPr>
                <w:lang w:val="fr-FR"/>
              </w:rPr>
              <w:t xml:space="preserve">ITU-T Recommendation </w:t>
            </w:r>
            <w:r w:rsidRPr="003D0D7B">
              <w:rPr>
                <w:lang w:val="en-US"/>
              </w:rPr>
              <w:t>H.248.</w:t>
            </w:r>
            <w:r w:rsidRPr="003D0D7B">
              <w:rPr>
                <w:lang w:val="en-US" w:eastAsia="zh-CN"/>
              </w:rPr>
              <w:t>69</w:t>
            </w:r>
            <w:r w:rsidR="003D0D7B">
              <w:rPr>
                <w:lang w:val="en-US"/>
              </w:rPr>
              <w:t> </w:t>
            </w:r>
            <w:r w:rsidR="003D0D7B" w:rsidRPr="003D0D7B">
              <w:rPr>
                <w:lang w:val="en-US"/>
              </w:rPr>
              <w:t>[</w:t>
            </w:r>
            <w:r w:rsidRPr="003D0D7B">
              <w:rPr>
                <w:lang w:val="en-US"/>
              </w:rPr>
              <w:t>35])</w:t>
            </w:r>
          </w:p>
        </w:tc>
        <w:tc>
          <w:tcPr>
            <w:tcW w:w="1276" w:type="dxa"/>
            <w:tcBorders>
              <w:top w:val="single" w:sz="4" w:space="0" w:color="auto"/>
              <w:left w:val="single" w:sz="4" w:space="0" w:color="auto"/>
              <w:bottom w:val="single" w:sz="4" w:space="0" w:color="auto"/>
              <w:right w:val="single" w:sz="4" w:space="0" w:color="auto"/>
            </w:tcBorders>
            <w:hideMark/>
          </w:tcPr>
          <w:p w14:paraId="507A5E09" w14:textId="77777777" w:rsidR="00FF013F" w:rsidRPr="003D0D7B" w:rsidRDefault="00FF013F">
            <w:pPr>
              <w:pStyle w:val="TAL"/>
            </w:pPr>
            <w:r w:rsidRPr="003D0D7B">
              <w:t>recmess, (0x00f1)</w:t>
            </w:r>
          </w:p>
        </w:tc>
        <w:tc>
          <w:tcPr>
            <w:tcW w:w="992" w:type="dxa"/>
            <w:tcBorders>
              <w:top w:val="single" w:sz="4" w:space="0" w:color="auto"/>
              <w:left w:val="single" w:sz="4" w:space="0" w:color="auto"/>
              <w:bottom w:val="single" w:sz="4" w:space="0" w:color="auto"/>
              <w:right w:val="single" w:sz="4" w:space="0" w:color="auto"/>
            </w:tcBorders>
            <w:hideMark/>
          </w:tcPr>
          <w:p w14:paraId="01766AB9"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36E8DA74" w14:textId="77777777" w:rsidR="00FF013F" w:rsidRPr="003D0D7B" w:rsidRDefault="00FF013F">
            <w:pPr>
              <w:pStyle w:val="TAL"/>
            </w:pPr>
            <w:r w:rsidRPr="003D0D7B">
              <w:t xml:space="preserve">Support is mandatory if </w:t>
            </w:r>
            <w:r w:rsidRPr="003D0D7B">
              <w:rPr>
                <w:lang w:eastAsia="zh-CN"/>
              </w:rPr>
              <w:t>Message conference</w:t>
            </w:r>
            <w:r w:rsidRPr="003D0D7B">
              <w:t xml:space="preserve"> is supported.</w:t>
            </w:r>
          </w:p>
        </w:tc>
      </w:tr>
      <w:tr w:rsidR="00FF013F" w:rsidRPr="003D0D7B" w14:paraId="65A99516"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C3C8443" w14:textId="79489FBC" w:rsidR="00FF013F" w:rsidRPr="003D0D7B" w:rsidRDefault="00FF013F">
            <w:pPr>
              <w:pStyle w:val="TAL"/>
              <w:rPr>
                <w:lang w:val="en-US"/>
              </w:rPr>
            </w:pPr>
            <w:r w:rsidRPr="003D0D7B">
              <w:rPr>
                <w:lang w:val="en-US"/>
              </w:rPr>
              <w:t xml:space="preserve">Floor Control Package (see </w:t>
            </w:r>
            <w:r w:rsidRPr="003D0D7B">
              <w:t xml:space="preserve">ITU-T Recommendation </w:t>
            </w:r>
            <w:r w:rsidRPr="003D0D7B">
              <w:rPr>
                <w:lang w:val="en-US"/>
              </w:rPr>
              <w:t>H.</w:t>
            </w:r>
            <w:smartTag w:uri="urn:schemas-microsoft-com:office:smarttags" w:element="chmetcnv">
              <w:smartTagPr>
                <w:attr w:name="TCSC" w:val="0"/>
                <w:attr w:name="NumberType" w:val="1"/>
                <w:attr w:name="Negative" w:val="False"/>
                <w:attr w:name="HasSpace" w:val="False"/>
                <w:attr w:name="SourceValue" w:val="248.19"/>
                <w:attr w:name="UnitName" w:val="a"/>
              </w:smartTagPr>
              <w:r w:rsidRPr="003D0D7B">
                <w:rPr>
                  <w:lang w:val="en-US"/>
                </w:rPr>
                <w:t>248.19a</w:t>
              </w:r>
            </w:smartTag>
            <w:r w:rsidRPr="003D0D7B">
              <w:rPr>
                <w:lang w:val="en-US"/>
              </w:rPr>
              <w:t>2</w:t>
            </w:r>
            <w:r w:rsidR="003D0D7B">
              <w:rPr>
                <w:lang w:val="en-US"/>
              </w:rPr>
              <w:t> </w:t>
            </w:r>
            <w:r w:rsidR="003D0D7B" w:rsidRPr="003D0D7B">
              <w:rPr>
                <w:lang w:val="en-US"/>
              </w:rPr>
              <w:t>[</w:t>
            </w:r>
            <w:r w:rsidRPr="003D0D7B">
              <w:rPr>
                <w:lang w:val="en-US"/>
              </w:rPr>
              <w:t>33])</w:t>
            </w:r>
          </w:p>
        </w:tc>
        <w:tc>
          <w:tcPr>
            <w:tcW w:w="1276" w:type="dxa"/>
            <w:tcBorders>
              <w:top w:val="single" w:sz="4" w:space="0" w:color="auto"/>
              <w:left w:val="single" w:sz="4" w:space="0" w:color="auto"/>
              <w:bottom w:val="single" w:sz="4" w:space="0" w:color="auto"/>
              <w:right w:val="single" w:sz="4" w:space="0" w:color="auto"/>
            </w:tcBorders>
            <w:hideMark/>
          </w:tcPr>
          <w:p w14:paraId="58AAD27C" w14:textId="77777777" w:rsidR="00FF013F" w:rsidRPr="003D0D7B" w:rsidRDefault="00FF013F">
            <w:pPr>
              <w:pStyle w:val="TAL"/>
            </w:pPr>
            <w:r w:rsidRPr="003D0D7B">
              <w:t>fcp, (0x006e)</w:t>
            </w:r>
          </w:p>
        </w:tc>
        <w:tc>
          <w:tcPr>
            <w:tcW w:w="992" w:type="dxa"/>
            <w:tcBorders>
              <w:top w:val="single" w:sz="4" w:space="0" w:color="auto"/>
              <w:left w:val="single" w:sz="4" w:space="0" w:color="auto"/>
              <w:bottom w:val="single" w:sz="4" w:space="0" w:color="auto"/>
              <w:right w:val="single" w:sz="4" w:space="0" w:color="auto"/>
            </w:tcBorders>
            <w:hideMark/>
          </w:tcPr>
          <w:p w14:paraId="2C59B837" w14:textId="77777777" w:rsidR="00FF013F" w:rsidRPr="003D0D7B" w:rsidRDefault="00FF013F">
            <w:pPr>
              <w:pStyle w:val="TAC"/>
            </w:pPr>
            <w:r w:rsidRPr="003D0D7B">
              <w:t>2</w:t>
            </w:r>
          </w:p>
        </w:tc>
        <w:tc>
          <w:tcPr>
            <w:tcW w:w="3969" w:type="dxa"/>
            <w:tcBorders>
              <w:top w:val="single" w:sz="4" w:space="0" w:color="auto"/>
              <w:left w:val="single" w:sz="4" w:space="0" w:color="auto"/>
              <w:bottom w:val="single" w:sz="4" w:space="0" w:color="auto"/>
              <w:right w:val="single" w:sz="4" w:space="0" w:color="auto"/>
            </w:tcBorders>
            <w:hideMark/>
          </w:tcPr>
          <w:p w14:paraId="08FCCF4E" w14:textId="77777777" w:rsidR="00FF013F" w:rsidRPr="003D0D7B" w:rsidRDefault="00FF013F">
            <w:pPr>
              <w:pStyle w:val="TAL"/>
            </w:pPr>
            <w:r w:rsidRPr="003D0D7B">
              <w:t xml:space="preserve">Support is mandatory if </w:t>
            </w:r>
            <w:r w:rsidRPr="003D0D7B">
              <w:rPr>
                <w:lang w:eastAsia="zh-CN"/>
              </w:rPr>
              <w:t>Floor control</w:t>
            </w:r>
            <w:r w:rsidRPr="003D0D7B">
              <w:t xml:space="preserve"> is supported.</w:t>
            </w:r>
          </w:p>
        </w:tc>
      </w:tr>
      <w:tr w:rsidR="00FF013F" w:rsidRPr="003D0D7B" w14:paraId="564D50B8"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35C95E36" w14:textId="27F6D7E5" w:rsidR="00FF013F" w:rsidRPr="003D0D7B" w:rsidRDefault="00FF013F">
            <w:pPr>
              <w:pStyle w:val="TAL"/>
              <w:rPr>
                <w:lang w:val="en-US"/>
              </w:rPr>
            </w:pPr>
            <w:r w:rsidRPr="003D0D7B">
              <w:rPr>
                <w:lang w:val="en-US"/>
              </w:rPr>
              <w:t xml:space="preserve">Floor Control Policy Package (see </w:t>
            </w:r>
            <w:r w:rsidRPr="003D0D7B">
              <w:t xml:space="preserve">ITU-T Recommendation </w:t>
            </w:r>
            <w:r w:rsidRPr="003D0D7B">
              <w:rPr>
                <w:lang w:val="en-US"/>
              </w:rPr>
              <w:t>H.</w:t>
            </w:r>
            <w:smartTag w:uri="urn:schemas-microsoft-com:office:smarttags" w:element="chmetcnv">
              <w:smartTagPr>
                <w:attr w:name="TCSC" w:val="0"/>
                <w:attr w:name="NumberType" w:val="1"/>
                <w:attr w:name="Negative" w:val="False"/>
                <w:attr w:name="HasSpace" w:val="False"/>
                <w:attr w:name="SourceValue" w:val="248.19"/>
                <w:attr w:name="UnitName" w:val="a"/>
              </w:smartTagPr>
              <w:r w:rsidRPr="003D0D7B">
                <w:rPr>
                  <w:lang w:val="en-US"/>
                </w:rPr>
                <w:t>248.19a</w:t>
              </w:r>
            </w:smartTag>
            <w:r w:rsidRPr="003D0D7B">
              <w:rPr>
                <w:lang w:val="en-US"/>
              </w:rPr>
              <w:t>2</w:t>
            </w:r>
            <w:r w:rsidR="003D0D7B">
              <w:rPr>
                <w:lang w:val="en-US"/>
              </w:rPr>
              <w:t> </w:t>
            </w:r>
            <w:r w:rsidR="003D0D7B" w:rsidRPr="003D0D7B">
              <w:rPr>
                <w:lang w:val="en-US"/>
              </w:rPr>
              <w:t>[</w:t>
            </w:r>
            <w:r w:rsidRPr="003D0D7B">
              <w:rPr>
                <w:lang w:val="en-US"/>
              </w:rPr>
              <w:t>33])</w:t>
            </w:r>
          </w:p>
        </w:tc>
        <w:tc>
          <w:tcPr>
            <w:tcW w:w="1276" w:type="dxa"/>
            <w:tcBorders>
              <w:top w:val="single" w:sz="4" w:space="0" w:color="auto"/>
              <w:left w:val="single" w:sz="4" w:space="0" w:color="auto"/>
              <w:bottom w:val="single" w:sz="4" w:space="0" w:color="auto"/>
              <w:right w:val="single" w:sz="4" w:space="0" w:color="auto"/>
            </w:tcBorders>
            <w:hideMark/>
          </w:tcPr>
          <w:p w14:paraId="093002B4" w14:textId="77777777" w:rsidR="00FF013F" w:rsidRPr="003D0D7B" w:rsidRDefault="00FF013F">
            <w:pPr>
              <w:pStyle w:val="TAL"/>
            </w:pPr>
            <w:r w:rsidRPr="003D0D7B">
              <w:t>fcpoli, (0x00ab)</w:t>
            </w:r>
          </w:p>
        </w:tc>
        <w:tc>
          <w:tcPr>
            <w:tcW w:w="992" w:type="dxa"/>
            <w:tcBorders>
              <w:top w:val="single" w:sz="4" w:space="0" w:color="auto"/>
              <w:left w:val="single" w:sz="4" w:space="0" w:color="auto"/>
              <w:bottom w:val="single" w:sz="4" w:space="0" w:color="auto"/>
              <w:right w:val="single" w:sz="4" w:space="0" w:color="auto"/>
            </w:tcBorders>
            <w:hideMark/>
          </w:tcPr>
          <w:p w14:paraId="11E47901"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0502C507" w14:textId="77777777" w:rsidR="00FF013F" w:rsidRPr="003D0D7B" w:rsidRDefault="00FF013F">
            <w:pPr>
              <w:pStyle w:val="TAL"/>
            </w:pPr>
            <w:r w:rsidRPr="003D0D7B">
              <w:t xml:space="preserve">Support is mandatory if </w:t>
            </w:r>
            <w:r w:rsidRPr="003D0D7B">
              <w:rPr>
                <w:lang w:eastAsia="zh-CN"/>
              </w:rPr>
              <w:t>Floor control</w:t>
            </w:r>
            <w:r w:rsidRPr="003D0D7B">
              <w:t xml:space="preserve"> is supported.</w:t>
            </w:r>
          </w:p>
        </w:tc>
      </w:tr>
      <w:tr w:rsidR="00FF013F" w:rsidRPr="003D0D7B" w14:paraId="2D85E0C5"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6F1E7F01" w14:textId="70D94703" w:rsidR="00FF013F" w:rsidRPr="003D0D7B" w:rsidRDefault="00FF013F">
            <w:pPr>
              <w:pStyle w:val="TAL"/>
              <w:rPr>
                <w:lang w:val="en-US"/>
              </w:rPr>
            </w:pPr>
            <w:r w:rsidRPr="003D0D7B">
              <w:rPr>
                <w:lang w:val="en-US"/>
              </w:rPr>
              <w:t xml:space="preserve">Floor Status Change Handling Package (see </w:t>
            </w:r>
            <w:r w:rsidRPr="003D0D7B">
              <w:t xml:space="preserve">ITU-T Recommendation </w:t>
            </w:r>
            <w:r w:rsidRPr="003D0D7B">
              <w:rPr>
                <w:lang w:val="en-US"/>
              </w:rPr>
              <w:t>H.</w:t>
            </w:r>
            <w:smartTag w:uri="urn:schemas-microsoft-com:office:smarttags" w:element="chmetcnv">
              <w:smartTagPr>
                <w:attr w:name="UnitName" w:val="a"/>
                <w:attr w:name="SourceValue" w:val="248.19"/>
                <w:attr w:name="HasSpace" w:val="False"/>
                <w:attr w:name="Negative" w:val="False"/>
                <w:attr w:name="NumberType" w:val="1"/>
                <w:attr w:name="TCSC" w:val="0"/>
              </w:smartTagPr>
              <w:r w:rsidRPr="003D0D7B">
                <w:rPr>
                  <w:lang w:val="en-US"/>
                </w:rPr>
                <w:t>248.19a</w:t>
              </w:r>
            </w:smartTag>
            <w:r w:rsidRPr="003D0D7B">
              <w:rPr>
                <w:lang w:val="en-US"/>
              </w:rPr>
              <w:t>2</w:t>
            </w:r>
            <w:r w:rsidR="003D0D7B">
              <w:rPr>
                <w:lang w:val="en-US"/>
              </w:rPr>
              <w:t> </w:t>
            </w:r>
            <w:r w:rsidR="003D0D7B" w:rsidRPr="003D0D7B">
              <w:rPr>
                <w:lang w:val="en-US"/>
              </w:rPr>
              <w:t>[</w:t>
            </w:r>
            <w:r w:rsidRPr="003D0D7B">
              <w:rPr>
                <w:lang w:val="en-US"/>
              </w:rPr>
              <w:t>33])</w:t>
            </w:r>
          </w:p>
        </w:tc>
        <w:tc>
          <w:tcPr>
            <w:tcW w:w="1276" w:type="dxa"/>
            <w:tcBorders>
              <w:top w:val="single" w:sz="4" w:space="0" w:color="auto"/>
              <w:left w:val="single" w:sz="4" w:space="0" w:color="auto"/>
              <w:bottom w:val="single" w:sz="4" w:space="0" w:color="auto"/>
              <w:right w:val="single" w:sz="4" w:space="0" w:color="auto"/>
            </w:tcBorders>
            <w:hideMark/>
          </w:tcPr>
          <w:p w14:paraId="7FFB333C" w14:textId="77777777" w:rsidR="00FF013F" w:rsidRPr="003D0D7B" w:rsidRDefault="00FF013F">
            <w:pPr>
              <w:pStyle w:val="TAL"/>
            </w:pPr>
            <w:r w:rsidRPr="003D0D7B">
              <w:t>fschp, (0x00aa)</w:t>
            </w:r>
          </w:p>
        </w:tc>
        <w:tc>
          <w:tcPr>
            <w:tcW w:w="992" w:type="dxa"/>
            <w:tcBorders>
              <w:top w:val="single" w:sz="4" w:space="0" w:color="auto"/>
              <w:left w:val="single" w:sz="4" w:space="0" w:color="auto"/>
              <w:bottom w:val="single" w:sz="4" w:space="0" w:color="auto"/>
              <w:right w:val="single" w:sz="4" w:space="0" w:color="auto"/>
            </w:tcBorders>
            <w:hideMark/>
          </w:tcPr>
          <w:p w14:paraId="62E977F6"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31ABF940" w14:textId="77777777" w:rsidR="00FF013F" w:rsidRPr="003D0D7B" w:rsidRDefault="00FF013F">
            <w:pPr>
              <w:pStyle w:val="TAL"/>
            </w:pPr>
            <w:r w:rsidRPr="003D0D7B">
              <w:t xml:space="preserve">Support is mandatory if </w:t>
            </w:r>
            <w:r w:rsidRPr="003D0D7B">
              <w:rPr>
                <w:lang w:eastAsia="zh-CN"/>
              </w:rPr>
              <w:t>Floor control</w:t>
            </w:r>
            <w:r w:rsidRPr="003D0D7B">
              <w:t xml:space="preserve"> is supported.</w:t>
            </w:r>
          </w:p>
        </w:tc>
      </w:tr>
      <w:tr w:rsidR="00FF013F" w:rsidRPr="003D0D7B" w14:paraId="7D932DCF"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040CBB37" w14:textId="574D09FC" w:rsidR="00FF013F" w:rsidRPr="003D0D7B" w:rsidRDefault="00FF013F">
            <w:pPr>
              <w:pStyle w:val="TAL"/>
              <w:rPr>
                <w:lang w:val="en-US"/>
              </w:rPr>
            </w:pPr>
            <w:r w:rsidRPr="003D0D7B">
              <w:rPr>
                <w:lang w:val="en-US"/>
              </w:rPr>
              <w:t xml:space="preserve">Floor Control Signalling Package (see </w:t>
            </w:r>
            <w:r w:rsidRPr="003D0D7B">
              <w:t xml:space="preserve">ITU-T Recommendation </w:t>
            </w:r>
            <w:r w:rsidRPr="003D0D7B">
              <w:rPr>
                <w:lang w:val="en-US"/>
              </w:rPr>
              <w:t>H.</w:t>
            </w:r>
            <w:smartTag w:uri="urn:schemas-microsoft-com:office:smarttags" w:element="chmetcnv">
              <w:smartTagPr>
                <w:attr w:name="TCSC" w:val="0"/>
                <w:attr w:name="NumberType" w:val="1"/>
                <w:attr w:name="Negative" w:val="False"/>
                <w:attr w:name="HasSpace" w:val="False"/>
                <w:attr w:name="SourceValue" w:val="248.19"/>
                <w:attr w:name="UnitName" w:val="a"/>
              </w:smartTagPr>
              <w:r w:rsidRPr="003D0D7B">
                <w:rPr>
                  <w:lang w:val="en-US"/>
                </w:rPr>
                <w:t>248.19a</w:t>
              </w:r>
            </w:smartTag>
            <w:r w:rsidRPr="003D0D7B">
              <w:rPr>
                <w:lang w:val="en-US"/>
              </w:rPr>
              <w:t>2</w:t>
            </w:r>
            <w:r w:rsidR="003D0D7B">
              <w:rPr>
                <w:lang w:val="en-US"/>
              </w:rPr>
              <w:t> </w:t>
            </w:r>
            <w:r w:rsidR="003D0D7B" w:rsidRPr="003D0D7B">
              <w:rPr>
                <w:lang w:val="en-US"/>
              </w:rPr>
              <w:t>[</w:t>
            </w:r>
            <w:r w:rsidRPr="003D0D7B">
              <w:rPr>
                <w:lang w:val="en-US"/>
              </w:rPr>
              <w:t>33])</w:t>
            </w:r>
          </w:p>
        </w:tc>
        <w:tc>
          <w:tcPr>
            <w:tcW w:w="1276" w:type="dxa"/>
            <w:tcBorders>
              <w:top w:val="single" w:sz="4" w:space="0" w:color="auto"/>
              <w:left w:val="single" w:sz="4" w:space="0" w:color="auto"/>
              <w:bottom w:val="single" w:sz="4" w:space="0" w:color="auto"/>
              <w:right w:val="single" w:sz="4" w:space="0" w:color="auto"/>
            </w:tcBorders>
            <w:hideMark/>
          </w:tcPr>
          <w:p w14:paraId="7776D1B1" w14:textId="77777777" w:rsidR="00FF013F" w:rsidRPr="003D0D7B" w:rsidRDefault="00FF013F">
            <w:pPr>
              <w:pStyle w:val="TAL"/>
            </w:pPr>
            <w:r w:rsidRPr="003D0D7B">
              <w:t>fcsig, (0x00e5)</w:t>
            </w:r>
          </w:p>
        </w:tc>
        <w:tc>
          <w:tcPr>
            <w:tcW w:w="992" w:type="dxa"/>
            <w:tcBorders>
              <w:top w:val="single" w:sz="4" w:space="0" w:color="auto"/>
              <w:left w:val="single" w:sz="4" w:space="0" w:color="auto"/>
              <w:bottom w:val="single" w:sz="4" w:space="0" w:color="auto"/>
              <w:right w:val="single" w:sz="4" w:space="0" w:color="auto"/>
            </w:tcBorders>
            <w:hideMark/>
          </w:tcPr>
          <w:p w14:paraId="245773A8"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49FCAD5A" w14:textId="77777777" w:rsidR="00FF013F" w:rsidRPr="003D0D7B" w:rsidRDefault="00FF013F">
            <w:pPr>
              <w:pStyle w:val="TAL"/>
            </w:pPr>
            <w:r w:rsidRPr="003D0D7B">
              <w:t xml:space="preserve">Support is mandatory if </w:t>
            </w:r>
            <w:r w:rsidRPr="003D0D7B">
              <w:rPr>
                <w:lang w:eastAsia="zh-CN"/>
              </w:rPr>
              <w:t>Floor control</w:t>
            </w:r>
            <w:r w:rsidRPr="003D0D7B">
              <w:t xml:space="preserve"> is supported.</w:t>
            </w:r>
          </w:p>
        </w:tc>
      </w:tr>
      <w:tr w:rsidR="00FF013F" w:rsidRPr="003D0D7B" w14:paraId="4FC1E031"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12514F6B" w14:textId="576881BF" w:rsidR="00FF013F" w:rsidRPr="003D0D7B" w:rsidRDefault="00FF013F">
            <w:pPr>
              <w:pStyle w:val="TAL"/>
              <w:rPr>
                <w:lang w:val="en-US"/>
              </w:rPr>
            </w:pPr>
            <w:r w:rsidRPr="003D0D7B">
              <w:rPr>
                <w:bCs/>
              </w:rPr>
              <w:t xml:space="preserve">Explicit Congestion Notification  </w:t>
            </w:r>
            <w:r w:rsidRPr="003D0D7B">
              <w:t xml:space="preserve">for RTP-over-UDP Support </w:t>
            </w:r>
            <w:r w:rsidRPr="003D0D7B">
              <w:rPr>
                <w:bCs/>
              </w:rPr>
              <w:t xml:space="preserve">(see see </w:t>
            </w:r>
            <w:r w:rsidRPr="003D0D7B">
              <w:t>ITU-T Recommendation H.248.</w:t>
            </w:r>
            <w:r w:rsidRPr="003D0D7B">
              <w:rPr>
                <w:lang w:eastAsia="zh-CN"/>
              </w:rPr>
              <w:t>82</w:t>
            </w:r>
            <w:r w:rsidR="003D0D7B">
              <w:rPr>
                <w:lang w:eastAsia="zh-CN"/>
              </w:rPr>
              <w:t> </w:t>
            </w:r>
            <w:r w:rsidR="003D0D7B" w:rsidRPr="003D0D7B">
              <w:rPr>
                <w:lang w:eastAsia="zh-CN"/>
              </w:rPr>
              <w:t>[</w:t>
            </w:r>
            <w:r w:rsidRPr="003D0D7B">
              <w:rPr>
                <w:lang w:eastAsia="zh-CN"/>
              </w:rPr>
              <w:t>44]</w:t>
            </w:r>
            <w:r w:rsidRPr="003D0D7B">
              <w:rPr>
                <w:bCs/>
              </w:rPr>
              <w:t>)</w:t>
            </w:r>
          </w:p>
        </w:tc>
        <w:tc>
          <w:tcPr>
            <w:tcW w:w="1276" w:type="dxa"/>
            <w:tcBorders>
              <w:top w:val="single" w:sz="4" w:space="0" w:color="auto"/>
              <w:left w:val="single" w:sz="4" w:space="0" w:color="auto"/>
              <w:bottom w:val="single" w:sz="4" w:space="0" w:color="auto"/>
              <w:right w:val="single" w:sz="4" w:space="0" w:color="auto"/>
            </w:tcBorders>
            <w:hideMark/>
          </w:tcPr>
          <w:p w14:paraId="54608107" w14:textId="77777777" w:rsidR="00FF013F" w:rsidRPr="003D0D7B" w:rsidRDefault="00FF013F">
            <w:pPr>
              <w:pStyle w:val="TAL"/>
            </w:pPr>
            <w:r w:rsidRPr="003D0D7B">
              <w:rPr>
                <w:rFonts w:cs="Arial"/>
              </w:rPr>
              <w:t>ecnrous (0x010b)</w:t>
            </w:r>
          </w:p>
        </w:tc>
        <w:tc>
          <w:tcPr>
            <w:tcW w:w="992" w:type="dxa"/>
            <w:tcBorders>
              <w:top w:val="single" w:sz="4" w:space="0" w:color="auto"/>
              <w:left w:val="single" w:sz="4" w:space="0" w:color="auto"/>
              <w:bottom w:val="single" w:sz="4" w:space="0" w:color="auto"/>
              <w:right w:val="single" w:sz="4" w:space="0" w:color="auto"/>
            </w:tcBorders>
            <w:hideMark/>
          </w:tcPr>
          <w:p w14:paraId="1542DC7C"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41114CF3" w14:textId="77777777" w:rsidR="00FF013F" w:rsidRPr="003D0D7B" w:rsidRDefault="00FF013F">
            <w:pPr>
              <w:pStyle w:val="TAL"/>
            </w:pPr>
            <w:r w:rsidRPr="003D0D7B">
              <w:rPr>
                <w:bCs/>
              </w:rPr>
              <w:t>Support of ECN feature</w:t>
            </w:r>
          </w:p>
        </w:tc>
      </w:tr>
      <w:tr w:rsidR="00FF013F" w:rsidRPr="003D0D7B" w14:paraId="4F38BBAF"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5BC29071" w14:textId="77777777" w:rsidR="00FF013F" w:rsidRPr="003D0D7B" w:rsidRDefault="00FF013F">
            <w:pPr>
              <w:pStyle w:val="TAL"/>
              <w:rPr>
                <w:bCs/>
                <w:lang w:val="fr-FR"/>
              </w:rPr>
            </w:pPr>
            <w:r w:rsidRPr="003D0D7B">
              <w:rPr>
                <w:lang w:val="fr-FR"/>
              </w:rPr>
              <w:t>Diffserv (ITU-T Recommendation H.248.52 [43])</w:t>
            </w:r>
          </w:p>
        </w:tc>
        <w:tc>
          <w:tcPr>
            <w:tcW w:w="1276" w:type="dxa"/>
            <w:tcBorders>
              <w:top w:val="single" w:sz="4" w:space="0" w:color="auto"/>
              <w:left w:val="single" w:sz="4" w:space="0" w:color="auto"/>
              <w:bottom w:val="single" w:sz="4" w:space="0" w:color="auto"/>
              <w:right w:val="single" w:sz="4" w:space="0" w:color="auto"/>
            </w:tcBorders>
            <w:hideMark/>
          </w:tcPr>
          <w:p w14:paraId="522C1452" w14:textId="77777777" w:rsidR="00FF013F" w:rsidRPr="003D0D7B" w:rsidRDefault="00FF013F">
            <w:pPr>
              <w:pStyle w:val="TAL"/>
              <w:rPr>
                <w:rFonts w:cs="Arial"/>
              </w:rPr>
            </w:pPr>
            <w:r w:rsidRPr="003D0D7B">
              <w:rPr>
                <w:lang w:val="fr-FR"/>
              </w:rPr>
              <w:t>ds</w:t>
            </w:r>
            <w:r w:rsidRPr="003D0D7B">
              <w:t>, (0x008b)</w:t>
            </w:r>
          </w:p>
        </w:tc>
        <w:tc>
          <w:tcPr>
            <w:tcW w:w="992" w:type="dxa"/>
            <w:tcBorders>
              <w:top w:val="single" w:sz="4" w:space="0" w:color="auto"/>
              <w:left w:val="single" w:sz="4" w:space="0" w:color="auto"/>
              <w:bottom w:val="single" w:sz="4" w:space="0" w:color="auto"/>
              <w:right w:val="single" w:sz="4" w:space="0" w:color="auto"/>
            </w:tcBorders>
            <w:hideMark/>
          </w:tcPr>
          <w:p w14:paraId="00145C65" w14:textId="77777777" w:rsidR="00FF013F" w:rsidRPr="003D0D7B" w:rsidRDefault="00FF013F">
            <w:pPr>
              <w:pStyle w:val="TAC"/>
              <w:rPr>
                <w:bCs/>
              </w:rPr>
            </w:pPr>
            <w:r w:rsidRPr="003D0D7B">
              <w:rPr>
                <w:bCs/>
              </w:rPr>
              <w:t>2</w:t>
            </w:r>
          </w:p>
        </w:tc>
        <w:tc>
          <w:tcPr>
            <w:tcW w:w="3969" w:type="dxa"/>
            <w:tcBorders>
              <w:top w:val="single" w:sz="4" w:space="0" w:color="auto"/>
              <w:left w:val="single" w:sz="4" w:space="0" w:color="auto"/>
              <w:bottom w:val="single" w:sz="4" w:space="0" w:color="auto"/>
              <w:right w:val="single" w:sz="4" w:space="0" w:color="auto"/>
            </w:tcBorders>
            <w:hideMark/>
          </w:tcPr>
          <w:p w14:paraId="28293090" w14:textId="77777777" w:rsidR="00FF013F" w:rsidRPr="003D0D7B" w:rsidRDefault="00FF013F">
            <w:pPr>
              <w:pStyle w:val="TAL"/>
            </w:pPr>
            <w:r w:rsidRPr="003D0D7B">
              <w:t>Support of MPS</w:t>
            </w:r>
          </w:p>
        </w:tc>
      </w:tr>
      <w:tr w:rsidR="00FF013F" w:rsidRPr="003D0D7B" w14:paraId="6A8DB3F9"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E8518F7" w14:textId="77777777" w:rsidR="00FF013F" w:rsidRPr="003D0D7B" w:rsidRDefault="00FF013F">
            <w:pPr>
              <w:pStyle w:val="TAL"/>
              <w:rPr>
                <w:lang w:val="fr-FR"/>
              </w:rPr>
            </w:pPr>
            <w:r w:rsidRPr="003D0D7B">
              <w:t>MG Act-as STUN Server (ITU-T Recommendation H.248.50 [47])</w:t>
            </w:r>
          </w:p>
        </w:tc>
        <w:tc>
          <w:tcPr>
            <w:tcW w:w="1276" w:type="dxa"/>
            <w:tcBorders>
              <w:top w:val="single" w:sz="4" w:space="0" w:color="auto"/>
              <w:left w:val="single" w:sz="4" w:space="0" w:color="auto"/>
              <w:bottom w:val="single" w:sz="4" w:space="0" w:color="auto"/>
              <w:right w:val="single" w:sz="4" w:space="0" w:color="auto"/>
            </w:tcBorders>
            <w:hideMark/>
          </w:tcPr>
          <w:p w14:paraId="631BA740" w14:textId="77777777" w:rsidR="00FF013F" w:rsidRPr="003D0D7B" w:rsidRDefault="00FF013F">
            <w:pPr>
              <w:pStyle w:val="TAL"/>
              <w:rPr>
                <w:lang w:val="fr-FR"/>
              </w:rPr>
            </w:pPr>
            <w:r w:rsidRPr="003D0D7B">
              <w:rPr>
                <w:rFonts w:cs="Arial"/>
              </w:rPr>
              <w:t>mgastuns (0x00c2)</w:t>
            </w:r>
          </w:p>
        </w:tc>
        <w:tc>
          <w:tcPr>
            <w:tcW w:w="992" w:type="dxa"/>
            <w:tcBorders>
              <w:top w:val="single" w:sz="4" w:space="0" w:color="auto"/>
              <w:left w:val="single" w:sz="4" w:space="0" w:color="auto"/>
              <w:bottom w:val="single" w:sz="4" w:space="0" w:color="auto"/>
              <w:right w:val="single" w:sz="4" w:space="0" w:color="auto"/>
            </w:tcBorders>
            <w:hideMark/>
          </w:tcPr>
          <w:p w14:paraId="36EC3531"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55713229" w14:textId="77777777" w:rsidR="003D0D7B" w:rsidRPr="003D0D7B" w:rsidRDefault="00FF013F">
            <w:pPr>
              <w:pStyle w:val="TAL"/>
            </w:pPr>
            <w:r w:rsidRPr="003D0D7B">
              <w:t>Support of incoming STUN connectivity checks.</w:t>
            </w:r>
          </w:p>
          <w:p w14:paraId="7C41274D" w14:textId="729E2F06" w:rsidR="00FF013F" w:rsidRPr="003D0D7B" w:rsidRDefault="00FF013F">
            <w:pPr>
              <w:pStyle w:val="TAL"/>
            </w:pPr>
            <w:r w:rsidRPr="003D0D7B">
              <w:t xml:space="preserve">Applicable for ICE lite and full ICE </w:t>
            </w:r>
          </w:p>
        </w:tc>
      </w:tr>
      <w:tr w:rsidR="00FF013F" w:rsidRPr="003D0D7B" w14:paraId="256C6488"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593E532A" w14:textId="77777777" w:rsidR="00FF013F" w:rsidRPr="003D0D7B" w:rsidRDefault="00FF013F">
            <w:pPr>
              <w:pStyle w:val="TAL"/>
              <w:rPr>
                <w:lang w:val="fr-FR"/>
              </w:rPr>
            </w:pPr>
            <w:r w:rsidRPr="003D0D7B">
              <w:t>Originate STUN Continuity Check (see ITU-T Recommendation H.248.50 [47])</w:t>
            </w:r>
          </w:p>
        </w:tc>
        <w:tc>
          <w:tcPr>
            <w:tcW w:w="1276" w:type="dxa"/>
            <w:tcBorders>
              <w:top w:val="single" w:sz="4" w:space="0" w:color="auto"/>
              <w:left w:val="single" w:sz="4" w:space="0" w:color="auto"/>
              <w:bottom w:val="single" w:sz="4" w:space="0" w:color="auto"/>
              <w:right w:val="single" w:sz="4" w:space="0" w:color="auto"/>
            </w:tcBorders>
            <w:hideMark/>
          </w:tcPr>
          <w:p w14:paraId="470947D3" w14:textId="77777777" w:rsidR="00FF013F" w:rsidRPr="003D0D7B" w:rsidRDefault="00FF013F">
            <w:pPr>
              <w:pStyle w:val="TAL"/>
              <w:rPr>
                <w:lang w:val="fr-FR"/>
              </w:rPr>
            </w:pPr>
            <w:r w:rsidRPr="003D0D7B">
              <w:rPr>
                <w:rFonts w:cs="Arial"/>
              </w:rPr>
              <w:t>ostuncc (0x00c3)</w:t>
            </w:r>
          </w:p>
        </w:tc>
        <w:tc>
          <w:tcPr>
            <w:tcW w:w="992" w:type="dxa"/>
            <w:tcBorders>
              <w:top w:val="single" w:sz="4" w:space="0" w:color="auto"/>
              <w:left w:val="single" w:sz="4" w:space="0" w:color="auto"/>
              <w:bottom w:val="single" w:sz="4" w:space="0" w:color="auto"/>
              <w:right w:val="single" w:sz="4" w:space="0" w:color="auto"/>
            </w:tcBorders>
            <w:hideMark/>
          </w:tcPr>
          <w:p w14:paraId="4A155420" w14:textId="77777777" w:rsidR="00FF013F" w:rsidRPr="003D0D7B" w:rsidRDefault="00FF013F">
            <w:pPr>
              <w:pStyle w:val="TAC"/>
            </w:pPr>
            <w:r w:rsidRPr="003D0D7B">
              <w:t>1</w:t>
            </w:r>
          </w:p>
        </w:tc>
        <w:tc>
          <w:tcPr>
            <w:tcW w:w="3969" w:type="dxa"/>
            <w:tcBorders>
              <w:top w:val="single" w:sz="4" w:space="0" w:color="auto"/>
              <w:left w:val="single" w:sz="4" w:space="0" w:color="auto"/>
              <w:bottom w:val="single" w:sz="4" w:space="0" w:color="auto"/>
              <w:right w:val="single" w:sz="4" w:space="0" w:color="auto"/>
            </w:tcBorders>
            <w:hideMark/>
          </w:tcPr>
          <w:p w14:paraId="2F492DBC" w14:textId="77777777" w:rsidR="00FF013F" w:rsidRPr="003D0D7B" w:rsidRDefault="00FF013F">
            <w:pPr>
              <w:pStyle w:val="TAL"/>
            </w:pPr>
            <w:r w:rsidRPr="003D0D7B">
              <w:t>Support of originating STUN connectivity checks</w:t>
            </w:r>
            <w:r w:rsidRPr="003D0D7B">
              <w:br/>
              <w:t>Only applicable for full ICE</w:t>
            </w:r>
          </w:p>
        </w:tc>
      </w:tr>
      <w:tr w:rsidR="00FF013F" w:rsidRPr="003D0D7B" w14:paraId="021A8DAD"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A598A13" w14:textId="77777777" w:rsidR="00FF013F" w:rsidRPr="003D0D7B" w:rsidRDefault="00FF013F">
            <w:pPr>
              <w:pStyle w:val="TAL"/>
            </w:pPr>
            <w:r w:rsidRPr="003D0D7B">
              <w:rPr>
                <w:bCs/>
              </w:rPr>
              <w:t>TCP basic connection control (ITU</w:t>
            </w:r>
            <w:r w:rsidRPr="003D0D7B">
              <w:noBreakHyphen/>
            </w:r>
            <w:r w:rsidRPr="003D0D7B">
              <w:rPr>
                <w:bCs/>
              </w:rPr>
              <w:t>T Recommendation H.248.89 [54])</w:t>
            </w:r>
          </w:p>
        </w:tc>
        <w:tc>
          <w:tcPr>
            <w:tcW w:w="1276" w:type="dxa"/>
            <w:tcBorders>
              <w:top w:val="single" w:sz="4" w:space="0" w:color="auto"/>
              <w:left w:val="single" w:sz="4" w:space="0" w:color="auto"/>
              <w:bottom w:val="single" w:sz="4" w:space="0" w:color="auto"/>
              <w:right w:val="single" w:sz="4" w:space="0" w:color="auto"/>
            </w:tcBorders>
            <w:hideMark/>
          </w:tcPr>
          <w:p w14:paraId="6812DE7B" w14:textId="77777777" w:rsidR="00FF013F" w:rsidRPr="003D0D7B" w:rsidRDefault="00FF013F">
            <w:pPr>
              <w:pStyle w:val="TAL"/>
              <w:rPr>
                <w:rFonts w:cs="Arial"/>
              </w:rPr>
            </w:pPr>
            <w:r w:rsidRPr="003D0D7B">
              <w:rPr>
                <w:rFonts w:cs="Arial"/>
              </w:rPr>
              <w:t>tcpbcc, (0x0115)</w:t>
            </w:r>
          </w:p>
        </w:tc>
        <w:tc>
          <w:tcPr>
            <w:tcW w:w="992" w:type="dxa"/>
            <w:tcBorders>
              <w:top w:val="single" w:sz="4" w:space="0" w:color="auto"/>
              <w:left w:val="single" w:sz="4" w:space="0" w:color="auto"/>
              <w:bottom w:val="single" w:sz="4" w:space="0" w:color="auto"/>
              <w:right w:val="single" w:sz="4" w:space="0" w:color="auto"/>
            </w:tcBorders>
            <w:hideMark/>
          </w:tcPr>
          <w:p w14:paraId="36EDFDE2" w14:textId="77777777" w:rsidR="00FF013F" w:rsidRPr="003D0D7B" w:rsidRDefault="00FF013F" w:rsidP="00FF013F">
            <w:pPr>
              <w:pStyle w:val="TAC"/>
            </w:pPr>
            <w:r w:rsidRPr="003D0D7B">
              <w:rPr>
                <w:bCs/>
              </w:rPr>
              <w:t>1</w:t>
            </w:r>
          </w:p>
        </w:tc>
        <w:tc>
          <w:tcPr>
            <w:tcW w:w="3969" w:type="dxa"/>
            <w:tcBorders>
              <w:top w:val="single" w:sz="4" w:space="0" w:color="auto"/>
              <w:left w:val="single" w:sz="4" w:space="0" w:color="auto"/>
              <w:bottom w:val="single" w:sz="4" w:space="0" w:color="auto"/>
              <w:right w:val="single" w:sz="4" w:space="0" w:color="auto"/>
            </w:tcBorders>
            <w:hideMark/>
          </w:tcPr>
          <w:p w14:paraId="6331A1D7" w14:textId="77777777" w:rsidR="00FF013F" w:rsidRPr="003D0D7B" w:rsidRDefault="00FF013F">
            <w:pPr>
              <w:pStyle w:val="TAL"/>
            </w:pPr>
            <w:r w:rsidRPr="003D0D7B">
              <w:rPr>
                <w:bCs/>
              </w:rPr>
              <w:t>Support of TCP based media.</w:t>
            </w:r>
          </w:p>
        </w:tc>
      </w:tr>
      <w:tr w:rsidR="00FF013F" w:rsidRPr="003D0D7B" w14:paraId="586D0980"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4FB9CDC9" w14:textId="77777777" w:rsidR="00FF013F" w:rsidRPr="003D0D7B" w:rsidRDefault="00FF013F">
            <w:pPr>
              <w:pStyle w:val="TAL"/>
            </w:pPr>
            <w:r w:rsidRPr="003D0D7B">
              <w:rPr>
                <w:bCs/>
              </w:rPr>
              <w:t>TLS basic session control (ITU</w:t>
            </w:r>
            <w:r w:rsidRPr="003D0D7B">
              <w:noBreakHyphen/>
            </w:r>
            <w:r w:rsidRPr="003D0D7B">
              <w:rPr>
                <w:bCs/>
              </w:rPr>
              <w:t>T Recommendation H.248.90 [55])</w:t>
            </w:r>
          </w:p>
        </w:tc>
        <w:tc>
          <w:tcPr>
            <w:tcW w:w="1276" w:type="dxa"/>
            <w:tcBorders>
              <w:top w:val="single" w:sz="4" w:space="0" w:color="auto"/>
              <w:left w:val="single" w:sz="4" w:space="0" w:color="auto"/>
              <w:bottom w:val="single" w:sz="4" w:space="0" w:color="auto"/>
              <w:right w:val="single" w:sz="4" w:space="0" w:color="auto"/>
            </w:tcBorders>
            <w:hideMark/>
          </w:tcPr>
          <w:p w14:paraId="26186ABF" w14:textId="77777777" w:rsidR="00FF013F" w:rsidRPr="003D0D7B" w:rsidRDefault="00FF013F">
            <w:pPr>
              <w:pStyle w:val="TAL"/>
              <w:rPr>
                <w:rFonts w:cs="Arial"/>
              </w:rPr>
            </w:pPr>
            <w:r w:rsidRPr="003D0D7B">
              <w:rPr>
                <w:rFonts w:cs="Arial"/>
              </w:rPr>
              <w:t>tlsbsc, (0x0117)</w:t>
            </w:r>
          </w:p>
        </w:tc>
        <w:tc>
          <w:tcPr>
            <w:tcW w:w="992" w:type="dxa"/>
            <w:tcBorders>
              <w:top w:val="single" w:sz="4" w:space="0" w:color="auto"/>
              <w:left w:val="single" w:sz="4" w:space="0" w:color="auto"/>
              <w:bottom w:val="single" w:sz="4" w:space="0" w:color="auto"/>
              <w:right w:val="single" w:sz="4" w:space="0" w:color="auto"/>
            </w:tcBorders>
            <w:hideMark/>
          </w:tcPr>
          <w:p w14:paraId="11C3D9E3" w14:textId="77777777" w:rsidR="00FF013F" w:rsidRPr="003D0D7B" w:rsidRDefault="00FF013F" w:rsidP="00FF013F">
            <w:pPr>
              <w:pStyle w:val="TAC"/>
            </w:pPr>
            <w:r w:rsidRPr="003D0D7B">
              <w:rPr>
                <w:bCs/>
              </w:rPr>
              <w:t>1</w:t>
            </w:r>
          </w:p>
        </w:tc>
        <w:tc>
          <w:tcPr>
            <w:tcW w:w="3969" w:type="dxa"/>
            <w:tcBorders>
              <w:top w:val="single" w:sz="4" w:space="0" w:color="auto"/>
              <w:left w:val="single" w:sz="4" w:space="0" w:color="auto"/>
              <w:bottom w:val="single" w:sz="4" w:space="0" w:color="auto"/>
              <w:right w:val="single" w:sz="4" w:space="0" w:color="auto"/>
            </w:tcBorders>
            <w:hideMark/>
          </w:tcPr>
          <w:p w14:paraId="218A8B4B" w14:textId="77777777" w:rsidR="00FF013F" w:rsidRPr="003D0D7B" w:rsidRDefault="00FF013F">
            <w:pPr>
              <w:pStyle w:val="TAL"/>
              <w:rPr>
                <w:bCs/>
              </w:rPr>
            </w:pPr>
            <w:r w:rsidRPr="003D0D7B">
              <w:rPr>
                <w:bCs/>
              </w:rPr>
              <w:t>Support of TCP based media using TLS.</w:t>
            </w:r>
          </w:p>
          <w:p w14:paraId="5B0E8E11" w14:textId="77777777" w:rsidR="00FF013F" w:rsidRPr="003D0D7B" w:rsidRDefault="00FF013F">
            <w:pPr>
              <w:pStyle w:val="TAL"/>
            </w:pPr>
            <w:r w:rsidRPr="003D0D7B">
              <w:t>Support is mandatory if IMS media plane security using the pre</w:t>
            </w:r>
            <w:r w:rsidRPr="003D0D7B">
              <w:noBreakHyphen/>
              <w:t>shared key (PSK) ciphersuites for TLS is supported.</w:t>
            </w:r>
          </w:p>
        </w:tc>
      </w:tr>
      <w:tr w:rsidR="00FF013F" w:rsidRPr="003D0D7B" w14:paraId="79F33FF0" w14:textId="77777777" w:rsidTr="00FF013F">
        <w:trPr>
          <w:cantSplit/>
        </w:trPr>
        <w:tc>
          <w:tcPr>
            <w:tcW w:w="3510" w:type="dxa"/>
            <w:tcBorders>
              <w:top w:val="single" w:sz="4" w:space="0" w:color="auto"/>
              <w:left w:val="single" w:sz="4" w:space="0" w:color="auto"/>
              <w:bottom w:val="single" w:sz="4" w:space="0" w:color="auto"/>
              <w:right w:val="single" w:sz="4" w:space="0" w:color="auto"/>
            </w:tcBorders>
            <w:hideMark/>
          </w:tcPr>
          <w:p w14:paraId="6A125FD8" w14:textId="77777777" w:rsidR="00FF013F" w:rsidRPr="003D0D7B" w:rsidRDefault="00FF013F">
            <w:pPr>
              <w:keepNext/>
              <w:keepLines/>
              <w:spacing w:after="0"/>
              <w:rPr>
                <w:rFonts w:ascii="Arial" w:hAnsi="Arial"/>
                <w:bCs/>
                <w:sz w:val="18"/>
              </w:rPr>
            </w:pPr>
            <w:r w:rsidRPr="003D0D7B">
              <w:rPr>
                <w:rFonts w:ascii="Arial" w:hAnsi="Arial"/>
                <w:sz w:val="18"/>
              </w:rPr>
              <w:t>MGC Controlled Bearer Level ALG (see ITU-T Recommendation H.248.</w:t>
            </w:r>
            <w:r w:rsidRPr="003D0D7B">
              <w:rPr>
                <w:rFonts w:ascii="Arial" w:hAnsi="Arial"/>
                <w:sz w:val="18"/>
                <w:lang w:eastAsia="zh-CN"/>
              </w:rPr>
              <w:t>78</w:t>
            </w:r>
            <w:r w:rsidRPr="003D0D7B">
              <w:rPr>
                <w:rFonts w:ascii="Arial" w:hAnsi="Arial"/>
                <w:sz w:val="18"/>
              </w:rPr>
              <w:t> [65])</w:t>
            </w:r>
          </w:p>
        </w:tc>
        <w:tc>
          <w:tcPr>
            <w:tcW w:w="1276" w:type="dxa"/>
            <w:tcBorders>
              <w:top w:val="single" w:sz="4" w:space="0" w:color="auto"/>
              <w:left w:val="single" w:sz="4" w:space="0" w:color="auto"/>
              <w:bottom w:val="single" w:sz="4" w:space="0" w:color="auto"/>
              <w:right w:val="single" w:sz="4" w:space="0" w:color="auto"/>
            </w:tcBorders>
            <w:hideMark/>
          </w:tcPr>
          <w:p w14:paraId="5DF3D455" w14:textId="77777777" w:rsidR="00FF013F" w:rsidRPr="003D0D7B" w:rsidRDefault="00FF013F">
            <w:pPr>
              <w:keepNext/>
              <w:keepLines/>
              <w:spacing w:after="0"/>
              <w:rPr>
                <w:rFonts w:ascii="Arial" w:hAnsi="Arial" w:cs="Arial"/>
                <w:sz w:val="18"/>
              </w:rPr>
            </w:pPr>
            <w:r w:rsidRPr="003D0D7B">
              <w:rPr>
                <w:rFonts w:ascii="Arial" w:hAnsi="Arial" w:cs="Arial"/>
                <w:sz w:val="18"/>
                <w:lang w:eastAsia="zh-CN"/>
              </w:rPr>
              <w:t>m</w:t>
            </w:r>
            <w:r w:rsidRPr="003D0D7B">
              <w:rPr>
                <w:rFonts w:ascii="Arial" w:hAnsi="Arial" w:cs="Arial"/>
                <w:sz w:val="18"/>
              </w:rPr>
              <w:t>c</w:t>
            </w:r>
            <w:r w:rsidRPr="003D0D7B">
              <w:rPr>
                <w:rFonts w:ascii="Arial" w:hAnsi="Arial" w:cs="Arial"/>
                <w:sz w:val="18"/>
                <w:lang w:eastAsia="zh-CN"/>
              </w:rPr>
              <w:t>balg</w:t>
            </w:r>
            <w:r w:rsidRPr="003D0D7B">
              <w:rPr>
                <w:rFonts w:ascii="Arial" w:hAnsi="Arial" w:cs="Arial"/>
                <w:sz w:val="18"/>
              </w:rPr>
              <w:t xml:space="preserve"> (0x0</w:t>
            </w:r>
            <w:r w:rsidRPr="003D0D7B">
              <w:rPr>
                <w:rFonts w:ascii="Arial" w:hAnsi="Arial" w:cs="Arial"/>
                <w:sz w:val="18"/>
                <w:lang w:eastAsia="zh-CN"/>
              </w:rPr>
              <w:t>108</w:t>
            </w:r>
            <w:r w:rsidRPr="003D0D7B">
              <w:rPr>
                <w:rFonts w:ascii="Arial" w:hAnsi="Arial" w:cs="Arial"/>
                <w:sz w:val="18"/>
              </w:rPr>
              <w:t>)</w:t>
            </w:r>
          </w:p>
        </w:tc>
        <w:tc>
          <w:tcPr>
            <w:tcW w:w="992" w:type="dxa"/>
            <w:tcBorders>
              <w:top w:val="single" w:sz="4" w:space="0" w:color="auto"/>
              <w:left w:val="single" w:sz="4" w:space="0" w:color="auto"/>
              <w:bottom w:val="single" w:sz="4" w:space="0" w:color="auto"/>
              <w:right w:val="single" w:sz="4" w:space="0" w:color="auto"/>
            </w:tcBorders>
            <w:hideMark/>
          </w:tcPr>
          <w:p w14:paraId="6E25AC2C" w14:textId="77777777" w:rsidR="00FF013F" w:rsidRPr="003D0D7B" w:rsidRDefault="00FF013F" w:rsidP="00FF013F">
            <w:pPr>
              <w:keepNext/>
              <w:keepLines/>
              <w:spacing w:after="0"/>
              <w:jc w:val="center"/>
              <w:rPr>
                <w:rFonts w:ascii="Arial" w:hAnsi="Arial"/>
                <w:bCs/>
                <w:sz w:val="18"/>
              </w:rPr>
            </w:pPr>
            <w:r w:rsidRPr="003D0D7B">
              <w:rPr>
                <w:rFonts w:ascii="Arial" w:hAnsi="Arial"/>
                <w:sz w:val="18"/>
                <w:lang w:eastAsia="zh-CN"/>
              </w:rPr>
              <w:t>2</w:t>
            </w:r>
          </w:p>
        </w:tc>
        <w:tc>
          <w:tcPr>
            <w:tcW w:w="3969" w:type="dxa"/>
            <w:tcBorders>
              <w:top w:val="single" w:sz="4" w:space="0" w:color="auto"/>
              <w:left w:val="single" w:sz="4" w:space="0" w:color="auto"/>
              <w:bottom w:val="single" w:sz="4" w:space="0" w:color="auto"/>
              <w:right w:val="single" w:sz="4" w:space="0" w:color="auto"/>
            </w:tcBorders>
            <w:hideMark/>
          </w:tcPr>
          <w:p w14:paraId="364B1862" w14:textId="77777777" w:rsidR="00FF013F" w:rsidRPr="003D0D7B" w:rsidRDefault="00FF013F">
            <w:pPr>
              <w:keepNext/>
              <w:keepLines/>
              <w:spacing w:after="0"/>
              <w:rPr>
                <w:rFonts w:ascii="Arial" w:hAnsi="Arial"/>
                <w:bCs/>
                <w:sz w:val="18"/>
              </w:rPr>
            </w:pPr>
            <w:r w:rsidRPr="003D0D7B">
              <w:rPr>
                <w:rFonts w:ascii="Arial" w:hAnsi="Arial"/>
                <w:sz w:val="18"/>
              </w:rPr>
              <w:t xml:space="preserve">Support of </w:t>
            </w:r>
            <w:r w:rsidRPr="003D0D7B">
              <w:rPr>
                <w:rFonts w:ascii="Arial" w:hAnsi="Arial"/>
                <w:sz w:val="18"/>
                <w:lang w:eastAsia="zh-CN"/>
              </w:rPr>
              <w:t>MGC controlled bearer level ALG functionality</w:t>
            </w:r>
            <w:r w:rsidRPr="003D0D7B">
              <w:t xml:space="preserve"> </w:t>
            </w:r>
            <w:r w:rsidRPr="003D0D7B">
              <w:rPr>
                <w:rFonts w:ascii="Arial" w:hAnsi="Arial"/>
                <w:sz w:val="18"/>
              </w:rPr>
              <w:t xml:space="preserve">for </w:t>
            </w:r>
            <w:r w:rsidRPr="003D0D7B">
              <w:rPr>
                <w:rFonts w:ascii="Arial" w:hAnsi="Arial"/>
                <w:sz w:val="18"/>
                <w:lang w:eastAsia="zh-CN"/>
              </w:rPr>
              <w:t>CLUE message handling</w:t>
            </w:r>
            <w:r w:rsidRPr="003D0D7B">
              <w:rPr>
                <w:rFonts w:ascii="Arial" w:hAnsi="Arial"/>
                <w:sz w:val="18"/>
              </w:rPr>
              <w:t xml:space="preserve"> in</w:t>
            </w:r>
            <w:r w:rsidRPr="003D0D7B">
              <w:rPr>
                <w:rFonts w:ascii="Arial" w:hAnsi="Arial"/>
                <w:sz w:val="18"/>
                <w:lang w:eastAsia="zh-CN"/>
              </w:rPr>
              <w:t xml:space="preserve"> </w:t>
            </w:r>
            <w:r w:rsidRPr="003D0D7B">
              <w:rPr>
                <w:rFonts w:ascii="Arial" w:hAnsi="Arial"/>
                <w:sz w:val="18"/>
              </w:rPr>
              <w:t>te</w:t>
            </w:r>
            <w:r w:rsidRPr="003D0D7B">
              <w:rPr>
                <w:rFonts w:ascii="Arial" w:hAnsi="Arial"/>
                <w:sz w:val="18"/>
                <w:lang w:eastAsia="zh-CN"/>
              </w:rPr>
              <w:t>lepresence.</w:t>
            </w:r>
          </w:p>
        </w:tc>
      </w:tr>
    </w:tbl>
    <w:p w14:paraId="03E8E050" w14:textId="77777777" w:rsidR="00FF013F" w:rsidRPr="003D0D7B" w:rsidRDefault="00FF013F" w:rsidP="00FF013F"/>
    <w:p w14:paraId="17F215F0" w14:textId="77777777" w:rsidR="00FF013F" w:rsidRPr="003D0D7B" w:rsidRDefault="00FF013F" w:rsidP="00FF013F">
      <w:pPr>
        <w:pStyle w:val="Heading3"/>
      </w:pPr>
      <w:bookmarkStart w:id="159" w:name="_Toc485674024"/>
      <w:bookmarkStart w:id="160" w:name="_Toc57988545"/>
      <w:bookmarkStart w:id="161" w:name="_Toc67479713"/>
      <w:r w:rsidRPr="003D0D7B">
        <w:lastRenderedPageBreak/>
        <w:t>5.14.3</w:t>
      </w:r>
      <w:r w:rsidRPr="003D0D7B">
        <w:tab/>
        <w:t>Package Usage Information</w:t>
      </w:r>
      <w:bookmarkEnd w:id="159"/>
      <w:bookmarkEnd w:id="160"/>
      <w:bookmarkEnd w:id="161"/>
    </w:p>
    <w:p w14:paraId="3D40467E" w14:textId="77777777" w:rsidR="00FF013F" w:rsidRPr="003D0D7B" w:rsidRDefault="00FF013F" w:rsidP="00FF013F">
      <w:pPr>
        <w:pStyle w:val="Heading4"/>
      </w:pPr>
      <w:bookmarkStart w:id="162" w:name="_Toc485674025"/>
      <w:bookmarkStart w:id="163" w:name="_Toc57988546"/>
      <w:bookmarkStart w:id="164" w:name="_Toc67479714"/>
      <w:r w:rsidRPr="003D0D7B">
        <w:t>5.14.3.1</w:t>
      </w:r>
      <w:r w:rsidRPr="003D0D7B">
        <w:tab/>
        <w:t>Generic Package</w:t>
      </w:r>
      <w:bookmarkEnd w:id="162"/>
      <w:bookmarkEnd w:id="163"/>
      <w:bookmarkEnd w:id="164"/>
    </w:p>
    <w:p w14:paraId="65DD335A"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.1.1: Package Usage Information for Generic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698F859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207ECE4"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517E7EE" w14:textId="77777777" w:rsidR="00FF013F" w:rsidRPr="003D0D7B" w:rsidRDefault="00FF013F">
            <w:pPr>
              <w:pStyle w:val="TAH"/>
            </w:pPr>
            <w:r w:rsidRPr="003D0D7B">
              <w:t>Mandatory/</w:t>
            </w:r>
          </w:p>
          <w:p w14:paraId="71296E19"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5D71B0B6"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6D952B3A"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0EA84C9B" w14:textId="77777777" w:rsidR="00FF013F" w:rsidRPr="003D0D7B" w:rsidRDefault="00FF013F">
            <w:pPr>
              <w:pStyle w:val="TAH"/>
            </w:pPr>
            <w:r w:rsidRPr="003D0D7B">
              <w:t>Provisioned Value:</w:t>
            </w:r>
          </w:p>
        </w:tc>
      </w:tr>
      <w:tr w:rsidR="00FF013F" w:rsidRPr="003D0D7B" w14:paraId="6FADC43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204BCEF"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AD0F6D0"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D99692C"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11648E23"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9AD7D53" w14:textId="77777777" w:rsidR="00FF013F" w:rsidRPr="003D0D7B" w:rsidRDefault="00FF013F">
            <w:pPr>
              <w:pStyle w:val="TAC"/>
            </w:pPr>
            <w:r w:rsidRPr="003D0D7B">
              <w:t>-</w:t>
            </w:r>
          </w:p>
        </w:tc>
      </w:tr>
      <w:tr w:rsidR="00FF013F" w:rsidRPr="003D0D7B" w14:paraId="331ED6C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84DAE32"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5720BF28" w14:textId="77777777" w:rsidR="00FF013F" w:rsidRPr="003D0D7B" w:rsidRDefault="00FF013F">
            <w:pPr>
              <w:pStyle w:val="TAH"/>
            </w:pPr>
            <w:r w:rsidRPr="003D0D7B">
              <w:t>Mandatory/</w:t>
            </w:r>
          </w:p>
          <w:p w14:paraId="1E523946"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536C00CE"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7167B886" w14:textId="77777777" w:rsidR="00FF013F" w:rsidRPr="003D0D7B" w:rsidRDefault="00FF013F">
            <w:pPr>
              <w:pStyle w:val="TAH"/>
            </w:pPr>
            <w:r w:rsidRPr="003D0D7B">
              <w:t>Duration Provisioned Value:</w:t>
            </w:r>
          </w:p>
        </w:tc>
      </w:tr>
      <w:tr w:rsidR="00FF013F" w:rsidRPr="003D0D7B" w14:paraId="5CB820D4"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412271ED"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61795E92"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082E0034"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7CA735A" w14:textId="77777777" w:rsidR="00FF013F" w:rsidRPr="003D0D7B" w:rsidRDefault="00FF013F">
            <w:pPr>
              <w:pStyle w:val="TAC"/>
              <w:jc w:val="left"/>
              <w:rPr>
                <w:b/>
                <w:bCs/>
              </w:rPr>
            </w:pPr>
            <w:r w:rsidRPr="003D0D7B">
              <w:t>-</w:t>
            </w:r>
          </w:p>
        </w:tc>
      </w:tr>
      <w:tr w:rsidR="00FF013F" w:rsidRPr="003D0D7B" w14:paraId="22596EB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05CC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A8315A1"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51E1A032" w14:textId="77777777" w:rsidR="00FF013F" w:rsidRPr="003D0D7B" w:rsidRDefault="00FF013F">
            <w:pPr>
              <w:pStyle w:val="TAH"/>
            </w:pPr>
            <w:r w:rsidRPr="003D0D7B">
              <w:t>Mandatory/</w:t>
            </w:r>
          </w:p>
          <w:p w14:paraId="57CB8EC8"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73168B9" w14:textId="77777777" w:rsidR="00FF013F" w:rsidRPr="003D0D7B" w:rsidRDefault="00FF013F">
            <w:pPr>
              <w:pStyle w:val="TAH"/>
            </w:pPr>
            <w:r w:rsidRPr="003D0D7B">
              <w:t>Supported</w:t>
            </w:r>
          </w:p>
          <w:p w14:paraId="7D8B416B"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2599942" w14:textId="77777777" w:rsidR="00FF013F" w:rsidRPr="003D0D7B" w:rsidRDefault="00FF013F">
            <w:pPr>
              <w:pStyle w:val="TAH"/>
            </w:pPr>
            <w:r w:rsidRPr="003D0D7B">
              <w:t>Duration Provisioned Value:</w:t>
            </w:r>
          </w:p>
        </w:tc>
      </w:tr>
      <w:tr w:rsidR="00FF013F" w:rsidRPr="003D0D7B" w14:paraId="0692281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F83D7D"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D5BBF4C"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3C6AD1D"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17EBF799"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28655B0" w14:textId="77777777" w:rsidR="00FF013F" w:rsidRPr="003D0D7B" w:rsidRDefault="00FF013F">
            <w:pPr>
              <w:pStyle w:val="TAC"/>
              <w:rPr>
                <w:b/>
                <w:bCs/>
              </w:rPr>
            </w:pPr>
            <w:r w:rsidRPr="003D0D7B">
              <w:t>-</w:t>
            </w:r>
          </w:p>
        </w:tc>
      </w:tr>
      <w:tr w:rsidR="00FF013F" w:rsidRPr="003D0D7B" w14:paraId="4FA5689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019BEF2"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66BF1EA8" w14:textId="77777777" w:rsidR="00FF013F" w:rsidRPr="003D0D7B" w:rsidRDefault="00FF013F">
            <w:pPr>
              <w:pStyle w:val="TAH"/>
            </w:pPr>
            <w:r w:rsidRPr="003D0D7B">
              <w:t>Mandatory/</w:t>
            </w:r>
          </w:p>
          <w:p w14:paraId="4D07FD94"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4697FBD8" w14:textId="77777777" w:rsidR="00FF013F" w:rsidRPr="003D0D7B" w:rsidRDefault="00FF013F">
            <w:pPr>
              <w:pStyle w:val="TAH"/>
            </w:pPr>
            <w:r w:rsidRPr="003D0D7B">
              <w:t>Used in command:</w:t>
            </w:r>
          </w:p>
        </w:tc>
      </w:tr>
      <w:tr w:rsidR="00FF013F" w:rsidRPr="003D0D7B" w14:paraId="1CFCBC8B"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17A9F12D" w14:textId="77777777" w:rsidR="00FF013F" w:rsidRPr="003D0D7B" w:rsidRDefault="00FF013F">
            <w:pPr>
              <w:pStyle w:val="TAC"/>
              <w:rPr>
                <w:b/>
                <w:bCs/>
                <w:lang w:val="fr-FR"/>
              </w:rPr>
            </w:pPr>
            <w:r w:rsidRPr="003D0D7B">
              <w:rPr>
                <w:lang w:val="fr-CH"/>
              </w:rPr>
              <w:t xml:space="preserve"> Cause (g/cause, 0x0001/0x0001)</w:t>
            </w:r>
          </w:p>
        </w:tc>
        <w:tc>
          <w:tcPr>
            <w:tcW w:w="1851" w:type="dxa"/>
            <w:tcBorders>
              <w:top w:val="single" w:sz="4" w:space="0" w:color="auto"/>
              <w:left w:val="single" w:sz="4" w:space="0" w:color="auto"/>
              <w:bottom w:val="single" w:sz="4" w:space="0" w:color="auto"/>
              <w:right w:val="single" w:sz="4" w:space="0" w:color="auto"/>
            </w:tcBorders>
            <w:hideMark/>
          </w:tcPr>
          <w:p w14:paraId="6D96050A" w14:textId="77777777" w:rsidR="00FF013F" w:rsidRPr="003D0D7B" w:rsidRDefault="00FF013F">
            <w:pPr>
              <w:pStyle w:val="TAC"/>
              <w:rPr>
                <w:b/>
                <w:bCs/>
              </w:rPr>
            </w:pPr>
            <w:r w:rsidRPr="003D0D7B">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2F4C4B97" w14:textId="77777777" w:rsidR="00FF013F" w:rsidRPr="003D0D7B" w:rsidRDefault="00FF013F">
            <w:pPr>
              <w:pStyle w:val="TAC"/>
              <w:rPr>
                <w:b/>
                <w:bCs/>
              </w:rPr>
            </w:pPr>
            <w:r w:rsidRPr="003D0D7B">
              <w:t xml:space="preserve">ADD, MOD, NOTIFY </w:t>
            </w:r>
          </w:p>
        </w:tc>
      </w:tr>
      <w:tr w:rsidR="00FF013F" w:rsidRPr="003D0D7B" w14:paraId="06D6546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D9EE6C" w14:textId="77777777" w:rsidR="00FF013F" w:rsidRPr="003D0D7B" w:rsidRDefault="00FF013F">
            <w:pPr>
              <w:spacing w:after="0"/>
              <w:rPr>
                <w:rFonts w:ascii="Arial" w:hAnsi="Arial"/>
                <w:b/>
                <w:bCs/>
                <w:sz w:val="18"/>
                <w:lang w:val="fr-FR"/>
              </w:rPr>
            </w:pPr>
          </w:p>
        </w:tc>
        <w:tc>
          <w:tcPr>
            <w:tcW w:w="1851" w:type="dxa"/>
            <w:tcBorders>
              <w:top w:val="single" w:sz="4" w:space="0" w:color="auto"/>
              <w:left w:val="single" w:sz="4" w:space="0" w:color="auto"/>
              <w:bottom w:val="single" w:sz="4" w:space="0" w:color="auto"/>
              <w:right w:val="single" w:sz="4" w:space="0" w:color="auto"/>
            </w:tcBorders>
            <w:hideMark/>
          </w:tcPr>
          <w:p w14:paraId="119C7B7B" w14:textId="77777777" w:rsidR="00FF013F" w:rsidRPr="003D0D7B" w:rsidRDefault="00FF013F">
            <w:pPr>
              <w:pStyle w:val="TAH"/>
            </w:pPr>
            <w:r w:rsidRPr="003D0D7B">
              <w:t>Event</w:t>
            </w:r>
          </w:p>
          <w:p w14:paraId="3B39D3C8"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347E7F0A" w14:textId="77777777" w:rsidR="00FF013F" w:rsidRPr="003D0D7B" w:rsidRDefault="00FF013F">
            <w:pPr>
              <w:pStyle w:val="TAH"/>
            </w:pPr>
            <w:r w:rsidRPr="003D0D7B">
              <w:t>Mandatory/</w:t>
            </w:r>
          </w:p>
          <w:p w14:paraId="73DC853C"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DF0507F" w14:textId="77777777" w:rsidR="00FF013F" w:rsidRPr="003D0D7B" w:rsidRDefault="00FF013F">
            <w:pPr>
              <w:pStyle w:val="TAH"/>
            </w:pPr>
            <w:r w:rsidRPr="003D0D7B">
              <w:t>Supported</w:t>
            </w:r>
          </w:p>
          <w:p w14:paraId="374D0229"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058B9A3" w14:textId="77777777" w:rsidR="00FF013F" w:rsidRPr="003D0D7B" w:rsidRDefault="00FF013F">
            <w:pPr>
              <w:pStyle w:val="TAH"/>
            </w:pPr>
            <w:r w:rsidRPr="003D0D7B">
              <w:t>Provisioned Value:</w:t>
            </w:r>
          </w:p>
        </w:tc>
      </w:tr>
      <w:tr w:rsidR="00FF013F" w:rsidRPr="003D0D7B" w14:paraId="6467EC3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715B2B" w14:textId="77777777" w:rsidR="00FF013F" w:rsidRPr="003D0D7B" w:rsidRDefault="00FF013F">
            <w:pPr>
              <w:spacing w:after="0"/>
              <w:rPr>
                <w:rFonts w:ascii="Arial" w:hAnsi="Arial"/>
                <w:b/>
                <w:bCs/>
                <w:sz w:val="18"/>
                <w:lang w:val="fr-FR"/>
              </w:rPr>
            </w:pPr>
          </w:p>
        </w:tc>
        <w:tc>
          <w:tcPr>
            <w:tcW w:w="1851" w:type="dxa"/>
            <w:tcBorders>
              <w:top w:val="single" w:sz="4" w:space="0" w:color="auto"/>
              <w:left w:val="single" w:sz="4" w:space="0" w:color="auto"/>
              <w:bottom w:val="single" w:sz="4" w:space="0" w:color="auto"/>
              <w:right w:val="single" w:sz="4" w:space="0" w:color="auto"/>
            </w:tcBorders>
            <w:hideMark/>
          </w:tcPr>
          <w:p w14:paraId="02C379B6" w14:textId="77777777" w:rsidR="00FF013F" w:rsidRPr="003D0D7B" w:rsidRDefault="00FF013F">
            <w:pPr>
              <w:pStyle w:val="TAC"/>
              <w:rPr>
                <w:b/>
                <w:bCs/>
              </w:rPr>
            </w:pPr>
            <w:r w:rsidRPr="003D0D7B">
              <w:t>None</w:t>
            </w:r>
          </w:p>
        </w:tc>
        <w:tc>
          <w:tcPr>
            <w:tcW w:w="1961" w:type="dxa"/>
            <w:tcBorders>
              <w:top w:val="single" w:sz="4" w:space="0" w:color="auto"/>
              <w:left w:val="single" w:sz="4" w:space="0" w:color="auto"/>
              <w:bottom w:val="single" w:sz="4" w:space="0" w:color="auto"/>
              <w:right w:val="single" w:sz="4" w:space="0" w:color="auto"/>
            </w:tcBorders>
            <w:hideMark/>
          </w:tcPr>
          <w:p w14:paraId="2020DC9D"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7BC2DEF"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793AEB75" w14:textId="77777777" w:rsidR="00FF013F" w:rsidRPr="003D0D7B" w:rsidRDefault="00FF013F">
            <w:pPr>
              <w:pStyle w:val="TAC"/>
              <w:rPr>
                <w:b/>
                <w:bCs/>
              </w:rPr>
            </w:pPr>
            <w:r w:rsidRPr="003D0D7B">
              <w:t>-</w:t>
            </w:r>
          </w:p>
        </w:tc>
      </w:tr>
      <w:tr w:rsidR="00FF013F" w:rsidRPr="003D0D7B" w14:paraId="4277FEA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DD54BF" w14:textId="77777777" w:rsidR="00FF013F" w:rsidRPr="003D0D7B" w:rsidRDefault="00FF013F">
            <w:pPr>
              <w:spacing w:after="0"/>
              <w:rPr>
                <w:rFonts w:ascii="Arial" w:hAnsi="Arial"/>
                <w:b/>
                <w:bCs/>
                <w:sz w:val="18"/>
                <w:lang w:val="fr-FR"/>
              </w:rPr>
            </w:pPr>
          </w:p>
        </w:tc>
        <w:tc>
          <w:tcPr>
            <w:tcW w:w="1851" w:type="dxa"/>
            <w:tcBorders>
              <w:top w:val="single" w:sz="4" w:space="0" w:color="auto"/>
              <w:left w:val="single" w:sz="4" w:space="0" w:color="auto"/>
              <w:bottom w:val="single" w:sz="4" w:space="0" w:color="auto"/>
              <w:right w:val="single" w:sz="4" w:space="0" w:color="auto"/>
            </w:tcBorders>
            <w:hideMark/>
          </w:tcPr>
          <w:p w14:paraId="2308CC4D" w14:textId="77777777" w:rsidR="00FF013F" w:rsidRPr="003D0D7B" w:rsidRDefault="00FF013F">
            <w:pPr>
              <w:pStyle w:val="TAH"/>
            </w:pPr>
            <w:r w:rsidRPr="003D0D7B">
              <w:t>ObservedEvent</w:t>
            </w:r>
          </w:p>
          <w:p w14:paraId="23926032"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1812DD0" w14:textId="77777777" w:rsidR="00FF013F" w:rsidRPr="003D0D7B" w:rsidRDefault="00FF013F">
            <w:pPr>
              <w:pStyle w:val="TAH"/>
            </w:pPr>
            <w:r w:rsidRPr="003D0D7B">
              <w:t>Mandatory/</w:t>
            </w:r>
          </w:p>
          <w:p w14:paraId="13C761A0"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2F90187" w14:textId="77777777" w:rsidR="00FF013F" w:rsidRPr="003D0D7B" w:rsidRDefault="00FF013F">
            <w:pPr>
              <w:pStyle w:val="TAH"/>
            </w:pPr>
            <w:r w:rsidRPr="003D0D7B">
              <w:t>Supported</w:t>
            </w:r>
          </w:p>
          <w:p w14:paraId="05BC800C"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B890455" w14:textId="77777777" w:rsidR="00FF013F" w:rsidRPr="003D0D7B" w:rsidRDefault="00FF013F">
            <w:pPr>
              <w:pStyle w:val="TAH"/>
            </w:pPr>
            <w:r w:rsidRPr="003D0D7B">
              <w:t>Provisioned Value:</w:t>
            </w:r>
          </w:p>
        </w:tc>
      </w:tr>
      <w:tr w:rsidR="00FF013F" w:rsidRPr="003D0D7B" w14:paraId="2266A69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713B57" w14:textId="77777777" w:rsidR="00FF013F" w:rsidRPr="003D0D7B" w:rsidRDefault="00FF013F">
            <w:pPr>
              <w:spacing w:after="0"/>
              <w:rPr>
                <w:rFonts w:ascii="Arial" w:hAnsi="Arial"/>
                <w:b/>
                <w:bCs/>
                <w:sz w:val="18"/>
                <w:lang w:val="fr-FR"/>
              </w:rPr>
            </w:pPr>
          </w:p>
        </w:tc>
        <w:tc>
          <w:tcPr>
            <w:tcW w:w="1851" w:type="dxa"/>
            <w:tcBorders>
              <w:top w:val="single" w:sz="4" w:space="0" w:color="auto"/>
              <w:left w:val="single" w:sz="4" w:space="0" w:color="auto"/>
              <w:bottom w:val="single" w:sz="4" w:space="0" w:color="auto"/>
              <w:right w:val="single" w:sz="4" w:space="0" w:color="auto"/>
            </w:tcBorders>
            <w:hideMark/>
          </w:tcPr>
          <w:p w14:paraId="62FE36F2" w14:textId="77777777" w:rsidR="00FF013F" w:rsidRPr="003D0D7B" w:rsidRDefault="00FF013F">
            <w:pPr>
              <w:pStyle w:val="TAC"/>
            </w:pPr>
            <w:r w:rsidRPr="003D0D7B">
              <w:t xml:space="preserve"> General Cause</w:t>
            </w:r>
          </w:p>
          <w:p w14:paraId="4D8EC08C" w14:textId="77777777" w:rsidR="00FF013F" w:rsidRPr="003D0D7B" w:rsidRDefault="00FF013F">
            <w:pPr>
              <w:pStyle w:val="TAC"/>
            </w:pPr>
            <w:r w:rsidRPr="003D0D7B">
              <w:t>(Generalcause, 0X0001)</w:t>
            </w:r>
          </w:p>
        </w:tc>
        <w:tc>
          <w:tcPr>
            <w:tcW w:w="1961" w:type="dxa"/>
            <w:tcBorders>
              <w:top w:val="single" w:sz="4" w:space="0" w:color="auto"/>
              <w:left w:val="single" w:sz="4" w:space="0" w:color="auto"/>
              <w:bottom w:val="single" w:sz="4" w:space="0" w:color="auto"/>
              <w:right w:val="single" w:sz="4" w:space="0" w:color="auto"/>
            </w:tcBorders>
            <w:hideMark/>
          </w:tcPr>
          <w:p w14:paraId="787DA481"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071CED6A" w14:textId="77777777" w:rsidR="00FF013F" w:rsidRPr="003D0D7B" w:rsidRDefault="00FF013F">
            <w:pPr>
              <w:pStyle w:val="TAC"/>
            </w:pPr>
            <w:r w:rsidRPr="003D0D7B">
              <w:t>"NR" Normal Release (0x0001)</w:t>
            </w:r>
            <w:r w:rsidRPr="003D0D7B">
              <w:br/>
            </w:r>
            <w:r w:rsidRPr="003D0D7B">
              <w:tab/>
              <w:t>"</w:t>
            </w:r>
            <w:smartTag w:uri="urn:schemas-microsoft-com:office:smarttags" w:element="City">
              <w:smartTag w:uri="urn:schemas-microsoft-com:office:smarttags" w:element="place">
                <w:r w:rsidRPr="003D0D7B">
                  <w:t>UR</w:t>
                </w:r>
              </w:smartTag>
            </w:smartTag>
            <w:r w:rsidRPr="003D0D7B">
              <w:t>" Unavailable Resources (0x0002)</w:t>
            </w:r>
          </w:p>
          <w:p w14:paraId="7BCCBB6B" w14:textId="77777777" w:rsidR="00FF013F" w:rsidRPr="003D0D7B" w:rsidRDefault="00FF013F">
            <w:pPr>
              <w:pStyle w:val="TAC"/>
            </w:pPr>
            <w:r w:rsidRPr="003D0D7B">
              <w:t>"FT" Failure, Temporary (0x0003)</w:t>
            </w:r>
            <w:r w:rsidRPr="003D0D7B">
              <w:br/>
              <w:t>"FP" Failure, Permanent (0x0004)</w:t>
            </w:r>
            <w:r w:rsidRPr="003D0D7B">
              <w:br/>
              <w:t>"IW" Interworking Error (0x0005)</w:t>
            </w:r>
            <w:r w:rsidRPr="003D0D7B">
              <w:br/>
              <w:t>"UN" Unsupported (0x0006)</w:t>
            </w:r>
          </w:p>
        </w:tc>
        <w:tc>
          <w:tcPr>
            <w:tcW w:w="2407" w:type="dxa"/>
            <w:tcBorders>
              <w:top w:val="single" w:sz="4" w:space="0" w:color="auto"/>
              <w:left w:val="single" w:sz="4" w:space="0" w:color="auto"/>
              <w:bottom w:val="single" w:sz="4" w:space="0" w:color="auto"/>
              <w:right w:val="single" w:sz="4" w:space="0" w:color="auto"/>
            </w:tcBorders>
            <w:hideMark/>
          </w:tcPr>
          <w:p w14:paraId="783EF5BF" w14:textId="77777777" w:rsidR="00FF013F" w:rsidRPr="003D0D7B" w:rsidRDefault="00FF013F">
            <w:pPr>
              <w:pStyle w:val="TAC"/>
            </w:pPr>
            <w:r w:rsidRPr="003D0D7B">
              <w:t>-</w:t>
            </w:r>
          </w:p>
        </w:tc>
      </w:tr>
      <w:tr w:rsidR="00FF013F" w:rsidRPr="003D0D7B" w14:paraId="6BA8B64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118841" w14:textId="77777777" w:rsidR="00FF013F" w:rsidRPr="003D0D7B" w:rsidRDefault="00FF013F">
            <w:pPr>
              <w:spacing w:after="0"/>
              <w:rPr>
                <w:rFonts w:ascii="Arial" w:hAnsi="Arial"/>
                <w:b/>
                <w:bCs/>
                <w:sz w:val="18"/>
                <w:lang w:val="fr-FR"/>
              </w:rPr>
            </w:pPr>
          </w:p>
        </w:tc>
        <w:tc>
          <w:tcPr>
            <w:tcW w:w="1851" w:type="dxa"/>
            <w:tcBorders>
              <w:top w:val="single" w:sz="4" w:space="0" w:color="auto"/>
              <w:left w:val="single" w:sz="4" w:space="0" w:color="auto"/>
              <w:bottom w:val="single" w:sz="4" w:space="0" w:color="auto"/>
              <w:right w:val="single" w:sz="4" w:space="0" w:color="auto"/>
            </w:tcBorders>
            <w:hideMark/>
          </w:tcPr>
          <w:p w14:paraId="56A5158E" w14:textId="77777777" w:rsidR="00FF013F" w:rsidRPr="003D0D7B" w:rsidRDefault="00FF013F">
            <w:pPr>
              <w:pStyle w:val="TAC"/>
            </w:pPr>
            <w:r w:rsidRPr="003D0D7B">
              <w:t>Failure Cause (FailureCause, 0x0002)</w:t>
            </w:r>
          </w:p>
        </w:tc>
        <w:tc>
          <w:tcPr>
            <w:tcW w:w="1961" w:type="dxa"/>
            <w:tcBorders>
              <w:top w:val="single" w:sz="4" w:space="0" w:color="auto"/>
              <w:left w:val="single" w:sz="4" w:space="0" w:color="auto"/>
              <w:bottom w:val="single" w:sz="4" w:space="0" w:color="auto"/>
              <w:right w:val="single" w:sz="4" w:space="0" w:color="auto"/>
            </w:tcBorders>
            <w:hideMark/>
          </w:tcPr>
          <w:p w14:paraId="1638D0AA"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1CA9C8B3" w14:textId="77777777" w:rsidR="00FF013F" w:rsidRPr="003D0D7B" w:rsidRDefault="00FF013F">
            <w:pPr>
              <w:pStyle w:val="TAC"/>
            </w:pPr>
            <w:r w:rsidRPr="003D0D7B">
              <w:t>Octet String</w:t>
            </w:r>
          </w:p>
        </w:tc>
        <w:tc>
          <w:tcPr>
            <w:tcW w:w="2407" w:type="dxa"/>
            <w:tcBorders>
              <w:top w:val="single" w:sz="4" w:space="0" w:color="auto"/>
              <w:left w:val="single" w:sz="4" w:space="0" w:color="auto"/>
              <w:bottom w:val="single" w:sz="4" w:space="0" w:color="auto"/>
              <w:right w:val="single" w:sz="4" w:space="0" w:color="auto"/>
            </w:tcBorders>
            <w:hideMark/>
          </w:tcPr>
          <w:p w14:paraId="388544AF" w14:textId="77777777" w:rsidR="00FF013F" w:rsidRPr="003D0D7B" w:rsidRDefault="00FF013F">
            <w:pPr>
              <w:pStyle w:val="TAC"/>
            </w:pPr>
            <w:r w:rsidRPr="003D0D7B">
              <w:t>-</w:t>
            </w:r>
          </w:p>
        </w:tc>
      </w:tr>
      <w:tr w:rsidR="00FF013F" w:rsidRPr="003D0D7B" w14:paraId="000084A2"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4264BCCC" w14:textId="77777777" w:rsidR="00FF013F" w:rsidRPr="003D0D7B" w:rsidRDefault="00FF013F">
            <w:pPr>
              <w:pStyle w:val="TAC"/>
              <w:rPr>
                <w:b/>
              </w:rPr>
            </w:pPr>
            <w:r w:rsidRPr="003D0D7B">
              <w:t>Signal Completion. (g/sc, 0x0001/0x0002)</w:t>
            </w:r>
          </w:p>
        </w:tc>
        <w:tc>
          <w:tcPr>
            <w:tcW w:w="1851" w:type="dxa"/>
            <w:tcBorders>
              <w:top w:val="single" w:sz="4" w:space="0" w:color="auto"/>
              <w:left w:val="single" w:sz="4" w:space="0" w:color="auto"/>
              <w:bottom w:val="single" w:sz="4" w:space="0" w:color="auto"/>
              <w:right w:val="single" w:sz="4" w:space="0" w:color="auto"/>
            </w:tcBorders>
            <w:hideMark/>
          </w:tcPr>
          <w:p w14:paraId="2DABA837" w14:textId="77777777" w:rsidR="00FF013F" w:rsidRPr="003D0D7B" w:rsidRDefault="00FF013F">
            <w:pPr>
              <w:pStyle w:val="TAC"/>
            </w:pPr>
            <w:r w:rsidRPr="003D0D7B">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2D61121C" w14:textId="77777777" w:rsidR="00FF013F" w:rsidRPr="003D0D7B" w:rsidRDefault="00FF013F">
            <w:pPr>
              <w:pStyle w:val="TAC"/>
            </w:pPr>
            <w:r w:rsidRPr="003D0D7B">
              <w:t>ADD, MOD, MOVE, NOTIFY</w:t>
            </w:r>
          </w:p>
        </w:tc>
      </w:tr>
      <w:tr w:rsidR="00FF013F" w:rsidRPr="003D0D7B" w14:paraId="1E932A4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ECE0C4"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50779599" w14:textId="77777777" w:rsidR="00FF013F" w:rsidRPr="003D0D7B" w:rsidRDefault="00FF013F">
            <w:pPr>
              <w:pStyle w:val="TAH"/>
            </w:pPr>
            <w:r w:rsidRPr="003D0D7B">
              <w:t>Event</w:t>
            </w:r>
          </w:p>
          <w:p w14:paraId="16B2E068"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6757B6BE" w14:textId="77777777" w:rsidR="00FF013F" w:rsidRPr="003D0D7B" w:rsidRDefault="00FF013F">
            <w:pPr>
              <w:pStyle w:val="TAH"/>
            </w:pPr>
            <w:r w:rsidRPr="003D0D7B">
              <w:t>Mandatory/</w:t>
            </w:r>
          </w:p>
          <w:p w14:paraId="2B0A835F"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D5EA003" w14:textId="77777777" w:rsidR="00FF013F" w:rsidRPr="003D0D7B" w:rsidRDefault="00FF013F">
            <w:pPr>
              <w:pStyle w:val="TAH"/>
            </w:pPr>
            <w:r w:rsidRPr="003D0D7B">
              <w:t>Supported</w:t>
            </w:r>
          </w:p>
          <w:p w14:paraId="422D7E63"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65679FF" w14:textId="77777777" w:rsidR="00FF013F" w:rsidRPr="003D0D7B" w:rsidRDefault="00FF013F">
            <w:pPr>
              <w:pStyle w:val="TAH"/>
            </w:pPr>
            <w:r w:rsidRPr="003D0D7B">
              <w:t>Provisioned Value:</w:t>
            </w:r>
          </w:p>
        </w:tc>
      </w:tr>
      <w:tr w:rsidR="00FF013F" w:rsidRPr="003D0D7B" w14:paraId="3DD03D0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C94B7F"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5B6203FA" w14:textId="77777777" w:rsidR="00FF013F" w:rsidRPr="003D0D7B" w:rsidRDefault="00FF013F">
            <w:pPr>
              <w:pStyle w:val="TAC"/>
            </w:pPr>
            <w:r w:rsidRPr="003D0D7B">
              <w:t>None</w:t>
            </w:r>
          </w:p>
        </w:tc>
        <w:tc>
          <w:tcPr>
            <w:tcW w:w="1961" w:type="dxa"/>
            <w:tcBorders>
              <w:top w:val="single" w:sz="4" w:space="0" w:color="auto"/>
              <w:left w:val="single" w:sz="4" w:space="0" w:color="auto"/>
              <w:bottom w:val="single" w:sz="4" w:space="0" w:color="auto"/>
              <w:right w:val="single" w:sz="4" w:space="0" w:color="auto"/>
            </w:tcBorders>
            <w:hideMark/>
          </w:tcPr>
          <w:p w14:paraId="5A3F7A8A"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04CEF7A"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328BF203" w14:textId="77777777" w:rsidR="00FF013F" w:rsidRPr="003D0D7B" w:rsidRDefault="00FF013F">
            <w:pPr>
              <w:pStyle w:val="TAC"/>
            </w:pPr>
            <w:r w:rsidRPr="003D0D7B">
              <w:t>-</w:t>
            </w:r>
          </w:p>
        </w:tc>
      </w:tr>
      <w:tr w:rsidR="00FF013F" w:rsidRPr="003D0D7B" w14:paraId="0B99326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0EFA7"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tcPr>
          <w:p w14:paraId="1CB6E4E3" w14:textId="77777777" w:rsidR="00FF013F" w:rsidRPr="003D0D7B" w:rsidRDefault="00FF013F" w:rsidP="00FF013F">
            <w:pPr>
              <w:pStyle w:val="TAC"/>
            </w:pPr>
          </w:p>
        </w:tc>
        <w:tc>
          <w:tcPr>
            <w:tcW w:w="1961" w:type="dxa"/>
            <w:tcBorders>
              <w:top w:val="single" w:sz="4" w:space="0" w:color="auto"/>
              <w:left w:val="single" w:sz="4" w:space="0" w:color="auto"/>
              <w:bottom w:val="single" w:sz="4" w:space="0" w:color="auto"/>
              <w:right w:val="single" w:sz="4" w:space="0" w:color="auto"/>
            </w:tcBorders>
          </w:tcPr>
          <w:p w14:paraId="2F779ED3" w14:textId="77777777" w:rsidR="00FF013F" w:rsidRPr="003D0D7B" w:rsidRDefault="00FF013F" w:rsidP="008C434B">
            <w:pPr>
              <w:pStyle w:val="TAC"/>
            </w:pPr>
          </w:p>
        </w:tc>
        <w:tc>
          <w:tcPr>
            <w:tcW w:w="1926" w:type="dxa"/>
            <w:gridSpan w:val="2"/>
            <w:tcBorders>
              <w:top w:val="single" w:sz="4" w:space="0" w:color="auto"/>
              <w:left w:val="single" w:sz="4" w:space="0" w:color="auto"/>
              <w:bottom w:val="single" w:sz="4" w:space="0" w:color="auto"/>
              <w:right w:val="single" w:sz="4" w:space="0" w:color="auto"/>
            </w:tcBorders>
          </w:tcPr>
          <w:p w14:paraId="1B14CDA3" w14:textId="77777777" w:rsidR="00FF013F" w:rsidRPr="003D0D7B" w:rsidRDefault="00FF013F" w:rsidP="003D0D7B">
            <w:pPr>
              <w:pStyle w:val="TAC"/>
            </w:pPr>
          </w:p>
        </w:tc>
        <w:tc>
          <w:tcPr>
            <w:tcW w:w="2407" w:type="dxa"/>
            <w:tcBorders>
              <w:top w:val="single" w:sz="4" w:space="0" w:color="auto"/>
              <w:left w:val="single" w:sz="4" w:space="0" w:color="auto"/>
              <w:bottom w:val="single" w:sz="4" w:space="0" w:color="auto"/>
              <w:right w:val="single" w:sz="4" w:space="0" w:color="auto"/>
            </w:tcBorders>
          </w:tcPr>
          <w:p w14:paraId="0821968C" w14:textId="77777777" w:rsidR="00FF013F" w:rsidRPr="003D0D7B" w:rsidRDefault="00FF013F" w:rsidP="003D0D7B">
            <w:pPr>
              <w:pStyle w:val="TAC"/>
            </w:pPr>
          </w:p>
        </w:tc>
      </w:tr>
      <w:tr w:rsidR="00FF013F" w:rsidRPr="003D0D7B" w14:paraId="4D8690F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2F8671"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2D455B8B" w14:textId="77777777" w:rsidR="00FF013F" w:rsidRPr="003D0D7B" w:rsidRDefault="00FF013F">
            <w:pPr>
              <w:pStyle w:val="TAH"/>
            </w:pPr>
            <w:r w:rsidRPr="003D0D7B">
              <w:t>ObservedEvent</w:t>
            </w:r>
          </w:p>
          <w:p w14:paraId="58D5A9B4"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17DC3FCD" w14:textId="77777777" w:rsidR="00FF013F" w:rsidRPr="003D0D7B" w:rsidRDefault="00FF013F">
            <w:pPr>
              <w:pStyle w:val="TAH"/>
            </w:pPr>
            <w:r w:rsidRPr="003D0D7B">
              <w:t>Mandatory/</w:t>
            </w:r>
          </w:p>
          <w:p w14:paraId="7788540A"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40D0928" w14:textId="77777777" w:rsidR="00FF013F" w:rsidRPr="003D0D7B" w:rsidRDefault="00FF013F">
            <w:pPr>
              <w:pStyle w:val="TAH"/>
            </w:pPr>
            <w:r w:rsidRPr="003D0D7B">
              <w:t>Supported</w:t>
            </w:r>
          </w:p>
          <w:p w14:paraId="43251162"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0018ABE1" w14:textId="77777777" w:rsidR="00FF013F" w:rsidRPr="003D0D7B" w:rsidRDefault="00FF013F">
            <w:pPr>
              <w:pStyle w:val="TAH"/>
            </w:pPr>
            <w:r w:rsidRPr="003D0D7B">
              <w:t>Provisioned Value:</w:t>
            </w:r>
          </w:p>
        </w:tc>
      </w:tr>
      <w:tr w:rsidR="00FF013F" w:rsidRPr="003D0D7B" w14:paraId="7BCE7EE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73E604"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7F4BF4DA" w14:textId="77777777" w:rsidR="00FF013F" w:rsidRPr="003D0D7B" w:rsidRDefault="00FF013F">
            <w:pPr>
              <w:pStyle w:val="TAC"/>
            </w:pPr>
            <w:r w:rsidRPr="003D0D7B">
              <w:t>Signal Identity</w:t>
            </w:r>
          </w:p>
          <w:p w14:paraId="1FFD4163" w14:textId="77777777" w:rsidR="00FF013F" w:rsidRPr="003D0D7B" w:rsidRDefault="00FF013F">
            <w:pPr>
              <w:pStyle w:val="TAC"/>
            </w:pPr>
            <w:r w:rsidRPr="003D0D7B">
              <w:t>(SigID,</w:t>
            </w:r>
          </w:p>
          <w:p w14:paraId="51C245E9" w14:textId="77777777" w:rsidR="00FF013F" w:rsidRPr="003D0D7B" w:rsidRDefault="00FF013F">
            <w:pPr>
              <w:pStyle w:val="TAC"/>
            </w:pPr>
            <w:r w:rsidRPr="003D0D7B">
              <w:t>0x0001)</w:t>
            </w:r>
          </w:p>
        </w:tc>
        <w:tc>
          <w:tcPr>
            <w:tcW w:w="1961" w:type="dxa"/>
            <w:tcBorders>
              <w:top w:val="single" w:sz="4" w:space="0" w:color="auto"/>
              <w:left w:val="single" w:sz="4" w:space="0" w:color="auto"/>
              <w:bottom w:val="single" w:sz="4" w:space="0" w:color="auto"/>
              <w:right w:val="single" w:sz="4" w:space="0" w:color="auto"/>
            </w:tcBorders>
            <w:hideMark/>
          </w:tcPr>
          <w:p w14:paraId="2500D868"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2C7AE2AD" w14:textId="77777777" w:rsidR="00FF013F" w:rsidRPr="003D0D7B" w:rsidRDefault="00FF013F">
            <w:pPr>
              <w:pStyle w:val="TAC"/>
            </w:pPr>
            <w:r w:rsidRPr="003D0D7B">
              <w:t>pkgdName syntax</w:t>
            </w:r>
          </w:p>
        </w:tc>
        <w:tc>
          <w:tcPr>
            <w:tcW w:w="2407" w:type="dxa"/>
            <w:tcBorders>
              <w:top w:val="single" w:sz="4" w:space="0" w:color="auto"/>
              <w:left w:val="single" w:sz="4" w:space="0" w:color="auto"/>
              <w:bottom w:val="single" w:sz="4" w:space="0" w:color="auto"/>
              <w:right w:val="single" w:sz="4" w:space="0" w:color="auto"/>
            </w:tcBorders>
            <w:hideMark/>
          </w:tcPr>
          <w:p w14:paraId="0156D8F9" w14:textId="77777777" w:rsidR="00FF013F" w:rsidRPr="003D0D7B" w:rsidRDefault="00FF013F">
            <w:pPr>
              <w:pStyle w:val="TAC"/>
            </w:pPr>
            <w:r w:rsidRPr="003D0D7B">
              <w:t>-</w:t>
            </w:r>
          </w:p>
        </w:tc>
      </w:tr>
      <w:tr w:rsidR="00FF013F" w:rsidRPr="003D0D7B" w14:paraId="45E0FFF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E84C53"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59C4E5B1" w14:textId="77777777" w:rsidR="00FF013F" w:rsidRPr="003D0D7B" w:rsidRDefault="00FF013F">
            <w:pPr>
              <w:pStyle w:val="TAC"/>
            </w:pPr>
            <w:r w:rsidRPr="003D0D7B">
              <w:t>Termination Method</w:t>
            </w:r>
          </w:p>
          <w:p w14:paraId="71AC9376" w14:textId="77777777" w:rsidR="00FF013F" w:rsidRPr="003D0D7B" w:rsidRDefault="00FF013F">
            <w:pPr>
              <w:pStyle w:val="TAC"/>
            </w:pPr>
            <w:r w:rsidRPr="003D0D7B">
              <w:t>(Meth,</w:t>
            </w:r>
          </w:p>
          <w:p w14:paraId="04A1FFBF" w14:textId="77777777" w:rsidR="00FF013F" w:rsidRPr="003D0D7B" w:rsidRDefault="00FF013F">
            <w:pPr>
              <w:pStyle w:val="TAC"/>
            </w:pPr>
            <w:r w:rsidRPr="003D0D7B">
              <w:t>0x0002)</w:t>
            </w:r>
          </w:p>
        </w:tc>
        <w:tc>
          <w:tcPr>
            <w:tcW w:w="1961" w:type="dxa"/>
            <w:tcBorders>
              <w:top w:val="single" w:sz="4" w:space="0" w:color="auto"/>
              <w:left w:val="single" w:sz="4" w:space="0" w:color="auto"/>
              <w:bottom w:val="single" w:sz="4" w:space="0" w:color="auto"/>
              <w:right w:val="single" w:sz="4" w:space="0" w:color="auto"/>
            </w:tcBorders>
            <w:hideMark/>
          </w:tcPr>
          <w:p w14:paraId="55DCE8D3"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1B1AF80C" w14:textId="77777777" w:rsidR="003D0D7B" w:rsidRPr="003D0D7B" w:rsidRDefault="00FF013F">
            <w:pPr>
              <w:pStyle w:val="TAC"/>
              <w:jc w:val="left"/>
            </w:pPr>
            <w:r w:rsidRPr="003D0D7B">
              <w:t>"TO" (0x0001) Signal</w:t>
            </w:r>
          </w:p>
          <w:p w14:paraId="2EDCC76B" w14:textId="74AAB2F5" w:rsidR="00FF013F" w:rsidRPr="003D0D7B" w:rsidRDefault="00FF013F">
            <w:pPr>
              <w:pStyle w:val="TAC"/>
              <w:jc w:val="left"/>
            </w:pPr>
            <w:r w:rsidRPr="003D0D7B">
              <w:t>timed out or otherwise completed on its own</w:t>
            </w:r>
          </w:p>
          <w:p w14:paraId="66DB2DA2" w14:textId="77777777" w:rsidR="00FF013F" w:rsidRPr="003D0D7B" w:rsidRDefault="00FF013F">
            <w:pPr>
              <w:pStyle w:val="TAC"/>
              <w:jc w:val="left"/>
            </w:pPr>
            <w:r w:rsidRPr="003D0D7B">
              <w:t>"EV" (0x0002) Interrupted by event</w:t>
            </w:r>
            <w:r w:rsidRPr="003D0D7B">
              <w:br/>
              <w:t>"SD" (0x0003) Halted by new Signals descriptor</w:t>
            </w:r>
          </w:p>
          <w:p w14:paraId="017290EC" w14:textId="77777777" w:rsidR="00FF013F" w:rsidRPr="003D0D7B" w:rsidRDefault="00FF013F">
            <w:pPr>
              <w:pStyle w:val="TAC"/>
            </w:pPr>
            <w:r w:rsidRPr="003D0D7B">
              <w:t>"NC" (0x0004) Not completed, other cause</w:t>
            </w:r>
          </w:p>
        </w:tc>
        <w:tc>
          <w:tcPr>
            <w:tcW w:w="2407" w:type="dxa"/>
            <w:tcBorders>
              <w:top w:val="single" w:sz="4" w:space="0" w:color="auto"/>
              <w:left w:val="single" w:sz="4" w:space="0" w:color="auto"/>
              <w:bottom w:val="single" w:sz="4" w:space="0" w:color="auto"/>
              <w:right w:val="single" w:sz="4" w:space="0" w:color="auto"/>
            </w:tcBorders>
            <w:hideMark/>
          </w:tcPr>
          <w:p w14:paraId="232E64E2" w14:textId="77777777" w:rsidR="00FF013F" w:rsidRPr="003D0D7B" w:rsidRDefault="00FF013F">
            <w:pPr>
              <w:pStyle w:val="TAC"/>
            </w:pPr>
            <w:r w:rsidRPr="003D0D7B">
              <w:t>-</w:t>
            </w:r>
          </w:p>
        </w:tc>
      </w:tr>
      <w:tr w:rsidR="00FF013F" w:rsidRPr="003D0D7B" w14:paraId="588789BC" w14:textId="77777777" w:rsidTr="00FF013F">
        <w:trPr>
          <w:cantSplit/>
        </w:trPr>
        <w:tc>
          <w:tcPr>
            <w:tcW w:w="1744" w:type="dxa"/>
            <w:tcBorders>
              <w:top w:val="single" w:sz="4" w:space="0" w:color="auto"/>
              <w:left w:val="single" w:sz="4" w:space="0" w:color="auto"/>
              <w:bottom w:val="single" w:sz="4" w:space="0" w:color="auto"/>
              <w:right w:val="single" w:sz="4" w:space="0" w:color="auto"/>
            </w:tcBorders>
          </w:tcPr>
          <w:p w14:paraId="63C80E6A" w14:textId="77777777" w:rsidR="00FF013F" w:rsidRPr="003D0D7B" w:rsidRDefault="00FF013F" w:rsidP="00FF013F">
            <w:pPr>
              <w:pStyle w:val="EX"/>
            </w:pPr>
          </w:p>
        </w:tc>
        <w:tc>
          <w:tcPr>
            <w:tcW w:w="1851" w:type="dxa"/>
            <w:tcBorders>
              <w:top w:val="single" w:sz="4" w:space="0" w:color="auto"/>
              <w:left w:val="single" w:sz="4" w:space="0" w:color="auto"/>
              <w:bottom w:val="single" w:sz="4" w:space="0" w:color="auto"/>
              <w:right w:val="single" w:sz="4" w:space="0" w:color="auto"/>
            </w:tcBorders>
            <w:hideMark/>
          </w:tcPr>
          <w:p w14:paraId="0CDDE7B4" w14:textId="77777777" w:rsidR="00FF013F" w:rsidRPr="003D0D7B" w:rsidRDefault="00FF013F">
            <w:pPr>
              <w:pStyle w:val="TAC"/>
              <w:rPr>
                <w:lang w:val="da-DK" w:eastAsia="zh-CN"/>
              </w:rPr>
            </w:pPr>
            <w:r w:rsidRPr="003D0D7B">
              <w:rPr>
                <w:lang w:val="da-DK"/>
              </w:rPr>
              <w:t>Signal List Id</w:t>
            </w:r>
          </w:p>
          <w:p w14:paraId="380EAD26" w14:textId="77777777" w:rsidR="00FF013F" w:rsidRPr="003D0D7B" w:rsidRDefault="00FF013F">
            <w:pPr>
              <w:pStyle w:val="TAC"/>
              <w:rPr>
                <w:lang w:val="da-DK" w:eastAsia="en-GB"/>
              </w:rPr>
            </w:pPr>
            <w:r w:rsidRPr="003D0D7B">
              <w:rPr>
                <w:lang w:val="da-DK" w:eastAsia="zh-CN"/>
              </w:rPr>
              <w:t>(</w:t>
            </w:r>
            <w:r w:rsidRPr="003D0D7B">
              <w:rPr>
                <w:lang w:val="da-DK"/>
              </w:rPr>
              <w:t>SLID</w:t>
            </w:r>
            <w:r w:rsidRPr="003D0D7B">
              <w:rPr>
                <w:lang w:val="da-DK" w:eastAsia="zh-CN"/>
              </w:rPr>
              <w:t xml:space="preserve">, </w:t>
            </w:r>
            <w:r w:rsidRPr="003D0D7B">
              <w:rPr>
                <w:lang w:val="da-DK"/>
              </w:rPr>
              <w:t>0x0003</w:t>
            </w:r>
            <w:r w:rsidRPr="003D0D7B">
              <w:rPr>
                <w:lang w:val="da-DK"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26154C98"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1A282921" w14:textId="77777777" w:rsidR="00FF013F" w:rsidRPr="003D0D7B" w:rsidRDefault="00FF013F">
            <w:pPr>
              <w:pStyle w:val="TAC"/>
            </w:pPr>
            <w:r w:rsidRPr="003D0D7B">
              <w:t>Integer</w:t>
            </w:r>
          </w:p>
        </w:tc>
        <w:tc>
          <w:tcPr>
            <w:tcW w:w="2407" w:type="dxa"/>
            <w:tcBorders>
              <w:top w:val="single" w:sz="4" w:space="0" w:color="auto"/>
              <w:left w:val="single" w:sz="4" w:space="0" w:color="auto"/>
              <w:bottom w:val="single" w:sz="4" w:space="0" w:color="auto"/>
              <w:right w:val="single" w:sz="4" w:space="0" w:color="auto"/>
            </w:tcBorders>
            <w:hideMark/>
          </w:tcPr>
          <w:p w14:paraId="11BE9C86" w14:textId="77777777" w:rsidR="00FF013F" w:rsidRPr="003D0D7B" w:rsidRDefault="00FF013F">
            <w:pPr>
              <w:pStyle w:val="TAC"/>
            </w:pPr>
            <w:r w:rsidRPr="003D0D7B">
              <w:t>Not Applicable</w:t>
            </w:r>
          </w:p>
        </w:tc>
      </w:tr>
      <w:tr w:rsidR="00FF013F" w:rsidRPr="003D0D7B" w14:paraId="5787968A" w14:textId="77777777" w:rsidTr="00FF013F">
        <w:trPr>
          <w:cantSplit/>
        </w:trPr>
        <w:tc>
          <w:tcPr>
            <w:tcW w:w="1744" w:type="dxa"/>
            <w:tcBorders>
              <w:top w:val="single" w:sz="4" w:space="0" w:color="auto"/>
              <w:left w:val="single" w:sz="4" w:space="0" w:color="auto"/>
              <w:bottom w:val="single" w:sz="4" w:space="0" w:color="auto"/>
              <w:right w:val="single" w:sz="4" w:space="0" w:color="auto"/>
            </w:tcBorders>
          </w:tcPr>
          <w:p w14:paraId="62BBCEF5" w14:textId="77777777" w:rsidR="00FF013F" w:rsidRPr="003D0D7B" w:rsidRDefault="00FF013F" w:rsidP="00FF013F">
            <w:pPr>
              <w:pStyle w:val="EX"/>
            </w:pPr>
          </w:p>
        </w:tc>
        <w:tc>
          <w:tcPr>
            <w:tcW w:w="1851" w:type="dxa"/>
            <w:tcBorders>
              <w:top w:val="single" w:sz="4" w:space="0" w:color="auto"/>
              <w:left w:val="single" w:sz="4" w:space="0" w:color="auto"/>
              <w:bottom w:val="single" w:sz="4" w:space="0" w:color="auto"/>
              <w:right w:val="single" w:sz="4" w:space="0" w:color="auto"/>
            </w:tcBorders>
            <w:vAlign w:val="center"/>
            <w:hideMark/>
          </w:tcPr>
          <w:p w14:paraId="59FF68CA" w14:textId="77777777" w:rsidR="00FF013F" w:rsidRPr="003D0D7B" w:rsidRDefault="00FF013F">
            <w:pPr>
              <w:pStyle w:val="TAC"/>
            </w:pPr>
            <w:r w:rsidRPr="003D0D7B">
              <w:t>Request ID</w:t>
            </w:r>
          </w:p>
          <w:p w14:paraId="3663FAC7" w14:textId="77777777" w:rsidR="00FF013F" w:rsidRPr="003D0D7B" w:rsidRDefault="00FF013F">
            <w:pPr>
              <w:pStyle w:val="TAC"/>
            </w:pPr>
            <w:r w:rsidRPr="003D0D7B">
              <w:rPr>
                <w:lang w:eastAsia="zh-CN"/>
              </w:rPr>
              <w:t>(</w:t>
            </w:r>
            <w:r w:rsidRPr="003D0D7B">
              <w:t>RID</w:t>
            </w:r>
            <w:r w:rsidRPr="003D0D7B">
              <w:rPr>
                <w:lang w:eastAsia="zh-CN"/>
              </w:rPr>
              <w:t xml:space="preserve">, </w:t>
            </w:r>
            <w:r w:rsidRPr="003D0D7B">
              <w:t>0x0004</w:t>
            </w: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vAlign w:val="center"/>
            <w:hideMark/>
          </w:tcPr>
          <w:p w14:paraId="349885A0"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vAlign w:val="center"/>
            <w:hideMark/>
          </w:tcPr>
          <w:p w14:paraId="5A4B2317" w14:textId="77777777" w:rsidR="00FF013F" w:rsidRPr="003D0D7B" w:rsidRDefault="00FF013F">
            <w:pPr>
              <w:pStyle w:val="TAC"/>
            </w:pPr>
            <w:r w:rsidRPr="003D0D7B">
              <w:t>String indicating the  Request ID</w:t>
            </w:r>
          </w:p>
        </w:tc>
        <w:tc>
          <w:tcPr>
            <w:tcW w:w="2407" w:type="dxa"/>
            <w:tcBorders>
              <w:top w:val="single" w:sz="4" w:space="0" w:color="auto"/>
              <w:left w:val="single" w:sz="4" w:space="0" w:color="auto"/>
              <w:bottom w:val="single" w:sz="4" w:space="0" w:color="auto"/>
              <w:right w:val="single" w:sz="4" w:space="0" w:color="auto"/>
            </w:tcBorders>
            <w:vAlign w:val="center"/>
            <w:hideMark/>
          </w:tcPr>
          <w:p w14:paraId="0F8E0CA4" w14:textId="77777777" w:rsidR="00FF013F" w:rsidRPr="003D0D7B" w:rsidRDefault="00FF013F">
            <w:pPr>
              <w:pStyle w:val="TAC"/>
            </w:pPr>
            <w:r w:rsidRPr="003D0D7B">
              <w:t>-</w:t>
            </w:r>
          </w:p>
        </w:tc>
      </w:tr>
      <w:tr w:rsidR="00FF013F" w:rsidRPr="003D0D7B" w14:paraId="0049FAD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7A7175C" w14:textId="77777777" w:rsidR="00FF013F" w:rsidRPr="003D0D7B" w:rsidRDefault="00FF013F">
            <w:pPr>
              <w:pStyle w:val="TAH"/>
            </w:pPr>
            <w:r w:rsidRPr="003D0D7B">
              <w:lastRenderedPageBreak/>
              <w:t>Statistics</w:t>
            </w:r>
          </w:p>
        </w:tc>
        <w:tc>
          <w:tcPr>
            <w:tcW w:w="1851" w:type="dxa"/>
            <w:tcBorders>
              <w:top w:val="single" w:sz="4" w:space="0" w:color="auto"/>
              <w:left w:val="single" w:sz="4" w:space="0" w:color="auto"/>
              <w:bottom w:val="single" w:sz="4" w:space="0" w:color="auto"/>
              <w:right w:val="single" w:sz="4" w:space="0" w:color="auto"/>
            </w:tcBorders>
            <w:hideMark/>
          </w:tcPr>
          <w:p w14:paraId="3037D520" w14:textId="77777777" w:rsidR="00FF013F" w:rsidRPr="003D0D7B" w:rsidRDefault="00FF013F">
            <w:pPr>
              <w:pStyle w:val="TAH"/>
            </w:pPr>
            <w:r w:rsidRPr="003D0D7B">
              <w:t>Mandatory/</w:t>
            </w:r>
          </w:p>
          <w:p w14:paraId="68F80902"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0E7E9082"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287A8B97" w14:textId="77777777" w:rsidR="00FF013F" w:rsidRPr="003D0D7B" w:rsidRDefault="00FF013F">
            <w:pPr>
              <w:pStyle w:val="TAH"/>
            </w:pPr>
            <w:r w:rsidRPr="003D0D7B">
              <w:t>Supported Values:</w:t>
            </w:r>
          </w:p>
        </w:tc>
      </w:tr>
      <w:tr w:rsidR="00FF013F" w:rsidRPr="003D0D7B" w14:paraId="51002D8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1281166"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693037FE"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79E0ED80"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45044CB9" w14:textId="77777777" w:rsidR="00FF013F" w:rsidRPr="003D0D7B" w:rsidRDefault="00FF013F">
            <w:pPr>
              <w:pStyle w:val="TAC"/>
            </w:pPr>
            <w:r w:rsidRPr="003D0D7B">
              <w:t>-</w:t>
            </w:r>
          </w:p>
        </w:tc>
      </w:tr>
      <w:tr w:rsidR="00FF013F" w:rsidRPr="003D0D7B" w14:paraId="24DD42C8"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EE0339F"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4A29137B" w14:textId="77777777" w:rsidR="00FF013F" w:rsidRPr="003D0D7B" w:rsidRDefault="00FF013F">
            <w:pPr>
              <w:pStyle w:val="TAH"/>
            </w:pPr>
            <w:r w:rsidRPr="003D0D7B">
              <w:t>Mandatory/ Optional</w:t>
            </w:r>
          </w:p>
        </w:tc>
      </w:tr>
      <w:tr w:rsidR="00FF013F" w:rsidRPr="003D0D7B" w14:paraId="1EAE5D5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757B81D"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5B3F18FC" w14:textId="77777777" w:rsidR="00FF013F" w:rsidRPr="003D0D7B" w:rsidRDefault="00FF013F">
            <w:pPr>
              <w:pStyle w:val="TAC"/>
            </w:pPr>
            <w:r w:rsidRPr="003D0D7B">
              <w:t>-</w:t>
            </w:r>
          </w:p>
        </w:tc>
      </w:tr>
    </w:tbl>
    <w:p w14:paraId="223F3AEE" w14:textId="77777777" w:rsidR="00FF013F" w:rsidRPr="003D0D7B" w:rsidRDefault="00FF013F" w:rsidP="00FF013F">
      <w:pPr>
        <w:rPr>
          <w:rFonts w:eastAsia="SimHei"/>
        </w:rPr>
      </w:pPr>
    </w:p>
    <w:p w14:paraId="6EC48703" w14:textId="77777777" w:rsidR="00FF013F" w:rsidRPr="003D0D7B" w:rsidRDefault="00FF013F" w:rsidP="00FF013F">
      <w:pPr>
        <w:pStyle w:val="Heading4"/>
        <w:rPr>
          <w:rFonts w:eastAsia="SimHei"/>
        </w:rPr>
      </w:pPr>
      <w:bookmarkStart w:id="165" w:name="_Toc485674026"/>
      <w:bookmarkStart w:id="166" w:name="_Toc57988547"/>
      <w:bookmarkStart w:id="167" w:name="_Toc67479715"/>
      <w:r w:rsidRPr="003D0D7B">
        <w:rPr>
          <w:rFonts w:eastAsia="SimHei"/>
        </w:rPr>
        <w:t>5.14.3.2</w:t>
      </w:r>
      <w:r w:rsidRPr="003D0D7B">
        <w:rPr>
          <w:rFonts w:eastAsia="SimHei"/>
        </w:rPr>
        <w:tab/>
        <w:t>Base Root Package</w:t>
      </w:r>
      <w:bookmarkEnd w:id="165"/>
      <w:bookmarkEnd w:id="166"/>
      <w:bookmarkEnd w:id="167"/>
    </w:p>
    <w:p w14:paraId="047C7408"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.2.1: Package Usage Information for Base Root Package</w:t>
      </w:r>
    </w:p>
    <w:tbl>
      <w:tblPr>
        <w:tblW w:w="10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312"/>
        <w:gridCol w:w="1551"/>
        <w:gridCol w:w="1191"/>
        <w:gridCol w:w="1421"/>
        <w:gridCol w:w="1620"/>
        <w:gridCol w:w="1461"/>
        <w:tblGridChange w:id="168">
          <w:tblGrid>
            <w:gridCol w:w="3312"/>
            <w:gridCol w:w="1551"/>
            <w:gridCol w:w="1191"/>
            <w:gridCol w:w="1421"/>
            <w:gridCol w:w="1620"/>
            <w:gridCol w:w="1461"/>
          </w:tblGrid>
        </w:tblGridChange>
      </w:tblGrid>
      <w:tr w:rsidR="00FF013F" w:rsidRPr="003D0D7B" w14:paraId="19B1F49B"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357C06C9" w14:textId="77777777" w:rsidR="00FF013F" w:rsidRPr="003D0D7B" w:rsidRDefault="00FF013F">
            <w:pPr>
              <w:keepNext/>
              <w:keepLines/>
              <w:spacing w:after="0"/>
              <w:jc w:val="center"/>
              <w:rPr>
                <w:rFonts w:ascii="Arial" w:hAnsi="Arial"/>
                <w:b/>
                <w:sz w:val="18"/>
              </w:rPr>
            </w:pPr>
            <w:r w:rsidRPr="003D0D7B">
              <w:rPr>
                <w:rFonts w:ascii="Arial" w:hAnsi="Arial"/>
                <w:b/>
                <w:sz w:val="18"/>
              </w:rPr>
              <w:t xml:space="preserve">Properties </w:t>
            </w:r>
          </w:p>
        </w:tc>
        <w:tc>
          <w:tcPr>
            <w:tcW w:w="1551" w:type="dxa"/>
            <w:tcBorders>
              <w:top w:val="single" w:sz="4" w:space="0" w:color="auto"/>
              <w:left w:val="single" w:sz="4" w:space="0" w:color="auto"/>
              <w:bottom w:val="single" w:sz="4" w:space="0" w:color="auto"/>
              <w:right w:val="single" w:sz="4" w:space="0" w:color="auto"/>
            </w:tcBorders>
            <w:hideMark/>
          </w:tcPr>
          <w:p w14:paraId="721D297A"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63CD3311"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1191" w:type="dxa"/>
            <w:tcBorders>
              <w:top w:val="single" w:sz="4" w:space="0" w:color="auto"/>
              <w:left w:val="single" w:sz="4" w:space="0" w:color="auto"/>
              <w:bottom w:val="single" w:sz="4" w:space="0" w:color="auto"/>
              <w:right w:val="single" w:sz="4" w:space="0" w:color="auto"/>
            </w:tcBorders>
            <w:hideMark/>
          </w:tcPr>
          <w:p w14:paraId="522CF5DB"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3091" w:type="dxa"/>
            <w:gridSpan w:val="2"/>
            <w:tcBorders>
              <w:top w:val="single" w:sz="4" w:space="0" w:color="auto"/>
              <w:left w:val="single" w:sz="4" w:space="0" w:color="auto"/>
              <w:bottom w:val="single" w:sz="4" w:space="0" w:color="auto"/>
              <w:right w:val="single" w:sz="4" w:space="0" w:color="auto"/>
            </w:tcBorders>
            <w:hideMark/>
          </w:tcPr>
          <w:p w14:paraId="21E0B4DE"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c>
          <w:tcPr>
            <w:tcW w:w="1461" w:type="dxa"/>
            <w:tcBorders>
              <w:top w:val="single" w:sz="4" w:space="0" w:color="auto"/>
              <w:left w:val="single" w:sz="4" w:space="0" w:color="auto"/>
              <w:bottom w:val="single" w:sz="4" w:space="0" w:color="auto"/>
              <w:right w:val="single" w:sz="4" w:space="0" w:color="auto"/>
            </w:tcBorders>
            <w:hideMark/>
          </w:tcPr>
          <w:p w14:paraId="4487681D"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6162A467"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5B01B081" w14:textId="77777777" w:rsidR="00FF013F" w:rsidRPr="003D0D7B" w:rsidRDefault="00FF013F">
            <w:pPr>
              <w:pStyle w:val="TAC"/>
              <w:rPr>
                <w:lang w:eastAsia="en-GB"/>
              </w:rPr>
            </w:pPr>
            <w:r w:rsidRPr="003D0D7B">
              <w:t>MaxNrOfContexts (root/maxNumberOfContexts,</w:t>
            </w:r>
          </w:p>
          <w:p w14:paraId="6ADD28AA" w14:textId="77777777" w:rsidR="00FF013F" w:rsidRPr="003D0D7B" w:rsidRDefault="00FF013F">
            <w:pPr>
              <w:pStyle w:val="TAC"/>
            </w:pPr>
            <w:r w:rsidRPr="003D0D7B">
              <w:t>0x0002/0x0001)</w:t>
            </w:r>
          </w:p>
        </w:tc>
        <w:tc>
          <w:tcPr>
            <w:tcW w:w="1551" w:type="dxa"/>
            <w:tcBorders>
              <w:top w:val="single" w:sz="4" w:space="0" w:color="auto"/>
              <w:left w:val="single" w:sz="4" w:space="0" w:color="auto"/>
              <w:bottom w:val="single" w:sz="4" w:space="0" w:color="auto"/>
              <w:right w:val="single" w:sz="4" w:space="0" w:color="auto"/>
            </w:tcBorders>
            <w:hideMark/>
          </w:tcPr>
          <w:p w14:paraId="416DFFDD" w14:textId="77777777" w:rsidR="00FF013F" w:rsidRPr="003D0D7B" w:rsidRDefault="00FF013F">
            <w:pPr>
              <w:pStyle w:val="TAC"/>
            </w:pPr>
            <w:r w:rsidRPr="003D0D7B">
              <w:t>M</w:t>
            </w:r>
          </w:p>
        </w:tc>
        <w:tc>
          <w:tcPr>
            <w:tcW w:w="1191" w:type="dxa"/>
            <w:tcBorders>
              <w:top w:val="single" w:sz="4" w:space="0" w:color="auto"/>
              <w:left w:val="single" w:sz="4" w:space="0" w:color="auto"/>
              <w:bottom w:val="single" w:sz="4" w:space="0" w:color="auto"/>
              <w:right w:val="single" w:sz="4" w:space="0" w:color="auto"/>
            </w:tcBorders>
            <w:hideMark/>
          </w:tcPr>
          <w:p w14:paraId="33FD8FBC" w14:textId="77777777" w:rsidR="00FF013F" w:rsidRPr="003D0D7B" w:rsidRDefault="00FF013F">
            <w:pPr>
              <w:pStyle w:val="TAC"/>
            </w:pPr>
            <w:r w:rsidRPr="003D0D7B">
              <w:t>AuditValue</w:t>
            </w:r>
          </w:p>
        </w:tc>
        <w:tc>
          <w:tcPr>
            <w:tcW w:w="3091" w:type="dxa"/>
            <w:gridSpan w:val="2"/>
            <w:tcBorders>
              <w:top w:val="single" w:sz="4" w:space="0" w:color="auto"/>
              <w:left w:val="single" w:sz="4" w:space="0" w:color="auto"/>
              <w:bottom w:val="single" w:sz="4" w:space="0" w:color="auto"/>
              <w:right w:val="single" w:sz="4" w:space="0" w:color="auto"/>
            </w:tcBorders>
            <w:hideMark/>
          </w:tcPr>
          <w:p w14:paraId="217FFFF5" w14:textId="77777777" w:rsidR="00FF013F" w:rsidRPr="003D0D7B" w:rsidRDefault="00FF013F">
            <w:pPr>
              <w:pStyle w:val="TAC"/>
            </w:pPr>
            <w:r w:rsidRPr="003D0D7B">
              <w:t>1 and up</w:t>
            </w:r>
          </w:p>
        </w:tc>
        <w:tc>
          <w:tcPr>
            <w:tcW w:w="1461" w:type="dxa"/>
            <w:tcBorders>
              <w:top w:val="single" w:sz="4" w:space="0" w:color="auto"/>
              <w:left w:val="single" w:sz="4" w:space="0" w:color="auto"/>
              <w:bottom w:val="single" w:sz="4" w:space="0" w:color="auto"/>
              <w:right w:val="single" w:sz="4" w:space="0" w:color="auto"/>
            </w:tcBorders>
            <w:hideMark/>
          </w:tcPr>
          <w:p w14:paraId="468B199E" w14:textId="77777777" w:rsidR="00FF013F" w:rsidRPr="003D0D7B" w:rsidRDefault="00FF013F">
            <w:pPr>
              <w:pStyle w:val="TAC"/>
            </w:pPr>
            <w:r w:rsidRPr="003D0D7B">
              <w:t>Implementation Specific</w:t>
            </w:r>
          </w:p>
        </w:tc>
      </w:tr>
      <w:tr w:rsidR="00FF013F" w:rsidRPr="003D0D7B" w14:paraId="62EEA096"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2049F3BD" w14:textId="77777777" w:rsidR="00FF013F" w:rsidRPr="003D0D7B" w:rsidRDefault="00FF013F">
            <w:pPr>
              <w:pStyle w:val="TAC"/>
              <w:rPr>
                <w:lang w:val="fr-FR"/>
              </w:rPr>
            </w:pPr>
            <w:r w:rsidRPr="003D0D7B">
              <w:rPr>
                <w:lang w:val="fr-FR"/>
              </w:rPr>
              <w:t>MaxTerminationsPerContext</w:t>
            </w:r>
          </w:p>
          <w:p w14:paraId="501857DA" w14:textId="77777777" w:rsidR="00FF013F" w:rsidRPr="003D0D7B" w:rsidRDefault="00FF013F">
            <w:pPr>
              <w:pStyle w:val="TAC"/>
              <w:rPr>
                <w:lang w:val="fr-FR"/>
              </w:rPr>
            </w:pPr>
            <w:r w:rsidRPr="003D0D7B">
              <w:rPr>
                <w:lang w:val="fr-FR"/>
              </w:rPr>
              <w:t>(root/maxTerminationsPerContext,</w:t>
            </w:r>
          </w:p>
          <w:p w14:paraId="50EF16E4" w14:textId="77777777" w:rsidR="00FF013F" w:rsidRPr="003D0D7B" w:rsidRDefault="00FF013F">
            <w:pPr>
              <w:pStyle w:val="TAC"/>
              <w:rPr>
                <w:lang w:val="fr-FR"/>
              </w:rPr>
            </w:pPr>
            <w:r w:rsidRPr="003D0D7B">
              <w:rPr>
                <w:lang w:val="fr-FR"/>
              </w:rPr>
              <w:t>0x0002/0x0002)</w:t>
            </w:r>
          </w:p>
        </w:tc>
        <w:tc>
          <w:tcPr>
            <w:tcW w:w="1551" w:type="dxa"/>
            <w:tcBorders>
              <w:top w:val="single" w:sz="4" w:space="0" w:color="auto"/>
              <w:left w:val="single" w:sz="4" w:space="0" w:color="auto"/>
              <w:bottom w:val="single" w:sz="4" w:space="0" w:color="auto"/>
              <w:right w:val="single" w:sz="4" w:space="0" w:color="auto"/>
            </w:tcBorders>
            <w:hideMark/>
          </w:tcPr>
          <w:p w14:paraId="7F4E1AB7" w14:textId="77777777" w:rsidR="00FF013F" w:rsidRPr="003D0D7B" w:rsidRDefault="00FF013F">
            <w:pPr>
              <w:pStyle w:val="TAC"/>
            </w:pPr>
            <w:r w:rsidRPr="003D0D7B">
              <w:t>O</w:t>
            </w:r>
          </w:p>
        </w:tc>
        <w:tc>
          <w:tcPr>
            <w:tcW w:w="1191" w:type="dxa"/>
            <w:tcBorders>
              <w:top w:val="single" w:sz="4" w:space="0" w:color="auto"/>
              <w:left w:val="single" w:sz="4" w:space="0" w:color="auto"/>
              <w:bottom w:val="single" w:sz="4" w:space="0" w:color="auto"/>
              <w:right w:val="single" w:sz="4" w:space="0" w:color="auto"/>
            </w:tcBorders>
            <w:hideMark/>
          </w:tcPr>
          <w:p w14:paraId="7263E247" w14:textId="77777777" w:rsidR="00FF013F" w:rsidRPr="003D0D7B" w:rsidRDefault="00FF013F">
            <w:pPr>
              <w:pStyle w:val="TAC"/>
            </w:pPr>
            <w:r w:rsidRPr="003D0D7B">
              <w:t>AuditValue</w:t>
            </w:r>
          </w:p>
        </w:tc>
        <w:tc>
          <w:tcPr>
            <w:tcW w:w="3091" w:type="dxa"/>
            <w:gridSpan w:val="2"/>
            <w:tcBorders>
              <w:top w:val="single" w:sz="4" w:space="0" w:color="auto"/>
              <w:left w:val="single" w:sz="4" w:space="0" w:color="auto"/>
              <w:bottom w:val="single" w:sz="4" w:space="0" w:color="auto"/>
              <w:right w:val="single" w:sz="4" w:space="0" w:color="auto"/>
            </w:tcBorders>
            <w:hideMark/>
          </w:tcPr>
          <w:p w14:paraId="7CECAB1C" w14:textId="77777777" w:rsidR="00FF013F" w:rsidRPr="003D0D7B" w:rsidRDefault="00FF013F">
            <w:pPr>
              <w:pStyle w:val="TAC"/>
            </w:pPr>
            <w:r w:rsidRPr="003D0D7B">
              <w:t>See 5.4</w:t>
            </w:r>
          </w:p>
        </w:tc>
        <w:tc>
          <w:tcPr>
            <w:tcW w:w="1461" w:type="dxa"/>
            <w:tcBorders>
              <w:top w:val="single" w:sz="4" w:space="0" w:color="auto"/>
              <w:left w:val="single" w:sz="4" w:space="0" w:color="auto"/>
              <w:bottom w:val="single" w:sz="4" w:space="0" w:color="auto"/>
              <w:right w:val="single" w:sz="4" w:space="0" w:color="auto"/>
            </w:tcBorders>
            <w:hideMark/>
          </w:tcPr>
          <w:p w14:paraId="1E6D51FA" w14:textId="77777777" w:rsidR="00FF013F" w:rsidRPr="003D0D7B" w:rsidRDefault="00FF013F">
            <w:pPr>
              <w:pStyle w:val="TAC"/>
            </w:pPr>
            <w:r w:rsidRPr="003D0D7B">
              <w:t>Implementation Specific</w:t>
            </w:r>
          </w:p>
        </w:tc>
      </w:tr>
      <w:tr w:rsidR="00FF013F" w:rsidRPr="003D0D7B" w14:paraId="5F32746D"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7793803E" w14:textId="77777777" w:rsidR="00FF013F" w:rsidRPr="003D0D7B" w:rsidRDefault="00FF013F">
            <w:pPr>
              <w:pStyle w:val="TAC"/>
            </w:pPr>
            <w:r w:rsidRPr="003D0D7B">
              <w:t>normalMGExecutionTime</w:t>
            </w:r>
          </w:p>
          <w:p w14:paraId="70ABBDFC" w14:textId="77777777" w:rsidR="00FF013F" w:rsidRPr="003D0D7B" w:rsidRDefault="00FF013F">
            <w:pPr>
              <w:pStyle w:val="TAC"/>
            </w:pPr>
            <w:r w:rsidRPr="003D0D7B">
              <w:t>(root/normalMGExecutionTime,</w:t>
            </w:r>
          </w:p>
          <w:p w14:paraId="07A4694E" w14:textId="77777777" w:rsidR="00FF013F" w:rsidRPr="003D0D7B" w:rsidRDefault="00FF013F">
            <w:pPr>
              <w:pStyle w:val="TAC"/>
            </w:pPr>
            <w:r w:rsidRPr="003D0D7B">
              <w:t>0x0002/0x0003)</w:t>
            </w:r>
          </w:p>
        </w:tc>
        <w:tc>
          <w:tcPr>
            <w:tcW w:w="1551" w:type="dxa"/>
            <w:tcBorders>
              <w:top w:val="single" w:sz="4" w:space="0" w:color="auto"/>
              <w:left w:val="single" w:sz="4" w:space="0" w:color="auto"/>
              <w:bottom w:val="single" w:sz="4" w:space="0" w:color="auto"/>
              <w:right w:val="single" w:sz="4" w:space="0" w:color="auto"/>
            </w:tcBorders>
            <w:hideMark/>
          </w:tcPr>
          <w:p w14:paraId="49689972" w14:textId="77777777" w:rsidR="00FF013F" w:rsidRPr="003D0D7B" w:rsidRDefault="00FF013F">
            <w:pPr>
              <w:pStyle w:val="TAC"/>
            </w:pPr>
            <w:r w:rsidRPr="003D0D7B">
              <w:t>O</w:t>
            </w:r>
          </w:p>
        </w:tc>
        <w:tc>
          <w:tcPr>
            <w:tcW w:w="1191" w:type="dxa"/>
            <w:tcBorders>
              <w:top w:val="single" w:sz="4" w:space="0" w:color="auto"/>
              <w:left w:val="single" w:sz="4" w:space="0" w:color="auto"/>
              <w:bottom w:val="single" w:sz="4" w:space="0" w:color="auto"/>
              <w:right w:val="single" w:sz="4" w:space="0" w:color="auto"/>
            </w:tcBorders>
            <w:hideMark/>
          </w:tcPr>
          <w:p w14:paraId="4CD38886" w14:textId="77777777" w:rsidR="00FF013F" w:rsidRPr="003D0D7B" w:rsidRDefault="00FF013F">
            <w:pPr>
              <w:pStyle w:val="TAC"/>
            </w:pPr>
            <w:r w:rsidRPr="003D0D7B">
              <w:t xml:space="preserve">AuditValue </w:t>
            </w:r>
          </w:p>
        </w:tc>
        <w:tc>
          <w:tcPr>
            <w:tcW w:w="3091" w:type="dxa"/>
            <w:gridSpan w:val="2"/>
            <w:tcBorders>
              <w:top w:val="single" w:sz="4" w:space="0" w:color="auto"/>
              <w:left w:val="single" w:sz="4" w:space="0" w:color="auto"/>
              <w:bottom w:val="single" w:sz="4" w:space="0" w:color="auto"/>
              <w:right w:val="single" w:sz="4" w:space="0" w:color="auto"/>
            </w:tcBorders>
            <w:hideMark/>
          </w:tcPr>
          <w:p w14:paraId="6A295BE9" w14:textId="77777777" w:rsidR="00FF013F" w:rsidRPr="003D0D7B" w:rsidRDefault="00FF013F">
            <w:pPr>
              <w:pStyle w:val="TAC"/>
            </w:pPr>
            <w:r w:rsidRPr="003D0D7B">
              <w:t>Integer</w:t>
            </w:r>
          </w:p>
        </w:tc>
        <w:tc>
          <w:tcPr>
            <w:tcW w:w="1461" w:type="dxa"/>
            <w:tcBorders>
              <w:top w:val="single" w:sz="4" w:space="0" w:color="auto"/>
              <w:left w:val="single" w:sz="4" w:space="0" w:color="auto"/>
              <w:bottom w:val="single" w:sz="4" w:space="0" w:color="auto"/>
              <w:right w:val="single" w:sz="4" w:space="0" w:color="auto"/>
            </w:tcBorders>
            <w:hideMark/>
          </w:tcPr>
          <w:p w14:paraId="4FB7F4AD" w14:textId="77777777" w:rsidR="00FF013F" w:rsidRPr="003D0D7B" w:rsidRDefault="00FF013F">
            <w:pPr>
              <w:pStyle w:val="TAC"/>
            </w:pPr>
            <w:r w:rsidRPr="003D0D7B">
              <w:t>Operator Defined</w:t>
            </w:r>
          </w:p>
        </w:tc>
      </w:tr>
      <w:tr w:rsidR="00FF013F" w:rsidRPr="003D0D7B" w14:paraId="206D5F09"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2DA962CC" w14:textId="77777777" w:rsidR="00FF013F" w:rsidRPr="003D0D7B" w:rsidRDefault="00FF013F">
            <w:pPr>
              <w:pStyle w:val="TAC"/>
            </w:pPr>
            <w:r w:rsidRPr="003D0D7B">
              <w:t>normalMGCExecutionTime</w:t>
            </w:r>
          </w:p>
          <w:p w14:paraId="564006D9" w14:textId="77777777" w:rsidR="00FF013F" w:rsidRPr="003D0D7B" w:rsidRDefault="00FF013F">
            <w:pPr>
              <w:pStyle w:val="TAC"/>
            </w:pPr>
            <w:r w:rsidRPr="003D0D7B">
              <w:t>(root/normalMGCExecutionTime,</w:t>
            </w:r>
          </w:p>
          <w:p w14:paraId="71538B65" w14:textId="77777777" w:rsidR="00FF013F" w:rsidRPr="003D0D7B" w:rsidRDefault="00FF013F">
            <w:pPr>
              <w:pStyle w:val="TAC"/>
            </w:pPr>
            <w:r w:rsidRPr="003D0D7B">
              <w:t>0x0002/0x0004)</w:t>
            </w:r>
          </w:p>
        </w:tc>
        <w:tc>
          <w:tcPr>
            <w:tcW w:w="1551" w:type="dxa"/>
            <w:tcBorders>
              <w:top w:val="single" w:sz="4" w:space="0" w:color="auto"/>
              <w:left w:val="single" w:sz="4" w:space="0" w:color="auto"/>
              <w:bottom w:val="single" w:sz="4" w:space="0" w:color="auto"/>
              <w:right w:val="single" w:sz="4" w:space="0" w:color="auto"/>
            </w:tcBorders>
            <w:hideMark/>
          </w:tcPr>
          <w:p w14:paraId="2D17965B" w14:textId="77777777" w:rsidR="00FF013F" w:rsidRPr="003D0D7B" w:rsidRDefault="00FF013F">
            <w:pPr>
              <w:pStyle w:val="TAC"/>
            </w:pPr>
            <w:r w:rsidRPr="003D0D7B">
              <w:t>O</w:t>
            </w:r>
          </w:p>
        </w:tc>
        <w:tc>
          <w:tcPr>
            <w:tcW w:w="1191" w:type="dxa"/>
            <w:tcBorders>
              <w:top w:val="single" w:sz="4" w:space="0" w:color="auto"/>
              <w:left w:val="single" w:sz="4" w:space="0" w:color="auto"/>
              <w:bottom w:val="single" w:sz="4" w:space="0" w:color="auto"/>
              <w:right w:val="single" w:sz="4" w:space="0" w:color="auto"/>
            </w:tcBorders>
            <w:hideMark/>
          </w:tcPr>
          <w:p w14:paraId="7CEFF3DA" w14:textId="77777777" w:rsidR="00FF013F" w:rsidRPr="003D0D7B" w:rsidRDefault="00FF013F">
            <w:pPr>
              <w:pStyle w:val="TAC"/>
            </w:pPr>
            <w:r w:rsidRPr="003D0D7B">
              <w:t xml:space="preserve">AuditValue </w:t>
            </w:r>
          </w:p>
        </w:tc>
        <w:tc>
          <w:tcPr>
            <w:tcW w:w="3091" w:type="dxa"/>
            <w:gridSpan w:val="2"/>
            <w:tcBorders>
              <w:top w:val="single" w:sz="4" w:space="0" w:color="auto"/>
              <w:left w:val="single" w:sz="4" w:space="0" w:color="auto"/>
              <w:bottom w:val="single" w:sz="4" w:space="0" w:color="auto"/>
              <w:right w:val="single" w:sz="4" w:space="0" w:color="auto"/>
            </w:tcBorders>
            <w:hideMark/>
          </w:tcPr>
          <w:p w14:paraId="1C6AE763" w14:textId="77777777" w:rsidR="00FF013F" w:rsidRPr="003D0D7B" w:rsidRDefault="00FF013F">
            <w:pPr>
              <w:pStyle w:val="TAC"/>
            </w:pPr>
            <w:r w:rsidRPr="003D0D7B">
              <w:t>Integer</w:t>
            </w:r>
          </w:p>
        </w:tc>
        <w:tc>
          <w:tcPr>
            <w:tcW w:w="1461" w:type="dxa"/>
            <w:tcBorders>
              <w:top w:val="single" w:sz="4" w:space="0" w:color="auto"/>
              <w:left w:val="single" w:sz="4" w:space="0" w:color="auto"/>
              <w:bottom w:val="single" w:sz="4" w:space="0" w:color="auto"/>
              <w:right w:val="single" w:sz="4" w:space="0" w:color="auto"/>
            </w:tcBorders>
            <w:hideMark/>
          </w:tcPr>
          <w:p w14:paraId="4C3B77BD" w14:textId="77777777" w:rsidR="00FF013F" w:rsidRPr="003D0D7B" w:rsidRDefault="00FF013F">
            <w:pPr>
              <w:pStyle w:val="TAC"/>
            </w:pPr>
            <w:r w:rsidRPr="003D0D7B">
              <w:t>Operator Defined</w:t>
            </w:r>
          </w:p>
        </w:tc>
      </w:tr>
      <w:tr w:rsidR="00FF013F" w:rsidRPr="003D0D7B" w14:paraId="5CAB6CC5"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1EE399CA" w14:textId="77777777" w:rsidR="00FF013F" w:rsidRPr="003D0D7B" w:rsidRDefault="00FF013F">
            <w:pPr>
              <w:pStyle w:val="TAC"/>
            </w:pPr>
            <w:r w:rsidRPr="003D0D7B">
              <w:t>MGProvisionalResponseTimerValue</w:t>
            </w:r>
          </w:p>
          <w:p w14:paraId="1C8F92BB" w14:textId="77777777" w:rsidR="00FF013F" w:rsidRPr="003D0D7B" w:rsidRDefault="00FF013F">
            <w:pPr>
              <w:pStyle w:val="TAC"/>
            </w:pPr>
            <w:r w:rsidRPr="003D0D7B">
              <w:rPr>
                <w:rFonts w:ascii="MS Gothic" w:eastAsia="MS Gothic" w:hAnsi="MS Gothic" w:cs="MS Gothic" w:hint="eastAsia"/>
              </w:rPr>
              <w:t>（</w:t>
            </w:r>
            <w:r w:rsidRPr="003D0D7B">
              <w:t>root/ MGProvisionalResponseTimerValue,</w:t>
            </w:r>
          </w:p>
          <w:p w14:paraId="4AFCDA30" w14:textId="77777777" w:rsidR="00FF013F" w:rsidRPr="003D0D7B" w:rsidRDefault="00FF013F">
            <w:pPr>
              <w:pStyle w:val="TAC"/>
            </w:pPr>
            <w:r w:rsidRPr="003D0D7B">
              <w:t>0x0002/0x0005</w:t>
            </w:r>
            <w:r w:rsidRPr="003D0D7B">
              <w:rPr>
                <w:rFonts w:ascii="MS Gothic" w:eastAsia="MS Gothic" w:hAnsi="MS Gothic" w:cs="MS Gothic" w:hint="eastAsia"/>
              </w:rPr>
              <w:t>）</w:t>
            </w:r>
          </w:p>
        </w:tc>
        <w:tc>
          <w:tcPr>
            <w:tcW w:w="1551" w:type="dxa"/>
            <w:tcBorders>
              <w:top w:val="single" w:sz="4" w:space="0" w:color="auto"/>
              <w:left w:val="single" w:sz="4" w:space="0" w:color="auto"/>
              <w:bottom w:val="single" w:sz="4" w:space="0" w:color="auto"/>
              <w:right w:val="single" w:sz="4" w:space="0" w:color="auto"/>
            </w:tcBorders>
            <w:hideMark/>
          </w:tcPr>
          <w:p w14:paraId="614B3D80" w14:textId="77777777" w:rsidR="00FF013F" w:rsidRPr="003D0D7B" w:rsidRDefault="00FF013F">
            <w:pPr>
              <w:pStyle w:val="TAC"/>
            </w:pPr>
            <w:r w:rsidRPr="003D0D7B">
              <w:t>O</w:t>
            </w:r>
          </w:p>
        </w:tc>
        <w:tc>
          <w:tcPr>
            <w:tcW w:w="1191" w:type="dxa"/>
            <w:tcBorders>
              <w:top w:val="single" w:sz="4" w:space="0" w:color="auto"/>
              <w:left w:val="single" w:sz="4" w:space="0" w:color="auto"/>
              <w:bottom w:val="single" w:sz="4" w:space="0" w:color="auto"/>
              <w:right w:val="single" w:sz="4" w:space="0" w:color="auto"/>
            </w:tcBorders>
            <w:hideMark/>
          </w:tcPr>
          <w:p w14:paraId="1E833E14" w14:textId="77777777" w:rsidR="00FF013F" w:rsidRPr="003D0D7B" w:rsidRDefault="00FF013F">
            <w:pPr>
              <w:pStyle w:val="TAC"/>
            </w:pPr>
            <w:r w:rsidRPr="003D0D7B">
              <w:t xml:space="preserve">AuditValue </w:t>
            </w:r>
          </w:p>
        </w:tc>
        <w:tc>
          <w:tcPr>
            <w:tcW w:w="3091" w:type="dxa"/>
            <w:gridSpan w:val="2"/>
            <w:tcBorders>
              <w:top w:val="single" w:sz="4" w:space="0" w:color="auto"/>
              <w:left w:val="single" w:sz="4" w:space="0" w:color="auto"/>
              <w:bottom w:val="single" w:sz="4" w:space="0" w:color="auto"/>
              <w:right w:val="single" w:sz="4" w:space="0" w:color="auto"/>
            </w:tcBorders>
            <w:hideMark/>
          </w:tcPr>
          <w:p w14:paraId="2BF1524B" w14:textId="77777777" w:rsidR="00FF013F" w:rsidRPr="003D0D7B" w:rsidRDefault="00FF013F">
            <w:pPr>
              <w:pStyle w:val="TAC"/>
            </w:pPr>
            <w:r w:rsidRPr="003D0D7B">
              <w:t>Integer(NormalMGExecutionTime + networkdelay)</w:t>
            </w:r>
          </w:p>
        </w:tc>
        <w:tc>
          <w:tcPr>
            <w:tcW w:w="1461" w:type="dxa"/>
            <w:tcBorders>
              <w:top w:val="single" w:sz="4" w:space="0" w:color="auto"/>
              <w:left w:val="single" w:sz="4" w:space="0" w:color="auto"/>
              <w:bottom w:val="single" w:sz="4" w:space="0" w:color="auto"/>
              <w:right w:val="single" w:sz="4" w:space="0" w:color="auto"/>
            </w:tcBorders>
            <w:hideMark/>
          </w:tcPr>
          <w:p w14:paraId="63EED698" w14:textId="77777777" w:rsidR="00FF013F" w:rsidRPr="003D0D7B" w:rsidRDefault="00FF013F">
            <w:pPr>
              <w:pStyle w:val="TAC"/>
            </w:pPr>
            <w:r w:rsidRPr="003D0D7B">
              <w:t>Operator Defined</w:t>
            </w:r>
          </w:p>
        </w:tc>
      </w:tr>
      <w:tr w:rsidR="00FF013F" w:rsidRPr="003D0D7B" w14:paraId="1C3E1A45"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37789C75" w14:textId="77777777" w:rsidR="00FF013F" w:rsidRPr="003D0D7B" w:rsidRDefault="00FF013F">
            <w:pPr>
              <w:pStyle w:val="TAC"/>
            </w:pPr>
            <w:r w:rsidRPr="003D0D7B">
              <w:t>MGCProvisionalResponseTimerValue</w:t>
            </w:r>
          </w:p>
          <w:p w14:paraId="2916F4A5" w14:textId="77777777" w:rsidR="00FF013F" w:rsidRPr="003D0D7B" w:rsidRDefault="00FF013F">
            <w:pPr>
              <w:pStyle w:val="TAC"/>
            </w:pPr>
            <w:r w:rsidRPr="003D0D7B">
              <w:t>(root/ MGCProvisionalResponseTimerValue,</w:t>
            </w:r>
          </w:p>
          <w:p w14:paraId="70B423FF" w14:textId="77777777" w:rsidR="00FF013F" w:rsidRPr="003D0D7B" w:rsidRDefault="00FF013F">
            <w:pPr>
              <w:pStyle w:val="TAC"/>
            </w:pPr>
            <w:r w:rsidRPr="003D0D7B">
              <w:t>0x0002/0x0006)</w:t>
            </w:r>
          </w:p>
        </w:tc>
        <w:tc>
          <w:tcPr>
            <w:tcW w:w="1551" w:type="dxa"/>
            <w:tcBorders>
              <w:top w:val="single" w:sz="4" w:space="0" w:color="auto"/>
              <w:left w:val="single" w:sz="4" w:space="0" w:color="auto"/>
              <w:bottom w:val="single" w:sz="4" w:space="0" w:color="auto"/>
              <w:right w:val="single" w:sz="4" w:space="0" w:color="auto"/>
            </w:tcBorders>
            <w:hideMark/>
          </w:tcPr>
          <w:p w14:paraId="49D5E778" w14:textId="77777777" w:rsidR="00FF013F" w:rsidRPr="003D0D7B" w:rsidRDefault="00FF013F">
            <w:pPr>
              <w:pStyle w:val="TAC"/>
            </w:pPr>
            <w:r w:rsidRPr="003D0D7B">
              <w:t>O</w:t>
            </w:r>
          </w:p>
        </w:tc>
        <w:tc>
          <w:tcPr>
            <w:tcW w:w="1191" w:type="dxa"/>
            <w:tcBorders>
              <w:top w:val="single" w:sz="4" w:space="0" w:color="auto"/>
              <w:left w:val="single" w:sz="4" w:space="0" w:color="auto"/>
              <w:bottom w:val="single" w:sz="4" w:space="0" w:color="auto"/>
              <w:right w:val="single" w:sz="4" w:space="0" w:color="auto"/>
            </w:tcBorders>
            <w:hideMark/>
          </w:tcPr>
          <w:p w14:paraId="2E1DCDEC" w14:textId="77777777" w:rsidR="00FF013F" w:rsidRPr="003D0D7B" w:rsidRDefault="00FF013F">
            <w:pPr>
              <w:pStyle w:val="TAC"/>
            </w:pPr>
            <w:r w:rsidRPr="003D0D7B">
              <w:t xml:space="preserve">AuditValue </w:t>
            </w:r>
          </w:p>
        </w:tc>
        <w:tc>
          <w:tcPr>
            <w:tcW w:w="3091" w:type="dxa"/>
            <w:gridSpan w:val="2"/>
            <w:tcBorders>
              <w:top w:val="single" w:sz="4" w:space="0" w:color="auto"/>
              <w:left w:val="single" w:sz="4" w:space="0" w:color="auto"/>
              <w:bottom w:val="single" w:sz="4" w:space="0" w:color="auto"/>
              <w:right w:val="single" w:sz="4" w:space="0" w:color="auto"/>
            </w:tcBorders>
            <w:hideMark/>
          </w:tcPr>
          <w:p w14:paraId="48719CB8" w14:textId="77777777" w:rsidR="00FF013F" w:rsidRPr="003D0D7B" w:rsidRDefault="00FF013F">
            <w:pPr>
              <w:pStyle w:val="TAC"/>
            </w:pPr>
            <w:r w:rsidRPr="003D0D7B">
              <w:t>Integer (initially NormalMGCExecutionTime + networkdelay)</w:t>
            </w:r>
          </w:p>
        </w:tc>
        <w:tc>
          <w:tcPr>
            <w:tcW w:w="1461" w:type="dxa"/>
            <w:tcBorders>
              <w:top w:val="single" w:sz="4" w:space="0" w:color="auto"/>
              <w:left w:val="single" w:sz="4" w:space="0" w:color="auto"/>
              <w:bottom w:val="single" w:sz="4" w:space="0" w:color="auto"/>
              <w:right w:val="single" w:sz="4" w:space="0" w:color="auto"/>
            </w:tcBorders>
            <w:hideMark/>
          </w:tcPr>
          <w:p w14:paraId="49960B58" w14:textId="77777777" w:rsidR="00FF013F" w:rsidRPr="003D0D7B" w:rsidRDefault="00FF013F">
            <w:pPr>
              <w:pStyle w:val="TAC"/>
            </w:pPr>
            <w:r w:rsidRPr="003D0D7B">
              <w:t>Operator Defined</w:t>
            </w:r>
          </w:p>
        </w:tc>
      </w:tr>
      <w:tr w:rsidR="00FF013F" w:rsidRPr="003D0D7B" w14:paraId="56013481"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158280BE" w14:textId="77777777" w:rsidR="00FF013F" w:rsidRPr="003D0D7B" w:rsidRDefault="00FF013F">
            <w:pPr>
              <w:pStyle w:val="TAC"/>
            </w:pPr>
            <w:r w:rsidRPr="003D0D7B">
              <w:t>MGCOriginatedPendingLimit</w:t>
            </w:r>
          </w:p>
          <w:p w14:paraId="4A91AAED" w14:textId="77777777" w:rsidR="00FF013F" w:rsidRPr="003D0D7B" w:rsidRDefault="00FF013F">
            <w:pPr>
              <w:pStyle w:val="TAC"/>
            </w:pPr>
            <w:r w:rsidRPr="003D0D7B">
              <w:t>(root/ MGCOriginatedPendingLimit,</w:t>
            </w:r>
          </w:p>
          <w:p w14:paraId="51571EE3" w14:textId="77777777" w:rsidR="00FF013F" w:rsidRPr="003D0D7B" w:rsidRDefault="00FF013F">
            <w:pPr>
              <w:pStyle w:val="TAC"/>
            </w:pPr>
            <w:r w:rsidRPr="003D0D7B">
              <w:t>0x0002/0x0007)</w:t>
            </w:r>
          </w:p>
        </w:tc>
        <w:tc>
          <w:tcPr>
            <w:tcW w:w="1551" w:type="dxa"/>
            <w:tcBorders>
              <w:top w:val="single" w:sz="4" w:space="0" w:color="auto"/>
              <w:left w:val="single" w:sz="4" w:space="0" w:color="auto"/>
              <w:bottom w:val="single" w:sz="4" w:space="0" w:color="auto"/>
              <w:right w:val="single" w:sz="4" w:space="0" w:color="auto"/>
            </w:tcBorders>
            <w:hideMark/>
          </w:tcPr>
          <w:p w14:paraId="1648CDAC" w14:textId="77777777" w:rsidR="00FF013F" w:rsidRPr="003D0D7B" w:rsidRDefault="00FF013F">
            <w:pPr>
              <w:pStyle w:val="TAC"/>
            </w:pPr>
            <w:r w:rsidRPr="003D0D7B">
              <w:t>O</w:t>
            </w:r>
          </w:p>
        </w:tc>
        <w:tc>
          <w:tcPr>
            <w:tcW w:w="1191" w:type="dxa"/>
            <w:tcBorders>
              <w:top w:val="single" w:sz="4" w:space="0" w:color="auto"/>
              <w:left w:val="single" w:sz="4" w:space="0" w:color="auto"/>
              <w:bottom w:val="single" w:sz="4" w:space="0" w:color="auto"/>
              <w:right w:val="single" w:sz="4" w:space="0" w:color="auto"/>
            </w:tcBorders>
            <w:hideMark/>
          </w:tcPr>
          <w:p w14:paraId="020705D9" w14:textId="77777777" w:rsidR="00FF013F" w:rsidRPr="003D0D7B" w:rsidRDefault="00FF013F">
            <w:pPr>
              <w:pStyle w:val="TAC"/>
            </w:pPr>
            <w:r w:rsidRPr="003D0D7B">
              <w:t xml:space="preserve">AuditValue </w:t>
            </w:r>
          </w:p>
        </w:tc>
        <w:tc>
          <w:tcPr>
            <w:tcW w:w="3091" w:type="dxa"/>
            <w:gridSpan w:val="2"/>
            <w:tcBorders>
              <w:top w:val="single" w:sz="4" w:space="0" w:color="auto"/>
              <w:left w:val="single" w:sz="4" w:space="0" w:color="auto"/>
              <w:bottom w:val="single" w:sz="4" w:space="0" w:color="auto"/>
              <w:right w:val="single" w:sz="4" w:space="0" w:color="auto"/>
            </w:tcBorders>
            <w:hideMark/>
          </w:tcPr>
          <w:p w14:paraId="6277F872" w14:textId="77777777" w:rsidR="00FF013F" w:rsidRPr="003D0D7B" w:rsidRDefault="00FF013F">
            <w:pPr>
              <w:pStyle w:val="TAC"/>
            </w:pPr>
            <w:r w:rsidRPr="003D0D7B">
              <w:t>Integer</w:t>
            </w:r>
          </w:p>
        </w:tc>
        <w:tc>
          <w:tcPr>
            <w:tcW w:w="1461" w:type="dxa"/>
            <w:tcBorders>
              <w:top w:val="single" w:sz="4" w:space="0" w:color="auto"/>
              <w:left w:val="single" w:sz="4" w:space="0" w:color="auto"/>
              <w:bottom w:val="single" w:sz="4" w:space="0" w:color="auto"/>
              <w:right w:val="single" w:sz="4" w:space="0" w:color="auto"/>
            </w:tcBorders>
            <w:hideMark/>
          </w:tcPr>
          <w:p w14:paraId="2F832A79" w14:textId="77777777" w:rsidR="00FF013F" w:rsidRPr="003D0D7B" w:rsidRDefault="00FF013F">
            <w:pPr>
              <w:pStyle w:val="TAC"/>
            </w:pPr>
            <w:r w:rsidRPr="003D0D7B">
              <w:t>Operator Defined</w:t>
            </w:r>
          </w:p>
        </w:tc>
      </w:tr>
      <w:tr w:rsidR="00FF013F" w:rsidRPr="003D0D7B" w14:paraId="73E372CA"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07481CD2" w14:textId="77777777" w:rsidR="00FF013F" w:rsidRPr="003D0D7B" w:rsidRDefault="00FF013F">
            <w:pPr>
              <w:pStyle w:val="TAC"/>
            </w:pPr>
            <w:r w:rsidRPr="003D0D7B">
              <w:t>MGOriginatedPendingLimit</w:t>
            </w:r>
          </w:p>
          <w:p w14:paraId="7486639A" w14:textId="77777777" w:rsidR="00FF013F" w:rsidRPr="003D0D7B" w:rsidRDefault="00FF013F">
            <w:pPr>
              <w:pStyle w:val="TAC"/>
            </w:pPr>
            <w:r w:rsidRPr="003D0D7B">
              <w:t>(root/ MGOriginatedPendingLimit,</w:t>
            </w:r>
          </w:p>
          <w:p w14:paraId="62A7F771" w14:textId="77777777" w:rsidR="00FF013F" w:rsidRPr="003D0D7B" w:rsidRDefault="00FF013F">
            <w:pPr>
              <w:pStyle w:val="TAC"/>
            </w:pPr>
            <w:r w:rsidRPr="003D0D7B">
              <w:t>0x0002/0x0008)</w:t>
            </w:r>
          </w:p>
        </w:tc>
        <w:tc>
          <w:tcPr>
            <w:tcW w:w="1551" w:type="dxa"/>
            <w:tcBorders>
              <w:top w:val="single" w:sz="4" w:space="0" w:color="auto"/>
              <w:left w:val="single" w:sz="4" w:space="0" w:color="auto"/>
              <w:bottom w:val="single" w:sz="4" w:space="0" w:color="auto"/>
              <w:right w:val="single" w:sz="4" w:space="0" w:color="auto"/>
            </w:tcBorders>
            <w:hideMark/>
          </w:tcPr>
          <w:p w14:paraId="60CC847D" w14:textId="77777777" w:rsidR="00FF013F" w:rsidRPr="003D0D7B" w:rsidRDefault="00FF013F">
            <w:pPr>
              <w:pStyle w:val="TAC"/>
            </w:pPr>
            <w:r w:rsidRPr="003D0D7B">
              <w:t>O</w:t>
            </w:r>
          </w:p>
        </w:tc>
        <w:tc>
          <w:tcPr>
            <w:tcW w:w="1191" w:type="dxa"/>
            <w:tcBorders>
              <w:top w:val="single" w:sz="4" w:space="0" w:color="auto"/>
              <w:left w:val="single" w:sz="4" w:space="0" w:color="auto"/>
              <w:bottom w:val="single" w:sz="4" w:space="0" w:color="auto"/>
              <w:right w:val="single" w:sz="4" w:space="0" w:color="auto"/>
            </w:tcBorders>
            <w:hideMark/>
          </w:tcPr>
          <w:p w14:paraId="21039278" w14:textId="77777777" w:rsidR="00FF013F" w:rsidRPr="003D0D7B" w:rsidRDefault="00FF013F">
            <w:pPr>
              <w:pStyle w:val="TAC"/>
            </w:pPr>
            <w:r w:rsidRPr="003D0D7B">
              <w:t xml:space="preserve">AuditValue </w:t>
            </w:r>
          </w:p>
        </w:tc>
        <w:tc>
          <w:tcPr>
            <w:tcW w:w="3091" w:type="dxa"/>
            <w:gridSpan w:val="2"/>
            <w:tcBorders>
              <w:top w:val="single" w:sz="4" w:space="0" w:color="auto"/>
              <w:left w:val="single" w:sz="4" w:space="0" w:color="auto"/>
              <w:bottom w:val="single" w:sz="4" w:space="0" w:color="auto"/>
              <w:right w:val="single" w:sz="4" w:space="0" w:color="auto"/>
            </w:tcBorders>
            <w:hideMark/>
          </w:tcPr>
          <w:p w14:paraId="2116BE04" w14:textId="77777777" w:rsidR="00FF013F" w:rsidRPr="003D0D7B" w:rsidRDefault="00FF013F">
            <w:pPr>
              <w:pStyle w:val="TAC"/>
            </w:pPr>
            <w:r w:rsidRPr="003D0D7B">
              <w:t>Integer</w:t>
            </w:r>
          </w:p>
        </w:tc>
        <w:tc>
          <w:tcPr>
            <w:tcW w:w="1461" w:type="dxa"/>
            <w:tcBorders>
              <w:top w:val="single" w:sz="4" w:space="0" w:color="auto"/>
              <w:left w:val="single" w:sz="4" w:space="0" w:color="auto"/>
              <w:bottom w:val="single" w:sz="4" w:space="0" w:color="auto"/>
              <w:right w:val="single" w:sz="4" w:space="0" w:color="auto"/>
            </w:tcBorders>
            <w:hideMark/>
          </w:tcPr>
          <w:p w14:paraId="008470AE" w14:textId="77777777" w:rsidR="00FF013F" w:rsidRPr="003D0D7B" w:rsidRDefault="00FF013F">
            <w:pPr>
              <w:pStyle w:val="TAC"/>
            </w:pPr>
            <w:r w:rsidRPr="003D0D7B">
              <w:t>Operator Defined</w:t>
            </w:r>
          </w:p>
        </w:tc>
      </w:tr>
      <w:tr w:rsidR="00FF013F" w:rsidRPr="003D0D7B" w14:paraId="36BF7681"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77B79655" w14:textId="77777777" w:rsidR="00FF013F" w:rsidRPr="003D0D7B" w:rsidRDefault="00FF013F">
            <w:pPr>
              <w:pStyle w:val="TAH"/>
            </w:pPr>
            <w:r w:rsidRPr="003D0D7B">
              <w:t xml:space="preserve">Signals </w:t>
            </w:r>
          </w:p>
        </w:tc>
        <w:tc>
          <w:tcPr>
            <w:tcW w:w="1551" w:type="dxa"/>
            <w:tcBorders>
              <w:top w:val="single" w:sz="4" w:space="0" w:color="auto"/>
              <w:left w:val="single" w:sz="4" w:space="0" w:color="auto"/>
              <w:bottom w:val="single" w:sz="4" w:space="0" w:color="auto"/>
              <w:right w:val="single" w:sz="4" w:space="0" w:color="auto"/>
            </w:tcBorders>
            <w:hideMark/>
          </w:tcPr>
          <w:p w14:paraId="590F3649" w14:textId="77777777" w:rsidR="00FF013F" w:rsidRPr="003D0D7B" w:rsidRDefault="00FF013F">
            <w:pPr>
              <w:pStyle w:val="TAH"/>
            </w:pPr>
            <w:r w:rsidRPr="003D0D7B">
              <w:t>Mandatory/</w:t>
            </w:r>
          </w:p>
          <w:p w14:paraId="37A26EA7" w14:textId="77777777" w:rsidR="00FF013F" w:rsidRPr="003D0D7B" w:rsidRDefault="00FF013F">
            <w:pPr>
              <w:pStyle w:val="TAH"/>
            </w:pPr>
            <w:r w:rsidRPr="003D0D7B">
              <w:t>Optional</w:t>
            </w:r>
          </w:p>
        </w:tc>
        <w:tc>
          <w:tcPr>
            <w:tcW w:w="4282" w:type="dxa"/>
            <w:gridSpan w:val="3"/>
            <w:tcBorders>
              <w:top w:val="single" w:sz="4" w:space="0" w:color="auto"/>
              <w:left w:val="single" w:sz="4" w:space="0" w:color="auto"/>
              <w:bottom w:val="single" w:sz="4" w:space="0" w:color="auto"/>
              <w:right w:val="single" w:sz="4" w:space="0" w:color="auto"/>
            </w:tcBorders>
            <w:hideMark/>
          </w:tcPr>
          <w:p w14:paraId="6D7BD83A" w14:textId="77777777" w:rsidR="00FF013F" w:rsidRPr="003D0D7B" w:rsidRDefault="00FF013F">
            <w:pPr>
              <w:pStyle w:val="TAH"/>
            </w:pPr>
            <w:r w:rsidRPr="003D0D7B">
              <w:t>Used in command:</w:t>
            </w:r>
          </w:p>
        </w:tc>
        <w:tc>
          <w:tcPr>
            <w:tcW w:w="1461" w:type="dxa"/>
            <w:tcBorders>
              <w:top w:val="single" w:sz="4" w:space="0" w:color="auto"/>
              <w:left w:val="single" w:sz="4" w:space="0" w:color="auto"/>
              <w:bottom w:val="single" w:sz="4" w:space="0" w:color="auto"/>
              <w:right w:val="single" w:sz="4" w:space="0" w:color="auto"/>
            </w:tcBorders>
            <w:hideMark/>
          </w:tcPr>
          <w:p w14:paraId="432327ED" w14:textId="77777777" w:rsidR="00FF013F" w:rsidRPr="003D0D7B" w:rsidRDefault="00FF013F">
            <w:pPr>
              <w:pStyle w:val="TAH"/>
            </w:pPr>
            <w:r w:rsidRPr="003D0D7B">
              <w:t>Duration Provisioned Value:</w:t>
            </w:r>
          </w:p>
        </w:tc>
      </w:tr>
      <w:tr w:rsidR="00FF013F" w:rsidRPr="003D0D7B" w14:paraId="2619B049" w14:textId="77777777" w:rsidTr="00FF013F">
        <w:trPr>
          <w:cantSplit/>
        </w:trPr>
        <w:tc>
          <w:tcPr>
            <w:tcW w:w="3262" w:type="dxa"/>
            <w:vMerge w:val="restart"/>
            <w:tcBorders>
              <w:top w:val="single" w:sz="4" w:space="0" w:color="auto"/>
              <w:left w:val="single" w:sz="4" w:space="0" w:color="auto"/>
              <w:bottom w:val="single" w:sz="4" w:space="0" w:color="auto"/>
              <w:right w:val="single" w:sz="4" w:space="0" w:color="auto"/>
            </w:tcBorders>
            <w:hideMark/>
          </w:tcPr>
          <w:p w14:paraId="6A3210AC" w14:textId="77777777" w:rsidR="00FF013F" w:rsidRPr="003D0D7B" w:rsidRDefault="00FF013F">
            <w:pPr>
              <w:pStyle w:val="TAH"/>
              <w:rPr>
                <w:lang w:eastAsia="en-GB"/>
              </w:rPr>
            </w:pPr>
            <w:r w:rsidRPr="003D0D7B">
              <w:t>None</w:t>
            </w:r>
          </w:p>
        </w:tc>
        <w:tc>
          <w:tcPr>
            <w:tcW w:w="1551" w:type="dxa"/>
            <w:tcBorders>
              <w:top w:val="single" w:sz="4" w:space="0" w:color="auto"/>
              <w:left w:val="single" w:sz="4" w:space="0" w:color="auto"/>
              <w:bottom w:val="single" w:sz="4" w:space="0" w:color="auto"/>
              <w:right w:val="single" w:sz="4" w:space="0" w:color="auto"/>
            </w:tcBorders>
            <w:hideMark/>
          </w:tcPr>
          <w:p w14:paraId="1DB68036" w14:textId="77777777" w:rsidR="00FF013F" w:rsidRPr="003D0D7B" w:rsidRDefault="00FF013F">
            <w:pPr>
              <w:pStyle w:val="TAH"/>
            </w:pPr>
            <w:r w:rsidRPr="003D0D7B">
              <w:t>-</w:t>
            </w:r>
          </w:p>
        </w:tc>
        <w:tc>
          <w:tcPr>
            <w:tcW w:w="4282" w:type="dxa"/>
            <w:gridSpan w:val="3"/>
            <w:tcBorders>
              <w:top w:val="single" w:sz="4" w:space="0" w:color="auto"/>
              <w:left w:val="single" w:sz="4" w:space="0" w:color="auto"/>
              <w:bottom w:val="single" w:sz="4" w:space="0" w:color="auto"/>
              <w:right w:val="single" w:sz="4" w:space="0" w:color="auto"/>
            </w:tcBorders>
            <w:hideMark/>
          </w:tcPr>
          <w:p w14:paraId="7D615667" w14:textId="77777777" w:rsidR="00FF013F" w:rsidRPr="003D0D7B" w:rsidRDefault="00FF013F">
            <w:pPr>
              <w:pStyle w:val="TAH"/>
            </w:pPr>
            <w:r w:rsidRPr="003D0D7B">
              <w:t>-</w:t>
            </w:r>
          </w:p>
        </w:tc>
        <w:tc>
          <w:tcPr>
            <w:tcW w:w="1461" w:type="dxa"/>
            <w:tcBorders>
              <w:top w:val="single" w:sz="4" w:space="0" w:color="auto"/>
              <w:left w:val="single" w:sz="4" w:space="0" w:color="auto"/>
              <w:bottom w:val="single" w:sz="4" w:space="0" w:color="auto"/>
              <w:right w:val="single" w:sz="4" w:space="0" w:color="auto"/>
            </w:tcBorders>
            <w:hideMark/>
          </w:tcPr>
          <w:p w14:paraId="1A3CB5DD" w14:textId="77777777" w:rsidR="00FF013F" w:rsidRPr="003D0D7B" w:rsidRDefault="00FF013F">
            <w:pPr>
              <w:pStyle w:val="TAH"/>
            </w:pPr>
            <w:r w:rsidRPr="003D0D7B">
              <w:t>&lt; -</w:t>
            </w:r>
          </w:p>
        </w:tc>
      </w:tr>
      <w:tr w:rsidR="00FF013F" w:rsidRPr="003D0D7B" w14:paraId="19B9456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8CA18F" w14:textId="77777777" w:rsidR="00FF013F" w:rsidRPr="003D0D7B" w:rsidRDefault="00FF013F">
            <w:pPr>
              <w:spacing w:after="0"/>
              <w:rPr>
                <w:rFonts w:ascii="Arial" w:hAnsi="Arial"/>
                <w:b/>
                <w:sz w:val="18"/>
              </w:rPr>
            </w:pPr>
          </w:p>
        </w:tc>
        <w:tc>
          <w:tcPr>
            <w:tcW w:w="1551" w:type="dxa"/>
            <w:tcBorders>
              <w:top w:val="single" w:sz="4" w:space="0" w:color="auto"/>
              <w:left w:val="single" w:sz="4" w:space="0" w:color="auto"/>
              <w:bottom w:val="single" w:sz="4" w:space="0" w:color="auto"/>
              <w:right w:val="single" w:sz="4" w:space="0" w:color="auto"/>
            </w:tcBorders>
            <w:hideMark/>
          </w:tcPr>
          <w:p w14:paraId="281EB7E7" w14:textId="77777777" w:rsidR="00FF013F" w:rsidRPr="003D0D7B" w:rsidRDefault="00FF013F">
            <w:pPr>
              <w:keepNext/>
              <w:keepLines/>
              <w:spacing w:after="0"/>
              <w:jc w:val="center"/>
              <w:rPr>
                <w:rFonts w:ascii="Arial" w:hAnsi="Arial"/>
                <w:b/>
                <w:sz w:val="18"/>
              </w:rPr>
            </w:pPr>
            <w:r w:rsidRPr="003D0D7B">
              <w:rPr>
                <w:rFonts w:ascii="Arial" w:hAnsi="Arial"/>
                <w:b/>
                <w:sz w:val="18"/>
              </w:rPr>
              <w:t>Signal Parameters</w:t>
            </w:r>
          </w:p>
        </w:tc>
        <w:tc>
          <w:tcPr>
            <w:tcW w:w="1191" w:type="dxa"/>
            <w:tcBorders>
              <w:top w:val="single" w:sz="4" w:space="0" w:color="auto"/>
              <w:left w:val="single" w:sz="4" w:space="0" w:color="auto"/>
              <w:bottom w:val="single" w:sz="4" w:space="0" w:color="auto"/>
              <w:right w:val="single" w:sz="4" w:space="0" w:color="auto"/>
            </w:tcBorders>
            <w:hideMark/>
          </w:tcPr>
          <w:p w14:paraId="3D81E14D"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3AAD0C48"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3091" w:type="dxa"/>
            <w:gridSpan w:val="2"/>
            <w:tcBorders>
              <w:top w:val="single" w:sz="4" w:space="0" w:color="auto"/>
              <w:left w:val="single" w:sz="4" w:space="0" w:color="auto"/>
              <w:bottom w:val="single" w:sz="4" w:space="0" w:color="auto"/>
              <w:right w:val="single" w:sz="4" w:space="0" w:color="auto"/>
            </w:tcBorders>
            <w:hideMark/>
          </w:tcPr>
          <w:p w14:paraId="1BBD00AC" w14:textId="77777777" w:rsidR="00FF013F" w:rsidRPr="003D0D7B" w:rsidRDefault="00FF013F">
            <w:pPr>
              <w:keepNext/>
              <w:keepLines/>
              <w:spacing w:after="0"/>
              <w:jc w:val="center"/>
              <w:rPr>
                <w:rFonts w:ascii="Arial" w:hAnsi="Arial"/>
                <w:b/>
                <w:sz w:val="18"/>
              </w:rPr>
            </w:pPr>
            <w:r w:rsidRPr="003D0D7B">
              <w:rPr>
                <w:rFonts w:ascii="Arial" w:hAnsi="Arial"/>
                <w:b/>
                <w:sz w:val="18"/>
              </w:rPr>
              <w:t>Supported</w:t>
            </w:r>
          </w:p>
          <w:p w14:paraId="3CCF8A25" w14:textId="77777777" w:rsidR="00FF013F" w:rsidRPr="003D0D7B" w:rsidRDefault="00FF013F">
            <w:pPr>
              <w:keepNext/>
              <w:keepLines/>
              <w:spacing w:after="0"/>
              <w:jc w:val="center"/>
              <w:rPr>
                <w:rFonts w:ascii="Arial" w:hAnsi="Arial"/>
                <w:b/>
                <w:sz w:val="18"/>
              </w:rPr>
            </w:pPr>
            <w:r w:rsidRPr="003D0D7B">
              <w:rPr>
                <w:rFonts w:ascii="Arial" w:hAnsi="Arial"/>
                <w:b/>
                <w:sz w:val="18"/>
              </w:rPr>
              <w:t>Values:</w:t>
            </w:r>
          </w:p>
        </w:tc>
        <w:tc>
          <w:tcPr>
            <w:tcW w:w="1461" w:type="dxa"/>
            <w:tcBorders>
              <w:top w:val="single" w:sz="4" w:space="0" w:color="auto"/>
              <w:left w:val="single" w:sz="4" w:space="0" w:color="auto"/>
              <w:bottom w:val="single" w:sz="4" w:space="0" w:color="auto"/>
              <w:right w:val="single" w:sz="4" w:space="0" w:color="auto"/>
            </w:tcBorders>
            <w:hideMark/>
          </w:tcPr>
          <w:p w14:paraId="00F3881C" w14:textId="77777777" w:rsidR="00FF013F" w:rsidRPr="003D0D7B" w:rsidRDefault="00FF013F">
            <w:pPr>
              <w:keepNext/>
              <w:keepLines/>
              <w:spacing w:after="0"/>
              <w:jc w:val="center"/>
              <w:rPr>
                <w:rFonts w:ascii="Arial" w:hAnsi="Arial"/>
                <w:b/>
                <w:sz w:val="18"/>
              </w:rPr>
            </w:pPr>
            <w:r w:rsidRPr="003D0D7B">
              <w:rPr>
                <w:rFonts w:ascii="Arial" w:hAnsi="Arial"/>
                <w:b/>
                <w:sz w:val="18"/>
              </w:rPr>
              <w:t>Duration Provisioned Value:</w:t>
            </w:r>
          </w:p>
        </w:tc>
      </w:tr>
      <w:tr w:rsidR="00FF013F" w:rsidRPr="003D0D7B" w14:paraId="38BF47A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A87933" w14:textId="77777777" w:rsidR="00FF013F" w:rsidRPr="003D0D7B" w:rsidRDefault="00FF013F">
            <w:pPr>
              <w:spacing w:after="0"/>
              <w:rPr>
                <w:rFonts w:ascii="Arial" w:hAnsi="Arial"/>
                <w:b/>
                <w:sz w:val="18"/>
              </w:rPr>
            </w:pPr>
          </w:p>
        </w:tc>
        <w:tc>
          <w:tcPr>
            <w:tcW w:w="1551" w:type="dxa"/>
            <w:tcBorders>
              <w:top w:val="single" w:sz="4" w:space="0" w:color="auto"/>
              <w:left w:val="single" w:sz="4" w:space="0" w:color="auto"/>
              <w:bottom w:val="single" w:sz="4" w:space="0" w:color="auto"/>
              <w:right w:val="single" w:sz="4" w:space="0" w:color="auto"/>
            </w:tcBorders>
            <w:hideMark/>
          </w:tcPr>
          <w:p w14:paraId="213E9DBE" w14:textId="77777777" w:rsidR="00FF013F" w:rsidRPr="003D0D7B" w:rsidRDefault="00FF013F">
            <w:pPr>
              <w:keepNext/>
              <w:keepLines/>
              <w:spacing w:after="0"/>
              <w:jc w:val="center"/>
              <w:rPr>
                <w:rFonts w:ascii="Arial" w:hAnsi="Arial"/>
                <w:b/>
                <w:bCs/>
                <w:sz w:val="18"/>
                <w:lang w:eastAsia="en-GB"/>
              </w:rPr>
            </w:pPr>
            <w:r w:rsidRPr="003D0D7B">
              <w:rPr>
                <w:rFonts w:ascii="Arial" w:hAnsi="Arial"/>
                <w:sz w:val="18"/>
              </w:rPr>
              <w:t>-</w:t>
            </w:r>
          </w:p>
        </w:tc>
        <w:tc>
          <w:tcPr>
            <w:tcW w:w="1191" w:type="dxa"/>
            <w:tcBorders>
              <w:top w:val="single" w:sz="4" w:space="0" w:color="auto"/>
              <w:left w:val="single" w:sz="4" w:space="0" w:color="auto"/>
              <w:bottom w:val="single" w:sz="4" w:space="0" w:color="auto"/>
              <w:right w:val="single" w:sz="4" w:space="0" w:color="auto"/>
            </w:tcBorders>
            <w:hideMark/>
          </w:tcPr>
          <w:p w14:paraId="7A3635CC"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c>
          <w:tcPr>
            <w:tcW w:w="3091" w:type="dxa"/>
            <w:gridSpan w:val="2"/>
            <w:tcBorders>
              <w:top w:val="single" w:sz="4" w:space="0" w:color="auto"/>
              <w:left w:val="single" w:sz="4" w:space="0" w:color="auto"/>
              <w:bottom w:val="single" w:sz="4" w:space="0" w:color="auto"/>
              <w:right w:val="single" w:sz="4" w:space="0" w:color="auto"/>
            </w:tcBorders>
            <w:hideMark/>
          </w:tcPr>
          <w:p w14:paraId="0CBAC0A8"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1461" w:type="dxa"/>
            <w:tcBorders>
              <w:top w:val="single" w:sz="4" w:space="0" w:color="auto"/>
              <w:left w:val="single" w:sz="4" w:space="0" w:color="auto"/>
              <w:bottom w:val="single" w:sz="4" w:space="0" w:color="auto"/>
              <w:right w:val="single" w:sz="4" w:space="0" w:color="auto"/>
            </w:tcBorders>
            <w:hideMark/>
          </w:tcPr>
          <w:p w14:paraId="737DB615"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r>
      <w:tr w:rsidR="00FF013F" w:rsidRPr="003D0D7B" w14:paraId="05A5302B"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1D2CAD9C" w14:textId="77777777" w:rsidR="00FF013F" w:rsidRPr="003D0D7B" w:rsidRDefault="00FF013F">
            <w:pPr>
              <w:keepNext/>
              <w:keepLines/>
              <w:spacing w:after="0"/>
              <w:jc w:val="center"/>
              <w:rPr>
                <w:rFonts w:ascii="Arial" w:hAnsi="Arial"/>
                <w:b/>
                <w:sz w:val="18"/>
              </w:rPr>
            </w:pPr>
            <w:r w:rsidRPr="003D0D7B">
              <w:rPr>
                <w:rFonts w:ascii="Arial" w:hAnsi="Arial"/>
                <w:b/>
                <w:sz w:val="18"/>
              </w:rPr>
              <w:t>Events</w:t>
            </w:r>
          </w:p>
        </w:tc>
        <w:tc>
          <w:tcPr>
            <w:tcW w:w="1551" w:type="dxa"/>
            <w:tcBorders>
              <w:top w:val="single" w:sz="4" w:space="0" w:color="auto"/>
              <w:left w:val="single" w:sz="4" w:space="0" w:color="auto"/>
              <w:bottom w:val="single" w:sz="4" w:space="0" w:color="auto"/>
              <w:right w:val="single" w:sz="4" w:space="0" w:color="auto"/>
            </w:tcBorders>
            <w:hideMark/>
          </w:tcPr>
          <w:p w14:paraId="560CE847"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4837C4E2"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5743" w:type="dxa"/>
            <w:gridSpan w:val="4"/>
            <w:tcBorders>
              <w:top w:val="single" w:sz="4" w:space="0" w:color="auto"/>
              <w:left w:val="single" w:sz="4" w:space="0" w:color="auto"/>
              <w:bottom w:val="single" w:sz="4" w:space="0" w:color="auto"/>
              <w:right w:val="single" w:sz="4" w:space="0" w:color="auto"/>
            </w:tcBorders>
            <w:hideMark/>
          </w:tcPr>
          <w:p w14:paraId="1E88EAD2"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r>
      <w:tr w:rsidR="00FF013F" w:rsidRPr="003D0D7B" w14:paraId="00337387" w14:textId="77777777" w:rsidTr="00FF013F">
        <w:trPr>
          <w:cantSplit/>
        </w:trPr>
        <w:tc>
          <w:tcPr>
            <w:tcW w:w="3262" w:type="dxa"/>
            <w:vMerge w:val="restart"/>
            <w:tcBorders>
              <w:top w:val="single" w:sz="4" w:space="0" w:color="auto"/>
              <w:left w:val="single" w:sz="4" w:space="0" w:color="auto"/>
              <w:bottom w:val="single" w:sz="4" w:space="0" w:color="auto"/>
              <w:right w:val="single" w:sz="4" w:space="0" w:color="auto"/>
            </w:tcBorders>
            <w:hideMark/>
          </w:tcPr>
          <w:p w14:paraId="2D3585BD" w14:textId="77777777" w:rsidR="00FF013F" w:rsidRPr="003D0D7B" w:rsidRDefault="00FF013F">
            <w:pPr>
              <w:pStyle w:val="TAC"/>
              <w:rPr>
                <w:b/>
                <w:bCs/>
                <w:lang w:eastAsia="en-GB"/>
              </w:rPr>
            </w:pPr>
            <w:r w:rsidRPr="003D0D7B">
              <w:t>None</w:t>
            </w:r>
          </w:p>
        </w:tc>
        <w:tc>
          <w:tcPr>
            <w:tcW w:w="1551" w:type="dxa"/>
            <w:tcBorders>
              <w:top w:val="single" w:sz="4" w:space="0" w:color="auto"/>
              <w:left w:val="single" w:sz="4" w:space="0" w:color="auto"/>
              <w:bottom w:val="single" w:sz="4" w:space="0" w:color="auto"/>
              <w:right w:val="single" w:sz="4" w:space="0" w:color="auto"/>
            </w:tcBorders>
            <w:hideMark/>
          </w:tcPr>
          <w:p w14:paraId="79586C43" w14:textId="77777777" w:rsidR="00FF013F" w:rsidRPr="003D0D7B" w:rsidRDefault="00FF013F">
            <w:pPr>
              <w:pStyle w:val="TAC"/>
              <w:rPr>
                <w:b/>
                <w:bCs/>
              </w:rPr>
            </w:pPr>
            <w:r w:rsidRPr="003D0D7B">
              <w:t>-</w:t>
            </w:r>
          </w:p>
        </w:tc>
        <w:tc>
          <w:tcPr>
            <w:tcW w:w="5743" w:type="dxa"/>
            <w:gridSpan w:val="4"/>
            <w:tcBorders>
              <w:top w:val="single" w:sz="4" w:space="0" w:color="auto"/>
              <w:left w:val="single" w:sz="4" w:space="0" w:color="auto"/>
              <w:bottom w:val="single" w:sz="4" w:space="0" w:color="auto"/>
              <w:right w:val="single" w:sz="4" w:space="0" w:color="auto"/>
            </w:tcBorders>
            <w:hideMark/>
          </w:tcPr>
          <w:p w14:paraId="503E46EB" w14:textId="77777777" w:rsidR="00FF013F" w:rsidRPr="003D0D7B" w:rsidRDefault="00FF013F">
            <w:pPr>
              <w:pStyle w:val="TAC"/>
              <w:rPr>
                <w:b/>
                <w:bCs/>
              </w:rPr>
            </w:pPr>
            <w:r w:rsidRPr="003D0D7B">
              <w:t>-</w:t>
            </w:r>
          </w:p>
        </w:tc>
      </w:tr>
      <w:tr w:rsidR="00FF013F" w:rsidRPr="003D0D7B" w14:paraId="3CDDDCE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3A077" w14:textId="77777777" w:rsidR="00FF013F" w:rsidRPr="003D0D7B" w:rsidRDefault="00FF013F">
            <w:pPr>
              <w:spacing w:after="0"/>
              <w:rPr>
                <w:rFonts w:ascii="Arial" w:hAnsi="Arial"/>
                <w:b/>
                <w:bCs/>
                <w:sz w:val="18"/>
              </w:rPr>
            </w:pPr>
          </w:p>
        </w:tc>
        <w:tc>
          <w:tcPr>
            <w:tcW w:w="1551" w:type="dxa"/>
            <w:tcBorders>
              <w:top w:val="single" w:sz="4" w:space="0" w:color="auto"/>
              <w:left w:val="single" w:sz="4" w:space="0" w:color="auto"/>
              <w:bottom w:val="single" w:sz="4" w:space="0" w:color="auto"/>
              <w:right w:val="single" w:sz="4" w:space="0" w:color="auto"/>
            </w:tcBorders>
            <w:hideMark/>
          </w:tcPr>
          <w:p w14:paraId="478FC555" w14:textId="77777777" w:rsidR="00FF013F" w:rsidRPr="003D0D7B" w:rsidRDefault="00FF013F">
            <w:pPr>
              <w:pStyle w:val="TAH"/>
            </w:pPr>
            <w:r w:rsidRPr="003D0D7B">
              <w:t>Event</w:t>
            </w:r>
          </w:p>
          <w:p w14:paraId="71921668" w14:textId="77777777" w:rsidR="00FF013F" w:rsidRPr="003D0D7B" w:rsidRDefault="00FF013F">
            <w:pPr>
              <w:pStyle w:val="TAH"/>
            </w:pPr>
            <w:r w:rsidRPr="003D0D7B">
              <w:t>Parameters</w:t>
            </w:r>
          </w:p>
        </w:tc>
        <w:tc>
          <w:tcPr>
            <w:tcW w:w="1191" w:type="dxa"/>
            <w:tcBorders>
              <w:top w:val="single" w:sz="4" w:space="0" w:color="auto"/>
              <w:left w:val="single" w:sz="4" w:space="0" w:color="auto"/>
              <w:bottom w:val="single" w:sz="4" w:space="0" w:color="auto"/>
              <w:right w:val="single" w:sz="4" w:space="0" w:color="auto"/>
            </w:tcBorders>
            <w:hideMark/>
          </w:tcPr>
          <w:p w14:paraId="0C728D65" w14:textId="77777777" w:rsidR="00FF013F" w:rsidRPr="003D0D7B" w:rsidRDefault="00FF013F">
            <w:pPr>
              <w:pStyle w:val="TAH"/>
            </w:pPr>
            <w:r w:rsidRPr="003D0D7B">
              <w:t>Mandatory/</w:t>
            </w:r>
          </w:p>
          <w:p w14:paraId="21A707AD" w14:textId="77777777" w:rsidR="00FF013F" w:rsidRPr="003D0D7B" w:rsidRDefault="00FF013F">
            <w:pPr>
              <w:pStyle w:val="TAH"/>
            </w:pPr>
            <w:r w:rsidRPr="003D0D7B">
              <w:t>Optional</w:t>
            </w:r>
          </w:p>
        </w:tc>
        <w:tc>
          <w:tcPr>
            <w:tcW w:w="3091" w:type="dxa"/>
            <w:gridSpan w:val="2"/>
            <w:tcBorders>
              <w:top w:val="single" w:sz="4" w:space="0" w:color="auto"/>
              <w:left w:val="single" w:sz="4" w:space="0" w:color="auto"/>
              <w:bottom w:val="single" w:sz="4" w:space="0" w:color="auto"/>
              <w:right w:val="single" w:sz="4" w:space="0" w:color="auto"/>
            </w:tcBorders>
            <w:hideMark/>
          </w:tcPr>
          <w:p w14:paraId="1FDE433A" w14:textId="77777777" w:rsidR="00FF013F" w:rsidRPr="003D0D7B" w:rsidRDefault="00FF013F">
            <w:pPr>
              <w:pStyle w:val="TAH"/>
            </w:pPr>
            <w:r w:rsidRPr="003D0D7B">
              <w:t>Supported</w:t>
            </w:r>
          </w:p>
          <w:p w14:paraId="2CC5D792" w14:textId="77777777" w:rsidR="00FF013F" w:rsidRPr="003D0D7B" w:rsidRDefault="00FF013F">
            <w:pPr>
              <w:pStyle w:val="TAH"/>
            </w:pPr>
            <w:r w:rsidRPr="003D0D7B">
              <w:t>Values:</w:t>
            </w:r>
          </w:p>
        </w:tc>
        <w:tc>
          <w:tcPr>
            <w:tcW w:w="1461" w:type="dxa"/>
            <w:tcBorders>
              <w:top w:val="single" w:sz="4" w:space="0" w:color="auto"/>
              <w:left w:val="single" w:sz="4" w:space="0" w:color="auto"/>
              <w:bottom w:val="single" w:sz="4" w:space="0" w:color="auto"/>
              <w:right w:val="single" w:sz="4" w:space="0" w:color="auto"/>
            </w:tcBorders>
            <w:hideMark/>
          </w:tcPr>
          <w:p w14:paraId="3CEBCB2A" w14:textId="77777777" w:rsidR="00FF013F" w:rsidRPr="003D0D7B" w:rsidRDefault="00FF013F">
            <w:pPr>
              <w:pStyle w:val="TAH"/>
            </w:pPr>
            <w:r w:rsidRPr="003D0D7B">
              <w:t>Provisioned Value:</w:t>
            </w:r>
          </w:p>
        </w:tc>
      </w:tr>
      <w:tr w:rsidR="00FF013F" w:rsidRPr="003D0D7B" w14:paraId="2C078FD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70712C" w14:textId="77777777" w:rsidR="00FF013F" w:rsidRPr="003D0D7B" w:rsidRDefault="00FF013F">
            <w:pPr>
              <w:spacing w:after="0"/>
              <w:rPr>
                <w:rFonts w:ascii="Arial" w:hAnsi="Arial"/>
                <w:b/>
                <w:bCs/>
                <w:sz w:val="18"/>
              </w:rPr>
            </w:pPr>
          </w:p>
        </w:tc>
        <w:tc>
          <w:tcPr>
            <w:tcW w:w="1551" w:type="dxa"/>
            <w:tcBorders>
              <w:top w:val="single" w:sz="4" w:space="0" w:color="auto"/>
              <w:left w:val="single" w:sz="4" w:space="0" w:color="auto"/>
              <w:bottom w:val="single" w:sz="4" w:space="0" w:color="auto"/>
              <w:right w:val="single" w:sz="4" w:space="0" w:color="auto"/>
            </w:tcBorders>
            <w:hideMark/>
          </w:tcPr>
          <w:p w14:paraId="42B26400" w14:textId="77777777" w:rsidR="00FF013F" w:rsidRPr="003D0D7B" w:rsidRDefault="00FF013F">
            <w:pPr>
              <w:pStyle w:val="TAC"/>
              <w:rPr>
                <w:b/>
                <w:bCs/>
                <w:lang w:eastAsia="en-GB"/>
              </w:rPr>
            </w:pPr>
            <w:r w:rsidRPr="003D0D7B">
              <w:t>-</w:t>
            </w:r>
          </w:p>
        </w:tc>
        <w:tc>
          <w:tcPr>
            <w:tcW w:w="1191" w:type="dxa"/>
            <w:tcBorders>
              <w:top w:val="single" w:sz="4" w:space="0" w:color="auto"/>
              <w:left w:val="single" w:sz="4" w:space="0" w:color="auto"/>
              <w:bottom w:val="single" w:sz="4" w:space="0" w:color="auto"/>
              <w:right w:val="single" w:sz="4" w:space="0" w:color="auto"/>
            </w:tcBorders>
            <w:hideMark/>
          </w:tcPr>
          <w:p w14:paraId="50B3249F" w14:textId="77777777" w:rsidR="00FF013F" w:rsidRPr="003D0D7B" w:rsidRDefault="00FF013F">
            <w:pPr>
              <w:pStyle w:val="TAC"/>
              <w:rPr>
                <w:b/>
                <w:bCs/>
              </w:rPr>
            </w:pPr>
            <w:r w:rsidRPr="003D0D7B">
              <w:t>-</w:t>
            </w:r>
          </w:p>
        </w:tc>
        <w:tc>
          <w:tcPr>
            <w:tcW w:w="3091" w:type="dxa"/>
            <w:gridSpan w:val="2"/>
            <w:tcBorders>
              <w:top w:val="single" w:sz="4" w:space="0" w:color="auto"/>
              <w:left w:val="single" w:sz="4" w:space="0" w:color="auto"/>
              <w:bottom w:val="single" w:sz="4" w:space="0" w:color="auto"/>
              <w:right w:val="single" w:sz="4" w:space="0" w:color="auto"/>
            </w:tcBorders>
            <w:hideMark/>
          </w:tcPr>
          <w:p w14:paraId="0390D2B0" w14:textId="77777777" w:rsidR="00FF013F" w:rsidRPr="003D0D7B" w:rsidRDefault="00FF013F">
            <w:pPr>
              <w:pStyle w:val="TAC"/>
            </w:pPr>
            <w:r w:rsidRPr="003D0D7B">
              <w:t>-</w:t>
            </w:r>
          </w:p>
        </w:tc>
        <w:tc>
          <w:tcPr>
            <w:tcW w:w="1461" w:type="dxa"/>
            <w:tcBorders>
              <w:top w:val="single" w:sz="4" w:space="0" w:color="auto"/>
              <w:left w:val="single" w:sz="4" w:space="0" w:color="auto"/>
              <w:bottom w:val="single" w:sz="4" w:space="0" w:color="auto"/>
              <w:right w:val="single" w:sz="4" w:space="0" w:color="auto"/>
            </w:tcBorders>
            <w:hideMark/>
          </w:tcPr>
          <w:p w14:paraId="65EF6521" w14:textId="77777777" w:rsidR="00FF013F" w:rsidRPr="003D0D7B" w:rsidRDefault="00FF013F">
            <w:pPr>
              <w:pStyle w:val="TAC"/>
              <w:rPr>
                <w:b/>
                <w:bCs/>
              </w:rPr>
            </w:pPr>
            <w:r w:rsidRPr="003D0D7B">
              <w:t>-</w:t>
            </w:r>
          </w:p>
        </w:tc>
      </w:tr>
      <w:tr w:rsidR="00FF013F" w:rsidRPr="003D0D7B" w14:paraId="641AC8A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26C1D7" w14:textId="77777777" w:rsidR="00FF013F" w:rsidRPr="003D0D7B" w:rsidRDefault="00FF013F">
            <w:pPr>
              <w:spacing w:after="0"/>
              <w:rPr>
                <w:rFonts w:ascii="Arial" w:hAnsi="Arial"/>
                <w:b/>
                <w:bCs/>
                <w:sz w:val="18"/>
              </w:rPr>
            </w:pPr>
          </w:p>
        </w:tc>
        <w:tc>
          <w:tcPr>
            <w:tcW w:w="1551" w:type="dxa"/>
            <w:tcBorders>
              <w:top w:val="single" w:sz="4" w:space="0" w:color="auto"/>
              <w:left w:val="single" w:sz="4" w:space="0" w:color="auto"/>
              <w:bottom w:val="single" w:sz="4" w:space="0" w:color="auto"/>
              <w:right w:val="single" w:sz="4" w:space="0" w:color="auto"/>
            </w:tcBorders>
            <w:hideMark/>
          </w:tcPr>
          <w:p w14:paraId="1EE7238F" w14:textId="77777777" w:rsidR="00FF013F" w:rsidRPr="003D0D7B" w:rsidRDefault="00FF013F">
            <w:pPr>
              <w:pStyle w:val="TAH"/>
            </w:pPr>
            <w:r w:rsidRPr="003D0D7B">
              <w:t>ObservedEvent</w:t>
            </w:r>
          </w:p>
          <w:p w14:paraId="244BDF3F" w14:textId="77777777" w:rsidR="00FF013F" w:rsidRPr="003D0D7B" w:rsidRDefault="00FF013F">
            <w:pPr>
              <w:pStyle w:val="TAH"/>
            </w:pPr>
            <w:r w:rsidRPr="003D0D7B">
              <w:t>Parameters</w:t>
            </w:r>
          </w:p>
        </w:tc>
        <w:tc>
          <w:tcPr>
            <w:tcW w:w="1191" w:type="dxa"/>
            <w:tcBorders>
              <w:top w:val="single" w:sz="4" w:space="0" w:color="auto"/>
              <w:left w:val="single" w:sz="4" w:space="0" w:color="auto"/>
              <w:bottom w:val="single" w:sz="4" w:space="0" w:color="auto"/>
              <w:right w:val="single" w:sz="4" w:space="0" w:color="auto"/>
            </w:tcBorders>
            <w:hideMark/>
          </w:tcPr>
          <w:p w14:paraId="0DC03381" w14:textId="77777777" w:rsidR="00FF013F" w:rsidRPr="003D0D7B" w:rsidRDefault="00FF013F">
            <w:pPr>
              <w:pStyle w:val="TAH"/>
            </w:pPr>
            <w:r w:rsidRPr="003D0D7B">
              <w:t>Mandatory/</w:t>
            </w:r>
          </w:p>
          <w:p w14:paraId="21849782" w14:textId="77777777" w:rsidR="00FF013F" w:rsidRPr="003D0D7B" w:rsidRDefault="00FF013F">
            <w:pPr>
              <w:pStyle w:val="TAH"/>
            </w:pPr>
            <w:r w:rsidRPr="003D0D7B">
              <w:t>Optional</w:t>
            </w:r>
          </w:p>
        </w:tc>
        <w:tc>
          <w:tcPr>
            <w:tcW w:w="3091" w:type="dxa"/>
            <w:gridSpan w:val="2"/>
            <w:tcBorders>
              <w:top w:val="single" w:sz="4" w:space="0" w:color="auto"/>
              <w:left w:val="single" w:sz="4" w:space="0" w:color="auto"/>
              <w:bottom w:val="single" w:sz="4" w:space="0" w:color="auto"/>
              <w:right w:val="single" w:sz="4" w:space="0" w:color="auto"/>
            </w:tcBorders>
            <w:hideMark/>
          </w:tcPr>
          <w:p w14:paraId="76B5202E" w14:textId="77777777" w:rsidR="00FF013F" w:rsidRPr="003D0D7B" w:rsidRDefault="00FF013F">
            <w:pPr>
              <w:pStyle w:val="TAH"/>
            </w:pPr>
            <w:r w:rsidRPr="003D0D7B">
              <w:t>Supported</w:t>
            </w:r>
          </w:p>
          <w:p w14:paraId="1DA06944" w14:textId="77777777" w:rsidR="00FF013F" w:rsidRPr="003D0D7B" w:rsidRDefault="00FF013F">
            <w:pPr>
              <w:pStyle w:val="TAH"/>
            </w:pPr>
            <w:r w:rsidRPr="003D0D7B">
              <w:t>Values:</w:t>
            </w:r>
          </w:p>
        </w:tc>
        <w:tc>
          <w:tcPr>
            <w:tcW w:w="1461" w:type="dxa"/>
            <w:tcBorders>
              <w:top w:val="single" w:sz="4" w:space="0" w:color="auto"/>
              <w:left w:val="single" w:sz="4" w:space="0" w:color="auto"/>
              <w:bottom w:val="single" w:sz="4" w:space="0" w:color="auto"/>
              <w:right w:val="single" w:sz="4" w:space="0" w:color="auto"/>
            </w:tcBorders>
            <w:hideMark/>
          </w:tcPr>
          <w:p w14:paraId="2DF3268D" w14:textId="77777777" w:rsidR="00FF013F" w:rsidRPr="003D0D7B" w:rsidRDefault="00FF013F">
            <w:pPr>
              <w:pStyle w:val="TAH"/>
            </w:pPr>
            <w:r w:rsidRPr="003D0D7B">
              <w:t>Provisioned Value:</w:t>
            </w:r>
          </w:p>
        </w:tc>
      </w:tr>
      <w:tr w:rsidR="00FF013F" w:rsidRPr="003D0D7B" w14:paraId="03B5EA0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91DD21" w14:textId="77777777" w:rsidR="00FF013F" w:rsidRPr="003D0D7B" w:rsidRDefault="00FF013F">
            <w:pPr>
              <w:spacing w:after="0"/>
              <w:rPr>
                <w:rFonts w:ascii="Arial" w:hAnsi="Arial"/>
                <w:b/>
                <w:bCs/>
                <w:sz w:val="18"/>
              </w:rPr>
            </w:pPr>
          </w:p>
        </w:tc>
        <w:tc>
          <w:tcPr>
            <w:tcW w:w="1551" w:type="dxa"/>
            <w:tcBorders>
              <w:top w:val="single" w:sz="4" w:space="0" w:color="auto"/>
              <w:left w:val="single" w:sz="4" w:space="0" w:color="auto"/>
              <w:bottom w:val="single" w:sz="4" w:space="0" w:color="auto"/>
              <w:right w:val="single" w:sz="4" w:space="0" w:color="auto"/>
            </w:tcBorders>
            <w:hideMark/>
          </w:tcPr>
          <w:p w14:paraId="60DD28FB" w14:textId="77777777" w:rsidR="00FF013F" w:rsidRPr="003D0D7B" w:rsidRDefault="00FF013F">
            <w:pPr>
              <w:pStyle w:val="TAC"/>
              <w:rPr>
                <w:lang w:eastAsia="en-GB"/>
              </w:rPr>
            </w:pPr>
            <w:r w:rsidRPr="003D0D7B">
              <w:t>-</w:t>
            </w:r>
          </w:p>
        </w:tc>
        <w:tc>
          <w:tcPr>
            <w:tcW w:w="1191" w:type="dxa"/>
            <w:tcBorders>
              <w:top w:val="single" w:sz="4" w:space="0" w:color="auto"/>
              <w:left w:val="single" w:sz="4" w:space="0" w:color="auto"/>
              <w:bottom w:val="single" w:sz="4" w:space="0" w:color="auto"/>
              <w:right w:val="single" w:sz="4" w:space="0" w:color="auto"/>
            </w:tcBorders>
            <w:hideMark/>
          </w:tcPr>
          <w:p w14:paraId="1F7A17E7" w14:textId="77777777" w:rsidR="00FF013F" w:rsidRPr="003D0D7B" w:rsidRDefault="00FF013F">
            <w:pPr>
              <w:pStyle w:val="TAC"/>
            </w:pPr>
            <w:r w:rsidRPr="003D0D7B">
              <w:t>-</w:t>
            </w:r>
          </w:p>
        </w:tc>
        <w:tc>
          <w:tcPr>
            <w:tcW w:w="3091" w:type="dxa"/>
            <w:gridSpan w:val="2"/>
            <w:tcBorders>
              <w:top w:val="single" w:sz="4" w:space="0" w:color="auto"/>
              <w:left w:val="single" w:sz="4" w:space="0" w:color="auto"/>
              <w:bottom w:val="single" w:sz="4" w:space="0" w:color="auto"/>
              <w:right w:val="single" w:sz="4" w:space="0" w:color="auto"/>
            </w:tcBorders>
            <w:hideMark/>
          </w:tcPr>
          <w:p w14:paraId="29F3AFEB" w14:textId="77777777" w:rsidR="00FF013F" w:rsidRPr="003D0D7B" w:rsidRDefault="00FF013F">
            <w:pPr>
              <w:pStyle w:val="TAC"/>
            </w:pPr>
            <w:r w:rsidRPr="003D0D7B">
              <w:t>-</w:t>
            </w:r>
          </w:p>
        </w:tc>
        <w:tc>
          <w:tcPr>
            <w:tcW w:w="1461" w:type="dxa"/>
            <w:tcBorders>
              <w:top w:val="single" w:sz="4" w:space="0" w:color="auto"/>
              <w:left w:val="single" w:sz="4" w:space="0" w:color="auto"/>
              <w:bottom w:val="single" w:sz="4" w:space="0" w:color="auto"/>
              <w:right w:val="single" w:sz="4" w:space="0" w:color="auto"/>
            </w:tcBorders>
            <w:hideMark/>
          </w:tcPr>
          <w:p w14:paraId="04B08A4A" w14:textId="77777777" w:rsidR="00FF013F" w:rsidRPr="003D0D7B" w:rsidRDefault="00FF013F">
            <w:pPr>
              <w:pStyle w:val="TAC"/>
            </w:pPr>
            <w:r w:rsidRPr="003D0D7B">
              <w:t>-</w:t>
            </w:r>
          </w:p>
        </w:tc>
      </w:tr>
      <w:tr w:rsidR="00FF013F" w:rsidRPr="003D0D7B" w14:paraId="138338DA"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74E03B1A" w14:textId="77777777" w:rsidR="00FF013F" w:rsidRPr="003D0D7B" w:rsidRDefault="00FF013F">
            <w:pPr>
              <w:pStyle w:val="TAH"/>
            </w:pPr>
            <w:r w:rsidRPr="003D0D7B">
              <w:t>Statistics</w:t>
            </w:r>
          </w:p>
        </w:tc>
        <w:tc>
          <w:tcPr>
            <w:tcW w:w="1551" w:type="dxa"/>
            <w:tcBorders>
              <w:top w:val="single" w:sz="4" w:space="0" w:color="auto"/>
              <w:left w:val="single" w:sz="4" w:space="0" w:color="auto"/>
              <w:bottom w:val="single" w:sz="4" w:space="0" w:color="auto"/>
              <w:right w:val="single" w:sz="4" w:space="0" w:color="auto"/>
            </w:tcBorders>
            <w:hideMark/>
          </w:tcPr>
          <w:p w14:paraId="59483A7F" w14:textId="77777777" w:rsidR="00FF013F" w:rsidRPr="003D0D7B" w:rsidRDefault="00FF013F">
            <w:pPr>
              <w:pStyle w:val="TAH"/>
            </w:pPr>
            <w:r w:rsidRPr="003D0D7B">
              <w:t>Mandatory/</w:t>
            </w:r>
          </w:p>
          <w:p w14:paraId="42F90343" w14:textId="77777777" w:rsidR="00FF013F" w:rsidRPr="003D0D7B" w:rsidRDefault="00FF013F">
            <w:pPr>
              <w:pStyle w:val="TAH"/>
            </w:pPr>
            <w:r w:rsidRPr="003D0D7B">
              <w:t>Optional</w:t>
            </w:r>
          </w:p>
        </w:tc>
        <w:tc>
          <w:tcPr>
            <w:tcW w:w="2635" w:type="dxa"/>
            <w:gridSpan w:val="2"/>
            <w:tcBorders>
              <w:top w:val="single" w:sz="4" w:space="0" w:color="auto"/>
              <w:left w:val="single" w:sz="4" w:space="0" w:color="auto"/>
              <w:bottom w:val="single" w:sz="4" w:space="0" w:color="auto"/>
              <w:right w:val="single" w:sz="4" w:space="0" w:color="auto"/>
            </w:tcBorders>
            <w:hideMark/>
          </w:tcPr>
          <w:p w14:paraId="65FEF51C" w14:textId="77777777" w:rsidR="00FF013F" w:rsidRPr="003D0D7B" w:rsidRDefault="00FF013F">
            <w:pPr>
              <w:pStyle w:val="TAH"/>
            </w:pPr>
            <w:r w:rsidRPr="003D0D7B">
              <w:t>Used in command:</w:t>
            </w:r>
          </w:p>
        </w:tc>
        <w:tc>
          <w:tcPr>
            <w:tcW w:w="3108" w:type="dxa"/>
            <w:gridSpan w:val="2"/>
            <w:tcBorders>
              <w:top w:val="single" w:sz="4" w:space="0" w:color="auto"/>
              <w:left w:val="single" w:sz="4" w:space="0" w:color="auto"/>
              <w:bottom w:val="single" w:sz="4" w:space="0" w:color="auto"/>
              <w:right w:val="single" w:sz="4" w:space="0" w:color="auto"/>
            </w:tcBorders>
            <w:hideMark/>
          </w:tcPr>
          <w:p w14:paraId="010E0FDD" w14:textId="77777777" w:rsidR="00FF013F" w:rsidRPr="003D0D7B" w:rsidRDefault="00FF013F">
            <w:pPr>
              <w:pStyle w:val="TAH"/>
            </w:pPr>
            <w:r w:rsidRPr="003D0D7B">
              <w:t>Supported Values:</w:t>
            </w:r>
          </w:p>
        </w:tc>
      </w:tr>
      <w:tr w:rsidR="00FF013F" w:rsidRPr="003D0D7B" w14:paraId="56AA5A88"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2C28B314" w14:textId="77777777" w:rsidR="00FF013F" w:rsidRPr="003D0D7B" w:rsidRDefault="00FF013F">
            <w:pPr>
              <w:pStyle w:val="TAC"/>
              <w:rPr>
                <w:lang w:eastAsia="en-GB"/>
              </w:rPr>
            </w:pPr>
            <w:r w:rsidRPr="003D0D7B">
              <w:t>None</w:t>
            </w:r>
          </w:p>
        </w:tc>
        <w:tc>
          <w:tcPr>
            <w:tcW w:w="1551" w:type="dxa"/>
            <w:tcBorders>
              <w:top w:val="single" w:sz="4" w:space="0" w:color="auto"/>
              <w:left w:val="single" w:sz="4" w:space="0" w:color="auto"/>
              <w:bottom w:val="single" w:sz="4" w:space="0" w:color="auto"/>
              <w:right w:val="single" w:sz="4" w:space="0" w:color="auto"/>
            </w:tcBorders>
            <w:hideMark/>
          </w:tcPr>
          <w:p w14:paraId="306AC7DE" w14:textId="77777777" w:rsidR="00FF013F" w:rsidRPr="003D0D7B" w:rsidRDefault="00FF013F">
            <w:pPr>
              <w:pStyle w:val="TAC"/>
            </w:pPr>
            <w:r w:rsidRPr="003D0D7B">
              <w:t>-</w:t>
            </w:r>
          </w:p>
        </w:tc>
        <w:tc>
          <w:tcPr>
            <w:tcW w:w="2635" w:type="dxa"/>
            <w:gridSpan w:val="2"/>
            <w:tcBorders>
              <w:top w:val="single" w:sz="4" w:space="0" w:color="auto"/>
              <w:left w:val="single" w:sz="4" w:space="0" w:color="auto"/>
              <w:bottom w:val="single" w:sz="4" w:space="0" w:color="auto"/>
              <w:right w:val="single" w:sz="4" w:space="0" w:color="auto"/>
            </w:tcBorders>
            <w:hideMark/>
          </w:tcPr>
          <w:p w14:paraId="0B825752" w14:textId="77777777" w:rsidR="00FF013F" w:rsidRPr="003D0D7B" w:rsidRDefault="00FF013F">
            <w:pPr>
              <w:pStyle w:val="TAC"/>
            </w:pPr>
            <w:r w:rsidRPr="003D0D7B">
              <w:t>-</w:t>
            </w:r>
          </w:p>
        </w:tc>
        <w:tc>
          <w:tcPr>
            <w:tcW w:w="3108" w:type="dxa"/>
            <w:gridSpan w:val="2"/>
            <w:tcBorders>
              <w:top w:val="single" w:sz="4" w:space="0" w:color="auto"/>
              <w:left w:val="single" w:sz="4" w:space="0" w:color="auto"/>
              <w:bottom w:val="single" w:sz="4" w:space="0" w:color="auto"/>
              <w:right w:val="single" w:sz="4" w:space="0" w:color="auto"/>
            </w:tcBorders>
            <w:hideMark/>
          </w:tcPr>
          <w:p w14:paraId="225CA172" w14:textId="77777777" w:rsidR="00FF013F" w:rsidRPr="003D0D7B" w:rsidRDefault="00FF013F">
            <w:pPr>
              <w:pStyle w:val="TAC"/>
            </w:pPr>
            <w:r w:rsidRPr="003D0D7B">
              <w:t>-</w:t>
            </w:r>
          </w:p>
        </w:tc>
      </w:tr>
      <w:tr w:rsidR="00FF013F" w:rsidRPr="003D0D7B" w14:paraId="25A598FB"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605FF9DE" w14:textId="77777777" w:rsidR="00FF013F" w:rsidRPr="003D0D7B" w:rsidRDefault="00FF013F">
            <w:pPr>
              <w:pStyle w:val="TAH"/>
            </w:pPr>
            <w:r w:rsidRPr="003D0D7B">
              <w:t>Error Codes</w:t>
            </w:r>
          </w:p>
        </w:tc>
        <w:tc>
          <w:tcPr>
            <w:tcW w:w="7294" w:type="dxa"/>
            <w:gridSpan w:val="5"/>
            <w:tcBorders>
              <w:top w:val="single" w:sz="4" w:space="0" w:color="auto"/>
              <w:left w:val="single" w:sz="4" w:space="0" w:color="auto"/>
              <w:bottom w:val="single" w:sz="4" w:space="0" w:color="auto"/>
              <w:right w:val="single" w:sz="4" w:space="0" w:color="auto"/>
            </w:tcBorders>
            <w:hideMark/>
          </w:tcPr>
          <w:p w14:paraId="5D01B5BA" w14:textId="77777777" w:rsidR="00FF013F" w:rsidRPr="003D0D7B" w:rsidRDefault="00FF013F">
            <w:pPr>
              <w:pStyle w:val="TAH"/>
            </w:pPr>
            <w:r w:rsidRPr="003D0D7B">
              <w:t>Mandatory/ Optional</w:t>
            </w:r>
          </w:p>
        </w:tc>
      </w:tr>
      <w:tr w:rsidR="00FF013F" w:rsidRPr="003D0D7B" w14:paraId="6C357A61" w14:textId="77777777" w:rsidTr="00FF013F">
        <w:trPr>
          <w:cantSplit/>
        </w:trPr>
        <w:tc>
          <w:tcPr>
            <w:tcW w:w="3262" w:type="dxa"/>
            <w:tcBorders>
              <w:top w:val="single" w:sz="4" w:space="0" w:color="auto"/>
              <w:left w:val="single" w:sz="4" w:space="0" w:color="auto"/>
              <w:bottom w:val="single" w:sz="4" w:space="0" w:color="auto"/>
              <w:right w:val="single" w:sz="4" w:space="0" w:color="auto"/>
            </w:tcBorders>
            <w:hideMark/>
          </w:tcPr>
          <w:p w14:paraId="5CEAAB0D" w14:textId="77777777" w:rsidR="00FF013F" w:rsidRPr="003D0D7B" w:rsidRDefault="00FF013F">
            <w:pPr>
              <w:pStyle w:val="TAC"/>
              <w:rPr>
                <w:lang w:eastAsia="en-GB"/>
              </w:rPr>
            </w:pPr>
            <w:r w:rsidRPr="003D0D7B">
              <w:t>None</w:t>
            </w:r>
          </w:p>
        </w:tc>
        <w:tc>
          <w:tcPr>
            <w:tcW w:w="7294" w:type="dxa"/>
            <w:gridSpan w:val="5"/>
            <w:tcBorders>
              <w:top w:val="single" w:sz="4" w:space="0" w:color="auto"/>
              <w:left w:val="single" w:sz="4" w:space="0" w:color="auto"/>
              <w:bottom w:val="single" w:sz="4" w:space="0" w:color="auto"/>
              <w:right w:val="single" w:sz="4" w:space="0" w:color="auto"/>
            </w:tcBorders>
            <w:hideMark/>
          </w:tcPr>
          <w:p w14:paraId="31B0F1B5" w14:textId="77777777" w:rsidR="00FF013F" w:rsidRPr="003D0D7B" w:rsidRDefault="00FF013F">
            <w:pPr>
              <w:pStyle w:val="TAC"/>
            </w:pPr>
            <w:r w:rsidRPr="003D0D7B">
              <w:t>-</w:t>
            </w:r>
          </w:p>
        </w:tc>
      </w:tr>
    </w:tbl>
    <w:p w14:paraId="5AA4BBF8" w14:textId="77777777" w:rsidR="00FF013F" w:rsidRPr="003D0D7B" w:rsidRDefault="00FF013F" w:rsidP="00FF013F">
      <w:pPr>
        <w:spacing w:after="0"/>
        <w:rPr>
          <w:b/>
          <w:bCs/>
        </w:rPr>
      </w:pPr>
    </w:p>
    <w:p w14:paraId="7CCC061C" w14:textId="77777777" w:rsidR="00FF013F" w:rsidRPr="003D0D7B" w:rsidRDefault="00FF013F" w:rsidP="00FF013F">
      <w:pPr>
        <w:pStyle w:val="Heading4"/>
        <w:rPr>
          <w:rFonts w:eastAsia="SimHei"/>
        </w:rPr>
      </w:pPr>
      <w:bookmarkStart w:id="169" w:name="_Toc485674027"/>
      <w:bookmarkStart w:id="170" w:name="_Toc57988548"/>
      <w:bookmarkStart w:id="171" w:name="_Toc67479716"/>
      <w:smartTag w:uri="urn:schemas-microsoft-com:office:smarttags" w:element="chsdate">
        <w:smartTagPr>
          <w:attr w:name="Year" w:val="1899"/>
          <w:attr w:name="Month" w:val="12"/>
          <w:attr w:name="Day" w:val="30"/>
          <w:attr w:name="IsLunarDate" w:val="False"/>
          <w:attr w:name="IsROCDate" w:val="False"/>
        </w:smartTagPr>
        <w:r w:rsidRPr="003D0D7B">
          <w:rPr>
            <w:rFonts w:eastAsia="SimHei"/>
          </w:rPr>
          <w:lastRenderedPageBreak/>
          <w:t>5.14.3</w:t>
        </w:r>
      </w:smartTag>
      <w:r w:rsidRPr="003D0D7B">
        <w:rPr>
          <w:rFonts w:eastAsia="SimHei"/>
        </w:rPr>
        <w:t>.3</w:t>
      </w:r>
      <w:r w:rsidRPr="003D0D7B">
        <w:rPr>
          <w:rFonts w:eastAsia="SimHei"/>
        </w:rPr>
        <w:tab/>
        <w:t>Overload Control Package</w:t>
      </w:r>
      <w:bookmarkEnd w:id="169"/>
      <w:bookmarkEnd w:id="170"/>
      <w:bookmarkEnd w:id="171"/>
    </w:p>
    <w:p w14:paraId="3A136B64"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.3.1: Package Usage Information for Overload Control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386E814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60BA1B0" w14:textId="77777777" w:rsidR="00FF013F" w:rsidRPr="003D0D7B" w:rsidRDefault="00FF013F">
            <w:pPr>
              <w:keepNext/>
              <w:keepLines/>
              <w:spacing w:after="0"/>
              <w:jc w:val="center"/>
              <w:rPr>
                <w:rFonts w:ascii="Arial" w:hAnsi="Arial"/>
                <w:b/>
                <w:sz w:val="18"/>
              </w:rPr>
            </w:pPr>
            <w:r w:rsidRPr="003D0D7B">
              <w:rPr>
                <w:rFonts w:ascii="Arial" w:hAnsi="Arial"/>
                <w:b/>
                <w:sz w:val="18"/>
              </w:rPr>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5746A5EB"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4C57FF10"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1961" w:type="dxa"/>
            <w:tcBorders>
              <w:top w:val="single" w:sz="4" w:space="0" w:color="auto"/>
              <w:left w:val="single" w:sz="4" w:space="0" w:color="auto"/>
              <w:bottom w:val="single" w:sz="4" w:space="0" w:color="auto"/>
              <w:right w:val="single" w:sz="4" w:space="0" w:color="auto"/>
            </w:tcBorders>
            <w:hideMark/>
          </w:tcPr>
          <w:p w14:paraId="66E0E8B8"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5D4CC7DD"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c>
          <w:tcPr>
            <w:tcW w:w="2407" w:type="dxa"/>
            <w:tcBorders>
              <w:top w:val="single" w:sz="4" w:space="0" w:color="auto"/>
              <w:left w:val="single" w:sz="4" w:space="0" w:color="auto"/>
              <w:bottom w:val="single" w:sz="4" w:space="0" w:color="auto"/>
              <w:right w:val="single" w:sz="4" w:space="0" w:color="auto"/>
            </w:tcBorders>
            <w:hideMark/>
          </w:tcPr>
          <w:p w14:paraId="659C4E23"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70E9D72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262AEEE" w14:textId="77777777" w:rsidR="00FF013F" w:rsidRPr="003D0D7B" w:rsidRDefault="00FF013F">
            <w:pPr>
              <w:pStyle w:val="TAC"/>
              <w:rPr>
                <w:lang w:eastAsia="en-GB"/>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1EDD9909"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3644A712"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2CA1BE2"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tcPr>
          <w:p w14:paraId="1E9C6560" w14:textId="77777777" w:rsidR="00FF013F" w:rsidRPr="003D0D7B" w:rsidRDefault="00FF013F">
            <w:pPr>
              <w:pStyle w:val="TAC"/>
            </w:pPr>
          </w:p>
        </w:tc>
      </w:tr>
      <w:tr w:rsidR="00FF013F" w:rsidRPr="003D0D7B" w14:paraId="0FAC10B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5F03515"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7B3143C3" w14:textId="77777777" w:rsidR="00FF013F" w:rsidRPr="003D0D7B" w:rsidRDefault="00FF013F">
            <w:pPr>
              <w:pStyle w:val="TAH"/>
            </w:pPr>
            <w:r w:rsidRPr="003D0D7B">
              <w:t>Mandatory/</w:t>
            </w:r>
          </w:p>
          <w:p w14:paraId="2C018794"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51BAF66E"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0C8CC69C" w14:textId="77777777" w:rsidR="00FF013F" w:rsidRPr="003D0D7B" w:rsidRDefault="00FF013F">
            <w:pPr>
              <w:pStyle w:val="TAH"/>
            </w:pPr>
            <w:r w:rsidRPr="003D0D7B">
              <w:t>Duration Provisioned Value:</w:t>
            </w:r>
          </w:p>
        </w:tc>
      </w:tr>
      <w:tr w:rsidR="00FF013F" w:rsidRPr="003D0D7B" w14:paraId="2A808E09"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708E463" w14:textId="77777777" w:rsidR="00FF013F" w:rsidRPr="003D0D7B" w:rsidRDefault="00FF013F">
            <w:pPr>
              <w:pStyle w:val="TAC"/>
              <w:rPr>
                <w:b/>
                <w:bCs/>
                <w:lang w:eastAsia="en-GB"/>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B2E8981"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135DBDAF"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E428F4F" w14:textId="77777777" w:rsidR="00FF013F" w:rsidRPr="003D0D7B" w:rsidRDefault="00FF013F">
            <w:pPr>
              <w:pStyle w:val="TAC"/>
              <w:rPr>
                <w:b/>
                <w:bCs/>
              </w:rPr>
            </w:pPr>
            <w:r w:rsidRPr="003D0D7B">
              <w:t>-</w:t>
            </w:r>
          </w:p>
        </w:tc>
      </w:tr>
      <w:tr w:rsidR="00FF013F" w:rsidRPr="003D0D7B" w14:paraId="73C26E3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D5BBEC"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2971F9B"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3AA4531A" w14:textId="77777777" w:rsidR="00FF013F" w:rsidRPr="003D0D7B" w:rsidRDefault="00FF013F">
            <w:pPr>
              <w:pStyle w:val="TAH"/>
            </w:pPr>
            <w:r w:rsidRPr="003D0D7B">
              <w:t>Mandatory/</w:t>
            </w:r>
          </w:p>
          <w:p w14:paraId="4D14E576"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5B3B19D" w14:textId="77777777" w:rsidR="00FF013F" w:rsidRPr="003D0D7B" w:rsidRDefault="00FF013F">
            <w:pPr>
              <w:pStyle w:val="TAH"/>
            </w:pPr>
            <w:r w:rsidRPr="003D0D7B">
              <w:t>Supported</w:t>
            </w:r>
          </w:p>
          <w:p w14:paraId="49B1B465"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416250CC" w14:textId="77777777" w:rsidR="00FF013F" w:rsidRPr="003D0D7B" w:rsidRDefault="00FF013F">
            <w:pPr>
              <w:pStyle w:val="TAH"/>
            </w:pPr>
            <w:r w:rsidRPr="003D0D7B">
              <w:t>Duration Provisioned Value:</w:t>
            </w:r>
          </w:p>
        </w:tc>
      </w:tr>
      <w:tr w:rsidR="00FF013F" w:rsidRPr="003D0D7B" w14:paraId="12910E1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0BE29F"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40193C0" w14:textId="77777777" w:rsidR="00FF013F" w:rsidRPr="003D0D7B" w:rsidRDefault="00FF013F">
            <w:pPr>
              <w:pStyle w:val="TAC"/>
              <w:rPr>
                <w:b/>
                <w:bCs/>
                <w:lang w:eastAsia="en-GB"/>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3B8E0A1C"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326BA73"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FCBA54C" w14:textId="77777777" w:rsidR="00FF013F" w:rsidRPr="003D0D7B" w:rsidRDefault="00FF013F">
            <w:pPr>
              <w:pStyle w:val="TAC"/>
              <w:rPr>
                <w:b/>
                <w:bCs/>
              </w:rPr>
            </w:pPr>
            <w:r w:rsidRPr="003D0D7B">
              <w:t>-</w:t>
            </w:r>
          </w:p>
        </w:tc>
      </w:tr>
      <w:tr w:rsidR="00FF013F" w:rsidRPr="003D0D7B" w14:paraId="447981E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1D5FB51"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69173B66" w14:textId="77777777" w:rsidR="00FF013F" w:rsidRPr="003D0D7B" w:rsidRDefault="00FF013F">
            <w:pPr>
              <w:pStyle w:val="TAH"/>
            </w:pPr>
            <w:r w:rsidRPr="003D0D7B">
              <w:t>Mandatory/</w:t>
            </w:r>
          </w:p>
          <w:p w14:paraId="3B4EA440"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5300102D" w14:textId="77777777" w:rsidR="00FF013F" w:rsidRPr="003D0D7B" w:rsidRDefault="00FF013F">
            <w:pPr>
              <w:pStyle w:val="TAH"/>
            </w:pPr>
            <w:r w:rsidRPr="003D0D7B">
              <w:t>Used in command:</w:t>
            </w:r>
          </w:p>
        </w:tc>
      </w:tr>
      <w:tr w:rsidR="00FF013F" w:rsidRPr="003D0D7B" w14:paraId="6BE84E59"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0478BEC1" w14:textId="77777777" w:rsidR="00FF013F" w:rsidRPr="003D0D7B" w:rsidRDefault="00FF013F">
            <w:pPr>
              <w:pStyle w:val="TAC"/>
              <w:rPr>
                <w:lang w:val="nl-BE" w:eastAsia="en-GB"/>
              </w:rPr>
            </w:pPr>
            <w:r w:rsidRPr="003D0D7B">
              <w:rPr>
                <w:lang w:val="nl-NL"/>
              </w:rPr>
              <w:t xml:space="preserve">MG_Overload. </w:t>
            </w:r>
            <w:r w:rsidRPr="003D0D7B">
              <w:rPr>
                <w:lang w:val="nl-BE"/>
              </w:rPr>
              <w:t>(ocp/</w:t>
            </w:r>
            <w:r w:rsidRPr="003D0D7B">
              <w:rPr>
                <w:snapToGrid w:val="0"/>
                <w:lang w:val="nl-BE"/>
              </w:rPr>
              <w:t xml:space="preserve"> mg_overload</w:t>
            </w:r>
            <w:r w:rsidRPr="003D0D7B">
              <w:rPr>
                <w:lang w:val="nl-BE"/>
              </w:rPr>
              <w:t>,</w:t>
            </w:r>
          </w:p>
          <w:p w14:paraId="273AAB10" w14:textId="77777777" w:rsidR="00FF013F" w:rsidRPr="003D0D7B" w:rsidRDefault="00FF013F">
            <w:pPr>
              <w:pStyle w:val="TAC"/>
              <w:rPr>
                <w:b/>
                <w:bCs/>
                <w:lang w:val="nl-BE"/>
              </w:rPr>
            </w:pPr>
            <w:r w:rsidRPr="003D0D7B">
              <w:rPr>
                <w:lang w:val="nl-BE"/>
              </w:rPr>
              <w:t>0x0051/0x0001)</w:t>
            </w:r>
          </w:p>
        </w:tc>
        <w:tc>
          <w:tcPr>
            <w:tcW w:w="1851" w:type="dxa"/>
            <w:tcBorders>
              <w:top w:val="single" w:sz="4" w:space="0" w:color="auto"/>
              <w:left w:val="single" w:sz="4" w:space="0" w:color="auto"/>
              <w:bottom w:val="single" w:sz="4" w:space="0" w:color="auto"/>
              <w:right w:val="single" w:sz="4" w:space="0" w:color="auto"/>
            </w:tcBorders>
            <w:hideMark/>
          </w:tcPr>
          <w:p w14:paraId="10C13A17" w14:textId="77777777" w:rsidR="00FF013F" w:rsidRPr="003D0D7B" w:rsidRDefault="00FF013F">
            <w:pPr>
              <w:pStyle w:val="TAC"/>
              <w:rPr>
                <w:b/>
                <w:bCs/>
              </w:rPr>
            </w:pPr>
            <w:r w:rsidRPr="003D0D7B">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5FDE3D73" w14:textId="77777777" w:rsidR="00FF013F" w:rsidRPr="003D0D7B" w:rsidRDefault="00FF013F">
            <w:pPr>
              <w:pStyle w:val="TAC"/>
              <w:rPr>
                <w:b/>
                <w:bCs/>
              </w:rPr>
            </w:pPr>
            <w:r w:rsidRPr="003D0D7B">
              <w:t>ADD, MOD, NOTIFY</w:t>
            </w:r>
          </w:p>
        </w:tc>
      </w:tr>
      <w:tr w:rsidR="00FF013F" w:rsidRPr="003D0D7B" w14:paraId="034A73A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12A9E9" w14:textId="77777777" w:rsidR="00FF013F" w:rsidRPr="003D0D7B" w:rsidRDefault="00FF013F">
            <w:pPr>
              <w:spacing w:after="0"/>
              <w:rPr>
                <w:rFonts w:ascii="Arial" w:hAnsi="Arial"/>
                <w:b/>
                <w:bCs/>
                <w:sz w:val="18"/>
                <w:lang w:val="nl-BE"/>
              </w:rPr>
            </w:pPr>
          </w:p>
        </w:tc>
        <w:tc>
          <w:tcPr>
            <w:tcW w:w="1851" w:type="dxa"/>
            <w:tcBorders>
              <w:top w:val="single" w:sz="4" w:space="0" w:color="auto"/>
              <w:left w:val="single" w:sz="4" w:space="0" w:color="auto"/>
              <w:bottom w:val="single" w:sz="4" w:space="0" w:color="auto"/>
              <w:right w:val="single" w:sz="4" w:space="0" w:color="auto"/>
            </w:tcBorders>
            <w:hideMark/>
          </w:tcPr>
          <w:p w14:paraId="490D39F8" w14:textId="77777777" w:rsidR="00FF013F" w:rsidRPr="003D0D7B" w:rsidRDefault="00FF013F">
            <w:pPr>
              <w:pStyle w:val="TAH"/>
            </w:pPr>
            <w:r w:rsidRPr="003D0D7B">
              <w:t>Event</w:t>
            </w:r>
          </w:p>
          <w:p w14:paraId="1B75AF45"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0CD1AB2F" w14:textId="77777777" w:rsidR="00FF013F" w:rsidRPr="003D0D7B" w:rsidRDefault="00FF013F">
            <w:pPr>
              <w:pStyle w:val="TAH"/>
            </w:pPr>
            <w:r w:rsidRPr="003D0D7B">
              <w:t>Mandatory/</w:t>
            </w:r>
          </w:p>
          <w:p w14:paraId="62A0D7A1"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F7D261C" w14:textId="77777777" w:rsidR="00FF013F" w:rsidRPr="003D0D7B" w:rsidRDefault="00FF013F">
            <w:pPr>
              <w:pStyle w:val="TAH"/>
            </w:pPr>
            <w:r w:rsidRPr="003D0D7B">
              <w:t>Supported</w:t>
            </w:r>
          </w:p>
          <w:p w14:paraId="0F2BEC39"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311F756" w14:textId="77777777" w:rsidR="00FF013F" w:rsidRPr="003D0D7B" w:rsidRDefault="00FF013F">
            <w:pPr>
              <w:pStyle w:val="TAH"/>
            </w:pPr>
            <w:r w:rsidRPr="003D0D7B">
              <w:t>Provisioned Value:</w:t>
            </w:r>
          </w:p>
        </w:tc>
      </w:tr>
      <w:tr w:rsidR="00FF013F" w:rsidRPr="003D0D7B" w14:paraId="354EB76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43F6EE" w14:textId="77777777" w:rsidR="00FF013F" w:rsidRPr="003D0D7B" w:rsidRDefault="00FF013F">
            <w:pPr>
              <w:spacing w:after="0"/>
              <w:rPr>
                <w:rFonts w:ascii="Arial" w:hAnsi="Arial"/>
                <w:b/>
                <w:bCs/>
                <w:sz w:val="18"/>
                <w:lang w:val="nl-BE"/>
              </w:rPr>
            </w:pPr>
          </w:p>
        </w:tc>
        <w:tc>
          <w:tcPr>
            <w:tcW w:w="1851" w:type="dxa"/>
            <w:tcBorders>
              <w:top w:val="single" w:sz="4" w:space="0" w:color="auto"/>
              <w:left w:val="single" w:sz="4" w:space="0" w:color="auto"/>
              <w:bottom w:val="single" w:sz="4" w:space="0" w:color="auto"/>
              <w:right w:val="single" w:sz="4" w:space="0" w:color="auto"/>
            </w:tcBorders>
            <w:hideMark/>
          </w:tcPr>
          <w:p w14:paraId="7C64EED0" w14:textId="77777777" w:rsidR="00FF013F" w:rsidRPr="003D0D7B" w:rsidRDefault="00FF013F">
            <w:pPr>
              <w:pStyle w:val="TAC"/>
              <w:rPr>
                <w:b/>
                <w:bCs/>
                <w:lang w:eastAsia="en-GB"/>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72A970D"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7F1A05E"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BA21D67" w14:textId="77777777" w:rsidR="00FF013F" w:rsidRPr="003D0D7B" w:rsidRDefault="00FF013F">
            <w:pPr>
              <w:pStyle w:val="TAC"/>
              <w:rPr>
                <w:b/>
                <w:bCs/>
              </w:rPr>
            </w:pPr>
            <w:r w:rsidRPr="003D0D7B">
              <w:t>-</w:t>
            </w:r>
          </w:p>
        </w:tc>
      </w:tr>
      <w:tr w:rsidR="00FF013F" w:rsidRPr="003D0D7B" w14:paraId="49683CB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DFEDF3" w14:textId="77777777" w:rsidR="00FF013F" w:rsidRPr="003D0D7B" w:rsidRDefault="00FF013F">
            <w:pPr>
              <w:spacing w:after="0"/>
              <w:rPr>
                <w:rFonts w:ascii="Arial" w:hAnsi="Arial"/>
                <w:b/>
                <w:bCs/>
                <w:sz w:val="18"/>
                <w:lang w:val="nl-BE"/>
              </w:rPr>
            </w:pPr>
          </w:p>
        </w:tc>
        <w:tc>
          <w:tcPr>
            <w:tcW w:w="1851" w:type="dxa"/>
            <w:tcBorders>
              <w:top w:val="single" w:sz="4" w:space="0" w:color="auto"/>
              <w:left w:val="single" w:sz="4" w:space="0" w:color="auto"/>
              <w:bottom w:val="single" w:sz="4" w:space="0" w:color="auto"/>
              <w:right w:val="single" w:sz="4" w:space="0" w:color="auto"/>
            </w:tcBorders>
            <w:hideMark/>
          </w:tcPr>
          <w:p w14:paraId="54B847D6" w14:textId="77777777" w:rsidR="00FF013F" w:rsidRPr="003D0D7B" w:rsidRDefault="00FF013F">
            <w:pPr>
              <w:pStyle w:val="TAH"/>
            </w:pPr>
            <w:r w:rsidRPr="003D0D7B">
              <w:t>ObservedEvent</w:t>
            </w:r>
          </w:p>
          <w:p w14:paraId="3CA8BE4D"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3099567B" w14:textId="77777777" w:rsidR="00FF013F" w:rsidRPr="003D0D7B" w:rsidRDefault="00FF013F">
            <w:pPr>
              <w:pStyle w:val="TAH"/>
            </w:pPr>
            <w:r w:rsidRPr="003D0D7B">
              <w:t>Mandatory/</w:t>
            </w:r>
          </w:p>
          <w:p w14:paraId="0597839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0A07966" w14:textId="77777777" w:rsidR="00FF013F" w:rsidRPr="003D0D7B" w:rsidRDefault="00FF013F">
            <w:pPr>
              <w:pStyle w:val="TAH"/>
            </w:pPr>
            <w:r w:rsidRPr="003D0D7B">
              <w:t>Supported</w:t>
            </w:r>
          </w:p>
          <w:p w14:paraId="475DF859"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B0D544E" w14:textId="77777777" w:rsidR="00FF013F" w:rsidRPr="003D0D7B" w:rsidRDefault="00FF013F">
            <w:pPr>
              <w:pStyle w:val="TAH"/>
            </w:pPr>
            <w:r w:rsidRPr="003D0D7B">
              <w:t>Provisioned Value:</w:t>
            </w:r>
          </w:p>
        </w:tc>
      </w:tr>
      <w:tr w:rsidR="00FF013F" w:rsidRPr="003D0D7B" w14:paraId="2D381A8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EDB5B5" w14:textId="77777777" w:rsidR="00FF013F" w:rsidRPr="003D0D7B" w:rsidRDefault="00FF013F">
            <w:pPr>
              <w:spacing w:after="0"/>
              <w:rPr>
                <w:rFonts w:ascii="Arial" w:hAnsi="Arial"/>
                <w:b/>
                <w:bCs/>
                <w:sz w:val="18"/>
                <w:lang w:val="nl-BE"/>
              </w:rPr>
            </w:pPr>
          </w:p>
        </w:tc>
        <w:tc>
          <w:tcPr>
            <w:tcW w:w="1851" w:type="dxa"/>
            <w:tcBorders>
              <w:top w:val="single" w:sz="4" w:space="0" w:color="auto"/>
              <w:left w:val="single" w:sz="4" w:space="0" w:color="auto"/>
              <w:bottom w:val="single" w:sz="4" w:space="0" w:color="auto"/>
              <w:right w:val="single" w:sz="4" w:space="0" w:color="auto"/>
            </w:tcBorders>
            <w:hideMark/>
          </w:tcPr>
          <w:p w14:paraId="4060C54F" w14:textId="77777777" w:rsidR="00FF013F" w:rsidRPr="003D0D7B" w:rsidRDefault="00FF013F">
            <w:pPr>
              <w:pStyle w:val="TAC"/>
              <w:rPr>
                <w:lang w:eastAsia="en-GB"/>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5B7E3865"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14466C96"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CC06D90" w14:textId="77777777" w:rsidR="00FF013F" w:rsidRPr="003D0D7B" w:rsidRDefault="00FF013F">
            <w:pPr>
              <w:pStyle w:val="TAC"/>
            </w:pPr>
            <w:r w:rsidRPr="003D0D7B">
              <w:t>-</w:t>
            </w:r>
          </w:p>
        </w:tc>
      </w:tr>
      <w:tr w:rsidR="00FF013F" w:rsidRPr="003D0D7B" w14:paraId="7E2958F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C5FB37E"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5E75D6EB" w14:textId="77777777" w:rsidR="00FF013F" w:rsidRPr="003D0D7B" w:rsidRDefault="00FF013F">
            <w:pPr>
              <w:pStyle w:val="TAH"/>
            </w:pPr>
            <w:r w:rsidRPr="003D0D7B">
              <w:t>Mandatory/</w:t>
            </w:r>
          </w:p>
          <w:p w14:paraId="69C2CFA8"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71A55B83"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6FB4979D" w14:textId="77777777" w:rsidR="00FF013F" w:rsidRPr="003D0D7B" w:rsidRDefault="00FF013F">
            <w:pPr>
              <w:pStyle w:val="TAH"/>
            </w:pPr>
            <w:r w:rsidRPr="003D0D7B">
              <w:t>Supported Values:</w:t>
            </w:r>
          </w:p>
        </w:tc>
      </w:tr>
      <w:tr w:rsidR="00FF013F" w:rsidRPr="003D0D7B" w14:paraId="48AB72A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3461FF2" w14:textId="77777777" w:rsidR="00FF013F" w:rsidRPr="003D0D7B" w:rsidRDefault="00FF013F">
            <w:pPr>
              <w:pStyle w:val="TAC"/>
              <w:rPr>
                <w:lang w:eastAsia="en-GB"/>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4444D47"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4B553F69"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206E75D7" w14:textId="77777777" w:rsidR="00FF013F" w:rsidRPr="003D0D7B" w:rsidRDefault="00FF013F">
            <w:pPr>
              <w:pStyle w:val="TAC"/>
            </w:pPr>
            <w:r w:rsidRPr="003D0D7B">
              <w:t>-</w:t>
            </w:r>
          </w:p>
        </w:tc>
      </w:tr>
      <w:tr w:rsidR="00FF013F" w:rsidRPr="003D0D7B" w14:paraId="344F231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45A3753"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44095002" w14:textId="77777777" w:rsidR="00FF013F" w:rsidRPr="003D0D7B" w:rsidRDefault="00FF013F">
            <w:pPr>
              <w:pStyle w:val="TAH"/>
            </w:pPr>
            <w:r w:rsidRPr="003D0D7B">
              <w:t>Mandatory/ Optional</w:t>
            </w:r>
          </w:p>
        </w:tc>
      </w:tr>
      <w:tr w:rsidR="00FF013F" w:rsidRPr="003D0D7B" w14:paraId="2A5C1FB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B01CBF9" w14:textId="77777777" w:rsidR="00FF013F" w:rsidRPr="003D0D7B" w:rsidRDefault="00FF013F">
            <w:pPr>
              <w:pStyle w:val="TAC"/>
              <w:rPr>
                <w:lang w:eastAsia="en-GB"/>
              </w:rPr>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6EFAE626" w14:textId="77777777" w:rsidR="00FF013F" w:rsidRPr="003D0D7B" w:rsidRDefault="00FF013F">
            <w:pPr>
              <w:pStyle w:val="TAC"/>
            </w:pPr>
            <w:r w:rsidRPr="003D0D7B">
              <w:t>-</w:t>
            </w:r>
          </w:p>
        </w:tc>
      </w:tr>
    </w:tbl>
    <w:p w14:paraId="2B397624" w14:textId="77777777" w:rsidR="00FF013F" w:rsidRPr="003D0D7B" w:rsidRDefault="00FF013F" w:rsidP="00FF013F">
      <w:pPr>
        <w:spacing w:after="0"/>
      </w:pPr>
    </w:p>
    <w:p w14:paraId="56760191" w14:textId="77777777" w:rsidR="00FF013F" w:rsidRPr="003D0D7B" w:rsidRDefault="00FF013F" w:rsidP="00FF013F">
      <w:pPr>
        <w:pStyle w:val="Heading4"/>
        <w:rPr>
          <w:rFonts w:eastAsia="SimHei"/>
          <w:lang w:eastAsia="en-GB"/>
        </w:rPr>
      </w:pPr>
      <w:bookmarkStart w:id="172" w:name="_Toc485674028"/>
      <w:bookmarkStart w:id="173" w:name="_Toc57988549"/>
      <w:bookmarkStart w:id="174" w:name="_Toc67479717"/>
      <w:smartTag w:uri="urn:schemas-microsoft-com:office:smarttags" w:element="chsdate">
        <w:smartTagPr>
          <w:attr w:name="IsROCDate" w:val="False"/>
          <w:attr w:name="IsLunarDate" w:val="False"/>
          <w:attr w:name="Day" w:val="30"/>
          <w:attr w:name="Month" w:val="12"/>
          <w:attr w:name="Year" w:val="1899"/>
        </w:smartTagPr>
        <w:r w:rsidRPr="003D0D7B">
          <w:rPr>
            <w:rFonts w:eastAsia="SimHei"/>
          </w:rPr>
          <w:t>5.14.3</w:t>
        </w:r>
      </w:smartTag>
      <w:r w:rsidRPr="003D0D7B">
        <w:rPr>
          <w:rFonts w:eastAsia="SimHei"/>
        </w:rPr>
        <w:t>.4</w:t>
      </w:r>
      <w:r w:rsidRPr="003D0D7B">
        <w:rPr>
          <w:rFonts w:eastAsia="SimHei"/>
        </w:rPr>
        <w:tab/>
        <w:t>Network Package</w:t>
      </w:r>
      <w:bookmarkEnd w:id="172"/>
      <w:bookmarkEnd w:id="173"/>
      <w:bookmarkEnd w:id="174"/>
    </w:p>
    <w:p w14:paraId="08270440" w14:textId="77777777" w:rsidR="00FF013F" w:rsidRPr="003D0D7B" w:rsidRDefault="00FF013F" w:rsidP="00FF013F">
      <w:pPr>
        <w:pStyle w:val="TH"/>
      </w:pPr>
      <w:r w:rsidRPr="003D0D7B">
        <w:t xml:space="preserve">Table </w:t>
      </w:r>
      <w:smartTag w:uri="urn:schemas-microsoft-com:office:smarttags" w:element="chsdate">
        <w:smartTagPr>
          <w:attr w:name="IsROCDate" w:val="False"/>
          <w:attr w:name="IsLunarDate" w:val="False"/>
          <w:attr w:name="Day" w:val="30"/>
          <w:attr w:name="Month" w:val="12"/>
          <w:attr w:name="Year" w:val="1899"/>
        </w:smartTagPr>
        <w:r w:rsidRPr="003D0D7B">
          <w:t>5.14.3</w:t>
        </w:r>
      </w:smartTag>
      <w:r w:rsidRPr="003D0D7B">
        <w:t>.4.1: Package Usage Information for Network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37"/>
        <w:gridCol w:w="1941"/>
        <w:gridCol w:w="1937"/>
        <w:gridCol w:w="889"/>
        <w:gridCol w:w="1013"/>
        <w:gridCol w:w="2372"/>
      </w:tblGrid>
      <w:tr w:rsidR="00FF013F" w:rsidRPr="003D0D7B" w14:paraId="4391386A"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5BDAC64B" w14:textId="77777777" w:rsidR="00FF013F" w:rsidRPr="003D0D7B" w:rsidRDefault="00FF013F">
            <w:pPr>
              <w:pStyle w:val="TAH"/>
            </w:pPr>
            <w:r w:rsidRPr="003D0D7B">
              <w:t xml:space="preserve">Properties </w:t>
            </w:r>
          </w:p>
        </w:tc>
        <w:tc>
          <w:tcPr>
            <w:tcW w:w="1941" w:type="dxa"/>
            <w:tcBorders>
              <w:top w:val="single" w:sz="4" w:space="0" w:color="auto"/>
              <w:left w:val="single" w:sz="4" w:space="0" w:color="auto"/>
              <w:bottom w:val="single" w:sz="4" w:space="0" w:color="auto"/>
              <w:right w:val="single" w:sz="4" w:space="0" w:color="auto"/>
            </w:tcBorders>
            <w:hideMark/>
          </w:tcPr>
          <w:p w14:paraId="72F60A2D" w14:textId="77777777" w:rsidR="00FF013F" w:rsidRPr="003D0D7B" w:rsidRDefault="00FF013F">
            <w:pPr>
              <w:pStyle w:val="TAH"/>
            </w:pPr>
            <w:r w:rsidRPr="003D0D7B">
              <w:t>Mandatory/</w:t>
            </w:r>
          </w:p>
          <w:p w14:paraId="63F165DE" w14:textId="77777777" w:rsidR="00FF013F" w:rsidRPr="003D0D7B" w:rsidRDefault="00FF013F">
            <w:pPr>
              <w:pStyle w:val="TAH"/>
            </w:pPr>
            <w:r w:rsidRPr="003D0D7B">
              <w:t>Optional</w:t>
            </w:r>
          </w:p>
        </w:tc>
        <w:tc>
          <w:tcPr>
            <w:tcW w:w="1937" w:type="dxa"/>
            <w:tcBorders>
              <w:top w:val="single" w:sz="4" w:space="0" w:color="auto"/>
              <w:left w:val="single" w:sz="4" w:space="0" w:color="auto"/>
              <w:bottom w:val="single" w:sz="4" w:space="0" w:color="auto"/>
              <w:right w:val="single" w:sz="4" w:space="0" w:color="auto"/>
            </w:tcBorders>
            <w:hideMark/>
          </w:tcPr>
          <w:p w14:paraId="3EDDE9DD" w14:textId="77777777" w:rsidR="00FF013F" w:rsidRPr="003D0D7B" w:rsidRDefault="00FF013F">
            <w:pPr>
              <w:pStyle w:val="TAH"/>
            </w:pPr>
            <w:r w:rsidRPr="003D0D7B">
              <w:t>Used in command:</w:t>
            </w:r>
          </w:p>
        </w:tc>
        <w:tc>
          <w:tcPr>
            <w:tcW w:w="1902" w:type="dxa"/>
            <w:gridSpan w:val="2"/>
            <w:tcBorders>
              <w:top w:val="single" w:sz="4" w:space="0" w:color="auto"/>
              <w:left w:val="single" w:sz="4" w:space="0" w:color="auto"/>
              <w:bottom w:val="single" w:sz="4" w:space="0" w:color="auto"/>
              <w:right w:val="single" w:sz="4" w:space="0" w:color="auto"/>
            </w:tcBorders>
            <w:hideMark/>
          </w:tcPr>
          <w:p w14:paraId="6261928F" w14:textId="77777777" w:rsidR="00FF013F" w:rsidRPr="003D0D7B" w:rsidRDefault="00FF013F">
            <w:pPr>
              <w:pStyle w:val="TAH"/>
            </w:pPr>
            <w:r w:rsidRPr="003D0D7B">
              <w:t>Supported Values:</w:t>
            </w:r>
          </w:p>
        </w:tc>
        <w:tc>
          <w:tcPr>
            <w:tcW w:w="2372" w:type="dxa"/>
            <w:tcBorders>
              <w:top w:val="single" w:sz="4" w:space="0" w:color="auto"/>
              <w:left w:val="single" w:sz="4" w:space="0" w:color="auto"/>
              <w:bottom w:val="single" w:sz="4" w:space="0" w:color="auto"/>
              <w:right w:val="single" w:sz="4" w:space="0" w:color="auto"/>
            </w:tcBorders>
            <w:hideMark/>
          </w:tcPr>
          <w:p w14:paraId="54405888" w14:textId="77777777" w:rsidR="00FF013F" w:rsidRPr="003D0D7B" w:rsidRDefault="00FF013F">
            <w:pPr>
              <w:pStyle w:val="TAH"/>
            </w:pPr>
            <w:r w:rsidRPr="003D0D7B">
              <w:t>Provisioned Value:</w:t>
            </w:r>
          </w:p>
        </w:tc>
      </w:tr>
      <w:tr w:rsidR="00FF013F" w:rsidRPr="003D0D7B" w14:paraId="3EF70421"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352E20A3" w14:textId="77777777" w:rsidR="00FF013F" w:rsidRPr="003D0D7B" w:rsidRDefault="00FF013F">
            <w:pPr>
              <w:pStyle w:val="TAC"/>
            </w:pPr>
            <w:r w:rsidRPr="003D0D7B">
              <w:t xml:space="preserve"> Maximum Jitter Buffer (nt /jit, 0x000b/0x0007)</w:t>
            </w:r>
          </w:p>
        </w:tc>
        <w:tc>
          <w:tcPr>
            <w:tcW w:w="1941" w:type="dxa"/>
            <w:tcBorders>
              <w:top w:val="single" w:sz="4" w:space="0" w:color="auto"/>
              <w:left w:val="single" w:sz="4" w:space="0" w:color="auto"/>
              <w:bottom w:val="single" w:sz="4" w:space="0" w:color="auto"/>
              <w:right w:val="single" w:sz="4" w:space="0" w:color="auto"/>
            </w:tcBorders>
            <w:hideMark/>
          </w:tcPr>
          <w:p w14:paraId="45A6D6CB" w14:textId="77777777" w:rsidR="00FF013F" w:rsidRPr="003D0D7B" w:rsidRDefault="00FF013F">
            <w:pPr>
              <w:pStyle w:val="TAC"/>
            </w:pPr>
            <w:r w:rsidRPr="003D0D7B">
              <w:t>M</w:t>
            </w:r>
          </w:p>
        </w:tc>
        <w:tc>
          <w:tcPr>
            <w:tcW w:w="1937" w:type="dxa"/>
            <w:tcBorders>
              <w:top w:val="single" w:sz="4" w:space="0" w:color="auto"/>
              <w:left w:val="single" w:sz="4" w:space="0" w:color="auto"/>
              <w:bottom w:val="single" w:sz="4" w:space="0" w:color="auto"/>
              <w:right w:val="single" w:sz="4" w:space="0" w:color="auto"/>
            </w:tcBorders>
            <w:hideMark/>
          </w:tcPr>
          <w:p w14:paraId="2C8B11D3" w14:textId="77777777" w:rsidR="00FF013F" w:rsidRPr="003D0D7B" w:rsidRDefault="00FF013F">
            <w:pPr>
              <w:pStyle w:val="TAC"/>
            </w:pPr>
            <w:r w:rsidRPr="003D0D7B">
              <w:t>ADD, MOD, MOVE</w:t>
            </w:r>
          </w:p>
        </w:tc>
        <w:tc>
          <w:tcPr>
            <w:tcW w:w="1902" w:type="dxa"/>
            <w:gridSpan w:val="2"/>
            <w:tcBorders>
              <w:top w:val="single" w:sz="4" w:space="0" w:color="auto"/>
              <w:left w:val="single" w:sz="4" w:space="0" w:color="auto"/>
              <w:bottom w:val="single" w:sz="4" w:space="0" w:color="auto"/>
              <w:right w:val="single" w:sz="4" w:space="0" w:color="auto"/>
            </w:tcBorders>
            <w:hideMark/>
          </w:tcPr>
          <w:p w14:paraId="6E378A97" w14:textId="77777777" w:rsidR="00FF013F" w:rsidRPr="003D0D7B" w:rsidRDefault="00FF013F">
            <w:pPr>
              <w:pStyle w:val="TAC"/>
            </w:pPr>
            <w:r w:rsidRPr="003D0D7B">
              <w:t>ALL</w:t>
            </w:r>
          </w:p>
        </w:tc>
        <w:tc>
          <w:tcPr>
            <w:tcW w:w="2372" w:type="dxa"/>
            <w:tcBorders>
              <w:top w:val="single" w:sz="4" w:space="0" w:color="auto"/>
              <w:left w:val="single" w:sz="4" w:space="0" w:color="auto"/>
              <w:bottom w:val="single" w:sz="4" w:space="0" w:color="auto"/>
              <w:right w:val="single" w:sz="4" w:space="0" w:color="auto"/>
            </w:tcBorders>
            <w:hideMark/>
          </w:tcPr>
          <w:p w14:paraId="63CCB2DF" w14:textId="77777777" w:rsidR="00FF013F" w:rsidRPr="003D0D7B" w:rsidRDefault="00FF013F">
            <w:pPr>
              <w:pStyle w:val="TAC"/>
            </w:pPr>
            <w:r w:rsidRPr="003D0D7B">
              <w:t>-</w:t>
            </w:r>
          </w:p>
        </w:tc>
      </w:tr>
      <w:tr w:rsidR="00FF013F" w:rsidRPr="003D0D7B" w14:paraId="4E48A78D"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25664E24" w14:textId="77777777" w:rsidR="00FF013F" w:rsidRPr="003D0D7B" w:rsidRDefault="00FF013F">
            <w:pPr>
              <w:pStyle w:val="TAH"/>
            </w:pPr>
            <w:r w:rsidRPr="003D0D7B">
              <w:t xml:space="preserve">Signals </w:t>
            </w:r>
          </w:p>
        </w:tc>
        <w:tc>
          <w:tcPr>
            <w:tcW w:w="1941" w:type="dxa"/>
            <w:tcBorders>
              <w:top w:val="single" w:sz="4" w:space="0" w:color="auto"/>
              <w:left w:val="single" w:sz="4" w:space="0" w:color="auto"/>
              <w:bottom w:val="single" w:sz="4" w:space="0" w:color="auto"/>
              <w:right w:val="single" w:sz="4" w:space="0" w:color="auto"/>
            </w:tcBorders>
            <w:hideMark/>
          </w:tcPr>
          <w:p w14:paraId="60D080FC" w14:textId="77777777" w:rsidR="00FF013F" w:rsidRPr="003D0D7B" w:rsidRDefault="00FF013F">
            <w:pPr>
              <w:pStyle w:val="TAH"/>
            </w:pPr>
            <w:r w:rsidRPr="003D0D7B">
              <w:t>Mandatory/</w:t>
            </w:r>
          </w:p>
          <w:p w14:paraId="39F12F72" w14:textId="77777777" w:rsidR="00FF013F" w:rsidRPr="003D0D7B" w:rsidRDefault="00FF013F">
            <w:pPr>
              <w:pStyle w:val="TAH"/>
            </w:pPr>
            <w:r w:rsidRPr="003D0D7B">
              <w:t>Optional</w:t>
            </w:r>
          </w:p>
        </w:tc>
        <w:tc>
          <w:tcPr>
            <w:tcW w:w="3839" w:type="dxa"/>
            <w:gridSpan w:val="3"/>
            <w:tcBorders>
              <w:top w:val="single" w:sz="4" w:space="0" w:color="auto"/>
              <w:left w:val="single" w:sz="4" w:space="0" w:color="auto"/>
              <w:bottom w:val="single" w:sz="4" w:space="0" w:color="auto"/>
              <w:right w:val="single" w:sz="4" w:space="0" w:color="auto"/>
            </w:tcBorders>
            <w:hideMark/>
          </w:tcPr>
          <w:p w14:paraId="74B5F177" w14:textId="77777777" w:rsidR="00FF013F" w:rsidRPr="003D0D7B" w:rsidRDefault="00FF013F">
            <w:pPr>
              <w:pStyle w:val="TAH"/>
            </w:pPr>
            <w:r w:rsidRPr="003D0D7B">
              <w:t>Used in command:</w:t>
            </w:r>
          </w:p>
        </w:tc>
        <w:tc>
          <w:tcPr>
            <w:tcW w:w="2372" w:type="dxa"/>
            <w:tcBorders>
              <w:top w:val="single" w:sz="4" w:space="0" w:color="auto"/>
              <w:left w:val="single" w:sz="4" w:space="0" w:color="auto"/>
              <w:bottom w:val="single" w:sz="4" w:space="0" w:color="auto"/>
              <w:right w:val="single" w:sz="4" w:space="0" w:color="auto"/>
            </w:tcBorders>
            <w:hideMark/>
          </w:tcPr>
          <w:p w14:paraId="02FD6642" w14:textId="77777777" w:rsidR="00FF013F" w:rsidRPr="003D0D7B" w:rsidRDefault="00FF013F">
            <w:pPr>
              <w:pStyle w:val="TAH"/>
            </w:pPr>
            <w:r w:rsidRPr="003D0D7B">
              <w:t>Duration Provisioned Value:</w:t>
            </w:r>
          </w:p>
        </w:tc>
      </w:tr>
      <w:tr w:rsidR="00FF013F" w:rsidRPr="003D0D7B" w14:paraId="78A9D106" w14:textId="77777777" w:rsidTr="00FF013F">
        <w:trPr>
          <w:cantSplit/>
        </w:trPr>
        <w:tc>
          <w:tcPr>
            <w:tcW w:w="1737" w:type="dxa"/>
            <w:vMerge w:val="restart"/>
            <w:tcBorders>
              <w:top w:val="single" w:sz="4" w:space="0" w:color="auto"/>
              <w:left w:val="single" w:sz="4" w:space="0" w:color="auto"/>
              <w:bottom w:val="single" w:sz="4" w:space="0" w:color="auto"/>
              <w:right w:val="single" w:sz="4" w:space="0" w:color="auto"/>
            </w:tcBorders>
            <w:hideMark/>
          </w:tcPr>
          <w:p w14:paraId="5450A131" w14:textId="77777777" w:rsidR="00FF013F" w:rsidRPr="003D0D7B" w:rsidRDefault="00FF013F">
            <w:pPr>
              <w:pStyle w:val="TAC"/>
              <w:rPr>
                <w:b/>
                <w:bCs/>
              </w:rPr>
            </w:pPr>
            <w:r w:rsidRPr="003D0D7B">
              <w:t>None</w:t>
            </w:r>
          </w:p>
        </w:tc>
        <w:tc>
          <w:tcPr>
            <w:tcW w:w="1941" w:type="dxa"/>
            <w:tcBorders>
              <w:top w:val="single" w:sz="4" w:space="0" w:color="auto"/>
              <w:left w:val="single" w:sz="4" w:space="0" w:color="auto"/>
              <w:bottom w:val="single" w:sz="4" w:space="0" w:color="auto"/>
              <w:right w:val="single" w:sz="4" w:space="0" w:color="auto"/>
            </w:tcBorders>
            <w:hideMark/>
          </w:tcPr>
          <w:p w14:paraId="3444C4E5" w14:textId="77777777" w:rsidR="00FF013F" w:rsidRPr="003D0D7B" w:rsidRDefault="00FF013F">
            <w:pPr>
              <w:pStyle w:val="TAC"/>
              <w:rPr>
                <w:b/>
                <w:bCs/>
              </w:rPr>
            </w:pPr>
            <w:r w:rsidRPr="003D0D7B">
              <w:t>-</w:t>
            </w:r>
          </w:p>
        </w:tc>
        <w:tc>
          <w:tcPr>
            <w:tcW w:w="3839" w:type="dxa"/>
            <w:gridSpan w:val="3"/>
            <w:tcBorders>
              <w:top w:val="single" w:sz="4" w:space="0" w:color="auto"/>
              <w:left w:val="single" w:sz="4" w:space="0" w:color="auto"/>
              <w:bottom w:val="single" w:sz="4" w:space="0" w:color="auto"/>
              <w:right w:val="single" w:sz="4" w:space="0" w:color="auto"/>
            </w:tcBorders>
            <w:hideMark/>
          </w:tcPr>
          <w:p w14:paraId="4D4254D7" w14:textId="77777777" w:rsidR="00FF013F" w:rsidRPr="003D0D7B" w:rsidRDefault="00FF013F">
            <w:pPr>
              <w:pStyle w:val="TAC"/>
              <w:rPr>
                <w:b/>
                <w:bCs/>
              </w:rPr>
            </w:pPr>
            <w:r w:rsidRPr="003D0D7B">
              <w:t>-</w:t>
            </w:r>
          </w:p>
        </w:tc>
        <w:tc>
          <w:tcPr>
            <w:tcW w:w="2372" w:type="dxa"/>
            <w:tcBorders>
              <w:top w:val="single" w:sz="4" w:space="0" w:color="auto"/>
              <w:left w:val="single" w:sz="4" w:space="0" w:color="auto"/>
              <w:bottom w:val="single" w:sz="4" w:space="0" w:color="auto"/>
              <w:right w:val="single" w:sz="4" w:space="0" w:color="auto"/>
            </w:tcBorders>
            <w:hideMark/>
          </w:tcPr>
          <w:p w14:paraId="04BD992C" w14:textId="77777777" w:rsidR="00FF013F" w:rsidRPr="003D0D7B" w:rsidRDefault="00FF013F">
            <w:pPr>
              <w:pStyle w:val="TAC"/>
              <w:jc w:val="left"/>
              <w:rPr>
                <w:b/>
                <w:bCs/>
              </w:rPr>
            </w:pPr>
            <w:r w:rsidRPr="003D0D7B">
              <w:t>-</w:t>
            </w:r>
          </w:p>
        </w:tc>
      </w:tr>
      <w:tr w:rsidR="00FF013F" w:rsidRPr="003D0D7B" w14:paraId="6042D06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4BB2F" w14:textId="77777777" w:rsidR="00FF013F" w:rsidRPr="003D0D7B" w:rsidRDefault="00FF013F">
            <w:pPr>
              <w:spacing w:after="0"/>
              <w:rPr>
                <w:rFonts w:ascii="Arial" w:hAnsi="Arial"/>
                <w:b/>
                <w:bCs/>
                <w:sz w:val="18"/>
              </w:rPr>
            </w:pPr>
          </w:p>
        </w:tc>
        <w:tc>
          <w:tcPr>
            <w:tcW w:w="1941" w:type="dxa"/>
            <w:tcBorders>
              <w:top w:val="single" w:sz="4" w:space="0" w:color="auto"/>
              <w:left w:val="single" w:sz="4" w:space="0" w:color="auto"/>
              <w:bottom w:val="single" w:sz="4" w:space="0" w:color="auto"/>
              <w:right w:val="single" w:sz="4" w:space="0" w:color="auto"/>
            </w:tcBorders>
            <w:hideMark/>
          </w:tcPr>
          <w:p w14:paraId="074DB20D" w14:textId="77777777" w:rsidR="00FF013F" w:rsidRPr="003D0D7B" w:rsidRDefault="00FF013F">
            <w:pPr>
              <w:pStyle w:val="TAH"/>
            </w:pPr>
            <w:r w:rsidRPr="003D0D7B">
              <w:t>Signal Parameters</w:t>
            </w:r>
          </w:p>
        </w:tc>
        <w:tc>
          <w:tcPr>
            <w:tcW w:w="1937" w:type="dxa"/>
            <w:tcBorders>
              <w:top w:val="single" w:sz="4" w:space="0" w:color="auto"/>
              <w:left w:val="single" w:sz="4" w:space="0" w:color="auto"/>
              <w:bottom w:val="single" w:sz="4" w:space="0" w:color="auto"/>
              <w:right w:val="single" w:sz="4" w:space="0" w:color="auto"/>
            </w:tcBorders>
            <w:hideMark/>
          </w:tcPr>
          <w:p w14:paraId="4AB44422" w14:textId="77777777" w:rsidR="00FF013F" w:rsidRPr="003D0D7B" w:rsidRDefault="00FF013F">
            <w:pPr>
              <w:pStyle w:val="TAH"/>
            </w:pPr>
            <w:r w:rsidRPr="003D0D7B">
              <w:t>Mandatory/</w:t>
            </w:r>
          </w:p>
          <w:p w14:paraId="00A6BB06" w14:textId="77777777" w:rsidR="00FF013F" w:rsidRPr="003D0D7B" w:rsidRDefault="00FF013F">
            <w:pPr>
              <w:pStyle w:val="TAH"/>
            </w:pPr>
            <w:r w:rsidRPr="003D0D7B">
              <w:t>Optional</w:t>
            </w:r>
          </w:p>
        </w:tc>
        <w:tc>
          <w:tcPr>
            <w:tcW w:w="1902" w:type="dxa"/>
            <w:gridSpan w:val="2"/>
            <w:tcBorders>
              <w:top w:val="single" w:sz="4" w:space="0" w:color="auto"/>
              <w:left w:val="single" w:sz="4" w:space="0" w:color="auto"/>
              <w:bottom w:val="single" w:sz="4" w:space="0" w:color="auto"/>
              <w:right w:val="single" w:sz="4" w:space="0" w:color="auto"/>
            </w:tcBorders>
            <w:hideMark/>
          </w:tcPr>
          <w:p w14:paraId="17619386" w14:textId="77777777" w:rsidR="00FF013F" w:rsidRPr="003D0D7B" w:rsidRDefault="00FF013F">
            <w:pPr>
              <w:pStyle w:val="TAH"/>
            </w:pPr>
            <w:r w:rsidRPr="003D0D7B">
              <w:t>Supported</w:t>
            </w:r>
          </w:p>
          <w:p w14:paraId="156533F4" w14:textId="77777777" w:rsidR="00FF013F" w:rsidRPr="003D0D7B" w:rsidRDefault="00FF013F">
            <w:pPr>
              <w:pStyle w:val="TAH"/>
            </w:pPr>
            <w:r w:rsidRPr="003D0D7B">
              <w:t>Values:</w:t>
            </w:r>
          </w:p>
        </w:tc>
        <w:tc>
          <w:tcPr>
            <w:tcW w:w="2372" w:type="dxa"/>
            <w:tcBorders>
              <w:top w:val="single" w:sz="4" w:space="0" w:color="auto"/>
              <w:left w:val="single" w:sz="4" w:space="0" w:color="auto"/>
              <w:bottom w:val="single" w:sz="4" w:space="0" w:color="auto"/>
              <w:right w:val="single" w:sz="4" w:space="0" w:color="auto"/>
            </w:tcBorders>
            <w:hideMark/>
          </w:tcPr>
          <w:p w14:paraId="6686E66D" w14:textId="77777777" w:rsidR="00FF013F" w:rsidRPr="003D0D7B" w:rsidRDefault="00FF013F">
            <w:pPr>
              <w:pStyle w:val="TAH"/>
            </w:pPr>
            <w:r w:rsidRPr="003D0D7B">
              <w:t>Duration Provisioned Value:</w:t>
            </w:r>
          </w:p>
        </w:tc>
      </w:tr>
      <w:tr w:rsidR="00FF013F" w:rsidRPr="003D0D7B" w14:paraId="7FFE40F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42F29C" w14:textId="77777777" w:rsidR="00FF013F" w:rsidRPr="003D0D7B" w:rsidRDefault="00FF013F">
            <w:pPr>
              <w:spacing w:after="0"/>
              <w:rPr>
                <w:rFonts w:ascii="Arial" w:hAnsi="Arial"/>
                <w:b/>
                <w:bCs/>
                <w:sz w:val="18"/>
              </w:rPr>
            </w:pPr>
          </w:p>
        </w:tc>
        <w:tc>
          <w:tcPr>
            <w:tcW w:w="1941" w:type="dxa"/>
            <w:tcBorders>
              <w:top w:val="single" w:sz="4" w:space="0" w:color="auto"/>
              <w:left w:val="single" w:sz="4" w:space="0" w:color="auto"/>
              <w:bottom w:val="single" w:sz="4" w:space="0" w:color="auto"/>
              <w:right w:val="single" w:sz="4" w:space="0" w:color="auto"/>
            </w:tcBorders>
            <w:hideMark/>
          </w:tcPr>
          <w:p w14:paraId="69624507" w14:textId="77777777" w:rsidR="00FF013F" w:rsidRPr="003D0D7B" w:rsidRDefault="00FF013F">
            <w:pPr>
              <w:pStyle w:val="TAC"/>
              <w:rPr>
                <w:b/>
                <w:bCs/>
              </w:rPr>
            </w:pPr>
            <w:r w:rsidRPr="003D0D7B">
              <w:t>-</w:t>
            </w:r>
          </w:p>
        </w:tc>
        <w:tc>
          <w:tcPr>
            <w:tcW w:w="1937" w:type="dxa"/>
            <w:tcBorders>
              <w:top w:val="single" w:sz="4" w:space="0" w:color="auto"/>
              <w:left w:val="single" w:sz="4" w:space="0" w:color="auto"/>
              <w:bottom w:val="single" w:sz="4" w:space="0" w:color="auto"/>
              <w:right w:val="single" w:sz="4" w:space="0" w:color="auto"/>
            </w:tcBorders>
            <w:hideMark/>
          </w:tcPr>
          <w:p w14:paraId="79FF0F35" w14:textId="77777777" w:rsidR="00FF013F" w:rsidRPr="003D0D7B" w:rsidRDefault="00FF013F">
            <w:pPr>
              <w:pStyle w:val="TAC"/>
              <w:rPr>
                <w:b/>
                <w:bCs/>
              </w:rPr>
            </w:pPr>
            <w:r w:rsidRPr="003D0D7B">
              <w:t>-</w:t>
            </w:r>
          </w:p>
        </w:tc>
        <w:tc>
          <w:tcPr>
            <w:tcW w:w="1902" w:type="dxa"/>
            <w:gridSpan w:val="2"/>
            <w:tcBorders>
              <w:top w:val="single" w:sz="4" w:space="0" w:color="auto"/>
              <w:left w:val="single" w:sz="4" w:space="0" w:color="auto"/>
              <w:bottom w:val="single" w:sz="4" w:space="0" w:color="auto"/>
              <w:right w:val="single" w:sz="4" w:space="0" w:color="auto"/>
            </w:tcBorders>
            <w:hideMark/>
          </w:tcPr>
          <w:p w14:paraId="48F75326" w14:textId="77777777" w:rsidR="00FF013F" w:rsidRPr="003D0D7B" w:rsidRDefault="00FF013F">
            <w:pPr>
              <w:pStyle w:val="TAC"/>
            </w:pPr>
            <w:r w:rsidRPr="003D0D7B">
              <w:t>-</w:t>
            </w:r>
          </w:p>
        </w:tc>
        <w:tc>
          <w:tcPr>
            <w:tcW w:w="2372" w:type="dxa"/>
            <w:tcBorders>
              <w:top w:val="single" w:sz="4" w:space="0" w:color="auto"/>
              <w:left w:val="single" w:sz="4" w:space="0" w:color="auto"/>
              <w:bottom w:val="single" w:sz="4" w:space="0" w:color="auto"/>
              <w:right w:val="single" w:sz="4" w:space="0" w:color="auto"/>
            </w:tcBorders>
            <w:hideMark/>
          </w:tcPr>
          <w:p w14:paraId="533DAC0D" w14:textId="77777777" w:rsidR="00FF013F" w:rsidRPr="003D0D7B" w:rsidRDefault="00FF013F">
            <w:pPr>
              <w:pStyle w:val="TAC"/>
              <w:rPr>
                <w:b/>
                <w:bCs/>
              </w:rPr>
            </w:pPr>
            <w:r w:rsidRPr="003D0D7B">
              <w:t>-</w:t>
            </w:r>
          </w:p>
        </w:tc>
      </w:tr>
      <w:tr w:rsidR="00FF013F" w:rsidRPr="003D0D7B" w14:paraId="6DE2E3F8"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58103B0C" w14:textId="77777777" w:rsidR="00FF013F" w:rsidRPr="003D0D7B" w:rsidRDefault="00FF013F">
            <w:pPr>
              <w:pStyle w:val="TAH"/>
            </w:pPr>
            <w:r w:rsidRPr="003D0D7B">
              <w:t>Events</w:t>
            </w:r>
          </w:p>
        </w:tc>
        <w:tc>
          <w:tcPr>
            <w:tcW w:w="1941" w:type="dxa"/>
            <w:tcBorders>
              <w:top w:val="single" w:sz="4" w:space="0" w:color="auto"/>
              <w:left w:val="single" w:sz="4" w:space="0" w:color="auto"/>
              <w:bottom w:val="single" w:sz="4" w:space="0" w:color="auto"/>
              <w:right w:val="single" w:sz="4" w:space="0" w:color="auto"/>
            </w:tcBorders>
            <w:hideMark/>
          </w:tcPr>
          <w:p w14:paraId="01B60F0F" w14:textId="77777777" w:rsidR="00FF013F" w:rsidRPr="003D0D7B" w:rsidRDefault="00FF013F">
            <w:pPr>
              <w:pStyle w:val="TAH"/>
            </w:pPr>
            <w:r w:rsidRPr="003D0D7B">
              <w:t>Mandatory/</w:t>
            </w:r>
          </w:p>
          <w:p w14:paraId="406C61CE" w14:textId="77777777" w:rsidR="00FF013F" w:rsidRPr="003D0D7B" w:rsidRDefault="00FF013F">
            <w:pPr>
              <w:pStyle w:val="TAH"/>
            </w:pPr>
            <w:r w:rsidRPr="003D0D7B">
              <w:t>Optional</w:t>
            </w:r>
          </w:p>
        </w:tc>
        <w:tc>
          <w:tcPr>
            <w:tcW w:w="6211" w:type="dxa"/>
            <w:gridSpan w:val="4"/>
            <w:tcBorders>
              <w:top w:val="single" w:sz="4" w:space="0" w:color="auto"/>
              <w:left w:val="single" w:sz="4" w:space="0" w:color="auto"/>
              <w:bottom w:val="single" w:sz="4" w:space="0" w:color="auto"/>
              <w:right w:val="single" w:sz="4" w:space="0" w:color="auto"/>
            </w:tcBorders>
            <w:hideMark/>
          </w:tcPr>
          <w:p w14:paraId="18F0EDE3" w14:textId="77777777" w:rsidR="00FF013F" w:rsidRPr="003D0D7B" w:rsidRDefault="00FF013F">
            <w:pPr>
              <w:pStyle w:val="TAH"/>
            </w:pPr>
            <w:r w:rsidRPr="003D0D7B">
              <w:t>Used in command:</w:t>
            </w:r>
          </w:p>
        </w:tc>
      </w:tr>
      <w:tr w:rsidR="00FF013F" w:rsidRPr="003D0D7B" w14:paraId="5AC78A2D" w14:textId="77777777" w:rsidTr="00FF013F">
        <w:trPr>
          <w:cantSplit/>
        </w:trPr>
        <w:tc>
          <w:tcPr>
            <w:tcW w:w="1737" w:type="dxa"/>
            <w:vMerge w:val="restart"/>
            <w:tcBorders>
              <w:top w:val="single" w:sz="4" w:space="0" w:color="auto"/>
              <w:left w:val="single" w:sz="4" w:space="0" w:color="auto"/>
              <w:bottom w:val="single" w:sz="4" w:space="0" w:color="auto"/>
              <w:right w:val="single" w:sz="4" w:space="0" w:color="auto"/>
            </w:tcBorders>
            <w:hideMark/>
          </w:tcPr>
          <w:p w14:paraId="34509E60" w14:textId="77777777" w:rsidR="00FF013F" w:rsidRPr="003D0D7B" w:rsidRDefault="00FF013F">
            <w:pPr>
              <w:pStyle w:val="TAC"/>
              <w:rPr>
                <w:b/>
                <w:bCs/>
              </w:rPr>
            </w:pPr>
            <w:r w:rsidRPr="003D0D7B">
              <w:t>network failure(nt / netfail, 0x000b/0x0005)</w:t>
            </w:r>
          </w:p>
        </w:tc>
        <w:tc>
          <w:tcPr>
            <w:tcW w:w="1941" w:type="dxa"/>
            <w:tcBorders>
              <w:top w:val="single" w:sz="4" w:space="0" w:color="auto"/>
              <w:left w:val="single" w:sz="4" w:space="0" w:color="auto"/>
              <w:bottom w:val="single" w:sz="4" w:space="0" w:color="auto"/>
              <w:right w:val="single" w:sz="4" w:space="0" w:color="auto"/>
            </w:tcBorders>
            <w:hideMark/>
          </w:tcPr>
          <w:p w14:paraId="13D89754" w14:textId="77777777" w:rsidR="00FF013F" w:rsidRPr="003D0D7B" w:rsidRDefault="00FF013F">
            <w:pPr>
              <w:pStyle w:val="TAC"/>
              <w:rPr>
                <w:b/>
                <w:bCs/>
              </w:rPr>
            </w:pPr>
            <w:r w:rsidRPr="003D0D7B">
              <w:t>M</w:t>
            </w:r>
          </w:p>
        </w:tc>
        <w:tc>
          <w:tcPr>
            <w:tcW w:w="6211" w:type="dxa"/>
            <w:gridSpan w:val="4"/>
            <w:tcBorders>
              <w:top w:val="single" w:sz="4" w:space="0" w:color="auto"/>
              <w:left w:val="single" w:sz="4" w:space="0" w:color="auto"/>
              <w:bottom w:val="single" w:sz="4" w:space="0" w:color="auto"/>
              <w:right w:val="single" w:sz="4" w:space="0" w:color="auto"/>
            </w:tcBorders>
            <w:hideMark/>
          </w:tcPr>
          <w:p w14:paraId="77322BCF" w14:textId="77777777" w:rsidR="00FF013F" w:rsidRPr="003D0D7B" w:rsidRDefault="00FF013F">
            <w:pPr>
              <w:pStyle w:val="TAC"/>
              <w:rPr>
                <w:b/>
                <w:bCs/>
              </w:rPr>
            </w:pPr>
            <w:r w:rsidRPr="003D0D7B">
              <w:t>ADD, MOD, MOVE, NOTIFY</w:t>
            </w:r>
          </w:p>
        </w:tc>
      </w:tr>
      <w:tr w:rsidR="00FF013F" w:rsidRPr="003D0D7B" w14:paraId="5B51D47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0CC26E" w14:textId="77777777" w:rsidR="00FF013F" w:rsidRPr="003D0D7B" w:rsidRDefault="00FF013F">
            <w:pPr>
              <w:spacing w:after="0"/>
              <w:rPr>
                <w:rFonts w:ascii="Arial" w:hAnsi="Arial"/>
                <w:b/>
                <w:bCs/>
                <w:sz w:val="18"/>
              </w:rPr>
            </w:pPr>
          </w:p>
        </w:tc>
        <w:tc>
          <w:tcPr>
            <w:tcW w:w="1941" w:type="dxa"/>
            <w:tcBorders>
              <w:top w:val="single" w:sz="4" w:space="0" w:color="auto"/>
              <w:left w:val="single" w:sz="4" w:space="0" w:color="auto"/>
              <w:bottom w:val="single" w:sz="4" w:space="0" w:color="auto"/>
              <w:right w:val="single" w:sz="4" w:space="0" w:color="auto"/>
            </w:tcBorders>
            <w:hideMark/>
          </w:tcPr>
          <w:p w14:paraId="688BC6E2" w14:textId="77777777" w:rsidR="00FF013F" w:rsidRPr="003D0D7B" w:rsidRDefault="00FF013F">
            <w:pPr>
              <w:pStyle w:val="TAH"/>
            </w:pPr>
            <w:r w:rsidRPr="003D0D7B">
              <w:t>Event</w:t>
            </w:r>
          </w:p>
          <w:p w14:paraId="5559AC89" w14:textId="77777777" w:rsidR="00FF013F" w:rsidRPr="003D0D7B" w:rsidRDefault="00FF013F">
            <w:pPr>
              <w:pStyle w:val="TAH"/>
            </w:pPr>
            <w:r w:rsidRPr="003D0D7B">
              <w:t>Parameters</w:t>
            </w:r>
          </w:p>
        </w:tc>
        <w:tc>
          <w:tcPr>
            <w:tcW w:w="1937" w:type="dxa"/>
            <w:tcBorders>
              <w:top w:val="single" w:sz="4" w:space="0" w:color="auto"/>
              <w:left w:val="single" w:sz="4" w:space="0" w:color="auto"/>
              <w:bottom w:val="single" w:sz="4" w:space="0" w:color="auto"/>
              <w:right w:val="single" w:sz="4" w:space="0" w:color="auto"/>
            </w:tcBorders>
            <w:hideMark/>
          </w:tcPr>
          <w:p w14:paraId="6C3CD4D7" w14:textId="77777777" w:rsidR="00FF013F" w:rsidRPr="003D0D7B" w:rsidRDefault="00FF013F">
            <w:pPr>
              <w:pStyle w:val="TAH"/>
            </w:pPr>
            <w:r w:rsidRPr="003D0D7B">
              <w:t>Mandatory/</w:t>
            </w:r>
          </w:p>
          <w:p w14:paraId="74BE2A79" w14:textId="77777777" w:rsidR="00FF013F" w:rsidRPr="003D0D7B" w:rsidRDefault="00FF013F">
            <w:pPr>
              <w:pStyle w:val="TAH"/>
            </w:pPr>
            <w:r w:rsidRPr="003D0D7B">
              <w:t>Optional</w:t>
            </w:r>
          </w:p>
        </w:tc>
        <w:tc>
          <w:tcPr>
            <w:tcW w:w="1902" w:type="dxa"/>
            <w:gridSpan w:val="2"/>
            <w:tcBorders>
              <w:top w:val="single" w:sz="4" w:space="0" w:color="auto"/>
              <w:left w:val="single" w:sz="4" w:space="0" w:color="auto"/>
              <w:bottom w:val="single" w:sz="4" w:space="0" w:color="auto"/>
              <w:right w:val="single" w:sz="4" w:space="0" w:color="auto"/>
            </w:tcBorders>
            <w:hideMark/>
          </w:tcPr>
          <w:p w14:paraId="3E70533A" w14:textId="77777777" w:rsidR="00FF013F" w:rsidRPr="003D0D7B" w:rsidRDefault="00FF013F">
            <w:pPr>
              <w:pStyle w:val="TAH"/>
            </w:pPr>
            <w:r w:rsidRPr="003D0D7B">
              <w:t>Supported</w:t>
            </w:r>
          </w:p>
          <w:p w14:paraId="7635A7DE" w14:textId="77777777" w:rsidR="00FF013F" w:rsidRPr="003D0D7B" w:rsidRDefault="00FF013F">
            <w:pPr>
              <w:pStyle w:val="TAH"/>
            </w:pPr>
            <w:r w:rsidRPr="003D0D7B">
              <w:t>Values:</w:t>
            </w:r>
          </w:p>
        </w:tc>
        <w:tc>
          <w:tcPr>
            <w:tcW w:w="2372" w:type="dxa"/>
            <w:tcBorders>
              <w:top w:val="single" w:sz="4" w:space="0" w:color="auto"/>
              <w:left w:val="single" w:sz="4" w:space="0" w:color="auto"/>
              <w:bottom w:val="single" w:sz="4" w:space="0" w:color="auto"/>
              <w:right w:val="single" w:sz="4" w:space="0" w:color="auto"/>
            </w:tcBorders>
            <w:hideMark/>
          </w:tcPr>
          <w:p w14:paraId="0375DAA6" w14:textId="77777777" w:rsidR="00FF013F" w:rsidRPr="003D0D7B" w:rsidRDefault="00FF013F">
            <w:pPr>
              <w:pStyle w:val="TAH"/>
            </w:pPr>
            <w:r w:rsidRPr="003D0D7B">
              <w:t>Provisioned Value:</w:t>
            </w:r>
          </w:p>
        </w:tc>
      </w:tr>
      <w:tr w:rsidR="00FF013F" w:rsidRPr="003D0D7B" w14:paraId="6799474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50C1FA" w14:textId="77777777" w:rsidR="00FF013F" w:rsidRPr="003D0D7B" w:rsidRDefault="00FF013F">
            <w:pPr>
              <w:spacing w:after="0"/>
              <w:rPr>
                <w:rFonts w:ascii="Arial" w:hAnsi="Arial"/>
                <w:b/>
                <w:bCs/>
                <w:sz w:val="18"/>
              </w:rPr>
            </w:pPr>
          </w:p>
        </w:tc>
        <w:tc>
          <w:tcPr>
            <w:tcW w:w="1941" w:type="dxa"/>
            <w:tcBorders>
              <w:top w:val="single" w:sz="4" w:space="0" w:color="auto"/>
              <w:left w:val="single" w:sz="4" w:space="0" w:color="auto"/>
              <w:bottom w:val="single" w:sz="4" w:space="0" w:color="auto"/>
              <w:right w:val="single" w:sz="4" w:space="0" w:color="auto"/>
            </w:tcBorders>
            <w:hideMark/>
          </w:tcPr>
          <w:p w14:paraId="4E2E9179" w14:textId="77777777" w:rsidR="00FF013F" w:rsidRPr="003D0D7B" w:rsidRDefault="00FF013F">
            <w:pPr>
              <w:pStyle w:val="TAC"/>
              <w:rPr>
                <w:b/>
                <w:bCs/>
              </w:rPr>
            </w:pPr>
            <w:r w:rsidRPr="003D0D7B">
              <w:t>none</w:t>
            </w:r>
          </w:p>
        </w:tc>
        <w:tc>
          <w:tcPr>
            <w:tcW w:w="1937" w:type="dxa"/>
            <w:tcBorders>
              <w:top w:val="single" w:sz="4" w:space="0" w:color="auto"/>
              <w:left w:val="single" w:sz="4" w:space="0" w:color="auto"/>
              <w:bottom w:val="single" w:sz="4" w:space="0" w:color="auto"/>
              <w:right w:val="single" w:sz="4" w:space="0" w:color="auto"/>
            </w:tcBorders>
            <w:hideMark/>
          </w:tcPr>
          <w:p w14:paraId="6B8FC052" w14:textId="77777777" w:rsidR="00FF013F" w:rsidRPr="003D0D7B" w:rsidRDefault="00FF013F">
            <w:pPr>
              <w:pStyle w:val="TAC"/>
              <w:rPr>
                <w:b/>
                <w:bCs/>
              </w:rPr>
            </w:pPr>
            <w:r w:rsidRPr="003D0D7B">
              <w:t>-</w:t>
            </w:r>
          </w:p>
        </w:tc>
        <w:tc>
          <w:tcPr>
            <w:tcW w:w="1902" w:type="dxa"/>
            <w:gridSpan w:val="2"/>
            <w:tcBorders>
              <w:top w:val="single" w:sz="4" w:space="0" w:color="auto"/>
              <w:left w:val="single" w:sz="4" w:space="0" w:color="auto"/>
              <w:bottom w:val="single" w:sz="4" w:space="0" w:color="auto"/>
              <w:right w:val="single" w:sz="4" w:space="0" w:color="auto"/>
            </w:tcBorders>
            <w:hideMark/>
          </w:tcPr>
          <w:p w14:paraId="04D2032D" w14:textId="77777777" w:rsidR="00FF013F" w:rsidRPr="003D0D7B" w:rsidRDefault="00FF013F">
            <w:pPr>
              <w:pStyle w:val="TAC"/>
            </w:pPr>
            <w:r w:rsidRPr="003D0D7B">
              <w:t>-</w:t>
            </w:r>
          </w:p>
        </w:tc>
        <w:tc>
          <w:tcPr>
            <w:tcW w:w="2372" w:type="dxa"/>
            <w:tcBorders>
              <w:top w:val="single" w:sz="4" w:space="0" w:color="auto"/>
              <w:left w:val="single" w:sz="4" w:space="0" w:color="auto"/>
              <w:bottom w:val="single" w:sz="4" w:space="0" w:color="auto"/>
              <w:right w:val="single" w:sz="4" w:space="0" w:color="auto"/>
            </w:tcBorders>
            <w:hideMark/>
          </w:tcPr>
          <w:p w14:paraId="07D092B8" w14:textId="77777777" w:rsidR="00FF013F" w:rsidRPr="003D0D7B" w:rsidRDefault="00FF013F">
            <w:pPr>
              <w:pStyle w:val="TAC"/>
              <w:rPr>
                <w:b/>
                <w:bCs/>
              </w:rPr>
            </w:pPr>
            <w:r w:rsidRPr="003D0D7B">
              <w:t>-</w:t>
            </w:r>
          </w:p>
        </w:tc>
      </w:tr>
      <w:tr w:rsidR="00FF013F" w:rsidRPr="003D0D7B" w14:paraId="4BCD975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4F5B1B" w14:textId="77777777" w:rsidR="00FF013F" w:rsidRPr="003D0D7B" w:rsidRDefault="00FF013F">
            <w:pPr>
              <w:spacing w:after="0"/>
              <w:rPr>
                <w:rFonts w:ascii="Arial" w:hAnsi="Arial"/>
                <w:b/>
                <w:bCs/>
                <w:sz w:val="18"/>
              </w:rPr>
            </w:pPr>
          </w:p>
        </w:tc>
        <w:tc>
          <w:tcPr>
            <w:tcW w:w="1941" w:type="dxa"/>
            <w:tcBorders>
              <w:top w:val="single" w:sz="4" w:space="0" w:color="auto"/>
              <w:left w:val="single" w:sz="4" w:space="0" w:color="auto"/>
              <w:bottom w:val="single" w:sz="4" w:space="0" w:color="auto"/>
              <w:right w:val="single" w:sz="4" w:space="0" w:color="auto"/>
            </w:tcBorders>
            <w:hideMark/>
          </w:tcPr>
          <w:p w14:paraId="45671A7D" w14:textId="77777777" w:rsidR="00FF013F" w:rsidRPr="003D0D7B" w:rsidRDefault="00FF013F">
            <w:pPr>
              <w:pStyle w:val="TAH"/>
            </w:pPr>
            <w:r w:rsidRPr="003D0D7B">
              <w:t>ObservedEvent</w:t>
            </w:r>
          </w:p>
          <w:p w14:paraId="1F6FF4AB" w14:textId="77777777" w:rsidR="00FF013F" w:rsidRPr="003D0D7B" w:rsidRDefault="00FF013F">
            <w:pPr>
              <w:pStyle w:val="TAH"/>
            </w:pPr>
            <w:r w:rsidRPr="003D0D7B">
              <w:t>Parameters</w:t>
            </w:r>
          </w:p>
        </w:tc>
        <w:tc>
          <w:tcPr>
            <w:tcW w:w="1937" w:type="dxa"/>
            <w:tcBorders>
              <w:top w:val="single" w:sz="4" w:space="0" w:color="auto"/>
              <w:left w:val="single" w:sz="4" w:space="0" w:color="auto"/>
              <w:bottom w:val="single" w:sz="4" w:space="0" w:color="auto"/>
              <w:right w:val="single" w:sz="4" w:space="0" w:color="auto"/>
            </w:tcBorders>
            <w:hideMark/>
          </w:tcPr>
          <w:p w14:paraId="250A13FF" w14:textId="77777777" w:rsidR="00FF013F" w:rsidRPr="003D0D7B" w:rsidRDefault="00FF013F">
            <w:pPr>
              <w:pStyle w:val="TAH"/>
            </w:pPr>
            <w:r w:rsidRPr="003D0D7B">
              <w:t>Mandatory/</w:t>
            </w:r>
          </w:p>
          <w:p w14:paraId="0EADE93E" w14:textId="77777777" w:rsidR="00FF013F" w:rsidRPr="003D0D7B" w:rsidRDefault="00FF013F">
            <w:pPr>
              <w:pStyle w:val="TAH"/>
            </w:pPr>
            <w:r w:rsidRPr="003D0D7B">
              <w:t>Optional</w:t>
            </w:r>
          </w:p>
        </w:tc>
        <w:tc>
          <w:tcPr>
            <w:tcW w:w="1902" w:type="dxa"/>
            <w:gridSpan w:val="2"/>
            <w:tcBorders>
              <w:top w:val="single" w:sz="4" w:space="0" w:color="auto"/>
              <w:left w:val="single" w:sz="4" w:space="0" w:color="auto"/>
              <w:bottom w:val="single" w:sz="4" w:space="0" w:color="auto"/>
              <w:right w:val="single" w:sz="4" w:space="0" w:color="auto"/>
            </w:tcBorders>
            <w:hideMark/>
          </w:tcPr>
          <w:p w14:paraId="40D9AD90" w14:textId="77777777" w:rsidR="00FF013F" w:rsidRPr="003D0D7B" w:rsidRDefault="00FF013F">
            <w:pPr>
              <w:pStyle w:val="TAH"/>
            </w:pPr>
            <w:r w:rsidRPr="003D0D7B">
              <w:t>Supported</w:t>
            </w:r>
          </w:p>
          <w:p w14:paraId="79E4566F" w14:textId="77777777" w:rsidR="00FF013F" w:rsidRPr="003D0D7B" w:rsidRDefault="00FF013F">
            <w:pPr>
              <w:pStyle w:val="TAH"/>
            </w:pPr>
            <w:r w:rsidRPr="003D0D7B">
              <w:t>Values:</w:t>
            </w:r>
          </w:p>
        </w:tc>
        <w:tc>
          <w:tcPr>
            <w:tcW w:w="2372" w:type="dxa"/>
            <w:tcBorders>
              <w:top w:val="single" w:sz="4" w:space="0" w:color="auto"/>
              <w:left w:val="single" w:sz="4" w:space="0" w:color="auto"/>
              <w:bottom w:val="single" w:sz="4" w:space="0" w:color="auto"/>
              <w:right w:val="single" w:sz="4" w:space="0" w:color="auto"/>
            </w:tcBorders>
            <w:hideMark/>
          </w:tcPr>
          <w:p w14:paraId="47D4DA75" w14:textId="77777777" w:rsidR="00FF013F" w:rsidRPr="003D0D7B" w:rsidRDefault="00FF013F">
            <w:pPr>
              <w:pStyle w:val="TAH"/>
            </w:pPr>
            <w:r w:rsidRPr="003D0D7B">
              <w:t>Provisioned Value:</w:t>
            </w:r>
          </w:p>
        </w:tc>
      </w:tr>
      <w:tr w:rsidR="00FF013F" w:rsidRPr="003D0D7B" w14:paraId="08640B0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33C078" w14:textId="77777777" w:rsidR="00FF013F" w:rsidRPr="003D0D7B" w:rsidRDefault="00FF013F">
            <w:pPr>
              <w:spacing w:after="0"/>
              <w:rPr>
                <w:rFonts w:ascii="Arial" w:hAnsi="Arial"/>
                <w:b/>
                <w:bCs/>
                <w:sz w:val="18"/>
              </w:rPr>
            </w:pPr>
          </w:p>
        </w:tc>
        <w:tc>
          <w:tcPr>
            <w:tcW w:w="1941" w:type="dxa"/>
            <w:tcBorders>
              <w:top w:val="single" w:sz="4" w:space="0" w:color="auto"/>
              <w:left w:val="single" w:sz="4" w:space="0" w:color="auto"/>
              <w:bottom w:val="single" w:sz="4" w:space="0" w:color="auto"/>
              <w:right w:val="single" w:sz="4" w:space="0" w:color="auto"/>
            </w:tcBorders>
            <w:hideMark/>
          </w:tcPr>
          <w:p w14:paraId="416B8998" w14:textId="77777777" w:rsidR="00FF013F" w:rsidRPr="003D0D7B" w:rsidRDefault="00FF013F">
            <w:pPr>
              <w:pStyle w:val="TAC"/>
            </w:pPr>
            <w:r w:rsidRPr="003D0D7B">
              <w:t>cause(cs,0x0001)</w:t>
            </w:r>
          </w:p>
        </w:tc>
        <w:tc>
          <w:tcPr>
            <w:tcW w:w="1937" w:type="dxa"/>
            <w:tcBorders>
              <w:top w:val="single" w:sz="4" w:space="0" w:color="auto"/>
              <w:left w:val="single" w:sz="4" w:space="0" w:color="auto"/>
              <w:bottom w:val="single" w:sz="4" w:space="0" w:color="auto"/>
              <w:right w:val="single" w:sz="4" w:space="0" w:color="auto"/>
            </w:tcBorders>
            <w:hideMark/>
          </w:tcPr>
          <w:p w14:paraId="558A696E" w14:textId="77777777" w:rsidR="00FF013F" w:rsidRPr="003D0D7B" w:rsidRDefault="00FF013F">
            <w:pPr>
              <w:pStyle w:val="TAC"/>
            </w:pPr>
            <w:r w:rsidRPr="003D0D7B">
              <w:t>M</w:t>
            </w:r>
          </w:p>
        </w:tc>
        <w:tc>
          <w:tcPr>
            <w:tcW w:w="1902" w:type="dxa"/>
            <w:gridSpan w:val="2"/>
            <w:tcBorders>
              <w:top w:val="single" w:sz="4" w:space="0" w:color="auto"/>
              <w:left w:val="single" w:sz="4" w:space="0" w:color="auto"/>
              <w:bottom w:val="single" w:sz="4" w:space="0" w:color="auto"/>
              <w:right w:val="single" w:sz="4" w:space="0" w:color="auto"/>
            </w:tcBorders>
            <w:hideMark/>
          </w:tcPr>
          <w:p w14:paraId="39FB794D" w14:textId="77777777" w:rsidR="00FF013F" w:rsidRPr="003D0D7B" w:rsidRDefault="00FF013F">
            <w:pPr>
              <w:pStyle w:val="TAC"/>
            </w:pPr>
            <w:r w:rsidRPr="003D0D7B">
              <w:t>ALL</w:t>
            </w:r>
          </w:p>
        </w:tc>
        <w:tc>
          <w:tcPr>
            <w:tcW w:w="2372" w:type="dxa"/>
            <w:tcBorders>
              <w:top w:val="single" w:sz="4" w:space="0" w:color="auto"/>
              <w:left w:val="single" w:sz="4" w:space="0" w:color="auto"/>
              <w:bottom w:val="single" w:sz="4" w:space="0" w:color="auto"/>
              <w:right w:val="single" w:sz="4" w:space="0" w:color="auto"/>
            </w:tcBorders>
            <w:hideMark/>
          </w:tcPr>
          <w:p w14:paraId="7F695EBA" w14:textId="77777777" w:rsidR="00FF013F" w:rsidRPr="003D0D7B" w:rsidRDefault="00FF013F">
            <w:pPr>
              <w:pStyle w:val="TAC"/>
            </w:pPr>
            <w:r w:rsidRPr="003D0D7B">
              <w:t>-</w:t>
            </w:r>
          </w:p>
        </w:tc>
      </w:tr>
      <w:tr w:rsidR="00FF013F" w:rsidRPr="003D0D7B" w14:paraId="3756EEE2" w14:textId="77777777" w:rsidTr="00FF013F">
        <w:trPr>
          <w:cantSplit/>
        </w:trPr>
        <w:tc>
          <w:tcPr>
            <w:tcW w:w="1737" w:type="dxa"/>
            <w:vMerge w:val="restart"/>
            <w:tcBorders>
              <w:top w:val="single" w:sz="4" w:space="0" w:color="auto"/>
              <w:left w:val="single" w:sz="4" w:space="0" w:color="auto"/>
              <w:bottom w:val="single" w:sz="4" w:space="0" w:color="auto"/>
              <w:right w:val="single" w:sz="4" w:space="0" w:color="auto"/>
            </w:tcBorders>
            <w:hideMark/>
          </w:tcPr>
          <w:p w14:paraId="010785A1" w14:textId="77777777" w:rsidR="00FF013F" w:rsidRPr="003D0D7B" w:rsidRDefault="00FF013F">
            <w:pPr>
              <w:pStyle w:val="enumlev2"/>
              <w:ind w:left="0" w:firstLine="34"/>
              <w:rPr>
                <w:b/>
                <w:bCs/>
              </w:rPr>
            </w:pPr>
            <w:r w:rsidRPr="003D0D7B">
              <w:rPr>
                <w:rStyle w:val="TACChar"/>
              </w:rPr>
              <w:t>quality alert (nt / qualert, 0x000b/0x0006</w:t>
            </w:r>
            <w:r w:rsidRPr="003D0D7B">
              <w:t>)</w:t>
            </w:r>
          </w:p>
        </w:tc>
        <w:tc>
          <w:tcPr>
            <w:tcW w:w="1941" w:type="dxa"/>
            <w:tcBorders>
              <w:top w:val="single" w:sz="4" w:space="0" w:color="auto"/>
              <w:left w:val="single" w:sz="4" w:space="0" w:color="auto"/>
              <w:bottom w:val="single" w:sz="4" w:space="0" w:color="auto"/>
              <w:right w:val="single" w:sz="4" w:space="0" w:color="auto"/>
            </w:tcBorders>
            <w:hideMark/>
          </w:tcPr>
          <w:p w14:paraId="189E178E" w14:textId="77777777" w:rsidR="00FF013F" w:rsidRPr="003D0D7B" w:rsidRDefault="00FF013F">
            <w:pPr>
              <w:pStyle w:val="TAC"/>
            </w:pPr>
            <w:r w:rsidRPr="003D0D7B">
              <w:t>M</w:t>
            </w:r>
          </w:p>
        </w:tc>
        <w:tc>
          <w:tcPr>
            <w:tcW w:w="6211" w:type="dxa"/>
            <w:gridSpan w:val="4"/>
            <w:tcBorders>
              <w:top w:val="single" w:sz="4" w:space="0" w:color="auto"/>
              <w:left w:val="single" w:sz="4" w:space="0" w:color="auto"/>
              <w:bottom w:val="single" w:sz="4" w:space="0" w:color="auto"/>
              <w:right w:val="single" w:sz="4" w:space="0" w:color="auto"/>
            </w:tcBorders>
            <w:hideMark/>
          </w:tcPr>
          <w:p w14:paraId="03FA608F" w14:textId="77777777" w:rsidR="00FF013F" w:rsidRPr="003D0D7B" w:rsidRDefault="00FF013F">
            <w:pPr>
              <w:pStyle w:val="TAC"/>
            </w:pPr>
            <w:r w:rsidRPr="003D0D7B">
              <w:t>ADD, MOD, MOVE, NOTIFY</w:t>
            </w:r>
          </w:p>
        </w:tc>
      </w:tr>
      <w:tr w:rsidR="00FF013F" w:rsidRPr="003D0D7B" w14:paraId="3D6965B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171448" w14:textId="77777777" w:rsidR="00FF013F" w:rsidRPr="003D0D7B" w:rsidRDefault="00FF013F">
            <w:pPr>
              <w:spacing w:after="0"/>
              <w:rPr>
                <w:b/>
                <w:bCs/>
                <w:lang w:val="en-US"/>
              </w:rPr>
            </w:pPr>
          </w:p>
        </w:tc>
        <w:tc>
          <w:tcPr>
            <w:tcW w:w="1941" w:type="dxa"/>
            <w:tcBorders>
              <w:top w:val="single" w:sz="4" w:space="0" w:color="auto"/>
              <w:left w:val="single" w:sz="4" w:space="0" w:color="auto"/>
              <w:bottom w:val="single" w:sz="4" w:space="0" w:color="auto"/>
              <w:right w:val="single" w:sz="4" w:space="0" w:color="auto"/>
            </w:tcBorders>
            <w:hideMark/>
          </w:tcPr>
          <w:p w14:paraId="1971C48F" w14:textId="77777777" w:rsidR="00FF013F" w:rsidRPr="003D0D7B" w:rsidRDefault="00FF013F">
            <w:pPr>
              <w:pStyle w:val="TAH"/>
            </w:pPr>
            <w:r w:rsidRPr="003D0D7B">
              <w:t>Event</w:t>
            </w:r>
          </w:p>
          <w:p w14:paraId="3C8E507B" w14:textId="77777777" w:rsidR="00FF013F" w:rsidRPr="003D0D7B" w:rsidRDefault="00FF013F">
            <w:pPr>
              <w:pStyle w:val="TAC"/>
            </w:pPr>
            <w:r w:rsidRPr="003D0D7B">
              <w:t>Parameters</w:t>
            </w:r>
          </w:p>
        </w:tc>
        <w:tc>
          <w:tcPr>
            <w:tcW w:w="1937" w:type="dxa"/>
            <w:tcBorders>
              <w:top w:val="single" w:sz="4" w:space="0" w:color="auto"/>
              <w:left w:val="single" w:sz="4" w:space="0" w:color="auto"/>
              <w:bottom w:val="single" w:sz="4" w:space="0" w:color="auto"/>
              <w:right w:val="single" w:sz="4" w:space="0" w:color="auto"/>
            </w:tcBorders>
            <w:hideMark/>
          </w:tcPr>
          <w:p w14:paraId="3AB250CE" w14:textId="77777777" w:rsidR="00FF013F" w:rsidRPr="003D0D7B" w:rsidRDefault="00FF013F">
            <w:pPr>
              <w:pStyle w:val="TAH"/>
            </w:pPr>
            <w:r w:rsidRPr="003D0D7B">
              <w:t>Mandatory/</w:t>
            </w:r>
          </w:p>
          <w:p w14:paraId="65D2CBAC" w14:textId="77777777" w:rsidR="00FF013F" w:rsidRPr="003D0D7B" w:rsidRDefault="00FF013F">
            <w:pPr>
              <w:pStyle w:val="TAC"/>
            </w:pPr>
            <w:r w:rsidRPr="003D0D7B">
              <w:t>Optional</w:t>
            </w:r>
          </w:p>
        </w:tc>
        <w:tc>
          <w:tcPr>
            <w:tcW w:w="1902" w:type="dxa"/>
            <w:gridSpan w:val="2"/>
            <w:tcBorders>
              <w:top w:val="single" w:sz="4" w:space="0" w:color="auto"/>
              <w:left w:val="single" w:sz="4" w:space="0" w:color="auto"/>
              <w:bottom w:val="single" w:sz="4" w:space="0" w:color="auto"/>
              <w:right w:val="single" w:sz="4" w:space="0" w:color="auto"/>
            </w:tcBorders>
            <w:hideMark/>
          </w:tcPr>
          <w:p w14:paraId="62DC6158" w14:textId="77777777" w:rsidR="00FF013F" w:rsidRPr="003D0D7B" w:rsidRDefault="00FF013F">
            <w:pPr>
              <w:pStyle w:val="TAH"/>
            </w:pPr>
            <w:r w:rsidRPr="003D0D7B">
              <w:t>Supported</w:t>
            </w:r>
          </w:p>
          <w:p w14:paraId="3B8F6155" w14:textId="77777777" w:rsidR="00FF013F" w:rsidRPr="003D0D7B" w:rsidRDefault="00FF013F">
            <w:pPr>
              <w:pStyle w:val="TAC"/>
            </w:pPr>
            <w:r w:rsidRPr="003D0D7B">
              <w:t>Values:</w:t>
            </w:r>
          </w:p>
        </w:tc>
        <w:tc>
          <w:tcPr>
            <w:tcW w:w="2372" w:type="dxa"/>
            <w:tcBorders>
              <w:top w:val="single" w:sz="4" w:space="0" w:color="auto"/>
              <w:left w:val="single" w:sz="4" w:space="0" w:color="auto"/>
              <w:bottom w:val="single" w:sz="4" w:space="0" w:color="auto"/>
              <w:right w:val="single" w:sz="4" w:space="0" w:color="auto"/>
            </w:tcBorders>
            <w:hideMark/>
          </w:tcPr>
          <w:p w14:paraId="0695D718" w14:textId="77777777" w:rsidR="00FF013F" w:rsidRPr="003D0D7B" w:rsidRDefault="00FF013F">
            <w:pPr>
              <w:pStyle w:val="TAC"/>
            </w:pPr>
            <w:r w:rsidRPr="003D0D7B">
              <w:t>Provisioned Value:</w:t>
            </w:r>
          </w:p>
        </w:tc>
      </w:tr>
      <w:tr w:rsidR="00FF013F" w:rsidRPr="003D0D7B" w14:paraId="2651B90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6F3D6D" w14:textId="77777777" w:rsidR="00FF013F" w:rsidRPr="003D0D7B" w:rsidRDefault="00FF013F">
            <w:pPr>
              <w:spacing w:after="0"/>
              <w:rPr>
                <w:b/>
                <w:bCs/>
                <w:lang w:val="en-US"/>
              </w:rPr>
            </w:pPr>
          </w:p>
        </w:tc>
        <w:tc>
          <w:tcPr>
            <w:tcW w:w="1941" w:type="dxa"/>
            <w:tcBorders>
              <w:top w:val="single" w:sz="4" w:space="0" w:color="auto"/>
              <w:left w:val="single" w:sz="4" w:space="0" w:color="auto"/>
              <w:bottom w:val="single" w:sz="4" w:space="0" w:color="auto"/>
              <w:right w:val="single" w:sz="4" w:space="0" w:color="auto"/>
            </w:tcBorders>
            <w:hideMark/>
          </w:tcPr>
          <w:p w14:paraId="39943752" w14:textId="77777777" w:rsidR="00FF013F" w:rsidRPr="003D0D7B" w:rsidRDefault="00FF013F">
            <w:pPr>
              <w:pStyle w:val="TAC"/>
            </w:pPr>
            <w:r w:rsidRPr="003D0D7B">
              <w:t>Threshold(th,0x0001)</w:t>
            </w:r>
          </w:p>
        </w:tc>
        <w:tc>
          <w:tcPr>
            <w:tcW w:w="1937" w:type="dxa"/>
            <w:tcBorders>
              <w:top w:val="single" w:sz="4" w:space="0" w:color="auto"/>
              <w:left w:val="single" w:sz="4" w:space="0" w:color="auto"/>
              <w:bottom w:val="single" w:sz="4" w:space="0" w:color="auto"/>
              <w:right w:val="single" w:sz="4" w:space="0" w:color="auto"/>
            </w:tcBorders>
            <w:hideMark/>
          </w:tcPr>
          <w:p w14:paraId="061B0B86" w14:textId="77777777" w:rsidR="00FF013F" w:rsidRPr="003D0D7B" w:rsidRDefault="00FF013F">
            <w:pPr>
              <w:pStyle w:val="TAC"/>
            </w:pPr>
            <w:r w:rsidRPr="003D0D7B">
              <w:t>M</w:t>
            </w:r>
          </w:p>
        </w:tc>
        <w:tc>
          <w:tcPr>
            <w:tcW w:w="1902" w:type="dxa"/>
            <w:gridSpan w:val="2"/>
            <w:tcBorders>
              <w:top w:val="single" w:sz="4" w:space="0" w:color="auto"/>
              <w:left w:val="single" w:sz="4" w:space="0" w:color="auto"/>
              <w:bottom w:val="single" w:sz="4" w:space="0" w:color="auto"/>
              <w:right w:val="single" w:sz="4" w:space="0" w:color="auto"/>
            </w:tcBorders>
            <w:hideMark/>
          </w:tcPr>
          <w:p w14:paraId="5695D923" w14:textId="77777777" w:rsidR="00FF013F" w:rsidRPr="003D0D7B" w:rsidRDefault="00FF013F">
            <w:pPr>
              <w:pStyle w:val="TAC"/>
            </w:pPr>
            <w:r w:rsidRPr="003D0D7B">
              <w:t>0 to 99</w:t>
            </w:r>
          </w:p>
        </w:tc>
        <w:tc>
          <w:tcPr>
            <w:tcW w:w="2372" w:type="dxa"/>
            <w:tcBorders>
              <w:top w:val="single" w:sz="4" w:space="0" w:color="auto"/>
              <w:left w:val="single" w:sz="4" w:space="0" w:color="auto"/>
              <w:bottom w:val="single" w:sz="4" w:space="0" w:color="auto"/>
              <w:right w:val="single" w:sz="4" w:space="0" w:color="auto"/>
            </w:tcBorders>
          </w:tcPr>
          <w:p w14:paraId="4DB7FC2A" w14:textId="77777777" w:rsidR="00FF013F" w:rsidRPr="003D0D7B" w:rsidRDefault="00FF013F">
            <w:pPr>
              <w:pStyle w:val="TAC"/>
            </w:pPr>
          </w:p>
        </w:tc>
      </w:tr>
      <w:tr w:rsidR="00FF013F" w:rsidRPr="003D0D7B" w14:paraId="3DFE504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34900C" w14:textId="77777777" w:rsidR="00FF013F" w:rsidRPr="003D0D7B" w:rsidRDefault="00FF013F">
            <w:pPr>
              <w:spacing w:after="0"/>
              <w:rPr>
                <w:b/>
                <w:bCs/>
                <w:lang w:val="en-US"/>
              </w:rPr>
            </w:pPr>
          </w:p>
        </w:tc>
        <w:tc>
          <w:tcPr>
            <w:tcW w:w="1941" w:type="dxa"/>
            <w:tcBorders>
              <w:top w:val="single" w:sz="4" w:space="0" w:color="auto"/>
              <w:left w:val="single" w:sz="4" w:space="0" w:color="auto"/>
              <w:bottom w:val="single" w:sz="4" w:space="0" w:color="auto"/>
              <w:right w:val="single" w:sz="4" w:space="0" w:color="auto"/>
            </w:tcBorders>
            <w:hideMark/>
          </w:tcPr>
          <w:p w14:paraId="0386E6EB" w14:textId="77777777" w:rsidR="00FF013F" w:rsidRPr="003D0D7B" w:rsidRDefault="00FF013F">
            <w:pPr>
              <w:pStyle w:val="TAH"/>
            </w:pPr>
            <w:r w:rsidRPr="003D0D7B">
              <w:t>ObservedEvent</w:t>
            </w:r>
          </w:p>
          <w:p w14:paraId="69556E94" w14:textId="77777777" w:rsidR="00FF013F" w:rsidRPr="003D0D7B" w:rsidRDefault="00FF013F">
            <w:pPr>
              <w:pStyle w:val="TAC"/>
            </w:pPr>
            <w:r w:rsidRPr="003D0D7B">
              <w:t>Parameters</w:t>
            </w:r>
          </w:p>
        </w:tc>
        <w:tc>
          <w:tcPr>
            <w:tcW w:w="1937" w:type="dxa"/>
            <w:tcBorders>
              <w:top w:val="single" w:sz="4" w:space="0" w:color="auto"/>
              <w:left w:val="single" w:sz="4" w:space="0" w:color="auto"/>
              <w:bottom w:val="single" w:sz="4" w:space="0" w:color="auto"/>
              <w:right w:val="single" w:sz="4" w:space="0" w:color="auto"/>
            </w:tcBorders>
            <w:hideMark/>
          </w:tcPr>
          <w:p w14:paraId="0D80203A" w14:textId="77777777" w:rsidR="00FF013F" w:rsidRPr="003D0D7B" w:rsidRDefault="00FF013F">
            <w:pPr>
              <w:pStyle w:val="TAH"/>
            </w:pPr>
            <w:r w:rsidRPr="003D0D7B">
              <w:t>Mandatory/</w:t>
            </w:r>
          </w:p>
          <w:p w14:paraId="0760F93C" w14:textId="77777777" w:rsidR="00FF013F" w:rsidRPr="003D0D7B" w:rsidRDefault="00FF013F">
            <w:pPr>
              <w:pStyle w:val="TAC"/>
            </w:pPr>
            <w:r w:rsidRPr="003D0D7B">
              <w:t>Optional</w:t>
            </w:r>
          </w:p>
        </w:tc>
        <w:tc>
          <w:tcPr>
            <w:tcW w:w="1902" w:type="dxa"/>
            <w:gridSpan w:val="2"/>
            <w:tcBorders>
              <w:top w:val="single" w:sz="4" w:space="0" w:color="auto"/>
              <w:left w:val="single" w:sz="4" w:space="0" w:color="auto"/>
              <w:bottom w:val="single" w:sz="4" w:space="0" w:color="auto"/>
              <w:right w:val="single" w:sz="4" w:space="0" w:color="auto"/>
            </w:tcBorders>
            <w:hideMark/>
          </w:tcPr>
          <w:p w14:paraId="2E463410" w14:textId="77777777" w:rsidR="00FF013F" w:rsidRPr="003D0D7B" w:rsidRDefault="00FF013F">
            <w:pPr>
              <w:pStyle w:val="TAH"/>
            </w:pPr>
            <w:r w:rsidRPr="003D0D7B">
              <w:t>Supported</w:t>
            </w:r>
          </w:p>
          <w:p w14:paraId="5648054E" w14:textId="77777777" w:rsidR="00FF013F" w:rsidRPr="003D0D7B" w:rsidRDefault="00FF013F">
            <w:pPr>
              <w:pStyle w:val="TAC"/>
            </w:pPr>
            <w:r w:rsidRPr="003D0D7B">
              <w:t>Values:</w:t>
            </w:r>
          </w:p>
        </w:tc>
        <w:tc>
          <w:tcPr>
            <w:tcW w:w="2372" w:type="dxa"/>
            <w:tcBorders>
              <w:top w:val="single" w:sz="4" w:space="0" w:color="auto"/>
              <w:left w:val="single" w:sz="4" w:space="0" w:color="auto"/>
              <w:bottom w:val="single" w:sz="4" w:space="0" w:color="auto"/>
              <w:right w:val="single" w:sz="4" w:space="0" w:color="auto"/>
            </w:tcBorders>
            <w:hideMark/>
          </w:tcPr>
          <w:p w14:paraId="240063B8" w14:textId="77777777" w:rsidR="00FF013F" w:rsidRPr="003D0D7B" w:rsidRDefault="00FF013F">
            <w:pPr>
              <w:pStyle w:val="TAC"/>
            </w:pPr>
            <w:r w:rsidRPr="003D0D7B">
              <w:t>Provisioned Value:</w:t>
            </w:r>
          </w:p>
        </w:tc>
      </w:tr>
      <w:tr w:rsidR="00FF013F" w:rsidRPr="003D0D7B" w14:paraId="22958C5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5A83BD" w14:textId="77777777" w:rsidR="00FF013F" w:rsidRPr="003D0D7B" w:rsidRDefault="00FF013F">
            <w:pPr>
              <w:spacing w:after="0"/>
              <w:rPr>
                <w:b/>
                <w:bCs/>
                <w:lang w:val="en-US"/>
              </w:rPr>
            </w:pPr>
          </w:p>
        </w:tc>
        <w:tc>
          <w:tcPr>
            <w:tcW w:w="1941" w:type="dxa"/>
            <w:tcBorders>
              <w:top w:val="single" w:sz="4" w:space="0" w:color="auto"/>
              <w:left w:val="single" w:sz="4" w:space="0" w:color="auto"/>
              <w:bottom w:val="single" w:sz="4" w:space="0" w:color="auto"/>
              <w:right w:val="single" w:sz="4" w:space="0" w:color="auto"/>
            </w:tcBorders>
            <w:hideMark/>
          </w:tcPr>
          <w:p w14:paraId="0B7CE299" w14:textId="77777777" w:rsidR="00FF013F" w:rsidRPr="003D0D7B" w:rsidRDefault="00FF013F">
            <w:pPr>
              <w:pStyle w:val="TAC"/>
            </w:pPr>
            <w:r w:rsidRPr="003D0D7B">
              <w:t>Threshold(th,0x0001)</w:t>
            </w:r>
          </w:p>
        </w:tc>
        <w:tc>
          <w:tcPr>
            <w:tcW w:w="1937" w:type="dxa"/>
            <w:tcBorders>
              <w:top w:val="single" w:sz="4" w:space="0" w:color="auto"/>
              <w:left w:val="single" w:sz="4" w:space="0" w:color="auto"/>
              <w:bottom w:val="single" w:sz="4" w:space="0" w:color="auto"/>
              <w:right w:val="single" w:sz="4" w:space="0" w:color="auto"/>
            </w:tcBorders>
            <w:hideMark/>
          </w:tcPr>
          <w:p w14:paraId="510DC180" w14:textId="77777777" w:rsidR="00FF013F" w:rsidRPr="003D0D7B" w:rsidRDefault="00FF013F">
            <w:pPr>
              <w:pStyle w:val="TAC"/>
            </w:pPr>
            <w:r w:rsidRPr="003D0D7B">
              <w:t>M</w:t>
            </w:r>
          </w:p>
        </w:tc>
        <w:tc>
          <w:tcPr>
            <w:tcW w:w="1902" w:type="dxa"/>
            <w:gridSpan w:val="2"/>
            <w:tcBorders>
              <w:top w:val="single" w:sz="4" w:space="0" w:color="auto"/>
              <w:left w:val="single" w:sz="4" w:space="0" w:color="auto"/>
              <w:bottom w:val="single" w:sz="4" w:space="0" w:color="auto"/>
              <w:right w:val="single" w:sz="4" w:space="0" w:color="auto"/>
            </w:tcBorders>
            <w:hideMark/>
          </w:tcPr>
          <w:p w14:paraId="17C53500" w14:textId="77777777" w:rsidR="00FF013F" w:rsidRPr="003D0D7B" w:rsidRDefault="00FF013F">
            <w:pPr>
              <w:pStyle w:val="TAC"/>
            </w:pPr>
            <w:r w:rsidRPr="003D0D7B">
              <w:t>0 to 99</w:t>
            </w:r>
          </w:p>
        </w:tc>
        <w:tc>
          <w:tcPr>
            <w:tcW w:w="2372" w:type="dxa"/>
            <w:tcBorders>
              <w:top w:val="single" w:sz="4" w:space="0" w:color="auto"/>
              <w:left w:val="single" w:sz="4" w:space="0" w:color="auto"/>
              <w:bottom w:val="single" w:sz="4" w:space="0" w:color="auto"/>
              <w:right w:val="single" w:sz="4" w:space="0" w:color="auto"/>
            </w:tcBorders>
          </w:tcPr>
          <w:p w14:paraId="038F1141" w14:textId="77777777" w:rsidR="00FF013F" w:rsidRPr="003D0D7B" w:rsidRDefault="00FF013F">
            <w:pPr>
              <w:pStyle w:val="TAC"/>
            </w:pPr>
          </w:p>
        </w:tc>
      </w:tr>
      <w:tr w:rsidR="00FF013F" w:rsidRPr="003D0D7B" w14:paraId="209F43E3"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5E3568AD" w14:textId="77777777" w:rsidR="00FF013F" w:rsidRPr="003D0D7B" w:rsidRDefault="00FF013F">
            <w:pPr>
              <w:pStyle w:val="TAH"/>
            </w:pPr>
            <w:r w:rsidRPr="003D0D7B">
              <w:lastRenderedPageBreak/>
              <w:t>Statistics</w:t>
            </w:r>
          </w:p>
        </w:tc>
        <w:tc>
          <w:tcPr>
            <w:tcW w:w="1941" w:type="dxa"/>
            <w:tcBorders>
              <w:top w:val="single" w:sz="4" w:space="0" w:color="auto"/>
              <w:left w:val="single" w:sz="4" w:space="0" w:color="auto"/>
              <w:bottom w:val="single" w:sz="4" w:space="0" w:color="auto"/>
              <w:right w:val="single" w:sz="4" w:space="0" w:color="auto"/>
            </w:tcBorders>
            <w:hideMark/>
          </w:tcPr>
          <w:p w14:paraId="41FD9FD8" w14:textId="77777777" w:rsidR="00FF013F" w:rsidRPr="003D0D7B" w:rsidRDefault="00FF013F">
            <w:pPr>
              <w:pStyle w:val="TAH"/>
            </w:pPr>
            <w:r w:rsidRPr="003D0D7B">
              <w:t>Mandatory/</w:t>
            </w:r>
          </w:p>
          <w:p w14:paraId="39EA09FF" w14:textId="77777777" w:rsidR="00FF013F" w:rsidRPr="003D0D7B" w:rsidRDefault="00FF013F">
            <w:pPr>
              <w:pStyle w:val="TAH"/>
            </w:pPr>
            <w:r w:rsidRPr="003D0D7B">
              <w:t>Optional</w:t>
            </w:r>
          </w:p>
        </w:tc>
        <w:tc>
          <w:tcPr>
            <w:tcW w:w="2826" w:type="dxa"/>
            <w:gridSpan w:val="2"/>
            <w:tcBorders>
              <w:top w:val="single" w:sz="4" w:space="0" w:color="auto"/>
              <w:left w:val="single" w:sz="4" w:space="0" w:color="auto"/>
              <w:bottom w:val="single" w:sz="4" w:space="0" w:color="auto"/>
              <w:right w:val="single" w:sz="4" w:space="0" w:color="auto"/>
            </w:tcBorders>
            <w:hideMark/>
          </w:tcPr>
          <w:p w14:paraId="628E3E05" w14:textId="77777777" w:rsidR="00FF013F" w:rsidRPr="003D0D7B" w:rsidRDefault="00FF013F">
            <w:pPr>
              <w:pStyle w:val="TAH"/>
            </w:pPr>
            <w:r w:rsidRPr="003D0D7B">
              <w:t>Used in command:</w:t>
            </w:r>
          </w:p>
        </w:tc>
        <w:tc>
          <w:tcPr>
            <w:tcW w:w="3385" w:type="dxa"/>
            <w:gridSpan w:val="2"/>
            <w:tcBorders>
              <w:top w:val="single" w:sz="4" w:space="0" w:color="auto"/>
              <w:left w:val="single" w:sz="4" w:space="0" w:color="auto"/>
              <w:bottom w:val="single" w:sz="4" w:space="0" w:color="auto"/>
              <w:right w:val="single" w:sz="4" w:space="0" w:color="auto"/>
            </w:tcBorders>
            <w:hideMark/>
          </w:tcPr>
          <w:p w14:paraId="05EE437A" w14:textId="77777777" w:rsidR="00FF013F" w:rsidRPr="003D0D7B" w:rsidRDefault="00FF013F">
            <w:pPr>
              <w:pStyle w:val="TAH"/>
            </w:pPr>
            <w:r w:rsidRPr="003D0D7B">
              <w:t>Supported Values:</w:t>
            </w:r>
          </w:p>
        </w:tc>
      </w:tr>
      <w:tr w:rsidR="00FF013F" w:rsidRPr="003D0D7B" w14:paraId="35827F6E" w14:textId="77777777" w:rsidTr="00FF013F">
        <w:trPr>
          <w:cantSplit/>
        </w:trPr>
        <w:tc>
          <w:tcPr>
            <w:tcW w:w="1737" w:type="dxa"/>
            <w:tcBorders>
              <w:top w:val="single" w:sz="4" w:space="0" w:color="auto"/>
              <w:left w:val="single" w:sz="4" w:space="0" w:color="auto"/>
              <w:bottom w:val="single" w:sz="4" w:space="0" w:color="auto"/>
              <w:right w:val="single" w:sz="4" w:space="0" w:color="auto"/>
            </w:tcBorders>
          </w:tcPr>
          <w:p w14:paraId="18FC2785" w14:textId="77777777" w:rsidR="00FF013F" w:rsidRPr="003D0D7B" w:rsidRDefault="00FF013F">
            <w:pPr>
              <w:pStyle w:val="TAC"/>
              <w:rPr>
                <w:lang w:val="fr-FR"/>
              </w:rPr>
            </w:pPr>
            <w:r w:rsidRPr="003D0D7B">
              <w:rPr>
                <w:lang w:val="fr-FR"/>
              </w:rPr>
              <w:t>Duration(nt / dur, 0x000b/0x0001)</w:t>
            </w:r>
          </w:p>
          <w:p w14:paraId="1C84DACE" w14:textId="77777777" w:rsidR="00FF013F" w:rsidRPr="003D0D7B" w:rsidRDefault="00FF013F">
            <w:pPr>
              <w:pStyle w:val="TAC"/>
              <w:rPr>
                <w:lang w:val="fr-FR"/>
              </w:rPr>
            </w:pPr>
          </w:p>
        </w:tc>
        <w:tc>
          <w:tcPr>
            <w:tcW w:w="1941" w:type="dxa"/>
            <w:tcBorders>
              <w:top w:val="single" w:sz="4" w:space="0" w:color="auto"/>
              <w:left w:val="single" w:sz="4" w:space="0" w:color="auto"/>
              <w:bottom w:val="single" w:sz="4" w:space="0" w:color="auto"/>
              <w:right w:val="single" w:sz="4" w:space="0" w:color="auto"/>
            </w:tcBorders>
            <w:hideMark/>
          </w:tcPr>
          <w:p w14:paraId="2FCAE13C" w14:textId="77777777" w:rsidR="00FF013F" w:rsidRPr="003D0D7B" w:rsidRDefault="00FF013F">
            <w:pPr>
              <w:pStyle w:val="TAC"/>
            </w:pPr>
            <w:r w:rsidRPr="003D0D7B">
              <w:t>M</w:t>
            </w:r>
          </w:p>
        </w:tc>
        <w:tc>
          <w:tcPr>
            <w:tcW w:w="2826" w:type="dxa"/>
            <w:gridSpan w:val="2"/>
            <w:tcBorders>
              <w:top w:val="single" w:sz="4" w:space="0" w:color="auto"/>
              <w:left w:val="single" w:sz="4" w:space="0" w:color="auto"/>
              <w:bottom w:val="single" w:sz="4" w:space="0" w:color="auto"/>
              <w:right w:val="single" w:sz="4" w:space="0" w:color="auto"/>
            </w:tcBorders>
            <w:hideMark/>
          </w:tcPr>
          <w:p w14:paraId="152F90D1" w14:textId="77777777" w:rsidR="00FF013F" w:rsidRPr="003D0D7B" w:rsidRDefault="00FF013F">
            <w:pPr>
              <w:pStyle w:val="TAC"/>
            </w:pPr>
            <w:r w:rsidRPr="003D0D7B">
              <w:t xml:space="preserve">AUDITVALUE </w:t>
            </w:r>
          </w:p>
        </w:tc>
        <w:tc>
          <w:tcPr>
            <w:tcW w:w="3385" w:type="dxa"/>
            <w:gridSpan w:val="2"/>
            <w:tcBorders>
              <w:top w:val="single" w:sz="4" w:space="0" w:color="auto"/>
              <w:left w:val="single" w:sz="4" w:space="0" w:color="auto"/>
              <w:bottom w:val="single" w:sz="4" w:space="0" w:color="auto"/>
              <w:right w:val="single" w:sz="4" w:space="0" w:color="auto"/>
            </w:tcBorders>
            <w:hideMark/>
          </w:tcPr>
          <w:p w14:paraId="5CD3697B" w14:textId="77777777" w:rsidR="00FF013F" w:rsidRPr="003D0D7B" w:rsidRDefault="00FF013F">
            <w:pPr>
              <w:pStyle w:val="TAC"/>
            </w:pPr>
            <w:r w:rsidRPr="003D0D7B">
              <w:t>ALL</w:t>
            </w:r>
          </w:p>
        </w:tc>
      </w:tr>
      <w:tr w:rsidR="00FF013F" w:rsidRPr="003D0D7B" w14:paraId="63D06949"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6A5F8071" w14:textId="77777777" w:rsidR="00FF013F" w:rsidRPr="003D0D7B" w:rsidRDefault="00FF013F">
            <w:pPr>
              <w:pStyle w:val="TAC"/>
              <w:rPr>
                <w:lang w:val="sv-SE"/>
              </w:rPr>
            </w:pPr>
            <w:r w:rsidRPr="003D0D7B">
              <w:rPr>
                <w:lang w:val="sv-SE"/>
              </w:rPr>
              <w:t>Octets Sent</w:t>
            </w:r>
          </w:p>
          <w:p w14:paraId="6CCF54F3" w14:textId="77777777" w:rsidR="00FF013F" w:rsidRPr="003D0D7B" w:rsidRDefault="00FF013F">
            <w:pPr>
              <w:pStyle w:val="TAC"/>
              <w:rPr>
                <w:lang w:val="sv-SE"/>
              </w:rPr>
            </w:pPr>
            <w:r w:rsidRPr="003D0D7B">
              <w:rPr>
                <w:lang w:val="sv-SE"/>
              </w:rPr>
              <w:t xml:space="preserve"> (nt / os, 0x000b/0x0002)</w:t>
            </w:r>
          </w:p>
        </w:tc>
        <w:tc>
          <w:tcPr>
            <w:tcW w:w="1941" w:type="dxa"/>
            <w:tcBorders>
              <w:top w:val="single" w:sz="4" w:space="0" w:color="auto"/>
              <w:left w:val="single" w:sz="4" w:space="0" w:color="auto"/>
              <w:bottom w:val="single" w:sz="4" w:space="0" w:color="auto"/>
              <w:right w:val="single" w:sz="4" w:space="0" w:color="auto"/>
            </w:tcBorders>
            <w:hideMark/>
          </w:tcPr>
          <w:p w14:paraId="68FAEFAD" w14:textId="77777777" w:rsidR="00FF013F" w:rsidRPr="003D0D7B" w:rsidRDefault="00FF013F">
            <w:pPr>
              <w:pStyle w:val="TAC"/>
            </w:pPr>
            <w:r w:rsidRPr="003D0D7B">
              <w:t>M</w:t>
            </w:r>
          </w:p>
        </w:tc>
        <w:tc>
          <w:tcPr>
            <w:tcW w:w="2826" w:type="dxa"/>
            <w:gridSpan w:val="2"/>
            <w:tcBorders>
              <w:top w:val="single" w:sz="4" w:space="0" w:color="auto"/>
              <w:left w:val="single" w:sz="4" w:space="0" w:color="auto"/>
              <w:bottom w:val="single" w:sz="4" w:space="0" w:color="auto"/>
              <w:right w:val="single" w:sz="4" w:space="0" w:color="auto"/>
            </w:tcBorders>
            <w:hideMark/>
          </w:tcPr>
          <w:p w14:paraId="7DC9B45C" w14:textId="77777777" w:rsidR="00FF013F" w:rsidRPr="003D0D7B" w:rsidRDefault="00FF013F">
            <w:pPr>
              <w:pStyle w:val="TAC"/>
            </w:pPr>
            <w:r w:rsidRPr="003D0D7B">
              <w:t>AUDITVALUE</w:t>
            </w:r>
          </w:p>
        </w:tc>
        <w:tc>
          <w:tcPr>
            <w:tcW w:w="3385" w:type="dxa"/>
            <w:gridSpan w:val="2"/>
            <w:tcBorders>
              <w:top w:val="single" w:sz="4" w:space="0" w:color="auto"/>
              <w:left w:val="single" w:sz="4" w:space="0" w:color="auto"/>
              <w:bottom w:val="single" w:sz="4" w:space="0" w:color="auto"/>
              <w:right w:val="single" w:sz="4" w:space="0" w:color="auto"/>
            </w:tcBorders>
            <w:hideMark/>
          </w:tcPr>
          <w:p w14:paraId="3E191892" w14:textId="77777777" w:rsidR="00FF013F" w:rsidRPr="003D0D7B" w:rsidRDefault="00FF013F">
            <w:pPr>
              <w:pStyle w:val="TAC"/>
            </w:pPr>
            <w:r w:rsidRPr="003D0D7B">
              <w:t>ALL</w:t>
            </w:r>
          </w:p>
        </w:tc>
      </w:tr>
      <w:tr w:rsidR="00FF013F" w:rsidRPr="003D0D7B" w14:paraId="5C801748"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4D6403F7" w14:textId="77777777" w:rsidR="00FF013F" w:rsidRPr="003D0D7B" w:rsidRDefault="00FF013F">
            <w:pPr>
              <w:pStyle w:val="TAC"/>
            </w:pPr>
            <w:r w:rsidRPr="003D0D7B">
              <w:t>Octets Received(nt / or, 0x000b/0x0003)</w:t>
            </w:r>
          </w:p>
        </w:tc>
        <w:tc>
          <w:tcPr>
            <w:tcW w:w="1941" w:type="dxa"/>
            <w:tcBorders>
              <w:top w:val="single" w:sz="4" w:space="0" w:color="auto"/>
              <w:left w:val="single" w:sz="4" w:space="0" w:color="auto"/>
              <w:bottom w:val="single" w:sz="4" w:space="0" w:color="auto"/>
              <w:right w:val="single" w:sz="4" w:space="0" w:color="auto"/>
            </w:tcBorders>
            <w:hideMark/>
          </w:tcPr>
          <w:p w14:paraId="10F8EA88" w14:textId="77777777" w:rsidR="00FF013F" w:rsidRPr="003D0D7B" w:rsidRDefault="00FF013F">
            <w:pPr>
              <w:pStyle w:val="TAC"/>
            </w:pPr>
            <w:r w:rsidRPr="003D0D7B">
              <w:t>M</w:t>
            </w:r>
          </w:p>
        </w:tc>
        <w:tc>
          <w:tcPr>
            <w:tcW w:w="2826" w:type="dxa"/>
            <w:gridSpan w:val="2"/>
            <w:tcBorders>
              <w:top w:val="single" w:sz="4" w:space="0" w:color="auto"/>
              <w:left w:val="single" w:sz="4" w:space="0" w:color="auto"/>
              <w:bottom w:val="single" w:sz="4" w:space="0" w:color="auto"/>
              <w:right w:val="single" w:sz="4" w:space="0" w:color="auto"/>
            </w:tcBorders>
            <w:hideMark/>
          </w:tcPr>
          <w:p w14:paraId="384A280B" w14:textId="77777777" w:rsidR="00FF013F" w:rsidRPr="003D0D7B" w:rsidRDefault="00FF013F">
            <w:pPr>
              <w:pStyle w:val="TAC"/>
            </w:pPr>
            <w:r w:rsidRPr="003D0D7B">
              <w:t>AUDITVALUE</w:t>
            </w:r>
          </w:p>
        </w:tc>
        <w:tc>
          <w:tcPr>
            <w:tcW w:w="3385" w:type="dxa"/>
            <w:gridSpan w:val="2"/>
            <w:tcBorders>
              <w:top w:val="single" w:sz="4" w:space="0" w:color="auto"/>
              <w:left w:val="single" w:sz="4" w:space="0" w:color="auto"/>
              <w:bottom w:val="single" w:sz="4" w:space="0" w:color="auto"/>
              <w:right w:val="single" w:sz="4" w:space="0" w:color="auto"/>
            </w:tcBorders>
            <w:hideMark/>
          </w:tcPr>
          <w:p w14:paraId="0FEEF029" w14:textId="77777777" w:rsidR="00FF013F" w:rsidRPr="003D0D7B" w:rsidRDefault="00FF013F">
            <w:pPr>
              <w:pStyle w:val="TAC"/>
            </w:pPr>
            <w:r w:rsidRPr="003D0D7B">
              <w:t>ALL</w:t>
            </w:r>
          </w:p>
        </w:tc>
      </w:tr>
      <w:tr w:rsidR="00FF013F" w:rsidRPr="003D0D7B" w14:paraId="15D6F5CF"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3909FC73" w14:textId="77777777" w:rsidR="00FF013F" w:rsidRPr="003D0D7B" w:rsidRDefault="00FF013F">
            <w:pPr>
              <w:pStyle w:val="TAH"/>
            </w:pPr>
            <w:r w:rsidRPr="003D0D7B">
              <w:t>Error Codes</w:t>
            </w:r>
          </w:p>
        </w:tc>
        <w:tc>
          <w:tcPr>
            <w:tcW w:w="8152" w:type="dxa"/>
            <w:gridSpan w:val="5"/>
            <w:tcBorders>
              <w:top w:val="single" w:sz="4" w:space="0" w:color="auto"/>
              <w:left w:val="single" w:sz="4" w:space="0" w:color="auto"/>
              <w:bottom w:val="single" w:sz="4" w:space="0" w:color="auto"/>
              <w:right w:val="single" w:sz="4" w:space="0" w:color="auto"/>
            </w:tcBorders>
            <w:hideMark/>
          </w:tcPr>
          <w:p w14:paraId="4F2692B4" w14:textId="77777777" w:rsidR="00FF013F" w:rsidRPr="003D0D7B" w:rsidRDefault="00FF013F">
            <w:pPr>
              <w:pStyle w:val="TAH"/>
            </w:pPr>
            <w:r w:rsidRPr="003D0D7B">
              <w:t>Mandatory/ Optional</w:t>
            </w:r>
          </w:p>
        </w:tc>
      </w:tr>
      <w:tr w:rsidR="00FF013F" w:rsidRPr="003D0D7B" w14:paraId="759D6855" w14:textId="77777777" w:rsidTr="00FF013F">
        <w:trPr>
          <w:cantSplit/>
        </w:trPr>
        <w:tc>
          <w:tcPr>
            <w:tcW w:w="1737" w:type="dxa"/>
            <w:tcBorders>
              <w:top w:val="single" w:sz="4" w:space="0" w:color="auto"/>
              <w:left w:val="single" w:sz="4" w:space="0" w:color="auto"/>
              <w:bottom w:val="single" w:sz="4" w:space="0" w:color="auto"/>
              <w:right w:val="single" w:sz="4" w:space="0" w:color="auto"/>
            </w:tcBorders>
            <w:hideMark/>
          </w:tcPr>
          <w:p w14:paraId="72A0C7AF" w14:textId="77777777" w:rsidR="00FF013F" w:rsidRPr="003D0D7B" w:rsidRDefault="00FF013F">
            <w:pPr>
              <w:pStyle w:val="TAC"/>
            </w:pPr>
            <w:r w:rsidRPr="003D0D7B">
              <w:t>-</w:t>
            </w:r>
          </w:p>
        </w:tc>
        <w:tc>
          <w:tcPr>
            <w:tcW w:w="8152" w:type="dxa"/>
            <w:gridSpan w:val="5"/>
            <w:tcBorders>
              <w:top w:val="single" w:sz="4" w:space="0" w:color="auto"/>
              <w:left w:val="single" w:sz="4" w:space="0" w:color="auto"/>
              <w:bottom w:val="single" w:sz="4" w:space="0" w:color="auto"/>
              <w:right w:val="single" w:sz="4" w:space="0" w:color="auto"/>
            </w:tcBorders>
            <w:hideMark/>
          </w:tcPr>
          <w:p w14:paraId="1D197B57" w14:textId="77777777" w:rsidR="00FF013F" w:rsidRPr="003D0D7B" w:rsidRDefault="00FF013F">
            <w:pPr>
              <w:pStyle w:val="TAC"/>
            </w:pPr>
            <w:r w:rsidRPr="003D0D7B">
              <w:t>-</w:t>
            </w:r>
          </w:p>
        </w:tc>
      </w:tr>
    </w:tbl>
    <w:p w14:paraId="32B879C5" w14:textId="77777777" w:rsidR="00FF013F" w:rsidRPr="003D0D7B" w:rsidRDefault="00FF013F" w:rsidP="00FF013F"/>
    <w:p w14:paraId="6A243BD4" w14:textId="77777777" w:rsidR="00FF013F" w:rsidRPr="003D0D7B" w:rsidRDefault="00FF013F" w:rsidP="00FF013F">
      <w:pPr>
        <w:pStyle w:val="Heading4"/>
        <w:rPr>
          <w:rFonts w:eastAsia="SimHei"/>
        </w:rPr>
      </w:pPr>
      <w:bookmarkStart w:id="175" w:name="_Toc485674029"/>
      <w:bookmarkStart w:id="176" w:name="_Toc57988550"/>
      <w:bookmarkStart w:id="177" w:name="_Toc67479718"/>
      <w:smartTag w:uri="urn:schemas-microsoft-com:office:smarttags" w:element="chsdate">
        <w:smartTagPr>
          <w:attr w:name="IsROCDate" w:val="False"/>
          <w:attr w:name="IsLunarDate" w:val="False"/>
          <w:attr w:name="Day" w:val="30"/>
          <w:attr w:name="Month" w:val="12"/>
          <w:attr w:name="Year" w:val="1899"/>
        </w:smartTagPr>
        <w:r w:rsidRPr="003D0D7B">
          <w:rPr>
            <w:rFonts w:eastAsia="SimHei"/>
          </w:rPr>
          <w:t>5.14.3</w:t>
        </w:r>
      </w:smartTag>
      <w:r w:rsidRPr="003D0D7B">
        <w:rPr>
          <w:rFonts w:eastAsia="SimHei"/>
        </w:rPr>
        <w:t>.5</w:t>
      </w:r>
      <w:r w:rsidRPr="003D0D7B">
        <w:rPr>
          <w:rFonts w:eastAsia="SimHei"/>
        </w:rPr>
        <w:tab/>
        <w:t>RTP Package</w:t>
      </w:r>
      <w:bookmarkEnd w:id="175"/>
      <w:bookmarkEnd w:id="176"/>
      <w:bookmarkEnd w:id="177"/>
    </w:p>
    <w:p w14:paraId="0B1815E0"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.5.1: Package Usage Information for RTP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4DAE289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60BEE65" w14:textId="77777777" w:rsidR="00FF013F" w:rsidRPr="003D0D7B" w:rsidRDefault="00FF013F">
            <w:pPr>
              <w:keepNext/>
              <w:keepLines/>
              <w:spacing w:after="0"/>
              <w:jc w:val="center"/>
              <w:rPr>
                <w:rFonts w:ascii="Arial" w:hAnsi="Arial"/>
                <w:b/>
                <w:sz w:val="18"/>
              </w:rPr>
            </w:pPr>
            <w:r w:rsidRPr="003D0D7B">
              <w:rPr>
                <w:rFonts w:ascii="Arial" w:hAnsi="Arial"/>
                <w:b/>
                <w:sz w:val="18"/>
              </w:rPr>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02C55F21"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68DF1E92"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1961" w:type="dxa"/>
            <w:tcBorders>
              <w:top w:val="single" w:sz="4" w:space="0" w:color="auto"/>
              <w:left w:val="single" w:sz="4" w:space="0" w:color="auto"/>
              <w:bottom w:val="single" w:sz="4" w:space="0" w:color="auto"/>
              <w:right w:val="single" w:sz="4" w:space="0" w:color="auto"/>
            </w:tcBorders>
            <w:hideMark/>
          </w:tcPr>
          <w:p w14:paraId="52A4BFFA"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1565AABF"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c>
          <w:tcPr>
            <w:tcW w:w="2407" w:type="dxa"/>
            <w:tcBorders>
              <w:top w:val="single" w:sz="4" w:space="0" w:color="auto"/>
              <w:left w:val="single" w:sz="4" w:space="0" w:color="auto"/>
              <w:bottom w:val="single" w:sz="4" w:space="0" w:color="auto"/>
              <w:right w:val="single" w:sz="4" w:space="0" w:color="auto"/>
            </w:tcBorders>
            <w:hideMark/>
          </w:tcPr>
          <w:p w14:paraId="78541B74"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5CF60D9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D577DEC"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None</w:t>
            </w:r>
          </w:p>
        </w:tc>
        <w:tc>
          <w:tcPr>
            <w:tcW w:w="1851" w:type="dxa"/>
            <w:tcBorders>
              <w:top w:val="single" w:sz="4" w:space="0" w:color="auto"/>
              <w:left w:val="single" w:sz="4" w:space="0" w:color="auto"/>
              <w:bottom w:val="single" w:sz="4" w:space="0" w:color="auto"/>
              <w:right w:val="single" w:sz="4" w:space="0" w:color="auto"/>
            </w:tcBorders>
            <w:hideMark/>
          </w:tcPr>
          <w:p w14:paraId="10869D81"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1961" w:type="dxa"/>
            <w:tcBorders>
              <w:top w:val="single" w:sz="4" w:space="0" w:color="auto"/>
              <w:left w:val="single" w:sz="4" w:space="0" w:color="auto"/>
              <w:bottom w:val="single" w:sz="4" w:space="0" w:color="auto"/>
              <w:right w:val="single" w:sz="4" w:space="0" w:color="auto"/>
            </w:tcBorders>
            <w:hideMark/>
          </w:tcPr>
          <w:p w14:paraId="17551E61"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77B31C7"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2407" w:type="dxa"/>
            <w:tcBorders>
              <w:top w:val="single" w:sz="4" w:space="0" w:color="auto"/>
              <w:left w:val="single" w:sz="4" w:space="0" w:color="auto"/>
              <w:bottom w:val="single" w:sz="4" w:space="0" w:color="auto"/>
              <w:right w:val="single" w:sz="4" w:space="0" w:color="auto"/>
            </w:tcBorders>
            <w:hideMark/>
          </w:tcPr>
          <w:p w14:paraId="0C315E29"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r w:rsidR="00FF013F" w:rsidRPr="003D0D7B" w14:paraId="13556EE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673D9EE" w14:textId="77777777" w:rsidR="00FF013F" w:rsidRPr="003D0D7B" w:rsidRDefault="00FF013F">
            <w:pPr>
              <w:keepNext/>
              <w:keepLines/>
              <w:spacing w:after="0"/>
              <w:jc w:val="center"/>
              <w:rPr>
                <w:rFonts w:ascii="Arial" w:hAnsi="Arial"/>
                <w:b/>
                <w:sz w:val="18"/>
              </w:rPr>
            </w:pPr>
            <w:r w:rsidRPr="003D0D7B">
              <w:rPr>
                <w:rFonts w:ascii="Arial" w:hAnsi="Arial"/>
                <w:b/>
                <w:sz w:val="18"/>
              </w:rPr>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057C6046"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0F86049F"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236BFB2A"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2407" w:type="dxa"/>
            <w:tcBorders>
              <w:top w:val="single" w:sz="4" w:space="0" w:color="auto"/>
              <w:left w:val="single" w:sz="4" w:space="0" w:color="auto"/>
              <w:bottom w:val="single" w:sz="4" w:space="0" w:color="auto"/>
              <w:right w:val="single" w:sz="4" w:space="0" w:color="auto"/>
            </w:tcBorders>
            <w:hideMark/>
          </w:tcPr>
          <w:p w14:paraId="008F44F7" w14:textId="77777777" w:rsidR="00FF013F" w:rsidRPr="003D0D7B" w:rsidRDefault="00FF013F">
            <w:pPr>
              <w:keepNext/>
              <w:keepLines/>
              <w:spacing w:after="0"/>
              <w:jc w:val="center"/>
              <w:rPr>
                <w:rFonts w:ascii="Arial" w:hAnsi="Arial"/>
                <w:b/>
                <w:sz w:val="18"/>
              </w:rPr>
            </w:pPr>
            <w:r w:rsidRPr="003D0D7B">
              <w:rPr>
                <w:rFonts w:ascii="Arial" w:hAnsi="Arial"/>
                <w:b/>
                <w:sz w:val="18"/>
              </w:rPr>
              <w:t>Duration Provisioned Value:</w:t>
            </w:r>
          </w:p>
        </w:tc>
      </w:tr>
      <w:tr w:rsidR="00FF013F" w:rsidRPr="003D0D7B" w14:paraId="2FE2D1BE"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4F8B7B97" w14:textId="77777777" w:rsidR="00FF013F" w:rsidRPr="003D0D7B" w:rsidRDefault="00FF013F">
            <w:pPr>
              <w:keepNext/>
              <w:keepLines/>
              <w:spacing w:after="0"/>
              <w:jc w:val="center"/>
              <w:rPr>
                <w:rFonts w:ascii="Arial" w:hAnsi="Arial"/>
                <w:b/>
                <w:bCs/>
                <w:sz w:val="18"/>
                <w:lang w:eastAsia="en-GB"/>
              </w:rPr>
            </w:pPr>
            <w:r w:rsidRPr="003D0D7B">
              <w:rPr>
                <w:rFonts w:ascii="Arial" w:hAnsi="Arial"/>
                <w:sz w:val="18"/>
              </w:rPr>
              <w:t>None</w:t>
            </w:r>
          </w:p>
        </w:tc>
        <w:tc>
          <w:tcPr>
            <w:tcW w:w="1851" w:type="dxa"/>
            <w:tcBorders>
              <w:top w:val="single" w:sz="4" w:space="0" w:color="auto"/>
              <w:left w:val="single" w:sz="4" w:space="0" w:color="auto"/>
              <w:bottom w:val="single" w:sz="4" w:space="0" w:color="auto"/>
              <w:right w:val="single" w:sz="4" w:space="0" w:color="auto"/>
            </w:tcBorders>
            <w:hideMark/>
          </w:tcPr>
          <w:p w14:paraId="35112AA2"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6E9D51AE"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c>
          <w:tcPr>
            <w:tcW w:w="2407" w:type="dxa"/>
            <w:tcBorders>
              <w:top w:val="single" w:sz="4" w:space="0" w:color="auto"/>
              <w:left w:val="single" w:sz="4" w:space="0" w:color="auto"/>
              <w:bottom w:val="single" w:sz="4" w:space="0" w:color="auto"/>
              <w:right w:val="single" w:sz="4" w:space="0" w:color="auto"/>
            </w:tcBorders>
            <w:hideMark/>
          </w:tcPr>
          <w:p w14:paraId="24536F55" w14:textId="77777777" w:rsidR="00FF013F" w:rsidRPr="003D0D7B" w:rsidRDefault="00FF013F">
            <w:pPr>
              <w:keepNext/>
              <w:keepLines/>
              <w:spacing w:after="0"/>
              <w:rPr>
                <w:rFonts w:ascii="Arial" w:hAnsi="Arial"/>
                <w:b/>
                <w:bCs/>
                <w:sz w:val="18"/>
              </w:rPr>
            </w:pPr>
            <w:r w:rsidRPr="003D0D7B">
              <w:rPr>
                <w:rFonts w:ascii="Arial" w:hAnsi="Arial"/>
                <w:sz w:val="18"/>
              </w:rPr>
              <w:t>-</w:t>
            </w:r>
          </w:p>
        </w:tc>
      </w:tr>
      <w:tr w:rsidR="00FF013F" w:rsidRPr="003D0D7B" w14:paraId="15CBC1D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9532E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5CE8955" w14:textId="77777777" w:rsidR="00FF013F" w:rsidRPr="003D0D7B" w:rsidRDefault="00FF013F">
            <w:pPr>
              <w:keepNext/>
              <w:keepLines/>
              <w:spacing w:after="0"/>
              <w:jc w:val="center"/>
              <w:rPr>
                <w:rFonts w:ascii="Arial" w:hAnsi="Arial"/>
                <w:b/>
                <w:sz w:val="18"/>
              </w:rPr>
            </w:pPr>
            <w:r w:rsidRPr="003D0D7B">
              <w:rPr>
                <w:rFonts w:ascii="Arial" w:hAnsi="Arial"/>
                <w:b/>
                <w:sz w:val="18"/>
              </w:rPr>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2F774B4F"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0E90EFD7"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94DD249" w14:textId="77777777" w:rsidR="00FF013F" w:rsidRPr="003D0D7B" w:rsidRDefault="00FF013F">
            <w:pPr>
              <w:keepNext/>
              <w:keepLines/>
              <w:spacing w:after="0"/>
              <w:jc w:val="center"/>
              <w:rPr>
                <w:rFonts w:ascii="Arial" w:hAnsi="Arial"/>
                <w:b/>
                <w:sz w:val="18"/>
              </w:rPr>
            </w:pPr>
            <w:r w:rsidRPr="003D0D7B">
              <w:rPr>
                <w:rFonts w:ascii="Arial" w:hAnsi="Arial"/>
                <w:b/>
                <w:sz w:val="18"/>
              </w:rPr>
              <w:t>Supported</w:t>
            </w:r>
          </w:p>
          <w:p w14:paraId="698929C9" w14:textId="77777777" w:rsidR="00FF013F" w:rsidRPr="003D0D7B" w:rsidRDefault="00FF013F">
            <w:pPr>
              <w:keepNext/>
              <w:keepLines/>
              <w:spacing w:after="0"/>
              <w:jc w:val="center"/>
              <w:rPr>
                <w:rFonts w:ascii="Arial" w:hAnsi="Arial"/>
                <w:b/>
                <w:sz w:val="18"/>
              </w:rPr>
            </w:pPr>
            <w:r w:rsidRPr="003D0D7B">
              <w:rPr>
                <w:rFonts w:ascii="Arial" w:hAnsi="Arial"/>
                <w:b/>
                <w:sz w:val="18"/>
              </w:rPr>
              <w:t>Values:</w:t>
            </w:r>
          </w:p>
        </w:tc>
        <w:tc>
          <w:tcPr>
            <w:tcW w:w="2407" w:type="dxa"/>
            <w:tcBorders>
              <w:top w:val="single" w:sz="4" w:space="0" w:color="auto"/>
              <w:left w:val="single" w:sz="4" w:space="0" w:color="auto"/>
              <w:bottom w:val="single" w:sz="4" w:space="0" w:color="auto"/>
              <w:right w:val="single" w:sz="4" w:space="0" w:color="auto"/>
            </w:tcBorders>
            <w:hideMark/>
          </w:tcPr>
          <w:p w14:paraId="4E14FA1B" w14:textId="77777777" w:rsidR="00FF013F" w:rsidRPr="003D0D7B" w:rsidRDefault="00FF013F">
            <w:pPr>
              <w:keepNext/>
              <w:keepLines/>
              <w:spacing w:after="0"/>
              <w:jc w:val="center"/>
              <w:rPr>
                <w:rFonts w:ascii="Arial" w:hAnsi="Arial"/>
                <w:b/>
                <w:sz w:val="18"/>
              </w:rPr>
            </w:pPr>
            <w:r w:rsidRPr="003D0D7B">
              <w:rPr>
                <w:rFonts w:ascii="Arial" w:hAnsi="Arial"/>
                <w:b/>
                <w:sz w:val="18"/>
              </w:rPr>
              <w:t>Duration Provisioned Value:</w:t>
            </w:r>
          </w:p>
        </w:tc>
      </w:tr>
      <w:tr w:rsidR="00FF013F" w:rsidRPr="003D0D7B" w14:paraId="6632EC7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D81B63"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19F8D57" w14:textId="77777777" w:rsidR="00FF013F" w:rsidRPr="003D0D7B" w:rsidRDefault="00FF013F">
            <w:pPr>
              <w:keepNext/>
              <w:keepLines/>
              <w:spacing w:after="0"/>
              <w:jc w:val="center"/>
              <w:rPr>
                <w:rFonts w:ascii="Arial" w:hAnsi="Arial"/>
                <w:b/>
                <w:bCs/>
                <w:sz w:val="18"/>
                <w:lang w:eastAsia="en-GB"/>
              </w:rPr>
            </w:pPr>
            <w:r w:rsidRPr="003D0D7B">
              <w:rPr>
                <w:rFonts w:ascii="Arial" w:hAnsi="Arial"/>
                <w:sz w:val="18"/>
              </w:rPr>
              <w:t>-</w:t>
            </w:r>
          </w:p>
        </w:tc>
        <w:tc>
          <w:tcPr>
            <w:tcW w:w="1961" w:type="dxa"/>
            <w:tcBorders>
              <w:top w:val="single" w:sz="4" w:space="0" w:color="auto"/>
              <w:left w:val="single" w:sz="4" w:space="0" w:color="auto"/>
              <w:bottom w:val="single" w:sz="4" w:space="0" w:color="auto"/>
              <w:right w:val="single" w:sz="4" w:space="0" w:color="auto"/>
            </w:tcBorders>
            <w:hideMark/>
          </w:tcPr>
          <w:p w14:paraId="50FE1D6B"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FBB7168"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2407" w:type="dxa"/>
            <w:tcBorders>
              <w:top w:val="single" w:sz="4" w:space="0" w:color="auto"/>
              <w:left w:val="single" w:sz="4" w:space="0" w:color="auto"/>
              <w:bottom w:val="single" w:sz="4" w:space="0" w:color="auto"/>
              <w:right w:val="single" w:sz="4" w:space="0" w:color="auto"/>
            </w:tcBorders>
            <w:hideMark/>
          </w:tcPr>
          <w:p w14:paraId="14FA6CF7"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r>
      <w:tr w:rsidR="00FF013F" w:rsidRPr="003D0D7B" w14:paraId="3434839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AA65591" w14:textId="77777777" w:rsidR="00FF013F" w:rsidRPr="003D0D7B" w:rsidRDefault="00FF013F">
            <w:pPr>
              <w:keepNext/>
              <w:keepLines/>
              <w:spacing w:after="0"/>
              <w:jc w:val="center"/>
              <w:rPr>
                <w:rFonts w:ascii="Arial" w:hAnsi="Arial"/>
                <w:b/>
                <w:sz w:val="18"/>
              </w:rPr>
            </w:pPr>
            <w:r w:rsidRPr="003D0D7B">
              <w:rPr>
                <w:rFonts w:ascii="Arial" w:hAnsi="Arial"/>
                <w:b/>
                <w:sz w:val="18"/>
              </w:rPr>
              <w:t>Events</w:t>
            </w:r>
          </w:p>
        </w:tc>
        <w:tc>
          <w:tcPr>
            <w:tcW w:w="1851" w:type="dxa"/>
            <w:tcBorders>
              <w:top w:val="single" w:sz="4" w:space="0" w:color="auto"/>
              <w:left w:val="single" w:sz="4" w:space="0" w:color="auto"/>
              <w:bottom w:val="single" w:sz="4" w:space="0" w:color="auto"/>
              <w:right w:val="single" w:sz="4" w:space="0" w:color="auto"/>
            </w:tcBorders>
            <w:hideMark/>
          </w:tcPr>
          <w:p w14:paraId="6A2D6853"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6B083162"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345B78C2"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r>
      <w:tr w:rsidR="00FF013F" w:rsidRPr="003D0D7B" w14:paraId="6BBB429C"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DA82A64"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Payload Transition,</w:t>
            </w:r>
          </w:p>
          <w:p w14:paraId="3B6CCC2F" w14:textId="77777777" w:rsidR="003D0D7B" w:rsidRPr="003D0D7B" w:rsidRDefault="00FF013F">
            <w:pPr>
              <w:keepNext/>
              <w:keepLines/>
              <w:spacing w:after="0"/>
              <w:jc w:val="center"/>
              <w:rPr>
                <w:rFonts w:ascii="Arial" w:hAnsi="Arial"/>
                <w:sz w:val="18"/>
              </w:rPr>
            </w:pPr>
            <w:r w:rsidRPr="003D0D7B">
              <w:rPr>
                <w:rFonts w:ascii="Arial" w:hAnsi="Arial"/>
                <w:sz w:val="18"/>
              </w:rPr>
              <w:t>(rtp/pltrans,</w:t>
            </w:r>
          </w:p>
          <w:p w14:paraId="1C5AF728" w14:textId="57E1E9FC" w:rsidR="00FF013F" w:rsidRPr="003D0D7B" w:rsidRDefault="00FF013F">
            <w:pPr>
              <w:keepNext/>
              <w:keepLines/>
              <w:spacing w:after="0"/>
              <w:jc w:val="center"/>
              <w:rPr>
                <w:rFonts w:ascii="Arial" w:hAnsi="Arial"/>
                <w:b/>
                <w:bCs/>
                <w:sz w:val="18"/>
              </w:rPr>
            </w:pPr>
            <w:r w:rsidRPr="003D0D7B">
              <w:rPr>
                <w:rFonts w:ascii="Arial" w:hAnsi="Arial"/>
                <w:sz w:val="18"/>
              </w:rPr>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3D0D7B">
                <w:rPr>
                  <w:rFonts w:ascii="Arial" w:hAnsi="Arial"/>
                  <w:sz w:val="18"/>
                </w:rPr>
                <w:t>000C</w:t>
              </w:r>
            </w:smartTag>
            <w:r w:rsidRPr="003D0D7B">
              <w:rPr>
                <w:rFonts w:ascii="Arial" w:hAnsi="Arial"/>
                <w:sz w:val="18"/>
              </w:rPr>
              <w:t>/0x0001)</w:t>
            </w:r>
          </w:p>
        </w:tc>
        <w:tc>
          <w:tcPr>
            <w:tcW w:w="1851" w:type="dxa"/>
            <w:tcBorders>
              <w:top w:val="single" w:sz="4" w:space="0" w:color="auto"/>
              <w:left w:val="single" w:sz="4" w:space="0" w:color="auto"/>
              <w:bottom w:val="single" w:sz="4" w:space="0" w:color="auto"/>
              <w:right w:val="single" w:sz="4" w:space="0" w:color="auto"/>
            </w:tcBorders>
            <w:hideMark/>
          </w:tcPr>
          <w:p w14:paraId="68C88222" w14:textId="77777777" w:rsidR="00FF013F" w:rsidRPr="003D0D7B" w:rsidRDefault="00FF013F">
            <w:pPr>
              <w:keepNext/>
              <w:keepLines/>
              <w:spacing w:after="0"/>
              <w:jc w:val="center"/>
              <w:rPr>
                <w:rFonts w:ascii="Arial" w:hAnsi="Arial"/>
                <w:b/>
                <w:bCs/>
                <w:sz w:val="18"/>
              </w:rPr>
            </w:pPr>
            <w:r w:rsidRPr="003D0D7B">
              <w:rPr>
                <w:rFonts w:ascii="Arial" w:hAnsi="Arial"/>
                <w:sz w:val="18"/>
              </w:rPr>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6F3552ED" w14:textId="77777777" w:rsidR="00FF013F" w:rsidRPr="003D0D7B" w:rsidRDefault="00FF013F">
            <w:pPr>
              <w:keepNext/>
              <w:keepLines/>
              <w:spacing w:after="0"/>
              <w:jc w:val="center"/>
              <w:rPr>
                <w:rFonts w:ascii="Arial" w:hAnsi="Arial"/>
                <w:b/>
                <w:bCs/>
                <w:sz w:val="18"/>
              </w:rPr>
            </w:pPr>
            <w:r w:rsidRPr="003D0D7B">
              <w:rPr>
                <w:rFonts w:ascii="Arial" w:hAnsi="Arial"/>
                <w:sz w:val="18"/>
              </w:rPr>
              <w:t>ADD, MOD, MOVE, NOTIFY</w:t>
            </w:r>
          </w:p>
        </w:tc>
      </w:tr>
      <w:tr w:rsidR="00FF013F" w:rsidRPr="003D0D7B" w14:paraId="3D7E0FE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F745E6"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E413955" w14:textId="77777777" w:rsidR="00FF013F" w:rsidRPr="003D0D7B" w:rsidRDefault="00FF013F">
            <w:pPr>
              <w:keepNext/>
              <w:keepLines/>
              <w:spacing w:after="0"/>
              <w:jc w:val="center"/>
              <w:rPr>
                <w:rFonts w:ascii="Arial" w:hAnsi="Arial"/>
                <w:b/>
                <w:sz w:val="18"/>
              </w:rPr>
            </w:pPr>
            <w:r w:rsidRPr="003D0D7B">
              <w:rPr>
                <w:rFonts w:ascii="Arial" w:hAnsi="Arial"/>
                <w:b/>
                <w:sz w:val="18"/>
              </w:rPr>
              <w:t>Event</w:t>
            </w:r>
          </w:p>
          <w:p w14:paraId="5741553C" w14:textId="77777777" w:rsidR="00FF013F" w:rsidRPr="003D0D7B" w:rsidRDefault="00FF013F">
            <w:pPr>
              <w:keepNext/>
              <w:keepLines/>
              <w:spacing w:after="0"/>
              <w:jc w:val="center"/>
              <w:rPr>
                <w:rFonts w:ascii="Arial" w:hAnsi="Arial"/>
                <w:b/>
                <w:sz w:val="18"/>
              </w:rPr>
            </w:pPr>
            <w:r w:rsidRPr="003D0D7B">
              <w:rPr>
                <w:rFonts w:ascii="Arial" w:hAnsi="Arial"/>
                <w:b/>
                <w:sz w:val="18"/>
              </w:rPr>
              <w:t>Parameters</w:t>
            </w:r>
          </w:p>
        </w:tc>
        <w:tc>
          <w:tcPr>
            <w:tcW w:w="1961" w:type="dxa"/>
            <w:tcBorders>
              <w:top w:val="single" w:sz="4" w:space="0" w:color="auto"/>
              <w:left w:val="single" w:sz="4" w:space="0" w:color="auto"/>
              <w:bottom w:val="single" w:sz="4" w:space="0" w:color="auto"/>
              <w:right w:val="single" w:sz="4" w:space="0" w:color="auto"/>
            </w:tcBorders>
            <w:hideMark/>
          </w:tcPr>
          <w:p w14:paraId="006FB33F"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583C2032"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15AC13BB" w14:textId="77777777" w:rsidR="00FF013F" w:rsidRPr="003D0D7B" w:rsidRDefault="00FF013F">
            <w:pPr>
              <w:keepNext/>
              <w:keepLines/>
              <w:spacing w:after="0"/>
              <w:jc w:val="center"/>
              <w:rPr>
                <w:rFonts w:ascii="Arial" w:hAnsi="Arial"/>
                <w:b/>
                <w:sz w:val="18"/>
              </w:rPr>
            </w:pPr>
            <w:r w:rsidRPr="003D0D7B">
              <w:rPr>
                <w:rFonts w:ascii="Arial" w:hAnsi="Arial"/>
                <w:b/>
                <w:sz w:val="18"/>
              </w:rPr>
              <w:t>Supported</w:t>
            </w:r>
          </w:p>
          <w:p w14:paraId="057DABA7" w14:textId="77777777" w:rsidR="00FF013F" w:rsidRPr="003D0D7B" w:rsidRDefault="00FF013F">
            <w:pPr>
              <w:keepNext/>
              <w:keepLines/>
              <w:spacing w:after="0"/>
              <w:jc w:val="center"/>
              <w:rPr>
                <w:rFonts w:ascii="Arial" w:hAnsi="Arial"/>
                <w:b/>
                <w:sz w:val="18"/>
              </w:rPr>
            </w:pPr>
            <w:r w:rsidRPr="003D0D7B">
              <w:rPr>
                <w:rFonts w:ascii="Arial" w:hAnsi="Arial"/>
                <w:b/>
                <w:sz w:val="18"/>
              </w:rPr>
              <w:t>Values:</w:t>
            </w:r>
          </w:p>
        </w:tc>
        <w:tc>
          <w:tcPr>
            <w:tcW w:w="2407" w:type="dxa"/>
            <w:tcBorders>
              <w:top w:val="single" w:sz="4" w:space="0" w:color="auto"/>
              <w:left w:val="single" w:sz="4" w:space="0" w:color="auto"/>
              <w:bottom w:val="single" w:sz="4" w:space="0" w:color="auto"/>
              <w:right w:val="single" w:sz="4" w:space="0" w:color="auto"/>
            </w:tcBorders>
            <w:hideMark/>
          </w:tcPr>
          <w:p w14:paraId="412EDA6B"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2354E42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35641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34CB4C6" w14:textId="77777777" w:rsidR="00FF013F" w:rsidRPr="003D0D7B" w:rsidRDefault="00FF013F">
            <w:pPr>
              <w:keepNext/>
              <w:keepLines/>
              <w:spacing w:after="0"/>
              <w:jc w:val="center"/>
              <w:rPr>
                <w:rFonts w:ascii="Arial" w:hAnsi="Arial"/>
                <w:b/>
                <w:bCs/>
                <w:sz w:val="18"/>
                <w:lang w:eastAsia="en-GB"/>
              </w:rPr>
            </w:pPr>
            <w:r w:rsidRPr="003D0D7B">
              <w:rPr>
                <w:rFonts w:ascii="Arial" w:hAnsi="Arial"/>
                <w:sz w:val="18"/>
              </w:rPr>
              <w:t>None</w:t>
            </w:r>
          </w:p>
        </w:tc>
        <w:tc>
          <w:tcPr>
            <w:tcW w:w="1961" w:type="dxa"/>
            <w:tcBorders>
              <w:top w:val="single" w:sz="4" w:space="0" w:color="auto"/>
              <w:left w:val="single" w:sz="4" w:space="0" w:color="auto"/>
              <w:bottom w:val="single" w:sz="4" w:space="0" w:color="auto"/>
              <w:right w:val="single" w:sz="4" w:space="0" w:color="auto"/>
            </w:tcBorders>
            <w:hideMark/>
          </w:tcPr>
          <w:p w14:paraId="50BFC62D"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82299AA"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2407" w:type="dxa"/>
            <w:tcBorders>
              <w:top w:val="single" w:sz="4" w:space="0" w:color="auto"/>
              <w:left w:val="single" w:sz="4" w:space="0" w:color="auto"/>
              <w:bottom w:val="single" w:sz="4" w:space="0" w:color="auto"/>
              <w:right w:val="single" w:sz="4" w:space="0" w:color="auto"/>
            </w:tcBorders>
            <w:hideMark/>
          </w:tcPr>
          <w:p w14:paraId="126E0F7D" w14:textId="77777777" w:rsidR="00FF013F" w:rsidRPr="003D0D7B" w:rsidRDefault="00FF013F">
            <w:pPr>
              <w:keepNext/>
              <w:keepLines/>
              <w:spacing w:after="0"/>
              <w:jc w:val="center"/>
              <w:rPr>
                <w:rFonts w:ascii="Arial" w:hAnsi="Arial"/>
                <w:b/>
                <w:bCs/>
                <w:sz w:val="18"/>
              </w:rPr>
            </w:pPr>
            <w:r w:rsidRPr="003D0D7B">
              <w:rPr>
                <w:rFonts w:ascii="Arial" w:hAnsi="Arial"/>
                <w:sz w:val="18"/>
              </w:rPr>
              <w:t>-</w:t>
            </w:r>
          </w:p>
        </w:tc>
      </w:tr>
      <w:tr w:rsidR="00FF013F" w:rsidRPr="003D0D7B" w14:paraId="32725EC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C0CF43"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1DBE7D4" w14:textId="77777777" w:rsidR="00FF013F" w:rsidRPr="003D0D7B" w:rsidRDefault="00FF013F">
            <w:pPr>
              <w:keepNext/>
              <w:keepLines/>
              <w:spacing w:after="0"/>
              <w:jc w:val="center"/>
              <w:rPr>
                <w:rFonts w:ascii="Arial" w:hAnsi="Arial"/>
                <w:b/>
                <w:sz w:val="18"/>
              </w:rPr>
            </w:pPr>
            <w:r w:rsidRPr="003D0D7B">
              <w:rPr>
                <w:rFonts w:ascii="Arial" w:hAnsi="Arial"/>
                <w:b/>
                <w:sz w:val="18"/>
              </w:rPr>
              <w:t>ObservedEvent</w:t>
            </w:r>
          </w:p>
          <w:p w14:paraId="0C59631F" w14:textId="77777777" w:rsidR="00FF013F" w:rsidRPr="003D0D7B" w:rsidRDefault="00FF013F">
            <w:pPr>
              <w:keepNext/>
              <w:keepLines/>
              <w:spacing w:after="0"/>
              <w:jc w:val="center"/>
              <w:rPr>
                <w:rFonts w:ascii="Arial" w:hAnsi="Arial"/>
                <w:b/>
                <w:sz w:val="18"/>
              </w:rPr>
            </w:pPr>
            <w:r w:rsidRPr="003D0D7B">
              <w:rPr>
                <w:rFonts w:ascii="Arial" w:hAnsi="Arial"/>
                <w:b/>
                <w:sz w:val="18"/>
              </w:rPr>
              <w:t>Parameters</w:t>
            </w:r>
          </w:p>
        </w:tc>
        <w:tc>
          <w:tcPr>
            <w:tcW w:w="1961" w:type="dxa"/>
            <w:tcBorders>
              <w:top w:val="single" w:sz="4" w:space="0" w:color="auto"/>
              <w:left w:val="single" w:sz="4" w:space="0" w:color="auto"/>
              <w:bottom w:val="single" w:sz="4" w:space="0" w:color="auto"/>
              <w:right w:val="single" w:sz="4" w:space="0" w:color="auto"/>
            </w:tcBorders>
            <w:hideMark/>
          </w:tcPr>
          <w:p w14:paraId="5C3C4B17"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10199F5A"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2030C0C" w14:textId="77777777" w:rsidR="00FF013F" w:rsidRPr="003D0D7B" w:rsidRDefault="00FF013F">
            <w:pPr>
              <w:keepNext/>
              <w:keepLines/>
              <w:spacing w:after="0"/>
              <w:jc w:val="center"/>
              <w:rPr>
                <w:rFonts w:ascii="Arial" w:hAnsi="Arial"/>
                <w:b/>
                <w:sz w:val="18"/>
              </w:rPr>
            </w:pPr>
            <w:r w:rsidRPr="003D0D7B">
              <w:rPr>
                <w:rFonts w:ascii="Arial" w:hAnsi="Arial"/>
                <w:b/>
                <w:sz w:val="18"/>
              </w:rPr>
              <w:t>Supported</w:t>
            </w:r>
          </w:p>
          <w:p w14:paraId="09F205B9" w14:textId="77777777" w:rsidR="00FF013F" w:rsidRPr="003D0D7B" w:rsidRDefault="00FF013F">
            <w:pPr>
              <w:keepNext/>
              <w:keepLines/>
              <w:spacing w:after="0"/>
              <w:jc w:val="center"/>
              <w:rPr>
                <w:rFonts w:ascii="Arial" w:hAnsi="Arial"/>
                <w:b/>
                <w:sz w:val="18"/>
              </w:rPr>
            </w:pPr>
            <w:r w:rsidRPr="003D0D7B">
              <w:rPr>
                <w:rFonts w:ascii="Arial" w:hAnsi="Arial"/>
                <w:b/>
                <w:sz w:val="18"/>
              </w:rPr>
              <w:t>Values:</w:t>
            </w:r>
          </w:p>
        </w:tc>
        <w:tc>
          <w:tcPr>
            <w:tcW w:w="2407" w:type="dxa"/>
            <w:tcBorders>
              <w:top w:val="single" w:sz="4" w:space="0" w:color="auto"/>
              <w:left w:val="single" w:sz="4" w:space="0" w:color="auto"/>
              <w:bottom w:val="single" w:sz="4" w:space="0" w:color="auto"/>
              <w:right w:val="single" w:sz="4" w:space="0" w:color="auto"/>
            </w:tcBorders>
            <w:hideMark/>
          </w:tcPr>
          <w:p w14:paraId="24D24A1F"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6CAF8A1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AAD820"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D3229AD"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rtppayload</w:t>
            </w:r>
          </w:p>
          <w:p w14:paraId="0875BAD3" w14:textId="77777777" w:rsidR="00FF013F" w:rsidRPr="003D0D7B" w:rsidRDefault="00FF013F">
            <w:pPr>
              <w:keepNext/>
              <w:keepLines/>
              <w:spacing w:after="0"/>
              <w:jc w:val="center"/>
              <w:rPr>
                <w:rFonts w:ascii="Arial" w:hAnsi="Arial"/>
                <w:sz w:val="18"/>
              </w:rPr>
            </w:pPr>
            <w:r w:rsidRPr="003D0D7B">
              <w:rPr>
                <w:rFonts w:ascii="Arial" w:hAnsi="Arial"/>
                <w:sz w:val="18"/>
              </w:rPr>
              <w:t>(rtppltype, 0x0001)</w:t>
            </w:r>
          </w:p>
        </w:tc>
        <w:tc>
          <w:tcPr>
            <w:tcW w:w="1961" w:type="dxa"/>
            <w:tcBorders>
              <w:top w:val="single" w:sz="4" w:space="0" w:color="auto"/>
              <w:left w:val="single" w:sz="4" w:space="0" w:color="auto"/>
              <w:bottom w:val="single" w:sz="4" w:space="0" w:color="auto"/>
              <w:right w:val="single" w:sz="4" w:space="0" w:color="auto"/>
            </w:tcBorders>
            <w:hideMark/>
          </w:tcPr>
          <w:p w14:paraId="278CF690" w14:textId="77777777" w:rsidR="00FF013F" w:rsidRPr="003D0D7B" w:rsidRDefault="00FF013F">
            <w:pPr>
              <w:keepNext/>
              <w:keepLines/>
              <w:spacing w:after="0"/>
              <w:jc w:val="center"/>
              <w:rPr>
                <w:rFonts w:ascii="Arial" w:hAnsi="Arial"/>
                <w:sz w:val="18"/>
              </w:rPr>
            </w:pPr>
            <w:r w:rsidRPr="003D0D7B">
              <w:rPr>
                <w:rFonts w:ascii="Arial" w:hAnsi="Arial"/>
                <w:sz w:val="18"/>
              </w:rPr>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65DBB7D8" w14:textId="77777777" w:rsidR="00FF013F" w:rsidRPr="003D0D7B" w:rsidRDefault="00FF013F">
            <w:pPr>
              <w:keepNext/>
              <w:keepLines/>
              <w:spacing w:after="0"/>
              <w:jc w:val="center"/>
              <w:rPr>
                <w:rFonts w:ascii="Arial" w:hAnsi="Arial"/>
                <w:sz w:val="18"/>
              </w:rPr>
            </w:pPr>
            <w:r w:rsidRPr="003D0D7B">
              <w:rPr>
                <w:rFonts w:ascii="Arial" w:hAnsi="Arial"/>
                <w:sz w:val="18"/>
              </w:rPr>
              <w:t>A valid encoding name</w:t>
            </w:r>
          </w:p>
        </w:tc>
        <w:tc>
          <w:tcPr>
            <w:tcW w:w="2407" w:type="dxa"/>
            <w:tcBorders>
              <w:top w:val="single" w:sz="4" w:space="0" w:color="auto"/>
              <w:left w:val="single" w:sz="4" w:space="0" w:color="auto"/>
              <w:bottom w:val="single" w:sz="4" w:space="0" w:color="auto"/>
              <w:right w:val="single" w:sz="4" w:space="0" w:color="auto"/>
            </w:tcBorders>
            <w:hideMark/>
          </w:tcPr>
          <w:p w14:paraId="3928C8E3"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r w:rsidR="00FF013F" w:rsidRPr="003D0D7B" w14:paraId="605FA54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552C96A" w14:textId="77777777" w:rsidR="00FF013F" w:rsidRPr="003D0D7B" w:rsidRDefault="00FF013F">
            <w:pPr>
              <w:keepNext/>
              <w:keepLines/>
              <w:spacing w:after="0"/>
              <w:jc w:val="center"/>
              <w:rPr>
                <w:rFonts w:ascii="Arial" w:hAnsi="Arial"/>
                <w:b/>
                <w:sz w:val="18"/>
              </w:rPr>
            </w:pPr>
            <w:r w:rsidRPr="003D0D7B">
              <w:rPr>
                <w:rFonts w:ascii="Arial" w:hAnsi="Arial"/>
                <w:b/>
                <w:sz w:val="18"/>
              </w:rPr>
              <w:t>Statistics</w:t>
            </w:r>
          </w:p>
        </w:tc>
        <w:tc>
          <w:tcPr>
            <w:tcW w:w="1851" w:type="dxa"/>
            <w:tcBorders>
              <w:top w:val="single" w:sz="4" w:space="0" w:color="auto"/>
              <w:left w:val="single" w:sz="4" w:space="0" w:color="auto"/>
              <w:bottom w:val="single" w:sz="4" w:space="0" w:color="auto"/>
              <w:right w:val="single" w:sz="4" w:space="0" w:color="auto"/>
            </w:tcBorders>
            <w:hideMark/>
          </w:tcPr>
          <w:p w14:paraId="7405AE9D"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1908A557"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7BBBA815"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692C37A5"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r>
      <w:tr w:rsidR="00FF013F" w:rsidRPr="003D0D7B" w14:paraId="213557C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5F4321F" w14:textId="77777777" w:rsidR="003D0D7B" w:rsidRPr="003D0D7B" w:rsidRDefault="00FF013F">
            <w:pPr>
              <w:pStyle w:val="TAC"/>
              <w:rPr>
                <w:lang w:eastAsia="en-GB"/>
              </w:rPr>
            </w:pPr>
            <w:r w:rsidRPr="003D0D7B">
              <w:t>Packets Sent,</w:t>
            </w:r>
          </w:p>
          <w:p w14:paraId="0405C423" w14:textId="77777777" w:rsidR="003D0D7B" w:rsidRPr="003D0D7B" w:rsidRDefault="00FF013F">
            <w:pPr>
              <w:pStyle w:val="TAC"/>
            </w:pPr>
            <w:r w:rsidRPr="003D0D7B">
              <w:t>(rtp/ps,</w:t>
            </w:r>
          </w:p>
          <w:p w14:paraId="4BDD4256" w14:textId="6C421973" w:rsidR="00FF013F" w:rsidRPr="003D0D7B" w:rsidRDefault="00FF013F">
            <w:pPr>
              <w:pStyle w:val="TAC"/>
            </w:pPr>
            <w:r w:rsidRPr="003D0D7B">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3D0D7B">
                <w:t>000C</w:t>
              </w:r>
            </w:smartTag>
            <w:r w:rsidRPr="003D0D7B">
              <w:t>/0x0004)</w:t>
            </w:r>
          </w:p>
        </w:tc>
        <w:tc>
          <w:tcPr>
            <w:tcW w:w="1851" w:type="dxa"/>
            <w:tcBorders>
              <w:top w:val="single" w:sz="4" w:space="0" w:color="auto"/>
              <w:left w:val="single" w:sz="4" w:space="0" w:color="auto"/>
              <w:bottom w:val="single" w:sz="4" w:space="0" w:color="auto"/>
              <w:right w:val="single" w:sz="4" w:space="0" w:color="auto"/>
            </w:tcBorders>
            <w:hideMark/>
          </w:tcPr>
          <w:p w14:paraId="0246BAAF" w14:textId="77777777" w:rsidR="00FF013F" w:rsidRPr="003D0D7B" w:rsidRDefault="00FF013F">
            <w:pPr>
              <w:keepNext/>
              <w:keepLines/>
              <w:spacing w:after="0"/>
              <w:jc w:val="center"/>
              <w:rPr>
                <w:rFonts w:ascii="Arial" w:hAnsi="Arial"/>
                <w:sz w:val="18"/>
              </w:rPr>
            </w:pPr>
            <w:r w:rsidRPr="003D0D7B">
              <w:rPr>
                <w:rFonts w:ascii="Arial" w:hAnsi="Arial"/>
                <w:sz w:val="18"/>
              </w:rPr>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6E746C17" w14:textId="77777777" w:rsidR="00FF013F" w:rsidRPr="003D0D7B" w:rsidRDefault="00FF013F">
            <w:pPr>
              <w:pStyle w:val="TAC"/>
            </w:pPr>
            <w:bookmarkStart w:id="178" w:name="OLE_LINK8"/>
            <w:bookmarkStart w:id="179" w:name="OLE_LINK7"/>
            <w:r w:rsidRPr="003D0D7B">
              <w:t>AUDITVALUE</w:t>
            </w:r>
            <w:bookmarkEnd w:id="178"/>
            <w:bookmarkEnd w:id="179"/>
            <w:r w:rsidRPr="003D0D7B">
              <w:t>, SUBTRACT REPLY</w:t>
            </w:r>
          </w:p>
        </w:tc>
        <w:tc>
          <w:tcPr>
            <w:tcW w:w="3433" w:type="dxa"/>
            <w:gridSpan w:val="2"/>
            <w:tcBorders>
              <w:top w:val="single" w:sz="4" w:space="0" w:color="auto"/>
              <w:left w:val="single" w:sz="4" w:space="0" w:color="auto"/>
              <w:bottom w:val="single" w:sz="4" w:space="0" w:color="auto"/>
              <w:right w:val="single" w:sz="4" w:space="0" w:color="auto"/>
            </w:tcBorders>
            <w:hideMark/>
          </w:tcPr>
          <w:p w14:paraId="0363A81F" w14:textId="77777777" w:rsidR="00FF013F" w:rsidRPr="003D0D7B" w:rsidRDefault="00FF013F">
            <w:pPr>
              <w:keepNext/>
              <w:keepLines/>
              <w:spacing w:after="0"/>
              <w:jc w:val="center"/>
              <w:rPr>
                <w:rFonts w:ascii="Arial" w:hAnsi="Arial"/>
                <w:sz w:val="18"/>
              </w:rPr>
            </w:pPr>
            <w:r w:rsidRPr="003D0D7B">
              <w:rPr>
                <w:rFonts w:ascii="Arial" w:hAnsi="Arial"/>
                <w:sz w:val="18"/>
              </w:rPr>
              <w:t>ALL</w:t>
            </w:r>
          </w:p>
        </w:tc>
      </w:tr>
      <w:tr w:rsidR="00FF013F" w:rsidRPr="003D0D7B" w14:paraId="0052612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7040016" w14:textId="77777777" w:rsidR="003D0D7B" w:rsidRPr="003D0D7B" w:rsidRDefault="00FF013F">
            <w:pPr>
              <w:pStyle w:val="TAC"/>
            </w:pPr>
            <w:r w:rsidRPr="003D0D7B">
              <w:t>Packets Received,</w:t>
            </w:r>
          </w:p>
          <w:p w14:paraId="3E3D9993" w14:textId="77777777" w:rsidR="003D0D7B" w:rsidRPr="003D0D7B" w:rsidRDefault="00FF013F">
            <w:pPr>
              <w:pStyle w:val="TAC"/>
            </w:pPr>
            <w:r w:rsidRPr="003D0D7B">
              <w:t>(rtp/pr,</w:t>
            </w:r>
          </w:p>
          <w:p w14:paraId="3BCD2EF6" w14:textId="5C39677B" w:rsidR="00FF013F" w:rsidRPr="003D0D7B" w:rsidRDefault="00FF013F">
            <w:pPr>
              <w:pStyle w:val="TAC"/>
            </w:pPr>
            <w:r w:rsidRPr="003D0D7B">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3D0D7B">
                <w:t>000C</w:t>
              </w:r>
            </w:smartTag>
            <w:r w:rsidRPr="003D0D7B">
              <w:t>/0x0005)</w:t>
            </w:r>
          </w:p>
        </w:tc>
        <w:tc>
          <w:tcPr>
            <w:tcW w:w="1851" w:type="dxa"/>
            <w:tcBorders>
              <w:top w:val="single" w:sz="4" w:space="0" w:color="auto"/>
              <w:left w:val="single" w:sz="4" w:space="0" w:color="auto"/>
              <w:bottom w:val="single" w:sz="4" w:space="0" w:color="auto"/>
              <w:right w:val="single" w:sz="4" w:space="0" w:color="auto"/>
            </w:tcBorders>
            <w:hideMark/>
          </w:tcPr>
          <w:p w14:paraId="498F5FB8" w14:textId="77777777" w:rsidR="00FF013F" w:rsidRPr="003D0D7B" w:rsidRDefault="00FF013F">
            <w:pPr>
              <w:keepNext/>
              <w:keepLines/>
              <w:spacing w:after="0"/>
              <w:jc w:val="center"/>
              <w:rPr>
                <w:rFonts w:ascii="Arial" w:hAnsi="Arial"/>
                <w:sz w:val="18"/>
              </w:rPr>
            </w:pPr>
            <w:r w:rsidRPr="003D0D7B">
              <w:rPr>
                <w:rFonts w:ascii="Arial" w:hAnsi="Arial"/>
                <w:sz w:val="18"/>
              </w:rPr>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1C57F335" w14:textId="77777777" w:rsidR="00FF013F" w:rsidRPr="003D0D7B" w:rsidRDefault="00FF013F">
            <w:pPr>
              <w:pStyle w:val="TAC"/>
            </w:pPr>
            <w:r w:rsidRPr="003D0D7B">
              <w:t>AUDITVALUE , SUBTRACT REPLY</w:t>
            </w:r>
          </w:p>
        </w:tc>
        <w:tc>
          <w:tcPr>
            <w:tcW w:w="3433" w:type="dxa"/>
            <w:gridSpan w:val="2"/>
            <w:tcBorders>
              <w:top w:val="single" w:sz="4" w:space="0" w:color="auto"/>
              <w:left w:val="single" w:sz="4" w:space="0" w:color="auto"/>
              <w:bottom w:val="single" w:sz="4" w:space="0" w:color="auto"/>
              <w:right w:val="single" w:sz="4" w:space="0" w:color="auto"/>
            </w:tcBorders>
            <w:hideMark/>
          </w:tcPr>
          <w:p w14:paraId="7519F82A" w14:textId="77777777" w:rsidR="00FF013F" w:rsidRPr="003D0D7B" w:rsidRDefault="00FF013F">
            <w:pPr>
              <w:keepNext/>
              <w:keepLines/>
              <w:spacing w:after="0"/>
              <w:jc w:val="center"/>
              <w:rPr>
                <w:rFonts w:ascii="Arial" w:hAnsi="Arial"/>
                <w:sz w:val="18"/>
              </w:rPr>
            </w:pPr>
            <w:r w:rsidRPr="003D0D7B">
              <w:rPr>
                <w:rFonts w:ascii="Arial" w:hAnsi="Arial"/>
                <w:sz w:val="18"/>
              </w:rPr>
              <w:t>ALL</w:t>
            </w:r>
          </w:p>
        </w:tc>
      </w:tr>
      <w:tr w:rsidR="00FF013F" w:rsidRPr="003D0D7B" w14:paraId="5022363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B0D42DD" w14:textId="77777777" w:rsidR="003D0D7B" w:rsidRPr="003D0D7B" w:rsidRDefault="00FF013F">
            <w:pPr>
              <w:pStyle w:val="TAC"/>
              <w:rPr>
                <w:lang w:val="sv-SE"/>
              </w:rPr>
            </w:pPr>
            <w:r w:rsidRPr="003D0D7B">
              <w:rPr>
                <w:lang w:val="sv-SE"/>
              </w:rPr>
              <w:t>Packet Loss,</w:t>
            </w:r>
          </w:p>
          <w:p w14:paraId="7013F0A3" w14:textId="77777777" w:rsidR="003D0D7B" w:rsidRPr="003D0D7B" w:rsidRDefault="00FF013F">
            <w:pPr>
              <w:pStyle w:val="TAC"/>
              <w:rPr>
                <w:lang w:val="sv-SE"/>
              </w:rPr>
            </w:pPr>
            <w:r w:rsidRPr="003D0D7B">
              <w:rPr>
                <w:lang w:val="sv-SE"/>
              </w:rPr>
              <w:t>(rtp/pl,</w:t>
            </w:r>
          </w:p>
          <w:p w14:paraId="5181B501" w14:textId="48039B52" w:rsidR="00FF013F" w:rsidRPr="003D0D7B" w:rsidRDefault="00FF013F">
            <w:pPr>
              <w:pStyle w:val="TAC"/>
              <w:rPr>
                <w:lang w:val="sv-SE"/>
              </w:rPr>
            </w:pPr>
            <w:r w:rsidRPr="003D0D7B">
              <w:rPr>
                <w:lang w:val="sv-SE"/>
              </w:rPr>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3D0D7B">
                <w:rPr>
                  <w:lang w:val="sv-SE"/>
                </w:rPr>
                <w:t>000C</w:t>
              </w:r>
            </w:smartTag>
            <w:r w:rsidRPr="003D0D7B">
              <w:rPr>
                <w:lang w:val="sv-SE"/>
              </w:rPr>
              <w:t>/0x0006)</w:t>
            </w:r>
          </w:p>
        </w:tc>
        <w:tc>
          <w:tcPr>
            <w:tcW w:w="1851" w:type="dxa"/>
            <w:tcBorders>
              <w:top w:val="single" w:sz="4" w:space="0" w:color="auto"/>
              <w:left w:val="single" w:sz="4" w:space="0" w:color="auto"/>
              <w:bottom w:val="single" w:sz="4" w:space="0" w:color="auto"/>
              <w:right w:val="single" w:sz="4" w:space="0" w:color="auto"/>
            </w:tcBorders>
            <w:hideMark/>
          </w:tcPr>
          <w:p w14:paraId="7809CEC3" w14:textId="77777777" w:rsidR="00FF013F" w:rsidRPr="003D0D7B" w:rsidRDefault="00FF013F">
            <w:pPr>
              <w:keepNext/>
              <w:keepLines/>
              <w:spacing w:after="0"/>
              <w:jc w:val="center"/>
              <w:rPr>
                <w:rFonts w:ascii="Arial" w:hAnsi="Arial"/>
                <w:sz w:val="18"/>
              </w:rPr>
            </w:pPr>
            <w:r w:rsidRPr="003D0D7B">
              <w:rPr>
                <w:rFonts w:ascii="Arial" w:hAnsi="Arial"/>
                <w:sz w:val="18"/>
              </w:rPr>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2B4E0228" w14:textId="77777777" w:rsidR="00FF013F" w:rsidRPr="003D0D7B" w:rsidRDefault="00FF013F">
            <w:pPr>
              <w:pStyle w:val="TAC"/>
            </w:pPr>
            <w:r w:rsidRPr="003D0D7B">
              <w:t>AUDITVALUE , SUBTRACT REPLY</w:t>
            </w:r>
          </w:p>
        </w:tc>
        <w:tc>
          <w:tcPr>
            <w:tcW w:w="3433" w:type="dxa"/>
            <w:gridSpan w:val="2"/>
            <w:tcBorders>
              <w:top w:val="single" w:sz="4" w:space="0" w:color="auto"/>
              <w:left w:val="single" w:sz="4" w:space="0" w:color="auto"/>
              <w:bottom w:val="single" w:sz="4" w:space="0" w:color="auto"/>
              <w:right w:val="single" w:sz="4" w:space="0" w:color="auto"/>
            </w:tcBorders>
            <w:hideMark/>
          </w:tcPr>
          <w:p w14:paraId="6AB580FC" w14:textId="77777777" w:rsidR="00FF013F" w:rsidRPr="003D0D7B" w:rsidRDefault="00FF013F">
            <w:pPr>
              <w:keepNext/>
              <w:keepLines/>
              <w:spacing w:after="0"/>
              <w:jc w:val="center"/>
              <w:rPr>
                <w:rFonts w:ascii="Arial" w:hAnsi="Arial"/>
                <w:sz w:val="18"/>
              </w:rPr>
            </w:pPr>
            <w:r w:rsidRPr="003D0D7B">
              <w:rPr>
                <w:rFonts w:ascii="Arial" w:hAnsi="Arial"/>
                <w:sz w:val="18"/>
              </w:rPr>
              <w:t>ALL</w:t>
            </w:r>
          </w:p>
        </w:tc>
      </w:tr>
      <w:tr w:rsidR="00FF013F" w:rsidRPr="003D0D7B" w14:paraId="0D9598F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6598AE7" w14:textId="77777777" w:rsidR="003D0D7B" w:rsidRPr="003D0D7B" w:rsidRDefault="00FF013F">
            <w:pPr>
              <w:pStyle w:val="TAC"/>
              <w:rPr>
                <w:lang w:val="sv-SE"/>
              </w:rPr>
            </w:pPr>
            <w:r w:rsidRPr="003D0D7B">
              <w:rPr>
                <w:lang w:val="sv-SE"/>
              </w:rPr>
              <w:t>Jitter,</w:t>
            </w:r>
          </w:p>
          <w:p w14:paraId="7DADF2A3" w14:textId="77777777" w:rsidR="003D0D7B" w:rsidRPr="003D0D7B" w:rsidRDefault="00FF013F">
            <w:pPr>
              <w:pStyle w:val="TAC"/>
              <w:rPr>
                <w:lang w:val="sv-SE"/>
              </w:rPr>
            </w:pPr>
            <w:r w:rsidRPr="003D0D7B">
              <w:rPr>
                <w:lang w:val="sv-SE"/>
              </w:rPr>
              <w:t>(rtp/jit,</w:t>
            </w:r>
          </w:p>
          <w:p w14:paraId="2E11D9A7" w14:textId="1542570C" w:rsidR="00FF013F" w:rsidRPr="003D0D7B" w:rsidRDefault="00FF013F">
            <w:pPr>
              <w:pStyle w:val="TAC"/>
              <w:rPr>
                <w:lang w:val="sv-SE"/>
              </w:rPr>
            </w:pPr>
            <w:r w:rsidRPr="003D0D7B">
              <w:rPr>
                <w:lang w:val="sv-SE"/>
              </w:rPr>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3D0D7B">
                <w:rPr>
                  <w:lang w:val="sv-SE"/>
                </w:rPr>
                <w:t>000C</w:t>
              </w:r>
            </w:smartTag>
            <w:r w:rsidRPr="003D0D7B">
              <w:rPr>
                <w:lang w:val="sv-SE"/>
              </w:rPr>
              <w:t>/0x0007)</w:t>
            </w:r>
          </w:p>
        </w:tc>
        <w:tc>
          <w:tcPr>
            <w:tcW w:w="1851" w:type="dxa"/>
            <w:tcBorders>
              <w:top w:val="single" w:sz="4" w:space="0" w:color="auto"/>
              <w:left w:val="single" w:sz="4" w:space="0" w:color="auto"/>
              <w:bottom w:val="single" w:sz="4" w:space="0" w:color="auto"/>
              <w:right w:val="single" w:sz="4" w:space="0" w:color="auto"/>
            </w:tcBorders>
            <w:hideMark/>
          </w:tcPr>
          <w:p w14:paraId="7DD798A8" w14:textId="77777777" w:rsidR="00FF013F" w:rsidRPr="003D0D7B" w:rsidRDefault="00FF013F">
            <w:pPr>
              <w:keepNext/>
              <w:keepLines/>
              <w:spacing w:after="0"/>
              <w:jc w:val="center"/>
              <w:rPr>
                <w:rFonts w:ascii="Arial" w:hAnsi="Arial"/>
                <w:sz w:val="18"/>
              </w:rPr>
            </w:pPr>
            <w:r w:rsidRPr="003D0D7B">
              <w:rPr>
                <w:rFonts w:ascii="Arial" w:hAnsi="Arial"/>
                <w:sz w:val="18"/>
              </w:rPr>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53085FB0" w14:textId="77777777" w:rsidR="00FF013F" w:rsidRPr="003D0D7B" w:rsidRDefault="00FF013F">
            <w:pPr>
              <w:pStyle w:val="TAC"/>
            </w:pPr>
            <w:r w:rsidRPr="003D0D7B">
              <w:t>AUDITVALUE , SUBTRACT REPLY</w:t>
            </w:r>
          </w:p>
        </w:tc>
        <w:tc>
          <w:tcPr>
            <w:tcW w:w="3433" w:type="dxa"/>
            <w:gridSpan w:val="2"/>
            <w:tcBorders>
              <w:top w:val="single" w:sz="4" w:space="0" w:color="auto"/>
              <w:left w:val="single" w:sz="4" w:space="0" w:color="auto"/>
              <w:bottom w:val="single" w:sz="4" w:space="0" w:color="auto"/>
              <w:right w:val="single" w:sz="4" w:space="0" w:color="auto"/>
            </w:tcBorders>
            <w:hideMark/>
          </w:tcPr>
          <w:p w14:paraId="034BCA1E" w14:textId="77777777" w:rsidR="00FF013F" w:rsidRPr="003D0D7B" w:rsidRDefault="00FF013F">
            <w:pPr>
              <w:keepNext/>
              <w:keepLines/>
              <w:spacing w:after="0"/>
              <w:jc w:val="center"/>
              <w:rPr>
                <w:rFonts w:ascii="Arial" w:hAnsi="Arial"/>
                <w:sz w:val="18"/>
              </w:rPr>
            </w:pPr>
            <w:r w:rsidRPr="003D0D7B">
              <w:rPr>
                <w:rFonts w:ascii="Arial" w:hAnsi="Arial"/>
                <w:sz w:val="18"/>
              </w:rPr>
              <w:t>ALL</w:t>
            </w:r>
          </w:p>
        </w:tc>
      </w:tr>
      <w:tr w:rsidR="00FF013F" w:rsidRPr="003D0D7B" w14:paraId="6563299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22F5E00" w14:textId="77777777" w:rsidR="003D0D7B" w:rsidRPr="003D0D7B" w:rsidRDefault="00FF013F">
            <w:pPr>
              <w:pStyle w:val="TAC"/>
            </w:pPr>
            <w:r w:rsidRPr="003D0D7B">
              <w:t>Delay,</w:t>
            </w:r>
          </w:p>
          <w:p w14:paraId="07842D25" w14:textId="77777777" w:rsidR="003D0D7B" w:rsidRPr="003D0D7B" w:rsidRDefault="00FF013F">
            <w:pPr>
              <w:pStyle w:val="TAC"/>
            </w:pPr>
            <w:r w:rsidRPr="003D0D7B">
              <w:t>(rtp/delay,</w:t>
            </w:r>
          </w:p>
          <w:p w14:paraId="0DC5B625" w14:textId="74C4960B" w:rsidR="00FF013F" w:rsidRPr="003D0D7B" w:rsidRDefault="00FF013F">
            <w:pPr>
              <w:pStyle w:val="TAC"/>
            </w:pPr>
            <w:r w:rsidRPr="003D0D7B">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3D0D7B">
                <w:t>000C</w:t>
              </w:r>
            </w:smartTag>
            <w:r w:rsidRPr="003D0D7B">
              <w:t>/0x0008)</w:t>
            </w:r>
          </w:p>
        </w:tc>
        <w:tc>
          <w:tcPr>
            <w:tcW w:w="1851" w:type="dxa"/>
            <w:tcBorders>
              <w:top w:val="single" w:sz="4" w:space="0" w:color="auto"/>
              <w:left w:val="single" w:sz="4" w:space="0" w:color="auto"/>
              <w:bottom w:val="single" w:sz="4" w:space="0" w:color="auto"/>
              <w:right w:val="single" w:sz="4" w:space="0" w:color="auto"/>
            </w:tcBorders>
            <w:hideMark/>
          </w:tcPr>
          <w:p w14:paraId="74E95F03" w14:textId="77777777" w:rsidR="00FF013F" w:rsidRPr="003D0D7B" w:rsidRDefault="00FF013F">
            <w:pPr>
              <w:keepNext/>
              <w:keepLines/>
              <w:spacing w:after="0"/>
              <w:jc w:val="center"/>
              <w:rPr>
                <w:rFonts w:ascii="Arial" w:hAnsi="Arial"/>
                <w:sz w:val="18"/>
              </w:rPr>
            </w:pPr>
            <w:r w:rsidRPr="003D0D7B">
              <w:rPr>
                <w:rFonts w:ascii="Arial" w:hAnsi="Arial"/>
                <w:sz w:val="18"/>
              </w:rPr>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37EEF16C" w14:textId="77777777" w:rsidR="00FF013F" w:rsidRPr="003D0D7B" w:rsidRDefault="00FF013F">
            <w:pPr>
              <w:pStyle w:val="TAC"/>
            </w:pPr>
            <w:r w:rsidRPr="003D0D7B">
              <w:t>AUDITVALUE , SUBTRACT REPLY</w:t>
            </w:r>
          </w:p>
        </w:tc>
        <w:tc>
          <w:tcPr>
            <w:tcW w:w="3433" w:type="dxa"/>
            <w:gridSpan w:val="2"/>
            <w:tcBorders>
              <w:top w:val="single" w:sz="4" w:space="0" w:color="auto"/>
              <w:left w:val="single" w:sz="4" w:space="0" w:color="auto"/>
              <w:bottom w:val="single" w:sz="4" w:space="0" w:color="auto"/>
              <w:right w:val="single" w:sz="4" w:space="0" w:color="auto"/>
            </w:tcBorders>
            <w:hideMark/>
          </w:tcPr>
          <w:p w14:paraId="64B09579" w14:textId="77777777" w:rsidR="00FF013F" w:rsidRPr="003D0D7B" w:rsidRDefault="00FF013F">
            <w:pPr>
              <w:keepNext/>
              <w:keepLines/>
              <w:spacing w:after="0"/>
              <w:jc w:val="center"/>
              <w:rPr>
                <w:rFonts w:ascii="Arial" w:hAnsi="Arial"/>
                <w:sz w:val="18"/>
              </w:rPr>
            </w:pPr>
            <w:r w:rsidRPr="003D0D7B">
              <w:rPr>
                <w:rFonts w:ascii="Arial" w:hAnsi="Arial"/>
                <w:sz w:val="18"/>
              </w:rPr>
              <w:t>ALL</w:t>
            </w:r>
          </w:p>
        </w:tc>
      </w:tr>
      <w:tr w:rsidR="00FF013F" w:rsidRPr="003D0D7B" w14:paraId="3FB9BE4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84019AB" w14:textId="77777777" w:rsidR="00FF013F" w:rsidRPr="003D0D7B" w:rsidRDefault="00FF013F">
            <w:pPr>
              <w:keepNext/>
              <w:keepLines/>
              <w:spacing w:after="0"/>
              <w:jc w:val="center"/>
              <w:rPr>
                <w:rFonts w:ascii="Arial" w:hAnsi="Arial"/>
                <w:b/>
                <w:sz w:val="18"/>
              </w:rPr>
            </w:pPr>
            <w:r w:rsidRPr="003D0D7B">
              <w:rPr>
                <w:rFonts w:ascii="Arial" w:hAnsi="Arial"/>
                <w:b/>
                <w:sz w:val="18"/>
              </w:rPr>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3E258059" w14:textId="77777777" w:rsidR="00FF013F" w:rsidRPr="003D0D7B" w:rsidRDefault="00FF013F">
            <w:pPr>
              <w:keepNext/>
              <w:keepLines/>
              <w:spacing w:after="0"/>
              <w:jc w:val="center"/>
              <w:rPr>
                <w:rFonts w:ascii="Arial" w:hAnsi="Arial"/>
                <w:b/>
                <w:sz w:val="18"/>
              </w:rPr>
            </w:pPr>
            <w:r w:rsidRPr="003D0D7B">
              <w:rPr>
                <w:rFonts w:ascii="Arial" w:hAnsi="Arial"/>
                <w:b/>
                <w:sz w:val="18"/>
              </w:rPr>
              <w:t>Mandatory/ Optional</w:t>
            </w:r>
          </w:p>
        </w:tc>
      </w:tr>
      <w:tr w:rsidR="00FF013F" w:rsidRPr="003D0D7B" w14:paraId="56BEF29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3C4C158"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3E3A1EDE"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bl>
    <w:p w14:paraId="766CFFFD" w14:textId="77777777" w:rsidR="00FF013F" w:rsidRPr="003D0D7B" w:rsidRDefault="00FF013F" w:rsidP="00FF013F">
      <w:pPr>
        <w:spacing w:after="0"/>
        <w:rPr>
          <w:rFonts w:ascii="Arial" w:hAnsi="Arial" w:cs="Arial"/>
          <w:b/>
          <w:bCs/>
        </w:rPr>
      </w:pPr>
    </w:p>
    <w:p w14:paraId="4EA58026" w14:textId="77777777" w:rsidR="00FF013F" w:rsidRPr="003D0D7B" w:rsidRDefault="00FF013F" w:rsidP="00FF013F">
      <w:pPr>
        <w:pStyle w:val="Heading4"/>
      </w:pPr>
      <w:bookmarkStart w:id="180" w:name="_Toc485674030"/>
      <w:bookmarkStart w:id="181" w:name="_Toc57988551"/>
      <w:bookmarkStart w:id="182" w:name="_Toc67479719"/>
      <w:smartTag w:uri="urn:schemas-microsoft-com:office:smarttags" w:element="chsdate">
        <w:smartTagPr>
          <w:attr w:name="IsROCDate" w:val="False"/>
          <w:attr w:name="IsLunarDate" w:val="False"/>
          <w:attr w:name="Day" w:val="30"/>
          <w:attr w:name="Month" w:val="12"/>
          <w:attr w:name="Year" w:val="1899"/>
        </w:smartTagPr>
        <w:r w:rsidRPr="003D0D7B">
          <w:lastRenderedPageBreak/>
          <w:t>5.14.3</w:t>
        </w:r>
      </w:smartTag>
      <w:r w:rsidRPr="003D0D7B">
        <w:t>.6</w:t>
      </w:r>
      <w:r w:rsidRPr="003D0D7B">
        <w:tab/>
        <w:t>DTMF Detection Package</w:t>
      </w:r>
      <w:bookmarkEnd w:id="180"/>
      <w:bookmarkEnd w:id="181"/>
      <w:bookmarkEnd w:id="182"/>
    </w:p>
    <w:p w14:paraId="3E3219BB" w14:textId="77777777" w:rsidR="00FF013F" w:rsidRPr="003D0D7B" w:rsidRDefault="00FF013F" w:rsidP="00FF013F">
      <w:pPr>
        <w:pStyle w:val="TH"/>
      </w:pPr>
      <w:r w:rsidRPr="003D0D7B">
        <w:t>Table 5.14.3.6.1: Package Usage Information for DTMF Detection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42"/>
        <w:gridCol w:w="1658"/>
        <w:gridCol w:w="1875"/>
        <w:gridCol w:w="858"/>
        <w:gridCol w:w="978"/>
        <w:gridCol w:w="2278"/>
      </w:tblGrid>
      <w:tr w:rsidR="00FF013F" w:rsidRPr="003D0D7B" w14:paraId="031706EC" w14:textId="77777777" w:rsidTr="00FF013F">
        <w:trPr>
          <w:cantSplit/>
        </w:trPr>
        <w:tc>
          <w:tcPr>
            <w:tcW w:w="2242" w:type="dxa"/>
            <w:tcBorders>
              <w:top w:val="single" w:sz="4" w:space="0" w:color="auto"/>
              <w:left w:val="single" w:sz="4" w:space="0" w:color="auto"/>
              <w:bottom w:val="single" w:sz="4" w:space="0" w:color="auto"/>
              <w:right w:val="single" w:sz="4" w:space="0" w:color="auto"/>
            </w:tcBorders>
            <w:hideMark/>
          </w:tcPr>
          <w:p w14:paraId="2311F24D" w14:textId="77777777" w:rsidR="00FF013F" w:rsidRPr="003D0D7B" w:rsidRDefault="00FF013F">
            <w:pPr>
              <w:pStyle w:val="TAH"/>
            </w:pPr>
            <w:r w:rsidRPr="003D0D7B">
              <w:t xml:space="preserve">Properties </w:t>
            </w:r>
          </w:p>
        </w:tc>
        <w:tc>
          <w:tcPr>
            <w:tcW w:w="1658" w:type="dxa"/>
            <w:tcBorders>
              <w:top w:val="single" w:sz="4" w:space="0" w:color="auto"/>
              <w:left w:val="single" w:sz="4" w:space="0" w:color="auto"/>
              <w:bottom w:val="single" w:sz="4" w:space="0" w:color="auto"/>
              <w:right w:val="single" w:sz="4" w:space="0" w:color="auto"/>
            </w:tcBorders>
            <w:hideMark/>
          </w:tcPr>
          <w:p w14:paraId="028945E0" w14:textId="77777777" w:rsidR="00FF013F" w:rsidRPr="003D0D7B" w:rsidRDefault="00FF013F">
            <w:pPr>
              <w:pStyle w:val="TAH"/>
            </w:pPr>
            <w:r w:rsidRPr="003D0D7B">
              <w:t>Mandatory/</w:t>
            </w:r>
          </w:p>
          <w:p w14:paraId="674A43F1" w14:textId="77777777" w:rsidR="00FF013F" w:rsidRPr="003D0D7B" w:rsidRDefault="00FF013F">
            <w:pPr>
              <w:pStyle w:val="TAH"/>
            </w:pPr>
            <w:r w:rsidRPr="003D0D7B">
              <w:t>Optional</w:t>
            </w:r>
          </w:p>
        </w:tc>
        <w:tc>
          <w:tcPr>
            <w:tcW w:w="1875" w:type="dxa"/>
            <w:tcBorders>
              <w:top w:val="single" w:sz="4" w:space="0" w:color="auto"/>
              <w:left w:val="single" w:sz="4" w:space="0" w:color="auto"/>
              <w:bottom w:val="single" w:sz="4" w:space="0" w:color="auto"/>
              <w:right w:val="single" w:sz="4" w:space="0" w:color="auto"/>
            </w:tcBorders>
            <w:hideMark/>
          </w:tcPr>
          <w:p w14:paraId="271D5CC8" w14:textId="77777777" w:rsidR="00FF013F" w:rsidRPr="003D0D7B" w:rsidRDefault="00FF013F">
            <w:pPr>
              <w:pStyle w:val="TAH"/>
            </w:pPr>
            <w:r w:rsidRPr="003D0D7B">
              <w:t>Used in command:</w:t>
            </w:r>
          </w:p>
        </w:tc>
        <w:tc>
          <w:tcPr>
            <w:tcW w:w="1836" w:type="dxa"/>
            <w:gridSpan w:val="2"/>
            <w:tcBorders>
              <w:top w:val="single" w:sz="4" w:space="0" w:color="auto"/>
              <w:left w:val="single" w:sz="4" w:space="0" w:color="auto"/>
              <w:bottom w:val="single" w:sz="4" w:space="0" w:color="auto"/>
              <w:right w:val="single" w:sz="4" w:space="0" w:color="auto"/>
            </w:tcBorders>
            <w:hideMark/>
          </w:tcPr>
          <w:p w14:paraId="2C7D222D" w14:textId="77777777" w:rsidR="00FF013F" w:rsidRPr="003D0D7B" w:rsidRDefault="00FF013F">
            <w:pPr>
              <w:pStyle w:val="TAH"/>
            </w:pPr>
            <w:r w:rsidRPr="003D0D7B">
              <w:t>Supported Values:</w:t>
            </w:r>
          </w:p>
        </w:tc>
        <w:tc>
          <w:tcPr>
            <w:tcW w:w="2278" w:type="dxa"/>
            <w:tcBorders>
              <w:top w:val="single" w:sz="4" w:space="0" w:color="auto"/>
              <w:left w:val="single" w:sz="4" w:space="0" w:color="auto"/>
              <w:bottom w:val="single" w:sz="4" w:space="0" w:color="auto"/>
              <w:right w:val="single" w:sz="4" w:space="0" w:color="auto"/>
            </w:tcBorders>
            <w:hideMark/>
          </w:tcPr>
          <w:p w14:paraId="5794D0B1" w14:textId="77777777" w:rsidR="00FF013F" w:rsidRPr="003D0D7B" w:rsidRDefault="00FF013F">
            <w:pPr>
              <w:pStyle w:val="TAH"/>
            </w:pPr>
            <w:r w:rsidRPr="003D0D7B">
              <w:t>Provisioned Value:</w:t>
            </w:r>
          </w:p>
        </w:tc>
      </w:tr>
      <w:tr w:rsidR="00FF013F" w:rsidRPr="003D0D7B" w14:paraId="1A6C9B44" w14:textId="77777777" w:rsidTr="00FF013F">
        <w:trPr>
          <w:cantSplit/>
        </w:trPr>
        <w:tc>
          <w:tcPr>
            <w:tcW w:w="2242" w:type="dxa"/>
            <w:tcBorders>
              <w:top w:val="single" w:sz="4" w:space="0" w:color="auto"/>
              <w:left w:val="single" w:sz="4" w:space="0" w:color="auto"/>
              <w:bottom w:val="single" w:sz="4" w:space="0" w:color="auto"/>
              <w:right w:val="single" w:sz="4" w:space="0" w:color="auto"/>
            </w:tcBorders>
          </w:tcPr>
          <w:p w14:paraId="25713F70" w14:textId="77777777" w:rsidR="00FF013F" w:rsidRPr="003D0D7B" w:rsidRDefault="00FF013F">
            <w:pPr>
              <w:pStyle w:val="TAC"/>
            </w:pPr>
            <w:r w:rsidRPr="003D0D7B">
              <w:t>None</w:t>
            </w:r>
          </w:p>
          <w:p w14:paraId="049B6BE8" w14:textId="77777777" w:rsidR="00FF013F" w:rsidRPr="003D0D7B" w:rsidRDefault="00FF013F">
            <w:pPr>
              <w:pStyle w:val="TAC"/>
            </w:pPr>
          </w:p>
        </w:tc>
        <w:tc>
          <w:tcPr>
            <w:tcW w:w="1658" w:type="dxa"/>
            <w:tcBorders>
              <w:top w:val="single" w:sz="4" w:space="0" w:color="auto"/>
              <w:left w:val="single" w:sz="4" w:space="0" w:color="auto"/>
              <w:bottom w:val="single" w:sz="4" w:space="0" w:color="auto"/>
              <w:right w:val="single" w:sz="4" w:space="0" w:color="auto"/>
            </w:tcBorders>
            <w:hideMark/>
          </w:tcPr>
          <w:p w14:paraId="598760F2" w14:textId="77777777" w:rsidR="00FF013F" w:rsidRPr="003D0D7B" w:rsidRDefault="00FF013F">
            <w:pPr>
              <w:pStyle w:val="TAC"/>
            </w:pPr>
            <w:r w:rsidRPr="003D0D7B">
              <w:t>-</w:t>
            </w:r>
          </w:p>
        </w:tc>
        <w:tc>
          <w:tcPr>
            <w:tcW w:w="1875" w:type="dxa"/>
            <w:tcBorders>
              <w:top w:val="single" w:sz="4" w:space="0" w:color="auto"/>
              <w:left w:val="single" w:sz="4" w:space="0" w:color="auto"/>
              <w:bottom w:val="single" w:sz="4" w:space="0" w:color="auto"/>
              <w:right w:val="single" w:sz="4" w:space="0" w:color="auto"/>
            </w:tcBorders>
            <w:hideMark/>
          </w:tcPr>
          <w:p w14:paraId="399F1090" w14:textId="77777777" w:rsidR="00FF013F" w:rsidRPr="003D0D7B" w:rsidRDefault="00FF013F">
            <w:pPr>
              <w:pStyle w:val="TAC"/>
            </w:pPr>
            <w:r w:rsidRPr="003D0D7B">
              <w:t>-</w:t>
            </w:r>
          </w:p>
        </w:tc>
        <w:tc>
          <w:tcPr>
            <w:tcW w:w="1836" w:type="dxa"/>
            <w:gridSpan w:val="2"/>
            <w:tcBorders>
              <w:top w:val="single" w:sz="4" w:space="0" w:color="auto"/>
              <w:left w:val="single" w:sz="4" w:space="0" w:color="auto"/>
              <w:bottom w:val="single" w:sz="4" w:space="0" w:color="auto"/>
              <w:right w:val="single" w:sz="4" w:space="0" w:color="auto"/>
            </w:tcBorders>
            <w:hideMark/>
          </w:tcPr>
          <w:p w14:paraId="264B2654" w14:textId="77777777" w:rsidR="00FF013F" w:rsidRPr="003D0D7B" w:rsidRDefault="00FF013F">
            <w:pPr>
              <w:pStyle w:val="TAC"/>
            </w:pPr>
            <w:r w:rsidRPr="003D0D7B">
              <w:t>-</w:t>
            </w:r>
          </w:p>
        </w:tc>
        <w:tc>
          <w:tcPr>
            <w:tcW w:w="2278" w:type="dxa"/>
            <w:tcBorders>
              <w:top w:val="single" w:sz="4" w:space="0" w:color="auto"/>
              <w:left w:val="single" w:sz="4" w:space="0" w:color="auto"/>
              <w:bottom w:val="single" w:sz="4" w:space="0" w:color="auto"/>
              <w:right w:val="single" w:sz="4" w:space="0" w:color="auto"/>
            </w:tcBorders>
            <w:hideMark/>
          </w:tcPr>
          <w:p w14:paraId="2C0A18F8" w14:textId="77777777" w:rsidR="00FF013F" w:rsidRPr="003D0D7B" w:rsidRDefault="00FF013F">
            <w:pPr>
              <w:pStyle w:val="TAC"/>
            </w:pPr>
            <w:r w:rsidRPr="003D0D7B">
              <w:t>-</w:t>
            </w:r>
          </w:p>
        </w:tc>
      </w:tr>
      <w:tr w:rsidR="00FF013F" w:rsidRPr="003D0D7B" w14:paraId="10F74F3F" w14:textId="77777777" w:rsidTr="00FF013F">
        <w:trPr>
          <w:cantSplit/>
        </w:trPr>
        <w:tc>
          <w:tcPr>
            <w:tcW w:w="2242" w:type="dxa"/>
            <w:tcBorders>
              <w:top w:val="single" w:sz="4" w:space="0" w:color="auto"/>
              <w:left w:val="single" w:sz="4" w:space="0" w:color="auto"/>
              <w:bottom w:val="single" w:sz="4" w:space="0" w:color="auto"/>
              <w:right w:val="single" w:sz="4" w:space="0" w:color="auto"/>
            </w:tcBorders>
            <w:hideMark/>
          </w:tcPr>
          <w:p w14:paraId="538D49E2" w14:textId="77777777" w:rsidR="00FF013F" w:rsidRPr="003D0D7B" w:rsidRDefault="00FF013F">
            <w:pPr>
              <w:pStyle w:val="TAH"/>
            </w:pPr>
            <w:r w:rsidRPr="003D0D7B">
              <w:t xml:space="preserve">Signals </w:t>
            </w:r>
          </w:p>
        </w:tc>
        <w:tc>
          <w:tcPr>
            <w:tcW w:w="1658" w:type="dxa"/>
            <w:tcBorders>
              <w:top w:val="single" w:sz="4" w:space="0" w:color="auto"/>
              <w:left w:val="single" w:sz="4" w:space="0" w:color="auto"/>
              <w:bottom w:val="single" w:sz="4" w:space="0" w:color="auto"/>
              <w:right w:val="single" w:sz="4" w:space="0" w:color="auto"/>
            </w:tcBorders>
            <w:hideMark/>
          </w:tcPr>
          <w:p w14:paraId="6E583632" w14:textId="77777777" w:rsidR="00FF013F" w:rsidRPr="003D0D7B" w:rsidRDefault="00FF013F">
            <w:pPr>
              <w:pStyle w:val="TAH"/>
            </w:pPr>
            <w:r w:rsidRPr="003D0D7B">
              <w:t>Mandatory/</w:t>
            </w:r>
          </w:p>
          <w:p w14:paraId="492406DD" w14:textId="77777777" w:rsidR="00FF013F" w:rsidRPr="003D0D7B" w:rsidRDefault="00FF013F">
            <w:pPr>
              <w:pStyle w:val="TAH"/>
            </w:pPr>
            <w:r w:rsidRPr="003D0D7B">
              <w:t>Optional</w:t>
            </w:r>
          </w:p>
        </w:tc>
        <w:tc>
          <w:tcPr>
            <w:tcW w:w="3711" w:type="dxa"/>
            <w:gridSpan w:val="3"/>
            <w:tcBorders>
              <w:top w:val="single" w:sz="4" w:space="0" w:color="auto"/>
              <w:left w:val="single" w:sz="4" w:space="0" w:color="auto"/>
              <w:bottom w:val="single" w:sz="4" w:space="0" w:color="auto"/>
              <w:right w:val="single" w:sz="4" w:space="0" w:color="auto"/>
            </w:tcBorders>
            <w:hideMark/>
          </w:tcPr>
          <w:p w14:paraId="062818F1" w14:textId="77777777" w:rsidR="00FF013F" w:rsidRPr="003D0D7B" w:rsidRDefault="00FF013F">
            <w:pPr>
              <w:pStyle w:val="TAH"/>
            </w:pPr>
            <w:r w:rsidRPr="003D0D7B">
              <w:t>Used in command:</w:t>
            </w:r>
          </w:p>
        </w:tc>
        <w:tc>
          <w:tcPr>
            <w:tcW w:w="2278" w:type="dxa"/>
            <w:tcBorders>
              <w:top w:val="single" w:sz="4" w:space="0" w:color="auto"/>
              <w:left w:val="single" w:sz="4" w:space="0" w:color="auto"/>
              <w:bottom w:val="single" w:sz="4" w:space="0" w:color="auto"/>
              <w:right w:val="single" w:sz="4" w:space="0" w:color="auto"/>
            </w:tcBorders>
            <w:hideMark/>
          </w:tcPr>
          <w:p w14:paraId="4B51820F" w14:textId="77777777" w:rsidR="00FF013F" w:rsidRPr="003D0D7B" w:rsidRDefault="00FF013F">
            <w:pPr>
              <w:pStyle w:val="TAH"/>
            </w:pPr>
            <w:r w:rsidRPr="003D0D7B">
              <w:t>Duration Provisioned Value:</w:t>
            </w:r>
          </w:p>
        </w:tc>
      </w:tr>
      <w:tr w:rsidR="00FF013F" w:rsidRPr="003D0D7B" w14:paraId="427EB575" w14:textId="77777777" w:rsidTr="00FF013F">
        <w:trPr>
          <w:cantSplit/>
        </w:trPr>
        <w:tc>
          <w:tcPr>
            <w:tcW w:w="2242" w:type="dxa"/>
            <w:vMerge w:val="restart"/>
            <w:tcBorders>
              <w:top w:val="single" w:sz="4" w:space="0" w:color="auto"/>
              <w:left w:val="single" w:sz="4" w:space="0" w:color="auto"/>
              <w:bottom w:val="single" w:sz="4" w:space="0" w:color="auto"/>
              <w:right w:val="single" w:sz="4" w:space="0" w:color="auto"/>
            </w:tcBorders>
            <w:hideMark/>
          </w:tcPr>
          <w:p w14:paraId="7AA7D689" w14:textId="77777777" w:rsidR="00FF013F" w:rsidRPr="003D0D7B" w:rsidRDefault="00FF013F">
            <w:pPr>
              <w:pStyle w:val="TAC"/>
              <w:rPr>
                <w:bCs/>
              </w:rPr>
            </w:pPr>
            <w:r w:rsidRPr="003D0D7B">
              <w:rPr>
                <w:bCs/>
              </w:rPr>
              <w:t>None</w:t>
            </w:r>
          </w:p>
        </w:tc>
        <w:tc>
          <w:tcPr>
            <w:tcW w:w="1658" w:type="dxa"/>
            <w:tcBorders>
              <w:top w:val="single" w:sz="4" w:space="0" w:color="auto"/>
              <w:left w:val="single" w:sz="4" w:space="0" w:color="auto"/>
              <w:bottom w:val="single" w:sz="4" w:space="0" w:color="auto"/>
              <w:right w:val="single" w:sz="4" w:space="0" w:color="auto"/>
            </w:tcBorders>
            <w:hideMark/>
          </w:tcPr>
          <w:p w14:paraId="13DE3DE2" w14:textId="77777777" w:rsidR="00FF013F" w:rsidRPr="003D0D7B" w:rsidRDefault="00FF013F">
            <w:pPr>
              <w:pStyle w:val="TAC"/>
              <w:rPr>
                <w:bCs/>
              </w:rPr>
            </w:pPr>
            <w:r w:rsidRPr="003D0D7B">
              <w:rPr>
                <w:bCs/>
              </w:rPr>
              <w:t>-</w:t>
            </w:r>
          </w:p>
        </w:tc>
        <w:tc>
          <w:tcPr>
            <w:tcW w:w="3711" w:type="dxa"/>
            <w:gridSpan w:val="3"/>
            <w:tcBorders>
              <w:top w:val="single" w:sz="4" w:space="0" w:color="auto"/>
              <w:left w:val="single" w:sz="4" w:space="0" w:color="auto"/>
              <w:bottom w:val="single" w:sz="4" w:space="0" w:color="auto"/>
              <w:right w:val="single" w:sz="4" w:space="0" w:color="auto"/>
            </w:tcBorders>
            <w:hideMark/>
          </w:tcPr>
          <w:p w14:paraId="4FF8C12C" w14:textId="77777777" w:rsidR="00FF013F" w:rsidRPr="003D0D7B" w:rsidRDefault="00FF013F">
            <w:pPr>
              <w:pStyle w:val="TAC"/>
              <w:rPr>
                <w:bCs/>
              </w:rPr>
            </w:pPr>
            <w:r w:rsidRPr="003D0D7B">
              <w:rPr>
                <w:bCs/>
              </w:rPr>
              <w:t>-</w:t>
            </w:r>
          </w:p>
        </w:tc>
        <w:tc>
          <w:tcPr>
            <w:tcW w:w="2278" w:type="dxa"/>
            <w:tcBorders>
              <w:top w:val="single" w:sz="4" w:space="0" w:color="auto"/>
              <w:left w:val="single" w:sz="4" w:space="0" w:color="auto"/>
              <w:bottom w:val="single" w:sz="4" w:space="0" w:color="auto"/>
              <w:right w:val="single" w:sz="4" w:space="0" w:color="auto"/>
            </w:tcBorders>
            <w:hideMark/>
          </w:tcPr>
          <w:p w14:paraId="1517860F" w14:textId="77777777" w:rsidR="00FF013F" w:rsidRPr="003D0D7B" w:rsidRDefault="00FF013F">
            <w:pPr>
              <w:pStyle w:val="TAC"/>
              <w:rPr>
                <w:bCs/>
              </w:rPr>
            </w:pPr>
            <w:r w:rsidRPr="003D0D7B">
              <w:rPr>
                <w:bCs/>
              </w:rPr>
              <w:t>-</w:t>
            </w:r>
          </w:p>
        </w:tc>
      </w:tr>
      <w:tr w:rsidR="00FF013F" w:rsidRPr="003D0D7B" w14:paraId="504BC5F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041256" w14:textId="77777777" w:rsidR="00FF013F" w:rsidRPr="003D0D7B" w:rsidRDefault="00FF013F">
            <w:pPr>
              <w:spacing w:after="0"/>
              <w:rPr>
                <w:rFonts w:ascii="Arial" w:hAnsi="Arial"/>
                <w:bCs/>
                <w:sz w:val="18"/>
              </w:rPr>
            </w:pPr>
          </w:p>
        </w:tc>
        <w:tc>
          <w:tcPr>
            <w:tcW w:w="1658" w:type="dxa"/>
            <w:tcBorders>
              <w:top w:val="single" w:sz="4" w:space="0" w:color="auto"/>
              <w:left w:val="single" w:sz="4" w:space="0" w:color="auto"/>
              <w:bottom w:val="single" w:sz="4" w:space="0" w:color="auto"/>
              <w:right w:val="single" w:sz="4" w:space="0" w:color="auto"/>
            </w:tcBorders>
            <w:hideMark/>
          </w:tcPr>
          <w:p w14:paraId="414035FF" w14:textId="77777777" w:rsidR="00FF013F" w:rsidRPr="003D0D7B" w:rsidRDefault="00FF013F">
            <w:pPr>
              <w:pStyle w:val="TAH"/>
            </w:pPr>
            <w:r w:rsidRPr="003D0D7B">
              <w:t>Signal Parameters</w:t>
            </w:r>
          </w:p>
        </w:tc>
        <w:tc>
          <w:tcPr>
            <w:tcW w:w="1875" w:type="dxa"/>
            <w:tcBorders>
              <w:top w:val="single" w:sz="4" w:space="0" w:color="auto"/>
              <w:left w:val="single" w:sz="4" w:space="0" w:color="auto"/>
              <w:bottom w:val="single" w:sz="4" w:space="0" w:color="auto"/>
              <w:right w:val="single" w:sz="4" w:space="0" w:color="auto"/>
            </w:tcBorders>
            <w:hideMark/>
          </w:tcPr>
          <w:p w14:paraId="57645FC9" w14:textId="77777777" w:rsidR="00FF013F" w:rsidRPr="003D0D7B" w:rsidRDefault="00FF013F">
            <w:pPr>
              <w:pStyle w:val="TAH"/>
            </w:pPr>
            <w:r w:rsidRPr="003D0D7B">
              <w:t>Mandatory/</w:t>
            </w:r>
          </w:p>
          <w:p w14:paraId="40BB8E4B" w14:textId="77777777" w:rsidR="00FF013F" w:rsidRPr="003D0D7B" w:rsidRDefault="00FF013F">
            <w:pPr>
              <w:pStyle w:val="TAH"/>
            </w:pPr>
            <w:r w:rsidRPr="003D0D7B">
              <w:t>Optional</w:t>
            </w:r>
          </w:p>
        </w:tc>
        <w:tc>
          <w:tcPr>
            <w:tcW w:w="1836" w:type="dxa"/>
            <w:gridSpan w:val="2"/>
            <w:tcBorders>
              <w:top w:val="single" w:sz="4" w:space="0" w:color="auto"/>
              <w:left w:val="single" w:sz="4" w:space="0" w:color="auto"/>
              <w:bottom w:val="single" w:sz="4" w:space="0" w:color="auto"/>
              <w:right w:val="single" w:sz="4" w:space="0" w:color="auto"/>
            </w:tcBorders>
            <w:hideMark/>
          </w:tcPr>
          <w:p w14:paraId="764E98C7" w14:textId="77777777" w:rsidR="00FF013F" w:rsidRPr="003D0D7B" w:rsidRDefault="00FF013F">
            <w:pPr>
              <w:pStyle w:val="TAH"/>
            </w:pPr>
            <w:r w:rsidRPr="003D0D7B">
              <w:t>Supported</w:t>
            </w:r>
          </w:p>
          <w:p w14:paraId="4047F9B6" w14:textId="77777777" w:rsidR="00FF013F" w:rsidRPr="003D0D7B" w:rsidRDefault="00FF013F">
            <w:pPr>
              <w:pStyle w:val="TAH"/>
            </w:pPr>
            <w:r w:rsidRPr="003D0D7B">
              <w:t>Values:</w:t>
            </w:r>
          </w:p>
        </w:tc>
        <w:tc>
          <w:tcPr>
            <w:tcW w:w="2278" w:type="dxa"/>
            <w:tcBorders>
              <w:top w:val="single" w:sz="4" w:space="0" w:color="auto"/>
              <w:left w:val="single" w:sz="4" w:space="0" w:color="auto"/>
              <w:bottom w:val="single" w:sz="4" w:space="0" w:color="auto"/>
              <w:right w:val="single" w:sz="4" w:space="0" w:color="auto"/>
            </w:tcBorders>
            <w:hideMark/>
          </w:tcPr>
          <w:p w14:paraId="244398DB" w14:textId="77777777" w:rsidR="00FF013F" w:rsidRPr="003D0D7B" w:rsidRDefault="00FF013F">
            <w:pPr>
              <w:pStyle w:val="TAH"/>
            </w:pPr>
            <w:r w:rsidRPr="003D0D7B">
              <w:t>Duration Provisioned Value:</w:t>
            </w:r>
          </w:p>
        </w:tc>
      </w:tr>
      <w:tr w:rsidR="00FF013F" w:rsidRPr="003D0D7B" w14:paraId="2522208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5E48E" w14:textId="77777777" w:rsidR="00FF013F" w:rsidRPr="003D0D7B" w:rsidRDefault="00FF013F">
            <w:pPr>
              <w:spacing w:after="0"/>
              <w:rPr>
                <w:rFonts w:ascii="Arial" w:hAnsi="Arial"/>
                <w:bCs/>
                <w:sz w:val="18"/>
              </w:rPr>
            </w:pPr>
          </w:p>
        </w:tc>
        <w:tc>
          <w:tcPr>
            <w:tcW w:w="1658" w:type="dxa"/>
            <w:tcBorders>
              <w:top w:val="single" w:sz="4" w:space="0" w:color="auto"/>
              <w:left w:val="single" w:sz="4" w:space="0" w:color="auto"/>
              <w:bottom w:val="single" w:sz="4" w:space="0" w:color="auto"/>
              <w:right w:val="single" w:sz="4" w:space="0" w:color="auto"/>
            </w:tcBorders>
            <w:hideMark/>
          </w:tcPr>
          <w:p w14:paraId="454DD6EE" w14:textId="77777777" w:rsidR="00FF013F" w:rsidRPr="003D0D7B" w:rsidRDefault="00FF013F">
            <w:pPr>
              <w:pStyle w:val="TAC"/>
              <w:rPr>
                <w:bCs/>
              </w:rPr>
            </w:pPr>
            <w:r w:rsidRPr="003D0D7B">
              <w:rPr>
                <w:bCs/>
              </w:rPr>
              <w:t>-</w:t>
            </w:r>
          </w:p>
        </w:tc>
        <w:tc>
          <w:tcPr>
            <w:tcW w:w="1875" w:type="dxa"/>
            <w:tcBorders>
              <w:top w:val="single" w:sz="4" w:space="0" w:color="auto"/>
              <w:left w:val="single" w:sz="4" w:space="0" w:color="auto"/>
              <w:bottom w:val="single" w:sz="4" w:space="0" w:color="auto"/>
              <w:right w:val="single" w:sz="4" w:space="0" w:color="auto"/>
            </w:tcBorders>
            <w:hideMark/>
          </w:tcPr>
          <w:p w14:paraId="563B3CE7" w14:textId="77777777" w:rsidR="00FF013F" w:rsidRPr="003D0D7B" w:rsidRDefault="00FF013F">
            <w:pPr>
              <w:pStyle w:val="TAC"/>
              <w:rPr>
                <w:bCs/>
              </w:rPr>
            </w:pPr>
            <w:r w:rsidRPr="003D0D7B">
              <w:rPr>
                <w:bCs/>
              </w:rPr>
              <w:t>-</w:t>
            </w:r>
          </w:p>
        </w:tc>
        <w:tc>
          <w:tcPr>
            <w:tcW w:w="1836" w:type="dxa"/>
            <w:gridSpan w:val="2"/>
            <w:tcBorders>
              <w:top w:val="single" w:sz="4" w:space="0" w:color="auto"/>
              <w:left w:val="single" w:sz="4" w:space="0" w:color="auto"/>
              <w:bottom w:val="single" w:sz="4" w:space="0" w:color="auto"/>
              <w:right w:val="single" w:sz="4" w:space="0" w:color="auto"/>
            </w:tcBorders>
            <w:hideMark/>
          </w:tcPr>
          <w:p w14:paraId="399C5EF5" w14:textId="77777777" w:rsidR="00FF013F" w:rsidRPr="003D0D7B" w:rsidRDefault="00FF013F">
            <w:pPr>
              <w:pStyle w:val="TAC"/>
            </w:pPr>
            <w:r w:rsidRPr="003D0D7B">
              <w:t>-</w:t>
            </w:r>
          </w:p>
        </w:tc>
        <w:tc>
          <w:tcPr>
            <w:tcW w:w="2278" w:type="dxa"/>
            <w:tcBorders>
              <w:top w:val="single" w:sz="4" w:space="0" w:color="auto"/>
              <w:left w:val="single" w:sz="4" w:space="0" w:color="auto"/>
              <w:bottom w:val="single" w:sz="4" w:space="0" w:color="auto"/>
              <w:right w:val="single" w:sz="4" w:space="0" w:color="auto"/>
            </w:tcBorders>
            <w:hideMark/>
          </w:tcPr>
          <w:p w14:paraId="3EF3AC34" w14:textId="77777777" w:rsidR="00FF013F" w:rsidRPr="003D0D7B" w:rsidRDefault="00FF013F">
            <w:pPr>
              <w:pStyle w:val="TAC"/>
              <w:rPr>
                <w:bCs/>
              </w:rPr>
            </w:pPr>
            <w:r w:rsidRPr="003D0D7B">
              <w:rPr>
                <w:bCs/>
              </w:rPr>
              <w:t>-</w:t>
            </w:r>
          </w:p>
        </w:tc>
      </w:tr>
      <w:tr w:rsidR="00FF013F" w:rsidRPr="003D0D7B" w14:paraId="2EE7AD5A" w14:textId="77777777" w:rsidTr="00FF013F">
        <w:trPr>
          <w:cantSplit/>
        </w:trPr>
        <w:tc>
          <w:tcPr>
            <w:tcW w:w="2242" w:type="dxa"/>
            <w:tcBorders>
              <w:top w:val="single" w:sz="4" w:space="0" w:color="auto"/>
              <w:left w:val="single" w:sz="4" w:space="0" w:color="auto"/>
              <w:bottom w:val="single" w:sz="4" w:space="0" w:color="auto"/>
              <w:right w:val="single" w:sz="4" w:space="0" w:color="auto"/>
            </w:tcBorders>
            <w:hideMark/>
          </w:tcPr>
          <w:p w14:paraId="2945D7FF" w14:textId="77777777" w:rsidR="00FF013F" w:rsidRPr="003D0D7B" w:rsidRDefault="00FF013F">
            <w:pPr>
              <w:pStyle w:val="TAH"/>
            </w:pPr>
            <w:r w:rsidRPr="003D0D7B">
              <w:t>Events</w:t>
            </w:r>
          </w:p>
        </w:tc>
        <w:tc>
          <w:tcPr>
            <w:tcW w:w="1658" w:type="dxa"/>
            <w:tcBorders>
              <w:top w:val="single" w:sz="4" w:space="0" w:color="auto"/>
              <w:left w:val="single" w:sz="4" w:space="0" w:color="auto"/>
              <w:bottom w:val="single" w:sz="4" w:space="0" w:color="auto"/>
              <w:right w:val="single" w:sz="4" w:space="0" w:color="auto"/>
            </w:tcBorders>
            <w:hideMark/>
          </w:tcPr>
          <w:p w14:paraId="777C1106" w14:textId="77777777" w:rsidR="00FF013F" w:rsidRPr="003D0D7B" w:rsidRDefault="00FF013F">
            <w:pPr>
              <w:pStyle w:val="TAH"/>
            </w:pPr>
            <w:r w:rsidRPr="003D0D7B">
              <w:t>Mandatory/</w:t>
            </w:r>
          </w:p>
          <w:p w14:paraId="6DA606A4" w14:textId="77777777" w:rsidR="00FF013F" w:rsidRPr="003D0D7B" w:rsidRDefault="00FF013F">
            <w:pPr>
              <w:pStyle w:val="TAH"/>
            </w:pPr>
            <w:r w:rsidRPr="003D0D7B">
              <w:t>Optional</w:t>
            </w:r>
          </w:p>
        </w:tc>
        <w:tc>
          <w:tcPr>
            <w:tcW w:w="5989" w:type="dxa"/>
            <w:gridSpan w:val="4"/>
            <w:tcBorders>
              <w:top w:val="single" w:sz="4" w:space="0" w:color="auto"/>
              <w:left w:val="single" w:sz="4" w:space="0" w:color="auto"/>
              <w:bottom w:val="single" w:sz="4" w:space="0" w:color="auto"/>
              <w:right w:val="single" w:sz="4" w:space="0" w:color="auto"/>
            </w:tcBorders>
            <w:hideMark/>
          </w:tcPr>
          <w:p w14:paraId="1559BE56" w14:textId="77777777" w:rsidR="00FF013F" w:rsidRPr="003D0D7B" w:rsidRDefault="00FF013F">
            <w:pPr>
              <w:pStyle w:val="TAH"/>
            </w:pPr>
            <w:r w:rsidRPr="003D0D7B">
              <w:t>Used in command:</w:t>
            </w:r>
          </w:p>
        </w:tc>
      </w:tr>
      <w:tr w:rsidR="00FF013F" w:rsidRPr="003D0D7B" w14:paraId="31A938CC" w14:textId="77777777" w:rsidTr="00FF013F">
        <w:trPr>
          <w:cantSplit/>
        </w:trPr>
        <w:tc>
          <w:tcPr>
            <w:tcW w:w="2242" w:type="dxa"/>
            <w:vMerge w:val="restart"/>
            <w:tcBorders>
              <w:top w:val="single" w:sz="4" w:space="0" w:color="auto"/>
              <w:left w:val="single" w:sz="4" w:space="0" w:color="auto"/>
              <w:bottom w:val="single" w:sz="4" w:space="0" w:color="auto"/>
              <w:right w:val="single" w:sz="4" w:space="0" w:color="auto"/>
            </w:tcBorders>
            <w:hideMark/>
          </w:tcPr>
          <w:p w14:paraId="08F233CF" w14:textId="77777777" w:rsidR="00FF013F" w:rsidRPr="003D0D7B" w:rsidRDefault="00FF013F">
            <w:pPr>
              <w:pStyle w:val="TAC"/>
              <w:rPr>
                <w:bCs/>
                <w:lang w:val="en-US"/>
              </w:rPr>
            </w:pPr>
            <w:r w:rsidRPr="003D0D7B">
              <w:rPr>
                <w:bCs/>
                <w:lang w:val="en-US"/>
              </w:rPr>
              <w:t>DTMF character 0</w:t>
            </w:r>
          </w:p>
          <w:p w14:paraId="1CF3D5FE" w14:textId="77777777" w:rsidR="003D0D7B" w:rsidRPr="003D0D7B" w:rsidRDefault="00FF013F">
            <w:pPr>
              <w:pStyle w:val="TAC"/>
              <w:rPr>
                <w:bCs/>
                <w:lang w:val="en-US"/>
              </w:rPr>
            </w:pPr>
            <w:r w:rsidRPr="003D0D7B">
              <w:rPr>
                <w:bCs/>
                <w:lang w:val="en-US"/>
              </w:rPr>
              <w:t>(dd/d0,0x0006/0x0010)</w:t>
            </w:r>
          </w:p>
          <w:p w14:paraId="5AF89835" w14:textId="51654438" w:rsidR="00FF013F" w:rsidRPr="003D0D7B" w:rsidRDefault="00FF013F">
            <w:pPr>
              <w:pStyle w:val="TAC"/>
              <w:rPr>
                <w:bCs/>
                <w:lang w:val="en-US"/>
              </w:rPr>
            </w:pPr>
            <w:r w:rsidRPr="003D0D7B">
              <w:rPr>
                <w:bCs/>
                <w:lang w:val="en-US"/>
              </w:rPr>
              <w:t>DTMF character 1</w:t>
            </w:r>
          </w:p>
          <w:p w14:paraId="25508884" w14:textId="77777777" w:rsidR="003D0D7B" w:rsidRPr="003D0D7B" w:rsidRDefault="00FF013F">
            <w:pPr>
              <w:pStyle w:val="TAC"/>
              <w:rPr>
                <w:bCs/>
                <w:lang w:val="en-US"/>
              </w:rPr>
            </w:pPr>
            <w:r w:rsidRPr="003D0D7B">
              <w:rPr>
                <w:bCs/>
                <w:lang w:val="en-US"/>
              </w:rPr>
              <w:t>(dd/d1,0x0006/0x0011)</w:t>
            </w:r>
          </w:p>
          <w:p w14:paraId="669D3094" w14:textId="1D91E66E" w:rsidR="00FF013F" w:rsidRPr="003D0D7B" w:rsidRDefault="00FF013F">
            <w:pPr>
              <w:pStyle w:val="TAC"/>
              <w:rPr>
                <w:bCs/>
                <w:lang w:val="en-US"/>
              </w:rPr>
            </w:pPr>
            <w:r w:rsidRPr="003D0D7B">
              <w:rPr>
                <w:bCs/>
                <w:lang w:val="en-US"/>
              </w:rPr>
              <w:t>DTMF character 2</w:t>
            </w:r>
          </w:p>
          <w:p w14:paraId="2283A314" w14:textId="77777777" w:rsidR="003D0D7B" w:rsidRPr="003D0D7B" w:rsidRDefault="00FF013F">
            <w:pPr>
              <w:pStyle w:val="TAC"/>
              <w:rPr>
                <w:bCs/>
                <w:lang w:val="en-US"/>
              </w:rPr>
            </w:pPr>
            <w:r w:rsidRPr="003D0D7B">
              <w:rPr>
                <w:bCs/>
                <w:lang w:val="en-US"/>
              </w:rPr>
              <w:t>(dd/d2,0x0006/0x0012)</w:t>
            </w:r>
          </w:p>
          <w:p w14:paraId="17E4C56E" w14:textId="2F1406E4" w:rsidR="00FF013F" w:rsidRPr="003D0D7B" w:rsidRDefault="00FF013F">
            <w:pPr>
              <w:pStyle w:val="TAC"/>
              <w:rPr>
                <w:bCs/>
                <w:lang w:val="en-US"/>
              </w:rPr>
            </w:pPr>
            <w:r w:rsidRPr="003D0D7B">
              <w:rPr>
                <w:bCs/>
                <w:lang w:val="en-US"/>
              </w:rPr>
              <w:t>DTMF character 3</w:t>
            </w:r>
          </w:p>
          <w:p w14:paraId="62BD1B2F" w14:textId="77777777" w:rsidR="003D0D7B" w:rsidRPr="003D0D7B" w:rsidRDefault="00FF013F">
            <w:pPr>
              <w:pStyle w:val="TAC"/>
              <w:rPr>
                <w:bCs/>
                <w:lang w:val="en-US"/>
              </w:rPr>
            </w:pPr>
            <w:r w:rsidRPr="003D0D7B">
              <w:rPr>
                <w:bCs/>
                <w:lang w:val="en-US"/>
              </w:rPr>
              <w:t>(dd/d3,0x0006/0x0013)</w:t>
            </w:r>
          </w:p>
          <w:p w14:paraId="70C66C0F" w14:textId="0BC8D75C" w:rsidR="00FF013F" w:rsidRPr="003D0D7B" w:rsidRDefault="00FF013F">
            <w:pPr>
              <w:pStyle w:val="TAC"/>
              <w:rPr>
                <w:bCs/>
                <w:lang w:val="en-US"/>
              </w:rPr>
            </w:pPr>
            <w:r w:rsidRPr="003D0D7B">
              <w:rPr>
                <w:bCs/>
                <w:lang w:val="en-US"/>
              </w:rPr>
              <w:t>DTMF character 4</w:t>
            </w:r>
          </w:p>
          <w:p w14:paraId="3785BF14" w14:textId="77777777" w:rsidR="003D0D7B" w:rsidRPr="003D0D7B" w:rsidRDefault="00FF013F">
            <w:pPr>
              <w:pStyle w:val="TAC"/>
              <w:rPr>
                <w:bCs/>
                <w:lang w:val="en-US"/>
              </w:rPr>
            </w:pPr>
            <w:r w:rsidRPr="003D0D7B">
              <w:rPr>
                <w:bCs/>
                <w:lang w:val="en-US"/>
              </w:rPr>
              <w:t>(dd/d4,0x0006/0x0014)</w:t>
            </w:r>
          </w:p>
          <w:p w14:paraId="4DDEA674" w14:textId="21004446" w:rsidR="00FF013F" w:rsidRPr="003D0D7B" w:rsidRDefault="00FF013F">
            <w:pPr>
              <w:pStyle w:val="TAC"/>
              <w:rPr>
                <w:bCs/>
                <w:lang w:val="en-US"/>
              </w:rPr>
            </w:pPr>
            <w:r w:rsidRPr="003D0D7B">
              <w:rPr>
                <w:bCs/>
                <w:lang w:val="en-US"/>
              </w:rPr>
              <w:t>DTMF character 5</w:t>
            </w:r>
          </w:p>
          <w:p w14:paraId="5FE2A63A" w14:textId="77777777" w:rsidR="003D0D7B" w:rsidRPr="003D0D7B" w:rsidRDefault="00FF013F">
            <w:pPr>
              <w:pStyle w:val="TAC"/>
              <w:rPr>
                <w:bCs/>
                <w:lang w:val="en-US"/>
              </w:rPr>
            </w:pPr>
            <w:r w:rsidRPr="003D0D7B">
              <w:rPr>
                <w:bCs/>
                <w:lang w:val="en-US"/>
              </w:rPr>
              <w:t>(dd/d5,0x0006/0x0015)</w:t>
            </w:r>
          </w:p>
          <w:p w14:paraId="50065717" w14:textId="150FF0F7" w:rsidR="00FF013F" w:rsidRPr="003D0D7B" w:rsidRDefault="00FF013F">
            <w:pPr>
              <w:pStyle w:val="TAC"/>
              <w:rPr>
                <w:bCs/>
                <w:lang w:val="en-US"/>
              </w:rPr>
            </w:pPr>
            <w:r w:rsidRPr="003D0D7B">
              <w:rPr>
                <w:bCs/>
                <w:lang w:val="en-US"/>
              </w:rPr>
              <w:t>DTMF character 6</w:t>
            </w:r>
          </w:p>
          <w:p w14:paraId="1E47DAC2" w14:textId="77777777" w:rsidR="00FF013F" w:rsidRPr="003D0D7B" w:rsidRDefault="00FF013F">
            <w:pPr>
              <w:pStyle w:val="TAC"/>
              <w:rPr>
                <w:bCs/>
                <w:lang w:val="en-US"/>
              </w:rPr>
            </w:pPr>
            <w:r w:rsidRPr="003D0D7B">
              <w:rPr>
                <w:bCs/>
                <w:lang w:val="en-US"/>
              </w:rPr>
              <w:t>(dd/d6,0x0006/0x0016)</w:t>
            </w:r>
          </w:p>
          <w:p w14:paraId="45A0104E" w14:textId="77777777" w:rsidR="00FF013F" w:rsidRPr="003D0D7B" w:rsidRDefault="00FF013F">
            <w:pPr>
              <w:pStyle w:val="TAC"/>
              <w:rPr>
                <w:bCs/>
                <w:lang w:val="en-US"/>
              </w:rPr>
            </w:pPr>
            <w:r w:rsidRPr="003D0D7B">
              <w:rPr>
                <w:bCs/>
                <w:lang w:val="en-US"/>
              </w:rPr>
              <w:t>DTMF character 7</w:t>
            </w:r>
          </w:p>
          <w:p w14:paraId="77AE113C" w14:textId="77777777" w:rsidR="003D0D7B" w:rsidRPr="003D0D7B" w:rsidRDefault="00FF013F">
            <w:pPr>
              <w:pStyle w:val="TAC"/>
              <w:rPr>
                <w:bCs/>
                <w:lang w:val="en-US"/>
              </w:rPr>
            </w:pPr>
            <w:r w:rsidRPr="003D0D7B">
              <w:rPr>
                <w:bCs/>
                <w:lang w:val="en-US"/>
              </w:rPr>
              <w:t>(dd/d7,0x0006/0x0017)</w:t>
            </w:r>
          </w:p>
          <w:p w14:paraId="5CEDCDEB" w14:textId="6BD8315E" w:rsidR="00FF013F" w:rsidRPr="003D0D7B" w:rsidRDefault="00FF013F">
            <w:pPr>
              <w:pStyle w:val="TAC"/>
              <w:rPr>
                <w:bCs/>
                <w:lang w:val="en-US"/>
              </w:rPr>
            </w:pPr>
            <w:r w:rsidRPr="003D0D7B">
              <w:rPr>
                <w:bCs/>
                <w:lang w:val="en-US"/>
              </w:rPr>
              <w:t>DTMF character 8</w:t>
            </w:r>
          </w:p>
          <w:p w14:paraId="2A018544" w14:textId="77777777" w:rsidR="00FF013F" w:rsidRPr="003D0D7B" w:rsidRDefault="00FF013F">
            <w:pPr>
              <w:pStyle w:val="TAC"/>
              <w:rPr>
                <w:bCs/>
                <w:lang w:val="en-US"/>
              </w:rPr>
            </w:pPr>
            <w:r w:rsidRPr="003D0D7B">
              <w:rPr>
                <w:bCs/>
                <w:lang w:val="en-US"/>
              </w:rPr>
              <w:t>(dd/d8,0x0006/0x0018)</w:t>
            </w:r>
          </w:p>
          <w:p w14:paraId="176253D4" w14:textId="77777777" w:rsidR="00FF013F" w:rsidRPr="003D0D7B" w:rsidRDefault="00FF013F">
            <w:pPr>
              <w:pStyle w:val="TAC"/>
              <w:rPr>
                <w:bCs/>
                <w:lang w:val="en-US"/>
              </w:rPr>
            </w:pPr>
            <w:r w:rsidRPr="003D0D7B">
              <w:rPr>
                <w:bCs/>
                <w:lang w:val="en-US"/>
              </w:rPr>
              <w:t>DTMF character 9</w:t>
            </w:r>
          </w:p>
          <w:p w14:paraId="3236A27D" w14:textId="77777777" w:rsidR="00FF013F" w:rsidRPr="003D0D7B" w:rsidRDefault="00FF013F">
            <w:pPr>
              <w:pStyle w:val="TAC"/>
              <w:rPr>
                <w:bCs/>
                <w:lang w:val="en-US"/>
              </w:rPr>
            </w:pPr>
            <w:r w:rsidRPr="003D0D7B">
              <w:rPr>
                <w:bCs/>
                <w:lang w:val="en-US"/>
              </w:rPr>
              <w:t>(dd/d9,0x0006/0x0019)</w:t>
            </w:r>
          </w:p>
          <w:p w14:paraId="75047145" w14:textId="77777777" w:rsidR="00FF013F" w:rsidRPr="003D0D7B" w:rsidRDefault="00FF013F">
            <w:pPr>
              <w:pStyle w:val="TAC"/>
              <w:rPr>
                <w:bCs/>
                <w:lang w:val="en-US"/>
              </w:rPr>
            </w:pPr>
            <w:r w:rsidRPr="003D0D7B">
              <w:rPr>
                <w:bCs/>
                <w:lang w:val="en-US"/>
              </w:rPr>
              <w:t>DTMF character *</w:t>
            </w:r>
          </w:p>
          <w:p w14:paraId="5C5793B4" w14:textId="77777777" w:rsidR="003D0D7B" w:rsidRPr="003D0D7B" w:rsidRDefault="00FF013F">
            <w:pPr>
              <w:pStyle w:val="TAC"/>
              <w:rPr>
                <w:bCs/>
                <w:lang w:val="en-US"/>
              </w:rPr>
            </w:pPr>
            <w:r w:rsidRPr="003D0D7B">
              <w:rPr>
                <w:bCs/>
                <w:lang w:val="en-US"/>
              </w:rPr>
              <w:t>(dd/ds,0x0006/0x0020)</w:t>
            </w:r>
          </w:p>
          <w:p w14:paraId="5E9F513F" w14:textId="26CA55F4" w:rsidR="00FF013F" w:rsidRPr="003D0D7B" w:rsidRDefault="00FF013F">
            <w:pPr>
              <w:pStyle w:val="TAC"/>
              <w:rPr>
                <w:bCs/>
                <w:lang w:val="pt-BR"/>
              </w:rPr>
            </w:pPr>
            <w:r w:rsidRPr="003D0D7B">
              <w:rPr>
                <w:bCs/>
                <w:lang w:val="pt-BR"/>
              </w:rPr>
              <w:t>DTMF character #</w:t>
            </w:r>
          </w:p>
          <w:p w14:paraId="1C8B61C7" w14:textId="77777777" w:rsidR="003D0D7B" w:rsidRPr="003D0D7B" w:rsidRDefault="00FF013F">
            <w:pPr>
              <w:pStyle w:val="TAC"/>
              <w:rPr>
                <w:bCs/>
                <w:lang w:val="pt-BR"/>
              </w:rPr>
            </w:pPr>
            <w:r w:rsidRPr="003D0D7B">
              <w:rPr>
                <w:bCs/>
                <w:lang w:val="pt-BR"/>
              </w:rPr>
              <w:t>(dd/do,0x0006/0x0021)</w:t>
            </w:r>
          </w:p>
          <w:p w14:paraId="1AF302CE" w14:textId="2A32DC65" w:rsidR="00FF013F" w:rsidRPr="003D0D7B" w:rsidRDefault="00FF013F">
            <w:pPr>
              <w:pStyle w:val="TAC"/>
              <w:rPr>
                <w:bCs/>
                <w:lang w:val="pt-BR"/>
              </w:rPr>
            </w:pPr>
            <w:r w:rsidRPr="003D0D7B">
              <w:rPr>
                <w:bCs/>
                <w:lang w:val="pt-BR"/>
              </w:rPr>
              <w:t>DTMF character A</w:t>
            </w:r>
          </w:p>
          <w:p w14:paraId="7DA716DE" w14:textId="77777777" w:rsidR="003D0D7B" w:rsidRPr="003D0D7B" w:rsidRDefault="00FF013F">
            <w:pPr>
              <w:pStyle w:val="TAC"/>
              <w:rPr>
                <w:bCs/>
                <w:lang w:val="pt-BR"/>
              </w:rPr>
            </w:pPr>
            <w:r w:rsidRPr="003D0D7B">
              <w:rPr>
                <w:bCs/>
                <w:lang w:val="pt-BR"/>
              </w:rPr>
              <w:t>(dd/da,0x0006/0x</w:t>
            </w:r>
            <w:smartTag w:uri="urn:schemas-microsoft-com:office:smarttags" w:element="chmetcnv">
              <w:smartTagPr>
                <w:attr w:name="UnitName" w:val="a"/>
                <w:attr w:name="SourceValue" w:val="1"/>
                <w:attr w:name="HasSpace" w:val="False"/>
                <w:attr w:name="Negative" w:val="False"/>
                <w:attr w:name="NumberType" w:val="1"/>
                <w:attr w:name="TCSC" w:val="0"/>
              </w:smartTagPr>
              <w:r w:rsidRPr="003D0D7B">
                <w:rPr>
                  <w:bCs/>
                  <w:lang w:val="pt-BR"/>
                </w:rPr>
                <w:t>001a</w:t>
              </w:r>
            </w:smartTag>
            <w:r w:rsidRPr="003D0D7B">
              <w:rPr>
                <w:bCs/>
                <w:lang w:val="pt-BR"/>
              </w:rPr>
              <w:t>)</w:t>
            </w:r>
          </w:p>
          <w:p w14:paraId="01B7010A" w14:textId="0E252CAD" w:rsidR="00FF013F" w:rsidRPr="003D0D7B" w:rsidRDefault="00FF013F">
            <w:pPr>
              <w:pStyle w:val="TAC"/>
              <w:rPr>
                <w:bCs/>
                <w:lang w:val="en-US"/>
              </w:rPr>
            </w:pPr>
            <w:r w:rsidRPr="003D0D7B">
              <w:rPr>
                <w:bCs/>
                <w:lang w:val="en-US"/>
              </w:rPr>
              <w:t>DTMF character B</w:t>
            </w:r>
          </w:p>
          <w:p w14:paraId="64AF8D8F" w14:textId="77777777" w:rsidR="00FF013F" w:rsidRPr="003D0D7B" w:rsidRDefault="00FF013F">
            <w:pPr>
              <w:pStyle w:val="TAC"/>
              <w:rPr>
                <w:bCs/>
                <w:lang w:val="en-US"/>
              </w:rPr>
            </w:pPr>
            <w:r w:rsidRPr="003D0D7B">
              <w:rPr>
                <w:bCs/>
                <w:lang w:val="en-US"/>
              </w:rPr>
              <w:t>(dd/db,0x0006/0x001b)</w:t>
            </w:r>
          </w:p>
          <w:p w14:paraId="3DD6983E" w14:textId="77777777" w:rsidR="00FF013F" w:rsidRPr="003D0D7B" w:rsidRDefault="00FF013F">
            <w:pPr>
              <w:pStyle w:val="TAC"/>
              <w:rPr>
                <w:bCs/>
                <w:lang w:val="en-US"/>
              </w:rPr>
            </w:pPr>
            <w:r w:rsidRPr="003D0D7B">
              <w:rPr>
                <w:bCs/>
                <w:lang w:val="en-US"/>
              </w:rPr>
              <w:t>DTMF character C</w:t>
            </w:r>
          </w:p>
          <w:p w14:paraId="6C9B6594" w14:textId="77777777" w:rsidR="00FF013F" w:rsidRPr="003D0D7B" w:rsidRDefault="00FF013F">
            <w:pPr>
              <w:pStyle w:val="TAC"/>
              <w:rPr>
                <w:bCs/>
                <w:lang w:val="en-US"/>
              </w:rPr>
            </w:pPr>
            <w:r w:rsidRPr="003D0D7B">
              <w:rPr>
                <w:bCs/>
                <w:lang w:val="en-US"/>
              </w:rPr>
              <w:t>(dd/dc,0x0006/0x</w:t>
            </w:r>
            <w:smartTag w:uri="urn:schemas-microsoft-com:office:smarttags" w:element="chmetcnv">
              <w:smartTagPr>
                <w:attr w:name="UnitName" w:val="C"/>
                <w:attr w:name="SourceValue" w:val="1"/>
                <w:attr w:name="HasSpace" w:val="False"/>
                <w:attr w:name="Negative" w:val="False"/>
                <w:attr w:name="NumberType" w:val="1"/>
                <w:attr w:name="TCSC" w:val="0"/>
              </w:smartTagPr>
              <w:r w:rsidRPr="003D0D7B">
                <w:rPr>
                  <w:bCs/>
                  <w:lang w:val="en-US"/>
                </w:rPr>
                <w:t>001c</w:t>
              </w:r>
            </w:smartTag>
            <w:r w:rsidRPr="003D0D7B">
              <w:rPr>
                <w:bCs/>
                <w:lang w:val="en-US"/>
              </w:rPr>
              <w:t>)</w:t>
            </w:r>
          </w:p>
          <w:p w14:paraId="2094BD8D" w14:textId="77777777" w:rsidR="00FF013F" w:rsidRPr="003D0D7B" w:rsidRDefault="00FF013F">
            <w:pPr>
              <w:pStyle w:val="TAC"/>
              <w:rPr>
                <w:bCs/>
                <w:lang w:val="en-US"/>
              </w:rPr>
            </w:pPr>
            <w:r w:rsidRPr="003D0D7B">
              <w:rPr>
                <w:bCs/>
                <w:lang w:val="en-US"/>
              </w:rPr>
              <w:t>DTMF character D</w:t>
            </w:r>
          </w:p>
          <w:p w14:paraId="05389B86" w14:textId="77777777" w:rsidR="00FF013F" w:rsidRPr="003D0D7B" w:rsidRDefault="00FF013F">
            <w:pPr>
              <w:pStyle w:val="TAC"/>
              <w:rPr>
                <w:b/>
                <w:bCs/>
                <w:lang w:val="en-US"/>
              </w:rPr>
            </w:pPr>
            <w:r w:rsidRPr="003D0D7B">
              <w:rPr>
                <w:bCs/>
                <w:lang w:val="en-US"/>
              </w:rPr>
              <w:t>(dd/dd,0x0006/0x001d)</w:t>
            </w:r>
          </w:p>
        </w:tc>
        <w:tc>
          <w:tcPr>
            <w:tcW w:w="1658" w:type="dxa"/>
            <w:tcBorders>
              <w:top w:val="single" w:sz="4" w:space="0" w:color="auto"/>
              <w:left w:val="single" w:sz="4" w:space="0" w:color="auto"/>
              <w:bottom w:val="single" w:sz="4" w:space="0" w:color="auto"/>
              <w:right w:val="single" w:sz="4" w:space="0" w:color="auto"/>
            </w:tcBorders>
            <w:hideMark/>
          </w:tcPr>
          <w:p w14:paraId="67B31A3A" w14:textId="77777777" w:rsidR="00FF013F" w:rsidRPr="003D0D7B" w:rsidRDefault="00FF013F">
            <w:pPr>
              <w:pStyle w:val="TAC"/>
              <w:rPr>
                <w:bCs/>
              </w:rPr>
            </w:pPr>
            <w:r w:rsidRPr="003D0D7B">
              <w:rPr>
                <w:bCs/>
              </w:rPr>
              <w:t>M</w:t>
            </w:r>
          </w:p>
        </w:tc>
        <w:tc>
          <w:tcPr>
            <w:tcW w:w="5989" w:type="dxa"/>
            <w:gridSpan w:val="4"/>
            <w:tcBorders>
              <w:top w:val="single" w:sz="4" w:space="0" w:color="auto"/>
              <w:left w:val="single" w:sz="4" w:space="0" w:color="auto"/>
              <w:bottom w:val="single" w:sz="4" w:space="0" w:color="auto"/>
              <w:right w:val="single" w:sz="4" w:space="0" w:color="auto"/>
            </w:tcBorders>
            <w:hideMark/>
          </w:tcPr>
          <w:p w14:paraId="5D0205E6" w14:textId="77777777" w:rsidR="00FF013F" w:rsidRPr="003D0D7B" w:rsidRDefault="00FF013F">
            <w:pPr>
              <w:pStyle w:val="TAC"/>
              <w:rPr>
                <w:b/>
                <w:bCs/>
              </w:rPr>
            </w:pPr>
            <w:r w:rsidRPr="003D0D7B">
              <w:t>ADD, MOD, NOTIFY</w:t>
            </w:r>
          </w:p>
        </w:tc>
      </w:tr>
      <w:tr w:rsidR="00FF013F" w:rsidRPr="003D0D7B" w14:paraId="023B3A5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4C7B2" w14:textId="77777777" w:rsidR="00FF013F" w:rsidRPr="003D0D7B" w:rsidRDefault="00FF013F">
            <w:pPr>
              <w:spacing w:after="0"/>
              <w:rPr>
                <w:rFonts w:ascii="Arial" w:hAnsi="Arial"/>
                <w:b/>
                <w:bCs/>
                <w:sz w:val="18"/>
                <w:lang w:val="en-US"/>
              </w:rPr>
            </w:pPr>
          </w:p>
        </w:tc>
        <w:tc>
          <w:tcPr>
            <w:tcW w:w="1658" w:type="dxa"/>
            <w:tcBorders>
              <w:top w:val="single" w:sz="4" w:space="0" w:color="auto"/>
              <w:left w:val="single" w:sz="4" w:space="0" w:color="auto"/>
              <w:bottom w:val="single" w:sz="4" w:space="0" w:color="auto"/>
              <w:right w:val="single" w:sz="4" w:space="0" w:color="auto"/>
            </w:tcBorders>
            <w:hideMark/>
          </w:tcPr>
          <w:p w14:paraId="209DCC7C" w14:textId="77777777" w:rsidR="00FF013F" w:rsidRPr="003D0D7B" w:rsidRDefault="00FF013F">
            <w:pPr>
              <w:pStyle w:val="TAH"/>
            </w:pPr>
            <w:r w:rsidRPr="003D0D7B">
              <w:t>Event</w:t>
            </w:r>
          </w:p>
          <w:p w14:paraId="60BA7C33" w14:textId="77777777" w:rsidR="00FF013F" w:rsidRPr="003D0D7B" w:rsidRDefault="00FF013F">
            <w:pPr>
              <w:pStyle w:val="TAH"/>
            </w:pPr>
            <w:r w:rsidRPr="003D0D7B">
              <w:t>Parameters</w:t>
            </w:r>
          </w:p>
        </w:tc>
        <w:tc>
          <w:tcPr>
            <w:tcW w:w="1875" w:type="dxa"/>
            <w:tcBorders>
              <w:top w:val="single" w:sz="4" w:space="0" w:color="auto"/>
              <w:left w:val="single" w:sz="4" w:space="0" w:color="auto"/>
              <w:bottom w:val="single" w:sz="4" w:space="0" w:color="auto"/>
              <w:right w:val="single" w:sz="4" w:space="0" w:color="auto"/>
            </w:tcBorders>
            <w:hideMark/>
          </w:tcPr>
          <w:p w14:paraId="6D3B917B" w14:textId="77777777" w:rsidR="00FF013F" w:rsidRPr="003D0D7B" w:rsidRDefault="00FF013F">
            <w:pPr>
              <w:pStyle w:val="TAH"/>
            </w:pPr>
            <w:r w:rsidRPr="003D0D7B">
              <w:t>Mandatory/</w:t>
            </w:r>
          </w:p>
          <w:p w14:paraId="21491D89" w14:textId="77777777" w:rsidR="00FF013F" w:rsidRPr="003D0D7B" w:rsidRDefault="00FF013F">
            <w:pPr>
              <w:pStyle w:val="TAH"/>
            </w:pPr>
            <w:r w:rsidRPr="003D0D7B">
              <w:t>Optional</w:t>
            </w:r>
          </w:p>
        </w:tc>
        <w:tc>
          <w:tcPr>
            <w:tcW w:w="1836" w:type="dxa"/>
            <w:gridSpan w:val="2"/>
            <w:tcBorders>
              <w:top w:val="single" w:sz="4" w:space="0" w:color="auto"/>
              <w:left w:val="single" w:sz="4" w:space="0" w:color="auto"/>
              <w:bottom w:val="single" w:sz="4" w:space="0" w:color="auto"/>
              <w:right w:val="single" w:sz="4" w:space="0" w:color="auto"/>
            </w:tcBorders>
            <w:hideMark/>
          </w:tcPr>
          <w:p w14:paraId="0CFEE25F" w14:textId="77777777" w:rsidR="00FF013F" w:rsidRPr="003D0D7B" w:rsidRDefault="00FF013F">
            <w:pPr>
              <w:pStyle w:val="TAH"/>
            </w:pPr>
            <w:r w:rsidRPr="003D0D7B">
              <w:t>Supported</w:t>
            </w:r>
          </w:p>
          <w:p w14:paraId="293F0292" w14:textId="77777777" w:rsidR="00FF013F" w:rsidRPr="003D0D7B" w:rsidRDefault="00FF013F">
            <w:pPr>
              <w:pStyle w:val="TAH"/>
            </w:pPr>
            <w:r w:rsidRPr="003D0D7B">
              <w:t>Values:</w:t>
            </w:r>
          </w:p>
        </w:tc>
        <w:tc>
          <w:tcPr>
            <w:tcW w:w="2278" w:type="dxa"/>
            <w:tcBorders>
              <w:top w:val="single" w:sz="4" w:space="0" w:color="auto"/>
              <w:left w:val="single" w:sz="4" w:space="0" w:color="auto"/>
              <w:bottom w:val="single" w:sz="4" w:space="0" w:color="auto"/>
              <w:right w:val="single" w:sz="4" w:space="0" w:color="auto"/>
            </w:tcBorders>
            <w:hideMark/>
          </w:tcPr>
          <w:p w14:paraId="71526D62" w14:textId="77777777" w:rsidR="00FF013F" w:rsidRPr="003D0D7B" w:rsidRDefault="00FF013F">
            <w:pPr>
              <w:pStyle w:val="TAH"/>
            </w:pPr>
            <w:r w:rsidRPr="003D0D7B">
              <w:t>Provisioned Value:</w:t>
            </w:r>
          </w:p>
        </w:tc>
      </w:tr>
      <w:tr w:rsidR="00FF013F" w:rsidRPr="003D0D7B" w14:paraId="44765A9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3A119E" w14:textId="77777777" w:rsidR="00FF013F" w:rsidRPr="003D0D7B" w:rsidRDefault="00FF013F">
            <w:pPr>
              <w:spacing w:after="0"/>
              <w:rPr>
                <w:rFonts w:ascii="Arial" w:hAnsi="Arial"/>
                <w:b/>
                <w:bCs/>
                <w:sz w:val="18"/>
                <w:lang w:val="en-US"/>
              </w:rPr>
            </w:pPr>
          </w:p>
        </w:tc>
        <w:tc>
          <w:tcPr>
            <w:tcW w:w="1658" w:type="dxa"/>
            <w:tcBorders>
              <w:top w:val="single" w:sz="4" w:space="0" w:color="auto"/>
              <w:left w:val="single" w:sz="4" w:space="0" w:color="auto"/>
              <w:bottom w:val="single" w:sz="4" w:space="0" w:color="auto"/>
              <w:right w:val="single" w:sz="4" w:space="0" w:color="auto"/>
            </w:tcBorders>
            <w:hideMark/>
          </w:tcPr>
          <w:p w14:paraId="0FC2B777" w14:textId="77777777" w:rsidR="00FF013F" w:rsidRPr="003D0D7B" w:rsidRDefault="00FF013F">
            <w:pPr>
              <w:pStyle w:val="TAC"/>
              <w:rPr>
                <w:bCs/>
              </w:rPr>
            </w:pPr>
            <w:r w:rsidRPr="003D0D7B">
              <w:rPr>
                <w:bCs/>
              </w:rPr>
              <w:t>-</w:t>
            </w:r>
          </w:p>
        </w:tc>
        <w:tc>
          <w:tcPr>
            <w:tcW w:w="1875" w:type="dxa"/>
            <w:tcBorders>
              <w:top w:val="single" w:sz="4" w:space="0" w:color="auto"/>
              <w:left w:val="single" w:sz="4" w:space="0" w:color="auto"/>
              <w:bottom w:val="single" w:sz="4" w:space="0" w:color="auto"/>
              <w:right w:val="single" w:sz="4" w:space="0" w:color="auto"/>
            </w:tcBorders>
            <w:hideMark/>
          </w:tcPr>
          <w:p w14:paraId="3C050B46" w14:textId="77777777" w:rsidR="00FF013F" w:rsidRPr="003D0D7B" w:rsidRDefault="00FF013F">
            <w:pPr>
              <w:pStyle w:val="TAC"/>
              <w:rPr>
                <w:b/>
                <w:bCs/>
              </w:rPr>
            </w:pPr>
            <w:r w:rsidRPr="003D0D7B">
              <w:rPr>
                <w:bCs/>
              </w:rPr>
              <w:t>-</w:t>
            </w:r>
          </w:p>
        </w:tc>
        <w:tc>
          <w:tcPr>
            <w:tcW w:w="1836" w:type="dxa"/>
            <w:gridSpan w:val="2"/>
            <w:tcBorders>
              <w:top w:val="single" w:sz="4" w:space="0" w:color="auto"/>
              <w:left w:val="single" w:sz="4" w:space="0" w:color="auto"/>
              <w:bottom w:val="single" w:sz="4" w:space="0" w:color="auto"/>
              <w:right w:val="single" w:sz="4" w:space="0" w:color="auto"/>
            </w:tcBorders>
            <w:hideMark/>
          </w:tcPr>
          <w:p w14:paraId="288E5B5E" w14:textId="77777777" w:rsidR="00FF013F" w:rsidRPr="003D0D7B" w:rsidRDefault="00FF013F">
            <w:pPr>
              <w:pStyle w:val="TAC"/>
            </w:pPr>
            <w:r w:rsidRPr="003D0D7B">
              <w:rPr>
                <w:bCs/>
              </w:rPr>
              <w:t>-</w:t>
            </w:r>
          </w:p>
        </w:tc>
        <w:tc>
          <w:tcPr>
            <w:tcW w:w="2278" w:type="dxa"/>
            <w:tcBorders>
              <w:top w:val="single" w:sz="4" w:space="0" w:color="auto"/>
              <w:left w:val="single" w:sz="4" w:space="0" w:color="auto"/>
              <w:bottom w:val="single" w:sz="4" w:space="0" w:color="auto"/>
              <w:right w:val="single" w:sz="4" w:space="0" w:color="auto"/>
            </w:tcBorders>
            <w:hideMark/>
          </w:tcPr>
          <w:p w14:paraId="7853DDF1" w14:textId="77777777" w:rsidR="00FF013F" w:rsidRPr="003D0D7B" w:rsidRDefault="00FF013F">
            <w:pPr>
              <w:pStyle w:val="TAC"/>
              <w:rPr>
                <w:b/>
                <w:bCs/>
              </w:rPr>
            </w:pPr>
            <w:r w:rsidRPr="003D0D7B">
              <w:rPr>
                <w:bCs/>
              </w:rPr>
              <w:t>-</w:t>
            </w:r>
          </w:p>
        </w:tc>
      </w:tr>
      <w:tr w:rsidR="00FF013F" w:rsidRPr="003D0D7B" w14:paraId="444199B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F20D0" w14:textId="77777777" w:rsidR="00FF013F" w:rsidRPr="003D0D7B" w:rsidRDefault="00FF013F">
            <w:pPr>
              <w:spacing w:after="0"/>
              <w:rPr>
                <w:rFonts w:ascii="Arial" w:hAnsi="Arial"/>
                <w:b/>
                <w:bCs/>
                <w:sz w:val="18"/>
                <w:lang w:val="en-US"/>
              </w:rPr>
            </w:pPr>
          </w:p>
        </w:tc>
        <w:tc>
          <w:tcPr>
            <w:tcW w:w="1658" w:type="dxa"/>
            <w:tcBorders>
              <w:top w:val="single" w:sz="4" w:space="0" w:color="auto"/>
              <w:left w:val="single" w:sz="4" w:space="0" w:color="auto"/>
              <w:bottom w:val="single" w:sz="4" w:space="0" w:color="auto"/>
              <w:right w:val="single" w:sz="4" w:space="0" w:color="auto"/>
            </w:tcBorders>
            <w:hideMark/>
          </w:tcPr>
          <w:p w14:paraId="271A94FE" w14:textId="77777777" w:rsidR="00FF013F" w:rsidRPr="003D0D7B" w:rsidRDefault="00FF013F">
            <w:pPr>
              <w:pStyle w:val="TAH"/>
            </w:pPr>
            <w:r w:rsidRPr="003D0D7B">
              <w:t>ObservedEvent</w:t>
            </w:r>
          </w:p>
          <w:p w14:paraId="41D2AE6A" w14:textId="77777777" w:rsidR="00FF013F" w:rsidRPr="003D0D7B" w:rsidRDefault="00FF013F">
            <w:pPr>
              <w:pStyle w:val="TAH"/>
            </w:pPr>
            <w:r w:rsidRPr="003D0D7B">
              <w:t>Parameters</w:t>
            </w:r>
          </w:p>
        </w:tc>
        <w:tc>
          <w:tcPr>
            <w:tcW w:w="1875" w:type="dxa"/>
            <w:tcBorders>
              <w:top w:val="single" w:sz="4" w:space="0" w:color="auto"/>
              <w:left w:val="single" w:sz="4" w:space="0" w:color="auto"/>
              <w:bottom w:val="single" w:sz="4" w:space="0" w:color="auto"/>
              <w:right w:val="single" w:sz="4" w:space="0" w:color="auto"/>
            </w:tcBorders>
            <w:hideMark/>
          </w:tcPr>
          <w:p w14:paraId="4A79DFB0" w14:textId="77777777" w:rsidR="00FF013F" w:rsidRPr="003D0D7B" w:rsidRDefault="00FF013F">
            <w:pPr>
              <w:pStyle w:val="TAH"/>
            </w:pPr>
            <w:r w:rsidRPr="003D0D7B">
              <w:t>Mandatory/</w:t>
            </w:r>
          </w:p>
          <w:p w14:paraId="40875235" w14:textId="77777777" w:rsidR="00FF013F" w:rsidRPr="003D0D7B" w:rsidRDefault="00FF013F">
            <w:pPr>
              <w:pStyle w:val="TAH"/>
            </w:pPr>
            <w:r w:rsidRPr="003D0D7B">
              <w:t>Optional</w:t>
            </w:r>
          </w:p>
        </w:tc>
        <w:tc>
          <w:tcPr>
            <w:tcW w:w="1836" w:type="dxa"/>
            <w:gridSpan w:val="2"/>
            <w:tcBorders>
              <w:top w:val="single" w:sz="4" w:space="0" w:color="auto"/>
              <w:left w:val="single" w:sz="4" w:space="0" w:color="auto"/>
              <w:bottom w:val="single" w:sz="4" w:space="0" w:color="auto"/>
              <w:right w:val="single" w:sz="4" w:space="0" w:color="auto"/>
            </w:tcBorders>
            <w:hideMark/>
          </w:tcPr>
          <w:p w14:paraId="22698AFB" w14:textId="77777777" w:rsidR="00FF013F" w:rsidRPr="003D0D7B" w:rsidRDefault="00FF013F">
            <w:pPr>
              <w:pStyle w:val="TAH"/>
            </w:pPr>
            <w:r w:rsidRPr="003D0D7B">
              <w:t>Supported</w:t>
            </w:r>
          </w:p>
          <w:p w14:paraId="46057CD9" w14:textId="77777777" w:rsidR="00FF013F" w:rsidRPr="003D0D7B" w:rsidRDefault="00FF013F">
            <w:pPr>
              <w:pStyle w:val="TAH"/>
            </w:pPr>
            <w:r w:rsidRPr="003D0D7B">
              <w:t>Values:</w:t>
            </w:r>
          </w:p>
        </w:tc>
        <w:tc>
          <w:tcPr>
            <w:tcW w:w="2278" w:type="dxa"/>
            <w:tcBorders>
              <w:top w:val="single" w:sz="4" w:space="0" w:color="auto"/>
              <w:left w:val="single" w:sz="4" w:space="0" w:color="auto"/>
              <w:bottom w:val="single" w:sz="4" w:space="0" w:color="auto"/>
              <w:right w:val="single" w:sz="4" w:space="0" w:color="auto"/>
            </w:tcBorders>
            <w:hideMark/>
          </w:tcPr>
          <w:p w14:paraId="5B937D7A" w14:textId="77777777" w:rsidR="00FF013F" w:rsidRPr="003D0D7B" w:rsidRDefault="00FF013F">
            <w:pPr>
              <w:pStyle w:val="TAH"/>
            </w:pPr>
            <w:r w:rsidRPr="003D0D7B">
              <w:t>Provisioned Value:</w:t>
            </w:r>
          </w:p>
        </w:tc>
      </w:tr>
      <w:tr w:rsidR="00FF013F" w:rsidRPr="003D0D7B" w14:paraId="58C4058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B21C7B" w14:textId="77777777" w:rsidR="00FF013F" w:rsidRPr="003D0D7B" w:rsidRDefault="00FF013F">
            <w:pPr>
              <w:spacing w:after="0"/>
              <w:rPr>
                <w:rFonts w:ascii="Arial" w:hAnsi="Arial"/>
                <w:b/>
                <w:bCs/>
                <w:sz w:val="18"/>
                <w:lang w:val="en-US"/>
              </w:rPr>
            </w:pPr>
          </w:p>
        </w:tc>
        <w:tc>
          <w:tcPr>
            <w:tcW w:w="1658" w:type="dxa"/>
            <w:tcBorders>
              <w:top w:val="single" w:sz="4" w:space="0" w:color="auto"/>
              <w:left w:val="single" w:sz="4" w:space="0" w:color="auto"/>
              <w:bottom w:val="single" w:sz="4" w:space="0" w:color="auto"/>
              <w:right w:val="single" w:sz="4" w:space="0" w:color="auto"/>
            </w:tcBorders>
            <w:hideMark/>
          </w:tcPr>
          <w:p w14:paraId="02FB53DC" w14:textId="77777777" w:rsidR="00FF013F" w:rsidRPr="003D0D7B" w:rsidRDefault="00FF013F">
            <w:pPr>
              <w:pStyle w:val="TAC"/>
              <w:rPr>
                <w:bCs/>
              </w:rPr>
            </w:pPr>
            <w:r w:rsidRPr="003D0D7B">
              <w:rPr>
                <w:bCs/>
              </w:rPr>
              <w:t>-</w:t>
            </w:r>
          </w:p>
        </w:tc>
        <w:tc>
          <w:tcPr>
            <w:tcW w:w="1875" w:type="dxa"/>
            <w:tcBorders>
              <w:top w:val="single" w:sz="4" w:space="0" w:color="auto"/>
              <w:left w:val="single" w:sz="4" w:space="0" w:color="auto"/>
              <w:bottom w:val="single" w:sz="4" w:space="0" w:color="auto"/>
              <w:right w:val="single" w:sz="4" w:space="0" w:color="auto"/>
            </w:tcBorders>
            <w:hideMark/>
          </w:tcPr>
          <w:p w14:paraId="7ECCC2BC" w14:textId="77777777" w:rsidR="00FF013F" w:rsidRPr="003D0D7B" w:rsidRDefault="00FF013F">
            <w:pPr>
              <w:pStyle w:val="TAC"/>
              <w:rPr>
                <w:b/>
                <w:bCs/>
              </w:rPr>
            </w:pPr>
            <w:r w:rsidRPr="003D0D7B">
              <w:rPr>
                <w:bCs/>
              </w:rPr>
              <w:t>-</w:t>
            </w:r>
          </w:p>
        </w:tc>
        <w:tc>
          <w:tcPr>
            <w:tcW w:w="1836" w:type="dxa"/>
            <w:gridSpan w:val="2"/>
            <w:tcBorders>
              <w:top w:val="single" w:sz="4" w:space="0" w:color="auto"/>
              <w:left w:val="single" w:sz="4" w:space="0" w:color="auto"/>
              <w:bottom w:val="single" w:sz="4" w:space="0" w:color="auto"/>
              <w:right w:val="single" w:sz="4" w:space="0" w:color="auto"/>
            </w:tcBorders>
            <w:hideMark/>
          </w:tcPr>
          <w:p w14:paraId="10579FC3" w14:textId="77777777" w:rsidR="00FF013F" w:rsidRPr="003D0D7B" w:rsidRDefault="00FF013F">
            <w:pPr>
              <w:pStyle w:val="TAC"/>
            </w:pPr>
            <w:r w:rsidRPr="003D0D7B">
              <w:rPr>
                <w:bCs/>
              </w:rPr>
              <w:t>-</w:t>
            </w:r>
          </w:p>
        </w:tc>
        <w:tc>
          <w:tcPr>
            <w:tcW w:w="2278" w:type="dxa"/>
            <w:tcBorders>
              <w:top w:val="single" w:sz="4" w:space="0" w:color="auto"/>
              <w:left w:val="single" w:sz="4" w:space="0" w:color="auto"/>
              <w:bottom w:val="single" w:sz="4" w:space="0" w:color="auto"/>
              <w:right w:val="single" w:sz="4" w:space="0" w:color="auto"/>
            </w:tcBorders>
            <w:hideMark/>
          </w:tcPr>
          <w:p w14:paraId="0C98B0D1" w14:textId="77777777" w:rsidR="00FF013F" w:rsidRPr="003D0D7B" w:rsidRDefault="00FF013F">
            <w:pPr>
              <w:pStyle w:val="TAC"/>
              <w:rPr>
                <w:b/>
                <w:bCs/>
              </w:rPr>
            </w:pPr>
            <w:r w:rsidRPr="003D0D7B">
              <w:rPr>
                <w:bCs/>
              </w:rPr>
              <w:t>-</w:t>
            </w:r>
          </w:p>
        </w:tc>
      </w:tr>
      <w:tr w:rsidR="00FF013F" w:rsidRPr="003D0D7B" w14:paraId="6D907A67" w14:textId="77777777" w:rsidTr="00FF013F">
        <w:trPr>
          <w:cantSplit/>
        </w:trPr>
        <w:tc>
          <w:tcPr>
            <w:tcW w:w="2242" w:type="dxa"/>
            <w:tcBorders>
              <w:top w:val="single" w:sz="4" w:space="0" w:color="auto"/>
              <w:left w:val="single" w:sz="4" w:space="0" w:color="auto"/>
              <w:bottom w:val="single" w:sz="4" w:space="0" w:color="auto"/>
              <w:right w:val="single" w:sz="4" w:space="0" w:color="auto"/>
            </w:tcBorders>
            <w:hideMark/>
          </w:tcPr>
          <w:p w14:paraId="73144648" w14:textId="77777777" w:rsidR="00FF013F" w:rsidRPr="003D0D7B" w:rsidRDefault="00FF013F">
            <w:pPr>
              <w:pStyle w:val="TAH"/>
            </w:pPr>
            <w:r w:rsidRPr="003D0D7B">
              <w:t>Statistics</w:t>
            </w:r>
          </w:p>
        </w:tc>
        <w:tc>
          <w:tcPr>
            <w:tcW w:w="1658" w:type="dxa"/>
            <w:tcBorders>
              <w:top w:val="single" w:sz="4" w:space="0" w:color="auto"/>
              <w:left w:val="single" w:sz="4" w:space="0" w:color="auto"/>
              <w:bottom w:val="single" w:sz="4" w:space="0" w:color="auto"/>
              <w:right w:val="single" w:sz="4" w:space="0" w:color="auto"/>
            </w:tcBorders>
            <w:hideMark/>
          </w:tcPr>
          <w:p w14:paraId="6BD9343C" w14:textId="77777777" w:rsidR="00FF013F" w:rsidRPr="003D0D7B" w:rsidRDefault="00FF013F">
            <w:pPr>
              <w:pStyle w:val="TAH"/>
            </w:pPr>
            <w:r w:rsidRPr="003D0D7B">
              <w:t>Mandatory/</w:t>
            </w:r>
          </w:p>
          <w:p w14:paraId="06B5DA36" w14:textId="77777777" w:rsidR="00FF013F" w:rsidRPr="003D0D7B" w:rsidRDefault="00FF013F">
            <w:pPr>
              <w:pStyle w:val="TAH"/>
            </w:pPr>
            <w:r w:rsidRPr="003D0D7B">
              <w:t>Optional</w:t>
            </w:r>
          </w:p>
        </w:tc>
        <w:tc>
          <w:tcPr>
            <w:tcW w:w="2733" w:type="dxa"/>
            <w:gridSpan w:val="2"/>
            <w:tcBorders>
              <w:top w:val="single" w:sz="4" w:space="0" w:color="auto"/>
              <w:left w:val="single" w:sz="4" w:space="0" w:color="auto"/>
              <w:bottom w:val="single" w:sz="4" w:space="0" w:color="auto"/>
              <w:right w:val="single" w:sz="4" w:space="0" w:color="auto"/>
            </w:tcBorders>
            <w:hideMark/>
          </w:tcPr>
          <w:p w14:paraId="0980F933" w14:textId="77777777" w:rsidR="00FF013F" w:rsidRPr="003D0D7B" w:rsidRDefault="00FF013F">
            <w:pPr>
              <w:pStyle w:val="TAH"/>
            </w:pPr>
            <w:r w:rsidRPr="003D0D7B">
              <w:t>Used in command:</w:t>
            </w:r>
          </w:p>
        </w:tc>
        <w:tc>
          <w:tcPr>
            <w:tcW w:w="3256" w:type="dxa"/>
            <w:gridSpan w:val="2"/>
            <w:tcBorders>
              <w:top w:val="single" w:sz="4" w:space="0" w:color="auto"/>
              <w:left w:val="single" w:sz="4" w:space="0" w:color="auto"/>
              <w:bottom w:val="single" w:sz="4" w:space="0" w:color="auto"/>
              <w:right w:val="single" w:sz="4" w:space="0" w:color="auto"/>
            </w:tcBorders>
            <w:hideMark/>
          </w:tcPr>
          <w:p w14:paraId="33E4DA1E" w14:textId="77777777" w:rsidR="00FF013F" w:rsidRPr="003D0D7B" w:rsidRDefault="00FF013F">
            <w:pPr>
              <w:pStyle w:val="TAH"/>
            </w:pPr>
            <w:r w:rsidRPr="003D0D7B">
              <w:t>Supported Values:</w:t>
            </w:r>
          </w:p>
        </w:tc>
      </w:tr>
      <w:tr w:rsidR="00FF013F" w:rsidRPr="003D0D7B" w14:paraId="14703860" w14:textId="77777777" w:rsidTr="00FF013F">
        <w:trPr>
          <w:cantSplit/>
        </w:trPr>
        <w:tc>
          <w:tcPr>
            <w:tcW w:w="2242" w:type="dxa"/>
            <w:tcBorders>
              <w:top w:val="single" w:sz="4" w:space="0" w:color="auto"/>
              <w:left w:val="single" w:sz="4" w:space="0" w:color="auto"/>
              <w:bottom w:val="single" w:sz="4" w:space="0" w:color="auto"/>
              <w:right w:val="single" w:sz="4" w:space="0" w:color="auto"/>
            </w:tcBorders>
            <w:hideMark/>
          </w:tcPr>
          <w:p w14:paraId="5AB4A286" w14:textId="77777777" w:rsidR="00FF013F" w:rsidRPr="003D0D7B" w:rsidRDefault="00FF013F">
            <w:pPr>
              <w:pStyle w:val="TAC"/>
            </w:pPr>
            <w:r w:rsidRPr="003D0D7B">
              <w:t>None</w:t>
            </w:r>
          </w:p>
        </w:tc>
        <w:tc>
          <w:tcPr>
            <w:tcW w:w="1658" w:type="dxa"/>
            <w:tcBorders>
              <w:top w:val="single" w:sz="4" w:space="0" w:color="auto"/>
              <w:left w:val="single" w:sz="4" w:space="0" w:color="auto"/>
              <w:bottom w:val="single" w:sz="4" w:space="0" w:color="auto"/>
              <w:right w:val="single" w:sz="4" w:space="0" w:color="auto"/>
            </w:tcBorders>
            <w:hideMark/>
          </w:tcPr>
          <w:p w14:paraId="5ECBD81A" w14:textId="77777777" w:rsidR="00FF013F" w:rsidRPr="003D0D7B" w:rsidRDefault="00FF013F">
            <w:pPr>
              <w:pStyle w:val="TAC"/>
            </w:pPr>
            <w:r w:rsidRPr="003D0D7B">
              <w:t>-</w:t>
            </w:r>
          </w:p>
        </w:tc>
        <w:tc>
          <w:tcPr>
            <w:tcW w:w="2733" w:type="dxa"/>
            <w:gridSpan w:val="2"/>
            <w:tcBorders>
              <w:top w:val="single" w:sz="4" w:space="0" w:color="auto"/>
              <w:left w:val="single" w:sz="4" w:space="0" w:color="auto"/>
              <w:bottom w:val="single" w:sz="4" w:space="0" w:color="auto"/>
              <w:right w:val="single" w:sz="4" w:space="0" w:color="auto"/>
            </w:tcBorders>
            <w:hideMark/>
          </w:tcPr>
          <w:p w14:paraId="4D2E4D17" w14:textId="77777777" w:rsidR="00FF013F" w:rsidRPr="003D0D7B" w:rsidRDefault="00FF013F">
            <w:pPr>
              <w:pStyle w:val="TAC"/>
            </w:pPr>
            <w:r w:rsidRPr="003D0D7B">
              <w:t>-</w:t>
            </w:r>
          </w:p>
        </w:tc>
        <w:tc>
          <w:tcPr>
            <w:tcW w:w="3256" w:type="dxa"/>
            <w:gridSpan w:val="2"/>
            <w:tcBorders>
              <w:top w:val="single" w:sz="4" w:space="0" w:color="auto"/>
              <w:left w:val="single" w:sz="4" w:space="0" w:color="auto"/>
              <w:bottom w:val="single" w:sz="4" w:space="0" w:color="auto"/>
              <w:right w:val="single" w:sz="4" w:space="0" w:color="auto"/>
            </w:tcBorders>
            <w:hideMark/>
          </w:tcPr>
          <w:p w14:paraId="04503790" w14:textId="77777777" w:rsidR="00FF013F" w:rsidRPr="003D0D7B" w:rsidRDefault="00FF013F">
            <w:pPr>
              <w:pStyle w:val="TAC"/>
            </w:pPr>
            <w:r w:rsidRPr="003D0D7B">
              <w:t>-</w:t>
            </w:r>
          </w:p>
        </w:tc>
      </w:tr>
      <w:tr w:rsidR="00FF013F" w:rsidRPr="003D0D7B" w14:paraId="2A9ACD5D" w14:textId="77777777" w:rsidTr="00FF013F">
        <w:trPr>
          <w:cantSplit/>
        </w:trPr>
        <w:tc>
          <w:tcPr>
            <w:tcW w:w="2242" w:type="dxa"/>
            <w:tcBorders>
              <w:top w:val="single" w:sz="4" w:space="0" w:color="auto"/>
              <w:left w:val="single" w:sz="4" w:space="0" w:color="auto"/>
              <w:bottom w:val="single" w:sz="4" w:space="0" w:color="auto"/>
              <w:right w:val="single" w:sz="4" w:space="0" w:color="auto"/>
            </w:tcBorders>
            <w:hideMark/>
          </w:tcPr>
          <w:p w14:paraId="302F8308" w14:textId="77777777" w:rsidR="00FF013F" w:rsidRPr="003D0D7B" w:rsidRDefault="00FF013F">
            <w:pPr>
              <w:pStyle w:val="TAH"/>
            </w:pPr>
            <w:r w:rsidRPr="003D0D7B">
              <w:t>Error Codes</w:t>
            </w:r>
          </w:p>
        </w:tc>
        <w:tc>
          <w:tcPr>
            <w:tcW w:w="7647" w:type="dxa"/>
            <w:gridSpan w:val="5"/>
            <w:tcBorders>
              <w:top w:val="single" w:sz="4" w:space="0" w:color="auto"/>
              <w:left w:val="single" w:sz="4" w:space="0" w:color="auto"/>
              <w:bottom w:val="single" w:sz="4" w:space="0" w:color="auto"/>
              <w:right w:val="single" w:sz="4" w:space="0" w:color="auto"/>
            </w:tcBorders>
            <w:hideMark/>
          </w:tcPr>
          <w:p w14:paraId="29C2A0AD" w14:textId="77777777" w:rsidR="00FF013F" w:rsidRPr="003D0D7B" w:rsidRDefault="00FF013F">
            <w:pPr>
              <w:pStyle w:val="TAH"/>
            </w:pPr>
            <w:r w:rsidRPr="003D0D7B">
              <w:t>Mandatory/ Optional</w:t>
            </w:r>
          </w:p>
        </w:tc>
      </w:tr>
      <w:tr w:rsidR="00FF013F" w:rsidRPr="003D0D7B" w14:paraId="37BB5881" w14:textId="77777777" w:rsidTr="00FF013F">
        <w:trPr>
          <w:cantSplit/>
        </w:trPr>
        <w:tc>
          <w:tcPr>
            <w:tcW w:w="2242" w:type="dxa"/>
            <w:tcBorders>
              <w:top w:val="single" w:sz="4" w:space="0" w:color="auto"/>
              <w:left w:val="single" w:sz="4" w:space="0" w:color="auto"/>
              <w:bottom w:val="single" w:sz="4" w:space="0" w:color="auto"/>
              <w:right w:val="single" w:sz="4" w:space="0" w:color="auto"/>
            </w:tcBorders>
            <w:hideMark/>
          </w:tcPr>
          <w:p w14:paraId="0FC52B53" w14:textId="77777777" w:rsidR="00FF013F" w:rsidRPr="003D0D7B" w:rsidRDefault="00FF013F">
            <w:pPr>
              <w:pStyle w:val="TAC"/>
            </w:pPr>
            <w:r w:rsidRPr="003D0D7B">
              <w:t>None</w:t>
            </w:r>
          </w:p>
        </w:tc>
        <w:tc>
          <w:tcPr>
            <w:tcW w:w="7647" w:type="dxa"/>
            <w:gridSpan w:val="5"/>
            <w:tcBorders>
              <w:top w:val="single" w:sz="4" w:space="0" w:color="auto"/>
              <w:left w:val="single" w:sz="4" w:space="0" w:color="auto"/>
              <w:bottom w:val="single" w:sz="4" w:space="0" w:color="auto"/>
              <w:right w:val="single" w:sz="4" w:space="0" w:color="auto"/>
            </w:tcBorders>
            <w:hideMark/>
          </w:tcPr>
          <w:p w14:paraId="1A1BCE05" w14:textId="77777777" w:rsidR="00FF013F" w:rsidRPr="003D0D7B" w:rsidRDefault="00FF013F">
            <w:pPr>
              <w:pStyle w:val="TAC"/>
            </w:pPr>
            <w:r w:rsidRPr="003D0D7B">
              <w:t>-</w:t>
            </w:r>
          </w:p>
        </w:tc>
      </w:tr>
    </w:tbl>
    <w:p w14:paraId="293F19AB" w14:textId="77777777" w:rsidR="00FF013F" w:rsidRPr="003D0D7B" w:rsidRDefault="00FF013F" w:rsidP="00FF013F">
      <w:pPr>
        <w:pStyle w:val="TAH"/>
        <w:jc w:val="left"/>
      </w:pPr>
    </w:p>
    <w:p w14:paraId="74C86F90" w14:textId="77777777" w:rsidR="00FF013F" w:rsidRPr="003D0D7B" w:rsidRDefault="00FF013F" w:rsidP="00FF013F">
      <w:pPr>
        <w:pStyle w:val="Heading4"/>
        <w:keepNext w:val="0"/>
        <w:keepLines w:val="0"/>
        <w:widowControl w:val="0"/>
      </w:pPr>
      <w:bookmarkStart w:id="183" w:name="_Toc485674031"/>
      <w:bookmarkStart w:id="184" w:name="_Toc57988552"/>
      <w:bookmarkStart w:id="185" w:name="_Toc67479720"/>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.7</w:t>
      </w:r>
      <w:r w:rsidRPr="003D0D7B">
        <w:tab/>
        <w:t>Call Progress Tones Generator Package</w:t>
      </w:r>
      <w:bookmarkEnd w:id="183"/>
      <w:bookmarkEnd w:id="184"/>
      <w:bookmarkEnd w:id="185"/>
    </w:p>
    <w:p w14:paraId="486CDB3A" w14:textId="77777777" w:rsidR="00FF013F" w:rsidRPr="003D0D7B" w:rsidRDefault="00FF013F" w:rsidP="00FF013F">
      <w:pPr>
        <w:pStyle w:val="TH"/>
        <w:keepNext w:val="0"/>
        <w:keepLines w:val="0"/>
        <w:widowControl w:val="0"/>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.7.1: Package Usage Information for Call Progress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315AE00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32319EA" w14:textId="77777777" w:rsidR="00FF013F" w:rsidRPr="003D0D7B" w:rsidRDefault="00FF013F">
            <w:pPr>
              <w:pStyle w:val="TAH"/>
              <w:keepNext w:val="0"/>
              <w:keepLines w:val="0"/>
              <w:widowControl w:val="0"/>
              <w:ind w:left="284"/>
              <w:jc w:val="left"/>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44A5D151" w14:textId="77777777" w:rsidR="00FF013F" w:rsidRPr="003D0D7B" w:rsidRDefault="00FF013F">
            <w:pPr>
              <w:pStyle w:val="TAH"/>
              <w:keepNext w:val="0"/>
              <w:keepLines w:val="0"/>
              <w:widowControl w:val="0"/>
            </w:pPr>
            <w:r w:rsidRPr="003D0D7B">
              <w:t>Mandatory/</w:t>
            </w:r>
          </w:p>
          <w:p w14:paraId="285BE9D1" w14:textId="77777777" w:rsidR="00FF013F" w:rsidRPr="003D0D7B" w:rsidRDefault="00FF013F">
            <w:pPr>
              <w:pStyle w:val="TAH"/>
              <w:keepNext w:val="0"/>
              <w:keepLines w:val="0"/>
              <w:widowControl w:val="0"/>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6925C526" w14:textId="77777777" w:rsidR="00FF013F" w:rsidRPr="003D0D7B" w:rsidRDefault="00FF013F">
            <w:pPr>
              <w:pStyle w:val="TAH"/>
              <w:keepNext w:val="0"/>
              <w:keepLines w:val="0"/>
              <w:widowControl w:val="0"/>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690934EB" w14:textId="77777777" w:rsidR="00FF013F" w:rsidRPr="003D0D7B" w:rsidRDefault="00FF013F">
            <w:pPr>
              <w:pStyle w:val="TAH"/>
              <w:keepNext w:val="0"/>
              <w:keepLines w:val="0"/>
              <w:widowControl w:val="0"/>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21400DB7" w14:textId="77777777" w:rsidR="00FF013F" w:rsidRPr="003D0D7B" w:rsidRDefault="00FF013F">
            <w:pPr>
              <w:pStyle w:val="TAH"/>
              <w:keepNext w:val="0"/>
              <w:keepLines w:val="0"/>
              <w:widowControl w:val="0"/>
            </w:pPr>
            <w:r w:rsidRPr="003D0D7B">
              <w:t>Provisioned Value:</w:t>
            </w:r>
          </w:p>
        </w:tc>
      </w:tr>
      <w:tr w:rsidR="00FF013F" w:rsidRPr="003D0D7B" w14:paraId="72E0D6B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6503486" w14:textId="77777777" w:rsidR="00FF013F" w:rsidRPr="003D0D7B" w:rsidRDefault="00FF013F">
            <w:pPr>
              <w:pStyle w:val="TAC"/>
              <w:keepNext w:val="0"/>
              <w:keepLines w:val="0"/>
              <w:widowControl w:val="0"/>
              <w:ind w:left="400" w:hanging="400"/>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DFBA7F5" w14:textId="77777777" w:rsidR="00FF013F" w:rsidRPr="003D0D7B" w:rsidRDefault="00FF013F">
            <w:pPr>
              <w:pStyle w:val="TAC"/>
              <w:keepNext w:val="0"/>
              <w:keepLines w:val="0"/>
              <w:widowControl w:val="0"/>
              <w:ind w:left="400" w:hanging="400"/>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A675372" w14:textId="77777777" w:rsidR="00FF013F" w:rsidRPr="003D0D7B" w:rsidRDefault="00FF013F">
            <w:pPr>
              <w:pStyle w:val="TAC"/>
              <w:keepNext w:val="0"/>
              <w:keepLines w:val="0"/>
              <w:widowControl w:val="0"/>
              <w:ind w:left="400" w:hanging="400"/>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8F91666" w14:textId="77777777" w:rsidR="00FF013F" w:rsidRPr="003D0D7B" w:rsidRDefault="00FF013F">
            <w:pPr>
              <w:pStyle w:val="TAC"/>
              <w:keepNext w:val="0"/>
              <w:keepLines w:val="0"/>
              <w:widowControl w:val="0"/>
              <w:ind w:left="400" w:hanging="400"/>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6DD4D08" w14:textId="77777777" w:rsidR="00FF013F" w:rsidRPr="003D0D7B" w:rsidRDefault="00FF013F">
            <w:pPr>
              <w:pStyle w:val="TAC"/>
              <w:keepNext w:val="0"/>
              <w:keepLines w:val="0"/>
              <w:widowControl w:val="0"/>
              <w:ind w:left="400" w:hanging="400"/>
            </w:pPr>
            <w:r w:rsidRPr="003D0D7B">
              <w:t>-</w:t>
            </w:r>
          </w:p>
        </w:tc>
      </w:tr>
      <w:tr w:rsidR="00FF013F" w:rsidRPr="003D0D7B" w14:paraId="070FF58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6991347" w14:textId="77777777" w:rsidR="00FF013F" w:rsidRPr="003D0D7B" w:rsidRDefault="00FF013F">
            <w:pPr>
              <w:pStyle w:val="TAH"/>
              <w:keepNext w:val="0"/>
              <w:keepLines w:val="0"/>
              <w:widowControl w:val="0"/>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29854FA7" w14:textId="77777777" w:rsidR="00FF013F" w:rsidRPr="003D0D7B" w:rsidRDefault="00FF013F">
            <w:pPr>
              <w:pStyle w:val="TAH"/>
              <w:keepNext w:val="0"/>
              <w:keepLines w:val="0"/>
              <w:widowControl w:val="0"/>
            </w:pPr>
            <w:r w:rsidRPr="003D0D7B">
              <w:t>Mandatory/</w:t>
            </w:r>
          </w:p>
          <w:p w14:paraId="7A4D90BB" w14:textId="77777777" w:rsidR="00FF013F" w:rsidRPr="003D0D7B" w:rsidRDefault="00FF013F">
            <w:pPr>
              <w:pStyle w:val="TAH"/>
              <w:keepNext w:val="0"/>
              <w:keepLines w:val="0"/>
              <w:widowControl w:val="0"/>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0CB658B0" w14:textId="77777777" w:rsidR="00FF013F" w:rsidRPr="003D0D7B" w:rsidRDefault="00FF013F">
            <w:pPr>
              <w:pStyle w:val="TAH"/>
              <w:keepNext w:val="0"/>
              <w:keepLines w:val="0"/>
              <w:widowControl w:val="0"/>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4A750A10" w14:textId="77777777" w:rsidR="00FF013F" w:rsidRPr="003D0D7B" w:rsidRDefault="00FF013F">
            <w:pPr>
              <w:pStyle w:val="TAH"/>
              <w:keepNext w:val="0"/>
              <w:keepLines w:val="0"/>
              <w:widowControl w:val="0"/>
            </w:pPr>
            <w:r w:rsidRPr="003D0D7B">
              <w:t>Duration Provisioned Value:</w:t>
            </w:r>
          </w:p>
        </w:tc>
      </w:tr>
      <w:tr w:rsidR="00FF013F" w:rsidRPr="003D0D7B" w14:paraId="68626D08"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8D987BB" w14:textId="77777777" w:rsidR="003D0D7B" w:rsidRPr="003D0D7B" w:rsidRDefault="00FF013F">
            <w:pPr>
              <w:pStyle w:val="TAC"/>
              <w:keepNext w:val="0"/>
              <w:keepLines w:val="0"/>
              <w:widowControl w:val="0"/>
            </w:pPr>
            <w:r w:rsidRPr="003D0D7B">
              <w:t xml:space="preserve"> Dial Tone,</w:t>
            </w:r>
          </w:p>
          <w:p w14:paraId="0A94BE5C" w14:textId="77777777" w:rsidR="003D0D7B" w:rsidRPr="003D0D7B" w:rsidRDefault="00FF013F">
            <w:pPr>
              <w:pStyle w:val="TAC"/>
              <w:keepNext w:val="0"/>
              <w:keepLines w:val="0"/>
              <w:widowControl w:val="0"/>
            </w:pPr>
            <w:r w:rsidRPr="003D0D7B">
              <w:t>(cg/dt,</w:t>
            </w:r>
          </w:p>
          <w:p w14:paraId="1C6B2199" w14:textId="07577809" w:rsidR="00FF013F" w:rsidRPr="003D0D7B" w:rsidRDefault="00FF013F">
            <w:pPr>
              <w:pStyle w:val="TAC"/>
              <w:keepNext w:val="0"/>
              <w:keepLines w:val="0"/>
              <w:widowControl w:val="0"/>
              <w:ind w:left="400" w:hanging="400"/>
            </w:pPr>
            <w:r w:rsidRPr="003D0D7B">
              <w:t>0x0007/0x030)</w:t>
            </w:r>
          </w:p>
          <w:p w14:paraId="267F0CB1" w14:textId="77777777" w:rsidR="003D0D7B" w:rsidRPr="003D0D7B" w:rsidRDefault="00FF013F">
            <w:pPr>
              <w:pStyle w:val="TAC"/>
              <w:keepNext w:val="0"/>
              <w:keepLines w:val="0"/>
              <w:widowControl w:val="0"/>
            </w:pPr>
            <w:r w:rsidRPr="003D0D7B">
              <w:lastRenderedPageBreak/>
              <w:t>Ringing Tone,</w:t>
            </w:r>
          </w:p>
          <w:p w14:paraId="3AA4D24B" w14:textId="77777777" w:rsidR="003D0D7B" w:rsidRPr="003D0D7B" w:rsidRDefault="00FF013F">
            <w:pPr>
              <w:pStyle w:val="TAC"/>
              <w:keepNext w:val="0"/>
              <w:keepLines w:val="0"/>
              <w:widowControl w:val="0"/>
            </w:pPr>
            <w:r w:rsidRPr="003D0D7B">
              <w:t>(cg/rt,</w:t>
            </w:r>
          </w:p>
          <w:p w14:paraId="7BF5AA7B" w14:textId="60246847" w:rsidR="00FF013F" w:rsidRPr="003D0D7B" w:rsidRDefault="00FF013F">
            <w:pPr>
              <w:pStyle w:val="TAC"/>
              <w:keepNext w:val="0"/>
              <w:keepLines w:val="0"/>
              <w:widowControl w:val="0"/>
              <w:ind w:left="400" w:hanging="400"/>
            </w:pPr>
            <w:r w:rsidRPr="003D0D7B">
              <w:t>0x0007/0x031)</w:t>
            </w:r>
          </w:p>
          <w:p w14:paraId="6C7C6491" w14:textId="77777777" w:rsidR="003D0D7B" w:rsidRPr="003D0D7B" w:rsidRDefault="00FF013F">
            <w:pPr>
              <w:pStyle w:val="TAC"/>
              <w:keepNext w:val="0"/>
              <w:keepLines w:val="0"/>
              <w:widowControl w:val="0"/>
            </w:pPr>
            <w:r w:rsidRPr="003D0D7B">
              <w:t>Busy Tone,</w:t>
            </w:r>
          </w:p>
          <w:p w14:paraId="34667E12" w14:textId="77777777" w:rsidR="003D0D7B" w:rsidRPr="003D0D7B" w:rsidRDefault="00FF013F">
            <w:pPr>
              <w:pStyle w:val="TAC"/>
              <w:keepNext w:val="0"/>
              <w:keepLines w:val="0"/>
              <w:widowControl w:val="0"/>
            </w:pPr>
            <w:r w:rsidRPr="003D0D7B">
              <w:t>(cg/bt,</w:t>
            </w:r>
          </w:p>
          <w:p w14:paraId="4BD13513" w14:textId="5AFF3CA6" w:rsidR="00FF013F" w:rsidRPr="003D0D7B" w:rsidRDefault="00FF013F">
            <w:pPr>
              <w:pStyle w:val="TAC"/>
              <w:keepNext w:val="0"/>
              <w:keepLines w:val="0"/>
              <w:widowControl w:val="0"/>
              <w:ind w:left="400" w:hanging="400"/>
            </w:pPr>
            <w:r w:rsidRPr="003D0D7B">
              <w:t>0x0007/0x032)</w:t>
            </w:r>
          </w:p>
          <w:p w14:paraId="4B05C4B1" w14:textId="77777777" w:rsidR="003D0D7B" w:rsidRPr="003D0D7B" w:rsidRDefault="00FF013F">
            <w:pPr>
              <w:pStyle w:val="TAC"/>
              <w:keepNext w:val="0"/>
              <w:keepLines w:val="0"/>
              <w:widowControl w:val="0"/>
            </w:pPr>
            <w:r w:rsidRPr="003D0D7B">
              <w:t>Congestion Tone,</w:t>
            </w:r>
          </w:p>
          <w:p w14:paraId="4D0BFAAA" w14:textId="77777777" w:rsidR="003D0D7B" w:rsidRPr="003D0D7B" w:rsidRDefault="00FF013F">
            <w:pPr>
              <w:pStyle w:val="TAC"/>
              <w:keepNext w:val="0"/>
              <w:keepLines w:val="0"/>
              <w:widowControl w:val="0"/>
            </w:pPr>
            <w:r w:rsidRPr="003D0D7B">
              <w:t>(cg/ct,</w:t>
            </w:r>
          </w:p>
          <w:p w14:paraId="7D0F997C" w14:textId="5F9C1A0E" w:rsidR="00FF013F" w:rsidRPr="003D0D7B" w:rsidRDefault="00FF013F">
            <w:pPr>
              <w:pStyle w:val="TAC"/>
              <w:keepNext w:val="0"/>
              <w:keepLines w:val="0"/>
              <w:widowControl w:val="0"/>
              <w:ind w:left="400" w:hanging="400"/>
            </w:pPr>
            <w:r w:rsidRPr="003D0D7B">
              <w:t>0x0007/0x033)</w:t>
            </w:r>
          </w:p>
          <w:p w14:paraId="5ECC405D" w14:textId="77777777" w:rsidR="003D0D7B" w:rsidRPr="003D0D7B" w:rsidRDefault="00FF013F">
            <w:pPr>
              <w:pStyle w:val="TAC"/>
              <w:keepNext w:val="0"/>
              <w:keepLines w:val="0"/>
              <w:widowControl w:val="0"/>
            </w:pPr>
            <w:r w:rsidRPr="003D0D7B">
              <w:t>Special Information Tone,</w:t>
            </w:r>
          </w:p>
          <w:p w14:paraId="7BEFA20B" w14:textId="77777777" w:rsidR="003D0D7B" w:rsidRPr="003D0D7B" w:rsidRDefault="00FF013F">
            <w:pPr>
              <w:pStyle w:val="TAC"/>
              <w:keepNext w:val="0"/>
              <w:keepLines w:val="0"/>
              <w:widowControl w:val="0"/>
            </w:pPr>
            <w:r w:rsidRPr="003D0D7B">
              <w:t>(cg/sit,</w:t>
            </w:r>
          </w:p>
          <w:p w14:paraId="440FA441" w14:textId="33288B10" w:rsidR="00FF013F" w:rsidRPr="003D0D7B" w:rsidRDefault="00FF013F">
            <w:pPr>
              <w:pStyle w:val="TAC"/>
              <w:keepNext w:val="0"/>
              <w:keepLines w:val="0"/>
              <w:widowControl w:val="0"/>
              <w:ind w:left="400" w:hanging="400"/>
            </w:pPr>
            <w:r w:rsidRPr="003D0D7B">
              <w:t>0x0007/0x034)</w:t>
            </w:r>
          </w:p>
          <w:p w14:paraId="666201FF" w14:textId="77777777" w:rsidR="003D0D7B" w:rsidRPr="003D0D7B" w:rsidRDefault="00FF013F">
            <w:pPr>
              <w:pStyle w:val="TAC"/>
              <w:keepNext w:val="0"/>
              <w:keepLines w:val="0"/>
              <w:widowControl w:val="0"/>
            </w:pPr>
            <w:r w:rsidRPr="003D0D7B">
              <w:t>Warning Tone,</w:t>
            </w:r>
          </w:p>
          <w:p w14:paraId="12A45CE0" w14:textId="77777777" w:rsidR="003D0D7B" w:rsidRPr="003D0D7B" w:rsidRDefault="00FF013F">
            <w:pPr>
              <w:pStyle w:val="TAC"/>
              <w:keepNext w:val="0"/>
              <w:keepLines w:val="0"/>
              <w:widowControl w:val="0"/>
            </w:pPr>
            <w:r w:rsidRPr="003D0D7B">
              <w:t>(cg/wt,</w:t>
            </w:r>
          </w:p>
          <w:p w14:paraId="680DB562" w14:textId="468BC36F" w:rsidR="00FF013F" w:rsidRPr="003D0D7B" w:rsidRDefault="00FF013F">
            <w:pPr>
              <w:pStyle w:val="TAC"/>
              <w:keepNext w:val="0"/>
              <w:keepLines w:val="0"/>
              <w:widowControl w:val="0"/>
              <w:ind w:left="400" w:hanging="400"/>
            </w:pPr>
            <w:r w:rsidRPr="003D0D7B">
              <w:t>0x0007/0x035)</w:t>
            </w:r>
          </w:p>
          <w:p w14:paraId="06ADB239" w14:textId="77777777" w:rsidR="003D0D7B" w:rsidRPr="003D0D7B" w:rsidRDefault="00FF013F">
            <w:pPr>
              <w:pStyle w:val="TAC"/>
              <w:keepNext w:val="0"/>
              <w:keepLines w:val="0"/>
              <w:widowControl w:val="0"/>
            </w:pPr>
            <w:r w:rsidRPr="003D0D7B">
              <w:t>Payphone Recognition Tone,</w:t>
            </w:r>
          </w:p>
          <w:p w14:paraId="53C95196" w14:textId="77777777" w:rsidR="003D0D7B" w:rsidRPr="003D0D7B" w:rsidRDefault="00FF013F">
            <w:pPr>
              <w:pStyle w:val="TAC"/>
              <w:keepNext w:val="0"/>
              <w:keepLines w:val="0"/>
              <w:widowControl w:val="0"/>
            </w:pPr>
            <w:r w:rsidRPr="003D0D7B">
              <w:t>(cg/pt,</w:t>
            </w:r>
          </w:p>
          <w:p w14:paraId="2763DFD2" w14:textId="6D4BCE4B" w:rsidR="00FF013F" w:rsidRPr="003D0D7B" w:rsidRDefault="00FF013F">
            <w:pPr>
              <w:pStyle w:val="TAC"/>
              <w:keepNext w:val="0"/>
              <w:keepLines w:val="0"/>
              <w:widowControl w:val="0"/>
              <w:ind w:left="400" w:hanging="400"/>
            </w:pPr>
            <w:r w:rsidRPr="003D0D7B">
              <w:t>0x0007/0x036)</w:t>
            </w:r>
          </w:p>
          <w:p w14:paraId="37567D36" w14:textId="77777777" w:rsidR="003D0D7B" w:rsidRPr="003D0D7B" w:rsidRDefault="00FF013F">
            <w:pPr>
              <w:pStyle w:val="TAC"/>
              <w:keepNext w:val="0"/>
              <w:keepLines w:val="0"/>
              <w:widowControl w:val="0"/>
            </w:pPr>
            <w:r w:rsidRPr="003D0D7B">
              <w:t>Call Waiting Tone,</w:t>
            </w:r>
          </w:p>
          <w:p w14:paraId="6363AC40" w14:textId="77777777" w:rsidR="003D0D7B" w:rsidRPr="003D0D7B" w:rsidRDefault="00FF013F">
            <w:pPr>
              <w:pStyle w:val="TAC"/>
              <w:keepNext w:val="0"/>
              <w:keepLines w:val="0"/>
              <w:widowControl w:val="0"/>
            </w:pPr>
            <w:r w:rsidRPr="003D0D7B">
              <w:t>(cg/cw,</w:t>
            </w:r>
          </w:p>
          <w:p w14:paraId="3EC6CB44" w14:textId="01D40D16" w:rsidR="00FF013F" w:rsidRPr="003D0D7B" w:rsidRDefault="00FF013F">
            <w:pPr>
              <w:pStyle w:val="TAC"/>
              <w:keepNext w:val="0"/>
              <w:keepLines w:val="0"/>
              <w:widowControl w:val="0"/>
              <w:ind w:left="400" w:hanging="400"/>
            </w:pPr>
            <w:r w:rsidRPr="003D0D7B">
              <w:t>0x0007/0x037)</w:t>
            </w:r>
          </w:p>
          <w:p w14:paraId="6EC9B2A2" w14:textId="77777777" w:rsidR="003D0D7B" w:rsidRPr="003D0D7B" w:rsidRDefault="00FF013F">
            <w:pPr>
              <w:pStyle w:val="TAC"/>
              <w:keepNext w:val="0"/>
              <w:keepLines w:val="0"/>
              <w:widowControl w:val="0"/>
            </w:pPr>
            <w:r w:rsidRPr="003D0D7B">
              <w:t>Caller Waiting Tone,</w:t>
            </w:r>
          </w:p>
          <w:p w14:paraId="05756A2D" w14:textId="77777777" w:rsidR="003D0D7B" w:rsidRPr="003D0D7B" w:rsidRDefault="00FF013F">
            <w:pPr>
              <w:pStyle w:val="TAC"/>
              <w:keepNext w:val="0"/>
              <w:keepLines w:val="0"/>
              <w:widowControl w:val="0"/>
            </w:pPr>
            <w:r w:rsidRPr="003D0D7B">
              <w:t>(cg/cr,</w:t>
            </w:r>
          </w:p>
          <w:p w14:paraId="05B2498C" w14:textId="0476FE18" w:rsidR="00FF013F" w:rsidRPr="003D0D7B" w:rsidRDefault="00FF013F">
            <w:pPr>
              <w:pStyle w:val="TAC"/>
              <w:keepNext w:val="0"/>
              <w:keepLines w:val="0"/>
              <w:widowControl w:val="0"/>
              <w:ind w:left="400" w:hanging="400"/>
              <w:rPr>
                <w:b/>
                <w:bCs/>
              </w:rPr>
            </w:pPr>
            <w:r w:rsidRPr="003D0D7B">
              <w:t>0x0007/0x038)</w:t>
            </w:r>
          </w:p>
        </w:tc>
        <w:tc>
          <w:tcPr>
            <w:tcW w:w="1851" w:type="dxa"/>
            <w:tcBorders>
              <w:top w:val="single" w:sz="4" w:space="0" w:color="auto"/>
              <w:left w:val="single" w:sz="4" w:space="0" w:color="auto"/>
              <w:bottom w:val="single" w:sz="4" w:space="0" w:color="auto"/>
              <w:right w:val="single" w:sz="4" w:space="0" w:color="auto"/>
            </w:tcBorders>
            <w:hideMark/>
          </w:tcPr>
          <w:p w14:paraId="23BC21E1" w14:textId="77777777" w:rsidR="00FF013F" w:rsidRPr="003D0D7B" w:rsidRDefault="00FF013F">
            <w:pPr>
              <w:pStyle w:val="TAC"/>
              <w:keepNext w:val="0"/>
              <w:keepLines w:val="0"/>
              <w:widowControl w:val="0"/>
              <w:ind w:left="400" w:hanging="400"/>
              <w:rPr>
                <w:b/>
                <w:bCs/>
              </w:rPr>
            </w:pPr>
            <w:r w:rsidRPr="003D0D7B">
              <w:lastRenderedPageBreak/>
              <w:t>M</w:t>
            </w:r>
          </w:p>
        </w:tc>
        <w:tc>
          <w:tcPr>
            <w:tcW w:w="3887" w:type="dxa"/>
            <w:gridSpan w:val="3"/>
            <w:tcBorders>
              <w:top w:val="single" w:sz="4" w:space="0" w:color="auto"/>
              <w:left w:val="single" w:sz="4" w:space="0" w:color="auto"/>
              <w:bottom w:val="single" w:sz="4" w:space="0" w:color="auto"/>
              <w:right w:val="single" w:sz="4" w:space="0" w:color="auto"/>
            </w:tcBorders>
            <w:hideMark/>
          </w:tcPr>
          <w:p w14:paraId="036C7A0D" w14:textId="77777777" w:rsidR="00FF013F" w:rsidRPr="003D0D7B" w:rsidRDefault="00FF013F">
            <w:pPr>
              <w:pStyle w:val="TAC"/>
              <w:keepNext w:val="0"/>
              <w:keepLines w:val="0"/>
              <w:widowControl w:val="0"/>
              <w:ind w:left="400" w:hanging="400"/>
              <w:rPr>
                <w:b/>
                <w:bCs/>
              </w:rPr>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7392F8DF" w14:textId="77777777" w:rsidR="00FF013F" w:rsidRPr="003D0D7B" w:rsidRDefault="00FF013F">
            <w:pPr>
              <w:pStyle w:val="TAC"/>
              <w:keepNext w:val="0"/>
              <w:keepLines w:val="0"/>
              <w:widowControl w:val="0"/>
              <w:ind w:left="400" w:hanging="400"/>
              <w:jc w:val="left"/>
              <w:rPr>
                <w:b/>
                <w:bCs/>
              </w:rPr>
            </w:pPr>
            <w:r w:rsidRPr="003D0D7B">
              <w:t xml:space="preserve">Value </w:t>
            </w:r>
          </w:p>
        </w:tc>
      </w:tr>
      <w:tr w:rsidR="00FF013F" w:rsidRPr="003D0D7B" w14:paraId="201B822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FDCD03"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DAE9E4A" w14:textId="77777777" w:rsidR="00FF013F" w:rsidRPr="003D0D7B" w:rsidRDefault="00FF013F">
            <w:pPr>
              <w:pStyle w:val="TAH"/>
              <w:keepNext w:val="0"/>
              <w:keepLines w:val="0"/>
              <w:widowControl w:val="0"/>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2EFB718C" w14:textId="77777777" w:rsidR="00FF013F" w:rsidRPr="003D0D7B" w:rsidRDefault="00FF013F">
            <w:pPr>
              <w:pStyle w:val="TAH"/>
              <w:keepNext w:val="0"/>
              <w:keepLines w:val="0"/>
              <w:widowControl w:val="0"/>
            </w:pPr>
            <w:r w:rsidRPr="003D0D7B">
              <w:t>Mandatory/</w:t>
            </w:r>
          </w:p>
          <w:p w14:paraId="7F3FDAA7" w14:textId="77777777" w:rsidR="00FF013F" w:rsidRPr="003D0D7B" w:rsidRDefault="00FF013F">
            <w:pPr>
              <w:pStyle w:val="TAH"/>
              <w:keepNext w:val="0"/>
              <w:keepLines w:val="0"/>
              <w:widowControl w:val="0"/>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FB42DDB" w14:textId="77777777" w:rsidR="00FF013F" w:rsidRPr="003D0D7B" w:rsidRDefault="00FF013F">
            <w:pPr>
              <w:pStyle w:val="TAH"/>
              <w:keepNext w:val="0"/>
              <w:keepLines w:val="0"/>
              <w:widowControl w:val="0"/>
            </w:pPr>
            <w:r w:rsidRPr="003D0D7B">
              <w:t>Supported</w:t>
            </w:r>
          </w:p>
          <w:p w14:paraId="4E5007B2" w14:textId="77777777" w:rsidR="00FF013F" w:rsidRPr="003D0D7B" w:rsidRDefault="00FF013F">
            <w:pPr>
              <w:pStyle w:val="TAH"/>
              <w:keepNext w:val="0"/>
              <w:keepLines w:val="0"/>
              <w:widowControl w:val="0"/>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F440909" w14:textId="77777777" w:rsidR="00FF013F" w:rsidRPr="003D0D7B" w:rsidRDefault="00FF013F">
            <w:pPr>
              <w:pStyle w:val="TAH"/>
              <w:keepNext w:val="0"/>
              <w:keepLines w:val="0"/>
              <w:widowControl w:val="0"/>
            </w:pPr>
            <w:r w:rsidRPr="003D0D7B">
              <w:t>Duration Provisioned Value:</w:t>
            </w:r>
          </w:p>
        </w:tc>
      </w:tr>
      <w:tr w:rsidR="00FF013F" w:rsidRPr="003D0D7B" w14:paraId="0BE75A9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5CCA96"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4D4D414" w14:textId="77777777" w:rsidR="00FF013F" w:rsidRPr="003D0D7B" w:rsidRDefault="00FF013F">
            <w:pPr>
              <w:pStyle w:val="TAC"/>
              <w:keepNext w:val="0"/>
              <w:keepLines w:val="0"/>
              <w:widowControl w:val="0"/>
              <w:ind w:left="400" w:hanging="400"/>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63D8D935" w14:textId="77777777" w:rsidR="00FF013F" w:rsidRPr="003D0D7B" w:rsidRDefault="00FF013F">
            <w:pPr>
              <w:pStyle w:val="TAC"/>
              <w:keepNext w:val="0"/>
              <w:keepLines w:val="0"/>
              <w:widowControl w:val="0"/>
              <w:ind w:left="400" w:hanging="400"/>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1111AD35" w14:textId="77777777" w:rsidR="00FF013F" w:rsidRPr="003D0D7B" w:rsidRDefault="00FF013F">
            <w:pPr>
              <w:pStyle w:val="TAC"/>
              <w:keepNext w:val="0"/>
              <w:keepLines w:val="0"/>
              <w:widowControl w:val="0"/>
              <w:ind w:left="400" w:hanging="400"/>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E2E93C2" w14:textId="77777777" w:rsidR="00FF013F" w:rsidRPr="003D0D7B" w:rsidRDefault="00FF013F">
            <w:pPr>
              <w:pStyle w:val="TAC"/>
              <w:keepNext w:val="0"/>
              <w:keepLines w:val="0"/>
              <w:widowControl w:val="0"/>
              <w:ind w:left="400" w:hanging="400"/>
              <w:rPr>
                <w:b/>
                <w:bCs/>
              </w:rPr>
            </w:pPr>
            <w:r w:rsidRPr="003D0D7B">
              <w:t>-</w:t>
            </w:r>
          </w:p>
        </w:tc>
      </w:tr>
      <w:tr w:rsidR="00FF013F" w:rsidRPr="003D0D7B" w14:paraId="6483CCC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58AEF8E" w14:textId="77777777" w:rsidR="00FF013F" w:rsidRPr="003D0D7B" w:rsidRDefault="00FF013F">
            <w:pPr>
              <w:pStyle w:val="TAH"/>
              <w:keepNext w:val="0"/>
              <w:keepLines w:val="0"/>
              <w:widowControl w:val="0"/>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7E14E3DD" w14:textId="77777777" w:rsidR="00FF013F" w:rsidRPr="003D0D7B" w:rsidRDefault="00FF013F">
            <w:pPr>
              <w:pStyle w:val="TAH"/>
              <w:keepNext w:val="0"/>
              <w:keepLines w:val="0"/>
              <w:widowControl w:val="0"/>
            </w:pPr>
            <w:r w:rsidRPr="003D0D7B">
              <w:t>Mandatory/</w:t>
            </w:r>
          </w:p>
          <w:p w14:paraId="027687DB" w14:textId="77777777" w:rsidR="00FF013F" w:rsidRPr="003D0D7B" w:rsidRDefault="00FF013F">
            <w:pPr>
              <w:pStyle w:val="TAH"/>
              <w:keepNext w:val="0"/>
              <w:keepLines w:val="0"/>
              <w:widowControl w:val="0"/>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184685B2" w14:textId="77777777" w:rsidR="00FF013F" w:rsidRPr="003D0D7B" w:rsidRDefault="00FF013F">
            <w:pPr>
              <w:pStyle w:val="TAH"/>
              <w:keepNext w:val="0"/>
              <w:keepLines w:val="0"/>
              <w:widowControl w:val="0"/>
            </w:pPr>
            <w:r w:rsidRPr="003D0D7B">
              <w:t>Used in command:</w:t>
            </w:r>
          </w:p>
        </w:tc>
      </w:tr>
      <w:tr w:rsidR="00FF013F" w:rsidRPr="003D0D7B" w14:paraId="44F8067F"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F544B08" w14:textId="77777777" w:rsidR="00FF013F" w:rsidRPr="003D0D7B" w:rsidRDefault="00FF013F">
            <w:pPr>
              <w:pStyle w:val="TAC"/>
              <w:keepNext w:val="0"/>
              <w:keepLines w:val="0"/>
              <w:widowControl w:val="0"/>
              <w:ind w:left="400" w:hanging="400"/>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FCF5017" w14:textId="77777777" w:rsidR="00FF013F" w:rsidRPr="003D0D7B" w:rsidRDefault="00FF013F">
            <w:pPr>
              <w:pStyle w:val="TAC"/>
              <w:keepNext w:val="0"/>
              <w:keepLines w:val="0"/>
              <w:widowControl w:val="0"/>
              <w:ind w:left="400" w:hanging="400"/>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5F40688E" w14:textId="77777777" w:rsidR="00FF013F" w:rsidRPr="003D0D7B" w:rsidRDefault="00FF013F">
            <w:pPr>
              <w:pStyle w:val="TAC"/>
              <w:keepNext w:val="0"/>
              <w:keepLines w:val="0"/>
              <w:widowControl w:val="0"/>
              <w:ind w:left="400" w:hanging="400"/>
              <w:rPr>
                <w:b/>
                <w:bCs/>
              </w:rPr>
            </w:pPr>
            <w:r w:rsidRPr="003D0D7B">
              <w:t>-</w:t>
            </w:r>
          </w:p>
        </w:tc>
      </w:tr>
      <w:tr w:rsidR="00FF013F" w:rsidRPr="003D0D7B" w14:paraId="08D5B23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1E1A16"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FDBCA08" w14:textId="77777777" w:rsidR="00FF013F" w:rsidRPr="003D0D7B" w:rsidRDefault="00FF013F">
            <w:pPr>
              <w:pStyle w:val="TAH"/>
              <w:keepNext w:val="0"/>
              <w:keepLines w:val="0"/>
              <w:widowControl w:val="0"/>
            </w:pPr>
            <w:r w:rsidRPr="003D0D7B">
              <w:t>Event</w:t>
            </w:r>
          </w:p>
          <w:p w14:paraId="5DE2817A" w14:textId="77777777" w:rsidR="00FF013F" w:rsidRPr="003D0D7B" w:rsidRDefault="00FF013F">
            <w:pPr>
              <w:pStyle w:val="TAH"/>
              <w:keepNext w:val="0"/>
              <w:keepLines w:val="0"/>
              <w:widowControl w:val="0"/>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58E06CD" w14:textId="77777777" w:rsidR="00FF013F" w:rsidRPr="003D0D7B" w:rsidRDefault="00FF013F">
            <w:pPr>
              <w:pStyle w:val="TAH"/>
              <w:keepNext w:val="0"/>
              <w:keepLines w:val="0"/>
              <w:widowControl w:val="0"/>
            </w:pPr>
            <w:r w:rsidRPr="003D0D7B">
              <w:t>Mandatory/</w:t>
            </w:r>
          </w:p>
          <w:p w14:paraId="44A7CC60" w14:textId="77777777" w:rsidR="00FF013F" w:rsidRPr="003D0D7B" w:rsidRDefault="00FF013F">
            <w:pPr>
              <w:pStyle w:val="TAH"/>
              <w:keepNext w:val="0"/>
              <w:keepLines w:val="0"/>
              <w:widowControl w:val="0"/>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45859E9" w14:textId="77777777" w:rsidR="00FF013F" w:rsidRPr="003D0D7B" w:rsidRDefault="00FF013F">
            <w:pPr>
              <w:pStyle w:val="TAH"/>
              <w:keepNext w:val="0"/>
              <w:keepLines w:val="0"/>
              <w:widowControl w:val="0"/>
            </w:pPr>
            <w:r w:rsidRPr="003D0D7B">
              <w:t>Supported</w:t>
            </w:r>
          </w:p>
          <w:p w14:paraId="7C7E3414" w14:textId="77777777" w:rsidR="00FF013F" w:rsidRPr="003D0D7B" w:rsidRDefault="00FF013F">
            <w:pPr>
              <w:pStyle w:val="TAH"/>
              <w:keepNext w:val="0"/>
              <w:keepLines w:val="0"/>
              <w:widowControl w:val="0"/>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0A0EDF6" w14:textId="77777777" w:rsidR="00FF013F" w:rsidRPr="003D0D7B" w:rsidRDefault="00FF013F">
            <w:pPr>
              <w:pStyle w:val="TAH"/>
              <w:keepNext w:val="0"/>
              <w:keepLines w:val="0"/>
              <w:widowControl w:val="0"/>
            </w:pPr>
            <w:r w:rsidRPr="003D0D7B">
              <w:t>Provisioned Value:</w:t>
            </w:r>
          </w:p>
        </w:tc>
      </w:tr>
      <w:tr w:rsidR="00FF013F" w:rsidRPr="003D0D7B" w14:paraId="58FF0F8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2386A9"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2F1B339" w14:textId="77777777" w:rsidR="00FF013F" w:rsidRPr="003D0D7B" w:rsidRDefault="00FF013F">
            <w:pPr>
              <w:pStyle w:val="TAC"/>
              <w:keepNext w:val="0"/>
              <w:keepLines w:val="0"/>
              <w:widowControl w:val="0"/>
              <w:ind w:left="400" w:hanging="400"/>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7D756386" w14:textId="77777777" w:rsidR="00FF013F" w:rsidRPr="003D0D7B" w:rsidRDefault="00FF013F">
            <w:pPr>
              <w:pStyle w:val="TAC"/>
              <w:keepNext w:val="0"/>
              <w:keepLines w:val="0"/>
              <w:widowControl w:val="0"/>
              <w:ind w:left="400" w:hanging="400"/>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1B78195F" w14:textId="77777777" w:rsidR="00FF013F" w:rsidRPr="003D0D7B" w:rsidRDefault="00FF013F">
            <w:pPr>
              <w:pStyle w:val="TAC"/>
              <w:keepNext w:val="0"/>
              <w:keepLines w:val="0"/>
              <w:widowControl w:val="0"/>
              <w:ind w:left="400" w:hanging="400"/>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9721791" w14:textId="77777777" w:rsidR="00FF013F" w:rsidRPr="003D0D7B" w:rsidRDefault="00FF013F">
            <w:pPr>
              <w:pStyle w:val="TAC"/>
              <w:keepNext w:val="0"/>
              <w:keepLines w:val="0"/>
              <w:widowControl w:val="0"/>
              <w:ind w:left="400" w:hanging="400"/>
              <w:rPr>
                <w:b/>
                <w:bCs/>
              </w:rPr>
            </w:pPr>
            <w:r w:rsidRPr="003D0D7B">
              <w:t>-</w:t>
            </w:r>
          </w:p>
        </w:tc>
      </w:tr>
      <w:tr w:rsidR="00FF013F" w:rsidRPr="003D0D7B" w14:paraId="2566076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2D56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3C1AED4" w14:textId="77777777" w:rsidR="00FF013F" w:rsidRPr="003D0D7B" w:rsidRDefault="00FF013F">
            <w:pPr>
              <w:pStyle w:val="TAH"/>
              <w:keepNext w:val="0"/>
              <w:keepLines w:val="0"/>
              <w:widowControl w:val="0"/>
            </w:pPr>
            <w:r w:rsidRPr="003D0D7B">
              <w:t>ObservedEvent</w:t>
            </w:r>
          </w:p>
          <w:p w14:paraId="585CCFC2" w14:textId="77777777" w:rsidR="00FF013F" w:rsidRPr="003D0D7B" w:rsidRDefault="00FF013F">
            <w:pPr>
              <w:pStyle w:val="TAH"/>
              <w:keepNext w:val="0"/>
              <w:keepLines w:val="0"/>
              <w:widowControl w:val="0"/>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7B9B3005" w14:textId="77777777" w:rsidR="00FF013F" w:rsidRPr="003D0D7B" w:rsidRDefault="00FF013F">
            <w:pPr>
              <w:pStyle w:val="TAH"/>
              <w:keepNext w:val="0"/>
              <w:keepLines w:val="0"/>
              <w:widowControl w:val="0"/>
            </w:pPr>
            <w:r w:rsidRPr="003D0D7B">
              <w:t>Mandatory/</w:t>
            </w:r>
          </w:p>
          <w:p w14:paraId="0B8E3B43" w14:textId="77777777" w:rsidR="00FF013F" w:rsidRPr="003D0D7B" w:rsidRDefault="00FF013F">
            <w:pPr>
              <w:pStyle w:val="TAH"/>
              <w:keepNext w:val="0"/>
              <w:keepLines w:val="0"/>
              <w:widowControl w:val="0"/>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A842E29" w14:textId="77777777" w:rsidR="00FF013F" w:rsidRPr="003D0D7B" w:rsidRDefault="00FF013F">
            <w:pPr>
              <w:pStyle w:val="TAH"/>
              <w:keepNext w:val="0"/>
              <w:keepLines w:val="0"/>
              <w:widowControl w:val="0"/>
            </w:pPr>
            <w:r w:rsidRPr="003D0D7B">
              <w:t>Supported</w:t>
            </w:r>
          </w:p>
          <w:p w14:paraId="6BEBDD44" w14:textId="77777777" w:rsidR="00FF013F" w:rsidRPr="003D0D7B" w:rsidRDefault="00FF013F">
            <w:pPr>
              <w:pStyle w:val="TAH"/>
              <w:keepNext w:val="0"/>
              <w:keepLines w:val="0"/>
              <w:widowControl w:val="0"/>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2947C01" w14:textId="77777777" w:rsidR="00FF013F" w:rsidRPr="003D0D7B" w:rsidRDefault="00FF013F">
            <w:pPr>
              <w:pStyle w:val="TAH"/>
              <w:keepNext w:val="0"/>
              <w:keepLines w:val="0"/>
              <w:widowControl w:val="0"/>
            </w:pPr>
            <w:r w:rsidRPr="003D0D7B">
              <w:t>Provisioned Value:</w:t>
            </w:r>
          </w:p>
        </w:tc>
      </w:tr>
      <w:tr w:rsidR="00FF013F" w:rsidRPr="003D0D7B" w14:paraId="3E8B4F4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3700D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7280CB4" w14:textId="77777777" w:rsidR="00FF013F" w:rsidRPr="003D0D7B" w:rsidRDefault="00FF013F">
            <w:pPr>
              <w:pStyle w:val="TAC"/>
              <w:keepNext w:val="0"/>
              <w:keepLines w:val="0"/>
              <w:widowControl w:val="0"/>
              <w:ind w:left="400" w:hanging="400"/>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767C0BA3" w14:textId="77777777" w:rsidR="00FF013F" w:rsidRPr="003D0D7B" w:rsidRDefault="00FF013F">
            <w:pPr>
              <w:pStyle w:val="TAC"/>
              <w:keepNext w:val="0"/>
              <w:keepLines w:val="0"/>
              <w:widowControl w:val="0"/>
              <w:ind w:left="400" w:hanging="400"/>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FD7598A" w14:textId="77777777" w:rsidR="00FF013F" w:rsidRPr="003D0D7B" w:rsidRDefault="00FF013F">
            <w:pPr>
              <w:pStyle w:val="TAC"/>
              <w:keepNext w:val="0"/>
              <w:keepLines w:val="0"/>
              <w:widowControl w:val="0"/>
              <w:ind w:left="400" w:hanging="400"/>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392B735" w14:textId="77777777" w:rsidR="00FF013F" w:rsidRPr="003D0D7B" w:rsidRDefault="00FF013F">
            <w:pPr>
              <w:pStyle w:val="TAC"/>
              <w:keepNext w:val="0"/>
              <w:keepLines w:val="0"/>
              <w:widowControl w:val="0"/>
              <w:ind w:left="400" w:hanging="400"/>
            </w:pPr>
            <w:r w:rsidRPr="003D0D7B">
              <w:t>-</w:t>
            </w:r>
          </w:p>
        </w:tc>
      </w:tr>
      <w:tr w:rsidR="00FF013F" w:rsidRPr="003D0D7B" w14:paraId="3625B13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16E687D" w14:textId="77777777" w:rsidR="00FF013F" w:rsidRPr="003D0D7B" w:rsidRDefault="00FF013F">
            <w:pPr>
              <w:pStyle w:val="TAH"/>
              <w:keepNext w:val="0"/>
              <w:keepLines w:val="0"/>
              <w:widowControl w:val="0"/>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03AB2E46" w14:textId="77777777" w:rsidR="00FF013F" w:rsidRPr="003D0D7B" w:rsidRDefault="00FF013F">
            <w:pPr>
              <w:pStyle w:val="TAH"/>
              <w:keepNext w:val="0"/>
              <w:keepLines w:val="0"/>
              <w:widowControl w:val="0"/>
            </w:pPr>
            <w:r w:rsidRPr="003D0D7B">
              <w:t>Mandatory/</w:t>
            </w:r>
          </w:p>
          <w:p w14:paraId="591AE302" w14:textId="77777777" w:rsidR="00FF013F" w:rsidRPr="003D0D7B" w:rsidRDefault="00FF013F">
            <w:pPr>
              <w:pStyle w:val="TAH"/>
              <w:keepNext w:val="0"/>
              <w:keepLines w:val="0"/>
              <w:widowControl w:val="0"/>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7783B62C" w14:textId="77777777" w:rsidR="00FF013F" w:rsidRPr="003D0D7B" w:rsidRDefault="00FF013F">
            <w:pPr>
              <w:pStyle w:val="TAH"/>
              <w:keepNext w:val="0"/>
              <w:keepLines w:val="0"/>
              <w:widowControl w:val="0"/>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12F0ACE6" w14:textId="77777777" w:rsidR="00FF013F" w:rsidRPr="003D0D7B" w:rsidRDefault="00FF013F">
            <w:pPr>
              <w:pStyle w:val="TAH"/>
              <w:keepNext w:val="0"/>
              <w:keepLines w:val="0"/>
              <w:widowControl w:val="0"/>
            </w:pPr>
            <w:r w:rsidRPr="003D0D7B">
              <w:t>Supported Values:</w:t>
            </w:r>
          </w:p>
        </w:tc>
      </w:tr>
      <w:tr w:rsidR="00FF013F" w:rsidRPr="003D0D7B" w14:paraId="2AA519B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F0C9DFD" w14:textId="77777777" w:rsidR="00FF013F" w:rsidRPr="003D0D7B" w:rsidRDefault="00FF013F">
            <w:pPr>
              <w:pStyle w:val="TAC"/>
              <w:keepNext w:val="0"/>
              <w:keepLines w:val="0"/>
              <w:widowControl w:val="0"/>
              <w:ind w:left="400" w:hanging="400"/>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215DB4A" w14:textId="77777777" w:rsidR="00FF013F" w:rsidRPr="003D0D7B" w:rsidRDefault="00FF013F">
            <w:pPr>
              <w:pStyle w:val="TAC"/>
              <w:keepNext w:val="0"/>
              <w:keepLines w:val="0"/>
              <w:widowControl w:val="0"/>
              <w:ind w:left="400" w:hanging="400"/>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1B8A5A56" w14:textId="77777777" w:rsidR="00FF013F" w:rsidRPr="003D0D7B" w:rsidRDefault="00FF013F">
            <w:pPr>
              <w:pStyle w:val="TAC"/>
              <w:keepNext w:val="0"/>
              <w:keepLines w:val="0"/>
              <w:widowControl w:val="0"/>
              <w:ind w:left="400" w:hanging="400"/>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25B84E6B" w14:textId="77777777" w:rsidR="00FF013F" w:rsidRPr="003D0D7B" w:rsidRDefault="00FF013F">
            <w:pPr>
              <w:pStyle w:val="TAC"/>
              <w:keepNext w:val="0"/>
              <w:keepLines w:val="0"/>
              <w:widowControl w:val="0"/>
              <w:ind w:left="400" w:hanging="400"/>
            </w:pPr>
            <w:r w:rsidRPr="003D0D7B">
              <w:t>-</w:t>
            </w:r>
          </w:p>
        </w:tc>
      </w:tr>
      <w:tr w:rsidR="00FF013F" w:rsidRPr="003D0D7B" w14:paraId="304DD33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AD76555" w14:textId="77777777" w:rsidR="00FF013F" w:rsidRPr="003D0D7B" w:rsidRDefault="00FF013F">
            <w:pPr>
              <w:pStyle w:val="TAH"/>
              <w:keepNext w:val="0"/>
              <w:keepLines w:val="0"/>
              <w:widowControl w:val="0"/>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54573309" w14:textId="77777777" w:rsidR="00FF013F" w:rsidRPr="003D0D7B" w:rsidRDefault="00FF013F">
            <w:pPr>
              <w:pStyle w:val="TAH"/>
              <w:keepNext w:val="0"/>
              <w:keepLines w:val="0"/>
              <w:widowControl w:val="0"/>
            </w:pPr>
            <w:r w:rsidRPr="003D0D7B">
              <w:t>Mandatory/ Optional</w:t>
            </w:r>
          </w:p>
        </w:tc>
      </w:tr>
      <w:tr w:rsidR="00FF013F" w:rsidRPr="003D0D7B" w14:paraId="0708B21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4AC8A85" w14:textId="77777777" w:rsidR="00FF013F" w:rsidRPr="003D0D7B" w:rsidRDefault="00FF013F">
            <w:pPr>
              <w:pStyle w:val="TAC"/>
              <w:keepNext w:val="0"/>
              <w:keepLines w:val="0"/>
              <w:widowControl w:val="0"/>
              <w:ind w:left="400" w:hanging="400"/>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5A4AEA3B" w14:textId="77777777" w:rsidR="00FF013F" w:rsidRPr="003D0D7B" w:rsidRDefault="00FF013F">
            <w:pPr>
              <w:pStyle w:val="TAC"/>
              <w:keepNext w:val="0"/>
              <w:keepLines w:val="0"/>
              <w:widowControl w:val="0"/>
              <w:ind w:left="400" w:hanging="400"/>
            </w:pPr>
            <w:r w:rsidRPr="003D0D7B">
              <w:t>-</w:t>
            </w:r>
          </w:p>
        </w:tc>
      </w:tr>
    </w:tbl>
    <w:p w14:paraId="73A4582B" w14:textId="77777777" w:rsidR="00FF013F" w:rsidRPr="003D0D7B" w:rsidRDefault="00FF013F" w:rsidP="00FF013F"/>
    <w:p w14:paraId="02D75E97" w14:textId="77777777" w:rsidR="00FF013F" w:rsidRPr="003D0D7B" w:rsidRDefault="00FF013F" w:rsidP="00FF013F">
      <w:pPr>
        <w:pStyle w:val="Heading4"/>
        <w:keepNext w:val="0"/>
        <w:keepLines w:val="0"/>
        <w:widowControl w:val="0"/>
      </w:pPr>
      <w:bookmarkStart w:id="186" w:name="_Toc485674032"/>
      <w:bookmarkStart w:id="187" w:name="_Toc57988553"/>
      <w:bookmarkStart w:id="188" w:name="_Toc67479721"/>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.8</w:t>
      </w:r>
      <w:r w:rsidRPr="003D0D7B">
        <w:tab/>
        <w:t>Basic Services Tones Generator Package</w:t>
      </w:r>
      <w:bookmarkEnd w:id="186"/>
      <w:bookmarkEnd w:id="187"/>
      <w:bookmarkEnd w:id="188"/>
    </w:p>
    <w:p w14:paraId="1B5468CD" w14:textId="77777777" w:rsidR="00FF013F" w:rsidRPr="003D0D7B" w:rsidRDefault="00FF013F" w:rsidP="00FF013F">
      <w:pPr>
        <w:pStyle w:val="TH"/>
        <w:keepNext w:val="0"/>
        <w:keepLines w:val="0"/>
        <w:widowControl w:val="0"/>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.8.1: Package Usage Information for Basic Services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412"/>
        <w:gridCol w:w="1779"/>
        <w:gridCol w:w="1829"/>
        <w:gridCol w:w="811"/>
        <w:gridCol w:w="925"/>
        <w:gridCol w:w="2133"/>
      </w:tblGrid>
      <w:tr w:rsidR="00FF013F" w:rsidRPr="003D0D7B" w14:paraId="276C9DA7"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10453ED2" w14:textId="77777777" w:rsidR="00FF013F" w:rsidRPr="003D0D7B" w:rsidRDefault="00FF013F">
            <w:pPr>
              <w:pStyle w:val="TAH"/>
              <w:keepNext w:val="0"/>
              <w:keepLines w:val="0"/>
              <w:widowControl w:val="0"/>
            </w:pPr>
            <w:r w:rsidRPr="003D0D7B">
              <w:t xml:space="preserve">Properties </w:t>
            </w:r>
          </w:p>
        </w:tc>
        <w:tc>
          <w:tcPr>
            <w:tcW w:w="1779" w:type="dxa"/>
            <w:tcBorders>
              <w:top w:val="single" w:sz="4" w:space="0" w:color="auto"/>
              <w:left w:val="single" w:sz="4" w:space="0" w:color="auto"/>
              <w:bottom w:val="single" w:sz="4" w:space="0" w:color="auto"/>
              <w:right w:val="single" w:sz="4" w:space="0" w:color="auto"/>
            </w:tcBorders>
            <w:hideMark/>
          </w:tcPr>
          <w:p w14:paraId="4B87A733" w14:textId="77777777" w:rsidR="00FF013F" w:rsidRPr="003D0D7B" w:rsidRDefault="00FF013F">
            <w:pPr>
              <w:pStyle w:val="TAH"/>
              <w:keepNext w:val="0"/>
              <w:keepLines w:val="0"/>
              <w:widowControl w:val="0"/>
            </w:pPr>
            <w:r w:rsidRPr="003D0D7B">
              <w:t>Mandatory/</w:t>
            </w:r>
          </w:p>
          <w:p w14:paraId="2E26301C" w14:textId="77777777" w:rsidR="00FF013F" w:rsidRPr="003D0D7B" w:rsidRDefault="00FF013F">
            <w:pPr>
              <w:pStyle w:val="TAH"/>
              <w:keepNext w:val="0"/>
              <w:keepLines w:val="0"/>
              <w:widowControl w:val="0"/>
            </w:pPr>
            <w:r w:rsidRPr="003D0D7B">
              <w:t>Optional</w:t>
            </w:r>
          </w:p>
        </w:tc>
        <w:tc>
          <w:tcPr>
            <w:tcW w:w="1829" w:type="dxa"/>
            <w:tcBorders>
              <w:top w:val="single" w:sz="4" w:space="0" w:color="auto"/>
              <w:left w:val="single" w:sz="4" w:space="0" w:color="auto"/>
              <w:bottom w:val="single" w:sz="4" w:space="0" w:color="auto"/>
              <w:right w:val="single" w:sz="4" w:space="0" w:color="auto"/>
            </w:tcBorders>
            <w:hideMark/>
          </w:tcPr>
          <w:p w14:paraId="0A10812F" w14:textId="77777777" w:rsidR="00FF013F" w:rsidRPr="003D0D7B" w:rsidRDefault="00FF013F">
            <w:pPr>
              <w:pStyle w:val="TAH"/>
              <w:keepNext w:val="0"/>
              <w:keepLines w:val="0"/>
              <w:widowControl w:val="0"/>
            </w:pPr>
            <w:r w:rsidRPr="003D0D7B">
              <w:t>Used in command:</w:t>
            </w:r>
          </w:p>
        </w:tc>
        <w:tc>
          <w:tcPr>
            <w:tcW w:w="1736" w:type="dxa"/>
            <w:gridSpan w:val="2"/>
            <w:tcBorders>
              <w:top w:val="single" w:sz="4" w:space="0" w:color="auto"/>
              <w:left w:val="single" w:sz="4" w:space="0" w:color="auto"/>
              <w:bottom w:val="single" w:sz="4" w:space="0" w:color="auto"/>
              <w:right w:val="single" w:sz="4" w:space="0" w:color="auto"/>
            </w:tcBorders>
            <w:hideMark/>
          </w:tcPr>
          <w:p w14:paraId="3638A7D7" w14:textId="77777777" w:rsidR="00FF013F" w:rsidRPr="003D0D7B" w:rsidRDefault="00FF013F">
            <w:pPr>
              <w:pStyle w:val="TAH"/>
              <w:keepNext w:val="0"/>
              <w:keepLines w:val="0"/>
              <w:widowControl w:val="0"/>
            </w:pPr>
            <w:r w:rsidRPr="003D0D7B">
              <w:t>Supported Values:</w:t>
            </w:r>
          </w:p>
        </w:tc>
        <w:tc>
          <w:tcPr>
            <w:tcW w:w="2133" w:type="dxa"/>
            <w:tcBorders>
              <w:top w:val="single" w:sz="4" w:space="0" w:color="auto"/>
              <w:left w:val="single" w:sz="4" w:space="0" w:color="auto"/>
              <w:bottom w:val="single" w:sz="4" w:space="0" w:color="auto"/>
              <w:right w:val="single" w:sz="4" w:space="0" w:color="auto"/>
            </w:tcBorders>
            <w:hideMark/>
          </w:tcPr>
          <w:p w14:paraId="368BACB0" w14:textId="77777777" w:rsidR="00FF013F" w:rsidRPr="003D0D7B" w:rsidRDefault="00FF013F">
            <w:pPr>
              <w:pStyle w:val="TAH"/>
              <w:keepNext w:val="0"/>
              <w:keepLines w:val="0"/>
              <w:widowControl w:val="0"/>
            </w:pPr>
            <w:r w:rsidRPr="003D0D7B">
              <w:t>Provisioned Value:</w:t>
            </w:r>
          </w:p>
        </w:tc>
      </w:tr>
      <w:tr w:rsidR="00FF013F" w:rsidRPr="003D0D7B" w14:paraId="0D6BC6F3"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0CE8CE9C" w14:textId="77777777" w:rsidR="00FF013F" w:rsidRPr="003D0D7B" w:rsidRDefault="00FF013F">
            <w:pPr>
              <w:pStyle w:val="TAC"/>
              <w:keepNext w:val="0"/>
              <w:keepLines w:val="0"/>
              <w:widowControl w:val="0"/>
              <w:ind w:left="400" w:hanging="400"/>
            </w:pPr>
            <w:r w:rsidRPr="003D0D7B">
              <w:t xml:space="preserve"> None</w:t>
            </w:r>
          </w:p>
        </w:tc>
        <w:tc>
          <w:tcPr>
            <w:tcW w:w="1779" w:type="dxa"/>
            <w:tcBorders>
              <w:top w:val="single" w:sz="4" w:space="0" w:color="auto"/>
              <w:left w:val="single" w:sz="4" w:space="0" w:color="auto"/>
              <w:bottom w:val="single" w:sz="4" w:space="0" w:color="auto"/>
              <w:right w:val="single" w:sz="4" w:space="0" w:color="auto"/>
            </w:tcBorders>
            <w:hideMark/>
          </w:tcPr>
          <w:p w14:paraId="5A4B0053" w14:textId="77777777" w:rsidR="00FF013F" w:rsidRPr="003D0D7B" w:rsidRDefault="00FF013F">
            <w:pPr>
              <w:pStyle w:val="Footer"/>
              <w:ind w:left="400" w:hanging="400"/>
            </w:pPr>
            <w:r w:rsidRPr="003D0D7B">
              <w:t>-</w:t>
            </w:r>
          </w:p>
        </w:tc>
        <w:tc>
          <w:tcPr>
            <w:tcW w:w="1829" w:type="dxa"/>
            <w:tcBorders>
              <w:top w:val="single" w:sz="4" w:space="0" w:color="auto"/>
              <w:left w:val="single" w:sz="4" w:space="0" w:color="auto"/>
              <w:bottom w:val="single" w:sz="4" w:space="0" w:color="auto"/>
              <w:right w:val="single" w:sz="4" w:space="0" w:color="auto"/>
            </w:tcBorders>
            <w:hideMark/>
          </w:tcPr>
          <w:p w14:paraId="0A585F33" w14:textId="77777777" w:rsidR="00FF013F" w:rsidRPr="003D0D7B" w:rsidRDefault="00FF013F">
            <w:pPr>
              <w:pStyle w:val="Footer"/>
              <w:ind w:left="400" w:hanging="400"/>
            </w:pPr>
            <w:r w:rsidRPr="003D0D7B">
              <w:t>-</w:t>
            </w:r>
          </w:p>
        </w:tc>
        <w:tc>
          <w:tcPr>
            <w:tcW w:w="1736" w:type="dxa"/>
            <w:gridSpan w:val="2"/>
            <w:tcBorders>
              <w:top w:val="single" w:sz="4" w:space="0" w:color="auto"/>
              <w:left w:val="single" w:sz="4" w:space="0" w:color="auto"/>
              <w:bottom w:val="single" w:sz="4" w:space="0" w:color="auto"/>
              <w:right w:val="single" w:sz="4" w:space="0" w:color="auto"/>
            </w:tcBorders>
            <w:hideMark/>
          </w:tcPr>
          <w:p w14:paraId="7B48E258" w14:textId="77777777" w:rsidR="00FF013F" w:rsidRPr="003D0D7B" w:rsidRDefault="00FF013F">
            <w:pPr>
              <w:pStyle w:val="Footer"/>
              <w:ind w:left="400" w:hanging="400"/>
            </w:pPr>
            <w:r w:rsidRPr="003D0D7B">
              <w:t>-</w:t>
            </w:r>
          </w:p>
        </w:tc>
        <w:tc>
          <w:tcPr>
            <w:tcW w:w="2133" w:type="dxa"/>
            <w:tcBorders>
              <w:top w:val="single" w:sz="4" w:space="0" w:color="auto"/>
              <w:left w:val="single" w:sz="4" w:space="0" w:color="auto"/>
              <w:bottom w:val="single" w:sz="4" w:space="0" w:color="auto"/>
              <w:right w:val="single" w:sz="4" w:space="0" w:color="auto"/>
            </w:tcBorders>
            <w:hideMark/>
          </w:tcPr>
          <w:p w14:paraId="36203A5D" w14:textId="77777777" w:rsidR="00FF013F" w:rsidRPr="003D0D7B" w:rsidRDefault="00FF013F">
            <w:pPr>
              <w:pStyle w:val="Footer"/>
              <w:ind w:left="400" w:hanging="400"/>
            </w:pPr>
            <w:r w:rsidRPr="003D0D7B">
              <w:t>-</w:t>
            </w:r>
          </w:p>
        </w:tc>
      </w:tr>
      <w:tr w:rsidR="00FF013F" w:rsidRPr="003D0D7B" w14:paraId="08DAA072"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7ABBFE7D" w14:textId="77777777" w:rsidR="00FF013F" w:rsidRPr="003D0D7B" w:rsidRDefault="00FF013F">
            <w:pPr>
              <w:pStyle w:val="TAH"/>
              <w:keepNext w:val="0"/>
              <w:keepLines w:val="0"/>
              <w:widowControl w:val="0"/>
            </w:pPr>
            <w:r w:rsidRPr="003D0D7B">
              <w:t xml:space="preserve">Signals </w:t>
            </w:r>
          </w:p>
        </w:tc>
        <w:tc>
          <w:tcPr>
            <w:tcW w:w="1779" w:type="dxa"/>
            <w:tcBorders>
              <w:top w:val="single" w:sz="4" w:space="0" w:color="auto"/>
              <w:left w:val="single" w:sz="4" w:space="0" w:color="auto"/>
              <w:bottom w:val="single" w:sz="4" w:space="0" w:color="auto"/>
              <w:right w:val="single" w:sz="4" w:space="0" w:color="auto"/>
            </w:tcBorders>
            <w:hideMark/>
          </w:tcPr>
          <w:p w14:paraId="191EF3AE" w14:textId="77777777" w:rsidR="00FF013F" w:rsidRPr="003D0D7B" w:rsidRDefault="00FF013F">
            <w:pPr>
              <w:pStyle w:val="TAH"/>
              <w:keepNext w:val="0"/>
              <w:keepLines w:val="0"/>
              <w:widowControl w:val="0"/>
            </w:pPr>
            <w:r w:rsidRPr="003D0D7B">
              <w:t>Mandatory/</w:t>
            </w:r>
          </w:p>
          <w:p w14:paraId="53770DD6" w14:textId="77777777" w:rsidR="00FF013F" w:rsidRPr="003D0D7B" w:rsidRDefault="00FF013F">
            <w:pPr>
              <w:pStyle w:val="TAH"/>
              <w:keepNext w:val="0"/>
              <w:keepLines w:val="0"/>
              <w:widowControl w:val="0"/>
            </w:pPr>
            <w:r w:rsidRPr="003D0D7B">
              <w:t>Optional</w:t>
            </w:r>
          </w:p>
        </w:tc>
        <w:tc>
          <w:tcPr>
            <w:tcW w:w="3565" w:type="dxa"/>
            <w:gridSpan w:val="3"/>
            <w:tcBorders>
              <w:top w:val="single" w:sz="4" w:space="0" w:color="auto"/>
              <w:left w:val="single" w:sz="4" w:space="0" w:color="auto"/>
              <w:bottom w:val="single" w:sz="4" w:space="0" w:color="auto"/>
              <w:right w:val="single" w:sz="4" w:space="0" w:color="auto"/>
            </w:tcBorders>
            <w:hideMark/>
          </w:tcPr>
          <w:p w14:paraId="195AAA5A" w14:textId="77777777" w:rsidR="00FF013F" w:rsidRPr="003D0D7B" w:rsidRDefault="00FF013F">
            <w:pPr>
              <w:pStyle w:val="TAH"/>
              <w:keepNext w:val="0"/>
              <w:keepLines w:val="0"/>
              <w:widowControl w:val="0"/>
            </w:pPr>
            <w:r w:rsidRPr="003D0D7B">
              <w:t>Used in command:</w:t>
            </w:r>
          </w:p>
        </w:tc>
        <w:tc>
          <w:tcPr>
            <w:tcW w:w="2133" w:type="dxa"/>
            <w:tcBorders>
              <w:top w:val="single" w:sz="4" w:space="0" w:color="auto"/>
              <w:left w:val="single" w:sz="4" w:space="0" w:color="auto"/>
              <w:bottom w:val="single" w:sz="4" w:space="0" w:color="auto"/>
              <w:right w:val="single" w:sz="4" w:space="0" w:color="auto"/>
            </w:tcBorders>
            <w:hideMark/>
          </w:tcPr>
          <w:p w14:paraId="46460FD8" w14:textId="77777777" w:rsidR="00FF013F" w:rsidRPr="003D0D7B" w:rsidRDefault="00FF013F">
            <w:pPr>
              <w:pStyle w:val="TAH"/>
              <w:keepNext w:val="0"/>
              <w:keepLines w:val="0"/>
              <w:widowControl w:val="0"/>
            </w:pPr>
            <w:r w:rsidRPr="003D0D7B">
              <w:t>Duration Provisioned Value:</w:t>
            </w:r>
          </w:p>
        </w:tc>
      </w:tr>
      <w:tr w:rsidR="00FF013F" w:rsidRPr="003D0D7B" w14:paraId="75C3F12F" w14:textId="77777777" w:rsidTr="00FF013F">
        <w:trPr>
          <w:cantSplit/>
        </w:trPr>
        <w:tc>
          <w:tcPr>
            <w:tcW w:w="2412" w:type="dxa"/>
            <w:vMerge w:val="restart"/>
            <w:tcBorders>
              <w:top w:val="single" w:sz="4" w:space="0" w:color="auto"/>
              <w:left w:val="single" w:sz="4" w:space="0" w:color="auto"/>
              <w:bottom w:val="single" w:sz="4" w:space="0" w:color="auto"/>
              <w:right w:val="single" w:sz="4" w:space="0" w:color="auto"/>
            </w:tcBorders>
          </w:tcPr>
          <w:p w14:paraId="4649FA20" w14:textId="77777777" w:rsidR="00FF013F" w:rsidRPr="003D0D7B" w:rsidRDefault="00FF013F">
            <w:pPr>
              <w:pStyle w:val="TAC"/>
              <w:keepNext w:val="0"/>
              <w:keepLines w:val="0"/>
              <w:widowControl w:val="0"/>
              <w:ind w:left="400" w:hanging="400"/>
            </w:pPr>
            <w:r w:rsidRPr="003D0D7B">
              <w:t>Recall Dial Tone (srvtn/rdt,0x0025/0x</w:t>
            </w:r>
            <w:smartTag w:uri="urn:schemas-microsoft-com:office:smarttags" w:element="chmetcnv">
              <w:smartTagPr>
                <w:attr w:name="UnitName" w:val="F"/>
                <w:attr w:name="SourceValue" w:val="4"/>
                <w:attr w:name="HasSpace" w:val="False"/>
                <w:attr w:name="Negative" w:val="False"/>
                <w:attr w:name="NumberType" w:val="1"/>
                <w:attr w:name="TCSC" w:val="0"/>
              </w:smartTagPr>
              <w:r w:rsidRPr="003D0D7B">
                <w:t>004f</w:t>
              </w:r>
            </w:smartTag>
            <w:r w:rsidRPr="003D0D7B">
              <w:t>)</w:t>
            </w:r>
          </w:p>
          <w:p w14:paraId="1F0D66C2" w14:textId="77777777" w:rsidR="00FF013F" w:rsidRPr="003D0D7B" w:rsidRDefault="00FF013F">
            <w:pPr>
              <w:pStyle w:val="TAC"/>
              <w:keepNext w:val="0"/>
              <w:keepLines w:val="0"/>
              <w:widowControl w:val="0"/>
              <w:ind w:left="400" w:hanging="400"/>
            </w:pPr>
            <w:r w:rsidRPr="003D0D7B">
              <w:t>Confirmation Tone (srvtn/conf,0x0025/0x0050)</w:t>
            </w:r>
          </w:p>
          <w:p w14:paraId="602BDEBE" w14:textId="77777777" w:rsidR="00FF013F" w:rsidRPr="003D0D7B" w:rsidRDefault="00FF013F">
            <w:pPr>
              <w:pStyle w:val="TAC"/>
              <w:keepNext w:val="0"/>
              <w:keepLines w:val="0"/>
              <w:widowControl w:val="0"/>
              <w:ind w:left="400" w:hanging="400"/>
            </w:pPr>
            <w:r w:rsidRPr="003D0D7B">
              <w:t>Held Tone (srvtn/ht,0x0025/0x0051)</w:t>
            </w:r>
          </w:p>
          <w:p w14:paraId="0E0CF6B1" w14:textId="77777777" w:rsidR="00FF013F" w:rsidRPr="003D0D7B" w:rsidRDefault="00FF013F">
            <w:pPr>
              <w:pStyle w:val="TAC"/>
              <w:keepNext w:val="0"/>
              <w:keepLines w:val="0"/>
              <w:widowControl w:val="0"/>
              <w:ind w:left="400" w:hanging="400"/>
            </w:pPr>
            <w:r w:rsidRPr="003D0D7B">
              <w:t>Message Waiting Tone (srvtn/mwt,0x0025/0x0052)</w:t>
            </w:r>
          </w:p>
          <w:p w14:paraId="2260ABB6" w14:textId="77777777" w:rsidR="00FF013F" w:rsidRPr="003D0D7B" w:rsidRDefault="00FF013F">
            <w:pPr>
              <w:pStyle w:val="Footer"/>
              <w:ind w:left="400" w:hanging="400"/>
              <w:rPr>
                <w:b w:val="0"/>
                <w:bCs/>
              </w:rPr>
            </w:pPr>
          </w:p>
        </w:tc>
        <w:tc>
          <w:tcPr>
            <w:tcW w:w="1779" w:type="dxa"/>
            <w:tcBorders>
              <w:top w:val="single" w:sz="4" w:space="0" w:color="auto"/>
              <w:left w:val="single" w:sz="4" w:space="0" w:color="auto"/>
              <w:bottom w:val="single" w:sz="4" w:space="0" w:color="auto"/>
              <w:right w:val="single" w:sz="4" w:space="0" w:color="auto"/>
            </w:tcBorders>
            <w:hideMark/>
          </w:tcPr>
          <w:p w14:paraId="71A81C90" w14:textId="77777777" w:rsidR="00FF013F" w:rsidRPr="003D0D7B" w:rsidRDefault="00FF013F">
            <w:pPr>
              <w:pStyle w:val="TAH"/>
            </w:pPr>
            <w:r w:rsidRPr="003D0D7B">
              <w:t>O</w:t>
            </w:r>
          </w:p>
        </w:tc>
        <w:tc>
          <w:tcPr>
            <w:tcW w:w="3565" w:type="dxa"/>
            <w:gridSpan w:val="3"/>
            <w:tcBorders>
              <w:top w:val="single" w:sz="4" w:space="0" w:color="auto"/>
              <w:left w:val="single" w:sz="4" w:space="0" w:color="auto"/>
              <w:bottom w:val="single" w:sz="4" w:space="0" w:color="auto"/>
              <w:right w:val="single" w:sz="4" w:space="0" w:color="auto"/>
            </w:tcBorders>
            <w:hideMark/>
          </w:tcPr>
          <w:p w14:paraId="595CAA09" w14:textId="77777777" w:rsidR="00FF013F" w:rsidRPr="003D0D7B" w:rsidRDefault="00FF013F">
            <w:pPr>
              <w:pStyle w:val="TAH"/>
            </w:pPr>
            <w:r w:rsidRPr="003D0D7B">
              <w:t>ADD, MOD, MOVE</w:t>
            </w:r>
          </w:p>
        </w:tc>
        <w:tc>
          <w:tcPr>
            <w:tcW w:w="2133" w:type="dxa"/>
            <w:tcBorders>
              <w:top w:val="single" w:sz="4" w:space="0" w:color="auto"/>
              <w:left w:val="single" w:sz="4" w:space="0" w:color="auto"/>
              <w:bottom w:val="single" w:sz="4" w:space="0" w:color="auto"/>
              <w:right w:val="single" w:sz="4" w:space="0" w:color="auto"/>
            </w:tcBorders>
            <w:hideMark/>
          </w:tcPr>
          <w:p w14:paraId="52F4007F" w14:textId="77777777" w:rsidR="00FF013F" w:rsidRPr="003D0D7B" w:rsidRDefault="00FF013F">
            <w:pPr>
              <w:pStyle w:val="TAH"/>
            </w:pPr>
            <w:r w:rsidRPr="003D0D7B">
              <w:t xml:space="preserve">Value </w:t>
            </w:r>
          </w:p>
        </w:tc>
      </w:tr>
      <w:tr w:rsidR="00FF013F" w:rsidRPr="003D0D7B" w14:paraId="1E3C789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088B3C" w14:textId="77777777" w:rsidR="00FF013F" w:rsidRPr="003D0D7B" w:rsidRDefault="00FF013F">
            <w:pPr>
              <w:spacing w:after="0"/>
              <w:rPr>
                <w:rFonts w:ascii="Arial" w:hAnsi="Arial"/>
                <w:bCs/>
                <w:i/>
                <w:noProof/>
                <w:sz w:val="18"/>
              </w:rPr>
            </w:pPr>
          </w:p>
        </w:tc>
        <w:tc>
          <w:tcPr>
            <w:tcW w:w="1779" w:type="dxa"/>
            <w:tcBorders>
              <w:top w:val="single" w:sz="4" w:space="0" w:color="auto"/>
              <w:left w:val="single" w:sz="4" w:space="0" w:color="auto"/>
              <w:bottom w:val="single" w:sz="4" w:space="0" w:color="auto"/>
              <w:right w:val="single" w:sz="4" w:space="0" w:color="auto"/>
            </w:tcBorders>
            <w:hideMark/>
          </w:tcPr>
          <w:p w14:paraId="57D2840B" w14:textId="77777777" w:rsidR="00FF013F" w:rsidRPr="003D0D7B" w:rsidRDefault="00FF013F">
            <w:pPr>
              <w:pStyle w:val="TAH"/>
              <w:keepNext w:val="0"/>
              <w:keepLines w:val="0"/>
              <w:widowControl w:val="0"/>
            </w:pPr>
            <w:r w:rsidRPr="003D0D7B">
              <w:t>Signal Parameters</w:t>
            </w:r>
          </w:p>
        </w:tc>
        <w:tc>
          <w:tcPr>
            <w:tcW w:w="1829" w:type="dxa"/>
            <w:tcBorders>
              <w:top w:val="single" w:sz="4" w:space="0" w:color="auto"/>
              <w:left w:val="single" w:sz="4" w:space="0" w:color="auto"/>
              <w:bottom w:val="single" w:sz="4" w:space="0" w:color="auto"/>
              <w:right w:val="single" w:sz="4" w:space="0" w:color="auto"/>
            </w:tcBorders>
            <w:hideMark/>
          </w:tcPr>
          <w:p w14:paraId="42206E97" w14:textId="77777777" w:rsidR="00FF013F" w:rsidRPr="003D0D7B" w:rsidRDefault="00FF013F">
            <w:pPr>
              <w:pStyle w:val="TAH"/>
              <w:keepNext w:val="0"/>
              <w:keepLines w:val="0"/>
              <w:widowControl w:val="0"/>
            </w:pPr>
            <w:r w:rsidRPr="003D0D7B">
              <w:t>Mandatory/</w:t>
            </w:r>
          </w:p>
          <w:p w14:paraId="713F7377" w14:textId="77777777" w:rsidR="00FF013F" w:rsidRPr="003D0D7B" w:rsidRDefault="00FF013F">
            <w:pPr>
              <w:pStyle w:val="TAH"/>
              <w:keepNext w:val="0"/>
              <w:keepLines w:val="0"/>
              <w:widowControl w:val="0"/>
            </w:pPr>
            <w:r w:rsidRPr="003D0D7B">
              <w:t>Optional</w:t>
            </w:r>
          </w:p>
        </w:tc>
        <w:tc>
          <w:tcPr>
            <w:tcW w:w="1736" w:type="dxa"/>
            <w:gridSpan w:val="2"/>
            <w:tcBorders>
              <w:top w:val="single" w:sz="4" w:space="0" w:color="auto"/>
              <w:left w:val="single" w:sz="4" w:space="0" w:color="auto"/>
              <w:bottom w:val="single" w:sz="4" w:space="0" w:color="auto"/>
              <w:right w:val="single" w:sz="4" w:space="0" w:color="auto"/>
            </w:tcBorders>
            <w:hideMark/>
          </w:tcPr>
          <w:p w14:paraId="2A3D898D" w14:textId="77777777" w:rsidR="00FF013F" w:rsidRPr="003D0D7B" w:rsidRDefault="00FF013F">
            <w:pPr>
              <w:pStyle w:val="TAH"/>
              <w:keepNext w:val="0"/>
              <w:keepLines w:val="0"/>
              <w:widowControl w:val="0"/>
            </w:pPr>
            <w:r w:rsidRPr="003D0D7B">
              <w:t>Supported</w:t>
            </w:r>
          </w:p>
          <w:p w14:paraId="15D2C0AA" w14:textId="77777777" w:rsidR="00FF013F" w:rsidRPr="003D0D7B" w:rsidRDefault="00FF013F">
            <w:pPr>
              <w:pStyle w:val="TAH"/>
              <w:keepNext w:val="0"/>
              <w:keepLines w:val="0"/>
              <w:widowControl w:val="0"/>
            </w:pPr>
            <w:r w:rsidRPr="003D0D7B">
              <w:t>Values:</w:t>
            </w:r>
          </w:p>
        </w:tc>
        <w:tc>
          <w:tcPr>
            <w:tcW w:w="2133" w:type="dxa"/>
            <w:tcBorders>
              <w:top w:val="single" w:sz="4" w:space="0" w:color="auto"/>
              <w:left w:val="single" w:sz="4" w:space="0" w:color="auto"/>
              <w:bottom w:val="single" w:sz="4" w:space="0" w:color="auto"/>
              <w:right w:val="single" w:sz="4" w:space="0" w:color="auto"/>
            </w:tcBorders>
            <w:hideMark/>
          </w:tcPr>
          <w:p w14:paraId="5135F673" w14:textId="77777777" w:rsidR="00FF013F" w:rsidRPr="003D0D7B" w:rsidRDefault="00FF013F">
            <w:pPr>
              <w:pStyle w:val="TAH"/>
              <w:keepNext w:val="0"/>
              <w:keepLines w:val="0"/>
              <w:widowControl w:val="0"/>
            </w:pPr>
            <w:r w:rsidRPr="003D0D7B">
              <w:t>Duration Provisioned Value:</w:t>
            </w:r>
          </w:p>
        </w:tc>
      </w:tr>
      <w:tr w:rsidR="00FF013F" w:rsidRPr="003D0D7B" w14:paraId="4EA710A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E9FD8A" w14:textId="77777777" w:rsidR="00FF013F" w:rsidRPr="003D0D7B" w:rsidRDefault="00FF013F">
            <w:pPr>
              <w:spacing w:after="0"/>
              <w:rPr>
                <w:rFonts w:ascii="Arial" w:hAnsi="Arial"/>
                <w:bCs/>
                <w:i/>
                <w:noProof/>
                <w:sz w:val="18"/>
              </w:rPr>
            </w:pPr>
          </w:p>
        </w:tc>
        <w:tc>
          <w:tcPr>
            <w:tcW w:w="1779" w:type="dxa"/>
            <w:tcBorders>
              <w:top w:val="single" w:sz="4" w:space="0" w:color="auto"/>
              <w:left w:val="single" w:sz="4" w:space="0" w:color="auto"/>
              <w:bottom w:val="single" w:sz="4" w:space="0" w:color="auto"/>
              <w:right w:val="single" w:sz="4" w:space="0" w:color="auto"/>
            </w:tcBorders>
            <w:hideMark/>
          </w:tcPr>
          <w:p w14:paraId="7BB046B5" w14:textId="77777777" w:rsidR="00FF013F" w:rsidRPr="003D0D7B" w:rsidRDefault="00FF013F">
            <w:pPr>
              <w:pStyle w:val="TAC"/>
              <w:keepNext w:val="0"/>
              <w:keepLines w:val="0"/>
              <w:widowControl w:val="0"/>
              <w:ind w:left="400" w:hanging="400"/>
            </w:pPr>
            <w:r w:rsidRPr="003D0D7B">
              <w:t>Tone Direction (btd, 0x0001)</w:t>
            </w:r>
          </w:p>
        </w:tc>
        <w:tc>
          <w:tcPr>
            <w:tcW w:w="1829" w:type="dxa"/>
            <w:tcBorders>
              <w:top w:val="single" w:sz="4" w:space="0" w:color="auto"/>
              <w:left w:val="single" w:sz="4" w:space="0" w:color="auto"/>
              <w:bottom w:val="single" w:sz="4" w:space="0" w:color="auto"/>
              <w:right w:val="single" w:sz="4" w:space="0" w:color="auto"/>
            </w:tcBorders>
            <w:hideMark/>
          </w:tcPr>
          <w:p w14:paraId="34959B12" w14:textId="77777777" w:rsidR="00FF013F" w:rsidRPr="003D0D7B" w:rsidRDefault="00FF013F">
            <w:pPr>
              <w:pStyle w:val="TAC"/>
              <w:keepNext w:val="0"/>
              <w:keepLines w:val="0"/>
              <w:widowControl w:val="0"/>
              <w:ind w:left="400" w:hanging="400"/>
            </w:pPr>
            <w:r w:rsidRPr="003D0D7B">
              <w:t>M</w:t>
            </w:r>
          </w:p>
        </w:tc>
        <w:tc>
          <w:tcPr>
            <w:tcW w:w="1736" w:type="dxa"/>
            <w:gridSpan w:val="2"/>
            <w:tcBorders>
              <w:top w:val="single" w:sz="4" w:space="0" w:color="auto"/>
              <w:left w:val="single" w:sz="4" w:space="0" w:color="auto"/>
              <w:bottom w:val="single" w:sz="4" w:space="0" w:color="auto"/>
              <w:right w:val="single" w:sz="4" w:space="0" w:color="auto"/>
            </w:tcBorders>
            <w:hideMark/>
          </w:tcPr>
          <w:p w14:paraId="6A6ACB31" w14:textId="77777777" w:rsidR="00FF013F" w:rsidRPr="003D0D7B" w:rsidRDefault="00FF013F">
            <w:pPr>
              <w:pStyle w:val="TAC"/>
              <w:keepNext w:val="0"/>
              <w:keepLines w:val="0"/>
              <w:widowControl w:val="0"/>
              <w:ind w:left="400" w:hanging="400"/>
            </w:pPr>
            <w:r w:rsidRPr="003D0D7B">
              <w:t xml:space="preserve"> Internal / External</w:t>
            </w:r>
          </w:p>
        </w:tc>
        <w:tc>
          <w:tcPr>
            <w:tcW w:w="2133" w:type="dxa"/>
            <w:tcBorders>
              <w:top w:val="single" w:sz="4" w:space="0" w:color="auto"/>
              <w:left w:val="single" w:sz="4" w:space="0" w:color="auto"/>
              <w:bottom w:val="single" w:sz="4" w:space="0" w:color="auto"/>
              <w:right w:val="single" w:sz="4" w:space="0" w:color="auto"/>
            </w:tcBorders>
            <w:hideMark/>
          </w:tcPr>
          <w:p w14:paraId="1E0205D9" w14:textId="77777777" w:rsidR="00FF013F" w:rsidRPr="003D0D7B" w:rsidRDefault="00FF013F">
            <w:pPr>
              <w:pStyle w:val="TAC"/>
              <w:keepNext w:val="0"/>
              <w:keepLines w:val="0"/>
              <w:widowControl w:val="0"/>
              <w:ind w:left="400" w:hanging="400"/>
            </w:pPr>
            <w:r w:rsidRPr="003D0D7B">
              <w:t xml:space="preserve"> Default=External</w:t>
            </w:r>
          </w:p>
        </w:tc>
      </w:tr>
      <w:tr w:rsidR="00FF013F" w:rsidRPr="003D0D7B" w14:paraId="60F39DDD"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7A36A0B2" w14:textId="77777777" w:rsidR="00FF013F" w:rsidRPr="003D0D7B" w:rsidRDefault="00FF013F">
            <w:pPr>
              <w:pStyle w:val="TAH"/>
              <w:keepNext w:val="0"/>
              <w:keepLines w:val="0"/>
              <w:widowControl w:val="0"/>
            </w:pPr>
            <w:r w:rsidRPr="003D0D7B">
              <w:t>Events</w:t>
            </w:r>
          </w:p>
        </w:tc>
        <w:tc>
          <w:tcPr>
            <w:tcW w:w="1779" w:type="dxa"/>
            <w:tcBorders>
              <w:top w:val="single" w:sz="4" w:space="0" w:color="auto"/>
              <w:left w:val="single" w:sz="4" w:space="0" w:color="auto"/>
              <w:bottom w:val="single" w:sz="4" w:space="0" w:color="auto"/>
              <w:right w:val="single" w:sz="4" w:space="0" w:color="auto"/>
            </w:tcBorders>
            <w:hideMark/>
          </w:tcPr>
          <w:p w14:paraId="1CBFB830" w14:textId="77777777" w:rsidR="00FF013F" w:rsidRPr="003D0D7B" w:rsidRDefault="00FF013F">
            <w:pPr>
              <w:pStyle w:val="TAH"/>
              <w:keepNext w:val="0"/>
              <w:keepLines w:val="0"/>
              <w:widowControl w:val="0"/>
            </w:pPr>
            <w:r w:rsidRPr="003D0D7B">
              <w:t>Mandatory/</w:t>
            </w:r>
          </w:p>
          <w:p w14:paraId="0209D618" w14:textId="77777777" w:rsidR="00FF013F" w:rsidRPr="003D0D7B" w:rsidRDefault="00FF013F">
            <w:pPr>
              <w:pStyle w:val="TAH"/>
              <w:keepNext w:val="0"/>
              <w:keepLines w:val="0"/>
              <w:widowControl w:val="0"/>
            </w:pPr>
            <w:r w:rsidRPr="003D0D7B">
              <w:t>Optional</w:t>
            </w:r>
          </w:p>
        </w:tc>
        <w:tc>
          <w:tcPr>
            <w:tcW w:w="5698" w:type="dxa"/>
            <w:gridSpan w:val="4"/>
            <w:tcBorders>
              <w:top w:val="single" w:sz="4" w:space="0" w:color="auto"/>
              <w:left w:val="single" w:sz="4" w:space="0" w:color="auto"/>
              <w:bottom w:val="single" w:sz="4" w:space="0" w:color="auto"/>
              <w:right w:val="single" w:sz="4" w:space="0" w:color="auto"/>
            </w:tcBorders>
            <w:hideMark/>
          </w:tcPr>
          <w:p w14:paraId="4E67033A" w14:textId="77777777" w:rsidR="00FF013F" w:rsidRPr="003D0D7B" w:rsidRDefault="00FF013F">
            <w:pPr>
              <w:pStyle w:val="TAH"/>
              <w:keepNext w:val="0"/>
              <w:keepLines w:val="0"/>
              <w:widowControl w:val="0"/>
            </w:pPr>
            <w:r w:rsidRPr="003D0D7B">
              <w:t>Used in command:</w:t>
            </w:r>
          </w:p>
        </w:tc>
      </w:tr>
      <w:tr w:rsidR="00FF013F" w:rsidRPr="003D0D7B" w14:paraId="659CBD0F" w14:textId="77777777" w:rsidTr="00FF013F">
        <w:trPr>
          <w:cantSplit/>
        </w:trPr>
        <w:tc>
          <w:tcPr>
            <w:tcW w:w="2412" w:type="dxa"/>
            <w:vMerge w:val="restart"/>
            <w:tcBorders>
              <w:top w:val="single" w:sz="4" w:space="0" w:color="auto"/>
              <w:left w:val="single" w:sz="4" w:space="0" w:color="auto"/>
              <w:bottom w:val="single" w:sz="4" w:space="0" w:color="auto"/>
              <w:right w:val="single" w:sz="4" w:space="0" w:color="auto"/>
            </w:tcBorders>
            <w:hideMark/>
          </w:tcPr>
          <w:p w14:paraId="7CFC174D" w14:textId="77777777" w:rsidR="00FF013F" w:rsidRPr="003D0D7B" w:rsidRDefault="00FF013F">
            <w:pPr>
              <w:pStyle w:val="TAC"/>
              <w:keepNext w:val="0"/>
              <w:keepLines w:val="0"/>
              <w:widowControl w:val="0"/>
              <w:ind w:left="400" w:hanging="400"/>
              <w:rPr>
                <w:b/>
                <w:bCs/>
              </w:rPr>
            </w:pPr>
            <w:r w:rsidRPr="003D0D7B">
              <w:lastRenderedPageBreak/>
              <w:t xml:space="preserve"> None</w:t>
            </w:r>
          </w:p>
        </w:tc>
        <w:tc>
          <w:tcPr>
            <w:tcW w:w="1779" w:type="dxa"/>
            <w:tcBorders>
              <w:top w:val="single" w:sz="4" w:space="0" w:color="auto"/>
              <w:left w:val="single" w:sz="4" w:space="0" w:color="auto"/>
              <w:bottom w:val="single" w:sz="4" w:space="0" w:color="auto"/>
              <w:right w:val="single" w:sz="4" w:space="0" w:color="auto"/>
            </w:tcBorders>
            <w:hideMark/>
          </w:tcPr>
          <w:p w14:paraId="6E16D404" w14:textId="77777777" w:rsidR="00FF013F" w:rsidRPr="003D0D7B" w:rsidRDefault="00FF013F">
            <w:pPr>
              <w:pStyle w:val="TAC"/>
              <w:keepNext w:val="0"/>
              <w:keepLines w:val="0"/>
              <w:widowControl w:val="0"/>
              <w:ind w:left="400" w:hanging="400"/>
              <w:rPr>
                <w:b/>
                <w:bCs/>
              </w:rPr>
            </w:pPr>
            <w:r w:rsidRPr="003D0D7B">
              <w:t>-</w:t>
            </w:r>
          </w:p>
        </w:tc>
        <w:tc>
          <w:tcPr>
            <w:tcW w:w="5698" w:type="dxa"/>
            <w:gridSpan w:val="4"/>
            <w:tcBorders>
              <w:top w:val="single" w:sz="4" w:space="0" w:color="auto"/>
              <w:left w:val="single" w:sz="4" w:space="0" w:color="auto"/>
              <w:bottom w:val="single" w:sz="4" w:space="0" w:color="auto"/>
              <w:right w:val="single" w:sz="4" w:space="0" w:color="auto"/>
            </w:tcBorders>
            <w:hideMark/>
          </w:tcPr>
          <w:p w14:paraId="7CD07EC8" w14:textId="77777777" w:rsidR="00FF013F" w:rsidRPr="003D0D7B" w:rsidRDefault="00FF013F">
            <w:pPr>
              <w:pStyle w:val="TAC"/>
              <w:keepNext w:val="0"/>
              <w:keepLines w:val="0"/>
              <w:widowControl w:val="0"/>
              <w:ind w:left="400" w:hanging="400"/>
              <w:rPr>
                <w:b/>
                <w:bCs/>
              </w:rPr>
            </w:pPr>
            <w:r w:rsidRPr="003D0D7B">
              <w:t>-</w:t>
            </w:r>
          </w:p>
        </w:tc>
      </w:tr>
      <w:tr w:rsidR="00FF013F" w:rsidRPr="003D0D7B" w14:paraId="707C30B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0DD2C6" w14:textId="77777777" w:rsidR="00FF013F" w:rsidRPr="003D0D7B" w:rsidRDefault="00FF013F">
            <w:pPr>
              <w:spacing w:after="0"/>
              <w:rPr>
                <w:rFonts w:ascii="Arial" w:hAnsi="Arial"/>
                <w:b/>
                <w:bCs/>
                <w:sz w:val="18"/>
              </w:rPr>
            </w:pPr>
          </w:p>
        </w:tc>
        <w:tc>
          <w:tcPr>
            <w:tcW w:w="1779" w:type="dxa"/>
            <w:tcBorders>
              <w:top w:val="single" w:sz="4" w:space="0" w:color="auto"/>
              <w:left w:val="single" w:sz="4" w:space="0" w:color="auto"/>
              <w:bottom w:val="single" w:sz="4" w:space="0" w:color="auto"/>
              <w:right w:val="single" w:sz="4" w:space="0" w:color="auto"/>
            </w:tcBorders>
            <w:hideMark/>
          </w:tcPr>
          <w:p w14:paraId="325BC61B" w14:textId="77777777" w:rsidR="00FF013F" w:rsidRPr="003D0D7B" w:rsidRDefault="00FF013F">
            <w:pPr>
              <w:pStyle w:val="TAH"/>
              <w:keepNext w:val="0"/>
              <w:keepLines w:val="0"/>
              <w:widowControl w:val="0"/>
            </w:pPr>
            <w:r w:rsidRPr="003D0D7B">
              <w:t>Event</w:t>
            </w:r>
          </w:p>
          <w:p w14:paraId="05CBBAED" w14:textId="77777777" w:rsidR="00FF013F" w:rsidRPr="003D0D7B" w:rsidRDefault="00FF013F">
            <w:pPr>
              <w:pStyle w:val="TAH"/>
              <w:keepNext w:val="0"/>
              <w:keepLines w:val="0"/>
              <w:widowControl w:val="0"/>
            </w:pPr>
            <w:r w:rsidRPr="003D0D7B">
              <w:t>Parameters</w:t>
            </w:r>
          </w:p>
        </w:tc>
        <w:tc>
          <w:tcPr>
            <w:tcW w:w="1829" w:type="dxa"/>
            <w:tcBorders>
              <w:top w:val="single" w:sz="4" w:space="0" w:color="auto"/>
              <w:left w:val="single" w:sz="4" w:space="0" w:color="auto"/>
              <w:bottom w:val="single" w:sz="4" w:space="0" w:color="auto"/>
              <w:right w:val="single" w:sz="4" w:space="0" w:color="auto"/>
            </w:tcBorders>
            <w:hideMark/>
          </w:tcPr>
          <w:p w14:paraId="73CEC3A7" w14:textId="77777777" w:rsidR="00FF013F" w:rsidRPr="003D0D7B" w:rsidRDefault="00FF013F">
            <w:pPr>
              <w:pStyle w:val="TAH"/>
              <w:keepNext w:val="0"/>
              <w:keepLines w:val="0"/>
              <w:widowControl w:val="0"/>
            </w:pPr>
            <w:r w:rsidRPr="003D0D7B">
              <w:t>Mandatory/</w:t>
            </w:r>
          </w:p>
          <w:p w14:paraId="5E34C84A" w14:textId="77777777" w:rsidR="00FF013F" w:rsidRPr="003D0D7B" w:rsidRDefault="00FF013F">
            <w:pPr>
              <w:pStyle w:val="TAH"/>
              <w:keepNext w:val="0"/>
              <w:keepLines w:val="0"/>
              <w:widowControl w:val="0"/>
            </w:pPr>
            <w:r w:rsidRPr="003D0D7B">
              <w:t>Optional</w:t>
            </w:r>
          </w:p>
        </w:tc>
        <w:tc>
          <w:tcPr>
            <w:tcW w:w="1736" w:type="dxa"/>
            <w:gridSpan w:val="2"/>
            <w:tcBorders>
              <w:top w:val="single" w:sz="4" w:space="0" w:color="auto"/>
              <w:left w:val="single" w:sz="4" w:space="0" w:color="auto"/>
              <w:bottom w:val="single" w:sz="4" w:space="0" w:color="auto"/>
              <w:right w:val="single" w:sz="4" w:space="0" w:color="auto"/>
            </w:tcBorders>
            <w:hideMark/>
          </w:tcPr>
          <w:p w14:paraId="29F4AB02" w14:textId="77777777" w:rsidR="00FF013F" w:rsidRPr="003D0D7B" w:rsidRDefault="00FF013F">
            <w:pPr>
              <w:pStyle w:val="TAH"/>
              <w:keepNext w:val="0"/>
              <w:keepLines w:val="0"/>
              <w:widowControl w:val="0"/>
            </w:pPr>
            <w:r w:rsidRPr="003D0D7B">
              <w:t>Supported</w:t>
            </w:r>
          </w:p>
          <w:p w14:paraId="2A512353" w14:textId="77777777" w:rsidR="00FF013F" w:rsidRPr="003D0D7B" w:rsidRDefault="00FF013F">
            <w:pPr>
              <w:pStyle w:val="TAH"/>
              <w:keepNext w:val="0"/>
              <w:keepLines w:val="0"/>
              <w:widowControl w:val="0"/>
            </w:pPr>
            <w:r w:rsidRPr="003D0D7B">
              <w:t>Values:</w:t>
            </w:r>
          </w:p>
        </w:tc>
        <w:tc>
          <w:tcPr>
            <w:tcW w:w="2133" w:type="dxa"/>
            <w:tcBorders>
              <w:top w:val="single" w:sz="4" w:space="0" w:color="auto"/>
              <w:left w:val="single" w:sz="4" w:space="0" w:color="auto"/>
              <w:bottom w:val="single" w:sz="4" w:space="0" w:color="auto"/>
              <w:right w:val="single" w:sz="4" w:space="0" w:color="auto"/>
            </w:tcBorders>
            <w:hideMark/>
          </w:tcPr>
          <w:p w14:paraId="05C4F874" w14:textId="77777777" w:rsidR="00FF013F" w:rsidRPr="003D0D7B" w:rsidRDefault="00FF013F">
            <w:pPr>
              <w:pStyle w:val="TAH"/>
              <w:keepNext w:val="0"/>
              <w:keepLines w:val="0"/>
              <w:widowControl w:val="0"/>
            </w:pPr>
            <w:r w:rsidRPr="003D0D7B">
              <w:t>Provisioned Value:</w:t>
            </w:r>
          </w:p>
        </w:tc>
      </w:tr>
      <w:tr w:rsidR="00FF013F" w:rsidRPr="003D0D7B" w14:paraId="650D7A6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4B2C4" w14:textId="77777777" w:rsidR="00FF013F" w:rsidRPr="003D0D7B" w:rsidRDefault="00FF013F">
            <w:pPr>
              <w:spacing w:after="0"/>
              <w:rPr>
                <w:rFonts w:ascii="Arial" w:hAnsi="Arial"/>
                <w:b/>
                <w:bCs/>
                <w:sz w:val="18"/>
              </w:rPr>
            </w:pPr>
          </w:p>
        </w:tc>
        <w:tc>
          <w:tcPr>
            <w:tcW w:w="1779" w:type="dxa"/>
            <w:tcBorders>
              <w:top w:val="single" w:sz="4" w:space="0" w:color="auto"/>
              <w:left w:val="single" w:sz="4" w:space="0" w:color="auto"/>
              <w:bottom w:val="single" w:sz="4" w:space="0" w:color="auto"/>
              <w:right w:val="single" w:sz="4" w:space="0" w:color="auto"/>
            </w:tcBorders>
            <w:hideMark/>
          </w:tcPr>
          <w:p w14:paraId="1D2AF986" w14:textId="77777777" w:rsidR="00FF013F" w:rsidRPr="003D0D7B" w:rsidRDefault="00FF013F">
            <w:pPr>
              <w:pStyle w:val="TAC"/>
              <w:keepNext w:val="0"/>
              <w:keepLines w:val="0"/>
              <w:widowControl w:val="0"/>
              <w:ind w:left="400" w:hanging="400"/>
              <w:rPr>
                <w:b/>
                <w:bCs/>
              </w:rPr>
            </w:pPr>
            <w:r w:rsidRPr="003D0D7B">
              <w:t>-</w:t>
            </w:r>
          </w:p>
        </w:tc>
        <w:tc>
          <w:tcPr>
            <w:tcW w:w="1829" w:type="dxa"/>
            <w:tcBorders>
              <w:top w:val="single" w:sz="4" w:space="0" w:color="auto"/>
              <w:left w:val="single" w:sz="4" w:space="0" w:color="auto"/>
              <w:bottom w:val="single" w:sz="4" w:space="0" w:color="auto"/>
              <w:right w:val="single" w:sz="4" w:space="0" w:color="auto"/>
            </w:tcBorders>
            <w:hideMark/>
          </w:tcPr>
          <w:p w14:paraId="14B347E0" w14:textId="77777777" w:rsidR="00FF013F" w:rsidRPr="003D0D7B" w:rsidRDefault="00FF013F">
            <w:pPr>
              <w:pStyle w:val="TAC"/>
              <w:keepNext w:val="0"/>
              <w:keepLines w:val="0"/>
              <w:widowControl w:val="0"/>
              <w:ind w:left="400" w:hanging="400"/>
              <w:rPr>
                <w:b/>
                <w:bCs/>
              </w:rPr>
            </w:pPr>
            <w:r w:rsidRPr="003D0D7B">
              <w:t>-</w:t>
            </w:r>
          </w:p>
        </w:tc>
        <w:tc>
          <w:tcPr>
            <w:tcW w:w="1736" w:type="dxa"/>
            <w:gridSpan w:val="2"/>
            <w:tcBorders>
              <w:top w:val="single" w:sz="4" w:space="0" w:color="auto"/>
              <w:left w:val="single" w:sz="4" w:space="0" w:color="auto"/>
              <w:bottom w:val="single" w:sz="4" w:space="0" w:color="auto"/>
              <w:right w:val="single" w:sz="4" w:space="0" w:color="auto"/>
            </w:tcBorders>
            <w:hideMark/>
          </w:tcPr>
          <w:p w14:paraId="3CD906B6" w14:textId="77777777" w:rsidR="00FF013F" w:rsidRPr="003D0D7B" w:rsidRDefault="00FF013F">
            <w:pPr>
              <w:pStyle w:val="TAC"/>
              <w:keepNext w:val="0"/>
              <w:keepLines w:val="0"/>
              <w:widowControl w:val="0"/>
              <w:ind w:left="400" w:hanging="400"/>
            </w:pPr>
            <w:r w:rsidRPr="003D0D7B">
              <w:t>-</w:t>
            </w:r>
          </w:p>
        </w:tc>
        <w:tc>
          <w:tcPr>
            <w:tcW w:w="2133" w:type="dxa"/>
            <w:tcBorders>
              <w:top w:val="single" w:sz="4" w:space="0" w:color="auto"/>
              <w:left w:val="single" w:sz="4" w:space="0" w:color="auto"/>
              <w:bottom w:val="single" w:sz="4" w:space="0" w:color="auto"/>
              <w:right w:val="single" w:sz="4" w:space="0" w:color="auto"/>
            </w:tcBorders>
            <w:hideMark/>
          </w:tcPr>
          <w:p w14:paraId="6CE33FA4" w14:textId="77777777" w:rsidR="00FF013F" w:rsidRPr="003D0D7B" w:rsidRDefault="00FF013F">
            <w:pPr>
              <w:pStyle w:val="TAC"/>
              <w:keepNext w:val="0"/>
              <w:keepLines w:val="0"/>
              <w:widowControl w:val="0"/>
              <w:ind w:left="400" w:hanging="400"/>
              <w:rPr>
                <w:b/>
                <w:bCs/>
              </w:rPr>
            </w:pPr>
            <w:r w:rsidRPr="003D0D7B">
              <w:t>-</w:t>
            </w:r>
          </w:p>
        </w:tc>
      </w:tr>
      <w:tr w:rsidR="00FF013F" w:rsidRPr="003D0D7B" w14:paraId="6AF3049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CA232" w14:textId="77777777" w:rsidR="00FF013F" w:rsidRPr="003D0D7B" w:rsidRDefault="00FF013F">
            <w:pPr>
              <w:spacing w:after="0"/>
              <w:rPr>
                <w:rFonts w:ascii="Arial" w:hAnsi="Arial"/>
                <w:b/>
                <w:bCs/>
                <w:sz w:val="18"/>
              </w:rPr>
            </w:pPr>
          </w:p>
        </w:tc>
        <w:tc>
          <w:tcPr>
            <w:tcW w:w="1779" w:type="dxa"/>
            <w:tcBorders>
              <w:top w:val="single" w:sz="4" w:space="0" w:color="auto"/>
              <w:left w:val="single" w:sz="4" w:space="0" w:color="auto"/>
              <w:bottom w:val="single" w:sz="4" w:space="0" w:color="auto"/>
              <w:right w:val="single" w:sz="4" w:space="0" w:color="auto"/>
            </w:tcBorders>
            <w:hideMark/>
          </w:tcPr>
          <w:p w14:paraId="52873287" w14:textId="77777777" w:rsidR="00FF013F" w:rsidRPr="003D0D7B" w:rsidRDefault="00FF013F">
            <w:pPr>
              <w:pStyle w:val="TAH"/>
              <w:keepNext w:val="0"/>
              <w:keepLines w:val="0"/>
              <w:widowControl w:val="0"/>
            </w:pPr>
            <w:r w:rsidRPr="003D0D7B">
              <w:t>ObservedEvent</w:t>
            </w:r>
          </w:p>
          <w:p w14:paraId="27AA4122" w14:textId="77777777" w:rsidR="00FF013F" w:rsidRPr="003D0D7B" w:rsidRDefault="00FF013F">
            <w:pPr>
              <w:pStyle w:val="TAH"/>
              <w:keepNext w:val="0"/>
              <w:keepLines w:val="0"/>
              <w:widowControl w:val="0"/>
            </w:pPr>
            <w:r w:rsidRPr="003D0D7B">
              <w:t>Parameters</w:t>
            </w:r>
          </w:p>
        </w:tc>
        <w:tc>
          <w:tcPr>
            <w:tcW w:w="1829" w:type="dxa"/>
            <w:tcBorders>
              <w:top w:val="single" w:sz="4" w:space="0" w:color="auto"/>
              <w:left w:val="single" w:sz="4" w:space="0" w:color="auto"/>
              <w:bottom w:val="single" w:sz="4" w:space="0" w:color="auto"/>
              <w:right w:val="single" w:sz="4" w:space="0" w:color="auto"/>
            </w:tcBorders>
            <w:hideMark/>
          </w:tcPr>
          <w:p w14:paraId="499171E5" w14:textId="77777777" w:rsidR="00FF013F" w:rsidRPr="003D0D7B" w:rsidRDefault="00FF013F">
            <w:pPr>
              <w:pStyle w:val="TAH"/>
              <w:keepNext w:val="0"/>
              <w:keepLines w:val="0"/>
              <w:widowControl w:val="0"/>
            </w:pPr>
            <w:r w:rsidRPr="003D0D7B">
              <w:t>Mandatory/</w:t>
            </w:r>
          </w:p>
          <w:p w14:paraId="6BCB2F09" w14:textId="77777777" w:rsidR="00FF013F" w:rsidRPr="003D0D7B" w:rsidRDefault="00FF013F">
            <w:pPr>
              <w:pStyle w:val="TAH"/>
              <w:keepNext w:val="0"/>
              <w:keepLines w:val="0"/>
              <w:widowControl w:val="0"/>
            </w:pPr>
            <w:r w:rsidRPr="003D0D7B">
              <w:t>Optional</w:t>
            </w:r>
          </w:p>
        </w:tc>
        <w:tc>
          <w:tcPr>
            <w:tcW w:w="1736" w:type="dxa"/>
            <w:gridSpan w:val="2"/>
            <w:tcBorders>
              <w:top w:val="single" w:sz="4" w:space="0" w:color="auto"/>
              <w:left w:val="single" w:sz="4" w:space="0" w:color="auto"/>
              <w:bottom w:val="single" w:sz="4" w:space="0" w:color="auto"/>
              <w:right w:val="single" w:sz="4" w:space="0" w:color="auto"/>
            </w:tcBorders>
            <w:hideMark/>
          </w:tcPr>
          <w:p w14:paraId="6CD86C18" w14:textId="77777777" w:rsidR="00FF013F" w:rsidRPr="003D0D7B" w:rsidRDefault="00FF013F">
            <w:pPr>
              <w:pStyle w:val="TAH"/>
              <w:keepNext w:val="0"/>
              <w:keepLines w:val="0"/>
              <w:widowControl w:val="0"/>
            </w:pPr>
            <w:r w:rsidRPr="003D0D7B">
              <w:t>Supported</w:t>
            </w:r>
          </w:p>
          <w:p w14:paraId="45B7D06D" w14:textId="77777777" w:rsidR="00FF013F" w:rsidRPr="003D0D7B" w:rsidRDefault="00FF013F">
            <w:pPr>
              <w:pStyle w:val="TAH"/>
              <w:keepNext w:val="0"/>
              <w:keepLines w:val="0"/>
              <w:widowControl w:val="0"/>
            </w:pPr>
            <w:r w:rsidRPr="003D0D7B">
              <w:t>Values:</w:t>
            </w:r>
          </w:p>
        </w:tc>
        <w:tc>
          <w:tcPr>
            <w:tcW w:w="2133" w:type="dxa"/>
            <w:tcBorders>
              <w:top w:val="single" w:sz="4" w:space="0" w:color="auto"/>
              <w:left w:val="single" w:sz="4" w:space="0" w:color="auto"/>
              <w:bottom w:val="single" w:sz="4" w:space="0" w:color="auto"/>
              <w:right w:val="single" w:sz="4" w:space="0" w:color="auto"/>
            </w:tcBorders>
            <w:hideMark/>
          </w:tcPr>
          <w:p w14:paraId="37C3BB3E" w14:textId="77777777" w:rsidR="00FF013F" w:rsidRPr="003D0D7B" w:rsidRDefault="00FF013F">
            <w:pPr>
              <w:pStyle w:val="TAH"/>
              <w:keepNext w:val="0"/>
              <w:keepLines w:val="0"/>
              <w:widowControl w:val="0"/>
            </w:pPr>
            <w:r w:rsidRPr="003D0D7B">
              <w:t>Provisioned Value:</w:t>
            </w:r>
          </w:p>
        </w:tc>
      </w:tr>
      <w:tr w:rsidR="00FF013F" w:rsidRPr="003D0D7B" w14:paraId="1845754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0461F0" w14:textId="77777777" w:rsidR="00FF013F" w:rsidRPr="003D0D7B" w:rsidRDefault="00FF013F">
            <w:pPr>
              <w:spacing w:after="0"/>
              <w:rPr>
                <w:rFonts w:ascii="Arial" w:hAnsi="Arial"/>
                <w:b/>
                <w:bCs/>
                <w:sz w:val="18"/>
              </w:rPr>
            </w:pPr>
          </w:p>
        </w:tc>
        <w:tc>
          <w:tcPr>
            <w:tcW w:w="1779" w:type="dxa"/>
            <w:tcBorders>
              <w:top w:val="single" w:sz="4" w:space="0" w:color="auto"/>
              <w:left w:val="single" w:sz="4" w:space="0" w:color="auto"/>
              <w:bottom w:val="single" w:sz="4" w:space="0" w:color="auto"/>
              <w:right w:val="single" w:sz="4" w:space="0" w:color="auto"/>
            </w:tcBorders>
            <w:hideMark/>
          </w:tcPr>
          <w:p w14:paraId="2B2DED82" w14:textId="77777777" w:rsidR="00FF013F" w:rsidRPr="003D0D7B" w:rsidRDefault="00FF013F">
            <w:pPr>
              <w:pStyle w:val="TAC"/>
              <w:keepNext w:val="0"/>
              <w:keepLines w:val="0"/>
              <w:widowControl w:val="0"/>
              <w:ind w:left="400" w:hanging="400"/>
            </w:pPr>
            <w:r w:rsidRPr="003D0D7B">
              <w:t>-</w:t>
            </w:r>
          </w:p>
        </w:tc>
        <w:tc>
          <w:tcPr>
            <w:tcW w:w="1829" w:type="dxa"/>
            <w:tcBorders>
              <w:top w:val="single" w:sz="4" w:space="0" w:color="auto"/>
              <w:left w:val="single" w:sz="4" w:space="0" w:color="auto"/>
              <w:bottom w:val="single" w:sz="4" w:space="0" w:color="auto"/>
              <w:right w:val="single" w:sz="4" w:space="0" w:color="auto"/>
            </w:tcBorders>
            <w:hideMark/>
          </w:tcPr>
          <w:p w14:paraId="1BFD6C58" w14:textId="77777777" w:rsidR="00FF013F" w:rsidRPr="003D0D7B" w:rsidRDefault="00FF013F">
            <w:pPr>
              <w:pStyle w:val="TAC"/>
              <w:keepNext w:val="0"/>
              <w:keepLines w:val="0"/>
              <w:widowControl w:val="0"/>
              <w:ind w:left="400" w:hanging="400"/>
            </w:pPr>
            <w:r w:rsidRPr="003D0D7B">
              <w:t>-</w:t>
            </w:r>
          </w:p>
        </w:tc>
        <w:tc>
          <w:tcPr>
            <w:tcW w:w="1736" w:type="dxa"/>
            <w:gridSpan w:val="2"/>
            <w:tcBorders>
              <w:top w:val="single" w:sz="4" w:space="0" w:color="auto"/>
              <w:left w:val="single" w:sz="4" w:space="0" w:color="auto"/>
              <w:bottom w:val="single" w:sz="4" w:space="0" w:color="auto"/>
              <w:right w:val="single" w:sz="4" w:space="0" w:color="auto"/>
            </w:tcBorders>
            <w:hideMark/>
          </w:tcPr>
          <w:p w14:paraId="643236D2" w14:textId="77777777" w:rsidR="00FF013F" w:rsidRPr="003D0D7B" w:rsidRDefault="00FF013F">
            <w:pPr>
              <w:pStyle w:val="TAC"/>
              <w:keepNext w:val="0"/>
              <w:keepLines w:val="0"/>
              <w:widowControl w:val="0"/>
              <w:ind w:left="400" w:hanging="400"/>
            </w:pPr>
            <w:r w:rsidRPr="003D0D7B">
              <w:t>-</w:t>
            </w:r>
          </w:p>
        </w:tc>
        <w:tc>
          <w:tcPr>
            <w:tcW w:w="2133" w:type="dxa"/>
            <w:tcBorders>
              <w:top w:val="single" w:sz="4" w:space="0" w:color="auto"/>
              <w:left w:val="single" w:sz="4" w:space="0" w:color="auto"/>
              <w:bottom w:val="single" w:sz="4" w:space="0" w:color="auto"/>
              <w:right w:val="single" w:sz="4" w:space="0" w:color="auto"/>
            </w:tcBorders>
            <w:hideMark/>
          </w:tcPr>
          <w:p w14:paraId="756E01BC" w14:textId="77777777" w:rsidR="00FF013F" w:rsidRPr="003D0D7B" w:rsidRDefault="00FF013F">
            <w:pPr>
              <w:pStyle w:val="TAC"/>
              <w:keepNext w:val="0"/>
              <w:keepLines w:val="0"/>
              <w:widowControl w:val="0"/>
              <w:ind w:left="400" w:hanging="400"/>
            </w:pPr>
            <w:r w:rsidRPr="003D0D7B">
              <w:t>-</w:t>
            </w:r>
          </w:p>
        </w:tc>
      </w:tr>
      <w:tr w:rsidR="00FF013F" w:rsidRPr="003D0D7B" w14:paraId="75CE671D"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3BB0A82A" w14:textId="77777777" w:rsidR="00FF013F" w:rsidRPr="003D0D7B" w:rsidRDefault="00FF013F">
            <w:pPr>
              <w:pStyle w:val="TAH"/>
              <w:keepNext w:val="0"/>
              <w:keepLines w:val="0"/>
              <w:widowControl w:val="0"/>
            </w:pPr>
            <w:r w:rsidRPr="003D0D7B">
              <w:t>Statistics</w:t>
            </w:r>
          </w:p>
        </w:tc>
        <w:tc>
          <w:tcPr>
            <w:tcW w:w="1779" w:type="dxa"/>
            <w:tcBorders>
              <w:top w:val="single" w:sz="4" w:space="0" w:color="auto"/>
              <w:left w:val="single" w:sz="4" w:space="0" w:color="auto"/>
              <w:bottom w:val="single" w:sz="4" w:space="0" w:color="auto"/>
              <w:right w:val="single" w:sz="4" w:space="0" w:color="auto"/>
            </w:tcBorders>
            <w:hideMark/>
          </w:tcPr>
          <w:p w14:paraId="033033C5" w14:textId="77777777" w:rsidR="00FF013F" w:rsidRPr="003D0D7B" w:rsidRDefault="00FF013F">
            <w:pPr>
              <w:pStyle w:val="TAH"/>
              <w:keepNext w:val="0"/>
              <w:keepLines w:val="0"/>
              <w:widowControl w:val="0"/>
            </w:pPr>
            <w:r w:rsidRPr="003D0D7B">
              <w:t>Mandatory/</w:t>
            </w:r>
          </w:p>
          <w:p w14:paraId="6B3EBE3E" w14:textId="77777777" w:rsidR="00FF013F" w:rsidRPr="003D0D7B" w:rsidRDefault="00FF013F">
            <w:pPr>
              <w:pStyle w:val="TAH"/>
              <w:keepNext w:val="0"/>
              <w:keepLines w:val="0"/>
              <w:widowControl w:val="0"/>
            </w:pPr>
            <w:r w:rsidRPr="003D0D7B">
              <w:t>Optional</w:t>
            </w:r>
          </w:p>
        </w:tc>
        <w:tc>
          <w:tcPr>
            <w:tcW w:w="2640" w:type="dxa"/>
            <w:gridSpan w:val="2"/>
            <w:tcBorders>
              <w:top w:val="single" w:sz="4" w:space="0" w:color="auto"/>
              <w:left w:val="single" w:sz="4" w:space="0" w:color="auto"/>
              <w:bottom w:val="single" w:sz="4" w:space="0" w:color="auto"/>
              <w:right w:val="single" w:sz="4" w:space="0" w:color="auto"/>
            </w:tcBorders>
            <w:hideMark/>
          </w:tcPr>
          <w:p w14:paraId="61153AC6" w14:textId="77777777" w:rsidR="00FF013F" w:rsidRPr="003D0D7B" w:rsidRDefault="00FF013F">
            <w:pPr>
              <w:pStyle w:val="TAH"/>
              <w:keepNext w:val="0"/>
              <w:keepLines w:val="0"/>
              <w:widowControl w:val="0"/>
            </w:pPr>
            <w:r w:rsidRPr="003D0D7B">
              <w:t>Used in command:</w:t>
            </w:r>
          </w:p>
        </w:tc>
        <w:tc>
          <w:tcPr>
            <w:tcW w:w="3058" w:type="dxa"/>
            <w:gridSpan w:val="2"/>
            <w:tcBorders>
              <w:top w:val="single" w:sz="4" w:space="0" w:color="auto"/>
              <w:left w:val="single" w:sz="4" w:space="0" w:color="auto"/>
              <w:bottom w:val="single" w:sz="4" w:space="0" w:color="auto"/>
              <w:right w:val="single" w:sz="4" w:space="0" w:color="auto"/>
            </w:tcBorders>
            <w:hideMark/>
          </w:tcPr>
          <w:p w14:paraId="067C9E37" w14:textId="77777777" w:rsidR="00FF013F" w:rsidRPr="003D0D7B" w:rsidRDefault="00FF013F">
            <w:pPr>
              <w:pStyle w:val="TAH"/>
              <w:keepNext w:val="0"/>
              <w:keepLines w:val="0"/>
              <w:widowControl w:val="0"/>
            </w:pPr>
            <w:r w:rsidRPr="003D0D7B">
              <w:t>Supported Values:</w:t>
            </w:r>
          </w:p>
        </w:tc>
      </w:tr>
      <w:tr w:rsidR="00FF013F" w:rsidRPr="003D0D7B" w14:paraId="3AEBC7F8"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0A56BA26" w14:textId="77777777" w:rsidR="00FF013F" w:rsidRPr="003D0D7B" w:rsidRDefault="00FF013F">
            <w:pPr>
              <w:pStyle w:val="TAC"/>
              <w:keepNext w:val="0"/>
              <w:keepLines w:val="0"/>
              <w:widowControl w:val="0"/>
              <w:ind w:left="400" w:hanging="400"/>
            </w:pPr>
            <w:r w:rsidRPr="003D0D7B">
              <w:t xml:space="preserve"> None</w:t>
            </w:r>
          </w:p>
        </w:tc>
        <w:tc>
          <w:tcPr>
            <w:tcW w:w="1779" w:type="dxa"/>
            <w:tcBorders>
              <w:top w:val="single" w:sz="4" w:space="0" w:color="auto"/>
              <w:left w:val="single" w:sz="4" w:space="0" w:color="auto"/>
              <w:bottom w:val="single" w:sz="4" w:space="0" w:color="auto"/>
              <w:right w:val="single" w:sz="4" w:space="0" w:color="auto"/>
            </w:tcBorders>
            <w:hideMark/>
          </w:tcPr>
          <w:p w14:paraId="3C300BF6" w14:textId="77777777" w:rsidR="00FF013F" w:rsidRPr="003D0D7B" w:rsidRDefault="00FF013F">
            <w:pPr>
              <w:pStyle w:val="TAC"/>
              <w:keepNext w:val="0"/>
              <w:keepLines w:val="0"/>
              <w:widowControl w:val="0"/>
              <w:ind w:left="400" w:hanging="400"/>
            </w:pPr>
            <w:r w:rsidRPr="003D0D7B">
              <w:t>-</w:t>
            </w:r>
          </w:p>
        </w:tc>
        <w:tc>
          <w:tcPr>
            <w:tcW w:w="2640" w:type="dxa"/>
            <w:gridSpan w:val="2"/>
            <w:tcBorders>
              <w:top w:val="single" w:sz="4" w:space="0" w:color="auto"/>
              <w:left w:val="single" w:sz="4" w:space="0" w:color="auto"/>
              <w:bottom w:val="single" w:sz="4" w:space="0" w:color="auto"/>
              <w:right w:val="single" w:sz="4" w:space="0" w:color="auto"/>
            </w:tcBorders>
            <w:hideMark/>
          </w:tcPr>
          <w:p w14:paraId="1A47B323" w14:textId="77777777" w:rsidR="00FF013F" w:rsidRPr="003D0D7B" w:rsidRDefault="00FF013F">
            <w:pPr>
              <w:pStyle w:val="TAC"/>
              <w:keepNext w:val="0"/>
              <w:keepLines w:val="0"/>
              <w:widowControl w:val="0"/>
              <w:ind w:left="400" w:hanging="400"/>
            </w:pPr>
            <w:r w:rsidRPr="003D0D7B">
              <w:t>-</w:t>
            </w:r>
          </w:p>
        </w:tc>
        <w:tc>
          <w:tcPr>
            <w:tcW w:w="3058" w:type="dxa"/>
            <w:gridSpan w:val="2"/>
            <w:tcBorders>
              <w:top w:val="single" w:sz="4" w:space="0" w:color="auto"/>
              <w:left w:val="single" w:sz="4" w:space="0" w:color="auto"/>
              <w:bottom w:val="single" w:sz="4" w:space="0" w:color="auto"/>
              <w:right w:val="single" w:sz="4" w:space="0" w:color="auto"/>
            </w:tcBorders>
            <w:hideMark/>
          </w:tcPr>
          <w:p w14:paraId="4BB0063A" w14:textId="77777777" w:rsidR="00FF013F" w:rsidRPr="003D0D7B" w:rsidRDefault="00FF013F">
            <w:pPr>
              <w:pStyle w:val="TAC"/>
              <w:keepNext w:val="0"/>
              <w:keepLines w:val="0"/>
              <w:widowControl w:val="0"/>
              <w:ind w:left="400" w:hanging="400"/>
            </w:pPr>
            <w:r w:rsidRPr="003D0D7B">
              <w:t>-</w:t>
            </w:r>
          </w:p>
        </w:tc>
      </w:tr>
      <w:tr w:rsidR="00FF013F" w:rsidRPr="003D0D7B" w14:paraId="1033D8EA"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02635A53" w14:textId="77777777" w:rsidR="00FF013F" w:rsidRPr="003D0D7B" w:rsidRDefault="00FF013F">
            <w:pPr>
              <w:pStyle w:val="TAH"/>
              <w:keepNext w:val="0"/>
              <w:keepLines w:val="0"/>
              <w:widowControl w:val="0"/>
            </w:pPr>
            <w:r w:rsidRPr="003D0D7B">
              <w:t>Error Codes</w:t>
            </w:r>
          </w:p>
        </w:tc>
        <w:tc>
          <w:tcPr>
            <w:tcW w:w="7477" w:type="dxa"/>
            <w:gridSpan w:val="5"/>
            <w:tcBorders>
              <w:top w:val="single" w:sz="4" w:space="0" w:color="auto"/>
              <w:left w:val="single" w:sz="4" w:space="0" w:color="auto"/>
              <w:bottom w:val="single" w:sz="4" w:space="0" w:color="auto"/>
              <w:right w:val="single" w:sz="4" w:space="0" w:color="auto"/>
            </w:tcBorders>
            <w:hideMark/>
          </w:tcPr>
          <w:p w14:paraId="388CE4D7" w14:textId="77777777" w:rsidR="00FF013F" w:rsidRPr="003D0D7B" w:rsidRDefault="00FF013F">
            <w:pPr>
              <w:pStyle w:val="TAH"/>
              <w:keepNext w:val="0"/>
              <w:keepLines w:val="0"/>
              <w:widowControl w:val="0"/>
            </w:pPr>
            <w:r w:rsidRPr="003D0D7B">
              <w:t>Mandatory/ Optional</w:t>
            </w:r>
          </w:p>
        </w:tc>
      </w:tr>
      <w:tr w:rsidR="00FF013F" w:rsidRPr="003D0D7B" w14:paraId="11DE427B" w14:textId="77777777" w:rsidTr="00FF013F">
        <w:trPr>
          <w:cantSplit/>
        </w:trPr>
        <w:tc>
          <w:tcPr>
            <w:tcW w:w="2412" w:type="dxa"/>
            <w:tcBorders>
              <w:top w:val="single" w:sz="4" w:space="0" w:color="auto"/>
              <w:left w:val="single" w:sz="4" w:space="0" w:color="auto"/>
              <w:bottom w:val="single" w:sz="4" w:space="0" w:color="auto"/>
              <w:right w:val="single" w:sz="4" w:space="0" w:color="auto"/>
            </w:tcBorders>
            <w:hideMark/>
          </w:tcPr>
          <w:p w14:paraId="30153418" w14:textId="77777777" w:rsidR="00FF013F" w:rsidRPr="003D0D7B" w:rsidRDefault="00FF013F">
            <w:pPr>
              <w:pStyle w:val="TAC"/>
              <w:keepNext w:val="0"/>
              <w:keepLines w:val="0"/>
              <w:widowControl w:val="0"/>
              <w:ind w:left="400" w:hanging="400"/>
            </w:pPr>
            <w:r w:rsidRPr="003D0D7B">
              <w:t>None</w:t>
            </w:r>
          </w:p>
        </w:tc>
        <w:tc>
          <w:tcPr>
            <w:tcW w:w="7477" w:type="dxa"/>
            <w:gridSpan w:val="5"/>
            <w:tcBorders>
              <w:top w:val="single" w:sz="4" w:space="0" w:color="auto"/>
              <w:left w:val="single" w:sz="4" w:space="0" w:color="auto"/>
              <w:bottom w:val="single" w:sz="4" w:space="0" w:color="auto"/>
              <w:right w:val="single" w:sz="4" w:space="0" w:color="auto"/>
            </w:tcBorders>
            <w:hideMark/>
          </w:tcPr>
          <w:p w14:paraId="387C4134" w14:textId="77777777" w:rsidR="00FF013F" w:rsidRPr="003D0D7B" w:rsidRDefault="00FF013F">
            <w:pPr>
              <w:pStyle w:val="TAC"/>
              <w:keepNext w:val="0"/>
              <w:keepLines w:val="0"/>
              <w:widowControl w:val="0"/>
              <w:ind w:left="400" w:hanging="400"/>
            </w:pPr>
            <w:r w:rsidRPr="003D0D7B">
              <w:t>-</w:t>
            </w:r>
          </w:p>
        </w:tc>
      </w:tr>
    </w:tbl>
    <w:p w14:paraId="16A93351" w14:textId="77777777" w:rsidR="00FF013F" w:rsidRPr="003D0D7B" w:rsidRDefault="00FF013F" w:rsidP="00FF013F">
      <w:pPr>
        <w:widowControl w:val="0"/>
      </w:pPr>
    </w:p>
    <w:p w14:paraId="74225A9A" w14:textId="77777777" w:rsidR="00FF013F" w:rsidRPr="003D0D7B" w:rsidRDefault="00FF013F" w:rsidP="00FF013F">
      <w:pPr>
        <w:pStyle w:val="Heading4"/>
        <w:keepNext w:val="0"/>
        <w:keepLines w:val="0"/>
        <w:widowControl w:val="0"/>
      </w:pPr>
      <w:bookmarkStart w:id="189" w:name="_Toc485674033"/>
      <w:bookmarkStart w:id="190" w:name="_Toc57988554"/>
      <w:bookmarkStart w:id="191" w:name="_Toc67479722"/>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.9</w:t>
      </w:r>
      <w:r w:rsidRPr="003D0D7B">
        <w:tab/>
        <w:t>Expanded Call Progress Tones Generator Package</w:t>
      </w:r>
      <w:bookmarkEnd w:id="189"/>
      <w:bookmarkEnd w:id="190"/>
      <w:bookmarkEnd w:id="191"/>
    </w:p>
    <w:p w14:paraId="64FABE47" w14:textId="77777777" w:rsidR="00FF013F" w:rsidRPr="003D0D7B" w:rsidRDefault="00FF013F" w:rsidP="00FF013F">
      <w:pPr>
        <w:pStyle w:val="TH"/>
        <w:keepNext w:val="0"/>
        <w:keepLines w:val="0"/>
        <w:widowControl w:val="0"/>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.9.1: Package Usage Information for Expanded Call Progress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80"/>
        <w:gridCol w:w="1787"/>
        <w:gridCol w:w="1799"/>
        <w:gridCol w:w="821"/>
        <w:gridCol w:w="937"/>
        <w:gridCol w:w="2165"/>
      </w:tblGrid>
      <w:tr w:rsidR="00FF013F" w:rsidRPr="003D0D7B" w14:paraId="4FE7EA28"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02629F36" w14:textId="77777777" w:rsidR="00FF013F" w:rsidRPr="003D0D7B" w:rsidRDefault="00FF013F">
            <w:pPr>
              <w:pStyle w:val="TAH"/>
              <w:keepNext w:val="0"/>
              <w:keepLines w:val="0"/>
              <w:widowControl w:val="0"/>
            </w:pPr>
            <w:r w:rsidRPr="003D0D7B">
              <w:t xml:space="preserve">Properties </w:t>
            </w:r>
          </w:p>
        </w:tc>
        <w:tc>
          <w:tcPr>
            <w:tcW w:w="1787" w:type="dxa"/>
            <w:tcBorders>
              <w:top w:val="single" w:sz="4" w:space="0" w:color="auto"/>
              <w:left w:val="single" w:sz="4" w:space="0" w:color="auto"/>
              <w:bottom w:val="single" w:sz="4" w:space="0" w:color="auto"/>
              <w:right w:val="single" w:sz="4" w:space="0" w:color="auto"/>
            </w:tcBorders>
            <w:hideMark/>
          </w:tcPr>
          <w:p w14:paraId="1C827FEF" w14:textId="77777777" w:rsidR="00FF013F" w:rsidRPr="003D0D7B" w:rsidRDefault="00FF013F">
            <w:pPr>
              <w:pStyle w:val="TAH"/>
              <w:keepNext w:val="0"/>
              <w:keepLines w:val="0"/>
              <w:widowControl w:val="0"/>
            </w:pPr>
            <w:r w:rsidRPr="003D0D7B">
              <w:t>Mandatory/</w:t>
            </w:r>
          </w:p>
          <w:p w14:paraId="5572B8D6" w14:textId="77777777" w:rsidR="00FF013F" w:rsidRPr="003D0D7B" w:rsidRDefault="00FF013F">
            <w:pPr>
              <w:pStyle w:val="TAH"/>
              <w:keepNext w:val="0"/>
              <w:keepLines w:val="0"/>
              <w:widowControl w:val="0"/>
            </w:pPr>
            <w:r w:rsidRPr="003D0D7B">
              <w:t>Optional</w:t>
            </w:r>
          </w:p>
        </w:tc>
        <w:tc>
          <w:tcPr>
            <w:tcW w:w="1799" w:type="dxa"/>
            <w:tcBorders>
              <w:top w:val="single" w:sz="4" w:space="0" w:color="auto"/>
              <w:left w:val="single" w:sz="4" w:space="0" w:color="auto"/>
              <w:bottom w:val="single" w:sz="4" w:space="0" w:color="auto"/>
              <w:right w:val="single" w:sz="4" w:space="0" w:color="auto"/>
            </w:tcBorders>
            <w:hideMark/>
          </w:tcPr>
          <w:p w14:paraId="2D29BF63" w14:textId="77777777" w:rsidR="00FF013F" w:rsidRPr="003D0D7B" w:rsidRDefault="00FF013F">
            <w:pPr>
              <w:pStyle w:val="TAH"/>
              <w:keepNext w:val="0"/>
              <w:keepLines w:val="0"/>
              <w:widowControl w:val="0"/>
            </w:pPr>
            <w:r w:rsidRPr="003D0D7B">
              <w:t>Used in command:</w:t>
            </w:r>
          </w:p>
        </w:tc>
        <w:tc>
          <w:tcPr>
            <w:tcW w:w="1758" w:type="dxa"/>
            <w:gridSpan w:val="2"/>
            <w:tcBorders>
              <w:top w:val="single" w:sz="4" w:space="0" w:color="auto"/>
              <w:left w:val="single" w:sz="4" w:space="0" w:color="auto"/>
              <w:bottom w:val="single" w:sz="4" w:space="0" w:color="auto"/>
              <w:right w:val="single" w:sz="4" w:space="0" w:color="auto"/>
            </w:tcBorders>
            <w:hideMark/>
          </w:tcPr>
          <w:p w14:paraId="35A0040B" w14:textId="77777777" w:rsidR="00FF013F" w:rsidRPr="003D0D7B" w:rsidRDefault="00FF013F">
            <w:pPr>
              <w:pStyle w:val="TAH"/>
              <w:keepNext w:val="0"/>
              <w:keepLines w:val="0"/>
              <w:widowControl w:val="0"/>
            </w:pPr>
            <w:r w:rsidRPr="003D0D7B">
              <w:t>Supported Values:</w:t>
            </w:r>
          </w:p>
        </w:tc>
        <w:tc>
          <w:tcPr>
            <w:tcW w:w="2165" w:type="dxa"/>
            <w:tcBorders>
              <w:top w:val="single" w:sz="4" w:space="0" w:color="auto"/>
              <w:left w:val="single" w:sz="4" w:space="0" w:color="auto"/>
              <w:bottom w:val="single" w:sz="4" w:space="0" w:color="auto"/>
              <w:right w:val="single" w:sz="4" w:space="0" w:color="auto"/>
            </w:tcBorders>
            <w:hideMark/>
          </w:tcPr>
          <w:p w14:paraId="56C7F3FC" w14:textId="77777777" w:rsidR="00FF013F" w:rsidRPr="003D0D7B" w:rsidRDefault="00FF013F">
            <w:pPr>
              <w:pStyle w:val="TAH"/>
              <w:keepNext w:val="0"/>
              <w:keepLines w:val="0"/>
              <w:widowControl w:val="0"/>
            </w:pPr>
            <w:r w:rsidRPr="003D0D7B">
              <w:t>Provisioned Value:</w:t>
            </w:r>
          </w:p>
        </w:tc>
      </w:tr>
      <w:tr w:rsidR="00FF013F" w:rsidRPr="003D0D7B" w14:paraId="73B591CE"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0F0ED1AF" w14:textId="77777777" w:rsidR="00FF013F" w:rsidRPr="003D0D7B" w:rsidRDefault="00FF013F">
            <w:pPr>
              <w:pStyle w:val="TAC"/>
              <w:keepNext w:val="0"/>
              <w:keepLines w:val="0"/>
              <w:widowControl w:val="0"/>
            </w:pPr>
            <w:r w:rsidRPr="003D0D7B">
              <w:t>None</w:t>
            </w:r>
          </w:p>
        </w:tc>
        <w:tc>
          <w:tcPr>
            <w:tcW w:w="1787" w:type="dxa"/>
            <w:tcBorders>
              <w:top w:val="single" w:sz="4" w:space="0" w:color="auto"/>
              <w:left w:val="single" w:sz="4" w:space="0" w:color="auto"/>
              <w:bottom w:val="single" w:sz="4" w:space="0" w:color="auto"/>
              <w:right w:val="single" w:sz="4" w:space="0" w:color="auto"/>
            </w:tcBorders>
            <w:hideMark/>
          </w:tcPr>
          <w:p w14:paraId="468ECF2F" w14:textId="77777777" w:rsidR="00FF013F" w:rsidRPr="003D0D7B" w:rsidRDefault="00FF013F">
            <w:pPr>
              <w:pStyle w:val="TAC"/>
              <w:keepNext w:val="0"/>
              <w:keepLines w:val="0"/>
              <w:widowControl w:val="0"/>
            </w:pPr>
            <w:r w:rsidRPr="003D0D7B">
              <w:t>-</w:t>
            </w:r>
          </w:p>
        </w:tc>
        <w:tc>
          <w:tcPr>
            <w:tcW w:w="1799" w:type="dxa"/>
            <w:tcBorders>
              <w:top w:val="single" w:sz="4" w:space="0" w:color="auto"/>
              <w:left w:val="single" w:sz="4" w:space="0" w:color="auto"/>
              <w:bottom w:val="single" w:sz="4" w:space="0" w:color="auto"/>
              <w:right w:val="single" w:sz="4" w:space="0" w:color="auto"/>
            </w:tcBorders>
            <w:hideMark/>
          </w:tcPr>
          <w:p w14:paraId="6FAF2925" w14:textId="77777777" w:rsidR="00FF013F" w:rsidRPr="003D0D7B" w:rsidRDefault="00FF013F">
            <w:pPr>
              <w:pStyle w:val="TAC"/>
              <w:keepNext w:val="0"/>
              <w:keepLines w:val="0"/>
              <w:widowControl w:val="0"/>
            </w:pPr>
            <w:r w:rsidRPr="003D0D7B">
              <w:t>-</w:t>
            </w:r>
          </w:p>
        </w:tc>
        <w:tc>
          <w:tcPr>
            <w:tcW w:w="1758" w:type="dxa"/>
            <w:gridSpan w:val="2"/>
            <w:tcBorders>
              <w:top w:val="single" w:sz="4" w:space="0" w:color="auto"/>
              <w:left w:val="single" w:sz="4" w:space="0" w:color="auto"/>
              <w:bottom w:val="single" w:sz="4" w:space="0" w:color="auto"/>
              <w:right w:val="single" w:sz="4" w:space="0" w:color="auto"/>
            </w:tcBorders>
            <w:hideMark/>
          </w:tcPr>
          <w:p w14:paraId="2DCA5FF0" w14:textId="77777777" w:rsidR="00FF013F" w:rsidRPr="003D0D7B" w:rsidRDefault="00FF013F">
            <w:pPr>
              <w:pStyle w:val="TAC"/>
              <w:keepNext w:val="0"/>
              <w:keepLines w:val="0"/>
              <w:widowControl w:val="0"/>
            </w:pPr>
            <w:r w:rsidRPr="003D0D7B">
              <w:t>-</w:t>
            </w:r>
          </w:p>
        </w:tc>
        <w:tc>
          <w:tcPr>
            <w:tcW w:w="2165" w:type="dxa"/>
            <w:tcBorders>
              <w:top w:val="single" w:sz="4" w:space="0" w:color="auto"/>
              <w:left w:val="single" w:sz="4" w:space="0" w:color="auto"/>
              <w:bottom w:val="single" w:sz="4" w:space="0" w:color="auto"/>
              <w:right w:val="single" w:sz="4" w:space="0" w:color="auto"/>
            </w:tcBorders>
            <w:hideMark/>
          </w:tcPr>
          <w:p w14:paraId="47CF3874" w14:textId="77777777" w:rsidR="00FF013F" w:rsidRPr="003D0D7B" w:rsidRDefault="00FF013F">
            <w:pPr>
              <w:pStyle w:val="TAC"/>
              <w:keepNext w:val="0"/>
              <w:keepLines w:val="0"/>
              <w:widowControl w:val="0"/>
            </w:pPr>
            <w:r w:rsidRPr="003D0D7B">
              <w:t>-</w:t>
            </w:r>
          </w:p>
        </w:tc>
      </w:tr>
      <w:tr w:rsidR="00FF013F" w:rsidRPr="003D0D7B" w14:paraId="7B787EA5"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17A7799C" w14:textId="77777777" w:rsidR="00FF013F" w:rsidRPr="003D0D7B" w:rsidRDefault="00FF013F">
            <w:pPr>
              <w:pStyle w:val="TAH"/>
              <w:keepNext w:val="0"/>
              <w:keepLines w:val="0"/>
              <w:widowControl w:val="0"/>
            </w:pPr>
            <w:r w:rsidRPr="003D0D7B">
              <w:t xml:space="preserve">Signals </w:t>
            </w:r>
          </w:p>
        </w:tc>
        <w:tc>
          <w:tcPr>
            <w:tcW w:w="1787" w:type="dxa"/>
            <w:tcBorders>
              <w:top w:val="single" w:sz="4" w:space="0" w:color="auto"/>
              <w:left w:val="single" w:sz="4" w:space="0" w:color="auto"/>
              <w:bottom w:val="single" w:sz="4" w:space="0" w:color="auto"/>
              <w:right w:val="single" w:sz="4" w:space="0" w:color="auto"/>
            </w:tcBorders>
            <w:hideMark/>
          </w:tcPr>
          <w:p w14:paraId="0EF10D32" w14:textId="77777777" w:rsidR="00FF013F" w:rsidRPr="003D0D7B" w:rsidRDefault="00FF013F">
            <w:pPr>
              <w:pStyle w:val="TAH"/>
              <w:keepNext w:val="0"/>
              <w:keepLines w:val="0"/>
              <w:widowControl w:val="0"/>
            </w:pPr>
            <w:r w:rsidRPr="003D0D7B">
              <w:t>Mandatory/</w:t>
            </w:r>
          </w:p>
          <w:p w14:paraId="5094017E" w14:textId="77777777" w:rsidR="00FF013F" w:rsidRPr="003D0D7B" w:rsidRDefault="00FF013F">
            <w:pPr>
              <w:pStyle w:val="TAH"/>
              <w:keepNext w:val="0"/>
              <w:keepLines w:val="0"/>
              <w:widowControl w:val="0"/>
            </w:pPr>
            <w:r w:rsidRPr="003D0D7B">
              <w:t>Optional</w:t>
            </w:r>
          </w:p>
        </w:tc>
        <w:tc>
          <w:tcPr>
            <w:tcW w:w="3557" w:type="dxa"/>
            <w:gridSpan w:val="3"/>
            <w:tcBorders>
              <w:top w:val="single" w:sz="4" w:space="0" w:color="auto"/>
              <w:left w:val="single" w:sz="4" w:space="0" w:color="auto"/>
              <w:bottom w:val="single" w:sz="4" w:space="0" w:color="auto"/>
              <w:right w:val="single" w:sz="4" w:space="0" w:color="auto"/>
            </w:tcBorders>
            <w:hideMark/>
          </w:tcPr>
          <w:p w14:paraId="590A1FCE" w14:textId="77777777" w:rsidR="00FF013F" w:rsidRPr="003D0D7B" w:rsidRDefault="00FF013F">
            <w:pPr>
              <w:pStyle w:val="TAH"/>
              <w:keepNext w:val="0"/>
              <w:keepLines w:val="0"/>
              <w:widowControl w:val="0"/>
            </w:pPr>
            <w:r w:rsidRPr="003D0D7B">
              <w:t>Used in command:</w:t>
            </w:r>
          </w:p>
        </w:tc>
        <w:tc>
          <w:tcPr>
            <w:tcW w:w="2165" w:type="dxa"/>
            <w:tcBorders>
              <w:top w:val="single" w:sz="4" w:space="0" w:color="auto"/>
              <w:left w:val="single" w:sz="4" w:space="0" w:color="auto"/>
              <w:bottom w:val="single" w:sz="4" w:space="0" w:color="auto"/>
              <w:right w:val="single" w:sz="4" w:space="0" w:color="auto"/>
            </w:tcBorders>
            <w:hideMark/>
          </w:tcPr>
          <w:p w14:paraId="7473044A" w14:textId="77777777" w:rsidR="00FF013F" w:rsidRPr="003D0D7B" w:rsidRDefault="00FF013F">
            <w:pPr>
              <w:pStyle w:val="TAH"/>
              <w:keepNext w:val="0"/>
              <w:keepLines w:val="0"/>
              <w:widowControl w:val="0"/>
            </w:pPr>
            <w:r w:rsidRPr="003D0D7B">
              <w:t>Duration Provisioned Value:</w:t>
            </w:r>
          </w:p>
        </w:tc>
      </w:tr>
      <w:tr w:rsidR="00FF013F" w:rsidRPr="003D0D7B" w14:paraId="5DE74A38" w14:textId="77777777" w:rsidTr="00FF013F">
        <w:trPr>
          <w:cantSplit/>
        </w:trPr>
        <w:tc>
          <w:tcPr>
            <w:tcW w:w="2380" w:type="dxa"/>
            <w:vMerge w:val="restart"/>
            <w:tcBorders>
              <w:top w:val="single" w:sz="4" w:space="0" w:color="auto"/>
              <w:left w:val="single" w:sz="4" w:space="0" w:color="auto"/>
              <w:bottom w:val="single" w:sz="4" w:space="0" w:color="auto"/>
              <w:right w:val="single" w:sz="4" w:space="0" w:color="auto"/>
            </w:tcBorders>
            <w:hideMark/>
          </w:tcPr>
          <w:p w14:paraId="589F7235" w14:textId="77777777" w:rsidR="00FF013F" w:rsidRPr="003D0D7B" w:rsidRDefault="00FF013F">
            <w:pPr>
              <w:pStyle w:val="TAC"/>
              <w:keepNext w:val="0"/>
              <w:keepLines w:val="0"/>
              <w:widowControl w:val="0"/>
            </w:pPr>
            <w:r w:rsidRPr="003D0D7B">
              <w:t>Comfort Tone (xcg/cmft,0x0024/0x</w:t>
            </w:r>
            <w:smartTag w:uri="urn:schemas-microsoft-com:office:smarttags" w:element="chmetcnv">
              <w:smartTagPr>
                <w:attr w:name="UnitName" w:val="a"/>
                <w:attr w:name="SourceValue" w:val="4"/>
                <w:attr w:name="HasSpace" w:val="False"/>
                <w:attr w:name="Negative" w:val="False"/>
                <w:attr w:name="NumberType" w:val="1"/>
                <w:attr w:name="TCSC" w:val="0"/>
              </w:smartTagPr>
              <w:r w:rsidRPr="003D0D7B">
                <w:t>004a</w:t>
              </w:r>
            </w:smartTag>
            <w:r w:rsidRPr="003D0D7B">
              <w:t>)</w:t>
            </w:r>
          </w:p>
          <w:p w14:paraId="77ED353D" w14:textId="77777777" w:rsidR="00FF013F" w:rsidRPr="003D0D7B" w:rsidRDefault="00FF013F">
            <w:pPr>
              <w:pStyle w:val="TAC"/>
              <w:keepNext w:val="0"/>
              <w:keepLines w:val="0"/>
              <w:widowControl w:val="0"/>
            </w:pPr>
            <w:r w:rsidRPr="003D0D7B">
              <w:t>Off-hook warning Tone (xcg/roh, 0x0024/0x004b)</w:t>
            </w:r>
          </w:p>
          <w:p w14:paraId="62206B21" w14:textId="77777777" w:rsidR="00FF013F" w:rsidRPr="003D0D7B" w:rsidRDefault="00FF013F">
            <w:pPr>
              <w:pStyle w:val="TAC"/>
              <w:keepNext w:val="0"/>
              <w:keepLines w:val="0"/>
              <w:widowControl w:val="0"/>
            </w:pPr>
            <w:r w:rsidRPr="003D0D7B">
              <w:t>Negative Acknowledgement (xcg/nack,0x0024/0x</w:t>
            </w:r>
            <w:smartTag w:uri="urn:schemas-microsoft-com:office:smarttags" w:element="chmetcnv">
              <w:smartTagPr>
                <w:attr w:name="UnitName" w:val="C"/>
                <w:attr w:name="SourceValue" w:val="4"/>
                <w:attr w:name="HasSpace" w:val="False"/>
                <w:attr w:name="Negative" w:val="False"/>
                <w:attr w:name="NumberType" w:val="1"/>
                <w:attr w:name="TCSC" w:val="0"/>
              </w:smartTagPr>
              <w:r w:rsidRPr="003D0D7B">
                <w:t>004c</w:t>
              </w:r>
            </w:smartTag>
            <w:r w:rsidRPr="003D0D7B">
              <w:t>)</w:t>
            </w:r>
          </w:p>
          <w:p w14:paraId="10BAC881" w14:textId="77777777" w:rsidR="00FF013F" w:rsidRPr="003D0D7B" w:rsidRDefault="00FF013F">
            <w:pPr>
              <w:pStyle w:val="TAC"/>
              <w:keepNext w:val="0"/>
              <w:keepLines w:val="0"/>
              <w:widowControl w:val="0"/>
            </w:pPr>
            <w:r w:rsidRPr="003D0D7B">
              <w:t>Vacant Number Tone (xcg/vac, 0x0024/0x004d)</w:t>
            </w:r>
          </w:p>
          <w:p w14:paraId="68AAA579" w14:textId="77777777" w:rsidR="00FF013F" w:rsidRPr="003D0D7B" w:rsidRDefault="00FF013F">
            <w:pPr>
              <w:pStyle w:val="TAC"/>
              <w:keepNext w:val="0"/>
              <w:keepLines w:val="0"/>
              <w:widowControl w:val="0"/>
              <w:rPr>
                <w:b/>
                <w:bCs/>
              </w:rPr>
            </w:pPr>
            <w:r w:rsidRPr="003D0D7B">
              <w:t>Special Conditions Dial Tone (xcg/spec,0x0024/0x004e)</w:t>
            </w:r>
          </w:p>
        </w:tc>
        <w:tc>
          <w:tcPr>
            <w:tcW w:w="1787" w:type="dxa"/>
            <w:tcBorders>
              <w:top w:val="single" w:sz="4" w:space="0" w:color="auto"/>
              <w:left w:val="single" w:sz="4" w:space="0" w:color="auto"/>
              <w:bottom w:val="single" w:sz="4" w:space="0" w:color="auto"/>
              <w:right w:val="single" w:sz="4" w:space="0" w:color="auto"/>
            </w:tcBorders>
            <w:hideMark/>
          </w:tcPr>
          <w:p w14:paraId="759AFE07" w14:textId="77777777" w:rsidR="00FF013F" w:rsidRPr="003D0D7B" w:rsidRDefault="00FF013F">
            <w:pPr>
              <w:pStyle w:val="TAC"/>
              <w:keepNext w:val="0"/>
              <w:keepLines w:val="0"/>
              <w:widowControl w:val="0"/>
            </w:pPr>
            <w:r w:rsidRPr="003D0D7B">
              <w:t>O</w:t>
            </w:r>
          </w:p>
        </w:tc>
        <w:tc>
          <w:tcPr>
            <w:tcW w:w="3557" w:type="dxa"/>
            <w:gridSpan w:val="3"/>
            <w:tcBorders>
              <w:top w:val="single" w:sz="4" w:space="0" w:color="auto"/>
              <w:left w:val="single" w:sz="4" w:space="0" w:color="auto"/>
              <w:bottom w:val="single" w:sz="4" w:space="0" w:color="auto"/>
              <w:right w:val="single" w:sz="4" w:space="0" w:color="auto"/>
            </w:tcBorders>
            <w:hideMark/>
          </w:tcPr>
          <w:p w14:paraId="56104209" w14:textId="77777777" w:rsidR="00FF013F" w:rsidRPr="003D0D7B" w:rsidRDefault="00FF013F">
            <w:pPr>
              <w:pStyle w:val="TAC"/>
              <w:keepNext w:val="0"/>
              <w:keepLines w:val="0"/>
              <w:widowControl w:val="0"/>
            </w:pPr>
            <w:r w:rsidRPr="003D0D7B">
              <w:t>ADD, MOD, MOVE</w:t>
            </w:r>
          </w:p>
        </w:tc>
        <w:tc>
          <w:tcPr>
            <w:tcW w:w="2165" w:type="dxa"/>
            <w:tcBorders>
              <w:top w:val="single" w:sz="4" w:space="0" w:color="auto"/>
              <w:left w:val="single" w:sz="4" w:space="0" w:color="auto"/>
              <w:bottom w:val="single" w:sz="4" w:space="0" w:color="auto"/>
              <w:right w:val="single" w:sz="4" w:space="0" w:color="auto"/>
            </w:tcBorders>
            <w:hideMark/>
          </w:tcPr>
          <w:p w14:paraId="48C237E6" w14:textId="77777777" w:rsidR="00FF013F" w:rsidRPr="003D0D7B" w:rsidRDefault="00FF013F">
            <w:pPr>
              <w:pStyle w:val="TAC"/>
              <w:keepNext w:val="0"/>
              <w:keepLines w:val="0"/>
              <w:widowControl w:val="0"/>
            </w:pPr>
            <w:r w:rsidRPr="003D0D7B">
              <w:t xml:space="preserve">Value </w:t>
            </w:r>
          </w:p>
        </w:tc>
      </w:tr>
      <w:tr w:rsidR="00FF013F" w:rsidRPr="003D0D7B" w14:paraId="2C8DFFC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17341E" w14:textId="77777777" w:rsidR="00FF013F" w:rsidRPr="003D0D7B" w:rsidRDefault="00FF013F">
            <w:pPr>
              <w:spacing w:after="0"/>
              <w:rPr>
                <w:rFonts w:ascii="Arial" w:hAnsi="Arial"/>
                <w:b/>
                <w:bCs/>
                <w:sz w:val="18"/>
              </w:rPr>
            </w:pPr>
          </w:p>
        </w:tc>
        <w:tc>
          <w:tcPr>
            <w:tcW w:w="1787" w:type="dxa"/>
            <w:tcBorders>
              <w:top w:val="single" w:sz="4" w:space="0" w:color="auto"/>
              <w:left w:val="single" w:sz="4" w:space="0" w:color="auto"/>
              <w:bottom w:val="single" w:sz="4" w:space="0" w:color="auto"/>
              <w:right w:val="single" w:sz="4" w:space="0" w:color="auto"/>
            </w:tcBorders>
            <w:hideMark/>
          </w:tcPr>
          <w:p w14:paraId="4E371A58" w14:textId="77777777" w:rsidR="00FF013F" w:rsidRPr="003D0D7B" w:rsidRDefault="00FF013F">
            <w:pPr>
              <w:pStyle w:val="TAH"/>
              <w:keepNext w:val="0"/>
              <w:keepLines w:val="0"/>
              <w:widowControl w:val="0"/>
            </w:pPr>
            <w:r w:rsidRPr="003D0D7B">
              <w:t>Signal Parameters</w:t>
            </w:r>
          </w:p>
        </w:tc>
        <w:tc>
          <w:tcPr>
            <w:tcW w:w="1799" w:type="dxa"/>
            <w:tcBorders>
              <w:top w:val="single" w:sz="4" w:space="0" w:color="auto"/>
              <w:left w:val="single" w:sz="4" w:space="0" w:color="auto"/>
              <w:bottom w:val="single" w:sz="4" w:space="0" w:color="auto"/>
              <w:right w:val="single" w:sz="4" w:space="0" w:color="auto"/>
            </w:tcBorders>
            <w:hideMark/>
          </w:tcPr>
          <w:p w14:paraId="32FA8BB2" w14:textId="77777777" w:rsidR="00FF013F" w:rsidRPr="003D0D7B" w:rsidRDefault="00FF013F">
            <w:pPr>
              <w:pStyle w:val="TAH"/>
              <w:keepNext w:val="0"/>
              <w:keepLines w:val="0"/>
              <w:widowControl w:val="0"/>
            </w:pPr>
            <w:r w:rsidRPr="003D0D7B">
              <w:t>Mandatory/</w:t>
            </w:r>
          </w:p>
          <w:p w14:paraId="50CDEA74" w14:textId="77777777" w:rsidR="00FF013F" w:rsidRPr="003D0D7B" w:rsidRDefault="00FF013F">
            <w:pPr>
              <w:pStyle w:val="TAH"/>
              <w:keepNext w:val="0"/>
              <w:keepLines w:val="0"/>
              <w:widowControl w:val="0"/>
            </w:pPr>
            <w:r w:rsidRPr="003D0D7B">
              <w:t>Optional</w:t>
            </w:r>
          </w:p>
        </w:tc>
        <w:tc>
          <w:tcPr>
            <w:tcW w:w="1758" w:type="dxa"/>
            <w:gridSpan w:val="2"/>
            <w:tcBorders>
              <w:top w:val="single" w:sz="4" w:space="0" w:color="auto"/>
              <w:left w:val="single" w:sz="4" w:space="0" w:color="auto"/>
              <w:bottom w:val="single" w:sz="4" w:space="0" w:color="auto"/>
              <w:right w:val="single" w:sz="4" w:space="0" w:color="auto"/>
            </w:tcBorders>
            <w:hideMark/>
          </w:tcPr>
          <w:p w14:paraId="06A8463A" w14:textId="77777777" w:rsidR="00FF013F" w:rsidRPr="003D0D7B" w:rsidRDefault="00FF013F">
            <w:pPr>
              <w:pStyle w:val="TAH"/>
              <w:keepNext w:val="0"/>
              <w:keepLines w:val="0"/>
              <w:widowControl w:val="0"/>
            </w:pPr>
            <w:r w:rsidRPr="003D0D7B">
              <w:t>Supported</w:t>
            </w:r>
          </w:p>
          <w:p w14:paraId="009AC9A2" w14:textId="77777777" w:rsidR="00FF013F" w:rsidRPr="003D0D7B" w:rsidRDefault="00FF013F">
            <w:pPr>
              <w:pStyle w:val="TAH"/>
              <w:keepNext w:val="0"/>
              <w:keepLines w:val="0"/>
              <w:widowControl w:val="0"/>
            </w:pPr>
            <w:r w:rsidRPr="003D0D7B">
              <w:t>Values:</w:t>
            </w:r>
          </w:p>
        </w:tc>
        <w:tc>
          <w:tcPr>
            <w:tcW w:w="2165" w:type="dxa"/>
            <w:tcBorders>
              <w:top w:val="single" w:sz="4" w:space="0" w:color="auto"/>
              <w:left w:val="single" w:sz="4" w:space="0" w:color="auto"/>
              <w:bottom w:val="single" w:sz="4" w:space="0" w:color="auto"/>
              <w:right w:val="single" w:sz="4" w:space="0" w:color="auto"/>
            </w:tcBorders>
            <w:hideMark/>
          </w:tcPr>
          <w:p w14:paraId="4D3605EC" w14:textId="77777777" w:rsidR="00FF013F" w:rsidRPr="003D0D7B" w:rsidRDefault="00FF013F">
            <w:pPr>
              <w:pStyle w:val="TAH"/>
              <w:keepNext w:val="0"/>
              <w:keepLines w:val="0"/>
              <w:widowControl w:val="0"/>
            </w:pPr>
            <w:r w:rsidRPr="003D0D7B">
              <w:t>Duration Provisioned Value:</w:t>
            </w:r>
          </w:p>
        </w:tc>
      </w:tr>
      <w:tr w:rsidR="00FF013F" w:rsidRPr="003D0D7B" w14:paraId="09AA793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9B7BAB" w14:textId="77777777" w:rsidR="00FF013F" w:rsidRPr="003D0D7B" w:rsidRDefault="00FF013F">
            <w:pPr>
              <w:spacing w:after="0"/>
              <w:rPr>
                <w:rFonts w:ascii="Arial" w:hAnsi="Arial"/>
                <w:b/>
                <w:bCs/>
                <w:sz w:val="18"/>
              </w:rPr>
            </w:pPr>
          </w:p>
        </w:tc>
        <w:tc>
          <w:tcPr>
            <w:tcW w:w="1787" w:type="dxa"/>
            <w:tcBorders>
              <w:top w:val="single" w:sz="4" w:space="0" w:color="auto"/>
              <w:left w:val="single" w:sz="4" w:space="0" w:color="auto"/>
              <w:bottom w:val="single" w:sz="4" w:space="0" w:color="auto"/>
              <w:right w:val="single" w:sz="4" w:space="0" w:color="auto"/>
            </w:tcBorders>
            <w:hideMark/>
          </w:tcPr>
          <w:p w14:paraId="0DE4364D" w14:textId="77777777" w:rsidR="00FF013F" w:rsidRPr="003D0D7B" w:rsidRDefault="00FF013F">
            <w:pPr>
              <w:pStyle w:val="TAC"/>
              <w:keepNext w:val="0"/>
              <w:keepLines w:val="0"/>
              <w:widowControl w:val="0"/>
            </w:pPr>
            <w:r w:rsidRPr="003D0D7B">
              <w:t>Tone Direction (btd, 0x0001)</w:t>
            </w:r>
          </w:p>
        </w:tc>
        <w:tc>
          <w:tcPr>
            <w:tcW w:w="1799" w:type="dxa"/>
            <w:tcBorders>
              <w:top w:val="single" w:sz="4" w:space="0" w:color="auto"/>
              <w:left w:val="single" w:sz="4" w:space="0" w:color="auto"/>
              <w:bottom w:val="single" w:sz="4" w:space="0" w:color="auto"/>
              <w:right w:val="single" w:sz="4" w:space="0" w:color="auto"/>
            </w:tcBorders>
            <w:hideMark/>
          </w:tcPr>
          <w:p w14:paraId="0703E006" w14:textId="77777777" w:rsidR="00FF013F" w:rsidRPr="003D0D7B" w:rsidRDefault="00FF013F">
            <w:pPr>
              <w:pStyle w:val="TAC"/>
              <w:keepNext w:val="0"/>
              <w:keepLines w:val="0"/>
              <w:widowControl w:val="0"/>
            </w:pPr>
            <w:r w:rsidRPr="003D0D7B">
              <w:t>M</w:t>
            </w:r>
          </w:p>
        </w:tc>
        <w:tc>
          <w:tcPr>
            <w:tcW w:w="1758" w:type="dxa"/>
            <w:gridSpan w:val="2"/>
            <w:tcBorders>
              <w:top w:val="single" w:sz="4" w:space="0" w:color="auto"/>
              <w:left w:val="single" w:sz="4" w:space="0" w:color="auto"/>
              <w:bottom w:val="single" w:sz="4" w:space="0" w:color="auto"/>
              <w:right w:val="single" w:sz="4" w:space="0" w:color="auto"/>
            </w:tcBorders>
            <w:hideMark/>
          </w:tcPr>
          <w:p w14:paraId="3AB5F490" w14:textId="77777777" w:rsidR="00FF013F" w:rsidRPr="003D0D7B" w:rsidRDefault="00FF013F">
            <w:pPr>
              <w:pStyle w:val="TAC"/>
              <w:keepNext w:val="0"/>
              <w:keepLines w:val="0"/>
              <w:widowControl w:val="0"/>
            </w:pPr>
            <w:r w:rsidRPr="003D0D7B">
              <w:t xml:space="preserve"> Internal / External</w:t>
            </w:r>
          </w:p>
        </w:tc>
        <w:tc>
          <w:tcPr>
            <w:tcW w:w="2165" w:type="dxa"/>
            <w:tcBorders>
              <w:top w:val="single" w:sz="4" w:space="0" w:color="auto"/>
              <w:left w:val="single" w:sz="4" w:space="0" w:color="auto"/>
              <w:bottom w:val="single" w:sz="4" w:space="0" w:color="auto"/>
              <w:right w:val="single" w:sz="4" w:space="0" w:color="auto"/>
            </w:tcBorders>
            <w:hideMark/>
          </w:tcPr>
          <w:p w14:paraId="7173FC7F" w14:textId="77777777" w:rsidR="00FF013F" w:rsidRPr="003D0D7B" w:rsidRDefault="00FF013F">
            <w:pPr>
              <w:pStyle w:val="TAC"/>
              <w:keepNext w:val="0"/>
              <w:keepLines w:val="0"/>
              <w:widowControl w:val="0"/>
            </w:pPr>
            <w:r w:rsidRPr="003D0D7B">
              <w:t xml:space="preserve"> Default=External</w:t>
            </w:r>
          </w:p>
        </w:tc>
      </w:tr>
      <w:tr w:rsidR="00FF013F" w:rsidRPr="003D0D7B" w14:paraId="255F68C9"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6BF90E2A" w14:textId="77777777" w:rsidR="00FF013F" w:rsidRPr="003D0D7B" w:rsidRDefault="00FF013F">
            <w:pPr>
              <w:pStyle w:val="TAH"/>
              <w:keepNext w:val="0"/>
              <w:keepLines w:val="0"/>
              <w:widowControl w:val="0"/>
            </w:pPr>
            <w:r w:rsidRPr="003D0D7B">
              <w:t>Events</w:t>
            </w:r>
          </w:p>
        </w:tc>
        <w:tc>
          <w:tcPr>
            <w:tcW w:w="1787" w:type="dxa"/>
            <w:tcBorders>
              <w:top w:val="single" w:sz="4" w:space="0" w:color="auto"/>
              <w:left w:val="single" w:sz="4" w:space="0" w:color="auto"/>
              <w:bottom w:val="single" w:sz="4" w:space="0" w:color="auto"/>
              <w:right w:val="single" w:sz="4" w:space="0" w:color="auto"/>
            </w:tcBorders>
            <w:hideMark/>
          </w:tcPr>
          <w:p w14:paraId="4CA163A2" w14:textId="77777777" w:rsidR="00FF013F" w:rsidRPr="003D0D7B" w:rsidRDefault="00FF013F">
            <w:pPr>
              <w:pStyle w:val="TAH"/>
              <w:keepNext w:val="0"/>
              <w:keepLines w:val="0"/>
              <w:widowControl w:val="0"/>
            </w:pPr>
            <w:r w:rsidRPr="003D0D7B">
              <w:t>Mandatory/</w:t>
            </w:r>
          </w:p>
          <w:p w14:paraId="667819C9" w14:textId="77777777" w:rsidR="00FF013F" w:rsidRPr="003D0D7B" w:rsidRDefault="00FF013F">
            <w:pPr>
              <w:pStyle w:val="TAH"/>
              <w:keepNext w:val="0"/>
              <w:keepLines w:val="0"/>
              <w:widowControl w:val="0"/>
            </w:pPr>
            <w:r w:rsidRPr="003D0D7B">
              <w:t>Optional</w:t>
            </w:r>
          </w:p>
        </w:tc>
        <w:tc>
          <w:tcPr>
            <w:tcW w:w="5722" w:type="dxa"/>
            <w:gridSpan w:val="4"/>
            <w:tcBorders>
              <w:top w:val="single" w:sz="4" w:space="0" w:color="auto"/>
              <w:left w:val="single" w:sz="4" w:space="0" w:color="auto"/>
              <w:bottom w:val="single" w:sz="4" w:space="0" w:color="auto"/>
              <w:right w:val="single" w:sz="4" w:space="0" w:color="auto"/>
            </w:tcBorders>
            <w:hideMark/>
          </w:tcPr>
          <w:p w14:paraId="28822F5A" w14:textId="77777777" w:rsidR="00FF013F" w:rsidRPr="003D0D7B" w:rsidRDefault="00FF013F">
            <w:pPr>
              <w:pStyle w:val="TAH"/>
              <w:keepNext w:val="0"/>
              <w:keepLines w:val="0"/>
              <w:widowControl w:val="0"/>
            </w:pPr>
            <w:r w:rsidRPr="003D0D7B">
              <w:t>Used in command:</w:t>
            </w:r>
          </w:p>
        </w:tc>
      </w:tr>
      <w:tr w:rsidR="00FF013F" w:rsidRPr="003D0D7B" w14:paraId="12072CDC" w14:textId="77777777" w:rsidTr="00FF013F">
        <w:trPr>
          <w:cantSplit/>
        </w:trPr>
        <w:tc>
          <w:tcPr>
            <w:tcW w:w="2380" w:type="dxa"/>
            <w:vMerge w:val="restart"/>
            <w:tcBorders>
              <w:top w:val="single" w:sz="4" w:space="0" w:color="auto"/>
              <w:left w:val="single" w:sz="4" w:space="0" w:color="auto"/>
              <w:bottom w:val="single" w:sz="4" w:space="0" w:color="auto"/>
              <w:right w:val="single" w:sz="4" w:space="0" w:color="auto"/>
            </w:tcBorders>
            <w:hideMark/>
          </w:tcPr>
          <w:p w14:paraId="5843BFBC" w14:textId="77777777" w:rsidR="00FF013F" w:rsidRPr="003D0D7B" w:rsidRDefault="00FF013F">
            <w:pPr>
              <w:pStyle w:val="TAC"/>
              <w:keepNext w:val="0"/>
              <w:keepLines w:val="0"/>
              <w:widowControl w:val="0"/>
            </w:pPr>
            <w:r w:rsidRPr="003D0D7B">
              <w:t>None</w:t>
            </w:r>
          </w:p>
        </w:tc>
        <w:tc>
          <w:tcPr>
            <w:tcW w:w="1787" w:type="dxa"/>
            <w:tcBorders>
              <w:top w:val="single" w:sz="4" w:space="0" w:color="auto"/>
              <w:left w:val="single" w:sz="4" w:space="0" w:color="auto"/>
              <w:bottom w:val="single" w:sz="4" w:space="0" w:color="auto"/>
              <w:right w:val="single" w:sz="4" w:space="0" w:color="auto"/>
            </w:tcBorders>
            <w:hideMark/>
          </w:tcPr>
          <w:p w14:paraId="3A1F6B89" w14:textId="77777777" w:rsidR="00FF013F" w:rsidRPr="003D0D7B" w:rsidRDefault="00FF013F">
            <w:pPr>
              <w:pStyle w:val="TAC"/>
              <w:keepNext w:val="0"/>
              <w:keepLines w:val="0"/>
              <w:widowControl w:val="0"/>
              <w:rPr>
                <w:b/>
                <w:bCs/>
              </w:rPr>
            </w:pPr>
            <w:r w:rsidRPr="003D0D7B">
              <w:t>-</w:t>
            </w:r>
          </w:p>
        </w:tc>
        <w:tc>
          <w:tcPr>
            <w:tcW w:w="5722" w:type="dxa"/>
            <w:gridSpan w:val="4"/>
            <w:tcBorders>
              <w:top w:val="single" w:sz="4" w:space="0" w:color="auto"/>
              <w:left w:val="single" w:sz="4" w:space="0" w:color="auto"/>
              <w:bottom w:val="single" w:sz="4" w:space="0" w:color="auto"/>
              <w:right w:val="single" w:sz="4" w:space="0" w:color="auto"/>
            </w:tcBorders>
            <w:hideMark/>
          </w:tcPr>
          <w:p w14:paraId="626D313F" w14:textId="77777777" w:rsidR="00FF013F" w:rsidRPr="003D0D7B" w:rsidRDefault="00FF013F">
            <w:pPr>
              <w:pStyle w:val="TAC"/>
              <w:keepNext w:val="0"/>
              <w:keepLines w:val="0"/>
              <w:widowControl w:val="0"/>
              <w:rPr>
                <w:b/>
                <w:bCs/>
              </w:rPr>
            </w:pPr>
            <w:r w:rsidRPr="003D0D7B">
              <w:t>-</w:t>
            </w:r>
          </w:p>
        </w:tc>
      </w:tr>
      <w:tr w:rsidR="00FF013F" w:rsidRPr="003D0D7B" w14:paraId="6C48988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50A7C6" w14:textId="77777777" w:rsidR="00FF013F" w:rsidRPr="003D0D7B" w:rsidRDefault="00FF013F">
            <w:pPr>
              <w:spacing w:after="0"/>
              <w:rPr>
                <w:rFonts w:ascii="Arial" w:hAnsi="Arial"/>
                <w:sz w:val="18"/>
              </w:rPr>
            </w:pPr>
          </w:p>
        </w:tc>
        <w:tc>
          <w:tcPr>
            <w:tcW w:w="1787" w:type="dxa"/>
            <w:tcBorders>
              <w:top w:val="single" w:sz="4" w:space="0" w:color="auto"/>
              <w:left w:val="single" w:sz="4" w:space="0" w:color="auto"/>
              <w:bottom w:val="single" w:sz="4" w:space="0" w:color="auto"/>
              <w:right w:val="single" w:sz="4" w:space="0" w:color="auto"/>
            </w:tcBorders>
            <w:hideMark/>
          </w:tcPr>
          <w:p w14:paraId="09412515" w14:textId="77777777" w:rsidR="00FF013F" w:rsidRPr="003D0D7B" w:rsidRDefault="00FF013F">
            <w:pPr>
              <w:pStyle w:val="TAH"/>
              <w:keepNext w:val="0"/>
              <w:keepLines w:val="0"/>
              <w:widowControl w:val="0"/>
            </w:pPr>
            <w:r w:rsidRPr="003D0D7B">
              <w:t>Event</w:t>
            </w:r>
          </w:p>
          <w:p w14:paraId="23385B6A" w14:textId="77777777" w:rsidR="00FF013F" w:rsidRPr="003D0D7B" w:rsidRDefault="00FF013F">
            <w:pPr>
              <w:pStyle w:val="TAH"/>
              <w:keepNext w:val="0"/>
              <w:keepLines w:val="0"/>
              <w:widowControl w:val="0"/>
            </w:pPr>
            <w:r w:rsidRPr="003D0D7B">
              <w:t>Parameters</w:t>
            </w:r>
          </w:p>
        </w:tc>
        <w:tc>
          <w:tcPr>
            <w:tcW w:w="1799" w:type="dxa"/>
            <w:tcBorders>
              <w:top w:val="single" w:sz="4" w:space="0" w:color="auto"/>
              <w:left w:val="single" w:sz="4" w:space="0" w:color="auto"/>
              <w:bottom w:val="single" w:sz="4" w:space="0" w:color="auto"/>
              <w:right w:val="single" w:sz="4" w:space="0" w:color="auto"/>
            </w:tcBorders>
            <w:hideMark/>
          </w:tcPr>
          <w:p w14:paraId="4417C19B" w14:textId="77777777" w:rsidR="00FF013F" w:rsidRPr="003D0D7B" w:rsidRDefault="00FF013F">
            <w:pPr>
              <w:pStyle w:val="TAH"/>
              <w:keepNext w:val="0"/>
              <w:keepLines w:val="0"/>
              <w:widowControl w:val="0"/>
            </w:pPr>
            <w:r w:rsidRPr="003D0D7B">
              <w:t>Mandatory/</w:t>
            </w:r>
          </w:p>
          <w:p w14:paraId="5E6B37D1" w14:textId="77777777" w:rsidR="00FF013F" w:rsidRPr="003D0D7B" w:rsidRDefault="00FF013F">
            <w:pPr>
              <w:pStyle w:val="TAH"/>
              <w:keepNext w:val="0"/>
              <w:keepLines w:val="0"/>
              <w:widowControl w:val="0"/>
            </w:pPr>
            <w:r w:rsidRPr="003D0D7B">
              <w:t>Optional</w:t>
            </w:r>
          </w:p>
        </w:tc>
        <w:tc>
          <w:tcPr>
            <w:tcW w:w="1758" w:type="dxa"/>
            <w:gridSpan w:val="2"/>
            <w:tcBorders>
              <w:top w:val="single" w:sz="4" w:space="0" w:color="auto"/>
              <w:left w:val="single" w:sz="4" w:space="0" w:color="auto"/>
              <w:bottom w:val="single" w:sz="4" w:space="0" w:color="auto"/>
              <w:right w:val="single" w:sz="4" w:space="0" w:color="auto"/>
            </w:tcBorders>
            <w:hideMark/>
          </w:tcPr>
          <w:p w14:paraId="524924F7" w14:textId="77777777" w:rsidR="00FF013F" w:rsidRPr="003D0D7B" w:rsidRDefault="00FF013F">
            <w:pPr>
              <w:pStyle w:val="TAH"/>
              <w:keepNext w:val="0"/>
              <w:keepLines w:val="0"/>
              <w:widowControl w:val="0"/>
            </w:pPr>
            <w:r w:rsidRPr="003D0D7B">
              <w:t>Supported</w:t>
            </w:r>
          </w:p>
          <w:p w14:paraId="5B1C01FA" w14:textId="77777777" w:rsidR="00FF013F" w:rsidRPr="003D0D7B" w:rsidRDefault="00FF013F">
            <w:pPr>
              <w:pStyle w:val="TAH"/>
              <w:keepNext w:val="0"/>
              <w:keepLines w:val="0"/>
              <w:widowControl w:val="0"/>
            </w:pPr>
            <w:r w:rsidRPr="003D0D7B">
              <w:t>Values:</w:t>
            </w:r>
          </w:p>
        </w:tc>
        <w:tc>
          <w:tcPr>
            <w:tcW w:w="2165" w:type="dxa"/>
            <w:tcBorders>
              <w:top w:val="single" w:sz="4" w:space="0" w:color="auto"/>
              <w:left w:val="single" w:sz="4" w:space="0" w:color="auto"/>
              <w:bottom w:val="single" w:sz="4" w:space="0" w:color="auto"/>
              <w:right w:val="single" w:sz="4" w:space="0" w:color="auto"/>
            </w:tcBorders>
            <w:hideMark/>
          </w:tcPr>
          <w:p w14:paraId="5C84C363" w14:textId="77777777" w:rsidR="00FF013F" w:rsidRPr="003D0D7B" w:rsidRDefault="00FF013F">
            <w:pPr>
              <w:pStyle w:val="TAH"/>
              <w:keepNext w:val="0"/>
              <w:keepLines w:val="0"/>
              <w:widowControl w:val="0"/>
            </w:pPr>
            <w:r w:rsidRPr="003D0D7B">
              <w:t>Provisioned Value:</w:t>
            </w:r>
          </w:p>
        </w:tc>
      </w:tr>
      <w:tr w:rsidR="00FF013F" w:rsidRPr="003D0D7B" w14:paraId="564F2E3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119FDC" w14:textId="77777777" w:rsidR="00FF013F" w:rsidRPr="003D0D7B" w:rsidRDefault="00FF013F">
            <w:pPr>
              <w:spacing w:after="0"/>
              <w:rPr>
                <w:rFonts w:ascii="Arial" w:hAnsi="Arial"/>
                <w:sz w:val="18"/>
              </w:rPr>
            </w:pPr>
          </w:p>
        </w:tc>
        <w:tc>
          <w:tcPr>
            <w:tcW w:w="1787" w:type="dxa"/>
            <w:tcBorders>
              <w:top w:val="single" w:sz="4" w:space="0" w:color="auto"/>
              <w:left w:val="single" w:sz="4" w:space="0" w:color="auto"/>
              <w:bottom w:val="single" w:sz="4" w:space="0" w:color="auto"/>
              <w:right w:val="single" w:sz="4" w:space="0" w:color="auto"/>
            </w:tcBorders>
            <w:hideMark/>
          </w:tcPr>
          <w:p w14:paraId="172E82C8" w14:textId="77777777" w:rsidR="00FF013F" w:rsidRPr="003D0D7B" w:rsidRDefault="00FF013F">
            <w:pPr>
              <w:pStyle w:val="TAC"/>
              <w:keepNext w:val="0"/>
              <w:keepLines w:val="0"/>
              <w:widowControl w:val="0"/>
            </w:pPr>
            <w:r w:rsidRPr="003D0D7B">
              <w:t>-</w:t>
            </w:r>
          </w:p>
        </w:tc>
        <w:tc>
          <w:tcPr>
            <w:tcW w:w="1799" w:type="dxa"/>
            <w:tcBorders>
              <w:top w:val="single" w:sz="4" w:space="0" w:color="auto"/>
              <w:left w:val="single" w:sz="4" w:space="0" w:color="auto"/>
              <w:bottom w:val="single" w:sz="4" w:space="0" w:color="auto"/>
              <w:right w:val="single" w:sz="4" w:space="0" w:color="auto"/>
            </w:tcBorders>
            <w:hideMark/>
          </w:tcPr>
          <w:p w14:paraId="6E5BED8C" w14:textId="77777777" w:rsidR="00FF013F" w:rsidRPr="003D0D7B" w:rsidRDefault="00FF013F">
            <w:pPr>
              <w:pStyle w:val="TAC"/>
              <w:keepNext w:val="0"/>
              <w:keepLines w:val="0"/>
              <w:widowControl w:val="0"/>
            </w:pPr>
            <w:r w:rsidRPr="003D0D7B">
              <w:t>-</w:t>
            </w:r>
          </w:p>
        </w:tc>
        <w:tc>
          <w:tcPr>
            <w:tcW w:w="1758" w:type="dxa"/>
            <w:gridSpan w:val="2"/>
            <w:tcBorders>
              <w:top w:val="single" w:sz="4" w:space="0" w:color="auto"/>
              <w:left w:val="single" w:sz="4" w:space="0" w:color="auto"/>
              <w:bottom w:val="single" w:sz="4" w:space="0" w:color="auto"/>
              <w:right w:val="single" w:sz="4" w:space="0" w:color="auto"/>
            </w:tcBorders>
            <w:hideMark/>
          </w:tcPr>
          <w:p w14:paraId="57B50B38" w14:textId="77777777" w:rsidR="00FF013F" w:rsidRPr="003D0D7B" w:rsidRDefault="00FF013F">
            <w:pPr>
              <w:pStyle w:val="TAC"/>
              <w:keepNext w:val="0"/>
              <w:keepLines w:val="0"/>
              <w:widowControl w:val="0"/>
            </w:pPr>
            <w:r w:rsidRPr="003D0D7B">
              <w:t>-</w:t>
            </w:r>
          </w:p>
        </w:tc>
        <w:tc>
          <w:tcPr>
            <w:tcW w:w="2165" w:type="dxa"/>
            <w:tcBorders>
              <w:top w:val="single" w:sz="4" w:space="0" w:color="auto"/>
              <w:left w:val="single" w:sz="4" w:space="0" w:color="auto"/>
              <w:bottom w:val="single" w:sz="4" w:space="0" w:color="auto"/>
              <w:right w:val="single" w:sz="4" w:space="0" w:color="auto"/>
            </w:tcBorders>
            <w:hideMark/>
          </w:tcPr>
          <w:p w14:paraId="577C4AD2" w14:textId="77777777" w:rsidR="00FF013F" w:rsidRPr="003D0D7B" w:rsidRDefault="00FF013F">
            <w:pPr>
              <w:pStyle w:val="TAC"/>
              <w:keepNext w:val="0"/>
              <w:keepLines w:val="0"/>
              <w:widowControl w:val="0"/>
            </w:pPr>
            <w:r w:rsidRPr="003D0D7B">
              <w:t>-</w:t>
            </w:r>
          </w:p>
        </w:tc>
      </w:tr>
      <w:tr w:rsidR="00FF013F" w:rsidRPr="003D0D7B" w14:paraId="7815473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C91E1" w14:textId="77777777" w:rsidR="00FF013F" w:rsidRPr="003D0D7B" w:rsidRDefault="00FF013F">
            <w:pPr>
              <w:spacing w:after="0"/>
              <w:rPr>
                <w:rFonts w:ascii="Arial" w:hAnsi="Arial"/>
                <w:sz w:val="18"/>
              </w:rPr>
            </w:pPr>
          </w:p>
        </w:tc>
        <w:tc>
          <w:tcPr>
            <w:tcW w:w="1787" w:type="dxa"/>
            <w:tcBorders>
              <w:top w:val="single" w:sz="4" w:space="0" w:color="auto"/>
              <w:left w:val="single" w:sz="4" w:space="0" w:color="auto"/>
              <w:bottom w:val="single" w:sz="4" w:space="0" w:color="auto"/>
              <w:right w:val="single" w:sz="4" w:space="0" w:color="auto"/>
            </w:tcBorders>
            <w:hideMark/>
          </w:tcPr>
          <w:p w14:paraId="15652A6D" w14:textId="77777777" w:rsidR="00FF013F" w:rsidRPr="003D0D7B" w:rsidRDefault="00FF013F">
            <w:pPr>
              <w:pStyle w:val="TAH"/>
              <w:keepNext w:val="0"/>
              <w:keepLines w:val="0"/>
              <w:widowControl w:val="0"/>
            </w:pPr>
            <w:r w:rsidRPr="003D0D7B">
              <w:t>ObservedEvent</w:t>
            </w:r>
          </w:p>
          <w:p w14:paraId="65194839" w14:textId="77777777" w:rsidR="00FF013F" w:rsidRPr="003D0D7B" w:rsidRDefault="00FF013F">
            <w:pPr>
              <w:pStyle w:val="TAH"/>
              <w:keepNext w:val="0"/>
              <w:keepLines w:val="0"/>
              <w:widowControl w:val="0"/>
            </w:pPr>
            <w:r w:rsidRPr="003D0D7B">
              <w:t>Parameters</w:t>
            </w:r>
          </w:p>
        </w:tc>
        <w:tc>
          <w:tcPr>
            <w:tcW w:w="1799" w:type="dxa"/>
            <w:tcBorders>
              <w:top w:val="single" w:sz="4" w:space="0" w:color="auto"/>
              <w:left w:val="single" w:sz="4" w:space="0" w:color="auto"/>
              <w:bottom w:val="single" w:sz="4" w:space="0" w:color="auto"/>
              <w:right w:val="single" w:sz="4" w:space="0" w:color="auto"/>
            </w:tcBorders>
            <w:hideMark/>
          </w:tcPr>
          <w:p w14:paraId="15F4AE7E" w14:textId="77777777" w:rsidR="00FF013F" w:rsidRPr="003D0D7B" w:rsidRDefault="00FF013F">
            <w:pPr>
              <w:pStyle w:val="TAH"/>
              <w:keepNext w:val="0"/>
              <w:keepLines w:val="0"/>
              <w:widowControl w:val="0"/>
            </w:pPr>
            <w:r w:rsidRPr="003D0D7B">
              <w:t>Mandatory/</w:t>
            </w:r>
          </w:p>
          <w:p w14:paraId="66D6CDF2" w14:textId="77777777" w:rsidR="00FF013F" w:rsidRPr="003D0D7B" w:rsidRDefault="00FF013F">
            <w:pPr>
              <w:pStyle w:val="TAH"/>
              <w:keepNext w:val="0"/>
              <w:keepLines w:val="0"/>
              <w:widowControl w:val="0"/>
            </w:pPr>
            <w:r w:rsidRPr="003D0D7B">
              <w:t>Optional</w:t>
            </w:r>
          </w:p>
        </w:tc>
        <w:tc>
          <w:tcPr>
            <w:tcW w:w="1758" w:type="dxa"/>
            <w:gridSpan w:val="2"/>
            <w:tcBorders>
              <w:top w:val="single" w:sz="4" w:space="0" w:color="auto"/>
              <w:left w:val="single" w:sz="4" w:space="0" w:color="auto"/>
              <w:bottom w:val="single" w:sz="4" w:space="0" w:color="auto"/>
              <w:right w:val="single" w:sz="4" w:space="0" w:color="auto"/>
            </w:tcBorders>
            <w:hideMark/>
          </w:tcPr>
          <w:p w14:paraId="59A7A344" w14:textId="77777777" w:rsidR="00FF013F" w:rsidRPr="003D0D7B" w:rsidRDefault="00FF013F">
            <w:pPr>
              <w:pStyle w:val="TAH"/>
              <w:keepNext w:val="0"/>
              <w:keepLines w:val="0"/>
              <w:widowControl w:val="0"/>
            </w:pPr>
            <w:r w:rsidRPr="003D0D7B">
              <w:t>Supported</w:t>
            </w:r>
          </w:p>
          <w:p w14:paraId="0F2F4631" w14:textId="77777777" w:rsidR="00FF013F" w:rsidRPr="003D0D7B" w:rsidRDefault="00FF013F">
            <w:pPr>
              <w:pStyle w:val="TAH"/>
              <w:keepNext w:val="0"/>
              <w:keepLines w:val="0"/>
              <w:widowControl w:val="0"/>
            </w:pPr>
            <w:r w:rsidRPr="003D0D7B">
              <w:t>Values:</w:t>
            </w:r>
          </w:p>
        </w:tc>
        <w:tc>
          <w:tcPr>
            <w:tcW w:w="2165" w:type="dxa"/>
            <w:tcBorders>
              <w:top w:val="single" w:sz="4" w:space="0" w:color="auto"/>
              <w:left w:val="single" w:sz="4" w:space="0" w:color="auto"/>
              <w:bottom w:val="single" w:sz="4" w:space="0" w:color="auto"/>
              <w:right w:val="single" w:sz="4" w:space="0" w:color="auto"/>
            </w:tcBorders>
            <w:hideMark/>
          </w:tcPr>
          <w:p w14:paraId="23A47B27" w14:textId="77777777" w:rsidR="00FF013F" w:rsidRPr="003D0D7B" w:rsidRDefault="00FF013F">
            <w:pPr>
              <w:pStyle w:val="TAH"/>
              <w:keepNext w:val="0"/>
              <w:keepLines w:val="0"/>
              <w:widowControl w:val="0"/>
            </w:pPr>
            <w:r w:rsidRPr="003D0D7B">
              <w:t>Provisioned Value:</w:t>
            </w:r>
          </w:p>
        </w:tc>
      </w:tr>
      <w:tr w:rsidR="00FF013F" w:rsidRPr="003D0D7B" w14:paraId="6C24A68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A87E2" w14:textId="77777777" w:rsidR="00FF013F" w:rsidRPr="003D0D7B" w:rsidRDefault="00FF013F">
            <w:pPr>
              <w:spacing w:after="0"/>
              <w:rPr>
                <w:rFonts w:ascii="Arial" w:hAnsi="Arial"/>
                <w:sz w:val="18"/>
              </w:rPr>
            </w:pPr>
          </w:p>
        </w:tc>
        <w:tc>
          <w:tcPr>
            <w:tcW w:w="1787" w:type="dxa"/>
            <w:tcBorders>
              <w:top w:val="single" w:sz="4" w:space="0" w:color="auto"/>
              <w:left w:val="single" w:sz="4" w:space="0" w:color="auto"/>
              <w:bottom w:val="single" w:sz="4" w:space="0" w:color="auto"/>
              <w:right w:val="single" w:sz="4" w:space="0" w:color="auto"/>
            </w:tcBorders>
            <w:hideMark/>
          </w:tcPr>
          <w:p w14:paraId="231BE735" w14:textId="77777777" w:rsidR="00FF013F" w:rsidRPr="003D0D7B" w:rsidRDefault="00FF013F">
            <w:pPr>
              <w:pStyle w:val="TAC"/>
              <w:keepNext w:val="0"/>
              <w:keepLines w:val="0"/>
              <w:widowControl w:val="0"/>
            </w:pPr>
            <w:r w:rsidRPr="003D0D7B">
              <w:t>-</w:t>
            </w:r>
          </w:p>
        </w:tc>
        <w:tc>
          <w:tcPr>
            <w:tcW w:w="1799" w:type="dxa"/>
            <w:tcBorders>
              <w:top w:val="single" w:sz="4" w:space="0" w:color="auto"/>
              <w:left w:val="single" w:sz="4" w:space="0" w:color="auto"/>
              <w:bottom w:val="single" w:sz="4" w:space="0" w:color="auto"/>
              <w:right w:val="single" w:sz="4" w:space="0" w:color="auto"/>
            </w:tcBorders>
            <w:hideMark/>
          </w:tcPr>
          <w:p w14:paraId="0081AAA2" w14:textId="77777777" w:rsidR="00FF013F" w:rsidRPr="003D0D7B" w:rsidRDefault="00FF013F">
            <w:pPr>
              <w:pStyle w:val="TAC"/>
              <w:keepNext w:val="0"/>
              <w:keepLines w:val="0"/>
              <w:widowControl w:val="0"/>
            </w:pPr>
            <w:r w:rsidRPr="003D0D7B">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97BBC2E" w14:textId="77777777" w:rsidR="00FF013F" w:rsidRPr="003D0D7B" w:rsidRDefault="00FF013F">
            <w:pPr>
              <w:pStyle w:val="TAC"/>
              <w:keepNext w:val="0"/>
              <w:keepLines w:val="0"/>
              <w:widowControl w:val="0"/>
            </w:pPr>
            <w:r w:rsidRPr="003D0D7B">
              <w:t>-</w:t>
            </w:r>
          </w:p>
        </w:tc>
        <w:tc>
          <w:tcPr>
            <w:tcW w:w="2165" w:type="dxa"/>
            <w:tcBorders>
              <w:top w:val="single" w:sz="4" w:space="0" w:color="auto"/>
              <w:left w:val="single" w:sz="4" w:space="0" w:color="auto"/>
              <w:bottom w:val="single" w:sz="4" w:space="0" w:color="auto"/>
              <w:right w:val="single" w:sz="4" w:space="0" w:color="auto"/>
            </w:tcBorders>
            <w:hideMark/>
          </w:tcPr>
          <w:p w14:paraId="6AEEF472" w14:textId="77777777" w:rsidR="00FF013F" w:rsidRPr="003D0D7B" w:rsidRDefault="00FF013F">
            <w:pPr>
              <w:pStyle w:val="TAC"/>
              <w:keepNext w:val="0"/>
              <w:keepLines w:val="0"/>
              <w:widowControl w:val="0"/>
            </w:pPr>
            <w:r w:rsidRPr="003D0D7B">
              <w:t>-</w:t>
            </w:r>
          </w:p>
        </w:tc>
      </w:tr>
      <w:tr w:rsidR="00FF013F" w:rsidRPr="003D0D7B" w14:paraId="0068BD19"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55162518" w14:textId="77777777" w:rsidR="00FF013F" w:rsidRPr="003D0D7B" w:rsidRDefault="00FF013F">
            <w:pPr>
              <w:pStyle w:val="TAH"/>
              <w:keepNext w:val="0"/>
              <w:keepLines w:val="0"/>
              <w:widowControl w:val="0"/>
            </w:pPr>
            <w:r w:rsidRPr="003D0D7B">
              <w:t>Statistics</w:t>
            </w:r>
          </w:p>
        </w:tc>
        <w:tc>
          <w:tcPr>
            <w:tcW w:w="1787" w:type="dxa"/>
            <w:tcBorders>
              <w:top w:val="single" w:sz="4" w:space="0" w:color="auto"/>
              <w:left w:val="single" w:sz="4" w:space="0" w:color="auto"/>
              <w:bottom w:val="single" w:sz="4" w:space="0" w:color="auto"/>
              <w:right w:val="single" w:sz="4" w:space="0" w:color="auto"/>
            </w:tcBorders>
            <w:hideMark/>
          </w:tcPr>
          <w:p w14:paraId="4D99FAA3" w14:textId="77777777" w:rsidR="00FF013F" w:rsidRPr="003D0D7B" w:rsidRDefault="00FF013F">
            <w:pPr>
              <w:pStyle w:val="TAH"/>
              <w:keepNext w:val="0"/>
              <w:keepLines w:val="0"/>
              <w:widowControl w:val="0"/>
            </w:pPr>
            <w:r w:rsidRPr="003D0D7B">
              <w:t>Mandatory/</w:t>
            </w:r>
          </w:p>
          <w:p w14:paraId="27310ECA" w14:textId="77777777" w:rsidR="00FF013F" w:rsidRPr="003D0D7B" w:rsidRDefault="00FF013F">
            <w:pPr>
              <w:pStyle w:val="TAH"/>
              <w:keepNext w:val="0"/>
              <w:keepLines w:val="0"/>
              <w:widowControl w:val="0"/>
            </w:pPr>
            <w:r w:rsidRPr="003D0D7B">
              <w:t>Optional</w:t>
            </w:r>
          </w:p>
        </w:tc>
        <w:tc>
          <w:tcPr>
            <w:tcW w:w="2620" w:type="dxa"/>
            <w:gridSpan w:val="2"/>
            <w:tcBorders>
              <w:top w:val="single" w:sz="4" w:space="0" w:color="auto"/>
              <w:left w:val="single" w:sz="4" w:space="0" w:color="auto"/>
              <w:bottom w:val="single" w:sz="4" w:space="0" w:color="auto"/>
              <w:right w:val="single" w:sz="4" w:space="0" w:color="auto"/>
            </w:tcBorders>
            <w:hideMark/>
          </w:tcPr>
          <w:p w14:paraId="2011317A" w14:textId="77777777" w:rsidR="00FF013F" w:rsidRPr="003D0D7B" w:rsidRDefault="00FF013F">
            <w:pPr>
              <w:pStyle w:val="TAH"/>
              <w:keepNext w:val="0"/>
              <w:keepLines w:val="0"/>
              <w:widowControl w:val="0"/>
            </w:pPr>
            <w:r w:rsidRPr="003D0D7B">
              <w:t>Used in command:</w:t>
            </w:r>
          </w:p>
        </w:tc>
        <w:tc>
          <w:tcPr>
            <w:tcW w:w="3102" w:type="dxa"/>
            <w:gridSpan w:val="2"/>
            <w:tcBorders>
              <w:top w:val="single" w:sz="4" w:space="0" w:color="auto"/>
              <w:left w:val="single" w:sz="4" w:space="0" w:color="auto"/>
              <w:bottom w:val="single" w:sz="4" w:space="0" w:color="auto"/>
              <w:right w:val="single" w:sz="4" w:space="0" w:color="auto"/>
            </w:tcBorders>
            <w:hideMark/>
          </w:tcPr>
          <w:p w14:paraId="4EA3E3D8" w14:textId="77777777" w:rsidR="00FF013F" w:rsidRPr="003D0D7B" w:rsidRDefault="00FF013F">
            <w:pPr>
              <w:pStyle w:val="TAH"/>
              <w:keepNext w:val="0"/>
              <w:keepLines w:val="0"/>
              <w:widowControl w:val="0"/>
            </w:pPr>
            <w:r w:rsidRPr="003D0D7B">
              <w:t>Supported Values:</w:t>
            </w:r>
          </w:p>
        </w:tc>
      </w:tr>
      <w:tr w:rsidR="00FF013F" w:rsidRPr="003D0D7B" w14:paraId="1405C6F0"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4D2B2393" w14:textId="77777777" w:rsidR="00FF013F" w:rsidRPr="003D0D7B" w:rsidRDefault="00FF013F">
            <w:pPr>
              <w:pStyle w:val="TAC"/>
              <w:keepNext w:val="0"/>
              <w:keepLines w:val="0"/>
              <w:widowControl w:val="0"/>
            </w:pPr>
            <w:r w:rsidRPr="003D0D7B">
              <w:t>None</w:t>
            </w:r>
          </w:p>
        </w:tc>
        <w:tc>
          <w:tcPr>
            <w:tcW w:w="1787" w:type="dxa"/>
            <w:tcBorders>
              <w:top w:val="single" w:sz="4" w:space="0" w:color="auto"/>
              <w:left w:val="single" w:sz="4" w:space="0" w:color="auto"/>
              <w:bottom w:val="single" w:sz="4" w:space="0" w:color="auto"/>
              <w:right w:val="single" w:sz="4" w:space="0" w:color="auto"/>
            </w:tcBorders>
            <w:hideMark/>
          </w:tcPr>
          <w:p w14:paraId="0B00A0CA" w14:textId="77777777" w:rsidR="00FF013F" w:rsidRPr="003D0D7B" w:rsidRDefault="00FF013F">
            <w:pPr>
              <w:pStyle w:val="PL"/>
              <w:widowControl w:val="0"/>
              <w:jc w:val="center"/>
              <w:rPr>
                <w:rFonts w:ascii="Arial" w:hAnsi="Arial"/>
                <w:noProof w:val="0"/>
                <w:sz w:val="18"/>
              </w:rPr>
            </w:pPr>
            <w:r w:rsidRPr="003D0D7B">
              <w:rPr>
                <w:rFonts w:ascii="Arial" w:hAnsi="Arial"/>
                <w:noProof w:val="0"/>
                <w:sz w:val="18"/>
              </w:rPr>
              <w:t>-</w:t>
            </w:r>
          </w:p>
        </w:tc>
        <w:tc>
          <w:tcPr>
            <w:tcW w:w="2620" w:type="dxa"/>
            <w:gridSpan w:val="2"/>
            <w:tcBorders>
              <w:top w:val="single" w:sz="4" w:space="0" w:color="auto"/>
              <w:left w:val="single" w:sz="4" w:space="0" w:color="auto"/>
              <w:bottom w:val="single" w:sz="4" w:space="0" w:color="auto"/>
              <w:right w:val="single" w:sz="4" w:space="0" w:color="auto"/>
            </w:tcBorders>
            <w:hideMark/>
          </w:tcPr>
          <w:p w14:paraId="322513D7" w14:textId="77777777" w:rsidR="00FF013F" w:rsidRPr="003D0D7B" w:rsidRDefault="00FF013F">
            <w:pPr>
              <w:pStyle w:val="PL"/>
              <w:widowControl w:val="0"/>
              <w:jc w:val="center"/>
              <w:rPr>
                <w:rFonts w:ascii="Arial" w:hAnsi="Arial"/>
                <w:noProof w:val="0"/>
                <w:sz w:val="18"/>
              </w:rPr>
            </w:pPr>
            <w:r w:rsidRPr="003D0D7B">
              <w:rPr>
                <w:rFonts w:ascii="Arial" w:hAnsi="Arial"/>
                <w:noProof w:val="0"/>
                <w:sz w:val="18"/>
              </w:rPr>
              <w:t>-</w:t>
            </w:r>
          </w:p>
        </w:tc>
        <w:tc>
          <w:tcPr>
            <w:tcW w:w="3102" w:type="dxa"/>
            <w:gridSpan w:val="2"/>
            <w:tcBorders>
              <w:top w:val="single" w:sz="4" w:space="0" w:color="auto"/>
              <w:left w:val="single" w:sz="4" w:space="0" w:color="auto"/>
              <w:bottom w:val="single" w:sz="4" w:space="0" w:color="auto"/>
              <w:right w:val="single" w:sz="4" w:space="0" w:color="auto"/>
            </w:tcBorders>
            <w:hideMark/>
          </w:tcPr>
          <w:p w14:paraId="5376EA42" w14:textId="77777777" w:rsidR="00FF013F" w:rsidRPr="003D0D7B" w:rsidRDefault="00FF013F">
            <w:pPr>
              <w:pStyle w:val="PL"/>
              <w:widowControl w:val="0"/>
              <w:jc w:val="center"/>
              <w:rPr>
                <w:rFonts w:ascii="Arial" w:hAnsi="Arial"/>
                <w:noProof w:val="0"/>
                <w:sz w:val="18"/>
              </w:rPr>
            </w:pPr>
            <w:r w:rsidRPr="003D0D7B">
              <w:rPr>
                <w:rFonts w:ascii="Arial" w:hAnsi="Arial"/>
                <w:noProof w:val="0"/>
                <w:sz w:val="18"/>
              </w:rPr>
              <w:t>-</w:t>
            </w:r>
          </w:p>
        </w:tc>
      </w:tr>
      <w:tr w:rsidR="00FF013F" w:rsidRPr="003D0D7B" w14:paraId="56BA05F2"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3CAD9A50" w14:textId="77777777" w:rsidR="00FF013F" w:rsidRPr="003D0D7B" w:rsidRDefault="00FF013F">
            <w:pPr>
              <w:pStyle w:val="TAH"/>
              <w:keepNext w:val="0"/>
              <w:keepLines w:val="0"/>
              <w:widowControl w:val="0"/>
            </w:pPr>
            <w:r w:rsidRPr="003D0D7B">
              <w:t>Error Codes</w:t>
            </w:r>
          </w:p>
        </w:tc>
        <w:tc>
          <w:tcPr>
            <w:tcW w:w="7509" w:type="dxa"/>
            <w:gridSpan w:val="5"/>
            <w:tcBorders>
              <w:top w:val="single" w:sz="4" w:space="0" w:color="auto"/>
              <w:left w:val="single" w:sz="4" w:space="0" w:color="auto"/>
              <w:bottom w:val="single" w:sz="4" w:space="0" w:color="auto"/>
              <w:right w:val="single" w:sz="4" w:space="0" w:color="auto"/>
            </w:tcBorders>
            <w:hideMark/>
          </w:tcPr>
          <w:p w14:paraId="6B05C095" w14:textId="77777777" w:rsidR="00FF013F" w:rsidRPr="003D0D7B" w:rsidRDefault="00FF013F">
            <w:pPr>
              <w:pStyle w:val="TAH"/>
              <w:keepNext w:val="0"/>
              <w:keepLines w:val="0"/>
              <w:widowControl w:val="0"/>
            </w:pPr>
            <w:r w:rsidRPr="003D0D7B">
              <w:t>Mandatory/ Optional</w:t>
            </w:r>
          </w:p>
        </w:tc>
      </w:tr>
      <w:tr w:rsidR="00FF013F" w:rsidRPr="003D0D7B" w14:paraId="1ACB4C39" w14:textId="77777777" w:rsidTr="00FF013F">
        <w:trPr>
          <w:cantSplit/>
        </w:trPr>
        <w:tc>
          <w:tcPr>
            <w:tcW w:w="2380" w:type="dxa"/>
            <w:tcBorders>
              <w:top w:val="single" w:sz="4" w:space="0" w:color="auto"/>
              <w:left w:val="single" w:sz="4" w:space="0" w:color="auto"/>
              <w:bottom w:val="single" w:sz="4" w:space="0" w:color="auto"/>
              <w:right w:val="single" w:sz="4" w:space="0" w:color="auto"/>
            </w:tcBorders>
            <w:hideMark/>
          </w:tcPr>
          <w:p w14:paraId="3982EB75" w14:textId="77777777" w:rsidR="00FF013F" w:rsidRPr="003D0D7B" w:rsidRDefault="00FF013F">
            <w:pPr>
              <w:pStyle w:val="TAC"/>
              <w:keepNext w:val="0"/>
              <w:keepLines w:val="0"/>
              <w:widowControl w:val="0"/>
            </w:pPr>
            <w:r w:rsidRPr="003D0D7B">
              <w:t>None</w:t>
            </w:r>
          </w:p>
        </w:tc>
        <w:tc>
          <w:tcPr>
            <w:tcW w:w="7509" w:type="dxa"/>
            <w:gridSpan w:val="5"/>
            <w:tcBorders>
              <w:top w:val="single" w:sz="4" w:space="0" w:color="auto"/>
              <w:left w:val="single" w:sz="4" w:space="0" w:color="auto"/>
              <w:bottom w:val="single" w:sz="4" w:space="0" w:color="auto"/>
              <w:right w:val="single" w:sz="4" w:space="0" w:color="auto"/>
            </w:tcBorders>
            <w:hideMark/>
          </w:tcPr>
          <w:p w14:paraId="6E8FB979" w14:textId="77777777" w:rsidR="00FF013F" w:rsidRPr="003D0D7B" w:rsidRDefault="00FF013F">
            <w:pPr>
              <w:pStyle w:val="TAC"/>
              <w:keepNext w:val="0"/>
              <w:keepLines w:val="0"/>
              <w:widowControl w:val="0"/>
            </w:pPr>
            <w:r w:rsidRPr="003D0D7B">
              <w:t>-</w:t>
            </w:r>
          </w:p>
        </w:tc>
      </w:tr>
    </w:tbl>
    <w:p w14:paraId="0437E487" w14:textId="77777777" w:rsidR="00FF013F" w:rsidRPr="003D0D7B" w:rsidRDefault="00FF013F" w:rsidP="00FF013F">
      <w:pPr>
        <w:widowControl w:val="0"/>
      </w:pPr>
    </w:p>
    <w:p w14:paraId="6F46BCE6" w14:textId="77777777" w:rsidR="00FF013F" w:rsidRPr="003D0D7B" w:rsidRDefault="00FF013F" w:rsidP="00FF013F"/>
    <w:p w14:paraId="07C9A3B1" w14:textId="77777777" w:rsidR="00FF013F" w:rsidRPr="003D0D7B" w:rsidRDefault="00FF013F" w:rsidP="00FF013F">
      <w:pPr>
        <w:pStyle w:val="Heading4"/>
        <w:rPr>
          <w:snapToGrid w:val="0"/>
        </w:rPr>
      </w:pPr>
      <w:bookmarkStart w:id="192" w:name="_Toc485674034"/>
      <w:bookmarkStart w:id="193" w:name="_Toc57988555"/>
      <w:bookmarkStart w:id="194" w:name="_Toc67479723"/>
      <w:smartTag w:uri="urn:schemas-microsoft-com:office:smarttags" w:element="chsdate">
        <w:smartTagPr>
          <w:attr w:name="Year" w:val="1899"/>
          <w:attr w:name="Month" w:val="12"/>
          <w:attr w:name="Day" w:val="30"/>
          <w:attr w:name="IsLunarDate" w:val="False"/>
          <w:attr w:name="IsROCDate" w:val="False"/>
        </w:smartTagPr>
        <w:r w:rsidRPr="003D0D7B">
          <w:rPr>
            <w:snapToGrid w:val="0"/>
          </w:rPr>
          <w:t>5.14.3</w:t>
        </w:r>
      </w:smartTag>
      <w:r w:rsidRPr="003D0D7B">
        <w:rPr>
          <w:snapToGrid w:val="0"/>
        </w:rPr>
        <w:t>.10</w:t>
      </w:r>
      <w:r w:rsidRPr="003D0D7B">
        <w:rPr>
          <w:snapToGrid w:val="0"/>
        </w:rPr>
        <w:tab/>
        <w:t>Basic Announcement Syntax Package</w:t>
      </w:r>
      <w:bookmarkEnd w:id="192"/>
      <w:bookmarkEnd w:id="193"/>
      <w:bookmarkEnd w:id="194"/>
    </w:p>
    <w:p w14:paraId="5D997293"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.10.1: Package Usage Information for Basic Announcement Syntax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2D4C0CE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2CD50DC"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79A3F17E" w14:textId="77777777" w:rsidR="00FF013F" w:rsidRPr="003D0D7B" w:rsidRDefault="00FF013F">
            <w:pPr>
              <w:pStyle w:val="TAH"/>
            </w:pPr>
            <w:r w:rsidRPr="003D0D7B">
              <w:t>Mandatory/</w:t>
            </w:r>
          </w:p>
          <w:p w14:paraId="21746C5B"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0A6DA306"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2B13C6FE"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30C5BF63" w14:textId="77777777" w:rsidR="00FF013F" w:rsidRPr="003D0D7B" w:rsidRDefault="00FF013F">
            <w:pPr>
              <w:pStyle w:val="TAH"/>
            </w:pPr>
            <w:r w:rsidRPr="003D0D7B">
              <w:t>Provisioned Value:</w:t>
            </w:r>
          </w:p>
        </w:tc>
      </w:tr>
      <w:tr w:rsidR="00FF013F" w:rsidRPr="003D0D7B" w14:paraId="5926F22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99724B9"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1668B942"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A97C99B"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C1E14BA"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90E001B" w14:textId="77777777" w:rsidR="00FF013F" w:rsidRPr="003D0D7B" w:rsidRDefault="00FF013F">
            <w:pPr>
              <w:pStyle w:val="TAC"/>
            </w:pPr>
            <w:r w:rsidRPr="003D0D7B">
              <w:t>-</w:t>
            </w:r>
          </w:p>
        </w:tc>
      </w:tr>
      <w:tr w:rsidR="00FF013F" w:rsidRPr="003D0D7B" w14:paraId="5CFDAF5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624ED61"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11B37DF4" w14:textId="77777777" w:rsidR="00FF013F" w:rsidRPr="003D0D7B" w:rsidRDefault="00FF013F">
            <w:pPr>
              <w:pStyle w:val="TAH"/>
            </w:pPr>
            <w:r w:rsidRPr="003D0D7B">
              <w:t>Mandatory/</w:t>
            </w:r>
          </w:p>
          <w:p w14:paraId="2DF3B9B5"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7A2813D7"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6E8E1D0F" w14:textId="77777777" w:rsidR="00FF013F" w:rsidRPr="003D0D7B" w:rsidRDefault="00FF013F">
            <w:pPr>
              <w:pStyle w:val="TAH"/>
            </w:pPr>
            <w:r w:rsidRPr="003D0D7B">
              <w:t>Duration Provisioned Value:</w:t>
            </w:r>
          </w:p>
        </w:tc>
      </w:tr>
      <w:tr w:rsidR="00FF013F" w:rsidRPr="003D0D7B" w14:paraId="0BC7DC9B"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0B3BEC21"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14DE73D3"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350E2438"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7A904584" w14:textId="77777777" w:rsidR="00FF013F" w:rsidRPr="003D0D7B" w:rsidRDefault="00FF013F">
            <w:pPr>
              <w:pStyle w:val="TAC"/>
              <w:jc w:val="left"/>
              <w:rPr>
                <w:b/>
                <w:bCs/>
              </w:rPr>
            </w:pPr>
            <w:r w:rsidRPr="003D0D7B">
              <w:t>-</w:t>
            </w:r>
          </w:p>
        </w:tc>
      </w:tr>
      <w:tr w:rsidR="00FF013F" w:rsidRPr="003D0D7B" w14:paraId="789D0E3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6DF55"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E927C1F"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14B08C9A" w14:textId="77777777" w:rsidR="00FF013F" w:rsidRPr="003D0D7B" w:rsidRDefault="00FF013F">
            <w:pPr>
              <w:pStyle w:val="TAH"/>
            </w:pPr>
            <w:r w:rsidRPr="003D0D7B">
              <w:t>Mandatory/</w:t>
            </w:r>
          </w:p>
          <w:p w14:paraId="540EB388"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530A3C1A" w14:textId="77777777" w:rsidR="00FF013F" w:rsidRPr="003D0D7B" w:rsidRDefault="00FF013F">
            <w:pPr>
              <w:pStyle w:val="TAH"/>
            </w:pPr>
            <w:r w:rsidRPr="003D0D7B">
              <w:t>Supported</w:t>
            </w:r>
          </w:p>
          <w:p w14:paraId="4AB0872A"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13E284D" w14:textId="77777777" w:rsidR="00FF013F" w:rsidRPr="003D0D7B" w:rsidRDefault="00FF013F">
            <w:pPr>
              <w:pStyle w:val="TAH"/>
            </w:pPr>
            <w:r w:rsidRPr="003D0D7B">
              <w:t>Duration Provisioned Value:</w:t>
            </w:r>
          </w:p>
        </w:tc>
      </w:tr>
      <w:tr w:rsidR="00FF013F" w:rsidRPr="003D0D7B" w14:paraId="7B70F3A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36C106"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B97DED2"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C4BD763"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492B42C"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3B16F991" w14:textId="77777777" w:rsidR="00FF013F" w:rsidRPr="003D0D7B" w:rsidRDefault="00FF013F">
            <w:pPr>
              <w:pStyle w:val="TAC"/>
              <w:rPr>
                <w:b/>
                <w:bCs/>
              </w:rPr>
            </w:pPr>
            <w:r w:rsidRPr="003D0D7B">
              <w:t>-</w:t>
            </w:r>
          </w:p>
        </w:tc>
      </w:tr>
      <w:tr w:rsidR="00FF013F" w:rsidRPr="003D0D7B" w14:paraId="15AB03E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73F8464"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1AC6B198" w14:textId="77777777" w:rsidR="00FF013F" w:rsidRPr="003D0D7B" w:rsidRDefault="00FF013F">
            <w:pPr>
              <w:pStyle w:val="TAH"/>
            </w:pPr>
            <w:r w:rsidRPr="003D0D7B">
              <w:t>Mandatory/</w:t>
            </w:r>
          </w:p>
          <w:p w14:paraId="5397CFB6"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02085B81" w14:textId="77777777" w:rsidR="00FF013F" w:rsidRPr="003D0D7B" w:rsidRDefault="00FF013F">
            <w:pPr>
              <w:pStyle w:val="TAH"/>
            </w:pPr>
            <w:r w:rsidRPr="003D0D7B">
              <w:t>Used in command:</w:t>
            </w:r>
          </w:p>
        </w:tc>
      </w:tr>
      <w:tr w:rsidR="00FF013F" w:rsidRPr="003D0D7B" w14:paraId="6F7D7596"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CC2B7C6"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35111081"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6AB2FC14" w14:textId="77777777" w:rsidR="00FF013F" w:rsidRPr="003D0D7B" w:rsidRDefault="00FF013F">
            <w:pPr>
              <w:pStyle w:val="TAC"/>
              <w:rPr>
                <w:b/>
                <w:bCs/>
              </w:rPr>
            </w:pPr>
            <w:r w:rsidRPr="003D0D7B">
              <w:t>-</w:t>
            </w:r>
          </w:p>
        </w:tc>
      </w:tr>
      <w:tr w:rsidR="00FF013F" w:rsidRPr="003D0D7B" w14:paraId="1713373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14F208"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D95DE2C" w14:textId="77777777" w:rsidR="00FF013F" w:rsidRPr="003D0D7B" w:rsidRDefault="00FF013F">
            <w:pPr>
              <w:pStyle w:val="TAH"/>
            </w:pPr>
            <w:r w:rsidRPr="003D0D7B">
              <w:t>Event</w:t>
            </w:r>
          </w:p>
          <w:p w14:paraId="6978F97A"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61079FB3" w14:textId="77777777" w:rsidR="00FF013F" w:rsidRPr="003D0D7B" w:rsidRDefault="00FF013F">
            <w:pPr>
              <w:pStyle w:val="TAH"/>
            </w:pPr>
            <w:r w:rsidRPr="003D0D7B">
              <w:t>Mandatory/</w:t>
            </w:r>
          </w:p>
          <w:p w14:paraId="7C8682D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F55A89A" w14:textId="77777777" w:rsidR="00FF013F" w:rsidRPr="003D0D7B" w:rsidRDefault="00FF013F">
            <w:pPr>
              <w:pStyle w:val="TAH"/>
            </w:pPr>
            <w:r w:rsidRPr="003D0D7B">
              <w:t>Supported</w:t>
            </w:r>
          </w:p>
          <w:p w14:paraId="2431EE98"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A9AFE1C" w14:textId="77777777" w:rsidR="00FF013F" w:rsidRPr="003D0D7B" w:rsidRDefault="00FF013F">
            <w:pPr>
              <w:pStyle w:val="TAH"/>
            </w:pPr>
            <w:r w:rsidRPr="003D0D7B">
              <w:t>Provisioned Value:</w:t>
            </w:r>
          </w:p>
        </w:tc>
      </w:tr>
      <w:tr w:rsidR="00FF013F" w:rsidRPr="003D0D7B" w14:paraId="7FE2CEB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38FD0F"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051135F"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1610513"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20C4A0D"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2C818547" w14:textId="77777777" w:rsidR="00FF013F" w:rsidRPr="003D0D7B" w:rsidRDefault="00FF013F">
            <w:pPr>
              <w:pStyle w:val="TAC"/>
              <w:rPr>
                <w:b/>
                <w:bCs/>
              </w:rPr>
            </w:pPr>
            <w:r w:rsidRPr="003D0D7B">
              <w:t>-</w:t>
            </w:r>
          </w:p>
        </w:tc>
      </w:tr>
      <w:tr w:rsidR="00FF013F" w:rsidRPr="003D0D7B" w14:paraId="2C9DE35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222754"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84B8AB9" w14:textId="77777777" w:rsidR="00FF013F" w:rsidRPr="003D0D7B" w:rsidRDefault="00FF013F">
            <w:pPr>
              <w:pStyle w:val="TAH"/>
            </w:pPr>
            <w:r w:rsidRPr="003D0D7B">
              <w:t>ObservedEvent</w:t>
            </w:r>
          </w:p>
          <w:p w14:paraId="7515A070"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9B8E298" w14:textId="77777777" w:rsidR="00FF013F" w:rsidRPr="003D0D7B" w:rsidRDefault="00FF013F">
            <w:pPr>
              <w:pStyle w:val="TAH"/>
            </w:pPr>
            <w:r w:rsidRPr="003D0D7B">
              <w:t>Mandatory/</w:t>
            </w:r>
          </w:p>
          <w:p w14:paraId="24D9CF71"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52F7DCF2" w14:textId="77777777" w:rsidR="00FF013F" w:rsidRPr="003D0D7B" w:rsidRDefault="00FF013F">
            <w:pPr>
              <w:pStyle w:val="TAH"/>
            </w:pPr>
            <w:r w:rsidRPr="003D0D7B">
              <w:t>Supported</w:t>
            </w:r>
          </w:p>
          <w:p w14:paraId="09E400EA"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0B03D20D" w14:textId="77777777" w:rsidR="00FF013F" w:rsidRPr="003D0D7B" w:rsidRDefault="00FF013F">
            <w:pPr>
              <w:pStyle w:val="TAH"/>
            </w:pPr>
            <w:r w:rsidRPr="003D0D7B">
              <w:t>Provisioned Value:</w:t>
            </w:r>
          </w:p>
        </w:tc>
      </w:tr>
      <w:tr w:rsidR="00FF013F" w:rsidRPr="003D0D7B" w14:paraId="16F6D2A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63C72"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5E9A6BA"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3FADE1B9"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CB939DF"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38EDD450" w14:textId="77777777" w:rsidR="00FF013F" w:rsidRPr="003D0D7B" w:rsidRDefault="00FF013F">
            <w:pPr>
              <w:pStyle w:val="TAC"/>
            </w:pPr>
            <w:r w:rsidRPr="003D0D7B">
              <w:t>-</w:t>
            </w:r>
          </w:p>
        </w:tc>
      </w:tr>
      <w:tr w:rsidR="00FF013F" w:rsidRPr="003D0D7B" w14:paraId="66E567A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5FC6FD2"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105A7746" w14:textId="77777777" w:rsidR="00FF013F" w:rsidRPr="003D0D7B" w:rsidRDefault="00FF013F">
            <w:pPr>
              <w:pStyle w:val="TAH"/>
            </w:pPr>
            <w:r w:rsidRPr="003D0D7B">
              <w:t>Mandatory/</w:t>
            </w:r>
          </w:p>
          <w:p w14:paraId="799E83CE"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51336BB3"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3CB7813A" w14:textId="77777777" w:rsidR="00FF013F" w:rsidRPr="003D0D7B" w:rsidRDefault="00FF013F">
            <w:pPr>
              <w:pStyle w:val="TAH"/>
            </w:pPr>
            <w:r w:rsidRPr="003D0D7B">
              <w:t>Supported Values:</w:t>
            </w:r>
          </w:p>
        </w:tc>
      </w:tr>
      <w:tr w:rsidR="00FF013F" w:rsidRPr="003D0D7B" w14:paraId="08377AF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9C787B5"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6ADEA25"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18FC5A8C"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242A5CD1" w14:textId="77777777" w:rsidR="00FF013F" w:rsidRPr="003D0D7B" w:rsidRDefault="00FF013F">
            <w:pPr>
              <w:pStyle w:val="TAC"/>
            </w:pPr>
            <w:r w:rsidRPr="003D0D7B">
              <w:t>-</w:t>
            </w:r>
          </w:p>
        </w:tc>
      </w:tr>
      <w:tr w:rsidR="00FF013F" w:rsidRPr="003D0D7B" w14:paraId="41E8049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3763D89"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7A2393BF" w14:textId="77777777" w:rsidR="00FF013F" w:rsidRPr="003D0D7B" w:rsidRDefault="00FF013F">
            <w:pPr>
              <w:pStyle w:val="TAH"/>
            </w:pPr>
            <w:r w:rsidRPr="003D0D7B">
              <w:t>Mandatory/ Optional</w:t>
            </w:r>
          </w:p>
        </w:tc>
      </w:tr>
      <w:tr w:rsidR="00FF013F" w:rsidRPr="003D0D7B" w14:paraId="0E43DF3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D040404"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1E1B0963" w14:textId="77777777" w:rsidR="00FF013F" w:rsidRPr="003D0D7B" w:rsidRDefault="00FF013F">
            <w:pPr>
              <w:pStyle w:val="TAC"/>
            </w:pPr>
            <w:r w:rsidRPr="003D0D7B">
              <w:t>-</w:t>
            </w:r>
          </w:p>
        </w:tc>
      </w:tr>
    </w:tbl>
    <w:p w14:paraId="5CD779C1" w14:textId="77777777" w:rsidR="00FF013F" w:rsidRPr="003D0D7B" w:rsidRDefault="00FF013F" w:rsidP="00FF013F"/>
    <w:p w14:paraId="5166B81B" w14:textId="77777777" w:rsidR="00FF013F" w:rsidRPr="003D0D7B" w:rsidRDefault="00FF013F" w:rsidP="00FF013F">
      <w:pPr>
        <w:pStyle w:val="Heading4"/>
        <w:rPr>
          <w:snapToGrid w:val="0"/>
        </w:rPr>
      </w:pPr>
      <w:bookmarkStart w:id="195" w:name="_Toc485674035"/>
      <w:bookmarkStart w:id="196" w:name="_Toc57988556"/>
      <w:bookmarkStart w:id="197" w:name="_Toc67479724"/>
      <w:smartTag w:uri="urn:schemas-microsoft-com:office:smarttags" w:element="chsdate">
        <w:smartTagPr>
          <w:attr w:name="Year" w:val="1899"/>
          <w:attr w:name="Month" w:val="12"/>
          <w:attr w:name="Day" w:val="30"/>
          <w:attr w:name="IsLunarDate" w:val="False"/>
          <w:attr w:name="IsROCDate" w:val="False"/>
        </w:smartTagPr>
        <w:r w:rsidRPr="003D0D7B">
          <w:rPr>
            <w:snapToGrid w:val="0"/>
          </w:rPr>
          <w:t>5.14.3</w:t>
        </w:r>
      </w:smartTag>
      <w:r w:rsidRPr="003D0D7B">
        <w:rPr>
          <w:snapToGrid w:val="0"/>
        </w:rPr>
        <w:t>.11</w:t>
      </w:r>
      <w:r w:rsidRPr="003D0D7B">
        <w:rPr>
          <w:snapToGrid w:val="0"/>
        </w:rPr>
        <w:tab/>
        <w:t>Voice Variable Syntax Package</w:t>
      </w:r>
      <w:bookmarkEnd w:id="195"/>
      <w:bookmarkEnd w:id="196"/>
      <w:bookmarkEnd w:id="197"/>
    </w:p>
    <w:p w14:paraId="6CB1B939" w14:textId="77777777" w:rsidR="00FF013F" w:rsidRPr="003D0D7B" w:rsidRDefault="00FF013F" w:rsidP="00FF013F">
      <w:pPr>
        <w:pStyle w:val="TH"/>
        <w:rPr>
          <w:lang w:val="fr-FR"/>
        </w:rPr>
      </w:pPr>
      <w:r w:rsidRPr="003D0D7B">
        <w:rPr>
          <w:lang w:val="fr-FR"/>
        </w:rPr>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rPr>
            <w:lang w:val="fr-FR"/>
          </w:rPr>
          <w:t>5.14.3</w:t>
        </w:r>
      </w:smartTag>
      <w:r w:rsidRPr="003D0D7B">
        <w:rPr>
          <w:lang w:val="fr-FR"/>
        </w:rPr>
        <w:t>.11.1: Package Usage Information for Voice Variable Syntax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097535D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91BC29B"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9059ABC" w14:textId="77777777" w:rsidR="00FF013F" w:rsidRPr="003D0D7B" w:rsidRDefault="00FF013F">
            <w:pPr>
              <w:pStyle w:val="TAH"/>
            </w:pPr>
            <w:r w:rsidRPr="003D0D7B">
              <w:t>Mandatory/</w:t>
            </w:r>
          </w:p>
          <w:p w14:paraId="270E03D4"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5FB59436"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5403BE4C"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2EA84BEB" w14:textId="77777777" w:rsidR="00FF013F" w:rsidRPr="003D0D7B" w:rsidRDefault="00FF013F">
            <w:pPr>
              <w:pStyle w:val="TAH"/>
            </w:pPr>
            <w:r w:rsidRPr="003D0D7B">
              <w:t>Provisioned Value:</w:t>
            </w:r>
          </w:p>
        </w:tc>
      </w:tr>
      <w:tr w:rsidR="00FF013F" w:rsidRPr="003D0D7B" w14:paraId="6445D75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09F26CF"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24A0CBC3"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7B5B55B"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0FB42C5"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23D49D2" w14:textId="77777777" w:rsidR="00FF013F" w:rsidRPr="003D0D7B" w:rsidRDefault="00FF013F">
            <w:pPr>
              <w:pStyle w:val="TAC"/>
            </w:pPr>
            <w:r w:rsidRPr="003D0D7B">
              <w:t>-</w:t>
            </w:r>
          </w:p>
        </w:tc>
      </w:tr>
      <w:tr w:rsidR="00FF013F" w:rsidRPr="003D0D7B" w14:paraId="36D31AE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6637E45"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11F01076" w14:textId="77777777" w:rsidR="00FF013F" w:rsidRPr="003D0D7B" w:rsidRDefault="00FF013F">
            <w:pPr>
              <w:pStyle w:val="TAH"/>
            </w:pPr>
            <w:r w:rsidRPr="003D0D7B">
              <w:t>Mandatory/</w:t>
            </w:r>
          </w:p>
          <w:p w14:paraId="41B427DA"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3769BDBF"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6EA12346" w14:textId="77777777" w:rsidR="00FF013F" w:rsidRPr="003D0D7B" w:rsidRDefault="00FF013F">
            <w:pPr>
              <w:pStyle w:val="TAH"/>
            </w:pPr>
            <w:r w:rsidRPr="003D0D7B">
              <w:t>Duration Provisioned Value:</w:t>
            </w:r>
          </w:p>
        </w:tc>
      </w:tr>
      <w:tr w:rsidR="00FF013F" w:rsidRPr="003D0D7B" w14:paraId="20A5E205"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BBD08E1"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E0A9991"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77B25D36"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0AEE578" w14:textId="77777777" w:rsidR="00FF013F" w:rsidRPr="003D0D7B" w:rsidRDefault="00FF013F">
            <w:pPr>
              <w:pStyle w:val="TAC"/>
              <w:jc w:val="left"/>
              <w:rPr>
                <w:b/>
                <w:bCs/>
              </w:rPr>
            </w:pPr>
            <w:r w:rsidRPr="003D0D7B">
              <w:t>-</w:t>
            </w:r>
          </w:p>
        </w:tc>
      </w:tr>
      <w:tr w:rsidR="00FF013F" w:rsidRPr="003D0D7B" w14:paraId="6AAFF09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DCA0DA"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913862A"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6D0ED139" w14:textId="77777777" w:rsidR="00FF013F" w:rsidRPr="003D0D7B" w:rsidRDefault="00FF013F">
            <w:pPr>
              <w:pStyle w:val="TAH"/>
            </w:pPr>
            <w:r w:rsidRPr="003D0D7B">
              <w:t>Mandatory/</w:t>
            </w:r>
          </w:p>
          <w:p w14:paraId="6C7D5AFC"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0186950" w14:textId="77777777" w:rsidR="00FF013F" w:rsidRPr="003D0D7B" w:rsidRDefault="00FF013F">
            <w:pPr>
              <w:pStyle w:val="TAH"/>
            </w:pPr>
            <w:r w:rsidRPr="003D0D7B">
              <w:t>Supported</w:t>
            </w:r>
          </w:p>
          <w:p w14:paraId="638CEDF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3091F6A5" w14:textId="77777777" w:rsidR="00FF013F" w:rsidRPr="003D0D7B" w:rsidRDefault="00FF013F">
            <w:pPr>
              <w:pStyle w:val="TAH"/>
            </w:pPr>
            <w:r w:rsidRPr="003D0D7B">
              <w:t>Duration Provisioned Value:</w:t>
            </w:r>
          </w:p>
        </w:tc>
      </w:tr>
      <w:tr w:rsidR="00FF013F" w:rsidRPr="003D0D7B" w14:paraId="5A5C729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AD5965"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74B6CA7"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53943156"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73594F1"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D9FE68C" w14:textId="77777777" w:rsidR="00FF013F" w:rsidRPr="003D0D7B" w:rsidRDefault="00FF013F">
            <w:pPr>
              <w:pStyle w:val="TAC"/>
              <w:rPr>
                <w:b/>
                <w:bCs/>
              </w:rPr>
            </w:pPr>
            <w:r w:rsidRPr="003D0D7B">
              <w:t>-</w:t>
            </w:r>
          </w:p>
        </w:tc>
      </w:tr>
      <w:tr w:rsidR="00FF013F" w:rsidRPr="003D0D7B" w14:paraId="5AB830E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7A4A349"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7218E33C" w14:textId="77777777" w:rsidR="00FF013F" w:rsidRPr="003D0D7B" w:rsidRDefault="00FF013F">
            <w:pPr>
              <w:pStyle w:val="TAH"/>
            </w:pPr>
            <w:r w:rsidRPr="003D0D7B">
              <w:t>Mandatory/</w:t>
            </w:r>
          </w:p>
          <w:p w14:paraId="3FD26C15"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06894211" w14:textId="77777777" w:rsidR="00FF013F" w:rsidRPr="003D0D7B" w:rsidRDefault="00FF013F">
            <w:pPr>
              <w:pStyle w:val="TAH"/>
            </w:pPr>
            <w:r w:rsidRPr="003D0D7B">
              <w:t>Used in command:</w:t>
            </w:r>
          </w:p>
        </w:tc>
      </w:tr>
      <w:tr w:rsidR="00FF013F" w:rsidRPr="003D0D7B" w14:paraId="78CB22F0"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67383C78"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374B6C9"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5F952C23" w14:textId="77777777" w:rsidR="00FF013F" w:rsidRPr="003D0D7B" w:rsidRDefault="00FF013F">
            <w:pPr>
              <w:pStyle w:val="TAC"/>
              <w:rPr>
                <w:b/>
                <w:bCs/>
              </w:rPr>
            </w:pPr>
            <w:r w:rsidRPr="003D0D7B">
              <w:t>-</w:t>
            </w:r>
          </w:p>
        </w:tc>
      </w:tr>
      <w:tr w:rsidR="00FF013F" w:rsidRPr="003D0D7B" w14:paraId="3DC8108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08446E"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C35F185" w14:textId="77777777" w:rsidR="00FF013F" w:rsidRPr="003D0D7B" w:rsidRDefault="00FF013F">
            <w:pPr>
              <w:pStyle w:val="TAH"/>
            </w:pPr>
            <w:r w:rsidRPr="003D0D7B">
              <w:t>Event</w:t>
            </w:r>
          </w:p>
          <w:p w14:paraId="6C7F790B"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71539367" w14:textId="77777777" w:rsidR="00FF013F" w:rsidRPr="003D0D7B" w:rsidRDefault="00FF013F">
            <w:pPr>
              <w:pStyle w:val="TAH"/>
            </w:pPr>
            <w:r w:rsidRPr="003D0D7B">
              <w:t>Mandatory/</w:t>
            </w:r>
          </w:p>
          <w:p w14:paraId="2E4AD2BA"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782EA3D" w14:textId="77777777" w:rsidR="00FF013F" w:rsidRPr="003D0D7B" w:rsidRDefault="00FF013F">
            <w:pPr>
              <w:pStyle w:val="TAH"/>
            </w:pPr>
            <w:r w:rsidRPr="003D0D7B">
              <w:t>Supported</w:t>
            </w:r>
          </w:p>
          <w:p w14:paraId="4460D045"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122C40D" w14:textId="77777777" w:rsidR="00FF013F" w:rsidRPr="003D0D7B" w:rsidRDefault="00FF013F">
            <w:pPr>
              <w:pStyle w:val="TAH"/>
            </w:pPr>
            <w:r w:rsidRPr="003D0D7B">
              <w:t>Provisioned Value:</w:t>
            </w:r>
          </w:p>
        </w:tc>
      </w:tr>
      <w:tr w:rsidR="00FF013F" w:rsidRPr="003D0D7B" w14:paraId="162A611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2EAA70"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C4D68A5"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0B4799A"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6A9E5EE"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EE6C543" w14:textId="77777777" w:rsidR="00FF013F" w:rsidRPr="003D0D7B" w:rsidRDefault="00FF013F">
            <w:pPr>
              <w:pStyle w:val="TAC"/>
              <w:rPr>
                <w:b/>
                <w:bCs/>
              </w:rPr>
            </w:pPr>
            <w:r w:rsidRPr="003D0D7B">
              <w:t>-</w:t>
            </w:r>
          </w:p>
        </w:tc>
      </w:tr>
      <w:tr w:rsidR="00FF013F" w:rsidRPr="003D0D7B" w14:paraId="194D8F8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DBDA0A"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748A94A" w14:textId="77777777" w:rsidR="00FF013F" w:rsidRPr="003D0D7B" w:rsidRDefault="00FF013F">
            <w:pPr>
              <w:pStyle w:val="TAH"/>
            </w:pPr>
            <w:r w:rsidRPr="003D0D7B">
              <w:t>ObservedEvent</w:t>
            </w:r>
          </w:p>
          <w:p w14:paraId="39937F3C"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6A84E44E" w14:textId="77777777" w:rsidR="00FF013F" w:rsidRPr="003D0D7B" w:rsidRDefault="00FF013F">
            <w:pPr>
              <w:pStyle w:val="TAH"/>
            </w:pPr>
            <w:r w:rsidRPr="003D0D7B">
              <w:t>Mandatory/</w:t>
            </w:r>
          </w:p>
          <w:p w14:paraId="0737776E"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5ED6A6F" w14:textId="77777777" w:rsidR="00FF013F" w:rsidRPr="003D0D7B" w:rsidRDefault="00FF013F">
            <w:pPr>
              <w:pStyle w:val="TAH"/>
            </w:pPr>
            <w:r w:rsidRPr="003D0D7B">
              <w:t>Supported</w:t>
            </w:r>
          </w:p>
          <w:p w14:paraId="30191C5C"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4E61CEF6" w14:textId="77777777" w:rsidR="00FF013F" w:rsidRPr="003D0D7B" w:rsidRDefault="00FF013F">
            <w:pPr>
              <w:pStyle w:val="TAH"/>
            </w:pPr>
            <w:r w:rsidRPr="003D0D7B">
              <w:t>Provisioned Value:</w:t>
            </w:r>
          </w:p>
        </w:tc>
      </w:tr>
      <w:tr w:rsidR="00FF013F" w:rsidRPr="003D0D7B" w14:paraId="272D273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817E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30A5F19"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FEF1BEC"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30EFE69"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7142B52B" w14:textId="77777777" w:rsidR="00FF013F" w:rsidRPr="003D0D7B" w:rsidRDefault="00FF013F">
            <w:pPr>
              <w:pStyle w:val="TAC"/>
            </w:pPr>
            <w:r w:rsidRPr="003D0D7B">
              <w:t>-</w:t>
            </w:r>
          </w:p>
        </w:tc>
      </w:tr>
      <w:tr w:rsidR="00FF013F" w:rsidRPr="003D0D7B" w14:paraId="599F9618"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A462574"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401776A8" w14:textId="77777777" w:rsidR="00FF013F" w:rsidRPr="003D0D7B" w:rsidRDefault="00FF013F">
            <w:pPr>
              <w:pStyle w:val="TAH"/>
            </w:pPr>
            <w:r w:rsidRPr="003D0D7B">
              <w:t>Mandatory/</w:t>
            </w:r>
          </w:p>
          <w:p w14:paraId="5F2FE89D"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4BFBCA38"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15899180" w14:textId="77777777" w:rsidR="00FF013F" w:rsidRPr="003D0D7B" w:rsidRDefault="00FF013F">
            <w:pPr>
              <w:pStyle w:val="TAH"/>
            </w:pPr>
            <w:r w:rsidRPr="003D0D7B">
              <w:t>Supported Values:</w:t>
            </w:r>
          </w:p>
        </w:tc>
      </w:tr>
      <w:tr w:rsidR="00FF013F" w:rsidRPr="003D0D7B" w14:paraId="08F49E7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A4DF234"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B51ACC6"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075E19C0"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400E8AEE" w14:textId="77777777" w:rsidR="00FF013F" w:rsidRPr="003D0D7B" w:rsidRDefault="00FF013F">
            <w:pPr>
              <w:pStyle w:val="TAC"/>
            </w:pPr>
            <w:r w:rsidRPr="003D0D7B">
              <w:t>-</w:t>
            </w:r>
          </w:p>
        </w:tc>
      </w:tr>
      <w:tr w:rsidR="00FF013F" w:rsidRPr="003D0D7B" w14:paraId="780ABDC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B6ED73A"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564389CF" w14:textId="77777777" w:rsidR="00FF013F" w:rsidRPr="003D0D7B" w:rsidRDefault="00FF013F">
            <w:pPr>
              <w:pStyle w:val="TAH"/>
            </w:pPr>
            <w:r w:rsidRPr="003D0D7B">
              <w:t>Mandatory/ Optional</w:t>
            </w:r>
          </w:p>
        </w:tc>
      </w:tr>
      <w:tr w:rsidR="00FF013F" w:rsidRPr="003D0D7B" w14:paraId="1959C54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F20B8D1" w14:textId="77777777" w:rsidR="00FF013F" w:rsidRPr="003D0D7B" w:rsidRDefault="00FF013F">
            <w:pPr>
              <w:pStyle w:val="TAC"/>
            </w:pPr>
            <w:r w:rsidRPr="003D0D7B">
              <w:t xml:space="preserve"> 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355F0544" w14:textId="77777777" w:rsidR="00FF013F" w:rsidRPr="003D0D7B" w:rsidRDefault="00FF013F">
            <w:pPr>
              <w:pStyle w:val="TAC"/>
            </w:pPr>
            <w:r w:rsidRPr="003D0D7B">
              <w:t>-</w:t>
            </w:r>
          </w:p>
        </w:tc>
      </w:tr>
    </w:tbl>
    <w:p w14:paraId="23F27B94" w14:textId="77777777" w:rsidR="00FF013F" w:rsidRPr="003D0D7B" w:rsidRDefault="00FF013F" w:rsidP="00FF013F">
      <w:pPr>
        <w:rPr>
          <w:snapToGrid w:val="0"/>
        </w:rPr>
      </w:pPr>
    </w:p>
    <w:p w14:paraId="287BB27C" w14:textId="77777777" w:rsidR="00FF013F" w:rsidRPr="003D0D7B" w:rsidRDefault="00FF013F" w:rsidP="00FF013F">
      <w:pPr>
        <w:pStyle w:val="Heading4"/>
        <w:rPr>
          <w:snapToGrid w:val="0"/>
        </w:rPr>
      </w:pPr>
      <w:bookmarkStart w:id="198" w:name="_Toc485674036"/>
      <w:bookmarkStart w:id="199" w:name="_Toc57988557"/>
      <w:bookmarkStart w:id="200" w:name="_Toc67479725"/>
      <w:smartTag w:uri="urn:schemas-microsoft-com:office:smarttags" w:element="chsdate">
        <w:smartTagPr>
          <w:attr w:name="Year" w:val="1899"/>
          <w:attr w:name="Month" w:val="12"/>
          <w:attr w:name="Day" w:val="30"/>
          <w:attr w:name="IsLunarDate" w:val="False"/>
          <w:attr w:name="IsROCDate" w:val="False"/>
        </w:smartTagPr>
        <w:r w:rsidRPr="003D0D7B">
          <w:rPr>
            <w:snapToGrid w:val="0"/>
          </w:rPr>
          <w:t>5.14.3</w:t>
        </w:r>
      </w:smartTag>
      <w:r w:rsidRPr="003D0D7B">
        <w:rPr>
          <w:snapToGrid w:val="0"/>
        </w:rPr>
        <w:t>.12</w:t>
      </w:r>
      <w:r w:rsidRPr="003D0D7B">
        <w:rPr>
          <w:snapToGrid w:val="0"/>
        </w:rPr>
        <w:tab/>
        <w:t>Announcement Set Syntax Package</w:t>
      </w:r>
      <w:bookmarkEnd w:id="198"/>
      <w:bookmarkEnd w:id="199"/>
      <w:bookmarkEnd w:id="200"/>
    </w:p>
    <w:p w14:paraId="2C7B1118"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.12.1: Package Usage Information for Announcement Set Syntax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4AD9050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84B9B97"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579CA979" w14:textId="77777777" w:rsidR="00FF013F" w:rsidRPr="003D0D7B" w:rsidRDefault="00FF013F">
            <w:pPr>
              <w:pStyle w:val="TAH"/>
            </w:pPr>
            <w:r w:rsidRPr="003D0D7B">
              <w:t>Mandatory/</w:t>
            </w:r>
          </w:p>
          <w:p w14:paraId="301E7AF3"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1C5F76A6"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155784E4"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5991D659" w14:textId="77777777" w:rsidR="00FF013F" w:rsidRPr="003D0D7B" w:rsidRDefault="00FF013F">
            <w:pPr>
              <w:pStyle w:val="TAH"/>
            </w:pPr>
            <w:r w:rsidRPr="003D0D7B">
              <w:t>Provisioned Value:</w:t>
            </w:r>
          </w:p>
        </w:tc>
      </w:tr>
      <w:tr w:rsidR="00FF013F" w:rsidRPr="003D0D7B" w14:paraId="6B8BF61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2A29837"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32B63213"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2ABD04F"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463232A"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A48F280" w14:textId="77777777" w:rsidR="00FF013F" w:rsidRPr="003D0D7B" w:rsidRDefault="00FF013F">
            <w:pPr>
              <w:pStyle w:val="TAC"/>
            </w:pPr>
            <w:r w:rsidRPr="003D0D7B">
              <w:t>-</w:t>
            </w:r>
          </w:p>
        </w:tc>
      </w:tr>
      <w:tr w:rsidR="00FF013F" w:rsidRPr="003D0D7B" w14:paraId="29F13AA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36C7ECF"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2449BCB8" w14:textId="77777777" w:rsidR="00FF013F" w:rsidRPr="003D0D7B" w:rsidRDefault="00FF013F">
            <w:pPr>
              <w:pStyle w:val="TAH"/>
            </w:pPr>
            <w:r w:rsidRPr="003D0D7B">
              <w:t>Mandatory/</w:t>
            </w:r>
          </w:p>
          <w:p w14:paraId="3BD99983"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25E3190C"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1444AEC3" w14:textId="77777777" w:rsidR="00FF013F" w:rsidRPr="003D0D7B" w:rsidRDefault="00FF013F">
            <w:pPr>
              <w:pStyle w:val="TAH"/>
            </w:pPr>
            <w:r w:rsidRPr="003D0D7B">
              <w:t>Duration Provisioned Value:</w:t>
            </w:r>
          </w:p>
        </w:tc>
      </w:tr>
      <w:tr w:rsidR="00FF013F" w:rsidRPr="003D0D7B" w14:paraId="14B00676"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6648512"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951B9EF"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4F570115"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7D154D3" w14:textId="77777777" w:rsidR="00FF013F" w:rsidRPr="003D0D7B" w:rsidRDefault="00FF013F">
            <w:pPr>
              <w:pStyle w:val="TAC"/>
              <w:jc w:val="left"/>
              <w:rPr>
                <w:b/>
                <w:bCs/>
              </w:rPr>
            </w:pPr>
            <w:r w:rsidRPr="003D0D7B">
              <w:t>-</w:t>
            </w:r>
          </w:p>
        </w:tc>
      </w:tr>
      <w:tr w:rsidR="00FF013F" w:rsidRPr="003D0D7B" w14:paraId="1FDA028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F48E3F"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401D544"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755F4507" w14:textId="77777777" w:rsidR="00FF013F" w:rsidRPr="003D0D7B" w:rsidRDefault="00FF013F">
            <w:pPr>
              <w:pStyle w:val="TAH"/>
            </w:pPr>
            <w:r w:rsidRPr="003D0D7B">
              <w:t>Mandatory/</w:t>
            </w:r>
          </w:p>
          <w:p w14:paraId="62E807A4"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A7A0035" w14:textId="77777777" w:rsidR="00FF013F" w:rsidRPr="003D0D7B" w:rsidRDefault="00FF013F">
            <w:pPr>
              <w:pStyle w:val="TAH"/>
            </w:pPr>
            <w:r w:rsidRPr="003D0D7B">
              <w:t>Supported</w:t>
            </w:r>
          </w:p>
          <w:p w14:paraId="3566E518"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476F9CAA" w14:textId="77777777" w:rsidR="00FF013F" w:rsidRPr="003D0D7B" w:rsidRDefault="00FF013F">
            <w:pPr>
              <w:pStyle w:val="TAH"/>
            </w:pPr>
            <w:r w:rsidRPr="003D0D7B">
              <w:t>Duration Provisioned Value:</w:t>
            </w:r>
          </w:p>
        </w:tc>
      </w:tr>
      <w:tr w:rsidR="00FF013F" w:rsidRPr="003D0D7B" w14:paraId="5E6F944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9F7D3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69352BD"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CD9F980"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14558FF"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C742301" w14:textId="77777777" w:rsidR="00FF013F" w:rsidRPr="003D0D7B" w:rsidRDefault="00FF013F">
            <w:pPr>
              <w:pStyle w:val="TAC"/>
              <w:rPr>
                <w:b/>
                <w:bCs/>
              </w:rPr>
            </w:pPr>
            <w:r w:rsidRPr="003D0D7B">
              <w:t>-</w:t>
            </w:r>
          </w:p>
        </w:tc>
      </w:tr>
      <w:tr w:rsidR="00FF013F" w:rsidRPr="003D0D7B" w14:paraId="32CE3F8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99893D3"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6D6C07A7" w14:textId="77777777" w:rsidR="00FF013F" w:rsidRPr="003D0D7B" w:rsidRDefault="00FF013F">
            <w:pPr>
              <w:pStyle w:val="TAH"/>
            </w:pPr>
            <w:r w:rsidRPr="003D0D7B">
              <w:t>Mandatory/</w:t>
            </w:r>
          </w:p>
          <w:p w14:paraId="646E7133"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7BF9A224" w14:textId="77777777" w:rsidR="00FF013F" w:rsidRPr="003D0D7B" w:rsidRDefault="00FF013F">
            <w:pPr>
              <w:pStyle w:val="TAH"/>
            </w:pPr>
            <w:r w:rsidRPr="003D0D7B">
              <w:t>Used in command:</w:t>
            </w:r>
          </w:p>
        </w:tc>
      </w:tr>
      <w:tr w:rsidR="00FF013F" w:rsidRPr="003D0D7B" w14:paraId="7DA716FD"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D671E97"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680D61D1"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646E7C65" w14:textId="77777777" w:rsidR="00FF013F" w:rsidRPr="003D0D7B" w:rsidRDefault="00FF013F">
            <w:pPr>
              <w:pStyle w:val="TAC"/>
              <w:rPr>
                <w:b/>
                <w:bCs/>
              </w:rPr>
            </w:pPr>
            <w:r w:rsidRPr="003D0D7B">
              <w:t>-</w:t>
            </w:r>
          </w:p>
        </w:tc>
      </w:tr>
      <w:tr w:rsidR="00FF013F" w:rsidRPr="003D0D7B" w14:paraId="2CC039F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29E21F"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7D47CA0" w14:textId="77777777" w:rsidR="00FF013F" w:rsidRPr="003D0D7B" w:rsidRDefault="00FF013F">
            <w:pPr>
              <w:pStyle w:val="TAH"/>
            </w:pPr>
            <w:r w:rsidRPr="003D0D7B">
              <w:t>Event</w:t>
            </w:r>
          </w:p>
          <w:p w14:paraId="2DBDFD43"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6CA9C5FC" w14:textId="77777777" w:rsidR="00FF013F" w:rsidRPr="003D0D7B" w:rsidRDefault="00FF013F">
            <w:pPr>
              <w:pStyle w:val="TAH"/>
            </w:pPr>
            <w:r w:rsidRPr="003D0D7B">
              <w:t>Mandatory/</w:t>
            </w:r>
          </w:p>
          <w:p w14:paraId="481D3BCC"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48BE6A4" w14:textId="77777777" w:rsidR="00FF013F" w:rsidRPr="003D0D7B" w:rsidRDefault="00FF013F">
            <w:pPr>
              <w:pStyle w:val="TAH"/>
            </w:pPr>
            <w:r w:rsidRPr="003D0D7B">
              <w:t>Supported</w:t>
            </w:r>
          </w:p>
          <w:p w14:paraId="261BD9C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57E639D" w14:textId="77777777" w:rsidR="00FF013F" w:rsidRPr="003D0D7B" w:rsidRDefault="00FF013F">
            <w:pPr>
              <w:pStyle w:val="TAH"/>
            </w:pPr>
            <w:r w:rsidRPr="003D0D7B">
              <w:t>Provisioned Value:</w:t>
            </w:r>
          </w:p>
        </w:tc>
      </w:tr>
      <w:tr w:rsidR="00FF013F" w:rsidRPr="003D0D7B" w14:paraId="240A1F7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7D11A5"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0A1AE161"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444F212"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4078058"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ED387B6" w14:textId="77777777" w:rsidR="00FF013F" w:rsidRPr="003D0D7B" w:rsidRDefault="00FF013F">
            <w:pPr>
              <w:pStyle w:val="TAC"/>
              <w:rPr>
                <w:b/>
                <w:bCs/>
              </w:rPr>
            </w:pPr>
            <w:r w:rsidRPr="003D0D7B">
              <w:t>-</w:t>
            </w:r>
          </w:p>
        </w:tc>
      </w:tr>
      <w:tr w:rsidR="00FF013F" w:rsidRPr="003D0D7B" w14:paraId="02CCE1C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66FE7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13CDEF8" w14:textId="77777777" w:rsidR="00FF013F" w:rsidRPr="003D0D7B" w:rsidRDefault="00FF013F">
            <w:pPr>
              <w:pStyle w:val="TAH"/>
            </w:pPr>
            <w:r w:rsidRPr="003D0D7B">
              <w:t>ObservedEvent</w:t>
            </w:r>
          </w:p>
          <w:p w14:paraId="67428B5C"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7EE93C42" w14:textId="77777777" w:rsidR="00FF013F" w:rsidRPr="003D0D7B" w:rsidRDefault="00FF013F">
            <w:pPr>
              <w:pStyle w:val="TAH"/>
            </w:pPr>
            <w:r w:rsidRPr="003D0D7B">
              <w:t>Mandatory/</w:t>
            </w:r>
          </w:p>
          <w:p w14:paraId="54B9A92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19A729D" w14:textId="77777777" w:rsidR="00FF013F" w:rsidRPr="003D0D7B" w:rsidRDefault="00FF013F">
            <w:pPr>
              <w:pStyle w:val="TAH"/>
            </w:pPr>
            <w:r w:rsidRPr="003D0D7B">
              <w:t>Supported</w:t>
            </w:r>
          </w:p>
          <w:p w14:paraId="4D2BD524"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59C9355" w14:textId="77777777" w:rsidR="00FF013F" w:rsidRPr="003D0D7B" w:rsidRDefault="00FF013F">
            <w:pPr>
              <w:pStyle w:val="TAH"/>
            </w:pPr>
            <w:r w:rsidRPr="003D0D7B">
              <w:t>Provisioned Value:</w:t>
            </w:r>
          </w:p>
        </w:tc>
      </w:tr>
      <w:tr w:rsidR="00FF013F" w:rsidRPr="003D0D7B" w14:paraId="4D3E36F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FE1DC2"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7C85121"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7ADD2B8D"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11DCC99B"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E2F0777" w14:textId="77777777" w:rsidR="00FF013F" w:rsidRPr="003D0D7B" w:rsidRDefault="00FF013F">
            <w:pPr>
              <w:pStyle w:val="TAC"/>
            </w:pPr>
            <w:r w:rsidRPr="003D0D7B">
              <w:t>-</w:t>
            </w:r>
          </w:p>
        </w:tc>
      </w:tr>
      <w:tr w:rsidR="00FF013F" w:rsidRPr="003D0D7B" w14:paraId="0162F79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6D0BB83"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70B6797D" w14:textId="77777777" w:rsidR="00FF013F" w:rsidRPr="003D0D7B" w:rsidRDefault="00FF013F">
            <w:pPr>
              <w:pStyle w:val="TAH"/>
            </w:pPr>
            <w:r w:rsidRPr="003D0D7B">
              <w:t>Mandatory/</w:t>
            </w:r>
          </w:p>
          <w:p w14:paraId="235F95A4"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24FC7757"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047B1861" w14:textId="77777777" w:rsidR="00FF013F" w:rsidRPr="003D0D7B" w:rsidRDefault="00FF013F">
            <w:pPr>
              <w:pStyle w:val="TAH"/>
            </w:pPr>
            <w:r w:rsidRPr="003D0D7B">
              <w:t>Supported Values:</w:t>
            </w:r>
          </w:p>
        </w:tc>
      </w:tr>
      <w:tr w:rsidR="00FF013F" w:rsidRPr="003D0D7B" w14:paraId="445429A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CC01D3D"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12E8368"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7073EE57"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2A8B7D57" w14:textId="77777777" w:rsidR="00FF013F" w:rsidRPr="003D0D7B" w:rsidRDefault="00FF013F">
            <w:pPr>
              <w:pStyle w:val="TAC"/>
            </w:pPr>
            <w:r w:rsidRPr="003D0D7B">
              <w:t>-</w:t>
            </w:r>
          </w:p>
        </w:tc>
      </w:tr>
      <w:tr w:rsidR="00FF013F" w:rsidRPr="003D0D7B" w14:paraId="67306BD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BCFBF17"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1BE2CF1E" w14:textId="77777777" w:rsidR="00FF013F" w:rsidRPr="003D0D7B" w:rsidRDefault="00FF013F">
            <w:pPr>
              <w:pStyle w:val="TAH"/>
            </w:pPr>
            <w:r w:rsidRPr="003D0D7B">
              <w:t>Mandatory/ Optional</w:t>
            </w:r>
          </w:p>
        </w:tc>
      </w:tr>
      <w:tr w:rsidR="00FF013F" w:rsidRPr="003D0D7B" w14:paraId="531527E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7A51A6D"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23F397D9" w14:textId="77777777" w:rsidR="00FF013F" w:rsidRPr="003D0D7B" w:rsidRDefault="00FF013F">
            <w:pPr>
              <w:pStyle w:val="TAC"/>
            </w:pPr>
            <w:r w:rsidRPr="003D0D7B">
              <w:t>-</w:t>
            </w:r>
          </w:p>
        </w:tc>
      </w:tr>
    </w:tbl>
    <w:p w14:paraId="6DA90BCE" w14:textId="77777777" w:rsidR="00FF013F" w:rsidRPr="003D0D7B" w:rsidRDefault="00FF013F" w:rsidP="00FF013F"/>
    <w:p w14:paraId="0936C8D6" w14:textId="77777777" w:rsidR="00FF013F" w:rsidRPr="003D0D7B" w:rsidRDefault="00FF013F" w:rsidP="00FF013F">
      <w:pPr>
        <w:pStyle w:val="Heading4"/>
        <w:rPr>
          <w:snapToGrid w:val="0"/>
        </w:rPr>
      </w:pPr>
      <w:bookmarkStart w:id="201" w:name="_Toc485674037"/>
      <w:bookmarkStart w:id="202" w:name="_Toc57988558"/>
      <w:bookmarkStart w:id="203" w:name="_Toc67479726"/>
      <w:smartTag w:uri="urn:schemas-microsoft-com:office:smarttags" w:element="chsdate">
        <w:smartTagPr>
          <w:attr w:name="Year" w:val="1899"/>
          <w:attr w:name="Month" w:val="12"/>
          <w:attr w:name="Day" w:val="30"/>
          <w:attr w:name="IsLunarDate" w:val="False"/>
          <w:attr w:name="IsROCDate" w:val="False"/>
        </w:smartTagPr>
        <w:r w:rsidRPr="003D0D7B">
          <w:rPr>
            <w:snapToGrid w:val="0"/>
          </w:rPr>
          <w:t>5.14.3</w:t>
        </w:r>
      </w:smartTag>
      <w:r w:rsidRPr="003D0D7B">
        <w:rPr>
          <w:snapToGrid w:val="0"/>
        </w:rPr>
        <w:t>.13</w:t>
      </w:r>
      <w:r w:rsidRPr="003D0D7B">
        <w:rPr>
          <w:snapToGrid w:val="0"/>
        </w:rPr>
        <w:tab/>
        <w:t>General Text Variable Type Package</w:t>
      </w:r>
      <w:bookmarkEnd w:id="201"/>
      <w:bookmarkEnd w:id="202"/>
      <w:bookmarkEnd w:id="203"/>
    </w:p>
    <w:p w14:paraId="15C37BE8"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.13.1: Package Usage Information for General Text Variable Type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7DACCFE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77535AC"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698B86A" w14:textId="77777777" w:rsidR="00FF013F" w:rsidRPr="003D0D7B" w:rsidRDefault="00FF013F">
            <w:pPr>
              <w:pStyle w:val="TAH"/>
            </w:pPr>
            <w:r w:rsidRPr="003D0D7B">
              <w:t>Mandatory/</w:t>
            </w:r>
          </w:p>
          <w:p w14:paraId="1BE78570"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1BF6E5BE"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69D86B82"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2EA150FD" w14:textId="77777777" w:rsidR="00FF013F" w:rsidRPr="003D0D7B" w:rsidRDefault="00FF013F">
            <w:pPr>
              <w:pStyle w:val="TAH"/>
            </w:pPr>
            <w:r w:rsidRPr="003D0D7B">
              <w:t>Provisioned Value:</w:t>
            </w:r>
          </w:p>
        </w:tc>
      </w:tr>
      <w:tr w:rsidR="00FF013F" w:rsidRPr="003D0D7B" w14:paraId="61FE457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9B1A504"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F147646"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F0A43E2"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7DAF085"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549F9BA" w14:textId="77777777" w:rsidR="00FF013F" w:rsidRPr="003D0D7B" w:rsidRDefault="00FF013F">
            <w:pPr>
              <w:pStyle w:val="TAC"/>
            </w:pPr>
            <w:r w:rsidRPr="003D0D7B">
              <w:t>-</w:t>
            </w:r>
          </w:p>
        </w:tc>
      </w:tr>
      <w:tr w:rsidR="00FF013F" w:rsidRPr="003D0D7B" w14:paraId="242B604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2BC9BFB"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48B8E8A4" w14:textId="77777777" w:rsidR="00FF013F" w:rsidRPr="003D0D7B" w:rsidRDefault="00FF013F">
            <w:pPr>
              <w:pStyle w:val="TAH"/>
            </w:pPr>
            <w:r w:rsidRPr="003D0D7B">
              <w:t>Mandatory/</w:t>
            </w:r>
          </w:p>
          <w:p w14:paraId="78C1AA2D"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38AA6EF1"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7D6EF148" w14:textId="77777777" w:rsidR="00FF013F" w:rsidRPr="003D0D7B" w:rsidRDefault="00FF013F">
            <w:pPr>
              <w:pStyle w:val="TAH"/>
            </w:pPr>
            <w:r w:rsidRPr="003D0D7B">
              <w:t>Duration Provisioned Value:</w:t>
            </w:r>
          </w:p>
        </w:tc>
      </w:tr>
      <w:tr w:rsidR="00FF013F" w:rsidRPr="003D0D7B" w14:paraId="1EF90DA7"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F1946DB"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7C008D6"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1D1FEC4F"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CB96232" w14:textId="77777777" w:rsidR="00FF013F" w:rsidRPr="003D0D7B" w:rsidRDefault="00FF013F">
            <w:pPr>
              <w:pStyle w:val="TAC"/>
              <w:jc w:val="left"/>
              <w:rPr>
                <w:b/>
                <w:bCs/>
              </w:rPr>
            </w:pPr>
            <w:r w:rsidRPr="003D0D7B">
              <w:t>-</w:t>
            </w:r>
          </w:p>
        </w:tc>
      </w:tr>
      <w:tr w:rsidR="00FF013F" w:rsidRPr="003D0D7B" w14:paraId="5AAFC1B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8D9250"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932EE4F"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31ED5871" w14:textId="77777777" w:rsidR="00FF013F" w:rsidRPr="003D0D7B" w:rsidRDefault="00FF013F">
            <w:pPr>
              <w:pStyle w:val="TAH"/>
            </w:pPr>
            <w:r w:rsidRPr="003D0D7B">
              <w:t>Mandatory/</w:t>
            </w:r>
          </w:p>
          <w:p w14:paraId="7966B7BF"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4A40C46" w14:textId="77777777" w:rsidR="00FF013F" w:rsidRPr="003D0D7B" w:rsidRDefault="00FF013F">
            <w:pPr>
              <w:pStyle w:val="TAH"/>
            </w:pPr>
            <w:r w:rsidRPr="003D0D7B">
              <w:t>Supported</w:t>
            </w:r>
          </w:p>
          <w:p w14:paraId="5477DD3A"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56EE765" w14:textId="77777777" w:rsidR="00FF013F" w:rsidRPr="003D0D7B" w:rsidRDefault="00FF013F">
            <w:pPr>
              <w:pStyle w:val="TAH"/>
            </w:pPr>
            <w:r w:rsidRPr="003D0D7B">
              <w:t>Duration Provisioned Value:</w:t>
            </w:r>
          </w:p>
        </w:tc>
      </w:tr>
      <w:tr w:rsidR="00FF013F" w:rsidRPr="003D0D7B" w14:paraId="50D8168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A67F64"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571DBDF"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3C0CCADC"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1CF3363"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4F33229" w14:textId="77777777" w:rsidR="00FF013F" w:rsidRPr="003D0D7B" w:rsidRDefault="00FF013F">
            <w:pPr>
              <w:pStyle w:val="TAC"/>
              <w:rPr>
                <w:b/>
                <w:bCs/>
              </w:rPr>
            </w:pPr>
            <w:r w:rsidRPr="003D0D7B">
              <w:t>-</w:t>
            </w:r>
          </w:p>
        </w:tc>
      </w:tr>
      <w:tr w:rsidR="00FF013F" w:rsidRPr="003D0D7B" w14:paraId="261A38C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CE50566"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490CD10D" w14:textId="77777777" w:rsidR="00FF013F" w:rsidRPr="003D0D7B" w:rsidRDefault="00FF013F">
            <w:pPr>
              <w:pStyle w:val="TAH"/>
            </w:pPr>
            <w:r w:rsidRPr="003D0D7B">
              <w:t>Mandatory/</w:t>
            </w:r>
          </w:p>
          <w:p w14:paraId="0BBCC601"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6404C584" w14:textId="77777777" w:rsidR="00FF013F" w:rsidRPr="003D0D7B" w:rsidRDefault="00FF013F">
            <w:pPr>
              <w:pStyle w:val="TAH"/>
            </w:pPr>
            <w:r w:rsidRPr="003D0D7B">
              <w:t>Used in command:</w:t>
            </w:r>
          </w:p>
        </w:tc>
      </w:tr>
      <w:tr w:rsidR="00FF013F" w:rsidRPr="003D0D7B" w14:paraId="1F4AC0F3"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7015D12"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6A5C6483"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7588E1C9" w14:textId="77777777" w:rsidR="00FF013F" w:rsidRPr="003D0D7B" w:rsidRDefault="00FF013F">
            <w:pPr>
              <w:pStyle w:val="TAC"/>
              <w:rPr>
                <w:b/>
                <w:bCs/>
              </w:rPr>
            </w:pPr>
            <w:r w:rsidRPr="003D0D7B">
              <w:t>-</w:t>
            </w:r>
          </w:p>
        </w:tc>
      </w:tr>
      <w:tr w:rsidR="00FF013F" w:rsidRPr="003D0D7B" w14:paraId="5676DD4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D8F788"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B9CDA4C" w14:textId="77777777" w:rsidR="00FF013F" w:rsidRPr="003D0D7B" w:rsidRDefault="00FF013F">
            <w:pPr>
              <w:pStyle w:val="TAH"/>
            </w:pPr>
            <w:r w:rsidRPr="003D0D7B">
              <w:t>Event</w:t>
            </w:r>
          </w:p>
          <w:p w14:paraId="5B6F70CC"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D471E1F" w14:textId="77777777" w:rsidR="00FF013F" w:rsidRPr="003D0D7B" w:rsidRDefault="00FF013F">
            <w:pPr>
              <w:pStyle w:val="TAH"/>
            </w:pPr>
            <w:r w:rsidRPr="003D0D7B">
              <w:t>Mandatory/</w:t>
            </w:r>
          </w:p>
          <w:p w14:paraId="0C5B6734"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992E47F" w14:textId="77777777" w:rsidR="00FF013F" w:rsidRPr="003D0D7B" w:rsidRDefault="00FF013F">
            <w:pPr>
              <w:pStyle w:val="TAH"/>
            </w:pPr>
            <w:r w:rsidRPr="003D0D7B">
              <w:t>Supported</w:t>
            </w:r>
          </w:p>
          <w:p w14:paraId="0354B53B"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3B94AC9" w14:textId="77777777" w:rsidR="00FF013F" w:rsidRPr="003D0D7B" w:rsidRDefault="00FF013F">
            <w:pPr>
              <w:pStyle w:val="TAH"/>
            </w:pPr>
            <w:r w:rsidRPr="003D0D7B">
              <w:t>Provisioned Value:</w:t>
            </w:r>
          </w:p>
        </w:tc>
      </w:tr>
      <w:tr w:rsidR="00FF013F" w:rsidRPr="003D0D7B" w14:paraId="68C768F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130E76"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B1E8468"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3CCA64D2"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B8A9A5D"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F50C5F7" w14:textId="77777777" w:rsidR="00FF013F" w:rsidRPr="003D0D7B" w:rsidRDefault="00FF013F">
            <w:pPr>
              <w:pStyle w:val="TAC"/>
              <w:rPr>
                <w:b/>
                <w:bCs/>
              </w:rPr>
            </w:pPr>
            <w:r w:rsidRPr="003D0D7B">
              <w:t>-</w:t>
            </w:r>
          </w:p>
        </w:tc>
      </w:tr>
      <w:tr w:rsidR="00FF013F" w:rsidRPr="003D0D7B" w14:paraId="6F871A4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121269"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15921B5" w14:textId="77777777" w:rsidR="00FF013F" w:rsidRPr="003D0D7B" w:rsidRDefault="00FF013F">
            <w:pPr>
              <w:pStyle w:val="TAH"/>
            </w:pPr>
            <w:r w:rsidRPr="003D0D7B">
              <w:t>ObservedEvent</w:t>
            </w:r>
          </w:p>
          <w:p w14:paraId="336EF53F"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2C33938" w14:textId="77777777" w:rsidR="00FF013F" w:rsidRPr="003D0D7B" w:rsidRDefault="00FF013F">
            <w:pPr>
              <w:pStyle w:val="TAH"/>
            </w:pPr>
            <w:r w:rsidRPr="003D0D7B">
              <w:t>Mandatory/</w:t>
            </w:r>
          </w:p>
          <w:p w14:paraId="5676F02F"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BE928EC" w14:textId="77777777" w:rsidR="00FF013F" w:rsidRPr="003D0D7B" w:rsidRDefault="00FF013F">
            <w:pPr>
              <w:pStyle w:val="TAH"/>
            </w:pPr>
            <w:r w:rsidRPr="003D0D7B">
              <w:t>Supported</w:t>
            </w:r>
          </w:p>
          <w:p w14:paraId="2AD3A42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44D2B69" w14:textId="77777777" w:rsidR="00FF013F" w:rsidRPr="003D0D7B" w:rsidRDefault="00FF013F">
            <w:pPr>
              <w:pStyle w:val="TAH"/>
            </w:pPr>
            <w:r w:rsidRPr="003D0D7B">
              <w:t>Provisioned Value:</w:t>
            </w:r>
          </w:p>
        </w:tc>
      </w:tr>
      <w:tr w:rsidR="00FF013F" w:rsidRPr="003D0D7B" w14:paraId="26666C9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092743"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333F1CE"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AD05C15"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66948D9"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01CA804" w14:textId="77777777" w:rsidR="00FF013F" w:rsidRPr="003D0D7B" w:rsidRDefault="00FF013F">
            <w:pPr>
              <w:pStyle w:val="TAC"/>
            </w:pPr>
            <w:r w:rsidRPr="003D0D7B">
              <w:t>-</w:t>
            </w:r>
          </w:p>
        </w:tc>
      </w:tr>
      <w:tr w:rsidR="00FF013F" w:rsidRPr="003D0D7B" w14:paraId="4615E44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2615744"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2B5DA731" w14:textId="77777777" w:rsidR="00FF013F" w:rsidRPr="003D0D7B" w:rsidRDefault="00FF013F">
            <w:pPr>
              <w:pStyle w:val="TAH"/>
            </w:pPr>
            <w:r w:rsidRPr="003D0D7B">
              <w:t>Mandatory/</w:t>
            </w:r>
          </w:p>
          <w:p w14:paraId="42E3D453"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39553F9B"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1675F3C7" w14:textId="77777777" w:rsidR="00FF013F" w:rsidRPr="003D0D7B" w:rsidRDefault="00FF013F">
            <w:pPr>
              <w:pStyle w:val="TAH"/>
            </w:pPr>
            <w:r w:rsidRPr="003D0D7B">
              <w:t>Supported Values:</w:t>
            </w:r>
          </w:p>
        </w:tc>
      </w:tr>
      <w:tr w:rsidR="00FF013F" w:rsidRPr="003D0D7B" w14:paraId="423F440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0E40AA1"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778A637"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4A8D831E"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31EBE865" w14:textId="77777777" w:rsidR="00FF013F" w:rsidRPr="003D0D7B" w:rsidRDefault="00FF013F">
            <w:pPr>
              <w:pStyle w:val="TAC"/>
            </w:pPr>
            <w:r w:rsidRPr="003D0D7B">
              <w:t>-</w:t>
            </w:r>
          </w:p>
        </w:tc>
      </w:tr>
      <w:tr w:rsidR="00FF013F" w:rsidRPr="003D0D7B" w14:paraId="53F5A0D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020C7FD"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54A4DE6B" w14:textId="77777777" w:rsidR="00FF013F" w:rsidRPr="003D0D7B" w:rsidRDefault="00FF013F">
            <w:pPr>
              <w:pStyle w:val="TAH"/>
            </w:pPr>
            <w:r w:rsidRPr="003D0D7B">
              <w:t>Mandatory/ Optional</w:t>
            </w:r>
          </w:p>
        </w:tc>
      </w:tr>
      <w:tr w:rsidR="00FF013F" w:rsidRPr="003D0D7B" w14:paraId="28C5F87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1281626"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49E67291" w14:textId="77777777" w:rsidR="00FF013F" w:rsidRPr="003D0D7B" w:rsidRDefault="00FF013F">
            <w:pPr>
              <w:pStyle w:val="TAC"/>
            </w:pPr>
            <w:r w:rsidRPr="003D0D7B">
              <w:t>-</w:t>
            </w:r>
          </w:p>
        </w:tc>
      </w:tr>
    </w:tbl>
    <w:p w14:paraId="4DD90A1A" w14:textId="77777777" w:rsidR="00FF013F" w:rsidRPr="003D0D7B" w:rsidRDefault="00FF013F" w:rsidP="00FF013F"/>
    <w:p w14:paraId="1A655560" w14:textId="77777777" w:rsidR="00FF013F" w:rsidRPr="003D0D7B" w:rsidRDefault="00FF013F" w:rsidP="00FF013F">
      <w:pPr>
        <w:pStyle w:val="Heading4"/>
        <w:rPr>
          <w:snapToGrid w:val="0"/>
        </w:rPr>
      </w:pPr>
      <w:bookmarkStart w:id="204" w:name="_Toc485674038"/>
      <w:bookmarkStart w:id="205" w:name="_Toc57988559"/>
      <w:bookmarkStart w:id="206" w:name="_Toc67479727"/>
      <w:smartTag w:uri="urn:schemas-microsoft-com:office:smarttags" w:element="chsdate">
        <w:smartTagPr>
          <w:attr w:name="Year" w:val="1899"/>
          <w:attr w:name="Month" w:val="12"/>
          <w:attr w:name="Day" w:val="30"/>
          <w:attr w:name="IsLunarDate" w:val="False"/>
          <w:attr w:name="IsROCDate" w:val="False"/>
        </w:smartTagPr>
        <w:r w:rsidRPr="003D0D7B">
          <w:rPr>
            <w:snapToGrid w:val="0"/>
          </w:rPr>
          <w:t>5.14.3</w:t>
        </w:r>
      </w:smartTag>
      <w:r w:rsidRPr="003D0D7B">
        <w:rPr>
          <w:snapToGrid w:val="0"/>
        </w:rPr>
        <w:t>.14</w:t>
      </w:r>
      <w:r w:rsidRPr="003D0D7B">
        <w:rPr>
          <w:snapToGrid w:val="0"/>
        </w:rPr>
        <w:tab/>
        <w:t>Advanced Audio Server Base Package</w:t>
      </w:r>
      <w:bookmarkEnd w:id="204"/>
      <w:bookmarkEnd w:id="205"/>
      <w:bookmarkEnd w:id="206"/>
    </w:p>
    <w:p w14:paraId="3C88F3C1"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.14.1: Package Usage Information for Advanced Audio Server Base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203488B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CFC0F93"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1CEE59CA" w14:textId="77777777" w:rsidR="00FF013F" w:rsidRPr="003D0D7B" w:rsidRDefault="00FF013F">
            <w:pPr>
              <w:pStyle w:val="TAH"/>
            </w:pPr>
            <w:r w:rsidRPr="003D0D7B">
              <w:t>Mandatory/</w:t>
            </w:r>
          </w:p>
          <w:p w14:paraId="7EF756B2"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71C5F355"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5214E9B5"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075698E7" w14:textId="77777777" w:rsidR="00FF013F" w:rsidRPr="003D0D7B" w:rsidRDefault="00FF013F">
            <w:pPr>
              <w:pStyle w:val="TAH"/>
            </w:pPr>
            <w:r w:rsidRPr="003D0D7B">
              <w:t>Provisioned Value:</w:t>
            </w:r>
          </w:p>
        </w:tc>
      </w:tr>
      <w:tr w:rsidR="00FF013F" w:rsidRPr="003D0D7B" w14:paraId="0A54C1B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A6DDA88"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365452A"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5F1B00BF"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9F88AD6"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3EF2F95A" w14:textId="77777777" w:rsidR="00FF013F" w:rsidRPr="003D0D7B" w:rsidRDefault="00FF013F">
            <w:pPr>
              <w:pStyle w:val="TAC"/>
            </w:pPr>
            <w:r w:rsidRPr="003D0D7B">
              <w:t>-</w:t>
            </w:r>
          </w:p>
        </w:tc>
      </w:tr>
      <w:tr w:rsidR="00FF013F" w:rsidRPr="003D0D7B" w14:paraId="08A184C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0988961"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26DB50C4" w14:textId="77777777" w:rsidR="00FF013F" w:rsidRPr="003D0D7B" w:rsidRDefault="00FF013F">
            <w:pPr>
              <w:pStyle w:val="TAH"/>
            </w:pPr>
            <w:r w:rsidRPr="003D0D7B">
              <w:t>Mandatory/</w:t>
            </w:r>
          </w:p>
          <w:p w14:paraId="46B632DD"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56CA22F3"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23AB95E0" w14:textId="77777777" w:rsidR="00FF013F" w:rsidRPr="003D0D7B" w:rsidRDefault="00FF013F">
            <w:pPr>
              <w:pStyle w:val="TAH"/>
            </w:pPr>
            <w:r w:rsidRPr="003D0D7B">
              <w:t>Duration Provisioned Value:</w:t>
            </w:r>
          </w:p>
        </w:tc>
      </w:tr>
      <w:tr w:rsidR="00FF013F" w:rsidRPr="003D0D7B" w14:paraId="2CC55466"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tcPr>
          <w:p w14:paraId="37705875" w14:textId="77777777" w:rsidR="00FF013F" w:rsidRPr="003D0D7B" w:rsidRDefault="00FF013F">
            <w:pPr>
              <w:pStyle w:val="TAC"/>
            </w:pPr>
          </w:p>
          <w:p w14:paraId="6BFE4BE1" w14:textId="77777777" w:rsidR="00FF013F" w:rsidRPr="003D0D7B" w:rsidRDefault="00FF013F">
            <w:pPr>
              <w:pStyle w:val="TAC"/>
            </w:pPr>
            <w:r w:rsidRPr="003D0D7B">
              <w:t xml:space="preserve"> Play</w:t>
            </w:r>
          </w:p>
          <w:p w14:paraId="15B1EC9A" w14:textId="77777777" w:rsidR="00FF013F" w:rsidRPr="003D0D7B" w:rsidRDefault="00FF013F">
            <w:pPr>
              <w:pStyle w:val="TAC"/>
            </w:pPr>
            <w:r w:rsidRPr="003D0D7B">
              <w:t>(aasb/play,</w:t>
            </w:r>
          </w:p>
          <w:p w14:paraId="65CE9F24" w14:textId="77777777" w:rsidR="00FF013F" w:rsidRPr="003D0D7B" w:rsidRDefault="00FF013F">
            <w:pPr>
              <w:pStyle w:val="TAC"/>
              <w:rPr>
                <w:b/>
                <w:bCs/>
              </w:rPr>
            </w:pPr>
            <w:r w:rsidRPr="003D0D7B">
              <w:t>0x0033/0x0001)</w:t>
            </w:r>
          </w:p>
        </w:tc>
        <w:tc>
          <w:tcPr>
            <w:tcW w:w="1851" w:type="dxa"/>
            <w:tcBorders>
              <w:top w:val="single" w:sz="4" w:space="0" w:color="auto"/>
              <w:left w:val="single" w:sz="4" w:space="0" w:color="auto"/>
              <w:bottom w:val="single" w:sz="4" w:space="0" w:color="auto"/>
              <w:right w:val="single" w:sz="4" w:space="0" w:color="auto"/>
            </w:tcBorders>
            <w:hideMark/>
          </w:tcPr>
          <w:p w14:paraId="42BC280E" w14:textId="77777777" w:rsidR="00FF013F" w:rsidRPr="003D0D7B" w:rsidRDefault="00FF013F">
            <w:pPr>
              <w:pStyle w:val="TAC"/>
              <w:rPr>
                <w:b/>
                <w:bCs/>
              </w:rPr>
            </w:pPr>
            <w:r w:rsidRPr="003D0D7B">
              <w:t>M</w:t>
            </w:r>
          </w:p>
        </w:tc>
        <w:tc>
          <w:tcPr>
            <w:tcW w:w="3887" w:type="dxa"/>
            <w:gridSpan w:val="3"/>
            <w:tcBorders>
              <w:top w:val="single" w:sz="4" w:space="0" w:color="auto"/>
              <w:left w:val="single" w:sz="4" w:space="0" w:color="auto"/>
              <w:bottom w:val="single" w:sz="4" w:space="0" w:color="auto"/>
              <w:right w:val="single" w:sz="4" w:space="0" w:color="auto"/>
            </w:tcBorders>
            <w:hideMark/>
          </w:tcPr>
          <w:p w14:paraId="47598437" w14:textId="77777777" w:rsidR="00FF013F" w:rsidRPr="003D0D7B" w:rsidRDefault="00FF013F">
            <w:pPr>
              <w:pStyle w:val="TAC"/>
              <w:rPr>
                <w:b/>
                <w:bCs/>
              </w:rPr>
            </w:pPr>
            <w:r w:rsidRPr="003D0D7B">
              <w:t xml:space="preserve">ADD, MOD, MOVE, AUDITVALUE, </w:t>
            </w:r>
          </w:p>
        </w:tc>
        <w:tc>
          <w:tcPr>
            <w:tcW w:w="2407" w:type="dxa"/>
            <w:tcBorders>
              <w:top w:val="single" w:sz="4" w:space="0" w:color="auto"/>
              <w:left w:val="single" w:sz="4" w:space="0" w:color="auto"/>
              <w:bottom w:val="single" w:sz="4" w:space="0" w:color="auto"/>
              <w:right w:val="single" w:sz="4" w:space="0" w:color="auto"/>
            </w:tcBorders>
            <w:hideMark/>
          </w:tcPr>
          <w:p w14:paraId="503217BC" w14:textId="77777777" w:rsidR="00FF013F" w:rsidRPr="003D0D7B" w:rsidRDefault="00FF013F">
            <w:pPr>
              <w:pStyle w:val="TAC"/>
              <w:jc w:val="left"/>
              <w:rPr>
                <w:b/>
                <w:bCs/>
              </w:rPr>
            </w:pPr>
            <w:r w:rsidRPr="003D0D7B">
              <w:t>-</w:t>
            </w:r>
          </w:p>
        </w:tc>
      </w:tr>
      <w:tr w:rsidR="00FF013F" w:rsidRPr="003D0D7B" w14:paraId="77E91A0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43A360"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2DF56F2"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6D1736D0" w14:textId="77777777" w:rsidR="00FF013F" w:rsidRPr="003D0D7B" w:rsidRDefault="00FF013F">
            <w:pPr>
              <w:pStyle w:val="TAH"/>
            </w:pPr>
            <w:r w:rsidRPr="003D0D7B">
              <w:t>Mandatory/</w:t>
            </w:r>
          </w:p>
          <w:p w14:paraId="2E9EAC8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184E2864" w14:textId="77777777" w:rsidR="00FF013F" w:rsidRPr="003D0D7B" w:rsidRDefault="00FF013F">
            <w:pPr>
              <w:pStyle w:val="TAH"/>
            </w:pPr>
            <w:r w:rsidRPr="003D0D7B">
              <w:t>Supported</w:t>
            </w:r>
          </w:p>
          <w:p w14:paraId="09703A48"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3178873E" w14:textId="77777777" w:rsidR="00FF013F" w:rsidRPr="003D0D7B" w:rsidRDefault="00FF013F">
            <w:pPr>
              <w:pStyle w:val="TAH"/>
            </w:pPr>
            <w:r w:rsidRPr="003D0D7B">
              <w:t>Duration Provisioned Value:</w:t>
            </w:r>
          </w:p>
        </w:tc>
      </w:tr>
      <w:tr w:rsidR="00FF013F" w:rsidRPr="003D0D7B" w14:paraId="712182D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97995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9BCC27F" w14:textId="77777777" w:rsidR="003D0D7B" w:rsidRPr="003D0D7B" w:rsidRDefault="00FF013F">
            <w:pPr>
              <w:pStyle w:val="TAC"/>
            </w:pPr>
            <w:r w:rsidRPr="003D0D7B">
              <w:t xml:space="preserve"> Announcement</w:t>
            </w:r>
          </w:p>
          <w:p w14:paraId="14706680" w14:textId="597E8483" w:rsidR="00FF013F" w:rsidRPr="003D0D7B" w:rsidRDefault="00FF013F">
            <w:pPr>
              <w:pStyle w:val="TAC"/>
              <w:rPr>
                <w:b/>
                <w:bCs/>
              </w:rPr>
            </w:pPr>
            <w:r w:rsidRPr="003D0D7B">
              <w:t>(an, 0x0001)</w:t>
            </w:r>
          </w:p>
        </w:tc>
        <w:tc>
          <w:tcPr>
            <w:tcW w:w="1961" w:type="dxa"/>
            <w:tcBorders>
              <w:top w:val="single" w:sz="4" w:space="0" w:color="auto"/>
              <w:left w:val="single" w:sz="4" w:space="0" w:color="auto"/>
              <w:bottom w:val="single" w:sz="4" w:space="0" w:color="auto"/>
              <w:right w:val="single" w:sz="4" w:space="0" w:color="auto"/>
            </w:tcBorders>
            <w:hideMark/>
          </w:tcPr>
          <w:p w14:paraId="37190A5A" w14:textId="77777777" w:rsidR="00FF013F" w:rsidRPr="003D0D7B" w:rsidRDefault="00FF013F">
            <w:pPr>
              <w:pStyle w:val="TAC"/>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56AEEDF8" w14:textId="77777777" w:rsidR="00FF013F" w:rsidRPr="003D0D7B" w:rsidRDefault="00FF013F">
            <w:pPr>
              <w:pStyle w:val="TAC"/>
            </w:pPr>
            <w:r w:rsidRPr="003D0D7B">
              <w:rPr>
                <w:lang w:eastAsia="zh-CN"/>
              </w:rPr>
              <w:t xml:space="preserve">Any </w:t>
            </w:r>
            <w:r w:rsidRPr="003D0D7B">
              <w:t>String</w:t>
            </w:r>
          </w:p>
        </w:tc>
        <w:tc>
          <w:tcPr>
            <w:tcW w:w="2407" w:type="dxa"/>
            <w:tcBorders>
              <w:top w:val="single" w:sz="4" w:space="0" w:color="auto"/>
              <w:left w:val="single" w:sz="4" w:space="0" w:color="auto"/>
              <w:bottom w:val="single" w:sz="4" w:space="0" w:color="auto"/>
              <w:right w:val="single" w:sz="4" w:space="0" w:color="auto"/>
            </w:tcBorders>
            <w:hideMark/>
          </w:tcPr>
          <w:p w14:paraId="0FEC23AE" w14:textId="77777777" w:rsidR="00FF013F" w:rsidRPr="003D0D7B" w:rsidRDefault="00FF013F">
            <w:pPr>
              <w:pStyle w:val="TAC"/>
              <w:rPr>
                <w:b/>
                <w:bCs/>
              </w:rPr>
            </w:pPr>
            <w:r w:rsidRPr="003D0D7B">
              <w:t>-</w:t>
            </w:r>
          </w:p>
        </w:tc>
      </w:tr>
      <w:tr w:rsidR="00FF013F" w:rsidRPr="003D0D7B" w14:paraId="715F155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5F1B0"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235B697" w14:textId="77777777" w:rsidR="00FF013F" w:rsidRPr="003D0D7B" w:rsidRDefault="00FF013F">
            <w:pPr>
              <w:pStyle w:val="TAC"/>
            </w:pPr>
            <w:r w:rsidRPr="003D0D7B">
              <w:t>Iterations</w:t>
            </w:r>
          </w:p>
          <w:p w14:paraId="71AAADE6" w14:textId="77777777" w:rsidR="00FF013F" w:rsidRPr="003D0D7B" w:rsidRDefault="00FF013F">
            <w:pPr>
              <w:pStyle w:val="TAC"/>
            </w:pPr>
            <w:r w:rsidRPr="003D0D7B">
              <w:t>(it,0x0002)</w:t>
            </w:r>
          </w:p>
        </w:tc>
        <w:tc>
          <w:tcPr>
            <w:tcW w:w="1961" w:type="dxa"/>
            <w:tcBorders>
              <w:top w:val="single" w:sz="4" w:space="0" w:color="auto"/>
              <w:left w:val="single" w:sz="4" w:space="0" w:color="auto"/>
              <w:bottom w:val="single" w:sz="4" w:space="0" w:color="auto"/>
              <w:right w:val="single" w:sz="4" w:space="0" w:color="auto"/>
            </w:tcBorders>
            <w:hideMark/>
          </w:tcPr>
          <w:p w14:paraId="3BDE31BD"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5626E9C3" w14:textId="77777777" w:rsidR="00FF013F" w:rsidRPr="003D0D7B" w:rsidRDefault="00FF013F">
            <w:pPr>
              <w:pStyle w:val="TAC"/>
            </w:pPr>
            <w:r w:rsidRPr="003D0D7B">
              <w:rPr>
                <w:lang w:eastAsia="zh-CN"/>
              </w:rPr>
              <w:t xml:space="preserve">Any </w:t>
            </w:r>
            <w:r w:rsidRPr="003D0D7B">
              <w:t>Integer</w:t>
            </w:r>
          </w:p>
        </w:tc>
        <w:tc>
          <w:tcPr>
            <w:tcW w:w="2407" w:type="dxa"/>
            <w:tcBorders>
              <w:top w:val="single" w:sz="4" w:space="0" w:color="auto"/>
              <w:left w:val="single" w:sz="4" w:space="0" w:color="auto"/>
              <w:bottom w:val="single" w:sz="4" w:space="0" w:color="auto"/>
              <w:right w:val="single" w:sz="4" w:space="0" w:color="auto"/>
            </w:tcBorders>
            <w:hideMark/>
          </w:tcPr>
          <w:p w14:paraId="2DE2D055" w14:textId="77777777" w:rsidR="00FF013F" w:rsidRPr="003D0D7B" w:rsidRDefault="00FF013F">
            <w:pPr>
              <w:pStyle w:val="TAC"/>
            </w:pPr>
            <w:r w:rsidRPr="003D0D7B">
              <w:t>1</w:t>
            </w:r>
          </w:p>
        </w:tc>
      </w:tr>
      <w:tr w:rsidR="00FF013F" w:rsidRPr="003D0D7B" w14:paraId="4DA1BAF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C25084"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497D4DC" w14:textId="77777777" w:rsidR="00FF013F" w:rsidRPr="003D0D7B" w:rsidRDefault="00FF013F">
            <w:pPr>
              <w:pStyle w:val="TAC"/>
            </w:pPr>
            <w:r w:rsidRPr="003D0D7B">
              <w:t>Interval(iv,0x0003)</w:t>
            </w:r>
          </w:p>
        </w:tc>
        <w:tc>
          <w:tcPr>
            <w:tcW w:w="1961" w:type="dxa"/>
            <w:tcBorders>
              <w:top w:val="single" w:sz="4" w:space="0" w:color="auto"/>
              <w:left w:val="single" w:sz="4" w:space="0" w:color="auto"/>
              <w:bottom w:val="single" w:sz="4" w:space="0" w:color="auto"/>
              <w:right w:val="single" w:sz="4" w:space="0" w:color="auto"/>
            </w:tcBorders>
            <w:hideMark/>
          </w:tcPr>
          <w:p w14:paraId="6FCDCDE4"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45609917" w14:textId="77777777" w:rsidR="00FF013F" w:rsidRPr="003D0D7B" w:rsidRDefault="00FF013F">
            <w:pPr>
              <w:pStyle w:val="TAC"/>
            </w:pPr>
            <w:r w:rsidRPr="003D0D7B">
              <w:t>0 upwords</w:t>
            </w:r>
          </w:p>
        </w:tc>
        <w:tc>
          <w:tcPr>
            <w:tcW w:w="2407" w:type="dxa"/>
            <w:tcBorders>
              <w:top w:val="single" w:sz="4" w:space="0" w:color="auto"/>
              <w:left w:val="single" w:sz="4" w:space="0" w:color="auto"/>
              <w:bottom w:val="single" w:sz="4" w:space="0" w:color="auto"/>
              <w:right w:val="single" w:sz="4" w:space="0" w:color="auto"/>
            </w:tcBorders>
            <w:hideMark/>
          </w:tcPr>
          <w:p w14:paraId="25DDEB89" w14:textId="77777777" w:rsidR="00FF013F" w:rsidRPr="003D0D7B" w:rsidRDefault="00FF013F">
            <w:pPr>
              <w:pStyle w:val="TAC"/>
            </w:pPr>
            <w:r w:rsidRPr="003D0D7B">
              <w:t>-</w:t>
            </w:r>
          </w:p>
        </w:tc>
      </w:tr>
      <w:tr w:rsidR="00FF013F" w:rsidRPr="003D0D7B" w14:paraId="6F0D74F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8F5C0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6CAED8F" w14:textId="77777777" w:rsidR="00FF013F" w:rsidRPr="003D0D7B" w:rsidRDefault="00FF013F">
            <w:pPr>
              <w:pStyle w:val="TAC"/>
            </w:pPr>
            <w:r w:rsidRPr="003D0D7B">
              <w:t>Announcement Direction(di,0x0006)</w:t>
            </w:r>
          </w:p>
        </w:tc>
        <w:tc>
          <w:tcPr>
            <w:tcW w:w="1961" w:type="dxa"/>
            <w:tcBorders>
              <w:top w:val="single" w:sz="4" w:space="0" w:color="auto"/>
              <w:left w:val="single" w:sz="4" w:space="0" w:color="auto"/>
              <w:bottom w:val="single" w:sz="4" w:space="0" w:color="auto"/>
              <w:right w:val="single" w:sz="4" w:space="0" w:color="auto"/>
            </w:tcBorders>
            <w:hideMark/>
          </w:tcPr>
          <w:p w14:paraId="52085F70"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26423962" w14:textId="77777777" w:rsidR="00FF013F" w:rsidRPr="003D0D7B" w:rsidRDefault="00FF013F">
            <w:pPr>
              <w:pStyle w:val="TAC"/>
            </w:pPr>
            <w:r w:rsidRPr="003D0D7B">
              <w:t>Ext (0x01)</w:t>
            </w:r>
          </w:p>
          <w:p w14:paraId="55A03B71" w14:textId="77777777" w:rsidR="00FF013F" w:rsidRPr="003D0D7B" w:rsidRDefault="00FF013F">
            <w:pPr>
              <w:pStyle w:val="TAC"/>
            </w:pPr>
            <w:r w:rsidRPr="003D0D7B">
              <w:t>Int (0x02)</w:t>
            </w:r>
          </w:p>
        </w:tc>
        <w:tc>
          <w:tcPr>
            <w:tcW w:w="2407" w:type="dxa"/>
            <w:tcBorders>
              <w:top w:val="single" w:sz="4" w:space="0" w:color="auto"/>
              <w:left w:val="single" w:sz="4" w:space="0" w:color="auto"/>
              <w:bottom w:val="single" w:sz="4" w:space="0" w:color="auto"/>
              <w:right w:val="single" w:sz="4" w:space="0" w:color="auto"/>
            </w:tcBorders>
            <w:hideMark/>
          </w:tcPr>
          <w:p w14:paraId="7F154BE4" w14:textId="77777777" w:rsidR="00FF013F" w:rsidRPr="003D0D7B" w:rsidRDefault="00FF013F">
            <w:pPr>
              <w:pStyle w:val="TAC"/>
            </w:pPr>
            <w:r w:rsidRPr="003D0D7B">
              <w:t>Default=External</w:t>
            </w:r>
          </w:p>
        </w:tc>
      </w:tr>
      <w:tr w:rsidR="00FF013F" w:rsidRPr="003D0D7B" w14:paraId="629AB83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24D33C5"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16C7F924" w14:textId="77777777" w:rsidR="00FF013F" w:rsidRPr="003D0D7B" w:rsidRDefault="00FF013F">
            <w:pPr>
              <w:pStyle w:val="TAH"/>
            </w:pPr>
            <w:r w:rsidRPr="003D0D7B">
              <w:t>Mandatory/</w:t>
            </w:r>
          </w:p>
          <w:p w14:paraId="10AD9533"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6E418510" w14:textId="77777777" w:rsidR="00FF013F" w:rsidRPr="003D0D7B" w:rsidRDefault="00FF013F">
            <w:pPr>
              <w:pStyle w:val="TAH"/>
            </w:pPr>
            <w:r w:rsidRPr="003D0D7B">
              <w:t>Used in command:</w:t>
            </w:r>
          </w:p>
        </w:tc>
      </w:tr>
      <w:tr w:rsidR="00FF013F" w:rsidRPr="003D0D7B" w14:paraId="2EAED6E8"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6499E421" w14:textId="77777777" w:rsidR="00FF013F" w:rsidRPr="003D0D7B" w:rsidRDefault="00FF013F">
            <w:pPr>
              <w:pStyle w:val="TAC"/>
            </w:pPr>
            <w:r w:rsidRPr="003D0D7B">
              <w:t>Audio operation failure</w:t>
            </w:r>
          </w:p>
          <w:p w14:paraId="7ED1B122" w14:textId="77777777" w:rsidR="00FF013F" w:rsidRPr="003D0D7B" w:rsidRDefault="00FF013F">
            <w:pPr>
              <w:pStyle w:val="TAC"/>
            </w:pPr>
            <w:r w:rsidRPr="003D0D7B">
              <w:t>(aasb/audfail,</w:t>
            </w:r>
          </w:p>
          <w:p w14:paraId="4D855BD0" w14:textId="77777777" w:rsidR="00FF013F" w:rsidRPr="003D0D7B" w:rsidRDefault="00FF013F">
            <w:pPr>
              <w:pStyle w:val="TAC"/>
              <w:rPr>
                <w:b/>
                <w:bCs/>
              </w:rPr>
            </w:pPr>
            <w:r w:rsidRPr="003D0D7B">
              <w:t>0x0033 /0x0001)</w:t>
            </w:r>
          </w:p>
        </w:tc>
        <w:tc>
          <w:tcPr>
            <w:tcW w:w="1851" w:type="dxa"/>
            <w:tcBorders>
              <w:top w:val="single" w:sz="4" w:space="0" w:color="auto"/>
              <w:left w:val="single" w:sz="4" w:space="0" w:color="auto"/>
              <w:bottom w:val="single" w:sz="4" w:space="0" w:color="auto"/>
              <w:right w:val="single" w:sz="4" w:space="0" w:color="auto"/>
            </w:tcBorders>
            <w:hideMark/>
          </w:tcPr>
          <w:p w14:paraId="10201B26" w14:textId="77777777" w:rsidR="00FF013F" w:rsidRPr="003D0D7B" w:rsidRDefault="00FF013F">
            <w:pPr>
              <w:pStyle w:val="TAC"/>
              <w:rPr>
                <w:b/>
                <w:bCs/>
              </w:rPr>
            </w:pPr>
            <w:r w:rsidRPr="003D0D7B">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3ABE3973" w14:textId="77777777" w:rsidR="00FF013F" w:rsidRPr="003D0D7B" w:rsidRDefault="00FF013F">
            <w:pPr>
              <w:pStyle w:val="TAC"/>
              <w:rPr>
                <w:b/>
                <w:bCs/>
              </w:rPr>
            </w:pPr>
            <w:r w:rsidRPr="003D0D7B">
              <w:t>NOTIFY</w:t>
            </w:r>
          </w:p>
        </w:tc>
      </w:tr>
      <w:tr w:rsidR="00FF013F" w:rsidRPr="003D0D7B" w14:paraId="13DE11C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774BDD"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FA61EFF" w14:textId="77777777" w:rsidR="00FF013F" w:rsidRPr="003D0D7B" w:rsidRDefault="00FF013F">
            <w:pPr>
              <w:pStyle w:val="TAH"/>
            </w:pPr>
            <w:r w:rsidRPr="003D0D7B">
              <w:t>Event</w:t>
            </w:r>
          </w:p>
          <w:p w14:paraId="530001F0"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2574435" w14:textId="77777777" w:rsidR="00FF013F" w:rsidRPr="003D0D7B" w:rsidRDefault="00FF013F">
            <w:pPr>
              <w:pStyle w:val="TAH"/>
            </w:pPr>
            <w:r w:rsidRPr="003D0D7B">
              <w:t>Mandatory/</w:t>
            </w:r>
          </w:p>
          <w:p w14:paraId="28E06DF0"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4E64B02" w14:textId="77777777" w:rsidR="00FF013F" w:rsidRPr="003D0D7B" w:rsidRDefault="00FF013F">
            <w:pPr>
              <w:pStyle w:val="TAH"/>
            </w:pPr>
            <w:r w:rsidRPr="003D0D7B">
              <w:t>Supported</w:t>
            </w:r>
          </w:p>
          <w:p w14:paraId="51D855C1"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35EB8A2" w14:textId="77777777" w:rsidR="00FF013F" w:rsidRPr="003D0D7B" w:rsidRDefault="00FF013F">
            <w:pPr>
              <w:pStyle w:val="TAH"/>
            </w:pPr>
            <w:r w:rsidRPr="003D0D7B">
              <w:t>Provisioned Value:</w:t>
            </w:r>
          </w:p>
        </w:tc>
      </w:tr>
      <w:tr w:rsidR="00FF013F" w:rsidRPr="003D0D7B" w14:paraId="57791B1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5D64CC"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EF0CDF6"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71A26C5"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14E0338"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8DE6944" w14:textId="77777777" w:rsidR="00FF013F" w:rsidRPr="003D0D7B" w:rsidRDefault="00FF013F">
            <w:pPr>
              <w:pStyle w:val="TAC"/>
              <w:rPr>
                <w:b/>
                <w:bCs/>
              </w:rPr>
            </w:pPr>
            <w:r w:rsidRPr="003D0D7B">
              <w:t>-</w:t>
            </w:r>
          </w:p>
        </w:tc>
      </w:tr>
      <w:tr w:rsidR="00FF013F" w:rsidRPr="003D0D7B" w14:paraId="44A555F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0FC79"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2B293DD" w14:textId="77777777" w:rsidR="00FF013F" w:rsidRPr="003D0D7B" w:rsidRDefault="00FF013F">
            <w:pPr>
              <w:pStyle w:val="TAH"/>
            </w:pPr>
            <w:r w:rsidRPr="003D0D7B">
              <w:t>ObservedEvent</w:t>
            </w:r>
          </w:p>
          <w:p w14:paraId="67DF39F5"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79BF6070" w14:textId="77777777" w:rsidR="00FF013F" w:rsidRPr="003D0D7B" w:rsidRDefault="00FF013F">
            <w:pPr>
              <w:pStyle w:val="TAH"/>
            </w:pPr>
            <w:r w:rsidRPr="003D0D7B">
              <w:t>Mandatory/</w:t>
            </w:r>
          </w:p>
          <w:p w14:paraId="3DE3B33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35FB2BA" w14:textId="77777777" w:rsidR="00FF013F" w:rsidRPr="003D0D7B" w:rsidRDefault="00FF013F">
            <w:pPr>
              <w:pStyle w:val="TAH"/>
            </w:pPr>
            <w:r w:rsidRPr="003D0D7B">
              <w:t>Supported</w:t>
            </w:r>
          </w:p>
          <w:p w14:paraId="695870AB"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00E74DEE" w14:textId="77777777" w:rsidR="00FF013F" w:rsidRPr="003D0D7B" w:rsidRDefault="00FF013F">
            <w:pPr>
              <w:pStyle w:val="TAH"/>
            </w:pPr>
            <w:r w:rsidRPr="003D0D7B">
              <w:t>Provisioned Value:</w:t>
            </w:r>
          </w:p>
        </w:tc>
      </w:tr>
      <w:tr w:rsidR="00FF013F" w:rsidRPr="003D0D7B" w14:paraId="575E7B2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DFA88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051AA32" w14:textId="77777777" w:rsidR="00FF013F" w:rsidRPr="003D0D7B" w:rsidRDefault="00FF013F">
            <w:pPr>
              <w:pStyle w:val="TAC"/>
            </w:pPr>
            <w:r w:rsidRPr="003D0D7B">
              <w:t xml:space="preserve"> Return Code(rc, 0x0001)</w:t>
            </w:r>
          </w:p>
        </w:tc>
        <w:tc>
          <w:tcPr>
            <w:tcW w:w="1961" w:type="dxa"/>
            <w:tcBorders>
              <w:top w:val="single" w:sz="4" w:space="0" w:color="auto"/>
              <w:left w:val="single" w:sz="4" w:space="0" w:color="auto"/>
              <w:bottom w:val="single" w:sz="4" w:space="0" w:color="auto"/>
              <w:right w:val="single" w:sz="4" w:space="0" w:color="auto"/>
            </w:tcBorders>
            <w:hideMark/>
          </w:tcPr>
          <w:p w14:paraId="17FB27DE"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1935321D" w14:textId="77777777" w:rsidR="00FF013F" w:rsidRPr="003D0D7B" w:rsidRDefault="00FF013F">
            <w:pPr>
              <w:pStyle w:val="TAC"/>
            </w:pPr>
            <w:r w:rsidRPr="003D0D7B">
              <w:t>FFS</w:t>
            </w:r>
          </w:p>
        </w:tc>
        <w:tc>
          <w:tcPr>
            <w:tcW w:w="2407" w:type="dxa"/>
            <w:tcBorders>
              <w:top w:val="single" w:sz="4" w:space="0" w:color="auto"/>
              <w:left w:val="single" w:sz="4" w:space="0" w:color="auto"/>
              <w:bottom w:val="single" w:sz="4" w:space="0" w:color="auto"/>
              <w:right w:val="single" w:sz="4" w:space="0" w:color="auto"/>
            </w:tcBorders>
            <w:hideMark/>
          </w:tcPr>
          <w:p w14:paraId="28D03A6F" w14:textId="77777777" w:rsidR="00FF013F" w:rsidRPr="003D0D7B" w:rsidRDefault="00FF013F">
            <w:pPr>
              <w:pStyle w:val="TAC"/>
            </w:pPr>
            <w:r w:rsidRPr="003D0D7B">
              <w:t>-</w:t>
            </w:r>
          </w:p>
        </w:tc>
      </w:tr>
      <w:tr w:rsidR="00FF013F" w:rsidRPr="003D0D7B" w14:paraId="3CCC631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EA693C7"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37801D9F" w14:textId="77777777" w:rsidR="00FF013F" w:rsidRPr="003D0D7B" w:rsidRDefault="00FF013F">
            <w:pPr>
              <w:pStyle w:val="TAH"/>
            </w:pPr>
            <w:r w:rsidRPr="003D0D7B">
              <w:t>Mandatory/</w:t>
            </w:r>
          </w:p>
          <w:p w14:paraId="48FD3EEB"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36639543"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256207A7" w14:textId="77777777" w:rsidR="00FF013F" w:rsidRPr="003D0D7B" w:rsidRDefault="00FF013F">
            <w:pPr>
              <w:pStyle w:val="TAH"/>
            </w:pPr>
            <w:r w:rsidRPr="003D0D7B">
              <w:t>Supported Values:</w:t>
            </w:r>
          </w:p>
        </w:tc>
      </w:tr>
      <w:tr w:rsidR="00FF013F" w:rsidRPr="003D0D7B" w14:paraId="2D2DAEE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8033A63"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EE39C30"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7CEBCE6D"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7D5B2880" w14:textId="77777777" w:rsidR="00FF013F" w:rsidRPr="003D0D7B" w:rsidRDefault="00FF013F">
            <w:pPr>
              <w:pStyle w:val="TAC"/>
            </w:pPr>
            <w:r w:rsidRPr="003D0D7B">
              <w:t>-</w:t>
            </w:r>
          </w:p>
        </w:tc>
      </w:tr>
      <w:tr w:rsidR="00FF013F" w:rsidRPr="003D0D7B" w14:paraId="0C7041E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C9BF696"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164FBF72" w14:textId="77777777" w:rsidR="00FF013F" w:rsidRPr="003D0D7B" w:rsidRDefault="00FF013F">
            <w:pPr>
              <w:pStyle w:val="TAH"/>
            </w:pPr>
            <w:r w:rsidRPr="003D0D7B">
              <w:t>Mandatory/ Optional</w:t>
            </w:r>
          </w:p>
        </w:tc>
      </w:tr>
      <w:tr w:rsidR="00FF013F" w:rsidRPr="003D0D7B" w14:paraId="5D3852A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99DB57A"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4247F2BF" w14:textId="77777777" w:rsidR="00FF013F" w:rsidRPr="003D0D7B" w:rsidRDefault="00FF013F">
            <w:pPr>
              <w:pStyle w:val="TAC"/>
            </w:pPr>
            <w:r w:rsidRPr="003D0D7B">
              <w:t>-</w:t>
            </w:r>
          </w:p>
        </w:tc>
      </w:tr>
    </w:tbl>
    <w:p w14:paraId="54C83652" w14:textId="77777777" w:rsidR="00FF013F" w:rsidRPr="003D0D7B" w:rsidRDefault="00FF013F" w:rsidP="00FF013F">
      <w:pPr>
        <w:rPr>
          <w:noProof/>
        </w:rPr>
      </w:pPr>
    </w:p>
    <w:p w14:paraId="1FD8DD94" w14:textId="77777777" w:rsidR="00FF013F" w:rsidRPr="003D0D7B" w:rsidRDefault="00FF013F" w:rsidP="00FF013F">
      <w:pPr>
        <w:pStyle w:val="Heading4"/>
      </w:pPr>
      <w:bookmarkStart w:id="207" w:name="_Toc485674039"/>
      <w:bookmarkStart w:id="208" w:name="_Toc57988560"/>
      <w:bookmarkStart w:id="209" w:name="_Toc67479728"/>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.15</w:t>
      </w:r>
      <w:r w:rsidRPr="003D0D7B">
        <w:tab/>
        <w:t>Basic Call Progress Tones Generator with Directionality</w:t>
      </w:r>
      <w:bookmarkEnd w:id="207"/>
      <w:bookmarkEnd w:id="208"/>
      <w:bookmarkEnd w:id="209"/>
    </w:p>
    <w:p w14:paraId="5DB93EEC" w14:textId="77777777" w:rsidR="00FF013F" w:rsidRPr="003D0D7B" w:rsidRDefault="00FF013F" w:rsidP="00FF013F">
      <w:pPr>
        <w:pStyle w:val="TH"/>
      </w:pPr>
      <w:r w:rsidRPr="003D0D7B">
        <w:t xml:space="preserve">Table 5.14.3.15.1: Package Usage Information For Basic Call Progress Tones Generator with Directionality Package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92"/>
        <w:gridCol w:w="1790"/>
        <w:gridCol w:w="1805"/>
        <w:gridCol w:w="825"/>
        <w:gridCol w:w="940"/>
        <w:gridCol w:w="2237"/>
      </w:tblGrid>
      <w:tr w:rsidR="00FF013F" w:rsidRPr="003D0D7B" w14:paraId="281040C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6AFBA81"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E92A761" w14:textId="77777777" w:rsidR="00FF013F" w:rsidRPr="003D0D7B" w:rsidRDefault="00FF013F">
            <w:pPr>
              <w:pStyle w:val="TAH"/>
            </w:pPr>
            <w:r w:rsidRPr="003D0D7B">
              <w:t>Mandatory/</w:t>
            </w:r>
          </w:p>
          <w:p w14:paraId="1B2BF6C7"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00A6EF29"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1F31BA95"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51CFB2EE" w14:textId="77777777" w:rsidR="00FF013F" w:rsidRPr="003D0D7B" w:rsidRDefault="00FF013F">
            <w:pPr>
              <w:pStyle w:val="TAH"/>
            </w:pPr>
            <w:r w:rsidRPr="003D0D7B">
              <w:t>Provisioned Value:</w:t>
            </w:r>
          </w:p>
        </w:tc>
      </w:tr>
      <w:tr w:rsidR="00FF013F" w:rsidRPr="003D0D7B" w14:paraId="044F026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291A1BB" w14:textId="77777777" w:rsidR="00FF013F" w:rsidRPr="003D0D7B" w:rsidRDefault="00FF013F">
            <w:pPr>
              <w:pStyle w:val="TAC"/>
              <w:rPr>
                <w:rFonts w:eastAsia="MS Mincho"/>
              </w:rPr>
            </w:pPr>
            <w:r w:rsidRPr="003D0D7B">
              <w:rPr>
                <w:rFonts w:eastAsia="MS Mincho"/>
              </w:rPr>
              <w:t>None</w:t>
            </w:r>
          </w:p>
        </w:tc>
        <w:tc>
          <w:tcPr>
            <w:tcW w:w="1851" w:type="dxa"/>
            <w:tcBorders>
              <w:top w:val="single" w:sz="4" w:space="0" w:color="auto"/>
              <w:left w:val="single" w:sz="4" w:space="0" w:color="auto"/>
              <w:bottom w:val="single" w:sz="4" w:space="0" w:color="auto"/>
              <w:right w:val="single" w:sz="4" w:space="0" w:color="auto"/>
            </w:tcBorders>
            <w:hideMark/>
          </w:tcPr>
          <w:p w14:paraId="77F64671" w14:textId="77777777" w:rsidR="00FF013F" w:rsidRPr="003D0D7B" w:rsidRDefault="00FF013F">
            <w:pPr>
              <w:pStyle w:val="TAC"/>
              <w:rPr>
                <w:rFonts w:eastAsia="MS Mincho"/>
              </w:rPr>
            </w:pPr>
            <w:r w:rsidRPr="003D0D7B">
              <w:rPr>
                <w:rFonts w:eastAsia="MS Mincho"/>
              </w:rPr>
              <w:t>-</w:t>
            </w:r>
          </w:p>
        </w:tc>
        <w:tc>
          <w:tcPr>
            <w:tcW w:w="1961" w:type="dxa"/>
            <w:tcBorders>
              <w:top w:val="single" w:sz="4" w:space="0" w:color="auto"/>
              <w:left w:val="single" w:sz="4" w:space="0" w:color="auto"/>
              <w:bottom w:val="single" w:sz="4" w:space="0" w:color="auto"/>
              <w:right w:val="single" w:sz="4" w:space="0" w:color="auto"/>
            </w:tcBorders>
            <w:hideMark/>
          </w:tcPr>
          <w:p w14:paraId="3DF95024" w14:textId="77777777" w:rsidR="00FF013F" w:rsidRPr="003D0D7B" w:rsidRDefault="00FF013F">
            <w:pPr>
              <w:pStyle w:val="TAC"/>
              <w:rPr>
                <w:rFonts w:eastAsia="MS Mincho"/>
              </w:rPr>
            </w:pPr>
            <w:r w:rsidRPr="003D0D7B">
              <w:rPr>
                <w:rFonts w:eastAsia="MS Mincho"/>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0844EEB" w14:textId="77777777" w:rsidR="00FF013F" w:rsidRPr="003D0D7B" w:rsidRDefault="00FF013F">
            <w:pPr>
              <w:pStyle w:val="TAC"/>
              <w:rPr>
                <w:rFonts w:eastAsia="MS Mincho"/>
              </w:rPr>
            </w:pPr>
            <w:r w:rsidRPr="003D0D7B">
              <w:rPr>
                <w:rFonts w:eastAsia="MS Mincho"/>
              </w:rPr>
              <w:t>-</w:t>
            </w:r>
          </w:p>
        </w:tc>
        <w:tc>
          <w:tcPr>
            <w:tcW w:w="2407" w:type="dxa"/>
            <w:tcBorders>
              <w:top w:val="single" w:sz="4" w:space="0" w:color="auto"/>
              <w:left w:val="single" w:sz="4" w:space="0" w:color="auto"/>
              <w:bottom w:val="single" w:sz="4" w:space="0" w:color="auto"/>
              <w:right w:val="single" w:sz="4" w:space="0" w:color="auto"/>
            </w:tcBorders>
            <w:hideMark/>
          </w:tcPr>
          <w:p w14:paraId="0ED45F0C" w14:textId="77777777" w:rsidR="00FF013F" w:rsidRPr="003D0D7B" w:rsidRDefault="00FF013F">
            <w:pPr>
              <w:pStyle w:val="TAC"/>
              <w:rPr>
                <w:rFonts w:eastAsia="MS Mincho"/>
              </w:rPr>
            </w:pPr>
            <w:r w:rsidRPr="003D0D7B">
              <w:rPr>
                <w:rFonts w:eastAsia="MS Mincho"/>
              </w:rPr>
              <w:t>-</w:t>
            </w:r>
          </w:p>
        </w:tc>
      </w:tr>
      <w:tr w:rsidR="00FF013F" w:rsidRPr="003D0D7B" w14:paraId="688C8E1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61B5E30"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42F9498E" w14:textId="77777777" w:rsidR="00FF013F" w:rsidRPr="003D0D7B" w:rsidRDefault="00FF013F">
            <w:pPr>
              <w:pStyle w:val="TAH"/>
            </w:pPr>
            <w:r w:rsidRPr="003D0D7B">
              <w:t>Mandatory/</w:t>
            </w:r>
          </w:p>
          <w:p w14:paraId="70879890"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1CF4AD32"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71A52BC1" w14:textId="77777777" w:rsidR="00FF013F" w:rsidRPr="003D0D7B" w:rsidRDefault="00FF013F">
            <w:pPr>
              <w:pStyle w:val="TAH"/>
            </w:pPr>
            <w:r w:rsidRPr="003D0D7B">
              <w:t>Duration Provisioned Value:</w:t>
            </w:r>
          </w:p>
        </w:tc>
      </w:tr>
      <w:tr w:rsidR="00FF013F" w:rsidRPr="003D0D7B" w14:paraId="2486A1FA"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7333CF4F" w14:textId="77777777" w:rsidR="00FF013F" w:rsidRPr="003D0D7B" w:rsidRDefault="00FF013F">
            <w:pPr>
              <w:pStyle w:val="TAC"/>
              <w:rPr>
                <w:rFonts w:eastAsia="MS Mincho"/>
              </w:rPr>
            </w:pPr>
            <w:r w:rsidRPr="003D0D7B">
              <w:rPr>
                <w:rFonts w:eastAsia="MS Mincho"/>
              </w:rPr>
              <w:t>Dial Tone (bcg/bdt, 0x0023/0x0040)</w:t>
            </w:r>
          </w:p>
          <w:p w14:paraId="25A50A6E" w14:textId="77777777" w:rsidR="00FF013F" w:rsidRPr="003D0D7B" w:rsidRDefault="00FF013F">
            <w:pPr>
              <w:pStyle w:val="TAC"/>
              <w:rPr>
                <w:rFonts w:eastAsia="MS Mincho"/>
              </w:rPr>
            </w:pPr>
            <w:r w:rsidRPr="003D0D7B">
              <w:rPr>
                <w:rFonts w:eastAsia="MS Mincho"/>
              </w:rPr>
              <w:t>Ringing Tone (bcg/brt,0x0023/0x0041)</w:t>
            </w:r>
          </w:p>
          <w:p w14:paraId="478DD3D6" w14:textId="77777777" w:rsidR="00FF013F" w:rsidRPr="003D0D7B" w:rsidRDefault="00FF013F">
            <w:pPr>
              <w:pStyle w:val="TAC"/>
              <w:rPr>
                <w:rFonts w:eastAsia="MS Mincho"/>
              </w:rPr>
            </w:pPr>
            <w:r w:rsidRPr="003D0D7B">
              <w:rPr>
                <w:rFonts w:eastAsia="MS Mincho"/>
              </w:rPr>
              <w:t>Busy Tone (bcg/bbt,0x0023/0x0042)</w:t>
            </w:r>
          </w:p>
          <w:p w14:paraId="27048339" w14:textId="77777777" w:rsidR="00FF013F" w:rsidRPr="003D0D7B" w:rsidRDefault="00FF013F">
            <w:pPr>
              <w:pStyle w:val="TAC"/>
              <w:rPr>
                <w:rFonts w:eastAsia="MS Mincho"/>
              </w:rPr>
            </w:pPr>
            <w:r w:rsidRPr="003D0D7B">
              <w:rPr>
                <w:rFonts w:eastAsia="MS Mincho"/>
              </w:rPr>
              <w:t>Congestion Tone (bcg/bct,0x0023/0x0043)</w:t>
            </w:r>
          </w:p>
          <w:p w14:paraId="732AEA4F" w14:textId="77777777" w:rsidR="00FF013F" w:rsidRPr="003D0D7B" w:rsidRDefault="00FF013F">
            <w:pPr>
              <w:pStyle w:val="TAC"/>
              <w:rPr>
                <w:rFonts w:eastAsia="MS Mincho"/>
              </w:rPr>
            </w:pPr>
            <w:r w:rsidRPr="003D0D7B">
              <w:rPr>
                <w:rFonts w:eastAsia="MS Mincho"/>
              </w:rPr>
              <w:t>Special Information Tone (bcg/bsit,0x0023/0x0044)</w:t>
            </w:r>
          </w:p>
          <w:p w14:paraId="506BD947" w14:textId="77777777" w:rsidR="00FF013F" w:rsidRPr="003D0D7B" w:rsidRDefault="00FF013F">
            <w:pPr>
              <w:pStyle w:val="TAC"/>
              <w:rPr>
                <w:rFonts w:eastAsia="MS Mincho"/>
              </w:rPr>
            </w:pPr>
            <w:r w:rsidRPr="003D0D7B">
              <w:rPr>
                <w:rFonts w:eastAsia="MS Mincho"/>
              </w:rPr>
              <w:t>Warning Tone (bcg/bwt,0x0023/0x0045)</w:t>
            </w:r>
          </w:p>
          <w:p w14:paraId="547B46F1" w14:textId="77777777" w:rsidR="00FF013F" w:rsidRPr="003D0D7B" w:rsidRDefault="00FF013F">
            <w:pPr>
              <w:pStyle w:val="TAC"/>
              <w:rPr>
                <w:rFonts w:eastAsia="MS Mincho"/>
              </w:rPr>
            </w:pPr>
            <w:r w:rsidRPr="003D0D7B">
              <w:rPr>
                <w:rFonts w:eastAsia="MS Mincho"/>
              </w:rPr>
              <w:t>Payphone Recognition Tone (bcg/bpt,0x0023/0x0046)  Call Waiting Tone (bcg/bcw,0x0023/0x0047)</w:t>
            </w:r>
          </w:p>
          <w:p w14:paraId="185D76B3" w14:textId="77777777" w:rsidR="00FF013F" w:rsidRPr="003D0D7B" w:rsidRDefault="00FF013F">
            <w:pPr>
              <w:pStyle w:val="TAC"/>
              <w:rPr>
                <w:rFonts w:eastAsia="MS Mincho"/>
              </w:rPr>
            </w:pPr>
            <w:r w:rsidRPr="003D0D7B">
              <w:rPr>
                <w:rFonts w:eastAsia="MS Mincho"/>
              </w:rPr>
              <w:t>Caller Waiting Tone (bcg/bcr, 0x0023/0x0048)</w:t>
            </w:r>
          </w:p>
          <w:p w14:paraId="549F8120" w14:textId="77777777" w:rsidR="00FF013F" w:rsidRPr="003D0D7B" w:rsidRDefault="00FF013F">
            <w:pPr>
              <w:pStyle w:val="TAC"/>
              <w:rPr>
                <w:rFonts w:eastAsia="MS Mincho"/>
              </w:rPr>
            </w:pPr>
            <w:r w:rsidRPr="003D0D7B">
              <w:rPr>
                <w:rFonts w:eastAsia="MS Mincho"/>
              </w:rPr>
              <w:t>Pay Tone (bcg/bpy, 0x0023/0x0049)</w:t>
            </w:r>
          </w:p>
        </w:tc>
        <w:tc>
          <w:tcPr>
            <w:tcW w:w="1851" w:type="dxa"/>
            <w:tcBorders>
              <w:top w:val="single" w:sz="4" w:space="0" w:color="auto"/>
              <w:left w:val="single" w:sz="4" w:space="0" w:color="auto"/>
              <w:bottom w:val="single" w:sz="4" w:space="0" w:color="auto"/>
              <w:right w:val="single" w:sz="4" w:space="0" w:color="auto"/>
            </w:tcBorders>
            <w:hideMark/>
          </w:tcPr>
          <w:p w14:paraId="06298923" w14:textId="77777777" w:rsidR="00FF013F" w:rsidRPr="003D0D7B" w:rsidRDefault="00FF013F">
            <w:pPr>
              <w:pStyle w:val="TAC"/>
              <w:rPr>
                <w:rFonts w:eastAsia="MS Mincho"/>
              </w:rPr>
            </w:pPr>
            <w:r w:rsidRPr="003D0D7B">
              <w:rPr>
                <w:rFonts w:eastAsia="MS Mincho"/>
              </w:rPr>
              <w:t>O</w:t>
            </w:r>
          </w:p>
        </w:tc>
        <w:tc>
          <w:tcPr>
            <w:tcW w:w="3887" w:type="dxa"/>
            <w:gridSpan w:val="3"/>
            <w:tcBorders>
              <w:top w:val="single" w:sz="4" w:space="0" w:color="auto"/>
              <w:left w:val="single" w:sz="4" w:space="0" w:color="auto"/>
              <w:bottom w:val="single" w:sz="4" w:space="0" w:color="auto"/>
              <w:right w:val="single" w:sz="4" w:space="0" w:color="auto"/>
            </w:tcBorders>
            <w:hideMark/>
          </w:tcPr>
          <w:p w14:paraId="027EB565" w14:textId="77777777" w:rsidR="00FF013F" w:rsidRPr="003D0D7B" w:rsidRDefault="00FF013F">
            <w:pPr>
              <w:pStyle w:val="TAC"/>
              <w:rPr>
                <w:rFonts w:eastAsia="MS Mincho"/>
              </w:rPr>
            </w:pPr>
            <w:r w:rsidRPr="003D0D7B">
              <w:rPr>
                <w:rFonts w:eastAsia="MS Mincho"/>
              </w:rPr>
              <w:t>ADD, MOD, MOVE</w:t>
            </w:r>
          </w:p>
        </w:tc>
        <w:tc>
          <w:tcPr>
            <w:tcW w:w="2407" w:type="dxa"/>
            <w:tcBorders>
              <w:top w:val="single" w:sz="4" w:space="0" w:color="auto"/>
              <w:left w:val="single" w:sz="4" w:space="0" w:color="auto"/>
              <w:bottom w:val="single" w:sz="4" w:space="0" w:color="auto"/>
              <w:right w:val="single" w:sz="4" w:space="0" w:color="auto"/>
            </w:tcBorders>
            <w:hideMark/>
          </w:tcPr>
          <w:p w14:paraId="5201A793" w14:textId="77777777" w:rsidR="00FF013F" w:rsidRPr="003D0D7B" w:rsidRDefault="00FF013F">
            <w:pPr>
              <w:pStyle w:val="TAC"/>
              <w:rPr>
                <w:rFonts w:eastAsia="MS Mincho"/>
              </w:rPr>
            </w:pPr>
            <w:r w:rsidRPr="003D0D7B">
              <w:rPr>
                <w:rFonts w:eastAsia="MS Mincho"/>
              </w:rPr>
              <w:t>Value</w:t>
            </w:r>
          </w:p>
        </w:tc>
      </w:tr>
      <w:tr w:rsidR="00FF013F" w:rsidRPr="003D0D7B" w14:paraId="5106148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00A9B1" w14:textId="77777777" w:rsidR="00FF013F" w:rsidRPr="003D0D7B" w:rsidRDefault="00FF013F">
            <w:pPr>
              <w:spacing w:after="0"/>
              <w:rPr>
                <w:rFonts w:ascii="Arial" w:eastAsia="MS Mincho"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207ADC25"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245C400D" w14:textId="77777777" w:rsidR="00FF013F" w:rsidRPr="003D0D7B" w:rsidRDefault="00FF013F">
            <w:pPr>
              <w:pStyle w:val="TAH"/>
            </w:pPr>
            <w:r w:rsidRPr="003D0D7B">
              <w:t>Mandatory/</w:t>
            </w:r>
          </w:p>
          <w:p w14:paraId="0211E694"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3C7638E" w14:textId="77777777" w:rsidR="00FF013F" w:rsidRPr="003D0D7B" w:rsidRDefault="00FF013F">
            <w:pPr>
              <w:pStyle w:val="TAH"/>
            </w:pPr>
            <w:r w:rsidRPr="003D0D7B">
              <w:t>Supported</w:t>
            </w:r>
          </w:p>
          <w:p w14:paraId="13430360"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0CE53A9B" w14:textId="77777777" w:rsidR="00FF013F" w:rsidRPr="003D0D7B" w:rsidRDefault="00FF013F">
            <w:pPr>
              <w:pStyle w:val="TAH"/>
            </w:pPr>
            <w:r w:rsidRPr="003D0D7B">
              <w:t>Duration Provisioned Value:</w:t>
            </w:r>
          </w:p>
        </w:tc>
      </w:tr>
      <w:tr w:rsidR="00FF013F" w:rsidRPr="003D0D7B" w14:paraId="7E7BE9A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4D5FEE" w14:textId="77777777" w:rsidR="00FF013F" w:rsidRPr="003D0D7B" w:rsidRDefault="00FF013F">
            <w:pPr>
              <w:spacing w:after="0"/>
              <w:rPr>
                <w:rFonts w:ascii="Arial" w:eastAsia="MS Mincho"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4066257F" w14:textId="77777777" w:rsidR="00FF013F" w:rsidRPr="003D0D7B" w:rsidRDefault="00FF013F">
            <w:pPr>
              <w:pStyle w:val="TAC"/>
              <w:rPr>
                <w:rFonts w:eastAsia="MS Mincho"/>
              </w:rPr>
            </w:pPr>
            <w:r w:rsidRPr="003D0D7B">
              <w:rPr>
                <w:rFonts w:eastAsia="MS Mincho"/>
              </w:rPr>
              <w:t xml:space="preserve">Tone Direction (btd, 0x0001) </w:t>
            </w:r>
          </w:p>
        </w:tc>
        <w:tc>
          <w:tcPr>
            <w:tcW w:w="1961" w:type="dxa"/>
            <w:tcBorders>
              <w:top w:val="single" w:sz="4" w:space="0" w:color="auto"/>
              <w:left w:val="single" w:sz="4" w:space="0" w:color="auto"/>
              <w:bottom w:val="single" w:sz="4" w:space="0" w:color="auto"/>
              <w:right w:val="single" w:sz="4" w:space="0" w:color="auto"/>
            </w:tcBorders>
            <w:hideMark/>
          </w:tcPr>
          <w:p w14:paraId="29B952AD" w14:textId="77777777" w:rsidR="00FF013F" w:rsidRPr="003D0D7B" w:rsidRDefault="00FF013F">
            <w:pPr>
              <w:pStyle w:val="TAC"/>
              <w:rPr>
                <w:rFonts w:eastAsia="MS Mincho"/>
              </w:rPr>
            </w:pPr>
            <w:r w:rsidRPr="003D0D7B">
              <w:rPr>
                <w:rFonts w:eastAsia="MS Mincho"/>
              </w:rPr>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45A59302" w14:textId="77777777" w:rsidR="00FF013F" w:rsidRPr="003D0D7B" w:rsidRDefault="00FF013F">
            <w:pPr>
              <w:pStyle w:val="TAC"/>
              <w:rPr>
                <w:rFonts w:eastAsia="MS Mincho"/>
              </w:rPr>
            </w:pPr>
            <w:r w:rsidRPr="003D0D7B">
              <w:rPr>
                <w:rFonts w:eastAsia="MS Mincho"/>
              </w:rPr>
              <w:t>Internal / External</w:t>
            </w:r>
          </w:p>
        </w:tc>
        <w:tc>
          <w:tcPr>
            <w:tcW w:w="2407" w:type="dxa"/>
            <w:tcBorders>
              <w:top w:val="single" w:sz="4" w:space="0" w:color="auto"/>
              <w:left w:val="single" w:sz="4" w:space="0" w:color="auto"/>
              <w:bottom w:val="single" w:sz="4" w:space="0" w:color="auto"/>
              <w:right w:val="single" w:sz="4" w:space="0" w:color="auto"/>
            </w:tcBorders>
            <w:hideMark/>
          </w:tcPr>
          <w:p w14:paraId="7C059D99" w14:textId="77777777" w:rsidR="00FF013F" w:rsidRPr="003D0D7B" w:rsidRDefault="00FF013F">
            <w:pPr>
              <w:pStyle w:val="TAC"/>
              <w:rPr>
                <w:rFonts w:eastAsia="MS Mincho"/>
              </w:rPr>
            </w:pPr>
            <w:r w:rsidRPr="003D0D7B">
              <w:rPr>
                <w:rFonts w:eastAsia="MS Mincho"/>
              </w:rPr>
              <w:t>Default=External</w:t>
            </w:r>
          </w:p>
        </w:tc>
      </w:tr>
      <w:tr w:rsidR="00FF013F" w:rsidRPr="003D0D7B" w14:paraId="38A4068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2C04552"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553052E6" w14:textId="77777777" w:rsidR="00FF013F" w:rsidRPr="003D0D7B" w:rsidRDefault="00FF013F">
            <w:pPr>
              <w:pStyle w:val="TAH"/>
            </w:pPr>
            <w:r w:rsidRPr="003D0D7B">
              <w:t>Mandatory/</w:t>
            </w:r>
          </w:p>
          <w:p w14:paraId="39E921FD"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3FC9B7FC" w14:textId="77777777" w:rsidR="00FF013F" w:rsidRPr="003D0D7B" w:rsidRDefault="00FF013F">
            <w:pPr>
              <w:pStyle w:val="TAH"/>
            </w:pPr>
            <w:r w:rsidRPr="003D0D7B">
              <w:t>Used in command:</w:t>
            </w:r>
          </w:p>
        </w:tc>
      </w:tr>
      <w:tr w:rsidR="00FF013F" w:rsidRPr="003D0D7B" w14:paraId="4073D2B4"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079C3E6C" w14:textId="77777777" w:rsidR="00FF013F" w:rsidRPr="003D0D7B" w:rsidRDefault="00FF013F">
            <w:pPr>
              <w:pStyle w:val="TAC"/>
              <w:rPr>
                <w:rFonts w:eastAsia="MS Mincho"/>
              </w:rPr>
            </w:pPr>
            <w:r w:rsidRPr="003D0D7B">
              <w:rPr>
                <w:rFonts w:eastAsia="MS Mincho"/>
              </w:rPr>
              <w:t>None</w:t>
            </w:r>
          </w:p>
        </w:tc>
        <w:tc>
          <w:tcPr>
            <w:tcW w:w="1851" w:type="dxa"/>
            <w:tcBorders>
              <w:top w:val="single" w:sz="4" w:space="0" w:color="auto"/>
              <w:left w:val="single" w:sz="4" w:space="0" w:color="auto"/>
              <w:bottom w:val="single" w:sz="4" w:space="0" w:color="auto"/>
              <w:right w:val="single" w:sz="4" w:space="0" w:color="auto"/>
            </w:tcBorders>
            <w:hideMark/>
          </w:tcPr>
          <w:p w14:paraId="101357A1" w14:textId="77777777" w:rsidR="00FF013F" w:rsidRPr="003D0D7B" w:rsidRDefault="00FF013F">
            <w:pPr>
              <w:pStyle w:val="TAC"/>
              <w:rPr>
                <w:rFonts w:eastAsia="MS Mincho"/>
              </w:rPr>
            </w:pPr>
            <w:r w:rsidRPr="003D0D7B">
              <w:rPr>
                <w:rFonts w:eastAsia="MS Mincho"/>
              </w:rPr>
              <w:t>-</w:t>
            </w:r>
          </w:p>
        </w:tc>
        <w:tc>
          <w:tcPr>
            <w:tcW w:w="6294" w:type="dxa"/>
            <w:gridSpan w:val="4"/>
            <w:tcBorders>
              <w:top w:val="single" w:sz="4" w:space="0" w:color="auto"/>
              <w:left w:val="single" w:sz="4" w:space="0" w:color="auto"/>
              <w:bottom w:val="single" w:sz="4" w:space="0" w:color="auto"/>
              <w:right w:val="single" w:sz="4" w:space="0" w:color="auto"/>
            </w:tcBorders>
            <w:hideMark/>
          </w:tcPr>
          <w:p w14:paraId="51157D46" w14:textId="77777777" w:rsidR="00FF013F" w:rsidRPr="003D0D7B" w:rsidRDefault="00FF013F">
            <w:pPr>
              <w:pStyle w:val="TAC"/>
              <w:rPr>
                <w:rFonts w:eastAsia="MS Mincho"/>
              </w:rPr>
            </w:pPr>
            <w:r w:rsidRPr="003D0D7B">
              <w:rPr>
                <w:rFonts w:eastAsia="MS Mincho"/>
              </w:rPr>
              <w:t>-</w:t>
            </w:r>
          </w:p>
        </w:tc>
      </w:tr>
      <w:tr w:rsidR="00FF013F" w:rsidRPr="003D0D7B" w14:paraId="29B9AB5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6708ED" w14:textId="77777777" w:rsidR="00FF013F" w:rsidRPr="003D0D7B" w:rsidRDefault="00FF013F">
            <w:pPr>
              <w:spacing w:after="0"/>
              <w:rPr>
                <w:rFonts w:ascii="Arial" w:eastAsia="MS Mincho"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29CE3528" w14:textId="77777777" w:rsidR="00FF013F" w:rsidRPr="003D0D7B" w:rsidRDefault="00FF013F">
            <w:pPr>
              <w:pStyle w:val="TAH"/>
            </w:pPr>
            <w:r w:rsidRPr="003D0D7B">
              <w:t>Event</w:t>
            </w:r>
          </w:p>
          <w:p w14:paraId="66D9F6D4"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2DEFECD" w14:textId="77777777" w:rsidR="00FF013F" w:rsidRPr="003D0D7B" w:rsidRDefault="00FF013F">
            <w:pPr>
              <w:pStyle w:val="TAH"/>
            </w:pPr>
            <w:r w:rsidRPr="003D0D7B">
              <w:t>Mandatory/</w:t>
            </w:r>
          </w:p>
          <w:p w14:paraId="4FE1EBDE"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92284FB" w14:textId="77777777" w:rsidR="00FF013F" w:rsidRPr="003D0D7B" w:rsidRDefault="00FF013F">
            <w:pPr>
              <w:pStyle w:val="TAH"/>
            </w:pPr>
            <w:r w:rsidRPr="003D0D7B">
              <w:t>Supported</w:t>
            </w:r>
          </w:p>
          <w:p w14:paraId="2C54692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3D52BA16" w14:textId="77777777" w:rsidR="00FF013F" w:rsidRPr="003D0D7B" w:rsidRDefault="00FF013F">
            <w:pPr>
              <w:pStyle w:val="TAH"/>
            </w:pPr>
            <w:r w:rsidRPr="003D0D7B">
              <w:t>Provisioned Value:</w:t>
            </w:r>
          </w:p>
        </w:tc>
      </w:tr>
      <w:tr w:rsidR="00FF013F" w:rsidRPr="003D0D7B" w14:paraId="1772B25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E2DA6" w14:textId="77777777" w:rsidR="00FF013F" w:rsidRPr="003D0D7B" w:rsidRDefault="00FF013F">
            <w:pPr>
              <w:spacing w:after="0"/>
              <w:rPr>
                <w:rFonts w:ascii="Arial" w:eastAsia="MS Mincho"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165A1060" w14:textId="77777777" w:rsidR="00FF013F" w:rsidRPr="003D0D7B" w:rsidRDefault="00FF013F">
            <w:pPr>
              <w:pStyle w:val="TAC"/>
              <w:rPr>
                <w:rFonts w:eastAsia="MS Mincho"/>
              </w:rPr>
            </w:pPr>
            <w:r w:rsidRPr="003D0D7B">
              <w:rPr>
                <w:rFonts w:eastAsia="MS Mincho"/>
              </w:rPr>
              <w:t>-</w:t>
            </w:r>
          </w:p>
        </w:tc>
        <w:tc>
          <w:tcPr>
            <w:tcW w:w="1961" w:type="dxa"/>
            <w:tcBorders>
              <w:top w:val="single" w:sz="4" w:space="0" w:color="auto"/>
              <w:left w:val="single" w:sz="4" w:space="0" w:color="auto"/>
              <w:bottom w:val="single" w:sz="4" w:space="0" w:color="auto"/>
              <w:right w:val="single" w:sz="4" w:space="0" w:color="auto"/>
            </w:tcBorders>
            <w:hideMark/>
          </w:tcPr>
          <w:p w14:paraId="1832E8E7" w14:textId="77777777" w:rsidR="00FF013F" w:rsidRPr="003D0D7B" w:rsidRDefault="00FF013F">
            <w:pPr>
              <w:pStyle w:val="TAC"/>
              <w:rPr>
                <w:rFonts w:eastAsia="MS Mincho"/>
              </w:rPr>
            </w:pPr>
            <w:r w:rsidRPr="003D0D7B">
              <w:rPr>
                <w:rFonts w:eastAsia="MS Mincho"/>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41D97F8" w14:textId="77777777" w:rsidR="00FF013F" w:rsidRPr="003D0D7B" w:rsidRDefault="00FF013F">
            <w:pPr>
              <w:pStyle w:val="TAC"/>
              <w:rPr>
                <w:rFonts w:eastAsia="MS Mincho"/>
              </w:rPr>
            </w:pPr>
            <w:r w:rsidRPr="003D0D7B">
              <w:rPr>
                <w:rFonts w:eastAsia="MS Mincho"/>
              </w:rPr>
              <w:t>-</w:t>
            </w:r>
          </w:p>
        </w:tc>
        <w:tc>
          <w:tcPr>
            <w:tcW w:w="2407" w:type="dxa"/>
            <w:tcBorders>
              <w:top w:val="single" w:sz="4" w:space="0" w:color="auto"/>
              <w:left w:val="single" w:sz="4" w:space="0" w:color="auto"/>
              <w:bottom w:val="single" w:sz="4" w:space="0" w:color="auto"/>
              <w:right w:val="single" w:sz="4" w:space="0" w:color="auto"/>
            </w:tcBorders>
            <w:hideMark/>
          </w:tcPr>
          <w:p w14:paraId="2E5BEBD2" w14:textId="77777777" w:rsidR="00FF013F" w:rsidRPr="003D0D7B" w:rsidRDefault="00FF013F">
            <w:pPr>
              <w:pStyle w:val="TAC"/>
              <w:rPr>
                <w:rFonts w:eastAsia="MS Mincho"/>
              </w:rPr>
            </w:pPr>
            <w:r w:rsidRPr="003D0D7B">
              <w:rPr>
                <w:rFonts w:eastAsia="MS Mincho"/>
              </w:rPr>
              <w:t>-</w:t>
            </w:r>
          </w:p>
        </w:tc>
      </w:tr>
      <w:tr w:rsidR="00FF013F" w:rsidRPr="003D0D7B" w14:paraId="4632316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300E98" w14:textId="77777777" w:rsidR="00FF013F" w:rsidRPr="003D0D7B" w:rsidRDefault="00FF013F">
            <w:pPr>
              <w:spacing w:after="0"/>
              <w:rPr>
                <w:rFonts w:ascii="Arial" w:eastAsia="MS Mincho"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1CAC9B09" w14:textId="77777777" w:rsidR="00FF013F" w:rsidRPr="003D0D7B" w:rsidRDefault="00FF013F">
            <w:pPr>
              <w:pStyle w:val="TAH"/>
            </w:pPr>
            <w:r w:rsidRPr="003D0D7B">
              <w:t>ObservedEvent</w:t>
            </w:r>
          </w:p>
          <w:p w14:paraId="24C47C7E"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20E8A78C" w14:textId="77777777" w:rsidR="00FF013F" w:rsidRPr="003D0D7B" w:rsidRDefault="00FF013F">
            <w:pPr>
              <w:pStyle w:val="TAH"/>
            </w:pPr>
            <w:r w:rsidRPr="003D0D7B">
              <w:t>Mandatory/</w:t>
            </w:r>
          </w:p>
          <w:p w14:paraId="18705B10"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96226F1" w14:textId="77777777" w:rsidR="00FF013F" w:rsidRPr="003D0D7B" w:rsidRDefault="00FF013F">
            <w:pPr>
              <w:pStyle w:val="TAH"/>
            </w:pPr>
            <w:r w:rsidRPr="003D0D7B">
              <w:t>Supported</w:t>
            </w:r>
          </w:p>
          <w:p w14:paraId="357CB2E2"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0BE75EF2" w14:textId="77777777" w:rsidR="00FF013F" w:rsidRPr="003D0D7B" w:rsidRDefault="00FF013F">
            <w:pPr>
              <w:pStyle w:val="TAH"/>
            </w:pPr>
            <w:r w:rsidRPr="003D0D7B">
              <w:t>Provisioned Value:</w:t>
            </w:r>
          </w:p>
        </w:tc>
      </w:tr>
      <w:tr w:rsidR="00FF013F" w:rsidRPr="003D0D7B" w14:paraId="1231904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9DD479" w14:textId="77777777" w:rsidR="00FF013F" w:rsidRPr="003D0D7B" w:rsidRDefault="00FF013F">
            <w:pPr>
              <w:spacing w:after="0"/>
              <w:rPr>
                <w:rFonts w:ascii="Arial" w:eastAsia="MS Mincho"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57ECE532" w14:textId="77777777" w:rsidR="00FF013F" w:rsidRPr="003D0D7B" w:rsidRDefault="00FF013F">
            <w:pPr>
              <w:pStyle w:val="TAC"/>
              <w:rPr>
                <w:rFonts w:eastAsia="MS Mincho"/>
              </w:rPr>
            </w:pPr>
            <w:r w:rsidRPr="003D0D7B">
              <w:rPr>
                <w:rFonts w:eastAsia="MS Mincho"/>
              </w:rPr>
              <w:t>-</w:t>
            </w:r>
          </w:p>
        </w:tc>
        <w:tc>
          <w:tcPr>
            <w:tcW w:w="1961" w:type="dxa"/>
            <w:tcBorders>
              <w:top w:val="single" w:sz="4" w:space="0" w:color="auto"/>
              <w:left w:val="single" w:sz="4" w:space="0" w:color="auto"/>
              <w:bottom w:val="single" w:sz="4" w:space="0" w:color="auto"/>
              <w:right w:val="single" w:sz="4" w:space="0" w:color="auto"/>
            </w:tcBorders>
            <w:hideMark/>
          </w:tcPr>
          <w:p w14:paraId="362194B1" w14:textId="77777777" w:rsidR="00FF013F" w:rsidRPr="003D0D7B" w:rsidRDefault="00FF013F">
            <w:pPr>
              <w:pStyle w:val="TAC"/>
              <w:rPr>
                <w:rFonts w:eastAsia="MS Mincho"/>
              </w:rPr>
            </w:pPr>
            <w:r w:rsidRPr="003D0D7B">
              <w:rPr>
                <w:rFonts w:eastAsia="MS Mincho"/>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15228DC" w14:textId="77777777" w:rsidR="00FF013F" w:rsidRPr="003D0D7B" w:rsidRDefault="00FF013F">
            <w:pPr>
              <w:pStyle w:val="TAC"/>
              <w:rPr>
                <w:rFonts w:eastAsia="MS Mincho"/>
              </w:rPr>
            </w:pPr>
            <w:r w:rsidRPr="003D0D7B">
              <w:rPr>
                <w:rFonts w:eastAsia="MS Mincho"/>
              </w:rPr>
              <w:t>-</w:t>
            </w:r>
          </w:p>
        </w:tc>
        <w:tc>
          <w:tcPr>
            <w:tcW w:w="2407" w:type="dxa"/>
            <w:tcBorders>
              <w:top w:val="single" w:sz="4" w:space="0" w:color="auto"/>
              <w:left w:val="single" w:sz="4" w:space="0" w:color="auto"/>
              <w:bottom w:val="single" w:sz="4" w:space="0" w:color="auto"/>
              <w:right w:val="single" w:sz="4" w:space="0" w:color="auto"/>
            </w:tcBorders>
            <w:hideMark/>
          </w:tcPr>
          <w:p w14:paraId="07F6629B" w14:textId="77777777" w:rsidR="00FF013F" w:rsidRPr="003D0D7B" w:rsidRDefault="00FF013F">
            <w:pPr>
              <w:pStyle w:val="TAC"/>
              <w:rPr>
                <w:rFonts w:eastAsia="MS Mincho"/>
              </w:rPr>
            </w:pPr>
            <w:r w:rsidRPr="003D0D7B">
              <w:rPr>
                <w:rFonts w:eastAsia="MS Mincho"/>
              </w:rPr>
              <w:t>-</w:t>
            </w:r>
          </w:p>
        </w:tc>
      </w:tr>
      <w:tr w:rsidR="00FF013F" w:rsidRPr="003D0D7B" w14:paraId="3C926C5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277CD15"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19034C56" w14:textId="77777777" w:rsidR="00FF013F" w:rsidRPr="003D0D7B" w:rsidRDefault="00FF013F">
            <w:pPr>
              <w:pStyle w:val="TAH"/>
            </w:pPr>
            <w:r w:rsidRPr="003D0D7B">
              <w:t>Mandatory/</w:t>
            </w:r>
          </w:p>
          <w:p w14:paraId="2E945171"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0B05197F"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5DAFCE83" w14:textId="77777777" w:rsidR="00FF013F" w:rsidRPr="003D0D7B" w:rsidRDefault="00FF013F">
            <w:pPr>
              <w:pStyle w:val="TAH"/>
            </w:pPr>
            <w:r w:rsidRPr="003D0D7B">
              <w:t>Supported Values:</w:t>
            </w:r>
          </w:p>
        </w:tc>
      </w:tr>
      <w:tr w:rsidR="00FF013F" w:rsidRPr="003D0D7B" w14:paraId="32CCD32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852AC34" w14:textId="77777777" w:rsidR="00FF013F" w:rsidRPr="003D0D7B" w:rsidRDefault="00FF013F">
            <w:pPr>
              <w:pStyle w:val="TAC"/>
              <w:rPr>
                <w:rFonts w:eastAsia="MS Mincho"/>
              </w:rPr>
            </w:pPr>
            <w:r w:rsidRPr="003D0D7B">
              <w:rPr>
                <w:rFonts w:eastAsia="MS Mincho"/>
              </w:rPr>
              <w:t>None</w:t>
            </w:r>
          </w:p>
        </w:tc>
        <w:tc>
          <w:tcPr>
            <w:tcW w:w="1851" w:type="dxa"/>
            <w:tcBorders>
              <w:top w:val="single" w:sz="4" w:space="0" w:color="auto"/>
              <w:left w:val="single" w:sz="4" w:space="0" w:color="auto"/>
              <w:bottom w:val="single" w:sz="4" w:space="0" w:color="auto"/>
              <w:right w:val="single" w:sz="4" w:space="0" w:color="auto"/>
            </w:tcBorders>
            <w:hideMark/>
          </w:tcPr>
          <w:p w14:paraId="76A530FC" w14:textId="77777777" w:rsidR="00FF013F" w:rsidRPr="003D0D7B" w:rsidRDefault="00FF013F">
            <w:pPr>
              <w:pStyle w:val="TAC"/>
              <w:rPr>
                <w:rFonts w:eastAsia="MS Mincho"/>
              </w:rPr>
            </w:pPr>
            <w:r w:rsidRPr="003D0D7B">
              <w:rPr>
                <w:rFonts w:eastAsia="MS Mincho"/>
              </w:rP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3A553B8B" w14:textId="77777777" w:rsidR="00FF013F" w:rsidRPr="003D0D7B" w:rsidRDefault="00FF013F">
            <w:pPr>
              <w:pStyle w:val="TAC"/>
              <w:rPr>
                <w:rFonts w:eastAsia="MS Mincho"/>
              </w:rPr>
            </w:pPr>
            <w:r w:rsidRPr="003D0D7B">
              <w:rPr>
                <w:rFonts w:eastAsia="MS Mincho"/>
              </w:rP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72DA110B" w14:textId="77777777" w:rsidR="00FF013F" w:rsidRPr="003D0D7B" w:rsidRDefault="00FF013F">
            <w:pPr>
              <w:pStyle w:val="TAC"/>
              <w:rPr>
                <w:rFonts w:eastAsia="MS Mincho"/>
              </w:rPr>
            </w:pPr>
            <w:r w:rsidRPr="003D0D7B">
              <w:rPr>
                <w:rFonts w:eastAsia="MS Mincho"/>
              </w:rPr>
              <w:t>-</w:t>
            </w:r>
          </w:p>
        </w:tc>
      </w:tr>
      <w:tr w:rsidR="00FF013F" w:rsidRPr="003D0D7B" w14:paraId="2976B75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6CC3D7A"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145F5CC5" w14:textId="77777777" w:rsidR="00FF013F" w:rsidRPr="003D0D7B" w:rsidRDefault="00FF013F">
            <w:pPr>
              <w:pStyle w:val="TAH"/>
            </w:pPr>
            <w:r w:rsidRPr="003D0D7B">
              <w:t>Mandatory/ Optional</w:t>
            </w:r>
          </w:p>
        </w:tc>
      </w:tr>
      <w:tr w:rsidR="00FF013F" w:rsidRPr="003D0D7B" w14:paraId="073C7E4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A63C91D" w14:textId="77777777" w:rsidR="00FF013F" w:rsidRPr="003D0D7B" w:rsidRDefault="00FF013F">
            <w:pPr>
              <w:pStyle w:val="TAC"/>
              <w:rPr>
                <w:rFonts w:eastAsia="MS Mincho"/>
              </w:rPr>
            </w:pPr>
            <w:r w:rsidRPr="003D0D7B">
              <w:rPr>
                <w:rFonts w:eastAsia="MS Mincho"/>
              </w:rPr>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71272ED4" w14:textId="77777777" w:rsidR="00FF013F" w:rsidRPr="003D0D7B" w:rsidRDefault="00FF013F">
            <w:pPr>
              <w:pStyle w:val="TAC"/>
              <w:rPr>
                <w:rFonts w:eastAsia="MS Mincho"/>
              </w:rPr>
            </w:pPr>
            <w:r w:rsidRPr="003D0D7B">
              <w:rPr>
                <w:rFonts w:eastAsia="MS Mincho"/>
              </w:rPr>
              <w:t>-</w:t>
            </w:r>
          </w:p>
        </w:tc>
      </w:tr>
    </w:tbl>
    <w:p w14:paraId="36C5BFB7" w14:textId="77777777" w:rsidR="00FF013F" w:rsidRPr="003D0D7B" w:rsidRDefault="00FF013F" w:rsidP="00FF013F"/>
    <w:p w14:paraId="4CD3D52E" w14:textId="77777777" w:rsidR="003D0D7B" w:rsidRPr="003D0D7B" w:rsidRDefault="00FF013F" w:rsidP="00FF013F">
      <w:pPr>
        <w:pStyle w:val="Heading4"/>
      </w:pPr>
      <w:bookmarkStart w:id="210" w:name="_Toc485674040"/>
      <w:bookmarkStart w:id="211" w:name="_Toc57988561"/>
      <w:bookmarkStart w:id="212" w:name="_Toc67479729"/>
      <w:smartTag w:uri="urn:schemas-microsoft-com:office:smarttags" w:element="chsdate">
        <w:smartTagPr>
          <w:attr w:name="Year" w:val="1899"/>
          <w:attr w:name="Month" w:val="12"/>
          <w:attr w:name="Day" w:val="30"/>
          <w:attr w:name="IsLunarDate" w:val="False"/>
          <w:attr w:name="IsROCDate" w:val="False"/>
        </w:smartTagPr>
        <w:r w:rsidRPr="003D0D7B">
          <w:lastRenderedPageBreak/>
          <w:t>5.14.3</w:t>
        </w:r>
      </w:smartTag>
      <w:r w:rsidRPr="003D0D7B">
        <w:t>.16</w:t>
      </w:r>
      <w:r w:rsidRPr="003D0D7B">
        <w:tab/>
        <w:t>AAS Recording Package</w:t>
      </w:r>
      <w:bookmarkEnd w:id="210"/>
      <w:bookmarkEnd w:id="211"/>
      <w:bookmarkEnd w:id="212"/>
    </w:p>
    <w:p w14:paraId="71003C01" w14:textId="75A61E7F"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.16.1: Package Usage Information for AAS Recording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01"/>
        <w:gridCol w:w="1797"/>
        <w:gridCol w:w="1818"/>
        <w:gridCol w:w="831"/>
        <w:gridCol w:w="948"/>
        <w:gridCol w:w="2194"/>
      </w:tblGrid>
      <w:tr w:rsidR="00FF013F" w:rsidRPr="003D0D7B" w14:paraId="35E13E0F" w14:textId="77777777" w:rsidTr="00FF013F">
        <w:trPr>
          <w:cantSplit/>
        </w:trPr>
        <w:tc>
          <w:tcPr>
            <w:tcW w:w="2301" w:type="dxa"/>
            <w:tcBorders>
              <w:top w:val="single" w:sz="4" w:space="0" w:color="auto"/>
              <w:left w:val="single" w:sz="4" w:space="0" w:color="auto"/>
              <w:bottom w:val="single" w:sz="4" w:space="0" w:color="auto"/>
              <w:right w:val="single" w:sz="4" w:space="0" w:color="auto"/>
            </w:tcBorders>
            <w:hideMark/>
          </w:tcPr>
          <w:p w14:paraId="310AED8C" w14:textId="77777777" w:rsidR="00FF013F" w:rsidRPr="003D0D7B" w:rsidRDefault="00FF013F">
            <w:pPr>
              <w:pStyle w:val="TAH"/>
            </w:pPr>
            <w:r w:rsidRPr="003D0D7B">
              <w:t xml:space="preserve">Properties </w:t>
            </w:r>
          </w:p>
        </w:tc>
        <w:tc>
          <w:tcPr>
            <w:tcW w:w="1797" w:type="dxa"/>
            <w:tcBorders>
              <w:top w:val="single" w:sz="4" w:space="0" w:color="auto"/>
              <w:left w:val="single" w:sz="4" w:space="0" w:color="auto"/>
              <w:bottom w:val="single" w:sz="4" w:space="0" w:color="auto"/>
              <w:right w:val="single" w:sz="4" w:space="0" w:color="auto"/>
            </w:tcBorders>
            <w:hideMark/>
          </w:tcPr>
          <w:p w14:paraId="0B47DF04" w14:textId="77777777" w:rsidR="00FF013F" w:rsidRPr="003D0D7B" w:rsidRDefault="00FF013F">
            <w:pPr>
              <w:pStyle w:val="TAH"/>
            </w:pPr>
            <w:r w:rsidRPr="003D0D7B">
              <w:t>Mandatory/</w:t>
            </w:r>
          </w:p>
          <w:p w14:paraId="5F43570C" w14:textId="77777777" w:rsidR="00FF013F" w:rsidRPr="003D0D7B" w:rsidRDefault="00FF013F">
            <w:pPr>
              <w:pStyle w:val="TAH"/>
            </w:pPr>
            <w:r w:rsidRPr="003D0D7B">
              <w:t>Optional</w:t>
            </w:r>
          </w:p>
        </w:tc>
        <w:tc>
          <w:tcPr>
            <w:tcW w:w="1818" w:type="dxa"/>
            <w:tcBorders>
              <w:top w:val="single" w:sz="4" w:space="0" w:color="auto"/>
              <w:left w:val="single" w:sz="4" w:space="0" w:color="auto"/>
              <w:bottom w:val="single" w:sz="4" w:space="0" w:color="auto"/>
              <w:right w:val="single" w:sz="4" w:space="0" w:color="auto"/>
            </w:tcBorders>
            <w:hideMark/>
          </w:tcPr>
          <w:p w14:paraId="356F42D9" w14:textId="77777777" w:rsidR="00FF013F" w:rsidRPr="003D0D7B" w:rsidRDefault="00FF013F">
            <w:pPr>
              <w:pStyle w:val="TAH"/>
            </w:pPr>
            <w:r w:rsidRPr="003D0D7B">
              <w:t>Used in command:</w:t>
            </w:r>
          </w:p>
        </w:tc>
        <w:tc>
          <w:tcPr>
            <w:tcW w:w="1779" w:type="dxa"/>
            <w:gridSpan w:val="2"/>
            <w:tcBorders>
              <w:top w:val="single" w:sz="4" w:space="0" w:color="auto"/>
              <w:left w:val="single" w:sz="4" w:space="0" w:color="auto"/>
              <w:bottom w:val="single" w:sz="4" w:space="0" w:color="auto"/>
              <w:right w:val="single" w:sz="4" w:space="0" w:color="auto"/>
            </w:tcBorders>
            <w:hideMark/>
          </w:tcPr>
          <w:p w14:paraId="0864505C" w14:textId="77777777" w:rsidR="00FF013F" w:rsidRPr="003D0D7B" w:rsidRDefault="00FF013F">
            <w:pPr>
              <w:pStyle w:val="TAH"/>
            </w:pPr>
            <w:r w:rsidRPr="003D0D7B">
              <w:t>Supported Values:</w:t>
            </w:r>
          </w:p>
        </w:tc>
        <w:tc>
          <w:tcPr>
            <w:tcW w:w="2194" w:type="dxa"/>
            <w:tcBorders>
              <w:top w:val="single" w:sz="4" w:space="0" w:color="auto"/>
              <w:left w:val="single" w:sz="4" w:space="0" w:color="auto"/>
              <w:bottom w:val="single" w:sz="4" w:space="0" w:color="auto"/>
              <w:right w:val="single" w:sz="4" w:space="0" w:color="auto"/>
            </w:tcBorders>
            <w:hideMark/>
          </w:tcPr>
          <w:p w14:paraId="0B6B7E84" w14:textId="77777777" w:rsidR="00FF013F" w:rsidRPr="003D0D7B" w:rsidRDefault="00FF013F">
            <w:pPr>
              <w:pStyle w:val="TAH"/>
            </w:pPr>
            <w:r w:rsidRPr="003D0D7B">
              <w:t>Provisioned Value:</w:t>
            </w:r>
          </w:p>
        </w:tc>
      </w:tr>
      <w:tr w:rsidR="00FF013F" w:rsidRPr="003D0D7B" w14:paraId="28D355C7" w14:textId="77777777" w:rsidTr="00FF013F">
        <w:trPr>
          <w:cantSplit/>
        </w:trPr>
        <w:tc>
          <w:tcPr>
            <w:tcW w:w="2301" w:type="dxa"/>
            <w:tcBorders>
              <w:top w:val="single" w:sz="4" w:space="0" w:color="auto"/>
              <w:left w:val="single" w:sz="4" w:space="0" w:color="auto"/>
              <w:bottom w:val="single" w:sz="4" w:space="0" w:color="auto"/>
              <w:right w:val="single" w:sz="4" w:space="0" w:color="auto"/>
            </w:tcBorders>
          </w:tcPr>
          <w:p w14:paraId="1D169074" w14:textId="77777777" w:rsidR="00FF013F" w:rsidRPr="003D0D7B" w:rsidRDefault="00FF013F">
            <w:pPr>
              <w:pStyle w:val="TAC"/>
            </w:pPr>
          </w:p>
          <w:p w14:paraId="05B0852A" w14:textId="77777777" w:rsidR="00FF013F" w:rsidRPr="003D0D7B" w:rsidRDefault="00FF013F">
            <w:pPr>
              <w:pStyle w:val="TAC"/>
            </w:pPr>
            <w:r w:rsidRPr="003D0D7B">
              <w:t>Maximum temporary record life</w:t>
            </w:r>
          </w:p>
          <w:p w14:paraId="5FF1599F" w14:textId="77777777" w:rsidR="00FF013F" w:rsidRPr="003D0D7B" w:rsidRDefault="00FF013F">
            <w:pPr>
              <w:pStyle w:val="TAC"/>
            </w:pPr>
            <w:r w:rsidRPr="003D0D7B">
              <w:t>(aasrec/maxtrl 0x0035/0x0003)</w:t>
            </w:r>
          </w:p>
        </w:tc>
        <w:tc>
          <w:tcPr>
            <w:tcW w:w="1797" w:type="dxa"/>
            <w:tcBorders>
              <w:top w:val="single" w:sz="4" w:space="0" w:color="auto"/>
              <w:left w:val="single" w:sz="4" w:space="0" w:color="auto"/>
              <w:bottom w:val="single" w:sz="4" w:space="0" w:color="auto"/>
              <w:right w:val="single" w:sz="4" w:space="0" w:color="auto"/>
            </w:tcBorders>
            <w:hideMark/>
          </w:tcPr>
          <w:p w14:paraId="49081FE6" w14:textId="77777777" w:rsidR="00FF013F" w:rsidRPr="003D0D7B" w:rsidRDefault="00FF013F">
            <w:pPr>
              <w:pStyle w:val="TAC"/>
            </w:pPr>
            <w:r w:rsidRPr="003D0D7B">
              <w:t>M</w:t>
            </w:r>
          </w:p>
        </w:tc>
        <w:tc>
          <w:tcPr>
            <w:tcW w:w="1818" w:type="dxa"/>
            <w:tcBorders>
              <w:top w:val="single" w:sz="4" w:space="0" w:color="auto"/>
              <w:left w:val="single" w:sz="4" w:space="0" w:color="auto"/>
              <w:bottom w:val="single" w:sz="4" w:space="0" w:color="auto"/>
              <w:right w:val="single" w:sz="4" w:space="0" w:color="auto"/>
            </w:tcBorders>
            <w:hideMark/>
          </w:tcPr>
          <w:p w14:paraId="57BC8D0D" w14:textId="77777777" w:rsidR="00FF013F" w:rsidRPr="003D0D7B" w:rsidRDefault="00FF013F">
            <w:pPr>
              <w:pStyle w:val="TAC"/>
            </w:pPr>
            <w:r w:rsidRPr="003D0D7B">
              <w:t>ADD, MOD, MOVE</w:t>
            </w:r>
          </w:p>
        </w:tc>
        <w:tc>
          <w:tcPr>
            <w:tcW w:w="1779" w:type="dxa"/>
            <w:gridSpan w:val="2"/>
            <w:tcBorders>
              <w:top w:val="single" w:sz="4" w:space="0" w:color="auto"/>
              <w:left w:val="single" w:sz="4" w:space="0" w:color="auto"/>
              <w:bottom w:val="single" w:sz="4" w:space="0" w:color="auto"/>
              <w:right w:val="single" w:sz="4" w:space="0" w:color="auto"/>
            </w:tcBorders>
            <w:hideMark/>
          </w:tcPr>
          <w:p w14:paraId="777C0509" w14:textId="77777777" w:rsidR="00FF013F" w:rsidRPr="003D0D7B" w:rsidRDefault="00FF013F">
            <w:pPr>
              <w:pStyle w:val="TAC"/>
            </w:pPr>
            <w:r w:rsidRPr="003D0D7B">
              <w:t xml:space="preserve">ALL </w:t>
            </w:r>
          </w:p>
        </w:tc>
        <w:tc>
          <w:tcPr>
            <w:tcW w:w="2194" w:type="dxa"/>
            <w:tcBorders>
              <w:top w:val="single" w:sz="4" w:space="0" w:color="auto"/>
              <w:left w:val="single" w:sz="4" w:space="0" w:color="auto"/>
              <w:bottom w:val="single" w:sz="4" w:space="0" w:color="auto"/>
              <w:right w:val="single" w:sz="4" w:space="0" w:color="auto"/>
            </w:tcBorders>
            <w:hideMark/>
          </w:tcPr>
          <w:p w14:paraId="6BDA17E3" w14:textId="77777777" w:rsidR="00FF013F" w:rsidRPr="003D0D7B" w:rsidRDefault="00FF013F">
            <w:pPr>
              <w:pStyle w:val="TAC"/>
            </w:pPr>
            <w:r w:rsidRPr="003D0D7B">
              <w:t>-</w:t>
            </w:r>
          </w:p>
        </w:tc>
      </w:tr>
      <w:tr w:rsidR="00FF013F" w:rsidRPr="003D0D7B" w14:paraId="2FBC7E8A" w14:textId="77777777" w:rsidTr="00FF013F">
        <w:trPr>
          <w:cantSplit/>
        </w:trPr>
        <w:tc>
          <w:tcPr>
            <w:tcW w:w="2301" w:type="dxa"/>
            <w:tcBorders>
              <w:top w:val="single" w:sz="4" w:space="0" w:color="auto"/>
              <w:left w:val="single" w:sz="4" w:space="0" w:color="auto"/>
              <w:bottom w:val="single" w:sz="4" w:space="0" w:color="auto"/>
              <w:right w:val="single" w:sz="4" w:space="0" w:color="auto"/>
            </w:tcBorders>
            <w:hideMark/>
          </w:tcPr>
          <w:p w14:paraId="4E8E85F0" w14:textId="77777777" w:rsidR="00FF013F" w:rsidRPr="003D0D7B" w:rsidRDefault="00FF013F">
            <w:pPr>
              <w:pStyle w:val="TAH"/>
            </w:pPr>
            <w:r w:rsidRPr="003D0D7B">
              <w:t xml:space="preserve">Signals </w:t>
            </w:r>
          </w:p>
        </w:tc>
        <w:tc>
          <w:tcPr>
            <w:tcW w:w="1797" w:type="dxa"/>
            <w:tcBorders>
              <w:top w:val="single" w:sz="4" w:space="0" w:color="auto"/>
              <w:left w:val="single" w:sz="4" w:space="0" w:color="auto"/>
              <w:bottom w:val="single" w:sz="4" w:space="0" w:color="auto"/>
              <w:right w:val="single" w:sz="4" w:space="0" w:color="auto"/>
            </w:tcBorders>
            <w:hideMark/>
          </w:tcPr>
          <w:p w14:paraId="4CB52F70" w14:textId="77777777" w:rsidR="00FF013F" w:rsidRPr="003D0D7B" w:rsidRDefault="00FF013F">
            <w:pPr>
              <w:pStyle w:val="TAH"/>
            </w:pPr>
            <w:r w:rsidRPr="003D0D7B">
              <w:t>Mandatory/</w:t>
            </w:r>
          </w:p>
          <w:p w14:paraId="5DE9C110" w14:textId="77777777" w:rsidR="00FF013F" w:rsidRPr="003D0D7B" w:rsidRDefault="00FF013F">
            <w:pPr>
              <w:pStyle w:val="TAH"/>
            </w:pPr>
            <w:r w:rsidRPr="003D0D7B">
              <w:t>Optional</w:t>
            </w:r>
          </w:p>
        </w:tc>
        <w:tc>
          <w:tcPr>
            <w:tcW w:w="3597" w:type="dxa"/>
            <w:gridSpan w:val="3"/>
            <w:tcBorders>
              <w:top w:val="single" w:sz="4" w:space="0" w:color="auto"/>
              <w:left w:val="single" w:sz="4" w:space="0" w:color="auto"/>
              <w:bottom w:val="single" w:sz="4" w:space="0" w:color="auto"/>
              <w:right w:val="single" w:sz="4" w:space="0" w:color="auto"/>
            </w:tcBorders>
            <w:hideMark/>
          </w:tcPr>
          <w:p w14:paraId="6BA079CC" w14:textId="77777777" w:rsidR="00FF013F" w:rsidRPr="003D0D7B" w:rsidRDefault="00FF013F">
            <w:pPr>
              <w:pStyle w:val="TAH"/>
            </w:pPr>
            <w:r w:rsidRPr="003D0D7B">
              <w:t>Used in command:</w:t>
            </w:r>
          </w:p>
        </w:tc>
        <w:tc>
          <w:tcPr>
            <w:tcW w:w="2194" w:type="dxa"/>
            <w:tcBorders>
              <w:top w:val="single" w:sz="4" w:space="0" w:color="auto"/>
              <w:left w:val="single" w:sz="4" w:space="0" w:color="auto"/>
              <w:bottom w:val="single" w:sz="4" w:space="0" w:color="auto"/>
              <w:right w:val="single" w:sz="4" w:space="0" w:color="auto"/>
            </w:tcBorders>
            <w:hideMark/>
          </w:tcPr>
          <w:p w14:paraId="066D7209" w14:textId="77777777" w:rsidR="00FF013F" w:rsidRPr="003D0D7B" w:rsidRDefault="00FF013F">
            <w:pPr>
              <w:pStyle w:val="TAH"/>
            </w:pPr>
            <w:r w:rsidRPr="003D0D7B">
              <w:t>Duration Provisioned Value:</w:t>
            </w:r>
          </w:p>
        </w:tc>
      </w:tr>
      <w:tr w:rsidR="00FF013F" w:rsidRPr="003D0D7B" w14:paraId="5EAB312A" w14:textId="77777777" w:rsidTr="00FF013F">
        <w:trPr>
          <w:cantSplit/>
        </w:trPr>
        <w:tc>
          <w:tcPr>
            <w:tcW w:w="2301" w:type="dxa"/>
            <w:vMerge w:val="restart"/>
            <w:tcBorders>
              <w:top w:val="single" w:sz="4" w:space="0" w:color="auto"/>
              <w:left w:val="single" w:sz="4" w:space="0" w:color="auto"/>
              <w:bottom w:val="single" w:sz="4" w:space="0" w:color="auto"/>
              <w:right w:val="single" w:sz="4" w:space="0" w:color="auto"/>
            </w:tcBorders>
            <w:hideMark/>
          </w:tcPr>
          <w:p w14:paraId="6D4F419B" w14:textId="77777777" w:rsidR="00FF013F" w:rsidRPr="003D0D7B" w:rsidRDefault="00FF013F">
            <w:pPr>
              <w:pStyle w:val="TAC"/>
            </w:pPr>
            <w:r w:rsidRPr="003D0D7B">
              <w:t>PlayRecord</w:t>
            </w:r>
          </w:p>
          <w:p w14:paraId="1494D078" w14:textId="77777777" w:rsidR="00FF013F" w:rsidRPr="003D0D7B" w:rsidRDefault="00FF013F">
            <w:pPr>
              <w:pStyle w:val="TAC"/>
              <w:rPr>
                <w:b/>
                <w:bCs/>
              </w:rPr>
            </w:pPr>
            <w:r w:rsidRPr="003D0D7B">
              <w:t>(aasrec/playrec, 0x0035/0x0002)</w:t>
            </w:r>
          </w:p>
        </w:tc>
        <w:tc>
          <w:tcPr>
            <w:tcW w:w="1797" w:type="dxa"/>
            <w:tcBorders>
              <w:top w:val="single" w:sz="4" w:space="0" w:color="auto"/>
              <w:left w:val="single" w:sz="4" w:space="0" w:color="auto"/>
              <w:bottom w:val="single" w:sz="4" w:space="0" w:color="auto"/>
              <w:right w:val="single" w:sz="4" w:space="0" w:color="auto"/>
            </w:tcBorders>
            <w:hideMark/>
          </w:tcPr>
          <w:p w14:paraId="2C0E5A7F" w14:textId="77777777" w:rsidR="00FF013F" w:rsidRPr="003D0D7B" w:rsidRDefault="00FF013F">
            <w:pPr>
              <w:pStyle w:val="TAC"/>
              <w:rPr>
                <w:b/>
                <w:bCs/>
              </w:rPr>
            </w:pPr>
            <w:r w:rsidRPr="003D0D7B">
              <w:t>M</w:t>
            </w:r>
          </w:p>
        </w:tc>
        <w:tc>
          <w:tcPr>
            <w:tcW w:w="3597" w:type="dxa"/>
            <w:gridSpan w:val="3"/>
            <w:tcBorders>
              <w:top w:val="single" w:sz="4" w:space="0" w:color="auto"/>
              <w:left w:val="single" w:sz="4" w:space="0" w:color="auto"/>
              <w:bottom w:val="single" w:sz="4" w:space="0" w:color="auto"/>
              <w:right w:val="single" w:sz="4" w:space="0" w:color="auto"/>
            </w:tcBorders>
            <w:hideMark/>
          </w:tcPr>
          <w:p w14:paraId="3DB277E1" w14:textId="77777777" w:rsidR="00FF013F" w:rsidRPr="003D0D7B" w:rsidRDefault="00FF013F">
            <w:pPr>
              <w:pStyle w:val="TAC"/>
              <w:rPr>
                <w:b/>
                <w:bCs/>
              </w:rPr>
            </w:pPr>
            <w:r w:rsidRPr="003D0D7B">
              <w:t>ADD, MOD, MOVE</w:t>
            </w:r>
          </w:p>
        </w:tc>
        <w:tc>
          <w:tcPr>
            <w:tcW w:w="2194" w:type="dxa"/>
            <w:tcBorders>
              <w:top w:val="single" w:sz="4" w:space="0" w:color="auto"/>
              <w:left w:val="single" w:sz="4" w:space="0" w:color="auto"/>
              <w:bottom w:val="single" w:sz="4" w:space="0" w:color="auto"/>
              <w:right w:val="single" w:sz="4" w:space="0" w:color="auto"/>
            </w:tcBorders>
            <w:hideMark/>
          </w:tcPr>
          <w:p w14:paraId="02ADBFFE" w14:textId="77777777" w:rsidR="00FF013F" w:rsidRPr="003D0D7B" w:rsidRDefault="00FF013F">
            <w:pPr>
              <w:pStyle w:val="TAC"/>
              <w:jc w:val="left"/>
              <w:rPr>
                <w:b/>
                <w:bCs/>
              </w:rPr>
            </w:pPr>
            <w:r w:rsidRPr="003D0D7B">
              <w:t>-</w:t>
            </w:r>
          </w:p>
        </w:tc>
      </w:tr>
      <w:tr w:rsidR="00FF013F" w:rsidRPr="003D0D7B" w14:paraId="6D73587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89F372"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0F4D4F6F" w14:textId="77777777" w:rsidR="00FF013F" w:rsidRPr="003D0D7B" w:rsidRDefault="00FF013F">
            <w:pPr>
              <w:pStyle w:val="TAH"/>
            </w:pPr>
            <w:r w:rsidRPr="003D0D7B">
              <w:t>Signal Parameters</w:t>
            </w:r>
          </w:p>
        </w:tc>
        <w:tc>
          <w:tcPr>
            <w:tcW w:w="1818" w:type="dxa"/>
            <w:tcBorders>
              <w:top w:val="single" w:sz="4" w:space="0" w:color="auto"/>
              <w:left w:val="single" w:sz="4" w:space="0" w:color="auto"/>
              <w:bottom w:val="single" w:sz="4" w:space="0" w:color="auto"/>
              <w:right w:val="single" w:sz="4" w:space="0" w:color="auto"/>
            </w:tcBorders>
            <w:hideMark/>
          </w:tcPr>
          <w:p w14:paraId="23ED01D5" w14:textId="77777777" w:rsidR="00FF013F" w:rsidRPr="003D0D7B" w:rsidRDefault="00FF013F">
            <w:pPr>
              <w:pStyle w:val="TAH"/>
            </w:pPr>
            <w:r w:rsidRPr="003D0D7B">
              <w:t>Mandatory/</w:t>
            </w:r>
          </w:p>
          <w:p w14:paraId="566C1E2C" w14:textId="77777777" w:rsidR="00FF013F" w:rsidRPr="003D0D7B" w:rsidRDefault="00FF013F">
            <w:pPr>
              <w:pStyle w:val="TAH"/>
            </w:pPr>
            <w:r w:rsidRPr="003D0D7B">
              <w:t>Optional</w:t>
            </w:r>
          </w:p>
        </w:tc>
        <w:tc>
          <w:tcPr>
            <w:tcW w:w="1779" w:type="dxa"/>
            <w:gridSpan w:val="2"/>
            <w:tcBorders>
              <w:top w:val="single" w:sz="4" w:space="0" w:color="auto"/>
              <w:left w:val="single" w:sz="4" w:space="0" w:color="auto"/>
              <w:bottom w:val="single" w:sz="4" w:space="0" w:color="auto"/>
              <w:right w:val="single" w:sz="4" w:space="0" w:color="auto"/>
            </w:tcBorders>
            <w:hideMark/>
          </w:tcPr>
          <w:p w14:paraId="0CCE5701" w14:textId="77777777" w:rsidR="00FF013F" w:rsidRPr="003D0D7B" w:rsidRDefault="00FF013F">
            <w:pPr>
              <w:pStyle w:val="TAH"/>
            </w:pPr>
            <w:r w:rsidRPr="003D0D7B">
              <w:t>Supported</w:t>
            </w:r>
          </w:p>
          <w:p w14:paraId="62EC6CBF" w14:textId="77777777" w:rsidR="00FF013F" w:rsidRPr="003D0D7B" w:rsidRDefault="00FF013F">
            <w:pPr>
              <w:pStyle w:val="TAH"/>
            </w:pPr>
            <w:r w:rsidRPr="003D0D7B">
              <w:t>Values:</w:t>
            </w:r>
          </w:p>
        </w:tc>
        <w:tc>
          <w:tcPr>
            <w:tcW w:w="2194" w:type="dxa"/>
            <w:tcBorders>
              <w:top w:val="single" w:sz="4" w:space="0" w:color="auto"/>
              <w:left w:val="single" w:sz="4" w:space="0" w:color="auto"/>
              <w:bottom w:val="single" w:sz="4" w:space="0" w:color="auto"/>
              <w:right w:val="single" w:sz="4" w:space="0" w:color="auto"/>
            </w:tcBorders>
            <w:hideMark/>
          </w:tcPr>
          <w:p w14:paraId="2314BBBF" w14:textId="77777777" w:rsidR="00FF013F" w:rsidRPr="003D0D7B" w:rsidRDefault="00FF013F">
            <w:pPr>
              <w:pStyle w:val="TAH"/>
            </w:pPr>
            <w:r w:rsidRPr="003D0D7B">
              <w:t>Duration Provisioned Value:</w:t>
            </w:r>
          </w:p>
        </w:tc>
      </w:tr>
      <w:tr w:rsidR="00FF013F" w:rsidRPr="003D0D7B" w14:paraId="0B3005A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16A5E6"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68E7575F" w14:textId="77777777" w:rsidR="00FF013F" w:rsidRPr="003D0D7B" w:rsidRDefault="00FF013F">
            <w:pPr>
              <w:pStyle w:val="TAC"/>
              <w:rPr>
                <w:b/>
                <w:bCs/>
              </w:rPr>
            </w:pPr>
            <w:r w:rsidRPr="003D0D7B">
              <w:rPr>
                <w:lang w:val="en-US"/>
              </w:rPr>
              <w:t xml:space="preserve"> Record Length Timer(</w:t>
            </w:r>
            <w:r w:rsidRPr="003D0D7B">
              <w:t>rlt, 0x0008)</w:t>
            </w:r>
          </w:p>
        </w:tc>
        <w:tc>
          <w:tcPr>
            <w:tcW w:w="1818" w:type="dxa"/>
            <w:tcBorders>
              <w:top w:val="single" w:sz="4" w:space="0" w:color="auto"/>
              <w:left w:val="single" w:sz="4" w:space="0" w:color="auto"/>
              <w:bottom w:val="single" w:sz="4" w:space="0" w:color="auto"/>
              <w:right w:val="single" w:sz="4" w:space="0" w:color="auto"/>
            </w:tcBorders>
            <w:hideMark/>
          </w:tcPr>
          <w:p w14:paraId="0E0FCA3B" w14:textId="77777777" w:rsidR="00FF013F" w:rsidRPr="003D0D7B" w:rsidRDefault="00FF013F">
            <w:pPr>
              <w:pStyle w:val="TAC"/>
              <w:rPr>
                <w:b/>
                <w:bCs/>
              </w:rPr>
            </w:pPr>
            <w:r w:rsidRPr="003D0D7B">
              <w:t>O</w:t>
            </w:r>
          </w:p>
        </w:tc>
        <w:tc>
          <w:tcPr>
            <w:tcW w:w="1779" w:type="dxa"/>
            <w:gridSpan w:val="2"/>
            <w:tcBorders>
              <w:top w:val="single" w:sz="4" w:space="0" w:color="auto"/>
              <w:left w:val="single" w:sz="4" w:space="0" w:color="auto"/>
              <w:bottom w:val="single" w:sz="4" w:space="0" w:color="auto"/>
              <w:right w:val="single" w:sz="4" w:space="0" w:color="auto"/>
            </w:tcBorders>
            <w:hideMark/>
          </w:tcPr>
          <w:p w14:paraId="0ECDF06F" w14:textId="77777777" w:rsidR="00FF013F" w:rsidRPr="003D0D7B" w:rsidRDefault="00FF013F">
            <w:pPr>
              <w:pStyle w:val="TAC"/>
            </w:pPr>
            <w:r w:rsidRPr="003D0D7B">
              <w:t>ALL</w:t>
            </w:r>
          </w:p>
        </w:tc>
        <w:tc>
          <w:tcPr>
            <w:tcW w:w="2194" w:type="dxa"/>
            <w:tcBorders>
              <w:top w:val="single" w:sz="4" w:space="0" w:color="auto"/>
              <w:left w:val="single" w:sz="4" w:space="0" w:color="auto"/>
              <w:bottom w:val="single" w:sz="4" w:space="0" w:color="auto"/>
              <w:right w:val="single" w:sz="4" w:space="0" w:color="auto"/>
            </w:tcBorders>
            <w:hideMark/>
          </w:tcPr>
          <w:p w14:paraId="0D8D923E" w14:textId="77777777" w:rsidR="00FF013F" w:rsidRPr="003D0D7B" w:rsidRDefault="00FF013F">
            <w:pPr>
              <w:pStyle w:val="TAC"/>
              <w:rPr>
                <w:b/>
                <w:bCs/>
              </w:rPr>
            </w:pPr>
            <w:r w:rsidRPr="003D0D7B">
              <w:t>-</w:t>
            </w:r>
          </w:p>
        </w:tc>
      </w:tr>
      <w:tr w:rsidR="00FF013F" w:rsidRPr="003D0D7B" w14:paraId="0A808B7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569DAE"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31EC0244" w14:textId="77777777" w:rsidR="00FF013F" w:rsidRPr="003D0D7B" w:rsidRDefault="00FF013F">
            <w:pPr>
              <w:pStyle w:val="TAC"/>
            </w:pPr>
            <w:r w:rsidRPr="003D0D7B">
              <w:rPr>
                <w:lang w:val="fr-FR"/>
              </w:rPr>
              <w:t xml:space="preserve">Recording Identifier </w:t>
            </w:r>
            <w:r w:rsidRPr="003D0D7B">
              <w:t>(rid, 0x0009)</w:t>
            </w:r>
          </w:p>
        </w:tc>
        <w:tc>
          <w:tcPr>
            <w:tcW w:w="1818" w:type="dxa"/>
            <w:tcBorders>
              <w:top w:val="single" w:sz="4" w:space="0" w:color="auto"/>
              <w:left w:val="single" w:sz="4" w:space="0" w:color="auto"/>
              <w:bottom w:val="single" w:sz="4" w:space="0" w:color="auto"/>
              <w:right w:val="single" w:sz="4" w:space="0" w:color="auto"/>
            </w:tcBorders>
            <w:hideMark/>
          </w:tcPr>
          <w:p w14:paraId="461FAD50" w14:textId="77777777" w:rsidR="00FF013F" w:rsidRPr="003D0D7B" w:rsidRDefault="00FF013F">
            <w:pPr>
              <w:pStyle w:val="TAC"/>
            </w:pPr>
            <w:r w:rsidRPr="003D0D7B">
              <w:t>M</w:t>
            </w:r>
          </w:p>
        </w:tc>
        <w:tc>
          <w:tcPr>
            <w:tcW w:w="1779" w:type="dxa"/>
            <w:gridSpan w:val="2"/>
            <w:tcBorders>
              <w:top w:val="single" w:sz="4" w:space="0" w:color="auto"/>
              <w:left w:val="single" w:sz="4" w:space="0" w:color="auto"/>
              <w:bottom w:val="single" w:sz="4" w:space="0" w:color="auto"/>
              <w:right w:val="single" w:sz="4" w:space="0" w:color="auto"/>
            </w:tcBorders>
            <w:hideMark/>
          </w:tcPr>
          <w:p w14:paraId="4848C242" w14:textId="77777777" w:rsidR="00FF013F" w:rsidRPr="003D0D7B" w:rsidRDefault="00FF013F">
            <w:pPr>
              <w:pStyle w:val="TAC"/>
            </w:pPr>
            <w:r w:rsidRPr="003D0D7B">
              <w:t>ALL</w:t>
            </w:r>
          </w:p>
        </w:tc>
        <w:tc>
          <w:tcPr>
            <w:tcW w:w="2194" w:type="dxa"/>
            <w:tcBorders>
              <w:top w:val="single" w:sz="4" w:space="0" w:color="auto"/>
              <w:left w:val="single" w:sz="4" w:space="0" w:color="auto"/>
              <w:bottom w:val="single" w:sz="4" w:space="0" w:color="auto"/>
              <w:right w:val="single" w:sz="4" w:space="0" w:color="auto"/>
            </w:tcBorders>
            <w:hideMark/>
          </w:tcPr>
          <w:p w14:paraId="2A5142E8" w14:textId="77777777" w:rsidR="00FF013F" w:rsidRPr="003D0D7B" w:rsidRDefault="00FF013F">
            <w:pPr>
              <w:pStyle w:val="TAC"/>
            </w:pPr>
            <w:r w:rsidRPr="003D0D7B">
              <w:t>-</w:t>
            </w:r>
          </w:p>
        </w:tc>
      </w:tr>
      <w:tr w:rsidR="00FF013F" w:rsidRPr="003D0D7B" w14:paraId="1178827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72E4CB"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52BFF8B1" w14:textId="77777777" w:rsidR="00FF013F" w:rsidRPr="003D0D7B" w:rsidRDefault="00FF013F">
            <w:pPr>
              <w:pStyle w:val="TAC"/>
            </w:pPr>
            <w:r w:rsidRPr="003D0D7B">
              <w:t>EndInputKey(eik, 0x0010)</w:t>
            </w:r>
          </w:p>
        </w:tc>
        <w:tc>
          <w:tcPr>
            <w:tcW w:w="1818" w:type="dxa"/>
            <w:tcBorders>
              <w:top w:val="single" w:sz="4" w:space="0" w:color="auto"/>
              <w:left w:val="single" w:sz="4" w:space="0" w:color="auto"/>
              <w:bottom w:val="single" w:sz="4" w:space="0" w:color="auto"/>
              <w:right w:val="single" w:sz="4" w:space="0" w:color="auto"/>
            </w:tcBorders>
            <w:hideMark/>
          </w:tcPr>
          <w:p w14:paraId="29B479F1" w14:textId="77777777" w:rsidR="00FF013F" w:rsidRPr="003D0D7B" w:rsidRDefault="00FF013F">
            <w:pPr>
              <w:pStyle w:val="TAC"/>
            </w:pPr>
            <w:r w:rsidRPr="003D0D7B">
              <w:rPr>
                <w:lang w:eastAsia="zh-CN"/>
              </w:rPr>
              <w:t>O</w:t>
            </w:r>
          </w:p>
        </w:tc>
        <w:tc>
          <w:tcPr>
            <w:tcW w:w="1779" w:type="dxa"/>
            <w:gridSpan w:val="2"/>
            <w:tcBorders>
              <w:top w:val="single" w:sz="4" w:space="0" w:color="auto"/>
              <w:left w:val="single" w:sz="4" w:space="0" w:color="auto"/>
              <w:bottom w:val="single" w:sz="4" w:space="0" w:color="auto"/>
              <w:right w:val="single" w:sz="4" w:space="0" w:color="auto"/>
            </w:tcBorders>
            <w:hideMark/>
          </w:tcPr>
          <w:p w14:paraId="0BB6D71D" w14:textId="77777777" w:rsidR="00FF013F" w:rsidRPr="003D0D7B" w:rsidRDefault="00FF013F">
            <w:pPr>
              <w:pStyle w:val="TAC"/>
            </w:pPr>
            <w:r w:rsidRPr="003D0D7B">
              <w:t>ALL</w:t>
            </w:r>
          </w:p>
        </w:tc>
        <w:tc>
          <w:tcPr>
            <w:tcW w:w="2194" w:type="dxa"/>
            <w:tcBorders>
              <w:top w:val="single" w:sz="4" w:space="0" w:color="auto"/>
              <w:left w:val="single" w:sz="4" w:space="0" w:color="auto"/>
              <w:bottom w:val="single" w:sz="4" w:space="0" w:color="auto"/>
              <w:right w:val="single" w:sz="4" w:space="0" w:color="auto"/>
            </w:tcBorders>
          </w:tcPr>
          <w:p w14:paraId="00672EBC" w14:textId="77777777" w:rsidR="00FF013F" w:rsidRPr="003D0D7B" w:rsidRDefault="00FF013F">
            <w:pPr>
              <w:pStyle w:val="TAC"/>
            </w:pPr>
          </w:p>
        </w:tc>
      </w:tr>
      <w:tr w:rsidR="00FF013F" w:rsidRPr="003D0D7B" w14:paraId="18A15658" w14:textId="77777777" w:rsidTr="00FF013F">
        <w:trPr>
          <w:cantSplit/>
        </w:trPr>
        <w:tc>
          <w:tcPr>
            <w:tcW w:w="2301" w:type="dxa"/>
            <w:tcBorders>
              <w:top w:val="single" w:sz="4" w:space="0" w:color="auto"/>
              <w:left w:val="single" w:sz="4" w:space="0" w:color="auto"/>
              <w:bottom w:val="single" w:sz="4" w:space="0" w:color="auto"/>
              <w:right w:val="single" w:sz="4" w:space="0" w:color="auto"/>
            </w:tcBorders>
          </w:tcPr>
          <w:p w14:paraId="5730FFF8" w14:textId="77777777" w:rsidR="00FF013F" w:rsidRPr="003D0D7B" w:rsidRDefault="00FF013F">
            <w:pPr>
              <w:pStyle w:val="enumlev2"/>
              <w:ind w:left="0" w:firstLine="34"/>
              <w:rPr>
                <w:b/>
                <w:bCs/>
              </w:rPr>
            </w:pPr>
          </w:p>
        </w:tc>
        <w:tc>
          <w:tcPr>
            <w:tcW w:w="1797" w:type="dxa"/>
            <w:tcBorders>
              <w:top w:val="single" w:sz="4" w:space="0" w:color="auto"/>
              <w:left w:val="single" w:sz="4" w:space="0" w:color="auto"/>
              <w:bottom w:val="single" w:sz="4" w:space="0" w:color="auto"/>
              <w:right w:val="single" w:sz="4" w:space="0" w:color="auto"/>
            </w:tcBorders>
            <w:hideMark/>
          </w:tcPr>
          <w:p w14:paraId="0DD8A9EA" w14:textId="77777777" w:rsidR="00FF013F" w:rsidRPr="003D0D7B" w:rsidRDefault="00FF013F">
            <w:pPr>
              <w:pStyle w:val="TAC"/>
            </w:pPr>
            <w:r w:rsidRPr="003D0D7B">
              <w:t>record direction</w:t>
            </w:r>
          </w:p>
          <w:p w14:paraId="4BFB3360" w14:textId="77777777" w:rsidR="00FF013F" w:rsidRPr="003D0D7B" w:rsidRDefault="00FF013F">
            <w:pPr>
              <w:pStyle w:val="TAC"/>
            </w:pPr>
            <w:r w:rsidRPr="003D0D7B">
              <w:t>(rd,0x0011)</w:t>
            </w:r>
          </w:p>
        </w:tc>
        <w:tc>
          <w:tcPr>
            <w:tcW w:w="1818" w:type="dxa"/>
            <w:tcBorders>
              <w:top w:val="single" w:sz="4" w:space="0" w:color="auto"/>
              <w:left w:val="single" w:sz="4" w:space="0" w:color="auto"/>
              <w:bottom w:val="single" w:sz="4" w:space="0" w:color="auto"/>
              <w:right w:val="single" w:sz="4" w:space="0" w:color="auto"/>
            </w:tcBorders>
            <w:hideMark/>
          </w:tcPr>
          <w:p w14:paraId="7EEEBAA5" w14:textId="77777777" w:rsidR="00FF013F" w:rsidRPr="003D0D7B" w:rsidRDefault="00FF013F">
            <w:pPr>
              <w:pStyle w:val="TAC"/>
            </w:pPr>
            <w:r w:rsidRPr="003D0D7B">
              <w:rPr>
                <w:lang w:eastAsia="zh-CN"/>
              </w:rPr>
              <w:t>O</w:t>
            </w:r>
          </w:p>
        </w:tc>
        <w:tc>
          <w:tcPr>
            <w:tcW w:w="1779" w:type="dxa"/>
            <w:gridSpan w:val="2"/>
            <w:tcBorders>
              <w:top w:val="single" w:sz="4" w:space="0" w:color="auto"/>
              <w:left w:val="single" w:sz="4" w:space="0" w:color="auto"/>
              <w:bottom w:val="single" w:sz="4" w:space="0" w:color="auto"/>
              <w:right w:val="single" w:sz="4" w:space="0" w:color="auto"/>
            </w:tcBorders>
            <w:hideMark/>
          </w:tcPr>
          <w:p w14:paraId="277B44CD" w14:textId="77777777" w:rsidR="00FF013F" w:rsidRPr="003D0D7B" w:rsidRDefault="00FF013F">
            <w:pPr>
              <w:pStyle w:val="TAC"/>
              <w:rPr>
                <w:lang w:val="sv-SE"/>
              </w:rPr>
            </w:pPr>
            <w:r w:rsidRPr="003D0D7B">
              <w:rPr>
                <w:lang w:val="sv-SE"/>
              </w:rPr>
              <w:t>Ext (0x01),</w:t>
            </w:r>
          </w:p>
          <w:p w14:paraId="3F0B45DD" w14:textId="77777777" w:rsidR="00FF013F" w:rsidRPr="003D0D7B" w:rsidRDefault="00FF013F">
            <w:pPr>
              <w:pStyle w:val="TAC"/>
            </w:pPr>
            <w:r w:rsidRPr="003D0D7B">
              <w:rPr>
                <w:lang w:val="sv-SE"/>
              </w:rPr>
              <w:t>Int(0x02)</w:t>
            </w:r>
          </w:p>
        </w:tc>
        <w:tc>
          <w:tcPr>
            <w:tcW w:w="2194" w:type="dxa"/>
            <w:tcBorders>
              <w:top w:val="single" w:sz="4" w:space="0" w:color="auto"/>
              <w:left w:val="single" w:sz="4" w:space="0" w:color="auto"/>
              <w:bottom w:val="single" w:sz="4" w:space="0" w:color="auto"/>
              <w:right w:val="single" w:sz="4" w:space="0" w:color="auto"/>
            </w:tcBorders>
            <w:hideMark/>
          </w:tcPr>
          <w:p w14:paraId="2E83FD83" w14:textId="77777777" w:rsidR="00FF013F" w:rsidRPr="003D0D7B" w:rsidRDefault="00FF013F">
            <w:pPr>
              <w:pStyle w:val="TAC"/>
            </w:pPr>
            <w:r w:rsidRPr="003D0D7B">
              <w:rPr>
                <w:lang w:val="sv-SE"/>
              </w:rPr>
              <w:t>Ext (0x01)</w:t>
            </w:r>
          </w:p>
        </w:tc>
      </w:tr>
      <w:tr w:rsidR="00FF013F" w:rsidRPr="003D0D7B" w14:paraId="5E909E1C" w14:textId="77777777" w:rsidTr="00FF013F">
        <w:trPr>
          <w:cantSplit/>
        </w:trPr>
        <w:tc>
          <w:tcPr>
            <w:tcW w:w="2301" w:type="dxa"/>
            <w:vMerge w:val="restart"/>
            <w:tcBorders>
              <w:top w:val="single" w:sz="4" w:space="0" w:color="auto"/>
              <w:left w:val="single" w:sz="4" w:space="0" w:color="auto"/>
              <w:bottom w:val="single" w:sz="4" w:space="0" w:color="auto"/>
              <w:right w:val="single" w:sz="4" w:space="0" w:color="auto"/>
            </w:tcBorders>
            <w:hideMark/>
          </w:tcPr>
          <w:p w14:paraId="007A39F3" w14:textId="77777777" w:rsidR="00FF013F" w:rsidRPr="003D0D7B" w:rsidRDefault="00FF013F">
            <w:pPr>
              <w:pStyle w:val="NF"/>
            </w:pPr>
            <w:r w:rsidRPr="003D0D7B">
              <w:t>Make persistent</w:t>
            </w:r>
          </w:p>
          <w:p w14:paraId="6C0DD9CB" w14:textId="77777777" w:rsidR="00FF013F" w:rsidRPr="003D0D7B" w:rsidRDefault="00FF013F">
            <w:pPr>
              <w:pStyle w:val="NF"/>
            </w:pPr>
            <w:r w:rsidRPr="003D0D7B">
              <w:t>(aasrec/makepers,</w:t>
            </w:r>
          </w:p>
          <w:p w14:paraId="6A693BA1" w14:textId="77777777" w:rsidR="00FF013F" w:rsidRPr="003D0D7B" w:rsidRDefault="00FF013F">
            <w:pPr>
              <w:pStyle w:val="NF"/>
              <w:rPr>
                <w:b/>
                <w:bCs/>
              </w:rPr>
            </w:pPr>
            <w:r w:rsidRPr="003D0D7B">
              <w:t>0x0035/0x0003)</w:t>
            </w:r>
          </w:p>
        </w:tc>
        <w:tc>
          <w:tcPr>
            <w:tcW w:w="1797" w:type="dxa"/>
            <w:tcBorders>
              <w:top w:val="single" w:sz="4" w:space="0" w:color="auto"/>
              <w:left w:val="single" w:sz="4" w:space="0" w:color="auto"/>
              <w:bottom w:val="single" w:sz="4" w:space="0" w:color="auto"/>
              <w:right w:val="single" w:sz="4" w:space="0" w:color="auto"/>
            </w:tcBorders>
            <w:hideMark/>
          </w:tcPr>
          <w:p w14:paraId="622170AB" w14:textId="77777777" w:rsidR="00FF013F" w:rsidRPr="003D0D7B" w:rsidRDefault="00FF013F">
            <w:pPr>
              <w:pStyle w:val="NF"/>
            </w:pPr>
            <w:r w:rsidRPr="003D0D7B">
              <w:t>Not Used</w:t>
            </w:r>
          </w:p>
        </w:tc>
        <w:tc>
          <w:tcPr>
            <w:tcW w:w="3597" w:type="dxa"/>
            <w:gridSpan w:val="3"/>
            <w:tcBorders>
              <w:top w:val="single" w:sz="4" w:space="0" w:color="auto"/>
              <w:left w:val="single" w:sz="4" w:space="0" w:color="auto"/>
              <w:bottom w:val="single" w:sz="4" w:space="0" w:color="auto"/>
              <w:right w:val="single" w:sz="4" w:space="0" w:color="auto"/>
            </w:tcBorders>
            <w:hideMark/>
          </w:tcPr>
          <w:p w14:paraId="37EC4084" w14:textId="77777777" w:rsidR="00FF013F" w:rsidRPr="003D0D7B" w:rsidRDefault="00FF013F">
            <w:pPr>
              <w:pStyle w:val="NF"/>
            </w:pPr>
            <w:r w:rsidRPr="003D0D7B">
              <w:t>-</w:t>
            </w:r>
          </w:p>
        </w:tc>
        <w:tc>
          <w:tcPr>
            <w:tcW w:w="2194" w:type="dxa"/>
            <w:tcBorders>
              <w:top w:val="single" w:sz="4" w:space="0" w:color="auto"/>
              <w:left w:val="single" w:sz="4" w:space="0" w:color="auto"/>
              <w:bottom w:val="single" w:sz="4" w:space="0" w:color="auto"/>
              <w:right w:val="single" w:sz="4" w:space="0" w:color="auto"/>
            </w:tcBorders>
          </w:tcPr>
          <w:p w14:paraId="7D73CD1C" w14:textId="77777777" w:rsidR="00FF013F" w:rsidRPr="003D0D7B" w:rsidRDefault="00FF013F">
            <w:pPr>
              <w:pStyle w:val="NF"/>
            </w:pPr>
          </w:p>
        </w:tc>
      </w:tr>
      <w:tr w:rsidR="00FF013F" w:rsidRPr="003D0D7B" w14:paraId="7AB0895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E8A96"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61E78457" w14:textId="77777777" w:rsidR="00FF013F" w:rsidRPr="003D0D7B" w:rsidRDefault="00FF013F">
            <w:pPr>
              <w:pStyle w:val="TAH"/>
            </w:pPr>
            <w:r w:rsidRPr="003D0D7B">
              <w:t>Signal Parameters</w:t>
            </w:r>
          </w:p>
        </w:tc>
        <w:tc>
          <w:tcPr>
            <w:tcW w:w="1818" w:type="dxa"/>
            <w:tcBorders>
              <w:top w:val="single" w:sz="4" w:space="0" w:color="auto"/>
              <w:left w:val="single" w:sz="4" w:space="0" w:color="auto"/>
              <w:bottom w:val="single" w:sz="4" w:space="0" w:color="auto"/>
              <w:right w:val="single" w:sz="4" w:space="0" w:color="auto"/>
            </w:tcBorders>
            <w:hideMark/>
          </w:tcPr>
          <w:p w14:paraId="09CCF485" w14:textId="77777777" w:rsidR="00FF013F" w:rsidRPr="003D0D7B" w:rsidRDefault="00FF013F">
            <w:pPr>
              <w:pStyle w:val="TAH"/>
            </w:pPr>
            <w:r w:rsidRPr="003D0D7B">
              <w:t>Mandatory/</w:t>
            </w:r>
          </w:p>
          <w:p w14:paraId="16CD4FE9" w14:textId="77777777" w:rsidR="00FF013F" w:rsidRPr="003D0D7B" w:rsidRDefault="00FF013F">
            <w:pPr>
              <w:pStyle w:val="TAH"/>
            </w:pPr>
            <w:r w:rsidRPr="003D0D7B">
              <w:t>Optional</w:t>
            </w:r>
          </w:p>
        </w:tc>
        <w:tc>
          <w:tcPr>
            <w:tcW w:w="1779" w:type="dxa"/>
            <w:gridSpan w:val="2"/>
            <w:tcBorders>
              <w:top w:val="single" w:sz="4" w:space="0" w:color="auto"/>
              <w:left w:val="single" w:sz="4" w:space="0" w:color="auto"/>
              <w:bottom w:val="single" w:sz="4" w:space="0" w:color="auto"/>
              <w:right w:val="single" w:sz="4" w:space="0" w:color="auto"/>
            </w:tcBorders>
            <w:hideMark/>
          </w:tcPr>
          <w:p w14:paraId="5D7F5CF5" w14:textId="77777777" w:rsidR="00FF013F" w:rsidRPr="003D0D7B" w:rsidRDefault="00FF013F">
            <w:pPr>
              <w:pStyle w:val="TAH"/>
            </w:pPr>
            <w:r w:rsidRPr="003D0D7B">
              <w:t>Supported</w:t>
            </w:r>
          </w:p>
          <w:p w14:paraId="7A1E0F7F" w14:textId="77777777" w:rsidR="00FF013F" w:rsidRPr="003D0D7B" w:rsidRDefault="00FF013F">
            <w:pPr>
              <w:pStyle w:val="TAH"/>
            </w:pPr>
            <w:r w:rsidRPr="003D0D7B">
              <w:t>Values:</w:t>
            </w:r>
          </w:p>
        </w:tc>
        <w:tc>
          <w:tcPr>
            <w:tcW w:w="2194" w:type="dxa"/>
            <w:tcBorders>
              <w:top w:val="single" w:sz="4" w:space="0" w:color="auto"/>
              <w:left w:val="single" w:sz="4" w:space="0" w:color="auto"/>
              <w:bottom w:val="single" w:sz="4" w:space="0" w:color="auto"/>
              <w:right w:val="single" w:sz="4" w:space="0" w:color="auto"/>
            </w:tcBorders>
          </w:tcPr>
          <w:p w14:paraId="6E457BF0" w14:textId="77777777" w:rsidR="00FF013F" w:rsidRPr="003D0D7B" w:rsidRDefault="00FF013F">
            <w:pPr>
              <w:pStyle w:val="TAH"/>
            </w:pPr>
          </w:p>
        </w:tc>
      </w:tr>
      <w:tr w:rsidR="00FF013F" w:rsidRPr="003D0D7B" w14:paraId="13CC71D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90CE40"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tcPr>
          <w:p w14:paraId="0B4567C3" w14:textId="77777777" w:rsidR="00FF013F" w:rsidRPr="003D0D7B" w:rsidRDefault="00FF013F">
            <w:pPr>
              <w:pStyle w:val="TAC"/>
            </w:pPr>
          </w:p>
        </w:tc>
        <w:tc>
          <w:tcPr>
            <w:tcW w:w="1818" w:type="dxa"/>
            <w:tcBorders>
              <w:top w:val="single" w:sz="4" w:space="0" w:color="auto"/>
              <w:left w:val="single" w:sz="4" w:space="0" w:color="auto"/>
              <w:bottom w:val="single" w:sz="4" w:space="0" w:color="auto"/>
              <w:right w:val="single" w:sz="4" w:space="0" w:color="auto"/>
            </w:tcBorders>
          </w:tcPr>
          <w:p w14:paraId="00AA56A5" w14:textId="77777777" w:rsidR="00FF013F" w:rsidRPr="003D0D7B" w:rsidRDefault="00FF013F">
            <w:pPr>
              <w:pStyle w:val="TAC"/>
            </w:pPr>
          </w:p>
        </w:tc>
        <w:tc>
          <w:tcPr>
            <w:tcW w:w="1779" w:type="dxa"/>
            <w:gridSpan w:val="2"/>
            <w:tcBorders>
              <w:top w:val="single" w:sz="4" w:space="0" w:color="auto"/>
              <w:left w:val="single" w:sz="4" w:space="0" w:color="auto"/>
              <w:bottom w:val="single" w:sz="4" w:space="0" w:color="auto"/>
              <w:right w:val="single" w:sz="4" w:space="0" w:color="auto"/>
            </w:tcBorders>
          </w:tcPr>
          <w:p w14:paraId="21CAB144" w14:textId="77777777" w:rsidR="00FF013F" w:rsidRPr="003D0D7B" w:rsidRDefault="00FF013F">
            <w:pPr>
              <w:pStyle w:val="TAC"/>
            </w:pPr>
          </w:p>
        </w:tc>
        <w:tc>
          <w:tcPr>
            <w:tcW w:w="2194" w:type="dxa"/>
            <w:tcBorders>
              <w:top w:val="single" w:sz="4" w:space="0" w:color="auto"/>
              <w:left w:val="single" w:sz="4" w:space="0" w:color="auto"/>
              <w:bottom w:val="single" w:sz="4" w:space="0" w:color="auto"/>
              <w:right w:val="single" w:sz="4" w:space="0" w:color="auto"/>
            </w:tcBorders>
          </w:tcPr>
          <w:p w14:paraId="77FF2F74" w14:textId="77777777" w:rsidR="00FF013F" w:rsidRPr="003D0D7B" w:rsidRDefault="00FF013F">
            <w:pPr>
              <w:pStyle w:val="TAC"/>
            </w:pPr>
          </w:p>
        </w:tc>
      </w:tr>
      <w:tr w:rsidR="00FF013F" w:rsidRPr="003D0D7B" w14:paraId="54FF5360" w14:textId="77777777" w:rsidTr="00FF013F">
        <w:trPr>
          <w:cantSplit/>
        </w:trPr>
        <w:tc>
          <w:tcPr>
            <w:tcW w:w="2301" w:type="dxa"/>
            <w:tcBorders>
              <w:top w:val="single" w:sz="4" w:space="0" w:color="auto"/>
              <w:left w:val="single" w:sz="4" w:space="0" w:color="auto"/>
              <w:bottom w:val="single" w:sz="4" w:space="0" w:color="auto"/>
              <w:right w:val="single" w:sz="4" w:space="0" w:color="auto"/>
            </w:tcBorders>
            <w:hideMark/>
          </w:tcPr>
          <w:p w14:paraId="2538D8C5" w14:textId="77777777" w:rsidR="00FF013F" w:rsidRPr="003D0D7B" w:rsidRDefault="00FF013F">
            <w:pPr>
              <w:pStyle w:val="TAH"/>
            </w:pPr>
            <w:r w:rsidRPr="003D0D7B">
              <w:t>Events</w:t>
            </w:r>
          </w:p>
        </w:tc>
        <w:tc>
          <w:tcPr>
            <w:tcW w:w="1797" w:type="dxa"/>
            <w:tcBorders>
              <w:top w:val="single" w:sz="4" w:space="0" w:color="auto"/>
              <w:left w:val="single" w:sz="4" w:space="0" w:color="auto"/>
              <w:bottom w:val="single" w:sz="4" w:space="0" w:color="auto"/>
              <w:right w:val="single" w:sz="4" w:space="0" w:color="auto"/>
            </w:tcBorders>
            <w:hideMark/>
          </w:tcPr>
          <w:p w14:paraId="10E0BADC" w14:textId="77777777" w:rsidR="00FF013F" w:rsidRPr="003D0D7B" w:rsidRDefault="00FF013F">
            <w:pPr>
              <w:pStyle w:val="TAH"/>
            </w:pPr>
            <w:r w:rsidRPr="003D0D7B">
              <w:t>Mandatory/</w:t>
            </w:r>
          </w:p>
          <w:p w14:paraId="186D53BB" w14:textId="77777777" w:rsidR="00FF013F" w:rsidRPr="003D0D7B" w:rsidRDefault="00FF013F">
            <w:pPr>
              <w:pStyle w:val="TAH"/>
            </w:pPr>
            <w:r w:rsidRPr="003D0D7B">
              <w:t>Optional</w:t>
            </w:r>
          </w:p>
        </w:tc>
        <w:tc>
          <w:tcPr>
            <w:tcW w:w="5791" w:type="dxa"/>
            <w:gridSpan w:val="4"/>
            <w:tcBorders>
              <w:top w:val="single" w:sz="4" w:space="0" w:color="auto"/>
              <w:left w:val="single" w:sz="4" w:space="0" w:color="auto"/>
              <w:bottom w:val="single" w:sz="4" w:space="0" w:color="auto"/>
              <w:right w:val="single" w:sz="4" w:space="0" w:color="auto"/>
            </w:tcBorders>
            <w:hideMark/>
          </w:tcPr>
          <w:p w14:paraId="3531DD30" w14:textId="77777777" w:rsidR="00FF013F" w:rsidRPr="003D0D7B" w:rsidRDefault="00FF013F">
            <w:pPr>
              <w:pStyle w:val="TAH"/>
            </w:pPr>
            <w:r w:rsidRPr="003D0D7B">
              <w:t>Used in command:</w:t>
            </w:r>
          </w:p>
        </w:tc>
      </w:tr>
      <w:tr w:rsidR="00FF013F" w:rsidRPr="003D0D7B" w14:paraId="7A17FBDB" w14:textId="77777777" w:rsidTr="00FF013F">
        <w:trPr>
          <w:cantSplit/>
        </w:trPr>
        <w:tc>
          <w:tcPr>
            <w:tcW w:w="2301" w:type="dxa"/>
            <w:vMerge w:val="restart"/>
            <w:tcBorders>
              <w:top w:val="single" w:sz="4" w:space="0" w:color="auto"/>
              <w:left w:val="single" w:sz="4" w:space="0" w:color="auto"/>
              <w:bottom w:val="single" w:sz="4" w:space="0" w:color="auto"/>
              <w:right w:val="single" w:sz="4" w:space="0" w:color="auto"/>
            </w:tcBorders>
            <w:hideMark/>
          </w:tcPr>
          <w:p w14:paraId="622E7B04" w14:textId="77777777" w:rsidR="00FF013F" w:rsidRPr="003D0D7B" w:rsidRDefault="00FF013F">
            <w:pPr>
              <w:pStyle w:val="TAC"/>
            </w:pPr>
            <w:r w:rsidRPr="003D0D7B">
              <w:t>Audio operation failure</w:t>
            </w:r>
          </w:p>
          <w:p w14:paraId="2C322CEF" w14:textId="77777777" w:rsidR="00FF013F" w:rsidRPr="003D0D7B" w:rsidRDefault="00FF013F">
            <w:pPr>
              <w:pStyle w:val="TAC"/>
              <w:rPr>
                <w:b/>
                <w:bCs/>
              </w:rPr>
            </w:pPr>
            <w:r w:rsidRPr="003D0D7B">
              <w:t>(aasrec/audfail, 0x0035/0x0001)</w:t>
            </w:r>
          </w:p>
        </w:tc>
        <w:tc>
          <w:tcPr>
            <w:tcW w:w="1797" w:type="dxa"/>
            <w:tcBorders>
              <w:top w:val="single" w:sz="4" w:space="0" w:color="auto"/>
              <w:left w:val="single" w:sz="4" w:space="0" w:color="auto"/>
              <w:bottom w:val="single" w:sz="4" w:space="0" w:color="auto"/>
              <w:right w:val="single" w:sz="4" w:space="0" w:color="auto"/>
            </w:tcBorders>
            <w:hideMark/>
          </w:tcPr>
          <w:p w14:paraId="1BF2968E" w14:textId="77777777" w:rsidR="00FF013F" w:rsidRPr="003D0D7B" w:rsidRDefault="00FF013F">
            <w:pPr>
              <w:pStyle w:val="TAC"/>
              <w:rPr>
                <w:b/>
                <w:bCs/>
              </w:rPr>
            </w:pPr>
            <w:r w:rsidRPr="003D0D7B">
              <w:t>M</w:t>
            </w:r>
          </w:p>
        </w:tc>
        <w:tc>
          <w:tcPr>
            <w:tcW w:w="5791" w:type="dxa"/>
            <w:gridSpan w:val="4"/>
            <w:tcBorders>
              <w:top w:val="single" w:sz="4" w:space="0" w:color="auto"/>
              <w:left w:val="single" w:sz="4" w:space="0" w:color="auto"/>
              <w:bottom w:val="single" w:sz="4" w:space="0" w:color="auto"/>
              <w:right w:val="single" w:sz="4" w:space="0" w:color="auto"/>
            </w:tcBorders>
            <w:hideMark/>
          </w:tcPr>
          <w:p w14:paraId="4486953C" w14:textId="77777777" w:rsidR="00FF013F" w:rsidRPr="003D0D7B" w:rsidRDefault="00FF013F">
            <w:pPr>
              <w:pStyle w:val="TAC"/>
              <w:rPr>
                <w:b/>
                <w:bCs/>
              </w:rPr>
            </w:pPr>
            <w:r w:rsidRPr="003D0D7B">
              <w:t xml:space="preserve"> NOTIFY</w:t>
            </w:r>
          </w:p>
        </w:tc>
      </w:tr>
      <w:tr w:rsidR="00FF013F" w:rsidRPr="003D0D7B" w14:paraId="4CAF89A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25F154"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1BA7E53B" w14:textId="77777777" w:rsidR="00FF013F" w:rsidRPr="003D0D7B" w:rsidRDefault="00FF013F">
            <w:pPr>
              <w:pStyle w:val="TAH"/>
            </w:pPr>
            <w:r w:rsidRPr="003D0D7B">
              <w:t>Event</w:t>
            </w:r>
          </w:p>
          <w:p w14:paraId="1311C760" w14:textId="77777777" w:rsidR="00FF013F" w:rsidRPr="003D0D7B" w:rsidRDefault="00FF013F">
            <w:pPr>
              <w:pStyle w:val="TAH"/>
            </w:pPr>
            <w:r w:rsidRPr="003D0D7B">
              <w:t>Parameters</w:t>
            </w:r>
          </w:p>
        </w:tc>
        <w:tc>
          <w:tcPr>
            <w:tcW w:w="1818" w:type="dxa"/>
            <w:tcBorders>
              <w:top w:val="single" w:sz="4" w:space="0" w:color="auto"/>
              <w:left w:val="single" w:sz="4" w:space="0" w:color="auto"/>
              <w:bottom w:val="single" w:sz="4" w:space="0" w:color="auto"/>
              <w:right w:val="single" w:sz="4" w:space="0" w:color="auto"/>
            </w:tcBorders>
            <w:hideMark/>
          </w:tcPr>
          <w:p w14:paraId="2C1A7788" w14:textId="77777777" w:rsidR="00FF013F" w:rsidRPr="003D0D7B" w:rsidRDefault="00FF013F">
            <w:pPr>
              <w:pStyle w:val="TAH"/>
            </w:pPr>
            <w:r w:rsidRPr="003D0D7B">
              <w:t>Mandatory/</w:t>
            </w:r>
          </w:p>
          <w:p w14:paraId="0E686517" w14:textId="77777777" w:rsidR="00FF013F" w:rsidRPr="003D0D7B" w:rsidRDefault="00FF013F">
            <w:pPr>
              <w:pStyle w:val="TAH"/>
            </w:pPr>
            <w:r w:rsidRPr="003D0D7B">
              <w:t>Optional</w:t>
            </w:r>
          </w:p>
        </w:tc>
        <w:tc>
          <w:tcPr>
            <w:tcW w:w="1779" w:type="dxa"/>
            <w:gridSpan w:val="2"/>
            <w:tcBorders>
              <w:top w:val="single" w:sz="4" w:space="0" w:color="auto"/>
              <w:left w:val="single" w:sz="4" w:space="0" w:color="auto"/>
              <w:bottom w:val="single" w:sz="4" w:space="0" w:color="auto"/>
              <w:right w:val="single" w:sz="4" w:space="0" w:color="auto"/>
            </w:tcBorders>
            <w:hideMark/>
          </w:tcPr>
          <w:p w14:paraId="55FADE2C" w14:textId="77777777" w:rsidR="00FF013F" w:rsidRPr="003D0D7B" w:rsidRDefault="00FF013F">
            <w:pPr>
              <w:pStyle w:val="TAH"/>
            </w:pPr>
            <w:r w:rsidRPr="003D0D7B">
              <w:t>Supported</w:t>
            </w:r>
          </w:p>
          <w:p w14:paraId="142A2E61" w14:textId="77777777" w:rsidR="00FF013F" w:rsidRPr="003D0D7B" w:rsidRDefault="00FF013F">
            <w:pPr>
              <w:pStyle w:val="TAH"/>
            </w:pPr>
            <w:r w:rsidRPr="003D0D7B">
              <w:t>Values:</w:t>
            </w:r>
          </w:p>
        </w:tc>
        <w:tc>
          <w:tcPr>
            <w:tcW w:w="2194" w:type="dxa"/>
            <w:tcBorders>
              <w:top w:val="single" w:sz="4" w:space="0" w:color="auto"/>
              <w:left w:val="single" w:sz="4" w:space="0" w:color="auto"/>
              <w:bottom w:val="single" w:sz="4" w:space="0" w:color="auto"/>
              <w:right w:val="single" w:sz="4" w:space="0" w:color="auto"/>
            </w:tcBorders>
            <w:hideMark/>
          </w:tcPr>
          <w:p w14:paraId="31420466" w14:textId="77777777" w:rsidR="00FF013F" w:rsidRPr="003D0D7B" w:rsidRDefault="00FF013F">
            <w:pPr>
              <w:pStyle w:val="TAH"/>
            </w:pPr>
            <w:r w:rsidRPr="003D0D7B">
              <w:t>Provisioned Value:</w:t>
            </w:r>
          </w:p>
        </w:tc>
      </w:tr>
      <w:tr w:rsidR="00FF013F" w:rsidRPr="003D0D7B" w14:paraId="0979632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3FD7C2"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7D44E106" w14:textId="77777777" w:rsidR="00FF013F" w:rsidRPr="003D0D7B" w:rsidRDefault="00FF013F">
            <w:pPr>
              <w:pStyle w:val="TAC"/>
              <w:rPr>
                <w:b/>
                <w:bCs/>
              </w:rPr>
            </w:pPr>
            <w:r w:rsidRPr="003D0D7B">
              <w:t>None</w:t>
            </w:r>
          </w:p>
        </w:tc>
        <w:tc>
          <w:tcPr>
            <w:tcW w:w="1818" w:type="dxa"/>
            <w:tcBorders>
              <w:top w:val="single" w:sz="4" w:space="0" w:color="auto"/>
              <w:left w:val="single" w:sz="4" w:space="0" w:color="auto"/>
              <w:bottom w:val="single" w:sz="4" w:space="0" w:color="auto"/>
              <w:right w:val="single" w:sz="4" w:space="0" w:color="auto"/>
            </w:tcBorders>
            <w:hideMark/>
          </w:tcPr>
          <w:p w14:paraId="5679A22F" w14:textId="77777777" w:rsidR="00FF013F" w:rsidRPr="003D0D7B" w:rsidRDefault="00FF013F">
            <w:pPr>
              <w:pStyle w:val="TAC"/>
              <w:rPr>
                <w:b/>
                <w:bCs/>
              </w:rPr>
            </w:pPr>
            <w:r w:rsidRPr="003D0D7B">
              <w:t>-</w:t>
            </w:r>
          </w:p>
        </w:tc>
        <w:tc>
          <w:tcPr>
            <w:tcW w:w="1779" w:type="dxa"/>
            <w:gridSpan w:val="2"/>
            <w:tcBorders>
              <w:top w:val="single" w:sz="4" w:space="0" w:color="auto"/>
              <w:left w:val="single" w:sz="4" w:space="0" w:color="auto"/>
              <w:bottom w:val="single" w:sz="4" w:space="0" w:color="auto"/>
              <w:right w:val="single" w:sz="4" w:space="0" w:color="auto"/>
            </w:tcBorders>
            <w:hideMark/>
          </w:tcPr>
          <w:p w14:paraId="134FBA6C" w14:textId="77777777" w:rsidR="00FF013F" w:rsidRPr="003D0D7B" w:rsidRDefault="00FF013F">
            <w:pPr>
              <w:pStyle w:val="TAC"/>
            </w:pPr>
            <w:r w:rsidRPr="003D0D7B">
              <w:t>-</w:t>
            </w:r>
          </w:p>
        </w:tc>
        <w:tc>
          <w:tcPr>
            <w:tcW w:w="2194" w:type="dxa"/>
            <w:tcBorders>
              <w:top w:val="single" w:sz="4" w:space="0" w:color="auto"/>
              <w:left w:val="single" w:sz="4" w:space="0" w:color="auto"/>
              <w:bottom w:val="single" w:sz="4" w:space="0" w:color="auto"/>
              <w:right w:val="single" w:sz="4" w:space="0" w:color="auto"/>
            </w:tcBorders>
            <w:hideMark/>
          </w:tcPr>
          <w:p w14:paraId="74AF7070" w14:textId="77777777" w:rsidR="00FF013F" w:rsidRPr="003D0D7B" w:rsidRDefault="00FF013F">
            <w:pPr>
              <w:pStyle w:val="TAC"/>
              <w:rPr>
                <w:b/>
                <w:bCs/>
              </w:rPr>
            </w:pPr>
            <w:r w:rsidRPr="003D0D7B">
              <w:t>-</w:t>
            </w:r>
          </w:p>
        </w:tc>
      </w:tr>
      <w:tr w:rsidR="00FF013F" w:rsidRPr="003D0D7B" w14:paraId="15A2AEA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DFA15"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2ECFB778" w14:textId="77777777" w:rsidR="00FF013F" w:rsidRPr="003D0D7B" w:rsidRDefault="00FF013F">
            <w:pPr>
              <w:pStyle w:val="TAH"/>
            </w:pPr>
            <w:r w:rsidRPr="003D0D7B">
              <w:t>ObservedEvent</w:t>
            </w:r>
          </w:p>
          <w:p w14:paraId="71BE4724" w14:textId="77777777" w:rsidR="00FF013F" w:rsidRPr="003D0D7B" w:rsidRDefault="00FF013F">
            <w:pPr>
              <w:pStyle w:val="TAH"/>
            </w:pPr>
            <w:r w:rsidRPr="003D0D7B">
              <w:t>Parameters</w:t>
            </w:r>
          </w:p>
        </w:tc>
        <w:tc>
          <w:tcPr>
            <w:tcW w:w="1818" w:type="dxa"/>
            <w:tcBorders>
              <w:top w:val="single" w:sz="4" w:space="0" w:color="auto"/>
              <w:left w:val="single" w:sz="4" w:space="0" w:color="auto"/>
              <w:bottom w:val="single" w:sz="4" w:space="0" w:color="auto"/>
              <w:right w:val="single" w:sz="4" w:space="0" w:color="auto"/>
            </w:tcBorders>
            <w:hideMark/>
          </w:tcPr>
          <w:p w14:paraId="2BBC1409" w14:textId="77777777" w:rsidR="00FF013F" w:rsidRPr="003D0D7B" w:rsidRDefault="00FF013F">
            <w:pPr>
              <w:pStyle w:val="TAH"/>
            </w:pPr>
            <w:r w:rsidRPr="003D0D7B">
              <w:t>Mandatory/</w:t>
            </w:r>
          </w:p>
          <w:p w14:paraId="69595CBB" w14:textId="77777777" w:rsidR="00FF013F" w:rsidRPr="003D0D7B" w:rsidRDefault="00FF013F">
            <w:pPr>
              <w:pStyle w:val="TAH"/>
            </w:pPr>
            <w:r w:rsidRPr="003D0D7B">
              <w:t>Optional</w:t>
            </w:r>
          </w:p>
        </w:tc>
        <w:tc>
          <w:tcPr>
            <w:tcW w:w="1779" w:type="dxa"/>
            <w:gridSpan w:val="2"/>
            <w:tcBorders>
              <w:top w:val="single" w:sz="4" w:space="0" w:color="auto"/>
              <w:left w:val="single" w:sz="4" w:space="0" w:color="auto"/>
              <w:bottom w:val="single" w:sz="4" w:space="0" w:color="auto"/>
              <w:right w:val="single" w:sz="4" w:space="0" w:color="auto"/>
            </w:tcBorders>
            <w:hideMark/>
          </w:tcPr>
          <w:p w14:paraId="24476C5E" w14:textId="77777777" w:rsidR="00FF013F" w:rsidRPr="003D0D7B" w:rsidRDefault="00FF013F">
            <w:pPr>
              <w:pStyle w:val="TAH"/>
            </w:pPr>
            <w:r w:rsidRPr="003D0D7B">
              <w:t>Supported</w:t>
            </w:r>
          </w:p>
          <w:p w14:paraId="63152458" w14:textId="77777777" w:rsidR="00FF013F" w:rsidRPr="003D0D7B" w:rsidRDefault="00FF013F">
            <w:pPr>
              <w:pStyle w:val="TAH"/>
            </w:pPr>
            <w:r w:rsidRPr="003D0D7B">
              <w:t>Values:</w:t>
            </w:r>
          </w:p>
        </w:tc>
        <w:tc>
          <w:tcPr>
            <w:tcW w:w="2194" w:type="dxa"/>
            <w:tcBorders>
              <w:top w:val="single" w:sz="4" w:space="0" w:color="auto"/>
              <w:left w:val="single" w:sz="4" w:space="0" w:color="auto"/>
              <w:bottom w:val="single" w:sz="4" w:space="0" w:color="auto"/>
              <w:right w:val="single" w:sz="4" w:space="0" w:color="auto"/>
            </w:tcBorders>
            <w:hideMark/>
          </w:tcPr>
          <w:p w14:paraId="3D2027C6" w14:textId="77777777" w:rsidR="00FF013F" w:rsidRPr="003D0D7B" w:rsidRDefault="00FF013F">
            <w:pPr>
              <w:pStyle w:val="TAH"/>
            </w:pPr>
            <w:r w:rsidRPr="003D0D7B">
              <w:t>Provisioned Value:</w:t>
            </w:r>
          </w:p>
        </w:tc>
      </w:tr>
      <w:tr w:rsidR="00FF013F" w:rsidRPr="003D0D7B" w14:paraId="546D371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13CADD" w14:textId="77777777" w:rsidR="00FF013F" w:rsidRPr="003D0D7B" w:rsidRDefault="00FF013F">
            <w:pPr>
              <w:spacing w:after="0"/>
              <w:rPr>
                <w:rFonts w:ascii="Arial" w:hAnsi="Arial"/>
                <w:b/>
                <w:bCs/>
                <w:sz w:val="18"/>
              </w:rPr>
            </w:pPr>
          </w:p>
        </w:tc>
        <w:tc>
          <w:tcPr>
            <w:tcW w:w="1797" w:type="dxa"/>
            <w:tcBorders>
              <w:top w:val="single" w:sz="4" w:space="0" w:color="auto"/>
              <w:left w:val="single" w:sz="4" w:space="0" w:color="auto"/>
              <w:bottom w:val="single" w:sz="4" w:space="0" w:color="auto"/>
              <w:right w:val="single" w:sz="4" w:space="0" w:color="auto"/>
            </w:tcBorders>
            <w:hideMark/>
          </w:tcPr>
          <w:p w14:paraId="1B5A339D" w14:textId="77777777" w:rsidR="00FF013F" w:rsidRPr="003D0D7B" w:rsidRDefault="00FF013F">
            <w:pPr>
              <w:pStyle w:val="TAC"/>
            </w:pPr>
            <w:r w:rsidRPr="003D0D7B">
              <w:t xml:space="preserve"> Return Code(rc, 0x0001)</w:t>
            </w:r>
          </w:p>
        </w:tc>
        <w:tc>
          <w:tcPr>
            <w:tcW w:w="1818" w:type="dxa"/>
            <w:tcBorders>
              <w:top w:val="single" w:sz="4" w:space="0" w:color="auto"/>
              <w:left w:val="single" w:sz="4" w:space="0" w:color="auto"/>
              <w:bottom w:val="single" w:sz="4" w:space="0" w:color="auto"/>
              <w:right w:val="single" w:sz="4" w:space="0" w:color="auto"/>
            </w:tcBorders>
            <w:hideMark/>
          </w:tcPr>
          <w:p w14:paraId="6E7AD1C5" w14:textId="77777777" w:rsidR="00FF013F" w:rsidRPr="003D0D7B" w:rsidRDefault="00FF013F">
            <w:pPr>
              <w:pStyle w:val="TAC"/>
            </w:pPr>
            <w:r w:rsidRPr="003D0D7B">
              <w:t>M</w:t>
            </w:r>
          </w:p>
        </w:tc>
        <w:tc>
          <w:tcPr>
            <w:tcW w:w="1779" w:type="dxa"/>
            <w:gridSpan w:val="2"/>
            <w:tcBorders>
              <w:top w:val="single" w:sz="4" w:space="0" w:color="auto"/>
              <w:left w:val="single" w:sz="4" w:space="0" w:color="auto"/>
              <w:bottom w:val="single" w:sz="4" w:space="0" w:color="auto"/>
              <w:right w:val="single" w:sz="4" w:space="0" w:color="auto"/>
            </w:tcBorders>
            <w:hideMark/>
          </w:tcPr>
          <w:p w14:paraId="78CE5432" w14:textId="77777777" w:rsidR="00FF013F" w:rsidRPr="003D0D7B" w:rsidRDefault="00FF013F">
            <w:pPr>
              <w:pStyle w:val="TAC"/>
            </w:pPr>
            <w:r w:rsidRPr="003D0D7B">
              <w:t>ALL</w:t>
            </w:r>
          </w:p>
        </w:tc>
        <w:tc>
          <w:tcPr>
            <w:tcW w:w="2194" w:type="dxa"/>
            <w:tcBorders>
              <w:top w:val="single" w:sz="4" w:space="0" w:color="auto"/>
              <w:left w:val="single" w:sz="4" w:space="0" w:color="auto"/>
              <w:bottom w:val="single" w:sz="4" w:space="0" w:color="auto"/>
              <w:right w:val="single" w:sz="4" w:space="0" w:color="auto"/>
            </w:tcBorders>
            <w:hideMark/>
          </w:tcPr>
          <w:p w14:paraId="1E80F615" w14:textId="77777777" w:rsidR="00FF013F" w:rsidRPr="003D0D7B" w:rsidRDefault="00FF013F">
            <w:pPr>
              <w:pStyle w:val="TAC"/>
            </w:pPr>
            <w:r w:rsidRPr="003D0D7B">
              <w:t>-</w:t>
            </w:r>
          </w:p>
        </w:tc>
      </w:tr>
      <w:tr w:rsidR="00FF013F" w:rsidRPr="003D0D7B" w14:paraId="778D089C" w14:textId="77777777" w:rsidTr="00FF013F">
        <w:trPr>
          <w:cantSplit/>
        </w:trPr>
        <w:tc>
          <w:tcPr>
            <w:tcW w:w="2301" w:type="dxa"/>
            <w:vMerge w:val="restart"/>
            <w:tcBorders>
              <w:top w:val="single" w:sz="4" w:space="0" w:color="auto"/>
              <w:left w:val="single" w:sz="4" w:space="0" w:color="auto"/>
              <w:bottom w:val="single" w:sz="4" w:space="0" w:color="auto"/>
              <w:right w:val="single" w:sz="4" w:space="0" w:color="auto"/>
            </w:tcBorders>
            <w:hideMark/>
          </w:tcPr>
          <w:p w14:paraId="7CE7D87A" w14:textId="77777777" w:rsidR="00FF013F" w:rsidRPr="003D0D7B" w:rsidRDefault="00FF013F">
            <w:pPr>
              <w:pStyle w:val="TAC"/>
            </w:pPr>
            <w:r w:rsidRPr="003D0D7B">
              <w:t>PlayRecord success(aasrec/precsucc, 0x0035/0x0002))</w:t>
            </w:r>
          </w:p>
        </w:tc>
        <w:tc>
          <w:tcPr>
            <w:tcW w:w="1797" w:type="dxa"/>
            <w:tcBorders>
              <w:top w:val="single" w:sz="4" w:space="0" w:color="auto"/>
              <w:left w:val="single" w:sz="4" w:space="0" w:color="auto"/>
              <w:bottom w:val="single" w:sz="4" w:space="0" w:color="auto"/>
              <w:right w:val="single" w:sz="4" w:space="0" w:color="auto"/>
            </w:tcBorders>
            <w:hideMark/>
          </w:tcPr>
          <w:p w14:paraId="6568C012" w14:textId="77777777" w:rsidR="00FF013F" w:rsidRPr="003D0D7B" w:rsidRDefault="00FF013F">
            <w:pPr>
              <w:pStyle w:val="TAC"/>
            </w:pPr>
            <w:r w:rsidRPr="003D0D7B">
              <w:t>M</w:t>
            </w:r>
          </w:p>
        </w:tc>
        <w:tc>
          <w:tcPr>
            <w:tcW w:w="5791" w:type="dxa"/>
            <w:gridSpan w:val="4"/>
            <w:tcBorders>
              <w:top w:val="single" w:sz="4" w:space="0" w:color="auto"/>
              <w:left w:val="single" w:sz="4" w:space="0" w:color="auto"/>
              <w:bottom w:val="single" w:sz="4" w:space="0" w:color="auto"/>
              <w:right w:val="single" w:sz="4" w:space="0" w:color="auto"/>
            </w:tcBorders>
            <w:hideMark/>
          </w:tcPr>
          <w:p w14:paraId="7E9D6733" w14:textId="77777777" w:rsidR="00FF013F" w:rsidRPr="003D0D7B" w:rsidRDefault="00FF013F">
            <w:pPr>
              <w:pStyle w:val="TAC"/>
            </w:pPr>
            <w:r w:rsidRPr="003D0D7B">
              <w:t>NOTIFY</w:t>
            </w:r>
          </w:p>
        </w:tc>
      </w:tr>
      <w:tr w:rsidR="00FF013F" w:rsidRPr="003D0D7B" w14:paraId="6332ADF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9036E3" w14:textId="77777777" w:rsidR="00FF013F" w:rsidRPr="003D0D7B" w:rsidRDefault="00FF013F">
            <w:pPr>
              <w:spacing w:after="0"/>
              <w:rPr>
                <w:rFonts w:ascii="Arial" w:hAnsi="Arial"/>
                <w:sz w:val="18"/>
              </w:rPr>
            </w:pPr>
          </w:p>
        </w:tc>
        <w:tc>
          <w:tcPr>
            <w:tcW w:w="1797" w:type="dxa"/>
            <w:tcBorders>
              <w:top w:val="single" w:sz="4" w:space="0" w:color="auto"/>
              <w:left w:val="single" w:sz="4" w:space="0" w:color="auto"/>
              <w:bottom w:val="single" w:sz="4" w:space="0" w:color="auto"/>
              <w:right w:val="single" w:sz="4" w:space="0" w:color="auto"/>
            </w:tcBorders>
            <w:hideMark/>
          </w:tcPr>
          <w:p w14:paraId="4F96AA29" w14:textId="77777777" w:rsidR="00FF013F" w:rsidRPr="003D0D7B" w:rsidRDefault="00FF013F">
            <w:pPr>
              <w:pStyle w:val="TAH"/>
            </w:pPr>
            <w:r w:rsidRPr="003D0D7B">
              <w:t>Event</w:t>
            </w:r>
          </w:p>
          <w:p w14:paraId="620ABEEF" w14:textId="77777777" w:rsidR="00FF013F" w:rsidRPr="003D0D7B" w:rsidRDefault="00FF013F">
            <w:pPr>
              <w:pStyle w:val="TAC"/>
              <w:rPr>
                <w:b/>
              </w:rPr>
            </w:pPr>
            <w:r w:rsidRPr="003D0D7B">
              <w:rPr>
                <w:b/>
              </w:rPr>
              <w:t>Parameters</w:t>
            </w:r>
          </w:p>
        </w:tc>
        <w:tc>
          <w:tcPr>
            <w:tcW w:w="1818" w:type="dxa"/>
            <w:tcBorders>
              <w:top w:val="single" w:sz="4" w:space="0" w:color="auto"/>
              <w:left w:val="single" w:sz="4" w:space="0" w:color="auto"/>
              <w:bottom w:val="single" w:sz="4" w:space="0" w:color="auto"/>
              <w:right w:val="single" w:sz="4" w:space="0" w:color="auto"/>
            </w:tcBorders>
            <w:hideMark/>
          </w:tcPr>
          <w:p w14:paraId="514BC112" w14:textId="77777777" w:rsidR="00FF013F" w:rsidRPr="003D0D7B" w:rsidRDefault="00FF013F">
            <w:pPr>
              <w:pStyle w:val="TAH"/>
              <w:rPr>
                <w:lang w:eastAsia="en-GB"/>
              </w:rPr>
            </w:pPr>
            <w:r w:rsidRPr="003D0D7B">
              <w:t>Mandatory/</w:t>
            </w:r>
          </w:p>
          <w:p w14:paraId="623ABF1B" w14:textId="77777777" w:rsidR="00FF013F" w:rsidRPr="003D0D7B" w:rsidRDefault="00FF013F">
            <w:pPr>
              <w:pStyle w:val="TAC"/>
              <w:rPr>
                <w:b/>
              </w:rPr>
            </w:pPr>
            <w:r w:rsidRPr="003D0D7B">
              <w:rPr>
                <w:b/>
              </w:rPr>
              <w:t>Optional</w:t>
            </w:r>
          </w:p>
        </w:tc>
        <w:tc>
          <w:tcPr>
            <w:tcW w:w="1779" w:type="dxa"/>
            <w:gridSpan w:val="2"/>
            <w:tcBorders>
              <w:top w:val="single" w:sz="4" w:space="0" w:color="auto"/>
              <w:left w:val="single" w:sz="4" w:space="0" w:color="auto"/>
              <w:bottom w:val="single" w:sz="4" w:space="0" w:color="auto"/>
              <w:right w:val="single" w:sz="4" w:space="0" w:color="auto"/>
            </w:tcBorders>
            <w:hideMark/>
          </w:tcPr>
          <w:p w14:paraId="02C25A69" w14:textId="77777777" w:rsidR="00FF013F" w:rsidRPr="003D0D7B" w:rsidRDefault="00FF013F">
            <w:pPr>
              <w:pStyle w:val="TAH"/>
              <w:rPr>
                <w:lang w:eastAsia="en-GB"/>
              </w:rPr>
            </w:pPr>
            <w:r w:rsidRPr="003D0D7B">
              <w:t>Supported</w:t>
            </w:r>
          </w:p>
          <w:p w14:paraId="75131B53" w14:textId="77777777" w:rsidR="00FF013F" w:rsidRPr="003D0D7B" w:rsidRDefault="00FF013F">
            <w:pPr>
              <w:pStyle w:val="TAC"/>
              <w:rPr>
                <w:b/>
              </w:rPr>
            </w:pPr>
            <w:r w:rsidRPr="003D0D7B">
              <w:rPr>
                <w:b/>
              </w:rPr>
              <w:t>Values:</w:t>
            </w:r>
          </w:p>
        </w:tc>
        <w:tc>
          <w:tcPr>
            <w:tcW w:w="2194" w:type="dxa"/>
            <w:tcBorders>
              <w:top w:val="single" w:sz="4" w:space="0" w:color="auto"/>
              <w:left w:val="single" w:sz="4" w:space="0" w:color="auto"/>
              <w:bottom w:val="single" w:sz="4" w:space="0" w:color="auto"/>
              <w:right w:val="single" w:sz="4" w:space="0" w:color="auto"/>
            </w:tcBorders>
            <w:hideMark/>
          </w:tcPr>
          <w:p w14:paraId="790C2D4C" w14:textId="77777777" w:rsidR="00FF013F" w:rsidRPr="003D0D7B" w:rsidRDefault="00FF013F">
            <w:pPr>
              <w:pStyle w:val="TAC"/>
              <w:rPr>
                <w:b/>
              </w:rPr>
            </w:pPr>
            <w:r w:rsidRPr="003D0D7B">
              <w:rPr>
                <w:b/>
              </w:rPr>
              <w:t>Provisioned Value:</w:t>
            </w:r>
          </w:p>
        </w:tc>
      </w:tr>
      <w:tr w:rsidR="00FF013F" w:rsidRPr="003D0D7B" w14:paraId="039A1CF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4922EB" w14:textId="77777777" w:rsidR="00FF013F" w:rsidRPr="003D0D7B" w:rsidRDefault="00FF013F">
            <w:pPr>
              <w:spacing w:after="0"/>
              <w:rPr>
                <w:rFonts w:ascii="Arial" w:hAnsi="Arial"/>
                <w:sz w:val="18"/>
              </w:rPr>
            </w:pPr>
          </w:p>
        </w:tc>
        <w:tc>
          <w:tcPr>
            <w:tcW w:w="1797" w:type="dxa"/>
            <w:tcBorders>
              <w:top w:val="single" w:sz="4" w:space="0" w:color="auto"/>
              <w:left w:val="single" w:sz="4" w:space="0" w:color="auto"/>
              <w:bottom w:val="single" w:sz="4" w:space="0" w:color="auto"/>
              <w:right w:val="single" w:sz="4" w:space="0" w:color="auto"/>
            </w:tcBorders>
            <w:hideMark/>
          </w:tcPr>
          <w:p w14:paraId="52CD55B4" w14:textId="77777777" w:rsidR="00FF013F" w:rsidRPr="003D0D7B" w:rsidRDefault="00FF013F">
            <w:pPr>
              <w:pStyle w:val="TAC"/>
              <w:rPr>
                <w:lang w:eastAsia="en-GB"/>
              </w:rPr>
            </w:pPr>
            <w:r w:rsidRPr="003D0D7B">
              <w:t>None</w:t>
            </w:r>
          </w:p>
        </w:tc>
        <w:tc>
          <w:tcPr>
            <w:tcW w:w="1818" w:type="dxa"/>
            <w:tcBorders>
              <w:top w:val="single" w:sz="4" w:space="0" w:color="auto"/>
              <w:left w:val="single" w:sz="4" w:space="0" w:color="auto"/>
              <w:bottom w:val="single" w:sz="4" w:space="0" w:color="auto"/>
              <w:right w:val="single" w:sz="4" w:space="0" w:color="auto"/>
            </w:tcBorders>
            <w:hideMark/>
          </w:tcPr>
          <w:p w14:paraId="2A5DCD68" w14:textId="77777777" w:rsidR="00FF013F" w:rsidRPr="003D0D7B" w:rsidRDefault="00FF013F">
            <w:pPr>
              <w:pStyle w:val="TAC"/>
            </w:pPr>
            <w:r w:rsidRPr="003D0D7B">
              <w:t>-</w:t>
            </w:r>
          </w:p>
        </w:tc>
        <w:tc>
          <w:tcPr>
            <w:tcW w:w="1779" w:type="dxa"/>
            <w:gridSpan w:val="2"/>
            <w:tcBorders>
              <w:top w:val="single" w:sz="4" w:space="0" w:color="auto"/>
              <w:left w:val="single" w:sz="4" w:space="0" w:color="auto"/>
              <w:bottom w:val="single" w:sz="4" w:space="0" w:color="auto"/>
              <w:right w:val="single" w:sz="4" w:space="0" w:color="auto"/>
            </w:tcBorders>
            <w:hideMark/>
          </w:tcPr>
          <w:p w14:paraId="6B9DE1A6" w14:textId="77777777" w:rsidR="00FF013F" w:rsidRPr="003D0D7B" w:rsidRDefault="00FF013F">
            <w:pPr>
              <w:pStyle w:val="TAC"/>
            </w:pPr>
            <w:r w:rsidRPr="003D0D7B">
              <w:t>-</w:t>
            </w:r>
          </w:p>
        </w:tc>
        <w:tc>
          <w:tcPr>
            <w:tcW w:w="2194" w:type="dxa"/>
            <w:tcBorders>
              <w:top w:val="single" w:sz="4" w:space="0" w:color="auto"/>
              <w:left w:val="single" w:sz="4" w:space="0" w:color="auto"/>
              <w:bottom w:val="single" w:sz="4" w:space="0" w:color="auto"/>
              <w:right w:val="single" w:sz="4" w:space="0" w:color="auto"/>
            </w:tcBorders>
            <w:hideMark/>
          </w:tcPr>
          <w:p w14:paraId="22E69977" w14:textId="77777777" w:rsidR="00FF013F" w:rsidRPr="003D0D7B" w:rsidRDefault="00FF013F">
            <w:pPr>
              <w:pStyle w:val="TAC"/>
            </w:pPr>
            <w:r w:rsidRPr="003D0D7B">
              <w:t>-</w:t>
            </w:r>
          </w:p>
        </w:tc>
      </w:tr>
      <w:tr w:rsidR="00FF013F" w:rsidRPr="003D0D7B" w14:paraId="66F3514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55BBB8" w14:textId="77777777" w:rsidR="00FF013F" w:rsidRPr="003D0D7B" w:rsidRDefault="00FF013F">
            <w:pPr>
              <w:spacing w:after="0"/>
              <w:rPr>
                <w:rFonts w:ascii="Arial" w:hAnsi="Arial"/>
                <w:sz w:val="18"/>
              </w:rPr>
            </w:pPr>
          </w:p>
        </w:tc>
        <w:tc>
          <w:tcPr>
            <w:tcW w:w="1797" w:type="dxa"/>
            <w:tcBorders>
              <w:top w:val="single" w:sz="4" w:space="0" w:color="auto"/>
              <w:left w:val="single" w:sz="4" w:space="0" w:color="auto"/>
              <w:bottom w:val="single" w:sz="4" w:space="0" w:color="auto"/>
              <w:right w:val="single" w:sz="4" w:space="0" w:color="auto"/>
            </w:tcBorders>
            <w:hideMark/>
          </w:tcPr>
          <w:p w14:paraId="560F5E14" w14:textId="77777777" w:rsidR="00FF013F" w:rsidRPr="003D0D7B" w:rsidRDefault="00FF013F">
            <w:pPr>
              <w:pStyle w:val="TAH"/>
            </w:pPr>
            <w:r w:rsidRPr="003D0D7B">
              <w:t>ObservedEvent</w:t>
            </w:r>
          </w:p>
          <w:p w14:paraId="2699161C" w14:textId="77777777" w:rsidR="00FF013F" w:rsidRPr="003D0D7B" w:rsidRDefault="00FF013F">
            <w:pPr>
              <w:pStyle w:val="TAC"/>
              <w:rPr>
                <w:b/>
              </w:rPr>
            </w:pPr>
            <w:r w:rsidRPr="003D0D7B">
              <w:rPr>
                <w:b/>
              </w:rPr>
              <w:t>Parameters</w:t>
            </w:r>
          </w:p>
        </w:tc>
        <w:tc>
          <w:tcPr>
            <w:tcW w:w="1818" w:type="dxa"/>
            <w:tcBorders>
              <w:top w:val="single" w:sz="4" w:space="0" w:color="auto"/>
              <w:left w:val="single" w:sz="4" w:space="0" w:color="auto"/>
              <w:bottom w:val="single" w:sz="4" w:space="0" w:color="auto"/>
              <w:right w:val="single" w:sz="4" w:space="0" w:color="auto"/>
            </w:tcBorders>
            <w:hideMark/>
          </w:tcPr>
          <w:p w14:paraId="59F1F8C7" w14:textId="77777777" w:rsidR="00FF013F" w:rsidRPr="003D0D7B" w:rsidRDefault="00FF013F">
            <w:pPr>
              <w:pStyle w:val="TAH"/>
              <w:rPr>
                <w:lang w:eastAsia="en-GB"/>
              </w:rPr>
            </w:pPr>
            <w:r w:rsidRPr="003D0D7B">
              <w:t>Mandatory/</w:t>
            </w:r>
          </w:p>
          <w:p w14:paraId="32E1C482" w14:textId="77777777" w:rsidR="00FF013F" w:rsidRPr="003D0D7B" w:rsidRDefault="00FF013F">
            <w:pPr>
              <w:pStyle w:val="TAC"/>
              <w:rPr>
                <w:b/>
              </w:rPr>
            </w:pPr>
            <w:r w:rsidRPr="003D0D7B">
              <w:rPr>
                <w:b/>
              </w:rPr>
              <w:t>Optional</w:t>
            </w:r>
          </w:p>
        </w:tc>
        <w:tc>
          <w:tcPr>
            <w:tcW w:w="1779" w:type="dxa"/>
            <w:gridSpan w:val="2"/>
            <w:tcBorders>
              <w:top w:val="single" w:sz="4" w:space="0" w:color="auto"/>
              <w:left w:val="single" w:sz="4" w:space="0" w:color="auto"/>
              <w:bottom w:val="single" w:sz="4" w:space="0" w:color="auto"/>
              <w:right w:val="single" w:sz="4" w:space="0" w:color="auto"/>
            </w:tcBorders>
            <w:hideMark/>
          </w:tcPr>
          <w:p w14:paraId="1A3C7D61" w14:textId="77777777" w:rsidR="00FF013F" w:rsidRPr="003D0D7B" w:rsidRDefault="00FF013F">
            <w:pPr>
              <w:pStyle w:val="TAH"/>
              <w:rPr>
                <w:lang w:eastAsia="en-GB"/>
              </w:rPr>
            </w:pPr>
            <w:r w:rsidRPr="003D0D7B">
              <w:t>Supported</w:t>
            </w:r>
          </w:p>
          <w:p w14:paraId="1DA2B706" w14:textId="77777777" w:rsidR="00FF013F" w:rsidRPr="003D0D7B" w:rsidRDefault="00FF013F">
            <w:pPr>
              <w:pStyle w:val="TAC"/>
              <w:rPr>
                <w:b/>
              </w:rPr>
            </w:pPr>
            <w:r w:rsidRPr="003D0D7B">
              <w:rPr>
                <w:b/>
              </w:rPr>
              <w:t>Values:</w:t>
            </w:r>
          </w:p>
        </w:tc>
        <w:tc>
          <w:tcPr>
            <w:tcW w:w="2194" w:type="dxa"/>
            <w:tcBorders>
              <w:top w:val="single" w:sz="4" w:space="0" w:color="auto"/>
              <w:left w:val="single" w:sz="4" w:space="0" w:color="auto"/>
              <w:bottom w:val="single" w:sz="4" w:space="0" w:color="auto"/>
              <w:right w:val="single" w:sz="4" w:space="0" w:color="auto"/>
            </w:tcBorders>
            <w:hideMark/>
          </w:tcPr>
          <w:p w14:paraId="06543148" w14:textId="77777777" w:rsidR="00FF013F" w:rsidRPr="003D0D7B" w:rsidRDefault="00FF013F">
            <w:pPr>
              <w:pStyle w:val="TAC"/>
              <w:rPr>
                <w:b/>
              </w:rPr>
            </w:pPr>
            <w:r w:rsidRPr="003D0D7B">
              <w:rPr>
                <w:b/>
              </w:rPr>
              <w:t>Provisioned Value:</w:t>
            </w:r>
          </w:p>
        </w:tc>
      </w:tr>
      <w:tr w:rsidR="00FF013F" w:rsidRPr="003D0D7B" w14:paraId="3EACB90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82CF04" w14:textId="77777777" w:rsidR="00FF013F" w:rsidRPr="003D0D7B" w:rsidRDefault="00FF013F">
            <w:pPr>
              <w:spacing w:after="0"/>
              <w:rPr>
                <w:rFonts w:ascii="Arial" w:hAnsi="Arial"/>
                <w:sz w:val="18"/>
              </w:rPr>
            </w:pPr>
          </w:p>
        </w:tc>
        <w:tc>
          <w:tcPr>
            <w:tcW w:w="1797" w:type="dxa"/>
            <w:tcBorders>
              <w:top w:val="single" w:sz="4" w:space="0" w:color="auto"/>
              <w:left w:val="single" w:sz="4" w:space="0" w:color="auto"/>
              <w:bottom w:val="single" w:sz="4" w:space="0" w:color="auto"/>
              <w:right w:val="single" w:sz="4" w:space="0" w:color="auto"/>
            </w:tcBorders>
            <w:hideMark/>
          </w:tcPr>
          <w:p w14:paraId="784C9056" w14:textId="77777777" w:rsidR="00FF013F" w:rsidRPr="003D0D7B" w:rsidRDefault="00FF013F">
            <w:pPr>
              <w:pStyle w:val="TAC"/>
              <w:rPr>
                <w:lang w:eastAsia="en-GB"/>
              </w:rPr>
            </w:pPr>
            <w:r w:rsidRPr="003D0D7B">
              <w:t>Recording result</w:t>
            </w:r>
          </w:p>
          <w:p w14:paraId="2C4A22D0" w14:textId="77777777" w:rsidR="00FF013F" w:rsidRPr="003D0D7B" w:rsidRDefault="00FF013F">
            <w:pPr>
              <w:pStyle w:val="TAC"/>
            </w:pPr>
            <w:r w:rsidRPr="003D0D7B">
              <w:t>(res,0x0003)</w:t>
            </w:r>
          </w:p>
        </w:tc>
        <w:tc>
          <w:tcPr>
            <w:tcW w:w="1818" w:type="dxa"/>
            <w:tcBorders>
              <w:top w:val="single" w:sz="4" w:space="0" w:color="auto"/>
              <w:left w:val="single" w:sz="4" w:space="0" w:color="auto"/>
              <w:bottom w:val="single" w:sz="4" w:space="0" w:color="auto"/>
              <w:right w:val="single" w:sz="4" w:space="0" w:color="auto"/>
            </w:tcBorders>
            <w:hideMark/>
          </w:tcPr>
          <w:p w14:paraId="33264ADF" w14:textId="77777777" w:rsidR="00FF013F" w:rsidRPr="003D0D7B" w:rsidRDefault="00FF013F">
            <w:pPr>
              <w:pStyle w:val="TAC"/>
            </w:pPr>
            <w:r w:rsidRPr="003D0D7B">
              <w:t>M</w:t>
            </w:r>
          </w:p>
        </w:tc>
        <w:tc>
          <w:tcPr>
            <w:tcW w:w="1779" w:type="dxa"/>
            <w:gridSpan w:val="2"/>
            <w:tcBorders>
              <w:top w:val="single" w:sz="4" w:space="0" w:color="auto"/>
              <w:left w:val="single" w:sz="4" w:space="0" w:color="auto"/>
              <w:bottom w:val="single" w:sz="4" w:space="0" w:color="auto"/>
              <w:right w:val="single" w:sz="4" w:space="0" w:color="auto"/>
            </w:tcBorders>
            <w:hideMark/>
          </w:tcPr>
          <w:p w14:paraId="5F132786" w14:textId="77777777" w:rsidR="00FF013F" w:rsidRPr="003D0D7B" w:rsidRDefault="00FF013F">
            <w:pPr>
              <w:pStyle w:val="TAC"/>
            </w:pPr>
            <w:r w:rsidRPr="003D0D7B">
              <w:t>ALL</w:t>
            </w:r>
          </w:p>
        </w:tc>
        <w:tc>
          <w:tcPr>
            <w:tcW w:w="2194" w:type="dxa"/>
            <w:tcBorders>
              <w:top w:val="single" w:sz="4" w:space="0" w:color="auto"/>
              <w:left w:val="single" w:sz="4" w:space="0" w:color="auto"/>
              <w:bottom w:val="single" w:sz="4" w:space="0" w:color="auto"/>
              <w:right w:val="single" w:sz="4" w:space="0" w:color="auto"/>
            </w:tcBorders>
            <w:hideMark/>
          </w:tcPr>
          <w:p w14:paraId="7CE029B3" w14:textId="77777777" w:rsidR="00FF013F" w:rsidRPr="003D0D7B" w:rsidRDefault="00FF013F">
            <w:pPr>
              <w:pStyle w:val="TAC"/>
            </w:pPr>
            <w:r w:rsidRPr="003D0D7B">
              <w:t>-</w:t>
            </w:r>
          </w:p>
        </w:tc>
      </w:tr>
      <w:tr w:rsidR="00FF013F" w:rsidRPr="003D0D7B" w14:paraId="7FCF9BF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441FD6" w14:textId="77777777" w:rsidR="00FF013F" w:rsidRPr="003D0D7B" w:rsidRDefault="00FF013F">
            <w:pPr>
              <w:spacing w:after="0"/>
              <w:rPr>
                <w:rFonts w:ascii="Arial" w:hAnsi="Arial"/>
                <w:sz w:val="18"/>
              </w:rPr>
            </w:pPr>
          </w:p>
        </w:tc>
        <w:tc>
          <w:tcPr>
            <w:tcW w:w="1797" w:type="dxa"/>
            <w:tcBorders>
              <w:top w:val="single" w:sz="4" w:space="0" w:color="auto"/>
              <w:left w:val="single" w:sz="4" w:space="0" w:color="auto"/>
              <w:bottom w:val="single" w:sz="4" w:space="0" w:color="auto"/>
              <w:right w:val="single" w:sz="4" w:space="0" w:color="auto"/>
            </w:tcBorders>
            <w:hideMark/>
          </w:tcPr>
          <w:p w14:paraId="67860EBC" w14:textId="77777777" w:rsidR="00FF013F" w:rsidRPr="003D0D7B" w:rsidRDefault="00FF013F">
            <w:pPr>
              <w:pStyle w:val="TAC"/>
            </w:pPr>
            <w:r w:rsidRPr="003D0D7B">
              <w:t>Recording id</w:t>
            </w:r>
          </w:p>
          <w:p w14:paraId="1CF032C5" w14:textId="77777777" w:rsidR="00FF013F" w:rsidRPr="003D0D7B" w:rsidRDefault="00FF013F">
            <w:pPr>
              <w:pStyle w:val="TAC"/>
            </w:pPr>
            <w:r w:rsidRPr="003D0D7B">
              <w:t>(ri, 0x0004))</w:t>
            </w:r>
          </w:p>
        </w:tc>
        <w:tc>
          <w:tcPr>
            <w:tcW w:w="1818" w:type="dxa"/>
            <w:tcBorders>
              <w:top w:val="single" w:sz="4" w:space="0" w:color="auto"/>
              <w:left w:val="single" w:sz="4" w:space="0" w:color="auto"/>
              <w:bottom w:val="single" w:sz="4" w:space="0" w:color="auto"/>
              <w:right w:val="single" w:sz="4" w:space="0" w:color="auto"/>
            </w:tcBorders>
            <w:hideMark/>
          </w:tcPr>
          <w:p w14:paraId="45D86C55" w14:textId="77777777" w:rsidR="00FF013F" w:rsidRPr="003D0D7B" w:rsidRDefault="00FF013F">
            <w:pPr>
              <w:pStyle w:val="TAC"/>
            </w:pPr>
            <w:r w:rsidRPr="003D0D7B">
              <w:t>M</w:t>
            </w:r>
          </w:p>
        </w:tc>
        <w:tc>
          <w:tcPr>
            <w:tcW w:w="1779" w:type="dxa"/>
            <w:gridSpan w:val="2"/>
            <w:tcBorders>
              <w:top w:val="single" w:sz="4" w:space="0" w:color="auto"/>
              <w:left w:val="single" w:sz="4" w:space="0" w:color="auto"/>
              <w:bottom w:val="single" w:sz="4" w:space="0" w:color="auto"/>
              <w:right w:val="single" w:sz="4" w:space="0" w:color="auto"/>
            </w:tcBorders>
            <w:hideMark/>
          </w:tcPr>
          <w:p w14:paraId="1AC0DEA2" w14:textId="77777777" w:rsidR="00FF013F" w:rsidRPr="003D0D7B" w:rsidRDefault="00FF013F">
            <w:pPr>
              <w:pStyle w:val="TAC"/>
            </w:pPr>
            <w:r w:rsidRPr="003D0D7B">
              <w:t>ALL</w:t>
            </w:r>
          </w:p>
        </w:tc>
        <w:tc>
          <w:tcPr>
            <w:tcW w:w="2194" w:type="dxa"/>
            <w:tcBorders>
              <w:top w:val="single" w:sz="4" w:space="0" w:color="auto"/>
              <w:left w:val="single" w:sz="4" w:space="0" w:color="auto"/>
              <w:bottom w:val="single" w:sz="4" w:space="0" w:color="auto"/>
              <w:right w:val="single" w:sz="4" w:space="0" w:color="auto"/>
            </w:tcBorders>
            <w:hideMark/>
          </w:tcPr>
          <w:p w14:paraId="7429B9F3" w14:textId="77777777" w:rsidR="00FF013F" w:rsidRPr="003D0D7B" w:rsidRDefault="00FF013F">
            <w:pPr>
              <w:pStyle w:val="TAC"/>
            </w:pPr>
            <w:r w:rsidRPr="003D0D7B">
              <w:t>-</w:t>
            </w:r>
          </w:p>
        </w:tc>
      </w:tr>
      <w:tr w:rsidR="00FF013F" w:rsidRPr="003D0D7B" w14:paraId="5934BB0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9EE96F" w14:textId="77777777" w:rsidR="00FF013F" w:rsidRPr="003D0D7B" w:rsidRDefault="00FF013F">
            <w:pPr>
              <w:spacing w:after="0"/>
              <w:rPr>
                <w:rFonts w:ascii="Arial" w:hAnsi="Arial"/>
                <w:sz w:val="18"/>
              </w:rPr>
            </w:pPr>
          </w:p>
        </w:tc>
        <w:tc>
          <w:tcPr>
            <w:tcW w:w="1797" w:type="dxa"/>
            <w:tcBorders>
              <w:top w:val="single" w:sz="4" w:space="0" w:color="auto"/>
              <w:left w:val="single" w:sz="4" w:space="0" w:color="auto"/>
              <w:bottom w:val="single" w:sz="4" w:space="0" w:color="auto"/>
              <w:right w:val="single" w:sz="4" w:space="0" w:color="auto"/>
            </w:tcBorders>
            <w:hideMark/>
          </w:tcPr>
          <w:p w14:paraId="1D6E22AA" w14:textId="77777777" w:rsidR="00FF013F" w:rsidRPr="003D0D7B" w:rsidRDefault="00FF013F">
            <w:pPr>
              <w:pStyle w:val="TAC"/>
            </w:pPr>
            <w:r w:rsidRPr="003D0D7B">
              <w:t>Record duration</w:t>
            </w:r>
          </w:p>
          <w:p w14:paraId="25349758" w14:textId="77777777" w:rsidR="00FF013F" w:rsidRPr="003D0D7B" w:rsidRDefault="00FF013F">
            <w:pPr>
              <w:pStyle w:val="TAC"/>
            </w:pPr>
            <w:r w:rsidRPr="003D0D7B">
              <w:t>(rdur,0x0005)</w:t>
            </w:r>
          </w:p>
        </w:tc>
        <w:tc>
          <w:tcPr>
            <w:tcW w:w="1818" w:type="dxa"/>
            <w:tcBorders>
              <w:top w:val="single" w:sz="4" w:space="0" w:color="auto"/>
              <w:left w:val="single" w:sz="4" w:space="0" w:color="auto"/>
              <w:bottom w:val="single" w:sz="4" w:space="0" w:color="auto"/>
              <w:right w:val="single" w:sz="4" w:space="0" w:color="auto"/>
            </w:tcBorders>
            <w:hideMark/>
          </w:tcPr>
          <w:p w14:paraId="6D9EDEA9" w14:textId="77777777" w:rsidR="00FF013F" w:rsidRPr="003D0D7B" w:rsidRDefault="00FF013F">
            <w:pPr>
              <w:pStyle w:val="TAC"/>
            </w:pPr>
            <w:r w:rsidRPr="003D0D7B">
              <w:t>M</w:t>
            </w:r>
          </w:p>
        </w:tc>
        <w:tc>
          <w:tcPr>
            <w:tcW w:w="1779" w:type="dxa"/>
            <w:gridSpan w:val="2"/>
            <w:tcBorders>
              <w:top w:val="single" w:sz="4" w:space="0" w:color="auto"/>
              <w:left w:val="single" w:sz="4" w:space="0" w:color="auto"/>
              <w:bottom w:val="single" w:sz="4" w:space="0" w:color="auto"/>
              <w:right w:val="single" w:sz="4" w:space="0" w:color="auto"/>
            </w:tcBorders>
            <w:hideMark/>
          </w:tcPr>
          <w:p w14:paraId="02D0F57B" w14:textId="77777777" w:rsidR="00FF013F" w:rsidRPr="003D0D7B" w:rsidRDefault="00FF013F">
            <w:pPr>
              <w:pStyle w:val="TAC"/>
            </w:pPr>
            <w:r w:rsidRPr="003D0D7B">
              <w:t>ALL</w:t>
            </w:r>
          </w:p>
        </w:tc>
        <w:tc>
          <w:tcPr>
            <w:tcW w:w="2194" w:type="dxa"/>
            <w:tcBorders>
              <w:top w:val="single" w:sz="4" w:space="0" w:color="auto"/>
              <w:left w:val="single" w:sz="4" w:space="0" w:color="auto"/>
              <w:bottom w:val="single" w:sz="4" w:space="0" w:color="auto"/>
              <w:right w:val="single" w:sz="4" w:space="0" w:color="auto"/>
            </w:tcBorders>
            <w:hideMark/>
          </w:tcPr>
          <w:p w14:paraId="25661B5E" w14:textId="77777777" w:rsidR="00FF013F" w:rsidRPr="003D0D7B" w:rsidRDefault="00FF013F">
            <w:pPr>
              <w:pStyle w:val="TAC"/>
            </w:pPr>
            <w:r w:rsidRPr="003D0D7B">
              <w:t>-</w:t>
            </w:r>
          </w:p>
        </w:tc>
      </w:tr>
      <w:tr w:rsidR="00FF013F" w:rsidRPr="003D0D7B" w14:paraId="467B86D3" w14:textId="77777777" w:rsidTr="00FF013F">
        <w:trPr>
          <w:cantSplit/>
        </w:trPr>
        <w:tc>
          <w:tcPr>
            <w:tcW w:w="2301" w:type="dxa"/>
            <w:tcBorders>
              <w:top w:val="single" w:sz="4" w:space="0" w:color="auto"/>
              <w:left w:val="single" w:sz="4" w:space="0" w:color="auto"/>
              <w:bottom w:val="single" w:sz="4" w:space="0" w:color="auto"/>
              <w:right w:val="single" w:sz="4" w:space="0" w:color="auto"/>
            </w:tcBorders>
            <w:hideMark/>
          </w:tcPr>
          <w:p w14:paraId="56F77F70" w14:textId="77777777" w:rsidR="00FF013F" w:rsidRPr="003D0D7B" w:rsidRDefault="00FF013F">
            <w:pPr>
              <w:pStyle w:val="TAH"/>
            </w:pPr>
            <w:r w:rsidRPr="003D0D7B">
              <w:t>Statistics</w:t>
            </w:r>
          </w:p>
        </w:tc>
        <w:tc>
          <w:tcPr>
            <w:tcW w:w="1797" w:type="dxa"/>
            <w:tcBorders>
              <w:top w:val="single" w:sz="4" w:space="0" w:color="auto"/>
              <w:left w:val="single" w:sz="4" w:space="0" w:color="auto"/>
              <w:bottom w:val="single" w:sz="4" w:space="0" w:color="auto"/>
              <w:right w:val="single" w:sz="4" w:space="0" w:color="auto"/>
            </w:tcBorders>
            <w:hideMark/>
          </w:tcPr>
          <w:p w14:paraId="6FE0D69C" w14:textId="77777777" w:rsidR="00FF013F" w:rsidRPr="003D0D7B" w:rsidRDefault="00FF013F">
            <w:pPr>
              <w:pStyle w:val="TAH"/>
            </w:pPr>
            <w:r w:rsidRPr="003D0D7B">
              <w:t>Mandatory/</w:t>
            </w:r>
          </w:p>
          <w:p w14:paraId="1F96003B" w14:textId="77777777" w:rsidR="00FF013F" w:rsidRPr="003D0D7B" w:rsidRDefault="00FF013F">
            <w:pPr>
              <w:pStyle w:val="TAH"/>
            </w:pPr>
            <w:r w:rsidRPr="003D0D7B">
              <w:t>Optional</w:t>
            </w:r>
          </w:p>
        </w:tc>
        <w:tc>
          <w:tcPr>
            <w:tcW w:w="2649" w:type="dxa"/>
            <w:gridSpan w:val="2"/>
            <w:tcBorders>
              <w:top w:val="single" w:sz="4" w:space="0" w:color="auto"/>
              <w:left w:val="single" w:sz="4" w:space="0" w:color="auto"/>
              <w:bottom w:val="single" w:sz="4" w:space="0" w:color="auto"/>
              <w:right w:val="single" w:sz="4" w:space="0" w:color="auto"/>
            </w:tcBorders>
            <w:hideMark/>
          </w:tcPr>
          <w:p w14:paraId="58939E17" w14:textId="77777777" w:rsidR="00FF013F" w:rsidRPr="003D0D7B" w:rsidRDefault="00FF013F">
            <w:pPr>
              <w:pStyle w:val="TAH"/>
            </w:pPr>
            <w:r w:rsidRPr="003D0D7B">
              <w:t>Used in command:</w:t>
            </w:r>
          </w:p>
        </w:tc>
        <w:tc>
          <w:tcPr>
            <w:tcW w:w="3142" w:type="dxa"/>
            <w:gridSpan w:val="2"/>
            <w:tcBorders>
              <w:top w:val="single" w:sz="4" w:space="0" w:color="auto"/>
              <w:left w:val="single" w:sz="4" w:space="0" w:color="auto"/>
              <w:bottom w:val="single" w:sz="4" w:space="0" w:color="auto"/>
              <w:right w:val="single" w:sz="4" w:space="0" w:color="auto"/>
            </w:tcBorders>
            <w:hideMark/>
          </w:tcPr>
          <w:p w14:paraId="3224BD36" w14:textId="77777777" w:rsidR="00FF013F" w:rsidRPr="003D0D7B" w:rsidRDefault="00FF013F">
            <w:pPr>
              <w:pStyle w:val="TAH"/>
            </w:pPr>
            <w:r w:rsidRPr="003D0D7B">
              <w:t>Supported Values:</w:t>
            </w:r>
          </w:p>
        </w:tc>
      </w:tr>
      <w:tr w:rsidR="00FF013F" w:rsidRPr="003D0D7B" w14:paraId="7B1565D5" w14:textId="77777777" w:rsidTr="00FF013F">
        <w:trPr>
          <w:cantSplit/>
        </w:trPr>
        <w:tc>
          <w:tcPr>
            <w:tcW w:w="2301" w:type="dxa"/>
            <w:tcBorders>
              <w:top w:val="single" w:sz="4" w:space="0" w:color="auto"/>
              <w:left w:val="single" w:sz="4" w:space="0" w:color="auto"/>
              <w:bottom w:val="single" w:sz="4" w:space="0" w:color="auto"/>
              <w:right w:val="single" w:sz="4" w:space="0" w:color="auto"/>
            </w:tcBorders>
            <w:hideMark/>
          </w:tcPr>
          <w:p w14:paraId="0BF02E10" w14:textId="77777777" w:rsidR="00FF013F" w:rsidRPr="003D0D7B" w:rsidRDefault="00FF013F">
            <w:pPr>
              <w:pStyle w:val="TAC"/>
            </w:pPr>
            <w:r w:rsidRPr="003D0D7B">
              <w:t>None</w:t>
            </w:r>
          </w:p>
        </w:tc>
        <w:tc>
          <w:tcPr>
            <w:tcW w:w="1797" w:type="dxa"/>
            <w:tcBorders>
              <w:top w:val="single" w:sz="4" w:space="0" w:color="auto"/>
              <w:left w:val="single" w:sz="4" w:space="0" w:color="auto"/>
              <w:bottom w:val="single" w:sz="4" w:space="0" w:color="auto"/>
              <w:right w:val="single" w:sz="4" w:space="0" w:color="auto"/>
            </w:tcBorders>
            <w:hideMark/>
          </w:tcPr>
          <w:p w14:paraId="1823D463" w14:textId="77777777" w:rsidR="00FF013F" w:rsidRPr="003D0D7B" w:rsidRDefault="00FF013F">
            <w:pPr>
              <w:pStyle w:val="TAC"/>
            </w:pPr>
            <w:r w:rsidRPr="003D0D7B">
              <w:t>-</w:t>
            </w:r>
          </w:p>
        </w:tc>
        <w:tc>
          <w:tcPr>
            <w:tcW w:w="2649" w:type="dxa"/>
            <w:gridSpan w:val="2"/>
            <w:tcBorders>
              <w:top w:val="single" w:sz="4" w:space="0" w:color="auto"/>
              <w:left w:val="single" w:sz="4" w:space="0" w:color="auto"/>
              <w:bottom w:val="single" w:sz="4" w:space="0" w:color="auto"/>
              <w:right w:val="single" w:sz="4" w:space="0" w:color="auto"/>
            </w:tcBorders>
            <w:hideMark/>
          </w:tcPr>
          <w:p w14:paraId="319792C3" w14:textId="77777777" w:rsidR="00FF013F" w:rsidRPr="003D0D7B" w:rsidRDefault="00FF013F">
            <w:pPr>
              <w:pStyle w:val="TAC"/>
            </w:pPr>
            <w:r w:rsidRPr="003D0D7B">
              <w:t>-</w:t>
            </w:r>
          </w:p>
        </w:tc>
        <w:tc>
          <w:tcPr>
            <w:tcW w:w="3142" w:type="dxa"/>
            <w:gridSpan w:val="2"/>
            <w:tcBorders>
              <w:top w:val="single" w:sz="4" w:space="0" w:color="auto"/>
              <w:left w:val="single" w:sz="4" w:space="0" w:color="auto"/>
              <w:bottom w:val="single" w:sz="4" w:space="0" w:color="auto"/>
              <w:right w:val="single" w:sz="4" w:space="0" w:color="auto"/>
            </w:tcBorders>
            <w:hideMark/>
          </w:tcPr>
          <w:p w14:paraId="1EE6108B" w14:textId="77777777" w:rsidR="00FF013F" w:rsidRPr="003D0D7B" w:rsidRDefault="00FF013F">
            <w:pPr>
              <w:pStyle w:val="TAC"/>
            </w:pPr>
            <w:r w:rsidRPr="003D0D7B">
              <w:t>-</w:t>
            </w:r>
          </w:p>
        </w:tc>
      </w:tr>
      <w:tr w:rsidR="00FF013F" w:rsidRPr="003D0D7B" w14:paraId="7AB650EB" w14:textId="77777777" w:rsidTr="00FF013F">
        <w:trPr>
          <w:cantSplit/>
        </w:trPr>
        <w:tc>
          <w:tcPr>
            <w:tcW w:w="2301" w:type="dxa"/>
            <w:tcBorders>
              <w:top w:val="single" w:sz="4" w:space="0" w:color="auto"/>
              <w:left w:val="single" w:sz="4" w:space="0" w:color="auto"/>
              <w:bottom w:val="single" w:sz="4" w:space="0" w:color="auto"/>
              <w:right w:val="single" w:sz="4" w:space="0" w:color="auto"/>
            </w:tcBorders>
            <w:hideMark/>
          </w:tcPr>
          <w:p w14:paraId="7EF08533" w14:textId="77777777" w:rsidR="00FF013F" w:rsidRPr="003D0D7B" w:rsidRDefault="00FF013F">
            <w:pPr>
              <w:pStyle w:val="TAH"/>
            </w:pPr>
            <w:r w:rsidRPr="003D0D7B">
              <w:t>Error Codes</w:t>
            </w:r>
          </w:p>
        </w:tc>
        <w:tc>
          <w:tcPr>
            <w:tcW w:w="7588" w:type="dxa"/>
            <w:gridSpan w:val="5"/>
            <w:tcBorders>
              <w:top w:val="single" w:sz="4" w:space="0" w:color="auto"/>
              <w:left w:val="single" w:sz="4" w:space="0" w:color="auto"/>
              <w:bottom w:val="single" w:sz="4" w:space="0" w:color="auto"/>
              <w:right w:val="single" w:sz="4" w:space="0" w:color="auto"/>
            </w:tcBorders>
            <w:hideMark/>
          </w:tcPr>
          <w:p w14:paraId="6C32FA39" w14:textId="77777777" w:rsidR="00FF013F" w:rsidRPr="003D0D7B" w:rsidRDefault="00FF013F">
            <w:pPr>
              <w:pStyle w:val="TAH"/>
            </w:pPr>
            <w:r w:rsidRPr="003D0D7B">
              <w:t>Mandatory/ Optional</w:t>
            </w:r>
          </w:p>
        </w:tc>
      </w:tr>
      <w:tr w:rsidR="00FF013F" w:rsidRPr="003D0D7B" w14:paraId="12F53D79" w14:textId="77777777" w:rsidTr="00FF013F">
        <w:trPr>
          <w:cantSplit/>
        </w:trPr>
        <w:tc>
          <w:tcPr>
            <w:tcW w:w="2301" w:type="dxa"/>
            <w:tcBorders>
              <w:top w:val="single" w:sz="4" w:space="0" w:color="auto"/>
              <w:left w:val="single" w:sz="4" w:space="0" w:color="auto"/>
              <w:bottom w:val="single" w:sz="4" w:space="0" w:color="auto"/>
              <w:right w:val="single" w:sz="4" w:space="0" w:color="auto"/>
            </w:tcBorders>
            <w:hideMark/>
          </w:tcPr>
          <w:p w14:paraId="3F4B3D15" w14:textId="77777777" w:rsidR="00FF013F" w:rsidRPr="003D0D7B" w:rsidRDefault="00FF013F">
            <w:pPr>
              <w:pStyle w:val="TAC"/>
            </w:pPr>
            <w:r w:rsidRPr="003D0D7B">
              <w:t>None</w:t>
            </w:r>
          </w:p>
        </w:tc>
        <w:tc>
          <w:tcPr>
            <w:tcW w:w="7588" w:type="dxa"/>
            <w:gridSpan w:val="5"/>
            <w:tcBorders>
              <w:top w:val="single" w:sz="4" w:space="0" w:color="auto"/>
              <w:left w:val="single" w:sz="4" w:space="0" w:color="auto"/>
              <w:bottom w:val="single" w:sz="4" w:space="0" w:color="auto"/>
              <w:right w:val="single" w:sz="4" w:space="0" w:color="auto"/>
            </w:tcBorders>
            <w:hideMark/>
          </w:tcPr>
          <w:p w14:paraId="44733641" w14:textId="77777777" w:rsidR="00FF013F" w:rsidRPr="003D0D7B" w:rsidRDefault="00FF013F">
            <w:pPr>
              <w:pStyle w:val="TAC"/>
            </w:pPr>
            <w:r w:rsidRPr="003D0D7B">
              <w:t>-</w:t>
            </w:r>
          </w:p>
        </w:tc>
      </w:tr>
    </w:tbl>
    <w:p w14:paraId="654406F9" w14:textId="77777777" w:rsidR="00FF013F" w:rsidRPr="003D0D7B" w:rsidRDefault="00FF013F" w:rsidP="00FF013F">
      <w:pPr>
        <w:rPr>
          <w:rFonts w:ascii="Arial" w:hAnsi="Arial" w:cs="Arial"/>
          <w:b/>
          <w:bCs/>
          <w:sz w:val="24"/>
          <w:szCs w:val="24"/>
        </w:rPr>
      </w:pPr>
    </w:p>
    <w:p w14:paraId="7DCC6B40" w14:textId="77777777" w:rsidR="00FF013F" w:rsidRPr="003D0D7B" w:rsidRDefault="00FF013F" w:rsidP="00FF013F">
      <w:pPr>
        <w:pStyle w:val="Heading4"/>
        <w:rPr>
          <w:lang w:val="fr-FR"/>
        </w:rPr>
      </w:pPr>
      <w:bookmarkStart w:id="213" w:name="_Toc485674041"/>
      <w:bookmarkStart w:id="214" w:name="_Toc57988562"/>
      <w:bookmarkStart w:id="215" w:name="_Toc67479730"/>
      <w:smartTag w:uri="urn:schemas-microsoft-com:office:smarttags" w:element="chsdate">
        <w:smartTagPr>
          <w:attr w:name="IsROCDate" w:val="False"/>
          <w:attr w:name="IsLunarDate" w:val="False"/>
          <w:attr w:name="Day" w:val="30"/>
          <w:attr w:name="Month" w:val="12"/>
          <w:attr w:name="Year" w:val="1899"/>
        </w:smartTagPr>
        <w:r w:rsidRPr="003D0D7B">
          <w:lastRenderedPageBreak/>
          <w:t>5.14.3</w:t>
        </w:r>
      </w:smartTag>
      <w:r w:rsidRPr="003D0D7B">
        <w:t>.17</w:t>
      </w:r>
      <w:r w:rsidRPr="003D0D7B">
        <w:tab/>
      </w:r>
      <w:r w:rsidRPr="003D0D7B">
        <w:rPr>
          <w:lang w:val="fr-FR"/>
        </w:rPr>
        <w:t>Multimedia Play Package</w:t>
      </w:r>
      <w:bookmarkEnd w:id="213"/>
      <w:bookmarkEnd w:id="214"/>
      <w:bookmarkEnd w:id="215"/>
    </w:p>
    <w:p w14:paraId="263B6C90" w14:textId="77777777" w:rsidR="00FF013F" w:rsidRPr="003D0D7B" w:rsidRDefault="00FF013F" w:rsidP="00FF013F">
      <w:pPr>
        <w:pStyle w:val="TH"/>
      </w:pPr>
      <w:r w:rsidRPr="003D0D7B">
        <w:t>Table 5.14.3.17.1: Package Usage Information for Multimedia Play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16"/>
        <w:gridCol w:w="2127"/>
        <w:gridCol w:w="1906"/>
        <w:gridCol w:w="863"/>
        <w:gridCol w:w="984"/>
        <w:gridCol w:w="2293"/>
      </w:tblGrid>
      <w:tr w:rsidR="00FF013F" w:rsidRPr="003D0D7B" w14:paraId="6B5E4739"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50C0A2F5" w14:textId="77777777" w:rsidR="00FF013F" w:rsidRPr="003D0D7B" w:rsidRDefault="00FF013F">
            <w:pPr>
              <w:pStyle w:val="TAH"/>
            </w:pPr>
            <w:r w:rsidRPr="003D0D7B">
              <w:t xml:space="preserve">Properties </w:t>
            </w:r>
          </w:p>
        </w:tc>
        <w:tc>
          <w:tcPr>
            <w:tcW w:w="2127" w:type="dxa"/>
            <w:tcBorders>
              <w:top w:val="single" w:sz="4" w:space="0" w:color="auto"/>
              <w:left w:val="single" w:sz="4" w:space="0" w:color="auto"/>
              <w:bottom w:val="single" w:sz="4" w:space="0" w:color="auto"/>
              <w:right w:val="single" w:sz="4" w:space="0" w:color="auto"/>
            </w:tcBorders>
            <w:hideMark/>
          </w:tcPr>
          <w:p w14:paraId="09387842" w14:textId="77777777" w:rsidR="00FF013F" w:rsidRPr="003D0D7B" w:rsidRDefault="00FF013F">
            <w:pPr>
              <w:pStyle w:val="TAH"/>
            </w:pPr>
            <w:r w:rsidRPr="003D0D7B">
              <w:t>Mandatory/</w:t>
            </w:r>
          </w:p>
          <w:p w14:paraId="566A3AFD" w14:textId="77777777" w:rsidR="00FF013F" w:rsidRPr="003D0D7B" w:rsidRDefault="00FF013F">
            <w:pPr>
              <w:pStyle w:val="TAH"/>
            </w:pPr>
            <w:r w:rsidRPr="003D0D7B">
              <w:t>Optional</w:t>
            </w:r>
          </w:p>
        </w:tc>
        <w:tc>
          <w:tcPr>
            <w:tcW w:w="1906" w:type="dxa"/>
            <w:tcBorders>
              <w:top w:val="single" w:sz="4" w:space="0" w:color="auto"/>
              <w:left w:val="single" w:sz="4" w:space="0" w:color="auto"/>
              <w:bottom w:val="single" w:sz="4" w:space="0" w:color="auto"/>
              <w:right w:val="single" w:sz="4" w:space="0" w:color="auto"/>
            </w:tcBorders>
            <w:hideMark/>
          </w:tcPr>
          <w:p w14:paraId="4465F2E5" w14:textId="77777777" w:rsidR="00FF013F" w:rsidRPr="003D0D7B" w:rsidRDefault="00FF013F">
            <w:pPr>
              <w:pStyle w:val="TAH"/>
            </w:pPr>
            <w:r w:rsidRPr="003D0D7B">
              <w:t>Used in command:</w:t>
            </w:r>
          </w:p>
        </w:tc>
        <w:tc>
          <w:tcPr>
            <w:tcW w:w="1847" w:type="dxa"/>
            <w:gridSpan w:val="2"/>
            <w:tcBorders>
              <w:top w:val="single" w:sz="4" w:space="0" w:color="auto"/>
              <w:left w:val="single" w:sz="4" w:space="0" w:color="auto"/>
              <w:bottom w:val="single" w:sz="4" w:space="0" w:color="auto"/>
              <w:right w:val="single" w:sz="4" w:space="0" w:color="auto"/>
            </w:tcBorders>
            <w:hideMark/>
          </w:tcPr>
          <w:p w14:paraId="1624261E" w14:textId="77777777" w:rsidR="00FF013F" w:rsidRPr="003D0D7B" w:rsidRDefault="00FF013F">
            <w:pPr>
              <w:pStyle w:val="TAH"/>
            </w:pPr>
            <w:r w:rsidRPr="003D0D7B">
              <w:t>Supported Values:</w:t>
            </w:r>
          </w:p>
        </w:tc>
        <w:tc>
          <w:tcPr>
            <w:tcW w:w="2293" w:type="dxa"/>
            <w:tcBorders>
              <w:top w:val="single" w:sz="4" w:space="0" w:color="auto"/>
              <w:left w:val="single" w:sz="4" w:space="0" w:color="auto"/>
              <w:bottom w:val="single" w:sz="4" w:space="0" w:color="auto"/>
              <w:right w:val="single" w:sz="4" w:space="0" w:color="auto"/>
            </w:tcBorders>
            <w:hideMark/>
          </w:tcPr>
          <w:p w14:paraId="03D70819" w14:textId="77777777" w:rsidR="00FF013F" w:rsidRPr="003D0D7B" w:rsidRDefault="00FF013F">
            <w:pPr>
              <w:pStyle w:val="TAH"/>
            </w:pPr>
            <w:r w:rsidRPr="003D0D7B">
              <w:t>Provisioned Value:</w:t>
            </w:r>
          </w:p>
        </w:tc>
      </w:tr>
      <w:tr w:rsidR="00FF013F" w:rsidRPr="003D0D7B" w14:paraId="46FF685C"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1ADF52FD" w14:textId="77777777" w:rsidR="00FF013F" w:rsidRPr="003D0D7B" w:rsidRDefault="00FF013F">
            <w:pPr>
              <w:pStyle w:val="TAC"/>
            </w:pPr>
            <w:r w:rsidRPr="003D0D7B">
              <w:t>None</w:t>
            </w:r>
          </w:p>
        </w:tc>
        <w:tc>
          <w:tcPr>
            <w:tcW w:w="2127" w:type="dxa"/>
            <w:tcBorders>
              <w:top w:val="single" w:sz="4" w:space="0" w:color="auto"/>
              <w:left w:val="single" w:sz="4" w:space="0" w:color="auto"/>
              <w:bottom w:val="single" w:sz="4" w:space="0" w:color="auto"/>
              <w:right w:val="single" w:sz="4" w:space="0" w:color="auto"/>
            </w:tcBorders>
            <w:hideMark/>
          </w:tcPr>
          <w:p w14:paraId="047F825D" w14:textId="77777777" w:rsidR="00FF013F" w:rsidRPr="003D0D7B" w:rsidRDefault="00FF013F">
            <w:pPr>
              <w:pStyle w:val="TAC"/>
            </w:pPr>
            <w:r w:rsidRPr="003D0D7B">
              <w:t>-</w:t>
            </w:r>
          </w:p>
        </w:tc>
        <w:tc>
          <w:tcPr>
            <w:tcW w:w="1906" w:type="dxa"/>
            <w:tcBorders>
              <w:top w:val="single" w:sz="4" w:space="0" w:color="auto"/>
              <w:left w:val="single" w:sz="4" w:space="0" w:color="auto"/>
              <w:bottom w:val="single" w:sz="4" w:space="0" w:color="auto"/>
              <w:right w:val="single" w:sz="4" w:space="0" w:color="auto"/>
            </w:tcBorders>
            <w:hideMark/>
          </w:tcPr>
          <w:p w14:paraId="2AB8E415" w14:textId="77777777" w:rsidR="00FF013F" w:rsidRPr="003D0D7B" w:rsidRDefault="00FF013F">
            <w:pPr>
              <w:pStyle w:val="TAC"/>
            </w:pPr>
            <w:r w:rsidRPr="003D0D7B">
              <w:t>-</w:t>
            </w:r>
          </w:p>
        </w:tc>
        <w:tc>
          <w:tcPr>
            <w:tcW w:w="1847" w:type="dxa"/>
            <w:gridSpan w:val="2"/>
            <w:tcBorders>
              <w:top w:val="single" w:sz="4" w:space="0" w:color="auto"/>
              <w:left w:val="single" w:sz="4" w:space="0" w:color="auto"/>
              <w:bottom w:val="single" w:sz="4" w:space="0" w:color="auto"/>
              <w:right w:val="single" w:sz="4" w:space="0" w:color="auto"/>
            </w:tcBorders>
            <w:hideMark/>
          </w:tcPr>
          <w:p w14:paraId="1212B93F" w14:textId="77777777" w:rsidR="00FF013F" w:rsidRPr="003D0D7B" w:rsidRDefault="00FF013F">
            <w:pPr>
              <w:pStyle w:val="TAC"/>
            </w:pPr>
            <w:r w:rsidRPr="003D0D7B">
              <w:t>-</w:t>
            </w:r>
          </w:p>
        </w:tc>
        <w:tc>
          <w:tcPr>
            <w:tcW w:w="2293" w:type="dxa"/>
            <w:tcBorders>
              <w:top w:val="single" w:sz="4" w:space="0" w:color="auto"/>
              <w:left w:val="single" w:sz="4" w:space="0" w:color="auto"/>
              <w:bottom w:val="single" w:sz="4" w:space="0" w:color="auto"/>
              <w:right w:val="single" w:sz="4" w:space="0" w:color="auto"/>
            </w:tcBorders>
            <w:hideMark/>
          </w:tcPr>
          <w:p w14:paraId="73596187" w14:textId="77777777" w:rsidR="00FF013F" w:rsidRPr="003D0D7B" w:rsidRDefault="00FF013F">
            <w:pPr>
              <w:pStyle w:val="TAC"/>
            </w:pPr>
            <w:r w:rsidRPr="003D0D7B">
              <w:t>-</w:t>
            </w:r>
          </w:p>
        </w:tc>
      </w:tr>
      <w:tr w:rsidR="00FF013F" w:rsidRPr="003D0D7B" w14:paraId="346B18A3"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4F53760D" w14:textId="77777777" w:rsidR="00FF013F" w:rsidRPr="003D0D7B" w:rsidRDefault="00FF013F">
            <w:pPr>
              <w:pStyle w:val="TAH"/>
            </w:pPr>
            <w:r w:rsidRPr="003D0D7B">
              <w:t xml:space="preserve">Signals </w:t>
            </w:r>
          </w:p>
        </w:tc>
        <w:tc>
          <w:tcPr>
            <w:tcW w:w="2127" w:type="dxa"/>
            <w:tcBorders>
              <w:top w:val="single" w:sz="4" w:space="0" w:color="auto"/>
              <w:left w:val="single" w:sz="4" w:space="0" w:color="auto"/>
              <w:bottom w:val="single" w:sz="4" w:space="0" w:color="auto"/>
              <w:right w:val="single" w:sz="4" w:space="0" w:color="auto"/>
            </w:tcBorders>
            <w:hideMark/>
          </w:tcPr>
          <w:p w14:paraId="4FE4A863" w14:textId="77777777" w:rsidR="00FF013F" w:rsidRPr="003D0D7B" w:rsidRDefault="00FF013F">
            <w:pPr>
              <w:pStyle w:val="TAH"/>
            </w:pPr>
            <w:r w:rsidRPr="003D0D7B">
              <w:t>Mandatory/</w:t>
            </w:r>
          </w:p>
          <w:p w14:paraId="121CCBBD" w14:textId="77777777" w:rsidR="00FF013F" w:rsidRPr="003D0D7B" w:rsidRDefault="00FF013F">
            <w:pPr>
              <w:pStyle w:val="TAH"/>
            </w:pPr>
            <w:r w:rsidRPr="003D0D7B">
              <w:t>Optional</w:t>
            </w:r>
          </w:p>
        </w:tc>
        <w:tc>
          <w:tcPr>
            <w:tcW w:w="3753" w:type="dxa"/>
            <w:gridSpan w:val="3"/>
            <w:tcBorders>
              <w:top w:val="single" w:sz="4" w:space="0" w:color="auto"/>
              <w:left w:val="single" w:sz="4" w:space="0" w:color="auto"/>
              <w:bottom w:val="single" w:sz="4" w:space="0" w:color="auto"/>
              <w:right w:val="single" w:sz="4" w:space="0" w:color="auto"/>
            </w:tcBorders>
            <w:hideMark/>
          </w:tcPr>
          <w:p w14:paraId="75C0C91B" w14:textId="77777777" w:rsidR="00FF013F" w:rsidRPr="003D0D7B" w:rsidRDefault="00FF013F">
            <w:pPr>
              <w:pStyle w:val="TAH"/>
            </w:pPr>
            <w:r w:rsidRPr="003D0D7B">
              <w:t>Used in command:</w:t>
            </w:r>
          </w:p>
        </w:tc>
        <w:tc>
          <w:tcPr>
            <w:tcW w:w="2293" w:type="dxa"/>
            <w:tcBorders>
              <w:top w:val="single" w:sz="4" w:space="0" w:color="auto"/>
              <w:left w:val="single" w:sz="4" w:space="0" w:color="auto"/>
              <w:bottom w:val="single" w:sz="4" w:space="0" w:color="auto"/>
              <w:right w:val="single" w:sz="4" w:space="0" w:color="auto"/>
            </w:tcBorders>
            <w:hideMark/>
          </w:tcPr>
          <w:p w14:paraId="7FEFFA87" w14:textId="77777777" w:rsidR="00FF013F" w:rsidRPr="003D0D7B" w:rsidRDefault="00FF013F">
            <w:pPr>
              <w:pStyle w:val="TAH"/>
            </w:pPr>
            <w:r w:rsidRPr="003D0D7B">
              <w:t>Duration Provisioned Value:</w:t>
            </w:r>
          </w:p>
        </w:tc>
      </w:tr>
      <w:tr w:rsidR="00FF013F" w:rsidRPr="003D0D7B" w14:paraId="377DDDC8" w14:textId="77777777" w:rsidTr="00FF013F">
        <w:trPr>
          <w:cantSplit/>
        </w:trPr>
        <w:tc>
          <w:tcPr>
            <w:tcW w:w="1716" w:type="dxa"/>
            <w:vMerge w:val="restart"/>
            <w:tcBorders>
              <w:top w:val="single" w:sz="4" w:space="0" w:color="auto"/>
              <w:left w:val="single" w:sz="4" w:space="0" w:color="auto"/>
              <w:bottom w:val="single" w:sz="4" w:space="0" w:color="auto"/>
              <w:right w:val="single" w:sz="4" w:space="0" w:color="auto"/>
            </w:tcBorders>
            <w:hideMark/>
          </w:tcPr>
          <w:p w14:paraId="5A1C9E84" w14:textId="77777777" w:rsidR="003D0D7B" w:rsidRPr="003D0D7B" w:rsidRDefault="00FF013F">
            <w:pPr>
              <w:pStyle w:val="TAC"/>
              <w:rPr>
                <w:bCs/>
              </w:rPr>
            </w:pPr>
            <w:r w:rsidRPr="003D0D7B">
              <w:t>Play</w:t>
            </w:r>
          </w:p>
          <w:p w14:paraId="1D7C3598" w14:textId="16FA1026" w:rsidR="00FF013F" w:rsidRPr="003D0D7B" w:rsidRDefault="00FF013F">
            <w:pPr>
              <w:pStyle w:val="TAC"/>
              <w:rPr>
                <w:b/>
                <w:bCs/>
              </w:rPr>
            </w:pPr>
            <w:r w:rsidRPr="003D0D7B">
              <w:rPr>
                <w:bCs/>
              </w:rPr>
              <w:t>(mpp/play,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3D0D7B">
                <w:rPr>
                  <w:bCs/>
                </w:rPr>
                <w:t>00a</w:t>
              </w:r>
            </w:smartTag>
            <w:r w:rsidRPr="003D0D7B">
              <w:rPr>
                <w:bCs/>
              </w:rPr>
              <w:t>9/0x0001)</w:t>
            </w:r>
          </w:p>
        </w:tc>
        <w:tc>
          <w:tcPr>
            <w:tcW w:w="2127" w:type="dxa"/>
            <w:tcBorders>
              <w:top w:val="single" w:sz="4" w:space="0" w:color="auto"/>
              <w:left w:val="single" w:sz="4" w:space="0" w:color="auto"/>
              <w:bottom w:val="single" w:sz="4" w:space="0" w:color="auto"/>
              <w:right w:val="single" w:sz="4" w:space="0" w:color="auto"/>
            </w:tcBorders>
            <w:hideMark/>
          </w:tcPr>
          <w:p w14:paraId="4120BE8B" w14:textId="77777777" w:rsidR="00FF013F" w:rsidRPr="003D0D7B" w:rsidRDefault="00FF013F">
            <w:pPr>
              <w:pStyle w:val="TAC"/>
              <w:rPr>
                <w:b/>
                <w:bCs/>
              </w:rPr>
            </w:pPr>
            <w:r w:rsidRPr="003D0D7B">
              <w:t>M</w:t>
            </w:r>
          </w:p>
        </w:tc>
        <w:tc>
          <w:tcPr>
            <w:tcW w:w="3753" w:type="dxa"/>
            <w:gridSpan w:val="3"/>
            <w:tcBorders>
              <w:top w:val="single" w:sz="4" w:space="0" w:color="auto"/>
              <w:left w:val="single" w:sz="4" w:space="0" w:color="auto"/>
              <w:bottom w:val="single" w:sz="4" w:space="0" w:color="auto"/>
              <w:right w:val="single" w:sz="4" w:space="0" w:color="auto"/>
            </w:tcBorders>
            <w:hideMark/>
          </w:tcPr>
          <w:p w14:paraId="203AA86C" w14:textId="77777777" w:rsidR="00FF013F" w:rsidRPr="003D0D7B" w:rsidRDefault="00FF013F">
            <w:pPr>
              <w:pStyle w:val="TAC"/>
              <w:rPr>
                <w:b/>
                <w:bCs/>
              </w:rPr>
            </w:pPr>
            <w:r w:rsidRPr="003D0D7B">
              <w:t>ADD, MOD, MOVE</w:t>
            </w:r>
          </w:p>
        </w:tc>
        <w:tc>
          <w:tcPr>
            <w:tcW w:w="2293" w:type="dxa"/>
            <w:tcBorders>
              <w:top w:val="single" w:sz="4" w:space="0" w:color="auto"/>
              <w:left w:val="single" w:sz="4" w:space="0" w:color="auto"/>
              <w:bottom w:val="single" w:sz="4" w:space="0" w:color="auto"/>
              <w:right w:val="single" w:sz="4" w:space="0" w:color="auto"/>
            </w:tcBorders>
            <w:hideMark/>
          </w:tcPr>
          <w:p w14:paraId="055C0D7B" w14:textId="77777777" w:rsidR="00FF013F" w:rsidRPr="003D0D7B" w:rsidRDefault="00FF013F">
            <w:pPr>
              <w:pStyle w:val="TAC"/>
              <w:rPr>
                <w:b/>
                <w:bCs/>
              </w:rPr>
            </w:pPr>
            <w:r w:rsidRPr="003D0D7B">
              <w:t xml:space="preserve"> -</w:t>
            </w:r>
          </w:p>
        </w:tc>
      </w:tr>
      <w:tr w:rsidR="00FF013F" w:rsidRPr="003D0D7B" w14:paraId="02109C2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B2210A"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36AA5F3D" w14:textId="77777777" w:rsidR="00FF013F" w:rsidRPr="003D0D7B" w:rsidRDefault="00FF013F">
            <w:pPr>
              <w:pStyle w:val="TAH"/>
            </w:pPr>
            <w:r w:rsidRPr="003D0D7B">
              <w:t>Signal Parameters</w:t>
            </w:r>
          </w:p>
        </w:tc>
        <w:tc>
          <w:tcPr>
            <w:tcW w:w="1906" w:type="dxa"/>
            <w:tcBorders>
              <w:top w:val="single" w:sz="4" w:space="0" w:color="auto"/>
              <w:left w:val="single" w:sz="4" w:space="0" w:color="auto"/>
              <w:bottom w:val="single" w:sz="4" w:space="0" w:color="auto"/>
              <w:right w:val="single" w:sz="4" w:space="0" w:color="auto"/>
            </w:tcBorders>
            <w:hideMark/>
          </w:tcPr>
          <w:p w14:paraId="4114827F" w14:textId="77777777" w:rsidR="00FF013F" w:rsidRPr="003D0D7B" w:rsidRDefault="00FF013F">
            <w:pPr>
              <w:pStyle w:val="TAH"/>
            </w:pPr>
            <w:r w:rsidRPr="003D0D7B">
              <w:t>Mandatory/</w:t>
            </w:r>
          </w:p>
          <w:p w14:paraId="4ADF2C16" w14:textId="77777777" w:rsidR="00FF013F" w:rsidRPr="003D0D7B" w:rsidRDefault="00FF013F">
            <w:pPr>
              <w:pStyle w:val="TAH"/>
            </w:pPr>
            <w:r w:rsidRPr="003D0D7B">
              <w:t>Optional</w:t>
            </w:r>
          </w:p>
        </w:tc>
        <w:tc>
          <w:tcPr>
            <w:tcW w:w="1847" w:type="dxa"/>
            <w:gridSpan w:val="2"/>
            <w:tcBorders>
              <w:top w:val="single" w:sz="4" w:space="0" w:color="auto"/>
              <w:left w:val="single" w:sz="4" w:space="0" w:color="auto"/>
              <w:bottom w:val="single" w:sz="4" w:space="0" w:color="auto"/>
              <w:right w:val="single" w:sz="4" w:space="0" w:color="auto"/>
            </w:tcBorders>
            <w:hideMark/>
          </w:tcPr>
          <w:p w14:paraId="6EAB1BAF" w14:textId="77777777" w:rsidR="00FF013F" w:rsidRPr="003D0D7B" w:rsidRDefault="00FF013F">
            <w:pPr>
              <w:pStyle w:val="TAH"/>
            </w:pPr>
            <w:r w:rsidRPr="003D0D7B">
              <w:t>Supported</w:t>
            </w:r>
          </w:p>
          <w:p w14:paraId="355204A8" w14:textId="77777777" w:rsidR="00FF013F" w:rsidRPr="003D0D7B" w:rsidRDefault="00FF013F">
            <w:pPr>
              <w:pStyle w:val="TAH"/>
            </w:pPr>
            <w:r w:rsidRPr="003D0D7B">
              <w:t>Values:</w:t>
            </w:r>
          </w:p>
        </w:tc>
        <w:tc>
          <w:tcPr>
            <w:tcW w:w="2293" w:type="dxa"/>
            <w:tcBorders>
              <w:top w:val="single" w:sz="4" w:space="0" w:color="auto"/>
              <w:left w:val="single" w:sz="4" w:space="0" w:color="auto"/>
              <w:bottom w:val="single" w:sz="4" w:space="0" w:color="auto"/>
              <w:right w:val="single" w:sz="4" w:space="0" w:color="auto"/>
            </w:tcBorders>
            <w:hideMark/>
          </w:tcPr>
          <w:p w14:paraId="26897314" w14:textId="77777777" w:rsidR="00FF013F" w:rsidRPr="003D0D7B" w:rsidRDefault="00FF013F">
            <w:pPr>
              <w:pStyle w:val="TAH"/>
            </w:pPr>
            <w:r w:rsidRPr="003D0D7B">
              <w:t>Duration Provisioned Value:</w:t>
            </w:r>
          </w:p>
        </w:tc>
      </w:tr>
      <w:tr w:rsidR="00FF013F" w:rsidRPr="003D0D7B" w14:paraId="6FD91E0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42A455"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61A744DE" w14:textId="77777777" w:rsidR="00FF013F" w:rsidRPr="003D0D7B" w:rsidRDefault="00FF013F">
            <w:pPr>
              <w:pStyle w:val="TAC"/>
            </w:pPr>
            <w:r w:rsidRPr="003D0D7B">
              <w:t>Announcement</w:t>
            </w:r>
          </w:p>
          <w:p w14:paraId="6909F062" w14:textId="77777777" w:rsidR="00FF013F" w:rsidRPr="003D0D7B" w:rsidRDefault="00FF013F">
            <w:pPr>
              <w:pStyle w:val="TAC"/>
              <w:rPr>
                <w:b/>
                <w:bCs/>
              </w:rPr>
            </w:pPr>
            <w:r w:rsidRPr="003D0D7B">
              <w:t>(an,0x0001)</w:t>
            </w:r>
          </w:p>
        </w:tc>
        <w:tc>
          <w:tcPr>
            <w:tcW w:w="1906" w:type="dxa"/>
            <w:tcBorders>
              <w:top w:val="single" w:sz="4" w:space="0" w:color="auto"/>
              <w:left w:val="single" w:sz="4" w:space="0" w:color="auto"/>
              <w:bottom w:val="single" w:sz="4" w:space="0" w:color="auto"/>
              <w:right w:val="single" w:sz="4" w:space="0" w:color="auto"/>
            </w:tcBorders>
            <w:hideMark/>
          </w:tcPr>
          <w:p w14:paraId="3D57C37B" w14:textId="77777777" w:rsidR="00FF013F" w:rsidRPr="003D0D7B" w:rsidRDefault="00FF013F">
            <w:pPr>
              <w:pStyle w:val="TAC"/>
              <w:rPr>
                <w:b/>
                <w:bCs/>
              </w:rPr>
            </w:pPr>
            <w:r w:rsidRPr="003D0D7B">
              <w:t>M</w:t>
            </w:r>
          </w:p>
        </w:tc>
        <w:tc>
          <w:tcPr>
            <w:tcW w:w="1847" w:type="dxa"/>
            <w:gridSpan w:val="2"/>
            <w:tcBorders>
              <w:top w:val="single" w:sz="4" w:space="0" w:color="auto"/>
              <w:left w:val="single" w:sz="4" w:space="0" w:color="auto"/>
              <w:bottom w:val="single" w:sz="4" w:space="0" w:color="auto"/>
              <w:right w:val="single" w:sz="4" w:space="0" w:color="auto"/>
            </w:tcBorders>
            <w:hideMark/>
          </w:tcPr>
          <w:p w14:paraId="6AF32464" w14:textId="77777777" w:rsidR="00FF013F" w:rsidRPr="003D0D7B" w:rsidRDefault="00FF013F">
            <w:pPr>
              <w:pStyle w:val="TAC"/>
            </w:pPr>
            <w:r w:rsidRPr="003D0D7B">
              <w:t>ALL</w:t>
            </w:r>
          </w:p>
        </w:tc>
        <w:tc>
          <w:tcPr>
            <w:tcW w:w="2293" w:type="dxa"/>
            <w:tcBorders>
              <w:top w:val="single" w:sz="4" w:space="0" w:color="auto"/>
              <w:left w:val="single" w:sz="4" w:space="0" w:color="auto"/>
              <w:bottom w:val="single" w:sz="4" w:space="0" w:color="auto"/>
              <w:right w:val="single" w:sz="4" w:space="0" w:color="auto"/>
            </w:tcBorders>
            <w:hideMark/>
          </w:tcPr>
          <w:p w14:paraId="0CC800F3" w14:textId="77777777" w:rsidR="00FF013F" w:rsidRPr="003D0D7B" w:rsidRDefault="00FF013F">
            <w:pPr>
              <w:pStyle w:val="TAC"/>
              <w:rPr>
                <w:b/>
                <w:bCs/>
              </w:rPr>
            </w:pPr>
            <w:r w:rsidRPr="003D0D7B">
              <w:t>-</w:t>
            </w:r>
          </w:p>
        </w:tc>
      </w:tr>
      <w:tr w:rsidR="00FF013F" w:rsidRPr="003D0D7B" w14:paraId="141D1DF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62C644"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235D0E20" w14:textId="77777777" w:rsidR="00FF013F" w:rsidRPr="003D0D7B" w:rsidRDefault="00FF013F">
            <w:pPr>
              <w:pStyle w:val="TAC"/>
            </w:pPr>
            <w:r w:rsidRPr="003D0D7B">
              <w:t>Interations</w:t>
            </w:r>
          </w:p>
          <w:p w14:paraId="43F398FF" w14:textId="77777777" w:rsidR="00FF013F" w:rsidRPr="003D0D7B" w:rsidRDefault="00FF013F">
            <w:pPr>
              <w:pStyle w:val="TAC"/>
              <w:rPr>
                <w:b/>
                <w:bCs/>
              </w:rPr>
            </w:pPr>
            <w:r w:rsidRPr="003D0D7B">
              <w:t>(it,0x0002)</w:t>
            </w:r>
          </w:p>
        </w:tc>
        <w:tc>
          <w:tcPr>
            <w:tcW w:w="1906" w:type="dxa"/>
            <w:tcBorders>
              <w:top w:val="single" w:sz="4" w:space="0" w:color="auto"/>
              <w:left w:val="single" w:sz="4" w:space="0" w:color="auto"/>
              <w:bottom w:val="single" w:sz="4" w:space="0" w:color="auto"/>
              <w:right w:val="single" w:sz="4" w:space="0" w:color="auto"/>
            </w:tcBorders>
            <w:hideMark/>
          </w:tcPr>
          <w:p w14:paraId="73415164" w14:textId="77777777" w:rsidR="00FF013F" w:rsidRPr="003D0D7B" w:rsidRDefault="00FF013F">
            <w:pPr>
              <w:pStyle w:val="TAC"/>
              <w:rPr>
                <w:b/>
                <w:bCs/>
              </w:rPr>
            </w:pPr>
            <w:r w:rsidRPr="003D0D7B">
              <w:rPr>
                <w:lang w:eastAsia="zh-CN"/>
              </w:rPr>
              <w:t>O</w:t>
            </w:r>
          </w:p>
        </w:tc>
        <w:tc>
          <w:tcPr>
            <w:tcW w:w="1847" w:type="dxa"/>
            <w:gridSpan w:val="2"/>
            <w:tcBorders>
              <w:top w:val="single" w:sz="4" w:space="0" w:color="auto"/>
              <w:left w:val="single" w:sz="4" w:space="0" w:color="auto"/>
              <w:bottom w:val="single" w:sz="4" w:space="0" w:color="auto"/>
              <w:right w:val="single" w:sz="4" w:space="0" w:color="auto"/>
            </w:tcBorders>
            <w:hideMark/>
          </w:tcPr>
          <w:p w14:paraId="2BDC529B" w14:textId="77777777" w:rsidR="00FF013F" w:rsidRPr="003D0D7B" w:rsidRDefault="00FF013F">
            <w:pPr>
              <w:pStyle w:val="TAC"/>
            </w:pPr>
            <w:r w:rsidRPr="003D0D7B">
              <w:rPr>
                <w:lang w:eastAsia="zh-CN"/>
              </w:rPr>
              <w:t>Any Integer</w:t>
            </w:r>
          </w:p>
        </w:tc>
        <w:tc>
          <w:tcPr>
            <w:tcW w:w="2293" w:type="dxa"/>
            <w:tcBorders>
              <w:top w:val="single" w:sz="4" w:space="0" w:color="auto"/>
              <w:left w:val="single" w:sz="4" w:space="0" w:color="auto"/>
              <w:bottom w:val="single" w:sz="4" w:space="0" w:color="auto"/>
              <w:right w:val="single" w:sz="4" w:space="0" w:color="auto"/>
            </w:tcBorders>
            <w:hideMark/>
          </w:tcPr>
          <w:p w14:paraId="3E59BFBA" w14:textId="77777777" w:rsidR="00FF013F" w:rsidRPr="003D0D7B" w:rsidRDefault="00FF013F">
            <w:pPr>
              <w:pStyle w:val="TAC"/>
              <w:rPr>
                <w:b/>
                <w:bCs/>
              </w:rPr>
            </w:pPr>
            <w:r w:rsidRPr="003D0D7B">
              <w:rPr>
                <w:lang w:eastAsia="zh-CN"/>
              </w:rPr>
              <w:t>1</w:t>
            </w:r>
          </w:p>
        </w:tc>
      </w:tr>
      <w:tr w:rsidR="00FF013F" w:rsidRPr="003D0D7B" w14:paraId="3B72143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14171A"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tcPr>
          <w:p w14:paraId="69C71004" w14:textId="77777777" w:rsidR="00FF013F" w:rsidRPr="003D0D7B" w:rsidRDefault="00FF013F">
            <w:pPr>
              <w:jc w:val="center"/>
            </w:pPr>
            <w:r w:rsidRPr="003D0D7B">
              <w:t>Interval</w:t>
            </w:r>
          </w:p>
          <w:p w14:paraId="14BE65E9" w14:textId="77777777" w:rsidR="00FF013F" w:rsidRPr="003D0D7B" w:rsidRDefault="00FF013F">
            <w:pPr>
              <w:jc w:val="center"/>
            </w:pPr>
            <w:r w:rsidRPr="003D0D7B">
              <w:t>(iv,0x0003)</w:t>
            </w:r>
          </w:p>
          <w:p w14:paraId="67586A2B" w14:textId="77777777" w:rsidR="00FF013F" w:rsidRPr="003D0D7B" w:rsidRDefault="00FF013F">
            <w:pPr>
              <w:pStyle w:val="TAC"/>
              <w:rPr>
                <w:b/>
                <w:bCs/>
              </w:rPr>
            </w:pPr>
          </w:p>
        </w:tc>
        <w:tc>
          <w:tcPr>
            <w:tcW w:w="1906" w:type="dxa"/>
            <w:tcBorders>
              <w:top w:val="single" w:sz="4" w:space="0" w:color="auto"/>
              <w:left w:val="single" w:sz="4" w:space="0" w:color="auto"/>
              <w:bottom w:val="single" w:sz="4" w:space="0" w:color="auto"/>
              <w:right w:val="single" w:sz="4" w:space="0" w:color="auto"/>
            </w:tcBorders>
            <w:hideMark/>
          </w:tcPr>
          <w:p w14:paraId="45EDDB3F" w14:textId="77777777" w:rsidR="00FF013F" w:rsidRPr="003D0D7B" w:rsidRDefault="00FF013F">
            <w:pPr>
              <w:pStyle w:val="TAC"/>
              <w:rPr>
                <w:b/>
                <w:bCs/>
              </w:rPr>
            </w:pPr>
            <w:r w:rsidRPr="003D0D7B">
              <w:t>O</w:t>
            </w:r>
          </w:p>
        </w:tc>
        <w:tc>
          <w:tcPr>
            <w:tcW w:w="1847" w:type="dxa"/>
            <w:gridSpan w:val="2"/>
            <w:tcBorders>
              <w:top w:val="single" w:sz="4" w:space="0" w:color="auto"/>
              <w:left w:val="single" w:sz="4" w:space="0" w:color="auto"/>
              <w:bottom w:val="single" w:sz="4" w:space="0" w:color="auto"/>
              <w:right w:val="single" w:sz="4" w:space="0" w:color="auto"/>
            </w:tcBorders>
            <w:hideMark/>
          </w:tcPr>
          <w:p w14:paraId="5100E1BE" w14:textId="77777777" w:rsidR="00FF013F" w:rsidRPr="003D0D7B" w:rsidRDefault="00FF013F">
            <w:pPr>
              <w:pStyle w:val="TAC"/>
            </w:pPr>
            <w:r w:rsidRPr="003D0D7B">
              <w:t xml:space="preserve">0 upwards </w:t>
            </w:r>
          </w:p>
        </w:tc>
        <w:tc>
          <w:tcPr>
            <w:tcW w:w="2293" w:type="dxa"/>
            <w:tcBorders>
              <w:top w:val="single" w:sz="4" w:space="0" w:color="auto"/>
              <w:left w:val="single" w:sz="4" w:space="0" w:color="auto"/>
              <w:bottom w:val="single" w:sz="4" w:space="0" w:color="auto"/>
              <w:right w:val="single" w:sz="4" w:space="0" w:color="auto"/>
            </w:tcBorders>
            <w:hideMark/>
          </w:tcPr>
          <w:p w14:paraId="29E11868" w14:textId="77777777" w:rsidR="00FF013F" w:rsidRPr="003D0D7B" w:rsidRDefault="00FF013F">
            <w:pPr>
              <w:pStyle w:val="TAC"/>
              <w:rPr>
                <w:b/>
                <w:bCs/>
              </w:rPr>
            </w:pPr>
            <w:r w:rsidRPr="003D0D7B">
              <w:t>-</w:t>
            </w:r>
          </w:p>
        </w:tc>
      </w:tr>
      <w:tr w:rsidR="00FF013F" w:rsidRPr="003D0D7B" w14:paraId="038E59D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7E51EE"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6319EA08" w14:textId="77777777" w:rsidR="00FF013F" w:rsidRPr="003D0D7B" w:rsidRDefault="00FF013F">
            <w:pPr>
              <w:pStyle w:val="TAC"/>
            </w:pPr>
            <w:r w:rsidRPr="003D0D7B">
              <w:t>Announcement Direction</w:t>
            </w:r>
          </w:p>
          <w:p w14:paraId="74341530" w14:textId="77777777" w:rsidR="00FF013F" w:rsidRPr="003D0D7B" w:rsidRDefault="00FF013F">
            <w:pPr>
              <w:pStyle w:val="TAC"/>
              <w:rPr>
                <w:b/>
                <w:bCs/>
              </w:rPr>
            </w:pPr>
            <w:r w:rsidRPr="003D0D7B">
              <w:t>(di, 0x0006)</w:t>
            </w:r>
          </w:p>
        </w:tc>
        <w:tc>
          <w:tcPr>
            <w:tcW w:w="1906" w:type="dxa"/>
            <w:tcBorders>
              <w:top w:val="single" w:sz="4" w:space="0" w:color="auto"/>
              <w:left w:val="single" w:sz="4" w:space="0" w:color="auto"/>
              <w:bottom w:val="single" w:sz="4" w:space="0" w:color="auto"/>
              <w:right w:val="single" w:sz="4" w:space="0" w:color="auto"/>
            </w:tcBorders>
            <w:hideMark/>
          </w:tcPr>
          <w:p w14:paraId="0D1DBBF1" w14:textId="77777777" w:rsidR="00FF013F" w:rsidRPr="003D0D7B" w:rsidRDefault="00FF013F">
            <w:pPr>
              <w:pStyle w:val="TAC"/>
              <w:rPr>
                <w:b/>
                <w:bCs/>
              </w:rPr>
            </w:pPr>
            <w:r w:rsidRPr="003D0D7B">
              <w:rPr>
                <w:lang w:eastAsia="zh-CN"/>
              </w:rPr>
              <w:t>O</w:t>
            </w:r>
          </w:p>
        </w:tc>
        <w:tc>
          <w:tcPr>
            <w:tcW w:w="1847" w:type="dxa"/>
            <w:gridSpan w:val="2"/>
            <w:tcBorders>
              <w:top w:val="single" w:sz="4" w:space="0" w:color="auto"/>
              <w:left w:val="single" w:sz="4" w:space="0" w:color="auto"/>
              <w:bottom w:val="single" w:sz="4" w:space="0" w:color="auto"/>
              <w:right w:val="single" w:sz="4" w:space="0" w:color="auto"/>
            </w:tcBorders>
            <w:hideMark/>
          </w:tcPr>
          <w:p w14:paraId="48BFB66F" w14:textId="77777777" w:rsidR="00FF013F" w:rsidRPr="003D0D7B" w:rsidRDefault="00FF013F">
            <w:pPr>
              <w:pStyle w:val="TAC"/>
            </w:pPr>
            <w:r w:rsidRPr="003D0D7B">
              <w:t>Ext (0x01)</w:t>
            </w:r>
          </w:p>
          <w:p w14:paraId="7DC6AEC4" w14:textId="77777777" w:rsidR="00FF013F" w:rsidRPr="003D0D7B" w:rsidRDefault="00FF013F">
            <w:pPr>
              <w:pStyle w:val="TAC"/>
            </w:pPr>
            <w:r w:rsidRPr="003D0D7B">
              <w:t>Int (0x02)</w:t>
            </w:r>
          </w:p>
        </w:tc>
        <w:tc>
          <w:tcPr>
            <w:tcW w:w="2293" w:type="dxa"/>
            <w:tcBorders>
              <w:top w:val="single" w:sz="4" w:space="0" w:color="auto"/>
              <w:left w:val="single" w:sz="4" w:space="0" w:color="auto"/>
              <w:bottom w:val="single" w:sz="4" w:space="0" w:color="auto"/>
              <w:right w:val="single" w:sz="4" w:space="0" w:color="auto"/>
            </w:tcBorders>
            <w:hideMark/>
          </w:tcPr>
          <w:p w14:paraId="4A2B8B5D" w14:textId="77777777" w:rsidR="00FF013F" w:rsidRPr="003D0D7B" w:rsidRDefault="00FF013F">
            <w:pPr>
              <w:pStyle w:val="TAC"/>
              <w:rPr>
                <w:b/>
                <w:bCs/>
              </w:rPr>
            </w:pPr>
            <w:r w:rsidRPr="003D0D7B">
              <w:t xml:space="preserve"> Default=External</w:t>
            </w:r>
          </w:p>
        </w:tc>
      </w:tr>
      <w:tr w:rsidR="00FF013F" w:rsidRPr="003D0D7B" w14:paraId="2E0ACD9D"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071A160E" w14:textId="77777777" w:rsidR="00FF013F" w:rsidRPr="003D0D7B" w:rsidRDefault="00FF013F">
            <w:pPr>
              <w:pStyle w:val="TAH"/>
            </w:pPr>
            <w:r w:rsidRPr="003D0D7B">
              <w:t>Events</w:t>
            </w:r>
          </w:p>
        </w:tc>
        <w:tc>
          <w:tcPr>
            <w:tcW w:w="2127" w:type="dxa"/>
            <w:tcBorders>
              <w:top w:val="single" w:sz="4" w:space="0" w:color="auto"/>
              <w:left w:val="single" w:sz="4" w:space="0" w:color="auto"/>
              <w:bottom w:val="single" w:sz="4" w:space="0" w:color="auto"/>
              <w:right w:val="single" w:sz="4" w:space="0" w:color="auto"/>
            </w:tcBorders>
            <w:hideMark/>
          </w:tcPr>
          <w:p w14:paraId="0ECCD55B" w14:textId="77777777" w:rsidR="00FF013F" w:rsidRPr="003D0D7B" w:rsidRDefault="00FF013F">
            <w:pPr>
              <w:pStyle w:val="TAH"/>
            </w:pPr>
            <w:r w:rsidRPr="003D0D7B">
              <w:t>Mandatory/</w:t>
            </w:r>
          </w:p>
          <w:p w14:paraId="6321B55C" w14:textId="77777777" w:rsidR="00FF013F" w:rsidRPr="003D0D7B" w:rsidRDefault="00FF013F">
            <w:pPr>
              <w:pStyle w:val="TAH"/>
            </w:pPr>
            <w:r w:rsidRPr="003D0D7B">
              <w:t>Optional</w:t>
            </w:r>
          </w:p>
        </w:tc>
        <w:tc>
          <w:tcPr>
            <w:tcW w:w="6046" w:type="dxa"/>
            <w:gridSpan w:val="4"/>
            <w:tcBorders>
              <w:top w:val="single" w:sz="4" w:space="0" w:color="auto"/>
              <w:left w:val="single" w:sz="4" w:space="0" w:color="auto"/>
              <w:bottom w:val="single" w:sz="4" w:space="0" w:color="auto"/>
              <w:right w:val="single" w:sz="4" w:space="0" w:color="auto"/>
            </w:tcBorders>
            <w:hideMark/>
          </w:tcPr>
          <w:p w14:paraId="1F377832" w14:textId="77777777" w:rsidR="00FF013F" w:rsidRPr="003D0D7B" w:rsidRDefault="00FF013F">
            <w:pPr>
              <w:pStyle w:val="TAH"/>
            </w:pPr>
            <w:r w:rsidRPr="003D0D7B">
              <w:t>Used in command:</w:t>
            </w:r>
          </w:p>
        </w:tc>
      </w:tr>
      <w:tr w:rsidR="00FF013F" w:rsidRPr="003D0D7B" w14:paraId="74A09F86" w14:textId="77777777" w:rsidTr="00FF013F">
        <w:trPr>
          <w:cantSplit/>
        </w:trPr>
        <w:tc>
          <w:tcPr>
            <w:tcW w:w="1716" w:type="dxa"/>
            <w:vMerge w:val="restart"/>
            <w:tcBorders>
              <w:top w:val="single" w:sz="4" w:space="0" w:color="auto"/>
              <w:left w:val="single" w:sz="4" w:space="0" w:color="auto"/>
              <w:bottom w:val="single" w:sz="4" w:space="0" w:color="auto"/>
              <w:right w:val="single" w:sz="4" w:space="0" w:color="auto"/>
            </w:tcBorders>
            <w:hideMark/>
          </w:tcPr>
          <w:p w14:paraId="6F7EC365" w14:textId="77777777" w:rsidR="00FF013F" w:rsidRPr="003D0D7B" w:rsidRDefault="00FF013F">
            <w:pPr>
              <w:pStyle w:val="TAC"/>
              <w:rPr>
                <w:b/>
                <w:bCs/>
              </w:rPr>
            </w:pPr>
            <w:r w:rsidRPr="003D0D7B">
              <w:t>None</w:t>
            </w:r>
          </w:p>
        </w:tc>
        <w:tc>
          <w:tcPr>
            <w:tcW w:w="2127" w:type="dxa"/>
            <w:tcBorders>
              <w:top w:val="single" w:sz="4" w:space="0" w:color="auto"/>
              <w:left w:val="single" w:sz="4" w:space="0" w:color="auto"/>
              <w:bottom w:val="single" w:sz="4" w:space="0" w:color="auto"/>
              <w:right w:val="single" w:sz="4" w:space="0" w:color="auto"/>
            </w:tcBorders>
            <w:hideMark/>
          </w:tcPr>
          <w:p w14:paraId="6D1ADED8" w14:textId="77777777" w:rsidR="00FF013F" w:rsidRPr="003D0D7B" w:rsidRDefault="00FF013F">
            <w:pPr>
              <w:pStyle w:val="TAC"/>
              <w:rPr>
                <w:b/>
                <w:bCs/>
              </w:rPr>
            </w:pPr>
            <w:r w:rsidRPr="003D0D7B">
              <w:t>-</w:t>
            </w:r>
          </w:p>
        </w:tc>
        <w:tc>
          <w:tcPr>
            <w:tcW w:w="6046" w:type="dxa"/>
            <w:gridSpan w:val="4"/>
            <w:tcBorders>
              <w:top w:val="single" w:sz="4" w:space="0" w:color="auto"/>
              <w:left w:val="single" w:sz="4" w:space="0" w:color="auto"/>
              <w:bottom w:val="single" w:sz="4" w:space="0" w:color="auto"/>
              <w:right w:val="single" w:sz="4" w:space="0" w:color="auto"/>
            </w:tcBorders>
          </w:tcPr>
          <w:p w14:paraId="3AE3E6B3" w14:textId="77777777" w:rsidR="00FF013F" w:rsidRPr="003D0D7B" w:rsidRDefault="00FF013F">
            <w:pPr>
              <w:pStyle w:val="I3"/>
              <w:rPr>
                <w:rFonts w:ascii="Arial" w:hAnsi="Arial"/>
              </w:rPr>
            </w:pPr>
            <w:r w:rsidRPr="003D0D7B">
              <w:rPr>
                <w:rFonts w:ascii="Arial" w:hAnsi="Arial"/>
                <w:sz w:val="18"/>
              </w:rPr>
              <w:t>-</w:t>
            </w:r>
          </w:p>
          <w:p w14:paraId="54163FF6" w14:textId="77777777" w:rsidR="00FF013F" w:rsidRPr="003D0D7B" w:rsidRDefault="00FF013F">
            <w:pPr>
              <w:pStyle w:val="TAC"/>
              <w:rPr>
                <w:b/>
                <w:bCs/>
              </w:rPr>
            </w:pPr>
          </w:p>
        </w:tc>
      </w:tr>
      <w:tr w:rsidR="00FF013F" w:rsidRPr="003D0D7B" w14:paraId="4E257B3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4CBBE"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25D91FCD" w14:textId="77777777" w:rsidR="00FF013F" w:rsidRPr="003D0D7B" w:rsidRDefault="00FF013F">
            <w:pPr>
              <w:pStyle w:val="TAH"/>
            </w:pPr>
            <w:r w:rsidRPr="003D0D7B">
              <w:t>Event</w:t>
            </w:r>
          </w:p>
          <w:p w14:paraId="15A5C4E8" w14:textId="77777777" w:rsidR="00FF013F" w:rsidRPr="003D0D7B" w:rsidRDefault="00FF013F">
            <w:pPr>
              <w:pStyle w:val="TAH"/>
            </w:pPr>
            <w:r w:rsidRPr="003D0D7B">
              <w:t>Parameters</w:t>
            </w:r>
          </w:p>
        </w:tc>
        <w:tc>
          <w:tcPr>
            <w:tcW w:w="1906" w:type="dxa"/>
            <w:tcBorders>
              <w:top w:val="single" w:sz="4" w:space="0" w:color="auto"/>
              <w:left w:val="single" w:sz="4" w:space="0" w:color="auto"/>
              <w:bottom w:val="single" w:sz="4" w:space="0" w:color="auto"/>
              <w:right w:val="single" w:sz="4" w:space="0" w:color="auto"/>
            </w:tcBorders>
            <w:hideMark/>
          </w:tcPr>
          <w:p w14:paraId="137FAC0F" w14:textId="77777777" w:rsidR="00FF013F" w:rsidRPr="003D0D7B" w:rsidRDefault="00FF013F">
            <w:pPr>
              <w:pStyle w:val="TAH"/>
            </w:pPr>
            <w:r w:rsidRPr="003D0D7B">
              <w:t>Mandatory/</w:t>
            </w:r>
          </w:p>
          <w:p w14:paraId="23F882A2" w14:textId="77777777" w:rsidR="00FF013F" w:rsidRPr="003D0D7B" w:rsidRDefault="00FF013F">
            <w:pPr>
              <w:pStyle w:val="TAH"/>
            </w:pPr>
            <w:r w:rsidRPr="003D0D7B">
              <w:t>Optional</w:t>
            </w:r>
          </w:p>
        </w:tc>
        <w:tc>
          <w:tcPr>
            <w:tcW w:w="1847" w:type="dxa"/>
            <w:gridSpan w:val="2"/>
            <w:tcBorders>
              <w:top w:val="single" w:sz="4" w:space="0" w:color="auto"/>
              <w:left w:val="single" w:sz="4" w:space="0" w:color="auto"/>
              <w:bottom w:val="single" w:sz="4" w:space="0" w:color="auto"/>
              <w:right w:val="single" w:sz="4" w:space="0" w:color="auto"/>
            </w:tcBorders>
            <w:hideMark/>
          </w:tcPr>
          <w:p w14:paraId="0FB849C3" w14:textId="77777777" w:rsidR="00FF013F" w:rsidRPr="003D0D7B" w:rsidRDefault="00FF013F">
            <w:pPr>
              <w:pStyle w:val="TAH"/>
            </w:pPr>
            <w:r w:rsidRPr="003D0D7B">
              <w:t>Supported</w:t>
            </w:r>
          </w:p>
          <w:p w14:paraId="2BF26734" w14:textId="77777777" w:rsidR="00FF013F" w:rsidRPr="003D0D7B" w:rsidRDefault="00FF013F">
            <w:pPr>
              <w:pStyle w:val="TAH"/>
            </w:pPr>
            <w:r w:rsidRPr="003D0D7B">
              <w:t>Values:</w:t>
            </w:r>
          </w:p>
        </w:tc>
        <w:tc>
          <w:tcPr>
            <w:tcW w:w="2293" w:type="dxa"/>
            <w:tcBorders>
              <w:top w:val="single" w:sz="4" w:space="0" w:color="auto"/>
              <w:left w:val="single" w:sz="4" w:space="0" w:color="auto"/>
              <w:bottom w:val="single" w:sz="4" w:space="0" w:color="auto"/>
              <w:right w:val="single" w:sz="4" w:space="0" w:color="auto"/>
            </w:tcBorders>
            <w:hideMark/>
          </w:tcPr>
          <w:p w14:paraId="0D6DF38F" w14:textId="77777777" w:rsidR="00FF013F" w:rsidRPr="003D0D7B" w:rsidRDefault="00FF013F">
            <w:pPr>
              <w:pStyle w:val="TAH"/>
            </w:pPr>
            <w:r w:rsidRPr="003D0D7B">
              <w:t>Provisioned Value:</w:t>
            </w:r>
          </w:p>
        </w:tc>
      </w:tr>
      <w:tr w:rsidR="00FF013F" w:rsidRPr="003D0D7B" w14:paraId="6A92A9E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F56ED0"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78A8D602" w14:textId="77777777" w:rsidR="00FF013F" w:rsidRPr="003D0D7B" w:rsidRDefault="00FF013F">
            <w:pPr>
              <w:pStyle w:val="TAC"/>
              <w:rPr>
                <w:b/>
                <w:bCs/>
              </w:rPr>
            </w:pPr>
            <w:r w:rsidRPr="003D0D7B">
              <w:rPr>
                <w:bCs/>
              </w:rPr>
              <w:t>-</w:t>
            </w:r>
          </w:p>
        </w:tc>
        <w:tc>
          <w:tcPr>
            <w:tcW w:w="1906" w:type="dxa"/>
            <w:tcBorders>
              <w:top w:val="single" w:sz="4" w:space="0" w:color="auto"/>
              <w:left w:val="single" w:sz="4" w:space="0" w:color="auto"/>
              <w:bottom w:val="single" w:sz="4" w:space="0" w:color="auto"/>
              <w:right w:val="single" w:sz="4" w:space="0" w:color="auto"/>
            </w:tcBorders>
            <w:hideMark/>
          </w:tcPr>
          <w:p w14:paraId="002710A1" w14:textId="77777777" w:rsidR="00FF013F" w:rsidRPr="003D0D7B" w:rsidRDefault="00FF013F">
            <w:pPr>
              <w:pStyle w:val="TAC"/>
              <w:rPr>
                <w:b/>
                <w:bCs/>
              </w:rPr>
            </w:pPr>
            <w:r w:rsidRPr="003D0D7B">
              <w:t>-</w:t>
            </w:r>
          </w:p>
        </w:tc>
        <w:tc>
          <w:tcPr>
            <w:tcW w:w="1847" w:type="dxa"/>
            <w:gridSpan w:val="2"/>
            <w:tcBorders>
              <w:top w:val="single" w:sz="4" w:space="0" w:color="auto"/>
              <w:left w:val="single" w:sz="4" w:space="0" w:color="auto"/>
              <w:bottom w:val="single" w:sz="4" w:space="0" w:color="auto"/>
              <w:right w:val="single" w:sz="4" w:space="0" w:color="auto"/>
            </w:tcBorders>
            <w:hideMark/>
          </w:tcPr>
          <w:p w14:paraId="75B59460" w14:textId="77777777" w:rsidR="00FF013F" w:rsidRPr="003D0D7B" w:rsidRDefault="00FF013F">
            <w:pPr>
              <w:pStyle w:val="TAC"/>
            </w:pPr>
            <w:r w:rsidRPr="003D0D7B">
              <w:t>-</w:t>
            </w:r>
          </w:p>
        </w:tc>
        <w:tc>
          <w:tcPr>
            <w:tcW w:w="2293" w:type="dxa"/>
            <w:tcBorders>
              <w:top w:val="single" w:sz="4" w:space="0" w:color="auto"/>
              <w:left w:val="single" w:sz="4" w:space="0" w:color="auto"/>
              <w:bottom w:val="single" w:sz="4" w:space="0" w:color="auto"/>
              <w:right w:val="single" w:sz="4" w:space="0" w:color="auto"/>
            </w:tcBorders>
            <w:hideMark/>
          </w:tcPr>
          <w:p w14:paraId="520A274E" w14:textId="77777777" w:rsidR="00FF013F" w:rsidRPr="003D0D7B" w:rsidRDefault="00FF013F">
            <w:pPr>
              <w:pStyle w:val="TAC"/>
              <w:rPr>
                <w:b/>
                <w:bCs/>
              </w:rPr>
            </w:pPr>
            <w:r w:rsidRPr="003D0D7B">
              <w:t>-</w:t>
            </w:r>
          </w:p>
        </w:tc>
      </w:tr>
      <w:tr w:rsidR="00FF013F" w:rsidRPr="003D0D7B" w14:paraId="0038B45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8E246C"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4317FA9B" w14:textId="77777777" w:rsidR="00FF013F" w:rsidRPr="003D0D7B" w:rsidRDefault="00FF013F">
            <w:pPr>
              <w:pStyle w:val="TAH"/>
            </w:pPr>
            <w:r w:rsidRPr="003D0D7B">
              <w:t>ObservedEvent</w:t>
            </w:r>
          </w:p>
          <w:p w14:paraId="09F5EF11" w14:textId="77777777" w:rsidR="00FF013F" w:rsidRPr="003D0D7B" w:rsidRDefault="00FF013F">
            <w:pPr>
              <w:pStyle w:val="TAH"/>
            </w:pPr>
            <w:r w:rsidRPr="003D0D7B">
              <w:t>Parameters</w:t>
            </w:r>
          </w:p>
        </w:tc>
        <w:tc>
          <w:tcPr>
            <w:tcW w:w="1906" w:type="dxa"/>
            <w:tcBorders>
              <w:top w:val="single" w:sz="4" w:space="0" w:color="auto"/>
              <w:left w:val="single" w:sz="4" w:space="0" w:color="auto"/>
              <w:bottom w:val="single" w:sz="4" w:space="0" w:color="auto"/>
              <w:right w:val="single" w:sz="4" w:space="0" w:color="auto"/>
            </w:tcBorders>
            <w:hideMark/>
          </w:tcPr>
          <w:p w14:paraId="3AE12216" w14:textId="77777777" w:rsidR="00FF013F" w:rsidRPr="003D0D7B" w:rsidRDefault="00FF013F">
            <w:pPr>
              <w:pStyle w:val="TAH"/>
            </w:pPr>
            <w:r w:rsidRPr="003D0D7B">
              <w:t>Mandatory/</w:t>
            </w:r>
          </w:p>
          <w:p w14:paraId="69E587B2" w14:textId="77777777" w:rsidR="00FF013F" w:rsidRPr="003D0D7B" w:rsidRDefault="00FF013F">
            <w:pPr>
              <w:pStyle w:val="TAH"/>
            </w:pPr>
            <w:r w:rsidRPr="003D0D7B">
              <w:t>Optional</w:t>
            </w:r>
          </w:p>
        </w:tc>
        <w:tc>
          <w:tcPr>
            <w:tcW w:w="1847" w:type="dxa"/>
            <w:gridSpan w:val="2"/>
            <w:tcBorders>
              <w:top w:val="single" w:sz="4" w:space="0" w:color="auto"/>
              <w:left w:val="single" w:sz="4" w:space="0" w:color="auto"/>
              <w:bottom w:val="single" w:sz="4" w:space="0" w:color="auto"/>
              <w:right w:val="single" w:sz="4" w:space="0" w:color="auto"/>
            </w:tcBorders>
            <w:hideMark/>
          </w:tcPr>
          <w:p w14:paraId="2593B279" w14:textId="77777777" w:rsidR="00FF013F" w:rsidRPr="003D0D7B" w:rsidRDefault="00FF013F">
            <w:pPr>
              <w:pStyle w:val="TAH"/>
            </w:pPr>
            <w:r w:rsidRPr="003D0D7B">
              <w:t>Supported</w:t>
            </w:r>
          </w:p>
          <w:p w14:paraId="2E329AA2" w14:textId="77777777" w:rsidR="00FF013F" w:rsidRPr="003D0D7B" w:rsidRDefault="00FF013F">
            <w:pPr>
              <w:pStyle w:val="TAH"/>
            </w:pPr>
            <w:r w:rsidRPr="003D0D7B">
              <w:t>Values:</w:t>
            </w:r>
          </w:p>
        </w:tc>
        <w:tc>
          <w:tcPr>
            <w:tcW w:w="2293" w:type="dxa"/>
            <w:tcBorders>
              <w:top w:val="single" w:sz="4" w:space="0" w:color="auto"/>
              <w:left w:val="single" w:sz="4" w:space="0" w:color="auto"/>
              <w:bottom w:val="single" w:sz="4" w:space="0" w:color="auto"/>
              <w:right w:val="single" w:sz="4" w:space="0" w:color="auto"/>
            </w:tcBorders>
            <w:hideMark/>
          </w:tcPr>
          <w:p w14:paraId="6663080C" w14:textId="77777777" w:rsidR="00FF013F" w:rsidRPr="003D0D7B" w:rsidRDefault="00FF013F">
            <w:pPr>
              <w:pStyle w:val="TAH"/>
            </w:pPr>
            <w:r w:rsidRPr="003D0D7B">
              <w:t>Provisioned Value:</w:t>
            </w:r>
          </w:p>
        </w:tc>
      </w:tr>
      <w:tr w:rsidR="00FF013F" w:rsidRPr="003D0D7B" w14:paraId="559E173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6B2A60" w14:textId="77777777" w:rsidR="00FF013F" w:rsidRPr="003D0D7B" w:rsidRDefault="00FF013F">
            <w:pPr>
              <w:spacing w:after="0"/>
              <w:rPr>
                <w:rFonts w:ascii="Arial" w:hAnsi="Arial"/>
                <w:b/>
                <w:bCs/>
                <w:sz w:val="18"/>
              </w:rPr>
            </w:pPr>
          </w:p>
        </w:tc>
        <w:tc>
          <w:tcPr>
            <w:tcW w:w="2127" w:type="dxa"/>
            <w:tcBorders>
              <w:top w:val="single" w:sz="4" w:space="0" w:color="auto"/>
              <w:left w:val="single" w:sz="4" w:space="0" w:color="auto"/>
              <w:bottom w:val="single" w:sz="4" w:space="0" w:color="auto"/>
              <w:right w:val="single" w:sz="4" w:space="0" w:color="auto"/>
            </w:tcBorders>
            <w:hideMark/>
          </w:tcPr>
          <w:p w14:paraId="1C456445" w14:textId="77777777" w:rsidR="00FF013F" w:rsidRPr="003D0D7B" w:rsidRDefault="00FF013F">
            <w:pPr>
              <w:pStyle w:val="TAC"/>
            </w:pPr>
            <w:r w:rsidRPr="003D0D7B">
              <w:t>-</w:t>
            </w:r>
          </w:p>
        </w:tc>
        <w:tc>
          <w:tcPr>
            <w:tcW w:w="1906" w:type="dxa"/>
            <w:tcBorders>
              <w:top w:val="single" w:sz="4" w:space="0" w:color="auto"/>
              <w:left w:val="single" w:sz="4" w:space="0" w:color="auto"/>
              <w:bottom w:val="single" w:sz="4" w:space="0" w:color="auto"/>
              <w:right w:val="single" w:sz="4" w:space="0" w:color="auto"/>
            </w:tcBorders>
            <w:hideMark/>
          </w:tcPr>
          <w:p w14:paraId="2D24602C" w14:textId="77777777" w:rsidR="00FF013F" w:rsidRPr="003D0D7B" w:rsidRDefault="00FF013F">
            <w:pPr>
              <w:pStyle w:val="TAC"/>
            </w:pPr>
            <w:r w:rsidRPr="003D0D7B">
              <w:t>-</w:t>
            </w:r>
          </w:p>
        </w:tc>
        <w:tc>
          <w:tcPr>
            <w:tcW w:w="1847" w:type="dxa"/>
            <w:gridSpan w:val="2"/>
            <w:tcBorders>
              <w:top w:val="single" w:sz="4" w:space="0" w:color="auto"/>
              <w:left w:val="single" w:sz="4" w:space="0" w:color="auto"/>
              <w:bottom w:val="single" w:sz="4" w:space="0" w:color="auto"/>
              <w:right w:val="single" w:sz="4" w:space="0" w:color="auto"/>
            </w:tcBorders>
            <w:hideMark/>
          </w:tcPr>
          <w:p w14:paraId="678A515F" w14:textId="77777777" w:rsidR="00FF013F" w:rsidRPr="003D0D7B" w:rsidRDefault="00FF013F">
            <w:pPr>
              <w:pStyle w:val="TAC"/>
            </w:pPr>
            <w:r w:rsidRPr="003D0D7B">
              <w:t>-</w:t>
            </w:r>
          </w:p>
        </w:tc>
        <w:tc>
          <w:tcPr>
            <w:tcW w:w="2293" w:type="dxa"/>
            <w:tcBorders>
              <w:top w:val="single" w:sz="4" w:space="0" w:color="auto"/>
              <w:left w:val="single" w:sz="4" w:space="0" w:color="auto"/>
              <w:bottom w:val="single" w:sz="4" w:space="0" w:color="auto"/>
              <w:right w:val="single" w:sz="4" w:space="0" w:color="auto"/>
            </w:tcBorders>
            <w:hideMark/>
          </w:tcPr>
          <w:p w14:paraId="40609E1A" w14:textId="77777777" w:rsidR="00FF013F" w:rsidRPr="003D0D7B" w:rsidRDefault="00FF013F">
            <w:pPr>
              <w:pStyle w:val="TAC"/>
            </w:pPr>
            <w:r w:rsidRPr="003D0D7B">
              <w:t>-</w:t>
            </w:r>
          </w:p>
        </w:tc>
      </w:tr>
      <w:tr w:rsidR="00FF013F" w:rsidRPr="003D0D7B" w14:paraId="2E3FDF7D"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2CECCB82" w14:textId="77777777" w:rsidR="00FF013F" w:rsidRPr="003D0D7B" w:rsidRDefault="00FF013F">
            <w:pPr>
              <w:pStyle w:val="TAH"/>
            </w:pPr>
            <w:r w:rsidRPr="003D0D7B">
              <w:t>Statistics</w:t>
            </w:r>
          </w:p>
        </w:tc>
        <w:tc>
          <w:tcPr>
            <w:tcW w:w="2127" w:type="dxa"/>
            <w:tcBorders>
              <w:top w:val="single" w:sz="4" w:space="0" w:color="auto"/>
              <w:left w:val="single" w:sz="4" w:space="0" w:color="auto"/>
              <w:bottom w:val="single" w:sz="4" w:space="0" w:color="auto"/>
              <w:right w:val="single" w:sz="4" w:space="0" w:color="auto"/>
            </w:tcBorders>
            <w:hideMark/>
          </w:tcPr>
          <w:p w14:paraId="1347F4C0" w14:textId="77777777" w:rsidR="00FF013F" w:rsidRPr="003D0D7B" w:rsidRDefault="00FF013F">
            <w:pPr>
              <w:pStyle w:val="TAH"/>
            </w:pPr>
            <w:r w:rsidRPr="003D0D7B">
              <w:t>Mandatory/</w:t>
            </w:r>
          </w:p>
          <w:p w14:paraId="4A8517E8" w14:textId="77777777" w:rsidR="00FF013F" w:rsidRPr="003D0D7B" w:rsidRDefault="00FF013F">
            <w:pPr>
              <w:pStyle w:val="TAH"/>
            </w:pPr>
            <w:r w:rsidRPr="003D0D7B">
              <w:t>Optional</w:t>
            </w:r>
          </w:p>
        </w:tc>
        <w:tc>
          <w:tcPr>
            <w:tcW w:w="2769" w:type="dxa"/>
            <w:gridSpan w:val="2"/>
            <w:tcBorders>
              <w:top w:val="single" w:sz="4" w:space="0" w:color="auto"/>
              <w:left w:val="single" w:sz="4" w:space="0" w:color="auto"/>
              <w:bottom w:val="single" w:sz="4" w:space="0" w:color="auto"/>
              <w:right w:val="single" w:sz="4" w:space="0" w:color="auto"/>
            </w:tcBorders>
            <w:hideMark/>
          </w:tcPr>
          <w:p w14:paraId="6EF2F4EC" w14:textId="77777777" w:rsidR="00FF013F" w:rsidRPr="003D0D7B" w:rsidRDefault="00FF013F">
            <w:pPr>
              <w:pStyle w:val="TAH"/>
            </w:pPr>
            <w:r w:rsidRPr="003D0D7B">
              <w:t>Used in command:</w:t>
            </w:r>
          </w:p>
        </w:tc>
        <w:tc>
          <w:tcPr>
            <w:tcW w:w="3277" w:type="dxa"/>
            <w:gridSpan w:val="2"/>
            <w:tcBorders>
              <w:top w:val="single" w:sz="4" w:space="0" w:color="auto"/>
              <w:left w:val="single" w:sz="4" w:space="0" w:color="auto"/>
              <w:bottom w:val="single" w:sz="4" w:space="0" w:color="auto"/>
              <w:right w:val="single" w:sz="4" w:space="0" w:color="auto"/>
            </w:tcBorders>
            <w:hideMark/>
          </w:tcPr>
          <w:p w14:paraId="79AAF32C" w14:textId="77777777" w:rsidR="00FF013F" w:rsidRPr="003D0D7B" w:rsidRDefault="00FF013F">
            <w:pPr>
              <w:pStyle w:val="TAH"/>
            </w:pPr>
            <w:r w:rsidRPr="003D0D7B">
              <w:t>Supported Values:</w:t>
            </w:r>
          </w:p>
        </w:tc>
      </w:tr>
      <w:tr w:rsidR="00FF013F" w:rsidRPr="003D0D7B" w14:paraId="2141974F"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636D85AA" w14:textId="77777777" w:rsidR="00FF013F" w:rsidRPr="003D0D7B" w:rsidRDefault="00FF013F">
            <w:pPr>
              <w:pStyle w:val="TAC"/>
            </w:pPr>
            <w:r w:rsidRPr="003D0D7B">
              <w:t>None</w:t>
            </w:r>
          </w:p>
        </w:tc>
        <w:tc>
          <w:tcPr>
            <w:tcW w:w="2127" w:type="dxa"/>
            <w:tcBorders>
              <w:top w:val="single" w:sz="4" w:space="0" w:color="auto"/>
              <w:left w:val="single" w:sz="4" w:space="0" w:color="auto"/>
              <w:bottom w:val="single" w:sz="4" w:space="0" w:color="auto"/>
              <w:right w:val="single" w:sz="4" w:space="0" w:color="auto"/>
            </w:tcBorders>
            <w:hideMark/>
          </w:tcPr>
          <w:p w14:paraId="7BADC0FE" w14:textId="77777777" w:rsidR="00FF013F" w:rsidRPr="003D0D7B" w:rsidRDefault="00FF013F">
            <w:pPr>
              <w:pStyle w:val="TAC"/>
            </w:pPr>
            <w:r w:rsidRPr="003D0D7B">
              <w:t>-</w:t>
            </w:r>
          </w:p>
        </w:tc>
        <w:tc>
          <w:tcPr>
            <w:tcW w:w="2769" w:type="dxa"/>
            <w:gridSpan w:val="2"/>
            <w:tcBorders>
              <w:top w:val="single" w:sz="4" w:space="0" w:color="auto"/>
              <w:left w:val="single" w:sz="4" w:space="0" w:color="auto"/>
              <w:bottom w:val="single" w:sz="4" w:space="0" w:color="auto"/>
              <w:right w:val="single" w:sz="4" w:space="0" w:color="auto"/>
            </w:tcBorders>
            <w:hideMark/>
          </w:tcPr>
          <w:p w14:paraId="53D1C23D" w14:textId="77777777" w:rsidR="00FF013F" w:rsidRPr="003D0D7B" w:rsidRDefault="00FF013F">
            <w:pPr>
              <w:pStyle w:val="TAC"/>
            </w:pPr>
            <w:r w:rsidRPr="003D0D7B">
              <w:t>-</w:t>
            </w:r>
          </w:p>
        </w:tc>
        <w:tc>
          <w:tcPr>
            <w:tcW w:w="3277" w:type="dxa"/>
            <w:gridSpan w:val="2"/>
            <w:tcBorders>
              <w:top w:val="single" w:sz="4" w:space="0" w:color="auto"/>
              <w:left w:val="single" w:sz="4" w:space="0" w:color="auto"/>
              <w:bottom w:val="single" w:sz="4" w:space="0" w:color="auto"/>
              <w:right w:val="single" w:sz="4" w:space="0" w:color="auto"/>
            </w:tcBorders>
            <w:hideMark/>
          </w:tcPr>
          <w:p w14:paraId="311582A4" w14:textId="77777777" w:rsidR="00FF013F" w:rsidRPr="003D0D7B" w:rsidRDefault="00FF013F">
            <w:pPr>
              <w:pStyle w:val="TAC"/>
            </w:pPr>
            <w:r w:rsidRPr="003D0D7B">
              <w:t>-</w:t>
            </w:r>
          </w:p>
        </w:tc>
      </w:tr>
      <w:tr w:rsidR="00FF013F" w:rsidRPr="003D0D7B" w14:paraId="035ABD40"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6C568158" w14:textId="77777777" w:rsidR="00FF013F" w:rsidRPr="003D0D7B" w:rsidRDefault="00FF013F">
            <w:pPr>
              <w:pStyle w:val="TAH"/>
            </w:pPr>
            <w:r w:rsidRPr="003D0D7B">
              <w:t>Error Codes</w:t>
            </w:r>
          </w:p>
        </w:tc>
        <w:tc>
          <w:tcPr>
            <w:tcW w:w="8173" w:type="dxa"/>
            <w:gridSpan w:val="5"/>
            <w:tcBorders>
              <w:top w:val="single" w:sz="4" w:space="0" w:color="auto"/>
              <w:left w:val="single" w:sz="4" w:space="0" w:color="auto"/>
              <w:bottom w:val="single" w:sz="4" w:space="0" w:color="auto"/>
              <w:right w:val="single" w:sz="4" w:space="0" w:color="auto"/>
            </w:tcBorders>
            <w:hideMark/>
          </w:tcPr>
          <w:p w14:paraId="4DAD1064" w14:textId="77777777" w:rsidR="00FF013F" w:rsidRPr="003D0D7B" w:rsidRDefault="00FF013F">
            <w:pPr>
              <w:pStyle w:val="TAH"/>
            </w:pPr>
            <w:r w:rsidRPr="003D0D7B">
              <w:t>Mandatory/ Optional</w:t>
            </w:r>
          </w:p>
        </w:tc>
      </w:tr>
      <w:tr w:rsidR="00FF013F" w:rsidRPr="003D0D7B" w14:paraId="2A0590E5" w14:textId="77777777" w:rsidTr="00FF013F">
        <w:trPr>
          <w:cantSplit/>
        </w:trPr>
        <w:tc>
          <w:tcPr>
            <w:tcW w:w="1716" w:type="dxa"/>
            <w:tcBorders>
              <w:top w:val="single" w:sz="4" w:space="0" w:color="auto"/>
              <w:left w:val="single" w:sz="4" w:space="0" w:color="auto"/>
              <w:bottom w:val="single" w:sz="4" w:space="0" w:color="auto"/>
              <w:right w:val="single" w:sz="4" w:space="0" w:color="auto"/>
            </w:tcBorders>
            <w:hideMark/>
          </w:tcPr>
          <w:p w14:paraId="4B1AE976" w14:textId="77777777" w:rsidR="00FF013F" w:rsidRPr="003D0D7B" w:rsidRDefault="00FF013F">
            <w:pPr>
              <w:pStyle w:val="TAC"/>
            </w:pPr>
            <w:r w:rsidRPr="003D0D7B">
              <w:t>None</w:t>
            </w:r>
          </w:p>
        </w:tc>
        <w:tc>
          <w:tcPr>
            <w:tcW w:w="8173" w:type="dxa"/>
            <w:gridSpan w:val="5"/>
            <w:tcBorders>
              <w:top w:val="single" w:sz="4" w:space="0" w:color="auto"/>
              <w:left w:val="single" w:sz="4" w:space="0" w:color="auto"/>
              <w:bottom w:val="single" w:sz="4" w:space="0" w:color="auto"/>
              <w:right w:val="single" w:sz="4" w:space="0" w:color="auto"/>
            </w:tcBorders>
            <w:hideMark/>
          </w:tcPr>
          <w:p w14:paraId="627B29F5" w14:textId="77777777" w:rsidR="00FF013F" w:rsidRPr="003D0D7B" w:rsidRDefault="00FF013F">
            <w:pPr>
              <w:pStyle w:val="TAC"/>
            </w:pPr>
            <w:r w:rsidRPr="003D0D7B">
              <w:t>-</w:t>
            </w:r>
          </w:p>
        </w:tc>
      </w:tr>
    </w:tbl>
    <w:p w14:paraId="32946275" w14:textId="77777777" w:rsidR="00FF013F" w:rsidRPr="003D0D7B" w:rsidRDefault="00FF013F" w:rsidP="00FF013F"/>
    <w:p w14:paraId="76571E1E" w14:textId="77777777" w:rsidR="003D0D7B" w:rsidRPr="003D0D7B" w:rsidRDefault="00FF013F" w:rsidP="00FF013F">
      <w:pPr>
        <w:pStyle w:val="Heading4"/>
        <w:rPr>
          <w:snapToGrid w:val="0"/>
        </w:rPr>
      </w:pPr>
      <w:bookmarkStart w:id="216" w:name="_Toc485674042"/>
      <w:bookmarkStart w:id="217" w:name="_Toc57988563"/>
      <w:bookmarkStart w:id="218" w:name="_Toc67479731"/>
      <w:smartTag w:uri="urn:schemas-microsoft-com:office:smarttags" w:element="chsdate">
        <w:smartTagPr>
          <w:attr w:name="Year" w:val="1899"/>
          <w:attr w:name="Month" w:val="12"/>
          <w:attr w:name="Day" w:val="30"/>
          <w:attr w:name="IsLunarDate" w:val="False"/>
          <w:attr w:name="IsROCDate" w:val="False"/>
        </w:smartTagPr>
        <w:r w:rsidRPr="003D0D7B">
          <w:rPr>
            <w:snapToGrid w:val="0"/>
          </w:rPr>
          <w:t>5.14.3</w:t>
        </w:r>
      </w:smartTag>
      <w:r w:rsidRPr="003D0D7B">
        <w:rPr>
          <w:snapToGrid w:val="0"/>
        </w:rPr>
        <w:t>.18</w:t>
      </w:r>
      <w:r w:rsidRPr="003D0D7B">
        <w:rPr>
          <w:snapToGrid w:val="0"/>
        </w:rPr>
        <w:tab/>
        <w:t>Generic Announcement Package</w:t>
      </w:r>
      <w:bookmarkEnd w:id="216"/>
      <w:bookmarkEnd w:id="217"/>
      <w:bookmarkEnd w:id="218"/>
    </w:p>
    <w:p w14:paraId="53FE6204" w14:textId="072B4E2D"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.18.1: Package Usage Information for Generic Announcement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3483285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1032040"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4FF912A9" w14:textId="77777777" w:rsidR="00FF013F" w:rsidRPr="003D0D7B" w:rsidRDefault="00FF013F">
            <w:pPr>
              <w:pStyle w:val="TAH"/>
            </w:pPr>
            <w:r w:rsidRPr="003D0D7B">
              <w:t>Mandatory/</w:t>
            </w:r>
          </w:p>
          <w:p w14:paraId="214DCE50"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40F0A2A3"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6A9C1D4E"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021D2E3A" w14:textId="77777777" w:rsidR="00FF013F" w:rsidRPr="003D0D7B" w:rsidRDefault="00FF013F">
            <w:pPr>
              <w:pStyle w:val="TAH"/>
            </w:pPr>
            <w:r w:rsidRPr="003D0D7B">
              <w:t>Provisioned Value:</w:t>
            </w:r>
          </w:p>
        </w:tc>
      </w:tr>
      <w:tr w:rsidR="00FF013F" w:rsidRPr="003D0D7B" w14:paraId="655238D1" w14:textId="77777777" w:rsidTr="00FF013F">
        <w:trPr>
          <w:cantSplit/>
        </w:trPr>
        <w:tc>
          <w:tcPr>
            <w:tcW w:w="1744" w:type="dxa"/>
            <w:tcBorders>
              <w:top w:val="single" w:sz="4" w:space="0" w:color="auto"/>
              <w:left w:val="single" w:sz="4" w:space="0" w:color="auto"/>
              <w:bottom w:val="single" w:sz="4" w:space="0" w:color="auto"/>
              <w:right w:val="single" w:sz="4" w:space="0" w:color="auto"/>
            </w:tcBorders>
          </w:tcPr>
          <w:p w14:paraId="26AF26BD" w14:textId="77777777" w:rsidR="00FF013F" w:rsidRPr="003D0D7B" w:rsidRDefault="00FF013F">
            <w:pPr>
              <w:pStyle w:val="TAC"/>
              <w:rPr>
                <w:snapToGrid w:val="0"/>
              </w:rPr>
            </w:pPr>
          </w:p>
          <w:p w14:paraId="286DF3AF" w14:textId="77777777" w:rsidR="00FF013F" w:rsidRPr="003D0D7B" w:rsidRDefault="00FF013F">
            <w:pPr>
              <w:pStyle w:val="TAC"/>
            </w:pPr>
            <w:r w:rsidRPr="003D0D7B">
              <w:rPr>
                <w:snapToGrid w:val="0"/>
              </w:rPr>
              <w:t>None</w:t>
            </w:r>
          </w:p>
        </w:tc>
        <w:tc>
          <w:tcPr>
            <w:tcW w:w="1851" w:type="dxa"/>
            <w:tcBorders>
              <w:top w:val="single" w:sz="4" w:space="0" w:color="auto"/>
              <w:left w:val="single" w:sz="4" w:space="0" w:color="auto"/>
              <w:bottom w:val="single" w:sz="4" w:space="0" w:color="auto"/>
              <w:right w:val="single" w:sz="4" w:space="0" w:color="auto"/>
            </w:tcBorders>
          </w:tcPr>
          <w:p w14:paraId="1D2A3DF1" w14:textId="77777777" w:rsidR="00FF013F" w:rsidRPr="003D0D7B" w:rsidRDefault="00FF013F">
            <w:pPr>
              <w:pStyle w:val="TAC"/>
            </w:pPr>
          </w:p>
          <w:p w14:paraId="78971752"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tcPr>
          <w:p w14:paraId="57669DA6" w14:textId="77777777" w:rsidR="00FF013F" w:rsidRPr="003D0D7B" w:rsidRDefault="00FF013F">
            <w:pPr>
              <w:pStyle w:val="TAC"/>
            </w:pPr>
          </w:p>
          <w:p w14:paraId="16BAC2B2"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tcPr>
          <w:p w14:paraId="15CBF4E4" w14:textId="77777777" w:rsidR="00FF013F" w:rsidRPr="003D0D7B" w:rsidRDefault="00FF013F">
            <w:pPr>
              <w:pStyle w:val="TAC"/>
            </w:pPr>
          </w:p>
          <w:p w14:paraId="4C7E9A95"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tcPr>
          <w:p w14:paraId="2FFD121C" w14:textId="77777777" w:rsidR="00FF013F" w:rsidRPr="003D0D7B" w:rsidRDefault="00FF013F">
            <w:pPr>
              <w:pStyle w:val="TAC"/>
            </w:pPr>
          </w:p>
          <w:p w14:paraId="1AAC76B2" w14:textId="77777777" w:rsidR="00FF013F" w:rsidRPr="003D0D7B" w:rsidRDefault="00FF013F">
            <w:pPr>
              <w:pStyle w:val="TAC"/>
            </w:pPr>
            <w:r w:rsidRPr="003D0D7B">
              <w:t>-</w:t>
            </w:r>
          </w:p>
        </w:tc>
      </w:tr>
      <w:tr w:rsidR="00FF013F" w:rsidRPr="003D0D7B" w14:paraId="394B0EC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E5AA5EF"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169C8CE8" w14:textId="77777777" w:rsidR="00FF013F" w:rsidRPr="003D0D7B" w:rsidRDefault="00FF013F">
            <w:pPr>
              <w:pStyle w:val="TAH"/>
            </w:pPr>
            <w:r w:rsidRPr="003D0D7B">
              <w:t>Mandatory/</w:t>
            </w:r>
          </w:p>
          <w:p w14:paraId="0ED653E9"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4F5DCAE4"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5C3D5DF9" w14:textId="77777777" w:rsidR="00FF013F" w:rsidRPr="003D0D7B" w:rsidRDefault="00FF013F">
            <w:pPr>
              <w:pStyle w:val="TAH"/>
            </w:pPr>
            <w:r w:rsidRPr="003D0D7B">
              <w:t>Duration Provisioned Value:</w:t>
            </w:r>
          </w:p>
        </w:tc>
      </w:tr>
      <w:tr w:rsidR="00FF013F" w:rsidRPr="003D0D7B" w14:paraId="1BA37D6C"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0C96D9E" w14:textId="77777777" w:rsidR="003D0D7B" w:rsidRPr="003D0D7B" w:rsidRDefault="003D0D7B">
            <w:pPr>
              <w:pStyle w:val="TAC"/>
              <w:rPr>
                <w:bCs/>
              </w:rPr>
            </w:pPr>
          </w:p>
          <w:p w14:paraId="3FF27D6B" w14:textId="77777777" w:rsidR="00FF013F" w:rsidRPr="003D0D7B" w:rsidRDefault="00FF013F">
            <w:pPr>
              <w:pStyle w:val="TAC"/>
            </w:pPr>
            <w:r w:rsidRPr="003D0D7B">
              <w:t>Fixed: Announcement play</w:t>
            </w:r>
          </w:p>
          <w:p w14:paraId="54C25680" w14:textId="77777777" w:rsidR="00FF013F" w:rsidRPr="003D0D7B" w:rsidRDefault="00FF013F">
            <w:pPr>
              <w:pStyle w:val="TAC"/>
              <w:rPr>
                <w:b/>
              </w:rPr>
            </w:pPr>
            <w:r w:rsidRPr="003D0D7B">
              <w:t>(an/apf, x001d/0x0001)</w:t>
            </w:r>
          </w:p>
        </w:tc>
        <w:tc>
          <w:tcPr>
            <w:tcW w:w="1851" w:type="dxa"/>
            <w:tcBorders>
              <w:top w:val="single" w:sz="4" w:space="0" w:color="auto"/>
              <w:left w:val="single" w:sz="4" w:space="0" w:color="auto"/>
              <w:bottom w:val="single" w:sz="4" w:space="0" w:color="auto"/>
              <w:right w:val="single" w:sz="4" w:space="0" w:color="auto"/>
            </w:tcBorders>
            <w:hideMark/>
          </w:tcPr>
          <w:p w14:paraId="3E7D442B" w14:textId="77777777" w:rsidR="00FF013F" w:rsidRPr="003D0D7B" w:rsidRDefault="00FF013F">
            <w:pPr>
              <w:pStyle w:val="TAC"/>
              <w:rPr>
                <w:b/>
                <w:bCs/>
              </w:rPr>
            </w:pPr>
            <w:r w:rsidRPr="003D0D7B">
              <w:t>M</w:t>
            </w:r>
            <w:r w:rsidRPr="003D0D7B">
              <w:rPr>
                <w:bCs/>
              </w:rPr>
              <w:t xml:space="preserve"> </w:t>
            </w:r>
          </w:p>
        </w:tc>
        <w:tc>
          <w:tcPr>
            <w:tcW w:w="3887" w:type="dxa"/>
            <w:gridSpan w:val="3"/>
            <w:tcBorders>
              <w:top w:val="single" w:sz="4" w:space="0" w:color="auto"/>
              <w:left w:val="single" w:sz="4" w:space="0" w:color="auto"/>
              <w:bottom w:val="single" w:sz="4" w:space="0" w:color="auto"/>
              <w:right w:val="single" w:sz="4" w:space="0" w:color="auto"/>
            </w:tcBorders>
            <w:hideMark/>
          </w:tcPr>
          <w:p w14:paraId="66ACED07" w14:textId="77777777" w:rsidR="00FF013F" w:rsidRPr="003D0D7B" w:rsidRDefault="00FF013F">
            <w:pPr>
              <w:pStyle w:val="TAC"/>
              <w:rPr>
                <w:b/>
                <w:bCs/>
              </w:rPr>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130E035B" w14:textId="77777777" w:rsidR="00FF013F" w:rsidRPr="003D0D7B" w:rsidRDefault="00FF013F">
            <w:pPr>
              <w:pStyle w:val="TAC"/>
              <w:jc w:val="left"/>
              <w:rPr>
                <w:b/>
                <w:bCs/>
              </w:rPr>
            </w:pPr>
            <w:r w:rsidRPr="003D0D7B">
              <w:rPr>
                <w:color w:val="FF0000"/>
              </w:rPr>
              <w:t>-</w:t>
            </w:r>
          </w:p>
        </w:tc>
      </w:tr>
      <w:tr w:rsidR="00FF013F" w:rsidRPr="003D0D7B" w14:paraId="1019DCE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0F5706"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698A6342"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7D0ED242" w14:textId="77777777" w:rsidR="00FF013F" w:rsidRPr="003D0D7B" w:rsidRDefault="00FF013F">
            <w:pPr>
              <w:pStyle w:val="TAH"/>
            </w:pPr>
            <w:r w:rsidRPr="003D0D7B">
              <w:t>Mandatory/</w:t>
            </w:r>
          </w:p>
          <w:p w14:paraId="3CA534C6"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8E66114" w14:textId="77777777" w:rsidR="00FF013F" w:rsidRPr="003D0D7B" w:rsidRDefault="00FF013F">
            <w:pPr>
              <w:pStyle w:val="TAH"/>
            </w:pPr>
            <w:r w:rsidRPr="003D0D7B">
              <w:t>Supported</w:t>
            </w:r>
          </w:p>
          <w:p w14:paraId="29270B3E"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9E70E3B" w14:textId="77777777" w:rsidR="00FF013F" w:rsidRPr="003D0D7B" w:rsidRDefault="00FF013F">
            <w:pPr>
              <w:pStyle w:val="TAH"/>
            </w:pPr>
            <w:r w:rsidRPr="003D0D7B">
              <w:t>Duration Provisioned Value:</w:t>
            </w:r>
          </w:p>
        </w:tc>
      </w:tr>
      <w:tr w:rsidR="00FF013F" w:rsidRPr="003D0D7B" w14:paraId="363E56E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3D54BA"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0AE83B3D" w14:textId="77777777" w:rsidR="00FF013F" w:rsidRPr="003D0D7B" w:rsidRDefault="00FF013F">
            <w:pPr>
              <w:pStyle w:val="TAC"/>
            </w:pPr>
            <w:r w:rsidRPr="003D0D7B">
              <w:t xml:space="preserve"> Announcement name</w:t>
            </w:r>
          </w:p>
          <w:p w14:paraId="0A355A92" w14:textId="77777777" w:rsidR="00FF013F" w:rsidRPr="003D0D7B" w:rsidRDefault="00FF013F">
            <w:pPr>
              <w:pStyle w:val="TAC"/>
              <w:rPr>
                <w:b/>
                <w:bCs/>
              </w:rPr>
            </w:pPr>
            <w:r w:rsidRPr="003D0D7B">
              <w:t>(an ,0x0001)</w:t>
            </w:r>
          </w:p>
        </w:tc>
        <w:tc>
          <w:tcPr>
            <w:tcW w:w="1961" w:type="dxa"/>
            <w:tcBorders>
              <w:top w:val="single" w:sz="4" w:space="0" w:color="auto"/>
              <w:left w:val="single" w:sz="4" w:space="0" w:color="auto"/>
              <w:bottom w:val="single" w:sz="4" w:space="0" w:color="auto"/>
              <w:right w:val="single" w:sz="4" w:space="0" w:color="auto"/>
            </w:tcBorders>
            <w:hideMark/>
          </w:tcPr>
          <w:p w14:paraId="3BE04A7D" w14:textId="77777777" w:rsidR="00FF013F" w:rsidRPr="003D0D7B" w:rsidRDefault="00FF013F">
            <w:pPr>
              <w:pStyle w:val="TAC"/>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269660C6" w14:textId="77777777" w:rsidR="00FF013F" w:rsidRPr="003D0D7B" w:rsidRDefault="00FF013F">
            <w:pPr>
              <w:pStyle w:val="TAC"/>
            </w:pPr>
            <w:r w:rsidRPr="003D0D7B">
              <w:t xml:space="preserve"> ALL</w:t>
            </w:r>
          </w:p>
        </w:tc>
        <w:tc>
          <w:tcPr>
            <w:tcW w:w="2407" w:type="dxa"/>
            <w:tcBorders>
              <w:top w:val="single" w:sz="4" w:space="0" w:color="auto"/>
              <w:left w:val="single" w:sz="4" w:space="0" w:color="auto"/>
              <w:bottom w:val="single" w:sz="4" w:space="0" w:color="auto"/>
              <w:right w:val="single" w:sz="4" w:space="0" w:color="auto"/>
            </w:tcBorders>
            <w:hideMark/>
          </w:tcPr>
          <w:p w14:paraId="720B4AB8" w14:textId="77777777" w:rsidR="00FF013F" w:rsidRPr="003D0D7B" w:rsidRDefault="00FF013F">
            <w:pPr>
              <w:pStyle w:val="TAC"/>
              <w:rPr>
                <w:b/>
                <w:bCs/>
              </w:rPr>
            </w:pPr>
            <w:r w:rsidRPr="003D0D7B">
              <w:t>-</w:t>
            </w:r>
          </w:p>
        </w:tc>
      </w:tr>
      <w:tr w:rsidR="00FF013F" w:rsidRPr="003D0D7B" w14:paraId="133B4A6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999319"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6EACE71E" w14:textId="77777777" w:rsidR="00FF013F" w:rsidRPr="003D0D7B" w:rsidRDefault="00FF013F">
            <w:pPr>
              <w:pStyle w:val="TAC"/>
            </w:pPr>
            <w:r w:rsidRPr="003D0D7B">
              <w:t>Number of cycles</w:t>
            </w:r>
          </w:p>
          <w:p w14:paraId="7A2B5D36" w14:textId="77777777" w:rsidR="00FF013F" w:rsidRPr="003D0D7B" w:rsidRDefault="00FF013F">
            <w:pPr>
              <w:pStyle w:val="TAC"/>
            </w:pPr>
            <w:r w:rsidRPr="003D0D7B">
              <w:t>(noc ,0x0002)</w:t>
            </w:r>
          </w:p>
        </w:tc>
        <w:tc>
          <w:tcPr>
            <w:tcW w:w="1961" w:type="dxa"/>
            <w:tcBorders>
              <w:top w:val="single" w:sz="4" w:space="0" w:color="auto"/>
              <w:left w:val="single" w:sz="4" w:space="0" w:color="auto"/>
              <w:bottom w:val="single" w:sz="4" w:space="0" w:color="auto"/>
              <w:right w:val="single" w:sz="4" w:space="0" w:color="auto"/>
            </w:tcBorders>
            <w:hideMark/>
          </w:tcPr>
          <w:p w14:paraId="6CA3CF6F"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6359C80A" w14:textId="77777777" w:rsidR="00FF013F" w:rsidRPr="003D0D7B" w:rsidRDefault="00FF013F">
            <w:pPr>
              <w:pStyle w:val="TAC"/>
            </w:pPr>
            <w:r w:rsidRPr="003D0D7B">
              <w:t>Any</w:t>
            </w:r>
            <w:r w:rsidRPr="003D0D7B">
              <w:rPr>
                <w:lang w:eastAsia="zh-CN"/>
              </w:rPr>
              <w:t xml:space="preserve"> Integer</w:t>
            </w:r>
          </w:p>
        </w:tc>
        <w:tc>
          <w:tcPr>
            <w:tcW w:w="2407" w:type="dxa"/>
            <w:tcBorders>
              <w:top w:val="single" w:sz="4" w:space="0" w:color="auto"/>
              <w:left w:val="single" w:sz="4" w:space="0" w:color="auto"/>
              <w:bottom w:val="single" w:sz="4" w:space="0" w:color="auto"/>
              <w:right w:val="single" w:sz="4" w:space="0" w:color="auto"/>
            </w:tcBorders>
            <w:hideMark/>
          </w:tcPr>
          <w:p w14:paraId="065C0512" w14:textId="77777777" w:rsidR="00FF013F" w:rsidRPr="003D0D7B" w:rsidRDefault="00FF013F">
            <w:pPr>
              <w:pStyle w:val="TAC"/>
            </w:pPr>
            <w:r w:rsidRPr="003D0D7B">
              <w:t>-</w:t>
            </w:r>
          </w:p>
        </w:tc>
      </w:tr>
      <w:tr w:rsidR="00FF013F" w:rsidRPr="003D0D7B" w14:paraId="4AA1DFD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A2E4A1"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5829D4B2" w14:textId="77777777" w:rsidR="00FF013F" w:rsidRPr="003D0D7B" w:rsidRDefault="00FF013F">
            <w:pPr>
              <w:pStyle w:val="TAC"/>
            </w:pPr>
            <w:r w:rsidRPr="003D0D7B">
              <w:t>Announcement Variant</w:t>
            </w:r>
          </w:p>
          <w:p w14:paraId="57D19332" w14:textId="77777777" w:rsidR="00FF013F" w:rsidRPr="003D0D7B" w:rsidRDefault="00FF013F">
            <w:pPr>
              <w:pStyle w:val="TAC"/>
            </w:pPr>
            <w:r w:rsidRPr="003D0D7B">
              <w:t>(av ,0x0003)</w:t>
            </w:r>
          </w:p>
        </w:tc>
        <w:tc>
          <w:tcPr>
            <w:tcW w:w="1961" w:type="dxa"/>
            <w:tcBorders>
              <w:top w:val="single" w:sz="4" w:space="0" w:color="auto"/>
              <w:left w:val="single" w:sz="4" w:space="0" w:color="auto"/>
              <w:bottom w:val="single" w:sz="4" w:space="0" w:color="auto"/>
              <w:right w:val="single" w:sz="4" w:space="0" w:color="auto"/>
            </w:tcBorders>
            <w:hideMark/>
          </w:tcPr>
          <w:p w14:paraId="1E08B989" w14:textId="77777777" w:rsidR="00FF013F" w:rsidRPr="003D0D7B" w:rsidRDefault="00FF013F">
            <w:pPr>
              <w:pStyle w:val="TAC"/>
            </w:pPr>
            <w:r w:rsidRPr="003D0D7B">
              <w:rPr>
                <w:bCs/>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4FC2847A" w14:textId="77777777" w:rsidR="00FF013F" w:rsidRPr="003D0D7B" w:rsidRDefault="00FF013F">
            <w:pPr>
              <w:pStyle w:val="TAC"/>
            </w:pPr>
            <w:r w:rsidRPr="003D0D7B">
              <w:t>ALL</w:t>
            </w:r>
          </w:p>
        </w:tc>
        <w:tc>
          <w:tcPr>
            <w:tcW w:w="2407" w:type="dxa"/>
            <w:tcBorders>
              <w:top w:val="single" w:sz="4" w:space="0" w:color="auto"/>
              <w:left w:val="single" w:sz="4" w:space="0" w:color="auto"/>
              <w:bottom w:val="single" w:sz="4" w:space="0" w:color="auto"/>
              <w:right w:val="single" w:sz="4" w:space="0" w:color="auto"/>
            </w:tcBorders>
            <w:hideMark/>
          </w:tcPr>
          <w:p w14:paraId="74610FA3" w14:textId="77777777" w:rsidR="00FF013F" w:rsidRPr="003D0D7B" w:rsidRDefault="00FF013F">
            <w:pPr>
              <w:pStyle w:val="TAC"/>
            </w:pPr>
            <w:r w:rsidRPr="003D0D7B">
              <w:t>-</w:t>
            </w:r>
          </w:p>
        </w:tc>
      </w:tr>
      <w:tr w:rsidR="00FF013F" w:rsidRPr="003D0D7B" w14:paraId="758EAE4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143BA7"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064150A2" w14:textId="77777777" w:rsidR="00FF013F" w:rsidRPr="003D0D7B" w:rsidRDefault="00FF013F">
            <w:pPr>
              <w:pStyle w:val="TAC"/>
            </w:pPr>
            <w:r w:rsidRPr="003D0D7B">
              <w:t>Announcement Direction</w:t>
            </w:r>
          </w:p>
          <w:p w14:paraId="12BF1DF6" w14:textId="77777777" w:rsidR="00FF013F" w:rsidRPr="003D0D7B" w:rsidRDefault="00FF013F">
            <w:pPr>
              <w:pStyle w:val="TAC"/>
            </w:pPr>
            <w:r w:rsidRPr="003D0D7B">
              <w:t>(di ,0x0004)</w:t>
            </w:r>
          </w:p>
        </w:tc>
        <w:tc>
          <w:tcPr>
            <w:tcW w:w="1961" w:type="dxa"/>
            <w:tcBorders>
              <w:top w:val="single" w:sz="4" w:space="0" w:color="auto"/>
              <w:left w:val="single" w:sz="4" w:space="0" w:color="auto"/>
              <w:bottom w:val="single" w:sz="4" w:space="0" w:color="auto"/>
              <w:right w:val="single" w:sz="4" w:space="0" w:color="auto"/>
            </w:tcBorders>
            <w:hideMark/>
          </w:tcPr>
          <w:p w14:paraId="48ED284E" w14:textId="77777777" w:rsidR="00FF013F" w:rsidRPr="003D0D7B" w:rsidRDefault="00FF013F">
            <w:pPr>
              <w:pStyle w:val="TAC"/>
            </w:pPr>
            <w:r w:rsidRPr="003D0D7B">
              <w:rPr>
                <w:lang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4D300C2E" w14:textId="77777777" w:rsidR="00FF013F" w:rsidRPr="003D0D7B" w:rsidRDefault="00FF013F">
            <w:pPr>
              <w:pStyle w:val="TAC"/>
            </w:pPr>
            <w:r w:rsidRPr="003D0D7B">
              <w:t>Ext (0x01)</w:t>
            </w:r>
          </w:p>
          <w:p w14:paraId="4750245E" w14:textId="77777777" w:rsidR="00FF013F" w:rsidRPr="003D0D7B" w:rsidRDefault="00FF013F">
            <w:pPr>
              <w:pStyle w:val="TAC"/>
            </w:pPr>
            <w:r w:rsidRPr="003D0D7B">
              <w:t>Int (0x02)</w:t>
            </w:r>
          </w:p>
        </w:tc>
        <w:tc>
          <w:tcPr>
            <w:tcW w:w="2407" w:type="dxa"/>
            <w:tcBorders>
              <w:top w:val="single" w:sz="4" w:space="0" w:color="auto"/>
              <w:left w:val="single" w:sz="4" w:space="0" w:color="auto"/>
              <w:bottom w:val="single" w:sz="4" w:space="0" w:color="auto"/>
              <w:right w:val="single" w:sz="4" w:space="0" w:color="auto"/>
            </w:tcBorders>
            <w:hideMark/>
          </w:tcPr>
          <w:p w14:paraId="688FF3F3" w14:textId="77777777" w:rsidR="00FF013F" w:rsidRPr="003D0D7B" w:rsidRDefault="00FF013F">
            <w:pPr>
              <w:pStyle w:val="TAC"/>
            </w:pPr>
            <w:r w:rsidRPr="003D0D7B">
              <w:t>Default=External</w:t>
            </w:r>
          </w:p>
        </w:tc>
      </w:tr>
      <w:tr w:rsidR="00FF013F" w:rsidRPr="003D0D7B" w14:paraId="21CC14F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DBFF2EA" w14:textId="77777777" w:rsidR="00FF013F" w:rsidRPr="003D0D7B" w:rsidRDefault="00FF013F">
            <w:pPr>
              <w:pStyle w:val="TAH"/>
            </w:pPr>
            <w:r w:rsidRPr="003D0D7B">
              <w:lastRenderedPageBreak/>
              <w:t>Events</w:t>
            </w:r>
          </w:p>
        </w:tc>
        <w:tc>
          <w:tcPr>
            <w:tcW w:w="1851" w:type="dxa"/>
            <w:tcBorders>
              <w:top w:val="single" w:sz="4" w:space="0" w:color="auto"/>
              <w:left w:val="single" w:sz="4" w:space="0" w:color="auto"/>
              <w:bottom w:val="single" w:sz="4" w:space="0" w:color="auto"/>
              <w:right w:val="single" w:sz="4" w:space="0" w:color="auto"/>
            </w:tcBorders>
            <w:hideMark/>
          </w:tcPr>
          <w:p w14:paraId="47D6EC39" w14:textId="77777777" w:rsidR="00FF013F" w:rsidRPr="003D0D7B" w:rsidRDefault="00FF013F">
            <w:pPr>
              <w:pStyle w:val="TAH"/>
            </w:pPr>
            <w:r w:rsidRPr="003D0D7B">
              <w:t>Mandatory/</w:t>
            </w:r>
          </w:p>
          <w:p w14:paraId="1B31323B"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4960CE03" w14:textId="77777777" w:rsidR="00FF013F" w:rsidRPr="003D0D7B" w:rsidRDefault="00FF013F">
            <w:pPr>
              <w:pStyle w:val="TAH"/>
            </w:pPr>
            <w:r w:rsidRPr="003D0D7B">
              <w:t>Used in command:</w:t>
            </w:r>
          </w:p>
        </w:tc>
      </w:tr>
      <w:tr w:rsidR="00FF013F" w:rsidRPr="003D0D7B" w14:paraId="35B634C2"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tcPr>
          <w:p w14:paraId="27BA3037" w14:textId="77777777" w:rsidR="003D0D7B" w:rsidRPr="003D0D7B" w:rsidRDefault="003D0D7B">
            <w:pPr>
              <w:spacing w:before="80"/>
              <w:jc w:val="center"/>
              <w:rPr>
                <w:rFonts w:ascii="Arial" w:hAnsi="Arial" w:cs="Arial"/>
                <w:sz w:val="18"/>
                <w:szCs w:val="18"/>
              </w:rPr>
            </w:pPr>
          </w:p>
          <w:p w14:paraId="2B4EC014" w14:textId="77777777" w:rsidR="00FF013F" w:rsidRPr="003D0D7B" w:rsidRDefault="00FF013F">
            <w:pPr>
              <w:spacing w:before="80"/>
              <w:jc w:val="center"/>
              <w:rPr>
                <w:rFonts w:ascii="Arial" w:hAnsi="Arial" w:cs="Arial"/>
                <w:snapToGrid w:val="0"/>
                <w:sz w:val="18"/>
                <w:szCs w:val="18"/>
              </w:rPr>
            </w:pPr>
            <w:r w:rsidRPr="003D0D7B">
              <w:rPr>
                <w:rFonts w:ascii="Arial" w:hAnsi="Arial" w:cs="Arial"/>
                <w:sz w:val="18"/>
                <w:szCs w:val="18"/>
              </w:rPr>
              <w:t>None</w:t>
            </w:r>
          </w:p>
          <w:p w14:paraId="072B948A" w14:textId="77777777" w:rsidR="00FF013F" w:rsidRPr="003D0D7B" w:rsidRDefault="00FF013F">
            <w:pPr>
              <w:pStyle w:val="TAC"/>
              <w:rPr>
                <w:b/>
                <w:bCs/>
              </w:rPr>
            </w:pPr>
          </w:p>
        </w:tc>
        <w:tc>
          <w:tcPr>
            <w:tcW w:w="1851" w:type="dxa"/>
            <w:tcBorders>
              <w:top w:val="single" w:sz="4" w:space="0" w:color="auto"/>
              <w:left w:val="single" w:sz="4" w:space="0" w:color="auto"/>
              <w:bottom w:val="single" w:sz="4" w:space="0" w:color="auto"/>
              <w:right w:val="single" w:sz="4" w:space="0" w:color="auto"/>
            </w:tcBorders>
            <w:hideMark/>
          </w:tcPr>
          <w:p w14:paraId="2DEE1A5F" w14:textId="77777777" w:rsidR="00FF013F" w:rsidRPr="003D0D7B" w:rsidRDefault="00FF013F">
            <w:pPr>
              <w:pStyle w:val="TAC"/>
              <w:rPr>
                <w:b/>
                <w:bCs/>
              </w:rPr>
            </w:pPr>
            <w:r w:rsidRPr="003D0D7B">
              <w:rPr>
                <w:bCs/>
              </w:rPr>
              <w:t>-</w:t>
            </w:r>
          </w:p>
        </w:tc>
        <w:tc>
          <w:tcPr>
            <w:tcW w:w="6294" w:type="dxa"/>
            <w:gridSpan w:val="4"/>
            <w:tcBorders>
              <w:top w:val="single" w:sz="4" w:space="0" w:color="auto"/>
              <w:left w:val="single" w:sz="4" w:space="0" w:color="auto"/>
              <w:bottom w:val="single" w:sz="4" w:space="0" w:color="auto"/>
              <w:right w:val="single" w:sz="4" w:space="0" w:color="auto"/>
            </w:tcBorders>
            <w:hideMark/>
          </w:tcPr>
          <w:p w14:paraId="227676BF" w14:textId="77777777" w:rsidR="00FF013F" w:rsidRPr="003D0D7B" w:rsidRDefault="00FF013F">
            <w:pPr>
              <w:pStyle w:val="TAC"/>
              <w:rPr>
                <w:b/>
                <w:bCs/>
              </w:rPr>
            </w:pPr>
            <w:r w:rsidRPr="003D0D7B">
              <w:rPr>
                <w:lang w:val="en-US"/>
              </w:rPr>
              <w:t>-</w:t>
            </w:r>
          </w:p>
        </w:tc>
      </w:tr>
      <w:tr w:rsidR="00FF013F" w:rsidRPr="003D0D7B" w14:paraId="40453B1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2D93C"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02495B6" w14:textId="77777777" w:rsidR="00FF013F" w:rsidRPr="003D0D7B" w:rsidRDefault="00FF013F">
            <w:pPr>
              <w:pStyle w:val="TAH"/>
            </w:pPr>
            <w:r w:rsidRPr="003D0D7B">
              <w:t>Event</w:t>
            </w:r>
          </w:p>
          <w:p w14:paraId="06902277"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6286DD4F" w14:textId="77777777" w:rsidR="00FF013F" w:rsidRPr="003D0D7B" w:rsidRDefault="00FF013F">
            <w:pPr>
              <w:pStyle w:val="TAH"/>
            </w:pPr>
            <w:r w:rsidRPr="003D0D7B">
              <w:t>Mandatory/</w:t>
            </w:r>
          </w:p>
          <w:p w14:paraId="6AE514BC"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15965DB" w14:textId="77777777" w:rsidR="00FF013F" w:rsidRPr="003D0D7B" w:rsidRDefault="00FF013F">
            <w:pPr>
              <w:pStyle w:val="TAH"/>
            </w:pPr>
            <w:r w:rsidRPr="003D0D7B">
              <w:t>Supported</w:t>
            </w:r>
          </w:p>
          <w:p w14:paraId="0DA5829D"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19084D9" w14:textId="77777777" w:rsidR="00FF013F" w:rsidRPr="003D0D7B" w:rsidRDefault="00FF013F">
            <w:pPr>
              <w:pStyle w:val="TAH"/>
            </w:pPr>
            <w:r w:rsidRPr="003D0D7B">
              <w:t>Provisioned Value:</w:t>
            </w:r>
          </w:p>
        </w:tc>
      </w:tr>
      <w:tr w:rsidR="00FF013F" w:rsidRPr="003D0D7B" w14:paraId="56976A6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EAE5"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3FB265C" w14:textId="77777777" w:rsidR="00FF013F" w:rsidRPr="003D0D7B" w:rsidRDefault="00FF013F">
            <w:pPr>
              <w:pStyle w:val="TAC"/>
              <w:rPr>
                <w:b/>
                <w:bCs/>
              </w:rPr>
            </w:pPr>
            <w:r w:rsidRPr="003D0D7B">
              <w:rPr>
                <w:b/>
                <w:bCs/>
              </w:rPr>
              <w:t>-</w:t>
            </w:r>
          </w:p>
        </w:tc>
        <w:tc>
          <w:tcPr>
            <w:tcW w:w="1961" w:type="dxa"/>
            <w:tcBorders>
              <w:top w:val="single" w:sz="4" w:space="0" w:color="auto"/>
              <w:left w:val="single" w:sz="4" w:space="0" w:color="auto"/>
              <w:bottom w:val="single" w:sz="4" w:space="0" w:color="auto"/>
              <w:right w:val="single" w:sz="4" w:space="0" w:color="auto"/>
            </w:tcBorders>
            <w:hideMark/>
          </w:tcPr>
          <w:p w14:paraId="64FB8916"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0C6FFE3"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D537AB7" w14:textId="77777777" w:rsidR="00FF013F" w:rsidRPr="003D0D7B" w:rsidRDefault="00FF013F">
            <w:pPr>
              <w:pStyle w:val="TAC"/>
              <w:rPr>
                <w:b/>
                <w:bCs/>
              </w:rPr>
            </w:pPr>
            <w:r w:rsidRPr="003D0D7B">
              <w:t>-</w:t>
            </w:r>
          </w:p>
        </w:tc>
      </w:tr>
      <w:tr w:rsidR="00FF013F" w:rsidRPr="003D0D7B" w14:paraId="7553BF6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D942BE"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EE22047" w14:textId="77777777" w:rsidR="00FF013F" w:rsidRPr="003D0D7B" w:rsidRDefault="00FF013F">
            <w:pPr>
              <w:pStyle w:val="TAH"/>
            </w:pPr>
            <w:r w:rsidRPr="003D0D7B">
              <w:t>ObservedEvent</w:t>
            </w:r>
          </w:p>
          <w:p w14:paraId="73FD38E7"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47CF286" w14:textId="77777777" w:rsidR="00FF013F" w:rsidRPr="003D0D7B" w:rsidRDefault="00FF013F">
            <w:pPr>
              <w:pStyle w:val="TAH"/>
            </w:pPr>
            <w:r w:rsidRPr="003D0D7B">
              <w:t>Mandatory/</w:t>
            </w:r>
          </w:p>
          <w:p w14:paraId="5870DB37"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C96B354" w14:textId="77777777" w:rsidR="00FF013F" w:rsidRPr="003D0D7B" w:rsidRDefault="00FF013F">
            <w:pPr>
              <w:pStyle w:val="TAH"/>
            </w:pPr>
            <w:r w:rsidRPr="003D0D7B">
              <w:t>Supported</w:t>
            </w:r>
          </w:p>
          <w:p w14:paraId="3C6AA25D"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1E3A592" w14:textId="77777777" w:rsidR="00FF013F" w:rsidRPr="003D0D7B" w:rsidRDefault="00FF013F">
            <w:pPr>
              <w:pStyle w:val="TAH"/>
            </w:pPr>
            <w:r w:rsidRPr="003D0D7B">
              <w:t>Provisioned Value:</w:t>
            </w:r>
          </w:p>
        </w:tc>
      </w:tr>
      <w:tr w:rsidR="00FF013F" w:rsidRPr="003D0D7B" w14:paraId="375360E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E3E6A8"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A149312" w14:textId="77777777" w:rsidR="00FF013F" w:rsidRPr="003D0D7B" w:rsidRDefault="00FF013F">
            <w:pPr>
              <w:pStyle w:val="TAC"/>
            </w:pPr>
            <w:r w:rsidRPr="003D0D7B">
              <w:rPr>
                <w:b/>
                <w:bCs/>
              </w:rPr>
              <w:t>-</w:t>
            </w:r>
          </w:p>
        </w:tc>
        <w:tc>
          <w:tcPr>
            <w:tcW w:w="1961" w:type="dxa"/>
            <w:tcBorders>
              <w:top w:val="single" w:sz="4" w:space="0" w:color="auto"/>
              <w:left w:val="single" w:sz="4" w:space="0" w:color="auto"/>
              <w:bottom w:val="single" w:sz="4" w:space="0" w:color="auto"/>
              <w:right w:val="single" w:sz="4" w:space="0" w:color="auto"/>
            </w:tcBorders>
            <w:hideMark/>
          </w:tcPr>
          <w:p w14:paraId="125B03CA"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8AD2596"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3587D717" w14:textId="77777777" w:rsidR="00FF013F" w:rsidRPr="003D0D7B" w:rsidRDefault="00FF013F">
            <w:pPr>
              <w:pStyle w:val="TAC"/>
            </w:pPr>
            <w:r w:rsidRPr="003D0D7B">
              <w:t>-</w:t>
            </w:r>
          </w:p>
        </w:tc>
      </w:tr>
      <w:tr w:rsidR="00FF013F" w:rsidRPr="003D0D7B" w14:paraId="68FBAF2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4B945B4"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22B3BE51" w14:textId="77777777" w:rsidR="00FF013F" w:rsidRPr="003D0D7B" w:rsidRDefault="00FF013F">
            <w:pPr>
              <w:pStyle w:val="TAH"/>
            </w:pPr>
            <w:r w:rsidRPr="003D0D7B">
              <w:t>Mandatory/</w:t>
            </w:r>
          </w:p>
          <w:p w14:paraId="6498FE8B"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5C6A0185"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69C94227" w14:textId="77777777" w:rsidR="00FF013F" w:rsidRPr="003D0D7B" w:rsidRDefault="00FF013F">
            <w:pPr>
              <w:pStyle w:val="TAH"/>
            </w:pPr>
            <w:r w:rsidRPr="003D0D7B">
              <w:t>Supported Values:</w:t>
            </w:r>
          </w:p>
        </w:tc>
      </w:tr>
      <w:tr w:rsidR="00FF013F" w:rsidRPr="003D0D7B" w14:paraId="2CCEA4E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A7B54F8"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87773DB"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69A45027"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5FA3DFD4" w14:textId="77777777" w:rsidR="00FF013F" w:rsidRPr="003D0D7B" w:rsidRDefault="00FF013F">
            <w:pPr>
              <w:pStyle w:val="TAC"/>
            </w:pPr>
            <w:r w:rsidRPr="003D0D7B">
              <w:t>-</w:t>
            </w:r>
          </w:p>
        </w:tc>
      </w:tr>
      <w:tr w:rsidR="00FF013F" w:rsidRPr="003D0D7B" w14:paraId="5763553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E99FAEE"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443C4657" w14:textId="77777777" w:rsidR="00FF013F" w:rsidRPr="003D0D7B" w:rsidRDefault="00FF013F">
            <w:pPr>
              <w:pStyle w:val="TAH"/>
            </w:pPr>
            <w:r w:rsidRPr="003D0D7B">
              <w:t>Mandatory/ Optional</w:t>
            </w:r>
          </w:p>
        </w:tc>
      </w:tr>
      <w:tr w:rsidR="00FF013F" w:rsidRPr="003D0D7B" w14:paraId="409C8CF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8C80D9F"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4DBF57EA" w14:textId="77777777" w:rsidR="00FF013F" w:rsidRPr="003D0D7B" w:rsidRDefault="00FF013F">
            <w:pPr>
              <w:pStyle w:val="TAC"/>
            </w:pPr>
            <w:r w:rsidRPr="003D0D7B">
              <w:t>-</w:t>
            </w:r>
          </w:p>
        </w:tc>
      </w:tr>
    </w:tbl>
    <w:p w14:paraId="50D8BB38" w14:textId="77777777" w:rsidR="00FF013F" w:rsidRPr="003D0D7B" w:rsidRDefault="00FF013F" w:rsidP="00FF013F"/>
    <w:p w14:paraId="259324DE" w14:textId="77777777" w:rsidR="00FF013F" w:rsidRPr="003D0D7B" w:rsidRDefault="00FF013F" w:rsidP="00FF013F">
      <w:pPr>
        <w:pStyle w:val="Heading4"/>
      </w:pPr>
      <w:bookmarkStart w:id="219" w:name="_Toc485674043"/>
      <w:bookmarkStart w:id="220" w:name="_Toc57988564"/>
      <w:bookmarkStart w:id="221" w:name="_Toc67479732"/>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.19</w:t>
      </w:r>
      <w:r w:rsidRPr="003D0D7B">
        <w:tab/>
        <w:t>Intrusion Tones Generator Package</w:t>
      </w:r>
      <w:bookmarkEnd w:id="219"/>
      <w:bookmarkEnd w:id="220"/>
      <w:bookmarkEnd w:id="221"/>
    </w:p>
    <w:p w14:paraId="18FA241B"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.19.1: Package Usage Information for Intrusion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62"/>
        <w:gridCol w:w="1783"/>
        <w:gridCol w:w="1785"/>
        <w:gridCol w:w="815"/>
        <w:gridCol w:w="929"/>
        <w:gridCol w:w="2215"/>
      </w:tblGrid>
      <w:tr w:rsidR="00FF013F" w:rsidRPr="003D0D7B" w14:paraId="13CEF33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F47CFE9"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11000F04" w14:textId="77777777" w:rsidR="00FF013F" w:rsidRPr="003D0D7B" w:rsidRDefault="00FF013F">
            <w:pPr>
              <w:pStyle w:val="TAH"/>
            </w:pPr>
            <w:r w:rsidRPr="003D0D7B">
              <w:t>Mandatory/</w:t>
            </w:r>
          </w:p>
          <w:p w14:paraId="4A4CB91C"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7C664AE6"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7B5450B0"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6CA868F2" w14:textId="77777777" w:rsidR="00FF013F" w:rsidRPr="003D0D7B" w:rsidRDefault="00FF013F">
            <w:pPr>
              <w:pStyle w:val="TAH"/>
            </w:pPr>
            <w:r w:rsidRPr="003D0D7B">
              <w:t>Provisioned Value:</w:t>
            </w:r>
          </w:p>
        </w:tc>
      </w:tr>
      <w:tr w:rsidR="00FF013F" w:rsidRPr="003D0D7B" w14:paraId="31F6A6C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5565796" w14:textId="77777777" w:rsidR="00FF013F" w:rsidRPr="003D0D7B" w:rsidRDefault="00FF013F">
            <w:pPr>
              <w:pStyle w:val="TAC"/>
              <w:ind w:left="400" w:hanging="400"/>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C6AC299" w14:textId="77777777" w:rsidR="00FF013F" w:rsidRPr="003D0D7B" w:rsidRDefault="00FF013F">
            <w:pPr>
              <w:pStyle w:val="TAC"/>
              <w:ind w:left="400" w:hanging="400"/>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6B84EC3" w14:textId="77777777" w:rsidR="00FF013F" w:rsidRPr="003D0D7B" w:rsidRDefault="00FF013F">
            <w:pPr>
              <w:pStyle w:val="TAC"/>
              <w:ind w:left="400" w:hanging="400"/>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7B246E2" w14:textId="77777777" w:rsidR="00FF013F" w:rsidRPr="003D0D7B" w:rsidRDefault="00FF013F">
            <w:pPr>
              <w:pStyle w:val="TAC"/>
              <w:ind w:left="400" w:hanging="400"/>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3D564736" w14:textId="77777777" w:rsidR="00FF013F" w:rsidRPr="003D0D7B" w:rsidRDefault="00FF013F">
            <w:pPr>
              <w:pStyle w:val="TAC"/>
              <w:ind w:left="400" w:hanging="400"/>
            </w:pPr>
            <w:r w:rsidRPr="003D0D7B">
              <w:t>-</w:t>
            </w:r>
          </w:p>
        </w:tc>
      </w:tr>
      <w:tr w:rsidR="00FF013F" w:rsidRPr="003D0D7B" w14:paraId="3866931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E69EB8D"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207E5B56" w14:textId="77777777" w:rsidR="00FF013F" w:rsidRPr="003D0D7B" w:rsidRDefault="00FF013F">
            <w:pPr>
              <w:pStyle w:val="TAH"/>
            </w:pPr>
            <w:r w:rsidRPr="003D0D7B">
              <w:t>Mandatory/</w:t>
            </w:r>
          </w:p>
          <w:p w14:paraId="2A82C74A"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76241B93"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6242D15C" w14:textId="77777777" w:rsidR="00FF013F" w:rsidRPr="003D0D7B" w:rsidRDefault="00FF013F">
            <w:pPr>
              <w:pStyle w:val="TAH"/>
            </w:pPr>
            <w:r w:rsidRPr="003D0D7B">
              <w:t>Duration Provisioned Value:</w:t>
            </w:r>
          </w:p>
        </w:tc>
      </w:tr>
      <w:tr w:rsidR="00FF013F" w:rsidRPr="003D0D7B" w14:paraId="23780818"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tcPr>
          <w:p w14:paraId="52266719" w14:textId="77777777" w:rsidR="00FF013F" w:rsidRPr="003D0D7B" w:rsidRDefault="00FF013F">
            <w:pPr>
              <w:pStyle w:val="TAC"/>
            </w:pPr>
            <w:r w:rsidRPr="003D0D7B">
              <w:t>Intrusion Pending Tone (int/pend,0x0027/0x0057)</w:t>
            </w:r>
          </w:p>
          <w:p w14:paraId="264E0054" w14:textId="77777777" w:rsidR="00FF013F" w:rsidRPr="003D0D7B" w:rsidRDefault="00FF013F">
            <w:pPr>
              <w:pStyle w:val="TAC"/>
            </w:pPr>
            <w:r w:rsidRPr="003D0D7B">
              <w:t>Intrusion Tone (int/int,0x0027/0x0058)</w:t>
            </w:r>
          </w:p>
          <w:p w14:paraId="196F4C9E" w14:textId="77777777" w:rsidR="00FF013F" w:rsidRPr="003D0D7B" w:rsidRDefault="00FF013F">
            <w:pPr>
              <w:pStyle w:val="TAC"/>
            </w:pPr>
            <w:r w:rsidRPr="003D0D7B">
              <w:t>Intrusion Reminder Tone (int/rem,0x0027/0x0059)</w:t>
            </w:r>
          </w:p>
          <w:p w14:paraId="5DDB026B" w14:textId="77777777" w:rsidR="00FF013F" w:rsidRPr="003D0D7B" w:rsidRDefault="00FF013F">
            <w:pPr>
              <w:pStyle w:val="TAC"/>
            </w:pPr>
            <w:r w:rsidRPr="003D0D7B">
              <w:t>Toll Break-In Tone (int/tbi,0x0027/0x</w:t>
            </w:r>
            <w:smartTag w:uri="urn:schemas-microsoft-com:office:smarttags" w:element="chmetcnv">
              <w:smartTagPr>
                <w:attr w:name="UnitName" w:val="a"/>
                <w:attr w:name="SourceValue" w:val="5"/>
                <w:attr w:name="HasSpace" w:val="False"/>
                <w:attr w:name="Negative" w:val="False"/>
                <w:attr w:name="NumberType" w:val="1"/>
                <w:attr w:name="TCSC" w:val="0"/>
              </w:smartTagPr>
              <w:r w:rsidRPr="003D0D7B">
                <w:t>005a</w:t>
              </w:r>
            </w:smartTag>
            <w:r w:rsidRPr="003D0D7B">
              <w:t>)</w:t>
            </w:r>
          </w:p>
          <w:p w14:paraId="35F8A57A" w14:textId="77777777" w:rsidR="00FF013F" w:rsidRPr="003D0D7B" w:rsidRDefault="00FF013F">
            <w:pPr>
              <w:pStyle w:val="TAC"/>
              <w:rPr>
                <w:lang w:val="fr-FR"/>
              </w:rPr>
            </w:pPr>
            <w:r w:rsidRPr="003D0D7B">
              <w:rPr>
                <w:lang w:val="fr-FR"/>
              </w:rPr>
              <w:t>Intrusion Queue Tone (int/intque,0x0027/0x005b)</w:t>
            </w:r>
          </w:p>
          <w:p w14:paraId="1EF114A9" w14:textId="77777777" w:rsidR="00FF013F" w:rsidRPr="003D0D7B" w:rsidRDefault="00FF013F">
            <w:pPr>
              <w:pStyle w:val="TAC"/>
              <w:rPr>
                <w:lang w:val="en-US"/>
              </w:rPr>
            </w:pPr>
            <w:r w:rsidRPr="003D0D7B">
              <w:rPr>
                <w:lang w:val="en-US"/>
              </w:rPr>
              <w:t>Busy Verification Tone (int/bv,0x0027/0x</w:t>
            </w:r>
            <w:smartTag w:uri="urn:schemas-microsoft-com:office:smarttags" w:element="chmetcnv">
              <w:smartTagPr>
                <w:attr w:name="UnitName" w:val="C"/>
                <w:attr w:name="SourceValue" w:val="5"/>
                <w:attr w:name="HasSpace" w:val="False"/>
                <w:attr w:name="Negative" w:val="False"/>
                <w:attr w:name="NumberType" w:val="1"/>
                <w:attr w:name="TCSC" w:val="0"/>
              </w:smartTagPr>
              <w:r w:rsidRPr="003D0D7B">
                <w:rPr>
                  <w:lang w:val="en-US"/>
                </w:rPr>
                <w:t>005c</w:t>
              </w:r>
            </w:smartTag>
            <w:r w:rsidRPr="003D0D7B">
              <w:rPr>
                <w:lang w:val="en-US"/>
              </w:rPr>
              <w:t>)</w:t>
            </w:r>
          </w:p>
          <w:p w14:paraId="21B25AFB" w14:textId="77777777" w:rsidR="00FF013F" w:rsidRPr="003D0D7B" w:rsidRDefault="00FF013F">
            <w:pPr>
              <w:pStyle w:val="TAC"/>
              <w:ind w:left="400" w:hanging="400"/>
              <w:rPr>
                <w:b/>
                <w:bCs/>
              </w:rPr>
            </w:pPr>
          </w:p>
        </w:tc>
        <w:tc>
          <w:tcPr>
            <w:tcW w:w="1851" w:type="dxa"/>
            <w:tcBorders>
              <w:top w:val="single" w:sz="4" w:space="0" w:color="auto"/>
              <w:left w:val="single" w:sz="4" w:space="0" w:color="auto"/>
              <w:bottom w:val="single" w:sz="4" w:space="0" w:color="auto"/>
              <w:right w:val="single" w:sz="4" w:space="0" w:color="auto"/>
            </w:tcBorders>
            <w:hideMark/>
          </w:tcPr>
          <w:p w14:paraId="525922E1" w14:textId="77777777" w:rsidR="00FF013F" w:rsidRPr="003D0D7B" w:rsidRDefault="00FF013F">
            <w:pPr>
              <w:pStyle w:val="TAC"/>
              <w:ind w:left="400" w:hanging="400"/>
              <w:rPr>
                <w:b/>
                <w:bCs/>
              </w:rPr>
            </w:pPr>
            <w:r w:rsidRPr="003D0D7B">
              <w:t>O</w:t>
            </w:r>
          </w:p>
        </w:tc>
        <w:tc>
          <w:tcPr>
            <w:tcW w:w="3887" w:type="dxa"/>
            <w:gridSpan w:val="3"/>
            <w:tcBorders>
              <w:top w:val="single" w:sz="4" w:space="0" w:color="auto"/>
              <w:left w:val="single" w:sz="4" w:space="0" w:color="auto"/>
              <w:bottom w:val="single" w:sz="4" w:space="0" w:color="auto"/>
              <w:right w:val="single" w:sz="4" w:space="0" w:color="auto"/>
            </w:tcBorders>
            <w:hideMark/>
          </w:tcPr>
          <w:p w14:paraId="409BE775" w14:textId="77777777" w:rsidR="00FF013F" w:rsidRPr="003D0D7B" w:rsidRDefault="00FF013F">
            <w:pPr>
              <w:pStyle w:val="TAC"/>
              <w:ind w:left="400" w:hanging="400"/>
              <w:rPr>
                <w:b/>
                <w:bCs/>
              </w:rPr>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380B458D" w14:textId="77777777" w:rsidR="00FF013F" w:rsidRPr="003D0D7B" w:rsidRDefault="00FF013F">
            <w:pPr>
              <w:pStyle w:val="TAC"/>
              <w:ind w:left="400" w:hanging="400"/>
              <w:jc w:val="left"/>
              <w:rPr>
                <w:b/>
                <w:bCs/>
              </w:rPr>
            </w:pPr>
            <w:r w:rsidRPr="003D0D7B">
              <w:rPr>
                <w:lang w:eastAsia="zh-CN"/>
              </w:rPr>
              <w:t>-</w:t>
            </w:r>
          </w:p>
        </w:tc>
      </w:tr>
      <w:tr w:rsidR="00FF013F" w:rsidRPr="003D0D7B" w14:paraId="1D0C473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DB3A5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B59E93B"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53555D2A" w14:textId="77777777" w:rsidR="00FF013F" w:rsidRPr="003D0D7B" w:rsidRDefault="00FF013F">
            <w:pPr>
              <w:pStyle w:val="TAH"/>
            </w:pPr>
            <w:r w:rsidRPr="003D0D7B">
              <w:t>Mandatory/</w:t>
            </w:r>
          </w:p>
          <w:p w14:paraId="0CE40135"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20F05C7" w14:textId="77777777" w:rsidR="00FF013F" w:rsidRPr="003D0D7B" w:rsidRDefault="00FF013F">
            <w:pPr>
              <w:pStyle w:val="TAH"/>
            </w:pPr>
            <w:r w:rsidRPr="003D0D7B">
              <w:t>Supported</w:t>
            </w:r>
          </w:p>
          <w:p w14:paraId="355D6D9F"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C434DCB" w14:textId="77777777" w:rsidR="00FF013F" w:rsidRPr="003D0D7B" w:rsidRDefault="00FF013F">
            <w:pPr>
              <w:pStyle w:val="TAH"/>
            </w:pPr>
            <w:r w:rsidRPr="003D0D7B">
              <w:t>Duration Provisioned Value:</w:t>
            </w:r>
          </w:p>
        </w:tc>
      </w:tr>
      <w:tr w:rsidR="00FF013F" w:rsidRPr="003D0D7B" w14:paraId="4B1F56B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14634A"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8320013" w14:textId="77777777" w:rsidR="00FF013F" w:rsidRPr="003D0D7B" w:rsidRDefault="00FF013F">
            <w:pPr>
              <w:pStyle w:val="TAC"/>
              <w:ind w:left="400" w:hanging="400"/>
              <w:rPr>
                <w:b/>
                <w:bCs/>
              </w:rPr>
            </w:pPr>
            <w:r w:rsidRPr="003D0D7B">
              <w:t>Tone Direction (btd, 0x0001)</w:t>
            </w:r>
          </w:p>
        </w:tc>
        <w:tc>
          <w:tcPr>
            <w:tcW w:w="1961" w:type="dxa"/>
            <w:tcBorders>
              <w:top w:val="single" w:sz="4" w:space="0" w:color="auto"/>
              <w:left w:val="single" w:sz="4" w:space="0" w:color="auto"/>
              <w:bottom w:val="single" w:sz="4" w:space="0" w:color="auto"/>
              <w:right w:val="single" w:sz="4" w:space="0" w:color="auto"/>
            </w:tcBorders>
            <w:hideMark/>
          </w:tcPr>
          <w:p w14:paraId="1139ABDA" w14:textId="77777777" w:rsidR="00FF013F" w:rsidRPr="003D0D7B" w:rsidRDefault="00FF013F">
            <w:pPr>
              <w:pStyle w:val="TAC"/>
              <w:ind w:left="400" w:hanging="400"/>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6C828097" w14:textId="77777777" w:rsidR="00FF013F" w:rsidRPr="003D0D7B" w:rsidRDefault="00FF013F">
            <w:pPr>
              <w:pStyle w:val="TAC"/>
              <w:ind w:left="400" w:hanging="400"/>
            </w:pPr>
            <w:r w:rsidRPr="003D0D7B">
              <w:t xml:space="preserve"> Internal / External</w:t>
            </w:r>
          </w:p>
        </w:tc>
        <w:tc>
          <w:tcPr>
            <w:tcW w:w="2407" w:type="dxa"/>
            <w:tcBorders>
              <w:top w:val="single" w:sz="4" w:space="0" w:color="auto"/>
              <w:left w:val="single" w:sz="4" w:space="0" w:color="auto"/>
              <w:bottom w:val="single" w:sz="4" w:space="0" w:color="auto"/>
              <w:right w:val="single" w:sz="4" w:space="0" w:color="auto"/>
            </w:tcBorders>
            <w:hideMark/>
          </w:tcPr>
          <w:p w14:paraId="658C1C1C" w14:textId="77777777" w:rsidR="00FF013F" w:rsidRPr="003D0D7B" w:rsidRDefault="00FF013F">
            <w:pPr>
              <w:pStyle w:val="TAC"/>
              <w:ind w:left="400" w:hanging="400"/>
              <w:rPr>
                <w:b/>
                <w:bCs/>
              </w:rPr>
            </w:pPr>
            <w:r w:rsidRPr="003D0D7B">
              <w:t xml:space="preserve"> Default=External</w:t>
            </w:r>
          </w:p>
        </w:tc>
      </w:tr>
      <w:tr w:rsidR="00FF013F" w:rsidRPr="003D0D7B" w14:paraId="1F362B6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C4F27BE"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53B45566" w14:textId="77777777" w:rsidR="00FF013F" w:rsidRPr="003D0D7B" w:rsidRDefault="00FF013F">
            <w:pPr>
              <w:pStyle w:val="TAH"/>
            </w:pPr>
            <w:r w:rsidRPr="003D0D7B">
              <w:t>Mandatory/</w:t>
            </w:r>
          </w:p>
          <w:p w14:paraId="483D1ECB"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6BD32B6F" w14:textId="77777777" w:rsidR="00FF013F" w:rsidRPr="003D0D7B" w:rsidRDefault="00FF013F">
            <w:pPr>
              <w:pStyle w:val="TAH"/>
            </w:pPr>
            <w:r w:rsidRPr="003D0D7B">
              <w:t>Used in command:</w:t>
            </w:r>
          </w:p>
        </w:tc>
      </w:tr>
      <w:tr w:rsidR="00FF013F" w:rsidRPr="003D0D7B" w14:paraId="690AB0CC"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7C2CAFDD" w14:textId="77777777" w:rsidR="00FF013F" w:rsidRPr="003D0D7B" w:rsidRDefault="00FF013F">
            <w:pPr>
              <w:pStyle w:val="TAC"/>
              <w:ind w:left="400" w:hanging="400"/>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963A520" w14:textId="77777777" w:rsidR="00FF013F" w:rsidRPr="003D0D7B" w:rsidRDefault="00FF013F">
            <w:pPr>
              <w:pStyle w:val="TAC"/>
              <w:ind w:left="400" w:hanging="400"/>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5EC28F92" w14:textId="77777777" w:rsidR="00FF013F" w:rsidRPr="003D0D7B" w:rsidRDefault="00FF013F">
            <w:pPr>
              <w:pStyle w:val="TAC"/>
              <w:ind w:left="400" w:hanging="400"/>
              <w:rPr>
                <w:b/>
                <w:bCs/>
              </w:rPr>
            </w:pPr>
            <w:r w:rsidRPr="003D0D7B">
              <w:t>-</w:t>
            </w:r>
          </w:p>
        </w:tc>
      </w:tr>
      <w:tr w:rsidR="00FF013F" w:rsidRPr="003D0D7B" w14:paraId="43C64A4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D7D5D"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E2F5146" w14:textId="77777777" w:rsidR="00FF013F" w:rsidRPr="003D0D7B" w:rsidRDefault="00FF013F">
            <w:pPr>
              <w:pStyle w:val="TAH"/>
            </w:pPr>
            <w:r w:rsidRPr="003D0D7B">
              <w:t>Event</w:t>
            </w:r>
          </w:p>
          <w:p w14:paraId="184DA0E8"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752299C7" w14:textId="77777777" w:rsidR="00FF013F" w:rsidRPr="003D0D7B" w:rsidRDefault="00FF013F">
            <w:pPr>
              <w:pStyle w:val="TAH"/>
            </w:pPr>
            <w:r w:rsidRPr="003D0D7B">
              <w:t>Mandatory/</w:t>
            </w:r>
          </w:p>
          <w:p w14:paraId="4B725BA8"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D331950" w14:textId="77777777" w:rsidR="00FF013F" w:rsidRPr="003D0D7B" w:rsidRDefault="00FF013F">
            <w:pPr>
              <w:pStyle w:val="TAH"/>
            </w:pPr>
            <w:r w:rsidRPr="003D0D7B">
              <w:t>Supported</w:t>
            </w:r>
          </w:p>
          <w:p w14:paraId="2C5F17BC"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71E62EF" w14:textId="77777777" w:rsidR="00FF013F" w:rsidRPr="003D0D7B" w:rsidRDefault="00FF013F">
            <w:pPr>
              <w:pStyle w:val="TAH"/>
            </w:pPr>
            <w:r w:rsidRPr="003D0D7B">
              <w:t>Provisioned Value:</w:t>
            </w:r>
          </w:p>
        </w:tc>
      </w:tr>
      <w:tr w:rsidR="00FF013F" w:rsidRPr="003D0D7B" w14:paraId="1560286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1C95B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8A8FE26" w14:textId="77777777" w:rsidR="00FF013F" w:rsidRPr="003D0D7B" w:rsidRDefault="00FF013F">
            <w:pPr>
              <w:pStyle w:val="TAC"/>
              <w:ind w:left="400" w:hanging="400"/>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62AE221" w14:textId="77777777" w:rsidR="00FF013F" w:rsidRPr="003D0D7B" w:rsidRDefault="00FF013F">
            <w:pPr>
              <w:pStyle w:val="TAC"/>
              <w:ind w:left="400" w:hanging="400"/>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631DC2A" w14:textId="77777777" w:rsidR="00FF013F" w:rsidRPr="003D0D7B" w:rsidRDefault="00FF013F">
            <w:pPr>
              <w:pStyle w:val="TAC"/>
              <w:ind w:left="400" w:hanging="400"/>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1D7F85F" w14:textId="77777777" w:rsidR="00FF013F" w:rsidRPr="003D0D7B" w:rsidRDefault="00FF013F">
            <w:pPr>
              <w:pStyle w:val="TAC"/>
              <w:ind w:left="400" w:hanging="400"/>
              <w:rPr>
                <w:b/>
                <w:bCs/>
              </w:rPr>
            </w:pPr>
            <w:r w:rsidRPr="003D0D7B">
              <w:t>-</w:t>
            </w:r>
          </w:p>
        </w:tc>
      </w:tr>
      <w:tr w:rsidR="00FF013F" w:rsidRPr="003D0D7B" w14:paraId="3C8A8FF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FBEE96"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FFCB62C" w14:textId="77777777" w:rsidR="00FF013F" w:rsidRPr="003D0D7B" w:rsidRDefault="00FF013F">
            <w:pPr>
              <w:pStyle w:val="TAH"/>
            </w:pPr>
            <w:r w:rsidRPr="003D0D7B">
              <w:t>ObservedEvent</w:t>
            </w:r>
          </w:p>
          <w:p w14:paraId="4CE5B357"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231DE61A" w14:textId="77777777" w:rsidR="00FF013F" w:rsidRPr="003D0D7B" w:rsidRDefault="00FF013F">
            <w:pPr>
              <w:pStyle w:val="TAH"/>
            </w:pPr>
            <w:r w:rsidRPr="003D0D7B">
              <w:t>Mandatory/</w:t>
            </w:r>
          </w:p>
          <w:p w14:paraId="4D113096"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781CCBA" w14:textId="77777777" w:rsidR="00FF013F" w:rsidRPr="003D0D7B" w:rsidRDefault="00FF013F">
            <w:pPr>
              <w:pStyle w:val="TAH"/>
            </w:pPr>
            <w:r w:rsidRPr="003D0D7B">
              <w:t>Supported</w:t>
            </w:r>
          </w:p>
          <w:p w14:paraId="3997B411"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0BE3C85F" w14:textId="77777777" w:rsidR="00FF013F" w:rsidRPr="003D0D7B" w:rsidRDefault="00FF013F">
            <w:pPr>
              <w:pStyle w:val="TAH"/>
            </w:pPr>
            <w:r w:rsidRPr="003D0D7B">
              <w:t>Provisioned Value:</w:t>
            </w:r>
          </w:p>
        </w:tc>
      </w:tr>
      <w:tr w:rsidR="00FF013F" w:rsidRPr="003D0D7B" w14:paraId="3FE4895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C2046C"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0306937" w14:textId="77777777" w:rsidR="00FF013F" w:rsidRPr="003D0D7B" w:rsidRDefault="00FF013F">
            <w:pPr>
              <w:pStyle w:val="TAC"/>
              <w:ind w:left="400" w:hanging="400"/>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C4155D9" w14:textId="77777777" w:rsidR="00FF013F" w:rsidRPr="003D0D7B" w:rsidRDefault="00FF013F">
            <w:pPr>
              <w:pStyle w:val="TAC"/>
              <w:ind w:left="400" w:hanging="400"/>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1872AD7" w14:textId="77777777" w:rsidR="00FF013F" w:rsidRPr="003D0D7B" w:rsidRDefault="00FF013F">
            <w:pPr>
              <w:pStyle w:val="TAC"/>
              <w:ind w:left="400" w:hanging="400"/>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79835F1B" w14:textId="77777777" w:rsidR="00FF013F" w:rsidRPr="003D0D7B" w:rsidRDefault="00FF013F">
            <w:pPr>
              <w:pStyle w:val="TAC"/>
              <w:ind w:left="400" w:hanging="400"/>
            </w:pPr>
            <w:r w:rsidRPr="003D0D7B">
              <w:t>-</w:t>
            </w:r>
          </w:p>
        </w:tc>
      </w:tr>
      <w:tr w:rsidR="00FF013F" w:rsidRPr="003D0D7B" w14:paraId="0C23A6C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D74C1AA"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43367D69" w14:textId="77777777" w:rsidR="00FF013F" w:rsidRPr="003D0D7B" w:rsidRDefault="00FF013F">
            <w:pPr>
              <w:pStyle w:val="TAH"/>
            </w:pPr>
            <w:r w:rsidRPr="003D0D7B">
              <w:t>Mandatory/</w:t>
            </w:r>
          </w:p>
          <w:p w14:paraId="1C75F924"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74E3A54E"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5C498943" w14:textId="77777777" w:rsidR="00FF013F" w:rsidRPr="003D0D7B" w:rsidRDefault="00FF013F">
            <w:pPr>
              <w:pStyle w:val="TAH"/>
            </w:pPr>
            <w:r w:rsidRPr="003D0D7B">
              <w:t>Supported Values:</w:t>
            </w:r>
          </w:p>
        </w:tc>
      </w:tr>
      <w:tr w:rsidR="00FF013F" w:rsidRPr="003D0D7B" w14:paraId="6918FF9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EC21F85" w14:textId="77777777" w:rsidR="00FF013F" w:rsidRPr="003D0D7B" w:rsidRDefault="00FF013F">
            <w:pPr>
              <w:pStyle w:val="TAC"/>
              <w:ind w:left="400" w:hanging="400"/>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8401B7E" w14:textId="77777777" w:rsidR="00FF013F" w:rsidRPr="003D0D7B" w:rsidRDefault="00FF013F">
            <w:pPr>
              <w:pStyle w:val="TAC"/>
              <w:ind w:left="400" w:hanging="400"/>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1E6B7303" w14:textId="77777777" w:rsidR="00FF013F" w:rsidRPr="003D0D7B" w:rsidRDefault="00FF013F">
            <w:pPr>
              <w:pStyle w:val="TAC"/>
              <w:ind w:left="400" w:hanging="400"/>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1B280372" w14:textId="77777777" w:rsidR="00FF013F" w:rsidRPr="003D0D7B" w:rsidRDefault="00FF013F">
            <w:pPr>
              <w:pStyle w:val="TAC"/>
              <w:ind w:left="400" w:hanging="400"/>
            </w:pPr>
            <w:r w:rsidRPr="003D0D7B">
              <w:t>-</w:t>
            </w:r>
          </w:p>
        </w:tc>
      </w:tr>
      <w:tr w:rsidR="00FF013F" w:rsidRPr="003D0D7B" w14:paraId="7E9840D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F11E8CB"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6D1CA2A3" w14:textId="77777777" w:rsidR="00FF013F" w:rsidRPr="003D0D7B" w:rsidRDefault="00FF013F">
            <w:pPr>
              <w:pStyle w:val="TAH"/>
            </w:pPr>
            <w:r w:rsidRPr="003D0D7B">
              <w:t>Mandatory/ Optional</w:t>
            </w:r>
          </w:p>
        </w:tc>
      </w:tr>
      <w:tr w:rsidR="00FF013F" w:rsidRPr="003D0D7B" w14:paraId="7430F09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1FBB100" w14:textId="77777777" w:rsidR="00FF013F" w:rsidRPr="003D0D7B" w:rsidRDefault="00FF013F">
            <w:pPr>
              <w:pStyle w:val="TAC"/>
              <w:ind w:left="400" w:hanging="400"/>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1FC21875" w14:textId="77777777" w:rsidR="00FF013F" w:rsidRPr="003D0D7B" w:rsidRDefault="00FF013F">
            <w:pPr>
              <w:pStyle w:val="TAC"/>
              <w:ind w:left="400" w:hanging="400"/>
            </w:pPr>
            <w:r w:rsidRPr="003D0D7B">
              <w:t>-</w:t>
            </w:r>
          </w:p>
        </w:tc>
      </w:tr>
    </w:tbl>
    <w:p w14:paraId="148B5BAE" w14:textId="77777777" w:rsidR="00FF013F" w:rsidRPr="003D0D7B" w:rsidRDefault="00FF013F" w:rsidP="00FF013F"/>
    <w:p w14:paraId="4148CEF2" w14:textId="77777777" w:rsidR="00FF013F" w:rsidRPr="003D0D7B" w:rsidRDefault="00FF013F" w:rsidP="00FF013F">
      <w:pPr>
        <w:pStyle w:val="Heading4"/>
      </w:pPr>
      <w:bookmarkStart w:id="222" w:name="_Toc485674044"/>
      <w:bookmarkStart w:id="223" w:name="_Toc57988565"/>
      <w:bookmarkStart w:id="224" w:name="_Toc67479733"/>
      <w:smartTag w:uri="urn:schemas-microsoft-com:office:smarttags" w:element="chsdate">
        <w:smartTagPr>
          <w:attr w:name="Year" w:val="1899"/>
          <w:attr w:name="Month" w:val="12"/>
          <w:attr w:name="Day" w:val="30"/>
          <w:attr w:name="IsLunarDate" w:val="False"/>
          <w:attr w:name="IsROCDate" w:val="False"/>
        </w:smartTagPr>
        <w:r w:rsidRPr="003D0D7B">
          <w:lastRenderedPageBreak/>
          <w:t>5.14.3</w:t>
        </w:r>
      </w:smartTag>
      <w:r w:rsidRPr="003D0D7B">
        <w:t>.20</w:t>
      </w:r>
      <w:r w:rsidRPr="003D0D7B">
        <w:tab/>
        <w:t>Business Tones Generation Package</w:t>
      </w:r>
      <w:bookmarkEnd w:id="222"/>
      <w:bookmarkEnd w:id="223"/>
      <w:bookmarkEnd w:id="224"/>
    </w:p>
    <w:p w14:paraId="2137DE40"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.20.1: Package Usage Information for Business Tones Generation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12"/>
        <w:gridCol w:w="1766"/>
        <w:gridCol w:w="1743"/>
        <w:gridCol w:w="794"/>
        <w:gridCol w:w="906"/>
        <w:gridCol w:w="2168"/>
      </w:tblGrid>
      <w:tr w:rsidR="00FF013F" w:rsidRPr="003D0D7B" w14:paraId="647B60D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75609E6"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AC6B5CA" w14:textId="77777777" w:rsidR="00FF013F" w:rsidRPr="003D0D7B" w:rsidRDefault="00FF013F">
            <w:pPr>
              <w:pStyle w:val="TAH"/>
            </w:pPr>
            <w:r w:rsidRPr="003D0D7B">
              <w:t>Mandatory/</w:t>
            </w:r>
          </w:p>
          <w:p w14:paraId="7438DC53"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4469431B"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15402C77"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59F699E9" w14:textId="77777777" w:rsidR="00FF013F" w:rsidRPr="003D0D7B" w:rsidRDefault="00FF013F">
            <w:pPr>
              <w:pStyle w:val="TAH"/>
            </w:pPr>
            <w:r w:rsidRPr="003D0D7B">
              <w:t>Provisioned Value:</w:t>
            </w:r>
          </w:p>
        </w:tc>
      </w:tr>
      <w:tr w:rsidR="00FF013F" w:rsidRPr="003D0D7B" w14:paraId="2343247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C3E6F0B"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3236E485"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7EE98EF7"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11E92F6"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CF8E3AC" w14:textId="77777777" w:rsidR="00FF013F" w:rsidRPr="003D0D7B" w:rsidRDefault="00FF013F">
            <w:pPr>
              <w:pStyle w:val="TAC"/>
            </w:pPr>
            <w:r w:rsidRPr="003D0D7B">
              <w:t>-</w:t>
            </w:r>
          </w:p>
        </w:tc>
      </w:tr>
      <w:tr w:rsidR="00FF013F" w:rsidRPr="003D0D7B" w14:paraId="04B50A1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1D9A657"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75CF46A5" w14:textId="77777777" w:rsidR="00FF013F" w:rsidRPr="003D0D7B" w:rsidRDefault="00FF013F">
            <w:pPr>
              <w:pStyle w:val="TAH"/>
            </w:pPr>
            <w:r w:rsidRPr="003D0D7B">
              <w:t>Mandatory/</w:t>
            </w:r>
          </w:p>
          <w:p w14:paraId="2BD62F7D"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52E89883"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402FCC15" w14:textId="77777777" w:rsidR="00FF013F" w:rsidRPr="003D0D7B" w:rsidRDefault="00FF013F">
            <w:pPr>
              <w:pStyle w:val="TAH"/>
            </w:pPr>
            <w:r w:rsidRPr="003D0D7B">
              <w:t>Duration Provisioned Value:</w:t>
            </w:r>
          </w:p>
        </w:tc>
      </w:tr>
      <w:tr w:rsidR="00FF013F" w:rsidRPr="003D0D7B" w14:paraId="03D2AFFA"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tcPr>
          <w:p w14:paraId="3050BA45" w14:textId="77777777" w:rsidR="00FF013F" w:rsidRPr="003D0D7B" w:rsidRDefault="00FF013F">
            <w:pPr>
              <w:pStyle w:val="TAC"/>
            </w:pPr>
            <w:r w:rsidRPr="003D0D7B">
              <w:t>Off-Hook Queuing Tone (biztn/ofque,0x0028/0x005d)</w:t>
            </w:r>
          </w:p>
          <w:p w14:paraId="2406BF76" w14:textId="77777777" w:rsidR="00FF013F" w:rsidRPr="003D0D7B" w:rsidRDefault="00FF013F">
            <w:pPr>
              <w:pStyle w:val="TAC"/>
            </w:pPr>
            <w:r w:rsidRPr="003D0D7B">
              <w:t>Expensive Route Warning Tone (biztn/erwt,0x0028/0x005e)</w:t>
            </w:r>
          </w:p>
          <w:p w14:paraId="31EBD5E7" w14:textId="77777777" w:rsidR="00FF013F" w:rsidRPr="003D0D7B" w:rsidRDefault="00FF013F">
            <w:pPr>
              <w:pStyle w:val="TAC"/>
            </w:pPr>
            <w:r w:rsidRPr="003D0D7B">
              <w:t>Distinctive Dial Tone (biztn/ddt,0x0028/0x</w:t>
            </w:r>
            <w:smartTag w:uri="urn:schemas-microsoft-com:office:smarttags" w:element="chmetcnv">
              <w:smartTagPr>
                <w:attr w:name="UnitName" w:val="F"/>
                <w:attr w:name="SourceValue" w:val="5"/>
                <w:attr w:name="HasSpace" w:val="False"/>
                <w:attr w:name="Negative" w:val="False"/>
                <w:attr w:name="NumberType" w:val="1"/>
                <w:attr w:name="TCSC" w:val="0"/>
              </w:smartTagPr>
              <w:r w:rsidRPr="003D0D7B">
                <w:t>005f</w:t>
              </w:r>
            </w:smartTag>
            <w:r w:rsidRPr="003D0D7B">
              <w:t>)</w:t>
            </w:r>
          </w:p>
          <w:p w14:paraId="3F79D60F" w14:textId="77777777" w:rsidR="00FF013F" w:rsidRPr="003D0D7B" w:rsidRDefault="00FF013F">
            <w:pPr>
              <w:pStyle w:val="TAC"/>
            </w:pPr>
            <w:r w:rsidRPr="003D0D7B">
              <w:t>Internal Dial Tone (biztn/idt,0x0028/0x0060)</w:t>
            </w:r>
          </w:p>
          <w:p w14:paraId="4015E0CE" w14:textId="77777777" w:rsidR="00FF013F" w:rsidRPr="003D0D7B" w:rsidRDefault="00FF013F">
            <w:pPr>
              <w:pStyle w:val="TAC"/>
              <w:rPr>
                <w:b/>
                <w:bCs/>
              </w:rPr>
            </w:pPr>
          </w:p>
        </w:tc>
        <w:tc>
          <w:tcPr>
            <w:tcW w:w="1851" w:type="dxa"/>
            <w:tcBorders>
              <w:top w:val="single" w:sz="4" w:space="0" w:color="auto"/>
              <w:left w:val="single" w:sz="4" w:space="0" w:color="auto"/>
              <w:bottom w:val="single" w:sz="4" w:space="0" w:color="auto"/>
              <w:right w:val="single" w:sz="4" w:space="0" w:color="auto"/>
            </w:tcBorders>
            <w:hideMark/>
          </w:tcPr>
          <w:p w14:paraId="225E1322" w14:textId="77777777" w:rsidR="00FF013F" w:rsidRPr="003D0D7B" w:rsidRDefault="00FF013F">
            <w:pPr>
              <w:pStyle w:val="TAC"/>
              <w:rPr>
                <w:b/>
                <w:bCs/>
              </w:rPr>
            </w:pPr>
            <w:r w:rsidRPr="003D0D7B">
              <w:t>O</w:t>
            </w:r>
          </w:p>
        </w:tc>
        <w:tc>
          <w:tcPr>
            <w:tcW w:w="3887" w:type="dxa"/>
            <w:gridSpan w:val="3"/>
            <w:tcBorders>
              <w:top w:val="single" w:sz="4" w:space="0" w:color="auto"/>
              <w:left w:val="single" w:sz="4" w:space="0" w:color="auto"/>
              <w:bottom w:val="single" w:sz="4" w:space="0" w:color="auto"/>
              <w:right w:val="single" w:sz="4" w:space="0" w:color="auto"/>
            </w:tcBorders>
            <w:hideMark/>
          </w:tcPr>
          <w:p w14:paraId="0E10C018" w14:textId="77777777" w:rsidR="00FF013F" w:rsidRPr="003D0D7B" w:rsidRDefault="00FF013F">
            <w:pPr>
              <w:pStyle w:val="TAC"/>
              <w:rPr>
                <w:b/>
                <w:bCs/>
              </w:rPr>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33A609CC" w14:textId="77777777" w:rsidR="00FF013F" w:rsidRPr="003D0D7B" w:rsidRDefault="00FF013F">
            <w:pPr>
              <w:pStyle w:val="TAC"/>
              <w:jc w:val="left"/>
              <w:rPr>
                <w:b/>
                <w:bCs/>
              </w:rPr>
            </w:pPr>
            <w:r w:rsidRPr="003D0D7B">
              <w:rPr>
                <w:lang w:eastAsia="zh-CN"/>
              </w:rPr>
              <w:t>-</w:t>
            </w:r>
          </w:p>
        </w:tc>
      </w:tr>
      <w:tr w:rsidR="00FF013F" w:rsidRPr="003D0D7B" w14:paraId="4F9C69E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B5CDA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0D9E8217"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14F175B7" w14:textId="77777777" w:rsidR="00FF013F" w:rsidRPr="003D0D7B" w:rsidRDefault="00FF013F">
            <w:pPr>
              <w:pStyle w:val="TAH"/>
            </w:pPr>
            <w:r w:rsidRPr="003D0D7B">
              <w:t>Mandatory/</w:t>
            </w:r>
          </w:p>
          <w:p w14:paraId="0E3D9A4A"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C54D42F" w14:textId="77777777" w:rsidR="00FF013F" w:rsidRPr="003D0D7B" w:rsidRDefault="00FF013F">
            <w:pPr>
              <w:pStyle w:val="TAH"/>
            </w:pPr>
            <w:r w:rsidRPr="003D0D7B">
              <w:t>Supported</w:t>
            </w:r>
          </w:p>
          <w:p w14:paraId="0D5CFDF9"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4387E657" w14:textId="77777777" w:rsidR="00FF013F" w:rsidRPr="003D0D7B" w:rsidRDefault="00FF013F">
            <w:pPr>
              <w:pStyle w:val="TAH"/>
            </w:pPr>
            <w:r w:rsidRPr="003D0D7B">
              <w:t>Duration Provisioned Value:</w:t>
            </w:r>
          </w:p>
        </w:tc>
      </w:tr>
      <w:tr w:rsidR="00FF013F" w:rsidRPr="003D0D7B" w14:paraId="4750ECC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96A126"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3B1026D" w14:textId="77777777" w:rsidR="00FF013F" w:rsidRPr="003D0D7B" w:rsidRDefault="00FF013F">
            <w:pPr>
              <w:pStyle w:val="TAC"/>
              <w:rPr>
                <w:b/>
                <w:bCs/>
              </w:rPr>
            </w:pPr>
            <w:r w:rsidRPr="003D0D7B">
              <w:t>Tone Direction (btd, 0x0001)</w:t>
            </w:r>
          </w:p>
        </w:tc>
        <w:tc>
          <w:tcPr>
            <w:tcW w:w="1961" w:type="dxa"/>
            <w:tcBorders>
              <w:top w:val="single" w:sz="4" w:space="0" w:color="auto"/>
              <w:left w:val="single" w:sz="4" w:space="0" w:color="auto"/>
              <w:bottom w:val="single" w:sz="4" w:space="0" w:color="auto"/>
              <w:right w:val="single" w:sz="4" w:space="0" w:color="auto"/>
            </w:tcBorders>
            <w:hideMark/>
          </w:tcPr>
          <w:p w14:paraId="28B6DE59" w14:textId="77777777" w:rsidR="00FF013F" w:rsidRPr="003D0D7B" w:rsidRDefault="00FF013F">
            <w:pPr>
              <w:pStyle w:val="TAC"/>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0A7CD281" w14:textId="77777777" w:rsidR="00FF013F" w:rsidRPr="003D0D7B" w:rsidRDefault="00FF013F">
            <w:pPr>
              <w:pStyle w:val="TAC"/>
            </w:pPr>
            <w:r w:rsidRPr="003D0D7B">
              <w:t xml:space="preserve"> Internal / External</w:t>
            </w:r>
          </w:p>
        </w:tc>
        <w:tc>
          <w:tcPr>
            <w:tcW w:w="2407" w:type="dxa"/>
            <w:tcBorders>
              <w:top w:val="single" w:sz="4" w:space="0" w:color="auto"/>
              <w:left w:val="single" w:sz="4" w:space="0" w:color="auto"/>
              <w:bottom w:val="single" w:sz="4" w:space="0" w:color="auto"/>
              <w:right w:val="single" w:sz="4" w:space="0" w:color="auto"/>
            </w:tcBorders>
            <w:hideMark/>
          </w:tcPr>
          <w:p w14:paraId="71A44DFE" w14:textId="77777777" w:rsidR="00FF013F" w:rsidRPr="003D0D7B" w:rsidRDefault="00FF013F">
            <w:pPr>
              <w:pStyle w:val="TAC"/>
              <w:rPr>
                <w:b/>
                <w:bCs/>
              </w:rPr>
            </w:pPr>
            <w:r w:rsidRPr="003D0D7B">
              <w:t xml:space="preserve"> Default=External</w:t>
            </w:r>
          </w:p>
        </w:tc>
      </w:tr>
      <w:tr w:rsidR="00FF013F" w:rsidRPr="003D0D7B" w14:paraId="004539C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6987087"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2121A38B" w14:textId="77777777" w:rsidR="00FF013F" w:rsidRPr="003D0D7B" w:rsidRDefault="00FF013F">
            <w:pPr>
              <w:pStyle w:val="TAH"/>
            </w:pPr>
            <w:r w:rsidRPr="003D0D7B">
              <w:t>Mandatory/</w:t>
            </w:r>
          </w:p>
          <w:p w14:paraId="228BBD53"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65EAEAF9" w14:textId="77777777" w:rsidR="00FF013F" w:rsidRPr="003D0D7B" w:rsidRDefault="00FF013F">
            <w:pPr>
              <w:pStyle w:val="TAH"/>
            </w:pPr>
            <w:r w:rsidRPr="003D0D7B">
              <w:t>Used in command:</w:t>
            </w:r>
          </w:p>
        </w:tc>
      </w:tr>
      <w:tr w:rsidR="00FF013F" w:rsidRPr="003D0D7B" w14:paraId="28624235"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7AC69A00"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300EE4DE"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466EEC0B" w14:textId="77777777" w:rsidR="00FF013F" w:rsidRPr="003D0D7B" w:rsidRDefault="00FF013F">
            <w:pPr>
              <w:pStyle w:val="TAC"/>
              <w:rPr>
                <w:b/>
                <w:bCs/>
              </w:rPr>
            </w:pPr>
            <w:r w:rsidRPr="003D0D7B">
              <w:t>-</w:t>
            </w:r>
          </w:p>
        </w:tc>
      </w:tr>
      <w:tr w:rsidR="00FF013F" w:rsidRPr="003D0D7B" w14:paraId="1EB381D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92A76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012DAE9C" w14:textId="77777777" w:rsidR="00FF013F" w:rsidRPr="003D0D7B" w:rsidRDefault="00FF013F">
            <w:pPr>
              <w:pStyle w:val="TAH"/>
            </w:pPr>
            <w:r w:rsidRPr="003D0D7B">
              <w:t>Event</w:t>
            </w:r>
          </w:p>
          <w:p w14:paraId="50903804"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7C1C4C6" w14:textId="77777777" w:rsidR="00FF013F" w:rsidRPr="003D0D7B" w:rsidRDefault="00FF013F">
            <w:pPr>
              <w:pStyle w:val="TAH"/>
            </w:pPr>
            <w:r w:rsidRPr="003D0D7B">
              <w:t>Mandatory/</w:t>
            </w:r>
          </w:p>
          <w:p w14:paraId="6FA6C4A1"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BD2597C" w14:textId="77777777" w:rsidR="00FF013F" w:rsidRPr="003D0D7B" w:rsidRDefault="00FF013F">
            <w:pPr>
              <w:pStyle w:val="TAH"/>
            </w:pPr>
            <w:r w:rsidRPr="003D0D7B">
              <w:t>Supported</w:t>
            </w:r>
          </w:p>
          <w:p w14:paraId="7FBFD3C4"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D2C11CB" w14:textId="77777777" w:rsidR="00FF013F" w:rsidRPr="003D0D7B" w:rsidRDefault="00FF013F">
            <w:pPr>
              <w:pStyle w:val="TAH"/>
            </w:pPr>
            <w:r w:rsidRPr="003D0D7B">
              <w:t>Provisioned Value:</w:t>
            </w:r>
          </w:p>
        </w:tc>
      </w:tr>
      <w:tr w:rsidR="00FF013F" w:rsidRPr="003D0D7B" w14:paraId="65507B4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A1BD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85B8437"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9EBFBC9"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D2724A3"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1B55A28" w14:textId="77777777" w:rsidR="00FF013F" w:rsidRPr="003D0D7B" w:rsidRDefault="00FF013F">
            <w:pPr>
              <w:pStyle w:val="TAC"/>
              <w:rPr>
                <w:b/>
                <w:bCs/>
              </w:rPr>
            </w:pPr>
            <w:r w:rsidRPr="003D0D7B">
              <w:t>-</w:t>
            </w:r>
          </w:p>
        </w:tc>
      </w:tr>
      <w:tr w:rsidR="00FF013F" w:rsidRPr="003D0D7B" w14:paraId="34A811C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976A2D"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AD13070" w14:textId="77777777" w:rsidR="00FF013F" w:rsidRPr="003D0D7B" w:rsidRDefault="00FF013F">
            <w:pPr>
              <w:pStyle w:val="TAH"/>
            </w:pPr>
            <w:r w:rsidRPr="003D0D7B">
              <w:t>ObservedEvent</w:t>
            </w:r>
          </w:p>
          <w:p w14:paraId="263C2EB4"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6DD86616" w14:textId="77777777" w:rsidR="00FF013F" w:rsidRPr="003D0D7B" w:rsidRDefault="00FF013F">
            <w:pPr>
              <w:pStyle w:val="TAH"/>
            </w:pPr>
            <w:r w:rsidRPr="003D0D7B">
              <w:t>Mandatory/</w:t>
            </w:r>
          </w:p>
          <w:p w14:paraId="21D14AC3"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52DDC8D" w14:textId="77777777" w:rsidR="00FF013F" w:rsidRPr="003D0D7B" w:rsidRDefault="00FF013F">
            <w:pPr>
              <w:pStyle w:val="TAH"/>
            </w:pPr>
            <w:r w:rsidRPr="003D0D7B">
              <w:t>Supported</w:t>
            </w:r>
          </w:p>
          <w:p w14:paraId="7B72F286"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03CEEEB4" w14:textId="77777777" w:rsidR="00FF013F" w:rsidRPr="003D0D7B" w:rsidRDefault="00FF013F">
            <w:pPr>
              <w:pStyle w:val="TAH"/>
            </w:pPr>
            <w:r w:rsidRPr="003D0D7B">
              <w:t>Provisioned Value:</w:t>
            </w:r>
          </w:p>
        </w:tc>
      </w:tr>
      <w:tr w:rsidR="00FF013F" w:rsidRPr="003D0D7B" w14:paraId="53708CA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BF0DCF"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281841B"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6DB5EBB4"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72047CE"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2C6FADF0" w14:textId="77777777" w:rsidR="00FF013F" w:rsidRPr="003D0D7B" w:rsidRDefault="00FF013F">
            <w:pPr>
              <w:pStyle w:val="TAC"/>
            </w:pPr>
            <w:r w:rsidRPr="003D0D7B">
              <w:t>-</w:t>
            </w:r>
          </w:p>
        </w:tc>
      </w:tr>
      <w:tr w:rsidR="00FF013F" w:rsidRPr="003D0D7B" w14:paraId="4DD6166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FD0D2EA"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2938123B" w14:textId="77777777" w:rsidR="00FF013F" w:rsidRPr="003D0D7B" w:rsidRDefault="00FF013F">
            <w:pPr>
              <w:pStyle w:val="TAH"/>
            </w:pPr>
            <w:r w:rsidRPr="003D0D7B">
              <w:t>Mandatory/</w:t>
            </w:r>
          </w:p>
          <w:p w14:paraId="67203640"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59CE26C4"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54B20E29" w14:textId="77777777" w:rsidR="00FF013F" w:rsidRPr="003D0D7B" w:rsidRDefault="00FF013F">
            <w:pPr>
              <w:pStyle w:val="TAH"/>
            </w:pPr>
            <w:r w:rsidRPr="003D0D7B">
              <w:t>Supported Values:</w:t>
            </w:r>
          </w:p>
        </w:tc>
      </w:tr>
      <w:tr w:rsidR="00FF013F" w:rsidRPr="003D0D7B" w14:paraId="3058F6F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9257F20"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1E8ABA15"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4B1167BC"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75C5624C" w14:textId="77777777" w:rsidR="00FF013F" w:rsidRPr="003D0D7B" w:rsidRDefault="00FF013F">
            <w:pPr>
              <w:pStyle w:val="TAC"/>
            </w:pPr>
            <w:r w:rsidRPr="003D0D7B">
              <w:t>-</w:t>
            </w:r>
          </w:p>
        </w:tc>
      </w:tr>
      <w:tr w:rsidR="00FF013F" w:rsidRPr="003D0D7B" w14:paraId="14842E3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0085200"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3A3EC123" w14:textId="77777777" w:rsidR="00FF013F" w:rsidRPr="003D0D7B" w:rsidRDefault="00FF013F">
            <w:pPr>
              <w:pStyle w:val="TAH"/>
            </w:pPr>
            <w:r w:rsidRPr="003D0D7B">
              <w:t>Mandatory/ Optional</w:t>
            </w:r>
          </w:p>
        </w:tc>
      </w:tr>
      <w:tr w:rsidR="00FF013F" w:rsidRPr="003D0D7B" w14:paraId="0F6C838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DEDA6EF"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1129E616" w14:textId="77777777" w:rsidR="00FF013F" w:rsidRPr="003D0D7B" w:rsidRDefault="00FF013F">
            <w:pPr>
              <w:pStyle w:val="TAC"/>
              <w:ind w:left="400" w:hanging="400"/>
            </w:pPr>
            <w:r w:rsidRPr="003D0D7B">
              <w:t>-</w:t>
            </w:r>
          </w:p>
        </w:tc>
      </w:tr>
    </w:tbl>
    <w:p w14:paraId="50FDB777" w14:textId="77777777" w:rsidR="00FF013F" w:rsidRPr="003D0D7B" w:rsidRDefault="00FF013F" w:rsidP="00FF013F">
      <w:pPr>
        <w:rPr>
          <w:rFonts w:ascii="Arial" w:hAnsi="Arial" w:cs="Arial"/>
          <w:b/>
          <w:bCs/>
          <w:sz w:val="24"/>
          <w:szCs w:val="24"/>
        </w:rPr>
      </w:pPr>
    </w:p>
    <w:p w14:paraId="307434A3" w14:textId="77777777" w:rsidR="00FF013F" w:rsidRPr="003D0D7B" w:rsidRDefault="00FF013F" w:rsidP="00FF013F">
      <w:pPr>
        <w:pStyle w:val="Heading4"/>
      </w:pPr>
      <w:bookmarkStart w:id="225" w:name="_Toc485674045"/>
      <w:bookmarkStart w:id="226" w:name="_Toc57988566"/>
      <w:bookmarkStart w:id="227" w:name="_Toc67479734"/>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.21</w:t>
      </w:r>
      <w:r w:rsidRPr="003D0D7B">
        <w:tab/>
        <w:t>Conferencing Tones Generation Package</w:t>
      </w:r>
      <w:bookmarkEnd w:id="225"/>
      <w:bookmarkEnd w:id="226"/>
      <w:bookmarkEnd w:id="227"/>
    </w:p>
    <w:p w14:paraId="751413F9"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.21.1: Package Usage Information for Conferencing Tones Generation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34D1810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E4F3198"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5F2E4AB1" w14:textId="77777777" w:rsidR="00FF013F" w:rsidRPr="003D0D7B" w:rsidRDefault="00FF013F">
            <w:pPr>
              <w:pStyle w:val="TAH"/>
            </w:pPr>
            <w:r w:rsidRPr="003D0D7B">
              <w:t>Mandatory/</w:t>
            </w:r>
          </w:p>
          <w:p w14:paraId="0DF4442B"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6EE7CD41"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4DBA3A30"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7C571BC6" w14:textId="77777777" w:rsidR="00FF013F" w:rsidRPr="003D0D7B" w:rsidRDefault="00FF013F">
            <w:pPr>
              <w:pStyle w:val="TAH"/>
            </w:pPr>
            <w:r w:rsidRPr="003D0D7B">
              <w:t>Provisioned Value:</w:t>
            </w:r>
          </w:p>
        </w:tc>
      </w:tr>
      <w:tr w:rsidR="00FF013F" w:rsidRPr="003D0D7B" w14:paraId="2531809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450AEF4"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654C1AD"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7C96C710"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F5F9A03"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1A43FD4" w14:textId="77777777" w:rsidR="00FF013F" w:rsidRPr="003D0D7B" w:rsidRDefault="00FF013F">
            <w:pPr>
              <w:pStyle w:val="TAC"/>
            </w:pPr>
            <w:r w:rsidRPr="003D0D7B">
              <w:t>-</w:t>
            </w:r>
          </w:p>
        </w:tc>
      </w:tr>
      <w:tr w:rsidR="00FF013F" w:rsidRPr="003D0D7B" w14:paraId="43D74DE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71EA26D"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6D4A28AE" w14:textId="77777777" w:rsidR="00FF013F" w:rsidRPr="003D0D7B" w:rsidRDefault="00FF013F">
            <w:pPr>
              <w:pStyle w:val="TAH"/>
            </w:pPr>
            <w:r w:rsidRPr="003D0D7B">
              <w:t>Mandatory/</w:t>
            </w:r>
          </w:p>
          <w:p w14:paraId="5107896E"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2930224B"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36A06F36" w14:textId="77777777" w:rsidR="00FF013F" w:rsidRPr="003D0D7B" w:rsidRDefault="00FF013F">
            <w:pPr>
              <w:pStyle w:val="TAH"/>
            </w:pPr>
            <w:r w:rsidRPr="003D0D7B">
              <w:t>Duration Provisioned Value:</w:t>
            </w:r>
          </w:p>
        </w:tc>
      </w:tr>
      <w:tr w:rsidR="00FF013F" w:rsidRPr="003D0D7B" w14:paraId="2A698746"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35D43DE2" w14:textId="77777777" w:rsidR="00FF013F" w:rsidRPr="003D0D7B" w:rsidRDefault="00FF013F">
            <w:pPr>
              <w:pStyle w:val="TAC"/>
            </w:pPr>
            <w:r w:rsidRPr="003D0D7B">
              <w:t>Conf. Entrance Tone</w:t>
            </w:r>
          </w:p>
          <w:p w14:paraId="2A56CBF6" w14:textId="77777777" w:rsidR="00FF013F" w:rsidRPr="003D0D7B" w:rsidRDefault="00FF013F">
            <w:pPr>
              <w:pStyle w:val="TAC"/>
            </w:pPr>
            <w:r w:rsidRPr="003D0D7B">
              <w:t>(conftn/enter, 0x0038/0x0061)</w:t>
            </w:r>
          </w:p>
          <w:p w14:paraId="5EDB736F" w14:textId="77777777" w:rsidR="00FF013F" w:rsidRPr="003D0D7B" w:rsidRDefault="00FF013F">
            <w:pPr>
              <w:pStyle w:val="TAC"/>
            </w:pPr>
            <w:r w:rsidRPr="003D0D7B">
              <w:t>Conf. Exit Tone</w:t>
            </w:r>
          </w:p>
          <w:p w14:paraId="23E845B6" w14:textId="77777777" w:rsidR="00FF013F" w:rsidRPr="003D0D7B" w:rsidRDefault="00FF013F">
            <w:pPr>
              <w:pStyle w:val="TAC"/>
            </w:pPr>
            <w:r w:rsidRPr="003D0D7B">
              <w:t>(conftn/exit, 0x0038/0x0062)</w:t>
            </w:r>
          </w:p>
          <w:p w14:paraId="20C72F89" w14:textId="77777777" w:rsidR="00FF013F" w:rsidRPr="003D0D7B" w:rsidRDefault="00FF013F">
            <w:pPr>
              <w:pStyle w:val="TAC"/>
            </w:pPr>
            <w:r w:rsidRPr="003D0D7B">
              <w:t>Conf. Lock Tone</w:t>
            </w:r>
          </w:p>
          <w:p w14:paraId="14775B23" w14:textId="77777777" w:rsidR="00FF013F" w:rsidRPr="003D0D7B" w:rsidRDefault="00FF013F">
            <w:pPr>
              <w:pStyle w:val="TAC"/>
            </w:pPr>
            <w:r w:rsidRPr="003D0D7B">
              <w:t>(conftn/lock, 0x0038/0x0063)</w:t>
            </w:r>
          </w:p>
          <w:p w14:paraId="41F00251" w14:textId="77777777" w:rsidR="00FF013F" w:rsidRPr="003D0D7B" w:rsidRDefault="00FF013F">
            <w:pPr>
              <w:pStyle w:val="TAC"/>
            </w:pPr>
            <w:r w:rsidRPr="003D0D7B">
              <w:t>Conf. Unlock Tone</w:t>
            </w:r>
          </w:p>
          <w:p w14:paraId="2F95A489" w14:textId="77777777" w:rsidR="00FF013F" w:rsidRPr="003D0D7B" w:rsidRDefault="00FF013F">
            <w:pPr>
              <w:pStyle w:val="TAC"/>
            </w:pPr>
            <w:r w:rsidRPr="003D0D7B">
              <w:t>(conftn/unlock, 0x0038/0x0064)</w:t>
            </w:r>
          </w:p>
          <w:p w14:paraId="1AD5DDB6" w14:textId="77777777" w:rsidR="00FF013F" w:rsidRPr="003D0D7B" w:rsidRDefault="00FF013F">
            <w:pPr>
              <w:pStyle w:val="TAC"/>
            </w:pPr>
            <w:r w:rsidRPr="003D0D7B">
              <w:t>Time Limit Warning Tone</w:t>
            </w:r>
          </w:p>
          <w:p w14:paraId="19A73C9A" w14:textId="77777777" w:rsidR="00FF013F" w:rsidRPr="003D0D7B" w:rsidRDefault="00FF013F">
            <w:pPr>
              <w:pStyle w:val="TAC"/>
              <w:rPr>
                <w:b/>
                <w:bCs/>
              </w:rPr>
            </w:pPr>
            <w:r w:rsidRPr="003D0D7B">
              <w:t>(conftn/timelim, 0x0038/0x0065)</w:t>
            </w:r>
          </w:p>
        </w:tc>
        <w:tc>
          <w:tcPr>
            <w:tcW w:w="1851" w:type="dxa"/>
            <w:tcBorders>
              <w:top w:val="single" w:sz="4" w:space="0" w:color="auto"/>
              <w:left w:val="single" w:sz="4" w:space="0" w:color="auto"/>
              <w:bottom w:val="single" w:sz="4" w:space="0" w:color="auto"/>
              <w:right w:val="single" w:sz="4" w:space="0" w:color="auto"/>
            </w:tcBorders>
            <w:hideMark/>
          </w:tcPr>
          <w:p w14:paraId="3FCC9D3D" w14:textId="77777777" w:rsidR="00FF013F" w:rsidRPr="003D0D7B" w:rsidRDefault="00FF013F">
            <w:pPr>
              <w:pStyle w:val="TAC"/>
              <w:rPr>
                <w:b/>
                <w:bCs/>
              </w:rPr>
            </w:pPr>
            <w:r w:rsidRPr="003D0D7B">
              <w:t>O</w:t>
            </w:r>
          </w:p>
        </w:tc>
        <w:tc>
          <w:tcPr>
            <w:tcW w:w="3887" w:type="dxa"/>
            <w:gridSpan w:val="3"/>
            <w:tcBorders>
              <w:top w:val="single" w:sz="4" w:space="0" w:color="auto"/>
              <w:left w:val="single" w:sz="4" w:space="0" w:color="auto"/>
              <w:bottom w:val="single" w:sz="4" w:space="0" w:color="auto"/>
              <w:right w:val="single" w:sz="4" w:space="0" w:color="auto"/>
            </w:tcBorders>
            <w:hideMark/>
          </w:tcPr>
          <w:p w14:paraId="27B8F6F7" w14:textId="77777777" w:rsidR="00FF013F" w:rsidRPr="003D0D7B" w:rsidRDefault="00FF013F">
            <w:pPr>
              <w:pStyle w:val="TAC"/>
              <w:rPr>
                <w:b/>
                <w:bCs/>
              </w:rPr>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7DE73858" w14:textId="77777777" w:rsidR="00FF013F" w:rsidRPr="003D0D7B" w:rsidRDefault="00FF013F">
            <w:pPr>
              <w:pStyle w:val="TAC"/>
              <w:rPr>
                <w:b/>
                <w:bCs/>
              </w:rPr>
            </w:pPr>
            <w:r w:rsidRPr="003D0D7B">
              <w:rPr>
                <w:lang w:eastAsia="zh-CN"/>
              </w:rPr>
              <w:t>-</w:t>
            </w:r>
          </w:p>
        </w:tc>
      </w:tr>
      <w:tr w:rsidR="00FF013F" w:rsidRPr="003D0D7B" w14:paraId="77552F2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775349"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5C2DC9A"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2F95EBEB" w14:textId="77777777" w:rsidR="00FF013F" w:rsidRPr="003D0D7B" w:rsidRDefault="00FF013F">
            <w:pPr>
              <w:pStyle w:val="TAH"/>
            </w:pPr>
            <w:r w:rsidRPr="003D0D7B">
              <w:t>Mandatory/</w:t>
            </w:r>
          </w:p>
          <w:p w14:paraId="25886665"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CCD0A3A" w14:textId="77777777" w:rsidR="00FF013F" w:rsidRPr="003D0D7B" w:rsidRDefault="00FF013F">
            <w:pPr>
              <w:pStyle w:val="TAH"/>
            </w:pPr>
            <w:r w:rsidRPr="003D0D7B">
              <w:t>Supported</w:t>
            </w:r>
          </w:p>
          <w:p w14:paraId="610E5598"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DF6923D" w14:textId="77777777" w:rsidR="00FF013F" w:rsidRPr="003D0D7B" w:rsidRDefault="00FF013F">
            <w:pPr>
              <w:pStyle w:val="TAH"/>
            </w:pPr>
            <w:r w:rsidRPr="003D0D7B">
              <w:t>Duration Provisioned Value:</w:t>
            </w:r>
          </w:p>
        </w:tc>
      </w:tr>
      <w:tr w:rsidR="00FF013F" w:rsidRPr="003D0D7B" w14:paraId="1C72BE3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001630"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05FE983" w14:textId="77777777" w:rsidR="00FF013F" w:rsidRPr="003D0D7B" w:rsidRDefault="00FF013F">
            <w:pPr>
              <w:pStyle w:val="TAC"/>
              <w:rPr>
                <w:b/>
                <w:bCs/>
              </w:rPr>
            </w:pPr>
            <w:r w:rsidRPr="003D0D7B">
              <w:t>Tone Direction (btd, 0x0001)</w:t>
            </w:r>
          </w:p>
        </w:tc>
        <w:tc>
          <w:tcPr>
            <w:tcW w:w="1961" w:type="dxa"/>
            <w:tcBorders>
              <w:top w:val="single" w:sz="4" w:space="0" w:color="auto"/>
              <w:left w:val="single" w:sz="4" w:space="0" w:color="auto"/>
              <w:bottom w:val="single" w:sz="4" w:space="0" w:color="auto"/>
              <w:right w:val="single" w:sz="4" w:space="0" w:color="auto"/>
            </w:tcBorders>
            <w:hideMark/>
          </w:tcPr>
          <w:p w14:paraId="4A8DF14C" w14:textId="77777777" w:rsidR="00FF013F" w:rsidRPr="003D0D7B" w:rsidRDefault="00FF013F">
            <w:pPr>
              <w:pStyle w:val="TAC"/>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426EDEFB" w14:textId="77777777" w:rsidR="00FF013F" w:rsidRPr="003D0D7B" w:rsidRDefault="00FF013F">
            <w:pPr>
              <w:pStyle w:val="TAC"/>
            </w:pPr>
            <w:r w:rsidRPr="003D0D7B">
              <w:t xml:space="preserve"> Internal / External</w:t>
            </w:r>
          </w:p>
        </w:tc>
        <w:tc>
          <w:tcPr>
            <w:tcW w:w="2407" w:type="dxa"/>
            <w:tcBorders>
              <w:top w:val="single" w:sz="4" w:space="0" w:color="auto"/>
              <w:left w:val="single" w:sz="4" w:space="0" w:color="auto"/>
              <w:bottom w:val="single" w:sz="4" w:space="0" w:color="auto"/>
              <w:right w:val="single" w:sz="4" w:space="0" w:color="auto"/>
            </w:tcBorders>
            <w:hideMark/>
          </w:tcPr>
          <w:p w14:paraId="326D0C04" w14:textId="77777777" w:rsidR="00FF013F" w:rsidRPr="003D0D7B" w:rsidRDefault="00FF013F">
            <w:pPr>
              <w:pStyle w:val="TAC"/>
              <w:rPr>
                <w:b/>
                <w:bCs/>
              </w:rPr>
            </w:pPr>
            <w:r w:rsidRPr="003D0D7B">
              <w:t xml:space="preserve"> Default=External</w:t>
            </w:r>
          </w:p>
        </w:tc>
      </w:tr>
      <w:tr w:rsidR="00FF013F" w:rsidRPr="003D0D7B" w14:paraId="670DC4A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8F7DF67"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58425EB0" w14:textId="77777777" w:rsidR="00FF013F" w:rsidRPr="003D0D7B" w:rsidRDefault="00FF013F">
            <w:pPr>
              <w:pStyle w:val="TAH"/>
            </w:pPr>
            <w:r w:rsidRPr="003D0D7B">
              <w:t>Mandatory/</w:t>
            </w:r>
          </w:p>
          <w:p w14:paraId="053771EA"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3B19C7AB" w14:textId="77777777" w:rsidR="00FF013F" w:rsidRPr="003D0D7B" w:rsidRDefault="00FF013F">
            <w:pPr>
              <w:pStyle w:val="TAH"/>
            </w:pPr>
            <w:r w:rsidRPr="003D0D7B">
              <w:t>Used in command:</w:t>
            </w:r>
          </w:p>
        </w:tc>
      </w:tr>
      <w:tr w:rsidR="00FF013F" w:rsidRPr="003D0D7B" w14:paraId="5C0DB80E"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163E638F"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27E2875"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6CE30397" w14:textId="77777777" w:rsidR="00FF013F" w:rsidRPr="003D0D7B" w:rsidRDefault="00FF013F">
            <w:pPr>
              <w:pStyle w:val="TAC"/>
              <w:rPr>
                <w:b/>
                <w:bCs/>
              </w:rPr>
            </w:pPr>
            <w:r w:rsidRPr="003D0D7B">
              <w:t>-</w:t>
            </w:r>
          </w:p>
        </w:tc>
      </w:tr>
      <w:tr w:rsidR="00FF013F" w:rsidRPr="003D0D7B" w14:paraId="295C01C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5AE933"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BB10385" w14:textId="77777777" w:rsidR="00FF013F" w:rsidRPr="003D0D7B" w:rsidRDefault="00FF013F">
            <w:pPr>
              <w:pStyle w:val="TAH"/>
            </w:pPr>
            <w:r w:rsidRPr="003D0D7B">
              <w:t>Event</w:t>
            </w:r>
          </w:p>
          <w:p w14:paraId="30E0F5C9"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141EC26" w14:textId="77777777" w:rsidR="00FF013F" w:rsidRPr="003D0D7B" w:rsidRDefault="00FF013F">
            <w:pPr>
              <w:pStyle w:val="TAH"/>
            </w:pPr>
            <w:r w:rsidRPr="003D0D7B">
              <w:t>Mandatory/</w:t>
            </w:r>
          </w:p>
          <w:p w14:paraId="190D3643"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AE7749E" w14:textId="77777777" w:rsidR="00FF013F" w:rsidRPr="003D0D7B" w:rsidRDefault="00FF013F">
            <w:pPr>
              <w:pStyle w:val="TAH"/>
            </w:pPr>
            <w:r w:rsidRPr="003D0D7B">
              <w:t>Supported</w:t>
            </w:r>
          </w:p>
          <w:p w14:paraId="0C71A7CB"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F3EDAC7" w14:textId="77777777" w:rsidR="00FF013F" w:rsidRPr="003D0D7B" w:rsidRDefault="00FF013F">
            <w:pPr>
              <w:pStyle w:val="TAH"/>
            </w:pPr>
            <w:r w:rsidRPr="003D0D7B">
              <w:t>Provisioned Value:</w:t>
            </w:r>
          </w:p>
        </w:tc>
      </w:tr>
      <w:tr w:rsidR="00FF013F" w:rsidRPr="003D0D7B" w14:paraId="7CECE5F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DD28A"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242D366"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8B4ACAC"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6511A4D"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06AD150" w14:textId="77777777" w:rsidR="00FF013F" w:rsidRPr="003D0D7B" w:rsidRDefault="00FF013F">
            <w:pPr>
              <w:pStyle w:val="TAC"/>
              <w:rPr>
                <w:b/>
                <w:bCs/>
              </w:rPr>
            </w:pPr>
            <w:r w:rsidRPr="003D0D7B">
              <w:t>-</w:t>
            </w:r>
          </w:p>
        </w:tc>
      </w:tr>
      <w:tr w:rsidR="00FF013F" w:rsidRPr="003D0D7B" w14:paraId="0FF03DB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02BC0"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3DB1C92" w14:textId="77777777" w:rsidR="00FF013F" w:rsidRPr="003D0D7B" w:rsidRDefault="00FF013F">
            <w:pPr>
              <w:pStyle w:val="TAH"/>
            </w:pPr>
            <w:r w:rsidRPr="003D0D7B">
              <w:t>ObservedEvent</w:t>
            </w:r>
          </w:p>
          <w:p w14:paraId="67E3F33D"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2EF76213" w14:textId="77777777" w:rsidR="00FF013F" w:rsidRPr="003D0D7B" w:rsidRDefault="00FF013F">
            <w:pPr>
              <w:pStyle w:val="TAH"/>
            </w:pPr>
            <w:r w:rsidRPr="003D0D7B">
              <w:t>Mandatory/</w:t>
            </w:r>
          </w:p>
          <w:p w14:paraId="637A307E"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1A33773" w14:textId="77777777" w:rsidR="00FF013F" w:rsidRPr="003D0D7B" w:rsidRDefault="00FF013F">
            <w:pPr>
              <w:pStyle w:val="TAH"/>
            </w:pPr>
            <w:r w:rsidRPr="003D0D7B">
              <w:t>Supported</w:t>
            </w:r>
          </w:p>
          <w:p w14:paraId="4D932346"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0BD0EDF" w14:textId="77777777" w:rsidR="00FF013F" w:rsidRPr="003D0D7B" w:rsidRDefault="00FF013F">
            <w:pPr>
              <w:pStyle w:val="TAH"/>
            </w:pPr>
            <w:r w:rsidRPr="003D0D7B">
              <w:t>Provisioned Value:</w:t>
            </w:r>
          </w:p>
        </w:tc>
      </w:tr>
      <w:tr w:rsidR="00FF013F" w:rsidRPr="003D0D7B" w14:paraId="68D70B8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7C012E"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645EC92"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39172FC"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DF4EE22"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38607E38" w14:textId="77777777" w:rsidR="00FF013F" w:rsidRPr="003D0D7B" w:rsidRDefault="00FF013F">
            <w:pPr>
              <w:pStyle w:val="TAC"/>
            </w:pPr>
            <w:r w:rsidRPr="003D0D7B">
              <w:t>-</w:t>
            </w:r>
          </w:p>
        </w:tc>
      </w:tr>
      <w:tr w:rsidR="00FF013F" w:rsidRPr="003D0D7B" w14:paraId="5A952FF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CE20413"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25C31210" w14:textId="77777777" w:rsidR="00FF013F" w:rsidRPr="003D0D7B" w:rsidRDefault="00FF013F">
            <w:pPr>
              <w:pStyle w:val="TAH"/>
            </w:pPr>
            <w:r w:rsidRPr="003D0D7B">
              <w:t>Mandatory/</w:t>
            </w:r>
          </w:p>
          <w:p w14:paraId="4798BC64"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4980143B"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5194F559" w14:textId="77777777" w:rsidR="00FF013F" w:rsidRPr="003D0D7B" w:rsidRDefault="00FF013F">
            <w:pPr>
              <w:pStyle w:val="TAH"/>
            </w:pPr>
            <w:r w:rsidRPr="003D0D7B">
              <w:t>Supported Values:</w:t>
            </w:r>
          </w:p>
        </w:tc>
      </w:tr>
      <w:tr w:rsidR="00FF013F" w:rsidRPr="003D0D7B" w14:paraId="5B1A9C3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85E38BA"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1B3062C"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0C008E38"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0C5CB1B8" w14:textId="77777777" w:rsidR="00FF013F" w:rsidRPr="003D0D7B" w:rsidRDefault="00FF013F">
            <w:pPr>
              <w:pStyle w:val="TAC"/>
            </w:pPr>
            <w:r w:rsidRPr="003D0D7B">
              <w:t>-</w:t>
            </w:r>
          </w:p>
        </w:tc>
      </w:tr>
      <w:tr w:rsidR="00FF013F" w:rsidRPr="003D0D7B" w14:paraId="2DD9745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6E89313"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435EFB3F" w14:textId="77777777" w:rsidR="00FF013F" w:rsidRPr="003D0D7B" w:rsidRDefault="00FF013F">
            <w:pPr>
              <w:pStyle w:val="TAH"/>
            </w:pPr>
            <w:r w:rsidRPr="003D0D7B">
              <w:t>Mandatory/ Optional</w:t>
            </w:r>
          </w:p>
        </w:tc>
      </w:tr>
      <w:tr w:rsidR="00FF013F" w:rsidRPr="003D0D7B" w14:paraId="415D5DA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A50AF8F"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546BA9C9" w14:textId="77777777" w:rsidR="00FF013F" w:rsidRPr="003D0D7B" w:rsidRDefault="00FF013F">
            <w:pPr>
              <w:pStyle w:val="TAC"/>
            </w:pPr>
            <w:r w:rsidRPr="003D0D7B">
              <w:t>-</w:t>
            </w:r>
          </w:p>
        </w:tc>
      </w:tr>
    </w:tbl>
    <w:p w14:paraId="35DDF2FC" w14:textId="77777777" w:rsidR="00FF013F" w:rsidRPr="003D0D7B" w:rsidRDefault="00FF013F" w:rsidP="00FF013F">
      <w:pPr>
        <w:rPr>
          <w:rFonts w:ascii="Arial" w:hAnsi="Arial" w:cs="Arial"/>
          <w:b/>
          <w:bCs/>
          <w:sz w:val="24"/>
          <w:szCs w:val="24"/>
        </w:rPr>
      </w:pPr>
    </w:p>
    <w:p w14:paraId="1EBF6CF0" w14:textId="77777777" w:rsidR="00FF013F" w:rsidRPr="003D0D7B" w:rsidRDefault="00FF013F" w:rsidP="00FF013F">
      <w:pPr>
        <w:pStyle w:val="Heading4"/>
      </w:pPr>
      <w:bookmarkStart w:id="228" w:name="_Toc485674046"/>
      <w:bookmarkStart w:id="229" w:name="_Toc57988567"/>
      <w:bookmarkStart w:id="230" w:name="_Toc67479735"/>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.22</w:t>
      </w:r>
      <w:r w:rsidRPr="003D0D7B">
        <w:tab/>
        <w:t>Inactivity Timer Package</w:t>
      </w:r>
      <w:bookmarkEnd w:id="228"/>
      <w:bookmarkEnd w:id="229"/>
      <w:bookmarkEnd w:id="230"/>
    </w:p>
    <w:p w14:paraId="30C3004A"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.22.1: Package Usage Information for Inactivity Timer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550C930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3EEED33"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400EA0F5" w14:textId="77777777" w:rsidR="00FF013F" w:rsidRPr="003D0D7B" w:rsidRDefault="00FF013F">
            <w:pPr>
              <w:pStyle w:val="TAH"/>
            </w:pPr>
            <w:r w:rsidRPr="003D0D7B">
              <w:t>Mandatory/</w:t>
            </w:r>
          </w:p>
          <w:p w14:paraId="0C41B245"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4F60BDAF"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4D59BA64"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065063AD" w14:textId="77777777" w:rsidR="00FF013F" w:rsidRPr="003D0D7B" w:rsidRDefault="00FF013F">
            <w:pPr>
              <w:pStyle w:val="TAH"/>
            </w:pPr>
            <w:r w:rsidRPr="003D0D7B">
              <w:t>Provisioned Value:</w:t>
            </w:r>
          </w:p>
        </w:tc>
      </w:tr>
      <w:tr w:rsidR="00FF013F" w:rsidRPr="003D0D7B" w14:paraId="0F81768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E724432"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60AF1046"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37102CAA"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28E4A6E"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27CA1B2E" w14:textId="77777777" w:rsidR="00FF013F" w:rsidRPr="003D0D7B" w:rsidRDefault="00FF013F">
            <w:pPr>
              <w:pStyle w:val="TAC"/>
            </w:pPr>
            <w:r w:rsidRPr="003D0D7B">
              <w:t>-</w:t>
            </w:r>
          </w:p>
        </w:tc>
      </w:tr>
      <w:tr w:rsidR="00FF013F" w:rsidRPr="003D0D7B" w14:paraId="14C9881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4ADCA99"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4A424572" w14:textId="77777777" w:rsidR="00FF013F" w:rsidRPr="003D0D7B" w:rsidRDefault="00FF013F">
            <w:pPr>
              <w:pStyle w:val="TAH"/>
            </w:pPr>
            <w:r w:rsidRPr="003D0D7B">
              <w:t>Mandatory/</w:t>
            </w:r>
          </w:p>
          <w:p w14:paraId="6B6EF59C"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1AD161A7"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6D9C006F" w14:textId="77777777" w:rsidR="00FF013F" w:rsidRPr="003D0D7B" w:rsidRDefault="00FF013F">
            <w:pPr>
              <w:pStyle w:val="TAH"/>
            </w:pPr>
            <w:r w:rsidRPr="003D0D7B">
              <w:t>Duration Provisioned Value:</w:t>
            </w:r>
          </w:p>
        </w:tc>
      </w:tr>
      <w:tr w:rsidR="00FF013F" w:rsidRPr="003D0D7B" w14:paraId="2663FCC0"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12763485"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BC99035"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5EAE1C71"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885F710" w14:textId="77777777" w:rsidR="00FF013F" w:rsidRPr="003D0D7B" w:rsidRDefault="00FF013F">
            <w:pPr>
              <w:pStyle w:val="TAC"/>
              <w:jc w:val="left"/>
              <w:rPr>
                <w:b/>
                <w:bCs/>
              </w:rPr>
            </w:pPr>
            <w:r w:rsidRPr="003D0D7B">
              <w:t>-</w:t>
            </w:r>
          </w:p>
        </w:tc>
      </w:tr>
      <w:tr w:rsidR="00FF013F" w:rsidRPr="003D0D7B" w14:paraId="78ECC1F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E426B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FAE39F0"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79F15E89" w14:textId="77777777" w:rsidR="00FF013F" w:rsidRPr="003D0D7B" w:rsidRDefault="00FF013F">
            <w:pPr>
              <w:pStyle w:val="TAH"/>
            </w:pPr>
            <w:r w:rsidRPr="003D0D7B">
              <w:t>Mandatory/</w:t>
            </w:r>
          </w:p>
          <w:p w14:paraId="3BC4B05F"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3AEF712" w14:textId="77777777" w:rsidR="00FF013F" w:rsidRPr="003D0D7B" w:rsidRDefault="00FF013F">
            <w:pPr>
              <w:pStyle w:val="TAH"/>
            </w:pPr>
            <w:r w:rsidRPr="003D0D7B">
              <w:t>Supported</w:t>
            </w:r>
          </w:p>
          <w:p w14:paraId="6A4916BF"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0FA99D9" w14:textId="77777777" w:rsidR="00FF013F" w:rsidRPr="003D0D7B" w:rsidRDefault="00FF013F">
            <w:pPr>
              <w:pStyle w:val="TAH"/>
            </w:pPr>
            <w:r w:rsidRPr="003D0D7B">
              <w:t>Duration Provisioned Value:</w:t>
            </w:r>
          </w:p>
        </w:tc>
      </w:tr>
      <w:tr w:rsidR="00FF013F" w:rsidRPr="003D0D7B" w14:paraId="6D31C50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DB14E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8BD9D7C"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D4F8766"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F0A165D"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2108E479" w14:textId="77777777" w:rsidR="00FF013F" w:rsidRPr="003D0D7B" w:rsidRDefault="00FF013F">
            <w:pPr>
              <w:pStyle w:val="TAC"/>
              <w:rPr>
                <w:b/>
                <w:bCs/>
              </w:rPr>
            </w:pPr>
            <w:r w:rsidRPr="003D0D7B">
              <w:t>-</w:t>
            </w:r>
          </w:p>
        </w:tc>
      </w:tr>
      <w:tr w:rsidR="00FF013F" w:rsidRPr="003D0D7B" w14:paraId="5ECE22B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95FA968"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55F2BFF0" w14:textId="77777777" w:rsidR="00FF013F" w:rsidRPr="003D0D7B" w:rsidRDefault="00FF013F">
            <w:pPr>
              <w:pStyle w:val="TAH"/>
            </w:pPr>
            <w:r w:rsidRPr="003D0D7B">
              <w:t>Mandatory/</w:t>
            </w:r>
          </w:p>
          <w:p w14:paraId="5CBA4D20"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722DB6E3" w14:textId="77777777" w:rsidR="00FF013F" w:rsidRPr="003D0D7B" w:rsidRDefault="00FF013F">
            <w:pPr>
              <w:pStyle w:val="TAH"/>
            </w:pPr>
            <w:r w:rsidRPr="003D0D7B">
              <w:t>Used in command:</w:t>
            </w:r>
          </w:p>
        </w:tc>
      </w:tr>
      <w:tr w:rsidR="00FF013F" w:rsidRPr="003D0D7B" w14:paraId="301240AC"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517ABAA" w14:textId="77777777" w:rsidR="00FF013F" w:rsidRPr="003D0D7B" w:rsidRDefault="00FF013F">
            <w:pPr>
              <w:pStyle w:val="TAC"/>
              <w:rPr>
                <w:b/>
                <w:bCs/>
              </w:rPr>
            </w:pPr>
            <w:r w:rsidRPr="003D0D7B">
              <w:t>Inactivity Timeout(it/ito, 0x0045/0x0001)</w:t>
            </w:r>
          </w:p>
        </w:tc>
        <w:tc>
          <w:tcPr>
            <w:tcW w:w="1851" w:type="dxa"/>
            <w:tcBorders>
              <w:top w:val="single" w:sz="4" w:space="0" w:color="auto"/>
              <w:left w:val="single" w:sz="4" w:space="0" w:color="auto"/>
              <w:bottom w:val="single" w:sz="4" w:space="0" w:color="auto"/>
              <w:right w:val="single" w:sz="4" w:space="0" w:color="auto"/>
            </w:tcBorders>
            <w:hideMark/>
          </w:tcPr>
          <w:p w14:paraId="18216E07" w14:textId="77777777" w:rsidR="00FF013F" w:rsidRPr="003D0D7B" w:rsidRDefault="00FF013F">
            <w:pPr>
              <w:pStyle w:val="TAC"/>
              <w:rPr>
                <w:b/>
                <w:bCs/>
              </w:rPr>
            </w:pPr>
            <w:r w:rsidRPr="003D0D7B">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5586D124" w14:textId="77777777" w:rsidR="00FF013F" w:rsidRPr="003D0D7B" w:rsidRDefault="00FF013F">
            <w:pPr>
              <w:pStyle w:val="TAC"/>
              <w:rPr>
                <w:b/>
                <w:bCs/>
              </w:rPr>
            </w:pPr>
            <w:r w:rsidRPr="003D0D7B">
              <w:t>MOD, NOTIFY</w:t>
            </w:r>
          </w:p>
        </w:tc>
      </w:tr>
      <w:tr w:rsidR="00FF013F" w:rsidRPr="003D0D7B" w14:paraId="643E8E1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47E438"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C0B1B1A" w14:textId="77777777" w:rsidR="00FF013F" w:rsidRPr="003D0D7B" w:rsidRDefault="00FF013F">
            <w:pPr>
              <w:pStyle w:val="TAH"/>
            </w:pPr>
            <w:r w:rsidRPr="003D0D7B">
              <w:t>Event</w:t>
            </w:r>
          </w:p>
          <w:p w14:paraId="411B775B"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5BEBFC4" w14:textId="77777777" w:rsidR="00FF013F" w:rsidRPr="003D0D7B" w:rsidRDefault="00FF013F">
            <w:pPr>
              <w:pStyle w:val="TAH"/>
            </w:pPr>
            <w:r w:rsidRPr="003D0D7B">
              <w:t>Mandatory/</w:t>
            </w:r>
          </w:p>
          <w:p w14:paraId="11CF96A7"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3D32CFA" w14:textId="77777777" w:rsidR="00FF013F" w:rsidRPr="003D0D7B" w:rsidRDefault="00FF013F">
            <w:pPr>
              <w:pStyle w:val="TAH"/>
            </w:pPr>
            <w:r w:rsidRPr="003D0D7B">
              <w:t>Supported</w:t>
            </w:r>
          </w:p>
          <w:p w14:paraId="37716862"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4BE5138" w14:textId="77777777" w:rsidR="00FF013F" w:rsidRPr="003D0D7B" w:rsidRDefault="00FF013F">
            <w:pPr>
              <w:pStyle w:val="TAH"/>
            </w:pPr>
            <w:r w:rsidRPr="003D0D7B">
              <w:t>Provisioned Value:</w:t>
            </w:r>
          </w:p>
        </w:tc>
      </w:tr>
      <w:tr w:rsidR="00FF013F" w:rsidRPr="003D0D7B" w14:paraId="38FFB3E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DEADED"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FC32A33" w14:textId="77777777" w:rsidR="00FF013F" w:rsidRPr="003D0D7B" w:rsidRDefault="00FF013F">
            <w:pPr>
              <w:pStyle w:val="TAC"/>
            </w:pPr>
            <w:r w:rsidRPr="003D0D7B">
              <w:t>Maximum Inactivity Time(mit, 0x0001)</w:t>
            </w:r>
          </w:p>
        </w:tc>
        <w:tc>
          <w:tcPr>
            <w:tcW w:w="1961" w:type="dxa"/>
            <w:tcBorders>
              <w:top w:val="single" w:sz="4" w:space="0" w:color="auto"/>
              <w:left w:val="single" w:sz="4" w:space="0" w:color="auto"/>
              <w:bottom w:val="single" w:sz="4" w:space="0" w:color="auto"/>
              <w:right w:val="single" w:sz="4" w:space="0" w:color="auto"/>
            </w:tcBorders>
            <w:hideMark/>
          </w:tcPr>
          <w:p w14:paraId="0D36BCD9" w14:textId="77777777" w:rsidR="00FF013F" w:rsidRPr="003D0D7B" w:rsidRDefault="00FF013F">
            <w:pPr>
              <w:pStyle w:val="TAC"/>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07F78DE7" w14:textId="77777777" w:rsidR="00FF013F" w:rsidRPr="003D0D7B" w:rsidRDefault="00FF013F">
            <w:pPr>
              <w:pStyle w:val="TAC"/>
            </w:pPr>
            <w:r w:rsidRPr="003D0D7B">
              <w:t>Any integer</w:t>
            </w:r>
          </w:p>
        </w:tc>
        <w:tc>
          <w:tcPr>
            <w:tcW w:w="2407" w:type="dxa"/>
            <w:tcBorders>
              <w:top w:val="single" w:sz="4" w:space="0" w:color="auto"/>
              <w:left w:val="single" w:sz="4" w:space="0" w:color="auto"/>
              <w:bottom w:val="single" w:sz="4" w:space="0" w:color="auto"/>
              <w:right w:val="single" w:sz="4" w:space="0" w:color="auto"/>
            </w:tcBorders>
            <w:hideMark/>
          </w:tcPr>
          <w:p w14:paraId="3F0B8BD1" w14:textId="77777777" w:rsidR="00FF013F" w:rsidRPr="003D0D7B" w:rsidRDefault="00FF013F">
            <w:pPr>
              <w:pStyle w:val="TAC"/>
              <w:rPr>
                <w:b/>
                <w:bCs/>
              </w:rPr>
            </w:pPr>
            <w:r w:rsidRPr="003D0D7B">
              <w:t>-</w:t>
            </w:r>
          </w:p>
        </w:tc>
      </w:tr>
      <w:tr w:rsidR="00FF013F" w:rsidRPr="003D0D7B" w14:paraId="7484887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A5A319"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216ECB6D" w14:textId="77777777" w:rsidR="00FF013F" w:rsidRPr="003D0D7B" w:rsidRDefault="00FF013F">
            <w:pPr>
              <w:pStyle w:val="TAH"/>
            </w:pPr>
            <w:r w:rsidRPr="003D0D7B">
              <w:t>ObservedEvent</w:t>
            </w:r>
          </w:p>
          <w:p w14:paraId="327EEA2B"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9EA37BB" w14:textId="77777777" w:rsidR="00FF013F" w:rsidRPr="003D0D7B" w:rsidRDefault="00FF013F">
            <w:pPr>
              <w:pStyle w:val="TAH"/>
            </w:pPr>
            <w:r w:rsidRPr="003D0D7B">
              <w:t>Mandatory/</w:t>
            </w:r>
          </w:p>
          <w:p w14:paraId="3968DF0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741883C" w14:textId="77777777" w:rsidR="00FF013F" w:rsidRPr="003D0D7B" w:rsidRDefault="00FF013F">
            <w:pPr>
              <w:pStyle w:val="TAH"/>
            </w:pPr>
            <w:r w:rsidRPr="003D0D7B">
              <w:t>Supported</w:t>
            </w:r>
          </w:p>
          <w:p w14:paraId="78141419"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35540D07" w14:textId="77777777" w:rsidR="00FF013F" w:rsidRPr="003D0D7B" w:rsidRDefault="00FF013F">
            <w:pPr>
              <w:pStyle w:val="TAH"/>
            </w:pPr>
            <w:r w:rsidRPr="003D0D7B">
              <w:t>Provisioned Value:</w:t>
            </w:r>
          </w:p>
        </w:tc>
      </w:tr>
      <w:tr w:rsidR="00FF013F" w:rsidRPr="003D0D7B" w14:paraId="1562898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3ABDA"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F947847" w14:textId="77777777" w:rsidR="00FF013F" w:rsidRPr="003D0D7B" w:rsidRDefault="00FF013F">
            <w:pPr>
              <w:pStyle w:val="TAC"/>
            </w:pPr>
            <w:r w:rsidRPr="003D0D7B">
              <w:t>None</w:t>
            </w:r>
          </w:p>
        </w:tc>
        <w:tc>
          <w:tcPr>
            <w:tcW w:w="1961" w:type="dxa"/>
            <w:tcBorders>
              <w:top w:val="single" w:sz="4" w:space="0" w:color="auto"/>
              <w:left w:val="single" w:sz="4" w:space="0" w:color="auto"/>
              <w:bottom w:val="single" w:sz="4" w:space="0" w:color="auto"/>
              <w:right w:val="single" w:sz="4" w:space="0" w:color="auto"/>
            </w:tcBorders>
            <w:hideMark/>
          </w:tcPr>
          <w:p w14:paraId="3DD70A78"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DB96CCA"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D8F815C" w14:textId="77777777" w:rsidR="00FF013F" w:rsidRPr="003D0D7B" w:rsidRDefault="00FF013F">
            <w:pPr>
              <w:pStyle w:val="TAC"/>
            </w:pPr>
            <w:r w:rsidRPr="003D0D7B">
              <w:t>-</w:t>
            </w:r>
          </w:p>
        </w:tc>
      </w:tr>
      <w:tr w:rsidR="00FF013F" w:rsidRPr="003D0D7B" w14:paraId="24537CF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043CBFB"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43F502EC" w14:textId="77777777" w:rsidR="00FF013F" w:rsidRPr="003D0D7B" w:rsidRDefault="00FF013F">
            <w:pPr>
              <w:pStyle w:val="TAH"/>
            </w:pPr>
            <w:r w:rsidRPr="003D0D7B">
              <w:t>Mandatory/</w:t>
            </w:r>
          </w:p>
          <w:p w14:paraId="297DEE0E"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5F225A8A"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43F8369A" w14:textId="77777777" w:rsidR="00FF013F" w:rsidRPr="003D0D7B" w:rsidRDefault="00FF013F">
            <w:pPr>
              <w:pStyle w:val="TAH"/>
            </w:pPr>
            <w:r w:rsidRPr="003D0D7B">
              <w:t>Supported Values:</w:t>
            </w:r>
          </w:p>
        </w:tc>
      </w:tr>
      <w:tr w:rsidR="00FF013F" w:rsidRPr="003D0D7B" w14:paraId="65E7FA5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1ED494D"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721CC56"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66A8F660"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7B00B9E2" w14:textId="77777777" w:rsidR="00FF013F" w:rsidRPr="003D0D7B" w:rsidRDefault="00FF013F">
            <w:pPr>
              <w:pStyle w:val="TAC"/>
            </w:pPr>
            <w:r w:rsidRPr="003D0D7B">
              <w:t>-</w:t>
            </w:r>
          </w:p>
        </w:tc>
      </w:tr>
      <w:tr w:rsidR="00FF013F" w:rsidRPr="003D0D7B" w14:paraId="465D0C6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F7C343A"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2AEC4D45" w14:textId="77777777" w:rsidR="00FF013F" w:rsidRPr="003D0D7B" w:rsidRDefault="00FF013F">
            <w:pPr>
              <w:pStyle w:val="TAH"/>
            </w:pPr>
            <w:r w:rsidRPr="003D0D7B">
              <w:t>Mandatory/ Optional</w:t>
            </w:r>
          </w:p>
        </w:tc>
      </w:tr>
      <w:tr w:rsidR="00FF013F" w:rsidRPr="003D0D7B" w14:paraId="5580DD5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AB0EDE7"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70A3C31B" w14:textId="77777777" w:rsidR="00FF013F" w:rsidRPr="003D0D7B" w:rsidRDefault="00FF013F">
            <w:pPr>
              <w:pStyle w:val="TAC"/>
            </w:pPr>
            <w:r w:rsidRPr="003D0D7B">
              <w:t>-</w:t>
            </w:r>
          </w:p>
        </w:tc>
      </w:tr>
    </w:tbl>
    <w:p w14:paraId="4BB745AA" w14:textId="77777777" w:rsidR="00FF013F" w:rsidRPr="003D0D7B" w:rsidRDefault="00FF013F" w:rsidP="00FF013F"/>
    <w:p w14:paraId="50F87169" w14:textId="77777777" w:rsidR="00FF013F" w:rsidRPr="003D0D7B" w:rsidRDefault="00FF013F" w:rsidP="00FF013F">
      <w:pPr>
        <w:pStyle w:val="Heading4"/>
      </w:pPr>
      <w:bookmarkStart w:id="231" w:name="_Toc485674047"/>
      <w:bookmarkStart w:id="232" w:name="_Toc57988568"/>
      <w:bookmarkStart w:id="233" w:name="_Toc67479736"/>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.23</w:t>
      </w:r>
      <w:r w:rsidRPr="003D0D7B">
        <w:tab/>
        <w:t>MGC Information Package</w:t>
      </w:r>
      <w:bookmarkEnd w:id="231"/>
      <w:bookmarkEnd w:id="232"/>
      <w:bookmarkEnd w:id="233"/>
    </w:p>
    <w:p w14:paraId="66239D23" w14:textId="77777777" w:rsidR="00FF013F" w:rsidRPr="003D0D7B" w:rsidRDefault="00FF013F" w:rsidP="00FF013F">
      <w:pPr>
        <w:pStyle w:val="TH"/>
        <w:rPr>
          <w:lang w:val="fr-FR"/>
        </w:rPr>
      </w:pPr>
      <w:r w:rsidRPr="003D0D7B">
        <w:rPr>
          <w:lang w:val="fr-FR"/>
        </w:rPr>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rPr>
            <w:lang w:val="fr-FR"/>
          </w:rPr>
          <w:t>5.14.3</w:t>
        </w:r>
      </w:smartTag>
      <w:r w:rsidRPr="003D0D7B">
        <w:rPr>
          <w:lang w:val="fr-FR"/>
        </w:rPr>
        <w:t>.23.1: Package Usage Information for MGC Information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3C02777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F50394D"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43B34D43" w14:textId="77777777" w:rsidR="00FF013F" w:rsidRPr="003D0D7B" w:rsidRDefault="00FF013F">
            <w:pPr>
              <w:pStyle w:val="TAH"/>
            </w:pPr>
            <w:r w:rsidRPr="003D0D7B">
              <w:t>Mandatory/</w:t>
            </w:r>
          </w:p>
          <w:p w14:paraId="50A7DAC8"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52810385"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3A70EF7E"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19A07703" w14:textId="77777777" w:rsidR="00FF013F" w:rsidRPr="003D0D7B" w:rsidRDefault="00FF013F">
            <w:pPr>
              <w:pStyle w:val="TAH"/>
            </w:pPr>
            <w:r w:rsidRPr="003D0D7B">
              <w:t>Provisioned Value:</w:t>
            </w:r>
          </w:p>
        </w:tc>
      </w:tr>
      <w:tr w:rsidR="00FF013F" w:rsidRPr="003D0D7B" w14:paraId="723B959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5AD2396" w14:textId="77777777" w:rsidR="00FF013F" w:rsidRPr="003D0D7B" w:rsidRDefault="00FF013F">
            <w:pPr>
              <w:pStyle w:val="TAC"/>
              <w:rPr>
                <w:lang w:val="en-US"/>
              </w:rPr>
            </w:pPr>
            <w:r w:rsidRPr="003D0D7B">
              <w:t>Data Block(</w:t>
            </w:r>
            <w:r w:rsidRPr="003D0D7B">
              <w:rPr>
                <w:lang w:val="en-US"/>
              </w:rPr>
              <w:t>MGCInfo</w:t>
            </w:r>
          </w:p>
          <w:p w14:paraId="1E3AFCCC" w14:textId="77777777" w:rsidR="00FF013F" w:rsidRPr="003D0D7B" w:rsidRDefault="00FF013F">
            <w:pPr>
              <w:pStyle w:val="TAC"/>
              <w:rPr>
                <w:rFonts w:ascii="Times New Roman" w:hAnsi="Times New Roman"/>
                <w:sz w:val="20"/>
                <w:lang w:val="en-US"/>
              </w:rPr>
            </w:pPr>
            <w:r w:rsidRPr="003D0D7B">
              <w:rPr>
                <w:rFonts w:ascii="Times New Roman" w:hAnsi="Times New Roman"/>
                <w:sz w:val="20"/>
                <w:lang w:val="en-US"/>
              </w:rPr>
              <w:t>/db,</w:t>
            </w:r>
          </w:p>
          <w:p w14:paraId="5800E6A4" w14:textId="77777777" w:rsidR="00FF013F" w:rsidRPr="003D0D7B" w:rsidRDefault="00FF013F">
            <w:pPr>
              <w:widowControl w:val="0"/>
              <w:jc w:val="center"/>
              <w:rPr>
                <w:rFonts w:ascii="TimesNewRoman" w:hAnsi="TimesNewRoman" w:cs="TimesNewRoman"/>
                <w:lang w:val="en-US"/>
              </w:rPr>
            </w:pPr>
            <w:r w:rsidRPr="003D0D7B">
              <w:rPr>
                <w:lang w:val="en-US"/>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rPr>
                  <w:lang w:val="en-US"/>
                </w:rPr>
                <w:t>00a</w:t>
              </w:r>
            </w:smartTag>
            <w:r w:rsidRPr="003D0D7B">
              <w:rPr>
                <w:lang w:val="en-US"/>
              </w:rPr>
              <w:t>0/0x0001)</w:t>
            </w:r>
          </w:p>
        </w:tc>
        <w:tc>
          <w:tcPr>
            <w:tcW w:w="1851" w:type="dxa"/>
            <w:tcBorders>
              <w:top w:val="single" w:sz="4" w:space="0" w:color="auto"/>
              <w:left w:val="single" w:sz="4" w:space="0" w:color="auto"/>
              <w:bottom w:val="single" w:sz="4" w:space="0" w:color="auto"/>
              <w:right w:val="single" w:sz="4" w:space="0" w:color="auto"/>
            </w:tcBorders>
            <w:hideMark/>
          </w:tcPr>
          <w:p w14:paraId="359CF4D3" w14:textId="77777777" w:rsidR="00FF013F" w:rsidRPr="003D0D7B" w:rsidRDefault="00FF013F">
            <w:pPr>
              <w:pStyle w:val="TAC"/>
            </w:pPr>
            <w:r w:rsidRPr="003D0D7B">
              <w:t>M</w:t>
            </w:r>
          </w:p>
        </w:tc>
        <w:tc>
          <w:tcPr>
            <w:tcW w:w="1961" w:type="dxa"/>
            <w:tcBorders>
              <w:top w:val="single" w:sz="4" w:space="0" w:color="auto"/>
              <w:left w:val="single" w:sz="4" w:space="0" w:color="auto"/>
              <w:bottom w:val="single" w:sz="4" w:space="0" w:color="auto"/>
              <w:right w:val="single" w:sz="4" w:space="0" w:color="auto"/>
            </w:tcBorders>
            <w:hideMark/>
          </w:tcPr>
          <w:p w14:paraId="616914EC" w14:textId="77777777" w:rsidR="00FF013F" w:rsidRPr="003D0D7B" w:rsidRDefault="00FF013F">
            <w:pPr>
              <w:pStyle w:val="TAC"/>
            </w:pPr>
            <w:r w:rsidRPr="003D0D7B">
              <w:t>ADD, MOD, AUDITVALUE</w:t>
            </w:r>
          </w:p>
        </w:tc>
        <w:tc>
          <w:tcPr>
            <w:tcW w:w="1926" w:type="dxa"/>
            <w:gridSpan w:val="2"/>
            <w:tcBorders>
              <w:top w:val="single" w:sz="4" w:space="0" w:color="auto"/>
              <w:left w:val="single" w:sz="4" w:space="0" w:color="auto"/>
              <w:bottom w:val="single" w:sz="4" w:space="0" w:color="auto"/>
              <w:right w:val="single" w:sz="4" w:space="0" w:color="auto"/>
            </w:tcBorders>
            <w:hideMark/>
          </w:tcPr>
          <w:p w14:paraId="17548C83" w14:textId="77777777" w:rsidR="00FF013F" w:rsidRPr="003D0D7B" w:rsidRDefault="00FF013F">
            <w:pPr>
              <w:pStyle w:val="TAC"/>
            </w:pPr>
            <w:r w:rsidRPr="003D0D7B">
              <w:t xml:space="preserve"> A range of 0 to 32 octets</w:t>
            </w:r>
          </w:p>
        </w:tc>
        <w:tc>
          <w:tcPr>
            <w:tcW w:w="2407" w:type="dxa"/>
            <w:tcBorders>
              <w:top w:val="single" w:sz="4" w:space="0" w:color="auto"/>
              <w:left w:val="single" w:sz="4" w:space="0" w:color="auto"/>
              <w:bottom w:val="single" w:sz="4" w:space="0" w:color="auto"/>
              <w:right w:val="single" w:sz="4" w:space="0" w:color="auto"/>
            </w:tcBorders>
            <w:hideMark/>
          </w:tcPr>
          <w:p w14:paraId="219F2AD9" w14:textId="77777777" w:rsidR="00FF013F" w:rsidRPr="003D0D7B" w:rsidRDefault="00FF013F">
            <w:pPr>
              <w:pStyle w:val="TAC"/>
            </w:pPr>
            <w:r w:rsidRPr="003D0D7B">
              <w:t>An empty string</w:t>
            </w:r>
          </w:p>
        </w:tc>
      </w:tr>
      <w:tr w:rsidR="00FF013F" w:rsidRPr="003D0D7B" w14:paraId="381C613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2E64B4B"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07E37842" w14:textId="77777777" w:rsidR="00FF013F" w:rsidRPr="003D0D7B" w:rsidRDefault="00FF013F">
            <w:pPr>
              <w:pStyle w:val="TAH"/>
            </w:pPr>
            <w:r w:rsidRPr="003D0D7B">
              <w:t>Mandatory/</w:t>
            </w:r>
          </w:p>
          <w:p w14:paraId="3C8920C4"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73BAE028"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63366061" w14:textId="77777777" w:rsidR="00FF013F" w:rsidRPr="003D0D7B" w:rsidRDefault="00FF013F">
            <w:pPr>
              <w:pStyle w:val="TAH"/>
            </w:pPr>
            <w:r w:rsidRPr="003D0D7B">
              <w:t>Duration Provisioned Value:</w:t>
            </w:r>
          </w:p>
        </w:tc>
      </w:tr>
      <w:tr w:rsidR="00FF013F" w:rsidRPr="003D0D7B" w14:paraId="6CF5CEE8"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33C9B3F3"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C09439F" w14:textId="77777777" w:rsidR="00FF013F" w:rsidRPr="003D0D7B" w:rsidRDefault="00FF013F">
            <w:pPr>
              <w:pStyle w:val="TAC"/>
              <w:rPr>
                <w:b/>
                <w:bCs/>
              </w:rPr>
            </w:pPr>
            <w:r w:rsidRPr="003D0D7B">
              <w:t>-</w:t>
            </w:r>
          </w:p>
        </w:tc>
        <w:tc>
          <w:tcPr>
            <w:tcW w:w="3887" w:type="dxa"/>
            <w:gridSpan w:val="3"/>
            <w:tcBorders>
              <w:top w:val="single" w:sz="4" w:space="0" w:color="auto"/>
              <w:left w:val="single" w:sz="4" w:space="0" w:color="auto"/>
              <w:bottom w:val="single" w:sz="4" w:space="0" w:color="auto"/>
              <w:right w:val="single" w:sz="4" w:space="0" w:color="auto"/>
            </w:tcBorders>
            <w:hideMark/>
          </w:tcPr>
          <w:p w14:paraId="6A741C80" w14:textId="77777777" w:rsidR="00FF013F" w:rsidRPr="003D0D7B" w:rsidRDefault="00FF013F">
            <w:pPr>
              <w:pStyle w:val="TAC"/>
              <w:rPr>
                <w:b/>
                <w:bCs/>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376505E" w14:textId="77777777" w:rsidR="00FF013F" w:rsidRPr="003D0D7B" w:rsidRDefault="00FF013F">
            <w:pPr>
              <w:pStyle w:val="TAC"/>
              <w:jc w:val="left"/>
              <w:rPr>
                <w:b/>
                <w:bCs/>
              </w:rPr>
            </w:pPr>
            <w:r w:rsidRPr="003D0D7B">
              <w:t>-</w:t>
            </w:r>
          </w:p>
        </w:tc>
      </w:tr>
      <w:tr w:rsidR="00FF013F" w:rsidRPr="003D0D7B" w14:paraId="4C18051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0F934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9926535"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10418E9A" w14:textId="77777777" w:rsidR="00FF013F" w:rsidRPr="003D0D7B" w:rsidRDefault="00FF013F">
            <w:pPr>
              <w:pStyle w:val="TAH"/>
            </w:pPr>
            <w:r w:rsidRPr="003D0D7B">
              <w:t>Mandatory/</w:t>
            </w:r>
          </w:p>
          <w:p w14:paraId="3E087673"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5B4DEB6" w14:textId="77777777" w:rsidR="00FF013F" w:rsidRPr="003D0D7B" w:rsidRDefault="00FF013F">
            <w:pPr>
              <w:pStyle w:val="TAH"/>
            </w:pPr>
            <w:r w:rsidRPr="003D0D7B">
              <w:t>Supported</w:t>
            </w:r>
          </w:p>
          <w:p w14:paraId="66D0CA26"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2E8126E" w14:textId="77777777" w:rsidR="00FF013F" w:rsidRPr="003D0D7B" w:rsidRDefault="00FF013F">
            <w:pPr>
              <w:pStyle w:val="TAH"/>
            </w:pPr>
            <w:r w:rsidRPr="003D0D7B">
              <w:t>Duration Provisioned Value:</w:t>
            </w:r>
          </w:p>
        </w:tc>
      </w:tr>
      <w:tr w:rsidR="00FF013F" w:rsidRPr="003D0D7B" w14:paraId="5843831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890CD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4BD7B41"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642E3178"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B2CC606"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FB5B091" w14:textId="77777777" w:rsidR="00FF013F" w:rsidRPr="003D0D7B" w:rsidRDefault="00FF013F">
            <w:pPr>
              <w:pStyle w:val="TAC"/>
              <w:rPr>
                <w:b/>
                <w:bCs/>
              </w:rPr>
            </w:pPr>
            <w:r w:rsidRPr="003D0D7B">
              <w:t>-</w:t>
            </w:r>
          </w:p>
        </w:tc>
      </w:tr>
      <w:tr w:rsidR="00FF013F" w:rsidRPr="003D0D7B" w14:paraId="5F4F9BF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108F015"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3EEF3098" w14:textId="77777777" w:rsidR="00FF013F" w:rsidRPr="003D0D7B" w:rsidRDefault="00FF013F">
            <w:pPr>
              <w:pStyle w:val="TAH"/>
            </w:pPr>
            <w:r w:rsidRPr="003D0D7B">
              <w:t>Mandatory/</w:t>
            </w:r>
          </w:p>
          <w:p w14:paraId="7927FE53"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0E549E75" w14:textId="77777777" w:rsidR="00FF013F" w:rsidRPr="003D0D7B" w:rsidRDefault="00FF013F">
            <w:pPr>
              <w:pStyle w:val="TAH"/>
            </w:pPr>
            <w:r w:rsidRPr="003D0D7B">
              <w:t>Used in command:</w:t>
            </w:r>
          </w:p>
        </w:tc>
      </w:tr>
      <w:tr w:rsidR="00FF013F" w:rsidRPr="003D0D7B" w14:paraId="2D203C19"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0C1FF634"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134F2B2"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274F6D48" w14:textId="77777777" w:rsidR="00FF013F" w:rsidRPr="003D0D7B" w:rsidRDefault="00FF013F">
            <w:pPr>
              <w:pStyle w:val="TAC"/>
              <w:rPr>
                <w:b/>
                <w:bCs/>
              </w:rPr>
            </w:pPr>
            <w:r w:rsidRPr="003D0D7B">
              <w:t>-</w:t>
            </w:r>
          </w:p>
        </w:tc>
      </w:tr>
      <w:tr w:rsidR="00FF013F" w:rsidRPr="003D0D7B" w14:paraId="589BC6D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E55DC"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320BD66" w14:textId="77777777" w:rsidR="00FF013F" w:rsidRPr="003D0D7B" w:rsidRDefault="00FF013F">
            <w:pPr>
              <w:pStyle w:val="TAH"/>
            </w:pPr>
            <w:r w:rsidRPr="003D0D7B">
              <w:t>Event</w:t>
            </w:r>
          </w:p>
          <w:p w14:paraId="7A0EE225"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28069B75" w14:textId="77777777" w:rsidR="00FF013F" w:rsidRPr="003D0D7B" w:rsidRDefault="00FF013F">
            <w:pPr>
              <w:pStyle w:val="TAH"/>
            </w:pPr>
            <w:r w:rsidRPr="003D0D7B">
              <w:t>Mandatory/</w:t>
            </w:r>
          </w:p>
          <w:p w14:paraId="20868E47"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50D0B2A" w14:textId="77777777" w:rsidR="00FF013F" w:rsidRPr="003D0D7B" w:rsidRDefault="00FF013F">
            <w:pPr>
              <w:pStyle w:val="TAH"/>
            </w:pPr>
            <w:r w:rsidRPr="003D0D7B">
              <w:t>Supported</w:t>
            </w:r>
          </w:p>
          <w:p w14:paraId="40722E23"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760D36C" w14:textId="77777777" w:rsidR="00FF013F" w:rsidRPr="003D0D7B" w:rsidRDefault="00FF013F">
            <w:pPr>
              <w:pStyle w:val="TAH"/>
            </w:pPr>
            <w:r w:rsidRPr="003D0D7B">
              <w:t>Provisioned Value:</w:t>
            </w:r>
          </w:p>
        </w:tc>
      </w:tr>
      <w:tr w:rsidR="00FF013F" w:rsidRPr="003D0D7B" w14:paraId="6798BC5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287355"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09DD716D"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F552BA8"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1788354"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753094E" w14:textId="77777777" w:rsidR="00FF013F" w:rsidRPr="003D0D7B" w:rsidRDefault="00FF013F">
            <w:pPr>
              <w:pStyle w:val="TAC"/>
              <w:rPr>
                <w:b/>
                <w:bCs/>
              </w:rPr>
            </w:pPr>
            <w:r w:rsidRPr="003D0D7B">
              <w:t>-</w:t>
            </w:r>
          </w:p>
        </w:tc>
      </w:tr>
      <w:tr w:rsidR="00FF013F" w:rsidRPr="003D0D7B" w14:paraId="23EBBA5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7F437A"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24C9DA6" w14:textId="77777777" w:rsidR="00FF013F" w:rsidRPr="003D0D7B" w:rsidRDefault="00FF013F">
            <w:pPr>
              <w:pStyle w:val="TAH"/>
            </w:pPr>
            <w:r w:rsidRPr="003D0D7B">
              <w:t>ObservedEvent</w:t>
            </w:r>
          </w:p>
          <w:p w14:paraId="6048CC95"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63DD63D1" w14:textId="77777777" w:rsidR="00FF013F" w:rsidRPr="003D0D7B" w:rsidRDefault="00FF013F">
            <w:pPr>
              <w:pStyle w:val="TAH"/>
            </w:pPr>
            <w:r w:rsidRPr="003D0D7B">
              <w:t>Mandatory/</w:t>
            </w:r>
          </w:p>
          <w:p w14:paraId="3F4B3426"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31C6CDF" w14:textId="77777777" w:rsidR="00FF013F" w:rsidRPr="003D0D7B" w:rsidRDefault="00FF013F">
            <w:pPr>
              <w:pStyle w:val="TAH"/>
            </w:pPr>
            <w:r w:rsidRPr="003D0D7B">
              <w:t>Supported</w:t>
            </w:r>
          </w:p>
          <w:p w14:paraId="34898366"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A82B879" w14:textId="77777777" w:rsidR="00FF013F" w:rsidRPr="003D0D7B" w:rsidRDefault="00FF013F">
            <w:pPr>
              <w:pStyle w:val="TAH"/>
            </w:pPr>
            <w:r w:rsidRPr="003D0D7B">
              <w:t>Provisioned Value:</w:t>
            </w:r>
          </w:p>
        </w:tc>
      </w:tr>
      <w:tr w:rsidR="00FF013F" w:rsidRPr="003D0D7B" w14:paraId="6B5D42A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57B6C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10AD139"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70939A6"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7F542CA"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70FFCAC" w14:textId="77777777" w:rsidR="00FF013F" w:rsidRPr="003D0D7B" w:rsidRDefault="00FF013F">
            <w:pPr>
              <w:pStyle w:val="TAC"/>
            </w:pPr>
            <w:r w:rsidRPr="003D0D7B">
              <w:t>-</w:t>
            </w:r>
          </w:p>
        </w:tc>
      </w:tr>
      <w:tr w:rsidR="00FF013F" w:rsidRPr="003D0D7B" w14:paraId="3ECC146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3D2D748"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7A99E475" w14:textId="77777777" w:rsidR="00FF013F" w:rsidRPr="003D0D7B" w:rsidRDefault="00FF013F">
            <w:pPr>
              <w:pStyle w:val="TAH"/>
            </w:pPr>
            <w:r w:rsidRPr="003D0D7B">
              <w:t>Mandatory/</w:t>
            </w:r>
          </w:p>
          <w:p w14:paraId="7CDE4DB8"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7758775D"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17E81DCE" w14:textId="77777777" w:rsidR="00FF013F" w:rsidRPr="003D0D7B" w:rsidRDefault="00FF013F">
            <w:pPr>
              <w:pStyle w:val="TAH"/>
            </w:pPr>
            <w:r w:rsidRPr="003D0D7B">
              <w:t>Supported Values:</w:t>
            </w:r>
          </w:p>
        </w:tc>
      </w:tr>
      <w:tr w:rsidR="00FF013F" w:rsidRPr="003D0D7B" w14:paraId="3FFFF2A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63829A2"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23A200BF"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19037183"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34266510" w14:textId="77777777" w:rsidR="00FF013F" w:rsidRPr="003D0D7B" w:rsidRDefault="00FF013F">
            <w:pPr>
              <w:pStyle w:val="TAC"/>
            </w:pPr>
            <w:r w:rsidRPr="003D0D7B">
              <w:t>-</w:t>
            </w:r>
          </w:p>
        </w:tc>
      </w:tr>
      <w:tr w:rsidR="00FF013F" w:rsidRPr="003D0D7B" w14:paraId="10E0DC5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90DA4D9"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7B79F60A" w14:textId="77777777" w:rsidR="00FF013F" w:rsidRPr="003D0D7B" w:rsidRDefault="00FF013F">
            <w:pPr>
              <w:pStyle w:val="TAH"/>
            </w:pPr>
            <w:r w:rsidRPr="003D0D7B">
              <w:t>Mandatory/ Optional</w:t>
            </w:r>
          </w:p>
        </w:tc>
      </w:tr>
      <w:tr w:rsidR="00FF013F" w:rsidRPr="003D0D7B" w14:paraId="6392E69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D71AF14"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2D5651F5" w14:textId="77777777" w:rsidR="00FF013F" w:rsidRPr="003D0D7B" w:rsidRDefault="00FF013F">
            <w:pPr>
              <w:pStyle w:val="TAC"/>
            </w:pPr>
            <w:r w:rsidRPr="003D0D7B">
              <w:t>-</w:t>
            </w:r>
          </w:p>
        </w:tc>
      </w:tr>
    </w:tbl>
    <w:p w14:paraId="15A6013C" w14:textId="77777777" w:rsidR="00FF013F" w:rsidRPr="003D0D7B" w:rsidRDefault="00FF013F" w:rsidP="00FF013F">
      <w:pPr>
        <w:rPr>
          <w:rFonts w:ascii="Arial" w:hAnsi="Arial" w:cs="Arial"/>
          <w:b/>
          <w:bCs/>
        </w:rPr>
      </w:pPr>
    </w:p>
    <w:p w14:paraId="4E0A8C39" w14:textId="77777777" w:rsidR="003D0D7B" w:rsidRPr="003D0D7B" w:rsidRDefault="00FF013F" w:rsidP="00FF013F">
      <w:pPr>
        <w:pStyle w:val="Heading4"/>
      </w:pPr>
      <w:bookmarkStart w:id="234" w:name="_Toc485674048"/>
      <w:bookmarkStart w:id="235" w:name="_Toc57988569"/>
      <w:bookmarkStart w:id="236" w:name="_Toc67479737"/>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.24</w:t>
      </w:r>
      <w:r w:rsidRPr="003D0D7B">
        <w:tab/>
        <w:t>Advanced audio server base package for TTS enhancement</w:t>
      </w:r>
      <w:bookmarkEnd w:id="234"/>
      <w:bookmarkEnd w:id="235"/>
      <w:bookmarkEnd w:id="236"/>
    </w:p>
    <w:p w14:paraId="78FBD1F5" w14:textId="05B24891" w:rsidR="00FF013F" w:rsidRPr="003D0D7B" w:rsidRDefault="00FF013F" w:rsidP="00FF013F">
      <w:pPr>
        <w:pStyle w:val="TH"/>
        <w:rPr>
          <w:lang w:val="fr-FR"/>
        </w:rPr>
      </w:pPr>
      <w:r w:rsidRPr="003D0D7B">
        <w:rPr>
          <w:lang w:val="fr-FR"/>
        </w:rPr>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rPr>
            <w:lang w:val="fr-FR"/>
          </w:rPr>
          <w:t>5.14.3</w:t>
        </w:r>
      </w:smartTag>
      <w:r w:rsidRPr="003D0D7B">
        <w:rPr>
          <w:lang w:val="fr-FR"/>
        </w:rPr>
        <w:t>.24.1: Package Usage Information for TTS enhancement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81"/>
        <w:gridCol w:w="1847"/>
        <w:gridCol w:w="1952"/>
        <w:gridCol w:w="895"/>
        <w:gridCol w:w="1021"/>
        <w:gridCol w:w="2393"/>
      </w:tblGrid>
      <w:tr w:rsidR="00FF013F" w:rsidRPr="003D0D7B" w14:paraId="31FDA2C0"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6FB2A7A6" w14:textId="77777777" w:rsidR="00FF013F" w:rsidRPr="003D0D7B" w:rsidRDefault="00FF013F">
            <w:pPr>
              <w:pStyle w:val="TAH"/>
            </w:pPr>
            <w:r w:rsidRPr="003D0D7B">
              <w:t xml:space="preserve">Properties </w:t>
            </w:r>
          </w:p>
        </w:tc>
        <w:tc>
          <w:tcPr>
            <w:tcW w:w="1847" w:type="dxa"/>
            <w:tcBorders>
              <w:top w:val="single" w:sz="4" w:space="0" w:color="auto"/>
              <w:left w:val="single" w:sz="4" w:space="0" w:color="auto"/>
              <w:bottom w:val="single" w:sz="4" w:space="0" w:color="auto"/>
              <w:right w:val="single" w:sz="4" w:space="0" w:color="auto"/>
            </w:tcBorders>
            <w:hideMark/>
          </w:tcPr>
          <w:p w14:paraId="33D6910E" w14:textId="77777777" w:rsidR="00FF013F" w:rsidRPr="003D0D7B" w:rsidRDefault="00FF013F">
            <w:pPr>
              <w:pStyle w:val="TAH"/>
            </w:pPr>
            <w:r w:rsidRPr="003D0D7B">
              <w:t>Mandatory/</w:t>
            </w:r>
          </w:p>
          <w:p w14:paraId="49878267" w14:textId="77777777" w:rsidR="00FF013F" w:rsidRPr="003D0D7B" w:rsidRDefault="00FF013F">
            <w:pPr>
              <w:pStyle w:val="TAH"/>
            </w:pPr>
            <w:r w:rsidRPr="003D0D7B">
              <w:t>Optional</w:t>
            </w:r>
          </w:p>
        </w:tc>
        <w:tc>
          <w:tcPr>
            <w:tcW w:w="1952" w:type="dxa"/>
            <w:tcBorders>
              <w:top w:val="single" w:sz="4" w:space="0" w:color="auto"/>
              <w:left w:val="single" w:sz="4" w:space="0" w:color="auto"/>
              <w:bottom w:val="single" w:sz="4" w:space="0" w:color="auto"/>
              <w:right w:val="single" w:sz="4" w:space="0" w:color="auto"/>
            </w:tcBorders>
            <w:hideMark/>
          </w:tcPr>
          <w:p w14:paraId="6EA28BB9" w14:textId="77777777" w:rsidR="00FF013F" w:rsidRPr="003D0D7B" w:rsidRDefault="00FF013F">
            <w:pPr>
              <w:pStyle w:val="TAH"/>
            </w:pPr>
            <w:r w:rsidRPr="003D0D7B">
              <w:t>Used in command:</w:t>
            </w:r>
          </w:p>
        </w:tc>
        <w:tc>
          <w:tcPr>
            <w:tcW w:w="1916" w:type="dxa"/>
            <w:gridSpan w:val="2"/>
            <w:tcBorders>
              <w:top w:val="single" w:sz="4" w:space="0" w:color="auto"/>
              <w:left w:val="single" w:sz="4" w:space="0" w:color="auto"/>
              <w:bottom w:val="single" w:sz="4" w:space="0" w:color="auto"/>
              <w:right w:val="single" w:sz="4" w:space="0" w:color="auto"/>
            </w:tcBorders>
            <w:hideMark/>
          </w:tcPr>
          <w:p w14:paraId="6CD71E08" w14:textId="77777777" w:rsidR="00FF013F" w:rsidRPr="003D0D7B" w:rsidRDefault="00FF013F">
            <w:pPr>
              <w:pStyle w:val="TAH"/>
            </w:pPr>
            <w:r w:rsidRPr="003D0D7B">
              <w:t>Supported Values:</w:t>
            </w:r>
          </w:p>
        </w:tc>
        <w:tc>
          <w:tcPr>
            <w:tcW w:w="2393" w:type="dxa"/>
            <w:tcBorders>
              <w:top w:val="single" w:sz="4" w:space="0" w:color="auto"/>
              <w:left w:val="single" w:sz="4" w:space="0" w:color="auto"/>
              <w:bottom w:val="single" w:sz="4" w:space="0" w:color="auto"/>
              <w:right w:val="single" w:sz="4" w:space="0" w:color="auto"/>
            </w:tcBorders>
            <w:hideMark/>
          </w:tcPr>
          <w:p w14:paraId="13A8136B" w14:textId="77777777" w:rsidR="00FF013F" w:rsidRPr="003D0D7B" w:rsidRDefault="00FF013F">
            <w:pPr>
              <w:pStyle w:val="TAH"/>
            </w:pPr>
            <w:r w:rsidRPr="003D0D7B">
              <w:t>Provisioned Value:</w:t>
            </w:r>
          </w:p>
        </w:tc>
      </w:tr>
      <w:tr w:rsidR="00FF013F" w:rsidRPr="003D0D7B" w14:paraId="1659C300"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6A596009" w14:textId="77777777" w:rsidR="00FF013F" w:rsidRPr="003D0D7B" w:rsidRDefault="00FF013F">
            <w:pPr>
              <w:pStyle w:val="TAC"/>
            </w:pPr>
            <w:r w:rsidRPr="003D0D7B">
              <w:t>None</w:t>
            </w:r>
          </w:p>
        </w:tc>
        <w:tc>
          <w:tcPr>
            <w:tcW w:w="1847" w:type="dxa"/>
            <w:tcBorders>
              <w:top w:val="single" w:sz="4" w:space="0" w:color="auto"/>
              <w:left w:val="single" w:sz="4" w:space="0" w:color="auto"/>
              <w:bottom w:val="single" w:sz="4" w:space="0" w:color="auto"/>
              <w:right w:val="single" w:sz="4" w:space="0" w:color="auto"/>
            </w:tcBorders>
            <w:hideMark/>
          </w:tcPr>
          <w:p w14:paraId="01C633A2" w14:textId="77777777" w:rsidR="00FF013F" w:rsidRPr="003D0D7B" w:rsidRDefault="00FF013F">
            <w:pPr>
              <w:pStyle w:val="TAC"/>
            </w:pPr>
            <w:r w:rsidRPr="003D0D7B">
              <w:t>-</w:t>
            </w:r>
          </w:p>
        </w:tc>
        <w:tc>
          <w:tcPr>
            <w:tcW w:w="1952" w:type="dxa"/>
            <w:tcBorders>
              <w:top w:val="single" w:sz="4" w:space="0" w:color="auto"/>
              <w:left w:val="single" w:sz="4" w:space="0" w:color="auto"/>
              <w:bottom w:val="single" w:sz="4" w:space="0" w:color="auto"/>
              <w:right w:val="single" w:sz="4" w:space="0" w:color="auto"/>
            </w:tcBorders>
            <w:hideMark/>
          </w:tcPr>
          <w:p w14:paraId="2BB772B8" w14:textId="77777777" w:rsidR="00FF013F" w:rsidRPr="003D0D7B" w:rsidRDefault="00FF013F">
            <w:pPr>
              <w:pStyle w:val="TAC"/>
            </w:pPr>
            <w:r w:rsidRPr="003D0D7B">
              <w:t>-</w:t>
            </w:r>
          </w:p>
        </w:tc>
        <w:tc>
          <w:tcPr>
            <w:tcW w:w="1916" w:type="dxa"/>
            <w:gridSpan w:val="2"/>
            <w:tcBorders>
              <w:top w:val="single" w:sz="4" w:space="0" w:color="auto"/>
              <w:left w:val="single" w:sz="4" w:space="0" w:color="auto"/>
              <w:bottom w:val="single" w:sz="4" w:space="0" w:color="auto"/>
              <w:right w:val="single" w:sz="4" w:space="0" w:color="auto"/>
            </w:tcBorders>
            <w:hideMark/>
          </w:tcPr>
          <w:p w14:paraId="37B8BE69" w14:textId="77777777" w:rsidR="00FF013F" w:rsidRPr="003D0D7B" w:rsidRDefault="00FF013F">
            <w:pPr>
              <w:pStyle w:val="TAC"/>
            </w:pPr>
            <w:r w:rsidRPr="003D0D7B">
              <w:t>-</w:t>
            </w:r>
          </w:p>
        </w:tc>
        <w:tc>
          <w:tcPr>
            <w:tcW w:w="2393" w:type="dxa"/>
            <w:tcBorders>
              <w:top w:val="single" w:sz="4" w:space="0" w:color="auto"/>
              <w:left w:val="single" w:sz="4" w:space="0" w:color="auto"/>
              <w:bottom w:val="single" w:sz="4" w:space="0" w:color="auto"/>
              <w:right w:val="single" w:sz="4" w:space="0" w:color="auto"/>
            </w:tcBorders>
            <w:hideMark/>
          </w:tcPr>
          <w:p w14:paraId="456D8A27" w14:textId="77777777" w:rsidR="00FF013F" w:rsidRPr="003D0D7B" w:rsidRDefault="00FF013F">
            <w:pPr>
              <w:pStyle w:val="TAC"/>
            </w:pPr>
            <w:r w:rsidRPr="003D0D7B">
              <w:t>-</w:t>
            </w:r>
          </w:p>
        </w:tc>
      </w:tr>
      <w:tr w:rsidR="00FF013F" w:rsidRPr="003D0D7B" w14:paraId="707DF960"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0C9A9FC2" w14:textId="77777777" w:rsidR="00FF013F" w:rsidRPr="003D0D7B" w:rsidRDefault="00FF013F">
            <w:pPr>
              <w:pStyle w:val="TAH"/>
            </w:pPr>
            <w:r w:rsidRPr="003D0D7B">
              <w:t xml:space="preserve">Signals </w:t>
            </w:r>
          </w:p>
        </w:tc>
        <w:tc>
          <w:tcPr>
            <w:tcW w:w="1847" w:type="dxa"/>
            <w:tcBorders>
              <w:top w:val="single" w:sz="4" w:space="0" w:color="auto"/>
              <w:left w:val="single" w:sz="4" w:space="0" w:color="auto"/>
              <w:bottom w:val="single" w:sz="4" w:space="0" w:color="auto"/>
              <w:right w:val="single" w:sz="4" w:space="0" w:color="auto"/>
            </w:tcBorders>
            <w:hideMark/>
          </w:tcPr>
          <w:p w14:paraId="22EF9744" w14:textId="77777777" w:rsidR="00FF013F" w:rsidRPr="003D0D7B" w:rsidRDefault="00FF013F">
            <w:pPr>
              <w:pStyle w:val="TAH"/>
            </w:pPr>
            <w:r w:rsidRPr="003D0D7B">
              <w:t>Mandatory/</w:t>
            </w:r>
          </w:p>
          <w:p w14:paraId="5C8AD19C" w14:textId="77777777" w:rsidR="00FF013F" w:rsidRPr="003D0D7B" w:rsidRDefault="00FF013F">
            <w:pPr>
              <w:pStyle w:val="TAH"/>
            </w:pPr>
            <w:r w:rsidRPr="003D0D7B">
              <w:t>Optional</w:t>
            </w:r>
          </w:p>
        </w:tc>
        <w:tc>
          <w:tcPr>
            <w:tcW w:w="3868" w:type="dxa"/>
            <w:gridSpan w:val="3"/>
            <w:tcBorders>
              <w:top w:val="single" w:sz="4" w:space="0" w:color="auto"/>
              <w:left w:val="single" w:sz="4" w:space="0" w:color="auto"/>
              <w:bottom w:val="single" w:sz="4" w:space="0" w:color="auto"/>
              <w:right w:val="single" w:sz="4" w:space="0" w:color="auto"/>
            </w:tcBorders>
            <w:hideMark/>
          </w:tcPr>
          <w:p w14:paraId="54983991" w14:textId="77777777" w:rsidR="00FF013F" w:rsidRPr="003D0D7B" w:rsidRDefault="00FF013F">
            <w:pPr>
              <w:pStyle w:val="TAH"/>
            </w:pPr>
            <w:r w:rsidRPr="003D0D7B">
              <w:t>Used in command:</w:t>
            </w:r>
          </w:p>
        </w:tc>
        <w:tc>
          <w:tcPr>
            <w:tcW w:w="2393" w:type="dxa"/>
            <w:tcBorders>
              <w:top w:val="single" w:sz="4" w:space="0" w:color="auto"/>
              <w:left w:val="single" w:sz="4" w:space="0" w:color="auto"/>
              <w:bottom w:val="single" w:sz="4" w:space="0" w:color="auto"/>
              <w:right w:val="single" w:sz="4" w:space="0" w:color="auto"/>
            </w:tcBorders>
            <w:hideMark/>
          </w:tcPr>
          <w:p w14:paraId="6EE55F17" w14:textId="77777777" w:rsidR="00FF013F" w:rsidRPr="003D0D7B" w:rsidRDefault="00FF013F">
            <w:pPr>
              <w:pStyle w:val="TAH"/>
            </w:pPr>
            <w:r w:rsidRPr="003D0D7B">
              <w:t>Duration Provisioned Value:</w:t>
            </w:r>
          </w:p>
        </w:tc>
      </w:tr>
      <w:tr w:rsidR="00FF013F" w:rsidRPr="003D0D7B" w14:paraId="237ED846" w14:textId="77777777" w:rsidTr="00FF013F">
        <w:trPr>
          <w:cantSplit/>
        </w:trPr>
        <w:tc>
          <w:tcPr>
            <w:tcW w:w="1781" w:type="dxa"/>
            <w:vMerge w:val="restart"/>
            <w:tcBorders>
              <w:top w:val="single" w:sz="4" w:space="0" w:color="auto"/>
              <w:left w:val="single" w:sz="4" w:space="0" w:color="auto"/>
              <w:bottom w:val="single" w:sz="4" w:space="0" w:color="auto"/>
              <w:right w:val="single" w:sz="4" w:space="0" w:color="auto"/>
            </w:tcBorders>
            <w:hideMark/>
          </w:tcPr>
          <w:p w14:paraId="2BD4DA2D" w14:textId="77777777" w:rsidR="00FF013F" w:rsidRPr="003D0D7B" w:rsidRDefault="00FF013F">
            <w:pPr>
              <w:pStyle w:val="TAC"/>
            </w:pPr>
            <w:r w:rsidRPr="003D0D7B">
              <w:t>Play Segment Identifier</w:t>
            </w:r>
          </w:p>
          <w:p w14:paraId="1FC2C565" w14:textId="77777777" w:rsidR="00FF013F" w:rsidRPr="003D0D7B" w:rsidRDefault="00FF013F">
            <w:pPr>
              <w:pStyle w:val="TAC"/>
              <w:rPr>
                <w:b/>
                <w:bCs/>
              </w:rPr>
            </w:pPr>
            <w:r w:rsidRPr="003D0D7B">
              <w:t>(aastts/playsid,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t>00a</w:t>
              </w:r>
            </w:smartTag>
            <w:r w:rsidRPr="003D0D7B">
              <w:t>8/0x0001)</w:t>
            </w:r>
          </w:p>
        </w:tc>
        <w:tc>
          <w:tcPr>
            <w:tcW w:w="1847" w:type="dxa"/>
            <w:tcBorders>
              <w:top w:val="single" w:sz="4" w:space="0" w:color="auto"/>
              <w:left w:val="single" w:sz="4" w:space="0" w:color="auto"/>
              <w:bottom w:val="single" w:sz="4" w:space="0" w:color="auto"/>
              <w:right w:val="single" w:sz="4" w:space="0" w:color="auto"/>
            </w:tcBorders>
            <w:hideMark/>
          </w:tcPr>
          <w:p w14:paraId="0E1B6D64" w14:textId="77777777" w:rsidR="00FF013F" w:rsidRPr="003D0D7B" w:rsidRDefault="00FF013F">
            <w:pPr>
              <w:pStyle w:val="TAC"/>
              <w:rPr>
                <w:b/>
                <w:bCs/>
              </w:rPr>
            </w:pPr>
            <w:r w:rsidRPr="003D0D7B">
              <w:rPr>
                <w:bCs/>
              </w:rPr>
              <w:t>M</w:t>
            </w:r>
          </w:p>
        </w:tc>
        <w:tc>
          <w:tcPr>
            <w:tcW w:w="3868" w:type="dxa"/>
            <w:gridSpan w:val="3"/>
            <w:tcBorders>
              <w:top w:val="single" w:sz="4" w:space="0" w:color="auto"/>
              <w:left w:val="single" w:sz="4" w:space="0" w:color="auto"/>
              <w:bottom w:val="single" w:sz="4" w:space="0" w:color="auto"/>
              <w:right w:val="single" w:sz="4" w:space="0" w:color="auto"/>
            </w:tcBorders>
            <w:hideMark/>
          </w:tcPr>
          <w:p w14:paraId="4D40438F" w14:textId="77777777" w:rsidR="00FF013F" w:rsidRPr="003D0D7B" w:rsidRDefault="00FF013F">
            <w:pPr>
              <w:pStyle w:val="TAC"/>
              <w:rPr>
                <w:b/>
                <w:bCs/>
              </w:rPr>
            </w:pPr>
            <w:r w:rsidRPr="003D0D7B">
              <w:t>ADD, MOD, MOVE</w:t>
            </w:r>
          </w:p>
        </w:tc>
        <w:tc>
          <w:tcPr>
            <w:tcW w:w="2393" w:type="dxa"/>
            <w:tcBorders>
              <w:top w:val="single" w:sz="4" w:space="0" w:color="auto"/>
              <w:left w:val="single" w:sz="4" w:space="0" w:color="auto"/>
              <w:bottom w:val="single" w:sz="4" w:space="0" w:color="auto"/>
              <w:right w:val="single" w:sz="4" w:space="0" w:color="auto"/>
            </w:tcBorders>
            <w:hideMark/>
          </w:tcPr>
          <w:p w14:paraId="356CA190" w14:textId="77777777" w:rsidR="00FF013F" w:rsidRPr="003D0D7B" w:rsidRDefault="00FF013F">
            <w:pPr>
              <w:pStyle w:val="TAC"/>
              <w:jc w:val="left"/>
              <w:rPr>
                <w:b/>
                <w:bCs/>
              </w:rPr>
            </w:pPr>
            <w:r w:rsidRPr="003D0D7B">
              <w:t>-</w:t>
            </w:r>
          </w:p>
        </w:tc>
      </w:tr>
      <w:tr w:rsidR="00FF013F" w:rsidRPr="003D0D7B" w14:paraId="55625AE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3BA96E"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0FDFBD0D" w14:textId="77777777" w:rsidR="00FF013F" w:rsidRPr="003D0D7B" w:rsidRDefault="00FF013F">
            <w:pPr>
              <w:pStyle w:val="TAH"/>
            </w:pPr>
            <w:r w:rsidRPr="003D0D7B">
              <w:t>Signal Parameters</w:t>
            </w:r>
          </w:p>
        </w:tc>
        <w:tc>
          <w:tcPr>
            <w:tcW w:w="1952" w:type="dxa"/>
            <w:tcBorders>
              <w:top w:val="single" w:sz="4" w:space="0" w:color="auto"/>
              <w:left w:val="single" w:sz="4" w:space="0" w:color="auto"/>
              <w:bottom w:val="single" w:sz="4" w:space="0" w:color="auto"/>
              <w:right w:val="single" w:sz="4" w:space="0" w:color="auto"/>
            </w:tcBorders>
            <w:hideMark/>
          </w:tcPr>
          <w:p w14:paraId="15645845" w14:textId="77777777" w:rsidR="00FF013F" w:rsidRPr="003D0D7B" w:rsidRDefault="00FF013F">
            <w:pPr>
              <w:pStyle w:val="TAH"/>
            </w:pPr>
            <w:r w:rsidRPr="003D0D7B">
              <w:t>Mandatory/</w:t>
            </w:r>
          </w:p>
          <w:p w14:paraId="459AF98D" w14:textId="77777777" w:rsidR="00FF013F" w:rsidRPr="003D0D7B" w:rsidRDefault="00FF013F">
            <w:pPr>
              <w:pStyle w:val="TAH"/>
            </w:pPr>
            <w:r w:rsidRPr="003D0D7B">
              <w:t>Optional</w:t>
            </w:r>
          </w:p>
        </w:tc>
        <w:tc>
          <w:tcPr>
            <w:tcW w:w="1916" w:type="dxa"/>
            <w:gridSpan w:val="2"/>
            <w:tcBorders>
              <w:top w:val="single" w:sz="4" w:space="0" w:color="auto"/>
              <w:left w:val="single" w:sz="4" w:space="0" w:color="auto"/>
              <w:bottom w:val="single" w:sz="4" w:space="0" w:color="auto"/>
              <w:right w:val="single" w:sz="4" w:space="0" w:color="auto"/>
            </w:tcBorders>
            <w:hideMark/>
          </w:tcPr>
          <w:p w14:paraId="65646FAF" w14:textId="77777777" w:rsidR="00FF013F" w:rsidRPr="003D0D7B" w:rsidRDefault="00FF013F">
            <w:pPr>
              <w:pStyle w:val="TAH"/>
            </w:pPr>
            <w:r w:rsidRPr="003D0D7B">
              <w:t>Supported</w:t>
            </w:r>
          </w:p>
          <w:p w14:paraId="591D8821" w14:textId="77777777" w:rsidR="00FF013F" w:rsidRPr="003D0D7B" w:rsidRDefault="00FF013F">
            <w:pPr>
              <w:pStyle w:val="TAH"/>
            </w:pPr>
            <w:r w:rsidRPr="003D0D7B">
              <w:t>Values:</w:t>
            </w:r>
          </w:p>
        </w:tc>
        <w:tc>
          <w:tcPr>
            <w:tcW w:w="2393" w:type="dxa"/>
            <w:tcBorders>
              <w:top w:val="single" w:sz="4" w:space="0" w:color="auto"/>
              <w:left w:val="single" w:sz="4" w:space="0" w:color="auto"/>
              <w:bottom w:val="single" w:sz="4" w:space="0" w:color="auto"/>
              <w:right w:val="single" w:sz="4" w:space="0" w:color="auto"/>
            </w:tcBorders>
            <w:hideMark/>
          </w:tcPr>
          <w:p w14:paraId="5CFC47FB" w14:textId="77777777" w:rsidR="00FF013F" w:rsidRPr="003D0D7B" w:rsidRDefault="00FF013F">
            <w:pPr>
              <w:pStyle w:val="TAH"/>
            </w:pPr>
            <w:r w:rsidRPr="003D0D7B">
              <w:t>Duration Provisioned Value:</w:t>
            </w:r>
          </w:p>
        </w:tc>
      </w:tr>
      <w:tr w:rsidR="00FF013F" w:rsidRPr="003D0D7B" w14:paraId="7EB3B45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4606EB"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4E842549" w14:textId="77777777" w:rsidR="00FF013F" w:rsidRPr="003D0D7B" w:rsidRDefault="00FF013F">
            <w:pPr>
              <w:pStyle w:val="TAC"/>
            </w:pPr>
            <w:r w:rsidRPr="003D0D7B">
              <w:t>Announcement</w:t>
            </w:r>
          </w:p>
          <w:p w14:paraId="3E973909" w14:textId="77777777" w:rsidR="00FF013F" w:rsidRPr="003D0D7B" w:rsidRDefault="00FF013F">
            <w:pPr>
              <w:pStyle w:val="TAC"/>
              <w:rPr>
                <w:b/>
                <w:bCs/>
              </w:rPr>
            </w:pPr>
            <w:r w:rsidRPr="003D0D7B">
              <w:t>(an,0x0001)</w:t>
            </w:r>
          </w:p>
        </w:tc>
        <w:tc>
          <w:tcPr>
            <w:tcW w:w="1952" w:type="dxa"/>
            <w:tcBorders>
              <w:top w:val="single" w:sz="4" w:space="0" w:color="auto"/>
              <w:left w:val="single" w:sz="4" w:space="0" w:color="auto"/>
              <w:bottom w:val="single" w:sz="4" w:space="0" w:color="auto"/>
              <w:right w:val="single" w:sz="4" w:space="0" w:color="auto"/>
            </w:tcBorders>
            <w:hideMark/>
          </w:tcPr>
          <w:p w14:paraId="4A73EE1A" w14:textId="77777777" w:rsidR="00FF013F" w:rsidRPr="003D0D7B" w:rsidRDefault="00FF013F">
            <w:pPr>
              <w:pStyle w:val="TAC"/>
              <w:rPr>
                <w:b/>
                <w:bCs/>
              </w:rPr>
            </w:pPr>
            <w:r w:rsidRPr="003D0D7B">
              <w:rPr>
                <w:bCs/>
              </w:rPr>
              <w:t>M</w:t>
            </w:r>
          </w:p>
        </w:tc>
        <w:tc>
          <w:tcPr>
            <w:tcW w:w="1916" w:type="dxa"/>
            <w:gridSpan w:val="2"/>
            <w:tcBorders>
              <w:top w:val="single" w:sz="4" w:space="0" w:color="auto"/>
              <w:left w:val="single" w:sz="4" w:space="0" w:color="auto"/>
              <w:bottom w:val="single" w:sz="4" w:space="0" w:color="auto"/>
              <w:right w:val="single" w:sz="4" w:space="0" w:color="auto"/>
            </w:tcBorders>
            <w:hideMark/>
          </w:tcPr>
          <w:p w14:paraId="5C82417F" w14:textId="77777777" w:rsidR="00FF013F" w:rsidRPr="003D0D7B" w:rsidRDefault="00FF013F">
            <w:pPr>
              <w:pStyle w:val="TAC"/>
            </w:pPr>
            <w:r w:rsidRPr="003D0D7B">
              <w:t>ALL</w:t>
            </w:r>
          </w:p>
        </w:tc>
        <w:tc>
          <w:tcPr>
            <w:tcW w:w="2393" w:type="dxa"/>
            <w:tcBorders>
              <w:top w:val="single" w:sz="4" w:space="0" w:color="auto"/>
              <w:left w:val="single" w:sz="4" w:space="0" w:color="auto"/>
              <w:bottom w:val="single" w:sz="4" w:space="0" w:color="auto"/>
              <w:right w:val="single" w:sz="4" w:space="0" w:color="auto"/>
            </w:tcBorders>
            <w:hideMark/>
          </w:tcPr>
          <w:p w14:paraId="0C178E1D" w14:textId="77777777" w:rsidR="00FF013F" w:rsidRPr="003D0D7B" w:rsidRDefault="00FF013F">
            <w:pPr>
              <w:pStyle w:val="TAC"/>
              <w:rPr>
                <w:b/>
                <w:bCs/>
              </w:rPr>
            </w:pPr>
            <w:r w:rsidRPr="003D0D7B">
              <w:t>-</w:t>
            </w:r>
          </w:p>
        </w:tc>
      </w:tr>
      <w:tr w:rsidR="00FF013F" w:rsidRPr="003D0D7B" w14:paraId="36D88F9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1B5F14"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595F6408" w14:textId="77777777" w:rsidR="003D0D7B" w:rsidRPr="003D0D7B" w:rsidRDefault="00FF013F">
            <w:pPr>
              <w:pStyle w:val="TAC"/>
            </w:pPr>
            <w:r w:rsidRPr="003D0D7B">
              <w:t>Iterations</w:t>
            </w:r>
          </w:p>
          <w:p w14:paraId="7AC65F34" w14:textId="3B8D597A" w:rsidR="00FF013F" w:rsidRPr="003D0D7B" w:rsidRDefault="00FF013F">
            <w:pPr>
              <w:pStyle w:val="TAC"/>
            </w:pPr>
            <w:r w:rsidRPr="003D0D7B">
              <w:t>(it, 0x0003)</w:t>
            </w:r>
          </w:p>
        </w:tc>
        <w:tc>
          <w:tcPr>
            <w:tcW w:w="1952" w:type="dxa"/>
            <w:tcBorders>
              <w:top w:val="single" w:sz="4" w:space="0" w:color="auto"/>
              <w:left w:val="single" w:sz="4" w:space="0" w:color="auto"/>
              <w:bottom w:val="single" w:sz="4" w:space="0" w:color="auto"/>
              <w:right w:val="single" w:sz="4" w:space="0" w:color="auto"/>
            </w:tcBorders>
            <w:hideMark/>
          </w:tcPr>
          <w:p w14:paraId="273F4F72" w14:textId="77777777" w:rsidR="00FF013F" w:rsidRPr="003D0D7B" w:rsidRDefault="00FF013F">
            <w:pPr>
              <w:pStyle w:val="TAC"/>
              <w:rPr>
                <w:bCs/>
              </w:rPr>
            </w:pPr>
            <w:r w:rsidRPr="003D0D7B">
              <w:rPr>
                <w:bCs/>
                <w:lang w:eastAsia="zh-CN"/>
              </w:rPr>
              <w:t>O</w:t>
            </w:r>
          </w:p>
        </w:tc>
        <w:tc>
          <w:tcPr>
            <w:tcW w:w="1916" w:type="dxa"/>
            <w:gridSpan w:val="2"/>
            <w:tcBorders>
              <w:top w:val="single" w:sz="4" w:space="0" w:color="auto"/>
              <w:left w:val="single" w:sz="4" w:space="0" w:color="auto"/>
              <w:bottom w:val="single" w:sz="4" w:space="0" w:color="auto"/>
              <w:right w:val="single" w:sz="4" w:space="0" w:color="auto"/>
            </w:tcBorders>
            <w:hideMark/>
          </w:tcPr>
          <w:p w14:paraId="42D77E23" w14:textId="77777777" w:rsidR="00FF013F" w:rsidRPr="003D0D7B" w:rsidRDefault="00FF013F">
            <w:pPr>
              <w:pStyle w:val="TAC"/>
            </w:pPr>
            <w:r w:rsidRPr="003D0D7B">
              <w:rPr>
                <w:lang w:eastAsia="zh-CN"/>
              </w:rPr>
              <w:t>0 upwards</w:t>
            </w:r>
            <w:r w:rsidRPr="003D0D7B">
              <w:t xml:space="preserve"> </w:t>
            </w:r>
          </w:p>
        </w:tc>
        <w:tc>
          <w:tcPr>
            <w:tcW w:w="2393" w:type="dxa"/>
            <w:tcBorders>
              <w:top w:val="single" w:sz="4" w:space="0" w:color="auto"/>
              <w:left w:val="single" w:sz="4" w:space="0" w:color="auto"/>
              <w:bottom w:val="single" w:sz="4" w:space="0" w:color="auto"/>
              <w:right w:val="single" w:sz="4" w:space="0" w:color="auto"/>
            </w:tcBorders>
            <w:hideMark/>
          </w:tcPr>
          <w:p w14:paraId="600EE79E" w14:textId="77777777" w:rsidR="00FF013F" w:rsidRPr="003D0D7B" w:rsidRDefault="00FF013F">
            <w:pPr>
              <w:pStyle w:val="TAC"/>
              <w:rPr>
                <w:bCs/>
              </w:rPr>
            </w:pPr>
            <w:r w:rsidRPr="003D0D7B">
              <w:rPr>
                <w:bCs/>
                <w:lang w:eastAsia="zh-CN"/>
              </w:rPr>
              <w:t>1</w:t>
            </w:r>
          </w:p>
        </w:tc>
      </w:tr>
      <w:tr w:rsidR="00FF013F" w:rsidRPr="003D0D7B" w14:paraId="7873294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0A2D23"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7A726CE8" w14:textId="77777777" w:rsidR="00FF013F" w:rsidRPr="003D0D7B" w:rsidRDefault="00FF013F">
            <w:pPr>
              <w:pStyle w:val="TAC"/>
            </w:pPr>
            <w:r w:rsidRPr="003D0D7B">
              <w:t>Interval</w:t>
            </w:r>
          </w:p>
          <w:p w14:paraId="12C8EE47" w14:textId="77777777" w:rsidR="00FF013F" w:rsidRPr="003D0D7B" w:rsidRDefault="00FF013F">
            <w:pPr>
              <w:pStyle w:val="TAC"/>
            </w:pPr>
            <w:r w:rsidRPr="003D0D7B">
              <w:t>(iv,0x0004)</w:t>
            </w:r>
          </w:p>
        </w:tc>
        <w:tc>
          <w:tcPr>
            <w:tcW w:w="1952" w:type="dxa"/>
            <w:tcBorders>
              <w:top w:val="single" w:sz="4" w:space="0" w:color="auto"/>
              <w:left w:val="single" w:sz="4" w:space="0" w:color="auto"/>
              <w:bottom w:val="single" w:sz="4" w:space="0" w:color="auto"/>
              <w:right w:val="single" w:sz="4" w:space="0" w:color="auto"/>
            </w:tcBorders>
            <w:hideMark/>
          </w:tcPr>
          <w:p w14:paraId="4169E625" w14:textId="77777777" w:rsidR="00FF013F" w:rsidRPr="003D0D7B" w:rsidRDefault="00FF013F">
            <w:pPr>
              <w:pStyle w:val="TAC"/>
              <w:rPr>
                <w:bCs/>
              </w:rPr>
            </w:pPr>
            <w:r w:rsidRPr="003D0D7B">
              <w:rPr>
                <w:bCs/>
              </w:rPr>
              <w:t>O</w:t>
            </w:r>
          </w:p>
        </w:tc>
        <w:tc>
          <w:tcPr>
            <w:tcW w:w="1916" w:type="dxa"/>
            <w:gridSpan w:val="2"/>
            <w:tcBorders>
              <w:top w:val="single" w:sz="4" w:space="0" w:color="auto"/>
              <w:left w:val="single" w:sz="4" w:space="0" w:color="auto"/>
              <w:bottom w:val="single" w:sz="4" w:space="0" w:color="auto"/>
              <w:right w:val="single" w:sz="4" w:space="0" w:color="auto"/>
            </w:tcBorders>
            <w:hideMark/>
          </w:tcPr>
          <w:p w14:paraId="16AEF6CE" w14:textId="77777777" w:rsidR="00FF013F" w:rsidRPr="003D0D7B" w:rsidRDefault="00FF013F">
            <w:pPr>
              <w:pStyle w:val="TAC"/>
            </w:pPr>
            <w:r w:rsidRPr="003D0D7B">
              <w:rPr>
                <w:lang w:eastAsia="zh-CN"/>
              </w:rPr>
              <w:t>0 upwards</w:t>
            </w:r>
            <w:r w:rsidRPr="003D0D7B">
              <w:t xml:space="preserve"> </w:t>
            </w:r>
          </w:p>
        </w:tc>
        <w:tc>
          <w:tcPr>
            <w:tcW w:w="2393" w:type="dxa"/>
            <w:tcBorders>
              <w:top w:val="single" w:sz="4" w:space="0" w:color="auto"/>
              <w:left w:val="single" w:sz="4" w:space="0" w:color="auto"/>
              <w:bottom w:val="single" w:sz="4" w:space="0" w:color="auto"/>
              <w:right w:val="single" w:sz="4" w:space="0" w:color="auto"/>
            </w:tcBorders>
            <w:hideMark/>
          </w:tcPr>
          <w:p w14:paraId="513EFCC0" w14:textId="77777777" w:rsidR="00FF013F" w:rsidRPr="003D0D7B" w:rsidRDefault="00FF013F">
            <w:pPr>
              <w:pStyle w:val="TAC"/>
              <w:rPr>
                <w:bCs/>
              </w:rPr>
            </w:pPr>
            <w:r w:rsidRPr="003D0D7B">
              <w:rPr>
                <w:bCs/>
              </w:rPr>
              <w:t>-</w:t>
            </w:r>
          </w:p>
        </w:tc>
      </w:tr>
      <w:tr w:rsidR="00FF013F" w:rsidRPr="003D0D7B" w14:paraId="1BFAC5B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02F589"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0D926EE6" w14:textId="77777777" w:rsidR="00FF013F" w:rsidRPr="003D0D7B" w:rsidRDefault="00FF013F">
            <w:pPr>
              <w:pStyle w:val="TAC"/>
            </w:pPr>
            <w:r w:rsidRPr="003D0D7B">
              <w:t>Direction (di,0x0005)</w:t>
            </w:r>
          </w:p>
        </w:tc>
        <w:tc>
          <w:tcPr>
            <w:tcW w:w="1952" w:type="dxa"/>
            <w:tcBorders>
              <w:top w:val="single" w:sz="4" w:space="0" w:color="auto"/>
              <w:left w:val="single" w:sz="4" w:space="0" w:color="auto"/>
              <w:bottom w:val="single" w:sz="4" w:space="0" w:color="auto"/>
              <w:right w:val="single" w:sz="4" w:space="0" w:color="auto"/>
            </w:tcBorders>
            <w:hideMark/>
          </w:tcPr>
          <w:p w14:paraId="45B53736" w14:textId="77777777" w:rsidR="00FF013F" w:rsidRPr="003D0D7B" w:rsidRDefault="00FF013F">
            <w:pPr>
              <w:pStyle w:val="TAC"/>
              <w:rPr>
                <w:bCs/>
              </w:rPr>
            </w:pPr>
            <w:r w:rsidRPr="003D0D7B">
              <w:rPr>
                <w:bCs/>
                <w:lang w:eastAsia="zh-CN"/>
              </w:rPr>
              <w:t>O</w:t>
            </w:r>
          </w:p>
        </w:tc>
        <w:tc>
          <w:tcPr>
            <w:tcW w:w="1916" w:type="dxa"/>
            <w:gridSpan w:val="2"/>
            <w:tcBorders>
              <w:top w:val="single" w:sz="4" w:space="0" w:color="auto"/>
              <w:left w:val="single" w:sz="4" w:space="0" w:color="auto"/>
              <w:bottom w:val="single" w:sz="4" w:space="0" w:color="auto"/>
              <w:right w:val="single" w:sz="4" w:space="0" w:color="auto"/>
            </w:tcBorders>
          </w:tcPr>
          <w:p w14:paraId="5413DB4C" w14:textId="77777777" w:rsidR="00FF013F" w:rsidRPr="003D0D7B" w:rsidRDefault="00FF013F">
            <w:pPr>
              <w:pStyle w:val="TAC"/>
            </w:pPr>
            <w:r w:rsidRPr="003D0D7B">
              <w:t>Ext (0x01)</w:t>
            </w:r>
          </w:p>
          <w:p w14:paraId="18D0D3CB" w14:textId="77777777" w:rsidR="00FF013F" w:rsidRPr="003D0D7B" w:rsidRDefault="00FF013F">
            <w:pPr>
              <w:pStyle w:val="TAC"/>
            </w:pPr>
            <w:r w:rsidRPr="003D0D7B">
              <w:t>Int(0x02)</w:t>
            </w:r>
          </w:p>
          <w:p w14:paraId="1E59DCC7" w14:textId="77777777" w:rsidR="00FF013F" w:rsidRPr="003D0D7B" w:rsidRDefault="00FF013F">
            <w:pPr>
              <w:pStyle w:val="TAC"/>
            </w:pPr>
          </w:p>
        </w:tc>
        <w:tc>
          <w:tcPr>
            <w:tcW w:w="2393" w:type="dxa"/>
            <w:tcBorders>
              <w:top w:val="single" w:sz="4" w:space="0" w:color="auto"/>
              <w:left w:val="single" w:sz="4" w:space="0" w:color="auto"/>
              <w:bottom w:val="single" w:sz="4" w:space="0" w:color="auto"/>
              <w:right w:val="single" w:sz="4" w:space="0" w:color="auto"/>
            </w:tcBorders>
            <w:hideMark/>
          </w:tcPr>
          <w:p w14:paraId="78778373" w14:textId="77777777" w:rsidR="00FF013F" w:rsidRPr="003D0D7B" w:rsidRDefault="00FF013F">
            <w:pPr>
              <w:pStyle w:val="TAC"/>
              <w:rPr>
                <w:bCs/>
              </w:rPr>
            </w:pPr>
            <w:r w:rsidRPr="003D0D7B">
              <w:t>Default=External</w:t>
            </w:r>
          </w:p>
        </w:tc>
      </w:tr>
      <w:tr w:rsidR="00FF013F" w:rsidRPr="003D0D7B" w14:paraId="5130DDA3" w14:textId="77777777" w:rsidTr="00FF013F">
        <w:trPr>
          <w:cantSplit/>
        </w:trPr>
        <w:tc>
          <w:tcPr>
            <w:tcW w:w="1781" w:type="dxa"/>
            <w:vMerge w:val="restart"/>
            <w:tcBorders>
              <w:top w:val="single" w:sz="4" w:space="0" w:color="auto"/>
              <w:left w:val="single" w:sz="4" w:space="0" w:color="auto"/>
              <w:bottom w:val="single" w:sz="4" w:space="0" w:color="auto"/>
              <w:right w:val="single" w:sz="4" w:space="0" w:color="auto"/>
            </w:tcBorders>
            <w:hideMark/>
          </w:tcPr>
          <w:p w14:paraId="7E7FEFE4" w14:textId="77777777" w:rsidR="00FF013F" w:rsidRPr="003D0D7B" w:rsidRDefault="00FF013F">
            <w:pPr>
              <w:pStyle w:val="TAC"/>
            </w:pPr>
            <w:r w:rsidRPr="003D0D7B">
              <w:t>Play script</w:t>
            </w:r>
          </w:p>
          <w:p w14:paraId="0D230C0C" w14:textId="77777777" w:rsidR="00FF013F" w:rsidRPr="003D0D7B" w:rsidRDefault="00FF013F">
            <w:pPr>
              <w:pStyle w:val="TAC"/>
            </w:pPr>
            <w:r w:rsidRPr="003D0D7B">
              <w:t>(aastts/playscript,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t>00a</w:t>
              </w:r>
            </w:smartTag>
            <w:r w:rsidRPr="003D0D7B">
              <w:t>8/0x0002)</w:t>
            </w:r>
          </w:p>
        </w:tc>
        <w:tc>
          <w:tcPr>
            <w:tcW w:w="1847" w:type="dxa"/>
            <w:tcBorders>
              <w:top w:val="single" w:sz="4" w:space="0" w:color="auto"/>
              <w:left w:val="single" w:sz="4" w:space="0" w:color="auto"/>
              <w:bottom w:val="single" w:sz="4" w:space="0" w:color="auto"/>
              <w:right w:val="single" w:sz="4" w:space="0" w:color="auto"/>
            </w:tcBorders>
            <w:hideMark/>
          </w:tcPr>
          <w:p w14:paraId="1491D28C" w14:textId="77777777" w:rsidR="00FF013F" w:rsidRPr="003D0D7B" w:rsidRDefault="00FF013F">
            <w:pPr>
              <w:pStyle w:val="TAC"/>
            </w:pPr>
            <w:r w:rsidRPr="003D0D7B">
              <w:rPr>
                <w:bCs/>
              </w:rPr>
              <w:t>M</w:t>
            </w:r>
          </w:p>
        </w:tc>
        <w:tc>
          <w:tcPr>
            <w:tcW w:w="3868" w:type="dxa"/>
            <w:gridSpan w:val="3"/>
            <w:tcBorders>
              <w:top w:val="single" w:sz="4" w:space="0" w:color="auto"/>
              <w:left w:val="single" w:sz="4" w:space="0" w:color="auto"/>
              <w:bottom w:val="single" w:sz="4" w:space="0" w:color="auto"/>
              <w:right w:val="single" w:sz="4" w:space="0" w:color="auto"/>
            </w:tcBorders>
            <w:hideMark/>
          </w:tcPr>
          <w:p w14:paraId="39470273" w14:textId="77777777" w:rsidR="00FF013F" w:rsidRPr="003D0D7B" w:rsidRDefault="00FF013F">
            <w:pPr>
              <w:pStyle w:val="TAC"/>
            </w:pPr>
            <w:r w:rsidRPr="003D0D7B">
              <w:t>ADD, MOD,MOVE</w:t>
            </w:r>
          </w:p>
        </w:tc>
        <w:tc>
          <w:tcPr>
            <w:tcW w:w="2393" w:type="dxa"/>
            <w:tcBorders>
              <w:top w:val="single" w:sz="4" w:space="0" w:color="auto"/>
              <w:left w:val="single" w:sz="4" w:space="0" w:color="auto"/>
              <w:bottom w:val="single" w:sz="4" w:space="0" w:color="auto"/>
              <w:right w:val="single" w:sz="4" w:space="0" w:color="auto"/>
            </w:tcBorders>
            <w:hideMark/>
          </w:tcPr>
          <w:p w14:paraId="7435DB74" w14:textId="77777777" w:rsidR="00FF013F" w:rsidRPr="003D0D7B" w:rsidRDefault="00FF013F">
            <w:pPr>
              <w:pStyle w:val="TAC"/>
              <w:rPr>
                <w:bCs/>
              </w:rPr>
            </w:pPr>
            <w:r w:rsidRPr="003D0D7B">
              <w:t>-</w:t>
            </w:r>
          </w:p>
        </w:tc>
      </w:tr>
      <w:tr w:rsidR="00FF013F" w:rsidRPr="003D0D7B" w14:paraId="51A277C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B390A7" w14:textId="77777777" w:rsidR="00FF013F" w:rsidRPr="003D0D7B" w:rsidRDefault="00FF013F">
            <w:pPr>
              <w:spacing w:after="0"/>
              <w:rPr>
                <w:rFonts w:ascii="Arial" w:hAnsi="Arial"/>
                <w:sz w:val="18"/>
              </w:rPr>
            </w:pPr>
          </w:p>
        </w:tc>
        <w:tc>
          <w:tcPr>
            <w:tcW w:w="1847" w:type="dxa"/>
            <w:tcBorders>
              <w:top w:val="single" w:sz="4" w:space="0" w:color="auto"/>
              <w:left w:val="single" w:sz="4" w:space="0" w:color="auto"/>
              <w:bottom w:val="single" w:sz="4" w:space="0" w:color="auto"/>
              <w:right w:val="single" w:sz="4" w:space="0" w:color="auto"/>
            </w:tcBorders>
            <w:hideMark/>
          </w:tcPr>
          <w:p w14:paraId="35C139B9" w14:textId="77777777" w:rsidR="00FF013F" w:rsidRPr="003D0D7B" w:rsidRDefault="00FF013F">
            <w:pPr>
              <w:pStyle w:val="TAC"/>
              <w:rPr>
                <w:b/>
              </w:rPr>
            </w:pPr>
            <w:r w:rsidRPr="003D0D7B">
              <w:rPr>
                <w:b/>
              </w:rPr>
              <w:t>Signal Parameters</w:t>
            </w:r>
          </w:p>
        </w:tc>
        <w:tc>
          <w:tcPr>
            <w:tcW w:w="1952" w:type="dxa"/>
            <w:tcBorders>
              <w:top w:val="single" w:sz="4" w:space="0" w:color="auto"/>
              <w:left w:val="single" w:sz="4" w:space="0" w:color="auto"/>
              <w:bottom w:val="single" w:sz="4" w:space="0" w:color="auto"/>
              <w:right w:val="single" w:sz="4" w:space="0" w:color="auto"/>
            </w:tcBorders>
            <w:hideMark/>
          </w:tcPr>
          <w:p w14:paraId="50D04CFE" w14:textId="77777777" w:rsidR="00FF013F" w:rsidRPr="003D0D7B" w:rsidRDefault="00FF013F">
            <w:pPr>
              <w:pStyle w:val="TAH"/>
            </w:pPr>
            <w:r w:rsidRPr="003D0D7B">
              <w:t>Mandatory/</w:t>
            </w:r>
          </w:p>
          <w:p w14:paraId="62267D7E" w14:textId="77777777" w:rsidR="00FF013F" w:rsidRPr="003D0D7B" w:rsidRDefault="00FF013F">
            <w:pPr>
              <w:pStyle w:val="TAC"/>
              <w:rPr>
                <w:b/>
                <w:bCs/>
              </w:rPr>
            </w:pPr>
            <w:r w:rsidRPr="003D0D7B">
              <w:rPr>
                <w:b/>
              </w:rPr>
              <w:t>Optional</w:t>
            </w:r>
          </w:p>
        </w:tc>
        <w:tc>
          <w:tcPr>
            <w:tcW w:w="1916" w:type="dxa"/>
            <w:gridSpan w:val="2"/>
            <w:tcBorders>
              <w:top w:val="single" w:sz="4" w:space="0" w:color="auto"/>
              <w:left w:val="single" w:sz="4" w:space="0" w:color="auto"/>
              <w:bottom w:val="single" w:sz="4" w:space="0" w:color="auto"/>
              <w:right w:val="single" w:sz="4" w:space="0" w:color="auto"/>
            </w:tcBorders>
            <w:hideMark/>
          </w:tcPr>
          <w:p w14:paraId="79A94714" w14:textId="77777777" w:rsidR="00FF013F" w:rsidRPr="003D0D7B" w:rsidRDefault="00FF013F">
            <w:pPr>
              <w:pStyle w:val="TAH"/>
            </w:pPr>
            <w:r w:rsidRPr="003D0D7B">
              <w:t>Supported</w:t>
            </w:r>
          </w:p>
          <w:p w14:paraId="6E18B137" w14:textId="77777777" w:rsidR="00FF013F" w:rsidRPr="003D0D7B" w:rsidRDefault="00FF013F">
            <w:pPr>
              <w:pStyle w:val="TAC"/>
              <w:rPr>
                <w:b/>
              </w:rPr>
            </w:pPr>
            <w:r w:rsidRPr="003D0D7B">
              <w:rPr>
                <w:b/>
              </w:rPr>
              <w:t>Values:</w:t>
            </w:r>
          </w:p>
        </w:tc>
        <w:tc>
          <w:tcPr>
            <w:tcW w:w="2393" w:type="dxa"/>
            <w:tcBorders>
              <w:top w:val="single" w:sz="4" w:space="0" w:color="auto"/>
              <w:left w:val="single" w:sz="4" w:space="0" w:color="auto"/>
              <w:bottom w:val="single" w:sz="4" w:space="0" w:color="auto"/>
              <w:right w:val="single" w:sz="4" w:space="0" w:color="auto"/>
            </w:tcBorders>
            <w:hideMark/>
          </w:tcPr>
          <w:p w14:paraId="44537B00" w14:textId="77777777" w:rsidR="00FF013F" w:rsidRPr="003D0D7B" w:rsidRDefault="00FF013F">
            <w:pPr>
              <w:pStyle w:val="TAC"/>
              <w:rPr>
                <w:b/>
                <w:bCs/>
              </w:rPr>
            </w:pPr>
            <w:r w:rsidRPr="003D0D7B">
              <w:rPr>
                <w:b/>
              </w:rPr>
              <w:t>Duration Provisioned Value:</w:t>
            </w:r>
          </w:p>
        </w:tc>
      </w:tr>
      <w:tr w:rsidR="00FF013F" w:rsidRPr="003D0D7B" w14:paraId="737D99F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D90F43" w14:textId="77777777" w:rsidR="00FF013F" w:rsidRPr="003D0D7B" w:rsidRDefault="00FF013F">
            <w:pPr>
              <w:spacing w:after="0"/>
              <w:rPr>
                <w:rFonts w:ascii="Arial" w:hAnsi="Arial"/>
                <w:sz w:val="18"/>
              </w:rPr>
            </w:pPr>
          </w:p>
        </w:tc>
        <w:tc>
          <w:tcPr>
            <w:tcW w:w="1847" w:type="dxa"/>
            <w:tcBorders>
              <w:top w:val="single" w:sz="4" w:space="0" w:color="auto"/>
              <w:left w:val="single" w:sz="4" w:space="0" w:color="auto"/>
              <w:bottom w:val="single" w:sz="4" w:space="0" w:color="auto"/>
              <w:right w:val="single" w:sz="4" w:space="0" w:color="auto"/>
            </w:tcBorders>
            <w:hideMark/>
          </w:tcPr>
          <w:p w14:paraId="6507F3A9" w14:textId="77777777" w:rsidR="003D0D7B" w:rsidRPr="003D0D7B" w:rsidRDefault="00FF013F">
            <w:pPr>
              <w:pStyle w:val="TAC"/>
            </w:pPr>
            <w:r w:rsidRPr="003D0D7B">
              <w:t>Script</w:t>
            </w:r>
          </w:p>
          <w:p w14:paraId="567F7191" w14:textId="7D1B88D6" w:rsidR="00FF013F" w:rsidRPr="003D0D7B" w:rsidRDefault="00FF013F">
            <w:pPr>
              <w:pStyle w:val="TAC"/>
            </w:pPr>
            <w:r w:rsidRPr="003D0D7B">
              <w:t>(script,0x0001)</w:t>
            </w:r>
          </w:p>
        </w:tc>
        <w:tc>
          <w:tcPr>
            <w:tcW w:w="1952" w:type="dxa"/>
            <w:tcBorders>
              <w:top w:val="single" w:sz="4" w:space="0" w:color="auto"/>
              <w:left w:val="single" w:sz="4" w:space="0" w:color="auto"/>
              <w:bottom w:val="single" w:sz="4" w:space="0" w:color="auto"/>
              <w:right w:val="single" w:sz="4" w:space="0" w:color="auto"/>
            </w:tcBorders>
            <w:hideMark/>
          </w:tcPr>
          <w:p w14:paraId="7234B718" w14:textId="77777777" w:rsidR="00FF013F" w:rsidRPr="003D0D7B" w:rsidRDefault="00FF013F">
            <w:pPr>
              <w:pStyle w:val="TAC"/>
              <w:rPr>
                <w:bCs/>
              </w:rPr>
            </w:pPr>
            <w:r w:rsidRPr="003D0D7B">
              <w:rPr>
                <w:bCs/>
              </w:rPr>
              <w:t>M</w:t>
            </w:r>
          </w:p>
        </w:tc>
        <w:tc>
          <w:tcPr>
            <w:tcW w:w="1916" w:type="dxa"/>
            <w:gridSpan w:val="2"/>
            <w:tcBorders>
              <w:top w:val="single" w:sz="4" w:space="0" w:color="auto"/>
              <w:left w:val="single" w:sz="4" w:space="0" w:color="auto"/>
              <w:bottom w:val="single" w:sz="4" w:space="0" w:color="auto"/>
              <w:right w:val="single" w:sz="4" w:space="0" w:color="auto"/>
            </w:tcBorders>
            <w:hideMark/>
          </w:tcPr>
          <w:p w14:paraId="6B610861" w14:textId="77777777" w:rsidR="00FF013F" w:rsidRPr="003D0D7B" w:rsidRDefault="00FF013F">
            <w:pPr>
              <w:pStyle w:val="TAC"/>
            </w:pPr>
            <w:r w:rsidRPr="003D0D7B">
              <w:t>(NOTE 1)</w:t>
            </w:r>
          </w:p>
        </w:tc>
        <w:tc>
          <w:tcPr>
            <w:tcW w:w="2393" w:type="dxa"/>
            <w:tcBorders>
              <w:top w:val="single" w:sz="4" w:space="0" w:color="auto"/>
              <w:left w:val="single" w:sz="4" w:space="0" w:color="auto"/>
              <w:bottom w:val="single" w:sz="4" w:space="0" w:color="auto"/>
              <w:right w:val="single" w:sz="4" w:space="0" w:color="auto"/>
            </w:tcBorders>
            <w:hideMark/>
          </w:tcPr>
          <w:p w14:paraId="048B6A67" w14:textId="77777777" w:rsidR="00FF013F" w:rsidRPr="003D0D7B" w:rsidRDefault="00FF013F">
            <w:pPr>
              <w:pStyle w:val="TAC"/>
              <w:rPr>
                <w:bCs/>
              </w:rPr>
            </w:pPr>
            <w:r w:rsidRPr="003D0D7B">
              <w:t>-</w:t>
            </w:r>
          </w:p>
        </w:tc>
      </w:tr>
      <w:tr w:rsidR="00FF013F" w:rsidRPr="003D0D7B" w14:paraId="69B0C07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8809BF" w14:textId="77777777" w:rsidR="00FF013F" w:rsidRPr="003D0D7B" w:rsidRDefault="00FF013F">
            <w:pPr>
              <w:spacing w:after="0"/>
              <w:rPr>
                <w:rFonts w:ascii="Arial" w:hAnsi="Arial"/>
                <w:sz w:val="18"/>
              </w:rPr>
            </w:pPr>
          </w:p>
        </w:tc>
        <w:tc>
          <w:tcPr>
            <w:tcW w:w="1847" w:type="dxa"/>
            <w:tcBorders>
              <w:top w:val="single" w:sz="4" w:space="0" w:color="auto"/>
              <w:left w:val="single" w:sz="4" w:space="0" w:color="auto"/>
              <w:bottom w:val="single" w:sz="4" w:space="0" w:color="auto"/>
              <w:right w:val="single" w:sz="4" w:space="0" w:color="auto"/>
            </w:tcBorders>
            <w:hideMark/>
          </w:tcPr>
          <w:p w14:paraId="61EAB1A3" w14:textId="77777777" w:rsidR="00FF013F" w:rsidRPr="003D0D7B" w:rsidRDefault="00FF013F">
            <w:pPr>
              <w:pStyle w:val="TAC"/>
            </w:pPr>
            <w:r w:rsidRPr="003D0D7B">
              <w:t>Iterations</w:t>
            </w:r>
          </w:p>
          <w:p w14:paraId="03AD9E79" w14:textId="77777777" w:rsidR="00FF013F" w:rsidRPr="003D0D7B" w:rsidRDefault="00FF013F">
            <w:pPr>
              <w:pStyle w:val="TAC"/>
            </w:pPr>
            <w:r w:rsidRPr="003D0D7B">
              <w:t>(it,0x0003)</w:t>
            </w:r>
          </w:p>
        </w:tc>
        <w:tc>
          <w:tcPr>
            <w:tcW w:w="1952" w:type="dxa"/>
            <w:tcBorders>
              <w:top w:val="single" w:sz="4" w:space="0" w:color="auto"/>
              <w:left w:val="single" w:sz="4" w:space="0" w:color="auto"/>
              <w:bottom w:val="single" w:sz="4" w:space="0" w:color="auto"/>
              <w:right w:val="single" w:sz="4" w:space="0" w:color="auto"/>
            </w:tcBorders>
            <w:hideMark/>
          </w:tcPr>
          <w:p w14:paraId="36A53CC8" w14:textId="77777777" w:rsidR="00FF013F" w:rsidRPr="003D0D7B" w:rsidRDefault="00FF013F">
            <w:pPr>
              <w:pStyle w:val="TAC"/>
              <w:rPr>
                <w:bCs/>
              </w:rPr>
            </w:pPr>
            <w:r w:rsidRPr="003D0D7B">
              <w:rPr>
                <w:bCs/>
                <w:lang w:eastAsia="zh-CN"/>
              </w:rPr>
              <w:t>O</w:t>
            </w:r>
          </w:p>
        </w:tc>
        <w:tc>
          <w:tcPr>
            <w:tcW w:w="1916" w:type="dxa"/>
            <w:gridSpan w:val="2"/>
            <w:tcBorders>
              <w:top w:val="single" w:sz="4" w:space="0" w:color="auto"/>
              <w:left w:val="single" w:sz="4" w:space="0" w:color="auto"/>
              <w:bottom w:val="single" w:sz="4" w:space="0" w:color="auto"/>
              <w:right w:val="single" w:sz="4" w:space="0" w:color="auto"/>
            </w:tcBorders>
            <w:hideMark/>
          </w:tcPr>
          <w:p w14:paraId="7C19A0AA" w14:textId="77777777" w:rsidR="00FF013F" w:rsidRPr="003D0D7B" w:rsidRDefault="00FF013F">
            <w:pPr>
              <w:pStyle w:val="TAC"/>
            </w:pPr>
            <w:r w:rsidRPr="003D0D7B">
              <w:rPr>
                <w:lang w:eastAsia="zh-CN"/>
              </w:rPr>
              <w:t>0 upwards</w:t>
            </w:r>
            <w:r w:rsidRPr="003D0D7B">
              <w:t xml:space="preserve"> </w:t>
            </w:r>
          </w:p>
        </w:tc>
        <w:tc>
          <w:tcPr>
            <w:tcW w:w="2393" w:type="dxa"/>
            <w:tcBorders>
              <w:top w:val="single" w:sz="4" w:space="0" w:color="auto"/>
              <w:left w:val="single" w:sz="4" w:space="0" w:color="auto"/>
              <w:bottom w:val="single" w:sz="4" w:space="0" w:color="auto"/>
              <w:right w:val="single" w:sz="4" w:space="0" w:color="auto"/>
            </w:tcBorders>
            <w:hideMark/>
          </w:tcPr>
          <w:p w14:paraId="7E359C0E" w14:textId="77777777" w:rsidR="00FF013F" w:rsidRPr="003D0D7B" w:rsidRDefault="00FF013F">
            <w:pPr>
              <w:pStyle w:val="TAC"/>
              <w:rPr>
                <w:bCs/>
              </w:rPr>
            </w:pPr>
            <w:r w:rsidRPr="003D0D7B">
              <w:rPr>
                <w:bCs/>
                <w:lang w:eastAsia="zh-CN"/>
              </w:rPr>
              <w:t>1</w:t>
            </w:r>
          </w:p>
        </w:tc>
      </w:tr>
      <w:tr w:rsidR="00FF013F" w:rsidRPr="003D0D7B" w14:paraId="487BB78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D581E8" w14:textId="77777777" w:rsidR="00FF013F" w:rsidRPr="003D0D7B" w:rsidRDefault="00FF013F">
            <w:pPr>
              <w:spacing w:after="0"/>
              <w:rPr>
                <w:rFonts w:ascii="Arial" w:hAnsi="Arial"/>
                <w:sz w:val="18"/>
              </w:rPr>
            </w:pPr>
          </w:p>
        </w:tc>
        <w:tc>
          <w:tcPr>
            <w:tcW w:w="1847" w:type="dxa"/>
            <w:tcBorders>
              <w:top w:val="single" w:sz="4" w:space="0" w:color="auto"/>
              <w:left w:val="single" w:sz="4" w:space="0" w:color="auto"/>
              <w:bottom w:val="single" w:sz="4" w:space="0" w:color="auto"/>
              <w:right w:val="single" w:sz="4" w:space="0" w:color="auto"/>
            </w:tcBorders>
            <w:hideMark/>
          </w:tcPr>
          <w:p w14:paraId="62F66867" w14:textId="77777777" w:rsidR="003D0D7B" w:rsidRPr="003D0D7B" w:rsidRDefault="00FF013F">
            <w:pPr>
              <w:pStyle w:val="TAC"/>
              <w:rPr>
                <w:lang w:val="en-US"/>
              </w:rPr>
            </w:pPr>
            <w:r w:rsidRPr="003D0D7B">
              <w:rPr>
                <w:lang w:val="en-US"/>
              </w:rPr>
              <w:t>Interval</w:t>
            </w:r>
          </w:p>
          <w:p w14:paraId="2FF342F6" w14:textId="22101C0C" w:rsidR="00FF013F" w:rsidRPr="003D0D7B" w:rsidRDefault="00FF013F">
            <w:pPr>
              <w:pStyle w:val="TAC"/>
            </w:pPr>
            <w:r w:rsidRPr="003D0D7B">
              <w:rPr>
                <w:lang w:val="en-US"/>
              </w:rPr>
              <w:t>(iv, 0x0004)</w:t>
            </w:r>
          </w:p>
        </w:tc>
        <w:tc>
          <w:tcPr>
            <w:tcW w:w="1952" w:type="dxa"/>
            <w:tcBorders>
              <w:top w:val="single" w:sz="4" w:space="0" w:color="auto"/>
              <w:left w:val="single" w:sz="4" w:space="0" w:color="auto"/>
              <w:bottom w:val="single" w:sz="4" w:space="0" w:color="auto"/>
              <w:right w:val="single" w:sz="4" w:space="0" w:color="auto"/>
            </w:tcBorders>
            <w:hideMark/>
          </w:tcPr>
          <w:p w14:paraId="225C9EB3" w14:textId="77777777" w:rsidR="00FF013F" w:rsidRPr="003D0D7B" w:rsidRDefault="00FF013F">
            <w:pPr>
              <w:pStyle w:val="TAC"/>
              <w:rPr>
                <w:bCs/>
              </w:rPr>
            </w:pPr>
            <w:r w:rsidRPr="003D0D7B">
              <w:rPr>
                <w:bCs/>
              </w:rPr>
              <w:t>O</w:t>
            </w:r>
          </w:p>
        </w:tc>
        <w:tc>
          <w:tcPr>
            <w:tcW w:w="1916" w:type="dxa"/>
            <w:gridSpan w:val="2"/>
            <w:tcBorders>
              <w:top w:val="single" w:sz="4" w:space="0" w:color="auto"/>
              <w:left w:val="single" w:sz="4" w:space="0" w:color="auto"/>
              <w:bottom w:val="single" w:sz="4" w:space="0" w:color="auto"/>
              <w:right w:val="single" w:sz="4" w:space="0" w:color="auto"/>
            </w:tcBorders>
            <w:hideMark/>
          </w:tcPr>
          <w:p w14:paraId="56410FDE" w14:textId="77777777" w:rsidR="00FF013F" w:rsidRPr="003D0D7B" w:rsidRDefault="00FF013F">
            <w:pPr>
              <w:pStyle w:val="TAC"/>
            </w:pPr>
            <w:r w:rsidRPr="003D0D7B">
              <w:t>ALL</w:t>
            </w:r>
          </w:p>
        </w:tc>
        <w:tc>
          <w:tcPr>
            <w:tcW w:w="2393" w:type="dxa"/>
            <w:tcBorders>
              <w:top w:val="single" w:sz="4" w:space="0" w:color="auto"/>
              <w:left w:val="single" w:sz="4" w:space="0" w:color="auto"/>
              <w:bottom w:val="single" w:sz="4" w:space="0" w:color="auto"/>
              <w:right w:val="single" w:sz="4" w:space="0" w:color="auto"/>
            </w:tcBorders>
            <w:hideMark/>
          </w:tcPr>
          <w:p w14:paraId="190AA57F" w14:textId="77777777" w:rsidR="00FF013F" w:rsidRPr="003D0D7B" w:rsidRDefault="00FF013F">
            <w:pPr>
              <w:pStyle w:val="TAC"/>
              <w:rPr>
                <w:bCs/>
              </w:rPr>
            </w:pPr>
            <w:r w:rsidRPr="003D0D7B">
              <w:rPr>
                <w:bCs/>
              </w:rPr>
              <w:t>-</w:t>
            </w:r>
          </w:p>
        </w:tc>
      </w:tr>
      <w:tr w:rsidR="00FF013F" w:rsidRPr="003D0D7B" w14:paraId="4806D9A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3D81D3" w14:textId="77777777" w:rsidR="00FF013F" w:rsidRPr="003D0D7B" w:rsidRDefault="00FF013F">
            <w:pPr>
              <w:spacing w:after="0"/>
              <w:rPr>
                <w:rFonts w:ascii="Arial" w:hAnsi="Arial"/>
                <w:sz w:val="18"/>
              </w:rPr>
            </w:pPr>
          </w:p>
        </w:tc>
        <w:tc>
          <w:tcPr>
            <w:tcW w:w="1847" w:type="dxa"/>
            <w:tcBorders>
              <w:top w:val="single" w:sz="4" w:space="0" w:color="auto"/>
              <w:left w:val="single" w:sz="4" w:space="0" w:color="auto"/>
              <w:bottom w:val="single" w:sz="4" w:space="0" w:color="auto"/>
              <w:right w:val="single" w:sz="4" w:space="0" w:color="auto"/>
            </w:tcBorders>
            <w:hideMark/>
          </w:tcPr>
          <w:p w14:paraId="4BAA612E" w14:textId="77777777" w:rsidR="00FF013F" w:rsidRPr="003D0D7B" w:rsidRDefault="00FF013F">
            <w:pPr>
              <w:pStyle w:val="TAC"/>
            </w:pPr>
            <w:r w:rsidRPr="003D0D7B">
              <w:t>Direction</w:t>
            </w:r>
          </w:p>
          <w:p w14:paraId="625F0045" w14:textId="77777777" w:rsidR="00FF013F" w:rsidRPr="003D0D7B" w:rsidRDefault="00FF013F">
            <w:pPr>
              <w:pStyle w:val="TAC"/>
              <w:rPr>
                <w:lang w:val="en-US"/>
              </w:rPr>
            </w:pPr>
            <w:r w:rsidRPr="003D0D7B">
              <w:t>(di,0x0005)</w:t>
            </w:r>
          </w:p>
        </w:tc>
        <w:tc>
          <w:tcPr>
            <w:tcW w:w="1952" w:type="dxa"/>
            <w:tcBorders>
              <w:top w:val="single" w:sz="4" w:space="0" w:color="auto"/>
              <w:left w:val="single" w:sz="4" w:space="0" w:color="auto"/>
              <w:bottom w:val="single" w:sz="4" w:space="0" w:color="auto"/>
              <w:right w:val="single" w:sz="4" w:space="0" w:color="auto"/>
            </w:tcBorders>
          </w:tcPr>
          <w:p w14:paraId="719A39BF" w14:textId="77777777" w:rsidR="00FF013F" w:rsidRPr="003D0D7B" w:rsidRDefault="00FF013F">
            <w:pPr>
              <w:pStyle w:val="TAC"/>
              <w:rPr>
                <w:bCs/>
              </w:rPr>
            </w:pPr>
          </w:p>
        </w:tc>
        <w:tc>
          <w:tcPr>
            <w:tcW w:w="1916" w:type="dxa"/>
            <w:gridSpan w:val="2"/>
            <w:tcBorders>
              <w:top w:val="single" w:sz="4" w:space="0" w:color="auto"/>
              <w:left w:val="single" w:sz="4" w:space="0" w:color="auto"/>
              <w:bottom w:val="single" w:sz="4" w:space="0" w:color="auto"/>
              <w:right w:val="single" w:sz="4" w:space="0" w:color="auto"/>
            </w:tcBorders>
            <w:hideMark/>
          </w:tcPr>
          <w:p w14:paraId="44A636B1" w14:textId="77777777" w:rsidR="00FF013F" w:rsidRPr="003D0D7B" w:rsidRDefault="00FF013F">
            <w:pPr>
              <w:pStyle w:val="TAC"/>
            </w:pPr>
            <w:r w:rsidRPr="003D0D7B">
              <w:t>Ext (0x01)</w:t>
            </w:r>
          </w:p>
          <w:p w14:paraId="378D0A21" w14:textId="77777777" w:rsidR="00FF013F" w:rsidRPr="003D0D7B" w:rsidRDefault="00FF013F">
            <w:pPr>
              <w:pStyle w:val="TAC"/>
              <w:jc w:val="left"/>
            </w:pPr>
            <w:r w:rsidRPr="003D0D7B">
              <w:t>Int(0x02)</w:t>
            </w:r>
          </w:p>
        </w:tc>
        <w:tc>
          <w:tcPr>
            <w:tcW w:w="2393" w:type="dxa"/>
            <w:tcBorders>
              <w:top w:val="single" w:sz="4" w:space="0" w:color="auto"/>
              <w:left w:val="single" w:sz="4" w:space="0" w:color="auto"/>
              <w:bottom w:val="single" w:sz="4" w:space="0" w:color="auto"/>
              <w:right w:val="single" w:sz="4" w:space="0" w:color="auto"/>
            </w:tcBorders>
            <w:hideMark/>
          </w:tcPr>
          <w:p w14:paraId="38CA680F" w14:textId="77777777" w:rsidR="00FF013F" w:rsidRPr="003D0D7B" w:rsidRDefault="00FF013F">
            <w:pPr>
              <w:pStyle w:val="TAC"/>
              <w:rPr>
                <w:bCs/>
              </w:rPr>
            </w:pPr>
            <w:r w:rsidRPr="003D0D7B">
              <w:t>Default=External</w:t>
            </w:r>
          </w:p>
        </w:tc>
      </w:tr>
      <w:tr w:rsidR="00FF013F" w:rsidRPr="003D0D7B" w14:paraId="2ABA3622"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49D872BF" w14:textId="77777777" w:rsidR="00FF013F" w:rsidRPr="003D0D7B" w:rsidRDefault="00FF013F">
            <w:pPr>
              <w:pStyle w:val="TAH"/>
            </w:pPr>
            <w:r w:rsidRPr="003D0D7B">
              <w:t>Events</w:t>
            </w:r>
          </w:p>
        </w:tc>
        <w:tc>
          <w:tcPr>
            <w:tcW w:w="1847" w:type="dxa"/>
            <w:tcBorders>
              <w:top w:val="single" w:sz="4" w:space="0" w:color="auto"/>
              <w:left w:val="single" w:sz="4" w:space="0" w:color="auto"/>
              <w:bottom w:val="single" w:sz="4" w:space="0" w:color="auto"/>
              <w:right w:val="single" w:sz="4" w:space="0" w:color="auto"/>
            </w:tcBorders>
            <w:hideMark/>
          </w:tcPr>
          <w:p w14:paraId="0FB6E122" w14:textId="77777777" w:rsidR="00FF013F" w:rsidRPr="003D0D7B" w:rsidRDefault="00FF013F">
            <w:pPr>
              <w:pStyle w:val="TAH"/>
            </w:pPr>
            <w:r w:rsidRPr="003D0D7B">
              <w:t>Mandatory/</w:t>
            </w:r>
          </w:p>
          <w:p w14:paraId="75E77D5C" w14:textId="77777777" w:rsidR="00FF013F" w:rsidRPr="003D0D7B" w:rsidRDefault="00FF013F">
            <w:pPr>
              <w:pStyle w:val="TAH"/>
            </w:pPr>
            <w:r w:rsidRPr="003D0D7B">
              <w:t>Optional</w:t>
            </w:r>
          </w:p>
        </w:tc>
        <w:tc>
          <w:tcPr>
            <w:tcW w:w="6261" w:type="dxa"/>
            <w:gridSpan w:val="4"/>
            <w:tcBorders>
              <w:top w:val="single" w:sz="4" w:space="0" w:color="auto"/>
              <w:left w:val="single" w:sz="4" w:space="0" w:color="auto"/>
              <w:bottom w:val="single" w:sz="4" w:space="0" w:color="auto"/>
              <w:right w:val="single" w:sz="4" w:space="0" w:color="auto"/>
            </w:tcBorders>
            <w:hideMark/>
          </w:tcPr>
          <w:p w14:paraId="4CC13279" w14:textId="77777777" w:rsidR="00FF013F" w:rsidRPr="003D0D7B" w:rsidRDefault="00FF013F">
            <w:pPr>
              <w:pStyle w:val="TAH"/>
            </w:pPr>
            <w:r w:rsidRPr="003D0D7B">
              <w:t>Used in command:</w:t>
            </w:r>
          </w:p>
        </w:tc>
      </w:tr>
      <w:tr w:rsidR="00FF013F" w:rsidRPr="003D0D7B" w14:paraId="4BF9A4AF" w14:textId="77777777" w:rsidTr="00FF013F">
        <w:trPr>
          <w:cantSplit/>
        </w:trPr>
        <w:tc>
          <w:tcPr>
            <w:tcW w:w="1781" w:type="dxa"/>
            <w:vMerge w:val="restart"/>
            <w:tcBorders>
              <w:top w:val="single" w:sz="4" w:space="0" w:color="auto"/>
              <w:left w:val="single" w:sz="4" w:space="0" w:color="auto"/>
              <w:bottom w:val="single" w:sz="4" w:space="0" w:color="auto"/>
              <w:right w:val="single" w:sz="4" w:space="0" w:color="auto"/>
            </w:tcBorders>
            <w:hideMark/>
          </w:tcPr>
          <w:p w14:paraId="44BB7897" w14:textId="77777777" w:rsidR="00FF013F" w:rsidRPr="003D0D7B" w:rsidRDefault="00FF013F">
            <w:pPr>
              <w:pStyle w:val="TAC"/>
              <w:rPr>
                <w:b/>
                <w:bCs/>
              </w:rPr>
            </w:pPr>
            <w:r w:rsidRPr="003D0D7B">
              <w:t>TTS operation failure(aastts/ttsfail,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t>00a</w:t>
              </w:r>
            </w:smartTag>
            <w:r w:rsidRPr="003D0D7B">
              <w:t>8/0x0001)</w:t>
            </w:r>
          </w:p>
        </w:tc>
        <w:tc>
          <w:tcPr>
            <w:tcW w:w="1847" w:type="dxa"/>
            <w:tcBorders>
              <w:top w:val="single" w:sz="4" w:space="0" w:color="auto"/>
              <w:left w:val="single" w:sz="4" w:space="0" w:color="auto"/>
              <w:bottom w:val="single" w:sz="4" w:space="0" w:color="auto"/>
              <w:right w:val="single" w:sz="4" w:space="0" w:color="auto"/>
            </w:tcBorders>
            <w:hideMark/>
          </w:tcPr>
          <w:p w14:paraId="670E0235" w14:textId="77777777" w:rsidR="00FF013F" w:rsidRPr="003D0D7B" w:rsidRDefault="00FF013F">
            <w:pPr>
              <w:pStyle w:val="TAC"/>
              <w:rPr>
                <w:b/>
                <w:bCs/>
              </w:rPr>
            </w:pPr>
            <w:r w:rsidRPr="003D0D7B">
              <w:rPr>
                <w:bCs/>
              </w:rPr>
              <w:t>M</w:t>
            </w:r>
          </w:p>
        </w:tc>
        <w:tc>
          <w:tcPr>
            <w:tcW w:w="6261" w:type="dxa"/>
            <w:gridSpan w:val="4"/>
            <w:tcBorders>
              <w:top w:val="single" w:sz="4" w:space="0" w:color="auto"/>
              <w:left w:val="single" w:sz="4" w:space="0" w:color="auto"/>
              <w:bottom w:val="single" w:sz="4" w:space="0" w:color="auto"/>
              <w:right w:val="single" w:sz="4" w:space="0" w:color="auto"/>
            </w:tcBorders>
            <w:hideMark/>
          </w:tcPr>
          <w:p w14:paraId="1F77A4CA" w14:textId="77777777" w:rsidR="00FF013F" w:rsidRPr="003D0D7B" w:rsidRDefault="00FF013F">
            <w:pPr>
              <w:pStyle w:val="TAC"/>
              <w:rPr>
                <w:b/>
                <w:bCs/>
              </w:rPr>
            </w:pPr>
            <w:r w:rsidRPr="003D0D7B">
              <w:rPr>
                <w:lang w:val="en-US"/>
              </w:rPr>
              <w:t>ADD, MOD, NOTIFY</w:t>
            </w:r>
          </w:p>
        </w:tc>
      </w:tr>
      <w:tr w:rsidR="00FF013F" w:rsidRPr="003D0D7B" w14:paraId="1A5D255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2FBC78"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195E1AD7" w14:textId="77777777" w:rsidR="00FF013F" w:rsidRPr="003D0D7B" w:rsidRDefault="00FF013F">
            <w:pPr>
              <w:pStyle w:val="TAH"/>
            </w:pPr>
            <w:r w:rsidRPr="003D0D7B">
              <w:t>Event</w:t>
            </w:r>
          </w:p>
          <w:p w14:paraId="4A387C60" w14:textId="77777777" w:rsidR="00FF013F" w:rsidRPr="003D0D7B" w:rsidRDefault="00FF013F">
            <w:pPr>
              <w:pStyle w:val="TAH"/>
            </w:pPr>
            <w:r w:rsidRPr="003D0D7B">
              <w:t>Parameters</w:t>
            </w:r>
          </w:p>
        </w:tc>
        <w:tc>
          <w:tcPr>
            <w:tcW w:w="1952" w:type="dxa"/>
            <w:tcBorders>
              <w:top w:val="single" w:sz="4" w:space="0" w:color="auto"/>
              <w:left w:val="single" w:sz="4" w:space="0" w:color="auto"/>
              <w:bottom w:val="single" w:sz="4" w:space="0" w:color="auto"/>
              <w:right w:val="single" w:sz="4" w:space="0" w:color="auto"/>
            </w:tcBorders>
            <w:hideMark/>
          </w:tcPr>
          <w:p w14:paraId="740859A5" w14:textId="77777777" w:rsidR="00FF013F" w:rsidRPr="003D0D7B" w:rsidRDefault="00FF013F">
            <w:pPr>
              <w:pStyle w:val="TAH"/>
            </w:pPr>
            <w:r w:rsidRPr="003D0D7B">
              <w:t>Mandatory/</w:t>
            </w:r>
          </w:p>
          <w:p w14:paraId="7F6408EC" w14:textId="77777777" w:rsidR="00FF013F" w:rsidRPr="003D0D7B" w:rsidRDefault="00FF013F">
            <w:pPr>
              <w:pStyle w:val="TAH"/>
            </w:pPr>
            <w:r w:rsidRPr="003D0D7B">
              <w:t>Optional</w:t>
            </w:r>
          </w:p>
        </w:tc>
        <w:tc>
          <w:tcPr>
            <w:tcW w:w="1916" w:type="dxa"/>
            <w:gridSpan w:val="2"/>
            <w:tcBorders>
              <w:top w:val="single" w:sz="4" w:space="0" w:color="auto"/>
              <w:left w:val="single" w:sz="4" w:space="0" w:color="auto"/>
              <w:bottom w:val="single" w:sz="4" w:space="0" w:color="auto"/>
              <w:right w:val="single" w:sz="4" w:space="0" w:color="auto"/>
            </w:tcBorders>
            <w:hideMark/>
          </w:tcPr>
          <w:p w14:paraId="3BB73AD9" w14:textId="77777777" w:rsidR="00FF013F" w:rsidRPr="003D0D7B" w:rsidRDefault="00FF013F">
            <w:pPr>
              <w:pStyle w:val="TAH"/>
            </w:pPr>
            <w:r w:rsidRPr="003D0D7B">
              <w:t>Supported</w:t>
            </w:r>
          </w:p>
          <w:p w14:paraId="7F596D12" w14:textId="77777777" w:rsidR="00FF013F" w:rsidRPr="003D0D7B" w:rsidRDefault="00FF013F">
            <w:pPr>
              <w:pStyle w:val="TAH"/>
            </w:pPr>
            <w:r w:rsidRPr="003D0D7B">
              <w:t>Values:</w:t>
            </w:r>
          </w:p>
        </w:tc>
        <w:tc>
          <w:tcPr>
            <w:tcW w:w="2393" w:type="dxa"/>
            <w:tcBorders>
              <w:top w:val="single" w:sz="4" w:space="0" w:color="auto"/>
              <w:left w:val="single" w:sz="4" w:space="0" w:color="auto"/>
              <w:bottom w:val="single" w:sz="4" w:space="0" w:color="auto"/>
              <w:right w:val="single" w:sz="4" w:space="0" w:color="auto"/>
            </w:tcBorders>
            <w:hideMark/>
          </w:tcPr>
          <w:p w14:paraId="24BA4E5E" w14:textId="77777777" w:rsidR="00FF013F" w:rsidRPr="003D0D7B" w:rsidRDefault="00FF013F">
            <w:pPr>
              <w:pStyle w:val="TAH"/>
            </w:pPr>
            <w:r w:rsidRPr="003D0D7B">
              <w:t>Provisioned Value:</w:t>
            </w:r>
          </w:p>
        </w:tc>
      </w:tr>
      <w:tr w:rsidR="00FF013F" w:rsidRPr="003D0D7B" w14:paraId="1F57270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6D84F9"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3E92F131" w14:textId="77777777" w:rsidR="00FF013F" w:rsidRPr="003D0D7B" w:rsidRDefault="00FF013F">
            <w:pPr>
              <w:pStyle w:val="TAC"/>
              <w:rPr>
                <w:b/>
                <w:bCs/>
              </w:rPr>
            </w:pPr>
            <w:r w:rsidRPr="003D0D7B">
              <w:t>None</w:t>
            </w:r>
          </w:p>
        </w:tc>
        <w:tc>
          <w:tcPr>
            <w:tcW w:w="1952" w:type="dxa"/>
            <w:tcBorders>
              <w:top w:val="single" w:sz="4" w:space="0" w:color="auto"/>
              <w:left w:val="single" w:sz="4" w:space="0" w:color="auto"/>
              <w:bottom w:val="single" w:sz="4" w:space="0" w:color="auto"/>
              <w:right w:val="single" w:sz="4" w:space="0" w:color="auto"/>
            </w:tcBorders>
            <w:hideMark/>
          </w:tcPr>
          <w:p w14:paraId="263BA924" w14:textId="77777777" w:rsidR="00FF013F" w:rsidRPr="003D0D7B" w:rsidRDefault="00FF013F">
            <w:pPr>
              <w:pStyle w:val="TAC"/>
              <w:rPr>
                <w:b/>
                <w:bCs/>
              </w:rPr>
            </w:pPr>
            <w:r w:rsidRPr="003D0D7B">
              <w:t>-</w:t>
            </w:r>
          </w:p>
        </w:tc>
        <w:tc>
          <w:tcPr>
            <w:tcW w:w="1916" w:type="dxa"/>
            <w:gridSpan w:val="2"/>
            <w:tcBorders>
              <w:top w:val="single" w:sz="4" w:space="0" w:color="auto"/>
              <w:left w:val="single" w:sz="4" w:space="0" w:color="auto"/>
              <w:bottom w:val="single" w:sz="4" w:space="0" w:color="auto"/>
              <w:right w:val="single" w:sz="4" w:space="0" w:color="auto"/>
            </w:tcBorders>
            <w:hideMark/>
          </w:tcPr>
          <w:p w14:paraId="59D4875E" w14:textId="77777777" w:rsidR="00FF013F" w:rsidRPr="003D0D7B" w:rsidRDefault="00FF013F">
            <w:pPr>
              <w:pStyle w:val="TAC"/>
            </w:pPr>
            <w:r w:rsidRPr="003D0D7B">
              <w:t>-</w:t>
            </w:r>
          </w:p>
        </w:tc>
        <w:tc>
          <w:tcPr>
            <w:tcW w:w="2393" w:type="dxa"/>
            <w:tcBorders>
              <w:top w:val="single" w:sz="4" w:space="0" w:color="auto"/>
              <w:left w:val="single" w:sz="4" w:space="0" w:color="auto"/>
              <w:bottom w:val="single" w:sz="4" w:space="0" w:color="auto"/>
              <w:right w:val="single" w:sz="4" w:space="0" w:color="auto"/>
            </w:tcBorders>
            <w:hideMark/>
          </w:tcPr>
          <w:p w14:paraId="495A1151" w14:textId="77777777" w:rsidR="00FF013F" w:rsidRPr="003D0D7B" w:rsidRDefault="00FF013F">
            <w:pPr>
              <w:pStyle w:val="TAC"/>
              <w:rPr>
                <w:b/>
                <w:bCs/>
              </w:rPr>
            </w:pPr>
            <w:r w:rsidRPr="003D0D7B">
              <w:t>-</w:t>
            </w:r>
          </w:p>
        </w:tc>
      </w:tr>
      <w:tr w:rsidR="00FF013F" w:rsidRPr="003D0D7B" w14:paraId="583CCFF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81A9EF"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226126F8" w14:textId="77777777" w:rsidR="00FF013F" w:rsidRPr="003D0D7B" w:rsidRDefault="00FF013F">
            <w:pPr>
              <w:pStyle w:val="TAH"/>
            </w:pPr>
            <w:r w:rsidRPr="003D0D7B">
              <w:t>ObservedEvent</w:t>
            </w:r>
          </w:p>
          <w:p w14:paraId="0420B65D" w14:textId="77777777" w:rsidR="00FF013F" w:rsidRPr="003D0D7B" w:rsidRDefault="00FF013F">
            <w:pPr>
              <w:pStyle w:val="TAH"/>
            </w:pPr>
            <w:r w:rsidRPr="003D0D7B">
              <w:t>Parameters</w:t>
            </w:r>
          </w:p>
        </w:tc>
        <w:tc>
          <w:tcPr>
            <w:tcW w:w="1952" w:type="dxa"/>
            <w:tcBorders>
              <w:top w:val="single" w:sz="4" w:space="0" w:color="auto"/>
              <w:left w:val="single" w:sz="4" w:space="0" w:color="auto"/>
              <w:bottom w:val="single" w:sz="4" w:space="0" w:color="auto"/>
              <w:right w:val="single" w:sz="4" w:space="0" w:color="auto"/>
            </w:tcBorders>
            <w:hideMark/>
          </w:tcPr>
          <w:p w14:paraId="7600BF16" w14:textId="77777777" w:rsidR="00FF013F" w:rsidRPr="003D0D7B" w:rsidRDefault="00FF013F">
            <w:pPr>
              <w:pStyle w:val="TAH"/>
            </w:pPr>
            <w:r w:rsidRPr="003D0D7B">
              <w:t>Mandatory/</w:t>
            </w:r>
          </w:p>
          <w:p w14:paraId="15AF9CC4" w14:textId="77777777" w:rsidR="00FF013F" w:rsidRPr="003D0D7B" w:rsidRDefault="00FF013F">
            <w:pPr>
              <w:pStyle w:val="TAH"/>
            </w:pPr>
            <w:r w:rsidRPr="003D0D7B">
              <w:t>Optional</w:t>
            </w:r>
          </w:p>
        </w:tc>
        <w:tc>
          <w:tcPr>
            <w:tcW w:w="1916" w:type="dxa"/>
            <w:gridSpan w:val="2"/>
            <w:tcBorders>
              <w:top w:val="single" w:sz="4" w:space="0" w:color="auto"/>
              <w:left w:val="single" w:sz="4" w:space="0" w:color="auto"/>
              <w:bottom w:val="single" w:sz="4" w:space="0" w:color="auto"/>
              <w:right w:val="single" w:sz="4" w:space="0" w:color="auto"/>
            </w:tcBorders>
            <w:hideMark/>
          </w:tcPr>
          <w:p w14:paraId="0D1DC2BA" w14:textId="77777777" w:rsidR="00FF013F" w:rsidRPr="003D0D7B" w:rsidRDefault="00FF013F">
            <w:pPr>
              <w:pStyle w:val="TAH"/>
            </w:pPr>
            <w:r w:rsidRPr="003D0D7B">
              <w:t>Supported</w:t>
            </w:r>
          </w:p>
          <w:p w14:paraId="49C423E6" w14:textId="77777777" w:rsidR="00FF013F" w:rsidRPr="003D0D7B" w:rsidRDefault="00FF013F">
            <w:pPr>
              <w:pStyle w:val="TAH"/>
            </w:pPr>
            <w:r w:rsidRPr="003D0D7B">
              <w:t>Values:</w:t>
            </w:r>
          </w:p>
        </w:tc>
        <w:tc>
          <w:tcPr>
            <w:tcW w:w="2393" w:type="dxa"/>
            <w:tcBorders>
              <w:top w:val="single" w:sz="4" w:space="0" w:color="auto"/>
              <w:left w:val="single" w:sz="4" w:space="0" w:color="auto"/>
              <w:bottom w:val="single" w:sz="4" w:space="0" w:color="auto"/>
              <w:right w:val="single" w:sz="4" w:space="0" w:color="auto"/>
            </w:tcBorders>
            <w:hideMark/>
          </w:tcPr>
          <w:p w14:paraId="04A20F97" w14:textId="77777777" w:rsidR="00FF013F" w:rsidRPr="003D0D7B" w:rsidRDefault="00FF013F">
            <w:pPr>
              <w:pStyle w:val="TAH"/>
            </w:pPr>
            <w:r w:rsidRPr="003D0D7B">
              <w:t>Provisioned Value:</w:t>
            </w:r>
          </w:p>
        </w:tc>
      </w:tr>
      <w:tr w:rsidR="00FF013F" w:rsidRPr="003D0D7B" w14:paraId="4132E14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026AAE" w14:textId="77777777" w:rsidR="00FF013F" w:rsidRPr="003D0D7B" w:rsidRDefault="00FF013F">
            <w:pPr>
              <w:spacing w:after="0"/>
              <w:rPr>
                <w:rFonts w:ascii="Arial" w:hAnsi="Arial"/>
                <w:b/>
                <w:bCs/>
                <w:sz w:val="18"/>
              </w:rPr>
            </w:pPr>
          </w:p>
        </w:tc>
        <w:tc>
          <w:tcPr>
            <w:tcW w:w="1847" w:type="dxa"/>
            <w:tcBorders>
              <w:top w:val="single" w:sz="4" w:space="0" w:color="auto"/>
              <w:left w:val="single" w:sz="4" w:space="0" w:color="auto"/>
              <w:bottom w:val="single" w:sz="4" w:space="0" w:color="auto"/>
              <w:right w:val="single" w:sz="4" w:space="0" w:color="auto"/>
            </w:tcBorders>
            <w:hideMark/>
          </w:tcPr>
          <w:p w14:paraId="67C36109" w14:textId="77777777" w:rsidR="00FF013F" w:rsidRPr="003D0D7B" w:rsidRDefault="00FF013F">
            <w:pPr>
              <w:pStyle w:val="TAC"/>
            </w:pPr>
            <w:r w:rsidRPr="003D0D7B">
              <w:t xml:space="preserve"> Return Code (rc ,0x0001)</w:t>
            </w:r>
          </w:p>
        </w:tc>
        <w:tc>
          <w:tcPr>
            <w:tcW w:w="1952" w:type="dxa"/>
            <w:tcBorders>
              <w:top w:val="single" w:sz="4" w:space="0" w:color="auto"/>
              <w:left w:val="single" w:sz="4" w:space="0" w:color="auto"/>
              <w:bottom w:val="single" w:sz="4" w:space="0" w:color="auto"/>
              <w:right w:val="single" w:sz="4" w:space="0" w:color="auto"/>
            </w:tcBorders>
            <w:hideMark/>
          </w:tcPr>
          <w:p w14:paraId="4D6E8F94" w14:textId="77777777" w:rsidR="00FF013F" w:rsidRPr="003D0D7B" w:rsidRDefault="00FF013F">
            <w:pPr>
              <w:pStyle w:val="TAC"/>
            </w:pPr>
            <w:r w:rsidRPr="003D0D7B">
              <w:rPr>
                <w:bCs/>
              </w:rPr>
              <w:t>M</w:t>
            </w:r>
          </w:p>
        </w:tc>
        <w:tc>
          <w:tcPr>
            <w:tcW w:w="1916" w:type="dxa"/>
            <w:gridSpan w:val="2"/>
            <w:tcBorders>
              <w:top w:val="single" w:sz="4" w:space="0" w:color="auto"/>
              <w:left w:val="single" w:sz="4" w:space="0" w:color="auto"/>
              <w:bottom w:val="single" w:sz="4" w:space="0" w:color="auto"/>
              <w:right w:val="single" w:sz="4" w:space="0" w:color="auto"/>
            </w:tcBorders>
            <w:hideMark/>
          </w:tcPr>
          <w:p w14:paraId="2586FD87" w14:textId="77777777" w:rsidR="00FF013F" w:rsidRPr="003D0D7B" w:rsidRDefault="00FF013F">
            <w:pPr>
              <w:pStyle w:val="TAC"/>
            </w:pPr>
            <w:r w:rsidRPr="003D0D7B">
              <w:rPr>
                <w:bCs/>
              </w:rPr>
              <w:t>ALL</w:t>
            </w:r>
          </w:p>
        </w:tc>
        <w:tc>
          <w:tcPr>
            <w:tcW w:w="2393" w:type="dxa"/>
            <w:tcBorders>
              <w:top w:val="single" w:sz="4" w:space="0" w:color="auto"/>
              <w:left w:val="single" w:sz="4" w:space="0" w:color="auto"/>
              <w:bottom w:val="single" w:sz="4" w:space="0" w:color="auto"/>
              <w:right w:val="single" w:sz="4" w:space="0" w:color="auto"/>
            </w:tcBorders>
            <w:hideMark/>
          </w:tcPr>
          <w:p w14:paraId="46B8F8F0" w14:textId="77777777" w:rsidR="00FF013F" w:rsidRPr="003D0D7B" w:rsidRDefault="00FF013F">
            <w:pPr>
              <w:pStyle w:val="TAC"/>
            </w:pPr>
            <w:r w:rsidRPr="003D0D7B">
              <w:t>-</w:t>
            </w:r>
          </w:p>
        </w:tc>
      </w:tr>
      <w:tr w:rsidR="00FF013F" w:rsidRPr="003D0D7B" w14:paraId="066B2A19"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57FA7089" w14:textId="77777777" w:rsidR="00FF013F" w:rsidRPr="003D0D7B" w:rsidRDefault="00FF013F">
            <w:pPr>
              <w:pStyle w:val="TAH"/>
            </w:pPr>
            <w:r w:rsidRPr="003D0D7B">
              <w:t>Statistics</w:t>
            </w:r>
          </w:p>
        </w:tc>
        <w:tc>
          <w:tcPr>
            <w:tcW w:w="1847" w:type="dxa"/>
            <w:tcBorders>
              <w:top w:val="single" w:sz="4" w:space="0" w:color="auto"/>
              <w:left w:val="single" w:sz="4" w:space="0" w:color="auto"/>
              <w:bottom w:val="single" w:sz="4" w:space="0" w:color="auto"/>
              <w:right w:val="single" w:sz="4" w:space="0" w:color="auto"/>
            </w:tcBorders>
            <w:hideMark/>
          </w:tcPr>
          <w:p w14:paraId="3DBC13A2" w14:textId="77777777" w:rsidR="00FF013F" w:rsidRPr="003D0D7B" w:rsidRDefault="00FF013F">
            <w:pPr>
              <w:pStyle w:val="TAH"/>
            </w:pPr>
            <w:r w:rsidRPr="003D0D7B">
              <w:t>Mandatory/</w:t>
            </w:r>
          </w:p>
          <w:p w14:paraId="7349FBD9" w14:textId="77777777" w:rsidR="00FF013F" w:rsidRPr="003D0D7B" w:rsidRDefault="00FF013F">
            <w:pPr>
              <w:pStyle w:val="TAH"/>
            </w:pPr>
            <w:r w:rsidRPr="003D0D7B">
              <w:t>Optional</w:t>
            </w:r>
          </w:p>
        </w:tc>
        <w:tc>
          <w:tcPr>
            <w:tcW w:w="2847" w:type="dxa"/>
            <w:gridSpan w:val="2"/>
            <w:tcBorders>
              <w:top w:val="single" w:sz="4" w:space="0" w:color="auto"/>
              <w:left w:val="single" w:sz="4" w:space="0" w:color="auto"/>
              <w:bottom w:val="single" w:sz="4" w:space="0" w:color="auto"/>
              <w:right w:val="single" w:sz="4" w:space="0" w:color="auto"/>
            </w:tcBorders>
            <w:hideMark/>
          </w:tcPr>
          <w:p w14:paraId="784FB767" w14:textId="77777777" w:rsidR="00FF013F" w:rsidRPr="003D0D7B" w:rsidRDefault="00FF013F">
            <w:pPr>
              <w:pStyle w:val="TAH"/>
            </w:pPr>
            <w:r w:rsidRPr="003D0D7B">
              <w:t>Used in command:</w:t>
            </w:r>
          </w:p>
        </w:tc>
        <w:tc>
          <w:tcPr>
            <w:tcW w:w="3414" w:type="dxa"/>
            <w:gridSpan w:val="2"/>
            <w:tcBorders>
              <w:top w:val="single" w:sz="4" w:space="0" w:color="auto"/>
              <w:left w:val="single" w:sz="4" w:space="0" w:color="auto"/>
              <w:bottom w:val="single" w:sz="4" w:space="0" w:color="auto"/>
              <w:right w:val="single" w:sz="4" w:space="0" w:color="auto"/>
            </w:tcBorders>
            <w:hideMark/>
          </w:tcPr>
          <w:p w14:paraId="253BE920" w14:textId="77777777" w:rsidR="00FF013F" w:rsidRPr="003D0D7B" w:rsidRDefault="00FF013F">
            <w:pPr>
              <w:pStyle w:val="TAH"/>
            </w:pPr>
            <w:r w:rsidRPr="003D0D7B">
              <w:t>Supported Values:</w:t>
            </w:r>
          </w:p>
        </w:tc>
      </w:tr>
      <w:tr w:rsidR="00FF013F" w:rsidRPr="003D0D7B" w14:paraId="40B06197"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583AC0C5" w14:textId="77777777" w:rsidR="00FF013F" w:rsidRPr="003D0D7B" w:rsidRDefault="00FF013F">
            <w:pPr>
              <w:pStyle w:val="TAC"/>
            </w:pPr>
            <w:r w:rsidRPr="003D0D7B">
              <w:t>None</w:t>
            </w:r>
          </w:p>
        </w:tc>
        <w:tc>
          <w:tcPr>
            <w:tcW w:w="1847" w:type="dxa"/>
            <w:tcBorders>
              <w:top w:val="single" w:sz="4" w:space="0" w:color="auto"/>
              <w:left w:val="single" w:sz="4" w:space="0" w:color="auto"/>
              <w:bottom w:val="single" w:sz="4" w:space="0" w:color="auto"/>
              <w:right w:val="single" w:sz="4" w:space="0" w:color="auto"/>
            </w:tcBorders>
            <w:hideMark/>
          </w:tcPr>
          <w:p w14:paraId="61022E8A" w14:textId="77777777" w:rsidR="00FF013F" w:rsidRPr="003D0D7B" w:rsidRDefault="00FF013F">
            <w:pPr>
              <w:pStyle w:val="TAC"/>
            </w:pPr>
            <w:r w:rsidRPr="003D0D7B">
              <w:t>-</w:t>
            </w:r>
          </w:p>
        </w:tc>
        <w:tc>
          <w:tcPr>
            <w:tcW w:w="2847" w:type="dxa"/>
            <w:gridSpan w:val="2"/>
            <w:tcBorders>
              <w:top w:val="single" w:sz="4" w:space="0" w:color="auto"/>
              <w:left w:val="single" w:sz="4" w:space="0" w:color="auto"/>
              <w:bottom w:val="single" w:sz="4" w:space="0" w:color="auto"/>
              <w:right w:val="single" w:sz="4" w:space="0" w:color="auto"/>
            </w:tcBorders>
            <w:hideMark/>
          </w:tcPr>
          <w:p w14:paraId="2BC05055" w14:textId="77777777" w:rsidR="00FF013F" w:rsidRPr="003D0D7B" w:rsidRDefault="00FF013F">
            <w:pPr>
              <w:pStyle w:val="TAC"/>
            </w:pPr>
            <w:r w:rsidRPr="003D0D7B">
              <w:t>-</w:t>
            </w:r>
          </w:p>
        </w:tc>
        <w:tc>
          <w:tcPr>
            <w:tcW w:w="3414" w:type="dxa"/>
            <w:gridSpan w:val="2"/>
            <w:tcBorders>
              <w:top w:val="single" w:sz="4" w:space="0" w:color="auto"/>
              <w:left w:val="single" w:sz="4" w:space="0" w:color="auto"/>
              <w:bottom w:val="single" w:sz="4" w:space="0" w:color="auto"/>
              <w:right w:val="single" w:sz="4" w:space="0" w:color="auto"/>
            </w:tcBorders>
            <w:hideMark/>
          </w:tcPr>
          <w:p w14:paraId="0BD68B73" w14:textId="77777777" w:rsidR="00FF013F" w:rsidRPr="003D0D7B" w:rsidRDefault="00FF013F">
            <w:pPr>
              <w:pStyle w:val="TAC"/>
            </w:pPr>
            <w:r w:rsidRPr="003D0D7B">
              <w:t>-</w:t>
            </w:r>
          </w:p>
        </w:tc>
      </w:tr>
      <w:tr w:rsidR="00FF013F" w:rsidRPr="003D0D7B" w14:paraId="2DF4389B"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499CBB24" w14:textId="77777777" w:rsidR="00FF013F" w:rsidRPr="003D0D7B" w:rsidRDefault="00FF013F">
            <w:pPr>
              <w:pStyle w:val="TAH"/>
            </w:pPr>
            <w:r w:rsidRPr="003D0D7B">
              <w:t>Error Codes</w:t>
            </w:r>
          </w:p>
        </w:tc>
        <w:tc>
          <w:tcPr>
            <w:tcW w:w="8108" w:type="dxa"/>
            <w:gridSpan w:val="5"/>
            <w:tcBorders>
              <w:top w:val="single" w:sz="4" w:space="0" w:color="auto"/>
              <w:left w:val="single" w:sz="4" w:space="0" w:color="auto"/>
              <w:bottom w:val="single" w:sz="4" w:space="0" w:color="auto"/>
              <w:right w:val="single" w:sz="4" w:space="0" w:color="auto"/>
            </w:tcBorders>
            <w:hideMark/>
          </w:tcPr>
          <w:p w14:paraId="1CC43364" w14:textId="77777777" w:rsidR="00FF013F" w:rsidRPr="003D0D7B" w:rsidRDefault="00FF013F">
            <w:pPr>
              <w:pStyle w:val="TAH"/>
            </w:pPr>
            <w:r w:rsidRPr="003D0D7B">
              <w:t>Mandatory/ Optional</w:t>
            </w:r>
          </w:p>
        </w:tc>
      </w:tr>
      <w:tr w:rsidR="00FF013F" w:rsidRPr="003D0D7B" w14:paraId="29B4C27E" w14:textId="77777777" w:rsidTr="00FF013F">
        <w:trPr>
          <w:cantSplit/>
        </w:trPr>
        <w:tc>
          <w:tcPr>
            <w:tcW w:w="1781" w:type="dxa"/>
            <w:tcBorders>
              <w:top w:val="single" w:sz="4" w:space="0" w:color="auto"/>
              <w:left w:val="single" w:sz="4" w:space="0" w:color="auto"/>
              <w:bottom w:val="single" w:sz="4" w:space="0" w:color="auto"/>
              <w:right w:val="single" w:sz="4" w:space="0" w:color="auto"/>
            </w:tcBorders>
            <w:hideMark/>
          </w:tcPr>
          <w:p w14:paraId="0D2C4B68" w14:textId="77777777" w:rsidR="00FF013F" w:rsidRPr="003D0D7B" w:rsidRDefault="00FF013F">
            <w:pPr>
              <w:pStyle w:val="TAC"/>
            </w:pPr>
            <w:r w:rsidRPr="003D0D7B">
              <w:t>None</w:t>
            </w:r>
          </w:p>
        </w:tc>
        <w:tc>
          <w:tcPr>
            <w:tcW w:w="8108" w:type="dxa"/>
            <w:gridSpan w:val="5"/>
            <w:tcBorders>
              <w:top w:val="single" w:sz="4" w:space="0" w:color="auto"/>
              <w:left w:val="single" w:sz="4" w:space="0" w:color="auto"/>
              <w:bottom w:val="single" w:sz="4" w:space="0" w:color="auto"/>
              <w:right w:val="single" w:sz="4" w:space="0" w:color="auto"/>
            </w:tcBorders>
            <w:hideMark/>
          </w:tcPr>
          <w:p w14:paraId="775597FD" w14:textId="77777777" w:rsidR="00FF013F" w:rsidRPr="003D0D7B" w:rsidRDefault="00FF013F">
            <w:pPr>
              <w:pStyle w:val="TAC"/>
            </w:pPr>
            <w:r w:rsidRPr="003D0D7B">
              <w:t>-</w:t>
            </w:r>
          </w:p>
        </w:tc>
      </w:tr>
      <w:tr w:rsidR="00FF013F" w:rsidRPr="003D0D7B" w14:paraId="184C3F79" w14:textId="77777777" w:rsidTr="00FF013F">
        <w:trPr>
          <w:cantSplit/>
        </w:trPr>
        <w:tc>
          <w:tcPr>
            <w:tcW w:w="9889" w:type="dxa"/>
            <w:gridSpan w:val="6"/>
            <w:tcBorders>
              <w:top w:val="single" w:sz="4" w:space="0" w:color="auto"/>
              <w:left w:val="single" w:sz="4" w:space="0" w:color="auto"/>
              <w:bottom w:val="single" w:sz="4" w:space="0" w:color="auto"/>
              <w:right w:val="single" w:sz="4" w:space="0" w:color="auto"/>
            </w:tcBorders>
            <w:hideMark/>
          </w:tcPr>
          <w:p w14:paraId="16961FBC" w14:textId="77777777" w:rsidR="00FF013F" w:rsidRPr="003D0D7B" w:rsidRDefault="00FF013F">
            <w:pPr>
              <w:pStyle w:val="TAN"/>
            </w:pPr>
            <w:r w:rsidRPr="003D0D7B">
              <w:t>NOTE 1:</w:t>
            </w:r>
            <w:r w:rsidRPr="003D0D7B">
              <w:tab/>
              <w:t>The value shall comply with the Annex A : "The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3D0D7B">
                <w:t>3C</w:t>
              </w:r>
            </w:smartTag>
            <w:r w:rsidRPr="003D0D7B">
              <w:t xml:space="preserve"> SSML Profile for TTS function".</w:t>
            </w:r>
          </w:p>
        </w:tc>
      </w:tr>
    </w:tbl>
    <w:p w14:paraId="402BC612" w14:textId="77777777" w:rsidR="00FF013F" w:rsidRPr="003D0D7B" w:rsidRDefault="00FF013F" w:rsidP="00FF013F"/>
    <w:p w14:paraId="6A5A7475" w14:textId="77777777" w:rsidR="00FF013F" w:rsidRPr="003D0D7B" w:rsidRDefault="00FF013F" w:rsidP="00FF013F">
      <w:pPr>
        <w:pStyle w:val="Heading4"/>
      </w:pPr>
      <w:bookmarkStart w:id="237" w:name="_Toc485674049"/>
      <w:bookmarkStart w:id="238" w:name="_Toc57988570"/>
      <w:bookmarkStart w:id="239" w:name="_Toc67479738"/>
      <w:smartTag w:uri="urn:schemas-microsoft-com:office:smarttags" w:element="chsdate">
        <w:smartTagPr>
          <w:attr w:name="Year" w:val="1899"/>
          <w:attr w:name="Month" w:val="12"/>
          <w:attr w:name="Day" w:val="30"/>
          <w:attr w:name="IsLunarDate" w:val="False"/>
          <w:attr w:name="IsROCDate" w:val="False"/>
        </w:smartTagPr>
        <w:r w:rsidRPr="003D0D7B">
          <w:lastRenderedPageBreak/>
          <w:t>5.14.3</w:t>
        </w:r>
      </w:smartTag>
      <w:r w:rsidRPr="003D0D7B">
        <w:t>.25</w:t>
      </w:r>
      <w:r w:rsidRPr="003D0D7B">
        <w:tab/>
        <w:t>ASR Package</w:t>
      </w:r>
      <w:bookmarkEnd w:id="237"/>
      <w:bookmarkEnd w:id="238"/>
      <w:bookmarkEnd w:id="239"/>
    </w:p>
    <w:p w14:paraId="2B329721"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t>5.14.3</w:t>
        </w:r>
      </w:smartTag>
      <w:r w:rsidRPr="003D0D7B">
        <w:t>.25.1: Package Usage Information for ASR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911"/>
        <w:gridCol w:w="1832"/>
        <w:gridCol w:w="1917"/>
        <w:gridCol w:w="878"/>
        <w:gridCol w:w="1002"/>
        <w:gridCol w:w="2349"/>
      </w:tblGrid>
      <w:tr w:rsidR="00FF013F" w:rsidRPr="003D0D7B" w14:paraId="6E41A979"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4EDC92AC" w14:textId="77777777" w:rsidR="00FF013F" w:rsidRPr="003D0D7B" w:rsidRDefault="00FF013F">
            <w:pPr>
              <w:pStyle w:val="TAH"/>
            </w:pPr>
            <w:r w:rsidRPr="003D0D7B">
              <w:t xml:space="preserve">Properties </w:t>
            </w:r>
          </w:p>
        </w:tc>
        <w:tc>
          <w:tcPr>
            <w:tcW w:w="1842" w:type="dxa"/>
            <w:tcBorders>
              <w:top w:val="single" w:sz="4" w:space="0" w:color="auto"/>
              <w:left w:val="single" w:sz="4" w:space="0" w:color="auto"/>
              <w:bottom w:val="single" w:sz="4" w:space="0" w:color="auto"/>
              <w:right w:val="single" w:sz="4" w:space="0" w:color="auto"/>
            </w:tcBorders>
            <w:hideMark/>
          </w:tcPr>
          <w:p w14:paraId="7EF3A779" w14:textId="77777777" w:rsidR="00FF013F" w:rsidRPr="003D0D7B" w:rsidRDefault="00FF013F">
            <w:pPr>
              <w:pStyle w:val="TAH"/>
            </w:pPr>
            <w:r w:rsidRPr="003D0D7B">
              <w:t>Mandatory/</w:t>
            </w:r>
          </w:p>
          <w:p w14:paraId="646CC8BD" w14:textId="77777777" w:rsidR="00FF013F" w:rsidRPr="003D0D7B" w:rsidRDefault="00FF013F">
            <w:pPr>
              <w:pStyle w:val="TAH"/>
            </w:pPr>
            <w:r w:rsidRPr="003D0D7B">
              <w:t>Optional</w:t>
            </w:r>
          </w:p>
        </w:tc>
        <w:tc>
          <w:tcPr>
            <w:tcW w:w="1941" w:type="dxa"/>
            <w:tcBorders>
              <w:top w:val="single" w:sz="4" w:space="0" w:color="auto"/>
              <w:left w:val="single" w:sz="4" w:space="0" w:color="auto"/>
              <w:bottom w:val="single" w:sz="4" w:space="0" w:color="auto"/>
              <w:right w:val="single" w:sz="4" w:space="0" w:color="auto"/>
            </w:tcBorders>
            <w:hideMark/>
          </w:tcPr>
          <w:p w14:paraId="3C5DD732" w14:textId="77777777" w:rsidR="00FF013F" w:rsidRPr="003D0D7B" w:rsidRDefault="00FF013F">
            <w:pPr>
              <w:pStyle w:val="TAH"/>
            </w:pPr>
            <w:r w:rsidRPr="003D0D7B">
              <w:t>Used in command:</w:t>
            </w:r>
          </w:p>
        </w:tc>
        <w:tc>
          <w:tcPr>
            <w:tcW w:w="1905" w:type="dxa"/>
            <w:gridSpan w:val="2"/>
            <w:tcBorders>
              <w:top w:val="single" w:sz="4" w:space="0" w:color="auto"/>
              <w:left w:val="single" w:sz="4" w:space="0" w:color="auto"/>
              <w:bottom w:val="single" w:sz="4" w:space="0" w:color="auto"/>
              <w:right w:val="single" w:sz="4" w:space="0" w:color="auto"/>
            </w:tcBorders>
            <w:hideMark/>
          </w:tcPr>
          <w:p w14:paraId="77157F83" w14:textId="77777777" w:rsidR="00FF013F" w:rsidRPr="003D0D7B" w:rsidRDefault="00FF013F">
            <w:pPr>
              <w:pStyle w:val="TAH"/>
            </w:pPr>
            <w:r w:rsidRPr="003D0D7B">
              <w:t>Supported Values:</w:t>
            </w:r>
          </w:p>
        </w:tc>
        <w:tc>
          <w:tcPr>
            <w:tcW w:w="2377" w:type="dxa"/>
            <w:tcBorders>
              <w:top w:val="single" w:sz="4" w:space="0" w:color="auto"/>
              <w:left w:val="single" w:sz="4" w:space="0" w:color="auto"/>
              <w:bottom w:val="single" w:sz="4" w:space="0" w:color="auto"/>
              <w:right w:val="single" w:sz="4" w:space="0" w:color="auto"/>
            </w:tcBorders>
            <w:hideMark/>
          </w:tcPr>
          <w:p w14:paraId="0EC9C971" w14:textId="77777777" w:rsidR="00FF013F" w:rsidRPr="003D0D7B" w:rsidRDefault="00FF013F">
            <w:pPr>
              <w:pStyle w:val="TAH"/>
            </w:pPr>
            <w:r w:rsidRPr="003D0D7B">
              <w:t>Provisioned Value:</w:t>
            </w:r>
          </w:p>
        </w:tc>
      </w:tr>
      <w:tr w:rsidR="00FF013F" w:rsidRPr="003D0D7B" w14:paraId="65989871"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680F745A" w14:textId="77777777" w:rsidR="00FF013F" w:rsidRPr="003D0D7B" w:rsidRDefault="00FF013F">
            <w:pPr>
              <w:pStyle w:val="TAC"/>
            </w:pPr>
            <w:r w:rsidRPr="003D0D7B">
              <w:t>None</w:t>
            </w:r>
          </w:p>
        </w:tc>
        <w:tc>
          <w:tcPr>
            <w:tcW w:w="1842" w:type="dxa"/>
            <w:tcBorders>
              <w:top w:val="single" w:sz="4" w:space="0" w:color="auto"/>
              <w:left w:val="single" w:sz="4" w:space="0" w:color="auto"/>
              <w:bottom w:val="single" w:sz="4" w:space="0" w:color="auto"/>
              <w:right w:val="single" w:sz="4" w:space="0" w:color="auto"/>
            </w:tcBorders>
            <w:hideMark/>
          </w:tcPr>
          <w:p w14:paraId="33EF8207" w14:textId="77777777" w:rsidR="00FF013F" w:rsidRPr="003D0D7B" w:rsidRDefault="00FF013F">
            <w:pPr>
              <w:pStyle w:val="TAC"/>
            </w:pPr>
            <w:r w:rsidRPr="003D0D7B">
              <w:t>-</w:t>
            </w:r>
          </w:p>
        </w:tc>
        <w:tc>
          <w:tcPr>
            <w:tcW w:w="1941" w:type="dxa"/>
            <w:tcBorders>
              <w:top w:val="single" w:sz="4" w:space="0" w:color="auto"/>
              <w:left w:val="single" w:sz="4" w:space="0" w:color="auto"/>
              <w:bottom w:val="single" w:sz="4" w:space="0" w:color="auto"/>
              <w:right w:val="single" w:sz="4" w:space="0" w:color="auto"/>
            </w:tcBorders>
            <w:hideMark/>
          </w:tcPr>
          <w:p w14:paraId="065C1E83" w14:textId="77777777" w:rsidR="00FF013F" w:rsidRPr="003D0D7B" w:rsidRDefault="00FF013F">
            <w:pPr>
              <w:pStyle w:val="TAC"/>
            </w:pPr>
            <w:r w:rsidRPr="003D0D7B">
              <w:t>-</w:t>
            </w:r>
          </w:p>
        </w:tc>
        <w:tc>
          <w:tcPr>
            <w:tcW w:w="1905" w:type="dxa"/>
            <w:gridSpan w:val="2"/>
            <w:tcBorders>
              <w:top w:val="single" w:sz="4" w:space="0" w:color="auto"/>
              <w:left w:val="single" w:sz="4" w:space="0" w:color="auto"/>
              <w:bottom w:val="single" w:sz="4" w:space="0" w:color="auto"/>
              <w:right w:val="single" w:sz="4" w:space="0" w:color="auto"/>
            </w:tcBorders>
            <w:hideMark/>
          </w:tcPr>
          <w:p w14:paraId="170B4482" w14:textId="77777777" w:rsidR="00FF013F" w:rsidRPr="003D0D7B" w:rsidRDefault="00FF013F">
            <w:pPr>
              <w:pStyle w:val="TAC"/>
            </w:pPr>
            <w:r w:rsidRPr="003D0D7B">
              <w:t>-</w:t>
            </w:r>
          </w:p>
        </w:tc>
        <w:tc>
          <w:tcPr>
            <w:tcW w:w="2377" w:type="dxa"/>
            <w:tcBorders>
              <w:top w:val="single" w:sz="4" w:space="0" w:color="auto"/>
              <w:left w:val="single" w:sz="4" w:space="0" w:color="auto"/>
              <w:bottom w:val="single" w:sz="4" w:space="0" w:color="auto"/>
              <w:right w:val="single" w:sz="4" w:space="0" w:color="auto"/>
            </w:tcBorders>
            <w:hideMark/>
          </w:tcPr>
          <w:p w14:paraId="264FFC8E" w14:textId="77777777" w:rsidR="00FF013F" w:rsidRPr="003D0D7B" w:rsidRDefault="00FF013F">
            <w:pPr>
              <w:pStyle w:val="TAC"/>
            </w:pPr>
            <w:r w:rsidRPr="003D0D7B">
              <w:t>-</w:t>
            </w:r>
          </w:p>
        </w:tc>
      </w:tr>
      <w:tr w:rsidR="00FF013F" w:rsidRPr="003D0D7B" w14:paraId="7B935CA4"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2A1D247B" w14:textId="77777777" w:rsidR="00FF013F" w:rsidRPr="003D0D7B" w:rsidRDefault="00FF013F">
            <w:pPr>
              <w:pStyle w:val="TAH"/>
            </w:pPr>
            <w:r w:rsidRPr="003D0D7B">
              <w:t xml:space="preserve">Signals </w:t>
            </w:r>
          </w:p>
        </w:tc>
        <w:tc>
          <w:tcPr>
            <w:tcW w:w="1842" w:type="dxa"/>
            <w:tcBorders>
              <w:top w:val="single" w:sz="4" w:space="0" w:color="auto"/>
              <w:left w:val="single" w:sz="4" w:space="0" w:color="auto"/>
              <w:bottom w:val="single" w:sz="4" w:space="0" w:color="auto"/>
              <w:right w:val="single" w:sz="4" w:space="0" w:color="auto"/>
            </w:tcBorders>
            <w:hideMark/>
          </w:tcPr>
          <w:p w14:paraId="3B0D5F12" w14:textId="77777777" w:rsidR="00FF013F" w:rsidRPr="003D0D7B" w:rsidRDefault="00FF013F">
            <w:pPr>
              <w:pStyle w:val="TAH"/>
            </w:pPr>
            <w:r w:rsidRPr="003D0D7B">
              <w:t>Mandatory/</w:t>
            </w:r>
          </w:p>
          <w:p w14:paraId="0B050DF5" w14:textId="77777777" w:rsidR="00FF013F" w:rsidRPr="003D0D7B" w:rsidRDefault="00FF013F">
            <w:pPr>
              <w:pStyle w:val="TAH"/>
            </w:pPr>
            <w:r w:rsidRPr="003D0D7B">
              <w:t>Optional</w:t>
            </w:r>
          </w:p>
        </w:tc>
        <w:tc>
          <w:tcPr>
            <w:tcW w:w="3846" w:type="dxa"/>
            <w:gridSpan w:val="3"/>
            <w:tcBorders>
              <w:top w:val="single" w:sz="4" w:space="0" w:color="auto"/>
              <w:left w:val="single" w:sz="4" w:space="0" w:color="auto"/>
              <w:bottom w:val="single" w:sz="4" w:space="0" w:color="auto"/>
              <w:right w:val="single" w:sz="4" w:space="0" w:color="auto"/>
            </w:tcBorders>
            <w:hideMark/>
          </w:tcPr>
          <w:p w14:paraId="5BF5305E" w14:textId="77777777" w:rsidR="00FF013F" w:rsidRPr="003D0D7B" w:rsidRDefault="00FF013F">
            <w:pPr>
              <w:pStyle w:val="TAH"/>
            </w:pPr>
            <w:r w:rsidRPr="003D0D7B">
              <w:t>Used in command:</w:t>
            </w:r>
          </w:p>
        </w:tc>
        <w:tc>
          <w:tcPr>
            <w:tcW w:w="2377" w:type="dxa"/>
            <w:tcBorders>
              <w:top w:val="single" w:sz="4" w:space="0" w:color="auto"/>
              <w:left w:val="single" w:sz="4" w:space="0" w:color="auto"/>
              <w:bottom w:val="single" w:sz="4" w:space="0" w:color="auto"/>
              <w:right w:val="single" w:sz="4" w:space="0" w:color="auto"/>
            </w:tcBorders>
            <w:hideMark/>
          </w:tcPr>
          <w:p w14:paraId="684D611C" w14:textId="77777777" w:rsidR="00FF013F" w:rsidRPr="003D0D7B" w:rsidRDefault="00FF013F">
            <w:pPr>
              <w:pStyle w:val="TAH"/>
            </w:pPr>
            <w:r w:rsidRPr="003D0D7B">
              <w:t>Duration Provisioned Value:</w:t>
            </w:r>
          </w:p>
        </w:tc>
      </w:tr>
      <w:tr w:rsidR="00FF013F" w:rsidRPr="003D0D7B" w14:paraId="6A0CFA03" w14:textId="77777777" w:rsidTr="00FF013F">
        <w:trPr>
          <w:cantSplit/>
        </w:trPr>
        <w:tc>
          <w:tcPr>
            <w:tcW w:w="1824" w:type="dxa"/>
            <w:vMerge w:val="restart"/>
            <w:tcBorders>
              <w:top w:val="single" w:sz="4" w:space="0" w:color="auto"/>
              <w:left w:val="single" w:sz="4" w:space="0" w:color="auto"/>
              <w:bottom w:val="single" w:sz="4" w:space="0" w:color="auto"/>
              <w:right w:val="single" w:sz="4" w:space="0" w:color="auto"/>
            </w:tcBorders>
            <w:hideMark/>
          </w:tcPr>
          <w:p w14:paraId="5F55E7E0" w14:textId="77777777" w:rsidR="00FF013F" w:rsidRPr="003D0D7B" w:rsidRDefault="00FF013F">
            <w:pPr>
              <w:pStyle w:val="TAC"/>
              <w:rPr>
                <w:b/>
                <w:bCs/>
              </w:rPr>
            </w:pPr>
            <w:r w:rsidRPr="003D0D7B">
              <w:t>ASR recognition with grammar script(asr/asrwgs,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t>00a</w:t>
              </w:r>
            </w:smartTag>
            <w:r w:rsidRPr="003D0D7B">
              <w:t>6/0x0001)</w:t>
            </w:r>
          </w:p>
        </w:tc>
        <w:tc>
          <w:tcPr>
            <w:tcW w:w="1842" w:type="dxa"/>
            <w:tcBorders>
              <w:top w:val="single" w:sz="4" w:space="0" w:color="auto"/>
              <w:left w:val="single" w:sz="4" w:space="0" w:color="auto"/>
              <w:bottom w:val="single" w:sz="4" w:space="0" w:color="auto"/>
              <w:right w:val="single" w:sz="4" w:space="0" w:color="auto"/>
            </w:tcBorders>
            <w:hideMark/>
          </w:tcPr>
          <w:p w14:paraId="7DAD7694" w14:textId="77777777" w:rsidR="00FF013F" w:rsidRPr="003D0D7B" w:rsidRDefault="00FF013F">
            <w:pPr>
              <w:pStyle w:val="TAC"/>
              <w:rPr>
                <w:b/>
                <w:bCs/>
              </w:rPr>
            </w:pPr>
            <w:r w:rsidRPr="003D0D7B">
              <w:rPr>
                <w:bCs/>
              </w:rPr>
              <w:t>M</w:t>
            </w:r>
          </w:p>
        </w:tc>
        <w:tc>
          <w:tcPr>
            <w:tcW w:w="3846" w:type="dxa"/>
            <w:gridSpan w:val="3"/>
            <w:tcBorders>
              <w:top w:val="single" w:sz="4" w:space="0" w:color="auto"/>
              <w:left w:val="single" w:sz="4" w:space="0" w:color="auto"/>
              <w:bottom w:val="single" w:sz="4" w:space="0" w:color="auto"/>
              <w:right w:val="single" w:sz="4" w:space="0" w:color="auto"/>
            </w:tcBorders>
            <w:hideMark/>
          </w:tcPr>
          <w:p w14:paraId="02AB15CA" w14:textId="77777777" w:rsidR="00FF013F" w:rsidRPr="003D0D7B" w:rsidRDefault="00FF013F">
            <w:pPr>
              <w:pStyle w:val="TAC"/>
              <w:rPr>
                <w:b/>
                <w:bCs/>
              </w:rPr>
            </w:pPr>
            <w:r w:rsidRPr="003D0D7B">
              <w:t>ADD, MOD,MOVE</w:t>
            </w:r>
          </w:p>
        </w:tc>
        <w:tc>
          <w:tcPr>
            <w:tcW w:w="2377" w:type="dxa"/>
            <w:tcBorders>
              <w:top w:val="single" w:sz="4" w:space="0" w:color="auto"/>
              <w:left w:val="single" w:sz="4" w:space="0" w:color="auto"/>
              <w:bottom w:val="single" w:sz="4" w:space="0" w:color="auto"/>
              <w:right w:val="single" w:sz="4" w:space="0" w:color="auto"/>
            </w:tcBorders>
            <w:hideMark/>
          </w:tcPr>
          <w:p w14:paraId="786F89F8" w14:textId="77777777" w:rsidR="00FF013F" w:rsidRPr="003D0D7B" w:rsidRDefault="00FF013F">
            <w:pPr>
              <w:pStyle w:val="TAC"/>
              <w:rPr>
                <w:b/>
                <w:bCs/>
              </w:rPr>
            </w:pPr>
            <w:r w:rsidRPr="003D0D7B">
              <w:t>-</w:t>
            </w:r>
          </w:p>
        </w:tc>
      </w:tr>
      <w:tr w:rsidR="00FF013F" w:rsidRPr="003D0D7B" w14:paraId="5A41CCA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E02CDE"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49260A14" w14:textId="77777777" w:rsidR="00FF013F" w:rsidRPr="003D0D7B" w:rsidRDefault="00FF013F">
            <w:pPr>
              <w:pStyle w:val="TAH"/>
            </w:pPr>
            <w:r w:rsidRPr="003D0D7B">
              <w:t>Signal Parameters</w:t>
            </w:r>
          </w:p>
        </w:tc>
        <w:tc>
          <w:tcPr>
            <w:tcW w:w="1941" w:type="dxa"/>
            <w:tcBorders>
              <w:top w:val="single" w:sz="4" w:space="0" w:color="auto"/>
              <w:left w:val="single" w:sz="4" w:space="0" w:color="auto"/>
              <w:bottom w:val="single" w:sz="4" w:space="0" w:color="auto"/>
              <w:right w:val="single" w:sz="4" w:space="0" w:color="auto"/>
            </w:tcBorders>
            <w:hideMark/>
          </w:tcPr>
          <w:p w14:paraId="535D7B67" w14:textId="77777777" w:rsidR="00FF013F" w:rsidRPr="003D0D7B" w:rsidRDefault="00FF013F">
            <w:pPr>
              <w:pStyle w:val="TAH"/>
            </w:pPr>
            <w:r w:rsidRPr="003D0D7B">
              <w:t>Mandatory/</w:t>
            </w:r>
          </w:p>
          <w:p w14:paraId="44540BF7" w14:textId="77777777" w:rsidR="00FF013F" w:rsidRPr="003D0D7B" w:rsidRDefault="00FF013F">
            <w:pPr>
              <w:pStyle w:val="TAH"/>
            </w:pPr>
            <w:r w:rsidRPr="003D0D7B">
              <w:t>Optional</w:t>
            </w:r>
          </w:p>
        </w:tc>
        <w:tc>
          <w:tcPr>
            <w:tcW w:w="1905" w:type="dxa"/>
            <w:gridSpan w:val="2"/>
            <w:tcBorders>
              <w:top w:val="single" w:sz="4" w:space="0" w:color="auto"/>
              <w:left w:val="single" w:sz="4" w:space="0" w:color="auto"/>
              <w:bottom w:val="single" w:sz="4" w:space="0" w:color="auto"/>
              <w:right w:val="single" w:sz="4" w:space="0" w:color="auto"/>
            </w:tcBorders>
            <w:hideMark/>
          </w:tcPr>
          <w:p w14:paraId="675BCBA2" w14:textId="77777777" w:rsidR="00FF013F" w:rsidRPr="003D0D7B" w:rsidRDefault="00FF013F">
            <w:pPr>
              <w:pStyle w:val="TAH"/>
            </w:pPr>
            <w:r w:rsidRPr="003D0D7B">
              <w:t>Supported</w:t>
            </w:r>
          </w:p>
          <w:p w14:paraId="479FFBF0" w14:textId="77777777" w:rsidR="00FF013F" w:rsidRPr="003D0D7B" w:rsidRDefault="00FF013F">
            <w:pPr>
              <w:pStyle w:val="TAH"/>
            </w:pPr>
            <w:r w:rsidRPr="003D0D7B">
              <w:t>Values:</w:t>
            </w:r>
          </w:p>
        </w:tc>
        <w:tc>
          <w:tcPr>
            <w:tcW w:w="2377" w:type="dxa"/>
            <w:tcBorders>
              <w:top w:val="single" w:sz="4" w:space="0" w:color="auto"/>
              <w:left w:val="single" w:sz="4" w:space="0" w:color="auto"/>
              <w:bottom w:val="single" w:sz="4" w:space="0" w:color="auto"/>
              <w:right w:val="single" w:sz="4" w:space="0" w:color="auto"/>
            </w:tcBorders>
            <w:hideMark/>
          </w:tcPr>
          <w:p w14:paraId="5F910A37" w14:textId="77777777" w:rsidR="00FF013F" w:rsidRPr="003D0D7B" w:rsidRDefault="00FF013F">
            <w:pPr>
              <w:pStyle w:val="TAH"/>
            </w:pPr>
            <w:r w:rsidRPr="003D0D7B">
              <w:t>Duration Provisioned Value:</w:t>
            </w:r>
          </w:p>
        </w:tc>
      </w:tr>
      <w:tr w:rsidR="00FF013F" w:rsidRPr="003D0D7B" w14:paraId="2D0AC55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53FE80"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16574F51" w14:textId="77777777" w:rsidR="00FF013F" w:rsidRPr="003D0D7B" w:rsidRDefault="00FF013F">
            <w:pPr>
              <w:pStyle w:val="TAC"/>
            </w:pPr>
            <w:r w:rsidRPr="003D0D7B">
              <w:t xml:space="preserve"> grammar file</w:t>
            </w:r>
          </w:p>
          <w:p w14:paraId="2E8A8F99" w14:textId="77777777" w:rsidR="00FF013F" w:rsidRPr="003D0D7B" w:rsidRDefault="00FF013F">
            <w:pPr>
              <w:pStyle w:val="TAC"/>
            </w:pPr>
            <w:r w:rsidRPr="003D0D7B">
              <w:t>(rgs, 0x0002)</w:t>
            </w:r>
          </w:p>
        </w:tc>
        <w:tc>
          <w:tcPr>
            <w:tcW w:w="1941" w:type="dxa"/>
            <w:tcBorders>
              <w:top w:val="single" w:sz="4" w:space="0" w:color="auto"/>
              <w:left w:val="single" w:sz="4" w:space="0" w:color="auto"/>
              <w:bottom w:val="single" w:sz="4" w:space="0" w:color="auto"/>
              <w:right w:val="single" w:sz="4" w:space="0" w:color="auto"/>
            </w:tcBorders>
            <w:hideMark/>
          </w:tcPr>
          <w:p w14:paraId="14B3AAC4" w14:textId="77777777" w:rsidR="00FF013F" w:rsidRPr="003D0D7B" w:rsidRDefault="00FF013F">
            <w:pPr>
              <w:pStyle w:val="TAC"/>
              <w:rPr>
                <w:bCs/>
              </w:rPr>
            </w:pPr>
            <w:r w:rsidRPr="003D0D7B">
              <w:rPr>
                <w:bCs/>
              </w:rPr>
              <w:t>M</w:t>
            </w:r>
          </w:p>
        </w:tc>
        <w:tc>
          <w:tcPr>
            <w:tcW w:w="1905" w:type="dxa"/>
            <w:gridSpan w:val="2"/>
            <w:tcBorders>
              <w:top w:val="single" w:sz="4" w:space="0" w:color="auto"/>
              <w:left w:val="single" w:sz="4" w:space="0" w:color="auto"/>
              <w:bottom w:val="single" w:sz="4" w:space="0" w:color="auto"/>
              <w:right w:val="single" w:sz="4" w:space="0" w:color="auto"/>
            </w:tcBorders>
            <w:hideMark/>
          </w:tcPr>
          <w:p w14:paraId="4BAACDEF" w14:textId="77777777" w:rsidR="00FF013F" w:rsidRPr="003D0D7B" w:rsidRDefault="00FF013F">
            <w:pPr>
              <w:pStyle w:val="TAC"/>
              <w:rPr>
                <w:bCs/>
              </w:rPr>
            </w:pPr>
            <w:r w:rsidRPr="003D0D7B">
              <w:t xml:space="preserve"> (NOTE 1)</w:t>
            </w:r>
          </w:p>
        </w:tc>
        <w:tc>
          <w:tcPr>
            <w:tcW w:w="2377" w:type="dxa"/>
            <w:tcBorders>
              <w:top w:val="single" w:sz="4" w:space="0" w:color="auto"/>
              <w:left w:val="single" w:sz="4" w:space="0" w:color="auto"/>
              <w:bottom w:val="single" w:sz="4" w:space="0" w:color="auto"/>
              <w:right w:val="single" w:sz="4" w:space="0" w:color="auto"/>
            </w:tcBorders>
            <w:hideMark/>
          </w:tcPr>
          <w:p w14:paraId="72AB3485" w14:textId="77777777" w:rsidR="00FF013F" w:rsidRPr="003D0D7B" w:rsidRDefault="00FF013F">
            <w:pPr>
              <w:pStyle w:val="TAC"/>
              <w:rPr>
                <w:b/>
                <w:bCs/>
              </w:rPr>
            </w:pPr>
            <w:r w:rsidRPr="003D0D7B">
              <w:t>-</w:t>
            </w:r>
          </w:p>
        </w:tc>
      </w:tr>
      <w:tr w:rsidR="00FF013F" w:rsidRPr="003D0D7B" w14:paraId="39E8129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4120D4"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0A951B6B" w14:textId="77777777" w:rsidR="00FF013F" w:rsidRPr="003D0D7B" w:rsidRDefault="00FF013F">
            <w:pPr>
              <w:pStyle w:val="TAC"/>
            </w:pPr>
            <w:r w:rsidRPr="003D0D7B">
              <w:t>Recognition grammar script format</w:t>
            </w:r>
          </w:p>
          <w:p w14:paraId="15498668" w14:textId="77777777" w:rsidR="00FF013F" w:rsidRPr="003D0D7B" w:rsidRDefault="00FF013F">
            <w:pPr>
              <w:pStyle w:val="TAC"/>
            </w:pPr>
            <w:r w:rsidRPr="003D0D7B">
              <w:t>(rgsf, 0x0004)</w:t>
            </w:r>
          </w:p>
        </w:tc>
        <w:tc>
          <w:tcPr>
            <w:tcW w:w="1941" w:type="dxa"/>
            <w:tcBorders>
              <w:top w:val="single" w:sz="4" w:space="0" w:color="auto"/>
              <w:left w:val="single" w:sz="4" w:space="0" w:color="auto"/>
              <w:bottom w:val="single" w:sz="4" w:space="0" w:color="auto"/>
              <w:right w:val="single" w:sz="4" w:space="0" w:color="auto"/>
            </w:tcBorders>
            <w:hideMark/>
          </w:tcPr>
          <w:p w14:paraId="40B5EF8A" w14:textId="77777777" w:rsidR="00FF013F" w:rsidRPr="003D0D7B" w:rsidRDefault="00FF013F">
            <w:pPr>
              <w:pStyle w:val="TAC"/>
              <w:rPr>
                <w:bCs/>
              </w:rPr>
            </w:pPr>
            <w:r w:rsidRPr="003D0D7B">
              <w:rPr>
                <w:bCs/>
                <w:lang w:eastAsia="zh-CN"/>
              </w:rPr>
              <w:t>O</w:t>
            </w:r>
          </w:p>
        </w:tc>
        <w:tc>
          <w:tcPr>
            <w:tcW w:w="1905" w:type="dxa"/>
            <w:gridSpan w:val="2"/>
            <w:tcBorders>
              <w:top w:val="single" w:sz="4" w:space="0" w:color="auto"/>
              <w:left w:val="single" w:sz="4" w:space="0" w:color="auto"/>
              <w:bottom w:val="single" w:sz="4" w:space="0" w:color="auto"/>
              <w:right w:val="single" w:sz="4" w:space="0" w:color="auto"/>
            </w:tcBorders>
            <w:hideMark/>
          </w:tcPr>
          <w:p w14:paraId="1EB35DF9" w14:textId="77777777" w:rsidR="00FF013F" w:rsidRPr="003D0D7B" w:rsidRDefault="00FF013F">
            <w:pPr>
              <w:pStyle w:val="TAC"/>
            </w:pPr>
            <w:r w:rsidRPr="003D0D7B">
              <w:t>ABNF (0x0001)</w:t>
            </w:r>
            <w:r w:rsidRPr="003D0D7B">
              <w:rPr>
                <w:rFonts w:ascii="MS Gothic" w:eastAsia="MS Gothic" w:hAnsi="MS Gothic" w:cs="MS Gothic" w:hint="eastAsia"/>
              </w:rPr>
              <w:t>，</w:t>
            </w:r>
          </w:p>
          <w:p w14:paraId="6228CEF4" w14:textId="77777777" w:rsidR="00FF013F" w:rsidRPr="003D0D7B" w:rsidRDefault="00FF013F">
            <w:pPr>
              <w:pStyle w:val="TAC"/>
            </w:pPr>
            <w:r w:rsidRPr="003D0D7B">
              <w:t>XML (0x0002)</w:t>
            </w:r>
          </w:p>
        </w:tc>
        <w:tc>
          <w:tcPr>
            <w:tcW w:w="2377" w:type="dxa"/>
            <w:tcBorders>
              <w:top w:val="single" w:sz="4" w:space="0" w:color="auto"/>
              <w:left w:val="single" w:sz="4" w:space="0" w:color="auto"/>
              <w:bottom w:val="single" w:sz="4" w:space="0" w:color="auto"/>
              <w:right w:val="single" w:sz="4" w:space="0" w:color="auto"/>
            </w:tcBorders>
            <w:hideMark/>
          </w:tcPr>
          <w:p w14:paraId="52985B01" w14:textId="77777777" w:rsidR="00FF013F" w:rsidRPr="003D0D7B" w:rsidRDefault="00FF013F">
            <w:pPr>
              <w:pStyle w:val="TAC"/>
              <w:rPr>
                <w:b/>
                <w:bCs/>
              </w:rPr>
            </w:pPr>
            <w:r w:rsidRPr="003D0D7B">
              <w:rPr>
                <w:lang w:val="en-US" w:eastAsia="zh-CN"/>
              </w:rPr>
              <w:t>ABNF (0x0001)</w:t>
            </w:r>
          </w:p>
        </w:tc>
      </w:tr>
      <w:tr w:rsidR="00FF013F" w:rsidRPr="003D0D7B" w14:paraId="0338990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1D69BF"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5E6E7DC8" w14:textId="77777777" w:rsidR="00FF013F" w:rsidRPr="003D0D7B" w:rsidRDefault="00FF013F">
            <w:pPr>
              <w:pStyle w:val="TAC"/>
              <w:rPr>
                <w:lang w:val="en-US"/>
              </w:rPr>
            </w:pPr>
            <w:r w:rsidRPr="003D0D7B">
              <w:rPr>
                <w:lang w:val="en-US"/>
              </w:rPr>
              <w:t>recognition mode</w:t>
            </w:r>
          </w:p>
          <w:p w14:paraId="4FDC40BD" w14:textId="77777777" w:rsidR="00FF013F" w:rsidRPr="003D0D7B" w:rsidRDefault="00FF013F">
            <w:pPr>
              <w:pStyle w:val="TAC"/>
            </w:pPr>
            <w:r w:rsidRPr="003D0D7B">
              <w:t>(rm, 0x0005)</w:t>
            </w:r>
          </w:p>
        </w:tc>
        <w:tc>
          <w:tcPr>
            <w:tcW w:w="1941" w:type="dxa"/>
            <w:tcBorders>
              <w:top w:val="single" w:sz="4" w:space="0" w:color="auto"/>
              <w:left w:val="single" w:sz="4" w:space="0" w:color="auto"/>
              <w:bottom w:val="single" w:sz="4" w:space="0" w:color="auto"/>
              <w:right w:val="single" w:sz="4" w:space="0" w:color="auto"/>
            </w:tcBorders>
            <w:hideMark/>
          </w:tcPr>
          <w:p w14:paraId="4FAC7FC1" w14:textId="77777777" w:rsidR="00FF013F" w:rsidRPr="003D0D7B" w:rsidRDefault="00FF013F">
            <w:pPr>
              <w:pStyle w:val="TAC"/>
              <w:rPr>
                <w:bCs/>
              </w:rPr>
            </w:pPr>
            <w:r w:rsidRPr="003D0D7B">
              <w:rPr>
                <w:bCs/>
                <w:lang w:eastAsia="zh-CN"/>
              </w:rPr>
              <w:t>O</w:t>
            </w:r>
          </w:p>
        </w:tc>
        <w:tc>
          <w:tcPr>
            <w:tcW w:w="1905" w:type="dxa"/>
            <w:gridSpan w:val="2"/>
            <w:tcBorders>
              <w:top w:val="single" w:sz="4" w:space="0" w:color="auto"/>
              <w:left w:val="single" w:sz="4" w:space="0" w:color="auto"/>
              <w:bottom w:val="single" w:sz="4" w:space="0" w:color="auto"/>
              <w:right w:val="single" w:sz="4" w:space="0" w:color="auto"/>
            </w:tcBorders>
            <w:hideMark/>
          </w:tcPr>
          <w:p w14:paraId="27ADFAF0" w14:textId="77777777" w:rsidR="00FF013F" w:rsidRPr="003D0D7B" w:rsidRDefault="00FF013F">
            <w:pPr>
              <w:pStyle w:val="TAC"/>
              <w:rPr>
                <w:lang w:val="de-DE"/>
              </w:rPr>
            </w:pPr>
            <w:r w:rsidRPr="003D0D7B">
              <w:rPr>
                <w:lang w:val="de-DE"/>
              </w:rPr>
              <w:t>Normal (0x0001)</w:t>
            </w:r>
            <w:r w:rsidRPr="003D0D7B">
              <w:rPr>
                <w:rFonts w:ascii="MS Gothic" w:eastAsia="MS Gothic" w:hAnsi="MS Gothic" w:cs="MS Gothic" w:hint="eastAsia"/>
                <w:lang w:val="de-DE"/>
              </w:rPr>
              <w:t>，</w:t>
            </w:r>
          </w:p>
          <w:p w14:paraId="58808B46" w14:textId="77777777" w:rsidR="00FF013F" w:rsidRPr="003D0D7B" w:rsidRDefault="00FF013F">
            <w:pPr>
              <w:pStyle w:val="TAC"/>
              <w:rPr>
                <w:lang w:val="de-DE"/>
              </w:rPr>
            </w:pPr>
            <w:r w:rsidRPr="003D0D7B">
              <w:rPr>
                <w:lang w:val="de-DE"/>
              </w:rPr>
              <w:t>Hotword (0x0002)</w:t>
            </w:r>
          </w:p>
        </w:tc>
        <w:tc>
          <w:tcPr>
            <w:tcW w:w="2377" w:type="dxa"/>
            <w:tcBorders>
              <w:top w:val="single" w:sz="4" w:space="0" w:color="auto"/>
              <w:left w:val="single" w:sz="4" w:space="0" w:color="auto"/>
              <w:bottom w:val="single" w:sz="4" w:space="0" w:color="auto"/>
              <w:right w:val="single" w:sz="4" w:space="0" w:color="auto"/>
            </w:tcBorders>
            <w:hideMark/>
          </w:tcPr>
          <w:p w14:paraId="566BDE36" w14:textId="77777777" w:rsidR="00FF013F" w:rsidRPr="003D0D7B" w:rsidRDefault="00FF013F">
            <w:pPr>
              <w:pStyle w:val="TAC"/>
              <w:rPr>
                <w:b/>
                <w:bCs/>
                <w:lang w:val="de-DE"/>
              </w:rPr>
            </w:pPr>
            <w:smartTag w:uri="urn:schemas-microsoft-com:office:smarttags" w:element="City">
              <w:smartTag w:uri="urn:schemas-microsoft-com:office:smarttags" w:element="place">
                <w:r w:rsidRPr="003D0D7B">
                  <w:rPr>
                    <w:lang w:val="en-US" w:eastAsia="zh-CN"/>
                  </w:rPr>
                  <w:t>Normal</w:t>
                </w:r>
              </w:smartTag>
            </w:smartTag>
            <w:r w:rsidRPr="003D0D7B">
              <w:rPr>
                <w:lang w:val="en-US" w:eastAsia="zh-CN"/>
              </w:rPr>
              <w:t>(0x0001)</w:t>
            </w:r>
          </w:p>
        </w:tc>
      </w:tr>
      <w:tr w:rsidR="00FF013F" w:rsidRPr="003D0D7B" w14:paraId="26FD2AA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39276"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7A268871" w14:textId="77777777" w:rsidR="00FF013F" w:rsidRPr="003D0D7B" w:rsidRDefault="00FF013F">
            <w:pPr>
              <w:pStyle w:val="TAC"/>
            </w:pPr>
            <w:r w:rsidRPr="003D0D7B">
              <w:t>End Input Key</w:t>
            </w:r>
          </w:p>
          <w:p w14:paraId="334D4426" w14:textId="77777777" w:rsidR="00FF013F" w:rsidRPr="003D0D7B" w:rsidRDefault="00FF013F">
            <w:pPr>
              <w:pStyle w:val="TAC"/>
              <w:rPr>
                <w:lang w:val="en-US"/>
              </w:rPr>
            </w:pPr>
            <w:r w:rsidRPr="003D0D7B">
              <w:t>(eik, 0x0006)</w:t>
            </w:r>
          </w:p>
        </w:tc>
        <w:tc>
          <w:tcPr>
            <w:tcW w:w="1941" w:type="dxa"/>
            <w:tcBorders>
              <w:top w:val="single" w:sz="4" w:space="0" w:color="auto"/>
              <w:left w:val="single" w:sz="4" w:space="0" w:color="auto"/>
              <w:bottom w:val="single" w:sz="4" w:space="0" w:color="auto"/>
              <w:right w:val="single" w:sz="4" w:space="0" w:color="auto"/>
            </w:tcBorders>
            <w:hideMark/>
          </w:tcPr>
          <w:p w14:paraId="363C2B44" w14:textId="77777777" w:rsidR="00FF013F" w:rsidRPr="003D0D7B" w:rsidRDefault="00FF013F">
            <w:pPr>
              <w:pStyle w:val="TAC"/>
              <w:rPr>
                <w:bCs/>
                <w:lang w:val="de-DE"/>
              </w:rPr>
            </w:pPr>
            <w:r w:rsidRPr="003D0D7B">
              <w:rPr>
                <w:bCs/>
                <w:lang w:eastAsia="zh-CN"/>
              </w:rPr>
              <w:t>O</w:t>
            </w:r>
          </w:p>
        </w:tc>
        <w:tc>
          <w:tcPr>
            <w:tcW w:w="1905" w:type="dxa"/>
            <w:gridSpan w:val="2"/>
            <w:tcBorders>
              <w:top w:val="single" w:sz="4" w:space="0" w:color="auto"/>
              <w:left w:val="single" w:sz="4" w:space="0" w:color="auto"/>
              <w:bottom w:val="single" w:sz="4" w:space="0" w:color="auto"/>
              <w:right w:val="single" w:sz="4" w:space="0" w:color="auto"/>
            </w:tcBorders>
            <w:hideMark/>
          </w:tcPr>
          <w:p w14:paraId="3D5491CA" w14:textId="77777777" w:rsidR="00FF013F" w:rsidRPr="003D0D7B" w:rsidRDefault="00FF013F">
            <w:pPr>
              <w:pStyle w:val="TAC"/>
              <w:rPr>
                <w:bCs/>
                <w:lang w:val="de-DE"/>
              </w:rPr>
            </w:pPr>
            <w:r w:rsidRPr="003D0D7B">
              <w:t>ALL</w:t>
            </w:r>
          </w:p>
        </w:tc>
        <w:tc>
          <w:tcPr>
            <w:tcW w:w="2377" w:type="dxa"/>
            <w:tcBorders>
              <w:top w:val="single" w:sz="4" w:space="0" w:color="auto"/>
              <w:left w:val="single" w:sz="4" w:space="0" w:color="auto"/>
              <w:bottom w:val="single" w:sz="4" w:space="0" w:color="auto"/>
              <w:right w:val="single" w:sz="4" w:space="0" w:color="auto"/>
            </w:tcBorders>
            <w:hideMark/>
          </w:tcPr>
          <w:p w14:paraId="7069D429" w14:textId="77777777" w:rsidR="00FF013F" w:rsidRPr="003D0D7B" w:rsidRDefault="00FF013F">
            <w:pPr>
              <w:pStyle w:val="TAC"/>
              <w:rPr>
                <w:b/>
                <w:bCs/>
                <w:lang w:val="de-DE"/>
              </w:rPr>
            </w:pPr>
            <w:r w:rsidRPr="003D0D7B">
              <w:t>-</w:t>
            </w:r>
          </w:p>
        </w:tc>
      </w:tr>
      <w:tr w:rsidR="00FF013F" w:rsidRPr="003D0D7B" w14:paraId="184ADA30" w14:textId="77777777" w:rsidTr="00FF013F">
        <w:trPr>
          <w:cantSplit/>
        </w:trPr>
        <w:tc>
          <w:tcPr>
            <w:tcW w:w="1824" w:type="dxa"/>
            <w:vMerge w:val="restart"/>
            <w:tcBorders>
              <w:top w:val="single" w:sz="4" w:space="0" w:color="auto"/>
              <w:left w:val="single" w:sz="4" w:space="0" w:color="auto"/>
              <w:bottom w:val="single" w:sz="4" w:space="0" w:color="auto"/>
              <w:right w:val="single" w:sz="4" w:space="0" w:color="auto"/>
            </w:tcBorders>
            <w:hideMark/>
          </w:tcPr>
          <w:p w14:paraId="595AD309" w14:textId="77777777" w:rsidR="00FF013F" w:rsidRPr="003D0D7B" w:rsidRDefault="00FF013F">
            <w:pPr>
              <w:pStyle w:val="TAC"/>
              <w:rPr>
                <w:b/>
                <w:bCs/>
              </w:rPr>
            </w:pPr>
            <w:r w:rsidRPr="003D0D7B">
              <w:t>ASR recognition with grammar identifier(asr/asrid,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t>00a</w:t>
              </w:r>
            </w:smartTag>
            <w:r w:rsidRPr="003D0D7B">
              <w:t>6/0x0002)</w:t>
            </w:r>
          </w:p>
        </w:tc>
        <w:tc>
          <w:tcPr>
            <w:tcW w:w="1842" w:type="dxa"/>
            <w:tcBorders>
              <w:top w:val="single" w:sz="4" w:space="0" w:color="auto"/>
              <w:left w:val="single" w:sz="4" w:space="0" w:color="auto"/>
              <w:bottom w:val="single" w:sz="4" w:space="0" w:color="auto"/>
              <w:right w:val="single" w:sz="4" w:space="0" w:color="auto"/>
            </w:tcBorders>
            <w:hideMark/>
          </w:tcPr>
          <w:p w14:paraId="0C5EF636" w14:textId="77777777" w:rsidR="00FF013F" w:rsidRPr="003D0D7B" w:rsidRDefault="00FF013F">
            <w:pPr>
              <w:pStyle w:val="TAC"/>
            </w:pPr>
            <w:r w:rsidRPr="003D0D7B">
              <w:rPr>
                <w:bCs/>
              </w:rPr>
              <w:t xml:space="preserve"> M</w:t>
            </w:r>
          </w:p>
        </w:tc>
        <w:tc>
          <w:tcPr>
            <w:tcW w:w="3846" w:type="dxa"/>
            <w:gridSpan w:val="3"/>
            <w:tcBorders>
              <w:top w:val="single" w:sz="4" w:space="0" w:color="auto"/>
              <w:left w:val="single" w:sz="4" w:space="0" w:color="auto"/>
              <w:bottom w:val="single" w:sz="4" w:space="0" w:color="auto"/>
              <w:right w:val="single" w:sz="4" w:space="0" w:color="auto"/>
            </w:tcBorders>
            <w:hideMark/>
          </w:tcPr>
          <w:p w14:paraId="32182559" w14:textId="77777777" w:rsidR="00FF013F" w:rsidRPr="003D0D7B" w:rsidRDefault="00FF013F">
            <w:pPr>
              <w:pStyle w:val="TAC"/>
              <w:rPr>
                <w:bCs/>
                <w:lang w:val="de-DE"/>
              </w:rPr>
            </w:pPr>
            <w:r w:rsidRPr="003D0D7B">
              <w:t xml:space="preserve"> ADD, MOD,MOVE</w:t>
            </w:r>
          </w:p>
        </w:tc>
        <w:tc>
          <w:tcPr>
            <w:tcW w:w="2377" w:type="dxa"/>
            <w:tcBorders>
              <w:top w:val="single" w:sz="4" w:space="0" w:color="auto"/>
              <w:left w:val="single" w:sz="4" w:space="0" w:color="auto"/>
              <w:bottom w:val="single" w:sz="4" w:space="0" w:color="auto"/>
              <w:right w:val="single" w:sz="4" w:space="0" w:color="auto"/>
            </w:tcBorders>
            <w:hideMark/>
          </w:tcPr>
          <w:p w14:paraId="635D95DB" w14:textId="77777777" w:rsidR="00FF013F" w:rsidRPr="003D0D7B" w:rsidRDefault="00FF013F">
            <w:pPr>
              <w:pStyle w:val="TAC"/>
              <w:rPr>
                <w:b/>
                <w:bCs/>
                <w:lang w:val="de-DE"/>
              </w:rPr>
            </w:pPr>
            <w:r w:rsidRPr="003D0D7B">
              <w:rPr>
                <w:bCs/>
                <w:lang w:val="de-DE"/>
              </w:rPr>
              <w:t xml:space="preserve"> </w:t>
            </w:r>
            <w:r w:rsidRPr="003D0D7B">
              <w:t>-</w:t>
            </w:r>
          </w:p>
        </w:tc>
      </w:tr>
      <w:tr w:rsidR="00FF013F" w:rsidRPr="003D0D7B" w14:paraId="3DC68B6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A11EEF"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622C72D7" w14:textId="77777777" w:rsidR="00FF013F" w:rsidRPr="003D0D7B" w:rsidRDefault="00FF013F">
            <w:pPr>
              <w:pStyle w:val="TAC"/>
              <w:rPr>
                <w:b/>
              </w:rPr>
            </w:pPr>
            <w:r w:rsidRPr="003D0D7B">
              <w:rPr>
                <w:b/>
              </w:rPr>
              <w:t>Signal Parameters</w:t>
            </w:r>
          </w:p>
        </w:tc>
        <w:tc>
          <w:tcPr>
            <w:tcW w:w="1941" w:type="dxa"/>
            <w:tcBorders>
              <w:top w:val="single" w:sz="4" w:space="0" w:color="auto"/>
              <w:left w:val="single" w:sz="4" w:space="0" w:color="auto"/>
              <w:bottom w:val="single" w:sz="4" w:space="0" w:color="auto"/>
              <w:right w:val="single" w:sz="4" w:space="0" w:color="auto"/>
            </w:tcBorders>
            <w:hideMark/>
          </w:tcPr>
          <w:p w14:paraId="5E3E8EE6" w14:textId="77777777" w:rsidR="00FF013F" w:rsidRPr="003D0D7B" w:rsidRDefault="00FF013F">
            <w:pPr>
              <w:pStyle w:val="TAH"/>
            </w:pPr>
            <w:r w:rsidRPr="003D0D7B">
              <w:t>Mandatory/</w:t>
            </w:r>
          </w:p>
          <w:p w14:paraId="20FD03DE" w14:textId="77777777" w:rsidR="00FF013F" w:rsidRPr="003D0D7B" w:rsidRDefault="00FF013F">
            <w:pPr>
              <w:pStyle w:val="TAC"/>
              <w:rPr>
                <w:b/>
                <w:bCs/>
                <w:lang w:val="de-DE"/>
              </w:rPr>
            </w:pPr>
            <w:r w:rsidRPr="003D0D7B">
              <w:rPr>
                <w:b/>
              </w:rPr>
              <w:t>Optional</w:t>
            </w:r>
          </w:p>
        </w:tc>
        <w:tc>
          <w:tcPr>
            <w:tcW w:w="1905" w:type="dxa"/>
            <w:gridSpan w:val="2"/>
            <w:tcBorders>
              <w:top w:val="single" w:sz="4" w:space="0" w:color="auto"/>
              <w:left w:val="single" w:sz="4" w:space="0" w:color="auto"/>
              <w:bottom w:val="single" w:sz="4" w:space="0" w:color="auto"/>
              <w:right w:val="single" w:sz="4" w:space="0" w:color="auto"/>
            </w:tcBorders>
            <w:hideMark/>
          </w:tcPr>
          <w:p w14:paraId="258A2E39" w14:textId="77777777" w:rsidR="00FF013F" w:rsidRPr="003D0D7B" w:rsidRDefault="00FF013F">
            <w:pPr>
              <w:pStyle w:val="TAH"/>
            </w:pPr>
            <w:r w:rsidRPr="003D0D7B">
              <w:t>Supported</w:t>
            </w:r>
          </w:p>
          <w:p w14:paraId="411BFAA0" w14:textId="77777777" w:rsidR="00FF013F" w:rsidRPr="003D0D7B" w:rsidRDefault="00FF013F">
            <w:pPr>
              <w:pStyle w:val="TAC"/>
              <w:rPr>
                <w:b/>
                <w:bCs/>
                <w:lang w:val="de-DE"/>
              </w:rPr>
            </w:pPr>
            <w:r w:rsidRPr="003D0D7B">
              <w:rPr>
                <w:b/>
              </w:rPr>
              <w:t>Values:</w:t>
            </w:r>
          </w:p>
        </w:tc>
        <w:tc>
          <w:tcPr>
            <w:tcW w:w="2377" w:type="dxa"/>
            <w:tcBorders>
              <w:top w:val="single" w:sz="4" w:space="0" w:color="auto"/>
              <w:left w:val="single" w:sz="4" w:space="0" w:color="auto"/>
              <w:bottom w:val="single" w:sz="4" w:space="0" w:color="auto"/>
              <w:right w:val="single" w:sz="4" w:space="0" w:color="auto"/>
            </w:tcBorders>
            <w:hideMark/>
          </w:tcPr>
          <w:p w14:paraId="696AB59F" w14:textId="77777777" w:rsidR="00FF013F" w:rsidRPr="003D0D7B" w:rsidRDefault="00FF013F">
            <w:pPr>
              <w:pStyle w:val="TAH"/>
              <w:rPr>
                <w:b w:val="0"/>
                <w:bCs/>
                <w:lang w:val="de-DE"/>
              </w:rPr>
            </w:pPr>
            <w:r w:rsidRPr="003D0D7B">
              <w:t>Duration Provisioned Value:</w:t>
            </w:r>
          </w:p>
        </w:tc>
      </w:tr>
      <w:tr w:rsidR="00FF013F" w:rsidRPr="003D0D7B" w14:paraId="35DC288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DDA9F6"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46CDEBCD" w14:textId="77777777" w:rsidR="00FF013F" w:rsidRPr="003D0D7B" w:rsidRDefault="00FF013F">
            <w:pPr>
              <w:pStyle w:val="TAC"/>
              <w:rPr>
                <w:lang w:val="fr-FR"/>
              </w:rPr>
            </w:pPr>
            <w:r w:rsidRPr="003D0D7B">
              <w:rPr>
                <w:lang w:val="fr-FR"/>
              </w:rPr>
              <w:t>Recognition grammar identifier</w:t>
            </w:r>
          </w:p>
          <w:p w14:paraId="64DC0278" w14:textId="77777777" w:rsidR="00FF013F" w:rsidRPr="003D0D7B" w:rsidRDefault="00FF013F">
            <w:pPr>
              <w:pStyle w:val="TAC"/>
              <w:rPr>
                <w:lang w:val="fr-FR"/>
              </w:rPr>
            </w:pPr>
            <w:r w:rsidRPr="003D0D7B">
              <w:rPr>
                <w:lang w:val="fr-FR"/>
              </w:rPr>
              <w:t>(rgid, 0x0002)</w:t>
            </w:r>
          </w:p>
        </w:tc>
        <w:tc>
          <w:tcPr>
            <w:tcW w:w="1941" w:type="dxa"/>
            <w:tcBorders>
              <w:top w:val="single" w:sz="4" w:space="0" w:color="auto"/>
              <w:left w:val="single" w:sz="4" w:space="0" w:color="auto"/>
              <w:bottom w:val="single" w:sz="4" w:space="0" w:color="auto"/>
              <w:right w:val="single" w:sz="4" w:space="0" w:color="auto"/>
            </w:tcBorders>
            <w:hideMark/>
          </w:tcPr>
          <w:p w14:paraId="67579E1E" w14:textId="77777777" w:rsidR="00FF013F" w:rsidRPr="003D0D7B" w:rsidRDefault="00FF013F">
            <w:pPr>
              <w:pStyle w:val="TAC"/>
              <w:rPr>
                <w:bCs/>
                <w:lang w:val="de-DE"/>
              </w:rPr>
            </w:pPr>
            <w:r w:rsidRPr="003D0D7B">
              <w:rPr>
                <w:bCs/>
                <w:lang w:val="de-DE"/>
              </w:rPr>
              <w:t>M</w:t>
            </w:r>
          </w:p>
        </w:tc>
        <w:tc>
          <w:tcPr>
            <w:tcW w:w="1905" w:type="dxa"/>
            <w:gridSpan w:val="2"/>
            <w:tcBorders>
              <w:top w:val="single" w:sz="4" w:space="0" w:color="auto"/>
              <w:left w:val="single" w:sz="4" w:space="0" w:color="auto"/>
              <w:bottom w:val="single" w:sz="4" w:space="0" w:color="auto"/>
              <w:right w:val="single" w:sz="4" w:space="0" w:color="auto"/>
            </w:tcBorders>
            <w:hideMark/>
          </w:tcPr>
          <w:p w14:paraId="2759CDA6" w14:textId="77777777" w:rsidR="00FF013F" w:rsidRPr="003D0D7B" w:rsidRDefault="00FF013F">
            <w:pPr>
              <w:pStyle w:val="TAC"/>
              <w:rPr>
                <w:bCs/>
                <w:lang w:val="de-DE"/>
              </w:rPr>
            </w:pPr>
            <w:r w:rsidRPr="003D0D7B">
              <w:t>ALL</w:t>
            </w:r>
          </w:p>
        </w:tc>
        <w:tc>
          <w:tcPr>
            <w:tcW w:w="2377" w:type="dxa"/>
            <w:tcBorders>
              <w:top w:val="single" w:sz="4" w:space="0" w:color="auto"/>
              <w:left w:val="single" w:sz="4" w:space="0" w:color="auto"/>
              <w:bottom w:val="single" w:sz="4" w:space="0" w:color="auto"/>
              <w:right w:val="single" w:sz="4" w:space="0" w:color="auto"/>
            </w:tcBorders>
            <w:hideMark/>
          </w:tcPr>
          <w:p w14:paraId="3B333099" w14:textId="77777777" w:rsidR="00FF013F" w:rsidRPr="003D0D7B" w:rsidRDefault="00FF013F">
            <w:pPr>
              <w:pStyle w:val="TAC"/>
            </w:pPr>
            <w:r w:rsidRPr="003D0D7B">
              <w:t>-</w:t>
            </w:r>
          </w:p>
        </w:tc>
      </w:tr>
      <w:tr w:rsidR="00FF013F" w:rsidRPr="003D0D7B" w14:paraId="6637F1C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0AF5A4"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717E7C6D" w14:textId="77777777" w:rsidR="00FF013F" w:rsidRPr="003D0D7B" w:rsidRDefault="00FF013F">
            <w:pPr>
              <w:pStyle w:val="TAC"/>
            </w:pPr>
            <w:r w:rsidRPr="003D0D7B">
              <w:t>Recognition grammar script type</w:t>
            </w:r>
          </w:p>
          <w:p w14:paraId="1C78585D" w14:textId="77777777" w:rsidR="00FF013F" w:rsidRPr="003D0D7B" w:rsidRDefault="00FF013F">
            <w:pPr>
              <w:pStyle w:val="TAC"/>
            </w:pPr>
            <w:r w:rsidRPr="003D0D7B">
              <w:t>(rgst, 0x0003)</w:t>
            </w:r>
          </w:p>
        </w:tc>
        <w:tc>
          <w:tcPr>
            <w:tcW w:w="1941" w:type="dxa"/>
            <w:tcBorders>
              <w:top w:val="single" w:sz="4" w:space="0" w:color="auto"/>
              <w:left w:val="single" w:sz="4" w:space="0" w:color="auto"/>
              <w:bottom w:val="single" w:sz="4" w:space="0" w:color="auto"/>
              <w:right w:val="single" w:sz="4" w:space="0" w:color="auto"/>
            </w:tcBorders>
            <w:hideMark/>
          </w:tcPr>
          <w:p w14:paraId="4FE29784" w14:textId="77777777" w:rsidR="00FF013F" w:rsidRPr="003D0D7B" w:rsidRDefault="00FF013F">
            <w:pPr>
              <w:pStyle w:val="TAC"/>
              <w:rPr>
                <w:bCs/>
                <w:lang w:val="de-DE"/>
              </w:rPr>
            </w:pPr>
            <w:r w:rsidRPr="003D0D7B">
              <w:t xml:space="preserve"> Not Used</w:t>
            </w:r>
          </w:p>
        </w:tc>
        <w:tc>
          <w:tcPr>
            <w:tcW w:w="1905" w:type="dxa"/>
            <w:gridSpan w:val="2"/>
            <w:tcBorders>
              <w:top w:val="single" w:sz="4" w:space="0" w:color="auto"/>
              <w:left w:val="single" w:sz="4" w:space="0" w:color="auto"/>
              <w:bottom w:val="single" w:sz="4" w:space="0" w:color="auto"/>
              <w:right w:val="single" w:sz="4" w:space="0" w:color="auto"/>
            </w:tcBorders>
          </w:tcPr>
          <w:p w14:paraId="42DB717A" w14:textId="77777777" w:rsidR="00FF013F" w:rsidRPr="003D0D7B" w:rsidRDefault="00FF013F">
            <w:pPr>
              <w:pStyle w:val="TAC"/>
              <w:rPr>
                <w:bCs/>
                <w:lang w:val="de-DE"/>
              </w:rPr>
            </w:pPr>
          </w:p>
        </w:tc>
        <w:tc>
          <w:tcPr>
            <w:tcW w:w="2377" w:type="dxa"/>
            <w:tcBorders>
              <w:top w:val="single" w:sz="4" w:space="0" w:color="auto"/>
              <w:left w:val="single" w:sz="4" w:space="0" w:color="auto"/>
              <w:bottom w:val="single" w:sz="4" w:space="0" w:color="auto"/>
              <w:right w:val="single" w:sz="4" w:space="0" w:color="auto"/>
            </w:tcBorders>
          </w:tcPr>
          <w:p w14:paraId="779D3CF1" w14:textId="77777777" w:rsidR="00FF013F" w:rsidRPr="003D0D7B" w:rsidRDefault="00FF013F">
            <w:pPr>
              <w:pStyle w:val="TAC"/>
            </w:pPr>
          </w:p>
        </w:tc>
      </w:tr>
      <w:tr w:rsidR="00FF013F" w:rsidRPr="003D0D7B" w14:paraId="4C7C050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42F51A"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22C19474" w14:textId="77777777" w:rsidR="00FF013F" w:rsidRPr="003D0D7B" w:rsidRDefault="00FF013F">
            <w:pPr>
              <w:pStyle w:val="TAC"/>
            </w:pPr>
            <w:r w:rsidRPr="003D0D7B">
              <w:t>Recognition grammar script format</w:t>
            </w:r>
          </w:p>
          <w:p w14:paraId="7768EDD8" w14:textId="77777777" w:rsidR="00FF013F" w:rsidRPr="003D0D7B" w:rsidRDefault="00FF013F">
            <w:pPr>
              <w:pStyle w:val="TAC"/>
            </w:pPr>
            <w:r w:rsidRPr="003D0D7B">
              <w:t>(rgsf, 0x0004)</w:t>
            </w:r>
          </w:p>
        </w:tc>
        <w:tc>
          <w:tcPr>
            <w:tcW w:w="1941" w:type="dxa"/>
            <w:tcBorders>
              <w:top w:val="single" w:sz="4" w:space="0" w:color="auto"/>
              <w:left w:val="single" w:sz="4" w:space="0" w:color="auto"/>
              <w:bottom w:val="single" w:sz="4" w:space="0" w:color="auto"/>
              <w:right w:val="single" w:sz="4" w:space="0" w:color="auto"/>
            </w:tcBorders>
            <w:hideMark/>
          </w:tcPr>
          <w:p w14:paraId="0F797128" w14:textId="77777777" w:rsidR="00FF013F" w:rsidRPr="003D0D7B" w:rsidRDefault="00FF013F">
            <w:pPr>
              <w:pStyle w:val="TAC"/>
              <w:rPr>
                <w:bCs/>
                <w:lang w:val="de-DE"/>
              </w:rPr>
            </w:pPr>
            <w:r w:rsidRPr="003D0D7B">
              <w:rPr>
                <w:bCs/>
                <w:lang w:val="de-DE" w:eastAsia="zh-CN"/>
              </w:rPr>
              <w:t>O</w:t>
            </w:r>
          </w:p>
        </w:tc>
        <w:tc>
          <w:tcPr>
            <w:tcW w:w="1905" w:type="dxa"/>
            <w:gridSpan w:val="2"/>
            <w:tcBorders>
              <w:top w:val="single" w:sz="4" w:space="0" w:color="auto"/>
              <w:left w:val="single" w:sz="4" w:space="0" w:color="auto"/>
              <w:bottom w:val="single" w:sz="4" w:space="0" w:color="auto"/>
              <w:right w:val="single" w:sz="4" w:space="0" w:color="auto"/>
            </w:tcBorders>
            <w:hideMark/>
          </w:tcPr>
          <w:p w14:paraId="40F6BE68" w14:textId="77777777" w:rsidR="00FF013F" w:rsidRPr="003D0D7B" w:rsidRDefault="00FF013F">
            <w:pPr>
              <w:pStyle w:val="TAC"/>
              <w:rPr>
                <w:bCs/>
                <w:lang w:val="de-DE"/>
              </w:rPr>
            </w:pPr>
            <w:r w:rsidRPr="003D0D7B">
              <w:rPr>
                <w:bCs/>
                <w:lang w:val="de-DE"/>
              </w:rPr>
              <w:t>ABNF (0x0001)</w:t>
            </w:r>
            <w:r w:rsidRPr="003D0D7B">
              <w:rPr>
                <w:rFonts w:ascii="MS Gothic" w:eastAsia="MS Gothic" w:hAnsi="MS Gothic" w:cs="MS Gothic" w:hint="eastAsia"/>
                <w:bCs/>
                <w:lang w:val="de-DE"/>
              </w:rPr>
              <w:t>，</w:t>
            </w:r>
          </w:p>
          <w:p w14:paraId="54F3826F" w14:textId="77777777" w:rsidR="00FF013F" w:rsidRPr="003D0D7B" w:rsidRDefault="00FF013F">
            <w:pPr>
              <w:pStyle w:val="TAH"/>
              <w:rPr>
                <w:b w:val="0"/>
                <w:bCs/>
                <w:lang w:val="de-DE"/>
              </w:rPr>
            </w:pPr>
            <w:r w:rsidRPr="003D0D7B">
              <w:rPr>
                <w:b w:val="0"/>
                <w:bCs/>
                <w:lang w:val="de-DE"/>
              </w:rPr>
              <w:t>XML (0x0002)</w:t>
            </w:r>
          </w:p>
        </w:tc>
        <w:tc>
          <w:tcPr>
            <w:tcW w:w="2377" w:type="dxa"/>
            <w:tcBorders>
              <w:top w:val="single" w:sz="4" w:space="0" w:color="auto"/>
              <w:left w:val="single" w:sz="4" w:space="0" w:color="auto"/>
              <w:bottom w:val="single" w:sz="4" w:space="0" w:color="auto"/>
              <w:right w:val="single" w:sz="4" w:space="0" w:color="auto"/>
            </w:tcBorders>
            <w:hideMark/>
          </w:tcPr>
          <w:p w14:paraId="1CDFB052" w14:textId="77777777" w:rsidR="00FF013F" w:rsidRPr="003D0D7B" w:rsidRDefault="00FF013F">
            <w:pPr>
              <w:pStyle w:val="TAC"/>
            </w:pPr>
            <w:r w:rsidRPr="003D0D7B">
              <w:rPr>
                <w:bCs/>
                <w:lang w:val="de-DE"/>
              </w:rPr>
              <w:t>ABNF (0x0001)</w:t>
            </w:r>
          </w:p>
        </w:tc>
      </w:tr>
      <w:tr w:rsidR="00FF013F" w:rsidRPr="003D0D7B" w14:paraId="7BD8EA1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D95261"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483A2A9B" w14:textId="77777777" w:rsidR="00FF013F" w:rsidRPr="003D0D7B" w:rsidRDefault="00FF013F">
            <w:pPr>
              <w:pStyle w:val="TAC"/>
              <w:rPr>
                <w:lang w:val="en-US"/>
              </w:rPr>
            </w:pPr>
            <w:r w:rsidRPr="003D0D7B">
              <w:rPr>
                <w:lang w:val="en-US"/>
              </w:rPr>
              <w:t>recognition mode</w:t>
            </w:r>
          </w:p>
          <w:p w14:paraId="7A814E34" w14:textId="77777777" w:rsidR="00FF013F" w:rsidRPr="003D0D7B" w:rsidRDefault="00FF013F">
            <w:pPr>
              <w:pStyle w:val="TAC"/>
            </w:pPr>
            <w:r w:rsidRPr="003D0D7B">
              <w:t>(rm, 0x0005)</w:t>
            </w:r>
          </w:p>
        </w:tc>
        <w:tc>
          <w:tcPr>
            <w:tcW w:w="1941" w:type="dxa"/>
            <w:tcBorders>
              <w:top w:val="single" w:sz="4" w:space="0" w:color="auto"/>
              <w:left w:val="single" w:sz="4" w:space="0" w:color="auto"/>
              <w:bottom w:val="single" w:sz="4" w:space="0" w:color="auto"/>
              <w:right w:val="single" w:sz="4" w:space="0" w:color="auto"/>
            </w:tcBorders>
            <w:hideMark/>
          </w:tcPr>
          <w:p w14:paraId="4DA20F2F" w14:textId="77777777" w:rsidR="00FF013F" w:rsidRPr="003D0D7B" w:rsidRDefault="00FF013F">
            <w:pPr>
              <w:pStyle w:val="TAC"/>
              <w:rPr>
                <w:bCs/>
                <w:lang w:val="de-DE"/>
              </w:rPr>
            </w:pPr>
            <w:r w:rsidRPr="003D0D7B">
              <w:rPr>
                <w:bCs/>
                <w:lang w:val="de-DE" w:eastAsia="zh-CN"/>
              </w:rPr>
              <w:t>O</w:t>
            </w:r>
          </w:p>
        </w:tc>
        <w:tc>
          <w:tcPr>
            <w:tcW w:w="1905" w:type="dxa"/>
            <w:gridSpan w:val="2"/>
            <w:tcBorders>
              <w:top w:val="single" w:sz="4" w:space="0" w:color="auto"/>
              <w:left w:val="single" w:sz="4" w:space="0" w:color="auto"/>
              <w:bottom w:val="single" w:sz="4" w:space="0" w:color="auto"/>
              <w:right w:val="single" w:sz="4" w:space="0" w:color="auto"/>
            </w:tcBorders>
            <w:hideMark/>
          </w:tcPr>
          <w:p w14:paraId="5D2D664C" w14:textId="77777777" w:rsidR="00FF013F" w:rsidRPr="003D0D7B" w:rsidRDefault="00FF013F">
            <w:pPr>
              <w:pStyle w:val="TAC"/>
              <w:rPr>
                <w:lang w:val="de-DE"/>
              </w:rPr>
            </w:pPr>
            <w:r w:rsidRPr="003D0D7B">
              <w:rPr>
                <w:lang w:val="de-DE"/>
              </w:rPr>
              <w:t>Normal (0x0001)</w:t>
            </w:r>
            <w:r w:rsidRPr="003D0D7B">
              <w:rPr>
                <w:rFonts w:ascii="MS Gothic" w:eastAsia="MS Gothic" w:hAnsi="MS Gothic" w:cs="MS Gothic" w:hint="eastAsia"/>
                <w:lang w:val="de-DE"/>
              </w:rPr>
              <w:t>，</w:t>
            </w:r>
          </w:p>
          <w:p w14:paraId="31BA64DA" w14:textId="77777777" w:rsidR="00FF013F" w:rsidRPr="003D0D7B" w:rsidRDefault="00FF013F">
            <w:pPr>
              <w:pStyle w:val="TAC"/>
              <w:rPr>
                <w:lang w:val="de-DE"/>
              </w:rPr>
            </w:pPr>
            <w:r w:rsidRPr="003D0D7B">
              <w:rPr>
                <w:lang w:val="de-DE"/>
              </w:rPr>
              <w:t>Hotword (0x0002)</w:t>
            </w:r>
          </w:p>
        </w:tc>
        <w:tc>
          <w:tcPr>
            <w:tcW w:w="2377" w:type="dxa"/>
            <w:tcBorders>
              <w:top w:val="single" w:sz="4" w:space="0" w:color="auto"/>
              <w:left w:val="single" w:sz="4" w:space="0" w:color="auto"/>
              <w:bottom w:val="single" w:sz="4" w:space="0" w:color="auto"/>
              <w:right w:val="single" w:sz="4" w:space="0" w:color="auto"/>
            </w:tcBorders>
            <w:hideMark/>
          </w:tcPr>
          <w:p w14:paraId="56BBC09B" w14:textId="77777777" w:rsidR="00FF013F" w:rsidRPr="003D0D7B" w:rsidRDefault="00FF013F">
            <w:pPr>
              <w:pStyle w:val="TAC"/>
              <w:rPr>
                <w:lang w:val="de-DE"/>
              </w:rPr>
            </w:pPr>
            <w:smartTag w:uri="urn:schemas-microsoft-com:office:smarttags" w:element="City">
              <w:smartTag w:uri="urn:schemas-microsoft-com:office:smarttags" w:element="place">
                <w:r w:rsidRPr="003D0D7B">
                  <w:rPr>
                    <w:lang w:val="en-US" w:eastAsia="zh-CN"/>
                  </w:rPr>
                  <w:t>Normal</w:t>
                </w:r>
              </w:smartTag>
            </w:smartTag>
            <w:r w:rsidRPr="003D0D7B">
              <w:rPr>
                <w:lang w:val="en-US" w:eastAsia="zh-CN"/>
              </w:rPr>
              <w:t>(0x0001)</w:t>
            </w:r>
          </w:p>
        </w:tc>
      </w:tr>
      <w:tr w:rsidR="00FF013F" w:rsidRPr="003D0D7B" w14:paraId="46887BF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99C195"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64A45EBF" w14:textId="77777777" w:rsidR="00FF013F" w:rsidRPr="003D0D7B" w:rsidRDefault="00FF013F">
            <w:pPr>
              <w:pStyle w:val="TAC"/>
            </w:pPr>
            <w:r w:rsidRPr="003D0D7B">
              <w:t>End Input Key</w:t>
            </w:r>
          </w:p>
          <w:p w14:paraId="10D3BBA0" w14:textId="77777777" w:rsidR="00FF013F" w:rsidRPr="003D0D7B" w:rsidRDefault="00FF013F">
            <w:pPr>
              <w:pStyle w:val="TAC"/>
            </w:pPr>
            <w:r w:rsidRPr="003D0D7B">
              <w:t>(eik, 0x0006)</w:t>
            </w:r>
          </w:p>
        </w:tc>
        <w:tc>
          <w:tcPr>
            <w:tcW w:w="1941" w:type="dxa"/>
            <w:tcBorders>
              <w:top w:val="single" w:sz="4" w:space="0" w:color="auto"/>
              <w:left w:val="single" w:sz="4" w:space="0" w:color="auto"/>
              <w:bottom w:val="single" w:sz="4" w:space="0" w:color="auto"/>
              <w:right w:val="single" w:sz="4" w:space="0" w:color="auto"/>
            </w:tcBorders>
            <w:hideMark/>
          </w:tcPr>
          <w:p w14:paraId="25D1B4BB" w14:textId="77777777" w:rsidR="00FF013F" w:rsidRPr="003D0D7B" w:rsidRDefault="00FF013F">
            <w:pPr>
              <w:pStyle w:val="TAC"/>
              <w:rPr>
                <w:bCs/>
                <w:lang w:val="de-DE"/>
              </w:rPr>
            </w:pPr>
            <w:r w:rsidRPr="003D0D7B">
              <w:rPr>
                <w:bCs/>
                <w:lang w:val="de-DE" w:eastAsia="zh-CN"/>
              </w:rPr>
              <w:t>O</w:t>
            </w:r>
          </w:p>
        </w:tc>
        <w:tc>
          <w:tcPr>
            <w:tcW w:w="1905" w:type="dxa"/>
            <w:gridSpan w:val="2"/>
            <w:tcBorders>
              <w:top w:val="single" w:sz="4" w:space="0" w:color="auto"/>
              <w:left w:val="single" w:sz="4" w:space="0" w:color="auto"/>
              <w:bottom w:val="single" w:sz="4" w:space="0" w:color="auto"/>
              <w:right w:val="single" w:sz="4" w:space="0" w:color="auto"/>
            </w:tcBorders>
            <w:hideMark/>
          </w:tcPr>
          <w:p w14:paraId="790F27F9" w14:textId="77777777" w:rsidR="00FF013F" w:rsidRPr="003D0D7B" w:rsidRDefault="00FF013F">
            <w:pPr>
              <w:pStyle w:val="TAC"/>
            </w:pPr>
            <w:r w:rsidRPr="003D0D7B">
              <w:t>ALL</w:t>
            </w:r>
          </w:p>
        </w:tc>
        <w:tc>
          <w:tcPr>
            <w:tcW w:w="2377" w:type="dxa"/>
            <w:tcBorders>
              <w:top w:val="single" w:sz="4" w:space="0" w:color="auto"/>
              <w:left w:val="single" w:sz="4" w:space="0" w:color="auto"/>
              <w:bottom w:val="single" w:sz="4" w:space="0" w:color="auto"/>
              <w:right w:val="single" w:sz="4" w:space="0" w:color="auto"/>
            </w:tcBorders>
            <w:hideMark/>
          </w:tcPr>
          <w:p w14:paraId="557D6495" w14:textId="77777777" w:rsidR="00FF013F" w:rsidRPr="003D0D7B" w:rsidRDefault="00FF013F">
            <w:pPr>
              <w:pStyle w:val="TAC"/>
            </w:pPr>
            <w:r w:rsidRPr="003D0D7B">
              <w:t>-</w:t>
            </w:r>
          </w:p>
        </w:tc>
      </w:tr>
      <w:tr w:rsidR="00FF013F" w:rsidRPr="003D0D7B" w14:paraId="060FE8FA"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7D08E31C" w14:textId="77777777" w:rsidR="00FF013F" w:rsidRPr="003D0D7B" w:rsidRDefault="00FF013F">
            <w:pPr>
              <w:pStyle w:val="TAH"/>
            </w:pPr>
            <w:r w:rsidRPr="003D0D7B">
              <w:t>Events</w:t>
            </w:r>
          </w:p>
        </w:tc>
        <w:tc>
          <w:tcPr>
            <w:tcW w:w="1842" w:type="dxa"/>
            <w:tcBorders>
              <w:top w:val="single" w:sz="4" w:space="0" w:color="auto"/>
              <w:left w:val="single" w:sz="4" w:space="0" w:color="auto"/>
              <w:bottom w:val="single" w:sz="4" w:space="0" w:color="auto"/>
              <w:right w:val="single" w:sz="4" w:space="0" w:color="auto"/>
            </w:tcBorders>
            <w:hideMark/>
          </w:tcPr>
          <w:p w14:paraId="58FD9957" w14:textId="77777777" w:rsidR="00FF013F" w:rsidRPr="003D0D7B" w:rsidRDefault="00FF013F">
            <w:pPr>
              <w:pStyle w:val="TAH"/>
            </w:pPr>
            <w:r w:rsidRPr="003D0D7B">
              <w:t>Mandatory/</w:t>
            </w:r>
          </w:p>
          <w:p w14:paraId="13F0754D" w14:textId="77777777" w:rsidR="00FF013F" w:rsidRPr="003D0D7B" w:rsidRDefault="00FF013F">
            <w:pPr>
              <w:pStyle w:val="TAH"/>
            </w:pPr>
            <w:r w:rsidRPr="003D0D7B">
              <w:t>Optional</w:t>
            </w:r>
          </w:p>
        </w:tc>
        <w:tc>
          <w:tcPr>
            <w:tcW w:w="6223" w:type="dxa"/>
            <w:gridSpan w:val="4"/>
            <w:tcBorders>
              <w:top w:val="single" w:sz="4" w:space="0" w:color="auto"/>
              <w:left w:val="single" w:sz="4" w:space="0" w:color="auto"/>
              <w:bottom w:val="single" w:sz="4" w:space="0" w:color="auto"/>
              <w:right w:val="single" w:sz="4" w:space="0" w:color="auto"/>
            </w:tcBorders>
            <w:hideMark/>
          </w:tcPr>
          <w:p w14:paraId="0AD0C485" w14:textId="77777777" w:rsidR="00FF013F" w:rsidRPr="003D0D7B" w:rsidRDefault="00FF013F">
            <w:pPr>
              <w:pStyle w:val="TAH"/>
            </w:pPr>
            <w:r w:rsidRPr="003D0D7B">
              <w:t>Used in command:</w:t>
            </w:r>
          </w:p>
        </w:tc>
      </w:tr>
      <w:tr w:rsidR="00FF013F" w:rsidRPr="003D0D7B" w14:paraId="5C42DDFC" w14:textId="77777777" w:rsidTr="00FF013F">
        <w:trPr>
          <w:cantSplit/>
        </w:trPr>
        <w:tc>
          <w:tcPr>
            <w:tcW w:w="1824" w:type="dxa"/>
            <w:vMerge w:val="restart"/>
            <w:tcBorders>
              <w:top w:val="single" w:sz="4" w:space="0" w:color="auto"/>
              <w:left w:val="single" w:sz="4" w:space="0" w:color="auto"/>
              <w:bottom w:val="single" w:sz="4" w:space="0" w:color="auto"/>
              <w:right w:val="single" w:sz="4" w:space="0" w:color="auto"/>
            </w:tcBorders>
            <w:hideMark/>
          </w:tcPr>
          <w:p w14:paraId="2B697D50" w14:textId="77777777" w:rsidR="00FF013F" w:rsidRPr="003D0D7B" w:rsidRDefault="00FF013F">
            <w:pPr>
              <w:pStyle w:val="TAC"/>
            </w:pPr>
            <w:r w:rsidRPr="003D0D7B">
              <w:t>ASR failure</w:t>
            </w:r>
          </w:p>
          <w:p w14:paraId="08F92C46" w14:textId="77777777" w:rsidR="00FF013F" w:rsidRPr="003D0D7B" w:rsidRDefault="00FF013F">
            <w:pPr>
              <w:pStyle w:val="TAC"/>
              <w:rPr>
                <w:b/>
                <w:bCs/>
              </w:rPr>
            </w:pPr>
            <w:r w:rsidRPr="003D0D7B">
              <w:t>(asr/asrfail,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t>00a</w:t>
              </w:r>
            </w:smartTag>
            <w:r w:rsidRPr="003D0D7B">
              <w:t>6/0x0001)</w:t>
            </w:r>
          </w:p>
        </w:tc>
        <w:tc>
          <w:tcPr>
            <w:tcW w:w="1842" w:type="dxa"/>
            <w:tcBorders>
              <w:top w:val="single" w:sz="4" w:space="0" w:color="auto"/>
              <w:left w:val="single" w:sz="4" w:space="0" w:color="auto"/>
              <w:bottom w:val="single" w:sz="4" w:space="0" w:color="auto"/>
              <w:right w:val="single" w:sz="4" w:space="0" w:color="auto"/>
            </w:tcBorders>
            <w:hideMark/>
          </w:tcPr>
          <w:p w14:paraId="5A243479" w14:textId="77777777" w:rsidR="00FF013F" w:rsidRPr="003D0D7B" w:rsidRDefault="00FF013F">
            <w:pPr>
              <w:pStyle w:val="TAC"/>
              <w:rPr>
                <w:b/>
                <w:bCs/>
              </w:rPr>
            </w:pPr>
            <w:r w:rsidRPr="003D0D7B">
              <w:rPr>
                <w:bCs/>
              </w:rPr>
              <w:t xml:space="preserve"> M</w:t>
            </w:r>
          </w:p>
        </w:tc>
        <w:tc>
          <w:tcPr>
            <w:tcW w:w="6223" w:type="dxa"/>
            <w:gridSpan w:val="4"/>
            <w:tcBorders>
              <w:top w:val="single" w:sz="4" w:space="0" w:color="auto"/>
              <w:left w:val="single" w:sz="4" w:space="0" w:color="auto"/>
              <w:bottom w:val="single" w:sz="4" w:space="0" w:color="auto"/>
              <w:right w:val="single" w:sz="4" w:space="0" w:color="auto"/>
            </w:tcBorders>
            <w:hideMark/>
          </w:tcPr>
          <w:p w14:paraId="39FDE4E4" w14:textId="77777777" w:rsidR="00FF013F" w:rsidRPr="003D0D7B" w:rsidRDefault="00FF013F">
            <w:pPr>
              <w:pStyle w:val="TAC"/>
              <w:rPr>
                <w:b/>
                <w:bCs/>
              </w:rPr>
            </w:pPr>
            <w:r w:rsidRPr="003D0D7B">
              <w:rPr>
                <w:lang w:val="en-US"/>
              </w:rPr>
              <w:t>ADD, MOD, NOTIFY</w:t>
            </w:r>
          </w:p>
        </w:tc>
      </w:tr>
      <w:tr w:rsidR="00FF013F" w:rsidRPr="003D0D7B" w14:paraId="3FF93DC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4B009D"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34634860" w14:textId="77777777" w:rsidR="00FF013F" w:rsidRPr="003D0D7B" w:rsidRDefault="00FF013F">
            <w:pPr>
              <w:pStyle w:val="TAH"/>
            </w:pPr>
            <w:r w:rsidRPr="003D0D7B">
              <w:t>Event</w:t>
            </w:r>
          </w:p>
          <w:p w14:paraId="5FDC4D56" w14:textId="77777777" w:rsidR="00FF013F" w:rsidRPr="003D0D7B" w:rsidRDefault="00FF013F">
            <w:pPr>
              <w:pStyle w:val="TAH"/>
            </w:pPr>
            <w:r w:rsidRPr="003D0D7B">
              <w:t>Parameters</w:t>
            </w:r>
          </w:p>
        </w:tc>
        <w:tc>
          <w:tcPr>
            <w:tcW w:w="1941" w:type="dxa"/>
            <w:tcBorders>
              <w:top w:val="single" w:sz="4" w:space="0" w:color="auto"/>
              <w:left w:val="single" w:sz="4" w:space="0" w:color="auto"/>
              <w:bottom w:val="single" w:sz="4" w:space="0" w:color="auto"/>
              <w:right w:val="single" w:sz="4" w:space="0" w:color="auto"/>
            </w:tcBorders>
            <w:hideMark/>
          </w:tcPr>
          <w:p w14:paraId="218FBA81" w14:textId="77777777" w:rsidR="00FF013F" w:rsidRPr="003D0D7B" w:rsidRDefault="00FF013F">
            <w:pPr>
              <w:pStyle w:val="TAH"/>
            </w:pPr>
            <w:r w:rsidRPr="003D0D7B">
              <w:t>Mandatory/</w:t>
            </w:r>
          </w:p>
          <w:p w14:paraId="21F2ADAC" w14:textId="77777777" w:rsidR="00FF013F" w:rsidRPr="003D0D7B" w:rsidRDefault="00FF013F">
            <w:pPr>
              <w:pStyle w:val="TAH"/>
            </w:pPr>
            <w:r w:rsidRPr="003D0D7B">
              <w:t>Optional</w:t>
            </w:r>
          </w:p>
        </w:tc>
        <w:tc>
          <w:tcPr>
            <w:tcW w:w="1905" w:type="dxa"/>
            <w:gridSpan w:val="2"/>
            <w:tcBorders>
              <w:top w:val="single" w:sz="4" w:space="0" w:color="auto"/>
              <w:left w:val="single" w:sz="4" w:space="0" w:color="auto"/>
              <w:bottom w:val="single" w:sz="4" w:space="0" w:color="auto"/>
              <w:right w:val="single" w:sz="4" w:space="0" w:color="auto"/>
            </w:tcBorders>
            <w:hideMark/>
          </w:tcPr>
          <w:p w14:paraId="75FD6BE9" w14:textId="77777777" w:rsidR="00FF013F" w:rsidRPr="003D0D7B" w:rsidRDefault="00FF013F">
            <w:pPr>
              <w:pStyle w:val="TAH"/>
            </w:pPr>
            <w:r w:rsidRPr="003D0D7B">
              <w:t>Supported</w:t>
            </w:r>
          </w:p>
          <w:p w14:paraId="1621ADFA" w14:textId="77777777" w:rsidR="00FF013F" w:rsidRPr="003D0D7B" w:rsidRDefault="00FF013F">
            <w:pPr>
              <w:pStyle w:val="TAH"/>
            </w:pPr>
            <w:r w:rsidRPr="003D0D7B">
              <w:t>Values:</w:t>
            </w:r>
          </w:p>
        </w:tc>
        <w:tc>
          <w:tcPr>
            <w:tcW w:w="2377" w:type="dxa"/>
            <w:tcBorders>
              <w:top w:val="single" w:sz="4" w:space="0" w:color="auto"/>
              <w:left w:val="single" w:sz="4" w:space="0" w:color="auto"/>
              <w:bottom w:val="single" w:sz="4" w:space="0" w:color="auto"/>
              <w:right w:val="single" w:sz="4" w:space="0" w:color="auto"/>
            </w:tcBorders>
            <w:hideMark/>
          </w:tcPr>
          <w:p w14:paraId="251C0BB1" w14:textId="77777777" w:rsidR="00FF013F" w:rsidRPr="003D0D7B" w:rsidRDefault="00FF013F">
            <w:pPr>
              <w:pStyle w:val="TAH"/>
            </w:pPr>
            <w:r w:rsidRPr="003D0D7B">
              <w:t>Provisioned Value:</w:t>
            </w:r>
          </w:p>
        </w:tc>
      </w:tr>
      <w:tr w:rsidR="00FF013F" w:rsidRPr="003D0D7B" w14:paraId="331C8E0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C4934D"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2B53C2CC" w14:textId="77777777" w:rsidR="00FF013F" w:rsidRPr="003D0D7B" w:rsidRDefault="00FF013F">
            <w:pPr>
              <w:pStyle w:val="TAC"/>
              <w:rPr>
                <w:b/>
                <w:bCs/>
              </w:rPr>
            </w:pPr>
            <w:r w:rsidRPr="003D0D7B">
              <w:rPr>
                <w:bCs/>
              </w:rPr>
              <w:t>None</w:t>
            </w:r>
          </w:p>
        </w:tc>
        <w:tc>
          <w:tcPr>
            <w:tcW w:w="1941" w:type="dxa"/>
            <w:tcBorders>
              <w:top w:val="single" w:sz="4" w:space="0" w:color="auto"/>
              <w:left w:val="single" w:sz="4" w:space="0" w:color="auto"/>
              <w:bottom w:val="single" w:sz="4" w:space="0" w:color="auto"/>
              <w:right w:val="single" w:sz="4" w:space="0" w:color="auto"/>
            </w:tcBorders>
            <w:hideMark/>
          </w:tcPr>
          <w:p w14:paraId="4764CD12" w14:textId="77777777" w:rsidR="00FF013F" w:rsidRPr="003D0D7B" w:rsidRDefault="00FF013F">
            <w:pPr>
              <w:pStyle w:val="TAC"/>
              <w:rPr>
                <w:b/>
                <w:bCs/>
              </w:rPr>
            </w:pPr>
            <w:r w:rsidRPr="003D0D7B">
              <w:t>-</w:t>
            </w:r>
          </w:p>
        </w:tc>
        <w:tc>
          <w:tcPr>
            <w:tcW w:w="1905" w:type="dxa"/>
            <w:gridSpan w:val="2"/>
            <w:tcBorders>
              <w:top w:val="single" w:sz="4" w:space="0" w:color="auto"/>
              <w:left w:val="single" w:sz="4" w:space="0" w:color="auto"/>
              <w:bottom w:val="single" w:sz="4" w:space="0" w:color="auto"/>
              <w:right w:val="single" w:sz="4" w:space="0" w:color="auto"/>
            </w:tcBorders>
            <w:hideMark/>
          </w:tcPr>
          <w:p w14:paraId="011C17E4" w14:textId="77777777" w:rsidR="00FF013F" w:rsidRPr="003D0D7B" w:rsidRDefault="00FF013F">
            <w:pPr>
              <w:pStyle w:val="TAC"/>
            </w:pPr>
            <w:r w:rsidRPr="003D0D7B">
              <w:t>-</w:t>
            </w:r>
          </w:p>
        </w:tc>
        <w:tc>
          <w:tcPr>
            <w:tcW w:w="2377" w:type="dxa"/>
            <w:tcBorders>
              <w:top w:val="single" w:sz="4" w:space="0" w:color="auto"/>
              <w:left w:val="single" w:sz="4" w:space="0" w:color="auto"/>
              <w:bottom w:val="single" w:sz="4" w:space="0" w:color="auto"/>
              <w:right w:val="single" w:sz="4" w:space="0" w:color="auto"/>
            </w:tcBorders>
            <w:hideMark/>
          </w:tcPr>
          <w:p w14:paraId="2DCD2BF8" w14:textId="77777777" w:rsidR="00FF013F" w:rsidRPr="003D0D7B" w:rsidRDefault="00FF013F">
            <w:pPr>
              <w:pStyle w:val="TAC"/>
              <w:rPr>
                <w:b/>
                <w:bCs/>
              </w:rPr>
            </w:pPr>
            <w:r w:rsidRPr="003D0D7B">
              <w:t>-</w:t>
            </w:r>
          </w:p>
        </w:tc>
      </w:tr>
      <w:tr w:rsidR="00FF013F" w:rsidRPr="003D0D7B" w14:paraId="4640C68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818C14"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29E7C22E" w14:textId="77777777" w:rsidR="00FF013F" w:rsidRPr="003D0D7B" w:rsidRDefault="00FF013F">
            <w:pPr>
              <w:pStyle w:val="TAH"/>
            </w:pPr>
            <w:r w:rsidRPr="003D0D7B">
              <w:t>ObservedEvent</w:t>
            </w:r>
          </w:p>
          <w:p w14:paraId="3B1137E0" w14:textId="77777777" w:rsidR="00FF013F" w:rsidRPr="003D0D7B" w:rsidRDefault="00FF013F">
            <w:pPr>
              <w:pStyle w:val="TAH"/>
            </w:pPr>
            <w:r w:rsidRPr="003D0D7B">
              <w:t>Parameters</w:t>
            </w:r>
          </w:p>
        </w:tc>
        <w:tc>
          <w:tcPr>
            <w:tcW w:w="1941" w:type="dxa"/>
            <w:tcBorders>
              <w:top w:val="single" w:sz="4" w:space="0" w:color="auto"/>
              <w:left w:val="single" w:sz="4" w:space="0" w:color="auto"/>
              <w:bottom w:val="single" w:sz="4" w:space="0" w:color="auto"/>
              <w:right w:val="single" w:sz="4" w:space="0" w:color="auto"/>
            </w:tcBorders>
            <w:hideMark/>
          </w:tcPr>
          <w:p w14:paraId="1E996C10" w14:textId="77777777" w:rsidR="00FF013F" w:rsidRPr="003D0D7B" w:rsidRDefault="00FF013F">
            <w:pPr>
              <w:pStyle w:val="TAH"/>
            </w:pPr>
            <w:r w:rsidRPr="003D0D7B">
              <w:t>Mandatory/</w:t>
            </w:r>
          </w:p>
          <w:p w14:paraId="7ED35390" w14:textId="77777777" w:rsidR="00FF013F" w:rsidRPr="003D0D7B" w:rsidRDefault="00FF013F">
            <w:pPr>
              <w:pStyle w:val="TAH"/>
            </w:pPr>
            <w:r w:rsidRPr="003D0D7B">
              <w:t>Optional</w:t>
            </w:r>
          </w:p>
        </w:tc>
        <w:tc>
          <w:tcPr>
            <w:tcW w:w="1905" w:type="dxa"/>
            <w:gridSpan w:val="2"/>
            <w:tcBorders>
              <w:top w:val="single" w:sz="4" w:space="0" w:color="auto"/>
              <w:left w:val="single" w:sz="4" w:space="0" w:color="auto"/>
              <w:bottom w:val="single" w:sz="4" w:space="0" w:color="auto"/>
              <w:right w:val="single" w:sz="4" w:space="0" w:color="auto"/>
            </w:tcBorders>
            <w:hideMark/>
          </w:tcPr>
          <w:p w14:paraId="0C39AC88" w14:textId="77777777" w:rsidR="00FF013F" w:rsidRPr="003D0D7B" w:rsidRDefault="00FF013F">
            <w:pPr>
              <w:pStyle w:val="TAH"/>
            </w:pPr>
            <w:r w:rsidRPr="003D0D7B">
              <w:t>Supported</w:t>
            </w:r>
          </w:p>
          <w:p w14:paraId="1B9CA291" w14:textId="77777777" w:rsidR="00FF013F" w:rsidRPr="003D0D7B" w:rsidRDefault="00FF013F">
            <w:pPr>
              <w:pStyle w:val="TAH"/>
            </w:pPr>
            <w:r w:rsidRPr="003D0D7B">
              <w:t>Values:</w:t>
            </w:r>
          </w:p>
        </w:tc>
        <w:tc>
          <w:tcPr>
            <w:tcW w:w="2377" w:type="dxa"/>
            <w:tcBorders>
              <w:top w:val="single" w:sz="4" w:space="0" w:color="auto"/>
              <w:left w:val="single" w:sz="4" w:space="0" w:color="auto"/>
              <w:bottom w:val="single" w:sz="4" w:space="0" w:color="auto"/>
              <w:right w:val="single" w:sz="4" w:space="0" w:color="auto"/>
            </w:tcBorders>
            <w:hideMark/>
          </w:tcPr>
          <w:p w14:paraId="63156140" w14:textId="77777777" w:rsidR="00FF013F" w:rsidRPr="003D0D7B" w:rsidRDefault="00FF013F">
            <w:pPr>
              <w:pStyle w:val="TAH"/>
            </w:pPr>
            <w:r w:rsidRPr="003D0D7B">
              <w:t>Provisioned Value:</w:t>
            </w:r>
          </w:p>
        </w:tc>
      </w:tr>
      <w:tr w:rsidR="00FF013F" w:rsidRPr="003D0D7B" w14:paraId="194202D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0C8FDE"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02F8104B" w14:textId="77777777" w:rsidR="00FF013F" w:rsidRPr="003D0D7B" w:rsidRDefault="00FF013F">
            <w:pPr>
              <w:pStyle w:val="TAC"/>
            </w:pPr>
            <w:r w:rsidRPr="003D0D7B">
              <w:t xml:space="preserve"> Return Code</w:t>
            </w:r>
          </w:p>
          <w:p w14:paraId="0195BC28" w14:textId="77777777" w:rsidR="00FF013F" w:rsidRPr="003D0D7B" w:rsidRDefault="00FF013F">
            <w:pPr>
              <w:pStyle w:val="TAC"/>
            </w:pPr>
            <w:r w:rsidRPr="003D0D7B">
              <w:t>(rc,0x0001)</w:t>
            </w:r>
          </w:p>
        </w:tc>
        <w:tc>
          <w:tcPr>
            <w:tcW w:w="1941" w:type="dxa"/>
            <w:tcBorders>
              <w:top w:val="single" w:sz="4" w:space="0" w:color="auto"/>
              <w:left w:val="single" w:sz="4" w:space="0" w:color="auto"/>
              <w:bottom w:val="single" w:sz="4" w:space="0" w:color="auto"/>
              <w:right w:val="single" w:sz="4" w:space="0" w:color="auto"/>
            </w:tcBorders>
            <w:hideMark/>
          </w:tcPr>
          <w:p w14:paraId="685FF2C5" w14:textId="77777777" w:rsidR="00FF013F" w:rsidRPr="003D0D7B" w:rsidRDefault="00FF013F">
            <w:pPr>
              <w:pStyle w:val="TAC"/>
            </w:pPr>
            <w:r w:rsidRPr="003D0D7B">
              <w:t>M</w:t>
            </w:r>
          </w:p>
        </w:tc>
        <w:tc>
          <w:tcPr>
            <w:tcW w:w="1905" w:type="dxa"/>
            <w:gridSpan w:val="2"/>
            <w:tcBorders>
              <w:top w:val="single" w:sz="4" w:space="0" w:color="auto"/>
              <w:left w:val="single" w:sz="4" w:space="0" w:color="auto"/>
              <w:bottom w:val="single" w:sz="4" w:space="0" w:color="auto"/>
              <w:right w:val="single" w:sz="4" w:space="0" w:color="auto"/>
            </w:tcBorders>
            <w:hideMark/>
          </w:tcPr>
          <w:p w14:paraId="43F14ECB" w14:textId="77777777" w:rsidR="00FF013F" w:rsidRPr="003D0D7B" w:rsidRDefault="00FF013F">
            <w:pPr>
              <w:pStyle w:val="TAC"/>
            </w:pPr>
            <w:r w:rsidRPr="003D0D7B">
              <w:t>ALL</w:t>
            </w:r>
          </w:p>
        </w:tc>
        <w:tc>
          <w:tcPr>
            <w:tcW w:w="2377" w:type="dxa"/>
            <w:tcBorders>
              <w:top w:val="single" w:sz="4" w:space="0" w:color="auto"/>
              <w:left w:val="single" w:sz="4" w:space="0" w:color="auto"/>
              <w:bottom w:val="single" w:sz="4" w:space="0" w:color="auto"/>
              <w:right w:val="single" w:sz="4" w:space="0" w:color="auto"/>
            </w:tcBorders>
            <w:hideMark/>
          </w:tcPr>
          <w:p w14:paraId="1B68A9AD" w14:textId="77777777" w:rsidR="00FF013F" w:rsidRPr="003D0D7B" w:rsidRDefault="00FF013F">
            <w:pPr>
              <w:pStyle w:val="TAC"/>
            </w:pPr>
            <w:r w:rsidRPr="003D0D7B">
              <w:t>-</w:t>
            </w:r>
          </w:p>
        </w:tc>
      </w:tr>
      <w:tr w:rsidR="00FF013F" w:rsidRPr="003D0D7B" w14:paraId="179F36EF" w14:textId="77777777" w:rsidTr="00FF013F">
        <w:trPr>
          <w:cantSplit/>
        </w:trPr>
        <w:tc>
          <w:tcPr>
            <w:tcW w:w="1824" w:type="dxa"/>
            <w:vMerge w:val="restart"/>
            <w:tcBorders>
              <w:top w:val="single" w:sz="4" w:space="0" w:color="auto"/>
              <w:left w:val="single" w:sz="4" w:space="0" w:color="auto"/>
              <w:bottom w:val="single" w:sz="4" w:space="0" w:color="auto"/>
              <w:right w:val="single" w:sz="4" w:space="0" w:color="auto"/>
            </w:tcBorders>
            <w:hideMark/>
          </w:tcPr>
          <w:p w14:paraId="14743718" w14:textId="77777777" w:rsidR="00FF013F" w:rsidRPr="003D0D7B" w:rsidRDefault="00FF013F">
            <w:pPr>
              <w:pStyle w:val="TAC"/>
              <w:rPr>
                <w:b/>
                <w:bCs/>
              </w:rPr>
            </w:pPr>
            <w:r w:rsidRPr="003D0D7B">
              <w:t>ASR success(asr/asrsucc,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3D0D7B">
                <w:t>00a</w:t>
              </w:r>
            </w:smartTag>
            <w:r w:rsidRPr="003D0D7B">
              <w:t>6/0x0002)</w:t>
            </w:r>
          </w:p>
        </w:tc>
        <w:tc>
          <w:tcPr>
            <w:tcW w:w="1842" w:type="dxa"/>
            <w:tcBorders>
              <w:top w:val="single" w:sz="4" w:space="0" w:color="auto"/>
              <w:left w:val="single" w:sz="4" w:space="0" w:color="auto"/>
              <w:bottom w:val="single" w:sz="4" w:space="0" w:color="auto"/>
              <w:right w:val="single" w:sz="4" w:space="0" w:color="auto"/>
            </w:tcBorders>
            <w:hideMark/>
          </w:tcPr>
          <w:p w14:paraId="49725BA6" w14:textId="77777777" w:rsidR="00FF013F" w:rsidRPr="003D0D7B" w:rsidRDefault="00FF013F">
            <w:pPr>
              <w:pStyle w:val="TAC"/>
            </w:pPr>
            <w:r w:rsidRPr="003D0D7B">
              <w:rPr>
                <w:bCs/>
              </w:rPr>
              <w:t>M</w:t>
            </w:r>
          </w:p>
        </w:tc>
        <w:tc>
          <w:tcPr>
            <w:tcW w:w="6223" w:type="dxa"/>
            <w:gridSpan w:val="4"/>
            <w:tcBorders>
              <w:top w:val="single" w:sz="4" w:space="0" w:color="auto"/>
              <w:left w:val="single" w:sz="4" w:space="0" w:color="auto"/>
              <w:bottom w:val="single" w:sz="4" w:space="0" w:color="auto"/>
              <w:right w:val="single" w:sz="4" w:space="0" w:color="auto"/>
            </w:tcBorders>
          </w:tcPr>
          <w:p w14:paraId="4332D788" w14:textId="77777777" w:rsidR="00FF013F" w:rsidRPr="003D0D7B" w:rsidRDefault="00FF013F">
            <w:pPr>
              <w:widowControl w:val="0"/>
              <w:jc w:val="center"/>
              <w:rPr>
                <w:rFonts w:ascii="Arial" w:hAnsi="Arial" w:cs="Arial"/>
                <w:lang w:val="en-US"/>
              </w:rPr>
            </w:pPr>
            <w:r w:rsidRPr="003D0D7B">
              <w:rPr>
                <w:rFonts w:ascii="Arial" w:hAnsi="Arial" w:cs="Arial"/>
                <w:sz w:val="18"/>
                <w:szCs w:val="18"/>
                <w:lang w:val="en-US"/>
              </w:rPr>
              <w:t>ADD, MOD, NOTIFY</w:t>
            </w:r>
          </w:p>
          <w:p w14:paraId="10834949" w14:textId="77777777" w:rsidR="00FF013F" w:rsidRPr="003D0D7B" w:rsidRDefault="00FF013F">
            <w:pPr>
              <w:pStyle w:val="TAC"/>
              <w:rPr>
                <w:bCs/>
              </w:rPr>
            </w:pPr>
          </w:p>
        </w:tc>
      </w:tr>
      <w:tr w:rsidR="00FF013F" w:rsidRPr="003D0D7B" w14:paraId="0E14519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0B3841"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1379EFC1" w14:textId="77777777" w:rsidR="00FF013F" w:rsidRPr="003D0D7B" w:rsidRDefault="00FF013F">
            <w:pPr>
              <w:pStyle w:val="TAH"/>
            </w:pPr>
            <w:r w:rsidRPr="003D0D7B">
              <w:t>Event</w:t>
            </w:r>
          </w:p>
          <w:p w14:paraId="47EF864C" w14:textId="77777777" w:rsidR="00FF013F" w:rsidRPr="003D0D7B" w:rsidRDefault="00FF013F">
            <w:pPr>
              <w:pStyle w:val="TAC"/>
              <w:rPr>
                <w:b/>
              </w:rPr>
            </w:pPr>
            <w:r w:rsidRPr="003D0D7B">
              <w:rPr>
                <w:b/>
              </w:rPr>
              <w:t>Parameters</w:t>
            </w:r>
          </w:p>
        </w:tc>
        <w:tc>
          <w:tcPr>
            <w:tcW w:w="1941" w:type="dxa"/>
            <w:tcBorders>
              <w:top w:val="single" w:sz="4" w:space="0" w:color="auto"/>
              <w:left w:val="single" w:sz="4" w:space="0" w:color="auto"/>
              <w:bottom w:val="single" w:sz="4" w:space="0" w:color="auto"/>
              <w:right w:val="single" w:sz="4" w:space="0" w:color="auto"/>
            </w:tcBorders>
            <w:hideMark/>
          </w:tcPr>
          <w:p w14:paraId="4AFFDA84" w14:textId="77777777" w:rsidR="00FF013F" w:rsidRPr="003D0D7B" w:rsidRDefault="00FF013F">
            <w:pPr>
              <w:pStyle w:val="TAH"/>
            </w:pPr>
            <w:r w:rsidRPr="003D0D7B">
              <w:t>Mandatory/</w:t>
            </w:r>
          </w:p>
          <w:p w14:paraId="546EC9AD" w14:textId="77777777" w:rsidR="00FF013F" w:rsidRPr="003D0D7B" w:rsidRDefault="00FF013F">
            <w:pPr>
              <w:pStyle w:val="TAC"/>
              <w:rPr>
                <w:b/>
                <w:bCs/>
              </w:rPr>
            </w:pPr>
            <w:r w:rsidRPr="003D0D7B">
              <w:rPr>
                <w:b/>
              </w:rPr>
              <w:t>Optional</w:t>
            </w:r>
          </w:p>
        </w:tc>
        <w:tc>
          <w:tcPr>
            <w:tcW w:w="1905" w:type="dxa"/>
            <w:gridSpan w:val="2"/>
            <w:tcBorders>
              <w:top w:val="single" w:sz="4" w:space="0" w:color="auto"/>
              <w:left w:val="single" w:sz="4" w:space="0" w:color="auto"/>
              <w:bottom w:val="single" w:sz="4" w:space="0" w:color="auto"/>
              <w:right w:val="single" w:sz="4" w:space="0" w:color="auto"/>
            </w:tcBorders>
            <w:hideMark/>
          </w:tcPr>
          <w:p w14:paraId="393BD5E1" w14:textId="77777777" w:rsidR="00FF013F" w:rsidRPr="003D0D7B" w:rsidRDefault="00FF013F">
            <w:pPr>
              <w:pStyle w:val="TAH"/>
            </w:pPr>
            <w:r w:rsidRPr="003D0D7B">
              <w:t>Supported</w:t>
            </w:r>
          </w:p>
          <w:p w14:paraId="4788DF05" w14:textId="77777777" w:rsidR="00FF013F" w:rsidRPr="003D0D7B" w:rsidRDefault="00FF013F">
            <w:pPr>
              <w:pStyle w:val="TAC"/>
              <w:rPr>
                <w:b/>
                <w:bCs/>
              </w:rPr>
            </w:pPr>
            <w:r w:rsidRPr="003D0D7B">
              <w:rPr>
                <w:b/>
              </w:rPr>
              <w:t>Values:</w:t>
            </w:r>
          </w:p>
        </w:tc>
        <w:tc>
          <w:tcPr>
            <w:tcW w:w="2377" w:type="dxa"/>
            <w:tcBorders>
              <w:top w:val="single" w:sz="4" w:space="0" w:color="auto"/>
              <w:left w:val="single" w:sz="4" w:space="0" w:color="auto"/>
              <w:bottom w:val="single" w:sz="4" w:space="0" w:color="auto"/>
              <w:right w:val="single" w:sz="4" w:space="0" w:color="auto"/>
            </w:tcBorders>
            <w:hideMark/>
          </w:tcPr>
          <w:p w14:paraId="68E0AB30" w14:textId="77777777" w:rsidR="00FF013F" w:rsidRPr="003D0D7B" w:rsidRDefault="00FF013F">
            <w:pPr>
              <w:pStyle w:val="TAC"/>
              <w:rPr>
                <w:b/>
                <w:bCs/>
              </w:rPr>
            </w:pPr>
            <w:r w:rsidRPr="003D0D7B">
              <w:rPr>
                <w:b/>
              </w:rPr>
              <w:t>Provisioned Value:</w:t>
            </w:r>
          </w:p>
        </w:tc>
      </w:tr>
      <w:tr w:rsidR="00FF013F" w:rsidRPr="003D0D7B" w14:paraId="6295EA4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8BD392"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5B405237" w14:textId="77777777" w:rsidR="00FF013F" w:rsidRPr="003D0D7B" w:rsidRDefault="00FF013F">
            <w:pPr>
              <w:pStyle w:val="TAC"/>
            </w:pPr>
            <w:r w:rsidRPr="003D0D7B">
              <w:t>None</w:t>
            </w:r>
          </w:p>
        </w:tc>
        <w:tc>
          <w:tcPr>
            <w:tcW w:w="1941" w:type="dxa"/>
            <w:tcBorders>
              <w:top w:val="single" w:sz="4" w:space="0" w:color="auto"/>
              <w:left w:val="single" w:sz="4" w:space="0" w:color="auto"/>
              <w:bottom w:val="single" w:sz="4" w:space="0" w:color="auto"/>
              <w:right w:val="single" w:sz="4" w:space="0" w:color="auto"/>
            </w:tcBorders>
            <w:hideMark/>
          </w:tcPr>
          <w:p w14:paraId="4D9F0170" w14:textId="77777777" w:rsidR="00FF013F" w:rsidRPr="003D0D7B" w:rsidRDefault="00FF013F">
            <w:pPr>
              <w:pStyle w:val="TAC"/>
              <w:rPr>
                <w:bCs/>
              </w:rPr>
            </w:pPr>
            <w:r w:rsidRPr="003D0D7B">
              <w:t>-</w:t>
            </w:r>
          </w:p>
        </w:tc>
        <w:tc>
          <w:tcPr>
            <w:tcW w:w="1905" w:type="dxa"/>
            <w:gridSpan w:val="2"/>
            <w:tcBorders>
              <w:top w:val="single" w:sz="4" w:space="0" w:color="auto"/>
              <w:left w:val="single" w:sz="4" w:space="0" w:color="auto"/>
              <w:bottom w:val="single" w:sz="4" w:space="0" w:color="auto"/>
              <w:right w:val="single" w:sz="4" w:space="0" w:color="auto"/>
            </w:tcBorders>
            <w:hideMark/>
          </w:tcPr>
          <w:p w14:paraId="68071062" w14:textId="77777777" w:rsidR="00FF013F" w:rsidRPr="003D0D7B" w:rsidRDefault="00FF013F">
            <w:pPr>
              <w:pStyle w:val="TAC"/>
              <w:rPr>
                <w:bCs/>
              </w:rPr>
            </w:pPr>
            <w:r w:rsidRPr="003D0D7B">
              <w:t>-</w:t>
            </w:r>
          </w:p>
        </w:tc>
        <w:tc>
          <w:tcPr>
            <w:tcW w:w="2377" w:type="dxa"/>
            <w:tcBorders>
              <w:top w:val="single" w:sz="4" w:space="0" w:color="auto"/>
              <w:left w:val="single" w:sz="4" w:space="0" w:color="auto"/>
              <w:bottom w:val="single" w:sz="4" w:space="0" w:color="auto"/>
              <w:right w:val="single" w:sz="4" w:space="0" w:color="auto"/>
            </w:tcBorders>
            <w:hideMark/>
          </w:tcPr>
          <w:p w14:paraId="720C729D" w14:textId="77777777" w:rsidR="00FF013F" w:rsidRPr="003D0D7B" w:rsidRDefault="00FF013F">
            <w:pPr>
              <w:pStyle w:val="TAC"/>
              <w:rPr>
                <w:bCs/>
              </w:rPr>
            </w:pPr>
            <w:r w:rsidRPr="003D0D7B">
              <w:t>-</w:t>
            </w:r>
          </w:p>
        </w:tc>
      </w:tr>
      <w:tr w:rsidR="00FF013F" w:rsidRPr="003D0D7B" w14:paraId="3F608E7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92F03"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0E9D46AE" w14:textId="77777777" w:rsidR="00FF013F" w:rsidRPr="003D0D7B" w:rsidRDefault="00FF013F">
            <w:pPr>
              <w:pStyle w:val="TAH"/>
            </w:pPr>
            <w:r w:rsidRPr="003D0D7B">
              <w:t>ObservedEvent</w:t>
            </w:r>
          </w:p>
          <w:p w14:paraId="42AD4AB7" w14:textId="77777777" w:rsidR="00FF013F" w:rsidRPr="003D0D7B" w:rsidRDefault="00FF013F">
            <w:pPr>
              <w:pStyle w:val="TAC"/>
              <w:rPr>
                <w:b/>
              </w:rPr>
            </w:pPr>
            <w:r w:rsidRPr="003D0D7B">
              <w:rPr>
                <w:b/>
              </w:rPr>
              <w:t>Parameters</w:t>
            </w:r>
          </w:p>
        </w:tc>
        <w:tc>
          <w:tcPr>
            <w:tcW w:w="1941" w:type="dxa"/>
            <w:tcBorders>
              <w:top w:val="single" w:sz="4" w:space="0" w:color="auto"/>
              <w:left w:val="single" w:sz="4" w:space="0" w:color="auto"/>
              <w:bottom w:val="single" w:sz="4" w:space="0" w:color="auto"/>
              <w:right w:val="single" w:sz="4" w:space="0" w:color="auto"/>
            </w:tcBorders>
            <w:hideMark/>
          </w:tcPr>
          <w:p w14:paraId="0D182F97" w14:textId="77777777" w:rsidR="00FF013F" w:rsidRPr="003D0D7B" w:rsidRDefault="00FF013F">
            <w:pPr>
              <w:pStyle w:val="TAH"/>
            </w:pPr>
            <w:r w:rsidRPr="003D0D7B">
              <w:t>Mandatory/</w:t>
            </w:r>
          </w:p>
          <w:p w14:paraId="73E676EA" w14:textId="77777777" w:rsidR="00FF013F" w:rsidRPr="003D0D7B" w:rsidRDefault="00FF013F">
            <w:pPr>
              <w:pStyle w:val="TAC"/>
              <w:rPr>
                <w:b/>
                <w:bCs/>
              </w:rPr>
            </w:pPr>
            <w:r w:rsidRPr="003D0D7B">
              <w:rPr>
                <w:b/>
              </w:rPr>
              <w:t>Optional</w:t>
            </w:r>
          </w:p>
        </w:tc>
        <w:tc>
          <w:tcPr>
            <w:tcW w:w="1905" w:type="dxa"/>
            <w:gridSpan w:val="2"/>
            <w:tcBorders>
              <w:top w:val="single" w:sz="4" w:space="0" w:color="auto"/>
              <w:left w:val="single" w:sz="4" w:space="0" w:color="auto"/>
              <w:bottom w:val="single" w:sz="4" w:space="0" w:color="auto"/>
              <w:right w:val="single" w:sz="4" w:space="0" w:color="auto"/>
            </w:tcBorders>
            <w:hideMark/>
          </w:tcPr>
          <w:p w14:paraId="6B6CDEA6" w14:textId="77777777" w:rsidR="00FF013F" w:rsidRPr="003D0D7B" w:rsidRDefault="00FF013F">
            <w:pPr>
              <w:pStyle w:val="TAH"/>
            </w:pPr>
            <w:r w:rsidRPr="003D0D7B">
              <w:t>Supported</w:t>
            </w:r>
          </w:p>
          <w:p w14:paraId="4AA67905" w14:textId="77777777" w:rsidR="00FF013F" w:rsidRPr="003D0D7B" w:rsidRDefault="00FF013F">
            <w:pPr>
              <w:pStyle w:val="TAC"/>
              <w:rPr>
                <w:b/>
                <w:bCs/>
              </w:rPr>
            </w:pPr>
            <w:r w:rsidRPr="003D0D7B">
              <w:rPr>
                <w:b/>
              </w:rPr>
              <w:t>Values:</w:t>
            </w:r>
          </w:p>
        </w:tc>
        <w:tc>
          <w:tcPr>
            <w:tcW w:w="2377" w:type="dxa"/>
            <w:tcBorders>
              <w:top w:val="single" w:sz="4" w:space="0" w:color="auto"/>
              <w:left w:val="single" w:sz="4" w:space="0" w:color="auto"/>
              <w:bottom w:val="single" w:sz="4" w:space="0" w:color="auto"/>
              <w:right w:val="single" w:sz="4" w:space="0" w:color="auto"/>
            </w:tcBorders>
            <w:hideMark/>
          </w:tcPr>
          <w:p w14:paraId="6F7D9240" w14:textId="77777777" w:rsidR="00FF013F" w:rsidRPr="003D0D7B" w:rsidRDefault="00FF013F">
            <w:pPr>
              <w:pStyle w:val="TAC"/>
              <w:rPr>
                <w:b/>
                <w:bCs/>
              </w:rPr>
            </w:pPr>
            <w:r w:rsidRPr="003D0D7B">
              <w:rPr>
                <w:b/>
              </w:rPr>
              <w:t>Provisioned Value:</w:t>
            </w:r>
          </w:p>
        </w:tc>
      </w:tr>
      <w:tr w:rsidR="00FF013F" w:rsidRPr="003D0D7B" w14:paraId="019D8CE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4771AE" w14:textId="77777777" w:rsidR="00FF013F" w:rsidRPr="003D0D7B" w:rsidRDefault="00FF013F">
            <w:pPr>
              <w:spacing w:after="0"/>
              <w:rPr>
                <w:rFonts w:ascii="Arial" w:hAnsi="Arial"/>
                <w:b/>
                <w:bCs/>
                <w:sz w:val="18"/>
              </w:rPr>
            </w:pPr>
          </w:p>
        </w:tc>
        <w:tc>
          <w:tcPr>
            <w:tcW w:w="1842" w:type="dxa"/>
            <w:tcBorders>
              <w:top w:val="single" w:sz="4" w:space="0" w:color="auto"/>
              <w:left w:val="single" w:sz="4" w:space="0" w:color="auto"/>
              <w:bottom w:val="single" w:sz="4" w:space="0" w:color="auto"/>
              <w:right w:val="single" w:sz="4" w:space="0" w:color="auto"/>
            </w:tcBorders>
            <w:hideMark/>
          </w:tcPr>
          <w:p w14:paraId="2DE10E5B" w14:textId="77777777" w:rsidR="00FF013F" w:rsidRPr="003D0D7B" w:rsidRDefault="00FF013F">
            <w:pPr>
              <w:pStyle w:val="TAC"/>
            </w:pPr>
            <w:r w:rsidRPr="003D0D7B">
              <w:t xml:space="preserve"> ASR result</w:t>
            </w:r>
          </w:p>
          <w:p w14:paraId="2DF09380" w14:textId="77777777" w:rsidR="00FF013F" w:rsidRPr="003D0D7B" w:rsidRDefault="00FF013F">
            <w:pPr>
              <w:pStyle w:val="TAC"/>
            </w:pPr>
            <w:r w:rsidRPr="003D0D7B">
              <w:t>(asrr, 0x0001)</w:t>
            </w:r>
          </w:p>
        </w:tc>
        <w:tc>
          <w:tcPr>
            <w:tcW w:w="1941" w:type="dxa"/>
            <w:tcBorders>
              <w:top w:val="single" w:sz="4" w:space="0" w:color="auto"/>
              <w:left w:val="single" w:sz="4" w:space="0" w:color="auto"/>
              <w:bottom w:val="single" w:sz="4" w:space="0" w:color="auto"/>
              <w:right w:val="single" w:sz="4" w:space="0" w:color="auto"/>
            </w:tcBorders>
            <w:hideMark/>
          </w:tcPr>
          <w:p w14:paraId="01575232" w14:textId="77777777" w:rsidR="00FF013F" w:rsidRPr="003D0D7B" w:rsidRDefault="00FF013F">
            <w:pPr>
              <w:pStyle w:val="TAC"/>
              <w:rPr>
                <w:bCs/>
              </w:rPr>
            </w:pPr>
            <w:r w:rsidRPr="003D0D7B">
              <w:rPr>
                <w:bCs/>
              </w:rPr>
              <w:t>M</w:t>
            </w:r>
          </w:p>
        </w:tc>
        <w:tc>
          <w:tcPr>
            <w:tcW w:w="1905" w:type="dxa"/>
            <w:gridSpan w:val="2"/>
            <w:tcBorders>
              <w:top w:val="single" w:sz="4" w:space="0" w:color="auto"/>
              <w:left w:val="single" w:sz="4" w:space="0" w:color="auto"/>
              <w:bottom w:val="single" w:sz="4" w:space="0" w:color="auto"/>
              <w:right w:val="single" w:sz="4" w:space="0" w:color="auto"/>
            </w:tcBorders>
            <w:hideMark/>
          </w:tcPr>
          <w:p w14:paraId="0DF90097" w14:textId="77777777" w:rsidR="00FF013F" w:rsidRPr="003D0D7B" w:rsidRDefault="00FF013F">
            <w:pPr>
              <w:pStyle w:val="TAC"/>
              <w:rPr>
                <w:bCs/>
              </w:rPr>
            </w:pPr>
            <w:r w:rsidRPr="003D0D7B">
              <w:t>ALL</w:t>
            </w:r>
          </w:p>
        </w:tc>
        <w:tc>
          <w:tcPr>
            <w:tcW w:w="2377" w:type="dxa"/>
            <w:tcBorders>
              <w:top w:val="single" w:sz="4" w:space="0" w:color="auto"/>
              <w:left w:val="single" w:sz="4" w:space="0" w:color="auto"/>
              <w:bottom w:val="single" w:sz="4" w:space="0" w:color="auto"/>
              <w:right w:val="single" w:sz="4" w:space="0" w:color="auto"/>
            </w:tcBorders>
            <w:hideMark/>
          </w:tcPr>
          <w:p w14:paraId="24984BB8" w14:textId="77777777" w:rsidR="00FF013F" w:rsidRPr="003D0D7B" w:rsidRDefault="00FF013F">
            <w:pPr>
              <w:pStyle w:val="TAC"/>
              <w:rPr>
                <w:bCs/>
              </w:rPr>
            </w:pPr>
            <w:r w:rsidRPr="003D0D7B">
              <w:t>-</w:t>
            </w:r>
          </w:p>
        </w:tc>
      </w:tr>
      <w:tr w:rsidR="00FF013F" w:rsidRPr="003D0D7B" w14:paraId="731DF421"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14342F56" w14:textId="77777777" w:rsidR="00FF013F" w:rsidRPr="003D0D7B" w:rsidRDefault="00FF013F">
            <w:pPr>
              <w:pStyle w:val="TAH"/>
            </w:pPr>
            <w:r w:rsidRPr="003D0D7B">
              <w:t>Statistics</w:t>
            </w:r>
          </w:p>
        </w:tc>
        <w:tc>
          <w:tcPr>
            <w:tcW w:w="1842" w:type="dxa"/>
            <w:tcBorders>
              <w:top w:val="single" w:sz="4" w:space="0" w:color="auto"/>
              <w:left w:val="single" w:sz="4" w:space="0" w:color="auto"/>
              <w:bottom w:val="single" w:sz="4" w:space="0" w:color="auto"/>
              <w:right w:val="single" w:sz="4" w:space="0" w:color="auto"/>
            </w:tcBorders>
            <w:hideMark/>
          </w:tcPr>
          <w:p w14:paraId="3108C029" w14:textId="77777777" w:rsidR="00FF013F" w:rsidRPr="003D0D7B" w:rsidRDefault="00FF013F">
            <w:pPr>
              <w:pStyle w:val="TAH"/>
            </w:pPr>
            <w:r w:rsidRPr="003D0D7B">
              <w:t>Mandatory/</w:t>
            </w:r>
          </w:p>
          <w:p w14:paraId="37C0BE49" w14:textId="77777777" w:rsidR="00FF013F" w:rsidRPr="003D0D7B" w:rsidRDefault="00FF013F">
            <w:pPr>
              <w:pStyle w:val="TAH"/>
            </w:pPr>
            <w:r w:rsidRPr="003D0D7B">
              <w:t>Optional</w:t>
            </w:r>
          </w:p>
        </w:tc>
        <w:tc>
          <w:tcPr>
            <w:tcW w:w="2831" w:type="dxa"/>
            <w:gridSpan w:val="2"/>
            <w:tcBorders>
              <w:top w:val="single" w:sz="4" w:space="0" w:color="auto"/>
              <w:left w:val="single" w:sz="4" w:space="0" w:color="auto"/>
              <w:bottom w:val="single" w:sz="4" w:space="0" w:color="auto"/>
              <w:right w:val="single" w:sz="4" w:space="0" w:color="auto"/>
            </w:tcBorders>
            <w:hideMark/>
          </w:tcPr>
          <w:p w14:paraId="7850C4BE" w14:textId="77777777" w:rsidR="00FF013F" w:rsidRPr="003D0D7B" w:rsidRDefault="00FF013F">
            <w:pPr>
              <w:pStyle w:val="TAH"/>
            </w:pPr>
            <w:r w:rsidRPr="003D0D7B">
              <w:t>Used in command:</w:t>
            </w:r>
          </w:p>
        </w:tc>
        <w:tc>
          <w:tcPr>
            <w:tcW w:w="3392" w:type="dxa"/>
            <w:gridSpan w:val="2"/>
            <w:tcBorders>
              <w:top w:val="single" w:sz="4" w:space="0" w:color="auto"/>
              <w:left w:val="single" w:sz="4" w:space="0" w:color="auto"/>
              <w:bottom w:val="single" w:sz="4" w:space="0" w:color="auto"/>
              <w:right w:val="single" w:sz="4" w:space="0" w:color="auto"/>
            </w:tcBorders>
            <w:hideMark/>
          </w:tcPr>
          <w:p w14:paraId="4D989F24" w14:textId="77777777" w:rsidR="00FF013F" w:rsidRPr="003D0D7B" w:rsidRDefault="00FF013F">
            <w:pPr>
              <w:pStyle w:val="TAH"/>
            </w:pPr>
            <w:r w:rsidRPr="003D0D7B">
              <w:t>Supported Values:</w:t>
            </w:r>
          </w:p>
        </w:tc>
      </w:tr>
      <w:tr w:rsidR="00FF013F" w:rsidRPr="003D0D7B" w14:paraId="6F5ED92E"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5F2B7DD6" w14:textId="77777777" w:rsidR="00FF013F" w:rsidRPr="003D0D7B" w:rsidRDefault="00FF013F">
            <w:pPr>
              <w:pStyle w:val="TAC"/>
            </w:pPr>
            <w:r w:rsidRPr="003D0D7B">
              <w:t>None</w:t>
            </w:r>
          </w:p>
        </w:tc>
        <w:tc>
          <w:tcPr>
            <w:tcW w:w="1842" w:type="dxa"/>
            <w:tcBorders>
              <w:top w:val="single" w:sz="4" w:space="0" w:color="auto"/>
              <w:left w:val="single" w:sz="4" w:space="0" w:color="auto"/>
              <w:bottom w:val="single" w:sz="4" w:space="0" w:color="auto"/>
              <w:right w:val="single" w:sz="4" w:space="0" w:color="auto"/>
            </w:tcBorders>
            <w:hideMark/>
          </w:tcPr>
          <w:p w14:paraId="228771A8" w14:textId="77777777" w:rsidR="00FF013F" w:rsidRPr="003D0D7B" w:rsidRDefault="00FF013F">
            <w:pPr>
              <w:pStyle w:val="TAC"/>
            </w:pPr>
            <w:r w:rsidRPr="003D0D7B">
              <w:t>-</w:t>
            </w:r>
          </w:p>
        </w:tc>
        <w:tc>
          <w:tcPr>
            <w:tcW w:w="2831" w:type="dxa"/>
            <w:gridSpan w:val="2"/>
            <w:tcBorders>
              <w:top w:val="single" w:sz="4" w:space="0" w:color="auto"/>
              <w:left w:val="single" w:sz="4" w:space="0" w:color="auto"/>
              <w:bottom w:val="single" w:sz="4" w:space="0" w:color="auto"/>
              <w:right w:val="single" w:sz="4" w:space="0" w:color="auto"/>
            </w:tcBorders>
            <w:hideMark/>
          </w:tcPr>
          <w:p w14:paraId="411FF79F" w14:textId="77777777" w:rsidR="00FF013F" w:rsidRPr="003D0D7B" w:rsidRDefault="00FF013F">
            <w:pPr>
              <w:pStyle w:val="TAC"/>
            </w:pPr>
            <w:r w:rsidRPr="003D0D7B">
              <w:t>-</w:t>
            </w:r>
          </w:p>
        </w:tc>
        <w:tc>
          <w:tcPr>
            <w:tcW w:w="3392" w:type="dxa"/>
            <w:gridSpan w:val="2"/>
            <w:tcBorders>
              <w:top w:val="single" w:sz="4" w:space="0" w:color="auto"/>
              <w:left w:val="single" w:sz="4" w:space="0" w:color="auto"/>
              <w:bottom w:val="single" w:sz="4" w:space="0" w:color="auto"/>
              <w:right w:val="single" w:sz="4" w:space="0" w:color="auto"/>
            </w:tcBorders>
            <w:hideMark/>
          </w:tcPr>
          <w:p w14:paraId="026B7472" w14:textId="77777777" w:rsidR="00FF013F" w:rsidRPr="003D0D7B" w:rsidRDefault="00FF013F">
            <w:pPr>
              <w:pStyle w:val="TAC"/>
            </w:pPr>
            <w:r w:rsidRPr="003D0D7B">
              <w:t>-</w:t>
            </w:r>
          </w:p>
        </w:tc>
      </w:tr>
      <w:tr w:rsidR="00FF013F" w:rsidRPr="003D0D7B" w14:paraId="3C120F06"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24BEBA84" w14:textId="77777777" w:rsidR="00FF013F" w:rsidRPr="003D0D7B" w:rsidRDefault="00FF013F">
            <w:pPr>
              <w:pStyle w:val="TAH"/>
            </w:pPr>
            <w:r w:rsidRPr="003D0D7B">
              <w:t>Error Codes</w:t>
            </w:r>
          </w:p>
        </w:tc>
        <w:tc>
          <w:tcPr>
            <w:tcW w:w="8065" w:type="dxa"/>
            <w:gridSpan w:val="5"/>
            <w:tcBorders>
              <w:top w:val="single" w:sz="4" w:space="0" w:color="auto"/>
              <w:left w:val="single" w:sz="4" w:space="0" w:color="auto"/>
              <w:bottom w:val="single" w:sz="4" w:space="0" w:color="auto"/>
              <w:right w:val="single" w:sz="4" w:space="0" w:color="auto"/>
            </w:tcBorders>
            <w:hideMark/>
          </w:tcPr>
          <w:p w14:paraId="44062DA6" w14:textId="77777777" w:rsidR="00FF013F" w:rsidRPr="003D0D7B" w:rsidRDefault="00FF013F">
            <w:pPr>
              <w:pStyle w:val="TAH"/>
            </w:pPr>
            <w:r w:rsidRPr="003D0D7B">
              <w:t>Mandatory/ Optional</w:t>
            </w:r>
          </w:p>
        </w:tc>
      </w:tr>
      <w:tr w:rsidR="00FF013F" w:rsidRPr="003D0D7B" w14:paraId="6F96482B" w14:textId="77777777" w:rsidTr="00FF013F">
        <w:trPr>
          <w:cantSplit/>
        </w:trPr>
        <w:tc>
          <w:tcPr>
            <w:tcW w:w="1824" w:type="dxa"/>
            <w:tcBorders>
              <w:top w:val="single" w:sz="4" w:space="0" w:color="auto"/>
              <w:left w:val="single" w:sz="4" w:space="0" w:color="auto"/>
              <w:bottom w:val="single" w:sz="4" w:space="0" w:color="auto"/>
              <w:right w:val="single" w:sz="4" w:space="0" w:color="auto"/>
            </w:tcBorders>
            <w:hideMark/>
          </w:tcPr>
          <w:p w14:paraId="1BD72B3B" w14:textId="77777777" w:rsidR="00FF013F" w:rsidRPr="003D0D7B" w:rsidRDefault="00FF013F">
            <w:pPr>
              <w:pStyle w:val="TAC"/>
            </w:pPr>
            <w:r w:rsidRPr="003D0D7B">
              <w:t>None</w:t>
            </w:r>
          </w:p>
        </w:tc>
        <w:tc>
          <w:tcPr>
            <w:tcW w:w="8065" w:type="dxa"/>
            <w:gridSpan w:val="5"/>
            <w:tcBorders>
              <w:top w:val="single" w:sz="4" w:space="0" w:color="auto"/>
              <w:left w:val="single" w:sz="4" w:space="0" w:color="auto"/>
              <w:bottom w:val="single" w:sz="4" w:space="0" w:color="auto"/>
              <w:right w:val="single" w:sz="4" w:space="0" w:color="auto"/>
            </w:tcBorders>
            <w:hideMark/>
          </w:tcPr>
          <w:p w14:paraId="28A225F1" w14:textId="77777777" w:rsidR="00FF013F" w:rsidRPr="003D0D7B" w:rsidRDefault="00FF013F">
            <w:pPr>
              <w:pStyle w:val="TAC"/>
            </w:pPr>
            <w:r w:rsidRPr="003D0D7B">
              <w:t>-</w:t>
            </w:r>
          </w:p>
        </w:tc>
      </w:tr>
      <w:tr w:rsidR="00FF013F" w:rsidRPr="003D0D7B" w14:paraId="1A547A68" w14:textId="77777777" w:rsidTr="00FF013F">
        <w:trPr>
          <w:cantSplit/>
        </w:trPr>
        <w:tc>
          <w:tcPr>
            <w:tcW w:w="9889" w:type="dxa"/>
            <w:gridSpan w:val="6"/>
            <w:tcBorders>
              <w:top w:val="single" w:sz="4" w:space="0" w:color="auto"/>
              <w:left w:val="single" w:sz="4" w:space="0" w:color="auto"/>
              <w:bottom w:val="single" w:sz="4" w:space="0" w:color="auto"/>
              <w:right w:val="single" w:sz="4" w:space="0" w:color="auto"/>
            </w:tcBorders>
            <w:hideMark/>
          </w:tcPr>
          <w:p w14:paraId="735B8D9B" w14:textId="77777777" w:rsidR="00FF013F" w:rsidRPr="003D0D7B" w:rsidRDefault="00FF013F">
            <w:pPr>
              <w:pStyle w:val="TAN"/>
            </w:pPr>
            <w:r w:rsidRPr="003D0D7B">
              <w:t>NOTE 1:</w:t>
            </w:r>
            <w:r w:rsidRPr="003D0D7B">
              <w:tab/>
              <w:t xml:space="preserve">The value shall comply with Annex </w:t>
            </w:r>
            <w:r w:rsidRPr="003D0D7B">
              <w:rPr>
                <w:lang w:eastAsia="zh-CN"/>
              </w:rPr>
              <w:t>B</w:t>
            </w:r>
            <w:r w:rsidRPr="003D0D7B">
              <w:t>. "the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3D0D7B">
                <w:t>3C</w:t>
              </w:r>
            </w:smartTag>
            <w:r w:rsidRPr="003D0D7B">
              <w:t xml:space="preserve"> SRGS Profile for ASR function".</w:t>
            </w:r>
          </w:p>
        </w:tc>
      </w:tr>
    </w:tbl>
    <w:p w14:paraId="35E8AE71" w14:textId="77777777" w:rsidR="00FF013F" w:rsidRPr="003D0D7B" w:rsidRDefault="00FF013F" w:rsidP="00FF013F"/>
    <w:p w14:paraId="3A78E38B" w14:textId="77777777" w:rsidR="00FF013F" w:rsidRPr="003D0D7B" w:rsidRDefault="00FF013F" w:rsidP="00FF013F">
      <w:pPr>
        <w:pStyle w:val="Heading4"/>
      </w:pPr>
      <w:bookmarkStart w:id="240" w:name="_Toc485674050"/>
      <w:bookmarkStart w:id="241" w:name="_Toc57988571"/>
      <w:bookmarkStart w:id="242" w:name="_Toc67479739"/>
      <w:r w:rsidRPr="003D0D7B">
        <w:lastRenderedPageBreak/>
        <w:t>5.14.3.26</w:t>
      </w:r>
      <w:r w:rsidRPr="003D0D7B">
        <w:tab/>
        <w:t>Multimedia Recording Package</w:t>
      </w:r>
      <w:bookmarkEnd w:id="240"/>
      <w:bookmarkEnd w:id="241"/>
      <w:bookmarkEnd w:id="242"/>
    </w:p>
    <w:p w14:paraId="4ABE11B4" w14:textId="77777777" w:rsidR="00FF013F" w:rsidRPr="003D0D7B" w:rsidRDefault="00FF013F" w:rsidP="00FF013F">
      <w:pPr>
        <w:pStyle w:val="TH"/>
      </w:pPr>
      <w:r w:rsidRPr="003D0D7B">
        <w:t>Table 5.14.3.26.1: Package Usage Information for Multimedia Recording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675"/>
        <w:gridCol w:w="1920"/>
        <w:gridCol w:w="1961"/>
        <w:gridCol w:w="900"/>
        <w:gridCol w:w="1026"/>
        <w:gridCol w:w="2407"/>
        <w:tblGridChange w:id="243">
          <w:tblGrid>
            <w:gridCol w:w="1675"/>
            <w:gridCol w:w="1920"/>
            <w:gridCol w:w="1961"/>
            <w:gridCol w:w="900"/>
            <w:gridCol w:w="1026"/>
            <w:gridCol w:w="2407"/>
          </w:tblGrid>
        </w:tblGridChange>
      </w:tblGrid>
      <w:tr w:rsidR="00FF013F" w:rsidRPr="003D0D7B" w14:paraId="4EA4A4FA"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78BA07CB" w14:textId="77777777" w:rsidR="00FF013F" w:rsidRPr="003D0D7B" w:rsidRDefault="00FF013F">
            <w:pPr>
              <w:pStyle w:val="TAH"/>
            </w:pPr>
            <w:r w:rsidRPr="003D0D7B">
              <w:t xml:space="preserve">Properties </w:t>
            </w:r>
          </w:p>
        </w:tc>
        <w:tc>
          <w:tcPr>
            <w:tcW w:w="1920" w:type="dxa"/>
            <w:tcBorders>
              <w:top w:val="single" w:sz="4" w:space="0" w:color="auto"/>
              <w:left w:val="single" w:sz="4" w:space="0" w:color="auto"/>
              <w:bottom w:val="single" w:sz="4" w:space="0" w:color="auto"/>
              <w:right w:val="single" w:sz="4" w:space="0" w:color="auto"/>
            </w:tcBorders>
            <w:hideMark/>
          </w:tcPr>
          <w:p w14:paraId="13C9FC0C" w14:textId="77777777" w:rsidR="00FF013F" w:rsidRPr="003D0D7B" w:rsidRDefault="00FF013F">
            <w:pPr>
              <w:pStyle w:val="TAH"/>
            </w:pPr>
            <w:r w:rsidRPr="003D0D7B">
              <w:t>Mandatory/</w:t>
            </w:r>
          </w:p>
          <w:p w14:paraId="46D7113B"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43BCD91A"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3EE19E07"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70783560" w14:textId="77777777" w:rsidR="00FF013F" w:rsidRPr="003D0D7B" w:rsidRDefault="00FF013F">
            <w:pPr>
              <w:pStyle w:val="TAH"/>
            </w:pPr>
            <w:r w:rsidRPr="003D0D7B">
              <w:t>Provisioned Value:</w:t>
            </w:r>
          </w:p>
        </w:tc>
      </w:tr>
      <w:tr w:rsidR="00FF013F" w:rsidRPr="003D0D7B" w14:paraId="5AFA92F5"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1D59E377" w14:textId="77777777" w:rsidR="00FF013F" w:rsidRPr="003D0D7B" w:rsidRDefault="00FF013F">
            <w:pPr>
              <w:pStyle w:val="TAC"/>
            </w:pPr>
            <w:r w:rsidRPr="003D0D7B">
              <w:t>None</w:t>
            </w:r>
          </w:p>
        </w:tc>
        <w:tc>
          <w:tcPr>
            <w:tcW w:w="1920" w:type="dxa"/>
            <w:tcBorders>
              <w:top w:val="single" w:sz="4" w:space="0" w:color="auto"/>
              <w:left w:val="single" w:sz="4" w:space="0" w:color="auto"/>
              <w:bottom w:val="single" w:sz="4" w:space="0" w:color="auto"/>
              <w:right w:val="single" w:sz="4" w:space="0" w:color="auto"/>
            </w:tcBorders>
            <w:hideMark/>
          </w:tcPr>
          <w:p w14:paraId="1C77FB23"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41EA3C51"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218B7A8"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94A85C5" w14:textId="77777777" w:rsidR="00FF013F" w:rsidRPr="003D0D7B" w:rsidRDefault="00FF013F">
            <w:pPr>
              <w:pStyle w:val="TAC"/>
            </w:pPr>
            <w:r w:rsidRPr="003D0D7B">
              <w:t>-</w:t>
            </w:r>
          </w:p>
        </w:tc>
      </w:tr>
      <w:tr w:rsidR="00FF013F" w:rsidRPr="003D0D7B" w14:paraId="50CFC5B3"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59E4AA47" w14:textId="77777777" w:rsidR="00FF013F" w:rsidRPr="003D0D7B" w:rsidRDefault="00FF013F">
            <w:pPr>
              <w:pStyle w:val="TAH"/>
            </w:pPr>
            <w:r w:rsidRPr="003D0D7B">
              <w:t xml:space="preserve">Signals </w:t>
            </w:r>
          </w:p>
        </w:tc>
        <w:tc>
          <w:tcPr>
            <w:tcW w:w="1920" w:type="dxa"/>
            <w:tcBorders>
              <w:top w:val="single" w:sz="4" w:space="0" w:color="auto"/>
              <w:left w:val="single" w:sz="4" w:space="0" w:color="auto"/>
              <w:bottom w:val="single" w:sz="4" w:space="0" w:color="auto"/>
              <w:right w:val="single" w:sz="4" w:space="0" w:color="auto"/>
            </w:tcBorders>
            <w:hideMark/>
          </w:tcPr>
          <w:p w14:paraId="34654780" w14:textId="77777777" w:rsidR="00FF013F" w:rsidRPr="003D0D7B" w:rsidRDefault="00FF013F">
            <w:pPr>
              <w:pStyle w:val="TAH"/>
            </w:pPr>
            <w:r w:rsidRPr="003D0D7B">
              <w:t>Mandatory/</w:t>
            </w:r>
          </w:p>
          <w:p w14:paraId="2C74CDF2"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180D8B97"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5AB0EF0E" w14:textId="77777777" w:rsidR="00FF013F" w:rsidRPr="003D0D7B" w:rsidRDefault="00FF013F">
            <w:pPr>
              <w:pStyle w:val="TAH"/>
            </w:pPr>
            <w:r w:rsidRPr="003D0D7B">
              <w:t>Duration Provisioned Value:</w:t>
            </w:r>
          </w:p>
        </w:tc>
      </w:tr>
      <w:tr w:rsidR="00FF013F" w:rsidRPr="003D0D7B" w14:paraId="1FD0ABEE" w14:textId="77777777" w:rsidTr="00FF013F">
        <w:trPr>
          <w:cantSplit/>
        </w:trPr>
        <w:tc>
          <w:tcPr>
            <w:tcW w:w="1675" w:type="dxa"/>
            <w:vMerge w:val="restart"/>
            <w:tcBorders>
              <w:top w:val="single" w:sz="4" w:space="0" w:color="auto"/>
              <w:left w:val="single" w:sz="4" w:space="0" w:color="auto"/>
              <w:bottom w:val="single" w:sz="4" w:space="0" w:color="auto"/>
              <w:right w:val="single" w:sz="4" w:space="0" w:color="auto"/>
            </w:tcBorders>
            <w:hideMark/>
          </w:tcPr>
          <w:p w14:paraId="4DE04728" w14:textId="77777777" w:rsidR="00FF013F" w:rsidRPr="003D0D7B" w:rsidRDefault="00FF013F">
            <w:pPr>
              <w:pStyle w:val="TAC"/>
            </w:pPr>
            <w:r w:rsidRPr="003D0D7B">
              <w:t>PlayRecord</w:t>
            </w:r>
          </w:p>
          <w:p w14:paraId="3016AF49" w14:textId="77777777" w:rsidR="00FF013F" w:rsidRPr="003D0D7B" w:rsidRDefault="00FF013F">
            <w:pPr>
              <w:pStyle w:val="TAC"/>
              <w:rPr>
                <w:b/>
                <w:bCs/>
              </w:rPr>
            </w:pPr>
            <w:r w:rsidRPr="003D0D7B">
              <w:t>(</w:t>
            </w:r>
            <w:r w:rsidRPr="003D0D7B">
              <w:rPr>
                <w:bCs/>
              </w:rPr>
              <w:t>mrp/</w:t>
            </w:r>
            <w:r w:rsidRPr="003D0D7B">
              <w:t>playrec,</w:t>
            </w:r>
            <w:r w:rsidRPr="003D0D7B">
              <w:rPr>
                <w:bCs/>
              </w:rPr>
              <w:t xml:space="preserve"> 0x00b3/0x0002)</w:t>
            </w:r>
          </w:p>
        </w:tc>
        <w:tc>
          <w:tcPr>
            <w:tcW w:w="1920" w:type="dxa"/>
            <w:tcBorders>
              <w:top w:val="single" w:sz="4" w:space="0" w:color="auto"/>
              <w:left w:val="single" w:sz="4" w:space="0" w:color="auto"/>
              <w:bottom w:val="single" w:sz="4" w:space="0" w:color="auto"/>
              <w:right w:val="single" w:sz="4" w:space="0" w:color="auto"/>
            </w:tcBorders>
            <w:hideMark/>
          </w:tcPr>
          <w:p w14:paraId="714F509E" w14:textId="77777777" w:rsidR="00FF013F" w:rsidRPr="003D0D7B" w:rsidRDefault="00FF013F">
            <w:pPr>
              <w:pStyle w:val="TAC"/>
              <w:rPr>
                <w:b/>
                <w:bCs/>
              </w:rPr>
            </w:pPr>
            <w:r w:rsidRPr="003D0D7B">
              <w:t>M</w:t>
            </w:r>
          </w:p>
        </w:tc>
        <w:tc>
          <w:tcPr>
            <w:tcW w:w="3887" w:type="dxa"/>
            <w:gridSpan w:val="3"/>
            <w:tcBorders>
              <w:top w:val="single" w:sz="4" w:space="0" w:color="auto"/>
              <w:left w:val="single" w:sz="4" w:space="0" w:color="auto"/>
              <w:bottom w:val="single" w:sz="4" w:space="0" w:color="auto"/>
              <w:right w:val="single" w:sz="4" w:space="0" w:color="auto"/>
            </w:tcBorders>
            <w:hideMark/>
          </w:tcPr>
          <w:p w14:paraId="0AD4BA15" w14:textId="77777777" w:rsidR="00FF013F" w:rsidRPr="003D0D7B" w:rsidRDefault="00FF013F">
            <w:pPr>
              <w:pStyle w:val="TAC"/>
              <w:rPr>
                <w:b/>
                <w:bCs/>
              </w:rPr>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1DF374B3" w14:textId="77777777" w:rsidR="00FF013F" w:rsidRPr="003D0D7B" w:rsidRDefault="00FF013F">
            <w:pPr>
              <w:pStyle w:val="TAC"/>
              <w:rPr>
                <w:b/>
                <w:bCs/>
              </w:rPr>
            </w:pPr>
            <w:r w:rsidRPr="003D0D7B">
              <w:t>-</w:t>
            </w:r>
          </w:p>
        </w:tc>
      </w:tr>
      <w:tr w:rsidR="00FF013F" w:rsidRPr="003D0D7B" w14:paraId="34E0E5B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608614"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49048515"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4D724BF9" w14:textId="77777777" w:rsidR="00FF013F" w:rsidRPr="003D0D7B" w:rsidRDefault="00FF013F">
            <w:pPr>
              <w:pStyle w:val="TAH"/>
            </w:pPr>
            <w:r w:rsidRPr="003D0D7B">
              <w:t>Mandatory/</w:t>
            </w:r>
          </w:p>
          <w:p w14:paraId="34D96507"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130581A8" w14:textId="77777777" w:rsidR="00FF013F" w:rsidRPr="003D0D7B" w:rsidRDefault="00FF013F">
            <w:pPr>
              <w:pStyle w:val="TAH"/>
            </w:pPr>
            <w:r w:rsidRPr="003D0D7B">
              <w:t>Supported</w:t>
            </w:r>
          </w:p>
          <w:p w14:paraId="554BC1C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655CE87" w14:textId="77777777" w:rsidR="00FF013F" w:rsidRPr="003D0D7B" w:rsidRDefault="00FF013F">
            <w:pPr>
              <w:pStyle w:val="TAH"/>
            </w:pPr>
            <w:r w:rsidRPr="003D0D7B">
              <w:t>Duration Provisioned Value:</w:t>
            </w:r>
          </w:p>
        </w:tc>
      </w:tr>
      <w:tr w:rsidR="00FF013F" w:rsidRPr="003D0D7B" w14:paraId="0773CDB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95AB3"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577947DD" w14:textId="77777777" w:rsidR="00FF013F" w:rsidRPr="003D0D7B" w:rsidRDefault="00FF013F">
            <w:pPr>
              <w:pStyle w:val="TAC"/>
              <w:rPr>
                <w:b/>
                <w:bCs/>
                <w:lang w:val="en-US"/>
              </w:rPr>
            </w:pPr>
            <w:r w:rsidRPr="003D0D7B">
              <w:rPr>
                <w:lang w:val="en-US"/>
              </w:rPr>
              <w:t>Record Length Timer(</w:t>
            </w:r>
            <w:r w:rsidRPr="003D0D7B">
              <w:t>rlt, 0x0008)</w:t>
            </w:r>
          </w:p>
        </w:tc>
        <w:tc>
          <w:tcPr>
            <w:tcW w:w="1961" w:type="dxa"/>
            <w:tcBorders>
              <w:top w:val="single" w:sz="4" w:space="0" w:color="auto"/>
              <w:left w:val="single" w:sz="4" w:space="0" w:color="auto"/>
              <w:bottom w:val="single" w:sz="4" w:space="0" w:color="auto"/>
              <w:right w:val="single" w:sz="4" w:space="0" w:color="auto"/>
            </w:tcBorders>
            <w:hideMark/>
          </w:tcPr>
          <w:p w14:paraId="62C6C406" w14:textId="77777777" w:rsidR="00FF013F" w:rsidRPr="003D0D7B" w:rsidRDefault="00FF013F">
            <w:pPr>
              <w:pStyle w:val="TAC"/>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7E5AF2BE" w14:textId="77777777" w:rsidR="00FF013F" w:rsidRPr="003D0D7B" w:rsidRDefault="00FF013F">
            <w:pPr>
              <w:pStyle w:val="TAC"/>
            </w:pPr>
            <w:r w:rsidRPr="003D0D7B">
              <w:t>ALL</w:t>
            </w:r>
          </w:p>
        </w:tc>
        <w:tc>
          <w:tcPr>
            <w:tcW w:w="2407" w:type="dxa"/>
            <w:tcBorders>
              <w:top w:val="single" w:sz="4" w:space="0" w:color="auto"/>
              <w:left w:val="single" w:sz="4" w:space="0" w:color="auto"/>
              <w:bottom w:val="single" w:sz="4" w:space="0" w:color="auto"/>
              <w:right w:val="single" w:sz="4" w:space="0" w:color="auto"/>
            </w:tcBorders>
            <w:hideMark/>
          </w:tcPr>
          <w:p w14:paraId="021F57B1" w14:textId="77777777" w:rsidR="00FF013F" w:rsidRPr="003D0D7B" w:rsidRDefault="00FF013F">
            <w:pPr>
              <w:pStyle w:val="TAC"/>
              <w:rPr>
                <w:b/>
                <w:bCs/>
              </w:rPr>
            </w:pPr>
            <w:r w:rsidRPr="003D0D7B">
              <w:t>-</w:t>
            </w:r>
          </w:p>
        </w:tc>
      </w:tr>
      <w:tr w:rsidR="00FF013F" w:rsidRPr="003D0D7B" w14:paraId="78B5330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A87421"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597BBD64" w14:textId="77777777" w:rsidR="00FF013F" w:rsidRPr="003D0D7B" w:rsidRDefault="00FF013F">
            <w:pPr>
              <w:pStyle w:val="TAC"/>
              <w:rPr>
                <w:b/>
                <w:bCs/>
                <w:lang w:val="fr-FR"/>
              </w:rPr>
            </w:pPr>
            <w:r w:rsidRPr="003D0D7B">
              <w:rPr>
                <w:lang w:val="fr-FR"/>
              </w:rPr>
              <w:t xml:space="preserve">Recording Identifier </w:t>
            </w:r>
            <w:r w:rsidRPr="003D0D7B">
              <w:t>(rid, 0x0009)</w:t>
            </w:r>
          </w:p>
        </w:tc>
        <w:tc>
          <w:tcPr>
            <w:tcW w:w="1961" w:type="dxa"/>
            <w:tcBorders>
              <w:top w:val="single" w:sz="4" w:space="0" w:color="auto"/>
              <w:left w:val="single" w:sz="4" w:space="0" w:color="auto"/>
              <w:bottom w:val="single" w:sz="4" w:space="0" w:color="auto"/>
              <w:right w:val="single" w:sz="4" w:space="0" w:color="auto"/>
            </w:tcBorders>
            <w:hideMark/>
          </w:tcPr>
          <w:p w14:paraId="7B1D84BD" w14:textId="77777777" w:rsidR="00FF013F" w:rsidRPr="003D0D7B" w:rsidRDefault="00FF013F">
            <w:pPr>
              <w:pStyle w:val="TAC"/>
              <w:rPr>
                <w:b/>
                <w:bCs/>
              </w:rPr>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367A3C26" w14:textId="77777777" w:rsidR="00FF013F" w:rsidRPr="003D0D7B" w:rsidRDefault="00FF013F">
            <w:pPr>
              <w:pStyle w:val="TAC"/>
            </w:pPr>
            <w:r w:rsidRPr="003D0D7B">
              <w:t>ALL</w:t>
            </w:r>
          </w:p>
        </w:tc>
        <w:tc>
          <w:tcPr>
            <w:tcW w:w="2407" w:type="dxa"/>
            <w:tcBorders>
              <w:top w:val="single" w:sz="4" w:space="0" w:color="auto"/>
              <w:left w:val="single" w:sz="4" w:space="0" w:color="auto"/>
              <w:bottom w:val="single" w:sz="4" w:space="0" w:color="auto"/>
              <w:right w:val="single" w:sz="4" w:space="0" w:color="auto"/>
            </w:tcBorders>
            <w:hideMark/>
          </w:tcPr>
          <w:p w14:paraId="0A625074" w14:textId="77777777" w:rsidR="00FF013F" w:rsidRPr="003D0D7B" w:rsidRDefault="00FF013F">
            <w:pPr>
              <w:pStyle w:val="TAC"/>
              <w:rPr>
                <w:b/>
                <w:bCs/>
              </w:rPr>
            </w:pPr>
            <w:r w:rsidRPr="003D0D7B">
              <w:t>-</w:t>
            </w:r>
          </w:p>
        </w:tc>
      </w:tr>
      <w:tr w:rsidR="00FF013F" w:rsidRPr="003D0D7B" w14:paraId="2D5027A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7378EB"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1AF2C66F" w14:textId="77777777" w:rsidR="00FF013F" w:rsidRPr="003D0D7B" w:rsidRDefault="00FF013F">
            <w:pPr>
              <w:pStyle w:val="TAC"/>
              <w:rPr>
                <w:lang w:val="fr-FR"/>
              </w:rPr>
            </w:pPr>
            <w:r w:rsidRPr="003D0D7B">
              <w:t>EndInputKey(eik, 0x0010)</w:t>
            </w:r>
          </w:p>
        </w:tc>
        <w:tc>
          <w:tcPr>
            <w:tcW w:w="1961" w:type="dxa"/>
            <w:tcBorders>
              <w:top w:val="single" w:sz="4" w:space="0" w:color="auto"/>
              <w:left w:val="single" w:sz="4" w:space="0" w:color="auto"/>
              <w:bottom w:val="single" w:sz="4" w:space="0" w:color="auto"/>
              <w:right w:val="single" w:sz="4" w:space="0" w:color="auto"/>
            </w:tcBorders>
            <w:hideMark/>
          </w:tcPr>
          <w:p w14:paraId="6EB35BD9" w14:textId="77777777" w:rsidR="00FF013F" w:rsidRPr="003D0D7B" w:rsidRDefault="00FF013F">
            <w:pPr>
              <w:pStyle w:val="TAC"/>
            </w:pPr>
            <w:r w:rsidRPr="003D0D7B">
              <w:rPr>
                <w:lang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71D797A1" w14:textId="77777777" w:rsidR="00FF013F" w:rsidRPr="003D0D7B" w:rsidRDefault="00FF013F">
            <w:pPr>
              <w:pStyle w:val="TAC"/>
            </w:pPr>
            <w:r w:rsidRPr="003D0D7B">
              <w:t>ALL</w:t>
            </w:r>
          </w:p>
        </w:tc>
        <w:tc>
          <w:tcPr>
            <w:tcW w:w="2407" w:type="dxa"/>
            <w:tcBorders>
              <w:top w:val="single" w:sz="4" w:space="0" w:color="auto"/>
              <w:left w:val="single" w:sz="4" w:space="0" w:color="auto"/>
              <w:bottom w:val="single" w:sz="4" w:space="0" w:color="auto"/>
              <w:right w:val="single" w:sz="4" w:space="0" w:color="auto"/>
            </w:tcBorders>
            <w:hideMark/>
          </w:tcPr>
          <w:p w14:paraId="76E0E8CE" w14:textId="77777777" w:rsidR="00FF013F" w:rsidRPr="003D0D7B" w:rsidRDefault="00FF013F">
            <w:pPr>
              <w:pStyle w:val="TAC"/>
            </w:pPr>
            <w:r w:rsidRPr="003D0D7B">
              <w:t>-</w:t>
            </w:r>
          </w:p>
        </w:tc>
      </w:tr>
      <w:tr w:rsidR="00FF013F" w:rsidRPr="003D0D7B" w14:paraId="63E78CB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D7B58"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5B41C4B8" w14:textId="77777777" w:rsidR="00FF013F" w:rsidRPr="003D0D7B" w:rsidRDefault="00FF013F">
            <w:pPr>
              <w:pStyle w:val="TAC"/>
            </w:pPr>
            <w:r w:rsidRPr="003D0D7B">
              <w:t>record direction</w:t>
            </w:r>
          </w:p>
          <w:p w14:paraId="0524BA76" w14:textId="77777777" w:rsidR="00FF013F" w:rsidRPr="003D0D7B" w:rsidRDefault="00FF013F">
            <w:pPr>
              <w:pStyle w:val="TAC"/>
              <w:rPr>
                <w:lang w:val="fr-FR"/>
              </w:rPr>
            </w:pPr>
            <w:r w:rsidRPr="003D0D7B">
              <w:t>(rd,0x0011)</w:t>
            </w:r>
          </w:p>
        </w:tc>
        <w:tc>
          <w:tcPr>
            <w:tcW w:w="1961" w:type="dxa"/>
            <w:tcBorders>
              <w:top w:val="single" w:sz="4" w:space="0" w:color="auto"/>
              <w:left w:val="single" w:sz="4" w:space="0" w:color="auto"/>
              <w:bottom w:val="single" w:sz="4" w:space="0" w:color="auto"/>
              <w:right w:val="single" w:sz="4" w:space="0" w:color="auto"/>
            </w:tcBorders>
            <w:hideMark/>
          </w:tcPr>
          <w:p w14:paraId="6D11FEC1"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666733AA" w14:textId="77777777" w:rsidR="00FF013F" w:rsidRPr="003D0D7B" w:rsidRDefault="00FF013F">
            <w:pPr>
              <w:pStyle w:val="TAC"/>
              <w:rPr>
                <w:lang w:val="sv-SE"/>
              </w:rPr>
            </w:pPr>
            <w:r w:rsidRPr="003D0D7B">
              <w:rPr>
                <w:lang w:val="sv-SE"/>
              </w:rPr>
              <w:t>Ext</w:t>
            </w:r>
            <w:r w:rsidRPr="003D0D7B">
              <w:rPr>
                <w:rFonts w:ascii="MS Gothic" w:eastAsia="MS Gothic" w:hAnsi="MS Gothic" w:cs="MS Gothic" w:hint="eastAsia"/>
                <w:lang w:val="sv-SE"/>
              </w:rPr>
              <w:t>（</w:t>
            </w:r>
            <w:r w:rsidRPr="003D0D7B">
              <w:rPr>
                <w:lang w:val="sv-SE"/>
              </w:rPr>
              <w:t>0x01</w:t>
            </w:r>
            <w:r w:rsidRPr="003D0D7B">
              <w:rPr>
                <w:rFonts w:ascii="MS Gothic" w:eastAsia="MS Gothic" w:hAnsi="MS Gothic" w:cs="MS Gothic" w:hint="eastAsia"/>
                <w:lang w:val="sv-SE"/>
              </w:rPr>
              <w:t>）</w:t>
            </w:r>
            <w:r w:rsidRPr="003D0D7B">
              <w:rPr>
                <w:lang w:val="sv-SE"/>
              </w:rPr>
              <w:t>,</w:t>
            </w:r>
          </w:p>
          <w:p w14:paraId="2035DCD9" w14:textId="77777777" w:rsidR="00FF013F" w:rsidRPr="003D0D7B" w:rsidRDefault="00FF013F">
            <w:pPr>
              <w:pStyle w:val="TAC"/>
              <w:rPr>
                <w:lang w:val="sv-SE"/>
              </w:rPr>
            </w:pPr>
            <w:r w:rsidRPr="003D0D7B">
              <w:rPr>
                <w:lang w:val="sv-SE"/>
              </w:rPr>
              <w:t>Int(0x02)</w:t>
            </w:r>
          </w:p>
        </w:tc>
        <w:tc>
          <w:tcPr>
            <w:tcW w:w="2407" w:type="dxa"/>
            <w:tcBorders>
              <w:top w:val="single" w:sz="4" w:space="0" w:color="auto"/>
              <w:left w:val="single" w:sz="4" w:space="0" w:color="auto"/>
              <w:bottom w:val="single" w:sz="4" w:space="0" w:color="auto"/>
              <w:right w:val="single" w:sz="4" w:space="0" w:color="auto"/>
            </w:tcBorders>
            <w:hideMark/>
          </w:tcPr>
          <w:p w14:paraId="4D662D60" w14:textId="77777777" w:rsidR="00FF013F" w:rsidRPr="003D0D7B" w:rsidRDefault="00FF013F">
            <w:pPr>
              <w:pStyle w:val="TAC"/>
            </w:pPr>
            <w:r w:rsidRPr="003D0D7B">
              <w:rPr>
                <w:lang w:val="sv-SE"/>
              </w:rPr>
              <w:t>Ext (0x01)</w:t>
            </w:r>
          </w:p>
        </w:tc>
      </w:tr>
      <w:tr w:rsidR="00FF013F" w:rsidRPr="003D0D7B" w14:paraId="362696A7"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450E6EAC" w14:textId="77777777" w:rsidR="00FF013F" w:rsidRPr="003D0D7B" w:rsidRDefault="00FF013F">
            <w:pPr>
              <w:pStyle w:val="TAH"/>
            </w:pPr>
            <w:r w:rsidRPr="003D0D7B">
              <w:t>Events</w:t>
            </w:r>
          </w:p>
        </w:tc>
        <w:tc>
          <w:tcPr>
            <w:tcW w:w="1920" w:type="dxa"/>
            <w:tcBorders>
              <w:top w:val="single" w:sz="4" w:space="0" w:color="auto"/>
              <w:left w:val="single" w:sz="4" w:space="0" w:color="auto"/>
              <w:bottom w:val="single" w:sz="4" w:space="0" w:color="auto"/>
              <w:right w:val="single" w:sz="4" w:space="0" w:color="auto"/>
            </w:tcBorders>
            <w:hideMark/>
          </w:tcPr>
          <w:p w14:paraId="55B891AD" w14:textId="77777777" w:rsidR="00FF013F" w:rsidRPr="003D0D7B" w:rsidRDefault="00FF013F">
            <w:pPr>
              <w:pStyle w:val="TAH"/>
            </w:pPr>
            <w:r w:rsidRPr="003D0D7B">
              <w:t>Mandatory/</w:t>
            </w:r>
          </w:p>
          <w:p w14:paraId="24B987D8"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7C9D35D1" w14:textId="77777777" w:rsidR="00FF013F" w:rsidRPr="003D0D7B" w:rsidRDefault="00FF013F">
            <w:pPr>
              <w:pStyle w:val="TAH"/>
            </w:pPr>
            <w:r w:rsidRPr="003D0D7B">
              <w:t>Used in command:</w:t>
            </w:r>
          </w:p>
        </w:tc>
      </w:tr>
      <w:tr w:rsidR="00FF013F" w:rsidRPr="003D0D7B" w14:paraId="25C4EA01" w14:textId="77777777" w:rsidTr="00FF013F">
        <w:trPr>
          <w:cantSplit/>
        </w:trPr>
        <w:tc>
          <w:tcPr>
            <w:tcW w:w="1675" w:type="dxa"/>
            <w:vMerge w:val="restart"/>
            <w:tcBorders>
              <w:top w:val="single" w:sz="4" w:space="0" w:color="auto"/>
              <w:left w:val="single" w:sz="4" w:space="0" w:color="auto"/>
              <w:bottom w:val="single" w:sz="4" w:space="0" w:color="auto"/>
              <w:right w:val="single" w:sz="4" w:space="0" w:color="auto"/>
            </w:tcBorders>
            <w:hideMark/>
          </w:tcPr>
          <w:p w14:paraId="016E44BC" w14:textId="77777777" w:rsidR="00FF013F" w:rsidRPr="003D0D7B" w:rsidRDefault="00FF013F">
            <w:pPr>
              <w:pStyle w:val="TAC"/>
              <w:rPr>
                <w:b/>
                <w:bCs/>
              </w:rPr>
            </w:pPr>
            <w:r w:rsidRPr="003D0D7B">
              <w:t>none</w:t>
            </w:r>
          </w:p>
        </w:tc>
        <w:tc>
          <w:tcPr>
            <w:tcW w:w="1920" w:type="dxa"/>
            <w:tcBorders>
              <w:top w:val="single" w:sz="4" w:space="0" w:color="auto"/>
              <w:left w:val="single" w:sz="4" w:space="0" w:color="auto"/>
              <w:bottom w:val="single" w:sz="4" w:space="0" w:color="auto"/>
              <w:right w:val="single" w:sz="4" w:space="0" w:color="auto"/>
            </w:tcBorders>
            <w:hideMark/>
          </w:tcPr>
          <w:p w14:paraId="7E4F9F62"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4FA2708E" w14:textId="77777777" w:rsidR="00FF013F" w:rsidRPr="003D0D7B" w:rsidRDefault="00FF013F">
            <w:pPr>
              <w:pStyle w:val="TAC"/>
              <w:rPr>
                <w:b/>
                <w:bCs/>
              </w:rPr>
            </w:pPr>
            <w:r w:rsidRPr="003D0D7B">
              <w:rPr>
                <w:lang w:val="en-US"/>
              </w:rPr>
              <w:t>-</w:t>
            </w:r>
          </w:p>
        </w:tc>
      </w:tr>
      <w:tr w:rsidR="00FF013F" w:rsidRPr="003D0D7B" w14:paraId="439E4AD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51E9DB"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77852097" w14:textId="77777777" w:rsidR="00FF013F" w:rsidRPr="003D0D7B" w:rsidRDefault="00FF013F">
            <w:pPr>
              <w:pStyle w:val="TAH"/>
            </w:pPr>
            <w:r w:rsidRPr="003D0D7B">
              <w:t>Event</w:t>
            </w:r>
          </w:p>
          <w:p w14:paraId="49403D3C"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07A14B8" w14:textId="77777777" w:rsidR="00FF013F" w:rsidRPr="003D0D7B" w:rsidRDefault="00FF013F">
            <w:pPr>
              <w:pStyle w:val="TAH"/>
            </w:pPr>
            <w:r w:rsidRPr="003D0D7B">
              <w:t>Mandatory/</w:t>
            </w:r>
          </w:p>
          <w:p w14:paraId="26799C3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26B3E8E" w14:textId="77777777" w:rsidR="00FF013F" w:rsidRPr="003D0D7B" w:rsidRDefault="00FF013F">
            <w:pPr>
              <w:pStyle w:val="TAH"/>
            </w:pPr>
            <w:r w:rsidRPr="003D0D7B">
              <w:t>Supported</w:t>
            </w:r>
          </w:p>
          <w:p w14:paraId="074B8D21"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871DFA9" w14:textId="77777777" w:rsidR="00FF013F" w:rsidRPr="003D0D7B" w:rsidRDefault="00FF013F">
            <w:pPr>
              <w:pStyle w:val="TAH"/>
            </w:pPr>
            <w:r w:rsidRPr="003D0D7B">
              <w:t>Provisioned Value:</w:t>
            </w:r>
          </w:p>
        </w:tc>
      </w:tr>
      <w:tr w:rsidR="00FF013F" w:rsidRPr="003D0D7B" w14:paraId="6B357AD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A9B1B6"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4B134EE9" w14:textId="77777777" w:rsidR="00FF013F" w:rsidRPr="003D0D7B" w:rsidRDefault="00FF013F">
            <w:pPr>
              <w:pStyle w:val="TAC"/>
              <w:rPr>
                <w:b/>
                <w:bCs/>
              </w:rPr>
            </w:pPr>
            <w:r w:rsidRPr="003D0D7B">
              <w:rPr>
                <w:bCs/>
              </w:rPr>
              <w:t>-</w:t>
            </w:r>
          </w:p>
        </w:tc>
        <w:tc>
          <w:tcPr>
            <w:tcW w:w="1961" w:type="dxa"/>
            <w:tcBorders>
              <w:top w:val="single" w:sz="4" w:space="0" w:color="auto"/>
              <w:left w:val="single" w:sz="4" w:space="0" w:color="auto"/>
              <w:bottom w:val="single" w:sz="4" w:space="0" w:color="auto"/>
              <w:right w:val="single" w:sz="4" w:space="0" w:color="auto"/>
            </w:tcBorders>
            <w:hideMark/>
          </w:tcPr>
          <w:p w14:paraId="3EC71889"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7051C14"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A132314" w14:textId="77777777" w:rsidR="00FF013F" w:rsidRPr="003D0D7B" w:rsidRDefault="00FF013F">
            <w:pPr>
              <w:pStyle w:val="TAC"/>
              <w:rPr>
                <w:b/>
                <w:bCs/>
              </w:rPr>
            </w:pPr>
            <w:r w:rsidRPr="003D0D7B">
              <w:t>-</w:t>
            </w:r>
          </w:p>
        </w:tc>
      </w:tr>
      <w:tr w:rsidR="00FF013F" w:rsidRPr="003D0D7B" w14:paraId="669BFCD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B5D235"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434E2846" w14:textId="77777777" w:rsidR="00FF013F" w:rsidRPr="003D0D7B" w:rsidRDefault="00FF013F">
            <w:pPr>
              <w:pStyle w:val="TAH"/>
            </w:pPr>
            <w:r w:rsidRPr="003D0D7B">
              <w:t>ObservedEvent</w:t>
            </w:r>
          </w:p>
          <w:p w14:paraId="286BEA5C"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F0A9899" w14:textId="77777777" w:rsidR="00FF013F" w:rsidRPr="003D0D7B" w:rsidRDefault="00FF013F">
            <w:pPr>
              <w:pStyle w:val="TAH"/>
            </w:pPr>
            <w:r w:rsidRPr="003D0D7B">
              <w:t>Mandatory/</w:t>
            </w:r>
          </w:p>
          <w:p w14:paraId="648D02DE"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10B3DDF6" w14:textId="77777777" w:rsidR="00FF013F" w:rsidRPr="003D0D7B" w:rsidRDefault="00FF013F">
            <w:pPr>
              <w:pStyle w:val="TAH"/>
            </w:pPr>
            <w:r w:rsidRPr="003D0D7B">
              <w:t>Supported</w:t>
            </w:r>
          </w:p>
          <w:p w14:paraId="5F56DBA4"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235020A" w14:textId="77777777" w:rsidR="00FF013F" w:rsidRPr="003D0D7B" w:rsidRDefault="00FF013F">
            <w:pPr>
              <w:pStyle w:val="TAH"/>
            </w:pPr>
            <w:r w:rsidRPr="003D0D7B">
              <w:t>Provisioned Value:</w:t>
            </w:r>
          </w:p>
        </w:tc>
      </w:tr>
      <w:tr w:rsidR="00FF013F" w:rsidRPr="003D0D7B" w14:paraId="34D2643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3FC1B0" w14:textId="77777777" w:rsidR="00FF013F" w:rsidRPr="003D0D7B" w:rsidRDefault="00FF013F">
            <w:pPr>
              <w:spacing w:after="0"/>
              <w:rPr>
                <w:rFonts w:ascii="Arial" w:hAnsi="Arial"/>
                <w:b/>
                <w:bCs/>
                <w:sz w:val="18"/>
              </w:rPr>
            </w:pPr>
          </w:p>
        </w:tc>
        <w:tc>
          <w:tcPr>
            <w:tcW w:w="1920" w:type="dxa"/>
            <w:tcBorders>
              <w:top w:val="single" w:sz="4" w:space="0" w:color="auto"/>
              <w:left w:val="single" w:sz="4" w:space="0" w:color="auto"/>
              <w:bottom w:val="single" w:sz="4" w:space="0" w:color="auto"/>
              <w:right w:val="single" w:sz="4" w:space="0" w:color="auto"/>
            </w:tcBorders>
            <w:hideMark/>
          </w:tcPr>
          <w:p w14:paraId="6DF640E5"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B2487BB"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377D232" w14:textId="77777777" w:rsidR="00FF013F" w:rsidRPr="003D0D7B" w:rsidRDefault="00FF013F">
            <w:pPr>
              <w:pStyle w:val="TAC"/>
            </w:pPr>
            <w:r w:rsidRPr="003D0D7B">
              <w:rPr>
                <w:bCs/>
              </w:rPr>
              <w:t>-</w:t>
            </w:r>
          </w:p>
        </w:tc>
        <w:tc>
          <w:tcPr>
            <w:tcW w:w="2407" w:type="dxa"/>
            <w:tcBorders>
              <w:top w:val="single" w:sz="4" w:space="0" w:color="auto"/>
              <w:left w:val="single" w:sz="4" w:space="0" w:color="auto"/>
              <w:bottom w:val="single" w:sz="4" w:space="0" w:color="auto"/>
              <w:right w:val="single" w:sz="4" w:space="0" w:color="auto"/>
            </w:tcBorders>
            <w:hideMark/>
          </w:tcPr>
          <w:p w14:paraId="06C7AA06" w14:textId="77777777" w:rsidR="00FF013F" w:rsidRPr="003D0D7B" w:rsidRDefault="00FF013F">
            <w:pPr>
              <w:pStyle w:val="TAC"/>
            </w:pPr>
            <w:r w:rsidRPr="003D0D7B">
              <w:t>-</w:t>
            </w:r>
          </w:p>
        </w:tc>
      </w:tr>
      <w:tr w:rsidR="00FF013F" w:rsidRPr="003D0D7B" w14:paraId="0C5C0D43"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065ABEF7" w14:textId="77777777" w:rsidR="00FF013F" w:rsidRPr="003D0D7B" w:rsidRDefault="00FF013F">
            <w:pPr>
              <w:pStyle w:val="TAH"/>
            </w:pPr>
            <w:r w:rsidRPr="003D0D7B">
              <w:t>Statistics</w:t>
            </w:r>
          </w:p>
        </w:tc>
        <w:tc>
          <w:tcPr>
            <w:tcW w:w="1920" w:type="dxa"/>
            <w:tcBorders>
              <w:top w:val="single" w:sz="4" w:space="0" w:color="auto"/>
              <w:left w:val="single" w:sz="4" w:space="0" w:color="auto"/>
              <w:bottom w:val="single" w:sz="4" w:space="0" w:color="auto"/>
              <w:right w:val="single" w:sz="4" w:space="0" w:color="auto"/>
            </w:tcBorders>
            <w:hideMark/>
          </w:tcPr>
          <w:p w14:paraId="625CB350" w14:textId="77777777" w:rsidR="00FF013F" w:rsidRPr="003D0D7B" w:rsidRDefault="00FF013F">
            <w:pPr>
              <w:pStyle w:val="TAH"/>
            </w:pPr>
            <w:r w:rsidRPr="003D0D7B">
              <w:t>Mandatory/</w:t>
            </w:r>
          </w:p>
          <w:p w14:paraId="1957FD00"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5F91A2EB"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7123FADE" w14:textId="77777777" w:rsidR="00FF013F" w:rsidRPr="003D0D7B" w:rsidRDefault="00FF013F">
            <w:pPr>
              <w:pStyle w:val="TAH"/>
            </w:pPr>
            <w:r w:rsidRPr="003D0D7B">
              <w:t>Supported Values:</w:t>
            </w:r>
          </w:p>
        </w:tc>
      </w:tr>
      <w:tr w:rsidR="00FF013F" w:rsidRPr="003D0D7B" w14:paraId="2510982C"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42758B7F" w14:textId="77777777" w:rsidR="00FF013F" w:rsidRPr="003D0D7B" w:rsidRDefault="00FF013F">
            <w:pPr>
              <w:pStyle w:val="TAC"/>
            </w:pPr>
            <w:r w:rsidRPr="003D0D7B">
              <w:t>None</w:t>
            </w:r>
          </w:p>
        </w:tc>
        <w:tc>
          <w:tcPr>
            <w:tcW w:w="1920" w:type="dxa"/>
            <w:tcBorders>
              <w:top w:val="single" w:sz="4" w:space="0" w:color="auto"/>
              <w:left w:val="single" w:sz="4" w:space="0" w:color="auto"/>
              <w:bottom w:val="single" w:sz="4" w:space="0" w:color="auto"/>
              <w:right w:val="single" w:sz="4" w:space="0" w:color="auto"/>
            </w:tcBorders>
            <w:hideMark/>
          </w:tcPr>
          <w:p w14:paraId="32755DE8"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5BA04DCB"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2FD54DA6" w14:textId="77777777" w:rsidR="00FF013F" w:rsidRPr="003D0D7B" w:rsidRDefault="00FF013F">
            <w:pPr>
              <w:pStyle w:val="TAC"/>
            </w:pPr>
            <w:r w:rsidRPr="003D0D7B">
              <w:t>-</w:t>
            </w:r>
          </w:p>
        </w:tc>
      </w:tr>
      <w:tr w:rsidR="00FF013F" w:rsidRPr="003D0D7B" w14:paraId="5BA3DA53"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08AA92AD" w14:textId="77777777" w:rsidR="00FF013F" w:rsidRPr="003D0D7B" w:rsidRDefault="00FF013F">
            <w:pPr>
              <w:pStyle w:val="TAH"/>
            </w:pPr>
            <w:r w:rsidRPr="003D0D7B">
              <w:t>Error Codes</w:t>
            </w:r>
          </w:p>
        </w:tc>
        <w:tc>
          <w:tcPr>
            <w:tcW w:w="8214" w:type="dxa"/>
            <w:gridSpan w:val="5"/>
            <w:tcBorders>
              <w:top w:val="single" w:sz="4" w:space="0" w:color="auto"/>
              <w:left w:val="single" w:sz="4" w:space="0" w:color="auto"/>
              <w:bottom w:val="single" w:sz="4" w:space="0" w:color="auto"/>
              <w:right w:val="single" w:sz="4" w:space="0" w:color="auto"/>
            </w:tcBorders>
            <w:hideMark/>
          </w:tcPr>
          <w:p w14:paraId="12C99D4A" w14:textId="77777777" w:rsidR="00FF013F" w:rsidRPr="003D0D7B" w:rsidRDefault="00FF013F">
            <w:pPr>
              <w:pStyle w:val="TAH"/>
            </w:pPr>
            <w:r w:rsidRPr="003D0D7B">
              <w:t>Mandatory/ Optional</w:t>
            </w:r>
          </w:p>
        </w:tc>
      </w:tr>
      <w:tr w:rsidR="00FF013F" w:rsidRPr="003D0D7B" w14:paraId="550D5F41" w14:textId="77777777" w:rsidTr="00FF013F">
        <w:trPr>
          <w:cantSplit/>
        </w:trPr>
        <w:tc>
          <w:tcPr>
            <w:tcW w:w="1675" w:type="dxa"/>
            <w:tcBorders>
              <w:top w:val="single" w:sz="4" w:space="0" w:color="auto"/>
              <w:left w:val="single" w:sz="4" w:space="0" w:color="auto"/>
              <w:bottom w:val="single" w:sz="4" w:space="0" w:color="auto"/>
              <w:right w:val="single" w:sz="4" w:space="0" w:color="auto"/>
            </w:tcBorders>
            <w:hideMark/>
          </w:tcPr>
          <w:p w14:paraId="37FB9611" w14:textId="77777777" w:rsidR="00FF013F" w:rsidRPr="003D0D7B" w:rsidRDefault="00FF013F">
            <w:pPr>
              <w:pStyle w:val="TAC"/>
            </w:pPr>
            <w:r w:rsidRPr="003D0D7B">
              <w:t>None</w:t>
            </w:r>
          </w:p>
        </w:tc>
        <w:tc>
          <w:tcPr>
            <w:tcW w:w="8214" w:type="dxa"/>
            <w:gridSpan w:val="5"/>
            <w:tcBorders>
              <w:top w:val="single" w:sz="4" w:space="0" w:color="auto"/>
              <w:left w:val="single" w:sz="4" w:space="0" w:color="auto"/>
              <w:bottom w:val="single" w:sz="4" w:space="0" w:color="auto"/>
              <w:right w:val="single" w:sz="4" w:space="0" w:color="auto"/>
            </w:tcBorders>
            <w:hideMark/>
          </w:tcPr>
          <w:p w14:paraId="49B8E3F1" w14:textId="77777777" w:rsidR="00FF013F" w:rsidRPr="003D0D7B" w:rsidRDefault="00FF013F">
            <w:pPr>
              <w:pStyle w:val="TAC"/>
            </w:pPr>
            <w:r w:rsidRPr="003D0D7B">
              <w:t>-</w:t>
            </w:r>
          </w:p>
        </w:tc>
      </w:tr>
    </w:tbl>
    <w:p w14:paraId="7D0C1E1F" w14:textId="77777777" w:rsidR="00FF013F" w:rsidRPr="003D0D7B" w:rsidRDefault="00FF013F" w:rsidP="00FF013F"/>
    <w:p w14:paraId="54EC7F79" w14:textId="77777777" w:rsidR="00FF013F" w:rsidRPr="003D0D7B" w:rsidRDefault="00FF013F" w:rsidP="00FF013F">
      <w:pPr>
        <w:pStyle w:val="Heading4"/>
        <w:rPr>
          <w:snapToGrid w:val="0"/>
        </w:rPr>
      </w:pPr>
      <w:bookmarkStart w:id="244" w:name="_Toc485674051"/>
      <w:bookmarkStart w:id="245" w:name="_Toc57988572"/>
      <w:bookmarkStart w:id="246" w:name="_Toc67479740"/>
      <w:r w:rsidRPr="003D0D7B">
        <w:rPr>
          <w:snapToGrid w:val="0"/>
        </w:rPr>
        <w:t>5.14.3.</w:t>
      </w:r>
      <w:r w:rsidRPr="003D0D7B">
        <w:rPr>
          <w:snapToGrid w:val="0"/>
          <w:lang w:eastAsia="zh-CN"/>
        </w:rPr>
        <w:t>27</w:t>
      </w:r>
      <w:r w:rsidRPr="003D0D7B">
        <w:rPr>
          <w:snapToGrid w:val="0"/>
        </w:rPr>
        <w:tab/>
      </w:r>
      <w:r w:rsidRPr="003D0D7B">
        <w:t>Tone Generator Packag</w:t>
      </w:r>
      <w:r w:rsidRPr="003D0D7B">
        <w:rPr>
          <w:lang w:eastAsia="zh-CN"/>
        </w:rPr>
        <w:t>e</w:t>
      </w:r>
      <w:bookmarkEnd w:id="244"/>
      <w:bookmarkEnd w:id="245"/>
      <w:bookmarkEnd w:id="246"/>
    </w:p>
    <w:p w14:paraId="0FE33AAC" w14:textId="77777777" w:rsidR="00FF013F" w:rsidRPr="003D0D7B" w:rsidRDefault="00FF013F" w:rsidP="00FF013F">
      <w:pPr>
        <w:pStyle w:val="TH"/>
      </w:pPr>
      <w:r w:rsidRPr="003D0D7B">
        <w:t>Table 5.14.3.</w:t>
      </w:r>
      <w:r w:rsidRPr="003D0D7B">
        <w:rPr>
          <w:snapToGrid w:val="0"/>
          <w:lang w:eastAsia="zh-CN"/>
        </w:rPr>
        <w:t>27</w:t>
      </w:r>
      <w:r w:rsidRPr="003D0D7B">
        <w:t>.1: Package Usage Information for Tone Generator Packag</w:t>
      </w:r>
      <w:r w:rsidRPr="003D0D7B">
        <w:rPr>
          <w:lang w:eastAsia="zh-CN"/>
        </w:rPr>
        <w:t>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483"/>
        <w:gridCol w:w="1777"/>
        <w:gridCol w:w="1772"/>
        <w:gridCol w:w="809"/>
        <w:gridCol w:w="922"/>
        <w:gridCol w:w="2126"/>
      </w:tblGrid>
      <w:tr w:rsidR="00FF013F" w:rsidRPr="003D0D7B" w14:paraId="62DFAF4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B4E99AD"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16A3660" w14:textId="77777777" w:rsidR="00FF013F" w:rsidRPr="003D0D7B" w:rsidRDefault="00FF013F">
            <w:pPr>
              <w:pStyle w:val="TAH"/>
            </w:pPr>
            <w:r w:rsidRPr="003D0D7B">
              <w:t>Mandatory/</w:t>
            </w:r>
          </w:p>
          <w:p w14:paraId="52B4C103"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7B5D7C82"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4C7E810F"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2C2A03C7" w14:textId="77777777" w:rsidR="00FF013F" w:rsidRPr="003D0D7B" w:rsidRDefault="00FF013F">
            <w:pPr>
              <w:pStyle w:val="TAH"/>
            </w:pPr>
            <w:r w:rsidRPr="003D0D7B">
              <w:t>Provisioned Value:</w:t>
            </w:r>
          </w:p>
        </w:tc>
      </w:tr>
      <w:tr w:rsidR="00FF013F" w:rsidRPr="003D0D7B" w14:paraId="3267CDA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A54034C"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40F3F8B"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8059589"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9465AAC"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B115147" w14:textId="77777777" w:rsidR="00FF013F" w:rsidRPr="003D0D7B" w:rsidRDefault="00FF013F">
            <w:pPr>
              <w:pStyle w:val="TAC"/>
            </w:pPr>
            <w:r w:rsidRPr="003D0D7B">
              <w:t>-</w:t>
            </w:r>
          </w:p>
        </w:tc>
      </w:tr>
      <w:tr w:rsidR="00FF013F" w:rsidRPr="003D0D7B" w14:paraId="746821C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348AC92"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26114C62" w14:textId="77777777" w:rsidR="00FF013F" w:rsidRPr="003D0D7B" w:rsidRDefault="00FF013F">
            <w:pPr>
              <w:pStyle w:val="TAH"/>
            </w:pPr>
            <w:r w:rsidRPr="003D0D7B">
              <w:t>Mandatory/</w:t>
            </w:r>
          </w:p>
          <w:p w14:paraId="00AC224C"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66AC7727"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01640032" w14:textId="77777777" w:rsidR="00FF013F" w:rsidRPr="003D0D7B" w:rsidRDefault="00FF013F">
            <w:pPr>
              <w:pStyle w:val="TAH"/>
            </w:pPr>
            <w:r w:rsidRPr="003D0D7B">
              <w:t>Duration Provisioned Value:</w:t>
            </w:r>
          </w:p>
        </w:tc>
      </w:tr>
      <w:tr w:rsidR="00FF013F" w:rsidRPr="003D0D7B" w14:paraId="0EF730E6"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9E3CDAB" w14:textId="77777777" w:rsidR="00FF013F" w:rsidRPr="003D0D7B" w:rsidRDefault="00FF013F">
            <w:pPr>
              <w:pStyle w:val="TAC"/>
              <w:rPr>
                <w:b/>
                <w:bCs/>
              </w:rPr>
            </w:pPr>
            <w:r w:rsidRPr="003D0D7B">
              <w:rPr>
                <w:rFonts w:cs="Arial"/>
                <w:szCs w:val="18"/>
              </w:rPr>
              <w:t>Play Tone (tonegen/pt,0x0003/0x0001)</w:t>
            </w:r>
          </w:p>
        </w:tc>
        <w:tc>
          <w:tcPr>
            <w:tcW w:w="1851" w:type="dxa"/>
            <w:tcBorders>
              <w:top w:val="single" w:sz="4" w:space="0" w:color="auto"/>
              <w:left w:val="single" w:sz="4" w:space="0" w:color="auto"/>
              <w:bottom w:val="single" w:sz="4" w:space="0" w:color="auto"/>
              <w:right w:val="single" w:sz="4" w:space="0" w:color="auto"/>
            </w:tcBorders>
            <w:hideMark/>
          </w:tcPr>
          <w:p w14:paraId="1355F55C" w14:textId="77777777" w:rsidR="00FF013F" w:rsidRPr="003D0D7B" w:rsidRDefault="00FF013F">
            <w:pPr>
              <w:pStyle w:val="TAC"/>
              <w:rPr>
                <w:b/>
                <w:bCs/>
                <w:lang w:eastAsia="zh-CN"/>
              </w:rPr>
            </w:pPr>
            <w:r w:rsidRPr="003D0D7B">
              <w:rPr>
                <w:rFonts w:cs="Arial"/>
                <w:szCs w:val="18"/>
              </w:rPr>
              <w:t>Not Used</w:t>
            </w:r>
          </w:p>
        </w:tc>
        <w:tc>
          <w:tcPr>
            <w:tcW w:w="3887" w:type="dxa"/>
            <w:gridSpan w:val="3"/>
            <w:tcBorders>
              <w:top w:val="single" w:sz="4" w:space="0" w:color="auto"/>
              <w:left w:val="single" w:sz="4" w:space="0" w:color="auto"/>
              <w:bottom w:val="single" w:sz="4" w:space="0" w:color="auto"/>
              <w:right w:val="single" w:sz="4" w:space="0" w:color="auto"/>
            </w:tcBorders>
            <w:hideMark/>
          </w:tcPr>
          <w:p w14:paraId="63B294E6" w14:textId="77777777" w:rsidR="00FF013F" w:rsidRPr="003D0D7B" w:rsidRDefault="00FF013F">
            <w:pPr>
              <w:pStyle w:val="TAC"/>
              <w:rPr>
                <w:b/>
                <w:bCs/>
                <w:lang w:eastAsia="en-GB"/>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5072A86" w14:textId="77777777" w:rsidR="00FF013F" w:rsidRPr="003D0D7B" w:rsidRDefault="00FF013F">
            <w:pPr>
              <w:pStyle w:val="TAC"/>
              <w:jc w:val="left"/>
              <w:rPr>
                <w:b/>
                <w:bCs/>
              </w:rPr>
            </w:pPr>
            <w:r w:rsidRPr="003D0D7B">
              <w:t>-</w:t>
            </w:r>
          </w:p>
        </w:tc>
      </w:tr>
      <w:tr w:rsidR="00FF013F" w:rsidRPr="003D0D7B" w14:paraId="5B7DFD0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1B8F58"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0856E7C2"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0905A737" w14:textId="77777777" w:rsidR="00FF013F" w:rsidRPr="003D0D7B" w:rsidRDefault="00FF013F">
            <w:pPr>
              <w:pStyle w:val="TAH"/>
            </w:pPr>
            <w:r w:rsidRPr="003D0D7B">
              <w:t>Mandatory/</w:t>
            </w:r>
          </w:p>
          <w:p w14:paraId="38ECA320"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93ADAAA" w14:textId="77777777" w:rsidR="00FF013F" w:rsidRPr="003D0D7B" w:rsidRDefault="00FF013F">
            <w:pPr>
              <w:pStyle w:val="TAH"/>
            </w:pPr>
            <w:r w:rsidRPr="003D0D7B">
              <w:t>Supported</w:t>
            </w:r>
          </w:p>
          <w:p w14:paraId="11E39602"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2FE93EE" w14:textId="77777777" w:rsidR="00FF013F" w:rsidRPr="003D0D7B" w:rsidRDefault="00FF013F">
            <w:pPr>
              <w:pStyle w:val="TAH"/>
            </w:pPr>
            <w:r w:rsidRPr="003D0D7B">
              <w:t>Duration Provisioned Value:</w:t>
            </w:r>
          </w:p>
        </w:tc>
      </w:tr>
      <w:tr w:rsidR="00FF013F" w:rsidRPr="003D0D7B" w14:paraId="7784775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61FBFF"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90D2D6B"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9943C2A"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6D4C603"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0BBD481F" w14:textId="77777777" w:rsidR="00FF013F" w:rsidRPr="003D0D7B" w:rsidRDefault="00FF013F">
            <w:pPr>
              <w:pStyle w:val="TAC"/>
              <w:rPr>
                <w:b/>
                <w:bCs/>
              </w:rPr>
            </w:pPr>
            <w:r w:rsidRPr="003D0D7B">
              <w:t>-</w:t>
            </w:r>
          </w:p>
        </w:tc>
      </w:tr>
      <w:tr w:rsidR="00FF013F" w:rsidRPr="003D0D7B" w14:paraId="786594D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FE45480"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658A7602" w14:textId="77777777" w:rsidR="00FF013F" w:rsidRPr="003D0D7B" w:rsidRDefault="00FF013F">
            <w:pPr>
              <w:pStyle w:val="TAH"/>
            </w:pPr>
            <w:r w:rsidRPr="003D0D7B">
              <w:t>Mandatory/</w:t>
            </w:r>
          </w:p>
          <w:p w14:paraId="0BDE1DD2"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632AB4C3" w14:textId="77777777" w:rsidR="00FF013F" w:rsidRPr="003D0D7B" w:rsidRDefault="00FF013F">
            <w:pPr>
              <w:pStyle w:val="TAH"/>
            </w:pPr>
            <w:r w:rsidRPr="003D0D7B">
              <w:t>Used in command:</w:t>
            </w:r>
          </w:p>
        </w:tc>
      </w:tr>
      <w:tr w:rsidR="00FF013F" w:rsidRPr="003D0D7B" w14:paraId="18268839"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6C0D2EC3"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0C7E381" w14:textId="77777777" w:rsidR="00FF013F" w:rsidRPr="003D0D7B" w:rsidRDefault="00FF013F">
            <w:pPr>
              <w:pStyle w:val="TAC"/>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1F6F9EA9" w14:textId="77777777" w:rsidR="00FF013F" w:rsidRPr="003D0D7B" w:rsidRDefault="00FF013F">
            <w:pPr>
              <w:pStyle w:val="TAC"/>
              <w:rPr>
                <w:b/>
                <w:bCs/>
              </w:rPr>
            </w:pPr>
            <w:r w:rsidRPr="003D0D7B">
              <w:t>-</w:t>
            </w:r>
          </w:p>
        </w:tc>
      </w:tr>
      <w:tr w:rsidR="00FF013F" w:rsidRPr="003D0D7B" w14:paraId="2E2971B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44A97B"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A26A50D" w14:textId="77777777" w:rsidR="00FF013F" w:rsidRPr="003D0D7B" w:rsidRDefault="00FF013F">
            <w:pPr>
              <w:pStyle w:val="TAH"/>
            </w:pPr>
            <w:r w:rsidRPr="003D0D7B">
              <w:t>Event</w:t>
            </w:r>
          </w:p>
          <w:p w14:paraId="3796EDF7"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3433FB84" w14:textId="77777777" w:rsidR="00FF013F" w:rsidRPr="003D0D7B" w:rsidRDefault="00FF013F">
            <w:pPr>
              <w:pStyle w:val="TAH"/>
            </w:pPr>
            <w:r w:rsidRPr="003D0D7B">
              <w:t>Mandatory/</w:t>
            </w:r>
          </w:p>
          <w:p w14:paraId="4944C82D"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EC03C4A" w14:textId="77777777" w:rsidR="00FF013F" w:rsidRPr="003D0D7B" w:rsidRDefault="00FF013F">
            <w:pPr>
              <w:pStyle w:val="TAH"/>
            </w:pPr>
            <w:r w:rsidRPr="003D0D7B">
              <w:t>Supported</w:t>
            </w:r>
          </w:p>
          <w:p w14:paraId="5FD5C9D5"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7ACE066" w14:textId="77777777" w:rsidR="00FF013F" w:rsidRPr="003D0D7B" w:rsidRDefault="00FF013F">
            <w:pPr>
              <w:pStyle w:val="TAH"/>
            </w:pPr>
            <w:r w:rsidRPr="003D0D7B">
              <w:t>Provisioned Value:</w:t>
            </w:r>
          </w:p>
        </w:tc>
      </w:tr>
      <w:tr w:rsidR="00FF013F" w:rsidRPr="003D0D7B" w14:paraId="4BA3FD3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FD1A7C"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6EDAAB7" w14:textId="77777777" w:rsidR="00FF013F" w:rsidRPr="003D0D7B" w:rsidRDefault="00FF013F">
            <w:pPr>
              <w:pStyle w:val="TAC"/>
              <w:rPr>
                <w:b/>
                <w:bC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56BAF3A3" w14:textId="77777777" w:rsidR="00FF013F" w:rsidRPr="003D0D7B" w:rsidRDefault="00FF013F">
            <w:pPr>
              <w:pStyle w:val="TAC"/>
              <w:rPr>
                <w:b/>
                <w:bCs/>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D21A727"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F16756E" w14:textId="77777777" w:rsidR="00FF013F" w:rsidRPr="003D0D7B" w:rsidRDefault="00FF013F">
            <w:pPr>
              <w:pStyle w:val="TAC"/>
              <w:rPr>
                <w:b/>
                <w:bCs/>
              </w:rPr>
            </w:pPr>
            <w:r w:rsidRPr="003D0D7B">
              <w:t>-</w:t>
            </w:r>
          </w:p>
        </w:tc>
      </w:tr>
      <w:tr w:rsidR="00FF013F" w:rsidRPr="003D0D7B" w14:paraId="783B71D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6E5CC"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E1ABEBD" w14:textId="77777777" w:rsidR="00FF013F" w:rsidRPr="003D0D7B" w:rsidRDefault="00FF013F">
            <w:pPr>
              <w:pStyle w:val="TAH"/>
            </w:pPr>
            <w:r w:rsidRPr="003D0D7B">
              <w:t>ObservedEvent</w:t>
            </w:r>
          </w:p>
          <w:p w14:paraId="13144DC7"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0CF87B2D" w14:textId="77777777" w:rsidR="00FF013F" w:rsidRPr="003D0D7B" w:rsidRDefault="00FF013F">
            <w:pPr>
              <w:pStyle w:val="TAH"/>
            </w:pPr>
            <w:r w:rsidRPr="003D0D7B">
              <w:t>Mandatory/</w:t>
            </w:r>
          </w:p>
          <w:p w14:paraId="339A237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B4EABCC" w14:textId="77777777" w:rsidR="00FF013F" w:rsidRPr="003D0D7B" w:rsidRDefault="00FF013F">
            <w:pPr>
              <w:pStyle w:val="TAH"/>
            </w:pPr>
            <w:r w:rsidRPr="003D0D7B">
              <w:t>Supported</w:t>
            </w:r>
          </w:p>
          <w:p w14:paraId="542193B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72CAED2" w14:textId="77777777" w:rsidR="00FF013F" w:rsidRPr="003D0D7B" w:rsidRDefault="00FF013F">
            <w:pPr>
              <w:pStyle w:val="TAH"/>
            </w:pPr>
            <w:r w:rsidRPr="003D0D7B">
              <w:t>Provisioned Value:</w:t>
            </w:r>
          </w:p>
        </w:tc>
      </w:tr>
      <w:tr w:rsidR="00FF013F" w:rsidRPr="003D0D7B" w14:paraId="08F10CF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8C7213"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600F254"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D5D7FE5"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70045F1"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087E88B" w14:textId="77777777" w:rsidR="00FF013F" w:rsidRPr="003D0D7B" w:rsidRDefault="00FF013F">
            <w:pPr>
              <w:pStyle w:val="TAC"/>
            </w:pPr>
            <w:r w:rsidRPr="003D0D7B">
              <w:t>-</w:t>
            </w:r>
          </w:p>
        </w:tc>
      </w:tr>
      <w:tr w:rsidR="00FF013F" w:rsidRPr="003D0D7B" w14:paraId="08A9A54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28B2BDC"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501E5F60" w14:textId="77777777" w:rsidR="00FF013F" w:rsidRPr="003D0D7B" w:rsidRDefault="00FF013F">
            <w:pPr>
              <w:pStyle w:val="TAH"/>
            </w:pPr>
            <w:r w:rsidRPr="003D0D7B">
              <w:t>Mandatory/</w:t>
            </w:r>
          </w:p>
          <w:p w14:paraId="383DD884"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37A81659"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466E185E" w14:textId="77777777" w:rsidR="00FF013F" w:rsidRPr="003D0D7B" w:rsidRDefault="00FF013F">
            <w:pPr>
              <w:pStyle w:val="TAH"/>
            </w:pPr>
            <w:r w:rsidRPr="003D0D7B">
              <w:t>Supported Values:</w:t>
            </w:r>
          </w:p>
        </w:tc>
      </w:tr>
      <w:tr w:rsidR="00FF013F" w:rsidRPr="003D0D7B" w14:paraId="24A5477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F36EB3C"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28EB5775"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6786E451"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3CF1D5D6" w14:textId="77777777" w:rsidR="00FF013F" w:rsidRPr="003D0D7B" w:rsidRDefault="00FF013F">
            <w:pPr>
              <w:pStyle w:val="TAC"/>
            </w:pPr>
            <w:r w:rsidRPr="003D0D7B">
              <w:t>-</w:t>
            </w:r>
          </w:p>
        </w:tc>
      </w:tr>
      <w:tr w:rsidR="00FF013F" w:rsidRPr="003D0D7B" w14:paraId="6BC5D4C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3B44A98"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669E8E4C" w14:textId="77777777" w:rsidR="00FF013F" w:rsidRPr="003D0D7B" w:rsidRDefault="00FF013F">
            <w:pPr>
              <w:pStyle w:val="TAH"/>
            </w:pPr>
            <w:r w:rsidRPr="003D0D7B">
              <w:t>Mandatory/ Optional</w:t>
            </w:r>
          </w:p>
        </w:tc>
      </w:tr>
      <w:tr w:rsidR="00FF013F" w:rsidRPr="003D0D7B" w14:paraId="6562D87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F817220"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4403EB33" w14:textId="77777777" w:rsidR="00FF013F" w:rsidRPr="003D0D7B" w:rsidRDefault="00FF013F">
            <w:pPr>
              <w:pStyle w:val="TAC"/>
            </w:pPr>
            <w:r w:rsidRPr="003D0D7B">
              <w:t>-</w:t>
            </w:r>
          </w:p>
        </w:tc>
      </w:tr>
    </w:tbl>
    <w:p w14:paraId="1C18593B" w14:textId="77777777" w:rsidR="00FF013F" w:rsidRPr="003D0D7B" w:rsidRDefault="00FF013F" w:rsidP="00FF013F"/>
    <w:p w14:paraId="6D23DEC8" w14:textId="77777777" w:rsidR="00FF013F" w:rsidRPr="003D0D7B" w:rsidRDefault="00FF013F" w:rsidP="00FF013F">
      <w:pPr>
        <w:pStyle w:val="Heading4"/>
      </w:pPr>
      <w:bookmarkStart w:id="247" w:name="_Toc485674052"/>
      <w:bookmarkStart w:id="248" w:name="_Toc57988573"/>
      <w:bookmarkStart w:id="249" w:name="_Toc67479741"/>
      <w:r w:rsidRPr="003D0D7B">
        <w:rPr>
          <w:lang w:eastAsia="zh-CN"/>
        </w:rPr>
        <w:lastRenderedPageBreak/>
        <w:t>5</w:t>
      </w:r>
      <w:r w:rsidRPr="003D0D7B">
        <w:t>.14.</w:t>
      </w:r>
      <w:r w:rsidRPr="003D0D7B">
        <w:rPr>
          <w:lang w:eastAsia="zh-CN"/>
        </w:rPr>
        <w:t>3.</w:t>
      </w:r>
      <w:r w:rsidRPr="003D0D7B">
        <w:t>28</w:t>
      </w:r>
      <w:r w:rsidRPr="003D0D7B">
        <w:tab/>
        <w:t>Hanging Termination Detection Package</w:t>
      </w:r>
      <w:bookmarkEnd w:id="247"/>
      <w:bookmarkEnd w:id="248"/>
      <w:bookmarkEnd w:id="249"/>
    </w:p>
    <w:p w14:paraId="1426A142" w14:textId="77777777" w:rsidR="00FF013F" w:rsidRPr="003D0D7B" w:rsidRDefault="00FF013F" w:rsidP="00FF013F">
      <w:pPr>
        <w:pStyle w:val="TH"/>
      </w:pPr>
      <w:r w:rsidRPr="003D0D7B">
        <w:t xml:space="preserve">Table </w:t>
      </w:r>
      <w:r w:rsidRPr="003D0D7B">
        <w:rPr>
          <w:lang w:eastAsia="zh-CN"/>
        </w:rPr>
        <w:t>5</w:t>
      </w:r>
      <w:r w:rsidRPr="003D0D7B">
        <w:t>.14.</w:t>
      </w:r>
      <w:r w:rsidRPr="003D0D7B">
        <w:rPr>
          <w:lang w:eastAsia="zh-CN"/>
        </w:rPr>
        <w:t>3.28.1</w:t>
      </w:r>
      <w:r w:rsidRPr="003D0D7B">
        <w:t xml:space="preserve">: Package Usage Information </w:t>
      </w:r>
      <w:r w:rsidRPr="003D0D7B">
        <w:rPr>
          <w:lang w:eastAsia="zh-CN"/>
        </w:rPr>
        <w:t>f</w:t>
      </w:r>
      <w:r w:rsidRPr="003D0D7B">
        <w:t>or Hanging Termination Detection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732B772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9052B88"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4663CFFB" w14:textId="77777777" w:rsidR="00FF013F" w:rsidRPr="003D0D7B" w:rsidRDefault="00FF013F">
            <w:pPr>
              <w:pStyle w:val="TAH"/>
            </w:pPr>
            <w:r w:rsidRPr="003D0D7B">
              <w:t>Mandatory/</w:t>
            </w:r>
          </w:p>
          <w:p w14:paraId="7E2EA646"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5EADC051"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4AB7CB0D"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07F59395" w14:textId="77777777" w:rsidR="00FF013F" w:rsidRPr="003D0D7B" w:rsidRDefault="00FF013F">
            <w:pPr>
              <w:pStyle w:val="TAH"/>
            </w:pPr>
            <w:r w:rsidRPr="003D0D7B">
              <w:t>Provisioned Value:</w:t>
            </w:r>
          </w:p>
        </w:tc>
      </w:tr>
      <w:tr w:rsidR="00FF013F" w:rsidRPr="003D0D7B" w14:paraId="5B402AC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586B33C"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tcPr>
          <w:p w14:paraId="7B96FB1B" w14:textId="77777777" w:rsidR="00FF013F" w:rsidRPr="003D0D7B" w:rsidRDefault="00FF013F">
            <w:pPr>
              <w:pStyle w:val="TAC"/>
            </w:pPr>
          </w:p>
        </w:tc>
        <w:tc>
          <w:tcPr>
            <w:tcW w:w="1961" w:type="dxa"/>
            <w:tcBorders>
              <w:top w:val="single" w:sz="4" w:space="0" w:color="auto"/>
              <w:left w:val="single" w:sz="4" w:space="0" w:color="auto"/>
              <w:bottom w:val="single" w:sz="4" w:space="0" w:color="auto"/>
              <w:right w:val="single" w:sz="4" w:space="0" w:color="auto"/>
            </w:tcBorders>
          </w:tcPr>
          <w:p w14:paraId="6A2C33BE" w14:textId="77777777" w:rsidR="00FF013F" w:rsidRPr="003D0D7B" w:rsidRDefault="00FF013F">
            <w:pPr>
              <w:pStyle w:val="TAC"/>
            </w:pPr>
          </w:p>
        </w:tc>
        <w:tc>
          <w:tcPr>
            <w:tcW w:w="1926" w:type="dxa"/>
            <w:gridSpan w:val="2"/>
            <w:tcBorders>
              <w:top w:val="single" w:sz="4" w:space="0" w:color="auto"/>
              <w:left w:val="single" w:sz="4" w:space="0" w:color="auto"/>
              <w:bottom w:val="single" w:sz="4" w:space="0" w:color="auto"/>
              <w:right w:val="single" w:sz="4" w:space="0" w:color="auto"/>
            </w:tcBorders>
          </w:tcPr>
          <w:p w14:paraId="3CC9E075" w14:textId="77777777" w:rsidR="00FF013F" w:rsidRPr="003D0D7B" w:rsidRDefault="00FF013F">
            <w:pPr>
              <w:pStyle w:val="TAC"/>
            </w:pPr>
          </w:p>
        </w:tc>
        <w:tc>
          <w:tcPr>
            <w:tcW w:w="2407" w:type="dxa"/>
            <w:tcBorders>
              <w:top w:val="single" w:sz="4" w:space="0" w:color="auto"/>
              <w:left w:val="single" w:sz="4" w:space="0" w:color="auto"/>
              <w:bottom w:val="single" w:sz="4" w:space="0" w:color="auto"/>
              <w:right w:val="single" w:sz="4" w:space="0" w:color="auto"/>
            </w:tcBorders>
          </w:tcPr>
          <w:p w14:paraId="27B4B994" w14:textId="77777777" w:rsidR="00FF013F" w:rsidRPr="003D0D7B" w:rsidRDefault="00FF013F">
            <w:pPr>
              <w:pStyle w:val="TAC"/>
            </w:pPr>
          </w:p>
        </w:tc>
      </w:tr>
      <w:tr w:rsidR="00FF013F" w:rsidRPr="003D0D7B" w14:paraId="59961E7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7B5B6C3" w14:textId="77777777" w:rsidR="00FF013F" w:rsidRPr="003D0D7B" w:rsidRDefault="00FF013F">
            <w:pPr>
              <w:pStyle w:val="TAH"/>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21311F99" w14:textId="77777777" w:rsidR="00FF013F" w:rsidRPr="003D0D7B" w:rsidRDefault="00FF013F">
            <w:pPr>
              <w:pStyle w:val="TAH"/>
            </w:pPr>
            <w:r w:rsidRPr="003D0D7B">
              <w:t>Mandatory/</w:t>
            </w:r>
          </w:p>
          <w:p w14:paraId="7495F25E"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377FEC6C"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419DB0D8" w14:textId="77777777" w:rsidR="00FF013F" w:rsidRPr="003D0D7B" w:rsidRDefault="00FF013F">
            <w:pPr>
              <w:pStyle w:val="TAH"/>
            </w:pPr>
            <w:r w:rsidRPr="003D0D7B">
              <w:t>Duration Provisioned Value:</w:t>
            </w:r>
          </w:p>
        </w:tc>
      </w:tr>
      <w:tr w:rsidR="00FF013F" w:rsidRPr="003D0D7B" w14:paraId="57E3E12E"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6F1CA14F"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tcPr>
          <w:p w14:paraId="3865563A" w14:textId="77777777" w:rsidR="00FF013F" w:rsidRPr="003D0D7B" w:rsidRDefault="00FF013F">
            <w:pPr>
              <w:pStyle w:val="TAC"/>
              <w:rPr>
                <w:b/>
                <w:bCs/>
              </w:rPr>
            </w:pPr>
          </w:p>
        </w:tc>
        <w:tc>
          <w:tcPr>
            <w:tcW w:w="3887" w:type="dxa"/>
            <w:gridSpan w:val="3"/>
            <w:tcBorders>
              <w:top w:val="single" w:sz="4" w:space="0" w:color="auto"/>
              <w:left w:val="single" w:sz="4" w:space="0" w:color="auto"/>
              <w:bottom w:val="single" w:sz="4" w:space="0" w:color="auto"/>
              <w:right w:val="single" w:sz="4" w:space="0" w:color="auto"/>
            </w:tcBorders>
          </w:tcPr>
          <w:p w14:paraId="22A9B2BC" w14:textId="77777777" w:rsidR="00FF013F" w:rsidRPr="003D0D7B" w:rsidRDefault="00FF013F">
            <w:pPr>
              <w:pStyle w:val="TAC"/>
              <w:rPr>
                <w:b/>
                <w:bCs/>
              </w:rPr>
            </w:pPr>
          </w:p>
        </w:tc>
        <w:tc>
          <w:tcPr>
            <w:tcW w:w="2407" w:type="dxa"/>
            <w:tcBorders>
              <w:top w:val="single" w:sz="4" w:space="0" w:color="auto"/>
              <w:left w:val="single" w:sz="4" w:space="0" w:color="auto"/>
              <w:bottom w:val="single" w:sz="4" w:space="0" w:color="auto"/>
              <w:right w:val="single" w:sz="4" w:space="0" w:color="auto"/>
            </w:tcBorders>
          </w:tcPr>
          <w:p w14:paraId="633A8A98" w14:textId="77777777" w:rsidR="00FF013F" w:rsidRPr="003D0D7B" w:rsidRDefault="00FF013F">
            <w:pPr>
              <w:pStyle w:val="TAC"/>
              <w:jc w:val="left"/>
              <w:rPr>
                <w:b/>
                <w:bCs/>
              </w:rPr>
            </w:pPr>
          </w:p>
        </w:tc>
      </w:tr>
      <w:tr w:rsidR="00FF013F" w:rsidRPr="003D0D7B" w14:paraId="5136A25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2742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7C6E0EB2" w14:textId="77777777" w:rsidR="00FF013F" w:rsidRPr="003D0D7B" w:rsidRDefault="00FF013F">
            <w:pPr>
              <w:pStyle w:val="TAH"/>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2536B468" w14:textId="77777777" w:rsidR="00FF013F" w:rsidRPr="003D0D7B" w:rsidRDefault="00FF013F">
            <w:pPr>
              <w:pStyle w:val="TAH"/>
            </w:pPr>
            <w:r w:rsidRPr="003D0D7B">
              <w:t>Mandatory/</w:t>
            </w:r>
          </w:p>
          <w:p w14:paraId="3EB3C96E"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12435E06" w14:textId="77777777" w:rsidR="00FF013F" w:rsidRPr="003D0D7B" w:rsidRDefault="00FF013F">
            <w:pPr>
              <w:pStyle w:val="TAH"/>
            </w:pPr>
            <w:r w:rsidRPr="003D0D7B">
              <w:t>Supported</w:t>
            </w:r>
          </w:p>
          <w:p w14:paraId="3D7AD695"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C86FA22" w14:textId="77777777" w:rsidR="00FF013F" w:rsidRPr="003D0D7B" w:rsidRDefault="00FF013F">
            <w:pPr>
              <w:pStyle w:val="TAH"/>
            </w:pPr>
            <w:r w:rsidRPr="003D0D7B">
              <w:t>Duration Provisioned Value:</w:t>
            </w:r>
          </w:p>
        </w:tc>
      </w:tr>
      <w:tr w:rsidR="00FF013F" w:rsidRPr="003D0D7B" w14:paraId="4265BB5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FE17EE"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tcPr>
          <w:p w14:paraId="29E8CDC5" w14:textId="77777777" w:rsidR="00FF013F" w:rsidRPr="003D0D7B" w:rsidRDefault="00FF013F">
            <w:pPr>
              <w:pStyle w:val="TAC"/>
              <w:rPr>
                <w:b/>
                <w:bCs/>
              </w:rPr>
            </w:pPr>
          </w:p>
        </w:tc>
        <w:tc>
          <w:tcPr>
            <w:tcW w:w="1961" w:type="dxa"/>
            <w:tcBorders>
              <w:top w:val="single" w:sz="4" w:space="0" w:color="auto"/>
              <w:left w:val="single" w:sz="4" w:space="0" w:color="auto"/>
              <w:bottom w:val="single" w:sz="4" w:space="0" w:color="auto"/>
              <w:right w:val="single" w:sz="4" w:space="0" w:color="auto"/>
            </w:tcBorders>
          </w:tcPr>
          <w:p w14:paraId="632ABCE8" w14:textId="77777777" w:rsidR="00FF013F" w:rsidRPr="003D0D7B" w:rsidRDefault="00FF013F">
            <w:pPr>
              <w:pStyle w:val="TAC"/>
              <w:rPr>
                <w:b/>
                <w:bCs/>
              </w:rPr>
            </w:pPr>
          </w:p>
        </w:tc>
        <w:tc>
          <w:tcPr>
            <w:tcW w:w="1926" w:type="dxa"/>
            <w:gridSpan w:val="2"/>
            <w:tcBorders>
              <w:top w:val="single" w:sz="4" w:space="0" w:color="auto"/>
              <w:left w:val="single" w:sz="4" w:space="0" w:color="auto"/>
              <w:bottom w:val="single" w:sz="4" w:space="0" w:color="auto"/>
              <w:right w:val="single" w:sz="4" w:space="0" w:color="auto"/>
            </w:tcBorders>
          </w:tcPr>
          <w:p w14:paraId="799DEEEA" w14:textId="77777777" w:rsidR="00FF013F" w:rsidRPr="003D0D7B" w:rsidRDefault="00FF013F">
            <w:pPr>
              <w:pStyle w:val="TAC"/>
            </w:pPr>
          </w:p>
        </w:tc>
        <w:tc>
          <w:tcPr>
            <w:tcW w:w="2407" w:type="dxa"/>
            <w:tcBorders>
              <w:top w:val="single" w:sz="4" w:space="0" w:color="auto"/>
              <w:left w:val="single" w:sz="4" w:space="0" w:color="auto"/>
              <w:bottom w:val="single" w:sz="4" w:space="0" w:color="auto"/>
              <w:right w:val="single" w:sz="4" w:space="0" w:color="auto"/>
            </w:tcBorders>
          </w:tcPr>
          <w:p w14:paraId="3AE370A8" w14:textId="77777777" w:rsidR="00FF013F" w:rsidRPr="003D0D7B" w:rsidRDefault="00FF013F">
            <w:pPr>
              <w:pStyle w:val="TAC"/>
              <w:rPr>
                <w:b/>
                <w:bCs/>
              </w:rPr>
            </w:pPr>
          </w:p>
        </w:tc>
      </w:tr>
      <w:tr w:rsidR="00FF013F" w:rsidRPr="003D0D7B" w14:paraId="6A5BB3D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3D1D2EC" w14:textId="77777777" w:rsidR="00FF013F" w:rsidRPr="003D0D7B" w:rsidRDefault="00FF013F">
            <w:pPr>
              <w:pStyle w:val="TAH"/>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33959668" w14:textId="77777777" w:rsidR="00FF013F" w:rsidRPr="003D0D7B" w:rsidRDefault="00FF013F">
            <w:pPr>
              <w:pStyle w:val="TAH"/>
            </w:pPr>
            <w:r w:rsidRPr="003D0D7B">
              <w:t>Mandatory/</w:t>
            </w:r>
          </w:p>
          <w:p w14:paraId="0CB7D220"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0304CDE6" w14:textId="77777777" w:rsidR="00FF013F" w:rsidRPr="003D0D7B" w:rsidRDefault="00FF013F">
            <w:pPr>
              <w:pStyle w:val="TAH"/>
            </w:pPr>
            <w:r w:rsidRPr="003D0D7B">
              <w:t>Used in command:</w:t>
            </w:r>
          </w:p>
        </w:tc>
      </w:tr>
      <w:tr w:rsidR="00FF013F" w:rsidRPr="003D0D7B" w14:paraId="46EBC3A9"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B0F1D4B" w14:textId="77777777" w:rsidR="00FF013F" w:rsidRPr="003D0D7B" w:rsidRDefault="00FF013F">
            <w:pPr>
              <w:pStyle w:val="TAC"/>
            </w:pPr>
            <w:r w:rsidRPr="003D0D7B">
              <w:t>Termination Heartbeat</w:t>
            </w:r>
          </w:p>
          <w:p w14:paraId="6DE39D16" w14:textId="77777777" w:rsidR="00FF013F" w:rsidRPr="003D0D7B" w:rsidRDefault="00FF013F">
            <w:pPr>
              <w:pStyle w:val="TAC"/>
              <w:rPr>
                <w:b/>
                <w:bCs/>
                <w:lang w:eastAsia="zh-CN"/>
              </w:rPr>
            </w:pPr>
            <w:r w:rsidRPr="003D0D7B">
              <w:t>(hangterm/ thb, (0x0098/0x0001)</w:t>
            </w:r>
          </w:p>
        </w:tc>
        <w:tc>
          <w:tcPr>
            <w:tcW w:w="1851" w:type="dxa"/>
            <w:tcBorders>
              <w:top w:val="single" w:sz="4" w:space="0" w:color="auto"/>
              <w:left w:val="single" w:sz="4" w:space="0" w:color="auto"/>
              <w:bottom w:val="single" w:sz="4" w:space="0" w:color="auto"/>
              <w:right w:val="single" w:sz="4" w:space="0" w:color="auto"/>
            </w:tcBorders>
            <w:hideMark/>
          </w:tcPr>
          <w:p w14:paraId="500E42D6" w14:textId="77777777" w:rsidR="00FF013F" w:rsidRPr="003D0D7B" w:rsidRDefault="00FF013F">
            <w:pPr>
              <w:pStyle w:val="TAC"/>
              <w:rPr>
                <w:b/>
                <w:bCs/>
                <w:lang w:eastAsia="en-GB"/>
              </w:rPr>
            </w:pPr>
            <w:r w:rsidRPr="003D0D7B">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4E26F0AC" w14:textId="77777777" w:rsidR="00FF013F" w:rsidRPr="003D0D7B" w:rsidRDefault="00FF013F">
            <w:pPr>
              <w:pStyle w:val="TAC"/>
              <w:rPr>
                <w:b/>
                <w:bCs/>
                <w:lang w:eastAsia="zh-CN"/>
              </w:rPr>
            </w:pPr>
            <w:r w:rsidRPr="003D0D7B">
              <w:t>ADD, MOD, MOVE, AUDITVALUE</w:t>
            </w:r>
            <w:r w:rsidRPr="003D0D7B">
              <w:rPr>
                <w:lang w:eastAsia="zh-CN"/>
              </w:rPr>
              <w:t>,</w:t>
            </w:r>
            <w:r w:rsidRPr="003D0D7B">
              <w:t xml:space="preserve"> NOTIFY</w:t>
            </w:r>
          </w:p>
        </w:tc>
      </w:tr>
      <w:tr w:rsidR="00FF013F" w:rsidRPr="003D0D7B" w14:paraId="53AB58D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BE07AE" w14:textId="77777777" w:rsidR="00FF013F" w:rsidRPr="003D0D7B" w:rsidRDefault="00FF013F">
            <w:pPr>
              <w:spacing w:after="0"/>
              <w:rPr>
                <w:rFonts w:ascii="Arial" w:hAnsi="Arial"/>
                <w:b/>
                <w:bCs/>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5E397D85" w14:textId="77777777" w:rsidR="00FF013F" w:rsidRPr="003D0D7B" w:rsidRDefault="00FF013F">
            <w:pPr>
              <w:pStyle w:val="TAH"/>
              <w:rPr>
                <w:lang w:eastAsia="en-GB"/>
              </w:rPr>
            </w:pPr>
            <w:r w:rsidRPr="003D0D7B">
              <w:t>Event</w:t>
            </w:r>
          </w:p>
          <w:p w14:paraId="5E9132F4"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035C9A1A" w14:textId="77777777" w:rsidR="00FF013F" w:rsidRPr="003D0D7B" w:rsidRDefault="00FF013F">
            <w:pPr>
              <w:pStyle w:val="TAH"/>
            </w:pPr>
            <w:r w:rsidRPr="003D0D7B">
              <w:t>Mandatory/</w:t>
            </w:r>
          </w:p>
          <w:p w14:paraId="12909AA9"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5089F63F" w14:textId="77777777" w:rsidR="00FF013F" w:rsidRPr="003D0D7B" w:rsidRDefault="00FF013F">
            <w:pPr>
              <w:pStyle w:val="TAH"/>
            </w:pPr>
            <w:r w:rsidRPr="003D0D7B">
              <w:t>Supported</w:t>
            </w:r>
          </w:p>
          <w:p w14:paraId="57B8B935"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4A61CCA" w14:textId="77777777" w:rsidR="00FF013F" w:rsidRPr="003D0D7B" w:rsidRDefault="00FF013F">
            <w:pPr>
              <w:pStyle w:val="TAH"/>
            </w:pPr>
            <w:r w:rsidRPr="003D0D7B">
              <w:t>Provisioned Value:</w:t>
            </w:r>
          </w:p>
        </w:tc>
      </w:tr>
      <w:tr w:rsidR="00FF013F" w:rsidRPr="003D0D7B" w14:paraId="09559D3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7CC3D7" w14:textId="77777777" w:rsidR="00FF013F" w:rsidRPr="003D0D7B" w:rsidRDefault="00FF013F">
            <w:pPr>
              <w:spacing w:after="0"/>
              <w:rPr>
                <w:rFonts w:ascii="Arial" w:hAnsi="Arial"/>
                <w:b/>
                <w:bCs/>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2071F9BB" w14:textId="77777777" w:rsidR="00FF013F" w:rsidRPr="003D0D7B" w:rsidRDefault="00FF013F">
            <w:pPr>
              <w:pStyle w:val="TAC"/>
              <w:rPr>
                <w:b/>
                <w:bCs/>
                <w:lang w:val="en-US"/>
              </w:rPr>
            </w:pPr>
            <w:r w:rsidRPr="003D0D7B">
              <w:rPr>
                <w:lang w:val="en-US"/>
              </w:rPr>
              <w:t>Timer X</w:t>
            </w:r>
          </w:p>
        </w:tc>
        <w:tc>
          <w:tcPr>
            <w:tcW w:w="1961" w:type="dxa"/>
            <w:tcBorders>
              <w:top w:val="single" w:sz="4" w:space="0" w:color="auto"/>
              <w:left w:val="single" w:sz="4" w:space="0" w:color="auto"/>
              <w:bottom w:val="single" w:sz="4" w:space="0" w:color="auto"/>
              <w:right w:val="single" w:sz="4" w:space="0" w:color="auto"/>
            </w:tcBorders>
            <w:hideMark/>
          </w:tcPr>
          <w:p w14:paraId="4F8640B1" w14:textId="77777777" w:rsidR="00FF013F" w:rsidRPr="003D0D7B" w:rsidRDefault="00FF013F">
            <w:pPr>
              <w:pStyle w:val="TAC"/>
              <w:rPr>
                <w:b/>
                <w:bCs/>
                <w:lang w:val="en-US" w:eastAsia="zh-CN"/>
              </w:rPr>
            </w:pPr>
            <w:r w:rsidRPr="003D0D7B">
              <w:rPr>
                <w:lang w:val="en-US" w:eastAsia="zh-CN"/>
              </w:rPr>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6C6CA442" w14:textId="77777777" w:rsidR="00FF013F" w:rsidRPr="003D0D7B" w:rsidRDefault="00FF013F">
            <w:pPr>
              <w:pStyle w:val="TAC"/>
              <w:rPr>
                <w:lang w:eastAsia="en-GB"/>
              </w:rPr>
            </w:pPr>
            <w:r w:rsidRPr="003D0D7B">
              <w:t>ALL</w:t>
            </w:r>
          </w:p>
        </w:tc>
        <w:tc>
          <w:tcPr>
            <w:tcW w:w="2407" w:type="dxa"/>
            <w:tcBorders>
              <w:top w:val="single" w:sz="4" w:space="0" w:color="auto"/>
              <w:left w:val="single" w:sz="4" w:space="0" w:color="auto"/>
              <w:bottom w:val="single" w:sz="4" w:space="0" w:color="auto"/>
              <w:right w:val="single" w:sz="4" w:space="0" w:color="auto"/>
            </w:tcBorders>
            <w:hideMark/>
          </w:tcPr>
          <w:p w14:paraId="1EE66FA4" w14:textId="77777777" w:rsidR="00FF013F" w:rsidRPr="003D0D7B" w:rsidRDefault="00FF013F">
            <w:pPr>
              <w:pStyle w:val="TAC"/>
              <w:rPr>
                <w:b/>
                <w:bCs/>
              </w:rPr>
            </w:pPr>
            <w:r w:rsidRPr="003D0D7B">
              <w:t>0 (no heartbeat message)</w:t>
            </w:r>
          </w:p>
        </w:tc>
      </w:tr>
      <w:tr w:rsidR="00FF013F" w:rsidRPr="003D0D7B" w14:paraId="3CFE85C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7C9754" w14:textId="77777777" w:rsidR="00FF013F" w:rsidRPr="003D0D7B" w:rsidRDefault="00FF013F">
            <w:pPr>
              <w:spacing w:after="0"/>
              <w:rPr>
                <w:rFonts w:ascii="Arial" w:hAnsi="Arial"/>
                <w:b/>
                <w:bCs/>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2AC63747" w14:textId="77777777" w:rsidR="00FF013F" w:rsidRPr="003D0D7B" w:rsidRDefault="00FF013F">
            <w:pPr>
              <w:pStyle w:val="TAH"/>
            </w:pPr>
            <w:r w:rsidRPr="003D0D7B">
              <w:t>ObservedEvent</w:t>
            </w:r>
          </w:p>
          <w:p w14:paraId="11435665"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F560BA0" w14:textId="77777777" w:rsidR="00FF013F" w:rsidRPr="003D0D7B" w:rsidRDefault="00FF013F">
            <w:pPr>
              <w:pStyle w:val="TAH"/>
            </w:pPr>
            <w:r w:rsidRPr="003D0D7B">
              <w:t>Mandatory/</w:t>
            </w:r>
          </w:p>
          <w:p w14:paraId="0308D60A"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507FA1B" w14:textId="77777777" w:rsidR="00FF013F" w:rsidRPr="003D0D7B" w:rsidRDefault="00FF013F">
            <w:pPr>
              <w:pStyle w:val="TAH"/>
            </w:pPr>
            <w:r w:rsidRPr="003D0D7B">
              <w:t>Supported</w:t>
            </w:r>
          </w:p>
          <w:p w14:paraId="1E128154"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46F841BB" w14:textId="77777777" w:rsidR="00FF013F" w:rsidRPr="003D0D7B" w:rsidRDefault="00FF013F">
            <w:pPr>
              <w:pStyle w:val="TAH"/>
            </w:pPr>
            <w:r w:rsidRPr="003D0D7B">
              <w:t>Provisioned Value:</w:t>
            </w:r>
          </w:p>
        </w:tc>
      </w:tr>
      <w:tr w:rsidR="00FF013F" w:rsidRPr="003D0D7B" w14:paraId="288A3C8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5FE9FC" w14:textId="77777777" w:rsidR="00FF013F" w:rsidRPr="003D0D7B" w:rsidRDefault="00FF013F">
            <w:pPr>
              <w:spacing w:after="0"/>
              <w:rPr>
                <w:rFonts w:ascii="Arial" w:hAnsi="Arial"/>
                <w:b/>
                <w:bCs/>
                <w:sz w:val="18"/>
                <w:lang w:eastAsia="zh-CN"/>
              </w:rPr>
            </w:pPr>
          </w:p>
        </w:tc>
        <w:tc>
          <w:tcPr>
            <w:tcW w:w="1851" w:type="dxa"/>
            <w:tcBorders>
              <w:top w:val="single" w:sz="4" w:space="0" w:color="auto"/>
              <w:left w:val="single" w:sz="4" w:space="0" w:color="auto"/>
              <w:bottom w:val="single" w:sz="4" w:space="0" w:color="auto"/>
              <w:right w:val="single" w:sz="4" w:space="0" w:color="auto"/>
            </w:tcBorders>
          </w:tcPr>
          <w:p w14:paraId="79A01A39" w14:textId="77777777" w:rsidR="00FF013F" w:rsidRPr="003D0D7B" w:rsidRDefault="00FF013F">
            <w:pPr>
              <w:pStyle w:val="TAC"/>
            </w:pPr>
          </w:p>
        </w:tc>
        <w:tc>
          <w:tcPr>
            <w:tcW w:w="1961" w:type="dxa"/>
            <w:tcBorders>
              <w:top w:val="single" w:sz="4" w:space="0" w:color="auto"/>
              <w:left w:val="single" w:sz="4" w:space="0" w:color="auto"/>
              <w:bottom w:val="single" w:sz="4" w:space="0" w:color="auto"/>
              <w:right w:val="single" w:sz="4" w:space="0" w:color="auto"/>
            </w:tcBorders>
          </w:tcPr>
          <w:p w14:paraId="0E1AE6F5" w14:textId="77777777" w:rsidR="00FF013F" w:rsidRPr="003D0D7B" w:rsidRDefault="00FF013F">
            <w:pPr>
              <w:pStyle w:val="TAC"/>
            </w:pPr>
          </w:p>
        </w:tc>
        <w:tc>
          <w:tcPr>
            <w:tcW w:w="1926" w:type="dxa"/>
            <w:gridSpan w:val="2"/>
            <w:tcBorders>
              <w:top w:val="single" w:sz="4" w:space="0" w:color="auto"/>
              <w:left w:val="single" w:sz="4" w:space="0" w:color="auto"/>
              <w:bottom w:val="single" w:sz="4" w:space="0" w:color="auto"/>
              <w:right w:val="single" w:sz="4" w:space="0" w:color="auto"/>
            </w:tcBorders>
          </w:tcPr>
          <w:p w14:paraId="391B0E5C" w14:textId="77777777" w:rsidR="00FF013F" w:rsidRPr="003D0D7B" w:rsidRDefault="00FF013F">
            <w:pPr>
              <w:pStyle w:val="TAC"/>
            </w:pPr>
          </w:p>
        </w:tc>
        <w:tc>
          <w:tcPr>
            <w:tcW w:w="2407" w:type="dxa"/>
            <w:tcBorders>
              <w:top w:val="single" w:sz="4" w:space="0" w:color="auto"/>
              <w:left w:val="single" w:sz="4" w:space="0" w:color="auto"/>
              <w:bottom w:val="single" w:sz="4" w:space="0" w:color="auto"/>
              <w:right w:val="single" w:sz="4" w:space="0" w:color="auto"/>
            </w:tcBorders>
          </w:tcPr>
          <w:p w14:paraId="5E02B297" w14:textId="77777777" w:rsidR="00FF013F" w:rsidRPr="003D0D7B" w:rsidRDefault="00FF013F">
            <w:pPr>
              <w:pStyle w:val="TAC"/>
            </w:pPr>
          </w:p>
        </w:tc>
      </w:tr>
      <w:tr w:rsidR="00FF013F" w:rsidRPr="003D0D7B" w14:paraId="07EEC288"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A40A936" w14:textId="77777777" w:rsidR="00FF013F" w:rsidRPr="003D0D7B" w:rsidRDefault="00FF013F">
            <w:pPr>
              <w:pStyle w:val="TAH"/>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7DA84FDC" w14:textId="77777777" w:rsidR="00FF013F" w:rsidRPr="003D0D7B" w:rsidRDefault="00FF013F">
            <w:pPr>
              <w:pStyle w:val="TAH"/>
            </w:pPr>
            <w:r w:rsidRPr="003D0D7B">
              <w:t>Mandatory/</w:t>
            </w:r>
          </w:p>
          <w:p w14:paraId="3D0CA38F"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28EB6983"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6A3B81C8" w14:textId="77777777" w:rsidR="00FF013F" w:rsidRPr="003D0D7B" w:rsidRDefault="00FF013F">
            <w:pPr>
              <w:pStyle w:val="TAH"/>
            </w:pPr>
            <w:r w:rsidRPr="003D0D7B">
              <w:t>Supported Values:</w:t>
            </w:r>
          </w:p>
        </w:tc>
      </w:tr>
      <w:tr w:rsidR="00FF013F" w:rsidRPr="003D0D7B" w14:paraId="49447DB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DA98BF5"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tcPr>
          <w:p w14:paraId="1C6B2AD2" w14:textId="77777777" w:rsidR="00FF013F" w:rsidRPr="003D0D7B" w:rsidRDefault="00FF013F">
            <w:pPr>
              <w:pStyle w:val="TAC"/>
            </w:pPr>
          </w:p>
        </w:tc>
        <w:tc>
          <w:tcPr>
            <w:tcW w:w="2861" w:type="dxa"/>
            <w:gridSpan w:val="2"/>
            <w:tcBorders>
              <w:top w:val="single" w:sz="4" w:space="0" w:color="auto"/>
              <w:left w:val="single" w:sz="4" w:space="0" w:color="auto"/>
              <w:bottom w:val="single" w:sz="4" w:space="0" w:color="auto"/>
              <w:right w:val="single" w:sz="4" w:space="0" w:color="auto"/>
            </w:tcBorders>
          </w:tcPr>
          <w:p w14:paraId="565674A8" w14:textId="77777777" w:rsidR="00FF013F" w:rsidRPr="003D0D7B" w:rsidRDefault="00FF013F">
            <w:pPr>
              <w:pStyle w:val="TAC"/>
            </w:pPr>
          </w:p>
        </w:tc>
        <w:tc>
          <w:tcPr>
            <w:tcW w:w="3433" w:type="dxa"/>
            <w:gridSpan w:val="2"/>
            <w:tcBorders>
              <w:top w:val="single" w:sz="4" w:space="0" w:color="auto"/>
              <w:left w:val="single" w:sz="4" w:space="0" w:color="auto"/>
              <w:bottom w:val="single" w:sz="4" w:space="0" w:color="auto"/>
              <w:right w:val="single" w:sz="4" w:space="0" w:color="auto"/>
            </w:tcBorders>
          </w:tcPr>
          <w:p w14:paraId="4DC63DFA" w14:textId="77777777" w:rsidR="00FF013F" w:rsidRPr="003D0D7B" w:rsidRDefault="00FF013F">
            <w:pPr>
              <w:pStyle w:val="TAC"/>
            </w:pPr>
          </w:p>
        </w:tc>
      </w:tr>
      <w:tr w:rsidR="00FF013F" w:rsidRPr="003D0D7B" w14:paraId="27F38ED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3975315" w14:textId="77777777" w:rsidR="00FF013F" w:rsidRPr="003D0D7B" w:rsidRDefault="00FF013F">
            <w:pPr>
              <w:pStyle w:val="TAH"/>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3F5B2DA9" w14:textId="77777777" w:rsidR="00FF013F" w:rsidRPr="003D0D7B" w:rsidRDefault="00FF013F">
            <w:pPr>
              <w:pStyle w:val="TAH"/>
            </w:pPr>
            <w:r w:rsidRPr="003D0D7B">
              <w:t>Mandatory/ Optional</w:t>
            </w:r>
          </w:p>
        </w:tc>
      </w:tr>
      <w:tr w:rsidR="00FF013F" w:rsidRPr="003D0D7B" w14:paraId="4D89C217" w14:textId="77777777" w:rsidTr="00FF013F">
        <w:trPr>
          <w:cantSplit/>
        </w:trPr>
        <w:tc>
          <w:tcPr>
            <w:tcW w:w="1744" w:type="dxa"/>
            <w:tcBorders>
              <w:top w:val="single" w:sz="4" w:space="0" w:color="auto"/>
              <w:left w:val="single" w:sz="4" w:space="0" w:color="auto"/>
              <w:bottom w:val="single" w:sz="4" w:space="0" w:color="auto"/>
              <w:right w:val="single" w:sz="4" w:space="0" w:color="auto"/>
            </w:tcBorders>
          </w:tcPr>
          <w:p w14:paraId="45BC0E99" w14:textId="77777777" w:rsidR="00FF013F" w:rsidRPr="003D0D7B" w:rsidRDefault="00FF013F">
            <w:pPr>
              <w:pStyle w:val="TAC"/>
            </w:pPr>
          </w:p>
        </w:tc>
        <w:tc>
          <w:tcPr>
            <w:tcW w:w="8145" w:type="dxa"/>
            <w:gridSpan w:val="5"/>
            <w:tcBorders>
              <w:top w:val="single" w:sz="4" w:space="0" w:color="auto"/>
              <w:left w:val="single" w:sz="4" w:space="0" w:color="auto"/>
              <w:bottom w:val="single" w:sz="4" w:space="0" w:color="auto"/>
              <w:right w:val="single" w:sz="4" w:space="0" w:color="auto"/>
            </w:tcBorders>
          </w:tcPr>
          <w:p w14:paraId="5A88CF68" w14:textId="77777777" w:rsidR="00FF013F" w:rsidRPr="003D0D7B" w:rsidRDefault="00FF013F">
            <w:pPr>
              <w:pStyle w:val="TAC"/>
            </w:pPr>
          </w:p>
        </w:tc>
      </w:tr>
    </w:tbl>
    <w:p w14:paraId="38E7C91E" w14:textId="77777777" w:rsidR="00FF013F" w:rsidRPr="003D0D7B" w:rsidRDefault="00FF013F" w:rsidP="00FF013F"/>
    <w:p w14:paraId="2F1B58CB" w14:textId="77777777" w:rsidR="00FF013F" w:rsidRPr="003D0D7B" w:rsidRDefault="00FF013F" w:rsidP="00FF013F">
      <w:pPr>
        <w:pStyle w:val="Heading4"/>
        <w:rPr>
          <w:snapToGrid w:val="0"/>
        </w:rPr>
      </w:pPr>
      <w:bookmarkStart w:id="250" w:name="_Toc485674053"/>
      <w:bookmarkStart w:id="251" w:name="_Toc57988574"/>
      <w:bookmarkStart w:id="252" w:name="_Toc67479742"/>
      <w:r w:rsidRPr="003D0D7B">
        <w:rPr>
          <w:snapToGrid w:val="0"/>
        </w:rPr>
        <w:t>5.14.3.</w:t>
      </w:r>
      <w:r w:rsidRPr="003D0D7B">
        <w:rPr>
          <w:snapToGrid w:val="0"/>
          <w:lang w:eastAsia="zh-CN"/>
        </w:rPr>
        <w:t>29</w:t>
      </w:r>
      <w:r w:rsidRPr="003D0D7B">
        <w:rPr>
          <w:snapToGrid w:val="0"/>
        </w:rPr>
        <w:tab/>
        <w:t>MSRP Statistics Package</w:t>
      </w:r>
      <w:bookmarkEnd w:id="250"/>
      <w:bookmarkEnd w:id="251"/>
      <w:bookmarkEnd w:id="252"/>
    </w:p>
    <w:p w14:paraId="472A35DE" w14:textId="77777777" w:rsidR="00FF013F" w:rsidRPr="003D0D7B" w:rsidRDefault="00FF013F" w:rsidP="00FF013F">
      <w:pPr>
        <w:pStyle w:val="TH"/>
        <w:rPr>
          <w:snapToGrid w:val="0"/>
        </w:rPr>
      </w:pPr>
      <w:r w:rsidRPr="003D0D7B">
        <w:t xml:space="preserve">Table </w:t>
      </w:r>
      <w:r w:rsidRPr="003D0D7B">
        <w:rPr>
          <w:lang w:eastAsia="zh-CN"/>
        </w:rPr>
        <w:t>5</w:t>
      </w:r>
      <w:r w:rsidRPr="003D0D7B">
        <w:t>.14.</w:t>
      </w:r>
      <w:r w:rsidRPr="003D0D7B">
        <w:rPr>
          <w:lang w:eastAsia="zh-CN"/>
        </w:rPr>
        <w:t>3.29.1</w:t>
      </w:r>
      <w:r w:rsidRPr="003D0D7B">
        <w:t xml:space="preserve">: Package Usage Information </w:t>
      </w:r>
      <w:r w:rsidRPr="003D0D7B">
        <w:rPr>
          <w:lang w:eastAsia="zh-CN"/>
        </w:rPr>
        <w:t>f</w:t>
      </w:r>
      <w:r w:rsidRPr="003D0D7B">
        <w:t xml:space="preserve">or </w:t>
      </w:r>
      <w:r w:rsidRPr="003D0D7B">
        <w:rPr>
          <w:snapToGrid w:val="0"/>
        </w:rPr>
        <w:t>MSRP Statistics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5719F1A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961627C"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680C0AE8" w14:textId="77777777" w:rsidR="00FF013F" w:rsidRPr="003D0D7B" w:rsidRDefault="00FF013F">
            <w:pPr>
              <w:pStyle w:val="TAH"/>
            </w:pPr>
            <w:r w:rsidRPr="003D0D7B">
              <w:t>Mandatory/</w:t>
            </w:r>
          </w:p>
          <w:p w14:paraId="310B5AA5"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1BA14928"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15803583"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72919BFB" w14:textId="77777777" w:rsidR="00FF013F" w:rsidRPr="003D0D7B" w:rsidRDefault="00FF013F">
            <w:pPr>
              <w:pStyle w:val="TAH"/>
            </w:pPr>
            <w:r w:rsidRPr="003D0D7B">
              <w:t>Provisioned Value:</w:t>
            </w:r>
          </w:p>
        </w:tc>
      </w:tr>
      <w:tr w:rsidR="00FF013F" w:rsidRPr="003D0D7B" w14:paraId="60ED5BA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9579AA9"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0D511D2"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919899F"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3C1548F"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2AD5A37A" w14:textId="77777777" w:rsidR="00FF013F" w:rsidRPr="003D0D7B" w:rsidRDefault="00FF013F">
            <w:pPr>
              <w:pStyle w:val="TAC"/>
            </w:pPr>
            <w:r w:rsidRPr="003D0D7B">
              <w:t>-</w:t>
            </w:r>
          </w:p>
        </w:tc>
      </w:tr>
      <w:tr w:rsidR="00FF013F" w:rsidRPr="003D0D7B" w14:paraId="576BD258"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CE1274D" w14:textId="77777777" w:rsidR="00FF013F" w:rsidRPr="003D0D7B" w:rsidRDefault="00FF013F">
            <w:pPr>
              <w:pStyle w:val="TAH"/>
              <w:rPr>
                <w:lang w:eastAsia="en-GB"/>
              </w:rPr>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34AD7975" w14:textId="77777777" w:rsidR="00FF013F" w:rsidRPr="003D0D7B" w:rsidRDefault="00FF013F">
            <w:pPr>
              <w:pStyle w:val="TAH"/>
            </w:pPr>
            <w:r w:rsidRPr="003D0D7B">
              <w:t>Mandatory/</w:t>
            </w:r>
          </w:p>
          <w:p w14:paraId="7E195817"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2D555B59"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3E9E3BE0" w14:textId="77777777" w:rsidR="00FF013F" w:rsidRPr="003D0D7B" w:rsidRDefault="00FF013F">
            <w:pPr>
              <w:pStyle w:val="TAH"/>
            </w:pPr>
            <w:r w:rsidRPr="003D0D7B">
              <w:t>Duration Provisioned Value:</w:t>
            </w:r>
          </w:p>
        </w:tc>
      </w:tr>
      <w:tr w:rsidR="00FF013F" w:rsidRPr="003D0D7B" w14:paraId="16E5ECC0"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E716F3B"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0C50E8A" w14:textId="77777777" w:rsidR="00FF013F" w:rsidRPr="003D0D7B" w:rsidRDefault="00FF013F">
            <w:pPr>
              <w:pStyle w:val="TAC"/>
              <w:rPr>
                <w:lang w:eastAsia="zh-CN"/>
              </w:rPr>
            </w:pPr>
            <w:r w:rsidRPr="003D0D7B">
              <w:rPr>
                <w:lang w:eastAsia="zh-CN"/>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62CB9162"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369540DB" w14:textId="77777777" w:rsidR="00FF013F" w:rsidRPr="003D0D7B" w:rsidRDefault="00FF013F">
            <w:pPr>
              <w:pStyle w:val="TAC"/>
              <w:rPr>
                <w:lang w:eastAsia="zh-CN"/>
              </w:rPr>
            </w:pPr>
            <w:r w:rsidRPr="003D0D7B">
              <w:rPr>
                <w:lang w:eastAsia="zh-CN"/>
              </w:rPr>
              <w:t>-</w:t>
            </w:r>
          </w:p>
        </w:tc>
      </w:tr>
      <w:tr w:rsidR="00FF013F" w:rsidRPr="003D0D7B" w14:paraId="391470C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B83767"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F321FFD" w14:textId="77777777" w:rsidR="00FF013F" w:rsidRPr="003D0D7B" w:rsidRDefault="00FF013F">
            <w:pPr>
              <w:pStyle w:val="TAH"/>
              <w:rPr>
                <w:lang w:eastAsia="en-GB"/>
              </w:rPr>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7102283D" w14:textId="77777777" w:rsidR="00FF013F" w:rsidRPr="003D0D7B" w:rsidRDefault="00FF013F">
            <w:pPr>
              <w:pStyle w:val="TAH"/>
            </w:pPr>
            <w:r w:rsidRPr="003D0D7B">
              <w:t>Mandatory/</w:t>
            </w:r>
          </w:p>
          <w:p w14:paraId="7ACEABC3"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5A03E91" w14:textId="77777777" w:rsidR="00FF013F" w:rsidRPr="003D0D7B" w:rsidRDefault="00FF013F">
            <w:pPr>
              <w:pStyle w:val="TAH"/>
            </w:pPr>
            <w:r w:rsidRPr="003D0D7B">
              <w:t>Supported</w:t>
            </w:r>
          </w:p>
          <w:p w14:paraId="4F8D1BB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736D098E" w14:textId="77777777" w:rsidR="00FF013F" w:rsidRPr="003D0D7B" w:rsidRDefault="00FF013F">
            <w:pPr>
              <w:pStyle w:val="TAH"/>
            </w:pPr>
            <w:r w:rsidRPr="003D0D7B">
              <w:t>Duration Provisioned Value:</w:t>
            </w:r>
          </w:p>
        </w:tc>
      </w:tr>
      <w:tr w:rsidR="00FF013F" w:rsidRPr="003D0D7B" w14:paraId="0640711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36E37F"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4C2663D"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20D9099B"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15231CF"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094DBC60" w14:textId="77777777" w:rsidR="00FF013F" w:rsidRPr="003D0D7B" w:rsidRDefault="00FF013F">
            <w:pPr>
              <w:pStyle w:val="TAC"/>
              <w:rPr>
                <w:lang w:eastAsia="zh-CN"/>
              </w:rPr>
            </w:pPr>
            <w:r w:rsidRPr="003D0D7B">
              <w:rPr>
                <w:lang w:eastAsia="zh-CN"/>
              </w:rPr>
              <w:t>-</w:t>
            </w:r>
          </w:p>
        </w:tc>
      </w:tr>
      <w:tr w:rsidR="00FF013F" w:rsidRPr="003D0D7B" w14:paraId="359B6AA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1402EE3"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4653B400" w14:textId="77777777" w:rsidR="00FF013F" w:rsidRPr="003D0D7B" w:rsidRDefault="00FF013F">
            <w:pPr>
              <w:pStyle w:val="TAH"/>
            </w:pPr>
            <w:r w:rsidRPr="003D0D7B">
              <w:t>Mandatory/</w:t>
            </w:r>
          </w:p>
          <w:p w14:paraId="142D2F75"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24824B9C" w14:textId="77777777" w:rsidR="00FF013F" w:rsidRPr="003D0D7B" w:rsidRDefault="00FF013F">
            <w:pPr>
              <w:pStyle w:val="TAH"/>
            </w:pPr>
            <w:r w:rsidRPr="003D0D7B">
              <w:t>Used in command:</w:t>
            </w:r>
          </w:p>
        </w:tc>
      </w:tr>
      <w:tr w:rsidR="00FF013F" w:rsidRPr="003D0D7B" w14:paraId="0B9FA497"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65841DF" w14:textId="77777777" w:rsidR="00FF013F" w:rsidRPr="003D0D7B" w:rsidRDefault="00FF013F">
            <w:pPr>
              <w:pStyle w:val="TAC"/>
              <w:rPr>
                <w:lang w:val="it-IT"/>
              </w:rPr>
            </w:pPr>
            <w:r w:rsidRPr="003D0D7B">
              <w:rPr>
                <w:lang w:val="it-IT"/>
              </w:rPr>
              <w:t>Messaging Quota (msrpstat/mquota, 0x00ea/0x0001)</w:t>
            </w:r>
          </w:p>
        </w:tc>
        <w:tc>
          <w:tcPr>
            <w:tcW w:w="1851" w:type="dxa"/>
            <w:tcBorders>
              <w:top w:val="single" w:sz="4" w:space="0" w:color="auto"/>
              <w:left w:val="single" w:sz="4" w:space="0" w:color="auto"/>
              <w:bottom w:val="single" w:sz="4" w:space="0" w:color="auto"/>
              <w:right w:val="single" w:sz="4" w:space="0" w:color="auto"/>
            </w:tcBorders>
            <w:hideMark/>
          </w:tcPr>
          <w:p w14:paraId="22E3C561" w14:textId="77777777" w:rsidR="00FF013F" w:rsidRPr="003D0D7B" w:rsidRDefault="00FF013F">
            <w:pPr>
              <w:pStyle w:val="TAC"/>
            </w:pPr>
            <w:r w:rsidRPr="003D0D7B">
              <w:rPr>
                <w:lang w:eastAsia="zh-CN"/>
              </w:rPr>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1717EB04" w14:textId="77777777" w:rsidR="00FF013F" w:rsidRPr="003D0D7B" w:rsidRDefault="00FF013F">
            <w:pPr>
              <w:pStyle w:val="TAC"/>
              <w:rPr>
                <w:lang w:eastAsia="zh-CN"/>
              </w:rPr>
            </w:pPr>
            <w:r w:rsidRPr="003D0D7B">
              <w:t>ADD, MOD, NOTIFY</w:t>
            </w:r>
          </w:p>
        </w:tc>
      </w:tr>
      <w:tr w:rsidR="00FF013F" w:rsidRPr="003D0D7B" w14:paraId="3106BB5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79E7D0"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0DBEB776" w14:textId="77777777" w:rsidR="00FF013F" w:rsidRPr="003D0D7B" w:rsidRDefault="00FF013F">
            <w:pPr>
              <w:pStyle w:val="TAH"/>
              <w:rPr>
                <w:lang w:eastAsia="en-GB"/>
              </w:rPr>
            </w:pPr>
            <w:r w:rsidRPr="003D0D7B">
              <w:t>Event</w:t>
            </w:r>
          </w:p>
          <w:p w14:paraId="6890D360"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1709FBD8" w14:textId="77777777" w:rsidR="00FF013F" w:rsidRPr="003D0D7B" w:rsidRDefault="00FF013F">
            <w:pPr>
              <w:pStyle w:val="TAH"/>
            </w:pPr>
            <w:r w:rsidRPr="003D0D7B">
              <w:t>Mandatory/</w:t>
            </w:r>
          </w:p>
          <w:p w14:paraId="750F4B8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6D0A359" w14:textId="77777777" w:rsidR="00FF013F" w:rsidRPr="003D0D7B" w:rsidRDefault="00FF013F">
            <w:pPr>
              <w:pStyle w:val="TAH"/>
            </w:pPr>
            <w:r w:rsidRPr="003D0D7B">
              <w:t>Supported</w:t>
            </w:r>
          </w:p>
          <w:p w14:paraId="6D17878A"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3AB79CCA" w14:textId="77777777" w:rsidR="00FF013F" w:rsidRPr="003D0D7B" w:rsidRDefault="00FF013F">
            <w:pPr>
              <w:pStyle w:val="TAH"/>
            </w:pPr>
            <w:r w:rsidRPr="003D0D7B">
              <w:t>Provisioned Value:</w:t>
            </w:r>
          </w:p>
        </w:tc>
      </w:tr>
      <w:tr w:rsidR="00FF013F" w:rsidRPr="003D0D7B" w14:paraId="0E09101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4DB6CB"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426A80CF" w14:textId="77777777" w:rsidR="00FF013F" w:rsidRPr="003D0D7B" w:rsidRDefault="00FF013F">
            <w:pPr>
              <w:pStyle w:val="TAC"/>
            </w:pPr>
            <w:r w:rsidRPr="003D0D7B">
              <w:t>Number of Messages Sent Quota(msq, 0x0001)</w:t>
            </w:r>
          </w:p>
        </w:tc>
        <w:tc>
          <w:tcPr>
            <w:tcW w:w="1961" w:type="dxa"/>
            <w:tcBorders>
              <w:top w:val="single" w:sz="4" w:space="0" w:color="auto"/>
              <w:left w:val="single" w:sz="4" w:space="0" w:color="auto"/>
              <w:bottom w:val="single" w:sz="4" w:space="0" w:color="auto"/>
              <w:right w:val="single" w:sz="4" w:space="0" w:color="auto"/>
            </w:tcBorders>
            <w:hideMark/>
          </w:tcPr>
          <w:p w14:paraId="0ADC50BB" w14:textId="77777777" w:rsidR="00FF013F" w:rsidRPr="003D0D7B" w:rsidRDefault="00FF013F">
            <w:pPr>
              <w:pStyle w:val="TAC"/>
              <w:rPr>
                <w:b/>
                <w:bCs/>
                <w:lang w:val="en-US" w:eastAsia="zh-CN"/>
              </w:rPr>
            </w:pPr>
            <w:r w:rsidRPr="003D0D7B">
              <w:rPr>
                <w:b/>
                <w:bCs/>
                <w:lang w:val="en-US"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4111CD02" w14:textId="77777777" w:rsidR="00FF013F" w:rsidRPr="003D0D7B" w:rsidRDefault="00FF013F">
            <w:pPr>
              <w:pStyle w:val="TAC"/>
              <w:rPr>
                <w:lang w:eastAsia="zh-CN"/>
              </w:rPr>
            </w:pPr>
            <w:r w:rsidRPr="003D0D7B">
              <w:rPr>
                <w:lang w:eastAsia="zh-CN"/>
              </w:rPr>
              <w:t>0 and up</w:t>
            </w:r>
          </w:p>
        </w:tc>
        <w:tc>
          <w:tcPr>
            <w:tcW w:w="2407" w:type="dxa"/>
            <w:tcBorders>
              <w:top w:val="single" w:sz="4" w:space="0" w:color="auto"/>
              <w:left w:val="single" w:sz="4" w:space="0" w:color="auto"/>
              <w:bottom w:val="single" w:sz="4" w:space="0" w:color="auto"/>
              <w:right w:val="single" w:sz="4" w:space="0" w:color="auto"/>
            </w:tcBorders>
            <w:hideMark/>
          </w:tcPr>
          <w:p w14:paraId="62F28C9B" w14:textId="77777777" w:rsidR="00FF013F" w:rsidRPr="003D0D7B" w:rsidRDefault="00FF013F">
            <w:pPr>
              <w:pStyle w:val="TAC"/>
              <w:rPr>
                <w:b/>
                <w:bCs/>
                <w:lang w:eastAsia="en-GB"/>
              </w:rPr>
            </w:pPr>
            <w:r w:rsidRPr="003D0D7B">
              <w:t>0</w:t>
            </w:r>
          </w:p>
        </w:tc>
      </w:tr>
      <w:tr w:rsidR="00FF013F" w:rsidRPr="003D0D7B" w14:paraId="2A171DC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BA3C63"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5FAB5E21" w14:textId="77777777" w:rsidR="00FF013F" w:rsidRPr="003D0D7B" w:rsidRDefault="00FF013F">
            <w:pPr>
              <w:pStyle w:val="TAC"/>
            </w:pPr>
            <w:r w:rsidRPr="003D0D7B">
              <w:t>Number of Messages Received Quota(mrq, 0x0002)</w:t>
            </w:r>
          </w:p>
        </w:tc>
        <w:tc>
          <w:tcPr>
            <w:tcW w:w="1961" w:type="dxa"/>
            <w:tcBorders>
              <w:top w:val="single" w:sz="4" w:space="0" w:color="auto"/>
              <w:left w:val="single" w:sz="4" w:space="0" w:color="auto"/>
              <w:bottom w:val="single" w:sz="4" w:space="0" w:color="auto"/>
              <w:right w:val="single" w:sz="4" w:space="0" w:color="auto"/>
            </w:tcBorders>
            <w:hideMark/>
          </w:tcPr>
          <w:p w14:paraId="4C4712B8" w14:textId="77777777" w:rsidR="00FF013F" w:rsidRPr="003D0D7B" w:rsidRDefault="00FF013F">
            <w:pPr>
              <w:pStyle w:val="TAC"/>
              <w:rPr>
                <w:b/>
                <w:bCs/>
                <w:lang w:val="en-US" w:eastAsia="zh-CN"/>
              </w:rPr>
            </w:pPr>
            <w:r w:rsidRPr="003D0D7B">
              <w:rPr>
                <w:b/>
                <w:bCs/>
                <w:lang w:val="en-US"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5DA60AE9" w14:textId="77777777" w:rsidR="00FF013F" w:rsidRPr="003D0D7B" w:rsidRDefault="00FF013F">
            <w:pPr>
              <w:pStyle w:val="TAC"/>
              <w:rPr>
                <w:lang w:eastAsia="zh-CN"/>
              </w:rPr>
            </w:pPr>
            <w:r w:rsidRPr="003D0D7B">
              <w:rPr>
                <w:lang w:eastAsia="zh-CN"/>
              </w:rPr>
              <w:t>0 and up</w:t>
            </w:r>
          </w:p>
        </w:tc>
        <w:tc>
          <w:tcPr>
            <w:tcW w:w="2407" w:type="dxa"/>
            <w:tcBorders>
              <w:top w:val="single" w:sz="4" w:space="0" w:color="auto"/>
              <w:left w:val="single" w:sz="4" w:space="0" w:color="auto"/>
              <w:bottom w:val="single" w:sz="4" w:space="0" w:color="auto"/>
              <w:right w:val="single" w:sz="4" w:space="0" w:color="auto"/>
            </w:tcBorders>
            <w:hideMark/>
          </w:tcPr>
          <w:p w14:paraId="45FD8654" w14:textId="77777777" w:rsidR="00FF013F" w:rsidRPr="003D0D7B" w:rsidRDefault="00FF013F">
            <w:pPr>
              <w:pStyle w:val="TAC"/>
              <w:rPr>
                <w:lang w:eastAsia="en-GB"/>
              </w:rPr>
            </w:pPr>
            <w:r w:rsidRPr="003D0D7B">
              <w:t>0</w:t>
            </w:r>
          </w:p>
        </w:tc>
      </w:tr>
      <w:tr w:rsidR="00FF013F" w:rsidRPr="003D0D7B" w14:paraId="015FEDE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D5BC4"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6E164232" w14:textId="77777777" w:rsidR="00FF013F" w:rsidRPr="003D0D7B" w:rsidRDefault="00FF013F">
            <w:pPr>
              <w:pStyle w:val="TAC"/>
              <w:rPr>
                <w:lang w:val="fr-FR"/>
              </w:rPr>
            </w:pPr>
            <w:r w:rsidRPr="003D0D7B">
              <w:rPr>
                <w:lang w:val="fr-FR"/>
              </w:rPr>
              <w:t>Messages Sent Volume Quota(msv, 0x0003)</w:t>
            </w:r>
          </w:p>
        </w:tc>
        <w:tc>
          <w:tcPr>
            <w:tcW w:w="1961" w:type="dxa"/>
            <w:tcBorders>
              <w:top w:val="single" w:sz="4" w:space="0" w:color="auto"/>
              <w:left w:val="single" w:sz="4" w:space="0" w:color="auto"/>
              <w:bottom w:val="single" w:sz="4" w:space="0" w:color="auto"/>
              <w:right w:val="single" w:sz="4" w:space="0" w:color="auto"/>
            </w:tcBorders>
            <w:hideMark/>
          </w:tcPr>
          <w:p w14:paraId="66F669C1" w14:textId="77777777" w:rsidR="00FF013F" w:rsidRPr="003D0D7B" w:rsidRDefault="00FF013F">
            <w:pPr>
              <w:pStyle w:val="TAC"/>
              <w:rPr>
                <w:b/>
                <w:bCs/>
                <w:lang w:val="en-US" w:eastAsia="zh-CN"/>
              </w:rPr>
            </w:pPr>
            <w:r w:rsidRPr="003D0D7B">
              <w:rPr>
                <w:b/>
                <w:bCs/>
                <w:lang w:val="en-US"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1643F90B" w14:textId="77777777" w:rsidR="00FF013F" w:rsidRPr="003D0D7B" w:rsidRDefault="00FF013F">
            <w:pPr>
              <w:pStyle w:val="TAC"/>
              <w:rPr>
                <w:lang w:eastAsia="zh-CN"/>
              </w:rPr>
            </w:pPr>
            <w:r w:rsidRPr="003D0D7B">
              <w:rPr>
                <w:lang w:eastAsia="zh-CN"/>
              </w:rPr>
              <w:t>0 and up</w:t>
            </w:r>
          </w:p>
        </w:tc>
        <w:tc>
          <w:tcPr>
            <w:tcW w:w="2407" w:type="dxa"/>
            <w:tcBorders>
              <w:top w:val="single" w:sz="4" w:space="0" w:color="auto"/>
              <w:left w:val="single" w:sz="4" w:space="0" w:color="auto"/>
              <w:bottom w:val="single" w:sz="4" w:space="0" w:color="auto"/>
              <w:right w:val="single" w:sz="4" w:space="0" w:color="auto"/>
            </w:tcBorders>
            <w:hideMark/>
          </w:tcPr>
          <w:p w14:paraId="48B5CC00" w14:textId="77777777" w:rsidR="00FF013F" w:rsidRPr="003D0D7B" w:rsidRDefault="00FF013F">
            <w:pPr>
              <w:pStyle w:val="TAC"/>
              <w:rPr>
                <w:b/>
                <w:bCs/>
                <w:lang w:val="en-US" w:eastAsia="zh-CN"/>
              </w:rPr>
            </w:pPr>
            <w:r w:rsidRPr="003D0D7B">
              <w:t>0</w:t>
            </w:r>
          </w:p>
        </w:tc>
      </w:tr>
      <w:tr w:rsidR="00FF013F" w:rsidRPr="003D0D7B" w14:paraId="54A818F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36587C"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37ED7546" w14:textId="77777777" w:rsidR="00FF013F" w:rsidRPr="003D0D7B" w:rsidRDefault="00FF013F">
            <w:pPr>
              <w:pStyle w:val="TAC"/>
              <w:rPr>
                <w:lang w:eastAsia="en-GB"/>
              </w:rPr>
            </w:pPr>
            <w:r w:rsidRPr="003D0D7B">
              <w:t>Messages Received Volume Quota (mrv, 0x0004)</w:t>
            </w:r>
          </w:p>
        </w:tc>
        <w:tc>
          <w:tcPr>
            <w:tcW w:w="1961" w:type="dxa"/>
            <w:tcBorders>
              <w:top w:val="single" w:sz="4" w:space="0" w:color="auto"/>
              <w:left w:val="single" w:sz="4" w:space="0" w:color="auto"/>
              <w:bottom w:val="single" w:sz="4" w:space="0" w:color="auto"/>
              <w:right w:val="single" w:sz="4" w:space="0" w:color="auto"/>
            </w:tcBorders>
            <w:hideMark/>
          </w:tcPr>
          <w:p w14:paraId="2BB8D6C6" w14:textId="77777777" w:rsidR="00FF013F" w:rsidRPr="003D0D7B" w:rsidRDefault="00FF013F">
            <w:pPr>
              <w:pStyle w:val="TAC"/>
            </w:pPr>
            <w:r w:rsidRPr="003D0D7B">
              <w:rPr>
                <w:b/>
                <w:bCs/>
                <w:lang w:val="en-US"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6D142353" w14:textId="77777777" w:rsidR="00FF013F" w:rsidRPr="003D0D7B" w:rsidRDefault="00FF013F">
            <w:pPr>
              <w:pStyle w:val="TAC"/>
              <w:rPr>
                <w:lang w:eastAsia="zh-CN"/>
              </w:rPr>
            </w:pPr>
            <w:r w:rsidRPr="003D0D7B">
              <w:rPr>
                <w:lang w:eastAsia="zh-CN"/>
              </w:rPr>
              <w:t>0 and up</w:t>
            </w:r>
          </w:p>
        </w:tc>
        <w:tc>
          <w:tcPr>
            <w:tcW w:w="2407" w:type="dxa"/>
            <w:tcBorders>
              <w:top w:val="single" w:sz="4" w:space="0" w:color="auto"/>
              <w:left w:val="single" w:sz="4" w:space="0" w:color="auto"/>
              <w:bottom w:val="single" w:sz="4" w:space="0" w:color="auto"/>
              <w:right w:val="single" w:sz="4" w:space="0" w:color="auto"/>
            </w:tcBorders>
            <w:hideMark/>
          </w:tcPr>
          <w:p w14:paraId="389C063D" w14:textId="77777777" w:rsidR="00FF013F" w:rsidRPr="003D0D7B" w:rsidRDefault="00FF013F">
            <w:pPr>
              <w:pStyle w:val="TAC"/>
              <w:rPr>
                <w:lang w:eastAsia="en-GB"/>
              </w:rPr>
            </w:pPr>
            <w:r w:rsidRPr="003D0D7B">
              <w:t>0</w:t>
            </w:r>
          </w:p>
        </w:tc>
      </w:tr>
      <w:tr w:rsidR="00FF013F" w:rsidRPr="003D0D7B" w14:paraId="5168AD0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D2AE85"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607E08A5" w14:textId="77777777" w:rsidR="00FF013F" w:rsidRPr="003D0D7B" w:rsidRDefault="00FF013F">
            <w:pPr>
              <w:pStyle w:val="TAC"/>
            </w:pPr>
            <w:r w:rsidRPr="003D0D7B">
              <w:t>Time Quota (tm, 0x0005)</w:t>
            </w:r>
          </w:p>
        </w:tc>
        <w:tc>
          <w:tcPr>
            <w:tcW w:w="1961" w:type="dxa"/>
            <w:tcBorders>
              <w:top w:val="single" w:sz="4" w:space="0" w:color="auto"/>
              <w:left w:val="single" w:sz="4" w:space="0" w:color="auto"/>
              <w:bottom w:val="single" w:sz="4" w:space="0" w:color="auto"/>
              <w:right w:val="single" w:sz="4" w:space="0" w:color="auto"/>
            </w:tcBorders>
            <w:hideMark/>
          </w:tcPr>
          <w:p w14:paraId="5E1E8419" w14:textId="77777777" w:rsidR="00FF013F" w:rsidRPr="003D0D7B" w:rsidRDefault="00FF013F">
            <w:pPr>
              <w:pStyle w:val="TAC"/>
              <w:rPr>
                <w:b/>
                <w:bCs/>
                <w:lang w:val="en-US" w:eastAsia="zh-CN"/>
              </w:rPr>
            </w:pPr>
            <w:r w:rsidRPr="003D0D7B">
              <w:rPr>
                <w:b/>
                <w:bCs/>
                <w:lang w:val="en-US"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53BE8AF9" w14:textId="77777777" w:rsidR="00FF013F" w:rsidRPr="003D0D7B" w:rsidRDefault="00FF013F">
            <w:pPr>
              <w:pStyle w:val="TAC"/>
              <w:rPr>
                <w:lang w:eastAsia="zh-CN"/>
              </w:rPr>
            </w:pPr>
            <w:r w:rsidRPr="003D0D7B">
              <w:rPr>
                <w:lang w:eastAsia="zh-CN"/>
              </w:rPr>
              <w:t>Any Integer</w:t>
            </w:r>
          </w:p>
        </w:tc>
        <w:tc>
          <w:tcPr>
            <w:tcW w:w="2407" w:type="dxa"/>
            <w:tcBorders>
              <w:top w:val="single" w:sz="4" w:space="0" w:color="auto"/>
              <w:left w:val="single" w:sz="4" w:space="0" w:color="auto"/>
              <w:bottom w:val="single" w:sz="4" w:space="0" w:color="auto"/>
              <w:right w:val="single" w:sz="4" w:space="0" w:color="auto"/>
            </w:tcBorders>
            <w:hideMark/>
          </w:tcPr>
          <w:p w14:paraId="4FE64EC5" w14:textId="77777777" w:rsidR="00FF013F" w:rsidRPr="003D0D7B" w:rsidRDefault="00FF013F">
            <w:pPr>
              <w:pStyle w:val="TAC"/>
              <w:rPr>
                <w:lang w:eastAsia="en-GB"/>
              </w:rPr>
            </w:pPr>
            <w:r w:rsidRPr="003D0D7B">
              <w:t>0</w:t>
            </w:r>
          </w:p>
        </w:tc>
      </w:tr>
      <w:tr w:rsidR="00FF013F" w:rsidRPr="003D0D7B" w14:paraId="71E1935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C236F0"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30C26FC7" w14:textId="77777777" w:rsidR="00FF013F" w:rsidRPr="003D0D7B" w:rsidRDefault="00FF013F">
            <w:pPr>
              <w:pStyle w:val="TAH"/>
            </w:pPr>
            <w:r w:rsidRPr="003D0D7B">
              <w:t>ObservedEvent</w:t>
            </w:r>
          </w:p>
          <w:p w14:paraId="2E46EFEC"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726F0746" w14:textId="77777777" w:rsidR="00FF013F" w:rsidRPr="003D0D7B" w:rsidRDefault="00FF013F">
            <w:pPr>
              <w:pStyle w:val="TAH"/>
            </w:pPr>
            <w:r w:rsidRPr="003D0D7B">
              <w:t>Mandatory/</w:t>
            </w:r>
          </w:p>
          <w:p w14:paraId="287700C4"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8652E40" w14:textId="77777777" w:rsidR="00FF013F" w:rsidRPr="003D0D7B" w:rsidRDefault="00FF013F">
            <w:pPr>
              <w:pStyle w:val="TAH"/>
            </w:pPr>
            <w:r w:rsidRPr="003D0D7B">
              <w:t>Supported</w:t>
            </w:r>
          </w:p>
          <w:p w14:paraId="5CAC3F4A"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704E567" w14:textId="77777777" w:rsidR="00FF013F" w:rsidRPr="003D0D7B" w:rsidRDefault="00FF013F">
            <w:pPr>
              <w:pStyle w:val="TAH"/>
            </w:pPr>
            <w:r w:rsidRPr="003D0D7B">
              <w:t>Provisioned Value:</w:t>
            </w:r>
          </w:p>
        </w:tc>
      </w:tr>
      <w:tr w:rsidR="00FF013F" w:rsidRPr="003D0D7B" w14:paraId="348C340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DEFC52"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0682D625" w14:textId="77777777" w:rsidR="00FF013F" w:rsidRPr="003D0D7B" w:rsidRDefault="00FF013F">
            <w:pPr>
              <w:pStyle w:val="TAC"/>
            </w:pPr>
            <w:r w:rsidRPr="003D0D7B">
              <w:t>Quota Reached (qreach, 0x0001)</w:t>
            </w:r>
          </w:p>
        </w:tc>
        <w:tc>
          <w:tcPr>
            <w:tcW w:w="1961" w:type="dxa"/>
            <w:tcBorders>
              <w:top w:val="single" w:sz="4" w:space="0" w:color="auto"/>
              <w:left w:val="single" w:sz="4" w:space="0" w:color="auto"/>
              <w:bottom w:val="single" w:sz="4" w:space="0" w:color="auto"/>
              <w:right w:val="single" w:sz="4" w:space="0" w:color="auto"/>
            </w:tcBorders>
            <w:hideMark/>
          </w:tcPr>
          <w:p w14:paraId="645E02C2"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059CCAF6" w14:textId="77777777" w:rsidR="00FF013F" w:rsidRPr="003D0D7B" w:rsidRDefault="00FF013F">
            <w:pPr>
              <w:pStyle w:val="TAC"/>
            </w:pPr>
            <w:r w:rsidRPr="003D0D7B">
              <w:t>0x0001 - 0x0005</w:t>
            </w:r>
          </w:p>
        </w:tc>
        <w:tc>
          <w:tcPr>
            <w:tcW w:w="2407" w:type="dxa"/>
            <w:tcBorders>
              <w:top w:val="single" w:sz="4" w:space="0" w:color="auto"/>
              <w:left w:val="single" w:sz="4" w:space="0" w:color="auto"/>
              <w:bottom w:val="single" w:sz="4" w:space="0" w:color="auto"/>
              <w:right w:val="single" w:sz="4" w:space="0" w:color="auto"/>
            </w:tcBorders>
            <w:hideMark/>
          </w:tcPr>
          <w:p w14:paraId="6B22E3DB" w14:textId="77777777" w:rsidR="00FF013F" w:rsidRPr="003D0D7B" w:rsidRDefault="00FF013F">
            <w:pPr>
              <w:pStyle w:val="TAC"/>
            </w:pPr>
            <w:r w:rsidRPr="003D0D7B">
              <w:t>-</w:t>
            </w:r>
          </w:p>
        </w:tc>
      </w:tr>
      <w:tr w:rsidR="00FF013F" w:rsidRPr="003D0D7B" w14:paraId="1BBD2AC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B3F67D"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7003D101" w14:textId="77777777" w:rsidR="00FF013F" w:rsidRPr="003D0D7B" w:rsidRDefault="00FF013F">
            <w:pPr>
              <w:pStyle w:val="TAC"/>
            </w:pPr>
            <w:r w:rsidRPr="003D0D7B">
              <w:t>Number of Messages Sent (nms, 0x0002)</w:t>
            </w:r>
          </w:p>
        </w:tc>
        <w:tc>
          <w:tcPr>
            <w:tcW w:w="1961" w:type="dxa"/>
            <w:tcBorders>
              <w:top w:val="single" w:sz="4" w:space="0" w:color="auto"/>
              <w:left w:val="single" w:sz="4" w:space="0" w:color="auto"/>
              <w:bottom w:val="single" w:sz="4" w:space="0" w:color="auto"/>
              <w:right w:val="single" w:sz="4" w:space="0" w:color="auto"/>
            </w:tcBorders>
            <w:hideMark/>
          </w:tcPr>
          <w:p w14:paraId="5D760B06"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1491D919" w14:textId="77777777" w:rsidR="00FF013F" w:rsidRPr="003D0D7B" w:rsidRDefault="00FF013F">
            <w:pPr>
              <w:pStyle w:val="TAC"/>
            </w:pPr>
            <w:r w:rsidRPr="003D0D7B">
              <w:t>0 and up</w:t>
            </w:r>
          </w:p>
        </w:tc>
        <w:tc>
          <w:tcPr>
            <w:tcW w:w="2407" w:type="dxa"/>
            <w:tcBorders>
              <w:top w:val="single" w:sz="4" w:space="0" w:color="auto"/>
              <w:left w:val="single" w:sz="4" w:space="0" w:color="auto"/>
              <w:bottom w:val="single" w:sz="4" w:space="0" w:color="auto"/>
              <w:right w:val="single" w:sz="4" w:space="0" w:color="auto"/>
            </w:tcBorders>
            <w:hideMark/>
          </w:tcPr>
          <w:p w14:paraId="3A42477C" w14:textId="77777777" w:rsidR="00FF013F" w:rsidRPr="003D0D7B" w:rsidRDefault="00FF013F">
            <w:pPr>
              <w:pStyle w:val="TAC"/>
            </w:pPr>
            <w:r w:rsidRPr="003D0D7B">
              <w:t>-</w:t>
            </w:r>
          </w:p>
        </w:tc>
      </w:tr>
      <w:tr w:rsidR="00FF013F" w:rsidRPr="003D0D7B" w14:paraId="557533D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1DE543"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6CF10930" w14:textId="77777777" w:rsidR="00FF013F" w:rsidRPr="003D0D7B" w:rsidRDefault="00FF013F">
            <w:pPr>
              <w:pStyle w:val="TAC"/>
            </w:pPr>
            <w:r w:rsidRPr="003D0D7B">
              <w:t>Number of Messages Received (nmr, 0x0003)</w:t>
            </w:r>
          </w:p>
        </w:tc>
        <w:tc>
          <w:tcPr>
            <w:tcW w:w="1961" w:type="dxa"/>
            <w:tcBorders>
              <w:top w:val="single" w:sz="4" w:space="0" w:color="auto"/>
              <w:left w:val="single" w:sz="4" w:space="0" w:color="auto"/>
              <w:bottom w:val="single" w:sz="4" w:space="0" w:color="auto"/>
              <w:right w:val="single" w:sz="4" w:space="0" w:color="auto"/>
            </w:tcBorders>
            <w:hideMark/>
          </w:tcPr>
          <w:p w14:paraId="75FA6C12"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2310F5A3" w14:textId="77777777" w:rsidR="00FF013F" w:rsidRPr="003D0D7B" w:rsidRDefault="00FF013F">
            <w:pPr>
              <w:pStyle w:val="TAC"/>
            </w:pPr>
            <w:r w:rsidRPr="003D0D7B">
              <w:t>0 and up</w:t>
            </w:r>
          </w:p>
        </w:tc>
        <w:tc>
          <w:tcPr>
            <w:tcW w:w="2407" w:type="dxa"/>
            <w:tcBorders>
              <w:top w:val="single" w:sz="4" w:space="0" w:color="auto"/>
              <w:left w:val="single" w:sz="4" w:space="0" w:color="auto"/>
              <w:bottom w:val="single" w:sz="4" w:space="0" w:color="auto"/>
              <w:right w:val="single" w:sz="4" w:space="0" w:color="auto"/>
            </w:tcBorders>
            <w:hideMark/>
          </w:tcPr>
          <w:p w14:paraId="5CAC34DF" w14:textId="77777777" w:rsidR="00FF013F" w:rsidRPr="003D0D7B" w:rsidRDefault="00FF013F">
            <w:pPr>
              <w:pStyle w:val="TAC"/>
            </w:pPr>
            <w:r w:rsidRPr="003D0D7B">
              <w:t>-</w:t>
            </w:r>
          </w:p>
        </w:tc>
      </w:tr>
      <w:tr w:rsidR="00FF013F" w:rsidRPr="003D0D7B" w14:paraId="41E7E62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391DC"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7D0F5FF6" w14:textId="77777777" w:rsidR="00FF013F" w:rsidRPr="003D0D7B" w:rsidRDefault="00FF013F">
            <w:pPr>
              <w:pStyle w:val="TAC"/>
            </w:pPr>
            <w:r w:rsidRPr="003D0D7B">
              <w:t>Volume of Messages Sent (vms, 0x0004)</w:t>
            </w:r>
          </w:p>
        </w:tc>
        <w:tc>
          <w:tcPr>
            <w:tcW w:w="1961" w:type="dxa"/>
            <w:tcBorders>
              <w:top w:val="single" w:sz="4" w:space="0" w:color="auto"/>
              <w:left w:val="single" w:sz="4" w:space="0" w:color="auto"/>
              <w:bottom w:val="single" w:sz="4" w:space="0" w:color="auto"/>
              <w:right w:val="single" w:sz="4" w:space="0" w:color="auto"/>
            </w:tcBorders>
            <w:hideMark/>
          </w:tcPr>
          <w:p w14:paraId="51E165AA"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4F0609FE" w14:textId="77777777" w:rsidR="00FF013F" w:rsidRPr="003D0D7B" w:rsidRDefault="00FF013F">
            <w:pPr>
              <w:pStyle w:val="TAC"/>
            </w:pPr>
            <w:r w:rsidRPr="003D0D7B">
              <w:t>0 and up</w:t>
            </w:r>
          </w:p>
        </w:tc>
        <w:tc>
          <w:tcPr>
            <w:tcW w:w="2407" w:type="dxa"/>
            <w:tcBorders>
              <w:top w:val="single" w:sz="4" w:space="0" w:color="auto"/>
              <w:left w:val="single" w:sz="4" w:space="0" w:color="auto"/>
              <w:bottom w:val="single" w:sz="4" w:space="0" w:color="auto"/>
              <w:right w:val="single" w:sz="4" w:space="0" w:color="auto"/>
            </w:tcBorders>
            <w:hideMark/>
          </w:tcPr>
          <w:p w14:paraId="35BA29F2" w14:textId="77777777" w:rsidR="00FF013F" w:rsidRPr="003D0D7B" w:rsidRDefault="00FF013F">
            <w:pPr>
              <w:pStyle w:val="TAC"/>
            </w:pPr>
            <w:r w:rsidRPr="003D0D7B">
              <w:t>-</w:t>
            </w:r>
          </w:p>
        </w:tc>
      </w:tr>
      <w:tr w:rsidR="00FF013F" w:rsidRPr="003D0D7B" w14:paraId="3252B24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74692F" w14:textId="77777777" w:rsidR="00FF013F" w:rsidRPr="003D0D7B" w:rsidRDefault="00FF013F">
            <w:pPr>
              <w:spacing w:after="0"/>
              <w:rPr>
                <w:rFonts w:ascii="Arial" w:hAnsi="Arial"/>
                <w:sz w:val="18"/>
                <w:lang w:val="it-IT"/>
              </w:rPr>
            </w:pPr>
          </w:p>
        </w:tc>
        <w:tc>
          <w:tcPr>
            <w:tcW w:w="1851" w:type="dxa"/>
            <w:tcBorders>
              <w:top w:val="single" w:sz="4" w:space="0" w:color="auto"/>
              <w:left w:val="single" w:sz="4" w:space="0" w:color="auto"/>
              <w:bottom w:val="single" w:sz="4" w:space="0" w:color="auto"/>
              <w:right w:val="single" w:sz="4" w:space="0" w:color="auto"/>
            </w:tcBorders>
            <w:hideMark/>
          </w:tcPr>
          <w:p w14:paraId="24F4312D" w14:textId="77777777" w:rsidR="00FF013F" w:rsidRPr="003D0D7B" w:rsidRDefault="00FF013F">
            <w:pPr>
              <w:pStyle w:val="TAC"/>
            </w:pPr>
            <w:r w:rsidRPr="003D0D7B">
              <w:t>Volume of Messages Received (vmr, 0x0005)</w:t>
            </w:r>
          </w:p>
        </w:tc>
        <w:tc>
          <w:tcPr>
            <w:tcW w:w="1961" w:type="dxa"/>
            <w:tcBorders>
              <w:top w:val="single" w:sz="4" w:space="0" w:color="auto"/>
              <w:left w:val="single" w:sz="4" w:space="0" w:color="auto"/>
              <w:bottom w:val="single" w:sz="4" w:space="0" w:color="auto"/>
              <w:right w:val="single" w:sz="4" w:space="0" w:color="auto"/>
            </w:tcBorders>
            <w:hideMark/>
          </w:tcPr>
          <w:p w14:paraId="470F63FD"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347BB62E" w14:textId="77777777" w:rsidR="00FF013F" w:rsidRPr="003D0D7B" w:rsidRDefault="00FF013F">
            <w:pPr>
              <w:pStyle w:val="TAC"/>
            </w:pPr>
            <w:r w:rsidRPr="003D0D7B">
              <w:t>0 and up</w:t>
            </w:r>
          </w:p>
        </w:tc>
        <w:tc>
          <w:tcPr>
            <w:tcW w:w="2407" w:type="dxa"/>
            <w:tcBorders>
              <w:top w:val="single" w:sz="4" w:space="0" w:color="auto"/>
              <w:left w:val="single" w:sz="4" w:space="0" w:color="auto"/>
              <w:bottom w:val="single" w:sz="4" w:space="0" w:color="auto"/>
              <w:right w:val="single" w:sz="4" w:space="0" w:color="auto"/>
            </w:tcBorders>
            <w:hideMark/>
          </w:tcPr>
          <w:p w14:paraId="0908D150" w14:textId="77777777" w:rsidR="00FF013F" w:rsidRPr="003D0D7B" w:rsidRDefault="00FF013F">
            <w:pPr>
              <w:pStyle w:val="TAC"/>
            </w:pPr>
            <w:r w:rsidRPr="003D0D7B">
              <w:t>-</w:t>
            </w:r>
          </w:p>
        </w:tc>
      </w:tr>
      <w:tr w:rsidR="00FF013F" w:rsidRPr="003D0D7B" w14:paraId="13FB8AD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98EC4FC"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6527B3F0" w14:textId="77777777" w:rsidR="00FF013F" w:rsidRPr="003D0D7B" w:rsidRDefault="00FF013F">
            <w:pPr>
              <w:pStyle w:val="TAH"/>
            </w:pPr>
            <w:r w:rsidRPr="003D0D7B">
              <w:t>Mandatory/</w:t>
            </w:r>
          </w:p>
          <w:p w14:paraId="3F2EE776"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05727B94" w14:textId="77777777" w:rsidR="00FF013F" w:rsidRPr="003D0D7B" w:rsidRDefault="00FF013F">
            <w:pPr>
              <w:pStyle w:val="TAH"/>
            </w:pPr>
            <w:r w:rsidRPr="003D0D7B">
              <w:t>Used in command:</w:t>
            </w:r>
          </w:p>
        </w:tc>
      </w:tr>
      <w:tr w:rsidR="00FF013F" w:rsidRPr="003D0D7B" w14:paraId="414170BF"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340A7582" w14:textId="77777777" w:rsidR="00FF013F" w:rsidRPr="003D0D7B" w:rsidRDefault="00FF013F">
            <w:pPr>
              <w:pStyle w:val="TAH"/>
            </w:pPr>
            <w:r w:rsidRPr="003D0D7B">
              <w:t>Individual Message Information (msrpstat/imi, 0x00ea/0x0002)</w:t>
            </w:r>
          </w:p>
        </w:tc>
        <w:tc>
          <w:tcPr>
            <w:tcW w:w="1851" w:type="dxa"/>
            <w:tcBorders>
              <w:top w:val="single" w:sz="4" w:space="0" w:color="auto"/>
              <w:left w:val="single" w:sz="4" w:space="0" w:color="auto"/>
              <w:bottom w:val="single" w:sz="4" w:space="0" w:color="auto"/>
              <w:right w:val="single" w:sz="4" w:space="0" w:color="auto"/>
            </w:tcBorders>
            <w:hideMark/>
          </w:tcPr>
          <w:p w14:paraId="104ACB6E" w14:textId="77777777" w:rsidR="00FF013F" w:rsidRPr="003D0D7B" w:rsidRDefault="00FF013F">
            <w:pPr>
              <w:pStyle w:val="TAC"/>
            </w:pPr>
            <w:r w:rsidRPr="003D0D7B">
              <w:rPr>
                <w:rFonts w:cs="Arial"/>
                <w:szCs w:val="18"/>
              </w:rPr>
              <w:t>Not Used</w:t>
            </w:r>
          </w:p>
        </w:tc>
        <w:tc>
          <w:tcPr>
            <w:tcW w:w="6294" w:type="dxa"/>
            <w:gridSpan w:val="4"/>
            <w:tcBorders>
              <w:top w:val="single" w:sz="4" w:space="0" w:color="auto"/>
              <w:left w:val="single" w:sz="4" w:space="0" w:color="auto"/>
              <w:bottom w:val="single" w:sz="4" w:space="0" w:color="auto"/>
              <w:right w:val="single" w:sz="4" w:space="0" w:color="auto"/>
            </w:tcBorders>
            <w:hideMark/>
          </w:tcPr>
          <w:p w14:paraId="206AEE37" w14:textId="77777777" w:rsidR="00FF013F" w:rsidRPr="003D0D7B" w:rsidRDefault="00FF013F">
            <w:pPr>
              <w:pStyle w:val="TAC"/>
              <w:rPr>
                <w:lang w:eastAsia="zh-CN"/>
              </w:rPr>
            </w:pPr>
            <w:r w:rsidRPr="003D0D7B">
              <w:rPr>
                <w:lang w:eastAsia="zh-CN"/>
              </w:rPr>
              <w:t>-</w:t>
            </w:r>
          </w:p>
        </w:tc>
      </w:tr>
      <w:tr w:rsidR="00FF013F" w:rsidRPr="003D0D7B" w14:paraId="55B95BC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8F3525"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3EF6732E" w14:textId="77777777" w:rsidR="00FF013F" w:rsidRPr="003D0D7B" w:rsidRDefault="00FF013F">
            <w:pPr>
              <w:pStyle w:val="TAH"/>
              <w:rPr>
                <w:lang w:eastAsia="en-GB"/>
              </w:rPr>
            </w:pPr>
            <w:r w:rsidRPr="003D0D7B">
              <w:t>Event</w:t>
            </w:r>
          </w:p>
          <w:p w14:paraId="0FAD8208" w14:textId="77777777" w:rsidR="00FF013F" w:rsidRPr="003D0D7B" w:rsidRDefault="00FF013F">
            <w:pPr>
              <w:pStyle w:val="TAC"/>
              <w:rPr>
                <w:b/>
              </w:rPr>
            </w:pPr>
            <w:r w:rsidRPr="003D0D7B">
              <w:rPr>
                <w:b/>
              </w:rPr>
              <w:t>Parameters</w:t>
            </w:r>
          </w:p>
        </w:tc>
        <w:tc>
          <w:tcPr>
            <w:tcW w:w="1961" w:type="dxa"/>
            <w:tcBorders>
              <w:top w:val="single" w:sz="4" w:space="0" w:color="auto"/>
              <w:left w:val="single" w:sz="4" w:space="0" w:color="auto"/>
              <w:bottom w:val="single" w:sz="4" w:space="0" w:color="auto"/>
              <w:right w:val="single" w:sz="4" w:space="0" w:color="auto"/>
            </w:tcBorders>
            <w:hideMark/>
          </w:tcPr>
          <w:p w14:paraId="0E6229FA" w14:textId="77777777" w:rsidR="00FF013F" w:rsidRPr="003D0D7B" w:rsidRDefault="00FF013F">
            <w:pPr>
              <w:pStyle w:val="TAH"/>
            </w:pPr>
            <w:r w:rsidRPr="003D0D7B">
              <w:t>Mandatory/</w:t>
            </w:r>
          </w:p>
          <w:p w14:paraId="66F110B8" w14:textId="77777777" w:rsidR="00FF013F" w:rsidRPr="003D0D7B" w:rsidRDefault="00FF013F">
            <w:pPr>
              <w:pStyle w:val="TAC"/>
              <w:rPr>
                <w:b/>
              </w:rPr>
            </w:pPr>
            <w:r w:rsidRPr="003D0D7B">
              <w:rPr>
                <w:b/>
              </w:rPr>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91B45D3" w14:textId="77777777" w:rsidR="00FF013F" w:rsidRPr="003D0D7B" w:rsidRDefault="00FF013F">
            <w:pPr>
              <w:pStyle w:val="TAH"/>
            </w:pPr>
            <w:r w:rsidRPr="003D0D7B">
              <w:t>Supported</w:t>
            </w:r>
          </w:p>
          <w:p w14:paraId="36528778" w14:textId="77777777" w:rsidR="00FF013F" w:rsidRPr="003D0D7B" w:rsidRDefault="00FF013F">
            <w:pPr>
              <w:pStyle w:val="TAC"/>
              <w:rPr>
                <w:b/>
              </w:rPr>
            </w:pPr>
            <w:r w:rsidRPr="003D0D7B">
              <w:rPr>
                <w:b/>
              </w:rPr>
              <w:t>Values:</w:t>
            </w:r>
          </w:p>
        </w:tc>
        <w:tc>
          <w:tcPr>
            <w:tcW w:w="2407" w:type="dxa"/>
            <w:tcBorders>
              <w:top w:val="single" w:sz="4" w:space="0" w:color="auto"/>
              <w:left w:val="single" w:sz="4" w:space="0" w:color="auto"/>
              <w:bottom w:val="single" w:sz="4" w:space="0" w:color="auto"/>
              <w:right w:val="single" w:sz="4" w:space="0" w:color="auto"/>
            </w:tcBorders>
            <w:hideMark/>
          </w:tcPr>
          <w:p w14:paraId="1723DBF1" w14:textId="77777777" w:rsidR="00FF013F" w:rsidRPr="003D0D7B" w:rsidRDefault="00FF013F">
            <w:pPr>
              <w:pStyle w:val="TAC"/>
              <w:rPr>
                <w:b/>
              </w:rPr>
            </w:pPr>
            <w:r w:rsidRPr="003D0D7B">
              <w:rPr>
                <w:b/>
              </w:rPr>
              <w:t>Provisioned Value:</w:t>
            </w:r>
          </w:p>
        </w:tc>
      </w:tr>
      <w:tr w:rsidR="00FF013F" w:rsidRPr="003D0D7B" w14:paraId="38F7502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01E596"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3AD1899A"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1398B82F"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4DE9161"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497C19D1" w14:textId="77777777" w:rsidR="00FF013F" w:rsidRPr="003D0D7B" w:rsidRDefault="00FF013F">
            <w:pPr>
              <w:pStyle w:val="TAC"/>
              <w:rPr>
                <w:lang w:eastAsia="zh-CN"/>
              </w:rPr>
            </w:pPr>
            <w:r w:rsidRPr="003D0D7B">
              <w:rPr>
                <w:lang w:eastAsia="zh-CN"/>
              </w:rPr>
              <w:t>-</w:t>
            </w:r>
          </w:p>
        </w:tc>
      </w:tr>
      <w:tr w:rsidR="00FF013F" w:rsidRPr="003D0D7B" w14:paraId="44A4B80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C9B65E"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0F65E65B" w14:textId="77777777" w:rsidR="00FF013F" w:rsidRPr="003D0D7B" w:rsidRDefault="00FF013F">
            <w:pPr>
              <w:pStyle w:val="TAH"/>
              <w:rPr>
                <w:lang w:eastAsia="en-GB"/>
              </w:rPr>
            </w:pPr>
            <w:r w:rsidRPr="003D0D7B">
              <w:t>ObservedEvent</w:t>
            </w:r>
          </w:p>
          <w:p w14:paraId="5342D8FF" w14:textId="77777777" w:rsidR="00FF013F" w:rsidRPr="003D0D7B" w:rsidRDefault="00FF013F">
            <w:pPr>
              <w:pStyle w:val="TAC"/>
              <w:rPr>
                <w:b/>
              </w:rPr>
            </w:pPr>
            <w:r w:rsidRPr="003D0D7B">
              <w:rPr>
                <w:b/>
              </w:rPr>
              <w:t>Parameters</w:t>
            </w:r>
          </w:p>
        </w:tc>
        <w:tc>
          <w:tcPr>
            <w:tcW w:w="1961" w:type="dxa"/>
            <w:tcBorders>
              <w:top w:val="single" w:sz="4" w:space="0" w:color="auto"/>
              <w:left w:val="single" w:sz="4" w:space="0" w:color="auto"/>
              <w:bottom w:val="single" w:sz="4" w:space="0" w:color="auto"/>
              <w:right w:val="single" w:sz="4" w:space="0" w:color="auto"/>
            </w:tcBorders>
            <w:hideMark/>
          </w:tcPr>
          <w:p w14:paraId="468B985C" w14:textId="77777777" w:rsidR="00FF013F" w:rsidRPr="003D0D7B" w:rsidRDefault="00FF013F">
            <w:pPr>
              <w:pStyle w:val="TAH"/>
            </w:pPr>
            <w:r w:rsidRPr="003D0D7B">
              <w:t>Mandatory/</w:t>
            </w:r>
          </w:p>
          <w:p w14:paraId="7460E692" w14:textId="77777777" w:rsidR="00FF013F" w:rsidRPr="003D0D7B" w:rsidRDefault="00FF013F">
            <w:pPr>
              <w:pStyle w:val="TAC"/>
              <w:rPr>
                <w:b/>
              </w:rPr>
            </w:pPr>
            <w:r w:rsidRPr="003D0D7B">
              <w:rPr>
                <w:b/>
              </w:rPr>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47A777C" w14:textId="77777777" w:rsidR="00FF013F" w:rsidRPr="003D0D7B" w:rsidRDefault="00FF013F">
            <w:pPr>
              <w:pStyle w:val="TAH"/>
            </w:pPr>
            <w:r w:rsidRPr="003D0D7B">
              <w:t>Supported</w:t>
            </w:r>
          </w:p>
          <w:p w14:paraId="2946A10C" w14:textId="77777777" w:rsidR="00FF013F" w:rsidRPr="003D0D7B" w:rsidRDefault="00FF013F">
            <w:pPr>
              <w:pStyle w:val="TAC"/>
              <w:rPr>
                <w:b/>
              </w:rPr>
            </w:pPr>
            <w:r w:rsidRPr="003D0D7B">
              <w:rPr>
                <w:b/>
              </w:rPr>
              <w:t>Values:</w:t>
            </w:r>
          </w:p>
        </w:tc>
        <w:tc>
          <w:tcPr>
            <w:tcW w:w="2407" w:type="dxa"/>
            <w:tcBorders>
              <w:top w:val="single" w:sz="4" w:space="0" w:color="auto"/>
              <w:left w:val="single" w:sz="4" w:space="0" w:color="auto"/>
              <w:bottom w:val="single" w:sz="4" w:space="0" w:color="auto"/>
              <w:right w:val="single" w:sz="4" w:space="0" w:color="auto"/>
            </w:tcBorders>
            <w:hideMark/>
          </w:tcPr>
          <w:p w14:paraId="159D0A66" w14:textId="77777777" w:rsidR="00FF013F" w:rsidRPr="003D0D7B" w:rsidRDefault="00FF013F">
            <w:pPr>
              <w:pStyle w:val="TAC"/>
              <w:rPr>
                <w:b/>
              </w:rPr>
            </w:pPr>
            <w:r w:rsidRPr="003D0D7B">
              <w:rPr>
                <w:b/>
              </w:rPr>
              <w:t>Provisioned Value:</w:t>
            </w:r>
          </w:p>
        </w:tc>
      </w:tr>
      <w:tr w:rsidR="00FF013F" w:rsidRPr="003D0D7B" w14:paraId="5838883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33ED1B" w14:textId="77777777" w:rsidR="00FF013F" w:rsidRPr="003D0D7B" w:rsidRDefault="00FF013F">
            <w:pPr>
              <w:spacing w:after="0"/>
              <w:rPr>
                <w:rFonts w:ascii="Arial" w:hAnsi="Arial"/>
                <w:b/>
                <w:sz w:val="18"/>
              </w:rPr>
            </w:pPr>
          </w:p>
        </w:tc>
        <w:tc>
          <w:tcPr>
            <w:tcW w:w="1851" w:type="dxa"/>
            <w:tcBorders>
              <w:top w:val="single" w:sz="4" w:space="0" w:color="auto"/>
              <w:left w:val="single" w:sz="4" w:space="0" w:color="auto"/>
              <w:bottom w:val="single" w:sz="4" w:space="0" w:color="auto"/>
              <w:right w:val="single" w:sz="4" w:space="0" w:color="auto"/>
            </w:tcBorders>
            <w:hideMark/>
          </w:tcPr>
          <w:p w14:paraId="291C107B"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34B11946"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9235D10"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2CB5DEFE" w14:textId="77777777" w:rsidR="00FF013F" w:rsidRPr="003D0D7B" w:rsidRDefault="00FF013F">
            <w:pPr>
              <w:pStyle w:val="TAC"/>
              <w:rPr>
                <w:lang w:eastAsia="zh-CN"/>
              </w:rPr>
            </w:pPr>
            <w:r w:rsidRPr="003D0D7B">
              <w:rPr>
                <w:lang w:eastAsia="zh-CN"/>
              </w:rPr>
              <w:t>-</w:t>
            </w:r>
          </w:p>
        </w:tc>
      </w:tr>
      <w:tr w:rsidR="00FF013F" w:rsidRPr="003D0D7B" w14:paraId="3DFEDAE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BCFA7CA" w14:textId="77777777" w:rsidR="00FF013F" w:rsidRPr="003D0D7B" w:rsidRDefault="00FF013F">
            <w:pPr>
              <w:pStyle w:val="TAH"/>
              <w:rPr>
                <w:lang w:eastAsia="en-GB"/>
              </w:rPr>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3864AE20" w14:textId="77777777" w:rsidR="00FF013F" w:rsidRPr="003D0D7B" w:rsidRDefault="00FF013F">
            <w:pPr>
              <w:pStyle w:val="TAH"/>
            </w:pPr>
            <w:r w:rsidRPr="003D0D7B">
              <w:t>Mandatory/</w:t>
            </w:r>
          </w:p>
          <w:p w14:paraId="0978CEE1"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7AA54BA0"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32533AAD" w14:textId="77777777" w:rsidR="00FF013F" w:rsidRPr="003D0D7B" w:rsidRDefault="00FF013F">
            <w:pPr>
              <w:pStyle w:val="TAH"/>
            </w:pPr>
            <w:r w:rsidRPr="003D0D7B">
              <w:t>Supported Values:</w:t>
            </w:r>
          </w:p>
        </w:tc>
      </w:tr>
      <w:tr w:rsidR="00FF013F" w:rsidRPr="003D0D7B" w14:paraId="4B4E110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521E5BA" w14:textId="77777777" w:rsidR="00FF013F" w:rsidRPr="003D0D7B" w:rsidRDefault="00FF013F">
            <w:pPr>
              <w:pStyle w:val="TAC"/>
            </w:pPr>
            <w:r w:rsidRPr="003D0D7B">
              <w:t>Number of Messages Sent (msrpstat/nms, 0x00ea/0x0001)</w:t>
            </w:r>
          </w:p>
        </w:tc>
        <w:tc>
          <w:tcPr>
            <w:tcW w:w="1851" w:type="dxa"/>
            <w:tcBorders>
              <w:top w:val="single" w:sz="4" w:space="0" w:color="auto"/>
              <w:left w:val="single" w:sz="4" w:space="0" w:color="auto"/>
              <w:bottom w:val="single" w:sz="4" w:space="0" w:color="auto"/>
              <w:right w:val="single" w:sz="4" w:space="0" w:color="auto"/>
            </w:tcBorders>
            <w:hideMark/>
          </w:tcPr>
          <w:p w14:paraId="307707C8" w14:textId="77777777" w:rsidR="00FF013F" w:rsidRPr="003D0D7B" w:rsidRDefault="00FF013F">
            <w:pPr>
              <w:pStyle w:val="NF"/>
            </w:pPr>
            <w:r w:rsidRPr="003D0D7B">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61725D32" w14:textId="77777777" w:rsidR="00FF013F" w:rsidRPr="003D0D7B" w:rsidRDefault="00FF013F">
            <w:pPr>
              <w:pStyle w:val="NF"/>
            </w:pPr>
            <w:r w:rsidRPr="003D0D7B">
              <w:t>AUDITVALUE</w:t>
            </w:r>
          </w:p>
        </w:tc>
        <w:tc>
          <w:tcPr>
            <w:tcW w:w="3433" w:type="dxa"/>
            <w:gridSpan w:val="2"/>
            <w:tcBorders>
              <w:top w:val="single" w:sz="4" w:space="0" w:color="auto"/>
              <w:left w:val="single" w:sz="4" w:space="0" w:color="auto"/>
              <w:bottom w:val="single" w:sz="4" w:space="0" w:color="auto"/>
              <w:right w:val="single" w:sz="4" w:space="0" w:color="auto"/>
            </w:tcBorders>
            <w:hideMark/>
          </w:tcPr>
          <w:p w14:paraId="7B6E2353" w14:textId="77777777" w:rsidR="00FF013F" w:rsidRPr="003D0D7B" w:rsidRDefault="00FF013F">
            <w:pPr>
              <w:pStyle w:val="NF"/>
            </w:pPr>
            <w:r w:rsidRPr="003D0D7B">
              <w:t>0 and up</w:t>
            </w:r>
          </w:p>
        </w:tc>
      </w:tr>
      <w:tr w:rsidR="00FF013F" w:rsidRPr="003D0D7B" w14:paraId="14110D6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CF00659" w14:textId="77777777" w:rsidR="00FF013F" w:rsidRPr="003D0D7B" w:rsidRDefault="00FF013F">
            <w:pPr>
              <w:pStyle w:val="TAC"/>
              <w:rPr>
                <w:lang w:eastAsia="en-GB"/>
              </w:rPr>
            </w:pPr>
            <w:r w:rsidRPr="003D0D7B">
              <w:t>Number of Messages Received (msrpstat/nmr, 0x00ea/0x0002)</w:t>
            </w:r>
          </w:p>
        </w:tc>
        <w:tc>
          <w:tcPr>
            <w:tcW w:w="1851" w:type="dxa"/>
            <w:tcBorders>
              <w:top w:val="single" w:sz="4" w:space="0" w:color="auto"/>
              <w:left w:val="single" w:sz="4" w:space="0" w:color="auto"/>
              <w:bottom w:val="single" w:sz="4" w:space="0" w:color="auto"/>
              <w:right w:val="single" w:sz="4" w:space="0" w:color="auto"/>
            </w:tcBorders>
            <w:hideMark/>
          </w:tcPr>
          <w:p w14:paraId="6F303EC6" w14:textId="77777777" w:rsidR="00FF013F" w:rsidRPr="003D0D7B" w:rsidRDefault="00FF013F">
            <w:pPr>
              <w:pStyle w:val="NF"/>
            </w:pPr>
            <w:r w:rsidRPr="003D0D7B">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28E525D8" w14:textId="77777777" w:rsidR="00FF013F" w:rsidRPr="003D0D7B" w:rsidRDefault="00FF013F">
            <w:pPr>
              <w:pStyle w:val="NF"/>
            </w:pPr>
            <w:r w:rsidRPr="003D0D7B">
              <w:t>AUDITVALUE</w:t>
            </w:r>
          </w:p>
        </w:tc>
        <w:tc>
          <w:tcPr>
            <w:tcW w:w="3433" w:type="dxa"/>
            <w:gridSpan w:val="2"/>
            <w:tcBorders>
              <w:top w:val="single" w:sz="4" w:space="0" w:color="auto"/>
              <w:left w:val="single" w:sz="4" w:space="0" w:color="auto"/>
              <w:bottom w:val="single" w:sz="4" w:space="0" w:color="auto"/>
              <w:right w:val="single" w:sz="4" w:space="0" w:color="auto"/>
            </w:tcBorders>
            <w:hideMark/>
          </w:tcPr>
          <w:p w14:paraId="79E9A94E" w14:textId="77777777" w:rsidR="00FF013F" w:rsidRPr="003D0D7B" w:rsidRDefault="00FF013F">
            <w:pPr>
              <w:pStyle w:val="NF"/>
            </w:pPr>
            <w:r w:rsidRPr="003D0D7B">
              <w:t>0 and up</w:t>
            </w:r>
          </w:p>
        </w:tc>
      </w:tr>
      <w:tr w:rsidR="00FF013F" w:rsidRPr="003D0D7B" w14:paraId="410E437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D3ACF0C" w14:textId="77777777" w:rsidR="00FF013F" w:rsidRPr="003D0D7B" w:rsidRDefault="00FF013F">
            <w:pPr>
              <w:pStyle w:val="TAC"/>
              <w:rPr>
                <w:lang w:eastAsia="en-GB"/>
              </w:rPr>
            </w:pPr>
            <w:r w:rsidRPr="003D0D7B">
              <w:t>Volume of Messages Sent (msrpstat/vms, 0x00ea/0x0003)</w:t>
            </w:r>
          </w:p>
        </w:tc>
        <w:tc>
          <w:tcPr>
            <w:tcW w:w="1851" w:type="dxa"/>
            <w:tcBorders>
              <w:top w:val="single" w:sz="4" w:space="0" w:color="auto"/>
              <w:left w:val="single" w:sz="4" w:space="0" w:color="auto"/>
              <w:bottom w:val="single" w:sz="4" w:space="0" w:color="auto"/>
              <w:right w:val="single" w:sz="4" w:space="0" w:color="auto"/>
            </w:tcBorders>
            <w:hideMark/>
          </w:tcPr>
          <w:p w14:paraId="042601E3" w14:textId="77777777" w:rsidR="00FF013F" w:rsidRPr="003D0D7B" w:rsidRDefault="00FF013F">
            <w:pPr>
              <w:pStyle w:val="NF"/>
            </w:pPr>
            <w:r w:rsidRPr="003D0D7B">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41232520" w14:textId="77777777" w:rsidR="00FF013F" w:rsidRPr="003D0D7B" w:rsidRDefault="00FF013F">
            <w:pPr>
              <w:pStyle w:val="NF"/>
            </w:pPr>
            <w:r w:rsidRPr="003D0D7B">
              <w:t xml:space="preserve">AUDITVALUE </w:t>
            </w:r>
          </w:p>
        </w:tc>
        <w:tc>
          <w:tcPr>
            <w:tcW w:w="3433" w:type="dxa"/>
            <w:gridSpan w:val="2"/>
            <w:tcBorders>
              <w:top w:val="single" w:sz="4" w:space="0" w:color="auto"/>
              <w:left w:val="single" w:sz="4" w:space="0" w:color="auto"/>
              <w:bottom w:val="single" w:sz="4" w:space="0" w:color="auto"/>
              <w:right w:val="single" w:sz="4" w:space="0" w:color="auto"/>
            </w:tcBorders>
            <w:hideMark/>
          </w:tcPr>
          <w:p w14:paraId="7C541749" w14:textId="77777777" w:rsidR="00FF013F" w:rsidRPr="003D0D7B" w:rsidRDefault="00FF013F">
            <w:pPr>
              <w:pStyle w:val="NF"/>
            </w:pPr>
            <w:r w:rsidRPr="003D0D7B">
              <w:t>0 and up</w:t>
            </w:r>
          </w:p>
        </w:tc>
      </w:tr>
      <w:tr w:rsidR="00FF013F" w:rsidRPr="003D0D7B" w14:paraId="72A202E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B3F982E" w14:textId="77777777" w:rsidR="00FF013F" w:rsidRPr="003D0D7B" w:rsidRDefault="00FF013F">
            <w:pPr>
              <w:pStyle w:val="TAC"/>
              <w:rPr>
                <w:lang w:eastAsia="en-GB"/>
              </w:rPr>
            </w:pPr>
            <w:r w:rsidRPr="003D0D7B">
              <w:t>Volume of Messages Received (msrpstat/vmr, 0x00ea/0x0004)</w:t>
            </w:r>
          </w:p>
        </w:tc>
        <w:tc>
          <w:tcPr>
            <w:tcW w:w="1851" w:type="dxa"/>
            <w:tcBorders>
              <w:top w:val="single" w:sz="4" w:space="0" w:color="auto"/>
              <w:left w:val="single" w:sz="4" w:space="0" w:color="auto"/>
              <w:bottom w:val="single" w:sz="4" w:space="0" w:color="auto"/>
              <w:right w:val="single" w:sz="4" w:space="0" w:color="auto"/>
            </w:tcBorders>
            <w:hideMark/>
          </w:tcPr>
          <w:p w14:paraId="31BDF607" w14:textId="77777777" w:rsidR="00FF013F" w:rsidRPr="003D0D7B" w:rsidRDefault="00FF013F">
            <w:pPr>
              <w:pStyle w:val="NF"/>
            </w:pPr>
            <w:r w:rsidRPr="003D0D7B">
              <w:t>O</w:t>
            </w:r>
          </w:p>
        </w:tc>
        <w:tc>
          <w:tcPr>
            <w:tcW w:w="2861" w:type="dxa"/>
            <w:gridSpan w:val="2"/>
            <w:tcBorders>
              <w:top w:val="single" w:sz="4" w:space="0" w:color="auto"/>
              <w:left w:val="single" w:sz="4" w:space="0" w:color="auto"/>
              <w:bottom w:val="single" w:sz="4" w:space="0" w:color="auto"/>
              <w:right w:val="single" w:sz="4" w:space="0" w:color="auto"/>
            </w:tcBorders>
            <w:hideMark/>
          </w:tcPr>
          <w:p w14:paraId="5F9431CC" w14:textId="77777777" w:rsidR="00FF013F" w:rsidRPr="003D0D7B" w:rsidRDefault="00FF013F">
            <w:pPr>
              <w:pStyle w:val="NF"/>
            </w:pPr>
            <w:r w:rsidRPr="003D0D7B">
              <w:t>AUDITVALUE</w:t>
            </w:r>
          </w:p>
        </w:tc>
        <w:tc>
          <w:tcPr>
            <w:tcW w:w="3433" w:type="dxa"/>
            <w:gridSpan w:val="2"/>
            <w:tcBorders>
              <w:top w:val="single" w:sz="4" w:space="0" w:color="auto"/>
              <w:left w:val="single" w:sz="4" w:space="0" w:color="auto"/>
              <w:bottom w:val="single" w:sz="4" w:space="0" w:color="auto"/>
              <w:right w:val="single" w:sz="4" w:space="0" w:color="auto"/>
            </w:tcBorders>
            <w:hideMark/>
          </w:tcPr>
          <w:p w14:paraId="53475558" w14:textId="77777777" w:rsidR="00FF013F" w:rsidRPr="003D0D7B" w:rsidRDefault="00FF013F">
            <w:pPr>
              <w:pStyle w:val="NF"/>
            </w:pPr>
            <w:r w:rsidRPr="003D0D7B">
              <w:t>0 and up</w:t>
            </w:r>
          </w:p>
        </w:tc>
      </w:tr>
      <w:tr w:rsidR="00FF013F" w:rsidRPr="003D0D7B" w14:paraId="75626AE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C576F3A" w14:textId="77777777" w:rsidR="00FF013F" w:rsidRPr="003D0D7B" w:rsidRDefault="00FF013F">
            <w:pPr>
              <w:pStyle w:val="TAH"/>
              <w:rPr>
                <w:lang w:eastAsia="en-GB"/>
              </w:rPr>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5152ED32" w14:textId="77777777" w:rsidR="00FF013F" w:rsidRPr="003D0D7B" w:rsidRDefault="00FF013F">
            <w:pPr>
              <w:pStyle w:val="TAH"/>
            </w:pPr>
            <w:r w:rsidRPr="003D0D7B">
              <w:t>Mandatory/ Optional</w:t>
            </w:r>
          </w:p>
        </w:tc>
      </w:tr>
      <w:tr w:rsidR="00FF013F" w:rsidRPr="003D0D7B" w14:paraId="2E12B81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BAD2F82"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1E048298" w14:textId="77777777" w:rsidR="00FF013F" w:rsidRPr="003D0D7B" w:rsidRDefault="00FF013F">
            <w:pPr>
              <w:pStyle w:val="Index2"/>
              <w:jc w:val="center"/>
            </w:pPr>
            <w:r w:rsidRPr="003D0D7B">
              <w:t>-</w:t>
            </w:r>
          </w:p>
        </w:tc>
      </w:tr>
    </w:tbl>
    <w:p w14:paraId="1F2C3C85" w14:textId="77777777" w:rsidR="00FF013F" w:rsidRPr="003D0D7B" w:rsidRDefault="00FF013F" w:rsidP="00FF013F">
      <w:pPr>
        <w:rPr>
          <w:lang w:eastAsia="zh-CN"/>
        </w:rPr>
      </w:pPr>
    </w:p>
    <w:p w14:paraId="7F1A73B5" w14:textId="77777777" w:rsidR="00FF013F" w:rsidRPr="003D0D7B" w:rsidRDefault="00FF013F" w:rsidP="00FF013F">
      <w:pPr>
        <w:pStyle w:val="Heading4"/>
        <w:rPr>
          <w:snapToGrid w:val="0"/>
          <w:lang w:eastAsia="en-GB"/>
        </w:rPr>
      </w:pPr>
      <w:bookmarkStart w:id="253" w:name="_Toc485674054"/>
      <w:bookmarkStart w:id="254" w:name="_Toc57988575"/>
      <w:bookmarkStart w:id="255" w:name="_Toc67479743"/>
      <w:r w:rsidRPr="003D0D7B">
        <w:rPr>
          <w:snapToGrid w:val="0"/>
        </w:rPr>
        <w:t>5.14.3.</w:t>
      </w:r>
      <w:r w:rsidRPr="003D0D7B">
        <w:rPr>
          <w:snapToGrid w:val="0"/>
          <w:lang w:eastAsia="zh-CN"/>
        </w:rPr>
        <w:t>30</w:t>
      </w:r>
      <w:r w:rsidRPr="003D0D7B">
        <w:rPr>
          <w:snapToGrid w:val="0"/>
          <w:lang w:eastAsia="zh-CN"/>
        </w:rPr>
        <w:tab/>
      </w:r>
      <w:r w:rsidRPr="003D0D7B">
        <w:rPr>
          <w:lang w:val="en-US"/>
        </w:rPr>
        <w:t>Play Message Package</w:t>
      </w:r>
      <w:bookmarkEnd w:id="253"/>
      <w:bookmarkEnd w:id="254"/>
      <w:bookmarkEnd w:id="255"/>
    </w:p>
    <w:p w14:paraId="34D5EC34" w14:textId="77777777" w:rsidR="00FF013F" w:rsidRPr="003D0D7B" w:rsidRDefault="00FF013F" w:rsidP="00FF013F">
      <w:pPr>
        <w:pStyle w:val="TH"/>
      </w:pPr>
      <w:r w:rsidRPr="003D0D7B">
        <w:t xml:space="preserve">Table </w:t>
      </w:r>
      <w:smartTag w:uri="urn:schemas-microsoft-com:office:smarttags" w:element="chsdate">
        <w:smartTagPr>
          <w:attr w:name="Year" w:val="1899"/>
          <w:attr w:name="Month" w:val="12"/>
          <w:attr w:name="Day" w:val="30"/>
          <w:attr w:name="IsLunarDate" w:val="False"/>
          <w:attr w:name="IsROCDate" w:val="False"/>
        </w:smartTagPr>
        <w:r w:rsidRPr="003D0D7B">
          <w:rPr>
            <w:lang w:eastAsia="zh-CN"/>
          </w:rPr>
          <w:t>5</w:t>
        </w:r>
        <w:r w:rsidRPr="003D0D7B">
          <w:t>.14.</w:t>
        </w:r>
        <w:r w:rsidRPr="003D0D7B">
          <w:rPr>
            <w:lang w:eastAsia="zh-CN"/>
          </w:rPr>
          <w:t>3</w:t>
        </w:r>
      </w:smartTag>
      <w:r w:rsidRPr="003D0D7B">
        <w:rPr>
          <w:lang w:eastAsia="zh-CN"/>
        </w:rPr>
        <w:t>.30.1</w:t>
      </w:r>
      <w:r w:rsidRPr="003D0D7B">
        <w:t xml:space="preserve">: Package Usage Information </w:t>
      </w:r>
      <w:r w:rsidRPr="003D0D7B">
        <w:rPr>
          <w:lang w:eastAsia="zh-CN"/>
        </w:rPr>
        <w:t>f</w:t>
      </w:r>
      <w:r w:rsidRPr="003D0D7B">
        <w:t xml:space="preserve">or </w:t>
      </w:r>
      <w:r w:rsidRPr="003D0D7B">
        <w:rPr>
          <w:lang w:val="en-US"/>
        </w:rPr>
        <w:t>Play Message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6DF1D338"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DD34DB4"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7E589873" w14:textId="77777777" w:rsidR="00FF013F" w:rsidRPr="003D0D7B" w:rsidRDefault="00FF013F">
            <w:pPr>
              <w:pStyle w:val="TAH"/>
            </w:pPr>
            <w:r w:rsidRPr="003D0D7B">
              <w:t>Mandatory/</w:t>
            </w:r>
          </w:p>
          <w:p w14:paraId="27DD7E79"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7749A3D2"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5F1EB483"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37FFDDEE" w14:textId="77777777" w:rsidR="00FF013F" w:rsidRPr="003D0D7B" w:rsidRDefault="00FF013F">
            <w:pPr>
              <w:pStyle w:val="TAH"/>
            </w:pPr>
            <w:r w:rsidRPr="003D0D7B">
              <w:t>Provisioned Value:</w:t>
            </w:r>
          </w:p>
        </w:tc>
      </w:tr>
      <w:tr w:rsidR="00FF013F" w:rsidRPr="003D0D7B" w14:paraId="6994188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140EA6D"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626E44C4"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3B510612"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E62A579" w14:textId="77777777" w:rsidR="00FF013F" w:rsidRPr="003D0D7B" w:rsidRDefault="00FF013F">
            <w:pPr>
              <w:pStyle w:val="TAC"/>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1972F0FF" w14:textId="77777777" w:rsidR="00FF013F" w:rsidRPr="003D0D7B" w:rsidRDefault="00FF013F">
            <w:pPr>
              <w:pStyle w:val="TAC"/>
            </w:pPr>
            <w:r w:rsidRPr="003D0D7B">
              <w:t>-</w:t>
            </w:r>
          </w:p>
        </w:tc>
      </w:tr>
      <w:tr w:rsidR="00FF013F" w:rsidRPr="003D0D7B" w14:paraId="64DE61D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17E3EEC" w14:textId="77777777" w:rsidR="00FF013F" w:rsidRPr="003D0D7B" w:rsidRDefault="00FF013F">
            <w:pPr>
              <w:pStyle w:val="TAH"/>
              <w:rPr>
                <w:lang w:eastAsia="en-GB"/>
              </w:rPr>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1340C6F1" w14:textId="77777777" w:rsidR="00FF013F" w:rsidRPr="003D0D7B" w:rsidRDefault="00FF013F">
            <w:pPr>
              <w:pStyle w:val="TAH"/>
            </w:pPr>
            <w:r w:rsidRPr="003D0D7B">
              <w:t>Mandatory/</w:t>
            </w:r>
          </w:p>
          <w:p w14:paraId="371CD1E9"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67ADA09F"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0AF7F0D2" w14:textId="77777777" w:rsidR="00FF013F" w:rsidRPr="003D0D7B" w:rsidRDefault="00FF013F">
            <w:pPr>
              <w:pStyle w:val="TAH"/>
            </w:pPr>
            <w:r w:rsidRPr="003D0D7B">
              <w:t>Duration Provisioned Value:</w:t>
            </w:r>
          </w:p>
        </w:tc>
      </w:tr>
      <w:tr w:rsidR="00FF013F" w:rsidRPr="003D0D7B" w14:paraId="162E04E2"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425C1566" w14:textId="77777777" w:rsidR="00FF013F" w:rsidRPr="003D0D7B" w:rsidRDefault="00FF013F">
            <w:pPr>
              <w:pStyle w:val="TAC"/>
            </w:pPr>
            <w:r w:rsidRPr="003D0D7B">
              <w:t>Send Message (mess/sm, 0x00ec/0x0001)</w:t>
            </w:r>
          </w:p>
        </w:tc>
        <w:tc>
          <w:tcPr>
            <w:tcW w:w="1851" w:type="dxa"/>
            <w:tcBorders>
              <w:top w:val="single" w:sz="4" w:space="0" w:color="auto"/>
              <w:left w:val="single" w:sz="4" w:space="0" w:color="auto"/>
              <w:bottom w:val="single" w:sz="4" w:space="0" w:color="auto"/>
              <w:right w:val="single" w:sz="4" w:space="0" w:color="auto"/>
            </w:tcBorders>
            <w:hideMark/>
          </w:tcPr>
          <w:p w14:paraId="61ADCEE8" w14:textId="77777777" w:rsidR="00FF013F" w:rsidRPr="003D0D7B" w:rsidRDefault="00FF013F">
            <w:pPr>
              <w:pStyle w:val="TAC"/>
            </w:pPr>
            <w:r w:rsidRPr="003D0D7B">
              <w:t>M</w:t>
            </w:r>
          </w:p>
        </w:tc>
        <w:tc>
          <w:tcPr>
            <w:tcW w:w="3887" w:type="dxa"/>
            <w:gridSpan w:val="3"/>
            <w:tcBorders>
              <w:top w:val="single" w:sz="4" w:space="0" w:color="auto"/>
              <w:left w:val="single" w:sz="4" w:space="0" w:color="auto"/>
              <w:bottom w:val="single" w:sz="4" w:space="0" w:color="auto"/>
              <w:right w:val="single" w:sz="4" w:space="0" w:color="auto"/>
            </w:tcBorders>
            <w:hideMark/>
          </w:tcPr>
          <w:p w14:paraId="63E786DA" w14:textId="77777777" w:rsidR="00FF013F" w:rsidRPr="003D0D7B" w:rsidRDefault="00FF013F">
            <w:pPr>
              <w:pStyle w:val="TAC"/>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442D3A9A" w14:textId="77777777" w:rsidR="00FF013F" w:rsidRPr="003D0D7B" w:rsidRDefault="00FF013F">
            <w:pPr>
              <w:pStyle w:val="TAC"/>
            </w:pPr>
            <w:r w:rsidRPr="003D0D7B">
              <w:t>-</w:t>
            </w:r>
          </w:p>
        </w:tc>
      </w:tr>
      <w:tr w:rsidR="00FF013F" w:rsidRPr="003D0D7B" w14:paraId="35BE871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7E0AE5"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4474E741" w14:textId="77777777" w:rsidR="00FF013F" w:rsidRPr="003D0D7B" w:rsidRDefault="00FF013F">
            <w:pPr>
              <w:pStyle w:val="TAH"/>
              <w:rPr>
                <w:lang w:eastAsia="en-GB"/>
              </w:rPr>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53D89063" w14:textId="77777777" w:rsidR="00FF013F" w:rsidRPr="003D0D7B" w:rsidRDefault="00FF013F">
            <w:pPr>
              <w:pStyle w:val="TAH"/>
            </w:pPr>
            <w:r w:rsidRPr="003D0D7B">
              <w:t>Mandatory/</w:t>
            </w:r>
          </w:p>
          <w:p w14:paraId="362815C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AD78D9E" w14:textId="77777777" w:rsidR="00FF013F" w:rsidRPr="003D0D7B" w:rsidRDefault="00FF013F">
            <w:pPr>
              <w:pStyle w:val="TAH"/>
            </w:pPr>
            <w:r w:rsidRPr="003D0D7B">
              <w:t>Supported</w:t>
            </w:r>
          </w:p>
          <w:p w14:paraId="7A60AD94"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9EFF608" w14:textId="77777777" w:rsidR="00FF013F" w:rsidRPr="003D0D7B" w:rsidRDefault="00FF013F">
            <w:pPr>
              <w:pStyle w:val="TAH"/>
            </w:pPr>
            <w:r w:rsidRPr="003D0D7B">
              <w:t>Duration Provisioned Value:</w:t>
            </w:r>
          </w:p>
        </w:tc>
      </w:tr>
      <w:tr w:rsidR="00FF013F" w:rsidRPr="003D0D7B" w14:paraId="08083F2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0822C"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509EBA82" w14:textId="77777777" w:rsidR="00FF013F" w:rsidRPr="003D0D7B" w:rsidRDefault="00FF013F">
            <w:pPr>
              <w:pStyle w:val="TAC"/>
            </w:pPr>
            <w:r w:rsidRPr="003D0D7B">
              <w:t>Message Identity (mi, 0x0001)</w:t>
            </w:r>
          </w:p>
        </w:tc>
        <w:tc>
          <w:tcPr>
            <w:tcW w:w="1961" w:type="dxa"/>
            <w:tcBorders>
              <w:top w:val="single" w:sz="4" w:space="0" w:color="auto"/>
              <w:left w:val="single" w:sz="4" w:space="0" w:color="auto"/>
              <w:bottom w:val="single" w:sz="4" w:space="0" w:color="auto"/>
              <w:right w:val="single" w:sz="4" w:space="0" w:color="auto"/>
            </w:tcBorders>
            <w:hideMark/>
          </w:tcPr>
          <w:p w14:paraId="7465F5F9"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069A4F1E" w14:textId="77777777" w:rsidR="00FF013F" w:rsidRPr="003D0D7B" w:rsidRDefault="00FF013F">
            <w:pPr>
              <w:pStyle w:val="TAC"/>
            </w:pPr>
            <w:r w:rsidRPr="003D0D7B">
              <w:t>Any String</w:t>
            </w:r>
          </w:p>
        </w:tc>
        <w:tc>
          <w:tcPr>
            <w:tcW w:w="2407" w:type="dxa"/>
            <w:tcBorders>
              <w:top w:val="single" w:sz="4" w:space="0" w:color="auto"/>
              <w:left w:val="single" w:sz="4" w:space="0" w:color="auto"/>
              <w:bottom w:val="single" w:sz="4" w:space="0" w:color="auto"/>
              <w:right w:val="single" w:sz="4" w:space="0" w:color="auto"/>
            </w:tcBorders>
            <w:hideMark/>
          </w:tcPr>
          <w:p w14:paraId="68D9D689" w14:textId="77777777" w:rsidR="00FF013F" w:rsidRPr="003D0D7B" w:rsidRDefault="00FF013F">
            <w:pPr>
              <w:pStyle w:val="TAC"/>
            </w:pPr>
            <w:r w:rsidRPr="003D0D7B">
              <w:t>-</w:t>
            </w:r>
          </w:p>
        </w:tc>
      </w:tr>
      <w:tr w:rsidR="00FF013F" w:rsidRPr="003D0D7B" w14:paraId="3378DF8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6B9EE6"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1EBBAE54" w14:textId="77777777" w:rsidR="00FF013F" w:rsidRPr="003D0D7B" w:rsidRDefault="00FF013F">
            <w:pPr>
              <w:pStyle w:val="TAC"/>
            </w:pPr>
            <w:r w:rsidRPr="003D0D7B">
              <w:t>Message Contents by reference (mcr, 0x0002)</w:t>
            </w:r>
          </w:p>
        </w:tc>
        <w:tc>
          <w:tcPr>
            <w:tcW w:w="1961" w:type="dxa"/>
            <w:tcBorders>
              <w:top w:val="single" w:sz="4" w:space="0" w:color="auto"/>
              <w:left w:val="single" w:sz="4" w:space="0" w:color="auto"/>
              <w:bottom w:val="single" w:sz="4" w:space="0" w:color="auto"/>
              <w:right w:val="single" w:sz="4" w:space="0" w:color="auto"/>
            </w:tcBorders>
            <w:hideMark/>
          </w:tcPr>
          <w:p w14:paraId="211B9F04"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3BB00F68" w14:textId="77777777" w:rsidR="00FF013F" w:rsidRPr="003D0D7B" w:rsidRDefault="00FF013F">
            <w:pPr>
              <w:pStyle w:val="TAC"/>
            </w:pPr>
            <w:r w:rsidRPr="003D0D7B">
              <w:t>Any String</w:t>
            </w:r>
          </w:p>
        </w:tc>
        <w:tc>
          <w:tcPr>
            <w:tcW w:w="2407" w:type="dxa"/>
            <w:tcBorders>
              <w:top w:val="single" w:sz="4" w:space="0" w:color="auto"/>
              <w:left w:val="single" w:sz="4" w:space="0" w:color="auto"/>
              <w:bottom w:val="single" w:sz="4" w:space="0" w:color="auto"/>
              <w:right w:val="single" w:sz="4" w:space="0" w:color="auto"/>
            </w:tcBorders>
            <w:hideMark/>
          </w:tcPr>
          <w:p w14:paraId="6C4BD009" w14:textId="77777777" w:rsidR="00FF013F" w:rsidRPr="003D0D7B" w:rsidRDefault="00FF013F">
            <w:pPr>
              <w:pStyle w:val="TAC"/>
            </w:pPr>
            <w:r w:rsidRPr="003D0D7B">
              <w:t>-</w:t>
            </w:r>
          </w:p>
        </w:tc>
      </w:tr>
      <w:tr w:rsidR="00FF013F" w:rsidRPr="003D0D7B" w14:paraId="4735D65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2349FB"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47D9EE29" w14:textId="77777777" w:rsidR="00FF013F" w:rsidRPr="003D0D7B" w:rsidRDefault="00FF013F">
            <w:pPr>
              <w:pStyle w:val="TAC"/>
            </w:pPr>
            <w:r w:rsidRPr="003D0D7B">
              <w:t>Failure Report (fr, 0x0003)</w:t>
            </w:r>
          </w:p>
        </w:tc>
        <w:tc>
          <w:tcPr>
            <w:tcW w:w="1961" w:type="dxa"/>
            <w:tcBorders>
              <w:top w:val="single" w:sz="4" w:space="0" w:color="auto"/>
              <w:left w:val="single" w:sz="4" w:space="0" w:color="auto"/>
              <w:bottom w:val="single" w:sz="4" w:space="0" w:color="auto"/>
              <w:right w:val="single" w:sz="4" w:space="0" w:color="auto"/>
            </w:tcBorders>
            <w:hideMark/>
          </w:tcPr>
          <w:p w14:paraId="0E927BC8"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24A355D0" w14:textId="77777777" w:rsidR="00FF013F" w:rsidRPr="003D0D7B" w:rsidRDefault="00FF013F">
            <w:pPr>
              <w:pStyle w:val="TAC"/>
            </w:pPr>
            <w:r w:rsidRPr="003D0D7B">
              <w:t>yes/no</w:t>
            </w:r>
          </w:p>
        </w:tc>
        <w:tc>
          <w:tcPr>
            <w:tcW w:w="2407" w:type="dxa"/>
            <w:tcBorders>
              <w:top w:val="single" w:sz="4" w:space="0" w:color="auto"/>
              <w:left w:val="single" w:sz="4" w:space="0" w:color="auto"/>
              <w:bottom w:val="single" w:sz="4" w:space="0" w:color="auto"/>
              <w:right w:val="single" w:sz="4" w:space="0" w:color="auto"/>
            </w:tcBorders>
            <w:hideMark/>
          </w:tcPr>
          <w:p w14:paraId="291FE235" w14:textId="77777777" w:rsidR="00FF013F" w:rsidRPr="003D0D7B" w:rsidRDefault="00FF013F">
            <w:pPr>
              <w:pStyle w:val="TAC"/>
            </w:pPr>
            <w:r w:rsidRPr="003D0D7B">
              <w:t>yes</w:t>
            </w:r>
          </w:p>
        </w:tc>
      </w:tr>
      <w:tr w:rsidR="00FF013F" w:rsidRPr="003D0D7B" w14:paraId="58BA092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6C54DD"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1200A843" w14:textId="77777777" w:rsidR="00FF013F" w:rsidRPr="003D0D7B" w:rsidRDefault="00FF013F">
            <w:pPr>
              <w:pStyle w:val="TAC"/>
            </w:pPr>
            <w:r w:rsidRPr="003D0D7B">
              <w:t>Success Report (sr, 0x0004)</w:t>
            </w:r>
          </w:p>
        </w:tc>
        <w:tc>
          <w:tcPr>
            <w:tcW w:w="1961" w:type="dxa"/>
            <w:tcBorders>
              <w:top w:val="single" w:sz="4" w:space="0" w:color="auto"/>
              <w:left w:val="single" w:sz="4" w:space="0" w:color="auto"/>
              <w:bottom w:val="single" w:sz="4" w:space="0" w:color="auto"/>
              <w:right w:val="single" w:sz="4" w:space="0" w:color="auto"/>
            </w:tcBorders>
            <w:hideMark/>
          </w:tcPr>
          <w:p w14:paraId="3E43BD20" w14:textId="77777777" w:rsidR="00FF013F" w:rsidRPr="003D0D7B" w:rsidRDefault="00FF013F">
            <w:pPr>
              <w:pStyle w:val="TAC"/>
            </w:pPr>
            <w:r w:rsidRPr="003D0D7B">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47BB4399" w14:textId="77777777" w:rsidR="00FF013F" w:rsidRPr="003D0D7B" w:rsidRDefault="00FF013F">
            <w:pPr>
              <w:pStyle w:val="TAC"/>
            </w:pPr>
            <w:r w:rsidRPr="003D0D7B">
              <w:t>yes/no</w:t>
            </w:r>
          </w:p>
        </w:tc>
        <w:tc>
          <w:tcPr>
            <w:tcW w:w="2407" w:type="dxa"/>
            <w:tcBorders>
              <w:top w:val="single" w:sz="4" w:space="0" w:color="auto"/>
              <w:left w:val="single" w:sz="4" w:space="0" w:color="auto"/>
              <w:bottom w:val="single" w:sz="4" w:space="0" w:color="auto"/>
              <w:right w:val="single" w:sz="4" w:space="0" w:color="auto"/>
            </w:tcBorders>
            <w:hideMark/>
          </w:tcPr>
          <w:p w14:paraId="761D2FA7" w14:textId="77777777" w:rsidR="00FF013F" w:rsidRPr="003D0D7B" w:rsidRDefault="00FF013F">
            <w:pPr>
              <w:pStyle w:val="TAC"/>
            </w:pPr>
            <w:r w:rsidRPr="003D0D7B">
              <w:t>no</w:t>
            </w:r>
          </w:p>
        </w:tc>
      </w:tr>
      <w:tr w:rsidR="00FF013F" w:rsidRPr="003D0D7B" w14:paraId="2CB317F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3FE4E85"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7E174258" w14:textId="77777777" w:rsidR="00FF013F" w:rsidRPr="003D0D7B" w:rsidRDefault="00FF013F">
            <w:pPr>
              <w:pStyle w:val="TAH"/>
            </w:pPr>
            <w:r w:rsidRPr="003D0D7B">
              <w:t>Mandatory/</w:t>
            </w:r>
          </w:p>
          <w:p w14:paraId="5D5917E3"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3DF64B49" w14:textId="77777777" w:rsidR="00FF013F" w:rsidRPr="003D0D7B" w:rsidRDefault="00FF013F">
            <w:pPr>
              <w:pStyle w:val="TAH"/>
            </w:pPr>
            <w:r w:rsidRPr="003D0D7B">
              <w:t>Used in command:</w:t>
            </w:r>
          </w:p>
        </w:tc>
      </w:tr>
      <w:tr w:rsidR="00FF013F" w:rsidRPr="003D0D7B" w14:paraId="2D4703C3"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6DAB66DF" w14:textId="77777777" w:rsidR="00FF013F" w:rsidRPr="003D0D7B" w:rsidRDefault="00FF013F">
            <w:pPr>
              <w:pStyle w:val="TAC"/>
            </w:pPr>
            <w:r w:rsidRPr="003D0D7B">
              <w:t>Message Sending Response Status (mess/msrs, 0x00ec/0x0001)</w:t>
            </w:r>
          </w:p>
        </w:tc>
        <w:tc>
          <w:tcPr>
            <w:tcW w:w="1851" w:type="dxa"/>
            <w:tcBorders>
              <w:top w:val="single" w:sz="4" w:space="0" w:color="auto"/>
              <w:left w:val="single" w:sz="4" w:space="0" w:color="auto"/>
              <w:bottom w:val="single" w:sz="4" w:space="0" w:color="auto"/>
              <w:right w:val="single" w:sz="4" w:space="0" w:color="auto"/>
            </w:tcBorders>
            <w:hideMark/>
          </w:tcPr>
          <w:p w14:paraId="63967AC9" w14:textId="77777777" w:rsidR="00FF013F" w:rsidRPr="003D0D7B" w:rsidRDefault="00FF013F">
            <w:pPr>
              <w:pStyle w:val="TAC"/>
            </w:pPr>
            <w:r w:rsidRPr="003D0D7B">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1EF161F0" w14:textId="77777777" w:rsidR="00FF013F" w:rsidRPr="003D0D7B" w:rsidRDefault="00FF013F">
            <w:pPr>
              <w:pStyle w:val="TAC"/>
            </w:pPr>
            <w:r w:rsidRPr="003D0D7B">
              <w:t>ADD, MOD, NOTIFY</w:t>
            </w:r>
          </w:p>
        </w:tc>
      </w:tr>
      <w:tr w:rsidR="00FF013F" w:rsidRPr="003D0D7B" w14:paraId="40772BF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6825EF"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6E841059" w14:textId="77777777" w:rsidR="00FF013F" w:rsidRPr="003D0D7B" w:rsidRDefault="00FF013F">
            <w:pPr>
              <w:pStyle w:val="TAH"/>
              <w:rPr>
                <w:lang w:eastAsia="en-GB"/>
              </w:rPr>
            </w:pPr>
            <w:r w:rsidRPr="003D0D7B">
              <w:t>Event</w:t>
            </w:r>
          </w:p>
          <w:p w14:paraId="5B740DF5"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0E4851F0" w14:textId="77777777" w:rsidR="00FF013F" w:rsidRPr="003D0D7B" w:rsidRDefault="00FF013F">
            <w:pPr>
              <w:pStyle w:val="TAH"/>
            </w:pPr>
            <w:r w:rsidRPr="003D0D7B">
              <w:t>Mandatory/</w:t>
            </w:r>
          </w:p>
          <w:p w14:paraId="077C272D"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0F7ABA9" w14:textId="77777777" w:rsidR="00FF013F" w:rsidRPr="003D0D7B" w:rsidRDefault="00FF013F">
            <w:pPr>
              <w:pStyle w:val="TAH"/>
            </w:pPr>
            <w:r w:rsidRPr="003D0D7B">
              <w:t>Supported</w:t>
            </w:r>
          </w:p>
          <w:p w14:paraId="788142B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1E95BE5" w14:textId="77777777" w:rsidR="00FF013F" w:rsidRPr="003D0D7B" w:rsidRDefault="00FF013F">
            <w:pPr>
              <w:pStyle w:val="TAH"/>
            </w:pPr>
            <w:r w:rsidRPr="003D0D7B">
              <w:t>Provisioned Value:</w:t>
            </w:r>
          </w:p>
        </w:tc>
      </w:tr>
      <w:tr w:rsidR="00FF013F" w:rsidRPr="003D0D7B" w14:paraId="798915F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DDAEE4"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718B41B5" w14:textId="77777777" w:rsidR="00FF013F" w:rsidRPr="003D0D7B" w:rsidRDefault="00FF013F">
            <w:pPr>
              <w:pStyle w:val="TAC"/>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664B7A4" w14:textId="77777777" w:rsidR="00FF013F" w:rsidRPr="003D0D7B" w:rsidRDefault="00FF013F">
            <w:pPr>
              <w:pStyle w:val="TAC"/>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60E5BDDB" w14:textId="77777777" w:rsidR="00FF013F" w:rsidRPr="003D0D7B" w:rsidRDefault="00FF013F">
            <w:pPr>
              <w:pStyle w:val="TAC"/>
              <w:rPr>
                <w:lang w:eastAsia="en-GB"/>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8B16BFF" w14:textId="77777777" w:rsidR="00FF013F" w:rsidRPr="003D0D7B" w:rsidRDefault="00FF013F">
            <w:pPr>
              <w:pStyle w:val="TAC"/>
            </w:pPr>
            <w:r w:rsidRPr="003D0D7B">
              <w:t>-</w:t>
            </w:r>
          </w:p>
        </w:tc>
      </w:tr>
      <w:tr w:rsidR="00FF013F" w:rsidRPr="003D0D7B" w14:paraId="633A3F9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1D6A85"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528C4177" w14:textId="77777777" w:rsidR="00FF013F" w:rsidRPr="003D0D7B" w:rsidRDefault="00FF013F">
            <w:pPr>
              <w:pStyle w:val="TAH"/>
            </w:pPr>
            <w:r w:rsidRPr="003D0D7B">
              <w:t>ObservedEvent</w:t>
            </w:r>
          </w:p>
          <w:p w14:paraId="69B84134"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CAA52F6" w14:textId="77777777" w:rsidR="00FF013F" w:rsidRPr="003D0D7B" w:rsidRDefault="00FF013F">
            <w:pPr>
              <w:pStyle w:val="TAH"/>
            </w:pPr>
            <w:r w:rsidRPr="003D0D7B">
              <w:t>Mandatory/</w:t>
            </w:r>
          </w:p>
          <w:p w14:paraId="0D3D96DD"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ED15A8E" w14:textId="77777777" w:rsidR="00FF013F" w:rsidRPr="003D0D7B" w:rsidRDefault="00FF013F">
            <w:pPr>
              <w:pStyle w:val="TAH"/>
            </w:pPr>
            <w:r w:rsidRPr="003D0D7B">
              <w:t>Supported</w:t>
            </w:r>
          </w:p>
          <w:p w14:paraId="108BAAE4"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927B43C" w14:textId="77777777" w:rsidR="00FF013F" w:rsidRPr="003D0D7B" w:rsidRDefault="00FF013F">
            <w:pPr>
              <w:pStyle w:val="TAH"/>
            </w:pPr>
            <w:r w:rsidRPr="003D0D7B">
              <w:t>Provisioned Value:</w:t>
            </w:r>
          </w:p>
        </w:tc>
      </w:tr>
      <w:tr w:rsidR="00FF013F" w:rsidRPr="003D0D7B" w14:paraId="07F2136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A70708"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3EC5A30F" w14:textId="77777777" w:rsidR="00FF013F" w:rsidRPr="003D0D7B" w:rsidRDefault="00FF013F">
            <w:pPr>
              <w:pStyle w:val="TAC"/>
            </w:pPr>
            <w:r w:rsidRPr="003D0D7B">
              <w:t>Message Identity (mi, 0x0001)</w:t>
            </w:r>
          </w:p>
        </w:tc>
        <w:tc>
          <w:tcPr>
            <w:tcW w:w="1961" w:type="dxa"/>
            <w:tcBorders>
              <w:top w:val="single" w:sz="4" w:space="0" w:color="auto"/>
              <w:left w:val="single" w:sz="4" w:space="0" w:color="auto"/>
              <w:bottom w:val="single" w:sz="4" w:space="0" w:color="auto"/>
              <w:right w:val="single" w:sz="4" w:space="0" w:color="auto"/>
            </w:tcBorders>
            <w:hideMark/>
          </w:tcPr>
          <w:p w14:paraId="3F0D5888"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7E0A2A53" w14:textId="77777777" w:rsidR="00FF013F" w:rsidRPr="003D0D7B" w:rsidRDefault="00FF013F">
            <w:pPr>
              <w:pStyle w:val="TAC"/>
            </w:pPr>
            <w:r w:rsidRPr="003D0D7B">
              <w:t>Any String</w:t>
            </w:r>
          </w:p>
        </w:tc>
        <w:tc>
          <w:tcPr>
            <w:tcW w:w="2407" w:type="dxa"/>
            <w:tcBorders>
              <w:top w:val="single" w:sz="4" w:space="0" w:color="auto"/>
              <w:left w:val="single" w:sz="4" w:space="0" w:color="auto"/>
              <w:bottom w:val="single" w:sz="4" w:space="0" w:color="auto"/>
              <w:right w:val="single" w:sz="4" w:space="0" w:color="auto"/>
            </w:tcBorders>
            <w:hideMark/>
          </w:tcPr>
          <w:p w14:paraId="6706B8F2" w14:textId="77777777" w:rsidR="00FF013F" w:rsidRPr="003D0D7B" w:rsidRDefault="00FF013F">
            <w:pPr>
              <w:pStyle w:val="TAC"/>
            </w:pPr>
            <w:r w:rsidRPr="003D0D7B">
              <w:t>-</w:t>
            </w:r>
          </w:p>
        </w:tc>
      </w:tr>
      <w:tr w:rsidR="00FF013F" w:rsidRPr="003D0D7B" w14:paraId="6ACB6575"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E00B92"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6A28CB1C" w14:textId="77777777" w:rsidR="00FF013F" w:rsidRPr="003D0D7B" w:rsidRDefault="00FF013F">
            <w:pPr>
              <w:pStyle w:val="TAC"/>
            </w:pPr>
            <w:r w:rsidRPr="003D0D7B">
              <w:t>Status Code (sc, 0x0002)</w:t>
            </w:r>
          </w:p>
        </w:tc>
        <w:tc>
          <w:tcPr>
            <w:tcW w:w="1961" w:type="dxa"/>
            <w:tcBorders>
              <w:top w:val="single" w:sz="4" w:space="0" w:color="auto"/>
              <w:left w:val="single" w:sz="4" w:space="0" w:color="auto"/>
              <w:bottom w:val="single" w:sz="4" w:space="0" w:color="auto"/>
              <w:right w:val="single" w:sz="4" w:space="0" w:color="auto"/>
            </w:tcBorders>
            <w:hideMark/>
          </w:tcPr>
          <w:p w14:paraId="3A04E0BE" w14:textId="77777777" w:rsidR="00FF013F" w:rsidRPr="003D0D7B" w:rsidRDefault="00FF013F">
            <w:pPr>
              <w:pStyle w:val="TAC"/>
            </w:pPr>
            <w:r w:rsidRPr="003D0D7B">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682E9E41" w14:textId="77777777" w:rsidR="00FF013F" w:rsidRPr="003D0D7B" w:rsidRDefault="00FF013F">
            <w:pPr>
              <w:pStyle w:val="TAC"/>
            </w:pPr>
            <w:r w:rsidRPr="003D0D7B">
              <w:t>Any String</w:t>
            </w:r>
          </w:p>
        </w:tc>
        <w:tc>
          <w:tcPr>
            <w:tcW w:w="2407" w:type="dxa"/>
            <w:tcBorders>
              <w:top w:val="single" w:sz="4" w:space="0" w:color="auto"/>
              <w:left w:val="single" w:sz="4" w:space="0" w:color="auto"/>
              <w:bottom w:val="single" w:sz="4" w:space="0" w:color="auto"/>
              <w:right w:val="single" w:sz="4" w:space="0" w:color="auto"/>
            </w:tcBorders>
            <w:hideMark/>
          </w:tcPr>
          <w:p w14:paraId="5F7A1D85" w14:textId="77777777" w:rsidR="00FF013F" w:rsidRPr="003D0D7B" w:rsidRDefault="00FF013F">
            <w:pPr>
              <w:pStyle w:val="TAC"/>
            </w:pPr>
            <w:r w:rsidRPr="003D0D7B">
              <w:t>-</w:t>
            </w:r>
          </w:p>
        </w:tc>
      </w:tr>
      <w:tr w:rsidR="00FF013F" w:rsidRPr="003D0D7B" w14:paraId="26FEB66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8003A29" w14:textId="77777777" w:rsidR="00FF013F" w:rsidRPr="003D0D7B" w:rsidRDefault="00FF013F">
            <w:pPr>
              <w:pStyle w:val="TAH"/>
              <w:rPr>
                <w:lang w:eastAsia="en-GB"/>
              </w:rPr>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5BC3E5B9" w14:textId="77777777" w:rsidR="00FF013F" w:rsidRPr="003D0D7B" w:rsidRDefault="00FF013F">
            <w:pPr>
              <w:pStyle w:val="TAH"/>
            </w:pPr>
            <w:r w:rsidRPr="003D0D7B">
              <w:t>Mandatory/</w:t>
            </w:r>
          </w:p>
          <w:p w14:paraId="0550D835"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09830F3F"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03EC9AE3" w14:textId="77777777" w:rsidR="00FF013F" w:rsidRPr="003D0D7B" w:rsidRDefault="00FF013F">
            <w:pPr>
              <w:pStyle w:val="TAH"/>
            </w:pPr>
            <w:r w:rsidRPr="003D0D7B">
              <w:t>Supported Values:</w:t>
            </w:r>
          </w:p>
        </w:tc>
      </w:tr>
      <w:tr w:rsidR="00FF013F" w:rsidRPr="003D0D7B" w14:paraId="210F675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4A77EC2"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78B691F2" w14:textId="77777777" w:rsidR="00FF013F" w:rsidRPr="003D0D7B" w:rsidRDefault="00FF013F">
            <w:pPr>
              <w:pStyle w:val="TAC"/>
            </w:pPr>
            <w:r w:rsidRPr="003D0D7B">
              <w:t>-</w:t>
            </w:r>
          </w:p>
        </w:tc>
        <w:tc>
          <w:tcPr>
            <w:tcW w:w="2861" w:type="dxa"/>
            <w:gridSpan w:val="2"/>
            <w:tcBorders>
              <w:top w:val="single" w:sz="4" w:space="0" w:color="auto"/>
              <w:left w:val="single" w:sz="4" w:space="0" w:color="auto"/>
              <w:bottom w:val="single" w:sz="4" w:space="0" w:color="auto"/>
              <w:right w:val="single" w:sz="4" w:space="0" w:color="auto"/>
            </w:tcBorders>
            <w:hideMark/>
          </w:tcPr>
          <w:p w14:paraId="0F09D6F8" w14:textId="77777777" w:rsidR="00FF013F" w:rsidRPr="003D0D7B" w:rsidRDefault="00FF013F">
            <w:pPr>
              <w:pStyle w:val="TAC"/>
            </w:pPr>
            <w:r w:rsidRPr="003D0D7B">
              <w:t>-</w:t>
            </w:r>
          </w:p>
        </w:tc>
        <w:tc>
          <w:tcPr>
            <w:tcW w:w="3433" w:type="dxa"/>
            <w:gridSpan w:val="2"/>
            <w:tcBorders>
              <w:top w:val="single" w:sz="4" w:space="0" w:color="auto"/>
              <w:left w:val="single" w:sz="4" w:space="0" w:color="auto"/>
              <w:bottom w:val="single" w:sz="4" w:space="0" w:color="auto"/>
              <w:right w:val="single" w:sz="4" w:space="0" w:color="auto"/>
            </w:tcBorders>
            <w:hideMark/>
          </w:tcPr>
          <w:p w14:paraId="0788AADC" w14:textId="77777777" w:rsidR="00FF013F" w:rsidRPr="003D0D7B" w:rsidRDefault="00FF013F">
            <w:pPr>
              <w:pStyle w:val="TAC"/>
            </w:pPr>
            <w:r w:rsidRPr="003D0D7B">
              <w:t>-</w:t>
            </w:r>
          </w:p>
        </w:tc>
      </w:tr>
      <w:tr w:rsidR="00FF013F" w:rsidRPr="003D0D7B" w14:paraId="70DEAE2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6FBDE33" w14:textId="77777777" w:rsidR="00FF013F" w:rsidRPr="003D0D7B" w:rsidRDefault="00FF013F">
            <w:pPr>
              <w:pStyle w:val="TAH"/>
              <w:rPr>
                <w:lang w:eastAsia="en-GB"/>
              </w:rPr>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67883ED0" w14:textId="77777777" w:rsidR="00FF013F" w:rsidRPr="003D0D7B" w:rsidRDefault="00FF013F">
            <w:pPr>
              <w:pStyle w:val="TAH"/>
            </w:pPr>
            <w:r w:rsidRPr="003D0D7B">
              <w:t>Mandatory/ Optional</w:t>
            </w:r>
          </w:p>
        </w:tc>
      </w:tr>
      <w:tr w:rsidR="00FF013F" w:rsidRPr="003D0D7B" w14:paraId="1BAA8A7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9CC8416"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25F3F92A" w14:textId="77777777" w:rsidR="00FF013F" w:rsidRPr="003D0D7B" w:rsidRDefault="00FF013F">
            <w:pPr>
              <w:pStyle w:val="TAC"/>
            </w:pPr>
            <w:r w:rsidRPr="003D0D7B">
              <w:t>-</w:t>
            </w:r>
          </w:p>
        </w:tc>
      </w:tr>
    </w:tbl>
    <w:p w14:paraId="788DBDC8" w14:textId="77777777" w:rsidR="00FF013F" w:rsidRPr="003D0D7B" w:rsidRDefault="00FF013F" w:rsidP="00FF013F">
      <w:pPr>
        <w:rPr>
          <w:lang w:eastAsia="zh-CN"/>
        </w:rPr>
      </w:pPr>
    </w:p>
    <w:p w14:paraId="70B68C5A" w14:textId="77777777" w:rsidR="00FF013F" w:rsidRPr="003D0D7B" w:rsidRDefault="00FF013F" w:rsidP="00FF013F">
      <w:pPr>
        <w:pStyle w:val="Heading4"/>
        <w:rPr>
          <w:snapToGrid w:val="0"/>
          <w:lang w:eastAsia="en-GB"/>
        </w:rPr>
      </w:pPr>
      <w:bookmarkStart w:id="256" w:name="_Toc485674055"/>
      <w:bookmarkStart w:id="257" w:name="_Toc57988576"/>
      <w:bookmarkStart w:id="258" w:name="_Toc67479744"/>
      <w:r w:rsidRPr="003D0D7B">
        <w:rPr>
          <w:snapToGrid w:val="0"/>
        </w:rPr>
        <w:t>5.14.3.</w:t>
      </w:r>
      <w:r w:rsidRPr="003D0D7B">
        <w:rPr>
          <w:snapToGrid w:val="0"/>
          <w:lang w:eastAsia="zh-CN"/>
        </w:rPr>
        <w:t>31</w:t>
      </w:r>
      <w:r w:rsidRPr="003D0D7B">
        <w:rPr>
          <w:snapToGrid w:val="0"/>
          <w:lang w:eastAsia="zh-CN"/>
        </w:rPr>
        <w:tab/>
      </w:r>
      <w:r w:rsidRPr="003D0D7B">
        <w:rPr>
          <w:snapToGrid w:val="0"/>
        </w:rPr>
        <w:t>Message Filtering Package</w:t>
      </w:r>
      <w:bookmarkEnd w:id="256"/>
      <w:bookmarkEnd w:id="257"/>
      <w:bookmarkEnd w:id="258"/>
    </w:p>
    <w:p w14:paraId="26334BB6" w14:textId="77777777" w:rsidR="00FF013F" w:rsidRPr="003D0D7B" w:rsidRDefault="00FF013F" w:rsidP="00FF013F">
      <w:pPr>
        <w:pStyle w:val="TH"/>
        <w:rPr>
          <w:snapToGrid w:val="0"/>
          <w:lang w:val="da-DK"/>
        </w:rPr>
      </w:pPr>
      <w:r w:rsidRPr="003D0D7B">
        <w:rPr>
          <w:lang w:val="da-DK"/>
        </w:rPr>
        <w:t xml:space="preserve">Table </w:t>
      </w:r>
      <w:r w:rsidRPr="003D0D7B">
        <w:rPr>
          <w:lang w:val="da-DK" w:eastAsia="zh-CN"/>
        </w:rPr>
        <w:t>5</w:t>
      </w:r>
      <w:r w:rsidRPr="003D0D7B">
        <w:rPr>
          <w:lang w:val="da-DK"/>
        </w:rPr>
        <w:t>.14.</w:t>
      </w:r>
      <w:r w:rsidRPr="003D0D7B">
        <w:rPr>
          <w:lang w:val="da-DK" w:eastAsia="zh-CN"/>
        </w:rPr>
        <w:t>3.31.1</w:t>
      </w:r>
      <w:r w:rsidRPr="003D0D7B">
        <w:rPr>
          <w:lang w:val="da-DK"/>
        </w:rPr>
        <w:t xml:space="preserve">: Package Usage Information </w:t>
      </w:r>
      <w:r w:rsidRPr="003D0D7B">
        <w:rPr>
          <w:lang w:val="da-DK" w:eastAsia="zh-CN"/>
        </w:rPr>
        <w:t>f</w:t>
      </w:r>
      <w:r w:rsidRPr="003D0D7B">
        <w:rPr>
          <w:lang w:val="da-DK"/>
        </w:rPr>
        <w:t xml:space="preserve">or </w:t>
      </w:r>
      <w:r w:rsidRPr="003D0D7B">
        <w:rPr>
          <w:snapToGrid w:val="0"/>
          <w:lang w:val="da-DK"/>
        </w:rPr>
        <w:t>Message Filtering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7DE34FF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8EC5811"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DFB3A93" w14:textId="77777777" w:rsidR="00FF013F" w:rsidRPr="003D0D7B" w:rsidRDefault="00FF013F">
            <w:pPr>
              <w:pStyle w:val="TAH"/>
            </w:pPr>
            <w:r w:rsidRPr="003D0D7B">
              <w:t>Mandatory/</w:t>
            </w:r>
          </w:p>
          <w:p w14:paraId="6A02EE4B"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0D7CABBC"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02D501C6"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40B1BE6E" w14:textId="77777777" w:rsidR="00FF013F" w:rsidRPr="003D0D7B" w:rsidRDefault="00FF013F">
            <w:pPr>
              <w:pStyle w:val="TAH"/>
            </w:pPr>
            <w:r w:rsidRPr="003D0D7B">
              <w:t>Provisioned Value:</w:t>
            </w:r>
          </w:p>
        </w:tc>
      </w:tr>
      <w:tr w:rsidR="00FF013F" w:rsidRPr="003D0D7B" w14:paraId="7E1FDE4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47F8495" w14:textId="77777777" w:rsidR="00FF013F" w:rsidRPr="003D0D7B" w:rsidRDefault="00FF013F">
            <w:pPr>
              <w:pStyle w:val="TAC"/>
              <w:rPr>
                <w:snapToGrid w:val="0"/>
              </w:rPr>
            </w:pPr>
            <w:r w:rsidRPr="003D0D7B">
              <w:rPr>
                <w:snapToGrid w:val="0"/>
              </w:rPr>
              <w:t>Incoming Message Filters (mf/imf, 0x00ef/0x0001)</w:t>
            </w:r>
          </w:p>
        </w:tc>
        <w:tc>
          <w:tcPr>
            <w:tcW w:w="1851" w:type="dxa"/>
            <w:tcBorders>
              <w:top w:val="single" w:sz="4" w:space="0" w:color="auto"/>
              <w:left w:val="single" w:sz="4" w:space="0" w:color="auto"/>
              <w:bottom w:val="single" w:sz="4" w:space="0" w:color="auto"/>
              <w:right w:val="single" w:sz="4" w:space="0" w:color="auto"/>
            </w:tcBorders>
            <w:hideMark/>
          </w:tcPr>
          <w:p w14:paraId="7B0E177A" w14:textId="77777777" w:rsidR="00FF013F" w:rsidRPr="003D0D7B" w:rsidRDefault="00FF013F">
            <w:pPr>
              <w:pStyle w:val="NF"/>
              <w:rPr>
                <w:lang w:eastAsia="zh-CN"/>
              </w:rPr>
            </w:pPr>
            <w:r w:rsidRPr="003D0D7B">
              <w:rPr>
                <w:lang w:eastAsia="zh-CN"/>
              </w:rPr>
              <w:t>O</w:t>
            </w:r>
          </w:p>
        </w:tc>
        <w:tc>
          <w:tcPr>
            <w:tcW w:w="1961" w:type="dxa"/>
            <w:tcBorders>
              <w:top w:val="single" w:sz="4" w:space="0" w:color="auto"/>
              <w:left w:val="single" w:sz="4" w:space="0" w:color="auto"/>
              <w:bottom w:val="single" w:sz="4" w:space="0" w:color="auto"/>
              <w:right w:val="single" w:sz="4" w:space="0" w:color="auto"/>
            </w:tcBorders>
            <w:hideMark/>
          </w:tcPr>
          <w:p w14:paraId="66A78ADF" w14:textId="77777777" w:rsidR="00FF013F" w:rsidRPr="003D0D7B" w:rsidRDefault="00FF013F">
            <w:pPr>
              <w:pStyle w:val="NF"/>
              <w:rPr>
                <w:lang w:eastAsia="zh-CN"/>
              </w:rPr>
            </w:pPr>
            <w:r w:rsidRPr="003D0D7B">
              <w:t>ADD, MOD</w:t>
            </w:r>
          </w:p>
        </w:tc>
        <w:tc>
          <w:tcPr>
            <w:tcW w:w="1926" w:type="dxa"/>
            <w:gridSpan w:val="2"/>
            <w:tcBorders>
              <w:top w:val="single" w:sz="4" w:space="0" w:color="auto"/>
              <w:left w:val="single" w:sz="4" w:space="0" w:color="auto"/>
              <w:bottom w:val="single" w:sz="4" w:space="0" w:color="auto"/>
              <w:right w:val="single" w:sz="4" w:space="0" w:color="auto"/>
            </w:tcBorders>
            <w:hideMark/>
          </w:tcPr>
          <w:p w14:paraId="4487680D" w14:textId="77777777" w:rsidR="00FF013F" w:rsidRPr="003D0D7B" w:rsidRDefault="00FF013F">
            <w:pPr>
              <w:pStyle w:val="NF"/>
              <w:rPr>
                <w:lang w:eastAsia="zh-CN"/>
              </w:rPr>
            </w:pPr>
            <w:r w:rsidRPr="003D0D7B">
              <w:rPr>
                <w:lang w:eastAsia="zh-CN"/>
              </w:rPr>
              <w:t>(</w:t>
            </w:r>
            <w:r w:rsidRPr="003D0D7B">
              <w:t>NOTE 1</w:t>
            </w: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19AF88CD" w14:textId="77777777" w:rsidR="00FF013F" w:rsidRPr="003D0D7B" w:rsidRDefault="00FF013F">
            <w:pPr>
              <w:pStyle w:val="NF"/>
              <w:rPr>
                <w:lang w:eastAsia="zh-CN"/>
              </w:rPr>
            </w:pPr>
            <w:r w:rsidRPr="003D0D7B">
              <w:rPr>
                <w:lang w:eastAsia="zh-CN"/>
              </w:rPr>
              <w:t>-</w:t>
            </w:r>
          </w:p>
        </w:tc>
      </w:tr>
      <w:tr w:rsidR="00FF013F" w:rsidRPr="003D0D7B" w14:paraId="7392C04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79F911B" w14:textId="77777777" w:rsidR="00FF013F" w:rsidRPr="003D0D7B" w:rsidRDefault="00FF013F">
            <w:pPr>
              <w:pStyle w:val="TAC"/>
              <w:rPr>
                <w:snapToGrid w:val="0"/>
                <w:lang w:eastAsia="en-GB"/>
              </w:rPr>
            </w:pPr>
            <w:r w:rsidRPr="003D0D7B">
              <w:rPr>
                <w:snapToGrid w:val="0"/>
              </w:rPr>
              <w:t xml:space="preserve">Incoming Message Filters </w:t>
            </w:r>
            <w:r w:rsidRPr="003D0D7B">
              <w:t>by Reference</w:t>
            </w:r>
            <w:r w:rsidRPr="003D0D7B">
              <w:rPr>
                <w:snapToGrid w:val="0"/>
              </w:rPr>
              <w:t xml:space="preserve"> (mf/imf</w:t>
            </w:r>
            <w:r w:rsidRPr="003D0D7B">
              <w:rPr>
                <w:snapToGrid w:val="0"/>
                <w:lang w:eastAsia="zh-CN"/>
              </w:rPr>
              <w:t>r</w:t>
            </w:r>
            <w:r w:rsidRPr="003D0D7B">
              <w:rPr>
                <w:snapToGrid w:val="0"/>
              </w:rPr>
              <w:t>, 0x00ef/0x000</w:t>
            </w:r>
            <w:r w:rsidRPr="003D0D7B">
              <w:rPr>
                <w:snapToGrid w:val="0"/>
                <w:lang w:eastAsia="zh-CN"/>
              </w:rPr>
              <w:t>2</w:t>
            </w:r>
            <w:r w:rsidRPr="003D0D7B">
              <w:rPr>
                <w:snapToGrid w:val="0"/>
              </w:rPr>
              <w:t>)</w:t>
            </w:r>
          </w:p>
        </w:tc>
        <w:tc>
          <w:tcPr>
            <w:tcW w:w="1851" w:type="dxa"/>
            <w:tcBorders>
              <w:top w:val="single" w:sz="4" w:space="0" w:color="auto"/>
              <w:left w:val="single" w:sz="4" w:space="0" w:color="auto"/>
              <w:bottom w:val="single" w:sz="4" w:space="0" w:color="auto"/>
              <w:right w:val="single" w:sz="4" w:space="0" w:color="auto"/>
            </w:tcBorders>
            <w:hideMark/>
          </w:tcPr>
          <w:p w14:paraId="2F8E7294" w14:textId="77777777" w:rsidR="00FF013F" w:rsidRPr="003D0D7B" w:rsidRDefault="00FF013F" w:rsidP="00FF013F">
            <w:pPr>
              <w:pStyle w:val="NF"/>
              <w:rPr>
                <w:lang w:eastAsia="zh-CN"/>
              </w:rPr>
            </w:pPr>
            <w:r w:rsidRPr="003D0D7B">
              <w:rPr>
                <w:lang w:eastAsia="zh-CN"/>
              </w:rPr>
              <w:t>Not Used</w:t>
            </w:r>
          </w:p>
        </w:tc>
        <w:tc>
          <w:tcPr>
            <w:tcW w:w="1961" w:type="dxa"/>
            <w:tcBorders>
              <w:top w:val="single" w:sz="4" w:space="0" w:color="auto"/>
              <w:left w:val="single" w:sz="4" w:space="0" w:color="auto"/>
              <w:bottom w:val="single" w:sz="4" w:space="0" w:color="auto"/>
              <w:right w:val="single" w:sz="4" w:space="0" w:color="auto"/>
            </w:tcBorders>
            <w:hideMark/>
          </w:tcPr>
          <w:p w14:paraId="06CE7355" w14:textId="77777777" w:rsidR="00FF013F" w:rsidRPr="003D0D7B" w:rsidRDefault="00FF013F" w:rsidP="008C434B">
            <w:pPr>
              <w:pStyle w:val="NF"/>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392B3602" w14:textId="77777777" w:rsidR="00FF013F" w:rsidRPr="003D0D7B" w:rsidRDefault="00FF013F" w:rsidP="003D0D7B">
            <w:pPr>
              <w:pStyle w:val="NF"/>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49C3B20F" w14:textId="77777777" w:rsidR="00FF013F" w:rsidRPr="003D0D7B" w:rsidRDefault="00FF013F" w:rsidP="003D0D7B">
            <w:pPr>
              <w:pStyle w:val="NF"/>
              <w:rPr>
                <w:lang w:eastAsia="zh-CN"/>
              </w:rPr>
            </w:pPr>
            <w:r w:rsidRPr="003D0D7B">
              <w:rPr>
                <w:lang w:eastAsia="zh-CN"/>
              </w:rPr>
              <w:t>-</w:t>
            </w:r>
          </w:p>
        </w:tc>
      </w:tr>
      <w:tr w:rsidR="00FF013F" w:rsidRPr="003D0D7B" w14:paraId="7349E30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FE7C4BA" w14:textId="77777777" w:rsidR="00FF013F" w:rsidRPr="003D0D7B" w:rsidRDefault="00FF013F">
            <w:pPr>
              <w:pStyle w:val="TAC"/>
              <w:rPr>
                <w:snapToGrid w:val="0"/>
                <w:lang w:eastAsia="en-GB"/>
              </w:rPr>
            </w:pPr>
            <w:r w:rsidRPr="003D0D7B">
              <w:rPr>
                <w:snapToGrid w:val="0"/>
              </w:rPr>
              <w:t>Outgoing Message Filters (mf/omf, 0x00ef/0x0003)</w:t>
            </w:r>
          </w:p>
        </w:tc>
        <w:tc>
          <w:tcPr>
            <w:tcW w:w="1851" w:type="dxa"/>
            <w:tcBorders>
              <w:top w:val="single" w:sz="4" w:space="0" w:color="auto"/>
              <w:left w:val="single" w:sz="4" w:space="0" w:color="auto"/>
              <w:bottom w:val="single" w:sz="4" w:space="0" w:color="auto"/>
              <w:right w:val="single" w:sz="4" w:space="0" w:color="auto"/>
            </w:tcBorders>
            <w:hideMark/>
          </w:tcPr>
          <w:p w14:paraId="5972F87F" w14:textId="77777777" w:rsidR="00FF013F" w:rsidRPr="003D0D7B" w:rsidRDefault="00FF013F">
            <w:pPr>
              <w:pStyle w:val="NF"/>
              <w:rPr>
                <w:lang w:eastAsia="zh-CN"/>
              </w:rPr>
            </w:pPr>
            <w:r w:rsidRPr="003D0D7B">
              <w:rPr>
                <w:lang w:eastAsia="zh-CN"/>
              </w:rPr>
              <w:t>O</w:t>
            </w:r>
          </w:p>
        </w:tc>
        <w:tc>
          <w:tcPr>
            <w:tcW w:w="1961" w:type="dxa"/>
            <w:tcBorders>
              <w:top w:val="single" w:sz="4" w:space="0" w:color="auto"/>
              <w:left w:val="single" w:sz="4" w:space="0" w:color="auto"/>
              <w:bottom w:val="single" w:sz="4" w:space="0" w:color="auto"/>
              <w:right w:val="single" w:sz="4" w:space="0" w:color="auto"/>
            </w:tcBorders>
            <w:hideMark/>
          </w:tcPr>
          <w:p w14:paraId="2AB413AE" w14:textId="77777777" w:rsidR="00FF013F" w:rsidRPr="003D0D7B" w:rsidRDefault="00FF013F">
            <w:pPr>
              <w:pStyle w:val="NF"/>
              <w:rPr>
                <w:lang w:eastAsia="en-GB"/>
              </w:rPr>
            </w:pPr>
            <w:r w:rsidRPr="003D0D7B">
              <w:t>ADD, MOD</w:t>
            </w:r>
          </w:p>
        </w:tc>
        <w:tc>
          <w:tcPr>
            <w:tcW w:w="1926" w:type="dxa"/>
            <w:gridSpan w:val="2"/>
            <w:tcBorders>
              <w:top w:val="single" w:sz="4" w:space="0" w:color="auto"/>
              <w:left w:val="single" w:sz="4" w:space="0" w:color="auto"/>
              <w:bottom w:val="single" w:sz="4" w:space="0" w:color="auto"/>
              <w:right w:val="single" w:sz="4" w:space="0" w:color="auto"/>
            </w:tcBorders>
            <w:hideMark/>
          </w:tcPr>
          <w:p w14:paraId="5963B122" w14:textId="77777777" w:rsidR="00FF013F" w:rsidRPr="003D0D7B" w:rsidRDefault="00FF013F">
            <w:pPr>
              <w:pStyle w:val="NF"/>
              <w:rPr>
                <w:lang w:eastAsia="zh-CN"/>
              </w:rPr>
            </w:pPr>
            <w:r w:rsidRPr="003D0D7B">
              <w:rPr>
                <w:lang w:eastAsia="zh-CN"/>
              </w:rPr>
              <w:t>(</w:t>
            </w:r>
            <w:r w:rsidRPr="003D0D7B">
              <w:t>NOTE 1</w:t>
            </w: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608F44A9" w14:textId="77777777" w:rsidR="00FF013F" w:rsidRPr="003D0D7B" w:rsidRDefault="00FF013F">
            <w:pPr>
              <w:pStyle w:val="NF"/>
              <w:rPr>
                <w:lang w:eastAsia="zh-CN"/>
              </w:rPr>
            </w:pPr>
            <w:r w:rsidRPr="003D0D7B">
              <w:rPr>
                <w:lang w:eastAsia="zh-CN"/>
              </w:rPr>
              <w:t>-</w:t>
            </w:r>
          </w:p>
        </w:tc>
      </w:tr>
      <w:tr w:rsidR="00FF013F" w:rsidRPr="003D0D7B" w14:paraId="51FD33A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497895D" w14:textId="77777777" w:rsidR="00FF013F" w:rsidRPr="003D0D7B" w:rsidRDefault="00FF013F">
            <w:pPr>
              <w:pStyle w:val="TAC"/>
              <w:rPr>
                <w:snapToGrid w:val="0"/>
                <w:lang w:eastAsia="en-GB"/>
              </w:rPr>
            </w:pPr>
            <w:r w:rsidRPr="003D0D7B">
              <w:rPr>
                <w:snapToGrid w:val="0"/>
              </w:rPr>
              <w:t>Outgoing Message Filters</w:t>
            </w:r>
            <w:r w:rsidRPr="003D0D7B">
              <w:t xml:space="preserve"> by Reference</w:t>
            </w:r>
            <w:r w:rsidRPr="003D0D7B">
              <w:rPr>
                <w:snapToGrid w:val="0"/>
              </w:rPr>
              <w:t xml:space="preserve"> (mf/omf</w:t>
            </w:r>
            <w:r w:rsidRPr="003D0D7B">
              <w:rPr>
                <w:snapToGrid w:val="0"/>
                <w:lang w:eastAsia="zh-CN"/>
              </w:rPr>
              <w:t>r</w:t>
            </w:r>
            <w:r w:rsidRPr="003D0D7B">
              <w:rPr>
                <w:snapToGrid w:val="0"/>
              </w:rPr>
              <w:t>, 0x00ef/0x000</w:t>
            </w:r>
            <w:r w:rsidRPr="003D0D7B">
              <w:rPr>
                <w:snapToGrid w:val="0"/>
                <w:lang w:eastAsia="zh-CN"/>
              </w:rPr>
              <w:t>4</w:t>
            </w:r>
            <w:r w:rsidRPr="003D0D7B">
              <w:rPr>
                <w:snapToGrid w:val="0"/>
              </w:rPr>
              <w:t>)</w:t>
            </w:r>
          </w:p>
        </w:tc>
        <w:tc>
          <w:tcPr>
            <w:tcW w:w="1851" w:type="dxa"/>
            <w:tcBorders>
              <w:top w:val="single" w:sz="4" w:space="0" w:color="auto"/>
              <w:left w:val="single" w:sz="4" w:space="0" w:color="auto"/>
              <w:bottom w:val="single" w:sz="4" w:space="0" w:color="auto"/>
              <w:right w:val="single" w:sz="4" w:space="0" w:color="auto"/>
            </w:tcBorders>
            <w:hideMark/>
          </w:tcPr>
          <w:p w14:paraId="747D9E82" w14:textId="77777777" w:rsidR="00FF013F" w:rsidRPr="003D0D7B" w:rsidRDefault="00FF013F" w:rsidP="00FF013F">
            <w:pPr>
              <w:pStyle w:val="NF"/>
              <w:rPr>
                <w:lang w:eastAsia="zh-CN"/>
              </w:rPr>
            </w:pPr>
            <w:r w:rsidRPr="003D0D7B">
              <w:rPr>
                <w:lang w:eastAsia="zh-CN"/>
              </w:rPr>
              <w:t>Not Used</w:t>
            </w:r>
          </w:p>
        </w:tc>
        <w:tc>
          <w:tcPr>
            <w:tcW w:w="1961" w:type="dxa"/>
            <w:tcBorders>
              <w:top w:val="single" w:sz="4" w:space="0" w:color="auto"/>
              <w:left w:val="single" w:sz="4" w:space="0" w:color="auto"/>
              <w:bottom w:val="single" w:sz="4" w:space="0" w:color="auto"/>
              <w:right w:val="single" w:sz="4" w:space="0" w:color="auto"/>
            </w:tcBorders>
            <w:hideMark/>
          </w:tcPr>
          <w:p w14:paraId="1236C675" w14:textId="77777777" w:rsidR="00FF013F" w:rsidRPr="003D0D7B" w:rsidRDefault="00FF013F" w:rsidP="008C434B">
            <w:pPr>
              <w:pStyle w:val="NF"/>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A683944" w14:textId="77777777" w:rsidR="00FF013F" w:rsidRPr="003D0D7B" w:rsidRDefault="00FF013F" w:rsidP="003D0D7B">
            <w:pPr>
              <w:pStyle w:val="NF"/>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6B69B978" w14:textId="77777777" w:rsidR="00FF013F" w:rsidRPr="003D0D7B" w:rsidRDefault="00FF013F" w:rsidP="003D0D7B">
            <w:pPr>
              <w:pStyle w:val="NF"/>
              <w:rPr>
                <w:lang w:eastAsia="zh-CN"/>
              </w:rPr>
            </w:pPr>
            <w:r w:rsidRPr="003D0D7B">
              <w:rPr>
                <w:lang w:eastAsia="zh-CN"/>
              </w:rPr>
              <w:t>-</w:t>
            </w:r>
          </w:p>
        </w:tc>
      </w:tr>
      <w:tr w:rsidR="00FF013F" w:rsidRPr="003D0D7B" w14:paraId="5CAF14A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9B30EF0" w14:textId="77777777" w:rsidR="00FF013F" w:rsidRPr="003D0D7B" w:rsidRDefault="00FF013F">
            <w:pPr>
              <w:pStyle w:val="TAH"/>
              <w:rPr>
                <w:lang w:eastAsia="en-GB"/>
              </w:rPr>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655110C2" w14:textId="77777777" w:rsidR="00FF013F" w:rsidRPr="003D0D7B" w:rsidRDefault="00FF013F">
            <w:pPr>
              <w:pStyle w:val="TAH"/>
            </w:pPr>
            <w:r w:rsidRPr="003D0D7B">
              <w:t>Mandatory/</w:t>
            </w:r>
          </w:p>
          <w:p w14:paraId="71FCE12D"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0D578179"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710EB7D3" w14:textId="77777777" w:rsidR="00FF013F" w:rsidRPr="003D0D7B" w:rsidRDefault="00FF013F">
            <w:pPr>
              <w:pStyle w:val="TAH"/>
            </w:pPr>
            <w:r w:rsidRPr="003D0D7B">
              <w:t>Duration Provisioned Value:</w:t>
            </w:r>
          </w:p>
        </w:tc>
      </w:tr>
      <w:tr w:rsidR="00FF013F" w:rsidRPr="003D0D7B" w14:paraId="79FF5EF1"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43B9614E"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39D6BE1C" w14:textId="77777777" w:rsidR="00FF013F" w:rsidRPr="003D0D7B" w:rsidRDefault="00FF013F">
            <w:pPr>
              <w:pStyle w:val="TAC"/>
              <w:rPr>
                <w:lang w:eastAsia="zh-CN"/>
              </w:rPr>
            </w:pPr>
            <w:r w:rsidRPr="003D0D7B">
              <w:rPr>
                <w:lang w:eastAsia="zh-CN"/>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7E480AAA"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2CCE1B70" w14:textId="77777777" w:rsidR="00FF013F" w:rsidRPr="003D0D7B" w:rsidRDefault="00FF013F">
            <w:pPr>
              <w:pStyle w:val="TAC"/>
              <w:rPr>
                <w:lang w:eastAsia="zh-CN"/>
              </w:rPr>
            </w:pPr>
            <w:r w:rsidRPr="003D0D7B">
              <w:rPr>
                <w:lang w:eastAsia="zh-CN"/>
              </w:rPr>
              <w:t>-</w:t>
            </w:r>
          </w:p>
        </w:tc>
      </w:tr>
      <w:tr w:rsidR="00FF013F" w:rsidRPr="003D0D7B" w14:paraId="5FE144F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A39C9"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38B7C623" w14:textId="77777777" w:rsidR="00FF013F" w:rsidRPr="003D0D7B" w:rsidRDefault="00FF013F">
            <w:pPr>
              <w:pStyle w:val="TAH"/>
              <w:rPr>
                <w:lang w:eastAsia="en-GB"/>
              </w:rPr>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7D38F8B0" w14:textId="77777777" w:rsidR="00FF013F" w:rsidRPr="003D0D7B" w:rsidRDefault="00FF013F">
            <w:pPr>
              <w:pStyle w:val="TAH"/>
            </w:pPr>
            <w:r w:rsidRPr="003D0D7B">
              <w:t>Mandatory/</w:t>
            </w:r>
          </w:p>
          <w:p w14:paraId="0DA97F30"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A8102AB" w14:textId="77777777" w:rsidR="00FF013F" w:rsidRPr="003D0D7B" w:rsidRDefault="00FF013F">
            <w:pPr>
              <w:pStyle w:val="TAH"/>
            </w:pPr>
            <w:r w:rsidRPr="003D0D7B">
              <w:t>Supported</w:t>
            </w:r>
          </w:p>
          <w:p w14:paraId="025036BD"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A509141" w14:textId="77777777" w:rsidR="00FF013F" w:rsidRPr="003D0D7B" w:rsidRDefault="00FF013F">
            <w:pPr>
              <w:pStyle w:val="TAH"/>
            </w:pPr>
            <w:r w:rsidRPr="003D0D7B">
              <w:t>Duration Provisioned Value:</w:t>
            </w:r>
          </w:p>
        </w:tc>
      </w:tr>
      <w:tr w:rsidR="00FF013F" w:rsidRPr="003D0D7B" w14:paraId="40E874E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201DE9"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4B284D7C"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64315FB8"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531EF3B"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77B39F05" w14:textId="77777777" w:rsidR="00FF013F" w:rsidRPr="003D0D7B" w:rsidRDefault="00FF013F">
            <w:pPr>
              <w:pStyle w:val="TAC"/>
              <w:rPr>
                <w:lang w:eastAsia="zh-CN"/>
              </w:rPr>
            </w:pPr>
            <w:r w:rsidRPr="003D0D7B">
              <w:rPr>
                <w:lang w:eastAsia="zh-CN"/>
              </w:rPr>
              <w:t>-</w:t>
            </w:r>
          </w:p>
        </w:tc>
      </w:tr>
      <w:tr w:rsidR="00FF013F" w:rsidRPr="003D0D7B" w14:paraId="62C2A19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0DAC0E1"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5326393A" w14:textId="77777777" w:rsidR="00FF013F" w:rsidRPr="003D0D7B" w:rsidRDefault="00FF013F">
            <w:pPr>
              <w:pStyle w:val="TAH"/>
            </w:pPr>
            <w:r w:rsidRPr="003D0D7B">
              <w:t>Mandatory/</w:t>
            </w:r>
          </w:p>
          <w:p w14:paraId="7C6E3677"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2B2C6F9D" w14:textId="77777777" w:rsidR="00FF013F" w:rsidRPr="003D0D7B" w:rsidRDefault="00FF013F">
            <w:pPr>
              <w:pStyle w:val="TAH"/>
            </w:pPr>
            <w:r w:rsidRPr="003D0D7B">
              <w:t>Used in command:</w:t>
            </w:r>
          </w:p>
        </w:tc>
      </w:tr>
      <w:tr w:rsidR="00FF013F" w:rsidRPr="003D0D7B" w14:paraId="325B028A"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FBE099A" w14:textId="77777777" w:rsidR="00FF013F" w:rsidRPr="003D0D7B" w:rsidRDefault="00FF013F">
            <w:pPr>
              <w:pStyle w:val="TAC"/>
            </w:pPr>
            <w:r w:rsidRPr="003D0D7B">
              <w:t>Filed Message (mf/fm, 0x00ef/0x0001)</w:t>
            </w:r>
          </w:p>
        </w:tc>
        <w:tc>
          <w:tcPr>
            <w:tcW w:w="1851" w:type="dxa"/>
            <w:tcBorders>
              <w:top w:val="single" w:sz="4" w:space="0" w:color="auto"/>
              <w:left w:val="single" w:sz="4" w:space="0" w:color="auto"/>
              <w:bottom w:val="single" w:sz="4" w:space="0" w:color="auto"/>
              <w:right w:val="single" w:sz="4" w:space="0" w:color="auto"/>
            </w:tcBorders>
            <w:hideMark/>
          </w:tcPr>
          <w:p w14:paraId="18833A6E" w14:textId="77777777" w:rsidR="00FF013F" w:rsidRPr="003D0D7B" w:rsidRDefault="00FF013F">
            <w:pPr>
              <w:pStyle w:val="TAC"/>
            </w:pPr>
            <w:r w:rsidRPr="003D0D7B">
              <w:t>Not Used</w:t>
            </w:r>
          </w:p>
        </w:tc>
        <w:tc>
          <w:tcPr>
            <w:tcW w:w="6294" w:type="dxa"/>
            <w:gridSpan w:val="4"/>
            <w:tcBorders>
              <w:top w:val="single" w:sz="4" w:space="0" w:color="auto"/>
              <w:left w:val="single" w:sz="4" w:space="0" w:color="auto"/>
              <w:bottom w:val="single" w:sz="4" w:space="0" w:color="auto"/>
              <w:right w:val="single" w:sz="4" w:space="0" w:color="auto"/>
            </w:tcBorders>
            <w:hideMark/>
          </w:tcPr>
          <w:p w14:paraId="7D654D7F" w14:textId="77777777" w:rsidR="00FF013F" w:rsidRPr="003D0D7B" w:rsidRDefault="00FF013F">
            <w:pPr>
              <w:pStyle w:val="TAC"/>
              <w:rPr>
                <w:b/>
                <w:bCs/>
                <w:lang w:eastAsia="zh-CN"/>
              </w:rPr>
            </w:pPr>
            <w:r w:rsidRPr="003D0D7B">
              <w:t>-</w:t>
            </w:r>
          </w:p>
        </w:tc>
      </w:tr>
      <w:tr w:rsidR="00FF013F" w:rsidRPr="003D0D7B" w14:paraId="1270519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7D3648"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2698534E" w14:textId="77777777" w:rsidR="00FF013F" w:rsidRPr="003D0D7B" w:rsidRDefault="00FF013F">
            <w:pPr>
              <w:pStyle w:val="TAH"/>
              <w:rPr>
                <w:lang w:eastAsia="en-GB"/>
              </w:rPr>
            </w:pPr>
            <w:r w:rsidRPr="003D0D7B">
              <w:t>Event</w:t>
            </w:r>
          </w:p>
          <w:p w14:paraId="3CC0A76F"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5E42DD5" w14:textId="77777777" w:rsidR="00FF013F" w:rsidRPr="003D0D7B" w:rsidRDefault="00FF013F">
            <w:pPr>
              <w:pStyle w:val="TAH"/>
            </w:pPr>
            <w:r w:rsidRPr="003D0D7B">
              <w:t>Mandatory/</w:t>
            </w:r>
          </w:p>
          <w:p w14:paraId="5DBF1C6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7B21F20" w14:textId="77777777" w:rsidR="00FF013F" w:rsidRPr="003D0D7B" w:rsidRDefault="00FF013F">
            <w:pPr>
              <w:pStyle w:val="TAH"/>
            </w:pPr>
            <w:r w:rsidRPr="003D0D7B">
              <w:t>Supported</w:t>
            </w:r>
          </w:p>
          <w:p w14:paraId="5760B17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33850DD4" w14:textId="77777777" w:rsidR="00FF013F" w:rsidRPr="003D0D7B" w:rsidRDefault="00FF013F">
            <w:pPr>
              <w:pStyle w:val="TAH"/>
            </w:pPr>
            <w:r w:rsidRPr="003D0D7B">
              <w:t>Provisioned Value:</w:t>
            </w:r>
          </w:p>
        </w:tc>
      </w:tr>
      <w:tr w:rsidR="00FF013F" w:rsidRPr="003D0D7B" w14:paraId="0971CFD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F5C917"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65307801" w14:textId="77777777" w:rsidR="00FF013F" w:rsidRPr="003D0D7B" w:rsidRDefault="00FF013F">
            <w:pPr>
              <w:pStyle w:val="TAC"/>
              <w:rPr>
                <w:lang w:val="en-U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F78B9EC" w14:textId="77777777" w:rsidR="00FF013F" w:rsidRPr="003D0D7B" w:rsidRDefault="00FF013F">
            <w:pPr>
              <w:pStyle w:val="TAC"/>
              <w:rPr>
                <w:lang w:val="en-US" w:eastAsia="zh-CN"/>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5815A5E" w14:textId="77777777" w:rsidR="00FF013F" w:rsidRPr="003D0D7B" w:rsidRDefault="00FF013F">
            <w:pPr>
              <w:pStyle w:val="TAC"/>
              <w:rPr>
                <w:lang w:eastAsia="en-GB"/>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E74947F" w14:textId="77777777" w:rsidR="00FF013F" w:rsidRPr="003D0D7B" w:rsidRDefault="00FF013F">
            <w:pPr>
              <w:pStyle w:val="TAC"/>
            </w:pPr>
            <w:r w:rsidRPr="003D0D7B">
              <w:t>-</w:t>
            </w:r>
          </w:p>
        </w:tc>
      </w:tr>
      <w:tr w:rsidR="00FF013F" w:rsidRPr="003D0D7B" w14:paraId="003D996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401159"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2AE668C9" w14:textId="77777777" w:rsidR="00FF013F" w:rsidRPr="003D0D7B" w:rsidRDefault="00FF013F">
            <w:pPr>
              <w:pStyle w:val="TAH"/>
            </w:pPr>
            <w:r w:rsidRPr="003D0D7B">
              <w:t>ObservedEvent</w:t>
            </w:r>
          </w:p>
          <w:p w14:paraId="644EBEC2"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3BF90D37" w14:textId="77777777" w:rsidR="00FF013F" w:rsidRPr="003D0D7B" w:rsidRDefault="00FF013F">
            <w:pPr>
              <w:pStyle w:val="TAH"/>
            </w:pPr>
            <w:r w:rsidRPr="003D0D7B">
              <w:t>Mandatory/</w:t>
            </w:r>
          </w:p>
          <w:p w14:paraId="5C7CD0A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B5E1A38" w14:textId="77777777" w:rsidR="00FF013F" w:rsidRPr="003D0D7B" w:rsidRDefault="00FF013F">
            <w:pPr>
              <w:pStyle w:val="TAH"/>
            </w:pPr>
            <w:r w:rsidRPr="003D0D7B">
              <w:t>Supported</w:t>
            </w:r>
          </w:p>
          <w:p w14:paraId="2420B7FA"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63EBF4D" w14:textId="77777777" w:rsidR="00FF013F" w:rsidRPr="003D0D7B" w:rsidRDefault="00FF013F">
            <w:pPr>
              <w:pStyle w:val="TAH"/>
            </w:pPr>
            <w:r w:rsidRPr="003D0D7B">
              <w:t>Provisioned Value:</w:t>
            </w:r>
          </w:p>
        </w:tc>
      </w:tr>
      <w:tr w:rsidR="00FF013F" w:rsidRPr="003D0D7B" w14:paraId="681E8FA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32F99B"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7C9E8C71"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697ED12C"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12B6438"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38B08D03" w14:textId="77777777" w:rsidR="00FF013F" w:rsidRPr="003D0D7B" w:rsidRDefault="00FF013F">
            <w:pPr>
              <w:pStyle w:val="TAC"/>
              <w:rPr>
                <w:lang w:eastAsia="zh-CN"/>
              </w:rPr>
            </w:pPr>
            <w:r w:rsidRPr="003D0D7B">
              <w:rPr>
                <w:lang w:eastAsia="zh-CN"/>
              </w:rPr>
              <w:t>-</w:t>
            </w:r>
          </w:p>
        </w:tc>
      </w:tr>
      <w:tr w:rsidR="00FF013F" w:rsidRPr="003D0D7B" w14:paraId="53F11E38"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77A7C51"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31003087" w14:textId="77777777" w:rsidR="00FF013F" w:rsidRPr="003D0D7B" w:rsidRDefault="00FF013F">
            <w:pPr>
              <w:pStyle w:val="TAH"/>
            </w:pPr>
            <w:r w:rsidRPr="003D0D7B">
              <w:t>Mandatory/</w:t>
            </w:r>
          </w:p>
          <w:p w14:paraId="6F5283AE"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4B92A5D8" w14:textId="77777777" w:rsidR="00FF013F" w:rsidRPr="003D0D7B" w:rsidRDefault="00FF013F">
            <w:pPr>
              <w:pStyle w:val="TAH"/>
            </w:pPr>
            <w:r w:rsidRPr="003D0D7B">
              <w:t>Used in command:</w:t>
            </w:r>
          </w:p>
        </w:tc>
      </w:tr>
      <w:tr w:rsidR="00FF013F" w:rsidRPr="003D0D7B" w14:paraId="14394E96"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64212082" w14:textId="77777777" w:rsidR="00FF013F" w:rsidRPr="003D0D7B" w:rsidRDefault="00FF013F">
            <w:pPr>
              <w:pStyle w:val="TAC"/>
              <w:rPr>
                <w:lang w:val="nb-NO"/>
              </w:rPr>
            </w:pPr>
            <w:r w:rsidRPr="003D0D7B">
              <w:rPr>
                <w:lang w:val="nb-NO"/>
              </w:rPr>
              <w:t>Filtering Runtime Error (mf/fre, 0x00??/0x0002)</w:t>
            </w:r>
          </w:p>
        </w:tc>
        <w:tc>
          <w:tcPr>
            <w:tcW w:w="1851" w:type="dxa"/>
            <w:tcBorders>
              <w:top w:val="single" w:sz="4" w:space="0" w:color="auto"/>
              <w:left w:val="single" w:sz="4" w:space="0" w:color="auto"/>
              <w:bottom w:val="single" w:sz="4" w:space="0" w:color="auto"/>
              <w:right w:val="single" w:sz="4" w:space="0" w:color="auto"/>
            </w:tcBorders>
            <w:hideMark/>
          </w:tcPr>
          <w:p w14:paraId="65E91715" w14:textId="77777777" w:rsidR="00FF013F" w:rsidRPr="003D0D7B" w:rsidRDefault="00FF013F">
            <w:pPr>
              <w:pStyle w:val="TAC"/>
              <w:rPr>
                <w:lang w:eastAsia="zh-CN"/>
              </w:rPr>
            </w:pPr>
            <w:r w:rsidRPr="003D0D7B">
              <w:rPr>
                <w:lang w:eastAsia="zh-CN"/>
              </w:rPr>
              <w:t>FFS</w:t>
            </w:r>
          </w:p>
        </w:tc>
        <w:tc>
          <w:tcPr>
            <w:tcW w:w="6294" w:type="dxa"/>
            <w:gridSpan w:val="4"/>
            <w:tcBorders>
              <w:top w:val="single" w:sz="4" w:space="0" w:color="auto"/>
              <w:left w:val="single" w:sz="4" w:space="0" w:color="auto"/>
              <w:bottom w:val="single" w:sz="4" w:space="0" w:color="auto"/>
              <w:right w:val="single" w:sz="4" w:space="0" w:color="auto"/>
            </w:tcBorders>
            <w:hideMark/>
          </w:tcPr>
          <w:p w14:paraId="3A276422" w14:textId="77777777" w:rsidR="00FF013F" w:rsidRPr="003D0D7B" w:rsidRDefault="00FF013F">
            <w:pPr>
              <w:pStyle w:val="TAC"/>
              <w:rPr>
                <w:lang w:eastAsia="zh-CN"/>
              </w:rPr>
            </w:pPr>
            <w:r w:rsidRPr="003D0D7B">
              <w:rPr>
                <w:lang w:eastAsia="zh-CN"/>
              </w:rPr>
              <w:t>-</w:t>
            </w:r>
          </w:p>
        </w:tc>
      </w:tr>
      <w:tr w:rsidR="00FF013F" w:rsidRPr="003D0D7B" w14:paraId="4CDBE80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8888FC" w14:textId="77777777" w:rsidR="00FF013F" w:rsidRPr="003D0D7B" w:rsidRDefault="00FF013F">
            <w:pPr>
              <w:spacing w:after="0"/>
              <w:rPr>
                <w:rFonts w:ascii="Arial" w:hAnsi="Arial"/>
                <w:sz w:val="18"/>
                <w:lang w:val="nb-NO"/>
              </w:rPr>
            </w:pPr>
          </w:p>
        </w:tc>
        <w:tc>
          <w:tcPr>
            <w:tcW w:w="1851" w:type="dxa"/>
            <w:tcBorders>
              <w:top w:val="single" w:sz="4" w:space="0" w:color="auto"/>
              <w:left w:val="single" w:sz="4" w:space="0" w:color="auto"/>
              <w:bottom w:val="single" w:sz="4" w:space="0" w:color="auto"/>
              <w:right w:val="single" w:sz="4" w:space="0" w:color="auto"/>
            </w:tcBorders>
            <w:hideMark/>
          </w:tcPr>
          <w:p w14:paraId="11FC2A1B" w14:textId="77777777" w:rsidR="00FF013F" w:rsidRPr="003D0D7B" w:rsidRDefault="00FF013F">
            <w:pPr>
              <w:pStyle w:val="TAH"/>
              <w:rPr>
                <w:lang w:eastAsia="en-GB"/>
              </w:rPr>
            </w:pPr>
            <w:r w:rsidRPr="003D0D7B">
              <w:t>Event</w:t>
            </w:r>
          </w:p>
          <w:p w14:paraId="11E7F958" w14:textId="77777777" w:rsidR="00FF013F" w:rsidRPr="003D0D7B" w:rsidRDefault="00FF013F">
            <w:pPr>
              <w:pStyle w:val="TAC"/>
              <w:rPr>
                <w:b/>
              </w:rPr>
            </w:pPr>
            <w:r w:rsidRPr="003D0D7B">
              <w:rPr>
                <w:b/>
              </w:rPr>
              <w:t>Parameters</w:t>
            </w:r>
          </w:p>
        </w:tc>
        <w:tc>
          <w:tcPr>
            <w:tcW w:w="1961" w:type="dxa"/>
            <w:tcBorders>
              <w:top w:val="single" w:sz="4" w:space="0" w:color="auto"/>
              <w:left w:val="single" w:sz="4" w:space="0" w:color="auto"/>
              <w:bottom w:val="single" w:sz="4" w:space="0" w:color="auto"/>
              <w:right w:val="single" w:sz="4" w:space="0" w:color="auto"/>
            </w:tcBorders>
            <w:hideMark/>
          </w:tcPr>
          <w:p w14:paraId="0B556CE7" w14:textId="77777777" w:rsidR="00FF013F" w:rsidRPr="003D0D7B" w:rsidRDefault="00FF013F">
            <w:pPr>
              <w:pStyle w:val="TAH"/>
              <w:rPr>
                <w:lang w:eastAsia="en-GB"/>
              </w:rPr>
            </w:pPr>
            <w:r w:rsidRPr="003D0D7B">
              <w:t>Mandatory/</w:t>
            </w:r>
          </w:p>
          <w:p w14:paraId="673F9BC7" w14:textId="77777777" w:rsidR="00FF013F" w:rsidRPr="003D0D7B" w:rsidRDefault="00FF013F">
            <w:pPr>
              <w:pStyle w:val="TAC"/>
              <w:rPr>
                <w:b/>
              </w:rPr>
            </w:pPr>
            <w:r w:rsidRPr="003D0D7B">
              <w:rPr>
                <w:b/>
              </w:rPr>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E481489" w14:textId="77777777" w:rsidR="00FF013F" w:rsidRPr="003D0D7B" w:rsidRDefault="00FF013F">
            <w:pPr>
              <w:pStyle w:val="TAH"/>
              <w:rPr>
                <w:lang w:eastAsia="en-GB"/>
              </w:rPr>
            </w:pPr>
            <w:r w:rsidRPr="003D0D7B">
              <w:t>Supported</w:t>
            </w:r>
          </w:p>
          <w:p w14:paraId="7E488D2E" w14:textId="77777777" w:rsidR="00FF013F" w:rsidRPr="003D0D7B" w:rsidRDefault="00FF013F">
            <w:pPr>
              <w:pStyle w:val="TAC"/>
              <w:rPr>
                <w:b/>
              </w:rPr>
            </w:pPr>
            <w:r w:rsidRPr="003D0D7B">
              <w:rPr>
                <w:b/>
              </w:rPr>
              <w:t>Values:</w:t>
            </w:r>
          </w:p>
        </w:tc>
        <w:tc>
          <w:tcPr>
            <w:tcW w:w="2407" w:type="dxa"/>
            <w:tcBorders>
              <w:top w:val="single" w:sz="4" w:space="0" w:color="auto"/>
              <w:left w:val="single" w:sz="4" w:space="0" w:color="auto"/>
              <w:bottom w:val="single" w:sz="4" w:space="0" w:color="auto"/>
              <w:right w:val="single" w:sz="4" w:space="0" w:color="auto"/>
            </w:tcBorders>
            <w:hideMark/>
          </w:tcPr>
          <w:p w14:paraId="405D0D81" w14:textId="77777777" w:rsidR="00FF013F" w:rsidRPr="003D0D7B" w:rsidRDefault="00FF013F">
            <w:pPr>
              <w:pStyle w:val="TAC"/>
              <w:rPr>
                <w:b/>
              </w:rPr>
            </w:pPr>
            <w:r w:rsidRPr="003D0D7B">
              <w:rPr>
                <w:b/>
              </w:rPr>
              <w:t>Provisioned Value:</w:t>
            </w:r>
          </w:p>
        </w:tc>
      </w:tr>
      <w:tr w:rsidR="00FF013F" w:rsidRPr="003D0D7B" w14:paraId="1665E97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60358C" w14:textId="77777777" w:rsidR="00FF013F" w:rsidRPr="003D0D7B" w:rsidRDefault="00FF013F">
            <w:pPr>
              <w:spacing w:after="0"/>
              <w:rPr>
                <w:rFonts w:ascii="Arial" w:hAnsi="Arial"/>
                <w:sz w:val="18"/>
                <w:lang w:val="nb-NO"/>
              </w:rPr>
            </w:pPr>
          </w:p>
        </w:tc>
        <w:tc>
          <w:tcPr>
            <w:tcW w:w="1851" w:type="dxa"/>
            <w:tcBorders>
              <w:top w:val="single" w:sz="4" w:space="0" w:color="auto"/>
              <w:left w:val="single" w:sz="4" w:space="0" w:color="auto"/>
              <w:bottom w:val="single" w:sz="4" w:space="0" w:color="auto"/>
              <w:right w:val="single" w:sz="4" w:space="0" w:color="auto"/>
            </w:tcBorders>
            <w:hideMark/>
          </w:tcPr>
          <w:p w14:paraId="24F304C4" w14:textId="77777777" w:rsidR="00FF013F" w:rsidRPr="003D0D7B" w:rsidRDefault="00FF013F">
            <w:pPr>
              <w:pStyle w:val="TAC"/>
              <w:rPr>
                <w:lang w:eastAsia="zh-CN"/>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1A0AA2EE" w14:textId="77777777" w:rsidR="00FF013F" w:rsidRPr="003D0D7B" w:rsidRDefault="00FF013F">
            <w:pPr>
              <w:pStyle w:val="TAC"/>
              <w:rPr>
                <w:lang w:eastAsia="zh-CN"/>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5194221" w14:textId="77777777" w:rsidR="00FF013F" w:rsidRPr="003D0D7B" w:rsidRDefault="00FF013F">
            <w:pPr>
              <w:pStyle w:val="TAC"/>
              <w:rPr>
                <w:lang w:eastAsia="zh-CN"/>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550AB245" w14:textId="77777777" w:rsidR="00FF013F" w:rsidRPr="003D0D7B" w:rsidRDefault="00FF013F">
            <w:pPr>
              <w:pStyle w:val="TAC"/>
              <w:rPr>
                <w:lang w:eastAsia="zh-CN"/>
              </w:rPr>
            </w:pPr>
            <w:r w:rsidRPr="003D0D7B">
              <w:t>-</w:t>
            </w:r>
          </w:p>
        </w:tc>
      </w:tr>
      <w:tr w:rsidR="00FF013F" w:rsidRPr="003D0D7B" w14:paraId="70A635F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96EDD" w14:textId="77777777" w:rsidR="00FF013F" w:rsidRPr="003D0D7B" w:rsidRDefault="00FF013F">
            <w:pPr>
              <w:spacing w:after="0"/>
              <w:rPr>
                <w:rFonts w:ascii="Arial" w:hAnsi="Arial"/>
                <w:sz w:val="18"/>
                <w:lang w:val="nb-NO"/>
              </w:rPr>
            </w:pPr>
          </w:p>
        </w:tc>
        <w:tc>
          <w:tcPr>
            <w:tcW w:w="1851" w:type="dxa"/>
            <w:tcBorders>
              <w:top w:val="single" w:sz="4" w:space="0" w:color="auto"/>
              <w:left w:val="single" w:sz="4" w:space="0" w:color="auto"/>
              <w:bottom w:val="single" w:sz="4" w:space="0" w:color="auto"/>
              <w:right w:val="single" w:sz="4" w:space="0" w:color="auto"/>
            </w:tcBorders>
            <w:hideMark/>
          </w:tcPr>
          <w:p w14:paraId="0ADEF3D3" w14:textId="77777777" w:rsidR="00FF013F" w:rsidRPr="003D0D7B" w:rsidRDefault="00FF013F">
            <w:pPr>
              <w:pStyle w:val="TAH"/>
              <w:rPr>
                <w:lang w:eastAsia="en-GB"/>
              </w:rPr>
            </w:pPr>
            <w:r w:rsidRPr="003D0D7B">
              <w:t>ObservedEvent</w:t>
            </w:r>
          </w:p>
          <w:p w14:paraId="263C8978" w14:textId="77777777" w:rsidR="00FF013F" w:rsidRPr="003D0D7B" w:rsidRDefault="00FF013F">
            <w:pPr>
              <w:pStyle w:val="TAC"/>
              <w:rPr>
                <w:b/>
              </w:rPr>
            </w:pPr>
            <w:r w:rsidRPr="003D0D7B">
              <w:rPr>
                <w:b/>
              </w:rPr>
              <w:t>Parameters</w:t>
            </w:r>
          </w:p>
        </w:tc>
        <w:tc>
          <w:tcPr>
            <w:tcW w:w="1961" w:type="dxa"/>
            <w:tcBorders>
              <w:top w:val="single" w:sz="4" w:space="0" w:color="auto"/>
              <w:left w:val="single" w:sz="4" w:space="0" w:color="auto"/>
              <w:bottom w:val="single" w:sz="4" w:space="0" w:color="auto"/>
              <w:right w:val="single" w:sz="4" w:space="0" w:color="auto"/>
            </w:tcBorders>
            <w:hideMark/>
          </w:tcPr>
          <w:p w14:paraId="7B7293B0" w14:textId="77777777" w:rsidR="00FF013F" w:rsidRPr="003D0D7B" w:rsidRDefault="00FF013F">
            <w:pPr>
              <w:pStyle w:val="TAH"/>
              <w:rPr>
                <w:lang w:eastAsia="en-GB"/>
              </w:rPr>
            </w:pPr>
            <w:r w:rsidRPr="003D0D7B">
              <w:t>Mandatory/</w:t>
            </w:r>
          </w:p>
          <w:p w14:paraId="7598B1A2" w14:textId="77777777" w:rsidR="00FF013F" w:rsidRPr="003D0D7B" w:rsidRDefault="00FF013F">
            <w:pPr>
              <w:pStyle w:val="TAC"/>
              <w:rPr>
                <w:b/>
              </w:rPr>
            </w:pPr>
            <w:r w:rsidRPr="003D0D7B">
              <w:rPr>
                <w:b/>
              </w:rPr>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DE386DD" w14:textId="77777777" w:rsidR="00FF013F" w:rsidRPr="003D0D7B" w:rsidRDefault="00FF013F">
            <w:pPr>
              <w:pStyle w:val="TAH"/>
              <w:rPr>
                <w:lang w:eastAsia="en-GB"/>
              </w:rPr>
            </w:pPr>
            <w:r w:rsidRPr="003D0D7B">
              <w:t>Supported</w:t>
            </w:r>
          </w:p>
          <w:p w14:paraId="1CB9C599" w14:textId="77777777" w:rsidR="00FF013F" w:rsidRPr="003D0D7B" w:rsidRDefault="00FF013F">
            <w:pPr>
              <w:pStyle w:val="TAC"/>
              <w:rPr>
                <w:b/>
              </w:rPr>
            </w:pPr>
            <w:r w:rsidRPr="003D0D7B">
              <w:rPr>
                <w:b/>
              </w:rPr>
              <w:t>Values:</w:t>
            </w:r>
          </w:p>
        </w:tc>
        <w:tc>
          <w:tcPr>
            <w:tcW w:w="2407" w:type="dxa"/>
            <w:tcBorders>
              <w:top w:val="single" w:sz="4" w:space="0" w:color="auto"/>
              <w:left w:val="single" w:sz="4" w:space="0" w:color="auto"/>
              <w:bottom w:val="single" w:sz="4" w:space="0" w:color="auto"/>
              <w:right w:val="single" w:sz="4" w:space="0" w:color="auto"/>
            </w:tcBorders>
            <w:hideMark/>
          </w:tcPr>
          <w:p w14:paraId="1DDE350F" w14:textId="77777777" w:rsidR="00FF013F" w:rsidRPr="003D0D7B" w:rsidRDefault="00FF013F">
            <w:pPr>
              <w:pStyle w:val="TAC"/>
              <w:rPr>
                <w:b/>
              </w:rPr>
            </w:pPr>
            <w:r w:rsidRPr="003D0D7B">
              <w:rPr>
                <w:b/>
              </w:rPr>
              <w:t>Provisioned Value:</w:t>
            </w:r>
          </w:p>
        </w:tc>
      </w:tr>
      <w:tr w:rsidR="00FF013F" w:rsidRPr="003D0D7B" w14:paraId="0E30C5E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707947" w14:textId="77777777" w:rsidR="00FF013F" w:rsidRPr="003D0D7B" w:rsidRDefault="00FF013F">
            <w:pPr>
              <w:spacing w:after="0"/>
              <w:rPr>
                <w:rFonts w:ascii="Arial" w:hAnsi="Arial"/>
                <w:sz w:val="18"/>
                <w:lang w:val="nb-NO"/>
              </w:rPr>
            </w:pPr>
          </w:p>
        </w:tc>
        <w:tc>
          <w:tcPr>
            <w:tcW w:w="1851" w:type="dxa"/>
            <w:tcBorders>
              <w:top w:val="single" w:sz="4" w:space="0" w:color="auto"/>
              <w:left w:val="single" w:sz="4" w:space="0" w:color="auto"/>
              <w:bottom w:val="single" w:sz="4" w:space="0" w:color="auto"/>
              <w:right w:val="single" w:sz="4" w:space="0" w:color="auto"/>
            </w:tcBorders>
            <w:hideMark/>
          </w:tcPr>
          <w:p w14:paraId="7CE97613"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2363BC94"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4462F0A"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53877217" w14:textId="77777777" w:rsidR="00FF013F" w:rsidRPr="003D0D7B" w:rsidRDefault="00FF013F">
            <w:pPr>
              <w:pStyle w:val="TAC"/>
              <w:rPr>
                <w:lang w:eastAsia="zh-CN"/>
              </w:rPr>
            </w:pPr>
            <w:r w:rsidRPr="003D0D7B">
              <w:rPr>
                <w:lang w:eastAsia="zh-CN"/>
              </w:rPr>
              <w:t>-</w:t>
            </w:r>
          </w:p>
        </w:tc>
      </w:tr>
      <w:tr w:rsidR="00FF013F" w:rsidRPr="003D0D7B" w14:paraId="4E6C7E9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02612AF" w14:textId="77777777" w:rsidR="00FF013F" w:rsidRPr="003D0D7B" w:rsidRDefault="00FF013F">
            <w:pPr>
              <w:pStyle w:val="TAH"/>
              <w:rPr>
                <w:lang w:eastAsia="en-GB"/>
              </w:rPr>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4FA7612C" w14:textId="77777777" w:rsidR="00FF013F" w:rsidRPr="003D0D7B" w:rsidRDefault="00FF013F">
            <w:pPr>
              <w:pStyle w:val="TAH"/>
            </w:pPr>
            <w:r w:rsidRPr="003D0D7B">
              <w:t>Mandatory/</w:t>
            </w:r>
          </w:p>
          <w:p w14:paraId="6347A528"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4E97E565"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344822D1" w14:textId="77777777" w:rsidR="00FF013F" w:rsidRPr="003D0D7B" w:rsidRDefault="00FF013F">
            <w:pPr>
              <w:pStyle w:val="TAH"/>
            </w:pPr>
            <w:r w:rsidRPr="003D0D7B">
              <w:t>Supported Values:</w:t>
            </w:r>
          </w:p>
        </w:tc>
      </w:tr>
      <w:tr w:rsidR="00FF013F" w:rsidRPr="003D0D7B" w14:paraId="32EEA47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3408E4B"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E9F9243" w14:textId="77777777" w:rsidR="00FF013F" w:rsidRPr="003D0D7B" w:rsidRDefault="00FF013F">
            <w:pPr>
              <w:pStyle w:val="TAC"/>
              <w:rPr>
                <w:lang w:eastAsia="zh-CN"/>
              </w:rPr>
            </w:pPr>
            <w:r w:rsidRPr="003D0D7B">
              <w:rPr>
                <w:lang w:eastAsia="zh-CN"/>
              </w:rP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5ABAE4F6" w14:textId="77777777" w:rsidR="00FF013F" w:rsidRPr="003D0D7B" w:rsidRDefault="00FF013F">
            <w:pPr>
              <w:pStyle w:val="TAC"/>
              <w:rPr>
                <w:lang w:eastAsia="zh-CN"/>
              </w:rPr>
            </w:pPr>
            <w:r w:rsidRPr="003D0D7B">
              <w:rPr>
                <w:lang w:eastAsia="zh-CN"/>
              </w:rP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4EEE9C4A" w14:textId="77777777" w:rsidR="00FF013F" w:rsidRPr="003D0D7B" w:rsidRDefault="00FF013F">
            <w:pPr>
              <w:pStyle w:val="TAC"/>
              <w:rPr>
                <w:lang w:eastAsia="zh-CN"/>
              </w:rPr>
            </w:pPr>
            <w:r w:rsidRPr="003D0D7B">
              <w:rPr>
                <w:lang w:eastAsia="zh-CN"/>
              </w:rPr>
              <w:t>-</w:t>
            </w:r>
          </w:p>
        </w:tc>
      </w:tr>
      <w:tr w:rsidR="00FF013F" w:rsidRPr="003D0D7B" w14:paraId="6B76181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8274990" w14:textId="77777777" w:rsidR="00FF013F" w:rsidRPr="003D0D7B" w:rsidRDefault="00FF013F">
            <w:pPr>
              <w:pStyle w:val="TAH"/>
              <w:rPr>
                <w:lang w:eastAsia="en-GB"/>
              </w:rPr>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663DC9DD" w14:textId="77777777" w:rsidR="00FF013F" w:rsidRPr="003D0D7B" w:rsidRDefault="00FF013F">
            <w:pPr>
              <w:pStyle w:val="TAH"/>
            </w:pPr>
            <w:r w:rsidRPr="003D0D7B">
              <w:t>Mandatory/ Optional</w:t>
            </w:r>
          </w:p>
        </w:tc>
      </w:tr>
      <w:tr w:rsidR="00FF013F" w:rsidRPr="003D0D7B" w14:paraId="61F2B5F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C8757BE" w14:textId="77777777" w:rsidR="00FF013F" w:rsidRPr="003D0D7B" w:rsidRDefault="00FF013F">
            <w:pPr>
              <w:pStyle w:val="TAC"/>
            </w:pPr>
            <w:r w:rsidRPr="003D0D7B">
              <w:t>Sieve Script Syntax Error (700)</w:t>
            </w:r>
          </w:p>
        </w:tc>
        <w:tc>
          <w:tcPr>
            <w:tcW w:w="8145" w:type="dxa"/>
            <w:gridSpan w:val="5"/>
            <w:tcBorders>
              <w:top w:val="single" w:sz="4" w:space="0" w:color="auto"/>
              <w:left w:val="single" w:sz="4" w:space="0" w:color="auto"/>
              <w:bottom w:val="single" w:sz="4" w:space="0" w:color="auto"/>
              <w:right w:val="single" w:sz="4" w:space="0" w:color="auto"/>
            </w:tcBorders>
            <w:hideMark/>
          </w:tcPr>
          <w:p w14:paraId="5F3DD3C9" w14:textId="77777777" w:rsidR="00FF013F" w:rsidRPr="003D0D7B" w:rsidRDefault="00FF013F">
            <w:pPr>
              <w:pStyle w:val="TAC"/>
              <w:rPr>
                <w:lang w:eastAsia="zh-CN"/>
              </w:rPr>
            </w:pPr>
            <w:r w:rsidRPr="003D0D7B">
              <w:rPr>
                <w:lang w:eastAsia="zh-CN"/>
              </w:rPr>
              <w:t>FFS</w:t>
            </w:r>
          </w:p>
        </w:tc>
      </w:tr>
      <w:tr w:rsidR="00FF013F" w:rsidRPr="003D0D7B" w14:paraId="2C12A6B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73B8672" w14:textId="77777777" w:rsidR="00FF013F" w:rsidRPr="003D0D7B" w:rsidRDefault="00FF013F">
            <w:pPr>
              <w:pStyle w:val="TAC"/>
              <w:rPr>
                <w:lang w:eastAsia="en-GB"/>
              </w:rPr>
            </w:pPr>
            <w:r w:rsidRPr="003D0D7B">
              <w:t>Unsupported Sieve Require Error (701)</w:t>
            </w:r>
          </w:p>
        </w:tc>
        <w:tc>
          <w:tcPr>
            <w:tcW w:w="8145" w:type="dxa"/>
            <w:gridSpan w:val="5"/>
            <w:tcBorders>
              <w:top w:val="single" w:sz="4" w:space="0" w:color="auto"/>
              <w:left w:val="single" w:sz="4" w:space="0" w:color="auto"/>
              <w:bottom w:val="single" w:sz="4" w:space="0" w:color="auto"/>
              <w:right w:val="single" w:sz="4" w:space="0" w:color="auto"/>
            </w:tcBorders>
            <w:hideMark/>
          </w:tcPr>
          <w:p w14:paraId="01A1825C" w14:textId="77777777" w:rsidR="00FF013F" w:rsidRPr="003D0D7B" w:rsidRDefault="00FF013F" w:rsidP="00FF013F">
            <w:pPr>
              <w:pStyle w:val="TAC"/>
              <w:rPr>
                <w:lang w:eastAsia="zh-CN"/>
              </w:rPr>
            </w:pPr>
            <w:r w:rsidRPr="003D0D7B">
              <w:rPr>
                <w:lang w:eastAsia="zh-CN"/>
              </w:rPr>
              <w:t>FFS</w:t>
            </w:r>
          </w:p>
        </w:tc>
      </w:tr>
      <w:tr w:rsidR="00FF013F" w:rsidRPr="003D0D7B" w14:paraId="12560E7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2928329" w14:textId="77777777" w:rsidR="00FF013F" w:rsidRPr="003D0D7B" w:rsidRDefault="00FF013F">
            <w:pPr>
              <w:pStyle w:val="TAC"/>
              <w:rPr>
                <w:lang w:eastAsia="en-GB"/>
              </w:rPr>
            </w:pPr>
            <w:r w:rsidRPr="003D0D7B">
              <w:t>Sieve Actions Exceeded Error (702)</w:t>
            </w:r>
          </w:p>
        </w:tc>
        <w:tc>
          <w:tcPr>
            <w:tcW w:w="8145" w:type="dxa"/>
            <w:gridSpan w:val="5"/>
            <w:tcBorders>
              <w:top w:val="single" w:sz="4" w:space="0" w:color="auto"/>
              <w:left w:val="single" w:sz="4" w:space="0" w:color="auto"/>
              <w:bottom w:val="single" w:sz="4" w:space="0" w:color="auto"/>
              <w:right w:val="single" w:sz="4" w:space="0" w:color="auto"/>
            </w:tcBorders>
            <w:hideMark/>
          </w:tcPr>
          <w:p w14:paraId="29BEA894" w14:textId="77777777" w:rsidR="00FF013F" w:rsidRPr="003D0D7B" w:rsidRDefault="00FF013F" w:rsidP="00FF013F">
            <w:pPr>
              <w:pStyle w:val="TAC"/>
              <w:rPr>
                <w:lang w:eastAsia="zh-CN"/>
              </w:rPr>
            </w:pPr>
            <w:r w:rsidRPr="003D0D7B">
              <w:rPr>
                <w:lang w:eastAsia="zh-CN"/>
              </w:rPr>
              <w:t>FFS</w:t>
            </w:r>
          </w:p>
        </w:tc>
      </w:tr>
      <w:tr w:rsidR="00FF013F" w:rsidRPr="003D0D7B" w14:paraId="7A710836" w14:textId="77777777" w:rsidTr="00FF013F">
        <w:trPr>
          <w:cantSplit/>
        </w:trPr>
        <w:tc>
          <w:tcPr>
            <w:tcW w:w="9889" w:type="dxa"/>
            <w:gridSpan w:val="6"/>
            <w:tcBorders>
              <w:top w:val="single" w:sz="4" w:space="0" w:color="auto"/>
              <w:left w:val="single" w:sz="4" w:space="0" w:color="auto"/>
              <w:bottom w:val="single" w:sz="4" w:space="0" w:color="auto"/>
              <w:right w:val="single" w:sz="4" w:space="0" w:color="auto"/>
            </w:tcBorders>
            <w:hideMark/>
          </w:tcPr>
          <w:p w14:paraId="0A7660ED" w14:textId="67D3351C" w:rsidR="00FF013F" w:rsidRPr="003D0D7B" w:rsidRDefault="00FF013F">
            <w:pPr>
              <w:pStyle w:val="TAN"/>
              <w:rPr>
                <w:lang w:eastAsia="zh-CN"/>
              </w:rPr>
            </w:pPr>
            <w:r w:rsidRPr="003D0D7B">
              <w:t>NOTE 1:</w:t>
            </w:r>
            <w:r w:rsidRPr="003D0D7B">
              <w:tab/>
              <w:t>The value shall comply with Sieve</w:t>
            </w:r>
            <w:r w:rsidR="003D0D7B">
              <w:t> </w:t>
            </w:r>
            <w:r w:rsidR="003D0D7B" w:rsidRPr="003D0D7B">
              <w:t>[</w:t>
            </w:r>
            <w:r w:rsidRPr="003D0D7B">
              <w:t>IETF RFC5228] with the exceptions</w:t>
            </w:r>
            <w:r w:rsidRPr="003D0D7B">
              <w:rPr>
                <w:lang w:eastAsia="zh-CN"/>
              </w:rPr>
              <w:t xml:space="preserve"> described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rPr>
                <w:lang w:eastAsia="zh-CN"/>
              </w:rPr>
              <w:t>3.6. Fitering rules and Message treatment for Filtered message are included in the parameter.</w:t>
            </w:r>
          </w:p>
        </w:tc>
      </w:tr>
    </w:tbl>
    <w:p w14:paraId="5D54EE96" w14:textId="77777777" w:rsidR="00FF013F" w:rsidRPr="003D0D7B" w:rsidRDefault="00FF013F" w:rsidP="00FF013F">
      <w:pPr>
        <w:rPr>
          <w:snapToGrid w:val="0"/>
          <w:lang w:eastAsia="zh-CN"/>
        </w:rPr>
      </w:pPr>
    </w:p>
    <w:p w14:paraId="1E51CAC8" w14:textId="77777777" w:rsidR="00FF013F" w:rsidRPr="003D0D7B" w:rsidRDefault="00FF013F" w:rsidP="00FF013F">
      <w:pPr>
        <w:pStyle w:val="Heading4"/>
        <w:rPr>
          <w:lang w:val="en-US" w:eastAsia="en-GB"/>
        </w:rPr>
      </w:pPr>
      <w:bookmarkStart w:id="259" w:name="_Toc485674056"/>
      <w:bookmarkStart w:id="260" w:name="_Toc57988577"/>
      <w:bookmarkStart w:id="261" w:name="_Toc67479745"/>
      <w:r w:rsidRPr="003D0D7B">
        <w:rPr>
          <w:snapToGrid w:val="0"/>
        </w:rPr>
        <w:t>5.14.3.</w:t>
      </w:r>
      <w:r w:rsidRPr="003D0D7B">
        <w:rPr>
          <w:snapToGrid w:val="0"/>
          <w:lang w:eastAsia="zh-CN"/>
        </w:rPr>
        <w:t>32</w:t>
      </w:r>
      <w:r w:rsidRPr="003D0D7B">
        <w:rPr>
          <w:snapToGrid w:val="0"/>
        </w:rPr>
        <w:tab/>
      </w:r>
      <w:r w:rsidRPr="003D0D7B">
        <w:rPr>
          <w:lang w:val="en-US"/>
        </w:rPr>
        <w:t>Record Message Package</w:t>
      </w:r>
      <w:bookmarkEnd w:id="259"/>
      <w:bookmarkEnd w:id="260"/>
      <w:bookmarkEnd w:id="261"/>
    </w:p>
    <w:p w14:paraId="42DD2FC6" w14:textId="77777777" w:rsidR="00FF013F" w:rsidRPr="003D0D7B" w:rsidRDefault="00FF013F" w:rsidP="00FF013F">
      <w:pPr>
        <w:pStyle w:val="TH"/>
        <w:rPr>
          <w:lang w:val="en-US"/>
        </w:rPr>
      </w:pPr>
      <w:r w:rsidRPr="003D0D7B">
        <w:t xml:space="preserve">Table </w:t>
      </w:r>
      <w:r w:rsidRPr="003D0D7B">
        <w:rPr>
          <w:lang w:eastAsia="zh-CN"/>
        </w:rPr>
        <w:t>5</w:t>
      </w:r>
      <w:r w:rsidRPr="003D0D7B">
        <w:t>.14.</w:t>
      </w:r>
      <w:r w:rsidRPr="003D0D7B">
        <w:rPr>
          <w:lang w:eastAsia="zh-CN"/>
        </w:rPr>
        <w:t>3.32.1</w:t>
      </w:r>
      <w:r w:rsidRPr="003D0D7B">
        <w:t xml:space="preserve">: Package Usage Information </w:t>
      </w:r>
      <w:r w:rsidRPr="003D0D7B">
        <w:rPr>
          <w:lang w:eastAsia="zh-CN"/>
        </w:rPr>
        <w:t>f</w:t>
      </w:r>
      <w:r w:rsidRPr="003D0D7B">
        <w:t xml:space="preserve">or </w:t>
      </w:r>
      <w:r w:rsidRPr="003D0D7B">
        <w:rPr>
          <w:lang w:val="en-US"/>
        </w:rPr>
        <w:t>Record Message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36ED1EAB"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A7EA5F5"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27B1787B" w14:textId="77777777" w:rsidR="00FF013F" w:rsidRPr="003D0D7B" w:rsidRDefault="00FF013F">
            <w:pPr>
              <w:pStyle w:val="TAH"/>
            </w:pPr>
            <w:r w:rsidRPr="003D0D7B">
              <w:t>Mandatory/</w:t>
            </w:r>
          </w:p>
          <w:p w14:paraId="5E67BD4E"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4CD64322"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52DA5B79"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1DF40EEB" w14:textId="77777777" w:rsidR="00FF013F" w:rsidRPr="003D0D7B" w:rsidRDefault="00FF013F">
            <w:pPr>
              <w:pStyle w:val="TAH"/>
            </w:pPr>
            <w:r w:rsidRPr="003D0D7B">
              <w:t>Provisioned Value:</w:t>
            </w:r>
          </w:p>
        </w:tc>
      </w:tr>
      <w:tr w:rsidR="00FF013F" w:rsidRPr="003D0D7B" w14:paraId="50A82AE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1BE6308"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3FEA0CBD"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10F7788B"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0D823B9"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7EDF1EA9" w14:textId="77777777" w:rsidR="00FF013F" w:rsidRPr="003D0D7B" w:rsidRDefault="00FF013F">
            <w:pPr>
              <w:pStyle w:val="TAC"/>
              <w:rPr>
                <w:lang w:eastAsia="zh-CN"/>
              </w:rPr>
            </w:pPr>
            <w:r w:rsidRPr="003D0D7B">
              <w:rPr>
                <w:lang w:eastAsia="zh-CN"/>
              </w:rPr>
              <w:t>-</w:t>
            </w:r>
          </w:p>
        </w:tc>
      </w:tr>
      <w:tr w:rsidR="00FF013F" w:rsidRPr="003D0D7B" w14:paraId="2D915C7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E831937" w14:textId="77777777" w:rsidR="00FF013F" w:rsidRPr="003D0D7B" w:rsidRDefault="00FF013F">
            <w:pPr>
              <w:pStyle w:val="TAH"/>
              <w:rPr>
                <w:lang w:eastAsia="en-GB"/>
              </w:rPr>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666B3463" w14:textId="77777777" w:rsidR="00FF013F" w:rsidRPr="003D0D7B" w:rsidRDefault="00FF013F">
            <w:pPr>
              <w:pStyle w:val="TAH"/>
            </w:pPr>
            <w:r w:rsidRPr="003D0D7B">
              <w:t>Mandatory/</w:t>
            </w:r>
          </w:p>
          <w:p w14:paraId="39C598E6"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6C878EB6"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277AD02F" w14:textId="77777777" w:rsidR="00FF013F" w:rsidRPr="003D0D7B" w:rsidRDefault="00FF013F">
            <w:pPr>
              <w:pStyle w:val="TAH"/>
            </w:pPr>
            <w:r w:rsidRPr="003D0D7B">
              <w:t>Duration Provisioned Value:</w:t>
            </w:r>
          </w:p>
        </w:tc>
      </w:tr>
      <w:tr w:rsidR="00FF013F" w:rsidRPr="003D0D7B" w14:paraId="0DB3D637"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3C95F0D7" w14:textId="77777777" w:rsidR="00FF013F" w:rsidRPr="003D0D7B" w:rsidRDefault="00FF013F">
            <w:pPr>
              <w:pStyle w:val="TAC"/>
            </w:pPr>
            <w:r w:rsidRPr="003D0D7B">
              <w:t>Record Message (recmess/rm, 0x00f1/0x0001)</w:t>
            </w:r>
          </w:p>
        </w:tc>
        <w:tc>
          <w:tcPr>
            <w:tcW w:w="1851" w:type="dxa"/>
            <w:tcBorders>
              <w:top w:val="single" w:sz="4" w:space="0" w:color="auto"/>
              <w:left w:val="single" w:sz="4" w:space="0" w:color="auto"/>
              <w:bottom w:val="single" w:sz="4" w:space="0" w:color="auto"/>
              <w:right w:val="single" w:sz="4" w:space="0" w:color="auto"/>
            </w:tcBorders>
            <w:hideMark/>
          </w:tcPr>
          <w:p w14:paraId="5F45423E" w14:textId="77777777" w:rsidR="00FF013F" w:rsidRPr="003D0D7B" w:rsidRDefault="00FF013F">
            <w:pPr>
              <w:pStyle w:val="TAC"/>
              <w:rPr>
                <w:lang w:eastAsia="zh-CN"/>
              </w:rPr>
            </w:pPr>
            <w:r w:rsidRPr="003D0D7B">
              <w:rPr>
                <w:lang w:eastAsia="zh-CN"/>
              </w:rPr>
              <w:t>M</w:t>
            </w:r>
          </w:p>
        </w:tc>
        <w:tc>
          <w:tcPr>
            <w:tcW w:w="3887" w:type="dxa"/>
            <w:gridSpan w:val="3"/>
            <w:tcBorders>
              <w:top w:val="single" w:sz="4" w:space="0" w:color="auto"/>
              <w:left w:val="single" w:sz="4" w:space="0" w:color="auto"/>
              <w:bottom w:val="single" w:sz="4" w:space="0" w:color="auto"/>
              <w:right w:val="single" w:sz="4" w:space="0" w:color="auto"/>
            </w:tcBorders>
            <w:hideMark/>
          </w:tcPr>
          <w:p w14:paraId="7F0B3211" w14:textId="77777777" w:rsidR="00FF013F" w:rsidRPr="003D0D7B" w:rsidRDefault="00FF013F">
            <w:pPr>
              <w:pStyle w:val="TAC"/>
              <w:rPr>
                <w:lang w:eastAsia="zh-CN"/>
              </w:rPr>
            </w:pPr>
            <w:r w:rsidRPr="003D0D7B">
              <w:t>ADD, MOD, MOVE</w:t>
            </w:r>
          </w:p>
        </w:tc>
        <w:tc>
          <w:tcPr>
            <w:tcW w:w="2407" w:type="dxa"/>
            <w:tcBorders>
              <w:top w:val="single" w:sz="4" w:space="0" w:color="auto"/>
              <w:left w:val="single" w:sz="4" w:space="0" w:color="auto"/>
              <w:bottom w:val="single" w:sz="4" w:space="0" w:color="auto"/>
              <w:right w:val="single" w:sz="4" w:space="0" w:color="auto"/>
            </w:tcBorders>
            <w:hideMark/>
          </w:tcPr>
          <w:p w14:paraId="6B8CA571" w14:textId="77777777" w:rsidR="00FF013F" w:rsidRPr="003D0D7B" w:rsidRDefault="00FF013F">
            <w:pPr>
              <w:pStyle w:val="TAC"/>
              <w:rPr>
                <w:lang w:eastAsia="zh-CN"/>
              </w:rPr>
            </w:pPr>
            <w:r w:rsidRPr="003D0D7B">
              <w:rPr>
                <w:lang w:eastAsia="zh-CN"/>
              </w:rPr>
              <w:t>-</w:t>
            </w:r>
          </w:p>
        </w:tc>
      </w:tr>
      <w:tr w:rsidR="00FF013F" w:rsidRPr="003D0D7B" w14:paraId="1FB0733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2DC0B1"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41460F6E" w14:textId="77777777" w:rsidR="00FF013F" w:rsidRPr="003D0D7B" w:rsidRDefault="00FF013F">
            <w:pPr>
              <w:pStyle w:val="TAH"/>
              <w:rPr>
                <w:lang w:eastAsia="en-GB"/>
              </w:rPr>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37CAD397" w14:textId="77777777" w:rsidR="00FF013F" w:rsidRPr="003D0D7B" w:rsidRDefault="00FF013F">
            <w:pPr>
              <w:pStyle w:val="TAH"/>
            </w:pPr>
            <w:r w:rsidRPr="003D0D7B">
              <w:t>Mandatory/</w:t>
            </w:r>
          </w:p>
          <w:p w14:paraId="7B241F85"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3DA1F16" w14:textId="77777777" w:rsidR="00FF013F" w:rsidRPr="003D0D7B" w:rsidRDefault="00FF013F">
            <w:pPr>
              <w:pStyle w:val="TAH"/>
            </w:pPr>
            <w:r w:rsidRPr="003D0D7B">
              <w:t>Supported</w:t>
            </w:r>
          </w:p>
          <w:p w14:paraId="51E76CE0"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3648BE11" w14:textId="77777777" w:rsidR="00FF013F" w:rsidRPr="003D0D7B" w:rsidRDefault="00FF013F">
            <w:pPr>
              <w:pStyle w:val="TAH"/>
            </w:pPr>
            <w:r w:rsidRPr="003D0D7B">
              <w:t>Duration Provisioned Value:</w:t>
            </w:r>
          </w:p>
        </w:tc>
      </w:tr>
      <w:tr w:rsidR="00FF013F" w:rsidRPr="003D0D7B" w14:paraId="11ACE378"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409AB6"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7C7C0584" w14:textId="77777777" w:rsidR="00FF013F" w:rsidRPr="003D0D7B" w:rsidRDefault="00FF013F">
            <w:pPr>
              <w:pStyle w:val="TAC"/>
              <w:rPr>
                <w:lang w:eastAsia="zh-CN"/>
              </w:rPr>
            </w:pPr>
            <w:r w:rsidRPr="003D0D7B">
              <w:rPr>
                <w:lang w:eastAsia="zh-CN"/>
              </w:rPr>
              <w:t>Storage Location (sl, 0x0001)</w:t>
            </w:r>
          </w:p>
        </w:tc>
        <w:tc>
          <w:tcPr>
            <w:tcW w:w="1961" w:type="dxa"/>
            <w:tcBorders>
              <w:top w:val="single" w:sz="4" w:space="0" w:color="auto"/>
              <w:left w:val="single" w:sz="4" w:space="0" w:color="auto"/>
              <w:bottom w:val="single" w:sz="4" w:space="0" w:color="auto"/>
              <w:right w:val="single" w:sz="4" w:space="0" w:color="auto"/>
            </w:tcBorders>
            <w:hideMark/>
          </w:tcPr>
          <w:p w14:paraId="3CEC8B25" w14:textId="77777777" w:rsidR="00FF013F" w:rsidRPr="003D0D7B" w:rsidRDefault="00FF013F">
            <w:pPr>
              <w:pStyle w:val="TAC"/>
              <w:rPr>
                <w:lang w:eastAsia="zh-CN"/>
              </w:rPr>
            </w:pPr>
            <w:r w:rsidRPr="003D0D7B">
              <w:rPr>
                <w:lang w:eastAsia="zh-CN"/>
              </w:rPr>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59A2DD63" w14:textId="77777777" w:rsidR="00FF013F" w:rsidRPr="003D0D7B" w:rsidRDefault="00FF013F">
            <w:pPr>
              <w:pStyle w:val="TAC"/>
              <w:rPr>
                <w:lang w:eastAsia="zh-CN"/>
              </w:rPr>
            </w:pPr>
            <w:r w:rsidRPr="003D0D7B">
              <w:rPr>
                <w:lang w:eastAsia="zh-CN"/>
              </w:rPr>
              <w:t>Any String</w:t>
            </w:r>
          </w:p>
        </w:tc>
        <w:tc>
          <w:tcPr>
            <w:tcW w:w="2407" w:type="dxa"/>
            <w:tcBorders>
              <w:top w:val="single" w:sz="4" w:space="0" w:color="auto"/>
              <w:left w:val="single" w:sz="4" w:space="0" w:color="auto"/>
              <w:bottom w:val="single" w:sz="4" w:space="0" w:color="auto"/>
              <w:right w:val="single" w:sz="4" w:space="0" w:color="auto"/>
            </w:tcBorders>
            <w:hideMark/>
          </w:tcPr>
          <w:p w14:paraId="5813FBBA" w14:textId="77777777" w:rsidR="00FF013F" w:rsidRPr="003D0D7B" w:rsidRDefault="00FF013F">
            <w:pPr>
              <w:pStyle w:val="TAC"/>
              <w:rPr>
                <w:lang w:eastAsia="zh-CN"/>
              </w:rPr>
            </w:pPr>
            <w:r w:rsidRPr="003D0D7B">
              <w:rPr>
                <w:lang w:eastAsia="zh-CN"/>
              </w:rPr>
              <w:t>-</w:t>
            </w:r>
          </w:p>
        </w:tc>
      </w:tr>
      <w:tr w:rsidR="00FF013F" w:rsidRPr="003D0D7B" w14:paraId="11BE804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9F1E5A"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635C3F88" w14:textId="77777777" w:rsidR="00FF013F" w:rsidRPr="003D0D7B" w:rsidRDefault="00FF013F">
            <w:pPr>
              <w:pStyle w:val="TAC"/>
              <w:rPr>
                <w:lang w:eastAsia="zh-CN"/>
              </w:rPr>
            </w:pPr>
            <w:r w:rsidRPr="003D0D7B">
              <w:t>Append</w:t>
            </w:r>
            <w:r w:rsidRPr="003D0D7B">
              <w:rPr>
                <w:lang w:eastAsia="zh-CN"/>
              </w:rPr>
              <w:t xml:space="preserve"> (app, 0x0002)</w:t>
            </w:r>
          </w:p>
        </w:tc>
        <w:tc>
          <w:tcPr>
            <w:tcW w:w="1961" w:type="dxa"/>
            <w:tcBorders>
              <w:top w:val="single" w:sz="4" w:space="0" w:color="auto"/>
              <w:left w:val="single" w:sz="4" w:space="0" w:color="auto"/>
              <w:bottom w:val="single" w:sz="4" w:space="0" w:color="auto"/>
              <w:right w:val="single" w:sz="4" w:space="0" w:color="auto"/>
            </w:tcBorders>
            <w:hideMark/>
          </w:tcPr>
          <w:p w14:paraId="64FE2044" w14:textId="77777777" w:rsidR="00FF013F" w:rsidRPr="003D0D7B" w:rsidRDefault="00FF013F">
            <w:pPr>
              <w:pStyle w:val="TAC"/>
              <w:rPr>
                <w:lang w:eastAsia="zh-CN"/>
              </w:rPr>
            </w:pPr>
            <w:r w:rsidRPr="003D0D7B">
              <w:rPr>
                <w:lang w:eastAsia="zh-CN"/>
              </w:rPr>
              <w:t>Not Used</w:t>
            </w:r>
          </w:p>
        </w:tc>
        <w:tc>
          <w:tcPr>
            <w:tcW w:w="1926" w:type="dxa"/>
            <w:gridSpan w:val="2"/>
            <w:tcBorders>
              <w:top w:val="single" w:sz="4" w:space="0" w:color="auto"/>
              <w:left w:val="single" w:sz="4" w:space="0" w:color="auto"/>
              <w:bottom w:val="single" w:sz="4" w:space="0" w:color="auto"/>
              <w:right w:val="single" w:sz="4" w:space="0" w:color="auto"/>
            </w:tcBorders>
            <w:hideMark/>
          </w:tcPr>
          <w:p w14:paraId="0428C512"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2B1CFA63" w14:textId="77777777" w:rsidR="00FF013F" w:rsidRPr="003D0D7B" w:rsidRDefault="00FF013F">
            <w:pPr>
              <w:pStyle w:val="TAC"/>
              <w:rPr>
                <w:lang w:eastAsia="zh-CN"/>
              </w:rPr>
            </w:pPr>
            <w:r w:rsidRPr="003D0D7B">
              <w:rPr>
                <w:lang w:eastAsia="zh-CN"/>
              </w:rPr>
              <w:t>-</w:t>
            </w:r>
          </w:p>
        </w:tc>
      </w:tr>
      <w:tr w:rsidR="00FF013F" w:rsidRPr="003D0D7B" w14:paraId="2B4C124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4D1018"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2B6F47CE" w14:textId="77777777" w:rsidR="00FF013F" w:rsidRPr="003D0D7B" w:rsidRDefault="00FF013F">
            <w:pPr>
              <w:pStyle w:val="TAC"/>
              <w:rPr>
                <w:lang w:eastAsia="zh-CN"/>
              </w:rPr>
            </w:pPr>
            <w:r w:rsidRPr="003D0D7B">
              <w:rPr>
                <w:lang w:eastAsia="zh-CN"/>
              </w:rPr>
              <w:t>Direction (dir, 0x0003)</w:t>
            </w:r>
          </w:p>
        </w:tc>
        <w:tc>
          <w:tcPr>
            <w:tcW w:w="1961" w:type="dxa"/>
            <w:tcBorders>
              <w:top w:val="single" w:sz="4" w:space="0" w:color="auto"/>
              <w:left w:val="single" w:sz="4" w:space="0" w:color="auto"/>
              <w:bottom w:val="single" w:sz="4" w:space="0" w:color="auto"/>
              <w:right w:val="single" w:sz="4" w:space="0" w:color="auto"/>
            </w:tcBorders>
            <w:hideMark/>
          </w:tcPr>
          <w:p w14:paraId="67227091" w14:textId="77777777" w:rsidR="00FF013F" w:rsidRPr="003D0D7B" w:rsidRDefault="00FF013F">
            <w:pPr>
              <w:pStyle w:val="TAC"/>
              <w:rPr>
                <w:lang w:eastAsia="zh-CN"/>
              </w:rPr>
            </w:pPr>
            <w:r w:rsidRPr="003D0D7B">
              <w:rPr>
                <w:lang w:eastAsia="zh-CN"/>
              </w:rPr>
              <w:t>O</w:t>
            </w:r>
          </w:p>
        </w:tc>
        <w:tc>
          <w:tcPr>
            <w:tcW w:w="1926" w:type="dxa"/>
            <w:gridSpan w:val="2"/>
            <w:tcBorders>
              <w:top w:val="single" w:sz="4" w:space="0" w:color="auto"/>
              <w:left w:val="single" w:sz="4" w:space="0" w:color="auto"/>
              <w:bottom w:val="single" w:sz="4" w:space="0" w:color="auto"/>
              <w:right w:val="single" w:sz="4" w:space="0" w:color="auto"/>
            </w:tcBorders>
            <w:hideMark/>
          </w:tcPr>
          <w:p w14:paraId="2F455680" w14:textId="77777777" w:rsidR="00FF013F" w:rsidRPr="003D0D7B" w:rsidRDefault="00FF013F">
            <w:pPr>
              <w:pStyle w:val="TAC"/>
              <w:rPr>
                <w:lang w:eastAsia="zh-CN"/>
              </w:rPr>
            </w:pPr>
            <w:r w:rsidRPr="003D0D7B">
              <w:rPr>
                <w:lang w:eastAsia="zh-CN"/>
              </w:rPr>
              <w:t>EXT/INT</w:t>
            </w:r>
          </w:p>
        </w:tc>
        <w:tc>
          <w:tcPr>
            <w:tcW w:w="2407" w:type="dxa"/>
            <w:tcBorders>
              <w:top w:val="single" w:sz="4" w:space="0" w:color="auto"/>
              <w:left w:val="single" w:sz="4" w:space="0" w:color="auto"/>
              <w:bottom w:val="single" w:sz="4" w:space="0" w:color="auto"/>
              <w:right w:val="single" w:sz="4" w:space="0" w:color="auto"/>
            </w:tcBorders>
            <w:hideMark/>
          </w:tcPr>
          <w:p w14:paraId="12142E97" w14:textId="77777777" w:rsidR="00FF013F" w:rsidRPr="003D0D7B" w:rsidRDefault="00FF013F">
            <w:pPr>
              <w:pStyle w:val="TAC"/>
              <w:rPr>
                <w:lang w:eastAsia="zh-CN"/>
              </w:rPr>
            </w:pPr>
            <w:r w:rsidRPr="003D0D7B">
              <w:rPr>
                <w:lang w:eastAsia="zh-CN"/>
              </w:rPr>
              <w:t>EXT</w:t>
            </w:r>
          </w:p>
        </w:tc>
      </w:tr>
      <w:tr w:rsidR="00FF013F" w:rsidRPr="003D0D7B" w14:paraId="1BF55E9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65E2D8"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7FBC4305" w14:textId="77777777" w:rsidR="00FF013F" w:rsidRPr="003D0D7B" w:rsidRDefault="00FF013F">
            <w:pPr>
              <w:pStyle w:val="TAC"/>
              <w:rPr>
                <w:lang w:eastAsia="zh-CN"/>
              </w:rPr>
            </w:pPr>
            <w:r w:rsidRPr="003D0D7B">
              <w:rPr>
                <w:lang w:eastAsia="zh-CN"/>
              </w:rPr>
              <w:t>Maximum Record Size (mrs, 0x0004)</w:t>
            </w:r>
          </w:p>
        </w:tc>
        <w:tc>
          <w:tcPr>
            <w:tcW w:w="1961" w:type="dxa"/>
            <w:tcBorders>
              <w:top w:val="single" w:sz="4" w:space="0" w:color="auto"/>
              <w:left w:val="single" w:sz="4" w:space="0" w:color="auto"/>
              <w:bottom w:val="single" w:sz="4" w:space="0" w:color="auto"/>
              <w:right w:val="single" w:sz="4" w:space="0" w:color="auto"/>
            </w:tcBorders>
            <w:hideMark/>
          </w:tcPr>
          <w:p w14:paraId="74640CC0" w14:textId="77777777" w:rsidR="00FF013F" w:rsidRPr="003D0D7B" w:rsidRDefault="00FF013F">
            <w:pPr>
              <w:pStyle w:val="TAC"/>
              <w:rPr>
                <w:lang w:eastAsia="zh-CN"/>
              </w:rPr>
            </w:pPr>
            <w:r w:rsidRPr="003D0D7B">
              <w:rPr>
                <w:lang w:eastAsia="zh-CN"/>
              </w:rPr>
              <w:t>Not Used</w:t>
            </w:r>
          </w:p>
        </w:tc>
        <w:tc>
          <w:tcPr>
            <w:tcW w:w="1926" w:type="dxa"/>
            <w:gridSpan w:val="2"/>
            <w:tcBorders>
              <w:top w:val="single" w:sz="4" w:space="0" w:color="auto"/>
              <w:left w:val="single" w:sz="4" w:space="0" w:color="auto"/>
              <w:bottom w:val="single" w:sz="4" w:space="0" w:color="auto"/>
              <w:right w:val="single" w:sz="4" w:space="0" w:color="auto"/>
            </w:tcBorders>
          </w:tcPr>
          <w:p w14:paraId="3D4A1E5B" w14:textId="77777777" w:rsidR="00FF013F" w:rsidRPr="003D0D7B" w:rsidRDefault="00FF013F">
            <w:pPr>
              <w:pStyle w:val="NF"/>
              <w:rPr>
                <w:lang w:eastAsia="zh-CN"/>
              </w:rPr>
            </w:pPr>
          </w:p>
        </w:tc>
        <w:tc>
          <w:tcPr>
            <w:tcW w:w="2407" w:type="dxa"/>
            <w:tcBorders>
              <w:top w:val="single" w:sz="4" w:space="0" w:color="auto"/>
              <w:left w:val="single" w:sz="4" w:space="0" w:color="auto"/>
              <w:bottom w:val="single" w:sz="4" w:space="0" w:color="auto"/>
              <w:right w:val="single" w:sz="4" w:space="0" w:color="auto"/>
            </w:tcBorders>
          </w:tcPr>
          <w:p w14:paraId="5F7B6598" w14:textId="77777777" w:rsidR="00FF013F" w:rsidRPr="003D0D7B" w:rsidRDefault="00FF013F">
            <w:pPr>
              <w:pStyle w:val="NF"/>
              <w:rPr>
                <w:lang w:eastAsia="zh-CN"/>
              </w:rPr>
            </w:pPr>
          </w:p>
        </w:tc>
      </w:tr>
      <w:tr w:rsidR="00FF013F" w:rsidRPr="003D0D7B" w14:paraId="37A3964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F39E586"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5B272164" w14:textId="77777777" w:rsidR="00FF013F" w:rsidRPr="003D0D7B" w:rsidRDefault="00FF013F">
            <w:pPr>
              <w:pStyle w:val="TAH"/>
            </w:pPr>
            <w:r w:rsidRPr="003D0D7B">
              <w:t>Mandatory/</w:t>
            </w:r>
          </w:p>
          <w:p w14:paraId="0738DFC2"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2BECD491" w14:textId="77777777" w:rsidR="00FF013F" w:rsidRPr="003D0D7B" w:rsidRDefault="00FF013F">
            <w:pPr>
              <w:pStyle w:val="TAH"/>
            </w:pPr>
            <w:r w:rsidRPr="003D0D7B">
              <w:t>Used in command:</w:t>
            </w:r>
          </w:p>
        </w:tc>
      </w:tr>
      <w:tr w:rsidR="00FF013F" w:rsidRPr="003D0D7B" w14:paraId="4AE7B165"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19C89582" w14:textId="77777777" w:rsidR="00FF013F" w:rsidRPr="003D0D7B" w:rsidRDefault="00FF013F">
            <w:pPr>
              <w:pStyle w:val="TAC"/>
              <w:rPr>
                <w:lang w:eastAsia="zh-CN"/>
              </w:rPr>
            </w:pPr>
            <w:r w:rsidRPr="003D0D7B">
              <w:t>Record Operation Failure (recmess/messfail, 0x00f1/0x001 )</w:t>
            </w:r>
          </w:p>
        </w:tc>
        <w:tc>
          <w:tcPr>
            <w:tcW w:w="1851" w:type="dxa"/>
            <w:tcBorders>
              <w:top w:val="single" w:sz="4" w:space="0" w:color="auto"/>
              <w:left w:val="single" w:sz="4" w:space="0" w:color="auto"/>
              <w:bottom w:val="single" w:sz="4" w:space="0" w:color="auto"/>
              <w:right w:val="single" w:sz="4" w:space="0" w:color="auto"/>
            </w:tcBorders>
            <w:hideMark/>
          </w:tcPr>
          <w:p w14:paraId="3F1C57CC" w14:textId="77777777" w:rsidR="00FF013F" w:rsidRPr="003D0D7B" w:rsidRDefault="00FF013F">
            <w:pPr>
              <w:pStyle w:val="TAC"/>
              <w:rPr>
                <w:lang w:eastAsia="zh-CN"/>
              </w:rPr>
            </w:pPr>
            <w:r w:rsidRPr="003D0D7B">
              <w:rPr>
                <w:lang w:eastAsia="zh-CN"/>
              </w:rPr>
              <w:t>Not Used</w:t>
            </w:r>
          </w:p>
        </w:tc>
        <w:tc>
          <w:tcPr>
            <w:tcW w:w="6294" w:type="dxa"/>
            <w:gridSpan w:val="4"/>
            <w:tcBorders>
              <w:top w:val="single" w:sz="4" w:space="0" w:color="auto"/>
              <w:left w:val="single" w:sz="4" w:space="0" w:color="auto"/>
              <w:bottom w:val="single" w:sz="4" w:space="0" w:color="auto"/>
              <w:right w:val="single" w:sz="4" w:space="0" w:color="auto"/>
            </w:tcBorders>
            <w:hideMark/>
          </w:tcPr>
          <w:p w14:paraId="3D60F019" w14:textId="77777777" w:rsidR="00FF013F" w:rsidRPr="003D0D7B" w:rsidRDefault="00FF013F">
            <w:pPr>
              <w:pStyle w:val="TAC"/>
              <w:rPr>
                <w:lang w:eastAsia="zh-CN"/>
              </w:rPr>
            </w:pPr>
            <w:r w:rsidRPr="003D0D7B">
              <w:rPr>
                <w:lang w:eastAsia="zh-CN"/>
              </w:rPr>
              <w:t>-</w:t>
            </w:r>
          </w:p>
        </w:tc>
      </w:tr>
      <w:tr w:rsidR="00FF013F" w:rsidRPr="003D0D7B" w14:paraId="7E6369D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8D4004" w14:textId="77777777" w:rsidR="00FF013F" w:rsidRPr="003D0D7B" w:rsidRDefault="00FF013F">
            <w:pPr>
              <w:spacing w:after="0"/>
              <w:rPr>
                <w:rFonts w:ascii="Arial" w:hAnsi="Arial"/>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06DDA882" w14:textId="77777777" w:rsidR="00FF013F" w:rsidRPr="003D0D7B" w:rsidRDefault="00FF013F">
            <w:pPr>
              <w:pStyle w:val="TAH"/>
              <w:rPr>
                <w:lang w:eastAsia="en-GB"/>
              </w:rPr>
            </w:pPr>
            <w:r w:rsidRPr="003D0D7B">
              <w:t>Event</w:t>
            </w:r>
          </w:p>
          <w:p w14:paraId="0096288C"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1B9E2182" w14:textId="77777777" w:rsidR="00FF013F" w:rsidRPr="003D0D7B" w:rsidRDefault="00FF013F">
            <w:pPr>
              <w:pStyle w:val="TAH"/>
            </w:pPr>
            <w:r w:rsidRPr="003D0D7B">
              <w:t>Mandatory/</w:t>
            </w:r>
          </w:p>
          <w:p w14:paraId="1C7836DF"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ADDC24B" w14:textId="77777777" w:rsidR="00FF013F" w:rsidRPr="003D0D7B" w:rsidRDefault="00FF013F">
            <w:pPr>
              <w:pStyle w:val="TAH"/>
            </w:pPr>
            <w:r w:rsidRPr="003D0D7B">
              <w:t>Supported</w:t>
            </w:r>
          </w:p>
          <w:p w14:paraId="38739F0F"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46A9E282" w14:textId="77777777" w:rsidR="00FF013F" w:rsidRPr="003D0D7B" w:rsidRDefault="00FF013F">
            <w:pPr>
              <w:pStyle w:val="TAH"/>
            </w:pPr>
            <w:r w:rsidRPr="003D0D7B">
              <w:t>Provisioned Value:</w:t>
            </w:r>
          </w:p>
        </w:tc>
      </w:tr>
      <w:tr w:rsidR="00FF013F" w:rsidRPr="003D0D7B" w14:paraId="65F205F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DF79E6" w14:textId="77777777" w:rsidR="00FF013F" w:rsidRPr="003D0D7B" w:rsidRDefault="00FF013F">
            <w:pPr>
              <w:spacing w:after="0"/>
              <w:rPr>
                <w:rFonts w:ascii="Arial" w:hAnsi="Arial"/>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065459E1" w14:textId="77777777" w:rsidR="00FF013F" w:rsidRPr="003D0D7B" w:rsidRDefault="00FF013F">
            <w:pPr>
              <w:pStyle w:val="TAC"/>
              <w:rPr>
                <w:lang w:val="en-U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6D08C0BC" w14:textId="77777777" w:rsidR="00FF013F" w:rsidRPr="003D0D7B" w:rsidRDefault="00FF013F">
            <w:pPr>
              <w:pStyle w:val="TAC"/>
              <w:rPr>
                <w:lang w:val="en-US" w:eastAsia="zh-CN"/>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3D6EEC0" w14:textId="77777777" w:rsidR="00FF013F" w:rsidRPr="003D0D7B" w:rsidRDefault="00FF013F">
            <w:pPr>
              <w:pStyle w:val="TAC"/>
              <w:rPr>
                <w:lang w:eastAsia="en-GB"/>
              </w:rP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6791F85D" w14:textId="77777777" w:rsidR="00FF013F" w:rsidRPr="003D0D7B" w:rsidRDefault="00FF013F">
            <w:pPr>
              <w:pStyle w:val="TAC"/>
            </w:pPr>
            <w:r w:rsidRPr="003D0D7B">
              <w:t>-</w:t>
            </w:r>
          </w:p>
        </w:tc>
      </w:tr>
      <w:tr w:rsidR="00FF013F" w:rsidRPr="003D0D7B" w14:paraId="00FF10A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BAA14" w14:textId="77777777" w:rsidR="00FF013F" w:rsidRPr="003D0D7B" w:rsidRDefault="00FF013F">
            <w:pPr>
              <w:spacing w:after="0"/>
              <w:rPr>
                <w:rFonts w:ascii="Arial" w:hAnsi="Arial"/>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56187078" w14:textId="77777777" w:rsidR="00FF013F" w:rsidRPr="003D0D7B" w:rsidRDefault="00FF013F">
            <w:pPr>
              <w:pStyle w:val="TAH"/>
            </w:pPr>
            <w:r w:rsidRPr="003D0D7B">
              <w:t>ObservedEvent</w:t>
            </w:r>
          </w:p>
          <w:p w14:paraId="029F9612"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3F4CE849" w14:textId="77777777" w:rsidR="00FF013F" w:rsidRPr="003D0D7B" w:rsidRDefault="00FF013F">
            <w:pPr>
              <w:pStyle w:val="TAH"/>
            </w:pPr>
            <w:r w:rsidRPr="003D0D7B">
              <w:t>Mandatory/</w:t>
            </w:r>
          </w:p>
          <w:p w14:paraId="047817C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0E3432CA" w14:textId="77777777" w:rsidR="00FF013F" w:rsidRPr="003D0D7B" w:rsidRDefault="00FF013F">
            <w:pPr>
              <w:pStyle w:val="TAH"/>
            </w:pPr>
            <w:r w:rsidRPr="003D0D7B">
              <w:t>Supported</w:t>
            </w:r>
          </w:p>
          <w:p w14:paraId="038D2389"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899026E" w14:textId="77777777" w:rsidR="00FF013F" w:rsidRPr="003D0D7B" w:rsidRDefault="00FF013F">
            <w:pPr>
              <w:pStyle w:val="TAH"/>
            </w:pPr>
            <w:r w:rsidRPr="003D0D7B">
              <w:t>Provisioned Value:</w:t>
            </w:r>
          </w:p>
        </w:tc>
      </w:tr>
      <w:tr w:rsidR="00FF013F" w:rsidRPr="003D0D7B" w14:paraId="5593542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2D9BB9" w14:textId="77777777" w:rsidR="00FF013F" w:rsidRPr="003D0D7B" w:rsidRDefault="00FF013F">
            <w:pPr>
              <w:spacing w:after="0"/>
              <w:rPr>
                <w:rFonts w:ascii="Arial" w:hAnsi="Arial"/>
                <w:sz w:val="18"/>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74BBDAA0"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65BF304C"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72ACBD55"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67E84B08" w14:textId="77777777" w:rsidR="00FF013F" w:rsidRPr="003D0D7B" w:rsidRDefault="00FF013F">
            <w:pPr>
              <w:pStyle w:val="TAC"/>
              <w:rPr>
                <w:lang w:eastAsia="zh-CN"/>
              </w:rPr>
            </w:pPr>
            <w:r w:rsidRPr="003D0D7B">
              <w:rPr>
                <w:lang w:eastAsia="zh-CN"/>
              </w:rPr>
              <w:t>-</w:t>
            </w:r>
          </w:p>
        </w:tc>
      </w:tr>
      <w:tr w:rsidR="00FF013F" w:rsidRPr="003D0D7B" w14:paraId="1C0FAF3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00FA194" w14:textId="77777777" w:rsidR="00FF013F" w:rsidRPr="003D0D7B" w:rsidRDefault="00FF013F">
            <w:pPr>
              <w:pStyle w:val="TAH"/>
              <w:rPr>
                <w:lang w:eastAsia="en-GB"/>
              </w:rPr>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42B65C98" w14:textId="77777777" w:rsidR="00FF013F" w:rsidRPr="003D0D7B" w:rsidRDefault="00FF013F">
            <w:pPr>
              <w:pStyle w:val="TAH"/>
            </w:pPr>
            <w:r w:rsidRPr="003D0D7B">
              <w:t>Mandatory/</w:t>
            </w:r>
          </w:p>
          <w:p w14:paraId="690B050A"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66CD37F5"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69E89E59" w14:textId="77777777" w:rsidR="00FF013F" w:rsidRPr="003D0D7B" w:rsidRDefault="00FF013F">
            <w:pPr>
              <w:pStyle w:val="TAH"/>
            </w:pPr>
            <w:r w:rsidRPr="003D0D7B">
              <w:t>Supported Values:</w:t>
            </w:r>
          </w:p>
        </w:tc>
      </w:tr>
      <w:tr w:rsidR="00FF013F" w:rsidRPr="003D0D7B" w14:paraId="7D65967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0C0FC77"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26A218E7" w14:textId="77777777" w:rsidR="00FF013F" w:rsidRPr="003D0D7B" w:rsidRDefault="00FF013F">
            <w:pPr>
              <w:pStyle w:val="TAC"/>
              <w:rPr>
                <w:lang w:eastAsia="zh-CN"/>
              </w:rPr>
            </w:pPr>
            <w:r w:rsidRPr="003D0D7B">
              <w:rPr>
                <w:lang w:eastAsia="zh-CN"/>
              </w:rP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33A22E2F" w14:textId="77777777" w:rsidR="00FF013F" w:rsidRPr="003D0D7B" w:rsidRDefault="00FF013F">
            <w:pPr>
              <w:pStyle w:val="TAC"/>
              <w:rPr>
                <w:lang w:eastAsia="zh-CN"/>
              </w:rPr>
            </w:pPr>
            <w:r w:rsidRPr="003D0D7B">
              <w:rPr>
                <w:lang w:eastAsia="zh-CN"/>
              </w:rP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6FD299DD" w14:textId="77777777" w:rsidR="00FF013F" w:rsidRPr="003D0D7B" w:rsidRDefault="00FF013F">
            <w:pPr>
              <w:pStyle w:val="TAC"/>
              <w:rPr>
                <w:lang w:eastAsia="zh-CN"/>
              </w:rPr>
            </w:pPr>
            <w:r w:rsidRPr="003D0D7B">
              <w:rPr>
                <w:lang w:eastAsia="zh-CN"/>
              </w:rPr>
              <w:t>-</w:t>
            </w:r>
          </w:p>
        </w:tc>
      </w:tr>
      <w:tr w:rsidR="00FF013F" w:rsidRPr="003D0D7B" w14:paraId="0D10067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D4B2622" w14:textId="77777777" w:rsidR="00FF013F" w:rsidRPr="003D0D7B" w:rsidRDefault="00FF013F">
            <w:pPr>
              <w:pStyle w:val="TAH"/>
              <w:rPr>
                <w:lang w:eastAsia="en-GB"/>
              </w:rPr>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0702AF69" w14:textId="77777777" w:rsidR="00FF013F" w:rsidRPr="003D0D7B" w:rsidRDefault="00FF013F">
            <w:pPr>
              <w:pStyle w:val="TAH"/>
            </w:pPr>
            <w:r w:rsidRPr="003D0D7B">
              <w:t>Mandatory/ Optional</w:t>
            </w:r>
          </w:p>
        </w:tc>
      </w:tr>
      <w:tr w:rsidR="00FF013F" w:rsidRPr="003D0D7B" w14:paraId="5ECA7B0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AD3F8D7" w14:textId="77777777" w:rsidR="00FF013F" w:rsidRPr="003D0D7B" w:rsidRDefault="00FF013F">
            <w:pPr>
              <w:pStyle w:val="TAC"/>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70FE1723" w14:textId="77777777" w:rsidR="00FF013F" w:rsidRPr="003D0D7B" w:rsidRDefault="00FF013F">
            <w:pPr>
              <w:pStyle w:val="TAC"/>
            </w:pPr>
            <w:r w:rsidRPr="003D0D7B">
              <w:t>-</w:t>
            </w:r>
          </w:p>
        </w:tc>
      </w:tr>
    </w:tbl>
    <w:p w14:paraId="18DF5367" w14:textId="77777777" w:rsidR="00FF013F" w:rsidRPr="003D0D7B" w:rsidRDefault="00FF013F" w:rsidP="00FF013F"/>
    <w:p w14:paraId="4A8F5A4D" w14:textId="77777777" w:rsidR="00FF013F" w:rsidRPr="003D0D7B" w:rsidRDefault="00FF013F" w:rsidP="00FF013F">
      <w:pPr>
        <w:pStyle w:val="Heading4"/>
        <w:rPr>
          <w:snapToGrid w:val="0"/>
        </w:rPr>
      </w:pPr>
      <w:bookmarkStart w:id="262" w:name="_Toc485674057"/>
      <w:bookmarkStart w:id="263" w:name="_Toc57988578"/>
      <w:bookmarkStart w:id="264" w:name="_Toc67479746"/>
      <w:r w:rsidRPr="003D0D7B">
        <w:rPr>
          <w:snapToGrid w:val="0"/>
        </w:rPr>
        <w:lastRenderedPageBreak/>
        <w:t>5.14.3.</w:t>
      </w:r>
      <w:r w:rsidRPr="003D0D7B">
        <w:rPr>
          <w:snapToGrid w:val="0"/>
          <w:lang w:eastAsia="zh-CN"/>
        </w:rPr>
        <w:t>33</w:t>
      </w:r>
      <w:r w:rsidRPr="003D0D7B">
        <w:rPr>
          <w:snapToGrid w:val="0"/>
        </w:rPr>
        <w:tab/>
        <w:t>Floor Control Package</w:t>
      </w:r>
      <w:bookmarkEnd w:id="262"/>
      <w:bookmarkEnd w:id="263"/>
      <w:bookmarkEnd w:id="264"/>
    </w:p>
    <w:p w14:paraId="78882B8A" w14:textId="77777777" w:rsidR="00FF013F" w:rsidRPr="003D0D7B" w:rsidRDefault="00FF013F" w:rsidP="00FF013F">
      <w:pPr>
        <w:pStyle w:val="TH"/>
      </w:pPr>
      <w:r w:rsidRPr="003D0D7B">
        <w:t xml:space="preserve">Table </w:t>
      </w:r>
      <w:r w:rsidRPr="003D0D7B">
        <w:rPr>
          <w:lang w:eastAsia="zh-CN"/>
        </w:rPr>
        <w:t>5</w:t>
      </w:r>
      <w:r w:rsidRPr="003D0D7B">
        <w:t>.14.</w:t>
      </w:r>
      <w:r w:rsidRPr="003D0D7B">
        <w:rPr>
          <w:lang w:eastAsia="zh-CN"/>
        </w:rPr>
        <w:t>3.33.1</w:t>
      </w:r>
      <w:r w:rsidRPr="003D0D7B">
        <w:t xml:space="preserve">: Package Usage Information </w:t>
      </w:r>
      <w:r w:rsidRPr="003D0D7B">
        <w:rPr>
          <w:lang w:eastAsia="zh-CN"/>
        </w:rPr>
        <w:t>f</w:t>
      </w:r>
      <w:r w:rsidRPr="003D0D7B">
        <w:t xml:space="preserve">or </w:t>
      </w:r>
      <w:r w:rsidRPr="003D0D7B">
        <w:rPr>
          <w:snapToGrid w:val="0"/>
        </w:rPr>
        <w:t>Floor Control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69E054E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AFB38BC"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32BC317B" w14:textId="77777777" w:rsidR="00FF013F" w:rsidRPr="003D0D7B" w:rsidRDefault="00FF013F">
            <w:pPr>
              <w:pStyle w:val="TAH"/>
            </w:pPr>
            <w:r w:rsidRPr="003D0D7B">
              <w:t>Mandatory/</w:t>
            </w:r>
          </w:p>
          <w:p w14:paraId="78C30376"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6C68C684"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0A94B183"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056AB64D" w14:textId="77777777" w:rsidR="00FF013F" w:rsidRPr="003D0D7B" w:rsidRDefault="00FF013F">
            <w:pPr>
              <w:pStyle w:val="TAH"/>
            </w:pPr>
            <w:r w:rsidRPr="003D0D7B">
              <w:t>Provisioned Value:</w:t>
            </w:r>
          </w:p>
        </w:tc>
      </w:tr>
      <w:tr w:rsidR="00FF013F" w:rsidRPr="003D0D7B" w14:paraId="67BC668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E2707B3" w14:textId="77777777" w:rsidR="00FF013F" w:rsidRPr="003D0D7B" w:rsidRDefault="00FF013F">
            <w:pPr>
              <w:pStyle w:val="TAC"/>
              <w:rPr>
                <w:snapToGrid w:val="0"/>
                <w:lang w:val="it-IT" w:eastAsia="zh-CN"/>
              </w:rPr>
            </w:pPr>
            <w:r w:rsidRPr="003D0D7B">
              <w:rPr>
                <w:snapToGrid w:val="0"/>
                <w:lang w:val="it-IT"/>
              </w:rPr>
              <w:t>Controller's Floor Identity</w:t>
            </w:r>
          </w:p>
          <w:p w14:paraId="1A5F44AF" w14:textId="77777777" w:rsidR="00FF013F" w:rsidRPr="003D0D7B" w:rsidRDefault="00FF013F">
            <w:pPr>
              <w:pStyle w:val="TAC"/>
              <w:rPr>
                <w:snapToGrid w:val="0"/>
                <w:lang w:val="it-IT" w:eastAsia="zh-CN"/>
              </w:rPr>
            </w:pPr>
            <w:r w:rsidRPr="003D0D7B">
              <w:rPr>
                <w:snapToGrid w:val="0"/>
                <w:lang w:val="it-IT" w:eastAsia="zh-CN"/>
              </w:rPr>
              <w:t>(fcp/cfi, 0x006e/0x0002)</w:t>
            </w:r>
          </w:p>
        </w:tc>
        <w:tc>
          <w:tcPr>
            <w:tcW w:w="1851" w:type="dxa"/>
            <w:tcBorders>
              <w:top w:val="single" w:sz="4" w:space="0" w:color="auto"/>
              <w:left w:val="single" w:sz="4" w:space="0" w:color="auto"/>
              <w:bottom w:val="single" w:sz="4" w:space="0" w:color="auto"/>
              <w:right w:val="single" w:sz="4" w:space="0" w:color="auto"/>
            </w:tcBorders>
            <w:hideMark/>
          </w:tcPr>
          <w:p w14:paraId="53DA9B34" w14:textId="77777777" w:rsidR="00FF013F" w:rsidRPr="003D0D7B" w:rsidRDefault="00FF013F">
            <w:pPr>
              <w:pStyle w:val="TAC"/>
              <w:rPr>
                <w:lang w:eastAsia="zh-CN"/>
              </w:rPr>
            </w:pPr>
            <w:r w:rsidRPr="003D0D7B">
              <w:rPr>
                <w:lang w:eastAsia="zh-CN"/>
              </w:rPr>
              <w:t>M</w:t>
            </w:r>
          </w:p>
        </w:tc>
        <w:tc>
          <w:tcPr>
            <w:tcW w:w="1961" w:type="dxa"/>
            <w:tcBorders>
              <w:top w:val="single" w:sz="4" w:space="0" w:color="auto"/>
              <w:left w:val="single" w:sz="4" w:space="0" w:color="auto"/>
              <w:bottom w:val="single" w:sz="4" w:space="0" w:color="auto"/>
              <w:right w:val="single" w:sz="4" w:space="0" w:color="auto"/>
            </w:tcBorders>
            <w:hideMark/>
          </w:tcPr>
          <w:p w14:paraId="04810B7C" w14:textId="77777777" w:rsidR="00FF013F" w:rsidRPr="003D0D7B" w:rsidRDefault="00FF013F">
            <w:pPr>
              <w:pStyle w:val="TAC"/>
              <w:rPr>
                <w:lang w:eastAsia="zh-CN"/>
              </w:rPr>
            </w:pPr>
            <w:r w:rsidRPr="003D0D7B">
              <w:t>ADD, MOD</w:t>
            </w:r>
          </w:p>
        </w:tc>
        <w:tc>
          <w:tcPr>
            <w:tcW w:w="1926" w:type="dxa"/>
            <w:gridSpan w:val="2"/>
            <w:tcBorders>
              <w:top w:val="single" w:sz="4" w:space="0" w:color="auto"/>
              <w:left w:val="single" w:sz="4" w:space="0" w:color="auto"/>
              <w:bottom w:val="single" w:sz="4" w:space="0" w:color="auto"/>
              <w:right w:val="single" w:sz="4" w:space="0" w:color="auto"/>
            </w:tcBorders>
            <w:hideMark/>
          </w:tcPr>
          <w:p w14:paraId="65A2559B" w14:textId="77777777" w:rsidR="00FF013F" w:rsidRPr="003D0D7B" w:rsidRDefault="00FF013F">
            <w:pPr>
              <w:pStyle w:val="TAC"/>
              <w:rPr>
                <w:lang w:eastAsia="zh-CN"/>
              </w:rPr>
            </w:pPr>
            <w:r w:rsidRPr="003D0D7B">
              <w:t>Sub-list of Integer</w:t>
            </w:r>
          </w:p>
        </w:tc>
        <w:tc>
          <w:tcPr>
            <w:tcW w:w="2407" w:type="dxa"/>
            <w:tcBorders>
              <w:top w:val="single" w:sz="4" w:space="0" w:color="auto"/>
              <w:left w:val="single" w:sz="4" w:space="0" w:color="auto"/>
              <w:bottom w:val="single" w:sz="4" w:space="0" w:color="auto"/>
              <w:right w:val="single" w:sz="4" w:space="0" w:color="auto"/>
            </w:tcBorders>
            <w:hideMark/>
          </w:tcPr>
          <w:p w14:paraId="1FBB190A" w14:textId="77777777" w:rsidR="00FF013F" w:rsidRPr="003D0D7B" w:rsidRDefault="00FF013F">
            <w:pPr>
              <w:pStyle w:val="TAC"/>
              <w:rPr>
                <w:lang w:eastAsia="zh-CN"/>
              </w:rPr>
            </w:pPr>
            <w:r w:rsidRPr="003D0D7B">
              <w:rPr>
                <w:lang w:eastAsia="zh-CN"/>
              </w:rPr>
              <w:t>-</w:t>
            </w:r>
          </w:p>
        </w:tc>
      </w:tr>
      <w:tr w:rsidR="00FF013F" w:rsidRPr="003D0D7B" w14:paraId="4144718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1B63756" w14:textId="77777777" w:rsidR="00FF013F" w:rsidRPr="003D0D7B" w:rsidRDefault="00FF013F">
            <w:pPr>
              <w:pStyle w:val="TAH"/>
              <w:rPr>
                <w:lang w:eastAsia="en-GB"/>
              </w:rPr>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0675C679" w14:textId="77777777" w:rsidR="00FF013F" w:rsidRPr="003D0D7B" w:rsidRDefault="00FF013F">
            <w:pPr>
              <w:pStyle w:val="TAH"/>
            </w:pPr>
            <w:r w:rsidRPr="003D0D7B">
              <w:t>Mandatory/</w:t>
            </w:r>
          </w:p>
          <w:p w14:paraId="6F4BB678"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46A4015F"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1CD56305" w14:textId="77777777" w:rsidR="00FF013F" w:rsidRPr="003D0D7B" w:rsidRDefault="00FF013F">
            <w:pPr>
              <w:pStyle w:val="TAH"/>
            </w:pPr>
            <w:r w:rsidRPr="003D0D7B">
              <w:t>Duration Provisioned Value:</w:t>
            </w:r>
          </w:p>
        </w:tc>
      </w:tr>
      <w:tr w:rsidR="00FF013F" w:rsidRPr="003D0D7B" w14:paraId="1D079E4C"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79C5645F"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24A88028" w14:textId="77777777" w:rsidR="00FF013F" w:rsidRPr="003D0D7B" w:rsidRDefault="00FF013F">
            <w:pPr>
              <w:pStyle w:val="TAC"/>
              <w:rPr>
                <w:lang w:eastAsia="zh-CN"/>
              </w:rPr>
            </w:pPr>
            <w:r w:rsidRPr="003D0D7B">
              <w:rPr>
                <w:lang w:eastAsia="zh-CN"/>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6F494AE1"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69CA9D76" w14:textId="77777777" w:rsidR="00FF013F" w:rsidRPr="003D0D7B" w:rsidRDefault="00FF013F">
            <w:pPr>
              <w:pStyle w:val="TAC"/>
              <w:rPr>
                <w:lang w:eastAsia="zh-CN"/>
              </w:rPr>
            </w:pPr>
            <w:r w:rsidRPr="003D0D7B">
              <w:rPr>
                <w:lang w:eastAsia="zh-CN"/>
              </w:rPr>
              <w:t>-</w:t>
            </w:r>
          </w:p>
        </w:tc>
      </w:tr>
      <w:tr w:rsidR="00FF013F" w:rsidRPr="003D0D7B" w14:paraId="22A1ED4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5088B3"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5499129E" w14:textId="77777777" w:rsidR="00FF013F" w:rsidRPr="003D0D7B" w:rsidRDefault="00FF013F">
            <w:pPr>
              <w:pStyle w:val="TAH"/>
              <w:rPr>
                <w:lang w:eastAsia="en-GB"/>
              </w:rPr>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0F6C1E34" w14:textId="77777777" w:rsidR="00FF013F" w:rsidRPr="003D0D7B" w:rsidRDefault="00FF013F">
            <w:pPr>
              <w:pStyle w:val="TAH"/>
            </w:pPr>
            <w:r w:rsidRPr="003D0D7B">
              <w:t>Mandatory/</w:t>
            </w:r>
          </w:p>
          <w:p w14:paraId="41CF6C75"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D80ADDA" w14:textId="77777777" w:rsidR="00FF013F" w:rsidRPr="003D0D7B" w:rsidRDefault="00FF013F">
            <w:pPr>
              <w:pStyle w:val="TAH"/>
            </w:pPr>
            <w:r w:rsidRPr="003D0D7B">
              <w:t>Supported</w:t>
            </w:r>
          </w:p>
          <w:p w14:paraId="5C9A6CDE"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B4F7756" w14:textId="77777777" w:rsidR="00FF013F" w:rsidRPr="003D0D7B" w:rsidRDefault="00FF013F">
            <w:pPr>
              <w:pStyle w:val="TAH"/>
            </w:pPr>
            <w:r w:rsidRPr="003D0D7B">
              <w:t>Duration Provisioned Value:</w:t>
            </w:r>
          </w:p>
        </w:tc>
      </w:tr>
      <w:tr w:rsidR="00FF013F" w:rsidRPr="003D0D7B" w14:paraId="0A723C0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1921ED"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1437461C"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27895ED0"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C0725B5"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193E69EC" w14:textId="77777777" w:rsidR="00FF013F" w:rsidRPr="003D0D7B" w:rsidRDefault="00FF013F">
            <w:pPr>
              <w:pStyle w:val="TAC"/>
              <w:rPr>
                <w:lang w:eastAsia="zh-CN"/>
              </w:rPr>
            </w:pPr>
            <w:r w:rsidRPr="003D0D7B">
              <w:rPr>
                <w:lang w:eastAsia="zh-CN"/>
              </w:rPr>
              <w:t>-</w:t>
            </w:r>
          </w:p>
        </w:tc>
      </w:tr>
      <w:tr w:rsidR="00FF013F" w:rsidRPr="003D0D7B" w14:paraId="06C9EF8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B76BD33"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75453EBE" w14:textId="77777777" w:rsidR="00FF013F" w:rsidRPr="003D0D7B" w:rsidRDefault="00FF013F">
            <w:pPr>
              <w:pStyle w:val="TAH"/>
            </w:pPr>
            <w:r w:rsidRPr="003D0D7B">
              <w:t>Mandatory/</w:t>
            </w:r>
          </w:p>
          <w:p w14:paraId="7C84EA78"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1223E9B8" w14:textId="77777777" w:rsidR="00FF013F" w:rsidRPr="003D0D7B" w:rsidRDefault="00FF013F">
            <w:pPr>
              <w:pStyle w:val="TAH"/>
            </w:pPr>
            <w:r w:rsidRPr="003D0D7B">
              <w:t>Used in command:</w:t>
            </w:r>
          </w:p>
        </w:tc>
      </w:tr>
      <w:tr w:rsidR="00FF013F" w:rsidRPr="003D0D7B" w14:paraId="1F4A874F"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0BF67339" w14:textId="77777777" w:rsidR="00FF013F" w:rsidRPr="003D0D7B" w:rsidRDefault="00FF013F">
            <w:pPr>
              <w:pStyle w:val="Index2"/>
              <w:rPr>
                <w:b/>
                <w:bCs/>
                <w:lang w:eastAsia="zh-CN"/>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8AF0423" w14:textId="77777777" w:rsidR="00FF013F" w:rsidRPr="003D0D7B" w:rsidRDefault="00FF013F">
            <w:pPr>
              <w:pStyle w:val="Index2"/>
              <w:jc w:val="center"/>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3D3E6F8F" w14:textId="77777777" w:rsidR="00FF013F" w:rsidRPr="003D0D7B" w:rsidRDefault="00FF013F">
            <w:pPr>
              <w:pStyle w:val="Index2"/>
              <w:jc w:val="center"/>
              <w:rPr>
                <w:b/>
                <w:bCs/>
                <w:lang w:eastAsia="zh-CN"/>
              </w:rPr>
            </w:pPr>
            <w:r w:rsidRPr="003D0D7B">
              <w:t>-</w:t>
            </w:r>
          </w:p>
        </w:tc>
      </w:tr>
      <w:tr w:rsidR="00FF013F" w:rsidRPr="003D0D7B" w14:paraId="1507051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35AAAF"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6AE1ABE7" w14:textId="77777777" w:rsidR="00FF013F" w:rsidRPr="003D0D7B" w:rsidRDefault="00FF013F">
            <w:pPr>
              <w:pStyle w:val="TAH"/>
              <w:rPr>
                <w:lang w:eastAsia="en-GB"/>
              </w:rPr>
            </w:pPr>
            <w:r w:rsidRPr="003D0D7B">
              <w:t>Event</w:t>
            </w:r>
          </w:p>
          <w:p w14:paraId="6E8C9CD3"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236937AD" w14:textId="77777777" w:rsidR="00FF013F" w:rsidRPr="003D0D7B" w:rsidRDefault="00FF013F">
            <w:pPr>
              <w:pStyle w:val="TAH"/>
            </w:pPr>
            <w:r w:rsidRPr="003D0D7B">
              <w:t>Mandatory/</w:t>
            </w:r>
          </w:p>
          <w:p w14:paraId="1689A66A"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9C1FDAF" w14:textId="77777777" w:rsidR="00FF013F" w:rsidRPr="003D0D7B" w:rsidRDefault="00FF013F">
            <w:pPr>
              <w:pStyle w:val="TAH"/>
            </w:pPr>
            <w:r w:rsidRPr="003D0D7B">
              <w:t>Supported</w:t>
            </w:r>
          </w:p>
          <w:p w14:paraId="622DFFDC"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9BD7A3C" w14:textId="77777777" w:rsidR="00FF013F" w:rsidRPr="003D0D7B" w:rsidRDefault="00FF013F">
            <w:pPr>
              <w:pStyle w:val="TAH"/>
            </w:pPr>
            <w:r w:rsidRPr="003D0D7B">
              <w:t>Provisioned Value:</w:t>
            </w:r>
          </w:p>
        </w:tc>
      </w:tr>
      <w:tr w:rsidR="00FF013F" w:rsidRPr="003D0D7B" w14:paraId="717B3DC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5A62FF"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2B94BA36" w14:textId="77777777" w:rsidR="00FF013F" w:rsidRPr="003D0D7B" w:rsidRDefault="00FF013F">
            <w:pPr>
              <w:pStyle w:val="Index2"/>
              <w:jc w:val="center"/>
              <w:rPr>
                <w:b/>
                <w:bCs/>
                <w:lang w:val="en-U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03B880D6" w14:textId="77777777" w:rsidR="00FF013F" w:rsidRPr="003D0D7B" w:rsidRDefault="00FF013F">
            <w:pPr>
              <w:pStyle w:val="Index2"/>
              <w:jc w:val="center"/>
              <w:rPr>
                <w:b/>
                <w:bCs/>
                <w:lang w:val="en-US" w:eastAsia="zh-CN"/>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83355B3" w14:textId="77777777" w:rsidR="00FF013F" w:rsidRPr="003D0D7B" w:rsidRDefault="00FF013F">
            <w:pPr>
              <w:pStyle w:val="Index2"/>
              <w:jc w:val="cente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46BAA90" w14:textId="77777777" w:rsidR="00FF013F" w:rsidRPr="003D0D7B" w:rsidRDefault="00FF013F">
            <w:pPr>
              <w:pStyle w:val="Index2"/>
              <w:jc w:val="center"/>
              <w:rPr>
                <w:b/>
                <w:bCs/>
              </w:rPr>
            </w:pPr>
            <w:r w:rsidRPr="003D0D7B">
              <w:t>-</w:t>
            </w:r>
          </w:p>
        </w:tc>
      </w:tr>
      <w:tr w:rsidR="00FF013F" w:rsidRPr="003D0D7B" w14:paraId="171F4DF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FE424E"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78426E98" w14:textId="77777777" w:rsidR="00FF013F" w:rsidRPr="003D0D7B" w:rsidRDefault="00FF013F">
            <w:pPr>
              <w:pStyle w:val="TAH"/>
            </w:pPr>
            <w:r w:rsidRPr="003D0D7B">
              <w:t>ObservedEvent</w:t>
            </w:r>
          </w:p>
          <w:p w14:paraId="2799A944"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CFF6CD8" w14:textId="77777777" w:rsidR="00FF013F" w:rsidRPr="003D0D7B" w:rsidRDefault="00FF013F">
            <w:pPr>
              <w:pStyle w:val="TAH"/>
            </w:pPr>
            <w:r w:rsidRPr="003D0D7B">
              <w:t>Mandatory/</w:t>
            </w:r>
          </w:p>
          <w:p w14:paraId="7DFF7DD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4D8ADBF2" w14:textId="77777777" w:rsidR="00FF013F" w:rsidRPr="003D0D7B" w:rsidRDefault="00FF013F">
            <w:pPr>
              <w:pStyle w:val="TAH"/>
            </w:pPr>
            <w:r w:rsidRPr="003D0D7B">
              <w:t>Supported</w:t>
            </w:r>
          </w:p>
          <w:p w14:paraId="6324BA17"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303E2C5" w14:textId="77777777" w:rsidR="00FF013F" w:rsidRPr="003D0D7B" w:rsidRDefault="00FF013F">
            <w:pPr>
              <w:pStyle w:val="TAH"/>
            </w:pPr>
            <w:r w:rsidRPr="003D0D7B">
              <w:t>Provisioned Value:</w:t>
            </w:r>
          </w:p>
        </w:tc>
      </w:tr>
      <w:tr w:rsidR="00FF013F" w:rsidRPr="003D0D7B" w14:paraId="188F09D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FE2777"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7F3CBEF1"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58762507"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7775296"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47A8248D" w14:textId="77777777" w:rsidR="00FF013F" w:rsidRPr="003D0D7B" w:rsidRDefault="00FF013F">
            <w:pPr>
              <w:pStyle w:val="TAC"/>
              <w:rPr>
                <w:lang w:eastAsia="zh-CN"/>
              </w:rPr>
            </w:pPr>
            <w:r w:rsidRPr="003D0D7B">
              <w:rPr>
                <w:lang w:eastAsia="zh-CN"/>
              </w:rPr>
              <w:t>-</w:t>
            </w:r>
          </w:p>
        </w:tc>
      </w:tr>
      <w:tr w:rsidR="00FF013F" w:rsidRPr="003D0D7B" w14:paraId="39ABF5FF"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278738A" w14:textId="77777777" w:rsidR="00FF013F" w:rsidRPr="003D0D7B" w:rsidRDefault="00FF013F">
            <w:pPr>
              <w:pStyle w:val="TAH"/>
              <w:rPr>
                <w:lang w:eastAsia="en-GB"/>
              </w:rPr>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21F53C18" w14:textId="77777777" w:rsidR="00FF013F" w:rsidRPr="003D0D7B" w:rsidRDefault="00FF013F">
            <w:pPr>
              <w:pStyle w:val="TAH"/>
            </w:pPr>
            <w:r w:rsidRPr="003D0D7B">
              <w:t>Mandatory/</w:t>
            </w:r>
          </w:p>
          <w:p w14:paraId="580F18B8"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563426EE"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29C65B5E" w14:textId="77777777" w:rsidR="00FF013F" w:rsidRPr="003D0D7B" w:rsidRDefault="00FF013F">
            <w:pPr>
              <w:pStyle w:val="TAH"/>
            </w:pPr>
            <w:r w:rsidRPr="003D0D7B">
              <w:t>Supported Values:</w:t>
            </w:r>
          </w:p>
        </w:tc>
      </w:tr>
      <w:tr w:rsidR="00FF013F" w:rsidRPr="003D0D7B" w14:paraId="2DDF7475"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509111B"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17E1E7A4" w14:textId="77777777" w:rsidR="00FF013F" w:rsidRPr="003D0D7B" w:rsidRDefault="00FF013F">
            <w:pPr>
              <w:pStyle w:val="TAC"/>
              <w:rPr>
                <w:lang w:eastAsia="zh-CN"/>
              </w:rPr>
            </w:pPr>
            <w:r w:rsidRPr="003D0D7B">
              <w:rPr>
                <w:lang w:eastAsia="zh-CN"/>
              </w:rP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50804635" w14:textId="77777777" w:rsidR="00FF013F" w:rsidRPr="003D0D7B" w:rsidRDefault="00FF013F">
            <w:pPr>
              <w:pStyle w:val="TAC"/>
              <w:rPr>
                <w:lang w:eastAsia="zh-CN"/>
              </w:rPr>
            </w:pPr>
            <w:r w:rsidRPr="003D0D7B">
              <w:rPr>
                <w:lang w:eastAsia="zh-CN"/>
              </w:rP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641251F8" w14:textId="77777777" w:rsidR="00FF013F" w:rsidRPr="003D0D7B" w:rsidRDefault="00FF013F">
            <w:pPr>
              <w:pStyle w:val="TAC"/>
              <w:rPr>
                <w:lang w:eastAsia="zh-CN"/>
              </w:rPr>
            </w:pPr>
            <w:r w:rsidRPr="003D0D7B">
              <w:rPr>
                <w:lang w:eastAsia="zh-CN"/>
              </w:rPr>
              <w:t>-</w:t>
            </w:r>
          </w:p>
        </w:tc>
      </w:tr>
      <w:tr w:rsidR="00FF013F" w:rsidRPr="003D0D7B" w14:paraId="2FC4E1CD"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0836C6A" w14:textId="77777777" w:rsidR="00FF013F" w:rsidRPr="003D0D7B" w:rsidRDefault="00FF013F">
            <w:pPr>
              <w:pStyle w:val="TAH"/>
              <w:rPr>
                <w:lang w:eastAsia="en-GB"/>
              </w:rPr>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7CE31C62" w14:textId="77777777" w:rsidR="00FF013F" w:rsidRPr="003D0D7B" w:rsidRDefault="00FF013F">
            <w:pPr>
              <w:pStyle w:val="TAH"/>
            </w:pPr>
            <w:r w:rsidRPr="003D0D7B">
              <w:t>Mandatory/ Optional</w:t>
            </w:r>
          </w:p>
        </w:tc>
      </w:tr>
      <w:tr w:rsidR="00FF013F" w:rsidRPr="003D0D7B" w14:paraId="59A7F0B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F17353D" w14:textId="77777777" w:rsidR="00FF013F" w:rsidRPr="003D0D7B" w:rsidRDefault="00FF013F">
            <w:pPr>
              <w:pStyle w:val="Index2"/>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28622EBE" w14:textId="77777777" w:rsidR="00FF013F" w:rsidRPr="003D0D7B" w:rsidRDefault="00FF013F">
            <w:pPr>
              <w:pStyle w:val="Index2"/>
              <w:jc w:val="center"/>
            </w:pPr>
            <w:r w:rsidRPr="003D0D7B">
              <w:t>-</w:t>
            </w:r>
          </w:p>
        </w:tc>
      </w:tr>
    </w:tbl>
    <w:p w14:paraId="1ACB419A" w14:textId="77777777" w:rsidR="00FF013F" w:rsidRPr="003D0D7B" w:rsidRDefault="00FF013F" w:rsidP="00FF013F">
      <w:pPr>
        <w:rPr>
          <w:snapToGrid w:val="0"/>
        </w:rPr>
      </w:pPr>
    </w:p>
    <w:p w14:paraId="02A07A9B" w14:textId="77777777" w:rsidR="00FF013F" w:rsidRPr="003D0D7B" w:rsidRDefault="00FF013F" w:rsidP="00FF013F">
      <w:pPr>
        <w:pStyle w:val="Heading4"/>
        <w:rPr>
          <w:snapToGrid w:val="0"/>
        </w:rPr>
      </w:pPr>
      <w:bookmarkStart w:id="265" w:name="_Toc485674058"/>
      <w:bookmarkStart w:id="266" w:name="_Toc57988579"/>
      <w:bookmarkStart w:id="267" w:name="_Toc67479747"/>
      <w:r w:rsidRPr="003D0D7B">
        <w:rPr>
          <w:snapToGrid w:val="0"/>
        </w:rPr>
        <w:t>5.14.3.</w:t>
      </w:r>
      <w:r w:rsidRPr="003D0D7B">
        <w:rPr>
          <w:snapToGrid w:val="0"/>
          <w:lang w:eastAsia="zh-CN"/>
        </w:rPr>
        <w:t>34</w:t>
      </w:r>
      <w:r w:rsidRPr="003D0D7B">
        <w:rPr>
          <w:snapToGrid w:val="0"/>
        </w:rPr>
        <w:tab/>
      </w:r>
      <w:r w:rsidRPr="003D0D7B">
        <w:t>Floor Control Policy Package</w:t>
      </w:r>
      <w:bookmarkEnd w:id="265"/>
      <w:bookmarkEnd w:id="266"/>
      <w:bookmarkEnd w:id="267"/>
    </w:p>
    <w:p w14:paraId="618C2EA0" w14:textId="77777777" w:rsidR="00FF013F" w:rsidRPr="003D0D7B" w:rsidRDefault="00FF013F" w:rsidP="00FF013F">
      <w:pPr>
        <w:pStyle w:val="TH"/>
      </w:pPr>
      <w:r w:rsidRPr="003D0D7B">
        <w:t xml:space="preserve">Table </w:t>
      </w:r>
      <w:r w:rsidRPr="003D0D7B">
        <w:rPr>
          <w:lang w:eastAsia="zh-CN"/>
        </w:rPr>
        <w:t>5</w:t>
      </w:r>
      <w:r w:rsidRPr="003D0D7B">
        <w:t>.14.</w:t>
      </w:r>
      <w:r w:rsidRPr="003D0D7B">
        <w:rPr>
          <w:lang w:eastAsia="zh-CN"/>
        </w:rPr>
        <w:t>3.34.1</w:t>
      </w:r>
      <w:r w:rsidRPr="003D0D7B">
        <w:t xml:space="preserve">: Package Usage Information </w:t>
      </w:r>
      <w:r w:rsidRPr="003D0D7B">
        <w:rPr>
          <w:lang w:eastAsia="zh-CN"/>
        </w:rPr>
        <w:t>f</w:t>
      </w:r>
      <w:r w:rsidRPr="003D0D7B">
        <w:t>or Floor Control Policy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44"/>
        <w:gridCol w:w="1851"/>
        <w:gridCol w:w="1961"/>
        <w:gridCol w:w="900"/>
        <w:gridCol w:w="1026"/>
        <w:gridCol w:w="2407"/>
      </w:tblGrid>
      <w:tr w:rsidR="00FF013F" w:rsidRPr="003D0D7B" w14:paraId="653CFCC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9E5914F"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570464BB" w14:textId="77777777" w:rsidR="00FF013F" w:rsidRPr="003D0D7B" w:rsidRDefault="00FF013F">
            <w:pPr>
              <w:pStyle w:val="TAH"/>
            </w:pPr>
            <w:r w:rsidRPr="003D0D7B">
              <w:t>Mandatory/</w:t>
            </w:r>
          </w:p>
          <w:p w14:paraId="5E993C63"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37AE95BB"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3FB2F2C3"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4F17F5C9" w14:textId="77777777" w:rsidR="00FF013F" w:rsidRPr="003D0D7B" w:rsidRDefault="00FF013F">
            <w:pPr>
              <w:pStyle w:val="TAH"/>
            </w:pPr>
            <w:r w:rsidRPr="003D0D7B">
              <w:t>Provisioned Value:</w:t>
            </w:r>
          </w:p>
        </w:tc>
      </w:tr>
      <w:tr w:rsidR="00FF013F" w:rsidRPr="003D0D7B" w14:paraId="793F74C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6FBA598C" w14:textId="77777777" w:rsidR="00FF013F" w:rsidRPr="003D0D7B" w:rsidRDefault="00FF013F">
            <w:pPr>
              <w:pStyle w:val="TAC"/>
              <w:rPr>
                <w:snapToGrid w:val="0"/>
              </w:rPr>
            </w:pPr>
            <w:r w:rsidRPr="003D0D7B">
              <w:rPr>
                <w:snapToGrid w:val="0"/>
              </w:rPr>
              <w:t>Floor Control Algorithm (fcpoli/fca, 0x00ab/0x0001)</w:t>
            </w:r>
          </w:p>
        </w:tc>
        <w:tc>
          <w:tcPr>
            <w:tcW w:w="1851" w:type="dxa"/>
            <w:tcBorders>
              <w:top w:val="single" w:sz="4" w:space="0" w:color="auto"/>
              <w:left w:val="single" w:sz="4" w:space="0" w:color="auto"/>
              <w:bottom w:val="single" w:sz="4" w:space="0" w:color="auto"/>
              <w:right w:val="single" w:sz="4" w:space="0" w:color="auto"/>
            </w:tcBorders>
            <w:hideMark/>
          </w:tcPr>
          <w:p w14:paraId="5B0A4858" w14:textId="77777777" w:rsidR="00FF013F" w:rsidRPr="003D0D7B" w:rsidRDefault="00FF013F">
            <w:pPr>
              <w:pStyle w:val="TAC"/>
              <w:rPr>
                <w:lang w:eastAsia="zh-CN"/>
              </w:rPr>
            </w:pPr>
            <w:r w:rsidRPr="003D0D7B">
              <w:rPr>
                <w:lang w:eastAsia="zh-CN"/>
              </w:rPr>
              <w:t>M</w:t>
            </w:r>
          </w:p>
        </w:tc>
        <w:tc>
          <w:tcPr>
            <w:tcW w:w="1961" w:type="dxa"/>
            <w:tcBorders>
              <w:top w:val="single" w:sz="4" w:space="0" w:color="auto"/>
              <w:left w:val="single" w:sz="4" w:space="0" w:color="auto"/>
              <w:bottom w:val="single" w:sz="4" w:space="0" w:color="auto"/>
              <w:right w:val="single" w:sz="4" w:space="0" w:color="auto"/>
            </w:tcBorders>
            <w:hideMark/>
          </w:tcPr>
          <w:p w14:paraId="348634CE" w14:textId="77777777" w:rsidR="00FF013F" w:rsidRPr="003D0D7B" w:rsidRDefault="00FF013F">
            <w:pPr>
              <w:pStyle w:val="TAC"/>
              <w:rPr>
                <w:lang w:eastAsia="zh-CN"/>
              </w:rPr>
            </w:pPr>
            <w:r w:rsidRPr="003D0D7B">
              <w:t>ADD, MOD</w:t>
            </w:r>
          </w:p>
        </w:tc>
        <w:tc>
          <w:tcPr>
            <w:tcW w:w="1926" w:type="dxa"/>
            <w:gridSpan w:val="2"/>
            <w:tcBorders>
              <w:top w:val="single" w:sz="4" w:space="0" w:color="auto"/>
              <w:left w:val="single" w:sz="4" w:space="0" w:color="auto"/>
              <w:bottom w:val="single" w:sz="4" w:space="0" w:color="auto"/>
              <w:right w:val="single" w:sz="4" w:space="0" w:color="auto"/>
            </w:tcBorders>
            <w:hideMark/>
          </w:tcPr>
          <w:p w14:paraId="1BA49EB3" w14:textId="77777777" w:rsidR="00FF013F" w:rsidRPr="003D0D7B" w:rsidRDefault="00FF013F">
            <w:pPr>
              <w:pStyle w:val="TAC"/>
              <w:rPr>
                <w:lang w:eastAsia="zh-CN"/>
              </w:rPr>
            </w:pPr>
            <w:r w:rsidRPr="003D0D7B">
              <w:t>Sub-list of String</w:t>
            </w:r>
            <w:r w:rsidRPr="003D0D7B">
              <w:rPr>
                <w:lang w:eastAsia="zh-CN"/>
              </w:rPr>
              <w:t xml:space="preserve"> with (</w:t>
            </w:r>
            <w:r w:rsidRPr="003D0D7B">
              <w:t xml:space="preserve">FloorID </w:t>
            </w:r>
            <w:smartTag w:uri="urn:schemas-microsoft-com:office:smarttags" w:element="City">
              <w:smartTag w:uri="urn:schemas-microsoft-com:office:smarttags" w:element="place">
                <w:r w:rsidRPr="003D0D7B">
                  <w:t>COLON</w:t>
                </w:r>
              </w:smartTag>
            </w:smartTag>
            <w:r w:rsidRPr="003D0D7B">
              <w:t xml:space="preserve"> Algorithm</w:t>
            </w: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15690708" w14:textId="77777777" w:rsidR="00FF013F" w:rsidRPr="003D0D7B" w:rsidRDefault="00FF013F">
            <w:pPr>
              <w:pStyle w:val="TAC"/>
              <w:rPr>
                <w:lang w:eastAsia="zh-CN"/>
              </w:rPr>
            </w:pPr>
            <w:r w:rsidRPr="003D0D7B">
              <w:rPr>
                <w:lang w:eastAsia="zh-CN"/>
              </w:rPr>
              <w:t>-</w:t>
            </w:r>
          </w:p>
        </w:tc>
      </w:tr>
      <w:tr w:rsidR="00FF013F" w:rsidRPr="003D0D7B" w14:paraId="38555923"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26EE875" w14:textId="77777777" w:rsidR="00FF013F" w:rsidRPr="003D0D7B" w:rsidRDefault="00FF013F">
            <w:pPr>
              <w:pStyle w:val="TAC"/>
              <w:rPr>
                <w:snapToGrid w:val="0"/>
                <w:lang w:eastAsia="en-GB"/>
              </w:rPr>
            </w:pPr>
            <w:r w:rsidRPr="003D0D7B">
              <w:rPr>
                <w:snapToGrid w:val="0"/>
              </w:rPr>
              <w:t>Max Floor Users (fcpoli/mfu, 0x00ab/0x0002)</w:t>
            </w:r>
          </w:p>
        </w:tc>
        <w:tc>
          <w:tcPr>
            <w:tcW w:w="1851" w:type="dxa"/>
            <w:tcBorders>
              <w:top w:val="single" w:sz="4" w:space="0" w:color="auto"/>
              <w:left w:val="single" w:sz="4" w:space="0" w:color="auto"/>
              <w:bottom w:val="single" w:sz="4" w:space="0" w:color="auto"/>
              <w:right w:val="single" w:sz="4" w:space="0" w:color="auto"/>
            </w:tcBorders>
            <w:hideMark/>
          </w:tcPr>
          <w:p w14:paraId="43D889F9" w14:textId="77777777" w:rsidR="00FF013F" w:rsidRPr="003D0D7B" w:rsidRDefault="00FF013F">
            <w:pPr>
              <w:pStyle w:val="TAC"/>
              <w:rPr>
                <w:lang w:eastAsia="zh-CN"/>
              </w:rPr>
            </w:pPr>
            <w:r w:rsidRPr="003D0D7B">
              <w:rPr>
                <w:lang w:eastAsia="zh-CN"/>
              </w:rPr>
              <w:t>M</w:t>
            </w:r>
          </w:p>
        </w:tc>
        <w:tc>
          <w:tcPr>
            <w:tcW w:w="1961" w:type="dxa"/>
            <w:tcBorders>
              <w:top w:val="single" w:sz="4" w:space="0" w:color="auto"/>
              <w:left w:val="single" w:sz="4" w:space="0" w:color="auto"/>
              <w:bottom w:val="single" w:sz="4" w:space="0" w:color="auto"/>
              <w:right w:val="single" w:sz="4" w:space="0" w:color="auto"/>
            </w:tcBorders>
            <w:hideMark/>
          </w:tcPr>
          <w:p w14:paraId="6531FB82" w14:textId="77777777" w:rsidR="00FF013F" w:rsidRPr="003D0D7B" w:rsidRDefault="00FF013F">
            <w:pPr>
              <w:pStyle w:val="TAC"/>
              <w:rPr>
                <w:lang w:eastAsia="en-GB"/>
              </w:rPr>
            </w:pPr>
            <w:r w:rsidRPr="003D0D7B">
              <w:t>ADD, MOD</w:t>
            </w:r>
          </w:p>
        </w:tc>
        <w:tc>
          <w:tcPr>
            <w:tcW w:w="1926" w:type="dxa"/>
            <w:gridSpan w:val="2"/>
            <w:tcBorders>
              <w:top w:val="single" w:sz="4" w:space="0" w:color="auto"/>
              <w:left w:val="single" w:sz="4" w:space="0" w:color="auto"/>
              <w:bottom w:val="single" w:sz="4" w:space="0" w:color="auto"/>
              <w:right w:val="single" w:sz="4" w:space="0" w:color="auto"/>
            </w:tcBorders>
            <w:hideMark/>
          </w:tcPr>
          <w:p w14:paraId="498A9333" w14:textId="77777777" w:rsidR="00FF013F" w:rsidRPr="003D0D7B" w:rsidRDefault="00FF013F">
            <w:pPr>
              <w:pStyle w:val="TAC"/>
              <w:rPr>
                <w:lang w:eastAsia="zh-CN"/>
              </w:rPr>
            </w:pPr>
            <w:r w:rsidRPr="003D0D7B">
              <w:t>Sub-list of String</w:t>
            </w:r>
            <w:r w:rsidRPr="003D0D7B">
              <w:rPr>
                <w:lang w:eastAsia="zh-CN"/>
              </w:rPr>
              <w:t xml:space="preserve"> with (</w:t>
            </w:r>
            <w:r w:rsidRPr="003D0D7B">
              <w:t xml:space="preserve">FloorID </w:t>
            </w:r>
            <w:smartTag w:uri="urn:schemas-microsoft-com:office:smarttags" w:element="City">
              <w:smartTag w:uri="urn:schemas-microsoft-com:office:smarttags" w:element="place">
                <w:r w:rsidRPr="003D0D7B">
                  <w:t>COLON</w:t>
                </w:r>
              </w:smartTag>
            </w:smartTag>
            <w:r w:rsidRPr="003D0D7B">
              <w:t xml:space="preserve"> NumUsers</w:t>
            </w: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643DF7B9" w14:textId="77777777" w:rsidR="00FF013F" w:rsidRPr="003D0D7B" w:rsidRDefault="00FF013F">
            <w:pPr>
              <w:pStyle w:val="TAC"/>
              <w:rPr>
                <w:lang w:eastAsia="zh-CN"/>
              </w:rPr>
            </w:pPr>
            <w:r w:rsidRPr="003D0D7B">
              <w:rPr>
                <w:lang w:eastAsia="zh-CN"/>
              </w:rPr>
              <w:t>-</w:t>
            </w:r>
          </w:p>
        </w:tc>
      </w:tr>
      <w:tr w:rsidR="00FF013F" w:rsidRPr="003D0D7B" w14:paraId="3FCC7E47"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D4960E4" w14:textId="77777777" w:rsidR="00FF013F" w:rsidRPr="003D0D7B" w:rsidRDefault="00FF013F">
            <w:pPr>
              <w:pStyle w:val="TAH"/>
              <w:rPr>
                <w:lang w:eastAsia="en-GB"/>
              </w:rPr>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4316E81D" w14:textId="77777777" w:rsidR="00FF013F" w:rsidRPr="003D0D7B" w:rsidRDefault="00FF013F">
            <w:pPr>
              <w:pStyle w:val="TAH"/>
            </w:pPr>
            <w:r w:rsidRPr="003D0D7B">
              <w:t>Mandatory/</w:t>
            </w:r>
          </w:p>
          <w:p w14:paraId="60D37FD8"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2CDC5D1C"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1CECB445" w14:textId="77777777" w:rsidR="00FF013F" w:rsidRPr="003D0D7B" w:rsidRDefault="00FF013F">
            <w:pPr>
              <w:pStyle w:val="TAH"/>
            </w:pPr>
            <w:r w:rsidRPr="003D0D7B">
              <w:t>Duration Provisioned Value:</w:t>
            </w:r>
          </w:p>
        </w:tc>
      </w:tr>
      <w:tr w:rsidR="00FF013F" w:rsidRPr="003D0D7B" w14:paraId="60294D8A"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23154103" w14:textId="77777777" w:rsidR="00FF013F" w:rsidRPr="003D0D7B" w:rsidRDefault="00FF013F">
            <w:pPr>
              <w:pStyle w:val="TAC"/>
              <w:rPr>
                <w:b/>
                <w:bCs/>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016BD40E" w14:textId="77777777" w:rsidR="00FF013F" w:rsidRPr="003D0D7B" w:rsidRDefault="00FF013F">
            <w:pPr>
              <w:pStyle w:val="TAC"/>
              <w:rPr>
                <w:lang w:eastAsia="zh-CN"/>
              </w:rPr>
            </w:pPr>
            <w:r w:rsidRPr="003D0D7B">
              <w:rPr>
                <w:lang w:eastAsia="zh-CN"/>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20B2C6E6"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058526AC" w14:textId="77777777" w:rsidR="00FF013F" w:rsidRPr="003D0D7B" w:rsidRDefault="00FF013F">
            <w:pPr>
              <w:pStyle w:val="TAC"/>
              <w:rPr>
                <w:lang w:eastAsia="zh-CN"/>
              </w:rPr>
            </w:pPr>
            <w:r w:rsidRPr="003D0D7B">
              <w:rPr>
                <w:lang w:eastAsia="zh-CN"/>
              </w:rPr>
              <w:t>-</w:t>
            </w:r>
          </w:p>
        </w:tc>
      </w:tr>
      <w:tr w:rsidR="00FF013F" w:rsidRPr="003D0D7B" w14:paraId="4E18400A"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90A068"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66667BEA" w14:textId="77777777" w:rsidR="00FF013F" w:rsidRPr="003D0D7B" w:rsidRDefault="00FF013F">
            <w:pPr>
              <w:pStyle w:val="TAH"/>
              <w:rPr>
                <w:lang w:eastAsia="en-GB"/>
              </w:rPr>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04AC9A73" w14:textId="77777777" w:rsidR="00FF013F" w:rsidRPr="003D0D7B" w:rsidRDefault="00FF013F">
            <w:pPr>
              <w:pStyle w:val="TAH"/>
            </w:pPr>
            <w:r w:rsidRPr="003D0D7B">
              <w:t>Mandatory/</w:t>
            </w:r>
          </w:p>
          <w:p w14:paraId="6CADEA78"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6708DC60" w14:textId="77777777" w:rsidR="00FF013F" w:rsidRPr="003D0D7B" w:rsidRDefault="00FF013F">
            <w:pPr>
              <w:pStyle w:val="TAH"/>
            </w:pPr>
            <w:r w:rsidRPr="003D0D7B">
              <w:t>Supported</w:t>
            </w:r>
          </w:p>
          <w:p w14:paraId="59FB4689"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7CDD2AF" w14:textId="77777777" w:rsidR="00FF013F" w:rsidRPr="003D0D7B" w:rsidRDefault="00FF013F">
            <w:pPr>
              <w:pStyle w:val="TAH"/>
            </w:pPr>
            <w:r w:rsidRPr="003D0D7B">
              <w:t>Duration Provisioned Value:</w:t>
            </w:r>
          </w:p>
        </w:tc>
      </w:tr>
      <w:tr w:rsidR="00FF013F" w:rsidRPr="003D0D7B" w14:paraId="20660B0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5DAFE1" w14:textId="77777777" w:rsidR="00FF013F" w:rsidRPr="003D0D7B" w:rsidRDefault="00FF013F">
            <w:pPr>
              <w:spacing w:after="0"/>
              <w:rPr>
                <w:rFonts w:ascii="Arial" w:hAnsi="Arial"/>
                <w:b/>
                <w:bCs/>
                <w:sz w:val="18"/>
              </w:rPr>
            </w:pPr>
          </w:p>
        </w:tc>
        <w:tc>
          <w:tcPr>
            <w:tcW w:w="1851" w:type="dxa"/>
            <w:tcBorders>
              <w:top w:val="single" w:sz="4" w:space="0" w:color="auto"/>
              <w:left w:val="single" w:sz="4" w:space="0" w:color="auto"/>
              <w:bottom w:val="single" w:sz="4" w:space="0" w:color="auto"/>
              <w:right w:val="single" w:sz="4" w:space="0" w:color="auto"/>
            </w:tcBorders>
            <w:hideMark/>
          </w:tcPr>
          <w:p w14:paraId="0C3101F7"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4F250F2F"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5BC46F97"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19F9D4D1" w14:textId="77777777" w:rsidR="00FF013F" w:rsidRPr="003D0D7B" w:rsidRDefault="00FF013F">
            <w:pPr>
              <w:pStyle w:val="TAC"/>
              <w:rPr>
                <w:lang w:eastAsia="zh-CN"/>
              </w:rPr>
            </w:pPr>
            <w:r w:rsidRPr="003D0D7B">
              <w:rPr>
                <w:lang w:eastAsia="zh-CN"/>
              </w:rPr>
              <w:t>-</w:t>
            </w:r>
          </w:p>
        </w:tc>
      </w:tr>
      <w:tr w:rsidR="00FF013F" w:rsidRPr="003D0D7B" w14:paraId="0E860D4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5C2C340"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1BC91358" w14:textId="77777777" w:rsidR="00FF013F" w:rsidRPr="003D0D7B" w:rsidRDefault="00FF013F">
            <w:pPr>
              <w:pStyle w:val="TAH"/>
            </w:pPr>
            <w:r w:rsidRPr="003D0D7B">
              <w:t>Mandatory/</w:t>
            </w:r>
          </w:p>
          <w:p w14:paraId="0BF7C714"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3B9CEEE8" w14:textId="77777777" w:rsidR="00FF013F" w:rsidRPr="003D0D7B" w:rsidRDefault="00FF013F">
            <w:pPr>
              <w:pStyle w:val="TAH"/>
            </w:pPr>
            <w:r w:rsidRPr="003D0D7B">
              <w:t>Used in command:</w:t>
            </w:r>
          </w:p>
        </w:tc>
      </w:tr>
      <w:tr w:rsidR="00FF013F" w:rsidRPr="003D0D7B" w14:paraId="0E16A66E"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47B926B4" w14:textId="77777777" w:rsidR="00FF013F" w:rsidRPr="003D0D7B" w:rsidRDefault="00FF013F">
            <w:pPr>
              <w:pStyle w:val="Index2"/>
              <w:rPr>
                <w:b/>
                <w:bCs/>
                <w:lang w:eastAsia="zh-CN"/>
              </w:rPr>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250E982A" w14:textId="77777777" w:rsidR="00FF013F" w:rsidRPr="003D0D7B" w:rsidRDefault="00FF013F">
            <w:pPr>
              <w:pStyle w:val="Index2"/>
              <w:jc w:val="center"/>
              <w:rPr>
                <w:b/>
                <w:bCs/>
              </w:rPr>
            </w:pPr>
            <w:r w:rsidRPr="003D0D7B">
              <w:t>-</w:t>
            </w:r>
          </w:p>
        </w:tc>
        <w:tc>
          <w:tcPr>
            <w:tcW w:w="6294" w:type="dxa"/>
            <w:gridSpan w:val="4"/>
            <w:tcBorders>
              <w:top w:val="single" w:sz="4" w:space="0" w:color="auto"/>
              <w:left w:val="single" w:sz="4" w:space="0" w:color="auto"/>
              <w:bottom w:val="single" w:sz="4" w:space="0" w:color="auto"/>
              <w:right w:val="single" w:sz="4" w:space="0" w:color="auto"/>
            </w:tcBorders>
            <w:hideMark/>
          </w:tcPr>
          <w:p w14:paraId="3BF055C1" w14:textId="77777777" w:rsidR="00FF013F" w:rsidRPr="003D0D7B" w:rsidRDefault="00FF013F">
            <w:pPr>
              <w:pStyle w:val="Index2"/>
              <w:jc w:val="center"/>
              <w:rPr>
                <w:b/>
                <w:bCs/>
                <w:lang w:eastAsia="zh-CN"/>
              </w:rPr>
            </w:pPr>
            <w:r w:rsidRPr="003D0D7B">
              <w:t>-</w:t>
            </w:r>
          </w:p>
        </w:tc>
      </w:tr>
      <w:tr w:rsidR="00FF013F" w:rsidRPr="003D0D7B" w14:paraId="7574CF4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FB9138"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6EFEE137" w14:textId="77777777" w:rsidR="00FF013F" w:rsidRPr="003D0D7B" w:rsidRDefault="00FF013F">
            <w:pPr>
              <w:pStyle w:val="TAH"/>
              <w:rPr>
                <w:lang w:eastAsia="en-GB"/>
              </w:rPr>
            </w:pPr>
            <w:r w:rsidRPr="003D0D7B">
              <w:t>Event</w:t>
            </w:r>
          </w:p>
          <w:p w14:paraId="4312ECF2"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4818E465" w14:textId="77777777" w:rsidR="00FF013F" w:rsidRPr="003D0D7B" w:rsidRDefault="00FF013F">
            <w:pPr>
              <w:pStyle w:val="TAH"/>
            </w:pPr>
            <w:r w:rsidRPr="003D0D7B">
              <w:t>Mandatory/</w:t>
            </w:r>
          </w:p>
          <w:p w14:paraId="7DFEC06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3128BEE2" w14:textId="77777777" w:rsidR="00FF013F" w:rsidRPr="003D0D7B" w:rsidRDefault="00FF013F">
            <w:pPr>
              <w:pStyle w:val="TAH"/>
            </w:pPr>
            <w:r w:rsidRPr="003D0D7B">
              <w:t>Supported</w:t>
            </w:r>
          </w:p>
          <w:p w14:paraId="032FC13E"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5A151288" w14:textId="77777777" w:rsidR="00FF013F" w:rsidRPr="003D0D7B" w:rsidRDefault="00FF013F">
            <w:pPr>
              <w:pStyle w:val="TAH"/>
            </w:pPr>
            <w:r w:rsidRPr="003D0D7B">
              <w:t>Provisioned Value:</w:t>
            </w:r>
          </w:p>
        </w:tc>
      </w:tr>
      <w:tr w:rsidR="00FF013F" w:rsidRPr="003D0D7B" w14:paraId="785823B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1193C"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6571D40F" w14:textId="77777777" w:rsidR="00FF013F" w:rsidRPr="003D0D7B" w:rsidRDefault="00FF013F">
            <w:pPr>
              <w:pStyle w:val="Index2"/>
              <w:jc w:val="center"/>
              <w:rPr>
                <w:b/>
                <w:bCs/>
                <w:lang w:val="en-U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5AE1254E" w14:textId="77777777" w:rsidR="00FF013F" w:rsidRPr="003D0D7B" w:rsidRDefault="00FF013F">
            <w:pPr>
              <w:pStyle w:val="Index2"/>
              <w:jc w:val="center"/>
              <w:rPr>
                <w:b/>
                <w:bCs/>
                <w:lang w:val="en-US" w:eastAsia="zh-CN"/>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0A6103B8" w14:textId="77777777" w:rsidR="00FF013F" w:rsidRPr="003D0D7B" w:rsidRDefault="00FF013F">
            <w:pPr>
              <w:pStyle w:val="Index2"/>
              <w:jc w:val="cente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46D87047" w14:textId="77777777" w:rsidR="00FF013F" w:rsidRPr="003D0D7B" w:rsidRDefault="00FF013F">
            <w:pPr>
              <w:pStyle w:val="Index2"/>
              <w:jc w:val="center"/>
              <w:rPr>
                <w:b/>
                <w:bCs/>
              </w:rPr>
            </w:pPr>
            <w:r w:rsidRPr="003D0D7B">
              <w:t>-</w:t>
            </w:r>
          </w:p>
        </w:tc>
      </w:tr>
      <w:tr w:rsidR="00FF013F" w:rsidRPr="003D0D7B" w14:paraId="0E9CE10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600298"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465061A7" w14:textId="77777777" w:rsidR="00FF013F" w:rsidRPr="003D0D7B" w:rsidRDefault="00FF013F">
            <w:pPr>
              <w:pStyle w:val="TAH"/>
            </w:pPr>
            <w:r w:rsidRPr="003D0D7B">
              <w:t>ObservedEvent</w:t>
            </w:r>
          </w:p>
          <w:p w14:paraId="14BF14BE"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018B8509" w14:textId="77777777" w:rsidR="00FF013F" w:rsidRPr="003D0D7B" w:rsidRDefault="00FF013F">
            <w:pPr>
              <w:pStyle w:val="TAH"/>
            </w:pPr>
            <w:r w:rsidRPr="003D0D7B">
              <w:t>Mandatory/</w:t>
            </w:r>
          </w:p>
          <w:p w14:paraId="607B4CBC"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53BB76A" w14:textId="77777777" w:rsidR="00FF013F" w:rsidRPr="003D0D7B" w:rsidRDefault="00FF013F">
            <w:pPr>
              <w:pStyle w:val="TAH"/>
            </w:pPr>
            <w:r w:rsidRPr="003D0D7B">
              <w:t>Supported</w:t>
            </w:r>
          </w:p>
          <w:p w14:paraId="0EF85120"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74CF697" w14:textId="77777777" w:rsidR="00FF013F" w:rsidRPr="003D0D7B" w:rsidRDefault="00FF013F">
            <w:pPr>
              <w:pStyle w:val="TAH"/>
            </w:pPr>
            <w:r w:rsidRPr="003D0D7B">
              <w:t>Provisioned Value:</w:t>
            </w:r>
          </w:p>
        </w:tc>
      </w:tr>
      <w:tr w:rsidR="00FF013F" w:rsidRPr="003D0D7B" w14:paraId="53AE22C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7107FB" w14:textId="77777777" w:rsidR="00FF013F" w:rsidRPr="003D0D7B" w:rsidRDefault="00FF013F">
            <w:pPr>
              <w:spacing w:after="0"/>
              <w:rPr>
                <w:b/>
                <w:bCs/>
                <w:lang w:eastAsia="zh-CN"/>
              </w:rPr>
            </w:pPr>
          </w:p>
        </w:tc>
        <w:tc>
          <w:tcPr>
            <w:tcW w:w="1851" w:type="dxa"/>
            <w:tcBorders>
              <w:top w:val="single" w:sz="4" w:space="0" w:color="auto"/>
              <w:left w:val="single" w:sz="4" w:space="0" w:color="auto"/>
              <w:bottom w:val="single" w:sz="4" w:space="0" w:color="auto"/>
              <w:right w:val="single" w:sz="4" w:space="0" w:color="auto"/>
            </w:tcBorders>
            <w:hideMark/>
          </w:tcPr>
          <w:p w14:paraId="124C0480"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09554D96"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88E37FA"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73064C68" w14:textId="77777777" w:rsidR="00FF013F" w:rsidRPr="003D0D7B" w:rsidRDefault="00FF013F">
            <w:pPr>
              <w:pStyle w:val="TAC"/>
              <w:rPr>
                <w:lang w:eastAsia="zh-CN"/>
              </w:rPr>
            </w:pPr>
            <w:r w:rsidRPr="003D0D7B">
              <w:rPr>
                <w:lang w:eastAsia="zh-CN"/>
              </w:rPr>
              <w:t>-</w:t>
            </w:r>
          </w:p>
        </w:tc>
      </w:tr>
      <w:tr w:rsidR="00FF013F" w:rsidRPr="003D0D7B" w14:paraId="0EEA4A81"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5A78DC78" w14:textId="77777777" w:rsidR="00FF013F" w:rsidRPr="003D0D7B" w:rsidRDefault="00FF013F">
            <w:pPr>
              <w:pStyle w:val="TAH"/>
              <w:rPr>
                <w:lang w:eastAsia="en-GB"/>
              </w:rPr>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69AEDFED" w14:textId="77777777" w:rsidR="00FF013F" w:rsidRPr="003D0D7B" w:rsidRDefault="00FF013F">
            <w:pPr>
              <w:pStyle w:val="TAH"/>
            </w:pPr>
            <w:r w:rsidRPr="003D0D7B">
              <w:t>Mandatory/</w:t>
            </w:r>
          </w:p>
          <w:p w14:paraId="74D17C5C"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239CB987"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4E863D4B" w14:textId="77777777" w:rsidR="00FF013F" w:rsidRPr="003D0D7B" w:rsidRDefault="00FF013F">
            <w:pPr>
              <w:pStyle w:val="TAH"/>
            </w:pPr>
            <w:r w:rsidRPr="003D0D7B">
              <w:t>Supported Values:</w:t>
            </w:r>
          </w:p>
        </w:tc>
      </w:tr>
      <w:tr w:rsidR="00FF013F" w:rsidRPr="003D0D7B" w14:paraId="27C3C55E"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D38EBB0"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1BB69AF4" w14:textId="77777777" w:rsidR="00FF013F" w:rsidRPr="003D0D7B" w:rsidRDefault="00FF013F">
            <w:pPr>
              <w:pStyle w:val="TAC"/>
              <w:rPr>
                <w:lang w:eastAsia="zh-CN"/>
              </w:rPr>
            </w:pPr>
            <w:r w:rsidRPr="003D0D7B">
              <w:rPr>
                <w:lang w:eastAsia="zh-CN"/>
              </w:rP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47633837" w14:textId="77777777" w:rsidR="00FF013F" w:rsidRPr="003D0D7B" w:rsidRDefault="00FF013F">
            <w:pPr>
              <w:pStyle w:val="TAC"/>
              <w:rPr>
                <w:lang w:eastAsia="zh-CN"/>
              </w:rPr>
            </w:pPr>
            <w:r w:rsidRPr="003D0D7B">
              <w:rPr>
                <w:lang w:eastAsia="zh-CN"/>
              </w:rP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44706AF3" w14:textId="77777777" w:rsidR="00FF013F" w:rsidRPr="003D0D7B" w:rsidRDefault="00FF013F">
            <w:pPr>
              <w:pStyle w:val="TAC"/>
              <w:rPr>
                <w:lang w:eastAsia="zh-CN"/>
              </w:rPr>
            </w:pPr>
            <w:r w:rsidRPr="003D0D7B">
              <w:rPr>
                <w:lang w:eastAsia="zh-CN"/>
              </w:rPr>
              <w:t>-</w:t>
            </w:r>
          </w:p>
        </w:tc>
      </w:tr>
      <w:tr w:rsidR="00FF013F" w:rsidRPr="003D0D7B" w14:paraId="21866829"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C777FDE" w14:textId="77777777" w:rsidR="00FF013F" w:rsidRPr="003D0D7B" w:rsidRDefault="00FF013F">
            <w:pPr>
              <w:pStyle w:val="TAH"/>
              <w:rPr>
                <w:lang w:eastAsia="en-GB"/>
              </w:rPr>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2F711D86" w14:textId="77777777" w:rsidR="00FF013F" w:rsidRPr="003D0D7B" w:rsidRDefault="00FF013F">
            <w:pPr>
              <w:pStyle w:val="TAH"/>
            </w:pPr>
            <w:r w:rsidRPr="003D0D7B">
              <w:t>Mandatory/ Optional</w:t>
            </w:r>
          </w:p>
        </w:tc>
      </w:tr>
      <w:tr w:rsidR="00FF013F" w:rsidRPr="003D0D7B" w14:paraId="25B03FA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3C56B580" w14:textId="77777777" w:rsidR="00FF013F" w:rsidRPr="003D0D7B" w:rsidRDefault="00FF013F">
            <w:pPr>
              <w:pStyle w:val="Index2"/>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657DC9B6" w14:textId="77777777" w:rsidR="00FF013F" w:rsidRPr="003D0D7B" w:rsidRDefault="00FF013F">
            <w:pPr>
              <w:pStyle w:val="Index2"/>
              <w:jc w:val="center"/>
            </w:pPr>
            <w:r w:rsidRPr="003D0D7B">
              <w:t>-</w:t>
            </w:r>
          </w:p>
        </w:tc>
      </w:tr>
    </w:tbl>
    <w:p w14:paraId="7585EEA2" w14:textId="77777777" w:rsidR="00FF013F" w:rsidRPr="003D0D7B" w:rsidRDefault="00FF013F" w:rsidP="00FF013F">
      <w:pPr>
        <w:rPr>
          <w:b/>
          <w:sz w:val="44"/>
          <w:szCs w:val="44"/>
          <w:lang w:eastAsia="zh-CN"/>
        </w:rPr>
      </w:pPr>
    </w:p>
    <w:p w14:paraId="2E20B351" w14:textId="77777777" w:rsidR="00FF013F" w:rsidRPr="003D0D7B" w:rsidRDefault="00FF013F" w:rsidP="00FF013F">
      <w:pPr>
        <w:pStyle w:val="Heading4"/>
        <w:rPr>
          <w:snapToGrid w:val="0"/>
          <w:lang w:eastAsia="en-GB"/>
        </w:rPr>
      </w:pPr>
      <w:bookmarkStart w:id="268" w:name="_Toc485674059"/>
      <w:bookmarkStart w:id="269" w:name="_Toc57988580"/>
      <w:bookmarkStart w:id="270" w:name="_Toc67479748"/>
      <w:r w:rsidRPr="003D0D7B">
        <w:rPr>
          <w:snapToGrid w:val="0"/>
        </w:rPr>
        <w:t>5.14.3.</w:t>
      </w:r>
      <w:r w:rsidRPr="003D0D7B">
        <w:rPr>
          <w:snapToGrid w:val="0"/>
          <w:lang w:eastAsia="zh-CN"/>
        </w:rPr>
        <w:t>35</w:t>
      </w:r>
      <w:r w:rsidRPr="003D0D7B">
        <w:rPr>
          <w:snapToGrid w:val="0"/>
        </w:rPr>
        <w:tab/>
      </w:r>
      <w:r w:rsidRPr="003D0D7B">
        <w:rPr>
          <w:lang w:eastAsia="zh-CN"/>
        </w:rPr>
        <w:t>Floor Status Change Handling Package</w:t>
      </w:r>
      <w:bookmarkEnd w:id="268"/>
      <w:bookmarkEnd w:id="269"/>
      <w:bookmarkEnd w:id="270"/>
    </w:p>
    <w:p w14:paraId="378BE4A5" w14:textId="77777777" w:rsidR="00FF013F" w:rsidRPr="003D0D7B" w:rsidRDefault="00FF013F" w:rsidP="00FF013F">
      <w:pPr>
        <w:pStyle w:val="TH"/>
      </w:pPr>
      <w:r w:rsidRPr="003D0D7B">
        <w:t xml:space="preserve">Table </w:t>
      </w:r>
      <w:r w:rsidRPr="003D0D7B">
        <w:rPr>
          <w:lang w:eastAsia="zh-CN"/>
        </w:rPr>
        <w:t>5</w:t>
      </w:r>
      <w:r w:rsidRPr="003D0D7B">
        <w:t>.14.</w:t>
      </w:r>
      <w:r w:rsidRPr="003D0D7B">
        <w:rPr>
          <w:lang w:eastAsia="zh-CN"/>
        </w:rPr>
        <w:t>3.35.1</w:t>
      </w:r>
      <w:r w:rsidRPr="003D0D7B">
        <w:t xml:space="preserve">: Package Usage Information </w:t>
      </w:r>
      <w:r w:rsidRPr="003D0D7B">
        <w:rPr>
          <w:lang w:eastAsia="zh-CN"/>
        </w:rPr>
        <w:t>f</w:t>
      </w:r>
      <w:r w:rsidRPr="003D0D7B">
        <w:t xml:space="preserve">or </w:t>
      </w:r>
      <w:r w:rsidRPr="003D0D7B">
        <w:rPr>
          <w:lang w:eastAsia="zh-CN"/>
        </w:rPr>
        <w:t>Floor Status Change Handling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844"/>
        <w:gridCol w:w="1942"/>
        <w:gridCol w:w="892"/>
        <w:gridCol w:w="1017"/>
        <w:gridCol w:w="2379"/>
      </w:tblGrid>
      <w:tr w:rsidR="00FF013F" w:rsidRPr="003D0D7B" w14:paraId="67E67582"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CCF6CF4" w14:textId="77777777" w:rsidR="00FF013F" w:rsidRPr="003D0D7B" w:rsidRDefault="00FF013F">
            <w:pPr>
              <w:pStyle w:val="TAH"/>
            </w:pPr>
            <w:r w:rsidRPr="003D0D7B">
              <w:t xml:space="preserve">Properties </w:t>
            </w:r>
          </w:p>
        </w:tc>
        <w:tc>
          <w:tcPr>
            <w:tcW w:w="1851" w:type="dxa"/>
            <w:tcBorders>
              <w:top w:val="single" w:sz="4" w:space="0" w:color="auto"/>
              <w:left w:val="single" w:sz="4" w:space="0" w:color="auto"/>
              <w:bottom w:val="single" w:sz="4" w:space="0" w:color="auto"/>
              <w:right w:val="single" w:sz="4" w:space="0" w:color="auto"/>
            </w:tcBorders>
            <w:hideMark/>
          </w:tcPr>
          <w:p w14:paraId="0C938C68" w14:textId="77777777" w:rsidR="00FF013F" w:rsidRPr="003D0D7B" w:rsidRDefault="00FF013F">
            <w:pPr>
              <w:pStyle w:val="TAH"/>
            </w:pPr>
            <w:r w:rsidRPr="003D0D7B">
              <w:t>Mandatory/</w:t>
            </w:r>
          </w:p>
          <w:p w14:paraId="137E3B5D" w14:textId="77777777" w:rsidR="00FF013F" w:rsidRPr="003D0D7B" w:rsidRDefault="00FF013F">
            <w:pPr>
              <w:pStyle w:val="TAH"/>
            </w:pPr>
            <w:r w:rsidRPr="003D0D7B">
              <w:t>Optional</w:t>
            </w:r>
          </w:p>
        </w:tc>
        <w:tc>
          <w:tcPr>
            <w:tcW w:w="1961" w:type="dxa"/>
            <w:tcBorders>
              <w:top w:val="single" w:sz="4" w:space="0" w:color="auto"/>
              <w:left w:val="single" w:sz="4" w:space="0" w:color="auto"/>
              <w:bottom w:val="single" w:sz="4" w:space="0" w:color="auto"/>
              <w:right w:val="single" w:sz="4" w:space="0" w:color="auto"/>
            </w:tcBorders>
            <w:hideMark/>
          </w:tcPr>
          <w:p w14:paraId="6CB8207F" w14:textId="77777777" w:rsidR="00FF013F" w:rsidRPr="003D0D7B" w:rsidRDefault="00FF013F">
            <w:pPr>
              <w:pStyle w:val="TAH"/>
            </w:pPr>
            <w:r w:rsidRPr="003D0D7B">
              <w:t>Used in command:</w:t>
            </w:r>
          </w:p>
        </w:tc>
        <w:tc>
          <w:tcPr>
            <w:tcW w:w="1926" w:type="dxa"/>
            <w:gridSpan w:val="2"/>
            <w:tcBorders>
              <w:top w:val="single" w:sz="4" w:space="0" w:color="auto"/>
              <w:left w:val="single" w:sz="4" w:space="0" w:color="auto"/>
              <w:bottom w:val="single" w:sz="4" w:space="0" w:color="auto"/>
              <w:right w:val="single" w:sz="4" w:space="0" w:color="auto"/>
            </w:tcBorders>
            <w:hideMark/>
          </w:tcPr>
          <w:p w14:paraId="6EC38D70" w14:textId="77777777" w:rsidR="00FF013F" w:rsidRPr="003D0D7B" w:rsidRDefault="00FF013F">
            <w:pPr>
              <w:pStyle w:val="TAH"/>
            </w:pPr>
            <w:r w:rsidRPr="003D0D7B">
              <w:t>Supported Values:</w:t>
            </w:r>
          </w:p>
        </w:tc>
        <w:tc>
          <w:tcPr>
            <w:tcW w:w="2407" w:type="dxa"/>
            <w:tcBorders>
              <w:top w:val="single" w:sz="4" w:space="0" w:color="auto"/>
              <w:left w:val="single" w:sz="4" w:space="0" w:color="auto"/>
              <w:bottom w:val="single" w:sz="4" w:space="0" w:color="auto"/>
              <w:right w:val="single" w:sz="4" w:space="0" w:color="auto"/>
            </w:tcBorders>
            <w:hideMark/>
          </w:tcPr>
          <w:p w14:paraId="5F15F1B4" w14:textId="77777777" w:rsidR="00FF013F" w:rsidRPr="003D0D7B" w:rsidRDefault="00FF013F">
            <w:pPr>
              <w:pStyle w:val="TAH"/>
            </w:pPr>
            <w:r w:rsidRPr="003D0D7B">
              <w:t>Provisioned Value:</w:t>
            </w:r>
          </w:p>
        </w:tc>
      </w:tr>
      <w:tr w:rsidR="00FF013F" w:rsidRPr="003D0D7B" w14:paraId="0D2E89E0"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F36E461"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47E42325" w14:textId="77777777" w:rsidR="00FF013F" w:rsidRPr="003D0D7B" w:rsidRDefault="00FF013F">
            <w:pPr>
              <w:pStyle w:val="TAC"/>
              <w:rPr>
                <w:lang w:eastAsia="zh-CN"/>
              </w:rPr>
            </w:pPr>
            <w:r w:rsidRPr="003D0D7B">
              <w:rPr>
                <w:lang w:eastAsia="zh-CN"/>
              </w:rPr>
              <w:t>-</w:t>
            </w:r>
          </w:p>
        </w:tc>
        <w:tc>
          <w:tcPr>
            <w:tcW w:w="1961" w:type="dxa"/>
            <w:tcBorders>
              <w:top w:val="single" w:sz="4" w:space="0" w:color="auto"/>
              <w:left w:val="single" w:sz="4" w:space="0" w:color="auto"/>
              <w:bottom w:val="single" w:sz="4" w:space="0" w:color="auto"/>
              <w:right w:val="single" w:sz="4" w:space="0" w:color="auto"/>
            </w:tcBorders>
            <w:hideMark/>
          </w:tcPr>
          <w:p w14:paraId="16252E57" w14:textId="77777777" w:rsidR="00FF013F" w:rsidRPr="003D0D7B" w:rsidRDefault="00FF013F">
            <w:pPr>
              <w:pStyle w:val="TAC"/>
              <w:rPr>
                <w:lang w:eastAsia="zh-CN"/>
              </w:rPr>
            </w:pPr>
            <w:r w:rsidRPr="003D0D7B">
              <w:rPr>
                <w:lang w:eastAsia="zh-CN"/>
              </w:rPr>
              <w:t>-</w:t>
            </w:r>
          </w:p>
        </w:tc>
        <w:tc>
          <w:tcPr>
            <w:tcW w:w="1926" w:type="dxa"/>
            <w:gridSpan w:val="2"/>
            <w:tcBorders>
              <w:top w:val="single" w:sz="4" w:space="0" w:color="auto"/>
              <w:left w:val="single" w:sz="4" w:space="0" w:color="auto"/>
              <w:bottom w:val="single" w:sz="4" w:space="0" w:color="auto"/>
              <w:right w:val="single" w:sz="4" w:space="0" w:color="auto"/>
            </w:tcBorders>
            <w:hideMark/>
          </w:tcPr>
          <w:p w14:paraId="2B6F88AA" w14:textId="77777777" w:rsidR="00FF013F" w:rsidRPr="003D0D7B" w:rsidRDefault="00FF013F">
            <w:pPr>
              <w:pStyle w:val="TAC"/>
              <w:rPr>
                <w:lang w:eastAsia="zh-CN"/>
              </w:rPr>
            </w:pPr>
            <w:r w:rsidRPr="003D0D7B">
              <w:rPr>
                <w:lang w:eastAsia="zh-CN"/>
              </w:rPr>
              <w:t>-</w:t>
            </w:r>
          </w:p>
        </w:tc>
        <w:tc>
          <w:tcPr>
            <w:tcW w:w="2407" w:type="dxa"/>
            <w:tcBorders>
              <w:top w:val="single" w:sz="4" w:space="0" w:color="auto"/>
              <w:left w:val="single" w:sz="4" w:space="0" w:color="auto"/>
              <w:bottom w:val="single" w:sz="4" w:space="0" w:color="auto"/>
              <w:right w:val="single" w:sz="4" w:space="0" w:color="auto"/>
            </w:tcBorders>
            <w:hideMark/>
          </w:tcPr>
          <w:p w14:paraId="70DA990D" w14:textId="77777777" w:rsidR="00FF013F" w:rsidRPr="003D0D7B" w:rsidRDefault="00FF013F">
            <w:pPr>
              <w:pStyle w:val="TAC"/>
              <w:rPr>
                <w:lang w:eastAsia="zh-CN"/>
              </w:rPr>
            </w:pPr>
            <w:r w:rsidRPr="003D0D7B">
              <w:rPr>
                <w:lang w:eastAsia="zh-CN"/>
              </w:rPr>
              <w:t>-</w:t>
            </w:r>
          </w:p>
        </w:tc>
      </w:tr>
      <w:tr w:rsidR="00FF013F" w:rsidRPr="003D0D7B" w14:paraId="0671A56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4D6C1D7B" w14:textId="77777777" w:rsidR="00FF013F" w:rsidRPr="003D0D7B" w:rsidRDefault="00FF013F">
            <w:pPr>
              <w:pStyle w:val="TAH"/>
              <w:rPr>
                <w:lang w:eastAsia="en-GB"/>
              </w:rPr>
            </w:pPr>
            <w:r w:rsidRPr="003D0D7B">
              <w:t xml:space="preserve">Signals </w:t>
            </w:r>
          </w:p>
        </w:tc>
        <w:tc>
          <w:tcPr>
            <w:tcW w:w="1851" w:type="dxa"/>
            <w:tcBorders>
              <w:top w:val="single" w:sz="4" w:space="0" w:color="auto"/>
              <w:left w:val="single" w:sz="4" w:space="0" w:color="auto"/>
              <w:bottom w:val="single" w:sz="4" w:space="0" w:color="auto"/>
              <w:right w:val="single" w:sz="4" w:space="0" w:color="auto"/>
            </w:tcBorders>
            <w:hideMark/>
          </w:tcPr>
          <w:p w14:paraId="47B3DFFC" w14:textId="77777777" w:rsidR="00FF013F" w:rsidRPr="003D0D7B" w:rsidRDefault="00FF013F">
            <w:pPr>
              <w:pStyle w:val="TAH"/>
            </w:pPr>
            <w:r w:rsidRPr="003D0D7B">
              <w:t>Mandatory/</w:t>
            </w:r>
          </w:p>
          <w:p w14:paraId="5AA49A64" w14:textId="77777777" w:rsidR="00FF013F" w:rsidRPr="003D0D7B" w:rsidRDefault="00FF013F">
            <w:pPr>
              <w:pStyle w:val="TAH"/>
            </w:pPr>
            <w:r w:rsidRPr="003D0D7B">
              <w:t>Optional</w:t>
            </w:r>
          </w:p>
        </w:tc>
        <w:tc>
          <w:tcPr>
            <w:tcW w:w="3887" w:type="dxa"/>
            <w:gridSpan w:val="3"/>
            <w:tcBorders>
              <w:top w:val="single" w:sz="4" w:space="0" w:color="auto"/>
              <w:left w:val="single" w:sz="4" w:space="0" w:color="auto"/>
              <w:bottom w:val="single" w:sz="4" w:space="0" w:color="auto"/>
              <w:right w:val="single" w:sz="4" w:space="0" w:color="auto"/>
            </w:tcBorders>
            <w:hideMark/>
          </w:tcPr>
          <w:p w14:paraId="77C3D1FB" w14:textId="77777777" w:rsidR="00FF013F" w:rsidRPr="003D0D7B" w:rsidRDefault="00FF013F">
            <w:pPr>
              <w:pStyle w:val="TAH"/>
            </w:pPr>
            <w:r w:rsidRPr="003D0D7B">
              <w:t>Used in command:</w:t>
            </w:r>
          </w:p>
        </w:tc>
        <w:tc>
          <w:tcPr>
            <w:tcW w:w="2407" w:type="dxa"/>
            <w:tcBorders>
              <w:top w:val="single" w:sz="4" w:space="0" w:color="auto"/>
              <w:left w:val="single" w:sz="4" w:space="0" w:color="auto"/>
              <w:bottom w:val="single" w:sz="4" w:space="0" w:color="auto"/>
              <w:right w:val="single" w:sz="4" w:space="0" w:color="auto"/>
            </w:tcBorders>
            <w:hideMark/>
          </w:tcPr>
          <w:p w14:paraId="2E5B7A5A" w14:textId="77777777" w:rsidR="00FF013F" w:rsidRPr="003D0D7B" w:rsidRDefault="00FF013F">
            <w:pPr>
              <w:pStyle w:val="TAH"/>
            </w:pPr>
            <w:r w:rsidRPr="003D0D7B">
              <w:t>Duration Provisioned Value:</w:t>
            </w:r>
          </w:p>
        </w:tc>
      </w:tr>
      <w:tr w:rsidR="00FF013F" w:rsidRPr="003D0D7B" w14:paraId="41B09DC4"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50E2A6DF" w14:textId="77777777" w:rsidR="00FF013F" w:rsidRPr="003D0D7B" w:rsidRDefault="00FF013F">
            <w:pPr>
              <w:pStyle w:val="TAC"/>
            </w:pPr>
            <w:r w:rsidRPr="003D0D7B">
              <w:t>Confirm Media Update (fschp/cmu, 0x00aa/0x0001)</w:t>
            </w:r>
          </w:p>
        </w:tc>
        <w:tc>
          <w:tcPr>
            <w:tcW w:w="1851" w:type="dxa"/>
            <w:tcBorders>
              <w:top w:val="single" w:sz="4" w:space="0" w:color="auto"/>
              <w:left w:val="single" w:sz="4" w:space="0" w:color="auto"/>
              <w:bottom w:val="single" w:sz="4" w:space="0" w:color="auto"/>
              <w:right w:val="single" w:sz="4" w:space="0" w:color="auto"/>
            </w:tcBorders>
            <w:hideMark/>
          </w:tcPr>
          <w:p w14:paraId="2228A609" w14:textId="77777777" w:rsidR="00FF013F" w:rsidRPr="003D0D7B" w:rsidRDefault="00FF013F">
            <w:pPr>
              <w:pStyle w:val="TAC"/>
              <w:rPr>
                <w:lang w:eastAsia="zh-CN"/>
              </w:rPr>
            </w:pPr>
            <w:r w:rsidRPr="003D0D7B">
              <w:rPr>
                <w:lang w:eastAsia="zh-CN"/>
              </w:rPr>
              <w:t>M</w:t>
            </w:r>
          </w:p>
        </w:tc>
        <w:tc>
          <w:tcPr>
            <w:tcW w:w="3887" w:type="dxa"/>
            <w:gridSpan w:val="3"/>
            <w:tcBorders>
              <w:top w:val="single" w:sz="4" w:space="0" w:color="auto"/>
              <w:left w:val="single" w:sz="4" w:space="0" w:color="auto"/>
              <w:bottom w:val="single" w:sz="4" w:space="0" w:color="auto"/>
              <w:right w:val="single" w:sz="4" w:space="0" w:color="auto"/>
            </w:tcBorders>
            <w:hideMark/>
          </w:tcPr>
          <w:p w14:paraId="0C7665C3" w14:textId="77777777" w:rsidR="00FF013F" w:rsidRPr="003D0D7B" w:rsidRDefault="00FF013F">
            <w:pPr>
              <w:pStyle w:val="TAC"/>
              <w:rPr>
                <w:lang w:eastAsia="zh-CN"/>
              </w:rPr>
            </w:pPr>
            <w:r w:rsidRPr="003D0D7B">
              <w:t>MOD</w:t>
            </w:r>
          </w:p>
        </w:tc>
        <w:tc>
          <w:tcPr>
            <w:tcW w:w="2407" w:type="dxa"/>
            <w:tcBorders>
              <w:top w:val="single" w:sz="4" w:space="0" w:color="auto"/>
              <w:left w:val="single" w:sz="4" w:space="0" w:color="auto"/>
              <w:bottom w:val="single" w:sz="4" w:space="0" w:color="auto"/>
              <w:right w:val="single" w:sz="4" w:space="0" w:color="auto"/>
            </w:tcBorders>
            <w:hideMark/>
          </w:tcPr>
          <w:p w14:paraId="352AB00C" w14:textId="77777777" w:rsidR="00FF013F" w:rsidRPr="003D0D7B" w:rsidRDefault="00FF013F">
            <w:pPr>
              <w:pStyle w:val="TAC"/>
              <w:rPr>
                <w:lang w:eastAsia="zh-CN"/>
              </w:rPr>
            </w:pPr>
            <w:r w:rsidRPr="003D0D7B">
              <w:rPr>
                <w:lang w:eastAsia="zh-CN"/>
              </w:rPr>
              <w:t>-</w:t>
            </w:r>
          </w:p>
        </w:tc>
      </w:tr>
      <w:tr w:rsidR="00FF013F" w:rsidRPr="003D0D7B" w14:paraId="3E3BABD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14723"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5932E8DF" w14:textId="77777777" w:rsidR="00FF013F" w:rsidRPr="003D0D7B" w:rsidRDefault="00FF013F">
            <w:pPr>
              <w:pStyle w:val="TAH"/>
              <w:rPr>
                <w:lang w:eastAsia="en-GB"/>
              </w:rPr>
            </w:pPr>
            <w:r w:rsidRPr="003D0D7B">
              <w:t>Signal Parameters</w:t>
            </w:r>
          </w:p>
        </w:tc>
        <w:tc>
          <w:tcPr>
            <w:tcW w:w="1961" w:type="dxa"/>
            <w:tcBorders>
              <w:top w:val="single" w:sz="4" w:space="0" w:color="auto"/>
              <w:left w:val="single" w:sz="4" w:space="0" w:color="auto"/>
              <w:bottom w:val="single" w:sz="4" w:space="0" w:color="auto"/>
              <w:right w:val="single" w:sz="4" w:space="0" w:color="auto"/>
            </w:tcBorders>
            <w:hideMark/>
          </w:tcPr>
          <w:p w14:paraId="111CA714" w14:textId="77777777" w:rsidR="00FF013F" w:rsidRPr="003D0D7B" w:rsidRDefault="00FF013F">
            <w:pPr>
              <w:pStyle w:val="TAH"/>
            </w:pPr>
            <w:r w:rsidRPr="003D0D7B">
              <w:t>Mandatory/</w:t>
            </w:r>
          </w:p>
          <w:p w14:paraId="13426B9B"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7626DBC4" w14:textId="77777777" w:rsidR="00FF013F" w:rsidRPr="003D0D7B" w:rsidRDefault="00FF013F">
            <w:pPr>
              <w:pStyle w:val="TAH"/>
            </w:pPr>
            <w:r w:rsidRPr="003D0D7B">
              <w:t>Supported</w:t>
            </w:r>
          </w:p>
          <w:p w14:paraId="4BC9F2D3"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1D7575FA" w14:textId="77777777" w:rsidR="00FF013F" w:rsidRPr="003D0D7B" w:rsidRDefault="00FF013F">
            <w:pPr>
              <w:pStyle w:val="TAH"/>
            </w:pPr>
            <w:r w:rsidRPr="003D0D7B">
              <w:t>Duration Provisioned Value:</w:t>
            </w:r>
          </w:p>
        </w:tc>
      </w:tr>
      <w:tr w:rsidR="00FF013F" w:rsidRPr="003D0D7B" w14:paraId="26E1DAC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3B7361"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0DC60CC9" w14:textId="77777777" w:rsidR="00FF013F" w:rsidRPr="003D0D7B" w:rsidRDefault="00FF013F">
            <w:pPr>
              <w:pStyle w:val="TAC"/>
              <w:rPr>
                <w:lang w:eastAsia="zh-CN"/>
              </w:rPr>
            </w:pPr>
            <w:r w:rsidRPr="003D0D7B">
              <w:rPr>
                <w:lang w:eastAsia="zh-CN"/>
              </w:rPr>
              <w:t>Floor Status(fs, 0x0001)</w:t>
            </w:r>
          </w:p>
        </w:tc>
        <w:tc>
          <w:tcPr>
            <w:tcW w:w="1961" w:type="dxa"/>
            <w:tcBorders>
              <w:top w:val="single" w:sz="4" w:space="0" w:color="auto"/>
              <w:left w:val="single" w:sz="4" w:space="0" w:color="auto"/>
              <w:bottom w:val="single" w:sz="4" w:space="0" w:color="auto"/>
              <w:right w:val="single" w:sz="4" w:space="0" w:color="auto"/>
            </w:tcBorders>
            <w:hideMark/>
          </w:tcPr>
          <w:p w14:paraId="01E52582" w14:textId="77777777" w:rsidR="00FF013F" w:rsidRPr="003D0D7B" w:rsidRDefault="00FF013F">
            <w:pPr>
              <w:pStyle w:val="TAC"/>
              <w:rPr>
                <w:lang w:eastAsia="zh-CN"/>
              </w:rPr>
            </w:pPr>
            <w:r w:rsidRPr="003D0D7B">
              <w:rPr>
                <w:lang w:eastAsia="zh-CN"/>
              </w:rPr>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4EDC9F54" w14:textId="77777777" w:rsidR="00FF013F" w:rsidRPr="003D0D7B" w:rsidRDefault="00FF013F">
            <w:pPr>
              <w:pStyle w:val="TAC"/>
              <w:rPr>
                <w:lang w:eastAsia="zh-CN"/>
              </w:rPr>
            </w:pPr>
            <w:r w:rsidRPr="003D0D7B">
              <w:rPr>
                <w:lang w:eastAsia="zh-CN"/>
              </w:rPr>
              <w:t xml:space="preserve">Sub-list of String with (FloorID </w:t>
            </w:r>
            <w:smartTag w:uri="urn:schemas-microsoft-com:office:smarttags" w:element="City">
              <w:smartTag w:uri="urn:schemas-microsoft-com:office:smarttags" w:element="place">
                <w:r w:rsidRPr="003D0D7B">
                  <w:rPr>
                    <w:lang w:eastAsia="zh-CN"/>
                  </w:rPr>
                  <w:t>COLON</w:t>
                </w:r>
              </w:smartTag>
            </w:smartTag>
            <w:r w:rsidRPr="003D0D7B">
              <w:rPr>
                <w:lang w:eastAsia="zh-CN"/>
              </w:rPr>
              <w:t xml:space="preserve"> Status)</w:t>
            </w:r>
          </w:p>
        </w:tc>
        <w:tc>
          <w:tcPr>
            <w:tcW w:w="2407" w:type="dxa"/>
            <w:tcBorders>
              <w:top w:val="single" w:sz="4" w:space="0" w:color="auto"/>
              <w:left w:val="single" w:sz="4" w:space="0" w:color="auto"/>
              <w:bottom w:val="single" w:sz="4" w:space="0" w:color="auto"/>
              <w:right w:val="single" w:sz="4" w:space="0" w:color="auto"/>
            </w:tcBorders>
            <w:hideMark/>
          </w:tcPr>
          <w:p w14:paraId="00D92EB7" w14:textId="77777777" w:rsidR="00FF013F" w:rsidRPr="003D0D7B" w:rsidRDefault="00FF013F">
            <w:pPr>
              <w:pStyle w:val="TAC"/>
              <w:rPr>
                <w:lang w:eastAsia="zh-CN"/>
              </w:rPr>
            </w:pPr>
            <w:r w:rsidRPr="003D0D7B">
              <w:rPr>
                <w:lang w:eastAsia="zh-CN"/>
              </w:rPr>
              <w:t>-</w:t>
            </w:r>
          </w:p>
        </w:tc>
      </w:tr>
      <w:tr w:rsidR="00FF013F" w:rsidRPr="003D0D7B" w14:paraId="5A48524C"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91E166" w14:textId="77777777" w:rsidR="00FF013F" w:rsidRPr="003D0D7B" w:rsidRDefault="00FF013F">
            <w:pPr>
              <w:spacing w:after="0"/>
              <w:rPr>
                <w:rFonts w:ascii="Arial" w:hAnsi="Arial"/>
                <w:sz w:val="18"/>
              </w:rPr>
            </w:pPr>
          </w:p>
        </w:tc>
        <w:tc>
          <w:tcPr>
            <w:tcW w:w="1851" w:type="dxa"/>
            <w:tcBorders>
              <w:top w:val="single" w:sz="4" w:space="0" w:color="auto"/>
              <w:left w:val="single" w:sz="4" w:space="0" w:color="auto"/>
              <w:bottom w:val="single" w:sz="4" w:space="0" w:color="auto"/>
              <w:right w:val="single" w:sz="4" w:space="0" w:color="auto"/>
            </w:tcBorders>
            <w:hideMark/>
          </w:tcPr>
          <w:p w14:paraId="1480EFBE" w14:textId="77777777" w:rsidR="00FF013F" w:rsidRPr="003D0D7B" w:rsidRDefault="00FF013F">
            <w:pPr>
              <w:pStyle w:val="TAC"/>
              <w:rPr>
                <w:lang w:eastAsia="zh-CN"/>
              </w:rPr>
            </w:pPr>
            <w:r w:rsidRPr="003D0D7B">
              <w:rPr>
                <w:lang w:eastAsia="zh-CN"/>
              </w:rPr>
              <w:t>Result(res, 0x0002)</w:t>
            </w:r>
          </w:p>
        </w:tc>
        <w:tc>
          <w:tcPr>
            <w:tcW w:w="1961" w:type="dxa"/>
            <w:tcBorders>
              <w:top w:val="single" w:sz="4" w:space="0" w:color="auto"/>
              <w:left w:val="single" w:sz="4" w:space="0" w:color="auto"/>
              <w:bottom w:val="single" w:sz="4" w:space="0" w:color="auto"/>
              <w:right w:val="single" w:sz="4" w:space="0" w:color="auto"/>
            </w:tcBorders>
            <w:hideMark/>
          </w:tcPr>
          <w:p w14:paraId="317A1A8D" w14:textId="77777777" w:rsidR="00FF013F" w:rsidRPr="003D0D7B" w:rsidRDefault="00FF013F">
            <w:pPr>
              <w:pStyle w:val="TAC"/>
              <w:rPr>
                <w:lang w:eastAsia="zh-CN"/>
              </w:rPr>
            </w:pPr>
            <w:r w:rsidRPr="003D0D7B">
              <w:rPr>
                <w:lang w:eastAsia="zh-CN"/>
              </w:rPr>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3459547C" w14:textId="77777777" w:rsidR="00FF013F" w:rsidRPr="003D0D7B" w:rsidRDefault="00FF013F">
            <w:pPr>
              <w:pStyle w:val="TAC"/>
              <w:rPr>
                <w:lang w:eastAsia="zh-CN"/>
              </w:rPr>
            </w:pPr>
            <w:r w:rsidRPr="003D0D7B">
              <w:rPr>
                <w:lang w:eastAsia="zh-CN"/>
              </w:rPr>
              <w:t>Success/Fail</w:t>
            </w:r>
          </w:p>
        </w:tc>
        <w:tc>
          <w:tcPr>
            <w:tcW w:w="2407" w:type="dxa"/>
            <w:tcBorders>
              <w:top w:val="single" w:sz="4" w:space="0" w:color="auto"/>
              <w:left w:val="single" w:sz="4" w:space="0" w:color="auto"/>
              <w:bottom w:val="single" w:sz="4" w:space="0" w:color="auto"/>
              <w:right w:val="single" w:sz="4" w:space="0" w:color="auto"/>
            </w:tcBorders>
            <w:hideMark/>
          </w:tcPr>
          <w:p w14:paraId="620AFAE7" w14:textId="77777777" w:rsidR="00FF013F" w:rsidRPr="003D0D7B" w:rsidRDefault="00FF013F">
            <w:pPr>
              <w:pStyle w:val="TAC"/>
              <w:rPr>
                <w:lang w:eastAsia="zh-CN"/>
              </w:rPr>
            </w:pPr>
            <w:r w:rsidRPr="003D0D7B">
              <w:rPr>
                <w:lang w:eastAsia="zh-CN"/>
              </w:rPr>
              <w:t>Success</w:t>
            </w:r>
          </w:p>
        </w:tc>
      </w:tr>
      <w:tr w:rsidR="00FF013F" w:rsidRPr="003D0D7B" w14:paraId="29D8810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38A1A68" w14:textId="77777777" w:rsidR="00FF013F" w:rsidRPr="003D0D7B" w:rsidRDefault="00FF013F">
            <w:pPr>
              <w:pStyle w:val="TAH"/>
              <w:rPr>
                <w:lang w:eastAsia="en-GB"/>
              </w:rPr>
            </w:pPr>
            <w:r w:rsidRPr="003D0D7B">
              <w:t>Events</w:t>
            </w:r>
          </w:p>
        </w:tc>
        <w:tc>
          <w:tcPr>
            <w:tcW w:w="1851" w:type="dxa"/>
            <w:tcBorders>
              <w:top w:val="single" w:sz="4" w:space="0" w:color="auto"/>
              <w:left w:val="single" w:sz="4" w:space="0" w:color="auto"/>
              <w:bottom w:val="single" w:sz="4" w:space="0" w:color="auto"/>
              <w:right w:val="single" w:sz="4" w:space="0" w:color="auto"/>
            </w:tcBorders>
            <w:hideMark/>
          </w:tcPr>
          <w:p w14:paraId="0423D7BC" w14:textId="77777777" w:rsidR="00FF013F" w:rsidRPr="003D0D7B" w:rsidRDefault="00FF013F">
            <w:pPr>
              <w:pStyle w:val="TAH"/>
            </w:pPr>
            <w:r w:rsidRPr="003D0D7B">
              <w:t>Mandatory/</w:t>
            </w:r>
          </w:p>
          <w:p w14:paraId="6E17F381" w14:textId="77777777" w:rsidR="00FF013F" w:rsidRPr="003D0D7B" w:rsidRDefault="00FF013F">
            <w:pPr>
              <w:pStyle w:val="TAH"/>
            </w:pPr>
            <w:r w:rsidRPr="003D0D7B">
              <w:t>Optional</w:t>
            </w:r>
          </w:p>
        </w:tc>
        <w:tc>
          <w:tcPr>
            <w:tcW w:w="6294" w:type="dxa"/>
            <w:gridSpan w:val="4"/>
            <w:tcBorders>
              <w:top w:val="single" w:sz="4" w:space="0" w:color="auto"/>
              <w:left w:val="single" w:sz="4" w:space="0" w:color="auto"/>
              <w:bottom w:val="single" w:sz="4" w:space="0" w:color="auto"/>
              <w:right w:val="single" w:sz="4" w:space="0" w:color="auto"/>
            </w:tcBorders>
            <w:hideMark/>
          </w:tcPr>
          <w:p w14:paraId="27E57C26" w14:textId="77777777" w:rsidR="00FF013F" w:rsidRPr="003D0D7B" w:rsidRDefault="00FF013F">
            <w:pPr>
              <w:pStyle w:val="TAH"/>
            </w:pPr>
            <w:r w:rsidRPr="003D0D7B">
              <w:t>Used in command:</w:t>
            </w:r>
          </w:p>
        </w:tc>
      </w:tr>
      <w:tr w:rsidR="00FF013F" w:rsidRPr="003D0D7B" w14:paraId="5C904DD6" w14:textId="77777777" w:rsidTr="00FF013F">
        <w:trPr>
          <w:cantSplit/>
        </w:trPr>
        <w:tc>
          <w:tcPr>
            <w:tcW w:w="1744" w:type="dxa"/>
            <w:vMerge w:val="restart"/>
            <w:tcBorders>
              <w:top w:val="single" w:sz="4" w:space="0" w:color="auto"/>
              <w:left w:val="single" w:sz="4" w:space="0" w:color="auto"/>
              <w:bottom w:val="single" w:sz="4" w:space="0" w:color="auto"/>
              <w:right w:val="single" w:sz="4" w:space="0" w:color="auto"/>
            </w:tcBorders>
            <w:hideMark/>
          </w:tcPr>
          <w:p w14:paraId="71DA4DAB" w14:textId="77777777" w:rsidR="00FF013F" w:rsidRPr="003D0D7B" w:rsidRDefault="00FF013F">
            <w:pPr>
              <w:pStyle w:val="Index2"/>
            </w:pPr>
            <w:r w:rsidRPr="003D0D7B">
              <w:t>Floor Status Detection and Reporting (fschp/fsdr, 0x00aa/0x0001)</w:t>
            </w:r>
          </w:p>
        </w:tc>
        <w:tc>
          <w:tcPr>
            <w:tcW w:w="1851" w:type="dxa"/>
            <w:tcBorders>
              <w:top w:val="single" w:sz="4" w:space="0" w:color="auto"/>
              <w:left w:val="single" w:sz="4" w:space="0" w:color="auto"/>
              <w:bottom w:val="single" w:sz="4" w:space="0" w:color="auto"/>
              <w:right w:val="single" w:sz="4" w:space="0" w:color="auto"/>
            </w:tcBorders>
            <w:hideMark/>
          </w:tcPr>
          <w:p w14:paraId="5EE28371" w14:textId="77777777" w:rsidR="00FF013F" w:rsidRPr="003D0D7B" w:rsidRDefault="00FF013F">
            <w:pPr>
              <w:pStyle w:val="Index2"/>
              <w:jc w:val="center"/>
              <w:rPr>
                <w:b/>
                <w:bCs/>
                <w:lang w:eastAsia="zh-CN"/>
              </w:rPr>
            </w:pPr>
            <w:r w:rsidRPr="003D0D7B">
              <w:rPr>
                <w:lang w:eastAsia="zh-CN"/>
              </w:rPr>
              <w:t>M</w:t>
            </w:r>
          </w:p>
        </w:tc>
        <w:tc>
          <w:tcPr>
            <w:tcW w:w="6294" w:type="dxa"/>
            <w:gridSpan w:val="4"/>
            <w:tcBorders>
              <w:top w:val="single" w:sz="4" w:space="0" w:color="auto"/>
              <w:left w:val="single" w:sz="4" w:space="0" w:color="auto"/>
              <w:bottom w:val="single" w:sz="4" w:space="0" w:color="auto"/>
              <w:right w:val="single" w:sz="4" w:space="0" w:color="auto"/>
            </w:tcBorders>
            <w:hideMark/>
          </w:tcPr>
          <w:p w14:paraId="32D97CAA" w14:textId="77777777" w:rsidR="00FF013F" w:rsidRPr="003D0D7B" w:rsidRDefault="00FF013F">
            <w:pPr>
              <w:pStyle w:val="Index2"/>
              <w:jc w:val="center"/>
              <w:rPr>
                <w:b/>
                <w:bCs/>
                <w:lang w:eastAsia="zh-CN"/>
              </w:rPr>
            </w:pPr>
            <w:r w:rsidRPr="003D0D7B">
              <w:t>ADD, MOD, NOTIFY</w:t>
            </w:r>
          </w:p>
        </w:tc>
      </w:tr>
      <w:tr w:rsidR="00FF013F" w:rsidRPr="003D0D7B" w14:paraId="46368DB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0700E8" w14:textId="77777777" w:rsidR="00FF013F" w:rsidRPr="003D0D7B" w:rsidRDefault="00FF013F">
            <w:pPr>
              <w:spacing w:after="0"/>
            </w:pPr>
          </w:p>
        </w:tc>
        <w:tc>
          <w:tcPr>
            <w:tcW w:w="1851" w:type="dxa"/>
            <w:tcBorders>
              <w:top w:val="single" w:sz="4" w:space="0" w:color="auto"/>
              <w:left w:val="single" w:sz="4" w:space="0" w:color="auto"/>
              <w:bottom w:val="single" w:sz="4" w:space="0" w:color="auto"/>
              <w:right w:val="single" w:sz="4" w:space="0" w:color="auto"/>
            </w:tcBorders>
            <w:hideMark/>
          </w:tcPr>
          <w:p w14:paraId="52BA88EA" w14:textId="77777777" w:rsidR="00FF013F" w:rsidRPr="003D0D7B" w:rsidRDefault="00FF013F">
            <w:pPr>
              <w:pStyle w:val="TAH"/>
              <w:rPr>
                <w:lang w:eastAsia="en-GB"/>
              </w:rPr>
            </w:pPr>
            <w:r w:rsidRPr="003D0D7B">
              <w:t>Event</w:t>
            </w:r>
          </w:p>
          <w:p w14:paraId="59236188"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3D618728" w14:textId="77777777" w:rsidR="00FF013F" w:rsidRPr="003D0D7B" w:rsidRDefault="00FF013F">
            <w:pPr>
              <w:pStyle w:val="TAH"/>
            </w:pPr>
            <w:r w:rsidRPr="003D0D7B">
              <w:t>Mandatory/</w:t>
            </w:r>
          </w:p>
          <w:p w14:paraId="618AE0D2"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7DFC995" w14:textId="77777777" w:rsidR="00FF013F" w:rsidRPr="003D0D7B" w:rsidRDefault="00FF013F">
            <w:pPr>
              <w:pStyle w:val="TAH"/>
            </w:pPr>
            <w:r w:rsidRPr="003D0D7B">
              <w:t>Supported</w:t>
            </w:r>
          </w:p>
          <w:p w14:paraId="4F45252E"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2AB03D90" w14:textId="77777777" w:rsidR="00FF013F" w:rsidRPr="003D0D7B" w:rsidRDefault="00FF013F">
            <w:pPr>
              <w:pStyle w:val="TAH"/>
            </w:pPr>
            <w:r w:rsidRPr="003D0D7B">
              <w:t>Provisioned Value:</w:t>
            </w:r>
          </w:p>
        </w:tc>
      </w:tr>
      <w:tr w:rsidR="00FF013F" w:rsidRPr="003D0D7B" w14:paraId="6903E797"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E75523" w14:textId="77777777" w:rsidR="00FF013F" w:rsidRPr="003D0D7B" w:rsidRDefault="00FF013F">
            <w:pPr>
              <w:spacing w:after="0"/>
            </w:pPr>
          </w:p>
        </w:tc>
        <w:tc>
          <w:tcPr>
            <w:tcW w:w="1851" w:type="dxa"/>
            <w:tcBorders>
              <w:top w:val="single" w:sz="4" w:space="0" w:color="auto"/>
              <w:left w:val="single" w:sz="4" w:space="0" w:color="auto"/>
              <w:bottom w:val="single" w:sz="4" w:space="0" w:color="auto"/>
              <w:right w:val="single" w:sz="4" w:space="0" w:color="auto"/>
            </w:tcBorders>
            <w:hideMark/>
          </w:tcPr>
          <w:p w14:paraId="06B9E746" w14:textId="77777777" w:rsidR="00FF013F" w:rsidRPr="003D0D7B" w:rsidRDefault="00FF013F">
            <w:pPr>
              <w:pStyle w:val="Index2"/>
              <w:jc w:val="center"/>
              <w:rPr>
                <w:b/>
                <w:bCs/>
                <w:lang w:val="en-US"/>
              </w:rPr>
            </w:pPr>
            <w:r w:rsidRPr="003D0D7B">
              <w:t>-</w:t>
            </w:r>
          </w:p>
        </w:tc>
        <w:tc>
          <w:tcPr>
            <w:tcW w:w="1961" w:type="dxa"/>
            <w:tcBorders>
              <w:top w:val="single" w:sz="4" w:space="0" w:color="auto"/>
              <w:left w:val="single" w:sz="4" w:space="0" w:color="auto"/>
              <w:bottom w:val="single" w:sz="4" w:space="0" w:color="auto"/>
              <w:right w:val="single" w:sz="4" w:space="0" w:color="auto"/>
            </w:tcBorders>
            <w:hideMark/>
          </w:tcPr>
          <w:p w14:paraId="24EA2DD1" w14:textId="77777777" w:rsidR="00FF013F" w:rsidRPr="003D0D7B" w:rsidRDefault="00FF013F">
            <w:pPr>
              <w:pStyle w:val="Index2"/>
              <w:jc w:val="center"/>
              <w:rPr>
                <w:b/>
                <w:bCs/>
                <w:lang w:val="en-US" w:eastAsia="zh-CN"/>
              </w:rPr>
            </w:pPr>
            <w:r w:rsidRPr="003D0D7B">
              <w:t>-</w:t>
            </w:r>
          </w:p>
        </w:tc>
        <w:tc>
          <w:tcPr>
            <w:tcW w:w="1926" w:type="dxa"/>
            <w:gridSpan w:val="2"/>
            <w:tcBorders>
              <w:top w:val="single" w:sz="4" w:space="0" w:color="auto"/>
              <w:left w:val="single" w:sz="4" w:space="0" w:color="auto"/>
              <w:bottom w:val="single" w:sz="4" w:space="0" w:color="auto"/>
              <w:right w:val="single" w:sz="4" w:space="0" w:color="auto"/>
            </w:tcBorders>
            <w:hideMark/>
          </w:tcPr>
          <w:p w14:paraId="46EC660B" w14:textId="77777777" w:rsidR="00FF013F" w:rsidRPr="003D0D7B" w:rsidRDefault="00FF013F">
            <w:pPr>
              <w:pStyle w:val="Index2"/>
              <w:jc w:val="center"/>
            </w:pPr>
            <w:r w:rsidRPr="003D0D7B">
              <w:t>-</w:t>
            </w:r>
          </w:p>
        </w:tc>
        <w:tc>
          <w:tcPr>
            <w:tcW w:w="2407" w:type="dxa"/>
            <w:tcBorders>
              <w:top w:val="single" w:sz="4" w:space="0" w:color="auto"/>
              <w:left w:val="single" w:sz="4" w:space="0" w:color="auto"/>
              <w:bottom w:val="single" w:sz="4" w:space="0" w:color="auto"/>
              <w:right w:val="single" w:sz="4" w:space="0" w:color="auto"/>
            </w:tcBorders>
            <w:hideMark/>
          </w:tcPr>
          <w:p w14:paraId="761399E5" w14:textId="77777777" w:rsidR="00FF013F" w:rsidRPr="003D0D7B" w:rsidRDefault="00FF013F">
            <w:pPr>
              <w:pStyle w:val="Index2"/>
              <w:jc w:val="center"/>
              <w:rPr>
                <w:b/>
                <w:bCs/>
              </w:rPr>
            </w:pPr>
            <w:r w:rsidRPr="003D0D7B">
              <w:t>-</w:t>
            </w:r>
          </w:p>
        </w:tc>
      </w:tr>
      <w:tr w:rsidR="00FF013F" w:rsidRPr="003D0D7B" w14:paraId="1368BC4E"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D8805E" w14:textId="77777777" w:rsidR="00FF013F" w:rsidRPr="003D0D7B" w:rsidRDefault="00FF013F">
            <w:pPr>
              <w:spacing w:after="0"/>
            </w:pPr>
          </w:p>
        </w:tc>
        <w:tc>
          <w:tcPr>
            <w:tcW w:w="1851" w:type="dxa"/>
            <w:tcBorders>
              <w:top w:val="single" w:sz="4" w:space="0" w:color="auto"/>
              <w:left w:val="single" w:sz="4" w:space="0" w:color="auto"/>
              <w:bottom w:val="single" w:sz="4" w:space="0" w:color="auto"/>
              <w:right w:val="single" w:sz="4" w:space="0" w:color="auto"/>
            </w:tcBorders>
            <w:hideMark/>
          </w:tcPr>
          <w:p w14:paraId="6DC1814B" w14:textId="77777777" w:rsidR="00FF013F" w:rsidRPr="003D0D7B" w:rsidRDefault="00FF013F">
            <w:pPr>
              <w:pStyle w:val="TAH"/>
            </w:pPr>
            <w:r w:rsidRPr="003D0D7B">
              <w:t>ObservedEvent</w:t>
            </w:r>
          </w:p>
          <w:p w14:paraId="338A10B5" w14:textId="77777777" w:rsidR="00FF013F" w:rsidRPr="003D0D7B" w:rsidRDefault="00FF013F">
            <w:pPr>
              <w:pStyle w:val="TAH"/>
            </w:pPr>
            <w:r w:rsidRPr="003D0D7B">
              <w:t>Parameters</w:t>
            </w:r>
          </w:p>
        </w:tc>
        <w:tc>
          <w:tcPr>
            <w:tcW w:w="1961" w:type="dxa"/>
            <w:tcBorders>
              <w:top w:val="single" w:sz="4" w:space="0" w:color="auto"/>
              <w:left w:val="single" w:sz="4" w:space="0" w:color="auto"/>
              <w:bottom w:val="single" w:sz="4" w:space="0" w:color="auto"/>
              <w:right w:val="single" w:sz="4" w:space="0" w:color="auto"/>
            </w:tcBorders>
            <w:hideMark/>
          </w:tcPr>
          <w:p w14:paraId="52AFD056" w14:textId="77777777" w:rsidR="00FF013F" w:rsidRPr="003D0D7B" w:rsidRDefault="00FF013F">
            <w:pPr>
              <w:pStyle w:val="TAH"/>
            </w:pPr>
            <w:r w:rsidRPr="003D0D7B">
              <w:t>Mandatory/</w:t>
            </w:r>
          </w:p>
          <w:p w14:paraId="3DD85240" w14:textId="77777777" w:rsidR="00FF013F" w:rsidRPr="003D0D7B" w:rsidRDefault="00FF013F">
            <w:pPr>
              <w:pStyle w:val="TAH"/>
            </w:pPr>
            <w:r w:rsidRPr="003D0D7B">
              <w:t>Optional</w:t>
            </w:r>
          </w:p>
        </w:tc>
        <w:tc>
          <w:tcPr>
            <w:tcW w:w="1926" w:type="dxa"/>
            <w:gridSpan w:val="2"/>
            <w:tcBorders>
              <w:top w:val="single" w:sz="4" w:space="0" w:color="auto"/>
              <w:left w:val="single" w:sz="4" w:space="0" w:color="auto"/>
              <w:bottom w:val="single" w:sz="4" w:space="0" w:color="auto"/>
              <w:right w:val="single" w:sz="4" w:space="0" w:color="auto"/>
            </w:tcBorders>
            <w:hideMark/>
          </w:tcPr>
          <w:p w14:paraId="2ED84761" w14:textId="77777777" w:rsidR="00FF013F" w:rsidRPr="003D0D7B" w:rsidRDefault="00FF013F">
            <w:pPr>
              <w:pStyle w:val="TAH"/>
            </w:pPr>
            <w:r w:rsidRPr="003D0D7B">
              <w:t>Supported</w:t>
            </w:r>
          </w:p>
          <w:p w14:paraId="3A371DD2" w14:textId="77777777" w:rsidR="00FF013F" w:rsidRPr="003D0D7B" w:rsidRDefault="00FF013F">
            <w:pPr>
              <w:pStyle w:val="TAH"/>
            </w:pPr>
            <w:r w:rsidRPr="003D0D7B">
              <w:t>Values:</w:t>
            </w:r>
          </w:p>
        </w:tc>
        <w:tc>
          <w:tcPr>
            <w:tcW w:w="2407" w:type="dxa"/>
            <w:tcBorders>
              <w:top w:val="single" w:sz="4" w:space="0" w:color="auto"/>
              <w:left w:val="single" w:sz="4" w:space="0" w:color="auto"/>
              <w:bottom w:val="single" w:sz="4" w:space="0" w:color="auto"/>
              <w:right w:val="single" w:sz="4" w:space="0" w:color="auto"/>
            </w:tcBorders>
            <w:hideMark/>
          </w:tcPr>
          <w:p w14:paraId="6F7FC300" w14:textId="77777777" w:rsidR="00FF013F" w:rsidRPr="003D0D7B" w:rsidRDefault="00FF013F">
            <w:pPr>
              <w:pStyle w:val="TAH"/>
            </w:pPr>
            <w:r w:rsidRPr="003D0D7B">
              <w:t>Provisioned Value:</w:t>
            </w:r>
          </w:p>
        </w:tc>
      </w:tr>
      <w:tr w:rsidR="00FF013F" w:rsidRPr="003D0D7B" w14:paraId="63D4D4DF"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0CC5FE" w14:textId="77777777" w:rsidR="00FF013F" w:rsidRPr="003D0D7B" w:rsidRDefault="00FF013F">
            <w:pPr>
              <w:spacing w:after="0"/>
            </w:pPr>
          </w:p>
        </w:tc>
        <w:tc>
          <w:tcPr>
            <w:tcW w:w="1851" w:type="dxa"/>
            <w:tcBorders>
              <w:top w:val="single" w:sz="4" w:space="0" w:color="auto"/>
              <w:left w:val="single" w:sz="4" w:space="0" w:color="auto"/>
              <w:bottom w:val="single" w:sz="4" w:space="0" w:color="auto"/>
              <w:right w:val="single" w:sz="4" w:space="0" w:color="auto"/>
            </w:tcBorders>
            <w:hideMark/>
          </w:tcPr>
          <w:p w14:paraId="691469F4" w14:textId="77777777" w:rsidR="00FF013F" w:rsidRPr="003D0D7B" w:rsidRDefault="00FF013F">
            <w:pPr>
              <w:pStyle w:val="TAC"/>
              <w:rPr>
                <w:lang w:eastAsia="zh-CN"/>
              </w:rPr>
            </w:pPr>
            <w:r w:rsidRPr="003D0D7B">
              <w:rPr>
                <w:lang w:eastAsia="zh-CN"/>
              </w:rPr>
              <w:t>Floor Status(fs, 0x0001)</w:t>
            </w:r>
          </w:p>
        </w:tc>
        <w:tc>
          <w:tcPr>
            <w:tcW w:w="1961" w:type="dxa"/>
            <w:tcBorders>
              <w:top w:val="single" w:sz="4" w:space="0" w:color="auto"/>
              <w:left w:val="single" w:sz="4" w:space="0" w:color="auto"/>
              <w:bottom w:val="single" w:sz="4" w:space="0" w:color="auto"/>
              <w:right w:val="single" w:sz="4" w:space="0" w:color="auto"/>
            </w:tcBorders>
            <w:hideMark/>
          </w:tcPr>
          <w:p w14:paraId="4F3196D2" w14:textId="77777777" w:rsidR="00FF013F" w:rsidRPr="003D0D7B" w:rsidRDefault="00FF013F">
            <w:pPr>
              <w:pStyle w:val="TAC"/>
              <w:rPr>
                <w:lang w:eastAsia="zh-CN"/>
              </w:rPr>
            </w:pPr>
            <w:r w:rsidRPr="003D0D7B">
              <w:rPr>
                <w:lang w:eastAsia="zh-CN"/>
              </w:rPr>
              <w:t>M</w:t>
            </w:r>
          </w:p>
        </w:tc>
        <w:tc>
          <w:tcPr>
            <w:tcW w:w="1926" w:type="dxa"/>
            <w:gridSpan w:val="2"/>
            <w:tcBorders>
              <w:top w:val="single" w:sz="4" w:space="0" w:color="auto"/>
              <w:left w:val="single" w:sz="4" w:space="0" w:color="auto"/>
              <w:bottom w:val="single" w:sz="4" w:space="0" w:color="auto"/>
              <w:right w:val="single" w:sz="4" w:space="0" w:color="auto"/>
            </w:tcBorders>
            <w:hideMark/>
          </w:tcPr>
          <w:p w14:paraId="3C73E6AF" w14:textId="77777777" w:rsidR="00FF013F" w:rsidRPr="003D0D7B" w:rsidRDefault="00FF013F">
            <w:pPr>
              <w:pStyle w:val="TAC"/>
              <w:rPr>
                <w:lang w:eastAsia="zh-CN"/>
              </w:rPr>
            </w:pPr>
            <w:r w:rsidRPr="003D0D7B">
              <w:rPr>
                <w:lang w:eastAsia="zh-CN"/>
              </w:rPr>
              <w:t xml:space="preserve">Sub-list of String with (FloorID </w:t>
            </w:r>
            <w:smartTag w:uri="urn:schemas-microsoft-com:office:smarttags" w:element="City">
              <w:smartTag w:uri="urn:schemas-microsoft-com:office:smarttags" w:element="place">
                <w:r w:rsidRPr="003D0D7B">
                  <w:rPr>
                    <w:lang w:eastAsia="zh-CN"/>
                  </w:rPr>
                  <w:t>COLON</w:t>
                </w:r>
              </w:smartTag>
            </w:smartTag>
            <w:r w:rsidRPr="003D0D7B">
              <w:rPr>
                <w:lang w:eastAsia="zh-CN"/>
              </w:rPr>
              <w:t xml:space="preserve"> Status)</w:t>
            </w:r>
          </w:p>
        </w:tc>
        <w:tc>
          <w:tcPr>
            <w:tcW w:w="2407" w:type="dxa"/>
            <w:tcBorders>
              <w:top w:val="single" w:sz="4" w:space="0" w:color="auto"/>
              <w:left w:val="single" w:sz="4" w:space="0" w:color="auto"/>
              <w:bottom w:val="single" w:sz="4" w:space="0" w:color="auto"/>
              <w:right w:val="single" w:sz="4" w:space="0" w:color="auto"/>
            </w:tcBorders>
            <w:hideMark/>
          </w:tcPr>
          <w:p w14:paraId="45658CBC" w14:textId="77777777" w:rsidR="00FF013F" w:rsidRPr="003D0D7B" w:rsidRDefault="00FF013F">
            <w:pPr>
              <w:pStyle w:val="TAC"/>
              <w:rPr>
                <w:lang w:eastAsia="zh-CN"/>
              </w:rPr>
            </w:pPr>
            <w:r w:rsidRPr="003D0D7B">
              <w:rPr>
                <w:lang w:eastAsia="zh-CN"/>
              </w:rPr>
              <w:t>-</w:t>
            </w:r>
          </w:p>
        </w:tc>
      </w:tr>
      <w:tr w:rsidR="00FF013F" w:rsidRPr="003D0D7B" w14:paraId="2A2FB254"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76F76146" w14:textId="77777777" w:rsidR="00FF013F" w:rsidRPr="003D0D7B" w:rsidRDefault="00FF013F">
            <w:pPr>
              <w:pStyle w:val="TAH"/>
              <w:rPr>
                <w:lang w:eastAsia="en-GB"/>
              </w:rPr>
            </w:pPr>
            <w:r w:rsidRPr="003D0D7B">
              <w:t>Statistics</w:t>
            </w:r>
          </w:p>
        </w:tc>
        <w:tc>
          <w:tcPr>
            <w:tcW w:w="1851" w:type="dxa"/>
            <w:tcBorders>
              <w:top w:val="single" w:sz="4" w:space="0" w:color="auto"/>
              <w:left w:val="single" w:sz="4" w:space="0" w:color="auto"/>
              <w:bottom w:val="single" w:sz="4" w:space="0" w:color="auto"/>
              <w:right w:val="single" w:sz="4" w:space="0" w:color="auto"/>
            </w:tcBorders>
            <w:hideMark/>
          </w:tcPr>
          <w:p w14:paraId="0B5BBAB6" w14:textId="77777777" w:rsidR="00FF013F" w:rsidRPr="003D0D7B" w:rsidRDefault="00FF013F">
            <w:pPr>
              <w:pStyle w:val="TAH"/>
            </w:pPr>
            <w:r w:rsidRPr="003D0D7B">
              <w:t>Mandatory/</w:t>
            </w:r>
          </w:p>
          <w:p w14:paraId="59168A65" w14:textId="77777777" w:rsidR="00FF013F" w:rsidRPr="003D0D7B" w:rsidRDefault="00FF013F">
            <w:pPr>
              <w:pStyle w:val="TAH"/>
            </w:pPr>
            <w:r w:rsidRPr="003D0D7B">
              <w:t>Optional</w:t>
            </w:r>
          </w:p>
        </w:tc>
        <w:tc>
          <w:tcPr>
            <w:tcW w:w="2861" w:type="dxa"/>
            <w:gridSpan w:val="2"/>
            <w:tcBorders>
              <w:top w:val="single" w:sz="4" w:space="0" w:color="auto"/>
              <w:left w:val="single" w:sz="4" w:space="0" w:color="auto"/>
              <w:bottom w:val="single" w:sz="4" w:space="0" w:color="auto"/>
              <w:right w:val="single" w:sz="4" w:space="0" w:color="auto"/>
            </w:tcBorders>
            <w:hideMark/>
          </w:tcPr>
          <w:p w14:paraId="50C819F6" w14:textId="77777777" w:rsidR="00FF013F" w:rsidRPr="003D0D7B" w:rsidRDefault="00FF013F">
            <w:pPr>
              <w:pStyle w:val="TAH"/>
            </w:pPr>
            <w:r w:rsidRPr="003D0D7B">
              <w:t>Used in command:</w:t>
            </w:r>
          </w:p>
        </w:tc>
        <w:tc>
          <w:tcPr>
            <w:tcW w:w="3433" w:type="dxa"/>
            <w:gridSpan w:val="2"/>
            <w:tcBorders>
              <w:top w:val="single" w:sz="4" w:space="0" w:color="auto"/>
              <w:left w:val="single" w:sz="4" w:space="0" w:color="auto"/>
              <w:bottom w:val="single" w:sz="4" w:space="0" w:color="auto"/>
              <w:right w:val="single" w:sz="4" w:space="0" w:color="auto"/>
            </w:tcBorders>
            <w:hideMark/>
          </w:tcPr>
          <w:p w14:paraId="2798C0F8" w14:textId="77777777" w:rsidR="00FF013F" w:rsidRPr="003D0D7B" w:rsidRDefault="00FF013F">
            <w:pPr>
              <w:pStyle w:val="TAH"/>
            </w:pPr>
            <w:r w:rsidRPr="003D0D7B">
              <w:t>Supported Values:</w:t>
            </w:r>
          </w:p>
        </w:tc>
      </w:tr>
      <w:tr w:rsidR="00FF013F" w:rsidRPr="003D0D7B" w14:paraId="687CEA8C"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02D8F7E4" w14:textId="77777777" w:rsidR="00FF013F" w:rsidRPr="003D0D7B" w:rsidRDefault="00FF013F">
            <w:pPr>
              <w:pStyle w:val="TAC"/>
            </w:pPr>
            <w:r w:rsidRPr="003D0D7B">
              <w:t>None</w:t>
            </w:r>
          </w:p>
        </w:tc>
        <w:tc>
          <w:tcPr>
            <w:tcW w:w="1851" w:type="dxa"/>
            <w:tcBorders>
              <w:top w:val="single" w:sz="4" w:space="0" w:color="auto"/>
              <w:left w:val="single" w:sz="4" w:space="0" w:color="auto"/>
              <w:bottom w:val="single" w:sz="4" w:space="0" w:color="auto"/>
              <w:right w:val="single" w:sz="4" w:space="0" w:color="auto"/>
            </w:tcBorders>
            <w:hideMark/>
          </w:tcPr>
          <w:p w14:paraId="58AAA238" w14:textId="77777777" w:rsidR="00FF013F" w:rsidRPr="003D0D7B" w:rsidRDefault="00FF013F">
            <w:pPr>
              <w:pStyle w:val="TAC"/>
              <w:rPr>
                <w:lang w:eastAsia="zh-CN"/>
              </w:rPr>
            </w:pPr>
            <w:r w:rsidRPr="003D0D7B">
              <w:rPr>
                <w:lang w:eastAsia="zh-CN"/>
              </w:rPr>
              <w:t>-</w:t>
            </w:r>
          </w:p>
        </w:tc>
        <w:tc>
          <w:tcPr>
            <w:tcW w:w="2861" w:type="dxa"/>
            <w:gridSpan w:val="2"/>
            <w:tcBorders>
              <w:top w:val="single" w:sz="4" w:space="0" w:color="auto"/>
              <w:left w:val="single" w:sz="4" w:space="0" w:color="auto"/>
              <w:bottom w:val="single" w:sz="4" w:space="0" w:color="auto"/>
              <w:right w:val="single" w:sz="4" w:space="0" w:color="auto"/>
            </w:tcBorders>
            <w:hideMark/>
          </w:tcPr>
          <w:p w14:paraId="251E279F" w14:textId="77777777" w:rsidR="00FF013F" w:rsidRPr="003D0D7B" w:rsidRDefault="00FF013F">
            <w:pPr>
              <w:pStyle w:val="TAC"/>
              <w:rPr>
                <w:lang w:eastAsia="zh-CN"/>
              </w:rPr>
            </w:pPr>
            <w:r w:rsidRPr="003D0D7B">
              <w:rPr>
                <w:lang w:eastAsia="zh-CN"/>
              </w:rPr>
              <w:t>-</w:t>
            </w:r>
          </w:p>
        </w:tc>
        <w:tc>
          <w:tcPr>
            <w:tcW w:w="3433" w:type="dxa"/>
            <w:gridSpan w:val="2"/>
            <w:tcBorders>
              <w:top w:val="single" w:sz="4" w:space="0" w:color="auto"/>
              <w:left w:val="single" w:sz="4" w:space="0" w:color="auto"/>
              <w:bottom w:val="single" w:sz="4" w:space="0" w:color="auto"/>
              <w:right w:val="single" w:sz="4" w:space="0" w:color="auto"/>
            </w:tcBorders>
            <w:hideMark/>
          </w:tcPr>
          <w:p w14:paraId="10E2D11C" w14:textId="77777777" w:rsidR="00FF013F" w:rsidRPr="003D0D7B" w:rsidRDefault="00FF013F">
            <w:pPr>
              <w:pStyle w:val="TAC"/>
              <w:rPr>
                <w:lang w:eastAsia="zh-CN"/>
              </w:rPr>
            </w:pPr>
            <w:r w:rsidRPr="003D0D7B">
              <w:rPr>
                <w:lang w:eastAsia="zh-CN"/>
              </w:rPr>
              <w:t>-</w:t>
            </w:r>
          </w:p>
        </w:tc>
      </w:tr>
      <w:tr w:rsidR="00FF013F" w:rsidRPr="003D0D7B" w14:paraId="6818F986"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1B3EF2B9" w14:textId="77777777" w:rsidR="00FF013F" w:rsidRPr="003D0D7B" w:rsidRDefault="00FF013F">
            <w:pPr>
              <w:pStyle w:val="TAH"/>
              <w:rPr>
                <w:lang w:eastAsia="en-GB"/>
              </w:rPr>
            </w:pPr>
            <w:r w:rsidRPr="003D0D7B">
              <w:t>Error Codes</w:t>
            </w:r>
          </w:p>
        </w:tc>
        <w:tc>
          <w:tcPr>
            <w:tcW w:w="8145" w:type="dxa"/>
            <w:gridSpan w:val="5"/>
            <w:tcBorders>
              <w:top w:val="single" w:sz="4" w:space="0" w:color="auto"/>
              <w:left w:val="single" w:sz="4" w:space="0" w:color="auto"/>
              <w:bottom w:val="single" w:sz="4" w:space="0" w:color="auto"/>
              <w:right w:val="single" w:sz="4" w:space="0" w:color="auto"/>
            </w:tcBorders>
            <w:hideMark/>
          </w:tcPr>
          <w:p w14:paraId="58F27255" w14:textId="77777777" w:rsidR="00FF013F" w:rsidRPr="003D0D7B" w:rsidRDefault="00FF013F">
            <w:pPr>
              <w:pStyle w:val="TAH"/>
            </w:pPr>
            <w:r w:rsidRPr="003D0D7B">
              <w:t>Mandatory/ Optional</w:t>
            </w:r>
          </w:p>
        </w:tc>
      </w:tr>
      <w:tr w:rsidR="00FF013F" w:rsidRPr="003D0D7B" w14:paraId="6243EBBA" w14:textId="77777777" w:rsidTr="00FF013F">
        <w:trPr>
          <w:cantSplit/>
        </w:trPr>
        <w:tc>
          <w:tcPr>
            <w:tcW w:w="1744" w:type="dxa"/>
            <w:tcBorders>
              <w:top w:val="single" w:sz="4" w:space="0" w:color="auto"/>
              <w:left w:val="single" w:sz="4" w:space="0" w:color="auto"/>
              <w:bottom w:val="single" w:sz="4" w:space="0" w:color="auto"/>
              <w:right w:val="single" w:sz="4" w:space="0" w:color="auto"/>
            </w:tcBorders>
            <w:hideMark/>
          </w:tcPr>
          <w:p w14:paraId="212970EF" w14:textId="77777777" w:rsidR="00FF013F" w:rsidRPr="003D0D7B" w:rsidRDefault="00FF013F">
            <w:pPr>
              <w:pStyle w:val="Index2"/>
            </w:pPr>
            <w:r w:rsidRPr="003D0D7B">
              <w:t>None</w:t>
            </w:r>
          </w:p>
        </w:tc>
        <w:tc>
          <w:tcPr>
            <w:tcW w:w="8145" w:type="dxa"/>
            <w:gridSpan w:val="5"/>
            <w:tcBorders>
              <w:top w:val="single" w:sz="4" w:space="0" w:color="auto"/>
              <w:left w:val="single" w:sz="4" w:space="0" w:color="auto"/>
              <w:bottom w:val="single" w:sz="4" w:space="0" w:color="auto"/>
              <w:right w:val="single" w:sz="4" w:space="0" w:color="auto"/>
            </w:tcBorders>
            <w:hideMark/>
          </w:tcPr>
          <w:p w14:paraId="4DDE3FD7" w14:textId="77777777" w:rsidR="00FF013F" w:rsidRPr="003D0D7B" w:rsidRDefault="00FF013F">
            <w:pPr>
              <w:pStyle w:val="Index2"/>
              <w:jc w:val="center"/>
            </w:pPr>
            <w:r w:rsidRPr="003D0D7B">
              <w:t>-</w:t>
            </w:r>
          </w:p>
        </w:tc>
      </w:tr>
    </w:tbl>
    <w:p w14:paraId="62B7297E" w14:textId="77777777" w:rsidR="00FF013F" w:rsidRPr="003D0D7B" w:rsidRDefault="00FF013F" w:rsidP="00FF013F">
      <w:pPr>
        <w:rPr>
          <w:lang w:eastAsia="zh-CN"/>
        </w:rPr>
      </w:pPr>
    </w:p>
    <w:p w14:paraId="27BFA855" w14:textId="77777777" w:rsidR="00FF013F" w:rsidRPr="003D0D7B" w:rsidRDefault="00FF013F" w:rsidP="00FF013F">
      <w:pPr>
        <w:pStyle w:val="Heading4"/>
        <w:rPr>
          <w:snapToGrid w:val="0"/>
          <w:lang w:eastAsia="en-GB"/>
        </w:rPr>
      </w:pPr>
      <w:bookmarkStart w:id="271" w:name="_Toc485674060"/>
      <w:bookmarkStart w:id="272" w:name="_Toc57988581"/>
      <w:bookmarkStart w:id="273" w:name="_Toc67479749"/>
      <w:r w:rsidRPr="003D0D7B">
        <w:rPr>
          <w:snapToGrid w:val="0"/>
        </w:rPr>
        <w:t>5.14.3.</w:t>
      </w:r>
      <w:r w:rsidRPr="003D0D7B">
        <w:rPr>
          <w:snapToGrid w:val="0"/>
          <w:lang w:eastAsia="zh-CN"/>
        </w:rPr>
        <w:t>36</w:t>
      </w:r>
      <w:r w:rsidRPr="003D0D7B">
        <w:rPr>
          <w:snapToGrid w:val="0"/>
        </w:rPr>
        <w:tab/>
        <w:t>Floor Control Signalling Package</w:t>
      </w:r>
      <w:bookmarkEnd w:id="271"/>
      <w:bookmarkEnd w:id="272"/>
      <w:bookmarkEnd w:id="273"/>
    </w:p>
    <w:p w14:paraId="7EA98B62" w14:textId="77777777" w:rsidR="00FF013F" w:rsidRPr="003D0D7B" w:rsidRDefault="00FF013F" w:rsidP="00FF013F">
      <w:pPr>
        <w:pStyle w:val="TH"/>
        <w:rPr>
          <w:snapToGrid w:val="0"/>
        </w:rPr>
      </w:pPr>
      <w:r w:rsidRPr="003D0D7B">
        <w:t xml:space="preserve">Table </w:t>
      </w:r>
      <w:r w:rsidRPr="003D0D7B">
        <w:rPr>
          <w:lang w:eastAsia="zh-CN"/>
        </w:rPr>
        <w:t>5</w:t>
      </w:r>
      <w:r w:rsidRPr="003D0D7B">
        <w:t>.14.</w:t>
      </w:r>
      <w:r w:rsidRPr="003D0D7B">
        <w:rPr>
          <w:lang w:eastAsia="zh-CN"/>
        </w:rPr>
        <w:t>3.36.1</w:t>
      </w:r>
      <w:r w:rsidRPr="003D0D7B">
        <w:t xml:space="preserve">: Package Usage Information </w:t>
      </w:r>
      <w:r w:rsidRPr="003D0D7B">
        <w:rPr>
          <w:lang w:eastAsia="zh-CN"/>
        </w:rPr>
        <w:t>f</w:t>
      </w:r>
      <w:r w:rsidRPr="003D0D7B">
        <w:t xml:space="preserve">or </w:t>
      </w:r>
      <w:r w:rsidRPr="003D0D7B">
        <w:rPr>
          <w:snapToGrid w:val="0"/>
        </w:rPr>
        <w:t>Floor Control Signalling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06"/>
        <w:gridCol w:w="1825"/>
        <w:gridCol w:w="1894"/>
        <w:gridCol w:w="868"/>
        <w:gridCol w:w="989"/>
        <w:gridCol w:w="2307"/>
      </w:tblGrid>
      <w:tr w:rsidR="00FF013F" w:rsidRPr="003D0D7B" w14:paraId="324F1E3B"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49552BE2" w14:textId="77777777" w:rsidR="00FF013F" w:rsidRPr="003D0D7B" w:rsidRDefault="00FF013F">
            <w:pPr>
              <w:pStyle w:val="TAH"/>
            </w:pPr>
            <w:r w:rsidRPr="003D0D7B">
              <w:t xml:space="preserve">Properties </w:t>
            </w:r>
          </w:p>
        </w:tc>
        <w:tc>
          <w:tcPr>
            <w:tcW w:w="1825" w:type="dxa"/>
            <w:tcBorders>
              <w:top w:val="single" w:sz="4" w:space="0" w:color="auto"/>
              <w:left w:val="single" w:sz="4" w:space="0" w:color="auto"/>
              <w:bottom w:val="single" w:sz="4" w:space="0" w:color="auto"/>
              <w:right w:val="single" w:sz="4" w:space="0" w:color="auto"/>
            </w:tcBorders>
            <w:hideMark/>
          </w:tcPr>
          <w:p w14:paraId="63814B8D" w14:textId="77777777" w:rsidR="00FF013F" w:rsidRPr="003D0D7B" w:rsidRDefault="00FF013F">
            <w:pPr>
              <w:pStyle w:val="TAH"/>
            </w:pPr>
            <w:r w:rsidRPr="003D0D7B">
              <w:t>Mandatory/</w:t>
            </w:r>
          </w:p>
          <w:p w14:paraId="723C40E1" w14:textId="77777777" w:rsidR="00FF013F" w:rsidRPr="003D0D7B" w:rsidRDefault="00FF013F">
            <w:pPr>
              <w:pStyle w:val="TAH"/>
            </w:pPr>
            <w:r w:rsidRPr="003D0D7B">
              <w:t>Optional</w:t>
            </w:r>
          </w:p>
        </w:tc>
        <w:tc>
          <w:tcPr>
            <w:tcW w:w="1894" w:type="dxa"/>
            <w:tcBorders>
              <w:top w:val="single" w:sz="4" w:space="0" w:color="auto"/>
              <w:left w:val="single" w:sz="4" w:space="0" w:color="auto"/>
              <w:bottom w:val="single" w:sz="4" w:space="0" w:color="auto"/>
              <w:right w:val="single" w:sz="4" w:space="0" w:color="auto"/>
            </w:tcBorders>
            <w:hideMark/>
          </w:tcPr>
          <w:p w14:paraId="0C91DDB8" w14:textId="77777777" w:rsidR="00FF013F" w:rsidRPr="003D0D7B" w:rsidRDefault="00FF013F">
            <w:pPr>
              <w:pStyle w:val="TAH"/>
            </w:pPr>
            <w:r w:rsidRPr="003D0D7B">
              <w:t>Used in command:</w:t>
            </w:r>
          </w:p>
        </w:tc>
        <w:tc>
          <w:tcPr>
            <w:tcW w:w="1857" w:type="dxa"/>
            <w:gridSpan w:val="2"/>
            <w:tcBorders>
              <w:top w:val="single" w:sz="4" w:space="0" w:color="auto"/>
              <w:left w:val="single" w:sz="4" w:space="0" w:color="auto"/>
              <w:bottom w:val="single" w:sz="4" w:space="0" w:color="auto"/>
              <w:right w:val="single" w:sz="4" w:space="0" w:color="auto"/>
            </w:tcBorders>
            <w:hideMark/>
          </w:tcPr>
          <w:p w14:paraId="52F39790" w14:textId="77777777" w:rsidR="00FF013F" w:rsidRPr="003D0D7B" w:rsidRDefault="00FF013F">
            <w:pPr>
              <w:pStyle w:val="TAH"/>
            </w:pPr>
            <w:r w:rsidRPr="003D0D7B">
              <w:t>Supported Values:</w:t>
            </w:r>
          </w:p>
        </w:tc>
        <w:tc>
          <w:tcPr>
            <w:tcW w:w="2307" w:type="dxa"/>
            <w:tcBorders>
              <w:top w:val="single" w:sz="4" w:space="0" w:color="auto"/>
              <w:left w:val="single" w:sz="4" w:space="0" w:color="auto"/>
              <w:bottom w:val="single" w:sz="4" w:space="0" w:color="auto"/>
              <w:right w:val="single" w:sz="4" w:space="0" w:color="auto"/>
            </w:tcBorders>
            <w:hideMark/>
          </w:tcPr>
          <w:p w14:paraId="660A403C" w14:textId="77777777" w:rsidR="00FF013F" w:rsidRPr="003D0D7B" w:rsidRDefault="00FF013F">
            <w:pPr>
              <w:pStyle w:val="TAH"/>
            </w:pPr>
            <w:r w:rsidRPr="003D0D7B">
              <w:t>Provisioned Value:</w:t>
            </w:r>
          </w:p>
        </w:tc>
      </w:tr>
      <w:tr w:rsidR="00FF013F" w:rsidRPr="003D0D7B" w14:paraId="5391D4C1"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20478E82" w14:textId="77777777" w:rsidR="00FF013F" w:rsidRPr="003D0D7B" w:rsidRDefault="00FF013F">
            <w:pPr>
              <w:pStyle w:val="TAC"/>
              <w:rPr>
                <w:snapToGrid w:val="0"/>
              </w:rPr>
            </w:pPr>
            <w:r w:rsidRPr="003D0D7B">
              <w:rPr>
                <w:snapToGrid w:val="0"/>
              </w:rPr>
              <w:t>Floor Control Conference Identity (fcsig/fconfid, 0x00e5/0x0001)</w:t>
            </w:r>
          </w:p>
        </w:tc>
        <w:tc>
          <w:tcPr>
            <w:tcW w:w="1825" w:type="dxa"/>
            <w:tcBorders>
              <w:top w:val="single" w:sz="4" w:space="0" w:color="auto"/>
              <w:left w:val="single" w:sz="4" w:space="0" w:color="auto"/>
              <w:bottom w:val="single" w:sz="4" w:space="0" w:color="auto"/>
              <w:right w:val="single" w:sz="4" w:space="0" w:color="auto"/>
            </w:tcBorders>
            <w:hideMark/>
          </w:tcPr>
          <w:p w14:paraId="7432D93B" w14:textId="77777777" w:rsidR="00FF013F" w:rsidRPr="003D0D7B" w:rsidRDefault="00FF013F">
            <w:pPr>
              <w:pStyle w:val="TAC"/>
              <w:rPr>
                <w:lang w:eastAsia="zh-CN"/>
              </w:rPr>
            </w:pPr>
            <w:r w:rsidRPr="003D0D7B">
              <w:rPr>
                <w:lang w:eastAsia="zh-CN"/>
              </w:rPr>
              <w:t>M</w:t>
            </w:r>
          </w:p>
        </w:tc>
        <w:tc>
          <w:tcPr>
            <w:tcW w:w="1894" w:type="dxa"/>
            <w:tcBorders>
              <w:top w:val="single" w:sz="4" w:space="0" w:color="auto"/>
              <w:left w:val="single" w:sz="4" w:space="0" w:color="auto"/>
              <w:bottom w:val="single" w:sz="4" w:space="0" w:color="auto"/>
              <w:right w:val="single" w:sz="4" w:space="0" w:color="auto"/>
            </w:tcBorders>
            <w:hideMark/>
          </w:tcPr>
          <w:p w14:paraId="5DC49BA0" w14:textId="77777777" w:rsidR="00FF013F" w:rsidRPr="003D0D7B" w:rsidRDefault="00FF013F">
            <w:pPr>
              <w:pStyle w:val="TAC"/>
              <w:rPr>
                <w:lang w:eastAsia="zh-CN"/>
              </w:rPr>
            </w:pPr>
            <w:r w:rsidRPr="003D0D7B">
              <w:t>ADD, MOD</w:t>
            </w:r>
          </w:p>
        </w:tc>
        <w:tc>
          <w:tcPr>
            <w:tcW w:w="1857" w:type="dxa"/>
            <w:gridSpan w:val="2"/>
            <w:tcBorders>
              <w:top w:val="single" w:sz="4" w:space="0" w:color="auto"/>
              <w:left w:val="single" w:sz="4" w:space="0" w:color="auto"/>
              <w:bottom w:val="single" w:sz="4" w:space="0" w:color="auto"/>
              <w:right w:val="single" w:sz="4" w:space="0" w:color="auto"/>
            </w:tcBorders>
            <w:hideMark/>
          </w:tcPr>
          <w:p w14:paraId="5A93383E" w14:textId="77777777" w:rsidR="00FF013F" w:rsidRPr="003D0D7B" w:rsidRDefault="00FF013F">
            <w:pPr>
              <w:pStyle w:val="TAC"/>
              <w:rPr>
                <w:lang w:eastAsia="zh-CN"/>
              </w:rPr>
            </w:pPr>
            <w:r w:rsidRPr="003D0D7B">
              <w:t>Sub-list of Integer</w:t>
            </w:r>
          </w:p>
        </w:tc>
        <w:tc>
          <w:tcPr>
            <w:tcW w:w="2307" w:type="dxa"/>
            <w:tcBorders>
              <w:top w:val="single" w:sz="4" w:space="0" w:color="auto"/>
              <w:left w:val="single" w:sz="4" w:space="0" w:color="auto"/>
              <w:bottom w:val="single" w:sz="4" w:space="0" w:color="auto"/>
              <w:right w:val="single" w:sz="4" w:space="0" w:color="auto"/>
            </w:tcBorders>
            <w:hideMark/>
          </w:tcPr>
          <w:p w14:paraId="5CE18AAC" w14:textId="77777777" w:rsidR="00FF013F" w:rsidRPr="003D0D7B" w:rsidRDefault="00FF013F">
            <w:pPr>
              <w:pStyle w:val="TAC"/>
              <w:rPr>
                <w:lang w:eastAsia="zh-CN"/>
              </w:rPr>
            </w:pPr>
            <w:r w:rsidRPr="003D0D7B">
              <w:rPr>
                <w:lang w:eastAsia="zh-CN"/>
              </w:rPr>
              <w:t>-</w:t>
            </w:r>
          </w:p>
        </w:tc>
      </w:tr>
      <w:tr w:rsidR="00FF013F" w:rsidRPr="003D0D7B" w14:paraId="2202185A"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1C9BDC03" w14:textId="77777777" w:rsidR="00FF013F" w:rsidRPr="003D0D7B" w:rsidRDefault="00FF013F">
            <w:pPr>
              <w:pStyle w:val="TAC"/>
              <w:rPr>
                <w:snapToGrid w:val="0"/>
                <w:lang w:eastAsia="en-GB"/>
              </w:rPr>
            </w:pPr>
            <w:r w:rsidRPr="003D0D7B">
              <w:rPr>
                <w:snapToGrid w:val="0"/>
              </w:rPr>
              <w:t>Floor and Stream Association (fcsig/fsa, 0x00e5/0x0002)</w:t>
            </w:r>
          </w:p>
        </w:tc>
        <w:tc>
          <w:tcPr>
            <w:tcW w:w="1825" w:type="dxa"/>
            <w:tcBorders>
              <w:top w:val="single" w:sz="4" w:space="0" w:color="auto"/>
              <w:left w:val="single" w:sz="4" w:space="0" w:color="auto"/>
              <w:bottom w:val="single" w:sz="4" w:space="0" w:color="auto"/>
              <w:right w:val="single" w:sz="4" w:space="0" w:color="auto"/>
            </w:tcBorders>
            <w:hideMark/>
          </w:tcPr>
          <w:p w14:paraId="22542826" w14:textId="77777777" w:rsidR="00FF013F" w:rsidRPr="003D0D7B" w:rsidRDefault="00FF013F">
            <w:pPr>
              <w:pStyle w:val="TAC"/>
              <w:rPr>
                <w:lang w:eastAsia="zh-CN"/>
              </w:rPr>
            </w:pPr>
            <w:r w:rsidRPr="003D0D7B">
              <w:rPr>
                <w:lang w:eastAsia="zh-CN"/>
              </w:rPr>
              <w:t>M</w:t>
            </w:r>
          </w:p>
        </w:tc>
        <w:tc>
          <w:tcPr>
            <w:tcW w:w="1894" w:type="dxa"/>
            <w:tcBorders>
              <w:top w:val="single" w:sz="4" w:space="0" w:color="auto"/>
              <w:left w:val="single" w:sz="4" w:space="0" w:color="auto"/>
              <w:bottom w:val="single" w:sz="4" w:space="0" w:color="auto"/>
              <w:right w:val="single" w:sz="4" w:space="0" w:color="auto"/>
            </w:tcBorders>
            <w:hideMark/>
          </w:tcPr>
          <w:p w14:paraId="1194F11B" w14:textId="77777777" w:rsidR="00FF013F" w:rsidRPr="003D0D7B" w:rsidRDefault="00FF013F">
            <w:pPr>
              <w:pStyle w:val="TAC"/>
              <w:rPr>
                <w:lang w:eastAsia="en-GB"/>
              </w:rPr>
            </w:pPr>
            <w:r w:rsidRPr="003D0D7B">
              <w:t>ADD, MOD</w:t>
            </w:r>
          </w:p>
        </w:tc>
        <w:tc>
          <w:tcPr>
            <w:tcW w:w="1857" w:type="dxa"/>
            <w:gridSpan w:val="2"/>
            <w:tcBorders>
              <w:top w:val="single" w:sz="4" w:space="0" w:color="auto"/>
              <w:left w:val="single" w:sz="4" w:space="0" w:color="auto"/>
              <w:bottom w:val="single" w:sz="4" w:space="0" w:color="auto"/>
              <w:right w:val="single" w:sz="4" w:space="0" w:color="auto"/>
            </w:tcBorders>
            <w:hideMark/>
          </w:tcPr>
          <w:p w14:paraId="19F24E3C" w14:textId="77777777" w:rsidR="00FF013F" w:rsidRPr="003D0D7B" w:rsidRDefault="00FF013F">
            <w:pPr>
              <w:pStyle w:val="TAC"/>
            </w:pPr>
            <w:r w:rsidRPr="003D0D7B">
              <w:t xml:space="preserve">Sub-list of </w:t>
            </w:r>
            <w:r w:rsidRPr="003D0D7B">
              <w:rPr>
                <w:lang w:eastAsia="zh-CN"/>
              </w:rPr>
              <w:t>String</w:t>
            </w:r>
          </w:p>
        </w:tc>
        <w:tc>
          <w:tcPr>
            <w:tcW w:w="2307" w:type="dxa"/>
            <w:tcBorders>
              <w:top w:val="single" w:sz="4" w:space="0" w:color="auto"/>
              <w:left w:val="single" w:sz="4" w:space="0" w:color="auto"/>
              <w:bottom w:val="single" w:sz="4" w:space="0" w:color="auto"/>
              <w:right w:val="single" w:sz="4" w:space="0" w:color="auto"/>
            </w:tcBorders>
            <w:hideMark/>
          </w:tcPr>
          <w:p w14:paraId="7FB01AD3" w14:textId="77777777" w:rsidR="00FF013F" w:rsidRPr="003D0D7B" w:rsidRDefault="00FF013F">
            <w:pPr>
              <w:pStyle w:val="TAC"/>
              <w:rPr>
                <w:lang w:eastAsia="zh-CN"/>
              </w:rPr>
            </w:pPr>
            <w:r w:rsidRPr="003D0D7B">
              <w:rPr>
                <w:lang w:eastAsia="zh-CN"/>
              </w:rPr>
              <w:t>-</w:t>
            </w:r>
          </w:p>
        </w:tc>
      </w:tr>
      <w:tr w:rsidR="00FF013F" w:rsidRPr="003D0D7B" w14:paraId="3C4A39BF"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456CE65F" w14:textId="77777777" w:rsidR="00FF013F" w:rsidRPr="003D0D7B" w:rsidRDefault="00FF013F">
            <w:pPr>
              <w:pStyle w:val="TAH"/>
              <w:rPr>
                <w:lang w:eastAsia="en-GB"/>
              </w:rPr>
            </w:pPr>
            <w:r w:rsidRPr="003D0D7B">
              <w:t xml:space="preserve">Signals </w:t>
            </w:r>
          </w:p>
        </w:tc>
        <w:tc>
          <w:tcPr>
            <w:tcW w:w="1825" w:type="dxa"/>
            <w:tcBorders>
              <w:top w:val="single" w:sz="4" w:space="0" w:color="auto"/>
              <w:left w:val="single" w:sz="4" w:space="0" w:color="auto"/>
              <w:bottom w:val="single" w:sz="4" w:space="0" w:color="auto"/>
              <w:right w:val="single" w:sz="4" w:space="0" w:color="auto"/>
            </w:tcBorders>
            <w:hideMark/>
          </w:tcPr>
          <w:p w14:paraId="7DCEB4C2" w14:textId="77777777" w:rsidR="00FF013F" w:rsidRPr="003D0D7B" w:rsidRDefault="00FF013F">
            <w:pPr>
              <w:pStyle w:val="TAH"/>
            </w:pPr>
            <w:r w:rsidRPr="003D0D7B">
              <w:t>Mandatory/</w:t>
            </w:r>
          </w:p>
          <w:p w14:paraId="7DF9660B" w14:textId="77777777" w:rsidR="00FF013F" w:rsidRPr="003D0D7B" w:rsidRDefault="00FF013F">
            <w:pPr>
              <w:pStyle w:val="TAH"/>
            </w:pPr>
            <w:r w:rsidRPr="003D0D7B">
              <w:t>Optional</w:t>
            </w:r>
          </w:p>
        </w:tc>
        <w:tc>
          <w:tcPr>
            <w:tcW w:w="3751" w:type="dxa"/>
            <w:gridSpan w:val="3"/>
            <w:tcBorders>
              <w:top w:val="single" w:sz="4" w:space="0" w:color="auto"/>
              <w:left w:val="single" w:sz="4" w:space="0" w:color="auto"/>
              <w:bottom w:val="single" w:sz="4" w:space="0" w:color="auto"/>
              <w:right w:val="single" w:sz="4" w:space="0" w:color="auto"/>
            </w:tcBorders>
            <w:hideMark/>
          </w:tcPr>
          <w:p w14:paraId="63CC9FAB" w14:textId="77777777" w:rsidR="00FF013F" w:rsidRPr="003D0D7B" w:rsidRDefault="00FF013F">
            <w:pPr>
              <w:pStyle w:val="TAH"/>
            </w:pPr>
            <w:r w:rsidRPr="003D0D7B">
              <w:t>Used in command:</w:t>
            </w:r>
          </w:p>
        </w:tc>
        <w:tc>
          <w:tcPr>
            <w:tcW w:w="2307" w:type="dxa"/>
            <w:tcBorders>
              <w:top w:val="single" w:sz="4" w:space="0" w:color="auto"/>
              <w:left w:val="single" w:sz="4" w:space="0" w:color="auto"/>
              <w:bottom w:val="single" w:sz="4" w:space="0" w:color="auto"/>
              <w:right w:val="single" w:sz="4" w:space="0" w:color="auto"/>
            </w:tcBorders>
            <w:hideMark/>
          </w:tcPr>
          <w:p w14:paraId="3C163DB6" w14:textId="77777777" w:rsidR="00FF013F" w:rsidRPr="003D0D7B" w:rsidRDefault="00FF013F">
            <w:pPr>
              <w:pStyle w:val="TAH"/>
            </w:pPr>
            <w:r w:rsidRPr="003D0D7B">
              <w:t>Duration Provisioned Value:</w:t>
            </w:r>
          </w:p>
        </w:tc>
      </w:tr>
      <w:tr w:rsidR="00FF013F" w:rsidRPr="003D0D7B" w14:paraId="1E245DD1" w14:textId="77777777" w:rsidTr="00FF013F">
        <w:trPr>
          <w:cantSplit/>
        </w:trPr>
        <w:tc>
          <w:tcPr>
            <w:tcW w:w="2006" w:type="dxa"/>
            <w:vMerge w:val="restart"/>
            <w:tcBorders>
              <w:top w:val="single" w:sz="4" w:space="0" w:color="auto"/>
              <w:left w:val="single" w:sz="4" w:space="0" w:color="auto"/>
              <w:bottom w:val="single" w:sz="4" w:space="0" w:color="auto"/>
              <w:right w:val="single" w:sz="4" w:space="0" w:color="auto"/>
            </w:tcBorders>
            <w:hideMark/>
          </w:tcPr>
          <w:p w14:paraId="06962AEF" w14:textId="77777777" w:rsidR="00FF013F" w:rsidRPr="003D0D7B" w:rsidRDefault="00FF013F">
            <w:pPr>
              <w:pStyle w:val="TAC"/>
              <w:rPr>
                <w:b/>
                <w:bCs/>
              </w:rPr>
            </w:pPr>
            <w:r w:rsidRPr="003D0D7B">
              <w:t>None</w:t>
            </w:r>
          </w:p>
        </w:tc>
        <w:tc>
          <w:tcPr>
            <w:tcW w:w="1825" w:type="dxa"/>
            <w:tcBorders>
              <w:top w:val="single" w:sz="4" w:space="0" w:color="auto"/>
              <w:left w:val="single" w:sz="4" w:space="0" w:color="auto"/>
              <w:bottom w:val="single" w:sz="4" w:space="0" w:color="auto"/>
              <w:right w:val="single" w:sz="4" w:space="0" w:color="auto"/>
            </w:tcBorders>
            <w:hideMark/>
          </w:tcPr>
          <w:p w14:paraId="49F9BE6F" w14:textId="77777777" w:rsidR="00FF013F" w:rsidRPr="003D0D7B" w:rsidRDefault="00FF013F">
            <w:pPr>
              <w:pStyle w:val="TAC"/>
              <w:rPr>
                <w:lang w:eastAsia="zh-CN"/>
              </w:rPr>
            </w:pPr>
            <w:r w:rsidRPr="003D0D7B">
              <w:rPr>
                <w:lang w:eastAsia="zh-CN"/>
              </w:rPr>
              <w:t>-</w:t>
            </w:r>
          </w:p>
        </w:tc>
        <w:tc>
          <w:tcPr>
            <w:tcW w:w="3751" w:type="dxa"/>
            <w:gridSpan w:val="3"/>
            <w:tcBorders>
              <w:top w:val="single" w:sz="4" w:space="0" w:color="auto"/>
              <w:left w:val="single" w:sz="4" w:space="0" w:color="auto"/>
              <w:bottom w:val="single" w:sz="4" w:space="0" w:color="auto"/>
              <w:right w:val="single" w:sz="4" w:space="0" w:color="auto"/>
            </w:tcBorders>
            <w:hideMark/>
          </w:tcPr>
          <w:p w14:paraId="0D0B773A" w14:textId="77777777" w:rsidR="00FF013F" w:rsidRPr="003D0D7B" w:rsidRDefault="00FF013F">
            <w:pPr>
              <w:pStyle w:val="TAC"/>
              <w:rPr>
                <w:lang w:eastAsia="zh-CN"/>
              </w:rPr>
            </w:pPr>
            <w:r w:rsidRPr="003D0D7B">
              <w:rPr>
                <w:lang w:eastAsia="zh-CN"/>
              </w:rPr>
              <w:t>-</w:t>
            </w:r>
          </w:p>
        </w:tc>
        <w:tc>
          <w:tcPr>
            <w:tcW w:w="2307" w:type="dxa"/>
            <w:tcBorders>
              <w:top w:val="single" w:sz="4" w:space="0" w:color="auto"/>
              <w:left w:val="single" w:sz="4" w:space="0" w:color="auto"/>
              <w:bottom w:val="single" w:sz="4" w:space="0" w:color="auto"/>
              <w:right w:val="single" w:sz="4" w:space="0" w:color="auto"/>
            </w:tcBorders>
            <w:hideMark/>
          </w:tcPr>
          <w:p w14:paraId="0BE9A9D1" w14:textId="77777777" w:rsidR="00FF013F" w:rsidRPr="003D0D7B" w:rsidRDefault="00FF013F">
            <w:pPr>
              <w:pStyle w:val="TAC"/>
              <w:rPr>
                <w:lang w:eastAsia="zh-CN"/>
              </w:rPr>
            </w:pPr>
            <w:r w:rsidRPr="003D0D7B">
              <w:rPr>
                <w:lang w:eastAsia="zh-CN"/>
              </w:rPr>
              <w:t>-</w:t>
            </w:r>
          </w:p>
        </w:tc>
      </w:tr>
      <w:tr w:rsidR="00FF013F" w:rsidRPr="003D0D7B" w14:paraId="5EF70C1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2FD8D0" w14:textId="77777777" w:rsidR="00FF013F" w:rsidRPr="003D0D7B" w:rsidRDefault="00FF013F">
            <w:pPr>
              <w:spacing w:after="0"/>
              <w:rPr>
                <w:rFonts w:ascii="Arial" w:hAnsi="Arial"/>
                <w:b/>
                <w:bCs/>
                <w:sz w:val="18"/>
              </w:rPr>
            </w:pPr>
          </w:p>
        </w:tc>
        <w:tc>
          <w:tcPr>
            <w:tcW w:w="1825" w:type="dxa"/>
            <w:tcBorders>
              <w:top w:val="single" w:sz="4" w:space="0" w:color="auto"/>
              <w:left w:val="single" w:sz="4" w:space="0" w:color="auto"/>
              <w:bottom w:val="single" w:sz="4" w:space="0" w:color="auto"/>
              <w:right w:val="single" w:sz="4" w:space="0" w:color="auto"/>
            </w:tcBorders>
            <w:hideMark/>
          </w:tcPr>
          <w:p w14:paraId="6A9DA51C" w14:textId="77777777" w:rsidR="00FF013F" w:rsidRPr="003D0D7B" w:rsidRDefault="00FF013F">
            <w:pPr>
              <w:pStyle w:val="TAH"/>
              <w:rPr>
                <w:lang w:eastAsia="en-GB"/>
              </w:rPr>
            </w:pPr>
            <w:r w:rsidRPr="003D0D7B">
              <w:t>Signal Parameters</w:t>
            </w:r>
          </w:p>
        </w:tc>
        <w:tc>
          <w:tcPr>
            <w:tcW w:w="1894" w:type="dxa"/>
            <w:tcBorders>
              <w:top w:val="single" w:sz="4" w:space="0" w:color="auto"/>
              <w:left w:val="single" w:sz="4" w:space="0" w:color="auto"/>
              <w:bottom w:val="single" w:sz="4" w:space="0" w:color="auto"/>
              <w:right w:val="single" w:sz="4" w:space="0" w:color="auto"/>
            </w:tcBorders>
            <w:hideMark/>
          </w:tcPr>
          <w:p w14:paraId="3CD4259F" w14:textId="77777777" w:rsidR="00FF013F" w:rsidRPr="003D0D7B" w:rsidRDefault="00FF013F">
            <w:pPr>
              <w:pStyle w:val="TAH"/>
            </w:pPr>
            <w:r w:rsidRPr="003D0D7B">
              <w:t>Mandatory/</w:t>
            </w:r>
          </w:p>
          <w:p w14:paraId="31B427AB" w14:textId="77777777" w:rsidR="00FF013F" w:rsidRPr="003D0D7B" w:rsidRDefault="00FF013F">
            <w:pPr>
              <w:pStyle w:val="TAH"/>
            </w:pPr>
            <w:r w:rsidRPr="003D0D7B">
              <w:t>Optional</w:t>
            </w:r>
          </w:p>
        </w:tc>
        <w:tc>
          <w:tcPr>
            <w:tcW w:w="1857" w:type="dxa"/>
            <w:gridSpan w:val="2"/>
            <w:tcBorders>
              <w:top w:val="single" w:sz="4" w:space="0" w:color="auto"/>
              <w:left w:val="single" w:sz="4" w:space="0" w:color="auto"/>
              <w:bottom w:val="single" w:sz="4" w:space="0" w:color="auto"/>
              <w:right w:val="single" w:sz="4" w:space="0" w:color="auto"/>
            </w:tcBorders>
            <w:hideMark/>
          </w:tcPr>
          <w:p w14:paraId="67629BF7" w14:textId="77777777" w:rsidR="00FF013F" w:rsidRPr="003D0D7B" w:rsidRDefault="00FF013F">
            <w:pPr>
              <w:pStyle w:val="TAH"/>
            </w:pPr>
            <w:r w:rsidRPr="003D0D7B">
              <w:t>Supported</w:t>
            </w:r>
          </w:p>
          <w:p w14:paraId="4D06528F" w14:textId="77777777" w:rsidR="00FF013F" w:rsidRPr="003D0D7B" w:rsidRDefault="00FF013F">
            <w:pPr>
              <w:pStyle w:val="TAH"/>
            </w:pPr>
            <w:r w:rsidRPr="003D0D7B">
              <w:t>Values:</w:t>
            </w:r>
          </w:p>
        </w:tc>
        <w:tc>
          <w:tcPr>
            <w:tcW w:w="2307" w:type="dxa"/>
            <w:tcBorders>
              <w:top w:val="single" w:sz="4" w:space="0" w:color="auto"/>
              <w:left w:val="single" w:sz="4" w:space="0" w:color="auto"/>
              <w:bottom w:val="single" w:sz="4" w:space="0" w:color="auto"/>
              <w:right w:val="single" w:sz="4" w:space="0" w:color="auto"/>
            </w:tcBorders>
            <w:hideMark/>
          </w:tcPr>
          <w:p w14:paraId="069A0D26" w14:textId="77777777" w:rsidR="00FF013F" w:rsidRPr="003D0D7B" w:rsidRDefault="00FF013F">
            <w:pPr>
              <w:pStyle w:val="TAH"/>
            </w:pPr>
            <w:r w:rsidRPr="003D0D7B">
              <w:t>Duration Provisioned Value:</w:t>
            </w:r>
          </w:p>
        </w:tc>
      </w:tr>
      <w:tr w:rsidR="00FF013F" w:rsidRPr="003D0D7B" w14:paraId="014517D3"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70141" w14:textId="77777777" w:rsidR="00FF013F" w:rsidRPr="003D0D7B" w:rsidRDefault="00FF013F">
            <w:pPr>
              <w:spacing w:after="0"/>
              <w:rPr>
                <w:rFonts w:ascii="Arial" w:hAnsi="Arial"/>
                <w:b/>
                <w:bCs/>
                <w:sz w:val="18"/>
              </w:rPr>
            </w:pPr>
          </w:p>
        </w:tc>
        <w:tc>
          <w:tcPr>
            <w:tcW w:w="1825" w:type="dxa"/>
            <w:tcBorders>
              <w:top w:val="single" w:sz="4" w:space="0" w:color="auto"/>
              <w:left w:val="single" w:sz="4" w:space="0" w:color="auto"/>
              <w:bottom w:val="single" w:sz="4" w:space="0" w:color="auto"/>
              <w:right w:val="single" w:sz="4" w:space="0" w:color="auto"/>
            </w:tcBorders>
            <w:hideMark/>
          </w:tcPr>
          <w:p w14:paraId="2A17F7FA" w14:textId="77777777" w:rsidR="00FF013F" w:rsidRPr="003D0D7B" w:rsidRDefault="00FF013F">
            <w:pPr>
              <w:pStyle w:val="TAC"/>
              <w:rPr>
                <w:lang w:eastAsia="zh-CN"/>
              </w:rPr>
            </w:pPr>
            <w:r w:rsidRPr="003D0D7B">
              <w:rPr>
                <w:lang w:eastAsia="zh-CN"/>
              </w:rPr>
              <w:t>-</w:t>
            </w:r>
          </w:p>
        </w:tc>
        <w:tc>
          <w:tcPr>
            <w:tcW w:w="1894" w:type="dxa"/>
            <w:tcBorders>
              <w:top w:val="single" w:sz="4" w:space="0" w:color="auto"/>
              <w:left w:val="single" w:sz="4" w:space="0" w:color="auto"/>
              <w:bottom w:val="single" w:sz="4" w:space="0" w:color="auto"/>
              <w:right w:val="single" w:sz="4" w:space="0" w:color="auto"/>
            </w:tcBorders>
            <w:hideMark/>
          </w:tcPr>
          <w:p w14:paraId="7490F1BB" w14:textId="77777777" w:rsidR="00FF013F" w:rsidRPr="003D0D7B" w:rsidRDefault="00FF013F">
            <w:pPr>
              <w:pStyle w:val="TAC"/>
              <w:rPr>
                <w:lang w:eastAsia="zh-CN"/>
              </w:rPr>
            </w:pPr>
            <w:r w:rsidRPr="003D0D7B">
              <w:rPr>
                <w:lang w:eastAsia="zh-CN"/>
              </w:rPr>
              <w:t>-</w:t>
            </w:r>
          </w:p>
        </w:tc>
        <w:tc>
          <w:tcPr>
            <w:tcW w:w="1857" w:type="dxa"/>
            <w:gridSpan w:val="2"/>
            <w:tcBorders>
              <w:top w:val="single" w:sz="4" w:space="0" w:color="auto"/>
              <w:left w:val="single" w:sz="4" w:space="0" w:color="auto"/>
              <w:bottom w:val="single" w:sz="4" w:space="0" w:color="auto"/>
              <w:right w:val="single" w:sz="4" w:space="0" w:color="auto"/>
            </w:tcBorders>
            <w:hideMark/>
          </w:tcPr>
          <w:p w14:paraId="779690CF" w14:textId="77777777" w:rsidR="00FF013F" w:rsidRPr="003D0D7B" w:rsidRDefault="00FF013F">
            <w:pPr>
              <w:pStyle w:val="TAC"/>
              <w:rPr>
                <w:lang w:eastAsia="zh-CN"/>
              </w:rPr>
            </w:pPr>
            <w:r w:rsidRPr="003D0D7B">
              <w:rPr>
                <w:lang w:eastAsia="zh-CN"/>
              </w:rPr>
              <w:t>-</w:t>
            </w:r>
          </w:p>
        </w:tc>
        <w:tc>
          <w:tcPr>
            <w:tcW w:w="2307" w:type="dxa"/>
            <w:tcBorders>
              <w:top w:val="single" w:sz="4" w:space="0" w:color="auto"/>
              <w:left w:val="single" w:sz="4" w:space="0" w:color="auto"/>
              <w:bottom w:val="single" w:sz="4" w:space="0" w:color="auto"/>
              <w:right w:val="single" w:sz="4" w:space="0" w:color="auto"/>
            </w:tcBorders>
            <w:hideMark/>
          </w:tcPr>
          <w:p w14:paraId="663E5B65" w14:textId="77777777" w:rsidR="00FF013F" w:rsidRPr="003D0D7B" w:rsidRDefault="00FF013F">
            <w:pPr>
              <w:pStyle w:val="TAC"/>
              <w:rPr>
                <w:lang w:eastAsia="zh-CN"/>
              </w:rPr>
            </w:pPr>
            <w:r w:rsidRPr="003D0D7B">
              <w:rPr>
                <w:lang w:eastAsia="zh-CN"/>
              </w:rPr>
              <w:t>-</w:t>
            </w:r>
          </w:p>
        </w:tc>
      </w:tr>
      <w:tr w:rsidR="00FF013F" w:rsidRPr="003D0D7B" w14:paraId="66C7A7D6"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52AF9CDE" w14:textId="77777777" w:rsidR="00FF013F" w:rsidRPr="003D0D7B" w:rsidRDefault="00FF013F">
            <w:pPr>
              <w:pStyle w:val="TAH"/>
              <w:rPr>
                <w:lang w:eastAsia="en-GB"/>
              </w:rPr>
            </w:pPr>
            <w:r w:rsidRPr="003D0D7B">
              <w:t>Events</w:t>
            </w:r>
          </w:p>
        </w:tc>
        <w:tc>
          <w:tcPr>
            <w:tcW w:w="1825" w:type="dxa"/>
            <w:tcBorders>
              <w:top w:val="single" w:sz="4" w:space="0" w:color="auto"/>
              <w:left w:val="single" w:sz="4" w:space="0" w:color="auto"/>
              <w:bottom w:val="single" w:sz="4" w:space="0" w:color="auto"/>
              <w:right w:val="single" w:sz="4" w:space="0" w:color="auto"/>
            </w:tcBorders>
            <w:hideMark/>
          </w:tcPr>
          <w:p w14:paraId="3621D8BA" w14:textId="77777777" w:rsidR="00FF013F" w:rsidRPr="003D0D7B" w:rsidRDefault="00FF013F">
            <w:pPr>
              <w:pStyle w:val="TAH"/>
            </w:pPr>
            <w:r w:rsidRPr="003D0D7B">
              <w:t>Mandatory/</w:t>
            </w:r>
          </w:p>
          <w:p w14:paraId="4B8421F9" w14:textId="77777777" w:rsidR="00FF013F" w:rsidRPr="003D0D7B" w:rsidRDefault="00FF013F">
            <w:pPr>
              <w:pStyle w:val="TAH"/>
            </w:pPr>
            <w:r w:rsidRPr="003D0D7B">
              <w:t>Optional</w:t>
            </w:r>
          </w:p>
        </w:tc>
        <w:tc>
          <w:tcPr>
            <w:tcW w:w="6058" w:type="dxa"/>
            <w:gridSpan w:val="4"/>
            <w:tcBorders>
              <w:top w:val="single" w:sz="4" w:space="0" w:color="auto"/>
              <w:left w:val="single" w:sz="4" w:space="0" w:color="auto"/>
              <w:bottom w:val="single" w:sz="4" w:space="0" w:color="auto"/>
              <w:right w:val="single" w:sz="4" w:space="0" w:color="auto"/>
            </w:tcBorders>
            <w:hideMark/>
          </w:tcPr>
          <w:p w14:paraId="27183576" w14:textId="77777777" w:rsidR="00FF013F" w:rsidRPr="003D0D7B" w:rsidRDefault="00FF013F">
            <w:pPr>
              <w:pStyle w:val="TAH"/>
            </w:pPr>
            <w:r w:rsidRPr="003D0D7B">
              <w:t>Used in command:</w:t>
            </w:r>
          </w:p>
        </w:tc>
      </w:tr>
      <w:tr w:rsidR="00FF013F" w:rsidRPr="003D0D7B" w14:paraId="40BB8BAE" w14:textId="77777777" w:rsidTr="00FF013F">
        <w:trPr>
          <w:cantSplit/>
        </w:trPr>
        <w:tc>
          <w:tcPr>
            <w:tcW w:w="2006" w:type="dxa"/>
            <w:vMerge w:val="restart"/>
            <w:tcBorders>
              <w:top w:val="single" w:sz="4" w:space="0" w:color="auto"/>
              <w:left w:val="single" w:sz="4" w:space="0" w:color="auto"/>
              <w:bottom w:val="single" w:sz="4" w:space="0" w:color="auto"/>
              <w:right w:val="single" w:sz="4" w:space="0" w:color="auto"/>
            </w:tcBorders>
            <w:hideMark/>
          </w:tcPr>
          <w:p w14:paraId="147EB0E2" w14:textId="77777777" w:rsidR="00FF013F" w:rsidRPr="003D0D7B" w:rsidRDefault="00FF013F">
            <w:pPr>
              <w:pStyle w:val="TAC"/>
              <w:rPr>
                <w:b/>
                <w:bCs/>
                <w:lang w:eastAsia="zh-CN"/>
              </w:rPr>
            </w:pPr>
            <w:r w:rsidRPr="003D0D7B">
              <w:t>Floor Control Association Timeout (fcsig/tout, 0x00e5/0x0001</w:t>
            </w:r>
            <w:r w:rsidRPr="003D0D7B">
              <w:rPr>
                <w:snapToGrid w:val="0"/>
              </w:rPr>
              <w:t>)</w:t>
            </w:r>
          </w:p>
        </w:tc>
        <w:tc>
          <w:tcPr>
            <w:tcW w:w="1825" w:type="dxa"/>
            <w:tcBorders>
              <w:top w:val="single" w:sz="4" w:space="0" w:color="auto"/>
              <w:left w:val="single" w:sz="4" w:space="0" w:color="auto"/>
              <w:bottom w:val="single" w:sz="4" w:space="0" w:color="auto"/>
              <w:right w:val="single" w:sz="4" w:space="0" w:color="auto"/>
            </w:tcBorders>
            <w:hideMark/>
          </w:tcPr>
          <w:p w14:paraId="5B549668" w14:textId="77777777" w:rsidR="00FF013F" w:rsidRPr="003D0D7B" w:rsidRDefault="00FF013F">
            <w:pPr>
              <w:pStyle w:val="TAC"/>
              <w:rPr>
                <w:b/>
                <w:bCs/>
                <w:lang w:eastAsia="en-GB"/>
              </w:rPr>
            </w:pPr>
            <w:r w:rsidRPr="003D0D7B">
              <w:t>Not Used</w:t>
            </w:r>
          </w:p>
        </w:tc>
        <w:tc>
          <w:tcPr>
            <w:tcW w:w="6058" w:type="dxa"/>
            <w:gridSpan w:val="4"/>
            <w:tcBorders>
              <w:top w:val="single" w:sz="4" w:space="0" w:color="auto"/>
              <w:left w:val="single" w:sz="4" w:space="0" w:color="auto"/>
              <w:bottom w:val="single" w:sz="4" w:space="0" w:color="auto"/>
              <w:right w:val="single" w:sz="4" w:space="0" w:color="auto"/>
            </w:tcBorders>
            <w:hideMark/>
          </w:tcPr>
          <w:p w14:paraId="571AF87C" w14:textId="77777777" w:rsidR="00FF013F" w:rsidRPr="003D0D7B" w:rsidRDefault="00FF013F">
            <w:pPr>
              <w:pStyle w:val="Index2"/>
              <w:jc w:val="center"/>
              <w:rPr>
                <w:b/>
                <w:bCs/>
                <w:lang w:eastAsia="zh-CN"/>
              </w:rPr>
            </w:pPr>
            <w:r w:rsidRPr="003D0D7B">
              <w:t>-</w:t>
            </w:r>
          </w:p>
        </w:tc>
      </w:tr>
      <w:tr w:rsidR="00FF013F" w:rsidRPr="003D0D7B" w14:paraId="14CED819"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A7BDB" w14:textId="77777777" w:rsidR="00FF013F" w:rsidRPr="003D0D7B" w:rsidRDefault="00FF013F">
            <w:pPr>
              <w:spacing w:after="0"/>
              <w:rPr>
                <w:rFonts w:ascii="Arial" w:hAnsi="Arial"/>
                <w:b/>
                <w:bCs/>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3F9E851B" w14:textId="77777777" w:rsidR="00FF013F" w:rsidRPr="003D0D7B" w:rsidRDefault="00FF013F">
            <w:pPr>
              <w:pStyle w:val="TAH"/>
              <w:rPr>
                <w:lang w:eastAsia="en-GB"/>
              </w:rPr>
            </w:pPr>
            <w:r w:rsidRPr="003D0D7B">
              <w:t>Event</w:t>
            </w:r>
          </w:p>
          <w:p w14:paraId="3F654316" w14:textId="77777777" w:rsidR="00FF013F" w:rsidRPr="003D0D7B" w:rsidRDefault="00FF013F">
            <w:pPr>
              <w:pStyle w:val="TAH"/>
            </w:pPr>
            <w:r w:rsidRPr="003D0D7B">
              <w:t>Parameters</w:t>
            </w:r>
          </w:p>
        </w:tc>
        <w:tc>
          <w:tcPr>
            <w:tcW w:w="1894" w:type="dxa"/>
            <w:tcBorders>
              <w:top w:val="single" w:sz="4" w:space="0" w:color="auto"/>
              <w:left w:val="single" w:sz="4" w:space="0" w:color="auto"/>
              <w:bottom w:val="single" w:sz="4" w:space="0" w:color="auto"/>
              <w:right w:val="single" w:sz="4" w:space="0" w:color="auto"/>
            </w:tcBorders>
            <w:hideMark/>
          </w:tcPr>
          <w:p w14:paraId="2ACB7A83" w14:textId="77777777" w:rsidR="00FF013F" w:rsidRPr="003D0D7B" w:rsidRDefault="00FF013F">
            <w:pPr>
              <w:pStyle w:val="TAH"/>
            </w:pPr>
            <w:r w:rsidRPr="003D0D7B">
              <w:t>Mandatory/</w:t>
            </w:r>
          </w:p>
          <w:p w14:paraId="5B27AD0F" w14:textId="77777777" w:rsidR="00FF013F" w:rsidRPr="003D0D7B" w:rsidRDefault="00FF013F">
            <w:pPr>
              <w:pStyle w:val="TAH"/>
            </w:pPr>
            <w:r w:rsidRPr="003D0D7B">
              <w:t>Optional</w:t>
            </w:r>
          </w:p>
        </w:tc>
        <w:tc>
          <w:tcPr>
            <w:tcW w:w="1857" w:type="dxa"/>
            <w:gridSpan w:val="2"/>
            <w:tcBorders>
              <w:top w:val="single" w:sz="4" w:space="0" w:color="auto"/>
              <w:left w:val="single" w:sz="4" w:space="0" w:color="auto"/>
              <w:bottom w:val="single" w:sz="4" w:space="0" w:color="auto"/>
              <w:right w:val="single" w:sz="4" w:space="0" w:color="auto"/>
            </w:tcBorders>
            <w:hideMark/>
          </w:tcPr>
          <w:p w14:paraId="1C26FE81" w14:textId="77777777" w:rsidR="00FF013F" w:rsidRPr="003D0D7B" w:rsidRDefault="00FF013F">
            <w:pPr>
              <w:pStyle w:val="TAH"/>
            </w:pPr>
            <w:r w:rsidRPr="003D0D7B">
              <w:t>Supported</w:t>
            </w:r>
          </w:p>
          <w:p w14:paraId="1EFE5D7A" w14:textId="77777777" w:rsidR="00FF013F" w:rsidRPr="003D0D7B" w:rsidRDefault="00FF013F">
            <w:pPr>
              <w:pStyle w:val="TAH"/>
            </w:pPr>
            <w:r w:rsidRPr="003D0D7B">
              <w:t>Values:</w:t>
            </w:r>
          </w:p>
        </w:tc>
        <w:tc>
          <w:tcPr>
            <w:tcW w:w="2307" w:type="dxa"/>
            <w:tcBorders>
              <w:top w:val="single" w:sz="4" w:space="0" w:color="auto"/>
              <w:left w:val="single" w:sz="4" w:space="0" w:color="auto"/>
              <w:bottom w:val="single" w:sz="4" w:space="0" w:color="auto"/>
              <w:right w:val="single" w:sz="4" w:space="0" w:color="auto"/>
            </w:tcBorders>
            <w:hideMark/>
          </w:tcPr>
          <w:p w14:paraId="1F54D728" w14:textId="77777777" w:rsidR="00FF013F" w:rsidRPr="003D0D7B" w:rsidRDefault="00FF013F">
            <w:pPr>
              <w:pStyle w:val="TAH"/>
            </w:pPr>
            <w:r w:rsidRPr="003D0D7B">
              <w:t>Provisioned Value:</w:t>
            </w:r>
          </w:p>
        </w:tc>
      </w:tr>
      <w:tr w:rsidR="00FF013F" w:rsidRPr="003D0D7B" w14:paraId="7C9FC472"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450442" w14:textId="77777777" w:rsidR="00FF013F" w:rsidRPr="003D0D7B" w:rsidRDefault="00FF013F">
            <w:pPr>
              <w:spacing w:after="0"/>
              <w:rPr>
                <w:rFonts w:ascii="Arial" w:hAnsi="Arial"/>
                <w:b/>
                <w:bCs/>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18C13544" w14:textId="77777777" w:rsidR="00FF013F" w:rsidRPr="003D0D7B" w:rsidRDefault="00FF013F">
            <w:pPr>
              <w:pStyle w:val="TAC"/>
              <w:rPr>
                <w:lang w:val="en-US"/>
              </w:rPr>
            </w:pPr>
            <w:r w:rsidRPr="003D0D7B">
              <w:t>-</w:t>
            </w:r>
          </w:p>
        </w:tc>
        <w:tc>
          <w:tcPr>
            <w:tcW w:w="1894" w:type="dxa"/>
            <w:tcBorders>
              <w:top w:val="single" w:sz="4" w:space="0" w:color="auto"/>
              <w:left w:val="single" w:sz="4" w:space="0" w:color="auto"/>
              <w:bottom w:val="single" w:sz="4" w:space="0" w:color="auto"/>
              <w:right w:val="single" w:sz="4" w:space="0" w:color="auto"/>
            </w:tcBorders>
            <w:hideMark/>
          </w:tcPr>
          <w:p w14:paraId="47252AA6" w14:textId="77777777" w:rsidR="00FF013F" w:rsidRPr="003D0D7B" w:rsidRDefault="00FF013F">
            <w:pPr>
              <w:pStyle w:val="TAC"/>
              <w:rPr>
                <w:lang w:val="en-US" w:eastAsia="zh-CN"/>
              </w:rPr>
            </w:pPr>
            <w:r w:rsidRPr="003D0D7B">
              <w:t>-</w:t>
            </w:r>
          </w:p>
        </w:tc>
        <w:tc>
          <w:tcPr>
            <w:tcW w:w="1857" w:type="dxa"/>
            <w:gridSpan w:val="2"/>
            <w:tcBorders>
              <w:top w:val="single" w:sz="4" w:space="0" w:color="auto"/>
              <w:left w:val="single" w:sz="4" w:space="0" w:color="auto"/>
              <w:bottom w:val="single" w:sz="4" w:space="0" w:color="auto"/>
              <w:right w:val="single" w:sz="4" w:space="0" w:color="auto"/>
            </w:tcBorders>
            <w:hideMark/>
          </w:tcPr>
          <w:p w14:paraId="77E1FDF0" w14:textId="77777777" w:rsidR="00FF013F" w:rsidRPr="003D0D7B" w:rsidRDefault="00FF013F">
            <w:pPr>
              <w:pStyle w:val="TAC"/>
              <w:rPr>
                <w:lang w:eastAsia="en-GB"/>
              </w:rPr>
            </w:pPr>
            <w:r w:rsidRPr="003D0D7B">
              <w:t>-</w:t>
            </w:r>
          </w:p>
        </w:tc>
        <w:tc>
          <w:tcPr>
            <w:tcW w:w="2307" w:type="dxa"/>
            <w:tcBorders>
              <w:top w:val="single" w:sz="4" w:space="0" w:color="auto"/>
              <w:left w:val="single" w:sz="4" w:space="0" w:color="auto"/>
              <w:bottom w:val="single" w:sz="4" w:space="0" w:color="auto"/>
              <w:right w:val="single" w:sz="4" w:space="0" w:color="auto"/>
            </w:tcBorders>
            <w:hideMark/>
          </w:tcPr>
          <w:p w14:paraId="33D7E603" w14:textId="77777777" w:rsidR="00FF013F" w:rsidRPr="003D0D7B" w:rsidRDefault="00FF013F">
            <w:pPr>
              <w:pStyle w:val="TAC"/>
            </w:pPr>
            <w:r w:rsidRPr="003D0D7B">
              <w:t>-</w:t>
            </w:r>
          </w:p>
        </w:tc>
      </w:tr>
      <w:tr w:rsidR="00FF013F" w:rsidRPr="003D0D7B" w14:paraId="32D46C54"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4054EF" w14:textId="77777777" w:rsidR="00FF013F" w:rsidRPr="003D0D7B" w:rsidRDefault="00FF013F">
            <w:pPr>
              <w:spacing w:after="0"/>
              <w:rPr>
                <w:rFonts w:ascii="Arial" w:hAnsi="Arial"/>
                <w:b/>
                <w:bCs/>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770710B0" w14:textId="77777777" w:rsidR="00FF013F" w:rsidRPr="003D0D7B" w:rsidRDefault="00FF013F">
            <w:pPr>
              <w:pStyle w:val="TAH"/>
            </w:pPr>
            <w:r w:rsidRPr="003D0D7B">
              <w:t>ObservedEvent</w:t>
            </w:r>
          </w:p>
          <w:p w14:paraId="65183528" w14:textId="77777777" w:rsidR="00FF013F" w:rsidRPr="003D0D7B" w:rsidRDefault="00FF013F">
            <w:pPr>
              <w:pStyle w:val="TAH"/>
            </w:pPr>
            <w:r w:rsidRPr="003D0D7B">
              <w:t>Parameters</w:t>
            </w:r>
          </w:p>
        </w:tc>
        <w:tc>
          <w:tcPr>
            <w:tcW w:w="1894" w:type="dxa"/>
            <w:tcBorders>
              <w:top w:val="single" w:sz="4" w:space="0" w:color="auto"/>
              <w:left w:val="single" w:sz="4" w:space="0" w:color="auto"/>
              <w:bottom w:val="single" w:sz="4" w:space="0" w:color="auto"/>
              <w:right w:val="single" w:sz="4" w:space="0" w:color="auto"/>
            </w:tcBorders>
            <w:hideMark/>
          </w:tcPr>
          <w:p w14:paraId="6CBC3E3C" w14:textId="77777777" w:rsidR="00FF013F" w:rsidRPr="003D0D7B" w:rsidRDefault="00FF013F">
            <w:pPr>
              <w:pStyle w:val="TAH"/>
            </w:pPr>
            <w:r w:rsidRPr="003D0D7B">
              <w:t>Mandatory/</w:t>
            </w:r>
          </w:p>
          <w:p w14:paraId="0CAC638F" w14:textId="77777777" w:rsidR="00FF013F" w:rsidRPr="003D0D7B" w:rsidRDefault="00FF013F">
            <w:pPr>
              <w:pStyle w:val="TAH"/>
            </w:pPr>
            <w:r w:rsidRPr="003D0D7B">
              <w:t>Optional</w:t>
            </w:r>
          </w:p>
        </w:tc>
        <w:tc>
          <w:tcPr>
            <w:tcW w:w="1857" w:type="dxa"/>
            <w:gridSpan w:val="2"/>
            <w:tcBorders>
              <w:top w:val="single" w:sz="4" w:space="0" w:color="auto"/>
              <w:left w:val="single" w:sz="4" w:space="0" w:color="auto"/>
              <w:bottom w:val="single" w:sz="4" w:space="0" w:color="auto"/>
              <w:right w:val="single" w:sz="4" w:space="0" w:color="auto"/>
            </w:tcBorders>
            <w:hideMark/>
          </w:tcPr>
          <w:p w14:paraId="4C741DD2" w14:textId="77777777" w:rsidR="00FF013F" w:rsidRPr="003D0D7B" w:rsidRDefault="00FF013F">
            <w:pPr>
              <w:pStyle w:val="TAH"/>
            </w:pPr>
            <w:r w:rsidRPr="003D0D7B">
              <w:t>Supported</w:t>
            </w:r>
          </w:p>
          <w:p w14:paraId="1DA8D5F6" w14:textId="77777777" w:rsidR="00FF013F" w:rsidRPr="003D0D7B" w:rsidRDefault="00FF013F">
            <w:pPr>
              <w:pStyle w:val="TAH"/>
            </w:pPr>
            <w:r w:rsidRPr="003D0D7B">
              <w:t>Values:</w:t>
            </w:r>
          </w:p>
        </w:tc>
        <w:tc>
          <w:tcPr>
            <w:tcW w:w="2307" w:type="dxa"/>
            <w:tcBorders>
              <w:top w:val="single" w:sz="4" w:space="0" w:color="auto"/>
              <w:left w:val="single" w:sz="4" w:space="0" w:color="auto"/>
              <w:bottom w:val="single" w:sz="4" w:space="0" w:color="auto"/>
              <w:right w:val="single" w:sz="4" w:space="0" w:color="auto"/>
            </w:tcBorders>
            <w:hideMark/>
          </w:tcPr>
          <w:p w14:paraId="7124FB95" w14:textId="77777777" w:rsidR="00FF013F" w:rsidRPr="003D0D7B" w:rsidRDefault="00FF013F">
            <w:pPr>
              <w:pStyle w:val="TAH"/>
            </w:pPr>
            <w:r w:rsidRPr="003D0D7B">
              <w:t>Provisioned Value:</w:t>
            </w:r>
          </w:p>
        </w:tc>
      </w:tr>
      <w:tr w:rsidR="00FF013F" w:rsidRPr="003D0D7B" w14:paraId="2A8F7C21"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4CAD42" w14:textId="77777777" w:rsidR="00FF013F" w:rsidRPr="003D0D7B" w:rsidRDefault="00FF013F">
            <w:pPr>
              <w:spacing w:after="0"/>
              <w:rPr>
                <w:rFonts w:ascii="Arial" w:hAnsi="Arial"/>
                <w:b/>
                <w:bCs/>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0A9F6F2F" w14:textId="77777777" w:rsidR="00FF013F" w:rsidRPr="003D0D7B" w:rsidRDefault="00FF013F">
            <w:pPr>
              <w:pStyle w:val="TAC"/>
              <w:rPr>
                <w:lang w:eastAsia="zh-CN"/>
              </w:rPr>
            </w:pPr>
            <w:r w:rsidRPr="003D0D7B">
              <w:rPr>
                <w:lang w:eastAsia="zh-CN"/>
              </w:rPr>
              <w:t>-</w:t>
            </w:r>
          </w:p>
        </w:tc>
        <w:tc>
          <w:tcPr>
            <w:tcW w:w="1894" w:type="dxa"/>
            <w:tcBorders>
              <w:top w:val="single" w:sz="4" w:space="0" w:color="auto"/>
              <w:left w:val="single" w:sz="4" w:space="0" w:color="auto"/>
              <w:bottom w:val="single" w:sz="4" w:space="0" w:color="auto"/>
              <w:right w:val="single" w:sz="4" w:space="0" w:color="auto"/>
            </w:tcBorders>
            <w:hideMark/>
          </w:tcPr>
          <w:p w14:paraId="21790603" w14:textId="77777777" w:rsidR="00FF013F" w:rsidRPr="003D0D7B" w:rsidRDefault="00FF013F">
            <w:pPr>
              <w:pStyle w:val="TAC"/>
              <w:rPr>
                <w:lang w:eastAsia="zh-CN"/>
              </w:rPr>
            </w:pPr>
            <w:r w:rsidRPr="003D0D7B">
              <w:rPr>
                <w:lang w:eastAsia="zh-CN"/>
              </w:rPr>
              <w:t>-</w:t>
            </w:r>
          </w:p>
        </w:tc>
        <w:tc>
          <w:tcPr>
            <w:tcW w:w="1857" w:type="dxa"/>
            <w:gridSpan w:val="2"/>
            <w:tcBorders>
              <w:top w:val="single" w:sz="4" w:space="0" w:color="auto"/>
              <w:left w:val="single" w:sz="4" w:space="0" w:color="auto"/>
              <w:bottom w:val="single" w:sz="4" w:space="0" w:color="auto"/>
              <w:right w:val="single" w:sz="4" w:space="0" w:color="auto"/>
            </w:tcBorders>
            <w:hideMark/>
          </w:tcPr>
          <w:p w14:paraId="3AE873D0" w14:textId="77777777" w:rsidR="00FF013F" w:rsidRPr="003D0D7B" w:rsidRDefault="00FF013F">
            <w:pPr>
              <w:pStyle w:val="TAC"/>
              <w:rPr>
                <w:lang w:eastAsia="zh-CN"/>
              </w:rPr>
            </w:pPr>
            <w:r w:rsidRPr="003D0D7B">
              <w:rPr>
                <w:lang w:eastAsia="zh-CN"/>
              </w:rPr>
              <w:t>-</w:t>
            </w:r>
          </w:p>
        </w:tc>
        <w:tc>
          <w:tcPr>
            <w:tcW w:w="2307" w:type="dxa"/>
            <w:tcBorders>
              <w:top w:val="single" w:sz="4" w:space="0" w:color="auto"/>
              <w:left w:val="single" w:sz="4" w:space="0" w:color="auto"/>
              <w:bottom w:val="single" w:sz="4" w:space="0" w:color="auto"/>
              <w:right w:val="single" w:sz="4" w:space="0" w:color="auto"/>
            </w:tcBorders>
            <w:hideMark/>
          </w:tcPr>
          <w:p w14:paraId="02AFBA6C" w14:textId="77777777" w:rsidR="00FF013F" w:rsidRPr="003D0D7B" w:rsidRDefault="00FF013F">
            <w:pPr>
              <w:pStyle w:val="TAC"/>
              <w:rPr>
                <w:lang w:eastAsia="zh-CN"/>
              </w:rPr>
            </w:pPr>
            <w:r w:rsidRPr="003D0D7B">
              <w:rPr>
                <w:lang w:eastAsia="zh-CN"/>
              </w:rPr>
              <w:t>-</w:t>
            </w:r>
          </w:p>
        </w:tc>
      </w:tr>
      <w:tr w:rsidR="00FF013F" w:rsidRPr="003D0D7B" w14:paraId="67CC1765" w14:textId="77777777" w:rsidTr="00FF013F">
        <w:trPr>
          <w:cantSplit/>
        </w:trPr>
        <w:tc>
          <w:tcPr>
            <w:tcW w:w="2006" w:type="dxa"/>
            <w:vMerge w:val="restart"/>
            <w:tcBorders>
              <w:top w:val="single" w:sz="4" w:space="0" w:color="auto"/>
              <w:left w:val="single" w:sz="4" w:space="0" w:color="auto"/>
              <w:bottom w:val="single" w:sz="4" w:space="0" w:color="auto"/>
              <w:right w:val="single" w:sz="4" w:space="0" w:color="auto"/>
            </w:tcBorders>
            <w:hideMark/>
          </w:tcPr>
          <w:p w14:paraId="5D99CEFD" w14:textId="77777777" w:rsidR="00FF013F" w:rsidRPr="003D0D7B" w:rsidRDefault="00FF013F">
            <w:pPr>
              <w:pStyle w:val="TAC"/>
              <w:rPr>
                <w:lang w:eastAsia="zh-CN"/>
              </w:rPr>
            </w:pPr>
            <w:r w:rsidRPr="003D0D7B">
              <w:rPr>
                <w:snapToGrid w:val="0"/>
              </w:rPr>
              <w:t xml:space="preserve">Floor Control Association </w:t>
            </w:r>
            <w:r w:rsidRPr="003D0D7B">
              <w:rPr>
                <w:lang w:eastAsia="zh-CN"/>
              </w:rPr>
              <w:t>Release</w:t>
            </w:r>
            <w:r w:rsidRPr="003D0D7B">
              <w:rPr>
                <w:snapToGrid w:val="0"/>
              </w:rPr>
              <w:t xml:space="preserve"> (fcsig/</w:t>
            </w:r>
            <w:r w:rsidRPr="003D0D7B">
              <w:rPr>
                <w:lang w:eastAsia="zh-CN"/>
              </w:rPr>
              <w:t>rel, 0x00e5/0x0002</w:t>
            </w:r>
            <w:r w:rsidRPr="003D0D7B">
              <w:rPr>
                <w:snapToGrid w:val="0"/>
              </w:rPr>
              <w:t>)</w:t>
            </w:r>
          </w:p>
        </w:tc>
        <w:tc>
          <w:tcPr>
            <w:tcW w:w="1825" w:type="dxa"/>
            <w:tcBorders>
              <w:top w:val="single" w:sz="4" w:space="0" w:color="auto"/>
              <w:left w:val="single" w:sz="4" w:space="0" w:color="auto"/>
              <w:bottom w:val="single" w:sz="4" w:space="0" w:color="auto"/>
              <w:right w:val="single" w:sz="4" w:space="0" w:color="auto"/>
            </w:tcBorders>
            <w:hideMark/>
          </w:tcPr>
          <w:p w14:paraId="70A697F3" w14:textId="77777777" w:rsidR="00FF013F" w:rsidRPr="003D0D7B" w:rsidRDefault="00FF013F">
            <w:pPr>
              <w:pStyle w:val="TAC"/>
              <w:rPr>
                <w:lang w:eastAsia="zh-CN"/>
              </w:rPr>
            </w:pPr>
            <w:r w:rsidRPr="003D0D7B">
              <w:rPr>
                <w:lang w:eastAsia="zh-CN"/>
              </w:rPr>
              <w:t>Not Used</w:t>
            </w:r>
          </w:p>
        </w:tc>
        <w:tc>
          <w:tcPr>
            <w:tcW w:w="6058" w:type="dxa"/>
            <w:gridSpan w:val="4"/>
            <w:tcBorders>
              <w:top w:val="single" w:sz="4" w:space="0" w:color="auto"/>
              <w:left w:val="single" w:sz="4" w:space="0" w:color="auto"/>
              <w:bottom w:val="single" w:sz="4" w:space="0" w:color="auto"/>
              <w:right w:val="single" w:sz="4" w:space="0" w:color="auto"/>
            </w:tcBorders>
            <w:hideMark/>
          </w:tcPr>
          <w:p w14:paraId="42202F87" w14:textId="77777777" w:rsidR="00FF013F" w:rsidRPr="003D0D7B" w:rsidRDefault="00FF013F">
            <w:pPr>
              <w:pStyle w:val="TAC"/>
              <w:rPr>
                <w:lang w:eastAsia="zh-CN"/>
              </w:rPr>
            </w:pPr>
            <w:r w:rsidRPr="003D0D7B">
              <w:rPr>
                <w:lang w:eastAsia="zh-CN"/>
              </w:rPr>
              <w:t>-</w:t>
            </w:r>
          </w:p>
        </w:tc>
      </w:tr>
      <w:tr w:rsidR="00FF013F" w:rsidRPr="003D0D7B" w14:paraId="3FBB6D16"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AA773A" w14:textId="77777777" w:rsidR="00FF013F" w:rsidRPr="003D0D7B" w:rsidRDefault="00FF013F">
            <w:pPr>
              <w:spacing w:after="0"/>
              <w:rPr>
                <w:rFonts w:ascii="Arial" w:hAnsi="Arial"/>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75ACB75F" w14:textId="77777777" w:rsidR="00FF013F" w:rsidRPr="003D0D7B" w:rsidRDefault="00FF013F">
            <w:pPr>
              <w:pStyle w:val="TAH"/>
              <w:rPr>
                <w:lang w:eastAsia="en-GB"/>
              </w:rPr>
            </w:pPr>
            <w:r w:rsidRPr="003D0D7B">
              <w:t>Event</w:t>
            </w:r>
          </w:p>
          <w:p w14:paraId="7E03A667" w14:textId="77777777" w:rsidR="00FF013F" w:rsidRPr="003D0D7B" w:rsidRDefault="00FF013F">
            <w:pPr>
              <w:pStyle w:val="TAH"/>
              <w:rPr>
                <w:lang w:eastAsia="zh-CN"/>
              </w:rPr>
            </w:pPr>
            <w:r w:rsidRPr="003D0D7B">
              <w:t>Parameters</w:t>
            </w:r>
          </w:p>
        </w:tc>
        <w:tc>
          <w:tcPr>
            <w:tcW w:w="1894" w:type="dxa"/>
            <w:tcBorders>
              <w:top w:val="single" w:sz="4" w:space="0" w:color="auto"/>
              <w:left w:val="single" w:sz="4" w:space="0" w:color="auto"/>
              <w:bottom w:val="single" w:sz="4" w:space="0" w:color="auto"/>
              <w:right w:val="single" w:sz="4" w:space="0" w:color="auto"/>
            </w:tcBorders>
            <w:hideMark/>
          </w:tcPr>
          <w:p w14:paraId="6D13B706" w14:textId="77777777" w:rsidR="00FF013F" w:rsidRPr="003D0D7B" w:rsidRDefault="00FF013F">
            <w:pPr>
              <w:pStyle w:val="TAH"/>
              <w:rPr>
                <w:lang w:eastAsia="en-GB"/>
              </w:rPr>
            </w:pPr>
            <w:r w:rsidRPr="003D0D7B">
              <w:t>Mandatory/</w:t>
            </w:r>
          </w:p>
          <w:p w14:paraId="286159E4" w14:textId="77777777" w:rsidR="00FF013F" w:rsidRPr="003D0D7B" w:rsidRDefault="00FF013F">
            <w:pPr>
              <w:pStyle w:val="TAH"/>
              <w:rPr>
                <w:lang w:eastAsia="zh-CN"/>
              </w:rPr>
            </w:pPr>
            <w:r w:rsidRPr="003D0D7B">
              <w:t>Optional</w:t>
            </w:r>
          </w:p>
        </w:tc>
        <w:tc>
          <w:tcPr>
            <w:tcW w:w="1857" w:type="dxa"/>
            <w:gridSpan w:val="2"/>
            <w:tcBorders>
              <w:top w:val="single" w:sz="4" w:space="0" w:color="auto"/>
              <w:left w:val="single" w:sz="4" w:space="0" w:color="auto"/>
              <w:bottom w:val="single" w:sz="4" w:space="0" w:color="auto"/>
              <w:right w:val="single" w:sz="4" w:space="0" w:color="auto"/>
            </w:tcBorders>
            <w:hideMark/>
          </w:tcPr>
          <w:p w14:paraId="39C24B48" w14:textId="77777777" w:rsidR="00FF013F" w:rsidRPr="003D0D7B" w:rsidRDefault="00FF013F">
            <w:pPr>
              <w:pStyle w:val="TAH"/>
              <w:rPr>
                <w:lang w:eastAsia="en-GB"/>
              </w:rPr>
            </w:pPr>
            <w:r w:rsidRPr="003D0D7B">
              <w:t>Supported</w:t>
            </w:r>
          </w:p>
          <w:p w14:paraId="6DCEDF9F" w14:textId="77777777" w:rsidR="00FF013F" w:rsidRPr="003D0D7B" w:rsidRDefault="00FF013F">
            <w:pPr>
              <w:pStyle w:val="TAH"/>
              <w:rPr>
                <w:lang w:eastAsia="zh-CN"/>
              </w:rPr>
            </w:pPr>
            <w:r w:rsidRPr="003D0D7B">
              <w:t>Values:</w:t>
            </w:r>
          </w:p>
        </w:tc>
        <w:tc>
          <w:tcPr>
            <w:tcW w:w="2307" w:type="dxa"/>
            <w:tcBorders>
              <w:top w:val="single" w:sz="4" w:space="0" w:color="auto"/>
              <w:left w:val="single" w:sz="4" w:space="0" w:color="auto"/>
              <w:bottom w:val="single" w:sz="4" w:space="0" w:color="auto"/>
              <w:right w:val="single" w:sz="4" w:space="0" w:color="auto"/>
            </w:tcBorders>
            <w:hideMark/>
          </w:tcPr>
          <w:p w14:paraId="3465C821" w14:textId="77777777" w:rsidR="00FF013F" w:rsidRPr="003D0D7B" w:rsidRDefault="00FF013F">
            <w:pPr>
              <w:pStyle w:val="TAH"/>
              <w:rPr>
                <w:lang w:eastAsia="zh-CN"/>
              </w:rPr>
            </w:pPr>
            <w:r w:rsidRPr="003D0D7B">
              <w:t>Provisioned Value:</w:t>
            </w:r>
          </w:p>
        </w:tc>
      </w:tr>
      <w:tr w:rsidR="00FF013F" w:rsidRPr="003D0D7B" w14:paraId="0B160A0D"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54A954" w14:textId="77777777" w:rsidR="00FF013F" w:rsidRPr="003D0D7B" w:rsidRDefault="00FF013F">
            <w:pPr>
              <w:spacing w:after="0"/>
              <w:rPr>
                <w:rFonts w:ascii="Arial" w:hAnsi="Arial"/>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0EF0C82C" w14:textId="77777777" w:rsidR="00FF013F" w:rsidRPr="003D0D7B" w:rsidRDefault="00FF013F">
            <w:pPr>
              <w:pStyle w:val="TAC"/>
              <w:rPr>
                <w:lang w:eastAsia="zh-CN"/>
              </w:rPr>
            </w:pPr>
            <w:r w:rsidRPr="003D0D7B">
              <w:rPr>
                <w:lang w:eastAsia="zh-CN"/>
              </w:rPr>
              <w:t>-</w:t>
            </w:r>
          </w:p>
        </w:tc>
        <w:tc>
          <w:tcPr>
            <w:tcW w:w="1894" w:type="dxa"/>
            <w:tcBorders>
              <w:top w:val="single" w:sz="4" w:space="0" w:color="auto"/>
              <w:left w:val="single" w:sz="4" w:space="0" w:color="auto"/>
              <w:bottom w:val="single" w:sz="4" w:space="0" w:color="auto"/>
              <w:right w:val="single" w:sz="4" w:space="0" w:color="auto"/>
            </w:tcBorders>
            <w:hideMark/>
          </w:tcPr>
          <w:p w14:paraId="463BEC7E" w14:textId="77777777" w:rsidR="00FF013F" w:rsidRPr="003D0D7B" w:rsidRDefault="00FF013F">
            <w:pPr>
              <w:pStyle w:val="TAC"/>
              <w:rPr>
                <w:lang w:eastAsia="zh-CN"/>
              </w:rPr>
            </w:pPr>
            <w:r w:rsidRPr="003D0D7B">
              <w:rPr>
                <w:lang w:eastAsia="zh-CN"/>
              </w:rPr>
              <w:t>-</w:t>
            </w:r>
          </w:p>
        </w:tc>
        <w:tc>
          <w:tcPr>
            <w:tcW w:w="1857" w:type="dxa"/>
            <w:gridSpan w:val="2"/>
            <w:tcBorders>
              <w:top w:val="single" w:sz="4" w:space="0" w:color="auto"/>
              <w:left w:val="single" w:sz="4" w:space="0" w:color="auto"/>
              <w:bottom w:val="single" w:sz="4" w:space="0" w:color="auto"/>
              <w:right w:val="single" w:sz="4" w:space="0" w:color="auto"/>
            </w:tcBorders>
            <w:hideMark/>
          </w:tcPr>
          <w:p w14:paraId="03EC7392" w14:textId="77777777" w:rsidR="00FF013F" w:rsidRPr="003D0D7B" w:rsidRDefault="00FF013F">
            <w:pPr>
              <w:pStyle w:val="TAC"/>
              <w:rPr>
                <w:lang w:eastAsia="zh-CN"/>
              </w:rPr>
            </w:pPr>
            <w:r w:rsidRPr="003D0D7B">
              <w:rPr>
                <w:lang w:eastAsia="zh-CN"/>
              </w:rPr>
              <w:t>-</w:t>
            </w:r>
          </w:p>
        </w:tc>
        <w:tc>
          <w:tcPr>
            <w:tcW w:w="2307" w:type="dxa"/>
            <w:tcBorders>
              <w:top w:val="single" w:sz="4" w:space="0" w:color="auto"/>
              <w:left w:val="single" w:sz="4" w:space="0" w:color="auto"/>
              <w:bottom w:val="single" w:sz="4" w:space="0" w:color="auto"/>
              <w:right w:val="single" w:sz="4" w:space="0" w:color="auto"/>
            </w:tcBorders>
            <w:hideMark/>
          </w:tcPr>
          <w:p w14:paraId="211A5AB1" w14:textId="77777777" w:rsidR="00FF013F" w:rsidRPr="003D0D7B" w:rsidRDefault="00FF013F">
            <w:pPr>
              <w:pStyle w:val="TAC"/>
              <w:rPr>
                <w:lang w:eastAsia="zh-CN"/>
              </w:rPr>
            </w:pPr>
            <w:r w:rsidRPr="003D0D7B">
              <w:rPr>
                <w:lang w:eastAsia="zh-CN"/>
              </w:rPr>
              <w:t>-</w:t>
            </w:r>
          </w:p>
        </w:tc>
      </w:tr>
      <w:tr w:rsidR="00FF013F" w:rsidRPr="003D0D7B" w14:paraId="7F14ED50"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C4EB7" w14:textId="77777777" w:rsidR="00FF013F" w:rsidRPr="003D0D7B" w:rsidRDefault="00FF013F">
            <w:pPr>
              <w:spacing w:after="0"/>
              <w:rPr>
                <w:rFonts w:ascii="Arial" w:hAnsi="Arial"/>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0CB4B2F4" w14:textId="77777777" w:rsidR="00FF013F" w:rsidRPr="003D0D7B" w:rsidRDefault="00FF013F">
            <w:pPr>
              <w:pStyle w:val="TAH"/>
              <w:rPr>
                <w:lang w:eastAsia="en-GB"/>
              </w:rPr>
            </w:pPr>
            <w:r w:rsidRPr="003D0D7B">
              <w:t>ObservedEvent</w:t>
            </w:r>
          </w:p>
          <w:p w14:paraId="0B41E068" w14:textId="77777777" w:rsidR="00FF013F" w:rsidRPr="003D0D7B" w:rsidRDefault="00FF013F">
            <w:pPr>
              <w:pStyle w:val="TAH"/>
              <w:rPr>
                <w:lang w:eastAsia="zh-CN"/>
              </w:rPr>
            </w:pPr>
            <w:r w:rsidRPr="003D0D7B">
              <w:t>Parameters</w:t>
            </w:r>
          </w:p>
        </w:tc>
        <w:tc>
          <w:tcPr>
            <w:tcW w:w="1894" w:type="dxa"/>
            <w:tcBorders>
              <w:top w:val="single" w:sz="4" w:space="0" w:color="auto"/>
              <w:left w:val="single" w:sz="4" w:space="0" w:color="auto"/>
              <w:bottom w:val="single" w:sz="4" w:space="0" w:color="auto"/>
              <w:right w:val="single" w:sz="4" w:space="0" w:color="auto"/>
            </w:tcBorders>
            <w:hideMark/>
          </w:tcPr>
          <w:p w14:paraId="794ABE3C" w14:textId="77777777" w:rsidR="00FF013F" w:rsidRPr="003D0D7B" w:rsidRDefault="00FF013F">
            <w:pPr>
              <w:pStyle w:val="TAH"/>
              <w:rPr>
                <w:lang w:eastAsia="en-GB"/>
              </w:rPr>
            </w:pPr>
            <w:r w:rsidRPr="003D0D7B">
              <w:t>Mandatory/</w:t>
            </w:r>
          </w:p>
          <w:p w14:paraId="4370F670" w14:textId="77777777" w:rsidR="00FF013F" w:rsidRPr="003D0D7B" w:rsidRDefault="00FF013F">
            <w:pPr>
              <w:pStyle w:val="TAH"/>
              <w:rPr>
                <w:lang w:eastAsia="zh-CN"/>
              </w:rPr>
            </w:pPr>
            <w:r w:rsidRPr="003D0D7B">
              <w:t>Optional</w:t>
            </w:r>
          </w:p>
        </w:tc>
        <w:tc>
          <w:tcPr>
            <w:tcW w:w="1857" w:type="dxa"/>
            <w:gridSpan w:val="2"/>
            <w:tcBorders>
              <w:top w:val="single" w:sz="4" w:space="0" w:color="auto"/>
              <w:left w:val="single" w:sz="4" w:space="0" w:color="auto"/>
              <w:bottom w:val="single" w:sz="4" w:space="0" w:color="auto"/>
              <w:right w:val="single" w:sz="4" w:space="0" w:color="auto"/>
            </w:tcBorders>
            <w:hideMark/>
          </w:tcPr>
          <w:p w14:paraId="5FAAFD3A" w14:textId="77777777" w:rsidR="00FF013F" w:rsidRPr="003D0D7B" w:rsidRDefault="00FF013F">
            <w:pPr>
              <w:pStyle w:val="TAH"/>
              <w:rPr>
                <w:lang w:eastAsia="en-GB"/>
              </w:rPr>
            </w:pPr>
            <w:r w:rsidRPr="003D0D7B">
              <w:t>Supported</w:t>
            </w:r>
          </w:p>
          <w:p w14:paraId="3DC19268" w14:textId="77777777" w:rsidR="00FF013F" w:rsidRPr="003D0D7B" w:rsidRDefault="00FF013F">
            <w:pPr>
              <w:pStyle w:val="TAH"/>
              <w:rPr>
                <w:lang w:eastAsia="zh-CN"/>
              </w:rPr>
            </w:pPr>
            <w:r w:rsidRPr="003D0D7B">
              <w:t>Values:</w:t>
            </w:r>
          </w:p>
        </w:tc>
        <w:tc>
          <w:tcPr>
            <w:tcW w:w="2307" w:type="dxa"/>
            <w:tcBorders>
              <w:top w:val="single" w:sz="4" w:space="0" w:color="auto"/>
              <w:left w:val="single" w:sz="4" w:space="0" w:color="auto"/>
              <w:bottom w:val="single" w:sz="4" w:space="0" w:color="auto"/>
              <w:right w:val="single" w:sz="4" w:space="0" w:color="auto"/>
            </w:tcBorders>
            <w:hideMark/>
          </w:tcPr>
          <w:p w14:paraId="461A6EAE" w14:textId="77777777" w:rsidR="00FF013F" w:rsidRPr="003D0D7B" w:rsidRDefault="00FF013F">
            <w:pPr>
              <w:pStyle w:val="TAH"/>
              <w:rPr>
                <w:lang w:eastAsia="zh-CN"/>
              </w:rPr>
            </w:pPr>
            <w:r w:rsidRPr="003D0D7B">
              <w:t>Provisioned Value:</w:t>
            </w:r>
          </w:p>
        </w:tc>
      </w:tr>
      <w:tr w:rsidR="00FF013F" w:rsidRPr="003D0D7B" w14:paraId="43D4710B" w14:textId="77777777" w:rsidTr="00FF013F">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E109AD" w14:textId="77777777" w:rsidR="00FF013F" w:rsidRPr="003D0D7B" w:rsidRDefault="00FF013F">
            <w:pPr>
              <w:spacing w:after="0"/>
              <w:rPr>
                <w:rFonts w:ascii="Arial" w:hAnsi="Arial"/>
                <w:sz w:val="18"/>
                <w:lang w:eastAsia="zh-CN"/>
              </w:rPr>
            </w:pPr>
          </w:p>
        </w:tc>
        <w:tc>
          <w:tcPr>
            <w:tcW w:w="1825" w:type="dxa"/>
            <w:tcBorders>
              <w:top w:val="single" w:sz="4" w:space="0" w:color="auto"/>
              <w:left w:val="single" w:sz="4" w:space="0" w:color="auto"/>
              <w:bottom w:val="single" w:sz="4" w:space="0" w:color="auto"/>
              <w:right w:val="single" w:sz="4" w:space="0" w:color="auto"/>
            </w:tcBorders>
            <w:hideMark/>
          </w:tcPr>
          <w:p w14:paraId="343D162D" w14:textId="77777777" w:rsidR="00FF013F" w:rsidRPr="003D0D7B" w:rsidRDefault="00FF013F">
            <w:pPr>
              <w:pStyle w:val="TAC"/>
              <w:rPr>
                <w:lang w:eastAsia="zh-CN"/>
              </w:rPr>
            </w:pPr>
            <w:r w:rsidRPr="003D0D7B">
              <w:rPr>
                <w:lang w:eastAsia="zh-CN"/>
              </w:rPr>
              <w:t>-</w:t>
            </w:r>
          </w:p>
        </w:tc>
        <w:tc>
          <w:tcPr>
            <w:tcW w:w="1894" w:type="dxa"/>
            <w:tcBorders>
              <w:top w:val="single" w:sz="4" w:space="0" w:color="auto"/>
              <w:left w:val="single" w:sz="4" w:space="0" w:color="auto"/>
              <w:bottom w:val="single" w:sz="4" w:space="0" w:color="auto"/>
              <w:right w:val="single" w:sz="4" w:space="0" w:color="auto"/>
            </w:tcBorders>
            <w:hideMark/>
          </w:tcPr>
          <w:p w14:paraId="26889E81" w14:textId="77777777" w:rsidR="00FF013F" w:rsidRPr="003D0D7B" w:rsidRDefault="00FF013F">
            <w:pPr>
              <w:pStyle w:val="TAC"/>
              <w:rPr>
                <w:lang w:eastAsia="zh-CN"/>
              </w:rPr>
            </w:pPr>
            <w:r w:rsidRPr="003D0D7B">
              <w:rPr>
                <w:lang w:eastAsia="zh-CN"/>
              </w:rPr>
              <w:t>-</w:t>
            </w:r>
          </w:p>
        </w:tc>
        <w:tc>
          <w:tcPr>
            <w:tcW w:w="1857" w:type="dxa"/>
            <w:gridSpan w:val="2"/>
            <w:tcBorders>
              <w:top w:val="single" w:sz="4" w:space="0" w:color="auto"/>
              <w:left w:val="single" w:sz="4" w:space="0" w:color="auto"/>
              <w:bottom w:val="single" w:sz="4" w:space="0" w:color="auto"/>
              <w:right w:val="single" w:sz="4" w:space="0" w:color="auto"/>
            </w:tcBorders>
            <w:hideMark/>
          </w:tcPr>
          <w:p w14:paraId="623592C1" w14:textId="77777777" w:rsidR="00FF013F" w:rsidRPr="003D0D7B" w:rsidRDefault="00FF013F">
            <w:pPr>
              <w:pStyle w:val="TAC"/>
              <w:rPr>
                <w:lang w:eastAsia="zh-CN"/>
              </w:rPr>
            </w:pPr>
            <w:r w:rsidRPr="003D0D7B">
              <w:rPr>
                <w:lang w:eastAsia="zh-CN"/>
              </w:rPr>
              <w:t>-</w:t>
            </w:r>
          </w:p>
        </w:tc>
        <w:tc>
          <w:tcPr>
            <w:tcW w:w="2307" w:type="dxa"/>
            <w:tcBorders>
              <w:top w:val="single" w:sz="4" w:space="0" w:color="auto"/>
              <w:left w:val="single" w:sz="4" w:space="0" w:color="auto"/>
              <w:bottom w:val="single" w:sz="4" w:space="0" w:color="auto"/>
              <w:right w:val="single" w:sz="4" w:space="0" w:color="auto"/>
            </w:tcBorders>
            <w:hideMark/>
          </w:tcPr>
          <w:p w14:paraId="3C4BD26D" w14:textId="77777777" w:rsidR="00FF013F" w:rsidRPr="003D0D7B" w:rsidRDefault="00FF013F">
            <w:pPr>
              <w:pStyle w:val="TAC"/>
              <w:rPr>
                <w:lang w:eastAsia="zh-CN"/>
              </w:rPr>
            </w:pPr>
            <w:r w:rsidRPr="003D0D7B">
              <w:rPr>
                <w:lang w:eastAsia="zh-CN"/>
              </w:rPr>
              <w:t>-</w:t>
            </w:r>
          </w:p>
        </w:tc>
      </w:tr>
      <w:tr w:rsidR="00FF013F" w:rsidRPr="003D0D7B" w14:paraId="6E130F11"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48019DD8" w14:textId="77777777" w:rsidR="00FF013F" w:rsidRPr="003D0D7B" w:rsidRDefault="00FF013F">
            <w:pPr>
              <w:pStyle w:val="TAH"/>
              <w:rPr>
                <w:lang w:eastAsia="en-GB"/>
              </w:rPr>
            </w:pPr>
            <w:r w:rsidRPr="003D0D7B">
              <w:t>Statistics</w:t>
            </w:r>
          </w:p>
        </w:tc>
        <w:tc>
          <w:tcPr>
            <w:tcW w:w="1825" w:type="dxa"/>
            <w:tcBorders>
              <w:top w:val="single" w:sz="4" w:space="0" w:color="auto"/>
              <w:left w:val="single" w:sz="4" w:space="0" w:color="auto"/>
              <w:bottom w:val="single" w:sz="4" w:space="0" w:color="auto"/>
              <w:right w:val="single" w:sz="4" w:space="0" w:color="auto"/>
            </w:tcBorders>
            <w:hideMark/>
          </w:tcPr>
          <w:p w14:paraId="01114210" w14:textId="77777777" w:rsidR="00FF013F" w:rsidRPr="003D0D7B" w:rsidRDefault="00FF013F">
            <w:pPr>
              <w:pStyle w:val="TAH"/>
            </w:pPr>
            <w:r w:rsidRPr="003D0D7B">
              <w:t>Mandatory/</w:t>
            </w:r>
          </w:p>
          <w:p w14:paraId="0E200415" w14:textId="77777777" w:rsidR="00FF013F" w:rsidRPr="003D0D7B" w:rsidRDefault="00FF013F">
            <w:pPr>
              <w:pStyle w:val="TAH"/>
            </w:pPr>
            <w:r w:rsidRPr="003D0D7B">
              <w:t>Optional</w:t>
            </w:r>
          </w:p>
        </w:tc>
        <w:tc>
          <w:tcPr>
            <w:tcW w:w="2762" w:type="dxa"/>
            <w:gridSpan w:val="2"/>
            <w:tcBorders>
              <w:top w:val="single" w:sz="4" w:space="0" w:color="auto"/>
              <w:left w:val="single" w:sz="4" w:space="0" w:color="auto"/>
              <w:bottom w:val="single" w:sz="4" w:space="0" w:color="auto"/>
              <w:right w:val="single" w:sz="4" w:space="0" w:color="auto"/>
            </w:tcBorders>
            <w:hideMark/>
          </w:tcPr>
          <w:p w14:paraId="7D4949CE" w14:textId="77777777" w:rsidR="00FF013F" w:rsidRPr="003D0D7B" w:rsidRDefault="00FF013F">
            <w:pPr>
              <w:pStyle w:val="TAH"/>
            </w:pPr>
            <w:r w:rsidRPr="003D0D7B">
              <w:t>Used in command:</w:t>
            </w:r>
          </w:p>
        </w:tc>
        <w:tc>
          <w:tcPr>
            <w:tcW w:w="3296" w:type="dxa"/>
            <w:gridSpan w:val="2"/>
            <w:tcBorders>
              <w:top w:val="single" w:sz="4" w:space="0" w:color="auto"/>
              <w:left w:val="single" w:sz="4" w:space="0" w:color="auto"/>
              <w:bottom w:val="single" w:sz="4" w:space="0" w:color="auto"/>
              <w:right w:val="single" w:sz="4" w:space="0" w:color="auto"/>
            </w:tcBorders>
            <w:hideMark/>
          </w:tcPr>
          <w:p w14:paraId="7FA167AB" w14:textId="77777777" w:rsidR="00FF013F" w:rsidRPr="003D0D7B" w:rsidRDefault="00FF013F">
            <w:pPr>
              <w:pStyle w:val="TAH"/>
            </w:pPr>
            <w:r w:rsidRPr="003D0D7B">
              <w:t>Supported Values:</w:t>
            </w:r>
          </w:p>
        </w:tc>
      </w:tr>
      <w:tr w:rsidR="00FF013F" w:rsidRPr="003D0D7B" w14:paraId="22E7E780"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6C35FA6E" w14:textId="77777777" w:rsidR="00FF013F" w:rsidRPr="003D0D7B" w:rsidRDefault="00FF013F">
            <w:pPr>
              <w:pStyle w:val="TAC"/>
            </w:pPr>
            <w:r w:rsidRPr="003D0D7B">
              <w:t>None</w:t>
            </w:r>
          </w:p>
        </w:tc>
        <w:tc>
          <w:tcPr>
            <w:tcW w:w="1825" w:type="dxa"/>
            <w:tcBorders>
              <w:top w:val="single" w:sz="4" w:space="0" w:color="auto"/>
              <w:left w:val="single" w:sz="4" w:space="0" w:color="auto"/>
              <w:bottom w:val="single" w:sz="4" w:space="0" w:color="auto"/>
              <w:right w:val="single" w:sz="4" w:space="0" w:color="auto"/>
            </w:tcBorders>
            <w:hideMark/>
          </w:tcPr>
          <w:p w14:paraId="6DD54685" w14:textId="77777777" w:rsidR="00FF013F" w:rsidRPr="003D0D7B" w:rsidRDefault="00FF013F">
            <w:pPr>
              <w:pStyle w:val="TAC"/>
              <w:rPr>
                <w:lang w:eastAsia="zh-CN"/>
              </w:rPr>
            </w:pPr>
            <w:r w:rsidRPr="003D0D7B">
              <w:rPr>
                <w:lang w:eastAsia="zh-CN"/>
              </w:rPr>
              <w:t>-</w:t>
            </w:r>
          </w:p>
        </w:tc>
        <w:tc>
          <w:tcPr>
            <w:tcW w:w="2762" w:type="dxa"/>
            <w:gridSpan w:val="2"/>
            <w:tcBorders>
              <w:top w:val="single" w:sz="4" w:space="0" w:color="auto"/>
              <w:left w:val="single" w:sz="4" w:space="0" w:color="auto"/>
              <w:bottom w:val="single" w:sz="4" w:space="0" w:color="auto"/>
              <w:right w:val="single" w:sz="4" w:space="0" w:color="auto"/>
            </w:tcBorders>
            <w:hideMark/>
          </w:tcPr>
          <w:p w14:paraId="29FF4033" w14:textId="77777777" w:rsidR="00FF013F" w:rsidRPr="003D0D7B" w:rsidRDefault="00FF013F">
            <w:pPr>
              <w:pStyle w:val="TAC"/>
              <w:rPr>
                <w:lang w:eastAsia="zh-CN"/>
              </w:rPr>
            </w:pPr>
            <w:r w:rsidRPr="003D0D7B">
              <w:rPr>
                <w:lang w:eastAsia="zh-CN"/>
              </w:rPr>
              <w:t>-</w:t>
            </w:r>
          </w:p>
        </w:tc>
        <w:tc>
          <w:tcPr>
            <w:tcW w:w="3296" w:type="dxa"/>
            <w:gridSpan w:val="2"/>
            <w:tcBorders>
              <w:top w:val="single" w:sz="4" w:space="0" w:color="auto"/>
              <w:left w:val="single" w:sz="4" w:space="0" w:color="auto"/>
              <w:bottom w:val="single" w:sz="4" w:space="0" w:color="auto"/>
              <w:right w:val="single" w:sz="4" w:space="0" w:color="auto"/>
            </w:tcBorders>
            <w:hideMark/>
          </w:tcPr>
          <w:p w14:paraId="404E9CF3" w14:textId="77777777" w:rsidR="00FF013F" w:rsidRPr="003D0D7B" w:rsidRDefault="00FF013F">
            <w:pPr>
              <w:pStyle w:val="TAC"/>
              <w:rPr>
                <w:lang w:eastAsia="zh-CN"/>
              </w:rPr>
            </w:pPr>
            <w:r w:rsidRPr="003D0D7B">
              <w:rPr>
                <w:lang w:eastAsia="zh-CN"/>
              </w:rPr>
              <w:t>-</w:t>
            </w:r>
          </w:p>
        </w:tc>
      </w:tr>
      <w:tr w:rsidR="00FF013F" w:rsidRPr="003D0D7B" w14:paraId="0DBE54DF"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35A8EF72" w14:textId="77777777" w:rsidR="00FF013F" w:rsidRPr="003D0D7B" w:rsidRDefault="00FF013F">
            <w:pPr>
              <w:pStyle w:val="TAH"/>
              <w:rPr>
                <w:lang w:eastAsia="en-GB"/>
              </w:rPr>
            </w:pPr>
            <w:r w:rsidRPr="003D0D7B">
              <w:t>Error Codes</w:t>
            </w:r>
          </w:p>
        </w:tc>
        <w:tc>
          <w:tcPr>
            <w:tcW w:w="7883" w:type="dxa"/>
            <w:gridSpan w:val="5"/>
            <w:tcBorders>
              <w:top w:val="single" w:sz="4" w:space="0" w:color="auto"/>
              <w:left w:val="single" w:sz="4" w:space="0" w:color="auto"/>
              <w:bottom w:val="single" w:sz="4" w:space="0" w:color="auto"/>
              <w:right w:val="single" w:sz="4" w:space="0" w:color="auto"/>
            </w:tcBorders>
            <w:hideMark/>
          </w:tcPr>
          <w:p w14:paraId="2CF6A901" w14:textId="77777777" w:rsidR="00FF013F" w:rsidRPr="003D0D7B" w:rsidRDefault="00FF013F">
            <w:pPr>
              <w:pStyle w:val="TAH"/>
            </w:pPr>
            <w:r w:rsidRPr="003D0D7B">
              <w:t>Mandatory/ Optional</w:t>
            </w:r>
          </w:p>
        </w:tc>
      </w:tr>
      <w:tr w:rsidR="00FF013F" w:rsidRPr="003D0D7B" w14:paraId="64D58969" w14:textId="77777777" w:rsidTr="00FF013F">
        <w:trPr>
          <w:cantSplit/>
        </w:trPr>
        <w:tc>
          <w:tcPr>
            <w:tcW w:w="2006" w:type="dxa"/>
            <w:tcBorders>
              <w:top w:val="single" w:sz="4" w:space="0" w:color="auto"/>
              <w:left w:val="single" w:sz="4" w:space="0" w:color="auto"/>
              <w:bottom w:val="single" w:sz="4" w:space="0" w:color="auto"/>
              <w:right w:val="single" w:sz="4" w:space="0" w:color="auto"/>
            </w:tcBorders>
            <w:hideMark/>
          </w:tcPr>
          <w:p w14:paraId="59CAA9C1" w14:textId="77777777" w:rsidR="00FF013F" w:rsidRPr="003D0D7B" w:rsidRDefault="00FF013F">
            <w:pPr>
              <w:pStyle w:val="TAC"/>
            </w:pPr>
            <w:r w:rsidRPr="003D0D7B">
              <w:t>None</w:t>
            </w:r>
          </w:p>
        </w:tc>
        <w:tc>
          <w:tcPr>
            <w:tcW w:w="7883" w:type="dxa"/>
            <w:gridSpan w:val="5"/>
            <w:tcBorders>
              <w:top w:val="single" w:sz="4" w:space="0" w:color="auto"/>
              <w:left w:val="single" w:sz="4" w:space="0" w:color="auto"/>
              <w:bottom w:val="single" w:sz="4" w:space="0" w:color="auto"/>
              <w:right w:val="single" w:sz="4" w:space="0" w:color="auto"/>
            </w:tcBorders>
            <w:hideMark/>
          </w:tcPr>
          <w:p w14:paraId="4EDF3A89" w14:textId="77777777" w:rsidR="00FF013F" w:rsidRPr="003D0D7B" w:rsidRDefault="00FF013F">
            <w:pPr>
              <w:pStyle w:val="TAC"/>
            </w:pPr>
            <w:r w:rsidRPr="003D0D7B">
              <w:t>-</w:t>
            </w:r>
          </w:p>
        </w:tc>
      </w:tr>
    </w:tbl>
    <w:p w14:paraId="6F0573B5" w14:textId="77777777" w:rsidR="00FF013F" w:rsidRPr="003D0D7B" w:rsidRDefault="00FF013F" w:rsidP="00FF013F"/>
    <w:p w14:paraId="3F34DC8B" w14:textId="77777777" w:rsidR="00FF013F" w:rsidRPr="003D0D7B" w:rsidRDefault="00FF013F" w:rsidP="00FF013F">
      <w:pPr>
        <w:pStyle w:val="Heading4"/>
      </w:pPr>
      <w:bookmarkStart w:id="274" w:name="_Toc485674061"/>
      <w:bookmarkStart w:id="275" w:name="_Toc57988582"/>
      <w:bookmarkStart w:id="276" w:name="_Toc67479750"/>
      <w:r w:rsidRPr="003D0D7B">
        <w:t>5.14.3.37</w:t>
      </w:r>
      <w:r w:rsidRPr="003D0D7B">
        <w:tab/>
        <w:t>Explicit Congestion Notification</w:t>
      </w:r>
      <w:r w:rsidRPr="003D0D7B">
        <w:tab/>
        <w:t>for RTP-over-UDP Support (ecnrous)</w:t>
      </w:r>
      <w:bookmarkEnd w:id="274"/>
      <w:bookmarkEnd w:id="275"/>
      <w:bookmarkEnd w:id="276"/>
    </w:p>
    <w:p w14:paraId="69FD88A6" w14:textId="77777777" w:rsidR="00FF013F" w:rsidRPr="003D0D7B" w:rsidRDefault="00FF013F" w:rsidP="00FF013F">
      <w:pPr>
        <w:pStyle w:val="TH"/>
      </w:pPr>
      <w:r w:rsidRPr="003D0D7B">
        <w:t xml:space="preserve">Table </w:t>
      </w:r>
      <w:r w:rsidRPr="003D0D7B">
        <w:rPr>
          <w:noProof/>
        </w:rPr>
        <w:t>5.14.3.37.1</w:t>
      </w:r>
      <w:r w:rsidRPr="003D0D7B">
        <w:t>: Explicit Congestion Notification</w:t>
      </w:r>
      <w:r w:rsidRPr="003D0D7B">
        <w:rPr>
          <w:lang w:eastAsia="zh-CN"/>
        </w:rPr>
        <w:t xml:space="preserve"> </w:t>
      </w:r>
      <w:r w:rsidRPr="003D0D7B">
        <w:t>for RTP-over-UDP Support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FF013F" w:rsidRPr="003D0D7B" w14:paraId="5289D631"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3E70456F" w14:textId="77777777" w:rsidR="00FF013F" w:rsidRPr="003D0D7B" w:rsidRDefault="00FF013F">
            <w:pPr>
              <w:pStyle w:val="TAH"/>
            </w:pPr>
            <w:r w:rsidRPr="003D0D7B">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4249A33" w14:textId="77777777" w:rsidR="00FF013F" w:rsidRPr="003D0D7B" w:rsidRDefault="00FF013F">
            <w:pPr>
              <w:pStyle w:val="TAH"/>
            </w:pPr>
            <w:r w:rsidRPr="003D0D7B">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B3C7F6D" w14:textId="77777777" w:rsidR="00FF013F" w:rsidRPr="003D0D7B" w:rsidRDefault="00FF013F">
            <w:pPr>
              <w:pStyle w:val="TAH"/>
            </w:pPr>
            <w:r w:rsidRPr="003D0D7B">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AF15DD4" w14:textId="77777777" w:rsidR="00FF013F" w:rsidRPr="003D0D7B" w:rsidRDefault="00FF013F">
            <w:pPr>
              <w:pStyle w:val="TAH"/>
            </w:pPr>
            <w:r w:rsidRPr="003D0D7B">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38A950B4" w14:textId="77777777" w:rsidR="00FF013F" w:rsidRPr="003D0D7B" w:rsidRDefault="00FF013F">
            <w:pPr>
              <w:pStyle w:val="TAH"/>
            </w:pPr>
            <w:r w:rsidRPr="003D0D7B">
              <w:t>Provisioned Value</w:t>
            </w:r>
          </w:p>
        </w:tc>
      </w:tr>
      <w:tr w:rsidR="00FF013F" w:rsidRPr="003D0D7B" w14:paraId="2D796E01"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CEAF69D" w14:textId="77777777" w:rsidR="00FF013F" w:rsidRPr="003D0D7B" w:rsidRDefault="00FF013F">
            <w:pPr>
              <w:pStyle w:val="TAC"/>
            </w:pPr>
            <w:r w:rsidRPr="003D0D7B">
              <w:t>ECN Enable</w:t>
            </w:r>
            <w:r w:rsidRPr="003D0D7B">
              <w:rPr>
                <w:lang w:eastAsia="zh-CN"/>
              </w:rPr>
              <w:t>d</w:t>
            </w:r>
            <w:r w:rsidRPr="003D0D7B">
              <w:t xml:space="preserve"> (ecnrous/ecnen, 0x010b/0x0001)</w:t>
            </w:r>
          </w:p>
        </w:tc>
        <w:tc>
          <w:tcPr>
            <w:tcW w:w="1827" w:type="dxa"/>
            <w:tcBorders>
              <w:top w:val="single" w:sz="4" w:space="0" w:color="auto"/>
              <w:left w:val="single" w:sz="4" w:space="0" w:color="auto"/>
              <w:bottom w:val="single" w:sz="4" w:space="0" w:color="auto"/>
              <w:right w:val="single" w:sz="4" w:space="0" w:color="auto"/>
            </w:tcBorders>
            <w:hideMark/>
          </w:tcPr>
          <w:p w14:paraId="2D038C39" w14:textId="77777777" w:rsidR="00FF013F" w:rsidRPr="003D0D7B" w:rsidRDefault="00FF013F">
            <w:pPr>
              <w:pStyle w:val="TAC"/>
            </w:pPr>
            <w:r w:rsidRPr="003D0D7B">
              <w:rPr>
                <w:lang w:eastAsia="zh-CN"/>
              </w:rPr>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7C274078" w14:textId="77777777" w:rsidR="00FF013F" w:rsidRPr="003D0D7B" w:rsidRDefault="00FF013F">
            <w:pPr>
              <w:pStyle w:val="TAC"/>
            </w:pPr>
            <w:r w:rsidRPr="003D0D7B">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08E12CAA" w14:textId="77777777" w:rsidR="00FF013F" w:rsidRPr="003D0D7B" w:rsidRDefault="00FF013F">
            <w:pPr>
              <w:pStyle w:val="TAC"/>
            </w:pPr>
            <w:r w:rsidRPr="003D0D7B">
              <w:rPr>
                <w:lang w:val="en-US"/>
              </w:rPr>
              <w:t>True</w:t>
            </w:r>
            <w:r w:rsidRPr="003D0D7B">
              <w:rPr>
                <w:lang w:val="en-US" w:eastAsia="zh-CN"/>
              </w:rPr>
              <w:t>, False</w:t>
            </w:r>
          </w:p>
        </w:tc>
        <w:tc>
          <w:tcPr>
            <w:tcW w:w="1495" w:type="dxa"/>
            <w:tcBorders>
              <w:top w:val="single" w:sz="4" w:space="0" w:color="auto"/>
              <w:left w:val="single" w:sz="4" w:space="0" w:color="auto"/>
              <w:bottom w:val="single" w:sz="4" w:space="0" w:color="auto"/>
              <w:right w:val="single" w:sz="4" w:space="0" w:color="auto"/>
            </w:tcBorders>
            <w:hideMark/>
          </w:tcPr>
          <w:p w14:paraId="417B2CFB" w14:textId="77777777" w:rsidR="00FF013F" w:rsidRPr="003D0D7B" w:rsidRDefault="00FF013F">
            <w:pPr>
              <w:pStyle w:val="TAC"/>
            </w:pPr>
            <w:r w:rsidRPr="003D0D7B">
              <w:t>-</w:t>
            </w:r>
          </w:p>
        </w:tc>
      </w:tr>
      <w:tr w:rsidR="00FF013F" w:rsidRPr="003D0D7B" w14:paraId="634B350C"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67DE785" w14:textId="77777777" w:rsidR="00FF013F" w:rsidRPr="003D0D7B" w:rsidRDefault="00FF013F">
            <w:pPr>
              <w:pStyle w:val="TAC"/>
            </w:pPr>
            <w:r w:rsidRPr="003D0D7B">
              <w:t>Congestion Response Method (ecnrous/crm, 0x010b/0x0002)</w:t>
            </w:r>
          </w:p>
        </w:tc>
        <w:tc>
          <w:tcPr>
            <w:tcW w:w="1827" w:type="dxa"/>
            <w:tcBorders>
              <w:top w:val="single" w:sz="4" w:space="0" w:color="auto"/>
              <w:left w:val="single" w:sz="4" w:space="0" w:color="auto"/>
              <w:bottom w:val="single" w:sz="4" w:space="0" w:color="auto"/>
              <w:right w:val="single" w:sz="4" w:space="0" w:color="auto"/>
            </w:tcBorders>
            <w:hideMark/>
          </w:tcPr>
          <w:p w14:paraId="472793E9" w14:textId="77777777" w:rsidR="00FF013F" w:rsidRPr="003D0D7B" w:rsidRDefault="00FF013F">
            <w:pPr>
              <w:pStyle w:val="TAC"/>
            </w:pPr>
            <w:r w:rsidRPr="003D0D7B">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54622D22" w14:textId="77777777" w:rsidR="00FF013F" w:rsidRPr="003D0D7B" w:rsidRDefault="00FF013F">
            <w:pPr>
              <w:pStyle w:val="TAC"/>
            </w:pPr>
            <w:r w:rsidRPr="003D0D7B">
              <w:t>-</w:t>
            </w:r>
          </w:p>
        </w:tc>
        <w:tc>
          <w:tcPr>
            <w:tcW w:w="1765" w:type="dxa"/>
            <w:gridSpan w:val="2"/>
            <w:tcBorders>
              <w:top w:val="single" w:sz="4" w:space="0" w:color="auto"/>
              <w:left w:val="single" w:sz="4" w:space="0" w:color="auto"/>
              <w:bottom w:val="single" w:sz="4" w:space="0" w:color="auto"/>
              <w:right w:val="single" w:sz="4" w:space="0" w:color="auto"/>
            </w:tcBorders>
            <w:hideMark/>
          </w:tcPr>
          <w:p w14:paraId="556A42DF" w14:textId="77777777" w:rsidR="00FF013F" w:rsidRPr="003D0D7B" w:rsidRDefault="00FF013F">
            <w:pPr>
              <w:pStyle w:val="TAC"/>
              <w:rPr>
                <w:lang w:val="en-US"/>
              </w:rPr>
            </w:pPr>
            <w:r w:rsidRPr="003D0D7B">
              <w:rPr>
                <w:lang w:val="en-US"/>
              </w:rPr>
              <w:t>-</w:t>
            </w:r>
          </w:p>
        </w:tc>
        <w:tc>
          <w:tcPr>
            <w:tcW w:w="1495" w:type="dxa"/>
            <w:tcBorders>
              <w:top w:val="single" w:sz="4" w:space="0" w:color="auto"/>
              <w:left w:val="single" w:sz="4" w:space="0" w:color="auto"/>
              <w:bottom w:val="single" w:sz="4" w:space="0" w:color="auto"/>
              <w:right w:val="single" w:sz="4" w:space="0" w:color="auto"/>
            </w:tcBorders>
            <w:hideMark/>
          </w:tcPr>
          <w:p w14:paraId="689456D3" w14:textId="77777777" w:rsidR="00FF013F" w:rsidRPr="003D0D7B" w:rsidRDefault="00FF013F">
            <w:pPr>
              <w:pStyle w:val="TAC"/>
              <w:rPr>
                <w:lang w:val="en-US"/>
              </w:rPr>
            </w:pPr>
            <w:r w:rsidRPr="003D0D7B">
              <w:rPr>
                <w:lang w:val="en-US"/>
              </w:rPr>
              <w:t>"</w:t>
            </w:r>
            <w:r w:rsidRPr="003D0D7B">
              <w:t>RDCC</w:t>
            </w:r>
            <w:r w:rsidRPr="003D0D7B">
              <w:rPr>
                <w:lang w:val="en-US"/>
              </w:rPr>
              <w:t>"(0x0002)</w:t>
            </w:r>
          </w:p>
          <w:p w14:paraId="1DD3D97C" w14:textId="77777777" w:rsidR="00FF013F" w:rsidRPr="003D0D7B" w:rsidRDefault="00FF013F">
            <w:pPr>
              <w:pStyle w:val="TAC"/>
              <w:rPr>
                <w:lang w:val="en-US"/>
              </w:rPr>
            </w:pPr>
            <w:r w:rsidRPr="003D0D7B">
              <w:rPr>
                <w:lang w:val="en-US"/>
              </w:rPr>
              <w:t>NOTE</w:t>
            </w:r>
          </w:p>
        </w:tc>
      </w:tr>
      <w:tr w:rsidR="00FF013F" w:rsidRPr="003D0D7B" w14:paraId="7C377AD4"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573F06BE" w14:textId="77777777" w:rsidR="00FF013F" w:rsidRPr="003D0D7B" w:rsidRDefault="00FF013F">
            <w:pPr>
              <w:pStyle w:val="TAC"/>
            </w:pPr>
            <w:r w:rsidRPr="003D0D7B">
              <w:t>Initiation Method (ecnrous/initmethod, 0x010b/0x0003)</w:t>
            </w:r>
          </w:p>
        </w:tc>
        <w:tc>
          <w:tcPr>
            <w:tcW w:w="1827" w:type="dxa"/>
            <w:tcBorders>
              <w:top w:val="single" w:sz="4" w:space="0" w:color="auto"/>
              <w:left w:val="single" w:sz="4" w:space="0" w:color="auto"/>
              <w:bottom w:val="single" w:sz="4" w:space="0" w:color="auto"/>
              <w:right w:val="single" w:sz="4" w:space="0" w:color="auto"/>
            </w:tcBorders>
            <w:hideMark/>
          </w:tcPr>
          <w:p w14:paraId="27F28AC1" w14:textId="77777777" w:rsidR="00FF013F" w:rsidRPr="003D0D7B" w:rsidRDefault="00FF013F">
            <w:pPr>
              <w:pStyle w:val="TAC"/>
            </w:pPr>
            <w:r w:rsidRPr="003D0D7B">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1EC1DEE3" w14:textId="77777777" w:rsidR="00FF013F" w:rsidRPr="003D0D7B" w:rsidRDefault="00FF013F">
            <w:pPr>
              <w:pStyle w:val="TAC"/>
            </w:pPr>
            <w:r w:rsidRPr="003D0D7B">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0E907CF7" w14:textId="77777777" w:rsidR="00FF013F" w:rsidRPr="003D0D7B" w:rsidRDefault="00FF013F">
            <w:pPr>
              <w:pStyle w:val="TAC"/>
              <w:rPr>
                <w:lang w:val="sv-SE"/>
              </w:rPr>
            </w:pPr>
            <w:r w:rsidRPr="003D0D7B">
              <w:t>"leap", "inactive"</w:t>
            </w:r>
          </w:p>
        </w:tc>
        <w:tc>
          <w:tcPr>
            <w:tcW w:w="1495" w:type="dxa"/>
            <w:tcBorders>
              <w:top w:val="single" w:sz="4" w:space="0" w:color="auto"/>
              <w:left w:val="single" w:sz="4" w:space="0" w:color="auto"/>
              <w:bottom w:val="single" w:sz="4" w:space="0" w:color="auto"/>
              <w:right w:val="single" w:sz="4" w:space="0" w:color="auto"/>
            </w:tcBorders>
            <w:hideMark/>
          </w:tcPr>
          <w:p w14:paraId="5816C2AE" w14:textId="77777777" w:rsidR="00FF013F" w:rsidRPr="003D0D7B" w:rsidRDefault="00FF013F">
            <w:pPr>
              <w:pStyle w:val="TAC"/>
              <w:rPr>
                <w:lang w:val="sv-SE"/>
              </w:rPr>
            </w:pPr>
            <w:r w:rsidRPr="003D0D7B">
              <w:t xml:space="preserve">"leap" </w:t>
            </w:r>
          </w:p>
        </w:tc>
      </w:tr>
      <w:tr w:rsidR="00FF013F" w:rsidRPr="003D0D7B" w14:paraId="34B18FFA"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7700D40" w14:textId="77777777" w:rsidR="00FF013F" w:rsidRPr="003D0D7B" w:rsidRDefault="00FF013F">
            <w:pPr>
              <w:pStyle w:val="TAC"/>
              <w:rPr>
                <w:lang w:val="fr-FR"/>
              </w:rPr>
            </w:pPr>
            <w:r w:rsidRPr="003D0D7B">
              <w:rPr>
                <w:lang w:val="fr-FR"/>
              </w:rPr>
              <w:t>ECN Mode (ecnrous/mode, 0x010b/0x0004)</w:t>
            </w:r>
          </w:p>
        </w:tc>
        <w:tc>
          <w:tcPr>
            <w:tcW w:w="1827" w:type="dxa"/>
            <w:tcBorders>
              <w:top w:val="single" w:sz="4" w:space="0" w:color="auto"/>
              <w:left w:val="single" w:sz="4" w:space="0" w:color="auto"/>
              <w:bottom w:val="single" w:sz="4" w:space="0" w:color="auto"/>
              <w:right w:val="single" w:sz="4" w:space="0" w:color="auto"/>
            </w:tcBorders>
            <w:hideMark/>
          </w:tcPr>
          <w:p w14:paraId="20B9425E" w14:textId="77777777" w:rsidR="00FF013F" w:rsidRPr="003D0D7B" w:rsidRDefault="00FF013F">
            <w:pPr>
              <w:pStyle w:val="TAC"/>
            </w:pPr>
            <w:r w:rsidRPr="003D0D7B">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7E33DC32" w14:textId="77777777" w:rsidR="00FF013F" w:rsidRPr="003D0D7B" w:rsidRDefault="00FF013F">
            <w:pPr>
              <w:pStyle w:val="TAC"/>
            </w:pPr>
            <w:r w:rsidRPr="003D0D7B">
              <w:t>-</w:t>
            </w:r>
          </w:p>
        </w:tc>
        <w:tc>
          <w:tcPr>
            <w:tcW w:w="1765" w:type="dxa"/>
            <w:gridSpan w:val="2"/>
            <w:tcBorders>
              <w:top w:val="single" w:sz="4" w:space="0" w:color="auto"/>
              <w:left w:val="single" w:sz="4" w:space="0" w:color="auto"/>
              <w:bottom w:val="single" w:sz="4" w:space="0" w:color="auto"/>
              <w:right w:val="single" w:sz="4" w:space="0" w:color="auto"/>
            </w:tcBorders>
            <w:hideMark/>
          </w:tcPr>
          <w:p w14:paraId="26937861"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027DF1CA" w14:textId="77777777" w:rsidR="00FF013F" w:rsidRPr="003D0D7B" w:rsidRDefault="00FF013F">
            <w:pPr>
              <w:pStyle w:val="TAC"/>
            </w:pPr>
            <w:r w:rsidRPr="003D0D7B">
              <w:t>"set</w:t>
            </w:r>
            <w:r w:rsidRPr="003D0D7B">
              <w:rPr>
                <w:lang w:eastAsia="zh-CN"/>
              </w:rPr>
              <w:t>only</w:t>
            </w:r>
            <w:r w:rsidRPr="003D0D7B">
              <w:t>" (0x000</w:t>
            </w:r>
            <w:r w:rsidRPr="003D0D7B">
              <w:rPr>
                <w:lang w:eastAsia="zh-CN"/>
              </w:rPr>
              <w:t>1</w:t>
            </w:r>
            <w:r w:rsidRPr="003D0D7B">
              <w:t>)</w:t>
            </w:r>
            <w:r w:rsidRPr="003D0D7B">
              <w:rPr>
                <w:lang w:eastAsia="zh-CN"/>
              </w:rPr>
              <w:t xml:space="preserve"> in the Remote Descriptor and </w:t>
            </w:r>
            <w:r w:rsidRPr="003D0D7B">
              <w:t>"</w:t>
            </w:r>
            <w:r w:rsidRPr="003D0D7B">
              <w:rPr>
                <w:lang w:eastAsia="zh-CN"/>
              </w:rPr>
              <w:t>readonly</w:t>
            </w:r>
            <w:r w:rsidRPr="003D0D7B">
              <w:t>" (0x000</w:t>
            </w:r>
            <w:r w:rsidRPr="003D0D7B">
              <w:rPr>
                <w:lang w:eastAsia="zh-CN"/>
              </w:rPr>
              <w:t>2</w:t>
            </w:r>
            <w:r w:rsidRPr="003D0D7B">
              <w:t>)</w:t>
            </w:r>
            <w:r w:rsidRPr="003D0D7B">
              <w:rPr>
                <w:lang w:eastAsia="zh-CN"/>
              </w:rPr>
              <w:t xml:space="preserve"> in the Local Descriptor</w:t>
            </w:r>
          </w:p>
        </w:tc>
      </w:tr>
      <w:tr w:rsidR="00FF013F" w:rsidRPr="003D0D7B" w14:paraId="440E55BC"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AED2924" w14:textId="77777777" w:rsidR="00FF013F" w:rsidRPr="003D0D7B" w:rsidRDefault="00FF013F">
            <w:pPr>
              <w:pStyle w:val="TAC"/>
            </w:pPr>
            <w:r w:rsidRPr="003D0D7B">
              <w:t>ECT Marking (ecnrous/ectmark, 0x010b /0x0005)</w:t>
            </w:r>
          </w:p>
        </w:tc>
        <w:tc>
          <w:tcPr>
            <w:tcW w:w="1827" w:type="dxa"/>
            <w:tcBorders>
              <w:top w:val="single" w:sz="4" w:space="0" w:color="auto"/>
              <w:left w:val="single" w:sz="4" w:space="0" w:color="auto"/>
              <w:bottom w:val="single" w:sz="4" w:space="0" w:color="auto"/>
              <w:right w:val="single" w:sz="4" w:space="0" w:color="auto"/>
            </w:tcBorders>
            <w:hideMark/>
          </w:tcPr>
          <w:p w14:paraId="175000DB" w14:textId="77777777" w:rsidR="00FF013F" w:rsidRPr="003D0D7B" w:rsidRDefault="00FF013F">
            <w:pPr>
              <w:pStyle w:val="TAC"/>
            </w:pPr>
            <w:r w:rsidRPr="003D0D7B">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733D7C91" w14:textId="77777777" w:rsidR="00FF013F" w:rsidRPr="003D0D7B" w:rsidRDefault="00FF013F">
            <w:pPr>
              <w:pStyle w:val="TAC"/>
            </w:pPr>
            <w:r w:rsidRPr="003D0D7B">
              <w:t>-</w:t>
            </w:r>
          </w:p>
        </w:tc>
        <w:tc>
          <w:tcPr>
            <w:tcW w:w="1765" w:type="dxa"/>
            <w:gridSpan w:val="2"/>
            <w:tcBorders>
              <w:top w:val="single" w:sz="4" w:space="0" w:color="auto"/>
              <w:left w:val="single" w:sz="4" w:space="0" w:color="auto"/>
              <w:bottom w:val="single" w:sz="4" w:space="0" w:color="auto"/>
              <w:right w:val="single" w:sz="4" w:space="0" w:color="auto"/>
            </w:tcBorders>
            <w:hideMark/>
          </w:tcPr>
          <w:p w14:paraId="18E0AA8F"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7DFBE85E" w14:textId="77777777" w:rsidR="00FF013F" w:rsidRPr="003D0D7B" w:rsidRDefault="00FF013F">
            <w:pPr>
              <w:pStyle w:val="TAC"/>
            </w:pPr>
            <w:r w:rsidRPr="003D0D7B">
              <w:t>"0" (0x0002)</w:t>
            </w:r>
          </w:p>
        </w:tc>
      </w:tr>
      <w:tr w:rsidR="00FF013F" w:rsidRPr="003D0D7B" w14:paraId="65321791"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4FBE33D" w14:textId="77777777" w:rsidR="00FF013F" w:rsidRPr="003D0D7B" w:rsidRDefault="00FF013F">
            <w:pPr>
              <w:pStyle w:val="TAC"/>
            </w:pPr>
            <w:r w:rsidRPr="003D0D7B">
              <w:t>ECN Congestion Marking (ecnrous/congestmark, 0x010b/0x0006)</w:t>
            </w:r>
          </w:p>
        </w:tc>
        <w:tc>
          <w:tcPr>
            <w:tcW w:w="1827" w:type="dxa"/>
            <w:tcBorders>
              <w:top w:val="single" w:sz="4" w:space="0" w:color="auto"/>
              <w:left w:val="single" w:sz="4" w:space="0" w:color="auto"/>
              <w:bottom w:val="single" w:sz="4" w:space="0" w:color="auto"/>
              <w:right w:val="single" w:sz="4" w:space="0" w:color="auto"/>
            </w:tcBorders>
            <w:hideMark/>
          </w:tcPr>
          <w:p w14:paraId="7E49821C" w14:textId="77777777" w:rsidR="00FF013F" w:rsidRPr="003D0D7B" w:rsidRDefault="00FF013F">
            <w:pPr>
              <w:pStyle w:val="TAC"/>
            </w:pPr>
            <w:r w:rsidRPr="003D0D7B">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65115C30" w14:textId="77777777" w:rsidR="00FF013F" w:rsidRPr="003D0D7B" w:rsidRDefault="00FF013F">
            <w:pPr>
              <w:pStyle w:val="TAC"/>
            </w:pPr>
            <w:r w:rsidRPr="003D0D7B">
              <w:t>-</w:t>
            </w:r>
          </w:p>
        </w:tc>
        <w:tc>
          <w:tcPr>
            <w:tcW w:w="1765" w:type="dxa"/>
            <w:gridSpan w:val="2"/>
            <w:tcBorders>
              <w:top w:val="single" w:sz="4" w:space="0" w:color="auto"/>
              <w:left w:val="single" w:sz="4" w:space="0" w:color="auto"/>
              <w:bottom w:val="single" w:sz="4" w:space="0" w:color="auto"/>
              <w:right w:val="single" w:sz="4" w:space="0" w:color="auto"/>
            </w:tcBorders>
            <w:hideMark/>
          </w:tcPr>
          <w:p w14:paraId="660A8C8E"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3DBF0BBD" w14:textId="77777777" w:rsidR="00FF013F" w:rsidRPr="003D0D7B" w:rsidRDefault="00FF013F">
            <w:pPr>
              <w:pStyle w:val="TAC"/>
            </w:pPr>
            <w:r w:rsidRPr="003D0D7B">
              <w:t>"nomark" (0x0003)</w:t>
            </w:r>
          </w:p>
        </w:tc>
      </w:tr>
      <w:tr w:rsidR="00FF013F" w:rsidRPr="003D0D7B" w14:paraId="07047E89"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4DBF0192" w14:textId="77777777" w:rsidR="00FF013F" w:rsidRPr="003D0D7B" w:rsidRDefault="00FF013F">
            <w:pPr>
              <w:pStyle w:val="TAC"/>
            </w:pPr>
            <w:r w:rsidRPr="003D0D7B">
              <w:rPr>
                <w:lang w:val="en-US"/>
              </w:rPr>
              <w:t>ECN SDP Usage (ecnrous/ecnsdp, 0x</w:t>
            </w:r>
            <w:r w:rsidRPr="003D0D7B">
              <w:t>010b</w:t>
            </w:r>
            <w:r w:rsidRPr="003D0D7B">
              <w:rPr>
                <w:lang w:val="en-US"/>
              </w:rPr>
              <w:t>/0x0007)</w:t>
            </w:r>
          </w:p>
        </w:tc>
        <w:tc>
          <w:tcPr>
            <w:tcW w:w="1827" w:type="dxa"/>
            <w:tcBorders>
              <w:top w:val="single" w:sz="4" w:space="0" w:color="auto"/>
              <w:left w:val="single" w:sz="4" w:space="0" w:color="auto"/>
              <w:bottom w:val="single" w:sz="4" w:space="0" w:color="auto"/>
              <w:right w:val="single" w:sz="4" w:space="0" w:color="auto"/>
            </w:tcBorders>
            <w:hideMark/>
          </w:tcPr>
          <w:p w14:paraId="33AC2D75" w14:textId="77777777" w:rsidR="00FF013F" w:rsidRPr="003D0D7B" w:rsidRDefault="00FF013F">
            <w:pPr>
              <w:pStyle w:val="TAC"/>
            </w:pPr>
            <w:r w:rsidRPr="003D0D7B">
              <w:t>Not Signalled</w:t>
            </w:r>
          </w:p>
        </w:tc>
        <w:tc>
          <w:tcPr>
            <w:tcW w:w="1485" w:type="dxa"/>
            <w:gridSpan w:val="2"/>
            <w:tcBorders>
              <w:top w:val="single" w:sz="4" w:space="0" w:color="auto"/>
              <w:left w:val="single" w:sz="4" w:space="0" w:color="auto"/>
              <w:bottom w:val="single" w:sz="4" w:space="0" w:color="auto"/>
              <w:right w:val="single" w:sz="4" w:space="0" w:color="auto"/>
            </w:tcBorders>
            <w:hideMark/>
          </w:tcPr>
          <w:p w14:paraId="6F58BF29" w14:textId="77777777" w:rsidR="00FF013F" w:rsidRPr="003D0D7B" w:rsidRDefault="00FF013F">
            <w:pPr>
              <w:pStyle w:val="TAC"/>
            </w:pPr>
            <w:r w:rsidRPr="003D0D7B">
              <w:t>-</w:t>
            </w:r>
          </w:p>
        </w:tc>
        <w:tc>
          <w:tcPr>
            <w:tcW w:w="1765" w:type="dxa"/>
            <w:gridSpan w:val="2"/>
            <w:tcBorders>
              <w:top w:val="single" w:sz="4" w:space="0" w:color="auto"/>
              <w:left w:val="single" w:sz="4" w:space="0" w:color="auto"/>
              <w:bottom w:val="single" w:sz="4" w:space="0" w:color="auto"/>
              <w:right w:val="single" w:sz="4" w:space="0" w:color="auto"/>
            </w:tcBorders>
            <w:hideMark/>
          </w:tcPr>
          <w:p w14:paraId="3AAA8A0C"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3B7EB578" w14:textId="77777777" w:rsidR="00FF013F" w:rsidRPr="003D0D7B" w:rsidRDefault="00FF013F">
            <w:pPr>
              <w:pStyle w:val="TAC"/>
            </w:pPr>
            <w:r w:rsidRPr="003D0D7B">
              <w:t>"P" (0x0001)</w:t>
            </w:r>
          </w:p>
        </w:tc>
      </w:tr>
      <w:tr w:rsidR="00FF013F" w:rsidRPr="003D0D7B" w14:paraId="72195E9C"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276FB40" w14:textId="77777777" w:rsidR="00FF013F" w:rsidRPr="003D0D7B" w:rsidRDefault="00FF013F">
            <w:pPr>
              <w:pStyle w:val="TAH"/>
            </w:pPr>
            <w:r w:rsidRPr="003D0D7B">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991A9E8" w14:textId="77777777" w:rsidR="00FF013F" w:rsidRPr="003D0D7B" w:rsidRDefault="00FF013F">
            <w:pPr>
              <w:pStyle w:val="TAH"/>
            </w:pPr>
            <w:r w:rsidRPr="003D0D7B">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242FF316" w14:textId="77777777" w:rsidR="00FF013F" w:rsidRPr="003D0D7B" w:rsidRDefault="00FF013F">
            <w:pPr>
              <w:pStyle w:val="TAH"/>
            </w:pPr>
            <w:r w:rsidRPr="003D0D7B">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5E8D699C" w14:textId="77777777" w:rsidR="00FF013F" w:rsidRPr="003D0D7B" w:rsidRDefault="00FF013F">
            <w:pPr>
              <w:pStyle w:val="TAH"/>
            </w:pPr>
            <w:r w:rsidRPr="003D0D7B">
              <w:t>Duration Provisioned Value</w:t>
            </w:r>
          </w:p>
        </w:tc>
      </w:tr>
      <w:tr w:rsidR="00FF013F" w:rsidRPr="003D0D7B" w14:paraId="70D512CF" w14:textId="77777777" w:rsidTr="00FF013F">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524F77D0" w14:textId="77777777" w:rsidR="00FF013F" w:rsidRPr="003D0D7B" w:rsidRDefault="00FF013F">
            <w:pPr>
              <w:pStyle w:val="TAC"/>
            </w:pPr>
            <w:r w:rsidRPr="003D0D7B">
              <w:t>None</w:t>
            </w:r>
          </w:p>
        </w:tc>
        <w:tc>
          <w:tcPr>
            <w:tcW w:w="1827" w:type="dxa"/>
            <w:tcBorders>
              <w:top w:val="single" w:sz="4" w:space="0" w:color="auto"/>
              <w:left w:val="single" w:sz="4" w:space="0" w:color="auto"/>
              <w:bottom w:val="single" w:sz="4" w:space="0" w:color="auto"/>
              <w:right w:val="single" w:sz="4" w:space="0" w:color="auto"/>
            </w:tcBorders>
            <w:hideMark/>
          </w:tcPr>
          <w:p w14:paraId="4DB44B31" w14:textId="77777777" w:rsidR="00FF013F" w:rsidRPr="003D0D7B" w:rsidRDefault="00FF013F">
            <w:pPr>
              <w:pStyle w:val="TAC"/>
              <w:rPr>
                <w:bCs/>
              </w:rPr>
            </w:pPr>
            <w:r w:rsidRPr="003D0D7B">
              <w:rPr>
                <w:bCs/>
              </w:rPr>
              <w:t>-</w:t>
            </w:r>
          </w:p>
        </w:tc>
        <w:tc>
          <w:tcPr>
            <w:tcW w:w="3250" w:type="dxa"/>
            <w:gridSpan w:val="4"/>
            <w:tcBorders>
              <w:top w:val="single" w:sz="4" w:space="0" w:color="auto"/>
              <w:left w:val="single" w:sz="4" w:space="0" w:color="auto"/>
              <w:bottom w:val="single" w:sz="4" w:space="0" w:color="auto"/>
              <w:right w:val="single" w:sz="4" w:space="0" w:color="auto"/>
            </w:tcBorders>
            <w:hideMark/>
          </w:tcPr>
          <w:p w14:paraId="18B56E78" w14:textId="77777777" w:rsidR="00FF013F" w:rsidRPr="003D0D7B" w:rsidRDefault="00FF013F">
            <w:pPr>
              <w:pStyle w:val="TAC"/>
              <w:rPr>
                <w:bCs/>
              </w:rPr>
            </w:pPr>
            <w:r w:rsidRPr="003D0D7B">
              <w:rPr>
                <w:bCs/>
              </w:rPr>
              <w:t>-</w:t>
            </w:r>
          </w:p>
        </w:tc>
        <w:tc>
          <w:tcPr>
            <w:tcW w:w="1495" w:type="dxa"/>
            <w:tcBorders>
              <w:top w:val="single" w:sz="4" w:space="0" w:color="auto"/>
              <w:left w:val="single" w:sz="4" w:space="0" w:color="auto"/>
              <w:bottom w:val="single" w:sz="4" w:space="0" w:color="auto"/>
              <w:right w:val="single" w:sz="4" w:space="0" w:color="auto"/>
            </w:tcBorders>
            <w:hideMark/>
          </w:tcPr>
          <w:p w14:paraId="035BB901" w14:textId="77777777" w:rsidR="00FF013F" w:rsidRPr="003D0D7B" w:rsidRDefault="00FF013F">
            <w:pPr>
              <w:pStyle w:val="TAC"/>
              <w:rPr>
                <w:bCs/>
              </w:rPr>
            </w:pPr>
            <w:r w:rsidRPr="003D0D7B">
              <w:rPr>
                <w:bCs/>
              </w:rPr>
              <w:t>-</w:t>
            </w:r>
          </w:p>
        </w:tc>
      </w:tr>
      <w:tr w:rsidR="00FF013F" w:rsidRPr="003D0D7B" w14:paraId="63EA2548"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3F78EC" w14:textId="77777777" w:rsidR="00FF013F" w:rsidRPr="003D0D7B" w:rsidRDefault="00FF013F">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30EDAF6" w14:textId="77777777" w:rsidR="00FF013F" w:rsidRPr="003D0D7B" w:rsidRDefault="00FF013F">
            <w:pPr>
              <w:pStyle w:val="TAH"/>
            </w:pPr>
            <w:r w:rsidRPr="003D0D7B">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7BF2F86A" w14:textId="77777777" w:rsidR="00FF013F" w:rsidRPr="003D0D7B" w:rsidRDefault="00FF013F">
            <w:pPr>
              <w:pStyle w:val="TAH"/>
            </w:pPr>
            <w:r w:rsidRPr="003D0D7B">
              <w:t>Mandatory/</w:t>
            </w:r>
          </w:p>
          <w:p w14:paraId="3330EDAC" w14:textId="77777777" w:rsidR="00FF013F" w:rsidRPr="003D0D7B" w:rsidRDefault="00FF013F">
            <w:pPr>
              <w:pStyle w:val="TAH"/>
            </w:pPr>
            <w:r w:rsidRPr="003D0D7B">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771AC05D" w14:textId="77777777" w:rsidR="00FF013F" w:rsidRPr="003D0D7B" w:rsidRDefault="00FF013F">
            <w:pPr>
              <w:pStyle w:val="TAH"/>
            </w:pPr>
            <w:r w:rsidRPr="003D0D7B">
              <w:t>Supported</w:t>
            </w:r>
          </w:p>
          <w:p w14:paraId="5852AAAB" w14:textId="77777777" w:rsidR="00FF013F" w:rsidRPr="003D0D7B" w:rsidRDefault="00FF013F">
            <w:pPr>
              <w:pStyle w:val="TAH"/>
            </w:pPr>
            <w:r w:rsidRPr="003D0D7B">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766A37C3" w14:textId="77777777" w:rsidR="00FF013F" w:rsidRPr="003D0D7B" w:rsidRDefault="00FF013F">
            <w:pPr>
              <w:pStyle w:val="TAH"/>
            </w:pPr>
            <w:r w:rsidRPr="003D0D7B">
              <w:t>Duration Provisioned Value</w:t>
            </w:r>
          </w:p>
        </w:tc>
      </w:tr>
      <w:tr w:rsidR="00FF013F" w:rsidRPr="003D0D7B" w14:paraId="5F86B4B4"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A5154C" w14:textId="77777777" w:rsidR="00FF013F" w:rsidRPr="003D0D7B" w:rsidRDefault="00FF013F">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602ECBCA" w14:textId="77777777" w:rsidR="00FF013F" w:rsidRPr="003D0D7B" w:rsidRDefault="00FF013F">
            <w:pPr>
              <w:pStyle w:val="TAC"/>
              <w:rPr>
                <w:bCs/>
              </w:rPr>
            </w:pPr>
            <w:r w:rsidRPr="003D0D7B">
              <w:rPr>
                <w:bCs/>
              </w:rPr>
              <w:t>-</w:t>
            </w:r>
          </w:p>
        </w:tc>
        <w:tc>
          <w:tcPr>
            <w:tcW w:w="1364" w:type="dxa"/>
            <w:tcBorders>
              <w:top w:val="single" w:sz="4" w:space="0" w:color="auto"/>
              <w:left w:val="single" w:sz="4" w:space="0" w:color="auto"/>
              <w:bottom w:val="single" w:sz="4" w:space="0" w:color="auto"/>
              <w:right w:val="single" w:sz="4" w:space="0" w:color="auto"/>
            </w:tcBorders>
            <w:hideMark/>
          </w:tcPr>
          <w:p w14:paraId="7E4CF3A6" w14:textId="77777777" w:rsidR="00FF013F" w:rsidRPr="003D0D7B" w:rsidRDefault="00FF013F">
            <w:pPr>
              <w:pStyle w:val="TAC"/>
              <w:rPr>
                <w:bCs/>
              </w:rPr>
            </w:pPr>
            <w:r w:rsidRPr="003D0D7B">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692C1D64"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5C70695B" w14:textId="77777777" w:rsidR="00FF013F" w:rsidRPr="003D0D7B" w:rsidRDefault="00FF013F">
            <w:pPr>
              <w:pStyle w:val="TAC"/>
              <w:rPr>
                <w:bCs/>
              </w:rPr>
            </w:pPr>
            <w:r w:rsidRPr="003D0D7B">
              <w:rPr>
                <w:bCs/>
              </w:rPr>
              <w:t>-</w:t>
            </w:r>
          </w:p>
        </w:tc>
      </w:tr>
      <w:tr w:rsidR="00FF013F" w:rsidRPr="003D0D7B" w14:paraId="07D52F18"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4DCF45C4" w14:textId="77777777" w:rsidR="00FF013F" w:rsidRPr="003D0D7B" w:rsidRDefault="00FF013F">
            <w:pPr>
              <w:pStyle w:val="TAH"/>
            </w:pPr>
            <w:r w:rsidRPr="003D0D7B">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3B44B05" w14:textId="77777777" w:rsidR="00FF013F" w:rsidRPr="003D0D7B" w:rsidRDefault="00FF013F">
            <w:pPr>
              <w:pStyle w:val="TAH"/>
            </w:pPr>
            <w:r w:rsidRPr="003D0D7B">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56AEB7FC" w14:textId="77777777" w:rsidR="00FF013F" w:rsidRPr="003D0D7B" w:rsidRDefault="00FF013F">
            <w:pPr>
              <w:pStyle w:val="TAH"/>
            </w:pPr>
            <w:r w:rsidRPr="003D0D7B">
              <w:t>Used in command</w:t>
            </w:r>
          </w:p>
        </w:tc>
      </w:tr>
      <w:tr w:rsidR="00FF013F" w:rsidRPr="003D0D7B" w14:paraId="205BF568" w14:textId="77777777" w:rsidTr="00FF013F">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187C5874" w14:textId="77777777" w:rsidR="00FF013F" w:rsidRPr="003D0D7B" w:rsidRDefault="00FF013F">
            <w:pPr>
              <w:pStyle w:val="TAC"/>
              <w:rPr>
                <w:lang w:val="sv-SE"/>
              </w:rPr>
            </w:pPr>
            <w:r w:rsidRPr="003D0D7B">
              <w:rPr>
                <w:lang w:val="sv-SE"/>
              </w:rPr>
              <w:t>ECN Failure (</w:t>
            </w:r>
            <w:r w:rsidRPr="003D0D7B">
              <w:t>ecnrous/</w:t>
            </w:r>
            <w:r w:rsidRPr="003D0D7B">
              <w:rPr>
                <w:lang w:val="sv-SE"/>
              </w:rPr>
              <w:t xml:space="preserve">fail, </w:t>
            </w:r>
            <w:r w:rsidRPr="003D0D7B">
              <w:t>0x010b/</w:t>
            </w:r>
            <w:r w:rsidRPr="003D0D7B">
              <w:rPr>
                <w:lang w:val="sv-SE"/>
              </w:rPr>
              <w:t>0x0001)</w:t>
            </w:r>
          </w:p>
        </w:tc>
        <w:tc>
          <w:tcPr>
            <w:tcW w:w="1827" w:type="dxa"/>
            <w:tcBorders>
              <w:top w:val="single" w:sz="4" w:space="0" w:color="auto"/>
              <w:left w:val="single" w:sz="4" w:space="0" w:color="auto"/>
              <w:bottom w:val="single" w:sz="4" w:space="0" w:color="auto"/>
              <w:right w:val="single" w:sz="4" w:space="0" w:color="auto"/>
            </w:tcBorders>
            <w:hideMark/>
          </w:tcPr>
          <w:p w14:paraId="755A1E79" w14:textId="77777777" w:rsidR="00FF013F" w:rsidRPr="003D0D7B" w:rsidRDefault="00FF013F">
            <w:pPr>
              <w:pStyle w:val="TAC"/>
              <w:rPr>
                <w:bCs/>
              </w:rPr>
            </w:pPr>
            <w:r w:rsidRPr="003D0D7B">
              <w:rPr>
                <w:bCs/>
              </w:rPr>
              <w:t>M</w:t>
            </w:r>
          </w:p>
        </w:tc>
        <w:tc>
          <w:tcPr>
            <w:tcW w:w="4745" w:type="dxa"/>
            <w:gridSpan w:val="5"/>
            <w:tcBorders>
              <w:top w:val="single" w:sz="4" w:space="0" w:color="auto"/>
              <w:left w:val="single" w:sz="4" w:space="0" w:color="auto"/>
              <w:bottom w:val="single" w:sz="4" w:space="0" w:color="auto"/>
              <w:right w:val="single" w:sz="4" w:space="0" w:color="auto"/>
            </w:tcBorders>
            <w:hideMark/>
          </w:tcPr>
          <w:p w14:paraId="1D4FFAF9" w14:textId="77777777" w:rsidR="00FF013F" w:rsidRPr="003D0D7B" w:rsidRDefault="00FF013F">
            <w:pPr>
              <w:pStyle w:val="TAC"/>
              <w:rPr>
                <w:bCs/>
              </w:rPr>
            </w:pPr>
            <w:r w:rsidRPr="003D0D7B">
              <w:rPr>
                <w:bCs/>
              </w:rPr>
              <w:t>ADD, MODIFY, NOTIFY</w:t>
            </w:r>
          </w:p>
        </w:tc>
      </w:tr>
      <w:tr w:rsidR="00FF013F" w:rsidRPr="003D0D7B" w14:paraId="6EF6AAFE"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E24D2F" w14:textId="77777777" w:rsidR="00FF013F" w:rsidRPr="003D0D7B" w:rsidRDefault="00FF013F">
            <w:pPr>
              <w:spacing w:after="0"/>
              <w:rPr>
                <w:rFonts w:ascii="Arial" w:hAnsi="Arial"/>
                <w:sz w:val="18"/>
                <w:lang w:val="sv-SE"/>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EB7B29B" w14:textId="77777777" w:rsidR="00FF013F" w:rsidRPr="003D0D7B" w:rsidRDefault="00FF013F">
            <w:pPr>
              <w:pStyle w:val="TAH"/>
            </w:pPr>
            <w:r w:rsidRPr="003D0D7B">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284BB66F" w14:textId="77777777" w:rsidR="00FF013F" w:rsidRPr="003D0D7B" w:rsidRDefault="00FF013F">
            <w:pPr>
              <w:pStyle w:val="TAH"/>
            </w:pPr>
            <w:r w:rsidRPr="003D0D7B">
              <w:t>Mandatory/</w:t>
            </w:r>
          </w:p>
          <w:p w14:paraId="7BA28DCC" w14:textId="77777777" w:rsidR="00FF013F" w:rsidRPr="003D0D7B" w:rsidRDefault="00FF013F">
            <w:pPr>
              <w:pStyle w:val="TAH"/>
            </w:pPr>
            <w:r w:rsidRPr="003D0D7B">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626C445" w14:textId="77777777" w:rsidR="00FF013F" w:rsidRPr="003D0D7B" w:rsidRDefault="00FF013F">
            <w:pPr>
              <w:pStyle w:val="TAH"/>
            </w:pPr>
            <w:r w:rsidRPr="003D0D7B">
              <w:t>Supported</w:t>
            </w:r>
          </w:p>
          <w:p w14:paraId="384459F7" w14:textId="77777777" w:rsidR="00FF013F" w:rsidRPr="003D0D7B" w:rsidRDefault="00FF013F">
            <w:pPr>
              <w:pStyle w:val="TAH"/>
            </w:pPr>
            <w:r w:rsidRPr="003D0D7B">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313C3CD6" w14:textId="77777777" w:rsidR="00FF013F" w:rsidRPr="003D0D7B" w:rsidRDefault="00FF013F">
            <w:pPr>
              <w:pStyle w:val="TAH"/>
            </w:pPr>
            <w:r w:rsidRPr="003D0D7B">
              <w:t>Provisioned Value</w:t>
            </w:r>
          </w:p>
        </w:tc>
      </w:tr>
      <w:tr w:rsidR="00FF013F" w:rsidRPr="003D0D7B" w14:paraId="5B209A96"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0AB688" w14:textId="77777777" w:rsidR="00FF013F" w:rsidRPr="003D0D7B" w:rsidRDefault="00FF013F">
            <w:pPr>
              <w:spacing w:after="0"/>
              <w:rPr>
                <w:rFonts w:ascii="Arial" w:hAnsi="Arial"/>
                <w:sz w:val="18"/>
                <w:lang w:val="sv-SE"/>
              </w:rPr>
            </w:pPr>
          </w:p>
        </w:tc>
        <w:tc>
          <w:tcPr>
            <w:tcW w:w="1827" w:type="dxa"/>
            <w:tcBorders>
              <w:top w:val="single" w:sz="4" w:space="0" w:color="auto"/>
              <w:left w:val="single" w:sz="4" w:space="0" w:color="auto"/>
              <w:bottom w:val="single" w:sz="4" w:space="0" w:color="auto"/>
              <w:right w:val="single" w:sz="4" w:space="0" w:color="auto"/>
            </w:tcBorders>
            <w:hideMark/>
          </w:tcPr>
          <w:p w14:paraId="1E093462" w14:textId="77777777" w:rsidR="00FF013F" w:rsidRPr="003D0D7B" w:rsidRDefault="00FF013F">
            <w:pPr>
              <w:pStyle w:val="TAC"/>
              <w:rPr>
                <w:bCs/>
              </w:rPr>
            </w:pPr>
            <w:r w:rsidRPr="003D0D7B">
              <w:rPr>
                <w:bCs/>
              </w:rPr>
              <w:t>-</w:t>
            </w:r>
          </w:p>
        </w:tc>
        <w:tc>
          <w:tcPr>
            <w:tcW w:w="1364" w:type="dxa"/>
            <w:tcBorders>
              <w:top w:val="single" w:sz="4" w:space="0" w:color="auto"/>
              <w:left w:val="single" w:sz="4" w:space="0" w:color="auto"/>
              <w:bottom w:val="single" w:sz="4" w:space="0" w:color="auto"/>
              <w:right w:val="single" w:sz="4" w:space="0" w:color="auto"/>
            </w:tcBorders>
            <w:hideMark/>
          </w:tcPr>
          <w:p w14:paraId="622B572F" w14:textId="77777777" w:rsidR="00FF013F" w:rsidRPr="003D0D7B" w:rsidRDefault="00FF013F">
            <w:pPr>
              <w:pStyle w:val="TAC"/>
              <w:rPr>
                <w:bCs/>
              </w:rPr>
            </w:pPr>
            <w:r w:rsidRPr="003D0D7B">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33BCA022"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66580E11" w14:textId="77777777" w:rsidR="00FF013F" w:rsidRPr="003D0D7B" w:rsidRDefault="00FF013F">
            <w:pPr>
              <w:pStyle w:val="TAC"/>
              <w:rPr>
                <w:bCs/>
              </w:rPr>
            </w:pPr>
            <w:r w:rsidRPr="003D0D7B">
              <w:rPr>
                <w:bCs/>
              </w:rPr>
              <w:t>-</w:t>
            </w:r>
          </w:p>
        </w:tc>
      </w:tr>
      <w:tr w:rsidR="00FF013F" w:rsidRPr="003D0D7B" w14:paraId="3DE8A3A8"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7425D" w14:textId="77777777" w:rsidR="00FF013F" w:rsidRPr="003D0D7B" w:rsidRDefault="00FF013F">
            <w:pPr>
              <w:spacing w:after="0"/>
              <w:rPr>
                <w:rFonts w:ascii="Arial" w:hAnsi="Arial"/>
                <w:sz w:val="18"/>
                <w:lang w:val="sv-SE"/>
              </w:rPr>
            </w:pPr>
          </w:p>
        </w:tc>
        <w:tc>
          <w:tcPr>
            <w:tcW w:w="1827" w:type="dxa"/>
            <w:tcBorders>
              <w:top w:val="single" w:sz="4" w:space="0" w:color="auto"/>
              <w:left w:val="single" w:sz="4" w:space="0" w:color="auto"/>
              <w:bottom w:val="single" w:sz="4" w:space="0" w:color="auto"/>
              <w:right w:val="single" w:sz="4" w:space="0" w:color="auto"/>
            </w:tcBorders>
            <w:hideMark/>
          </w:tcPr>
          <w:p w14:paraId="3919A368" w14:textId="77777777" w:rsidR="00FF013F" w:rsidRPr="003D0D7B" w:rsidRDefault="00FF013F">
            <w:pPr>
              <w:pStyle w:val="TAC"/>
              <w:rPr>
                <w:lang w:val="en-US"/>
              </w:rPr>
            </w:pPr>
            <w:r w:rsidRPr="003D0D7B">
              <w:t>-</w:t>
            </w:r>
          </w:p>
        </w:tc>
        <w:tc>
          <w:tcPr>
            <w:tcW w:w="1364" w:type="dxa"/>
            <w:tcBorders>
              <w:top w:val="single" w:sz="4" w:space="0" w:color="auto"/>
              <w:left w:val="single" w:sz="4" w:space="0" w:color="auto"/>
              <w:bottom w:val="single" w:sz="4" w:space="0" w:color="auto"/>
              <w:right w:val="single" w:sz="4" w:space="0" w:color="auto"/>
            </w:tcBorders>
            <w:hideMark/>
          </w:tcPr>
          <w:p w14:paraId="279E9A69" w14:textId="77777777" w:rsidR="00FF013F" w:rsidRPr="003D0D7B" w:rsidRDefault="00FF013F">
            <w:pPr>
              <w:pStyle w:val="TAC"/>
              <w:rPr>
                <w:bCs/>
              </w:rPr>
            </w:pPr>
            <w:r w:rsidRPr="003D0D7B">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0A966884"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47345689" w14:textId="77777777" w:rsidR="00FF013F" w:rsidRPr="003D0D7B" w:rsidRDefault="00FF013F">
            <w:pPr>
              <w:pStyle w:val="TAC"/>
              <w:rPr>
                <w:bCs/>
              </w:rPr>
            </w:pPr>
            <w:r w:rsidRPr="003D0D7B">
              <w:rPr>
                <w:bCs/>
              </w:rPr>
              <w:t>-</w:t>
            </w:r>
          </w:p>
        </w:tc>
      </w:tr>
      <w:tr w:rsidR="00FF013F" w:rsidRPr="003D0D7B" w14:paraId="648FC542"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DB2E5D" w14:textId="77777777" w:rsidR="00FF013F" w:rsidRPr="003D0D7B" w:rsidRDefault="00FF013F">
            <w:pPr>
              <w:spacing w:after="0"/>
              <w:rPr>
                <w:rFonts w:ascii="Arial" w:hAnsi="Arial"/>
                <w:sz w:val="18"/>
                <w:lang w:val="sv-SE"/>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38E6075" w14:textId="77777777" w:rsidR="00FF013F" w:rsidRPr="003D0D7B" w:rsidRDefault="00FF013F">
            <w:pPr>
              <w:pStyle w:val="TAH"/>
            </w:pPr>
            <w:r w:rsidRPr="003D0D7B">
              <w:t>ObservedEvent</w:t>
            </w:r>
          </w:p>
          <w:p w14:paraId="58172498" w14:textId="77777777" w:rsidR="00FF013F" w:rsidRPr="003D0D7B" w:rsidRDefault="00FF013F">
            <w:pPr>
              <w:pStyle w:val="TAH"/>
            </w:pPr>
            <w:r w:rsidRPr="003D0D7B">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0AE3CEFD" w14:textId="77777777" w:rsidR="00FF013F" w:rsidRPr="003D0D7B" w:rsidRDefault="00FF013F">
            <w:pPr>
              <w:pStyle w:val="TAH"/>
            </w:pPr>
            <w:r w:rsidRPr="003D0D7B">
              <w:t>Mandatory/</w:t>
            </w:r>
          </w:p>
          <w:p w14:paraId="6088655F" w14:textId="77777777" w:rsidR="00FF013F" w:rsidRPr="003D0D7B" w:rsidRDefault="00FF013F">
            <w:pPr>
              <w:pStyle w:val="TAH"/>
            </w:pPr>
            <w:r w:rsidRPr="003D0D7B">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BA5E6D1" w14:textId="77777777" w:rsidR="00FF013F" w:rsidRPr="003D0D7B" w:rsidRDefault="00FF013F">
            <w:pPr>
              <w:pStyle w:val="TAH"/>
            </w:pPr>
            <w:r w:rsidRPr="003D0D7B">
              <w:t>Supported</w:t>
            </w:r>
          </w:p>
          <w:p w14:paraId="5694E30D" w14:textId="77777777" w:rsidR="00FF013F" w:rsidRPr="003D0D7B" w:rsidRDefault="00FF013F">
            <w:pPr>
              <w:pStyle w:val="TAH"/>
            </w:pPr>
            <w:r w:rsidRPr="003D0D7B">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28D73EC5" w14:textId="77777777" w:rsidR="00FF013F" w:rsidRPr="003D0D7B" w:rsidRDefault="00FF013F">
            <w:pPr>
              <w:pStyle w:val="TAH"/>
            </w:pPr>
            <w:r w:rsidRPr="003D0D7B">
              <w:t>Provisioned Value</w:t>
            </w:r>
          </w:p>
        </w:tc>
      </w:tr>
      <w:tr w:rsidR="00FF013F" w:rsidRPr="003D0D7B" w14:paraId="23CD5708"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F6FEE" w14:textId="77777777" w:rsidR="00FF013F" w:rsidRPr="003D0D7B" w:rsidRDefault="00FF013F">
            <w:pPr>
              <w:spacing w:after="0"/>
              <w:rPr>
                <w:rFonts w:ascii="Arial" w:hAnsi="Arial"/>
                <w:sz w:val="18"/>
                <w:lang w:val="sv-SE"/>
              </w:rPr>
            </w:pPr>
          </w:p>
        </w:tc>
        <w:tc>
          <w:tcPr>
            <w:tcW w:w="1827" w:type="dxa"/>
            <w:tcBorders>
              <w:top w:val="single" w:sz="4" w:space="0" w:color="auto"/>
              <w:left w:val="single" w:sz="4" w:space="0" w:color="auto"/>
              <w:bottom w:val="single" w:sz="4" w:space="0" w:color="auto"/>
              <w:right w:val="single" w:sz="4" w:space="0" w:color="auto"/>
            </w:tcBorders>
            <w:hideMark/>
          </w:tcPr>
          <w:p w14:paraId="6BC6006F" w14:textId="77777777" w:rsidR="00FF013F" w:rsidRPr="003D0D7B" w:rsidRDefault="00FF013F">
            <w:pPr>
              <w:pStyle w:val="TAC"/>
            </w:pPr>
            <w:r w:rsidRPr="003D0D7B">
              <w:rPr>
                <w:lang w:eastAsia="zh-CN"/>
              </w:rPr>
              <w:t xml:space="preserve">Failure Type </w:t>
            </w:r>
            <w:r w:rsidRPr="003D0D7B">
              <w:rPr>
                <w:lang w:val="da-DK"/>
              </w:rPr>
              <w:t>(type,0x0001)</w:t>
            </w:r>
          </w:p>
        </w:tc>
        <w:tc>
          <w:tcPr>
            <w:tcW w:w="1364" w:type="dxa"/>
            <w:tcBorders>
              <w:top w:val="single" w:sz="4" w:space="0" w:color="auto"/>
              <w:left w:val="single" w:sz="4" w:space="0" w:color="auto"/>
              <w:bottom w:val="single" w:sz="4" w:space="0" w:color="auto"/>
              <w:right w:val="single" w:sz="4" w:space="0" w:color="auto"/>
            </w:tcBorders>
            <w:hideMark/>
          </w:tcPr>
          <w:p w14:paraId="260B8FA6" w14:textId="77777777" w:rsidR="00FF013F" w:rsidRPr="003D0D7B" w:rsidRDefault="00FF013F">
            <w:pPr>
              <w:pStyle w:val="TAC"/>
            </w:pPr>
            <w:r w:rsidRPr="003D0D7B">
              <w:t>Mandatory</w:t>
            </w:r>
          </w:p>
        </w:tc>
        <w:tc>
          <w:tcPr>
            <w:tcW w:w="1886" w:type="dxa"/>
            <w:gridSpan w:val="3"/>
            <w:tcBorders>
              <w:top w:val="single" w:sz="4" w:space="0" w:color="auto"/>
              <w:left w:val="single" w:sz="4" w:space="0" w:color="auto"/>
              <w:bottom w:val="single" w:sz="4" w:space="0" w:color="auto"/>
              <w:right w:val="single" w:sz="4" w:space="0" w:color="auto"/>
            </w:tcBorders>
            <w:hideMark/>
          </w:tcPr>
          <w:p w14:paraId="24928762" w14:textId="77777777" w:rsidR="00FF013F" w:rsidRPr="003D0D7B" w:rsidRDefault="00FF013F">
            <w:pPr>
              <w:pStyle w:val="TAC"/>
            </w:pPr>
            <w:r w:rsidRPr="003D0D7B">
              <w:t>INIT, USE</w:t>
            </w:r>
          </w:p>
        </w:tc>
        <w:tc>
          <w:tcPr>
            <w:tcW w:w="1495" w:type="dxa"/>
            <w:tcBorders>
              <w:top w:val="single" w:sz="4" w:space="0" w:color="auto"/>
              <w:left w:val="single" w:sz="4" w:space="0" w:color="auto"/>
              <w:bottom w:val="single" w:sz="4" w:space="0" w:color="auto"/>
              <w:right w:val="single" w:sz="4" w:space="0" w:color="auto"/>
            </w:tcBorders>
            <w:hideMark/>
          </w:tcPr>
          <w:p w14:paraId="2460774C" w14:textId="77777777" w:rsidR="00FF013F" w:rsidRPr="003D0D7B" w:rsidRDefault="00FF013F">
            <w:pPr>
              <w:pStyle w:val="TAC"/>
            </w:pPr>
            <w:r w:rsidRPr="003D0D7B">
              <w:t>-</w:t>
            </w:r>
          </w:p>
        </w:tc>
      </w:tr>
      <w:tr w:rsidR="00FF013F" w:rsidRPr="003D0D7B" w14:paraId="665C5675"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09F22" w14:textId="77777777" w:rsidR="00FF013F" w:rsidRPr="003D0D7B" w:rsidRDefault="00FF013F">
            <w:pPr>
              <w:spacing w:after="0"/>
              <w:rPr>
                <w:rFonts w:ascii="Arial" w:hAnsi="Arial"/>
                <w:sz w:val="18"/>
                <w:lang w:val="sv-SE"/>
              </w:rPr>
            </w:pPr>
          </w:p>
        </w:tc>
        <w:tc>
          <w:tcPr>
            <w:tcW w:w="1827" w:type="dxa"/>
            <w:tcBorders>
              <w:top w:val="single" w:sz="4" w:space="0" w:color="auto"/>
              <w:left w:val="single" w:sz="4" w:space="0" w:color="auto"/>
              <w:bottom w:val="single" w:sz="4" w:space="0" w:color="auto"/>
              <w:right w:val="single" w:sz="4" w:space="0" w:color="auto"/>
            </w:tcBorders>
            <w:hideMark/>
          </w:tcPr>
          <w:p w14:paraId="22358AEF" w14:textId="77777777" w:rsidR="00FF013F" w:rsidRPr="003D0D7B" w:rsidRDefault="00FF013F">
            <w:pPr>
              <w:pStyle w:val="TAC"/>
              <w:rPr>
                <w:lang w:val="it-IT" w:eastAsia="zh-CN"/>
              </w:rPr>
            </w:pPr>
            <w:r w:rsidRPr="003D0D7B">
              <w:rPr>
                <w:lang w:val="it-IT" w:eastAsia="zh-CN"/>
              </w:rPr>
              <w:t>Media Sender SSRC (ssrc, 0x0002)</w:t>
            </w:r>
          </w:p>
        </w:tc>
        <w:tc>
          <w:tcPr>
            <w:tcW w:w="1364" w:type="dxa"/>
            <w:tcBorders>
              <w:top w:val="single" w:sz="4" w:space="0" w:color="auto"/>
              <w:left w:val="single" w:sz="4" w:space="0" w:color="auto"/>
              <w:bottom w:val="single" w:sz="4" w:space="0" w:color="auto"/>
              <w:right w:val="single" w:sz="4" w:space="0" w:color="auto"/>
            </w:tcBorders>
            <w:hideMark/>
          </w:tcPr>
          <w:p w14:paraId="7B1FB369" w14:textId="77777777" w:rsidR="00FF013F" w:rsidRPr="003D0D7B" w:rsidRDefault="00FF013F">
            <w:pPr>
              <w:pStyle w:val="TAC"/>
              <w:rPr>
                <w:lang w:eastAsia="en-GB"/>
              </w:rPr>
            </w:pPr>
            <w:r w:rsidRPr="003D0D7B">
              <w:t>Not Supported</w:t>
            </w:r>
          </w:p>
        </w:tc>
        <w:tc>
          <w:tcPr>
            <w:tcW w:w="1886" w:type="dxa"/>
            <w:gridSpan w:val="3"/>
            <w:tcBorders>
              <w:top w:val="single" w:sz="4" w:space="0" w:color="auto"/>
              <w:left w:val="single" w:sz="4" w:space="0" w:color="auto"/>
              <w:bottom w:val="single" w:sz="4" w:space="0" w:color="auto"/>
              <w:right w:val="single" w:sz="4" w:space="0" w:color="auto"/>
            </w:tcBorders>
            <w:hideMark/>
          </w:tcPr>
          <w:p w14:paraId="0A32B304"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560A5B45" w14:textId="77777777" w:rsidR="00FF013F" w:rsidRPr="003D0D7B" w:rsidRDefault="00FF013F">
            <w:pPr>
              <w:pStyle w:val="TAC"/>
            </w:pPr>
            <w:r w:rsidRPr="003D0D7B">
              <w:t>-</w:t>
            </w:r>
          </w:p>
        </w:tc>
      </w:tr>
      <w:tr w:rsidR="00FF013F" w:rsidRPr="003D0D7B" w14:paraId="342AFD68"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7F6DB206" w14:textId="77777777" w:rsidR="00FF013F" w:rsidRPr="003D0D7B" w:rsidRDefault="00FF013F">
            <w:pPr>
              <w:pStyle w:val="TAH"/>
            </w:pPr>
            <w:r w:rsidRPr="003D0D7B">
              <w:lastRenderedPageBreak/>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E53831F" w14:textId="77777777" w:rsidR="00FF013F" w:rsidRPr="003D0D7B" w:rsidRDefault="00FF013F">
            <w:pPr>
              <w:pStyle w:val="TAH"/>
            </w:pPr>
            <w:r w:rsidRPr="003D0D7B">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4DA0850" w14:textId="77777777" w:rsidR="00FF013F" w:rsidRPr="003D0D7B" w:rsidRDefault="00FF013F">
            <w:pPr>
              <w:pStyle w:val="TAH"/>
            </w:pPr>
            <w:r w:rsidRPr="003D0D7B">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4B7DCCEA" w14:textId="77777777" w:rsidR="00FF013F" w:rsidRPr="003D0D7B" w:rsidRDefault="00FF013F">
            <w:pPr>
              <w:pStyle w:val="TAH"/>
            </w:pPr>
            <w:r w:rsidRPr="003D0D7B">
              <w:t>Supported Values</w:t>
            </w:r>
          </w:p>
        </w:tc>
      </w:tr>
      <w:tr w:rsidR="00FF013F" w:rsidRPr="003D0D7B" w14:paraId="4EA82394"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04854CC" w14:textId="77777777" w:rsidR="00FF013F" w:rsidRPr="003D0D7B" w:rsidRDefault="00FF013F">
            <w:pPr>
              <w:pStyle w:val="TAC"/>
              <w:rPr>
                <w:lang w:val="fr-FR"/>
              </w:rPr>
            </w:pPr>
            <w:r w:rsidRPr="003D0D7B">
              <w:rPr>
                <w:lang w:val="fr-FR"/>
              </w:rPr>
              <w:t>Source  (ecnrous/ssrc, 0x010b/0x0001)</w:t>
            </w:r>
          </w:p>
        </w:tc>
        <w:tc>
          <w:tcPr>
            <w:tcW w:w="1827" w:type="dxa"/>
            <w:tcBorders>
              <w:top w:val="single" w:sz="4" w:space="0" w:color="auto"/>
              <w:left w:val="single" w:sz="4" w:space="0" w:color="auto"/>
              <w:bottom w:val="single" w:sz="4" w:space="0" w:color="auto"/>
              <w:right w:val="single" w:sz="4" w:space="0" w:color="auto"/>
            </w:tcBorders>
            <w:hideMark/>
          </w:tcPr>
          <w:p w14:paraId="21EA0408"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29A96C5E" w14:textId="77777777" w:rsidR="00FF013F" w:rsidRPr="003D0D7B" w:rsidRDefault="00FF013F">
            <w:pPr>
              <w:pStyle w:val="TAC"/>
            </w:pPr>
            <w:r w:rsidRPr="003D0D7B">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63AF143C" w14:textId="77777777" w:rsidR="00FF013F" w:rsidRPr="003D0D7B" w:rsidRDefault="00FF013F">
            <w:pPr>
              <w:pStyle w:val="TAC"/>
            </w:pPr>
            <w:r w:rsidRPr="003D0D7B">
              <w:t>-</w:t>
            </w:r>
          </w:p>
        </w:tc>
      </w:tr>
      <w:tr w:rsidR="00FF013F" w:rsidRPr="003D0D7B" w14:paraId="496AF310"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369C02E" w14:textId="77777777" w:rsidR="00FF013F" w:rsidRPr="003D0D7B" w:rsidRDefault="00FF013F">
            <w:pPr>
              <w:pStyle w:val="TAC"/>
            </w:pPr>
            <w:r w:rsidRPr="003D0D7B">
              <w:rPr>
                <w:lang w:val="en-US"/>
              </w:rPr>
              <w:t>CE Counter (ecnrous/cecount, 0x</w:t>
            </w:r>
            <w:r w:rsidRPr="003D0D7B">
              <w:t>010b</w:t>
            </w:r>
            <w:r w:rsidRPr="003D0D7B">
              <w:rPr>
                <w:lang w:val="en-US"/>
              </w:rPr>
              <w:t>/0x0002)</w:t>
            </w:r>
          </w:p>
        </w:tc>
        <w:tc>
          <w:tcPr>
            <w:tcW w:w="1827" w:type="dxa"/>
            <w:tcBorders>
              <w:top w:val="single" w:sz="4" w:space="0" w:color="auto"/>
              <w:left w:val="single" w:sz="4" w:space="0" w:color="auto"/>
              <w:bottom w:val="single" w:sz="4" w:space="0" w:color="auto"/>
              <w:right w:val="single" w:sz="4" w:space="0" w:color="auto"/>
            </w:tcBorders>
            <w:hideMark/>
          </w:tcPr>
          <w:p w14:paraId="2AFE6F44"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7DFF5346" w14:textId="77777777" w:rsidR="00FF013F" w:rsidRPr="003D0D7B" w:rsidRDefault="00FF013F">
            <w:pPr>
              <w:pStyle w:val="TAC"/>
            </w:pPr>
            <w:r w:rsidRPr="003D0D7B">
              <w:t>-</w:t>
            </w:r>
          </w:p>
        </w:tc>
        <w:tc>
          <w:tcPr>
            <w:tcW w:w="2993" w:type="dxa"/>
            <w:gridSpan w:val="2"/>
            <w:tcBorders>
              <w:top w:val="single" w:sz="4" w:space="0" w:color="auto"/>
              <w:left w:val="single" w:sz="4" w:space="0" w:color="auto"/>
              <w:bottom w:val="single" w:sz="4" w:space="0" w:color="auto"/>
              <w:right w:val="single" w:sz="4" w:space="0" w:color="auto"/>
            </w:tcBorders>
            <w:hideMark/>
          </w:tcPr>
          <w:p w14:paraId="472AA0E3" w14:textId="77777777" w:rsidR="00FF013F" w:rsidRPr="003D0D7B" w:rsidRDefault="00FF013F">
            <w:pPr>
              <w:pStyle w:val="TAC"/>
            </w:pPr>
            <w:r w:rsidRPr="003D0D7B">
              <w:t>-</w:t>
            </w:r>
          </w:p>
        </w:tc>
      </w:tr>
      <w:tr w:rsidR="00FF013F" w:rsidRPr="003D0D7B" w14:paraId="23437740"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26FB9B69" w14:textId="77777777" w:rsidR="00FF013F" w:rsidRPr="003D0D7B" w:rsidRDefault="00FF013F">
            <w:pPr>
              <w:pStyle w:val="TAC"/>
            </w:pPr>
            <w:r w:rsidRPr="003D0D7B">
              <w:rPr>
                <w:lang w:val="en-US"/>
              </w:rPr>
              <w:t>ECT0 Counter (ecnrous/ectzero, 0x</w:t>
            </w:r>
            <w:r w:rsidRPr="003D0D7B">
              <w:t>010b</w:t>
            </w:r>
            <w:r w:rsidRPr="003D0D7B">
              <w:rPr>
                <w:lang w:val="en-US"/>
              </w:rPr>
              <w:t>/0x0003)</w:t>
            </w:r>
          </w:p>
        </w:tc>
        <w:tc>
          <w:tcPr>
            <w:tcW w:w="1827" w:type="dxa"/>
            <w:tcBorders>
              <w:top w:val="single" w:sz="4" w:space="0" w:color="auto"/>
              <w:left w:val="single" w:sz="4" w:space="0" w:color="auto"/>
              <w:bottom w:val="single" w:sz="4" w:space="0" w:color="auto"/>
              <w:right w:val="single" w:sz="4" w:space="0" w:color="auto"/>
            </w:tcBorders>
            <w:hideMark/>
          </w:tcPr>
          <w:p w14:paraId="1D85C285"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2F8424B6" w14:textId="77777777" w:rsidR="00FF013F" w:rsidRPr="003D0D7B" w:rsidRDefault="00FF013F">
            <w:pPr>
              <w:pStyle w:val="TAC"/>
            </w:pPr>
            <w:r w:rsidRPr="003D0D7B">
              <w:t>-</w:t>
            </w:r>
          </w:p>
        </w:tc>
        <w:tc>
          <w:tcPr>
            <w:tcW w:w="2993" w:type="dxa"/>
            <w:gridSpan w:val="2"/>
            <w:tcBorders>
              <w:top w:val="single" w:sz="4" w:space="0" w:color="auto"/>
              <w:left w:val="single" w:sz="4" w:space="0" w:color="auto"/>
              <w:bottom w:val="single" w:sz="4" w:space="0" w:color="auto"/>
              <w:right w:val="single" w:sz="4" w:space="0" w:color="auto"/>
            </w:tcBorders>
            <w:hideMark/>
          </w:tcPr>
          <w:p w14:paraId="7B811D06" w14:textId="77777777" w:rsidR="00FF013F" w:rsidRPr="003D0D7B" w:rsidRDefault="00FF013F">
            <w:pPr>
              <w:pStyle w:val="TAC"/>
            </w:pPr>
            <w:r w:rsidRPr="003D0D7B">
              <w:t>-</w:t>
            </w:r>
          </w:p>
        </w:tc>
      </w:tr>
      <w:tr w:rsidR="00FF013F" w:rsidRPr="003D0D7B" w14:paraId="2DB04FD7"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E42A6B1" w14:textId="77777777" w:rsidR="00FF013F" w:rsidRPr="003D0D7B" w:rsidRDefault="00FF013F">
            <w:pPr>
              <w:pStyle w:val="TAC"/>
            </w:pPr>
            <w:r w:rsidRPr="003D0D7B">
              <w:rPr>
                <w:lang w:val="en-US"/>
              </w:rPr>
              <w:t>ECT1 Counter (ecnrous/ectone, 0x</w:t>
            </w:r>
            <w:r w:rsidRPr="003D0D7B">
              <w:t>010b</w:t>
            </w:r>
            <w:r w:rsidRPr="003D0D7B">
              <w:rPr>
                <w:lang w:val="en-US"/>
              </w:rPr>
              <w:t>/0x0004)</w:t>
            </w:r>
          </w:p>
        </w:tc>
        <w:tc>
          <w:tcPr>
            <w:tcW w:w="1827" w:type="dxa"/>
            <w:tcBorders>
              <w:top w:val="single" w:sz="4" w:space="0" w:color="auto"/>
              <w:left w:val="single" w:sz="4" w:space="0" w:color="auto"/>
              <w:bottom w:val="single" w:sz="4" w:space="0" w:color="auto"/>
              <w:right w:val="single" w:sz="4" w:space="0" w:color="auto"/>
            </w:tcBorders>
            <w:hideMark/>
          </w:tcPr>
          <w:p w14:paraId="0E01C958"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7595DDF4" w14:textId="77777777" w:rsidR="00FF013F" w:rsidRPr="003D0D7B" w:rsidRDefault="00FF013F">
            <w:pPr>
              <w:pStyle w:val="TAC"/>
            </w:pPr>
            <w:r w:rsidRPr="003D0D7B">
              <w:t>-</w:t>
            </w:r>
          </w:p>
        </w:tc>
        <w:tc>
          <w:tcPr>
            <w:tcW w:w="2993" w:type="dxa"/>
            <w:gridSpan w:val="2"/>
            <w:tcBorders>
              <w:top w:val="single" w:sz="4" w:space="0" w:color="auto"/>
              <w:left w:val="single" w:sz="4" w:space="0" w:color="auto"/>
              <w:bottom w:val="single" w:sz="4" w:space="0" w:color="auto"/>
              <w:right w:val="single" w:sz="4" w:space="0" w:color="auto"/>
            </w:tcBorders>
            <w:hideMark/>
          </w:tcPr>
          <w:p w14:paraId="1170C132" w14:textId="77777777" w:rsidR="00FF013F" w:rsidRPr="003D0D7B" w:rsidRDefault="00FF013F">
            <w:pPr>
              <w:pStyle w:val="TAC"/>
            </w:pPr>
            <w:r w:rsidRPr="003D0D7B">
              <w:t>-</w:t>
            </w:r>
          </w:p>
        </w:tc>
      </w:tr>
      <w:tr w:rsidR="00FF013F" w:rsidRPr="003D0D7B" w14:paraId="41316156"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5FF3B92E" w14:textId="77777777" w:rsidR="00FF013F" w:rsidRPr="003D0D7B" w:rsidRDefault="00FF013F">
            <w:pPr>
              <w:pStyle w:val="TAC"/>
            </w:pPr>
            <w:r w:rsidRPr="003D0D7B">
              <w:rPr>
                <w:lang w:val="en-US"/>
              </w:rPr>
              <w:t>Not-ECT Counter (ecnrous/notect, 0x</w:t>
            </w:r>
            <w:r w:rsidRPr="003D0D7B">
              <w:t>010b</w:t>
            </w:r>
            <w:r w:rsidRPr="003D0D7B">
              <w:rPr>
                <w:lang w:val="en-US"/>
              </w:rPr>
              <w:t>/0x0005)</w:t>
            </w:r>
          </w:p>
        </w:tc>
        <w:tc>
          <w:tcPr>
            <w:tcW w:w="1827" w:type="dxa"/>
            <w:tcBorders>
              <w:top w:val="single" w:sz="4" w:space="0" w:color="auto"/>
              <w:left w:val="single" w:sz="4" w:space="0" w:color="auto"/>
              <w:bottom w:val="single" w:sz="4" w:space="0" w:color="auto"/>
              <w:right w:val="single" w:sz="4" w:space="0" w:color="auto"/>
            </w:tcBorders>
            <w:hideMark/>
          </w:tcPr>
          <w:p w14:paraId="2413FDE4"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2DFFE80D" w14:textId="77777777" w:rsidR="00FF013F" w:rsidRPr="003D0D7B" w:rsidRDefault="00FF013F">
            <w:pPr>
              <w:pStyle w:val="TAC"/>
            </w:pPr>
            <w:r w:rsidRPr="003D0D7B">
              <w:t>-</w:t>
            </w:r>
          </w:p>
        </w:tc>
        <w:tc>
          <w:tcPr>
            <w:tcW w:w="2993" w:type="dxa"/>
            <w:gridSpan w:val="2"/>
            <w:tcBorders>
              <w:top w:val="single" w:sz="4" w:space="0" w:color="auto"/>
              <w:left w:val="single" w:sz="4" w:space="0" w:color="auto"/>
              <w:bottom w:val="single" w:sz="4" w:space="0" w:color="auto"/>
              <w:right w:val="single" w:sz="4" w:space="0" w:color="auto"/>
            </w:tcBorders>
            <w:hideMark/>
          </w:tcPr>
          <w:p w14:paraId="4D75F47E" w14:textId="77777777" w:rsidR="00FF013F" w:rsidRPr="003D0D7B" w:rsidRDefault="00FF013F">
            <w:pPr>
              <w:pStyle w:val="TAC"/>
            </w:pPr>
            <w:r w:rsidRPr="003D0D7B">
              <w:t>-</w:t>
            </w:r>
          </w:p>
        </w:tc>
      </w:tr>
      <w:tr w:rsidR="00FF013F" w:rsidRPr="003D0D7B" w14:paraId="552EC833"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1E6FF8BC" w14:textId="77777777" w:rsidR="00FF013F" w:rsidRPr="003D0D7B" w:rsidRDefault="00FF013F">
            <w:pPr>
              <w:pStyle w:val="TAC"/>
            </w:pPr>
            <w:r w:rsidRPr="003D0D7B">
              <w:rPr>
                <w:lang w:val="en-US"/>
              </w:rPr>
              <w:t>Lost Packets Counter (ecnrous/lost 0x</w:t>
            </w:r>
            <w:r w:rsidRPr="003D0D7B">
              <w:t>010b</w:t>
            </w:r>
            <w:r w:rsidRPr="003D0D7B">
              <w:rPr>
                <w:lang w:val="en-US"/>
              </w:rPr>
              <w:t>/0x0006)</w:t>
            </w:r>
          </w:p>
        </w:tc>
        <w:tc>
          <w:tcPr>
            <w:tcW w:w="1827" w:type="dxa"/>
            <w:tcBorders>
              <w:top w:val="single" w:sz="4" w:space="0" w:color="auto"/>
              <w:left w:val="single" w:sz="4" w:space="0" w:color="auto"/>
              <w:bottom w:val="single" w:sz="4" w:space="0" w:color="auto"/>
              <w:right w:val="single" w:sz="4" w:space="0" w:color="auto"/>
            </w:tcBorders>
            <w:hideMark/>
          </w:tcPr>
          <w:p w14:paraId="48A60BA1"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2518F655" w14:textId="77777777" w:rsidR="00FF013F" w:rsidRPr="003D0D7B" w:rsidRDefault="00FF013F">
            <w:pPr>
              <w:pStyle w:val="TAC"/>
            </w:pPr>
            <w:r w:rsidRPr="003D0D7B">
              <w:t>-</w:t>
            </w:r>
          </w:p>
        </w:tc>
        <w:tc>
          <w:tcPr>
            <w:tcW w:w="2993" w:type="dxa"/>
            <w:gridSpan w:val="2"/>
            <w:tcBorders>
              <w:top w:val="single" w:sz="4" w:space="0" w:color="auto"/>
              <w:left w:val="single" w:sz="4" w:space="0" w:color="auto"/>
              <w:bottom w:val="single" w:sz="4" w:space="0" w:color="auto"/>
              <w:right w:val="single" w:sz="4" w:space="0" w:color="auto"/>
            </w:tcBorders>
            <w:hideMark/>
          </w:tcPr>
          <w:p w14:paraId="49AEE25C" w14:textId="77777777" w:rsidR="00FF013F" w:rsidRPr="003D0D7B" w:rsidRDefault="00FF013F">
            <w:pPr>
              <w:pStyle w:val="TAC"/>
            </w:pPr>
            <w:r w:rsidRPr="003D0D7B">
              <w:t>-</w:t>
            </w:r>
          </w:p>
        </w:tc>
      </w:tr>
      <w:tr w:rsidR="00FF013F" w:rsidRPr="003D0D7B" w14:paraId="6BC0F243"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EC33220" w14:textId="77777777" w:rsidR="00FF013F" w:rsidRPr="003D0D7B" w:rsidRDefault="00FF013F">
            <w:pPr>
              <w:pStyle w:val="TAC"/>
            </w:pPr>
            <w:r w:rsidRPr="003D0D7B">
              <w:rPr>
                <w:lang w:val="en-US"/>
              </w:rPr>
              <w:t>Extended Highest Sequence number (ecnrous/ehsn, 0x</w:t>
            </w:r>
            <w:r w:rsidRPr="003D0D7B">
              <w:t>010b</w:t>
            </w:r>
            <w:r w:rsidRPr="003D0D7B">
              <w:rPr>
                <w:lang w:val="en-US"/>
              </w:rPr>
              <w:t>/0x0007)</w:t>
            </w:r>
          </w:p>
        </w:tc>
        <w:tc>
          <w:tcPr>
            <w:tcW w:w="1827" w:type="dxa"/>
            <w:tcBorders>
              <w:top w:val="single" w:sz="4" w:space="0" w:color="auto"/>
              <w:left w:val="single" w:sz="4" w:space="0" w:color="auto"/>
              <w:bottom w:val="single" w:sz="4" w:space="0" w:color="auto"/>
              <w:right w:val="single" w:sz="4" w:space="0" w:color="auto"/>
            </w:tcBorders>
            <w:hideMark/>
          </w:tcPr>
          <w:p w14:paraId="21670185"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07B20397" w14:textId="77777777" w:rsidR="00FF013F" w:rsidRPr="003D0D7B" w:rsidRDefault="00FF013F">
            <w:pPr>
              <w:pStyle w:val="TAC"/>
            </w:pPr>
            <w:r w:rsidRPr="003D0D7B">
              <w:t>-</w:t>
            </w:r>
          </w:p>
        </w:tc>
        <w:tc>
          <w:tcPr>
            <w:tcW w:w="2993" w:type="dxa"/>
            <w:gridSpan w:val="2"/>
            <w:tcBorders>
              <w:top w:val="single" w:sz="4" w:space="0" w:color="auto"/>
              <w:left w:val="single" w:sz="4" w:space="0" w:color="auto"/>
              <w:bottom w:val="single" w:sz="4" w:space="0" w:color="auto"/>
              <w:right w:val="single" w:sz="4" w:space="0" w:color="auto"/>
            </w:tcBorders>
            <w:hideMark/>
          </w:tcPr>
          <w:p w14:paraId="53407B24" w14:textId="77777777" w:rsidR="00FF013F" w:rsidRPr="003D0D7B" w:rsidRDefault="00FF013F">
            <w:pPr>
              <w:pStyle w:val="TAC"/>
            </w:pPr>
            <w:r w:rsidRPr="003D0D7B">
              <w:t>-</w:t>
            </w:r>
          </w:p>
        </w:tc>
      </w:tr>
      <w:tr w:rsidR="00FF013F" w:rsidRPr="003D0D7B" w14:paraId="159BB3E2"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641ADA8A" w14:textId="77777777" w:rsidR="00FF013F" w:rsidRPr="003D0D7B" w:rsidRDefault="00FF013F">
            <w:pPr>
              <w:pStyle w:val="TAC"/>
              <w:rPr>
                <w:lang w:val="en-US"/>
              </w:rPr>
            </w:pPr>
            <w:r w:rsidRPr="003D0D7B">
              <w:rPr>
                <w:lang w:val="en-US"/>
              </w:rPr>
              <w:t>Duplication Counter (ecnrous/</w:t>
            </w:r>
            <w:r w:rsidRPr="003D0D7B">
              <w:rPr>
                <w:lang w:val="en-US" w:eastAsia="zh-CN"/>
              </w:rPr>
              <w:t>dup</w:t>
            </w:r>
            <w:r w:rsidRPr="003D0D7B">
              <w:rPr>
                <w:lang w:val="en-US"/>
              </w:rPr>
              <w:t>, 0x</w:t>
            </w:r>
            <w:r w:rsidRPr="003D0D7B">
              <w:t>010b</w:t>
            </w:r>
            <w:r w:rsidRPr="003D0D7B">
              <w:rPr>
                <w:lang w:val="en-US"/>
              </w:rPr>
              <w:t>/0x000</w:t>
            </w:r>
            <w:r w:rsidRPr="003D0D7B">
              <w:rPr>
                <w:lang w:val="en-US" w:eastAsia="zh-CN"/>
              </w:rPr>
              <w:t>8</w:t>
            </w:r>
            <w:r w:rsidRPr="003D0D7B">
              <w:rPr>
                <w:lang w:val="en-US"/>
              </w:rPr>
              <w:t>)</w:t>
            </w:r>
          </w:p>
        </w:tc>
        <w:tc>
          <w:tcPr>
            <w:tcW w:w="1827" w:type="dxa"/>
            <w:tcBorders>
              <w:top w:val="single" w:sz="4" w:space="0" w:color="auto"/>
              <w:left w:val="single" w:sz="4" w:space="0" w:color="auto"/>
              <w:bottom w:val="single" w:sz="4" w:space="0" w:color="auto"/>
              <w:right w:val="single" w:sz="4" w:space="0" w:color="auto"/>
            </w:tcBorders>
            <w:hideMark/>
          </w:tcPr>
          <w:p w14:paraId="753ED70B" w14:textId="77777777" w:rsidR="00FF013F" w:rsidRPr="003D0D7B" w:rsidRDefault="00FF013F">
            <w:pPr>
              <w:pStyle w:val="TAC"/>
            </w:pPr>
            <w:r w:rsidRPr="003D0D7B">
              <w:t>Not Supported</w:t>
            </w:r>
          </w:p>
        </w:tc>
        <w:tc>
          <w:tcPr>
            <w:tcW w:w="1752" w:type="dxa"/>
            <w:gridSpan w:val="3"/>
            <w:tcBorders>
              <w:top w:val="single" w:sz="4" w:space="0" w:color="auto"/>
              <w:left w:val="single" w:sz="4" w:space="0" w:color="auto"/>
              <w:bottom w:val="single" w:sz="4" w:space="0" w:color="auto"/>
              <w:right w:val="single" w:sz="4" w:space="0" w:color="auto"/>
            </w:tcBorders>
            <w:hideMark/>
          </w:tcPr>
          <w:p w14:paraId="06CCA4F4" w14:textId="77777777" w:rsidR="00FF013F" w:rsidRPr="003D0D7B" w:rsidRDefault="00FF013F">
            <w:pPr>
              <w:pStyle w:val="TAC"/>
            </w:pPr>
            <w:r w:rsidRPr="003D0D7B">
              <w:t>-</w:t>
            </w:r>
          </w:p>
        </w:tc>
        <w:tc>
          <w:tcPr>
            <w:tcW w:w="2993" w:type="dxa"/>
            <w:gridSpan w:val="2"/>
            <w:tcBorders>
              <w:top w:val="single" w:sz="4" w:space="0" w:color="auto"/>
              <w:left w:val="single" w:sz="4" w:space="0" w:color="auto"/>
              <w:bottom w:val="single" w:sz="4" w:space="0" w:color="auto"/>
              <w:right w:val="single" w:sz="4" w:space="0" w:color="auto"/>
            </w:tcBorders>
            <w:hideMark/>
          </w:tcPr>
          <w:p w14:paraId="73E0E41A" w14:textId="77777777" w:rsidR="00FF013F" w:rsidRPr="003D0D7B" w:rsidRDefault="00FF013F">
            <w:pPr>
              <w:pStyle w:val="TAC"/>
            </w:pPr>
            <w:r w:rsidRPr="003D0D7B">
              <w:t>-</w:t>
            </w:r>
          </w:p>
        </w:tc>
      </w:tr>
      <w:tr w:rsidR="00FF013F" w:rsidRPr="003D0D7B" w14:paraId="15AC4003"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1509116" w14:textId="77777777" w:rsidR="00FF013F" w:rsidRPr="003D0D7B" w:rsidRDefault="00FF013F">
            <w:pPr>
              <w:pStyle w:val="TAH"/>
            </w:pPr>
            <w:r w:rsidRPr="003D0D7B">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5ADAC45E" w14:textId="77777777" w:rsidR="00FF013F" w:rsidRPr="003D0D7B" w:rsidRDefault="00FF013F">
            <w:pPr>
              <w:pStyle w:val="TAH"/>
            </w:pPr>
            <w:r w:rsidRPr="003D0D7B">
              <w:t>Mandatory/Optional</w:t>
            </w:r>
          </w:p>
        </w:tc>
      </w:tr>
      <w:tr w:rsidR="00FF013F" w:rsidRPr="003D0D7B" w14:paraId="15ABC361"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C208238" w14:textId="77777777" w:rsidR="00FF013F" w:rsidRPr="003D0D7B" w:rsidRDefault="00FF013F">
            <w:pPr>
              <w:pStyle w:val="TAC"/>
            </w:pPr>
            <w:r w:rsidRPr="003D0D7B">
              <w:t>None</w:t>
            </w:r>
          </w:p>
        </w:tc>
        <w:tc>
          <w:tcPr>
            <w:tcW w:w="6572" w:type="dxa"/>
            <w:gridSpan w:val="6"/>
            <w:tcBorders>
              <w:top w:val="single" w:sz="4" w:space="0" w:color="auto"/>
              <w:left w:val="single" w:sz="4" w:space="0" w:color="auto"/>
              <w:bottom w:val="single" w:sz="4" w:space="0" w:color="auto"/>
              <w:right w:val="single" w:sz="4" w:space="0" w:color="auto"/>
            </w:tcBorders>
            <w:hideMark/>
          </w:tcPr>
          <w:p w14:paraId="56304AA0" w14:textId="77777777" w:rsidR="00FF013F" w:rsidRPr="003D0D7B" w:rsidRDefault="00FF013F">
            <w:pPr>
              <w:pStyle w:val="TAC"/>
            </w:pPr>
            <w:r w:rsidRPr="003D0D7B">
              <w:t>-</w:t>
            </w:r>
          </w:p>
        </w:tc>
      </w:tr>
      <w:tr w:rsidR="00FF013F" w:rsidRPr="003D0D7B" w14:paraId="5082D13C" w14:textId="77777777" w:rsidTr="00FF013F">
        <w:trPr>
          <w:cantSplit/>
          <w:jc w:val="center"/>
        </w:trPr>
        <w:tc>
          <w:tcPr>
            <w:tcW w:w="9775" w:type="dxa"/>
            <w:gridSpan w:val="7"/>
            <w:tcBorders>
              <w:top w:val="single" w:sz="4" w:space="0" w:color="auto"/>
              <w:left w:val="single" w:sz="4" w:space="0" w:color="auto"/>
              <w:bottom w:val="single" w:sz="4" w:space="0" w:color="auto"/>
              <w:right w:val="single" w:sz="4" w:space="0" w:color="auto"/>
            </w:tcBorders>
            <w:hideMark/>
          </w:tcPr>
          <w:p w14:paraId="79731F40" w14:textId="7BCCA810" w:rsidR="00FF013F" w:rsidRPr="003D0D7B" w:rsidRDefault="00FF013F">
            <w:pPr>
              <w:pStyle w:val="TAN"/>
            </w:pPr>
            <w:r w:rsidRPr="003D0D7B">
              <w:t>NOTE:</w:t>
            </w:r>
            <w:r w:rsidRPr="003D0D7B">
              <w:tab/>
              <w:t xml:space="preserve">Application Specific Rate Adaptation shall be applied in accordance with 3GPP </w:t>
            </w:r>
            <w:r w:rsidR="003D0D7B" w:rsidRPr="003D0D7B">
              <w:t>TS</w:t>
            </w:r>
            <w:r w:rsidR="003D0D7B">
              <w:t> </w:t>
            </w:r>
            <w:r w:rsidR="003D0D7B" w:rsidRPr="003D0D7B">
              <w:t>2</w:t>
            </w:r>
            <w:r w:rsidRPr="003D0D7B">
              <w:t>6.114</w:t>
            </w:r>
            <w:r w:rsidR="003D0D7B">
              <w:t> </w:t>
            </w:r>
            <w:r w:rsidR="003D0D7B" w:rsidRPr="003D0D7B">
              <w:t>[</w:t>
            </w:r>
            <w:r w:rsidRPr="003D0D7B">
              <w:t>41]. For speech this requires support of CMR and TMMBR for video.</w:t>
            </w:r>
          </w:p>
        </w:tc>
      </w:tr>
    </w:tbl>
    <w:p w14:paraId="45A1D5B8" w14:textId="77777777" w:rsidR="00FF013F" w:rsidRPr="003D0D7B" w:rsidRDefault="00FF013F" w:rsidP="00FF013F"/>
    <w:p w14:paraId="6C90D566" w14:textId="77777777" w:rsidR="00FF013F" w:rsidRPr="003D0D7B" w:rsidRDefault="00FF013F" w:rsidP="00FF013F">
      <w:pPr>
        <w:pStyle w:val="Heading4"/>
        <w:rPr>
          <w:rFonts w:eastAsia="SimHei"/>
        </w:rPr>
      </w:pPr>
      <w:bookmarkStart w:id="277" w:name="_Toc485674062"/>
      <w:bookmarkStart w:id="278" w:name="_Toc57988583"/>
      <w:bookmarkStart w:id="279" w:name="_Toc67479751"/>
      <w:r w:rsidRPr="003D0D7B">
        <w:rPr>
          <w:rFonts w:eastAsia="SimHei"/>
        </w:rPr>
        <w:t>5.14.3.38</w:t>
      </w:r>
      <w:r w:rsidRPr="003D0D7B">
        <w:rPr>
          <w:rFonts w:eastAsia="SimHei"/>
        </w:rPr>
        <w:tab/>
        <w:t>Differentiated Services (ds)</w:t>
      </w:r>
      <w:bookmarkEnd w:id="277"/>
      <w:bookmarkEnd w:id="278"/>
      <w:bookmarkEnd w:id="279"/>
    </w:p>
    <w:p w14:paraId="0B5796EE" w14:textId="77777777" w:rsidR="00FF013F" w:rsidRPr="003D0D7B" w:rsidRDefault="00FF013F" w:rsidP="00FF013F">
      <w:pPr>
        <w:pStyle w:val="TH"/>
        <w:ind w:left="567"/>
      </w:pPr>
      <w:r w:rsidRPr="003D0D7B">
        <w:t xml:space="preserve">Table </w:t>
      </w:r>
      <w:r w:rsidRPr="003D0D7B">
        <w:rPr>
          <w:noProof/>
        </w:rPr>
        <w:t>5.14.3.38.1</w:t>
      </w:r>
      <w:r w:rsidRPr="003D0D7B">
        <w:t>: Differentiated Services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58"/>
        <w:gridCol w:w="1837"/>
        <w:gridCol w:w="2036"/>
        <w:gridCol w:w="47"/>
        <w:gridCol w:w="1804"/>
        <w:gridCol w:w="1800"/>
      </w:tblGrid>
      <w:tr w:rsidR="00FF013F" w:rsidRPr="003D0D7B" w14:paraId="4B7EE3BF"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3A45D917" w14:textId="77777777" w:rsidR="00FF013F" w:rsidRPr="003D0D7B" w:rsidRDefault="00FF013F">
            <w:pPr>
              <w:pStyle w:val="TAH"/>
            </w:pPr>
            <w:r w:rsidRPr="003D0D7B">
              <w:t xml:space="preserve">Properties </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4A61CC7" w14:textId="77777777" w:rsidR="00FF013F" w:rsidRPr="003D0D7B" w:rsidRDefault="00FF013F">
            <w:pPr>
              <w:pStyle w:val="TAH"/>
            </w:pPr>
            <w:r w:rsidRPr="003D0D7B">
              <w:t>Mandatory/Optional</w:t>
            </w:r>
          </w:p>
        </w:tc>
        <w:tc>
          <w:tcPr>
            <w:tcW w:w="208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3AAB478" w14:textId="77777777" w:rsidR="00FF013F" w:rsidRPr="003D0D7B" w:rsidRDefault="00FF013F">
            <w:pPr>
              <w:pStyle w:val="TAH"/>
            </w:pPr>
            <w:r w:rsidRPr="003D0D7B">
              <w:t>Used in command</w:t>
            </w:r>
          </w:p>
        </w:tc>
        <w:tc>
          <w:tcPr>
            <w:tcW w:w="1804" w:type="dxa"/>
            <w:tcBorders>
              <w:top w:val="single" w:sz="4" w:space="0" w:color="auto"/>
              <w:left w:val="single" w:sz="4" w:space="0" w:color="auto"/>
              <w:bottom w:val="single" w:sz="4" w:space="0" w:color="auto"/>
              <w:right w:val="single" w:sz="4" w:space="0" w:color="auto"/>
            </w:tcBorders>
            <w:shd w:val="clear" w:color="auto" w:fill="E0E0E0"/>
            <w:hideMark/>
          </w:tcPr>
          <w:p w14:paraId="16DA1F96" w14:textId="77777777" w:rsidR="00FF013F" w:rsidRPr="003D0D7B" w:rsidRDefault="00FF013F">
            <w:pPr>
              <w:pStyle w:val="TAH"/>
            </w:pPr>
            <w:r w:rsidRPr="003D0D7B">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48FA759D" w14:textId="77777777" w:rsidR="00FF013F" w:rsidRPr="003D0D7B" w:rsidRDefault="00FF013F">
            <w:pPr>
              <w:pStyle w:val="TAH"/>
            </w:pPr>
            <w:r w:rsidRPr="003D0D7B">
              <w:t>Provisioned Value</w:t>
            </w:r>
          </w:p>
        </w:tc>
      </w:tr>
      <w:tr w:rsidR="00FF013F" w:rsidRPr="003D0D7B" w14:paraId="6F6D24BE"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5DF3FCD0" w14:textId="77777777" w:rsidR="00FF013F" w:rsidRPr="003D0D7B" w:rsidRDefault="00FF013F">
            <w:pPr>
              <w:pStyle w:val="TAC"/>
            </w:pPr>
            <w:r w:rsidRPr="003D0D7B">
              <w:t xml:space="preserve">Differentiated Services Code Point </w:t>
            </w:r>
            <w:r w:rsidRPr="003D0D7B">
              <w:br/>
              <w:t>(ds/dscp,0x008b/0x0001)</w:t>
            </w:r>
          </w:p>
        </w:tc>
        <w:tc>
          <w:tcPr>
            <w:tcW w:w="1837" w:type="dxa"/>
            <w:tcBorders>
              <w:top w:val="single" w:sz="4" w:space="0" w:color="auto"/>
              <w:left w:val="single" w:sz="4" w:space="0" w:color="auto"/>
              <w:bottom w:val="single" w:sz="4" w:space="0" w:color="auto"/>
              <w:right w:val="single" w:sz="4" w:space="0" w:color="auto"/>
            </w:tcBorders>
            <w:hideMark/>
          </w:tcPr>
          <w:p w14:paraId="74369D03" w14:textId="77777777" w:rsidR="00FF013F" w:rsidRPr="003D0D7B" w:rsidRDefault="00FF013F">
            <w:pPr>
              <w:pStyle w:val="TAC"/>
            </w:pPr>
            <w:r w:rsidRPr="003D0D7B">
              <w:t>M</w:t>
            </w:r>
          </w:p>
        </w:tc>
        <w:tc>
          <w:tcPr>
            <w:tcW w:w="2083" w:type="dxa"/>
            <w:gridSpan w:val="2"/>
            <w:tcBorders>
              <w:top w:val="single" w:sz="4" w:space="0" w:color="auto"/>
              <w:left w:val="single" w:sz="4" w:space="0" w:color="auto"/>
              <w:bottom w:val="single" w:sz="4" w:space="0" w:color="auto"/>
              <w:right w:val="single" w:sz="4" w:space="0" w:color="auto"/>
            </w:tcBorders>
            <w:hideMark/>
          </w:tcPr>
          <w:p w14:paraId="6E327A0B" w14:textId="77777777" w:rsidR="00FF013F" w:rsidRPr="003D0D7B" w:rsidRDefault="00FF013F">
            <w:pPr>
              <w:pStyle w:val="TAC"/>
            </w:pPr>
            <w:r w:rsidRPr="003D0D7B">
              <w:t>ADD, MODIFY</w:t>
            </w:r>
          </w:p>
        </w:tc>
        <w:tc>
          <w:tcPr>
            <w:tcW w:w="1804" w:type="dxa"/>
            <w:tcBorders>
              <w:top w:val="single" w:sz="4" w:space="0" w:color="auto"/>
              <w:left w:val="single" w:sz="4" w:space="0" w:color="auto"/>
              <w:bottom w:val="single" w:sz="4" w:space="0" w:color="auto"/>
              <w:right w:val="single" w:sz="4" w:space="0" w:color="auto"/>
            </w:tcBorders>
            <w:hideMark/>
          </w:tcPr>
          <w:p w14:paraId="2180DEE0" w14:textId="77777777" w:rsidR="00FF013F" w:rsidRPr="003D0D7B" w:rsidRDefault="00FF013F">
            <w:pPr>
              <w:pStyle w:val="TAC"/>
            </w:pPr>
            <w:r w:rsidRPr="003D0D7B">
              <w:t>ALL</w:t>
            </w:r>
          </w:p>
        </w:tc>
        <w:tc>
          <w:tcPr>
            <w:tcW w:w="1800" w:type="dxa"/>
            <w:tcBorders>
              <w:top w:val="single" w:sz="4" w:space="0" w:color="auto"/>
              <w:left w:val="single" w:sz="4" w:space="0" w:color="auto"/>
              <w:bottom w:val="single" w:sz="4" w:space="0" w:color="auto"/>
              <w:right w:val="single" w:sz="4" w:space="0" w:color="auto"/>
            </w:tcBorders>
            <w:hideMark/>
          </w:tcPr>
          <w:p w14:paraId="67F2F9FC" w14:textId="77777777" w:rsidR="00FF013F" w:rsidRPr="003D0D7B" w:rsidRDefault="00FF013F">
            <w:pPr>
              <w:pStyle w:val="TAC"/>
            </w:pPr>
            <w:r w:rsidRPr="003D0D7B">
              <w:t xml:space="preserve">Yes </w:t>
            </w:r>
          </w:p>
        </w:tc>
      </w:tr>
      <w:tr w:rsidR="00FF013F" w:rsidRPr="003D0D7B" w14:paraId="6F56011F"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492771F4" w14:textId="77777777" w:rsidR="00FF013F" w:rsidRPr="003D0D7B" w:rsidRDefault="00FF013F">
            <w:pPr>
              <w:pStyle w:val="TAC"/>
            </w:pPr>
            <w:r w:rsidRPr="003D0D7B">
              <w:t>Tagging Behaviour</w:t>
            </w:r>
            <w:r w:rsidRPr="003D0D7B">
              <w:br/>
              <w:t>(ds/tb, 0x008b/0x0002)</w:t>
            </w:r>
          </w:p>
        </w:tc>
        <w:tc>
          <w:tcPr>
            <w:tcW w:w="1837" w:type="dxa"/>
            <w:tcBorders>
              <w:top w:val="single" w:sz="4" w:space="0" w:color="auto"/>
              <w:left w:val="single" w:sz="4" w:space="0" w:color="auto"/>
              <w:bottom w:val="single" w:sz="4" w:space="0" w:color="auto"/>
              <w:right w:val="single" w:sz="4" w:space="0" w:color="auto"/>
            </w:tcBorders>
            <w:hideMark/>
          </w:tcPr>
          <w:p w14:paraId="094B6AE5" w14:textId="77777777" w:rsidR="00FF013F" w:rsidRPr="003D0D7B" w:rsidRDefault="00FF013F">
            <w:pPr>
              <w:pStyle w:val="TAC"/>
            </w:pPr>
            <w:r w:rsidRPr="003D0D7B">
              <w:t>Not signalled</w:t>
            </w:r>
          </w:p>
        </w:tc>
        <w:tc>
          <w:tcPr>
            <w:tcW w:w="2083" w:type="dxa"/>
            <w:gridSpan w:val="2"/>
            <w:tcBorders>
              <w:top w:val="single" w:sz="4" w:space="0" w:color="auto"/>
              <w:left w:val="single" w:sz="4" w:space="0" w:color="auto"/>
              <w:bottom w:val="single" w:sz="4" w:space="0" w:color="auto"/>
              <w:right w:val="single" w:sz="4" w:space="0" w:color="auto"/>
            </w:tcBorders>
            <w:hideMark/>
          </w:tcPr>
          <w:p w14:paraId="2D509115" w14:textId="77777777" w:rsidR="00FF013F" w:rsidRPr="003D0D7B" w:rsidRDefault="00FF013F">
            <w:pPr>
              <w:pStyle w:val="TAC"/>
            </w:pPr>
            <w:r w:rsidRPr="003D0D7B">
              <w:t>-</w:t>
            </w:r>
          </w:p>
        </w:tc>
        <w:tc>
          <w:tcPr>
            <w:tcW w:w="1804" w:type="dxa"/>
            <w:tcBorders>
              <w:top w:val="single" w:sz="4" w:space="0" w:color="auto"/>
              <w:left w:val="single" w:sz="4" w:space="0" w:color="auto"/>
              <w:bottom w:val="single" w:sz="4" w:space="0" w:color="auto"/>
              <w:right w:val="single" w:sz="4" w:space="0" w:color="auto"/>
            </w:tcBorders>
            <w:hideMark/>
          </w:tcPr>
          <w:p w14:paraId="06DAADD2" w14:textId="77777777" w:rsidR="00FF013F" w:rsidRPr="003D0D7B" w:rsidRDefault="00FF013F">
            <w:pPr>
              <w:pStyle w:val="TAC"/>
            </w:pPr>
            <w:r w:rsidRPr="003D0D7B">
              <w:t>-</w:t>
            </w:r>
          </w:p>
        </w:tc>
        <w:tc>
          <w:tcPr>
            <w:tcW w:w="1800" w:type="dxa"/>
            <w:tcBorders>
              <w:top w:val="single" w:sz="4" w:space="0" w:color="auto"/>
              <w:left w:val="single" w:sz="4" w:space="0" w:color="auto"/>
              <w:bottom w:val="single" w:sz="4" w:space="0" w:color="auto"/>
              <w:right w:val="single" w:sz="4" w:space="0" w:color="auto"/>
            </w:tcBorders>
            <w:hideMark/>
          </w:tcPr>
          <w:p w14:paraId="0E4B06F1" w14:textId="77777777" w:rsidR="00FF013F" w:rsidRPr="003D0D7B" w:rsidRDefault="00FF013F">
            <w:pPr>
              <w:pStyle w:val="TAC"/>
            </w:pPr>
            <w:r w:rsidRPr="003D0D7B">
              <w:t>"MARK" (0x0000)</w:t>
            </w:r>
          </w:p>
        </w:tc>
      </w:tr>
      <w:tr w:rsidR="00FF013F" w:rsidRPr="003D0D7B" w14:paraId="26CC2446"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5175FD98" w14:textId="77777777" w:rsidR="00FF013F" w:rsidRPr="003D0D7B" w:rsidRDefault="00FF013F">
            <w:pPr>
              <w:pStyle w:val="TAH"/>
            </w:pPr>
            <w:r w:rsidRPr="003D0D7B">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368E8976" w14:textId="77777777" w:rsidR="00FF013F" w:rsidRPr="003D0D7B" w:rsidRDefault="00FF013F">
            <w:pPr>
              <w:pStyle w:val="TAH"/>
            </w:pPr>
            <w:r w:rsidRPr="003D0D7B">
              <w:t>Mandatory/Optional</w:t>
            </w:r>
          </w:p>
        </w:tc>
        <w:tc>
          <w:tcPr>
            <w:tcW w:w="388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53C3429" w14:textId="77777777" w:rsidR="00FF013F" w:rsidRPr="003D0D7B" w:rsidRDefault="00FF013F">
            <w:pPr>
              <w:pStyle w:val="TAH"/>
            </w:pPr>
            <w:r w:rsidRPr="003D0D7B">
              <w:t>Used in command</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41A9B687" w14:textId="77777777" w:rsidR="00FF013F" w:rsidRPr="003D0D7B" w:rsidRDefault="00FF013F">
            <w:pPr>
              <w:pStyle w:val="TAH"/>
            </w:pPr>
            <w:r w:rsidRPr="003D0D7B">
              <w:t>Duration Provisioned Value</w:t>
            </w:r>
          </w:p>
        </w:tc>
      </w:tr>
      <w:tr w:rsidR="00FF013F" w:rsidRPr="003D0D7B" w14:paraId="11399D6F" w14:textId="77777777" w:rsidTr="00FF013F">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009852FF" w14:textId="77777777" w:rsidR="00FF013F" w:rsidRPr="003D0D7B" w:rsidRDefault="00FF013F">
            <w:pPr>
              <w:pStyle w:val="TAC"/>
            </w:pPr>
            <w:r w:rsidRPr="003D0D7B">
              <w:t>None</w:t>
            </w:r>
          </w:p>
        </w:tc>
        <w:tc>
          <w:tcPr>
            <w:tcW w:w="1837" w:type="dxa"/>
            <w:tcBorders>
              <w:top w:val="single" w:sz="4" w:space="0" w:color="auto"/>
              <w:left w:val="single" w:sz="4" w:space="0" w:color="auto"/>
              <w:bottom w:val="single" w:sz="4" w:space="0" w:color="auto"/>
              <w:right w:val="single" w:sz="4" w:space="0" w:color="auto"/>
            </w:tcBorders>
            <w:hideMark/>
          </w:tcPr>
          <w:p w14:paraId="6EB4B1A3" w14:textId="77777777" w:rsidR="00FF013F" w:rsidRPr="003D0D7B" w:rsidRDefault="00FF013F">
            <w:pPr>
              <w:pStyle w:val="TAC"/>
              <w:rPr>
                <w:b/>
                <w:bCs/>
              </w:rPr>
            </w:pPr>
            <w:r w:rsidRPr="003D0D7B">
              <w:rPr>
                <w:b/>
                <w:bCs/>
              </w:rPr>
              <w:t>-</w:t>
            </w:r>
          </w:p>
        </w:tc>
        <w:tc>
          <w:tcPr>
            <w:tcW w:w="3887" w:type="dxa"/>
            <w:gridSpan w:val="3"/>
            <w:tcBorders>
              <w:top w:val="single" w:sz="4" w:space="0" w:color="auto"/>
              <w:left w:val="single" w:sz="4" w:space="0" w:color="auto"/>
              <w:bottom w:val="single" w:sz="4" w:space="0" w:color="auto"/>
              <w:right w:val="single" w:sz="4" w:space="0" w:color="auto"/>
            </w:tcBorders>
            <w:hideMark/>
          </w:tcPr>
          <w:p w14:paraId="250FB27A" w14:textId="77777777" w:rsidR="00FF013F" w:rsidRPr="003D0D7B" w:rsidRDefault="00FF013F">
            <w:pPr>
              <w:pStyle w:val="TAC"/>
              <w:rPr>
                <w:b/>
                <w:bCs/>
              </w:rPr>
            </w:pPr>
            <w:r w:rsidRPr="003D0D7B">
              <w:rPr>
                <w:b/>
                <w:bCs/>
              </w:rPr>
              <w:t>-</w:t>
            </w:r>
          </w:p>
        </w:tc>
        <w:tc>
          <w:tcPr>
            <w:tcW w:w="1800" w:type="dxa"/>
            <w:tcBorders>
              <w:top w:val="single" w:sz="4" w:space="0" w:color="auto"/>
              <w:left w:val="single" w:sz="4" w:space="0" w:color="auto"/>
              <w:bottom w:val="single" w:sz="4" w:space="0" w:color="auto"/>
              <w:right w:val="single" w:sz="4" w:space="0" w:color="auto"/>
            </w:tcBorders>
            <w:hideMark/>
          </w:tcPr>
          <w:p w14:paraId="663EC5DD" w14:textId="77777777" w:rsidR="00FF013F" w:rsidRPr="003D0D7B" w:rsidRDefault="00FF013F">
            <w:pPr>
              <w:pStyle w:val="TAC"/>
              <w:rPr>
                <w:b/>
                <w:bCs/>
              </w:rPr>
            </w:pPr>
            <w:r w:rsidRPr="003D0D7B">
              <w:rPr>
                <w:b/>
                <w:bCs/>
              </w:rPr>
              <w:t>-</w:t>
            </w:r>
          </w:p>
        </w:tc>
      </w:tr>
      <w:tr w:rsidR="00FF013F" w:rsidRPr="003D0D7B" w14:paraId="242C1261"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595F3F"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1A7EF5F" w14:textId="77777777" w:rsidR="00FF013F" w:rsidRPr="003D0D7B" w:rsidRDefault="00FF013F">
            <w:pPr>
              <w:pStyle w:val="TAH"/>
            </w:pPr>
            <w:r w:rsidRPr="003D0D7B">
              <w:t>Signal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2296D02D" w14:textId="77777777" w:rsidR="00FF013F" w:rsidRPr="003D0D7B" w:rsidRDefault="00FF013F">
            <w:pPr>
              <w:pStyle w:val="TAH"/>
            </w:pPr>
            <w:r w:rsidRPr="003D0D7B">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EBD1ED3" w14:textId="77777777" w:rsidR="00FF013F" w:rsidRPr="003D0D7B" w:rsidRDefault="00FF013F">
            <w:pPr>
              <w:pStyle w:val="TAH"/>
            </w:pPr>
            <w:r w:rsidRPr="003D0D7B">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085446C8" w14:textId="77777777" w:rsidR="00FF013F" w:rsidRPr="003D0D7B" w:rsidRDefault="00FF013F">
            <w:pPr>
              <w:pStyle w:val="TAH"/>
            </w:pPr>
            <w:r w:rsidRPr="003D0D7B">
              <w:t>Duration Provisioned Value</w:t>
            </w:r>
          </w:p>
        </w:tc>
      </w:tr>
      <w:tr w:rsidR="00FF013F" w:rsidRPr="003D0D7B" w14:paraId="307D5D7B"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C9D969"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5FA65BE2" w14:textId="77777777" w:rsidR="00FF013F" w:rsidRPr="003D0D7B" w:rsidRDefault="00FF013F">
            <w:pPr>
              <w:pStyle w:val="TAC"/>
              <w:rPr>
                <w:b/>
                <w:bCs/>
              </w:rPr>
            </w:pPr>
            <w:r w:rsidRPr="003D0D7B">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0C1FE13E" w14:textId="77777777" w:rsidR="00FF013F" w:rsidRPr="003D0D7B" w:rsidRDefault="00FF013F">
            <w:pPr>
              <w:pStyle w:val="TAC"/>
              <w:rPr>
                <w:b/>
                <w:bCs/>
              </w:rPr>
            </w:pPr>
            <w:r w:rsidRPr="003D0D7B">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3E10CFD4" w14:textId="77777777" w:rsidR="00FF013F" w:rsidRPr="003D0D7B" w:rsidRDefault="00FF013F">
            <w:pPr>
              <w:pStyle w:val="TAC"/>
            </w:pPr>
            <w:r w:rsidRPr="003D0D7B">
              <w:t>-</w:t>
            </w:r>
          </w:p>
        </w:tc>
        <w:tc>
          <w:tcPr>
            <w:tcW w:w="1800" w:type="dxa"/>
            <w:tcBorders>
              <w:top w:val="single" w:sz="4" w:space="0" w:color="auto"/>
              <w:left w:val="single" w:sz="4" w:space="0" w:color="auto"/>
              <w:bottom w:val="single" w:sz="4" w:space="0" w:color="auto"/>
              <w:right w:val="single" w:sz="4" w:space="0" w:color="auto"/>
            </w:tcBorders>
            <w:hideMark/>
          </w:tcPr>
          <w:p w14:paraId="2601DCB9" w14:textId="77777777" w:rsidR="00FF013F" w:rsidRPr="003D0D7B" w:rsidRDefault="00FF013F">
            <w:pPr>
              <w:pStyle w:val="TAC"/>
              <w:rPr>
                <w:b/>
                <w:bCs/>
              </w:rPr>
            </w:pPr>
            <w:r w:rsidRPr="003D0D7B">
              <w:rPr>
                <w:b/>
                <w:bCs/>
              </w:rPr>
              <w:t>-</w:t>
            </w:r>
          </w:p>
        </w:tc>
      </w:tr>
      <w:tr w:rsidR="00FF013F" w:rsidRPr="003D0D7B" w14:paraId="22EDF630"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5477FAF8" w14:textId="77777777" w:rsidR="00FF013F" w:rsidRPr="003D0D7B" w:rsidRDefault="00FF013F">
            <w:pPr>
              <w:pStyle w:val="TAH"/>
            </w:pPr>
            <w:r w:rsidRPr="003D0D7B">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9E3DA48" w14:textId="77777777" w:rsidR="00FF013F" w:rsidRPr="003D0D7B" w:rsidRDefault="00FF013F">
            <w:pPr>
              <w:pStyle w:val="TAH"/>
            </w:pPr>
            <w:r w:rsidRPr="003D0D7B">
              <w:t>Mandatory/Optional</w:t>
            </w:r>
          </w:p>
        </w:tc>
        <w:tc>
          <w:tcPr>
            <w:tcW w:w="568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5539BBFF" w14:textId="77777777" w:rsidR="00FF013F" w:rsidRPr="003D0D7B" w:rsidRDefault="00FF013F">
            <w:pPr>
              <w:pStyle w:val="TAH"/>
            </w:pPr>
            <w:r w:rsidRPr="003D0D7B">
              <w:t>Used in command</w:t>
            </w:r>
          </w:p>
        </w:tc>
      </w:tr>
      <w:tr w:rsidR="00FF013F" w:rsidRPr="003D0D7B" w14:paraId="4CC3A58B" w14:textId="77777777" w:rsidTr="00FF013F">
        <w:trPr>
          <w:cantSplit/>
          <w:jc w:val="center"/>
        </w:trPr>
        <w:tc>
          <w:tcPr>
            <w:tcW w:w="2158" w:type="dxa"/>
            <w:vMerge w:val="restart"/>
            <w:tcBorders>
              <w:top w:val="single" w:sz="4" w:space="0" w:color="auto"/>
              <w:left w:val="single" w:sz="4" w:space="0" w:color="auto"/>
              <w:bottom w:val="single" w:sz="4" w:space="0" w:color="auto"/>
              <w:right w:val="single" w:sz="4" w:space="0" w:color="auto"/>
            </w:tcBorders>
            <w:hideMark/>
          </w:tcPr>
          <w:p w14:paraId="1E0A4D08" w14:textId="77777777" w:rsidR="00FF013F" w:rsidRPr="003D0D7B" w:rsidRDefault="00FF013F">
            <w:pPr>
              <w:pStyle w:val="TAC"/>
            </w:pPr>
            <w:r w:rsidRPr="003D0D7B">
              <w:t>None</w:t>
            </w:r>
          </w:p>
        </w:tc>
        <w:tc>
          <w:tcPr>
            <w:tcW w:w="1837" w:type="dxa"/>
            <w:tcBorders>
              <w:top w:val="single" w:sz="4" w:space="0" w:color="auto"/>
              <w:left w:val="single" w:sz="4" w:space="0" w:color="auto"/>
              <w:bottom w:val="single" w:sz="4" w:space="0" w:color="auto"/>
              <w:right w:val="single" w:sz="4" w:space="0" w:color="auto"/>
            </w:tcBorders>
            <w:hideMark/>
          </w:tcPr>
          <w:p w14:paraId="0C39EB39" w14:textId="77777777" w:rsidR="00FF013F" w:rsidRPr="003D0D7B" w:rsidRDefault="00FF013F">
            <w:pPr>
              <w:pStyle w:val="TAC"/>
              <w:rPr>
                <w:b/>
                <w:bCs/>
              </w:rPr>
            </w:pPr>
            <w:r w:rsidRPr="003D0D7B">
              <w:rPr>
                <w:b/>
                <w:bCs/>
              </w:rPr>
              <w:t>-</w:t>
            </w:r>
          </w:p>
        </w:tc>
        <w:tc>
          <w:tcPr>
            <w:tcW w:w="5687" w:type="dxa"/>
            <w:gridSpan w:val="4"/>
            <w:tcBorders>
              <w:top w:val="single" w:sz="4" w:space="0" w:color="auto"/>
              <w:left w:val="single" w:sz="4" w:space="0" w:color="auto"/>
              <w:bottom w:val="single" w:sz="4" w:space="0" w:color="auto"/>
              <w:right w:val="single" w:sz="4" w:space="0" w:color="auto"/>
            </w:tcBorders>
            <w:hideMark/>
          </w:tcPr>
          <w:p w14:paraId="2501AFD8" w14:textId="77777777" w:rsidR="00FF013F" w:rsidRPr="003D0D7B" w:rsidRDefault="00FF013F">
            <w:pPr>
              <w:pStyle w:val="TAC"/>
              <w:rPr>
                <w:b/>
                <w:bCs/>
              </w:rPr>
            </w:pPr>
            <w:r w:rsidRPr="003D0D7B">
              <w:rPr>
                <w:b/>
                <w:bCs/>
              </w:rPr>
              <w:t>-</w:t>
            </w:r>
          </w:p>
        </w:tc>
      </w:tr>
      <w:tr w:rsidR="00FF013F" w:rsidRPr="003D0D7B" w14:paraId="0352C545"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B2A88E"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48F90802" w14:textId="77777777" w:rsidR="00FF013F" w:rsidRPr="003D0D7B" w:rsidRDefault="00FF013F">
            <w:pPr>
              <w:pStyle w:val="TAH"/>
            </w:pPr>
            <w:r w:rsidRPr="003D0D7B">
              <w:t>Event 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14B505F4" w14:textId="77777777" w:rsidR="00FF013F" w:rsidRPr="003D0D7B" w:rsidRDefault="00FF013F">
            <w:pPr>
              <w:pStyle w:val="TAH"/>
            </w:pPr>
            <w:r w:rsidRPr="003D0D7B">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7FB21137" w14:textId="77777777" w:rsidR="00FF013F" w:rsidRPr="003D0D7B" w:rsidRDefault="00FF013F">
            <w:pPr>
              <w:pStyle w:val="TAH"/>
            </w:pPr>
            <w:r w:rsidRPr="003D0D7B">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6D4B784B" w14:textId="77777777" w:rsidR="00FF013F" w:rsidRPr="003D0D7B" w:rsidRDefault="00FF013F">
            <w:pPr>
              <w:pStyle w:val="TAH"/>
            </w:pPr>
            <w:r w:rsidRPr="003D0D7B">
              <w:t>Provisioned Value</w:t>
            </w:r>
          </w:p>
        </w:tc>
      </w:tr>
      <w:tr w:rsidR="00FF013F" w:rsidRPr="003D0D7B" w14:paraId="387EA045"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668A76"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0DDA92A9" w14:textId="77777777" w:rsidR="00FF013F" w:rsidRPr="003D0D7B" w:rsidRDefault="00FF013F">
            <w:pPr>
              <w:pStyle w:val="TAC"/>
              <w:rPr>
                <w:b/>
                <w:bCs/>
              </w:rPr>
            </w:pPr>
            <w:r w:rsidRPr="003D0D7B">
              <w:rPr>
                <w:b/>
                <w:bCs/>
              </w:rPr>
              <w:t>-</w:t>
            </w:r>
          </w:p>
        </w:tc>
        <w:tc>
          <w:tcPr>
            <w:tcW w:w="2036" w:type="dxa"/>
            <w:tcBorders>
              <w:top w:val="single" w:sz="4" w:space="0" w:color="auto"/>
              <w:left w:val="single" w:sz="4" w:space="0" w:color="auto"/>
              <w:bottom w:val="single" w:sz="4" w:space="0" w:color="auto"/>
              <w:right w:val="single" w:sz="4" w:space="0" w:color="auto"/>
            </w:tcBorders>
            <w:hideMark/>
          </w:tcPr>
          <w:p w14:paraId="153913F2" w14:textId="77777777" w:rsidR="00FF013F" w:rsidRPr="003D0D7B" w:rsidRDefault="00FF013F">
            <w:pPr>
              <w:pStyle w:val="TAC"/>
              <w:rPr>
                <w:b/>
                <w:bCs/>
              </w:rPr>
            </w:pPr>
            <w:r w:rsidRPr="003D0D7B">
              <w:rPr>
                <w:b/>
                <w:bCs/>
              </w:rPr>
              <w:t>-</w:t>
            </w:r>
          </w:p>
        </w:tc>
        <w:tc>
          <w:tcPr>
            <w:tcW w:w="1851" w:type="dxa"/>
            <w:gridSpan w:val="2"/>
            <w:tcBorders>
              <w:top w:val="single" w:sz="4" w:space="0" w:color="auto"/>
              <w:left w:val="single" w:sz="4" w:space="0" w:color="auto"/>
              <w:bottom w:val="single" w:sz="4" w:space="0" w:color="auto"/>
              <w:right w:val="single" w:sz="4" w:space="0" w:color="auto"/>
            </w:tcBorders>
            <w:hideMark/>
          </w:tcPr>
          <w:p w14:paraId="49BEE762" w14:textId="77777777" w:rsidR="00FF013F" w:rsidRPr="003D0D7B" w:rsidRDefault="00FF013F">
            <w:pPr>
              <w:pStyle w:val="TAC"/>
            </w:pPr>
            <w:r w:rsidRPr="003D0D7B">
              <w:t>-</w:t>
            </w:r>
          </w:p>
        </w:tc>
        <w:tc>
          <w:tcPr>
            <w:tcW w:w="1800" w:type="dxa"/>
            <w:tcBorders>
              <w:top w:val="single" w:sz="4" w:space="0" w:color="auto"/>
              <w:left w:val="single" w:sz="4" w:space="0" w:color="auto"/>
              <w:bottom w:val="single" w:sz="4" w:space="0" w:color="auto"/>
              <w:right w:val="single" w:sz="4" w:space="0" w:color="auto"/>
            </w:tcBorders>
            <w:hideMark/>
          </w:tcPr>
          <w:p w14:paraId="3BBF647B" w14:textId="77777777" w:rsidR="00FF013F" w:rsidRPr="003D0D7B" w:rsidRDefault="00FF013F">
            <w:pPr>
              <w:pStyle w:val="TAC"/>
              <w:rPr>
                <w:b/>
                <w:bCs/>
              </w:rPr>
            </w:pPr>
            <w:r w:rsidRPr="003D0D7B">
              <w:rPr>
                <w:b/>
                <w:bCs/>
              </w:rPr>
              <w:t>-</w:t>
            </w:r>
          </w:p>
        </w:tc>
      </w:tr>
      <w:tr w:rsidR="00FF013F" w:rsidRPr="003D0D7B" w14:paraId="7750FBEB"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D74BE2"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A870E9F" w14:textId="77777777" w:rsidR="00FF013F" w:rsidRPr="003D0D7B" w:rsidRDefault="00FF013F">
            <w:pPr>
              <w:pStyle w:val="TAH"/>
            </w:pPr>
            <w:r w:rsidRPr="003D0D7B">
              <w:t>ObservedEvent</w:t>
            </w:r>
          </w:p>
          <w:p w14:paraId="4A48A46E" w14:textId="77777777" w:rsidR="00FF013F" w:rsidRPr="003D0D7B" w:rsidRDefault="00FF013F">
            <w:pPr>
              <w:pStyle w:val="TAH"/>
            </w:pPr>
            <w:r w:rsidRPr="003D0D7B">
              <w:t>Parameters</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5FD8F26A" w14:textId="77777777" w:rsidR="00FF013F" w:rsidRPr="003D0D7B" w:rsidRDefault="00FF013F">
            <w:pPr>
              <w:pStyle w:val="TAH"/>
            </w:pPr>
            <w:r w:rsidRPr="003D0D7B">
              <w:t>Mandatory/Optional</w:t>
            </w:r>
          </w:p>
        </w:tc>
        <w:tc>
          <w:tcPr>
            <w:tcW w:w="1851"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0D8C046" w14:textId="77777777" w:rsidR="00FF013F" w:rsidRPr="003D0D7B" w:rsidRDefault="00FF013F">
            <w:pPr>
              <w:pStyle w:val="TAH"/>
            </w:pPr>
            <w:r w:rsidRPr="003D0D7B">
              <w:t>Supported Values</w:t>
            </w:r>
          </w:p>
        </w:tc>
        <w:tc>
          <w:tcPr>
            <w:tcW w:w="1800" w:type="dxa"/>
            <w:tcBorders>
              <w:top w:val="single" w:sz="4" w:space="0" w:color="auto"/>
              <w:left w:val="single" w:sz="4" w:space="0" w:color="auto"/>
              <w:bottom w:val="single" w:sz="4" w:space="0" w:color="auto"/>
              <w:right w:val="single" w:sz="4" w:space="0" w:color="auto"/>
            </w:tcBorders>
            <w:shd w:val="clear" w:color="auto" w:fill="E0E0E0"/>
            <w:hideMark/>
          </w:tcPr>
          <w:p w14:paraId="36550942" w14:textId="77777777" w:rsidR="00FF013F" w:rsidRPr="003D0D7B" w:rsidRDefault="00FF013F">
            <w:pPr>
              <w:pStyle w:val="TAH"/>
            </w:pPr>
            <w:r w:rsidRPr="003D0D7B">
              <w:t>Provisioned Value</w:t>
            </w:r>
          </w:p>
        </w:tc>
      </w:tr>
      <w:tr w:rsidR="00FF013F" w:rsidRPr="003D0D7B" w14:paraId="7CB40F75"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DD697E"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6125022E" w14:textId="77777777" w:rsidR="00FF013F" w:rsidRPr="003D0D7B" w:rsidRDefault="00FF013F">
            <w:pPr>
              <w:pStyle w:val="TAC"/>
            </w:pPr>
            <w:r w:rsidRPr="003D0D7B">
              <w:t>-</w:t>
            </w:r>
          </w:p>
        </w:tc>
        <w:tc>
          <w:tcPr>
            <w:tcW w:w="2036" w:type="dxa"/>
            <w:tcBorders>
              <w:top w:val="single" w:sz="4" w:space="0" w:color="auto"/>
              <w:left w:val="single" w:sz="4" w:space="0" w:color="auto"/>
              <w:bottom w:val="single" w:sz="4" w:space="0" w:color="auto"/>
              <w:right w:val="single" w:sz="4" w:space="0" w:color="auto"/>
            </w:tcBorders>
            <w:hideMark/>
          </w:tcPr>
          <w:p w14:paraId="63D17ED8" w14:textId="77777777" w:rsidR="00FF013F" w:rsidRPr="003D0D7B" w:rsidRDefault="00FF013F">
            <w:pPr>
              <w:pStyle w:val="TAC"/>
            </w:pPr>
            <w:r w:rsidRPr="003D0D7B">
              <w:t>-</w:t>
            </w:r>
          </w:p>
        </w:tc>
        <w:tc>
          <w:tcPr>
            <w:tcW w:w="1851" w:type="dxa"/>
            <w:gridSpan w:val="2"/>
            <w:tcBorders>
              <w:top w:val="single" w:sz="4" w:space="0" w:color="auto"/>
              <w:left w:val="single" w:sz="4" w:space="0" w:color="auto"/>
              <w:bottom w:val="single" w:sz="4" w:space="0" w:color="auto"/>
              <w:right w:val="single" w:sz="4" w:space="0" w:color="auto"/>
            </w:tcBorders>
            <w:hideMark/>
          </w:tcPr>
          <w:p w14:paraId="76FC0007" w14:textId="77777777" w:rsidR="00FF013F" w:rsidRPr="003D0D7B" w:rsidRDefault="00FF013F">
            <w:pPr>
              <w:pStyle w:val="TAC"/>
            </w:pPr>
            <w:r w:rsidRPr="003D0D7B">
              <w:t>-</w:t>
            </w:r>
          </w:p>
        </w:tc>
        <w:tc>
          <w:tcPr>
            <w:tcW w:w="1800" w:type="dxa"/>
            <w:tcBorders>
              <w:top w:val="single" w:sz="4" w:space="0" w:color="auto"/>
              <w:left w:val="single" w:sz="4" w:space="0" w:color="auto"/>
              <w:bottom w:val="single" w:sz="4" w:space="0" w:color="auto"/>
              <w:right w:val="single" w:sz="4" w:space="0" w:color="auto"/>
            </w:tcBorders>
            <w:hideMark/>
          </w:tcPr>
          <w:p w14:paraId="3C9A0B66" w14:textId="77777777" w:rsidR="00FF013F" w:rsidRPr="003D0D7B" w:rsidRDefault="00FF013F">
            <w:pPr>
              <w:pStyle w:val="TAC"/>
            </w:pPr>
            <w:r w:rsidRPr="003D0D7B">
              <w:t>-</w:t>
            </w:r>
          </w:p>
        </w:tc>
      </w:tr>
      <w:tr w:rsidR="00FF013F" w:rsidRPr="003D0D7B" w14:paraId="35653707"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22C1FFAE" w14:textId="77777777" w:rsidR="00FF013F" w:rsidRPr="003D0D7B" w:rsidRDefault="00FF013F">
            <w:pPr>
              <w:pStyle w:val="TAH"/>
            </w:pPr>
            <w:r w:rsidRPr="003D0D7B">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77A7993" w14:textId="77777777" w:rsidR="00FF013F" w:rsidRPr="003D0D7B" w:rsidRDefault="00FF013F">
            <w:pPr>
              <w:pStyle w:val="TAH"/>
            </w:pPr>
            <w:r w:rsidRPr="003D0D7B">
              <w:t>Mandatory/Optional</w:t>
            </w:r>
          </w:p>
        </w:tc>
        <w:tc>
          <w:tcPr>
            <w:tcW w:w="2036" w:type="dxa"/>
            <w:tcBorders>
              <w:top w:val="single" w:sz="4" w:space="0" w:color="auto"/>
              <w:left w:val="single" w:sz="4" w:space="0" w:color="auto"/>
              <w:bottom w:val="single" w:sz="4" w:space="0" w:color="auto"/>
              <w:right w:val="single" w:sz="4" w:space="0" w:color="auto"/>
            </w:tcBorders>
            <w:shd w:val="clear" w:color="auto" w:fill="E0E0E0"/>
            <w:hideMark/>
          </w:tcPr>
          <w:p w14:paraId="0096BB32" w14:textId="77777777" w:rsidR="00FF013F" w:rsidRPr="003D0D7B" w:rsidRDefault="00FF013F">
            <w:pPr>
              <w:pStyle w:val="TAH"/>
            </w:pPr>
            <w:r w:rsidRPr="003D0D7B">
              <w:t>Used in command</w:t>
            </w:r>
          </w:p>
        </w:tc>
        <w:tc>
          <w:tcPr>
            <w:tcW w:w="3651"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19828E2" w14:textId="77777777" w:rsidR="00FF013F" w:rsidRPr="003D0D7B" w:rsidRDefault="00FF013F">
            <w:pPr>
              <w:pStyle w:val="TAH"/>
            </w:pPr>
            <w:r w:rsidRPr="003D0D7B">
              <w:t>Supported Values</w:t>
            </w:r>
          </w:p>
        </w:tc>
      </w:tr>
      <w:tr w:rsidR="00FF013F" w:rsidRPr="003D0D7B" w14:paraId="6169547E"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06FCCD1E" w14:textId="77777777" w:rsidR="00FF013F" w:rsidRPr="003D0D7B" w:rsidRDefault="00FF013F">
            <w:pPr>
              <w:pStyle w:val="TAC"/>
            </w:pPr>
            <w:r w:rsidRPr="003D0D7B">
              <w:t>None</w:t>
            </w:r>
          </w:p>
        </w:tc>
        <w:tc>
          <w:tcPr>
            <w:tcW w:w="1837" w:type="dxa"/>
            <w:tcBorders>
              <w:top w:val="single" w:sz="4" w:space="0" w:color="auto"/>
              <w:left w:val="single" w:sz="4" w:space="0" w:color="auto"/>
              <w:bottom w:val="single" w:sz="4" w:space="0" w:color="auto"/>
              <w:right w:val="single" w:sz="4" w:space="0" w:color="auto"/>
            </w:tcBorders>
            <w:hideMark/>
          </w:tcPr>
          <w:p w14:paraId="2B55B14C" w14:textId="77777777" w:rsidR="00FF013F" w:rsidRPr="003D0D7B" w:rsidRDefault="00FF013F">
            <w:pPr>
              <w:pStyle w:val="TAC"/>
            </w:pPr>
            <w:r w:rsidRPr="003D0D7B">
              <w:t>-</w:t>
            </w:r>
          </w:p>
        </w:tc>
        <w:tc>
          <w:tcPr>
            <w:tcW w:w="2036" w:type="dxa"/>
            <w:tcBorders>
              <w:top w:val="single" w:sz="4" w:space="0" w:color="auto"/>
              <w:left w:val="single" w:sz="4" w:space="0" w:color="auto"/>
              <w:bottom w:val="single" w:sz="4" w:space="0" w:color="auto"/>
              <w:right w:val="single" w:sz="4" w:space="0" w:color="auto"/>
            </w:tcBorders>
            <w:hideMark/>
          </w:tcPr>
          <w:p w14:paraId="117F6955" w14:textId="77777777" w:rsidR="00FF013F" w:rsidRPr="003D0D7B" w:rsidRDefault="00FF013F">
            <w:pPr>
              <w:pStyle w:val="TAC"/>
            </w:pPr>
            <w:r w:rsidRPr="003D0D7B">
              <w:t>-</w:t>
            </w:r>
          </w:p>
        </w:tc>
        <w:tc>
          <w:tcPr>
            <w:tcW w:w="3651" w:type="dxa"/>
            <w:gridSpan w:val="3"/>
            <w:tcBorders>
              <w:top w:val="single" w:sz="4" w:space="0" w:color="auto"/>
              <w:left w:val="single" w:sz="4" w:space="0" w:color="auto"/>
              <w:bottom w:val="single" w:sz="4" w:space="0" w:color="auto"/>
              <w:right w:val="single" w:sz="4" w:space="0" w:color="auto"/>
            </w:tcBorders>
            <w:hideMark/>
          </w:tcPr>
          <w:p w14:paraId="5FF8A89C" w14:textId="77777777" w:rsidR="00FF013F" w:rsidRPr="003D0D7B" w:rsidRDefault="00FF013F">
            <w:pPr>
              <w:pStyle w:val="TAC"/>
            </w:pPr>
            <w:r w:rsidRPr="003D0D7B">
              <w:t>-</w:t>
            </w:r>
          </w:p>
        </w:tc>
      </w:tr>
      <w:tr w:rsidR="00FF013F" w:rsidRPr="003D0D7B" w14:paraId="06B610D4"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shd w:val="clear" w:color="auto" w:fill="E0E0E0"/>
            <w:hideMark/>
          </w:tcPr>
          <w:p w14:paraId="20DB4E3A" w14:textId="77777777" w:rsidR="00FF013F" w:rsidRPr="003D0D7B" w:rsidRDefault="00FF013F">
            <w:pPr>
              <w:pStyle w:val="TAH"/>
            </w:pPr>
            <w:r w:rsidRPr="003D0D7B">
              <w:t>Error Codes</w:t>
            </w:r>
          </w:p>
        </w:tc>
        <w:tc>
          <w:tcPr>
            <w:tcW w:w="752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1854C27E" w14:textId="77777777" w:rsidR="00FF013F" w:rsidRPr="003D0D7B" w:rsidRDefault="00FF013F">
            <w:pPr>
              <w:pStyle w:val="TAH"/>
            </w:pPr>
            <w:r w:rsidRPr="003D0D7B">
              <w:t>Mandatory/Optional</w:t>
            </w:r>
          </w:p>
        </w:tc>
      </w:tr>
      <w:tr w:rsidR="00FF013F" w:rsidRPr="003D0D7B" w14:paraId="0AA81C1D" w14:textId="77777777" w:rsidTr="00FF013F">
        <w:trPr>
          <w:cantSplit/>
          <w:jc w:val="center"/>
        </w:trPr>
        <w:tc>
          <w:tcPr>
            <w:tcW w:w="2158" w:type="dxa"/>
            <w:tcBorders>
              <w:top w:val="single" w:sz="4" w:space="0" w:color="auto"/>
              <w:left w:val="single" w:sz="4" w:space="0" w:color="auto"/>
              <w:bottom w:val="single" w:sz="4" w:space="0" w:color="auto"/>
              <w:right w:val="single" w:sz="4" w:space="0" w:color="auto"/>
            </w:tcBorders>
            <w:hideMark/>
          </w:tcPr>
          <w:p w14:paraId="11B03936" w14:textId="77777777" w:rsidR="00FF013F" w:rsidRPr="003D0D7B" w:rsidRDefault="00FF013F">
            <w:pPr>
              <w:pStyle w:val="TAC"/>
            </w:pPr>
            <w:r w:rsidRPr="003D0D7B">
              <w:t>None</w:t>
            </w:r>
          </w:p>
        </w:tc>
        <w:tc>
          <w:tcPr>
            <w:tcW w:w="7524" w:type="dxa"/>
            <w:gridSpan w:val="5"/>
            <w:tcBorders>
              <w:top w:val="single" w:sz="4" w:space="0" w:color="auto"/>
              <w:left w:val="single" w:sz="4" w:space="0" w:color="auto"/>
              <w:bottom w:val="single" w:sz="4" w:space="0" w:color="auto"/>
              <w:right w:val="single" w:sz="4" w:space="0" w:color="auto"/>
            </w:tcBorders>
            <w:hideMark/>
          </w:tcPr>
          <w:p w14:paraId="308F75D4" w14:textId="77777777" w:rsidR="00FF013F" w:rsidRPr="003D0D7B" w:rsidRDefault="00FF013F">
            <w:pPr>
              <w:pStyle w:val="TAC"/>
            </w:pPr>
            <w:r w:rsidRPr="003D0D7B">
              <w:t>-</w:t>
            </w:r>
          </w:p>
        </w:tc>
      </w:tr>
      <w:tr w:rsidR="00FF013F" w:rsidRPr="003D0D7B" w14:paraId="54FE904A" w14:textId="77777777" w:rsidTr="00FF013F">
        <w:trPr>
          <w:cantSplit/>
          <w:jc w:val="center"/>
        </w:trPr>
        <w:tc>
          <w:tcPr>
            <w:tcW w:w="9682" w:type="dxa"/>
            <w:gridSpan w:val="6"/>
            <w:tcBorders>
              <w:top w:val="single" w:sz="4" w:space="0" w:color="auto"/>
              <w:left w:val="single" w:sz="4" w:space="0" w:color="auto"/>
              <w:bottom w:val="single" w:sz="4" w:space="0" w:color="auto"/>
              <w:right w:val="single" w:sz="4" w:space="0" w:color="auto"/>
            </w:tcBorders>
          </w:tcPr>
          <w:p w14:paraId="6E4B2CB2" w14:textId="77777777" w:rsidR="00FF013F" w:rsidRPr="003D0D7B" w:rsidRDefault="00FF013F">
            <w:pPr>
              <w:pStyle w:val="TAN"/>
              <w:ind w:left="1987"/>
            </w:pPr>
          </w:p>
        </w:tc>
      </w:tr>
    </w:tbl>
    <w:p w14:paraId="44F248D0" w14:textId="77777777" w:rsidR="00FF013F" w:rsidRPr="003D0D7B" w:rsidRDefault="00FF013F" w:rsidP="00FF013F"/>
    <w:p w14:paraId="1DE03CEA" w14:textId="77777777" w:rsidR="00FF013F" w:rsidRPr="003D0D7B" w:rsidRDefault="00FF013F" w:rsidP="00FF013F">
      <w:pPr>
        <w:pStyle w:val="Heading4"/>
      </w:pPr>
      <w:bookmarkStart w:id="280" w:name="_Toc485674063"/>
      <w:bookmarkStart w:id="281" w:name="_Toc57988584"/>
      <w:bookmarkStart w:id="282" w:name="_Toc67479752"/>
      <w:r w:rsidRPr="003D0D7B">
        <w:lastRenderedPageBreak/>
        <w:t>5.14.3.</w:t>
      </w:r>
      <w:r w:rsidRPr="003D0D7B">
        <w:rPr>
          <w:lang w:eastAsia="zh-CN"/>
        </w:rPr>
        <w:t>39</w:t>
      </w:r>
      <w:r w:rsidRPr="003D0D7B">
        <w:tab/>
      </w:r>
      <w:r w:rsidRPr="003D0D7B">
        <w:rPr>
          <w:bCs/>
        </w:rPr>
        <w:t>MG Act-as STUN Server (</w:t>
      </w:r>
      <w:r w:rsidRPr="003D0D7B">
        <w:rPr>
          <w:rFonts w:cs="Arial"/>
        </w:rPr>
        <w:t>mgastuns)</w:t>
      </w:r>
      <w:bookmarkEnd w:id="280"/>
      <w:bookmarkEnd w:id="281"/>
      <w:bookmarkEnd w:id="282"/>
    </w:p>
    <w:p w14:paraId="3E8D9F52" w14:textId="77777777" w:rsidR="00FF013F" w:rsidRPr="003D0D7B" w:rsidRDefault="00FF013F" w:rsidP="00FF013F">
      <w:pPr>
        <w:pStyle w:val="TH"/>
      </w:pPr>
      <w:r w:rsidRPr="003D0D7B">
        <w:t xml:space="preserve">Table </w:t>
      </w:r>
      <w:r w:rsidRPr="003D0D7B">
        <w:rPr>
          <w:noProof/>
        </w:rPr>
        <w:t>5.14.3.39.1</w:t>
      </w:r>
      <w:r w:rsidRPr="003D0D7B">
        <w:t xml:space="preserve">: </w:t>
      </w:r>
      <w:r w:rsidRPr="003D0D7B">
        <w:rPr>
          <w:bCs/>
        </w:rPr>
        <w:t>MG Act-as STUN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203"/>
        <w:gridCol w:w="1827"/>
        <w:gridCol w:w="1364"/>
        <w:gridCol w:w="121"/>
        <w:gridCol w:w="267"/>
        <w:gridCol w:w="1498"/>
        <w:gridCol w:w="1495"/>
      </w:tblGrid>
      <w:tr w:rsidR="00FF013F" w:rsidRPr="003D0D7B" w14:paraId="3C1056B8"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A25DD1C" w14:textId="77777777" w:rsidR="00FF013F" w:rsidRPr="003D0D7B" w:rsidRDefault="00FF013F">
            <w:pPr>
              <w:pStyle w:val="TAH"/>
            </w:pPr>
            <w:r w:rsidRPr="003D0D7B">
              <w:t xml:space="preserve">Properties </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9A07095" w14:textId="77777777" w:rsidR="00FF013F" w:rsidRPr="003D0D7B" w:rsidRDefault="00FF013F">
            <w:pPr>
              <w:pStyle w:val="TAH"/>
            </w:pPr>
            <w:r w:rsidRPr="003D0D7B">
              <w:t>Mandatory/Optional</w:t>
            </w:r>
          </w:p>
        </w:tc>
        <w:tc>
          <w:tcPr>
            <w:tcW w:w="148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1B0BF62C" w14:textId="77777777" w:rsidR="00FF013F" w:rsidRPr="003D0D7B" w:rsidRDefault="00FF013F">
            <w:pPr>
              <w:pStyle w:val="TAH"/>
            </w:pPr>
            <w:r w:rsidRPr="003D0D7B">
              <w:t>Used in command</w:t>
            </w:r>
          </w:p>
        </w:tc>
        <w:tc>
          <w:tcPr>
            <w:tcW w:w="1765"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4EFBB25" w14:textId="77777777" w:rsidR="00FF013F" w:rsidRPr="003D0D7B" w:rsidRDefault="00FF013F">
            <w:pPr>
              <w:pStyle w:val="TAH"/>
            </w:pPr>
            <w:r w:rsidRPr="003D0D7B">
              <w:t>Supported 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6BEB4704" w14:textId="77777777" w:rsidR="00FF013F" w:rsidRPr="003D0D7B" w:rsidRDefault="00FF013F">
            <w:pPr>
              <w:pStyle w:val="TAH"/>
            </w:pPr>
            <w:r w:rsidRPr="003D0D7B">
              <w:t>Provisioned Value</w:t>
            </w:r>
          </w:p>
        </w:tc>
      </w:tr>
      <w:tr w:rsidR="00FF013F" w:rsidRPr="003D0D7B" w14:paraId="61D002D4"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59DBAAD5" w14:textId="77777777" w:rsidR="00FF013F" w:rsidRPr="003D0D7B" w:rsidRDefault="00FF013F">
            <w:pPr>
              <w:pStyle w:val="TAC"/>
            </w:pPr>
            <w:r w:rsidRPr="003D0D7B">
              <w:t>Act-as STUN Server (mgastuns/astuns, 0x00c2/0x0001)</w:t>
            </w:r>
          </w:p>
        </w:tc>
        <w:tc>
          <w:tcPr>
            <w:tcW w:w="1827" w:type="dxa"/>
            <w:tcBorders>
              <w:top w:val="single" w:sz="4" w:space="0" w:color="auto"/>
              <w:left w:val="single" w:sz="4" w:space="0" w:color="auto"/>
              <w:bottom w:val="single" w:sz="4" w:space="0" w:color="auto"/>
              <w:right w:val="single" w:sz="4" w:space="0" w:color="auto"/>
            </w:tcBorders>
            <w:hideMark/>
          </w:tcPr>
          <w:p w14:paraId="5B358CFC" w14:textId="77777777" w:rsidR="00FF013F" w:rsidRPr="003D0D7B" w:rsidRDefault="00FF013F">
            <w:pPr>
              <w:pStyle w:val="TAC"/>
            </w:pPr>
            <w:r w:rsidRPr="003D0D7B">
              <w:t>M</w:t>
            </w:r>
          </w:p>
        </w:tc>
        <w:tc>
          <w:tcPr>
            <w:tcW w:w="1485" w:type="dxa"/>
            <w:gridSpan w:val="2"/>
            <w:tcBorders>
              <w:top w:val="single" w:sz="4" w:space="0" w:color="auto"/>
              <w:left w:val="single" w:sz="4" w:space="0" w:color="auto"/>
              <w:bottom w:val="single" w:sz="4" w:space="0" w:color="auto"/>
              <w:right w:val="single" w:sz="4" w:space="0" w:color="auto"/>
            </w:tcBorders>
            <w:hideMark/>
          </w:tcPr>
          <w:p w14:paraId="306E970F" w14:textId="77777777" w:rsidR="00FF013F" w:rsidRPr="003D0D7B" w:rsidRDefault="00FF013F">
            <w:pPr>
              <w:pStyle w:val="TAC"/>
            </w:pPr>
            <w:r w:rsidRPr="003D0D7B">
              <w:t>ADD, MODIFY</w:t>
            </w:r>
          </w:p>
        </w:tc>
        <w:tc>
          <w:tcPr>
            <w:tcW w:w="1765" w:type="dxa"/>
            <w:gridSpan w:val="2"/>
            <w:tcBorders>
              <w:top w:val="single" w:sz="4" w:space="0" w:color="auto"/>
              <w:left w:val="single" w:sz="4" w:space="0" w:color="auto"/>
              <w:bottom w:val="single" w:sz="4" w:space="0" w:color="auto"/>
              <w:right w:val="single" w:sz="4" w:space="0" w:color="auto"/>
            </w:tcBorders>
            <w:hideMark/>
          </w:tcPr>
          <w:p w14:paraId="1DA5E96D" w14:textId="77777777" w:rsidR="00FF013F" w:rsidRPr="003D0D7B" w:rsidRDefault="00FF013F">
            <w:pPr>
              <w:pStyle w:val="TAC"/>
            </w:pPr>
            <w:r w:rsidRPr="003D0D7B">
              <w:rPr>
                <w:lang w:val="en-US"/>
              </w:rPr>
              <w:t>ALL</w:t>
            </w:r>
          </w:p>
        </w:tc>
        <w:tc>
          <w:tcPr>
            <w:tcW w:w="1495" w:type="dxa"/>
            <w:tcBorders>
              <w:top w:val="single" w:sz="4" w:space="0" w:color="auto"/>
              <w:left w:val="single" w:sz="4" w:space="0" w:color="auto"/>
              <w:bottom w:val="single" w:sz="4" w:space="0" w:color="auto"/>
              <w:right w:val="single" w:sz="4" w:space="0" w:color="auto"/>
            </w:tcBorders>
            <w:hideMark/>
          </w:tcPr>
          <w:p w14:paraId="00F8BF50" w14:textId="77777777" w:rsidR="00FF013F" w:rsidRPr="003D0D7B" w:rsidRDefault="00FF013F">
            <w:pPr>
              <w:pStyle w:val="TAC"/>
            </w:pPr>
            <w:r w:rsidRPr="003D0D7B">
              <w:t>-</w:t>
            </w:r>
          </w:p>
        </w:tc>
      </w:tr>
      <w:tr w:rsidR="00FF013F" w:rsidRPr="003D0D7B" w14:paraId="72B0CA63"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040963A6" w14:textId="77777777" w:rsidR="00FF013F" w:rsidRPr="003D0D7B" w:rsidRDefault="00FF013F">
            <w:pPr>
              <w:pStyle w:val="TAH"/>
            </w:pPr>
            <w:r w:rsidRPr="003D0D7B">
              <w:t>Signals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7409412" w14:textId="77777777" w:rsidR="00FF013F" w:rsidRPr="003D0D7B" w:rsidRDefault="00FF013F">
            <w:pPr>
              <w:pStyle w:val="TAH"/>
            </w:pPr>
            <w:r w:rsidRPr="003D0D7B">
              <w:t>Mandatory/Optional</w:t>
            </w:r>
          </w:p>
        </w:tc>
        <w:tc>
          <w:tcPr>
            <w:tcW w:w="3250"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037D5C4C" w14:textId="77777777" w:rsidR="00FF013F" w:rsidRPr="003D0D7B" w:rsidRDefault="00FF013F">
            <w:pPr>
              <w:pStyle w:val="TAH"/>
            </w:pPr>
            <w:r w:rsidRPr="003D0D7B">
              <w:t>Used in command</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7B4A767E" w14:textId="77777777" w:rsidR="00FF013F" w:rsidRPr="003D0D7B" w:rsidRDefault="00FF013F">
            <w:pPr>
              <w:pStyle w:val="TAH"/>
            </w:pPr>
            <w:r w:rsidRPr="003D0D7B">
              <w:t>Duration Provisioned Value</w:t>
            </w:r>
          </w:p>
        </w:tc>
      </w:tr>
      <w:tr w:rsidR="00FF013F" w:rsidRPr="003D0D7B" w14:paraId="316C12AF" w14:textId="77777777" w:rsidTr="00FF013F">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035139AB" w14:textId="77777777" w:rsidR="00FF013F" w:rsidRPr="003D0D7B" w:rsidRDefault="00FF013F">
            <w:pPr>
              <w:pStyle w:val="TAC"/>
            </w:pPr>
            <w:r w:rsidRPr="003D0D7B">
              <w:t>None</w:t>
            </w:r>
          </w:p>
        </w:tc>
        <w:tc>
          <w:tcPr>
            <w:tcW w:w="1827" w:type="dxa"/>
            <w:tcBorders>
              <w:top w:val="single" w:sz="4" w:space="0" w:color="auto"/>
              <w:left w:val="single" w:sz="4" w:space="0" w:color="auto"/>
              <w:bottom w:val="single" w:sz="4" w:space="0" w:color="auto"/>
              <w:right w:val="single" w:sz="4" w:space="0" w:color="auto"/>
            </w:tcBorders>
            <w:hideMark/>
          </w:tcPr>
          <w:p w14:paraId="5E1E18C8" w14:textId="77777777" w:rsidR="00FF013F" w:rsidRPr="003D0D7B" w:rsidRDefault="00FF013F">
            <w:pPr>
              <w:pStyle w:val="TAC"/>
              <w:rPr>
                <w:bCs/>
              </w:rPr>
            </w:pPr>
            <w:r w:rsidRPr="003D0D7B">
              <w:rPr>
                <w:bCs/>
              </w:rPr>
              <w:t>-</w:t>
            </w:r>
          </w:p>
        </w:tc>
        <w:tc>
          <w:tcPr>
            <w:tcW w:w="3250" w:type="dxa"/>
            <w:gridSpan w:val="4"/>
            <w:tcBorders>
              <w:top w:val="single" w:sz="4" w:space="0" w:color="auto"/>
              <w:left w:val="single" w:sz="4" w:space="0" w:color="auto"/>
              <w:bottom w:val="single" w:sz="4" w:space="0" w:color="auto"/>
              <w:right w:val="single" w:sz="4" w:space="0" w:color="auto"/>
            </w:tcBorders>
            <w:hideMark/>
          </w:tcPr>
          <w:p w14:paraId="43A98B52" w14:textId="77777777" w:rsidR="00FF013F" w:rsidRPr="003D0D7B" w:rsidRDefault="00FF013F">
            <w:pPr>
              <w:pStyle w:val="TAC"/>
              <w:rPr>
                <w:bCs/>
              </w:rPr>
            </w:pPr>
            <w:r w:rsidRPr="003D0D7B">
              <w:rPr>
                <w:bCs/>
              </w:rPr>
              <w:t>-</w:t>
            </w:r>
          </w:p>
        </w:tc>
        <w:tc>
          <w:tcPr>
            <w:tcW w:w="1495" w:type="dxa"/>
            <w:tcBorders>
              <w:top w:val="single" w:sz="4" w:space="0" w:color="auto"/>
              <w:left w:val="single" w:sz="4" w:space="0" w:color="auto"/>
              <w:bottom w:val="single" w:sz="4" w:space="0" w:color="auto"/>
              <w:right w:val="single" w:sz="4" w:space="0" w:color="auto"/>
            </w:tcBorders>
            <w:hideMark/>
          </w:tcPr>
          <w:p w14:paraId="5A52B163" w14:textId="77777777" w:rsidR="00FF013F" w:rsidRPr="003D0D7B" w:rsidRDefault="00FF013F">
            <w:pPr>
              <w:pStyle w:val="TAC"/>
              <w:rPr>
                <w:bCs/>
              </w:rPr>
            </w:pPr>
            <w:r w:rsidRPr="003D0D7B">
              <w:rPr>
                <w:bCs/>
              </w:rPr>
              <w:t>-</w:t>
            </w:r>
          </w:p>
        </w:tc>
      </w:tr>
      <w:tr w:rsidR="00FF013F" w:rsidRPr="003D0D7B" w14:paraId="4322FF26"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1596BF" w14:textId="77777777" w:rsidR="00FF013F" w:rsidRPr="003D0D7B" w:rsidRDefault="00FF013F">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944E8B0" w14:textId="77777777" w:rsidR="00FF013F" w:rsidRPr="003D0D7B" w:rsidRDefault="00FF013F">
            <w:pPr>
              <w:pStyle w:val="TAH"/>
            </w:pPr>
            <w:r w:rsidRPr="003D0D7B">
              <w:t>Signal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739F96D4" w14:textId="77777777" w:rsidR="00FF013F" w:rsidRPr="003D0D7B" w:rsidRDefault="00FF013F">
            <w:pPr>
              <w:pStyle w:val="TAH"/>
            </w:pPr>
            <w:r w:rsidRPr="003D0D7B">
              <w:t>Mandatory/</w:t>
            </w:r>
          </w:p>
          <w:p w14:paraId="4C6A3CA0" w14:textId="77777777" w:rsidR="00FF013F" w:rsidRPr="003D0D7B" w:rsidRDefault="00FF013F">
            <w:pPr>
              <w:pStyle w:val="TAH"/>
            </w:pPr>
            <w:r w:rsidRPr="003D0D7B">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2A49879" w14:textId="77777777" w:rsidR="00FF013F" w:rsidRPr="003D0D7B" w:rsidRDefault="00FF013F">
            <w:pPr>
              <w:pStyle w:val="TAH"/>
            </w:pPr>
            <w:r w:rsidRPr="003D0D7B">
              <w:t>Supported</w:t>
            </w:r>
          </w:p>
          <w:p w14:paraId="1F7A2556" w14:textId="77777777" w:rsidR="00FF013F" w:rsidRPr="003D0D7B" w:rsidRDefault="00FF013F">
            <w:pPr>
              <w:pStyle w:val="TAH"/>
            </w:pPr>
            <w:r w:rsidRPr="003D0D7B">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2BF723BE" w14:textId="77777777" w:rsidR="00FF013F" w:rsidRPr="003D0D7B" w:rsidRDefault="00FF013F">
            <w:pPr>
              <w:pStyle w:val="TAH"/>
            </w:pPr>
            <w:r w:rsidRPr="003D0D7B">
              <w:t>Duration Provisioned Value</w:t>
            </w:r>
          </w:p>
        </w:tc>
      </w:tr>
      <w:tr w:rsidR="00FF013F" w:rsidRPr="003D0D7B" w14:paraId="1BC2A2A2"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32774" w14:textId="77777777" w:rsidR="00FF013F" w:rsidRPr="003D0D7B" w:rsidRDefault="00FF013F">
            <w:pPr>
              <w:spacing w:after="0"/>
              <w:rPr>
                <w:rFonts w:ascii="Arial" w:hAnsi="Arial"/>
                <w:sz w:val="18"/>
              </w:rPr>
            </w:pPr>
          </w:p>
        </w:tc>
        <w:tc>
          <w:tcPr>
            <w:tcW w:w="1827" w:type="dxa"/>
            <w:tcBorders>
              <w:top w:val="single" w:sz="4" w:space="0" w:color="auto"/>
              <w:left w:val="single" w:sz="4" w:space="0" w:color="auto"/>
              <w:bottom w:val="single" w:sz="4" w:space="0" w:color="auto"/>
              <w:right w:val="single" w:sz="4" w:space="0" w:color="auto"/>
            </w:tcBorders>
            <w:hideMark/>
          </w:tcPr>
          <w:p w14:paraId="7E2D4E06" w14:textId="77777777" w:rsidR="00FF013F" w:rsidRPr="003D0D7B" w:rsidRDefault="00FF013F">
            <w:pPr>
              <w:pStyle w:val="TAC"/>
              <w:rPr>
                <w:bCs/>
              </w:rPr>
            </w:pPr>
            <w:r w:rsidRPr="003D0D7B">
              <w:rPr>
                <w:bCs/>
              </w:rPr>
              <w:t>-</w:t>
            </w:r>
          </w:p>
        </w:tc>
        <w:tc>
          <w:tcPr>
            <w:tcW w:w="1364" w:type="dxa"/>
            <w:tcBorders>
              <w:top w:val="single" w:sz="4" w:space="0" w:color="auto"/>
              <w:left w:val="single" w:sz="4" w:space="0" w:color="auto"/>
              <w:bottom w:val="single" w:sz="4" w:space="0" w:color="auto"/>
              <w:right w:val="single" w:sz="4" w:space="0" w:color="auto"/>
            </w:tcBorders>
            <w:hideMark/>
          </w:tcPr>
          <w:p w14:paraId="2B1747EC" w14:textId="77777777" w:rsidR="00FF013F" w:rsidRPr="003D0D7B" w:rsidRDefault="00FF013F">
            <w:pPr>
              <w:pStyle w:val="TAC"/>
              <w:rPr>
                <w:bCs/>
              </w:rPr>
            </w:pPr>
            <w:r w:rsidRPr="003D0D7B">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372EF96F"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2023E2DB" w14:textId="77777777" w:rsidR="00FF013F" w:rsidRPr="003D0D7B" w:rsidRDefault="00FF013F">
            <w:pPr>
              <w:pStyle w:val="TAC"/>
              <w:rPr>
                <w:bCs/>
              </w:rPr>
            </w:pPr>
            <w:r w:rsidRPr="003D0D7B">
              <w:rPr>
                <w:bCs/>
              </w:rPr>
              <w:t>-</w:t>
            </w:r>
          </w:p>
        </w:tc>
      </w:tr>
      <w:tr w:rsidR="00FF013F" w:rsidRPr="003D0D7B" w14:paraId="13FD25C3"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4E5E7BD" w14:textId="77777777" w:rsidR="00FF013F" w:rsidRPr="003D0D7B" w:rsidRDefault="00FF013F">
            <w:pPr>
              <w:pStyle w:val="TAH"/>
            </w:pPr>
            <w:r w:rsidRPr="003D0D7B">
              <w:t>Events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2F7EAB1" w14:textId="77777777" w:rsidR="00FF013F" w:rsidRPr="003D0D7B" w:rsidRDefault="00FF013F">
            <w:pPr>
              <w:pStyle w:val="TAH"/>
            </w:pPr>
            <w:r w:rsidRPr="003D0D7B">
              <w:t>Mandatory/Optional</w:t>
            </w:r>
          </w:p>
        </w:tc>
        <w:tc>
          <w:tcPr>
            <w:tcW w:w="4745"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0BF36883" w14:textId="77777777" w:rsidR="00FF013F" w:rsidRPr="003D0D7B" w:rsidRDefault="00FF013F">
            <w:pPr>
              <w:pStyle w:val="TAH"/>
            </w:pPr>
            <w:r w:rsidRPr="003D0D7B">
              <w:t>Used in command</w:t>
            </w:r>
          </w:p>
        </w:tc>
      </w:tr>
      <w:tr w:rsidR="00FF013F" w:rsidRPr="003D0D7B" w14:paraId="0C2F5741" w14:textId="77777777" w:rsidTr="00FF013F">
        <w:trPr>
          <w:cantSplit/>
          <w:jc w:val="center"/>
        </w:trPr>
        <w:tc>
          <w:tcPr>
            <w:tcW w:w="3203" w:type="dxa"/>
            <w:vMerge w:val="restart"/>
            <w:tcBorders>
              <w:top w:val="single" w:sz="4" w:space="0" w:color="auto"/>
              <w:left w:val="single" w:sz="4" w:space="0" w:color="auto"/>
              <w:bottom w:val="single" w:sz="4" w:space="0" w:color="auto"/>
              <w:right w:val="single" w:sz="4" w:space="0" w:color="auto"/>
            </w:tcBorders>
            <w:hideMark/>
          </w:tcPr>
          <w:p w14:paraId="719E57D8" w14:textId="77777777" w:rsidR="00FF013F" w:rsidRPr="003D0D7B" w:rsidRDefault="00FF013F">
            <w:pPr>
              <w:pStyle w:val="TAC"/>
              <w:rPr>
                <w:lang w:val="en-US"/>
              </w:rPr>
            </w:pPr>
            <w:r w:rsidRPr="003D0D7B">
              <w:rPr>
                <w:lang w:val="en-US"/>
              </w:rPr>
              <w:t>None</w:t>
            </w:r>
          </w:p>
        </w:tc>
        <w:tc>
          <w:tcPr>
            <w:tcW w:w="1827" w:type="dxa"/>
            <w:tcBorders>
              <w:top w:val="single" w:sz="4" w:space="0" w:color="auto"/>
              <w:left w:val="single" w:sz="4" w:space="0" w:color="auto"/>
              <w:bottom w:val="single" w:sz="4" w:space="0" w:color="auto"/>
              <w:right w:val="single" w:sz="4" w:space="0" w:color="auto"/>
            </w:tcBorders>
            <w:hideMark/>
          </w:tcPr>
          <w:p w14:paraId="629CE789" w14:textId="77777777" w:rsidR="00FF013F" w:rsidRPr="003D0D7B" w:rsidRDefault="00FF013F">
            <w:pPr>
              <w:pStyle w:val="TAC"/>
              <w:rPr>
                <w:bCs/>
              </w:rPr>
            </w:pPr>
            <w:r w:rsidRPr="003D0D7B">
              <w:rPr>
                <w:bCs/>
              </w:rPr>
              <w:t>-</w:t>
            </w:r>
          </w:p>
        </w:tc>
        <w:tc>
          <w:tcPr>
            <w:tcW w:w="4745" w:type="dxa"/>
            <w:gridSpan w:val="5"/>
            <w:tcBorders>
              <w:top w:val="single" w:sz="4" w:space="0" w:color="auto"/>
              <w:left w:val="single" w:sz="4" w:space="0" w:color="auto"/>
              <w:bottom w:val="single" w:sz="4" w:space="0" w:color="auto"/>
              <w:right w:val="single" w:sz="4" w:space="0" w:color="auto"/>
            </w:tcBorders>
            <w:hideMark/>
          </w:tcPr>
          <w:p w14:paraId="386B6C87" w14:textId="77777777" w:rsidR="00FF013F" w:rsidRPr="003D0D7B" w:rsidRDefault="00FF013F">
            <w:pPr>
              <w:pStyle w:val="TAC"/>
              <w:rPr>
                <w:bCs/>
              </w:rPr>
            </w:pPr>
            <w:r w:rsidRPr="003D0D7B">
              <w:rPr>
                <w:bCs/>
              </w:rPr>
              <w:t>-</w:t>
            </w:r>
          </w:p>
        </w:tc>
      </w:tr>
      <w:tr w:rsidR="00FF013F" w:rsidRPr="003D0D7B" w14:paraId="17759F60"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3314C9" w14:textId="77777777" w:rsidR="00FF013F" w:rsidRPr="003D0D7B" w:rsidRDefault="00FF013F">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5B11107" w14:textId="77777777" w:rsidR="00FF013F" w:rsidRPr="003D0D7B" w:rsidRDefault="00FF013F">
            <w:pPr>
              <w:pStyle w:val="TAH"/>
            </w:pPr>
            <w:r w:rsidRPr="003D0D7B">
              <w:t>Event 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64E7013F" w14:textId="77777777" w:rsidR="00FF013F" w:rsidRPr="003D0D7B" w:rsidRDefault="00FF013F">
            <w:pPr>
              <w:pStyle w:val="TAH"/>
            </w:pPr>
            <w:r w:rsidRPr="003D0D7B">
              <w:t>Mandatory/</w:t>
            </w:r>
          </w:p>
          <w:p w14:paraId="0D27C793" w14:textId="77777777" w:rsidR="00FF013F" w:rsidRPr="003D0D7B" w:rsidRDefault="00FF013F">
            <w:pPr>
              <w:pStyle w:val="TAH"/>
            </w:pPr>
            <w:r w:rsidRPr="003D0D7B">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4A200547" w14:textId="77777777" w:rsidR="00FF013F" w:rsidRPr="003D0D7B" w:rsidRDefault="00FF013F">
            <w:pPr>
              <w:pStyle w:val="TAH"/>
            </w:pPr>
            <w:r w:rsidRPr="003D0D7B">
              <w:t>Supported</w:t>
            </w:r>
          </w:p>
          <w:p w14:paraId="49775B72" w14:textId="77777777" w:rsidR="00FF013F" w:rsidRPr="003D0D7B" w:rsidRDefault="00FF013F">
            <w:pPr>
              <w:pStyle w:val="TAH"/>
            </w:pPr>
            <w:r w:rsidRPr="003D0D7B">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02FBF86A" w14:textId="77777777" w:rsidR="00FF013F" w:rsidRPr="003D0D7B" w:rsidRDefault="00FF013F">
            <w:pPr>
              <w:pStyle w:val="TAH"/>
            </w:pPr>
            <w:r w:rsidRPr="003D0D7B">
              <w:t>Provisioned Value</w:t>
            </w:r>
          </w:p>
        </w:tc>
      </w:tr>
      <w:tr w:rsidR="00FF013F" w:rsidRPr="003D0D7B" w14:paraId="79B08DE3"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6FE771" w14:textId="77777777" w:rsidR="00FF013F" w:rsidRPr="003D0D7B" w:rsidRDefault="00FF013F">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5E0EA20E" w14:textId="77777777" w:rsidR="00FF013F" w:rsidRPr="003D0D7B" w:rsidRDefault="00FF013F">
            <w:pPr>
              <w:pStyle w:val="TAC"/>
              <w:rPr>
                <w:bCs/>
              </w:rPr>
            </w:pPr>
            <w:r w:rsidRPr="003D0D7B">
              <w:rPr>
                <w:bCs/>
              </w:rPr>
              <w:t>-</w:t>
            </w:r>
          </w:p>
        </w:tc>
        <w:tc>
          <w:tcPr>
            <w:tcW w:w="1364" w:type="dxa"/>
            <w:tcBorders>
              <w:top w:val="single" w:sz="4" w:space="0" w:color="auto"/>
              <w:left w:val="single" w:sz="4" w:space="0" w:color="auto"/>
              <w:bottom w:val="single" w:sz="4" w:space="0" w:color="auto"/>
              <w:right w:val="single" w:sz="4" w:space="0" w:color="auto"/>
            </w:tcBorders>
            <w:hideMark/>
          </w:tcPr>
          <w:p w14:paraId="726BE247" w14:textId="77777777" w:rsidR="00FF013F" w:rsidRPr="003D0D7B" w:rsidRDefault="00FF013F">
            <w:pPr>
              <w:pStyle w:val="TAC"/>
              <w:rPr>
                <w:bCs/>
              </w:rPr>
            </w:pPr>
            <w:r w:rsidRPr="003D0D7B">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2FD4ACEA"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0CFA4EE0" w14:textId="77777777" w:rsidR="00FF013F" w:rsidRPr="003D0D7B" w:rsidRDefault="00FF013F">
            <w:pPr>
              <w:pStyle w:val="TAC"/>
              <w:rPr>
                <w:bCs/>
              </w:rPr>
            </w:pPr>
            <w:r w:rsidRPr="003D0D7B">
              <w:rPr>
                <w:bCs/>
              </w:rPr>
              <w:t>-</w:t>
            </w:r>
          </w:p>
        </w:tc>
      </w:tr>
      <w:tr w:rsidR="00FF013F" w:rsidRPr="003D0D7B" w14:paraId="10C04430"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40253F" w14:textId="77777777" w:rsidR="00FF013F" w:rsidRPr="003D0D7B" w:rsidRDefault="00FF013F">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08E18508" w14:textId="77777777" w:rsidR="00FF013F" w:rsidRPr="003D0D7B" w:rsidRDefault="00FF013F">
            <w:pPr>
              <w:pStyle w:val="TAC"/>
              <w:rPr>
                <w:lang w:val="en-US"/>
              </w:rPr>
            </w:pPr>
            <w:r w:rsidRPr="003D0D7B">
              <w:t>-</w:t>
            </w:r>
          </w:p>
        </w:tc>
        <w:tc>
          <w:tcPr>
            <w:tcW w:w="1364" w:type="dxa"/>
            <w:tcBorders>
              <w:top w:val="single" w:sz="4" w:space="0" w:color="auto"/>
              <w:left w:val="single" w:sz="4" w:space="0" w:color="auto"/>
              <w:bottom w:val="single" w:sz="4" w:space="0" w:color="auto"/>
              <w:right w:val="single" w:sz="4" w:space="0" w:color="auto"/>
            </w:tcBorders>
            <w:hideMark/>
          </w:tcPr>
          <w:p w14:paraId="4EB93EA6" w14:textId="77777777" w:rsidR="00FF013F" w:rsidRPr="003D0D7B" w:rsidRDefault="00FF013F">
            <w:pPr>
              <w:pStyle w:val="TAC"/>
              <w:rPr>
                <w:bCs/>
              </w:rPr>
            </w:pPr>
            <w:r w:rsidRPr="003D0D7B">
              <w:rPr>
                <w:bCs/>
              </w:rPr>
              <w:t>-</w:t>
            </w:r>
          </w:p>
        </w:tc>
        <w:tc>
          <w:tcPr>
            <w:tcW w:w="1886" w:type="dxa"/>
            <w:gridSpan w:val="3"/>
            <w:tcBorders>
              <w:top w:val="single" w:sz="4" w:space="0" w:color="auto"/>
              <w:left w:val="single" w:sz="4" w:space="0" w:color="auto"/>
              <w:bottom w:val="single" w:sz="4" w:space="0" w:color="auto"/>
              <w:right w:val="single" w:sz="4" w:space="0" w:color="auto"/>
            </w:tcBorders>
            <w:hideMark/>
          </w:tcPr>
          <w:p w14:paraId="33A54FBB" w14:textId="77777777" w:rsidR="00FF013F" w:rsidRPr="003D0D7B" w:rsidRDefault="00FF013F">
            <w:pPr>
              <w:pStyle w:val="TAC"/>
            </w:pPr>
            <w:r w:rsidRPr="003D0D7B">
              <w:t>-</w:t>
            </w:r>
          </w:p>
        </w:tc>
        <w:tc>
          <w:tcPr>
            <w:tcW w:w="1495" w:type="dxa"/>
            <w:tcBorders>
              <w:top w:val="single" w:sz="4" w:space="0" w:color="auto"/>
              <w:left w:val="single" w:sz="4" w:space="0" w:color="auto"/>
              <w:bottom w:val="single" w:sz="4" w:space="0" w:color="auto"/>
              <w:right w:val="single" w:sz="4" w:space="0" w:color="auto"/>
            </w:tcBorders>
            <w:hideMark/>
          </w:tcPr>
          <w:p w14:paraId="67F08236" w14:textId="77777777" w:rsidR="00FF013F" w:rsidRPr="003D0D7B" w:rsidRDefault="00FF013F">
            <w:pPr>
              <w:pStyle w:val="TAC"/>
              <w:rPr>
                <w:bCs/>
              </w:rPr>
            </w:pPr>
            <w:r w:rsidRPr="003D0D7B">
              <w:rPr>
                <w:bCs/>
              </w:rPr>
              <w:t>-</w:t>
            </w:r>
          </w:p>
        </w:tc>
      </w:tr>
      <w:tr w:rsidR="00FF013F" w:rsidRPr="003D0D7B" w14:paraId="31DD99B1"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48E80" w14:textId="77777777" w:rsidR="00FF013F" w:rsidRPr="003D0D7B" w:rsidRDefault="00FF013F">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8DB8CA8" w14:textId="77777777" w:rsidR="00FF013F" w:rsidRPr="003D0D7B" w:rsidRDefault="00FF013F">
            <w:pPr>
              <w:pStyle w:val="TAH"/>
            </w:pPr>
            <w:r w:rsidRPr="003D0D7B">
              <w:t>ObservedEvent</w:t>
            </w:r>
          </w:p>
          <w:p w14:paraId="59AFDFCC" w14:textId="77777777" w:rsidR="00FF013F" w:rsidRPr="003D0D7B" w:rsidRDefault="00FF013F">
            <w:pPr>
              <w:pStyle w:val="TAH"/>
            </w:pPr>
            <w:r w:rsidRPr="003D0D7B">
              <w:t>Parameters</w:t>
            </w:r>
          </w:p>
        </w:tc>
        <w:tc>
          <w:tcPr>
            <w:tcW w:w="1364" w:type="dxa"/>
            <w:tcBorders>
              <w:top w:val="single" w:sz="4" w:space="0" w:color="auto"/>
              <w:left w:val="single" w:sz="4" w:space="0" w:color="auto"/>
              <w:bottom w:val="single" w:sz="4" w:space="0" w:color="auto"/>
              <w:right w:val="single" w:sz="4" w:space="0" w:color="auto"/>
            </w:tcBorders>
            <w:shd w:val="clear" w:color="auto" w:fill="E0E0E0"/>
            <w:hideMark/>
          </w:tcPr>
          <w:p w14:paraId="4B297BFC" w14:textId="77777777" w:rsidR="00FF013F" w:rsidRPr="003D0D7B" w:rsidRDefault="00FF013F">
            <w:pPr>
              <w:pStyle w:val="TAH"/>
            </w:pPr>
            <w:r w:rsidRPr="003D0D7B">
              <w:t>Mandatory/</w:t>
            </w:r>
          </w:p>
          <w:p w14:paraId="11865B73" w14:textId="77777777" w:rsidR="00FF013F" w:rsidRPr="003D0D7B" w:rsidRDefault="00FF013F">
            <w:pPr>
              <w:pStyle w:val="TAH"/>
            </w:pPr>
            <w:r w:rsidRPr="003D0D7B">
              <w:t>Optional</w:t>
            </w:r>
          </w:p>
        </w:tc>
        <w:tc>
          <w:tcPr>
            <w:tcW w:w="1886"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A6F09A4" w14:textId="77777777" w:rsidR="00FF013F" w:rsidRPr="003D0D7B" w:rsidRDefault="00FF013F">
            <w:pPr>
              <w:pStyle w:val="TAH"/>
            </w:pPr>
            <w:r w:rsidRPr="003D0D7B">
              <w:t>Supported</w:t>
            </w:r>
          </w:p>
          <w:p w14:paraId="40D1C1A1" w14:textId="77777777" w:rsidR="00FF013F" w:rsidRPr="003D0D7B" w:rsidRDefault="00FF013F">
            <w:pPr>
              <w:pStyle w:val="TAH"/>
            </w:pPr>
            <w:r w:rsidRPr="003D0D7B">
              <w:t>Values</w:t>
            </w:r>
          </w:p>
        </w:tc>
        <w:tc>
          <w:tcPr>
            <w:tcW w:w="1495" w:type="dxa"/>
            <w:tcBorders>
              <w:top w:val="single" w:sz="4" w:space="0" w:color="auto"/>
              <w:left w:val="single" w:sz="4" w:space="0" w:color="auto"/>
              <w:bottom w:val="single" w:sz="4" w:space="0" w:color="auto"/>
              <w:right w:val="single" w:sz="4" w:space="0" w:color="auto"/>
            </w:tcBorders>
            <w:shd w:val="clear" w:color="auto" w:fill="E0E0E0"/>
            <w:hideMark/>
          </w:tcPr>
          <w:p w14:paraId="49FE0A4A" w14:textId="77777777" w:rsidR="00FF013F" w:rsidRPr="003D0D7B" w:rsidRDefault="00FF013F">
            <w:pPr>
              <w:pStyle w:val="TAH"/>
            </w:pPr>
            <w:r w:rsidRPr="003D0D7B">
              <w:t>Provisioned Value</w:t>
            </w:r>
          </w:p>
        </w:tc>
      </w:tr>
      <w:tr w:rsidR="00FF013F" w:rsidRPr="003D0D7B" w14:paraId="6E537AC0"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5DE8DB" w14:textId="77777777" w:rsidR="00FF013F" w:rsidRPr="003D0D7B" w:rsidRDefault="00FF013F">
            <w:pPr>
              <w:spacing w:after="0"/>
              <w:rPr>
                <w:rFonts w:ascii="Arial" w:hAnsi="Arial"/>
                <w:sz w:val="18"/>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36BACCF6" w14:textId="77777777" w:rsidR="00FF013F" w:rsidRPr="003D0D7B" w:rsidRDefault="00FF013F">
            <w:pPr>
              <w:pStyle w:val="TAC"/>
              <w:rPr>
                <w:lang w:val="es-ES_tradnl"/>
              </w:rPr>
            </w:pPr>
            <w:r w:rsidRPr="003D0D7B">
              <w:rPr>
                <w:lang w:val="it-IT"/>
              </w:rPr>
              <w:t>-</w:t>
            </w:r>
            <w:r w:rsidRPr="003D0D7B">
              <w:rPr>
                <w:lang w:val="es-ES_tradnl"/>
              </w:rPr>
              <w:t xml:space="preserve"> </w:t>
            </w:r>
          </w:p>
        </w:tc>
        <w:tc>
          <w:tcPr>
            <w:tcW w:w="1364" w:type="dxa"/>
            <w:tcBorders>
              <w:top w:val="single" w:sz="4" w:space="0" w:color="auto"/>
              <w:left w:val="single" w:sz="4" w:space="0" w:color="auto"/>
              <w:bottom w:val="single" w:sz="4" w:space="0" w:color="auto"/>
              <w:right w:val="single" w:sz="4" w:space="0" w:color="auto"/>
            </w:tcBorders>
            <w:hideMark/>
          </w:tcPr>
          <w:p w14:paraId="3755C412" w14:textId="77777777" w:rsidR="00FF013F" w:rsidRPr="003D0D7B" w:rsidRDefault="00FF013F">
            <w:pPr>
              <w:pStyle w:val="TAC"/>
            </w:pPr>
            <w:r w:rsidRPr="003D0D7B">
              <w:t>-</w:t>
            </w:r>
          </w:p>
        </w:tc>
        <w:tc>
          <w:tcPr>
            <w:tcW w:w="1886" w:type="dxa"/>
            <w:gridSpan w:val="3"/>
            <w:tcBorders>
              <w:top w:val="single" w:sz="4" w:space="0" w:color="auto"/>
              <w:left w:val="single" w:sz="4" w:space="0" w:color="auto"/>
              <w:bottom w:val="single" w:sz="4" w:space="0" w:color="auto"/>
              <w:right w:val="single" w:sz="4" w:space="0" w:color="auto"/>
            </w:tcBorders>
          </w:tcPr>
          <w:p w14:paraId="704FC40C" w14:textId="77777777" w:rsidR="00FF013F" w:rsidRPr="003D0D7B" w:rsidRDefault="00FF013F">
            <w:pPr>
              <w:pStyle w:val="TAN"/>
            </w:pPr>
          </w:p>
        </w:tc>
        <w:tc>
          <w:tcPr>
            <w:tcW w:w="1495" w:type="dxa"/>
            <w:tcBorders>
              <w:top w:val="single" w:sz="4" w:space="0" w:color="auto"/>
              <w:left w:val="single" w:sz="4" w:space="0" w:color="auto"/>
              <w:bottom w:val="single" w:sz="4" w:space="0" w:color="auto"/>
              <w:right w:val="single" w:sz="4" w:space="0" w:color="auto"/>
            </w:tcBorders>
          </w:tcPr>
          <w:p w14:paraId="3F20F493" w14:textId="77777777" w:rsidR="00FF013F" w:rsidRPr="003D0D7B" w:rsidRDefault="00FF013F">
            <w:pPr>
              <w:pStyle w:val="TAN"/>
            </w:pPr>
          </w:p>
        </w:tc>
      </w:tr>
      <w:tr w:rsidR="00FF013F" w:rsidRPr="003D0D7B" w14:paraId="135DA0A7"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1398FF4E" w14:textId="77777777" w:rsidR="00FF013F" w:rsidRPr="003D0D7B" w:rsidRDefault="00FF013F">
            <w:pPr>
              <w:pStyle w:val="TAH"/>
            </w:pPr>
            <w:r w:rsidRPr="003D0D7B">
              <w:t>Statistics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F870802" w14:textId="77777777" w:rsidR="00FF013F" w:rsidRPr="003D0D7B" w:rsidRDefault="00FF013F">
            <w:pPr>
              <w:pStyle w:val="TAH"/>
            </w:pPr>
            <w:r w:rsidRPr="003D0D7B">
              <w:t>Mandatory/Optional</w:t>
            </w:r>
          </w:p>
        </w:tc>
        <w:tc>
          <w:tcPr>
            <w:tcW w:w="1752"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A4B292B" w14:textId="77777777" w:rsidR="00FF013F" w:rsidRPr="003D0D7B" w:rsidRDefault="00FF013F">
            <w:pPr>
              <w:pStyle w:val="TAH"/>
            </w:pPr>
            <w:r w:rsidRPr="003D0D7B">
              <w:t>Used in command</w:t>
            </w:r>
          </w:p>
        </w:tc>
        <w:tc>
          <w:tcPr>
            <w:tcW w:w="299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0771497" w14:textId="77777777" w:rsidR="00FF013F" w:rsidRPr="003D0D7B" w:rsidRDefault="00FF013F">
            <w:pPr>
              <w:pStyle w:val="TAH"/>
            </w:pPr>
            <w:r w:rsidRPr="003D0D7B">
              <w:t>Supported Values</w:t>
            </w:r>
          </w:p>
        </w:tc>
      </w:tr>
      <w:tr w:rsidR="00FF013F" w:rsidRPr="003D0D7B" w14:paraId="09FD6A51"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09E8D833" w14:textId="77777777" w:rsidR="00FF013F" w:rsidRPr="003D0D7B" w:rsidRDefault="00FF013F">
            <w:pPr>
              <w:pStyle w:val="TAC"/>
              <w:rPr>
                <w:lang w:val="fr-FR"/>
              </w:rPr>
            </w:pPr>
            <w:r w:rsidRPr="003D0D7B">
              <w:rPr>
                <w:lang w:val="fr-FR"/>
              </w:rPr>
              <w:t>None</w:t>
            </w:r>
          </w:p>
        </w:tc>
        <w:tc>
          <w:tcPr>
            <w:tcW w:w="1827" w:type="dxa"/>
            <w:tcBorders>
              <w:top w:val="single" w:sz="4" w:space="0" w:color="auto"/>
              <w:left w:val="single" w:sz="4" w:space="0" w:color="auto"/>
              <w:bottom w:val="single" w:sz="4" w:space="0" w:color="auto"/>
              <w:right w:val="single" w:sz="4" w:space="0" w:color="auto"/>
            </w:tcBorders>
            <w:hideMark/>
          </w:tcPr>
          <w:p w14:paraId="44BAD27A" w14:textId="77777777" w:rsidR="00FF013F" w:rsidRPr="003D0D7B" w:rsidRDefault="00FF013F">
            <w:pPr>
              <w:pStyle w:val="TAC"/>
            </w:pPr>
            <w:r w:rsidRPr="003D0D7B">
              <w:t>-</w:t>
            </w:r>
          </w:p>
        </w:tc>
        <w:tc>
          <w:tcPr>
            <w:tcW w:w="1752" w:type="dxa"/>
            <w:gridSpan w:val="3"/>
            <w:tcBorders>
              <w:top w:val="single" w:sz="4" w:space="0" w:color="auto"/>
              <w:left w:val="single" w:sz="4" w:space="0" w:color="auto"/>
              <w:bottom w:val="single" w:sz="4" w:space="0" w:color="auto"/>
              <w:right w:val="single" w:sz="4" w:space="0" w:color="auto"/>
            </w:tcBorders>
            <w:hideMark/>
          </w:tcPr>
          <w:p w14:paraId="4E2963C4" w14:textId="77777777" w:rsidR="00FF013F" w:rsidRPr="003D0D7B" w:rsidRDefault="00FF013F">
            <w:pPr>
              <w:pStyle w:val="TAC"/>
            </w:pPr>
            <w:r w:rsidRPr="003D0D7B">
              <w:t xml:space="preserve">- </w:t>
            </w:r>
          </w:p>
        </w:tc>
        <w:tc>
          <w:tcPr>
            <w:tcW w:w="2993" w:type="dxa"/>
            <w:gridSpan w:val="2"/>
            <w:tcBorders>
              <w:top w:val="single" w:sz="4" w:space="0" w:color="auto"/>
              <w:left w:val="single" w:sz="4" w:space="0" w:color="auto"/>
              <w:bottom w:val="single" w:sz="4" w:space="0" w:color="auto"/>
              <w:right w:val="single" w:sz="4" w:space="0" w:color="auto"/>
            </w:tcBorders>
            <w:hideMark/>
          </w:tcPr>
          <w:p w14:paraId="24E5410E" w14:textId="77777777" w:rsidR="00FF013F" w:rsidRPr="003D0D7B" w:rsidRDefault="00FF013F">
            <w:pPr>
              <w:pStyle w:val="TAC"/>
            </w:pPr>
            <w:r w:rsidRPr="003D0D7B">
              <w:t>-</w:t>
            </w:r>
          </w:p>
        </w:tc>
      </w:tr>
      <w:tr w:rsidR="00FF013F" w:rsidRPr="003D0D7B" w14:paraId="6543ED70"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shd w:val="clear" w:color="auto" w:fill="E0E0E0"/>
            <w:hideMark/>
          </w:tcPr>
          <w:p w14:paraId="59E449B1" w14:textId="77777777" w:rsidR="00FF013F" w:rsidRPr="003D0D7B" w:rsidRDefault="00FF013F">
            <w:pPr>
              <w:pStyle w:val="TAH"/>
            </w:pPr>
            <w:r w:rsidRPr="003D0D7B">
              <w:t>Error Codes</w:t>
            </w:r>
          </w:p>
        </w:tc>
        <w:tc>
          <w:tcPr>
            <w:tcW w:w="6572"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25EBE1D8" w14:textId="77777777" w:rsidR="00FF013F" w:rsidRPr="003D0D7B" w:rsidRDefault="00FF013F">
            <w:pPr>
              <w:pStyle w:val="TAH"/>
            </w:pPr>
            <w:r w:rsidRPr="003D0D7B">
              <w:t>Mandatory/Optional</w:t>
            </w:r>
          </w:p>
        </w:tc>
      </w:tr>
      <w:tr w:rsidR="00FF013F" w:rsidRPr="003D0D7B" w14:paraId="71F6D8DA" w14:textId="77777777" w:rsidTr="00FF013F">
        <w:trPr>
          <w:cantSplit/>
          <w:jc w:val="center"/>
        </w:trPr>
        <w:tc>
          <w:tcPr>
            <w:tcW w:w="3203" w:type="dxa"/>
            <w:tcBorders>
              <w:top w:val="single" w:sz="4" w:space="0" w:color="auto"/>
              <w:left w:val="single" w:sz="4" w:space="0" w:color="auto"/>
              <w:bottom w:val="single" w:sz="4" w:space="0" w:color="auto"/>
              <w:right w:val="single" w:sz="4" w:space="0" w:color="auto"/>
            </w:tcBorders>
            <w:hideMark/>
          </w:tcPr>
          <w:p w14:paraId="79F8D6F2" w14:textId="77777777" w:rsidR="00FF013F" w:rsidRPr="003D0D7B" w:rsidRDefault="00FF013F">
            <w:pPr>
              <w:pStyle w:val="TAC"/>
            </w:pPr>
            <w:r w:rsidRPr="003D0D7B">
              <w:t>None</w:t>
            </w:r>
          </w:p>
        </w:tc>
        <w:tc>
          <w:tcPr>
            <w:tcW w:w="6572" w:type="dxa"/>
            <w:gridSpan w:val="6"/>
            <w:tcBorders>
              <w:top w:val="single" w:sz="4" w:space="0" w:color="auto"/>
              <w:left w:val="single" w:sz="4" w:space="0" w:color="auto"/>
              <w:bottom w:val="single" w:sz="4" w:space="0" w:color="auto"/>
              <w:right w:val="single" w:sz="4" w:space="0" w:color="auto"/>
            </w:tcBorders>
            <w:hideMark/>
          </w:tcPr>
          <w:p w14:paraId="5A5B0C61" w14:textId="77777777" w:rsidR="00FF013F" w:rsidRPr="003D0D7B" w:rsidRDefault="00FF013F">
            <w:pPr>
              <w:pStyle w:val="TAC"/>
            </w:pPr>
            <w:r w:rsidRPr="003D0D7B">
              <w:t>-</w:t>
            </w:r>
          </w:p>
        </w:tc>
      </w:tr>
    </w:tbl>
    <w:p w14:paraId="25EA0774" w14:textId="77777777" w:rsidR="00FF013F" w:rsidRPr="003D0D7B" w:rsidRDefault="00FF013F" w:rsidP="00FF013F"/>
    <w:p w14:paraId="1E2CA21E" w14:textId="77777777" w:rsidR="00FF013F" w:rsidRPr="003D0D7B" w:rsidRDefault="00FF013F" w:rsidP="00FF013F">
      <w:pPr>
        <w:pStyle w:val="Heading4"/>
      </w:pPr>
      <w:bookmarkStart w:id="283" w:name="_Toc485674064"/>
      <w:bookmarkStart w:id="284" w:name="_Toc57988585"/>
      <w:bookmarkStart w:id="285" w:name="_Toc67479753"/>
      <w:r w:rsidRPr="003D0D7B">
        <w:t>5.14.3.40</w:t>
      </w:r>
      <w:r w:rsidRPr="003D0D7B">
        <w:tab/>
        <w:t>Originate STUN Continuity Check (ostuncc)</w:t>
      </w:r>
      <w:bookmarkEnd w:id="283"/>
      <w:bookmarkEnd w:id="284"/>
      <w:bookmarkEnd w:id="285"/>
    </w:p>
    <w:p w14:paraId="31541C7C" w14:textId="77777777" w:rsidR="00FF013F" w:rsidRPr="003D0D7B" w:rsidRDefault="00FF013F" w:rsidP="00FF013F">
      <w:pPr>
        <w:pStyle w:val="TH"/>
      </w:pPr>
      <w:r w:rsidRPr="003D0D7B">
        <w:t>Table 5.14.3.40.1: Originate STUN Continuity Check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4"/>
        <w:gridCol w:w="1837"/>
        <w:gridCol w:w="1827"/>
        <w:gridCol w:w="286"/>
        <w:gridCol w:w="351"/>
        <w:gridCol w:w="1453"/>
        <w:gridCol w:w="1827"/>
      </w:tblGrid>
      <w:tr w:rsidR="00FF013F" w:rsidRPr="003D0D7B" w14:paraId="51D77B22"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02D594BF" w14:textId="77777777" w:rsidR="00FF013F" w:rsidRPr="003D0D7B" w:rsidRDefault="00FF013F">
            <w:pPr>
              <w:pStyle w:val="TAH"/>
            </w:pPr>
            <w:r w:rsidRPr="003D0D7B">
              <w:t>Properties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6B812BE" w14:textId="77777777" w:rsidR="00FF013F" w:rsidRPr="003D0D7B" w:rsidRDefault="00FF013F">
            <w:pPr>
              <w:pStyle w:val="TAH"/>
            </w:pPr>
            <w:r w:rsidRPr="003D0D7B">
              <w:t>Mandatory/Optional</w:t>
            </w:r>
          </w:p>
        </w:tc>
        <w:tc>
          <w:tcPr>
            <w:tcW w:w="2113"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EB3D512" w14:textId="77777777" w:rsidR="00FF013F" w:rsidRPr="003D0D7B" w:rsidRDefault="00FF013F">
            <w:pPr>
              <w:pStyle w:val="TAH"/>
            </w:pPr>
            <w:r w:rsidRPr="003D0D7B">
              <w:t>Used in command</w:t>
            </w:r>
          </w:p>
        </w:tc>
        <w:tc>
          <w:tcPr>
            <w:tcW w:w="1804"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0402006A" w14:textId="77777777" w:rsidR="00FF013F" w:rsidRPr="003D0D7B" w:rsidRDefault="00FF013F">
            <w:pPr>
              <w:pStyle w:val="TAH"/>
            </w:pPr>
            <w:r w:rsidRPr="003D0D7B">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BD69323" w14:textId="77777777" w:rsidR="00FF013F" w:rsidRPr="003D0D7B" w:rsidRDefault="00FF013F">
            <w:pPr>
              <w:pStyle w:val="TAH"/>
            </w:pPr>
            <w:r w:rsidRPr="003D0D7B">
              <w:t>Provisioned Value</w:t>
            </w:r>
          </w:p>
        </w:tc>
      </w:tr>
      <w:tr w:rsidR="00FF013F" w:rsidRPr="003D0D7B" w14:paraId="507F9400"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529BA3E3" w14:textId="77777777" w:rsidR="00FF013F" w:rsidRPr="003D0D7B" w:rsidRDefault="00FF013F">
            <w:pPr>
              <w:pStyle w:val="TAC"/>
              <w:rPr>
                <w:lang w:val="es-ES_tradnl"/>
              </w:rPr>
            </w:pPr>
            <w:r w:rsidRPr="003D0D7B">
              <w:rPr>
                <w:lang w:val="es-ES_tradnl"/>
              </w:rPr>
              <w:t>Host Candidate Realm (ostuncc/hcr, 0x00c3/0x0001)</w:t>
            </w:r>
          </w:p>
        </w:tc>
        <w:tc>
          <w:tcPr>
            <w:tcW w:w="1837" w:type="dxa"/>
            <w:tcBorders>
              <w:top w:val="single" w:sz="4" w:space="0" w:color="auto"/>
              <w:left w:val="single" w:sz="4" w:space="0" w:color="auto"/>
              <w:bottom w:val="single" w:sz="4" w:space="0" w:color="auto"/>
              <w:right w:val="single" w:sz="4" w:space="0" w:color="auto"/>
            </w:tcBorders>
            <w:hideMark/>
          </w:tcPr>
          <w:p w14:paraId="37EB21D1" w14:textId="77777777" w:rsidR="00FF013F" w:rsidRPr="003D0D7B" w:rsidRDefault="00FF013F">
            <w:pPr>
              <w:pStyle w:val="TAC"/>
            </w:pPr>
            <w:r w:rsidRPr="003D0D7B">
              <w:t>O</w:t>
            </w:r>
          </w:p>
        </w:tc>
        <w:tc>
          <w:tcPr>
            <w:tcW w:w="2113" w:type="dxa"/>
            <w:gridSpan w:val="2"/>
            <w:tcBorders>
              <w:top w:val="single" w:sz="4" w:space="0" w:color="auto"/>
              <w:left w:val="single" w:sz="4" w:space="0" w:color="auto"/>
              <w:bottom w:val="single" w:sz="4" w:space="0" w:color="auto"/>
              <w:right w:val="single" w:sz="4" w:space="0" w:color="auto"/>
            </w:tcBorders>
            <w:hideMark/>
          </w:tcPr>
          <w:p w14:paraId="527D2D69" w14:textId="77777777" w:rsidR="00FF013F" w:rsidRPr="003D0D7B" w:rsidRDefault="00FF013F">
            <w:pPr>
              <w:pStyle w:val="TAC"/>
            </w:pPr>
            <w:r w:rsidRPr="003D0D7B">
              <w:t>ADD, MODIFY</w:t>
            </w:r>
          </w:p>
        </w:tc>
        <w:tc>
          <w:tcPr>
            <w:tcW w:w="1804" w:type="dxa"/>
            <w:gridSpan w:val="2"/>
            <w:tcBorders>
              <w:top w:val="single" w:sz="4" w:space="0" w:color="auto"/>
              <w:left w:val="single" w:sz="4" w:space="0" w:color="auto"/>
              <w:bottom w:val="single" w:sz="4" w:space="0" w:color="auto"/>
              <w:right w:val="single" w:sz="4" w:space="0" w:color="auto"/>
            </w:tcBorders>
            <w:hideMark/>
          </w:tcPr>
          <w:p w14:paraId="2743F0DC" w14:textId="77777777" w:rsidR="00FF013F" w:rsidRPr="003D0D7B" w:rsidRDefault="00FF013F">
            <w:pPr>
              <w:pStyle w:val="TAC"/>
            </w:pPr>
            <w:r w:rsidRPr="003D0D7B">
              <w:t>ALL</w:t>
            </w:r>
          </w:p>
        </w:tc>
        <w:tc>
          <w:tcPr>
            <w:tcW w:w="1827" w:type="dxa"/>
            <w:tcBorders>
              <w:top w:val="single" w:sz="4" w:space="0" w:color="auto"/>
              <w:left w:val="single" w:sz="4" w:space="0" w:color="auto"/>
              <w:bottom w:val="single" w:sz="4" w:space="0" w:color="auto"/>
              <w:right w:val="single" w:sz="4" w:space="0" w:color="auto"/>
            </w:tcBorders>
            <w:hideMark/>
          </w:tcPr>
          <w:p w14:paraId="747BE7FC" w14:textId="77777777" w:rsidR="00FF013F" w:rsidRPr="003D0D7B" w:rsidRDefault="00FF013F">
            <w:pPr>
              <w:pStyle w:val="TAC"/>
            </w:pPr>
            <w:r w:rsidRPr="003D0D7B">
              <w:t>Yes</w:t>
            </w:r>
          </w:p>
        </w:tc>
      </w:tr>
      <w:tr w:rsidR="00FF013F" w:rsidRPr="003D0D7B" w14:paraId="450C1DE5"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495D9BBE" w14:textId="77777777" w:rsidR="00FF013F" w:rsidRPr="003D0D7B" w:rsidRDefault="00FF013F">
            <w:pPr>
              <w:pStyle w:val="TAH"/>
            </w:pPr>
            <w:r w:rsidRPr="003D0D7B">
              <w:t>Signals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72C9666" w14:textId="77777777" w:rsidR="00FF013F" w:rsidRPr="003D0D7B" w:rsidRDefault="00FF013F">
            <w:pPr>
              <w:pStyle w:val="TAH"/>
            </w:pPr>
            <w:r w:rsidRPr="003D0D7B">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7492A0BE" w14:textId="77777777" w:rsidR="00FF013F" w:rsidRPr="003D0D7B" w:rsidRDefault="00FF013F">
            <w:pPr>
              <w:pStyle w:val="TAH"/>
            </w:pPr>
            <w:r w:rsidRPr="003D0D7B">
              <w:t>Used in command</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382D831F" w14:textId="77777777" w:rsidR="00FF013F" w:rsidRPr="003D0D7B" w:rsidRDefault="00FF013F">
            <w:pPr>
              <w:pStyle w:val="TAH"/>
            </w:pPr>
            <w:r w:rsidRPr="003D0D7B">
              <w:t>Duration Provisioned Value</w:t>
            </w:r>
          </w:p>
        </w:tc>
      </w:tr>
      <w:tr w:rsidR="00FF013F" w:rsidRPr="003D0D7B" w14:paraId="21451B3D" w14:textId="77777777" w:rsidTr="00FF013F">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7CE3A7AA" w14:textId="77777777" w:rsidR="00FF013F" w:rsidRPr="003D0D7B" w:rsidRDefault="00FF013F">
            <w:pPr>
              <w:pStyle w:val="TAC"/>
            </w:pPr>
            <w:r w:rsidRPr="003D0D7B">
              <w:t>Send Connectivity Check (</w:t>
            </w:r>
            <w:r w:rsidRPr="003D0D7B">
              <w:rPr>
                <w:lang w:val="es-ES_tradnl"/>
              </w:rPr>
              <w:t>ostuncc/scc, 0x00c3/0x0001</w:t>
            </w:r>
            <w:r w:rsidRPr="003D0D7B">
              <w:t>)</w:t>
            </w:r>
          </w:p>
        </w:tc>
        <w:tc>
          <w:tcPr>
            <w:tcW w:w="1837" w:type="dxa"/>
            <w:tcBorders>
              <w:top w:val="single" w:sz="4" w:space="0" w:color="auto"/>
              <w:left w:val="single" w:sz="4" w:space="0" w:color="auto"/>
              <w:bottom w:val="single" w:sz="4" w:space="0" w:color="auto"/>
              <w:right w:val="single" w:sz="4" w:space="0" w:color="auto"/>
            </w:tcBorders>
            <w:hideMark/>
          </w:tcPr>
          <w:p w14:paraId="44A41DEB" w14:textId="77777777" w:rsidR="00FF013F" w:rsidRPr="003D0D7B" w:rsidRDefault="00FF013F">
            <w:pPr>
              <w:pStyle w:val="TAC"/>
            </w:pPr>
            <w:r w:rsidRPr="003D0D7B">
              <w:t>M</w:t>
            </w:r>
          </w:p>
        </w:tc>
        <w:tc>
          <w:tcPr>
            <w:tcW w:w="3917" w:type="dxa"/>
            <w:gridSpan w:val="4"/>
            <w:tcBorders>
              <w:top w:val="single" w:sz="4" w:space="0" w:color="auto"/>
              <w:left w:val="single" w:sz="4" w:space="0" w:color="auto"/>
              <w:bottom w:val="single" w:sz="4" w:space="0" w:color="auto"/>
              <w:right w:val="single" w:sz="4" w:space="0" w:color="auto"/>
            </w:tcBorders>
            <w:hideMark/>
          </w:tcPr>
          <w:p w14:paraId="671C8F45" w14:textId="77777777" w:rsidR="00FF013F" w:rsidRPr="003D0D7B" w:rsidRDefault="00FF013F">
            <w:pPr>
              <w:pStyle w:val="TAC"/>
              <w:rPr>
                <w:b/>
                <w:bCs/>
              </w:rPr>
            </w:pPr>
            <w:r w:rsidRPr="003D0D7B">
              <w:t>ADD, MODIFY</w:t>
            </w:r>
          </w:p>
        </w:tc>
        <w:tc>
          <w:tcPr>
            <w:tcW w:w="1827" w:type="dxa"/>
            <w:tcBorders>
              <w:top w:val="single" w:sz="4" w:space="0" w:color="auto"/>
              <w:left w:val="single" w:sz="4" w:space="0" w:color="auto"/>
              <w:bottom w:val="single" w:sz="4" w:space="0" w:color="auto"/>
              <w:right w:val="single" w:sz="4" w:space="0" w:color="auto"/>
            </w:tcBorders>
            <w:hideMark/>
          </w:tcPr>
          <w:p w14:paraId="4DB12E2C" w14:textId="77777777" w:rsidR="00FF013F" w:rsidRPr="003D0D7B" w:rsidRDefault="00FF013F">
            <w:pPr>
              <w:pStyle w:val="TAC"/>
              <w:rPr>
                <w:b/>
                <w:bCs/>
              </w:rPr>
            </w:pPr>
            <w:r w:rsidRPr="003D0D7B">
              <w:t>Not Applicable</w:t>
            </w:r>
          </w:p>
        </w:tc>
      </w:tr>
      <w:tr w:rsidR="00FF013F" w:rsidRPr="003D0D7B" w14:paraId="1C82FC00"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32B10C"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ABF1AE8" w14:textId="77777777" w:rsidR="00FF013F" w:rsidRPr="003D0D7B" w:rsidRDefault="00FF013F">
            <w:pPr>
              <w:pStyle w:val="TAH"/>
            </w:pPr>
            <w:r w:rsidRPr="003D0D7B">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07838BC" w14:textId="77777777" w:rsidR="00FF013F" w:rsidRPr="003D0D7B" w:rsidRDefault="00FF013F">
            <w:pPr>
              <w:pStyle w:val="TAH"/>
            </w:pPr>
            <w:r w:rsidRPr="003D0D7B">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F2540E9" w14:textId="77777777" w:rsidR="00FF013F" w:rsidRPr="003D0D7B" w:rsidRDefault="00FF013F">
            <w:pPr>
              <w:pStyle w:val="TAH"/>
            </w:pPr>
            <w:r w:rsidRPr="003D0D7B">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033828D4" w14:textId="77777777" w:rsidR="00FF013F" w:rsidRPr="003D0D7B" w:rsidRDefault="00FF013F">
            <w:pPr>
              <w:pStyle w:val="TAH"/>
            </w:pPr>
            <w:r w:rsidRPr="003D0D7B">
              <w:t>Duration Provisioned Value</w:t>
            </w:r>
          </w:p>
        </w:tc>
      </w:tr>
      <w:tr w:rsidR="00FF013F" w:rsidRPr="003D0D7B" w14:paraId="16C61B9C"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0A3B34"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6B8E3B5D" w14:textId="77777777" w:rsidR="00FF013F" w:rsidRPr="003D0D7B" w:rsidRDefault="00FF013F">
            <w:pPr>
              <w:pStyle w:val="TAC"/>
            </w:pPr>
            <w:r w:rsidRPr="003D0D7B">
              <w:t>Control (cntrl, 0x0001)</w:t>
            </w:r>
          </w:p>
        </w:tc>
        <w:tc>
          <w:tcPr>
            <w:tcW w:w="1827" w:type="dxa"/>
            <w:tcBorders>
              <w:top w:val="single" w:sz="4" w:space="0" w:color="auto"/>
              <w:left w:val="single" w:sz="4" w:space="0" w:color="auto"/>
              <w:bottom w:val="single" w:sz="4" w:space="0" w:color="auto"/>
              <w:right w:val="single" w:sz="4" w:space="0" w:color="auto"/>
            </w:tcBorders>
            <w:hideMark/>
          </w:tcPr>
          <w:p w14:paraId="4A885A31" w14:textId="77777777" w:rsidR="00FF013F" w:rsidRPr="003D0D7B" w:rsidRDefault="00FF013F">
            <w:pPr>
              <w:pStyle w:val="TAC"/>
            </w:pPr>
            <w:r w:rsidRPr="003D0D7B">
              <w:t>O</w:t>
            </w:r>
          </w:p>
        </w:tc>
        <w:tc>
          <w:tcPr>
            <w:tcW w:w="2090" w:type="dxa"/>
            <w:gridSpan w:val="3"/>
            <w:tcBorders>
              <w:top w:val="single" w:sz="4" w:space="0" w:color="auto"/>
              <w:left w:val="single" w:sz="4" w:space="0" w:color="auto"/>
              <w:bottom w:val="single" w:sz="4" w:space="0" w:color="auto"/>
              <w:right w:val="single" w:sz="4" w:space="0" w:color="auto"/>
            </w:tcBorders>
            <w:hideMark/>
          </w:tcPr>
          <w:p w14:paraId="6BF8E9EE" w14:textId="77777777" w:rsidR="00FF013F" w:rsidRPr="003D0D7B" w:rsidRDefault="00FF013F">
            <w:pPr>
              <w:pStyle w:val="TAC"/>
            </w:pPr>
            <w:r w:rsidRPr="003D0D7B">
              <w:t>"controlling", "controlled"</w:t>
            </w:r>
          </w:p>
        </w:tc>
        <w:tc>
          <w:tcPr>
            <w:tcW w:w="1827" w:type="dxa"/>
            <w:tcBorders>
              <w:top w:val="single" w:sz="4" w:space="0" w:color="auto"/>
              <w:left w:val="single" w:sz="4" w:space="0" w:color="auto"/>
              <w:bottom w:val="single" w:sz="4" w:space="0" w:color="auto"/>
              <w:right w:val="single" w:sz="4" w:space="0" w:color="auto"/>
            </w:tcBorders>
            <w:hideMark/>
          </w:tcPr>
          <w:p w14:paraId="47335163" w14:textId="77777777" w:rsidR="00FF013F" w:rsidRPr="003D0D7B" w:rsidRDefault="00FF013F">
            <w:pPr>
              <w:pStyle w:val="TAC"/>
            </w:pPr>
            <w:r w:rsidRPr="003D0D7B">
              <w:t>Not Applicable</w:t>
            </w:r>
          </w:p>
        </w:tc>
      </w:tr>
      <w:tr w:rsidR="00FF013F" w:rsidRPr="003D0D7B" w14:paraId="4B8BB936" w14:textId="77777777" w:rsidTr="00FF013F">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491DDE94" w14:textId="77777777" w:rsidR="00FF013F" w:rsidRPr="003D0D7B" w:rsidRDefault="00FF013F">
            <w:pPr>
              <w:pStyle w:val="TAC"/>
            </w:pPr>
            <w:r w:rsidRPr="003D0D7B">
              <w:t>Send Additional Connectivity Check (ostuncc/sacc, 0x00c3/0x0002)</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9F0A25E" w14:textId="77777777" w:rsidR="00FF013F" w:rsidRPr="003D0D7B" w:rsidRDefault="00FF013F">
            <w:pPr>
              <w:pStyle w:val="TAH"/>
            </w:pPr>
            <w:r w:rsidRPr="003D0D7B">
              <w:t>Mandatory/Optional</w:t>
            </w:r>
          </w:p>
        </w:tc>
        <w:tc>
          <w:tcPr>
            <w:tcW w:w="391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3F91B861" w14:textId="77777777" w:rsidR="00FF013F" w:rsidRPr="003D0D7B" w:rsidRDefault="00FF013F">
            <w:pPr>
              <w:pStyle w:val="TAH"/>
            </w:pPr>
            <w:r w:rsidRPr="003D0D7B">
              <w:t>Used in command</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45B3EF9" w14:textId="77777777" w:rsidR="00FF013F" w:rsidRPr="003D0D7B" w:rsidRDefault="00FF013F">
            <w:pPr>
              <w:pStyle w:val="TAH"/>
            </w:pPr>
            <w:r w:rsidRPr="003D0D7B">
              <w:t>Duration Provisioned Value</w:t>
            </w:r>
          </w:p>
        </w:tc>
      </w:tr>
      <w:tr w:rsidR="00FF013F" w:rsidRPr="003D0D7B" w14:paraId="2A57153B"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4D35E4"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0F194D8A" w14:textId="77777777" w:rsidR="00FF013F" w:rsidRPr="003D0D7B" w:rsidRDefault="00FF013F">
            <w:pPr>
              <w:pStyle w:val="TAC"/>
            </w:pPr>
            <w:r w:rsidRPr="003D0D7B">
              <w:t>M</w:t>
            </w:r>
          </w:p>
        </w:tc>
        <w:tc>
          <w:tcPr>
            <w:tcW w:w="3917" w:type="dxa"/>
            <w:gridSpan w:val="4"/>
            <w:tcBorders>
              <w:top w:val="single" w:sz="4" w:space="0" w:color="auto"/>
              <w:left w:val="single" w:sz="4" w:space="0" w:color="auto"/>
              <w:bottom w:val="single" w:sz="4" w:space="0" w:color="auto"/>
              <w:right w:val="single" w:sz="4" w:space="0" w:color="auto"/>
            </w:tcBorders>
            <w:hideMark/>
          </w:tcPr>
          <w:p w14:paraId="58C05536" w14:textId="77777777" w:rsidR="00FF013F" w:rsidRPr="003D0D7B" w:rsidRDefault="00FF013F">
            <w:pPr>
              <w:pStyle w:val="TAC"/>
              <w:rPr>
                <w:b/>
                <w:bCs/>
              </w:rPr>
            </w:pPr>
            <w:r w:rsidRPr="003D0D7B">
              <w:t>MODIFY</w:t>
            </w:r>
          </w:p>
        </w:tc>
        <w:tc>
          <w:tcPr>
            <w:tcW w:w="1827" w:type="dxa"/>
            <w:tcBorders>
              <w:top w:val="single" w:sz="4" w:space="0" w:color="auto"/>
              <w:left w:val="single" w:sz="4" w:space="0" w:color="auto"/>
              <w:bottom w:val="single" w:sz="4" w:space="0" w:color="auto"/>
              <w:right w:val="single" w:sz="4" w:space="0" w:color="auto"/>
            </w:tcBorders>
            <w:hideMark/>
          </w:tcPr>
          <w:p w14:paraId="6591EDA7" w14:textId="77777777" w:rsidR="00FF013F" w:rsidRPr="003D0D7B" w:rsidRDefault="00FF013F">
            <w:pPr>
              <w:pStyle w:val="TAC"/>
              <w:rPr>
                <w:b/>
                <w:bCs/>
              </w:rPr>
            </w:pPr>
            <w:r w:rsidRPr="003D0D7B">
              <w:t>Not Applicable</w:t>
            </w:r>
          </w:p>
        </w:tc>
      </w:tr>
      <w:tr w:rsidR="00FF013F" w:rsidRPr="003D0D7B" w14:paraId="1592BF18"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D6520C"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5E16797D" w14:textId="77777777" w:rsidR="00FF013F" w:rsidRPr="003D0D7B" w:rsidRDefault="00FF013F">
            <w:pPr>
              <w:pStyle w:val="TAH"/>
            </w:pPr>
            <w:r w:rsidRPr="003D0D7B">
              <w:t>Signal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F3F962A" w14:textId="77777777" w:rsidR="00FF013F" w:rsidRPr="003D0D7B" w:rsidRDefault="00FF013F">
            <w:pPr>
              <w:pStyle w:val="TAH"/>
            </w:pPr>
            <w:r w:rsidRPr="003D0D7B">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570965B" w14:textId="77777777" w:rsidR="00FF013F" w:rsidRPr="003D0D7B" w:rsidRDefault="00FF013F">
            <w:pPr>
              <w:pStyle w:val="TAH"/>
            </w:pPr>
            <w:r w:rsidRPr="003D0D7B">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2B451DBE" w14:textId="77777777" w:rsidR="00FF013F" w:rsidRPr="003D0D7B" w:rsidRDefault="00FF013F">
            <w:pPr>
              <w:pStyle w:val="TAH"/>
            </w:pPr>
            <w:r w:rsidRPr="003D0D7B">
              <w:t>Duration Provisioned Value</w:t>
            </w:r>
          </w:p>
        </w:tc>
      </w:tr>
      <w:tr w:rsidR="00FF013F" w:rsidRPr="003D0D7B" w14:paraId="507ED584"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B9B09E" w14:textId="77777777" w:rsidR="00FF013F" w:rsidRPr="003D0D7B" w:rsidRDefault="00FF013F">
            <w:pPr>
              <w:spacing w:after="0"/>
              <w:rPr>
                <w:rFonts w:ascii="Arial" w:hAnsi="Arial"/>
                <w:sz w:val="18"/>
              </w:rPr>
            </w:pPr>
          </w:p>
        </w:tc>
        <w:tc>
          <w:tcPr>
            <w:tcW w:w="1837" w:type="dxa"/>
            <w:tcBorders>
              <w:top w:val="single" w:sz="4" w:space="0" w:color="auto"/>
              <w:left w:val="single" w:sz="4" w:space="0" w:color="auto"/>
              <w:bottom w:val="single" w:sz="4" w:space="0" w:color="auto"/>
              <w:right w:val="single" w:sz="4" w:space="0" w:color="auto"/>
            </w:tcBorders>
            <w:hideMark/>
          </w:tcPr>
          <w:p w14:paraId="23B98061" w14:textId="77777777" w:rsidR="00FF013F" w:rsidRPr="003D0D7B" w:rsidRDefault="00FF013F">
            <w:pPr>
              <w:pStyle w:val="TAC"/>
            </w:pPr>
            <w:r w:rsidRPr="003D0D7B">
              <w:t>Control (cntrl, 0x0001)</w:t>
            </w:r>
          </w:p>
        </w:tc>
        <w:tc>
          <w:tcPr>
            <w:tcW w:w="1827" w:type="dxa"/>
            <w:tcBorders>
              <w:top w:val="single" w:sz="4" w:space="0" w:color="auto"/>
              <w:left w:val="single" w:sz="4" w:space="0" w:color="auto"/>
              <w:bottom w:val="single" w:sz="4" w:space="0" w:color="auto"/>
              <w:right w:val="single" w:sz="4" w:space="0" w:color="auto"/>
            </w:tcBorders>
            <w:hideMark/>
          </w:tcPr>
          <w:p w14:paraId="1E7EE10E" w14:textId="77777777" w:rsidR="00FF013F" w:rsidRPr="003D0D7B" w:rsidRDefault="00FF013F">
            <w:pPr>
              <w:pStyle w:val="TAC"/>
            </w:pPr>
            <w:r w:rsidRPr="003D0D7B">
              <w:t>O</w:t>
            </w:r>
          </w:p>
        </w:tc>
        <w:tc>
          <w:tcPr>
            <w:tcW w:w="2090" w:type="dxa"/>
            <w:gridSpan w:val="3"/>
            <w:tcBorders>
              <w:top w:val="single" w:sz="4" w:space="0" w:color="auto"/>
              <w:left w:val="single" w:sz="4" w:space="0" w:color="auto"/>
              <w:bottom w:val="single" w:sz="4" w:space="0" w:color="auto"/>
              <w:right w:val="single" w:sz="4" w:space="0" w:color="auto"/>
            </w:tcBorders>
            <w:hideMark/>
          </w:tcPr>
          <w:p w14:paraId="048CAB6F" w14:textId="77777777" w:rsidR="00FF013F" w:rsidRPr="003D0D7B" w:rsidRDefault="00FF013F">
            <w:pPr>
              <w:pStyle w:val="TAC"/>
            </w:pPr>
            <w:r w:rsidRPr="003D0D7B">
              <w:t>"controlling", "controlled"</w:t>
            </w:r>
          </w:p>
        </w:tc>
        <w:tc>
          <w:tcPr>
            <w:tcW w:w="1827" w:type="dxa"/>
            <w:tcBorders>
              <w:top w:val="single" w:sz="4" w:space="0" w:color="auto"/>
              <w:left w:val="single" w:sz="4" w:space="0" w:color="auto"/>
              <w:bottom w:val="single" w:sz="4" w:space="0" w:color="auto"/>
              <w:right w:val="single" w:sz="4" w:space="0" w:color="auto"/>
            </w:tcBorders>
            <w:hideMark/>
          </w:tcPr>
          <w:p w14:paraId="23997088" w14:textId="77777777" w:rsidR="00FF013F" w:rsidRPr="003D0D7B" w:rsidRDefault="00FF013F">
            <w:pPr>
              <w:pStyle w:val="TAC"/>
            </w:pPr>
            <w:r w:rsidRPr="003D0D7B">
              <w:t>Not Applicable</w:t>
            </w:r>
          </w:p>
        </w:tc>
      </w:tr>
      <w:tr w:rsidR="00FF013F" w:rsidRPr="003D0D7B" w14:paraId="55C4BD1F"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2CD20711" w14:textId="77777777" w:rsidR="00FF013F" w:rsidRPr="003D0D7B" w:rsidRDefault="00FF013F">
            <w:pPr>
              <w:pStyle w:val="TAH"/>
            </w:pPr>
            <w:r w:rsidRPr="003D0D7B">
              <w:t>Events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1065D00D" w14:textId="77777777" w:rsidR="00FF013F" w:rsidRPr="003D0D7B" w:rsidRDefault="00FF013F">
            <w:pPr>
              <w:pStyle w:val="TAH"/>
            </w:pPr>
            <w:r w:rsidRPr="003D0D7B">
              <w:t>Mandatory/Optional</w:t>
            </w:r>
          </w:p>
        </w:tc>
        <w:tc>
          <w:tcPr>
            <w:tcW w:w="574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2CEB3108" w14:textId="77777777" w:rsidR="00FF013F" w:rsidRPr="003D0D7B" w:rsidRDefault="00FF013F">
            <w:pPr>
              <w:pStyle w:val="TAH"/>
            </w:pPr>
            <w:r w:rsidRPr="003D0D7B">
              <w:t>Used in command</w:t>
            </w:r>
          </w:p>
        </w:tc>
      </w:tr>
      <w:tr w:rsidR="00FF013F" w:rsidRPr="003D0D7B" w14:paraId="75076D8B" w14:textId="77777777" w:rsidTr="00FF013F">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77983775" w14:textId="77777777" w:rsidR="00FF013F" w:rsidRPr="003D0D7B" w:rsidRDefault="00FF013F">
            <w:pPr>
              <w:pStyle w:val="TAC"/>
              <w:rPr>
                <w:bCs/>
              </w:rPr>
            </w:pPr>
            <w:r w:rsidRPr="003D0D7B">
              <w:t>Connectivity Check Result (</w:t>
            </w:r>
            <w:r w:rsidRPr="003D0D7B">
              <w:rPr>
                <w:lang w:val="es-ES_tradnl"/>
              </w:rPr>
              <w:t>ostuncc</w:t>
            </w:r>
            <w:r w:rsidRPr="003D0D7B">
              <w:t>/ccr, 0x00c3/0x0001)</w:t>
            </w:r>
          </w:p>
        </w:tc>
        <w:tc>
          <w:tcPr>
            <w:tcW w:w="1837" w:type="dxa"/>
            <w:tcBorders>
              <w:top w:val="single" w:sz="4" w:space="0" w:color="auto"/>
              <w:left w:val="single" w:sz="4" w:space="0" w:color="auto"/>
              <w:bottom w:val="single" w:sz="4" w:space="0" w:color="auto"/>
              <w:right w:val="single" w:sz="4" w:space="0" w:color="auto"/>
            </w:tcBorders>
            <w:hideMark/>
          </w:tcPr>
          <w:p w14:paraId="2594849B" w14:textId="77777777" w:rsidR="00FF013F" w:rsidRPr="003D0D7B" w:rsidRDefault="00FF013F">
            <w:pPr>
              <w:pStyle w:val="TAC"/>
              <w:rPr>
                <w:b/>
                <w:bCs/>
              </w:rPr>
            </w:pPr>
            <w:r w:rsidRPr="003D0D7B">
              <w:t>M</w:t>
            </w:r>
          </w:p>
        </w:tc>
        <w:tc>
          <w:tcPr>
            <w:tcW w:w="5744" w:type="dxa"/>
            <w:gridSpan w:val="5"/>
            <w:tcBorders>
              <w:top w:val="single" w:sz="4" w:space="0" w:color="auto"/>
              <w:left w:val="single" w:sz="4" w:space="0" w:color="auto"/>
              <w:bottom w:val="single" w:sz="4" w:space="0" w:color="auto"/>
              <w:right w:val="single" w:sz="4" w:space="0" w:color="auto"/>
            </w:tcBorders>
            <w:hideMark/>
          </w:tcPr>
          <w:p w14:paraId="4DB006F3" w14:textId="77777777" w:rsidR="00FF013F" w:rsidRPr="003D0D7B" w:rsidRDefault="00FF013F">
            <w:pPr>
              <w:pStyle w:val="TAC"/>
            </w:pPr>
            <w:r w:rsidRPr="003D0D7B">
              <w:t>ADD, MODIFY,  NOTIFY</w:t>
            </w:r>
          </w:p>
        </w:tc>
      </w:tr>
      <w:tr w:rsidR="00FF013F" w:rsidRPr="003D0D7B" w14:paraId="0A8A9B20"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26276" w14:textId="77777777" w:rsidR="00FF013F" w:rsidRPr="003D0D7B" w:rsidRDefault="00FF013F">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B88112D" w14:textId="77777777" w:rsidR="00FF013F" w:rsidRPr="003D0D7B" w:rsidRDefault="00FF013F">
            <w:pPr>
              <w:pStyle w:val="TAH"/>
            </w:pPr>
            <w:r w:rsidRPr="003D0D7B">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E07A9B1" w14:textId="77777777" w:rsidR="00FF013F" w:rsidRPr="003D0D7B" w:rsidRDefault="00FF013F">
            <w:pPr>
              <w:pStyle w:val="TAH"/>
            </w:pPr>
            <w:r w:rsidRPr="003D0D7B">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2705A393" w14:textId="77777777" w:rsidR="00FF013F" w:rsidRPr="003D0D7B" w:rsidRDefault="00FF013F">
            <w:pPr>
              <w:pStyle w:val="TAH"/>
            </w:pPr>
            <w:r w:rsidRPr="003D0D7B">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1E6101B1" w14:textId="77777777" w:rsidR="00FF013F" w:rsidRPr="003D0D7B" w:rsidRDefault="00FF013F">
            <w:pPr>
              <w:pStyle w:val="TAH"/>
            </w:pPr>
            <w:r w:rsidRPr="003D0D7B">
              <w:t>Provisioned Value</w:t>
            </w:r>
          </w:p>
        </w:tc>
      </w:tr>
      <w:tr w:rsidR="00FF013F" w:rsidRPr="003D0D7B" w14:paraId="5864F712"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6DDA78" w14:textId="77777777" w:rsidR="00FF013F" w:rsidRPr="003D0D7B" w:rsidRDefault="00FF013F">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4B62D7C7" w14:textId="77777777" w:rsidR="00FF013F" w:rsidRPr="003D0D7B" w:rsidRDefault="00FF013F">
            <w:pPr>
              <w:pStyle w:val="TAC"/>
            </w:pPr>
            <w:r w:rsidRPr="003D0D7B">
              <w:t>-</w:t>
            </w:r>
          </w:p>
        </w:tc>
        <w:tc>
          <w:tcPr>
            <w:tcW w:w="1827" w:type="dxa"/>
            <w:tcBorders>
              <w:top w:val="single" w:sz="4" w:space="0" w:color="auto"/>
              <w:left w:val="single" w:sz="4" w:space="0" w:color="auto"/>
              <w:bottom w:val="single" w:sz="4" w:space="0" w:color="auto"/>
              <w:right w:val="single" w:sz="4" w:space="0" w:color="auto"/>
            </w:tcBorders>
            <w:hideMark/>
          </w:tcPr>
          <w:p w14:paraId="29FCD140" w14:textId="77777777" w:rsidR="00FF013F" w:rsidRPr="003D0D7B" w:rsidRDefault="00FF013F">
            <w:pPr>
              <w:pStyle w:val="TAC"/>
            </w:pPr>
            <w:r w:rsidRPr="003D0D7B">
              <w:t>-</w:t>
            </w:r>
          </w:p>
        </w:tc>
        <w:tc>
          <w:tcPr>
            <w:tcW w:w="2090" w:type="dxa"/>
            <w:gridSpan w:val="3"/>
            <w:tcBorders>
              <w:top w:val="single" w:sz="4" w:space="0" w:color="auto"/>
              <w:left w:val="single" w:sz="4" w:space="0" w:color="auto"/>
              <w:bottom w:val="single" w:sz="4" w:space="0" w:color="auto"/>
              <w:right w:val="single" w:sz="4" w:space="0" w:color="auto"/>
            </w:tcBorders>
            <w:hideMark/>
          </w:tcPr>
          <w:p w14:paraId="62F45A91" w14:textId="77777777" w:rsidR="00FF013F" w:rsidRPr="003D0D7B" w:rsidRDefault="00FF013F">
            <w:pPr>
              <w:pStyle w:val="TAC"/>
            </w:pPr>
            <w:r w:rsidRPr="003D0D7B">
              <w:t>-</w:t>
            </w:r>
          </w:p>
        </w:tc>
        <w:tc>
          <w:tcPr>
            <w:tcW w:w="1827" w:type="dxa"/>
            <w:tcBorders>
              <w:top w:val="single" w:sz="4" w:space="0" w:color="auto"/>
              <w:left w:val="single" w:sz="4" w:space="0" w:color="auto"/>
              <w:bottom w:val="single" w:sz="4" w:space="0" w:color="auto"/>
              <w:right w:val="single" w:sz="4" w:space="0" w:color="auto"/>
            </w:tcBorders>
            <w:hideMark/>
          </w:tcPr>
          <w:p w14:paraId="5343501B" w14:textId="77777777" w:rsidR="00FF013F" w:rsidRPr="003D0D7B" w:rsidRDefault="00FF013F">
            <w:pPr>
              <w:pStyle w:val="TAC"/>
            </w:pPr>
            <w:r w:rsidRPr="003D0D7B">
              <w:t>-</w:t>
            </w:r>
          </w:p>
        </w:tc>
      </w:tr>
      <w:tr w:rsidR="00FF013F" w:rsidRPr="003D0D7B" w14:paraId="2EC5FD87"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675085" w14:textId="77777777" w:rsidR="00FF013F" w:rsidRPr="003D0D7B" w:rsidRDefault="00FF013F">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A88D621" w14:textId="77777777" w:rsidR="00FF013F" w:rsidRPr="003D0D7B" w:rsidRDefault="00FF013F">
            <w:pPr>
              <w:pStyle w:val="TAH"/>
            </w:pPr>
            <w:r w:rsidRPr="003D0D7B">
              <w:t>ObservedEvent</w:t>
            </w:r>
          </w:p>
          <w:p w14:paraId="6E8BABB1" w14:textId="77777777" w:rsidR="00FF013F" w:rsidRPr="003D0D7B" w:rsidRDefault="00FF013F">
            <w:pPr>
              <w:pStyle w:val="TAH"/>
            </w:pPr>
            <w:r w:rsidRPr="003D0D7B">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7F46A14E" w14:textId="77777777" w:rsidR="00FF013F" w:rsidRPr="003D0D7B" w:rsidRDefault="00FF013F">
            <w:pPr>
              <w:pStyle w:val="TAH"/>
            </w:pPr>
            <w:r w:rsidRPr="003D0D7B">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3A71EDA" w14:textId="77777777" w:rsidR="00FF013F" w:rsidRPr="003D0D7B" w:rsidRDefault="00FF013F">
            <w:pPr>
              <w:pStyle w:val="TAH"/>
            </w:pPr>
            <w:r w:rsidRPr="003D0D7B">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D57723A" w14:textId="77777777" w:rsidR="00FF013F" w:rsidRPr="003D0D7B" w:rsidRDefault="00FF013F">
            <w:pPr>
              <w:pStyle w:val="TAH"/>
            </w:pPr>
            <w:r w:rsidRPr="003D0D7B">
              <w:t>Provisioned Value</w:t>
            </w:r>
          </w:p>
        </w:tc>
      </w:tr>
      <w:tr w:rsidR="00FF013F" w:rsidRPr="003D0D7B" w14:paraId="478494C3"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9BF171" w14:textId="77777777" w:rsidR="00FF013F" w:rsidRPr="003D0D7B" w:rsidRDefault="00FF013F">
            <w:pPr>
              <w:spacing w:after="0"/>
              <w:rPr>
                <w:rFonts w:ascii="Arial" w:hAnsi="Arial"/>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058A6E3F" w14:textId="77777777" w:rsidR="00FF013F" w:rsidRPr="003D0D7B" w:rsidRDefault="00FF013F">
            <w:pPr>
              <w:pStyle w:val="TAC"/>
            </w:pPr>
            <w:r w:rsidRPr="003D0D7B">
              <w:rPr>
                <w:bCs/>
              </w:rPr>
              <w:t>Candidate/Transport Pair (ctp, 0x0001)</w:t>
            </w:r>
          </w:p>
        </w:tc>
        <w:tc>
          <w:tcPr>
            <w:tcW w:w="1827" w:type="dxa"/>
            <w:tcBorders>
              <w:top w:val="single" w:sz="4" w:space="0" w:color="auto"/>
              <w:left w:val="single" w:sz="4" w:space="0" w:color="auto"/>
              <w:bottom w:val="single" w:sz="4" w:space="0" w:color="auto"/>
              <w:right w:val="single" w:sz="4" w:space="0" w:color="auto"/>
            </w:tcBorders>
            <w:hideMark/>
          </w:tcPr>
          <w:p w14:paraId="2AB41378" w14:textId="77777777" w:rsidR="00FF013F" w:rsidRPr="003D0D7B" w:rsidRDefault="00FF013F">
            <w:pPr>
              <w:pStyle w:val="TAC"/>
            </w:pPr>
            <w:r w:rsidRPr="003D0D7B">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595BBF5B" w14:textId="77777777" w:rsidR="00FF013F" w:rsidRPr="003D0D7B" w:rsidRDefault="00FF013F">
            <w:pPr>
              <w:pStyle w:val="TAC"/>
            </w:pPr>
            <w:r w:rsidRPr="003D0D7B">
              <w:t>ALL</w:t>
            </w:r>
          </w:p>
        </w:tc>
        <w:tc>
          <w:tcPr>
            <w:tcW w:w="1827" w:type="dxa"/>
            <w:tcBorders>
              <w:top w:val="single" w:sz="4" w:space="0" w:color="auto"/>
              <w:left w:val="single" w:sz="4" w:space="0" w:color="auto"/>
              <w:bottom w:val="single" w:sz="4" w:space="0" w:color="auto"/>
              <w:right w:val="single" w:sz="4" w:space="0" w:color="auto"/>
            </w:tcBorders>
            <w:hideMark/>
          </w:tcPr>
          <w:p w14:paraId="2FC8DAF4" w14:textId="77777777" w:rsidR="00FF013F" w:rsidRPr="003D0D7B" w:rsidRDefault="00FF013F">
            <w:pPr>
              <w:pStyle w:val="TAC"/>
            </w:pPr>
            <w:r w:rsidRPr="003D0D7B">
              <w:t>Not applicable</w:t>
            </w:r>
          </w:p>
        </w:tc>
      </w:tr>
      <w:tr w:rsidR="00FF013F" w:rsidRPr="003D0D7B" w14:paraId="08B6E51D" w14:textId="77777777" w:rsidTr="00FF013F">
        <w:trPr>
          <w:cantSplit/>
          <w:jc w:val="center"/>
        </w:trPr>
        <w:tc>
          <w:tcPr>
            <w:tcW w:w="1764" w:type="dxa"/>
            <w:vMerge w:val="restart"/>
            <w:tcBorders>
              <w:top w:val="single" w:sz="4" w:space="0" w:color="auto"/>
              <w:left w:val="single" w:sz="4" w:space="0" w:color="auto"/>
              <w:bottom w:val="single" w:sz="4" w:space="0" w:color="auto"/>
              <w:right w:val="single" w:sz="4" w:space="0" w:color="auto"/>
            </w:tcBorders>
            <w:hideMark/>
          </w:tcPr>
          <w:p w14:paraId="444BD9AD" w14:textId="77777777" w:rsidR="00FF013F" w:rsidRPr="003D0D7B" w:rsidRDefault="00FF013F">
            <w:pPr>
              <w:pStyle w:val="TAC"/>
              <w:rPr>
                <w:b/>
                <w:bCs/>
              </w:rPr>
            </w:pPr>
            <w:r w:rsidRPr="003D0D7B">
              <w:t>New Peer Reflexive Candidate (</w:t>
            </w:r>
            <w:r w:rsidRPr="003D0D7B">
              <w:rPr>
                <w:lang w:val="es-ES_tradnl"/>
              </w:rPr>
              <w:t>ostuncc</w:t>
            </w:r>
            <w:r w:rsidRPr="003D0D7B">
              <w:t>/nprc, 0x00c3/0x0002)</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CEA9DB6" w14:textId="77777777" w:rsidR="00FF013F" w:rsidRPr="003D0D7B" w:rsidRDefault="00FF013F">
            <w:pPr>
              <w:pStyle w:val="TAH"/>
            </w:pPr>
            <w:r w:rsidRPr="003D0D7B">
              <w:t>Mandatory/Optional</w:t>
            </w:r>
          </w:p>
        </w:tc>
        <w:tc>
          <w:tcPr>
            <w:tcW w:w="5744" w:type="dxa"/>
            <w:gridSpan w:val="5"/>
            <w:tcBorders>
              <w:top w:val="single" w:sz="4" w:space="0" w:color="auto"/>
              <w:left w:val="single" w:sz="4" w:space="0" w:color="auto"/>
              <w:bottom w:val="single" w:sz="4" w:space="0" w:color="auto"/>
              <w:right w:val="single" w:sz="4" w:space="0" w:color="auto"/>
            </w:tcBorders>
            <w:shd w:val="clear" w:color="auto" w:fill="E0E0E0"/>
            <w:hideMark/>
          </w:tcPr>
          <w:p w14:paraId="3FB11D1E" w14:textId="77777777" w:rsidR="00FF013F" w:rsidRPr="003D0D7B" w:rsidRDefault="00FF013F">
            <w:pPr>
              <w:pStyle w:val="TAH"/>
            </w:pPr>
            <w:r w:rsidRPr="003D0D7B">
              <w:t>Used in command</w:t>
            </w:r>
          </w:p>
        </w:tc>
      </w:tr>
      <w:tr w:rsidR="00FF013F" w:rsidRPr="003D0D7B" w14:paraId="4AE14058"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803B83" w14:textId="77777777" w:rsidR="00FF013F" w:rsidRPr="003D0D7B" w:rsidRDefault="00FF013F">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3177F059" w14:textId="77777777" w:rsidR="00FF013F" w:rsidRPr="003D0D7B" w:rsidRDefault="00FF013F">
            <w:pPr>
              <w:pStyle w:val="TAC"/>
              <w:rPr>
                <w:b/>
                <w:bCs/>
              </w:rPr>
            </w:pPr>
            <w:r w:rsidRPr="003D0D7B">
              <w:t>M</w:t>
            </w:r>
          </w:p>
        </w:tc>
        <w:tc>
          <w:tcPr>
            <w:tcW w:w="5744" w:type="dxa"/>
            <w:gridSpan w:val="5"/>
            <w:tcBorders>
              <w:top w:val="single" w:sz="4" w:space="0" w:color="auto"/>
              <w:left w:val="single" w:sz="4" w:space="0" w:color="auto"/>
              <w:bottom w:val="single" w:sz="4" w:space="0" w:color="auto"/>
              <w:right w:val="single" w:sz="4" w:space="0" w:color="auto"/>
            </w:tcBorders>
            <w:hideMark/>
          </w:tcPr>
          <w:p w14:paraId="614C6590" w14:textId="77777777" w:rsidR="00FF013F" w:rsidRPr="003D0D7B" w:rsidRDefault="00FF013F">
            <w:pPr>
              <w:pStyle w:val="TAC"/>
            </w:pPr>
            <w:r w:rsidRPr="003D0D7B">
              <w:t>ADD, MODIFY,  NOTIFY</w:t>
            </w:r>
          </w:p>
        </w:tc>
      </w:tr>
      <w:tr w:rsidR="00FF013F" w:rsidRPr="003D0D7B" w14:paraId="254A478E"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6E538D" w14:textId="77777777" w:rsidR="00FF013F" w:rsidRPr="003D0D7B" w:rsidRDefault="00FF013F">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29880B0F" w14:textId="77777777" w:rsidR="00FF013F" w:rsidRPr="003D0D7B" w:rsidRDefault="00FF013F">
            <w:pPr>
              <w:pStyle w:val="TAH"/>
            </w:pPr>
            <w:r w:rsidRPr="003D0D7B">
              <w:t>Event 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631D1930" w14:textId="77777777" w:rsidR="00FF013F" w:rsidRPr="003D0D7B" w:rsidRDefault="00FF013F">
            <w:pPr>
              <w:pStyle w:val="TAH"/>
            </w:pPr>
            <w:r w:rsidRPr="003D0D7B">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6E5C1F00" w14:textId="77777777" w:rsidR="00FF013F" w:rsidRPr="003D0D7B" w:rsidRDefault="00FF013F">
            <w:pPr>
              <w:pStyle w:val="TAH"/>
            </w:pPr>
            <w:r w:rsidRPr="003D0D7B">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F1E37A9" w14:textId="77777777" w:rsidR="00FF013F" w:rsidRPr="003D0D7B" w:rsidRDefault="00FF013F">
            <w:pPr>
              <w:pStyle w:val="TAH"/>
            </w:pPr>
            <w:r w:rsidRPr="003D0D7B">
              <w:t>Provisioned Value</w:t>
            </w:r>
          </w:p>
        </w:tc>
      </w:tr>
      <w:tr w:rsidR="00FF013F" w:rsidRPr="003D0D7B" w14:paraId="3FCF76AB"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7E169" w14:textId="77777777" w:rsidR="00FF013F" w:rsidRPr="003D0D7B" w:rsidRDefault="00FF013F">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1C7F5648" w14:textId="77777777" w:rsidR="00FF013F" w:rsidRPr="003D0D7B" w:rsidRDefault="00FF013F">
            <w:pPr>
              <w:pStyle w:val="TAC"/>
            </w:pPr>
            <w:r w:rsidRPr="003D0D7B">
              <w:t>-</w:t>
            </w:r>
          </w:p>
        </w:tc>
        <w:tc>
          <w:tcPr>
            <w:tcW w:w="1827" w:type="dxa"/>
            <w:tcBorders>
              <w:top w:val="single" w:sz="4" w:space="0" w:color="auto"/>
              <w:left w:val="single" w:sz="4" w:space="0" w:color="auto"/>
              <w:bottom w:val="single" w:sz="4" w:space="0" w:color="auto"/>
              <w:right w:val="single" w:sz="4" w:space="0" w:color="auto"/>
            </w:tcBorders>
            <w:hideMark/>
          </w:tcPr>
          <w:p w14:paraId="5C1DD987" w14:textId="77777777" w:rsidR="00FF013F" w:rsidRPr="003D0D7B" w:rsidRDefault="00FF013F">
            <w:pPr>
              <w:pStyle w:val="TAC"/>
            </w:pPr>
            <w:r w:rsidRPr="003D0D7B">
              <w:t>-</w:t>
            </w:r>
          </w:p>
        </w:tc>
        <w:tc>
          <w:tcPr>
            <w:tcW w:w="2090" w:type="dxa"/>
            <w:gridSpan w:val="3"/>
            <w:tcBorders>
              <w:top w:val="single" w:sz="4" w:space="0" w:color="auto"/>
              <w:left w:val="single" w:sz="4" w:space="0" w:color="auto"/>
              <w:bottom w:val="single" w:sz="4" w:space="0" w:color="auto"/>
              <w:right w:val="single" w:sz="4" w:space="0" w:color="auto"/>
            </w:tcBorders>
            <w:hideMark/>
          </w:tcPr>
          <w:p w14:paraId="002EF3ED" w14:textId="77777777" w:rsidR="00FF013F" w:rsidRPr="003D0D7B" w:rsidRDefault="00FF013F">
            <w:pPr>
              <w:pStyle w:val="TAC"/>
            </w:pPr>
            <w:r w:rsidRPr="003D0D7B">
              <w:t>-</w:t>
            </w:r>
          </w:p>
        </w:tc>
        <w:tc>
          <w:tcPr>
            <w:tcW w:w="1827" w:type="dxa"/>
            <w:tcBorders>
              <w:top w:val="single" w:sz="4" w:space="0" w:color="auto"/>
              <w:left w:val="single" w:sz="4" w:space="0" w:color="auto"/>
              <w:bottom w:val="single" w:sz="4" w:space="0" w:color="auto"/>
              <w:right w:val="single" w:sz="4" w:space="0" w:color="auto"/>
            </w:tcBorders>
            <w:hideMark/>
          </w:tcPr>
          <w:p w14:paraId="24508372" w14:textId="77777777" w:rsidR="00FF013F" w:rsidRPr="003D0D7B" w:rsidRDefault="00FF013F">
            <w:pPr>
              <w:pStyle w:val="TAC"/>
            </w:pPr>
            <w:r w:rsidRPr="003D0D7B">
              <w:t>-</w:t>
            </w:r>
          </w:p>
        </w:tc>
      </w:tr>
      <w:tr w:rsidR="00FF013F" w:rsidRPr="003D0D7B" w14:paraId="6AFE4747"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086693" w14:textId="77777777" w:rsidR="00FF013F" w:rsidRPr="003D0D7B" w:rsidRDefault="00FF013F">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7E53D0D1" w14:textId="77777777" w:rsidR="00FF013F" w:rsidRPr="003D0D7B" w:rsidRDefault="00FF013F">
            <w:pPr>
              <w:pStyle w:val="TAH"/>
            </w:pPr>
            <w:r w:rsidRPr="003D0D7B">
              <w:t>ObservedEvent</w:t>
            </w:r>
          </w:p>
          <w:p w14:paraId="707EE3B3" w14:textId="77777777" w:rsidR="00FF013F" w:rsidRPr="003D0D7B" w:rsidRDefault="00FF013F">
            <w:pPr>
              <w:pStyle w:val="TAH"/>
            </w:pPr>
            <w:r w:rsidRPr="003D0D7B">
              <w:t>Parameters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4EF23AF2" w14:textId="77777777" w:rsidR="00FF013F" w:rsidRPr="003D0D7B" w:rsidRDefault="00FF013F">
            <w:pPr>
              <w:pStyle w:val="TAH"/>
            </w:pPr>
            <w:r w:rsidRPr="003D0D7B">
              <w:t>Mandatory/Optional</w:t>
            </w:r>
          </w:p>
        </w:tc>
        <w:tc>
          <w:tcPr>
            <w:tcW w:w="2090"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3DCC2590" w14:textId="77777777" w:rsidR="00FF013F" w:rsidRPr="003D0D7B" w:rsidRDefault="00FF013F">
            <w:pPr>
              <w:pStyle w:val="TAH"/>
            </w:pPr>
            <w:r w:rsidRPr="003D0D7B">
              <w:t>Supported Values</w:t>
            </w:r>
          </w:p>
        </w:tc>
        <w:tc>
          <w:tcPr>
            <w:tcW w:w="1827" w:type="dxa"/>
            <w:tcBorders>
              <w:top w:val="single" w:sz="4" w:space="0" w:color="auto"/>
              <w:left w:val="single" w:sz="4" w:space="0" w:color="auto"/>
              <w:bottom w:val="single" w:sz="4" w:space="0" w:color="auto"/>
              <w:right w:val="single" w:sz="4" w:space="0" w:color="auto"/>
            </w:tcBorders>
            <w:shd w:val="clear" w:color="auto" w:fill="E0E0E0"/>
            <w:hideMark/>
          </w:tcPr>
          <w:p w14:paraId="5BC9E25F" w14:textId="77777777" w:rsidR="00FF013F" w:rsidRPr="003D0D7B" w:rsidRDefault="00FF013F">
            <w:pPr>
              <w:pStyle w:val="TAH"/>
            </w:pPr>
            <w:r w:rsidRPr="003D0D7B">
              <w:t>Provisioned Value</w:t>
            </w:r>
          </w:p>
        </w:tc>
      </w:tr>
      <w:tr w:rsidR="00FF013F" w:rsidRPr="003D0D7B" w14:paraId="1B7E904D" w14:textId="77777777" w:rsidTr="00FF013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0156CB" w14:textId="77777777" w:rsidR="00FF013F" w:rsidRPr="003D0D7B" w:rsidRDefault="00FF013F">
            <w:pPr>
              <w:spacing w:after="0"/>
              <w:rPr>
                <w:rFonts w:ascii="Arial" w:hAnsi="Arial"/>
                <w:b/>
                <w:bCs/>
                <w:sz w:val="18"/>
              </w:rPr>
            </w:pPr>
          </w:p>
        </w:tc>
        <w:tc>
          <w:tcPr>
            <w:tcW w:w="1837" w:type="dxa"/>
            <w:tcBorders>
              <w:top w:val="single" w:sz="4" w:space="0" w:color="auto"/>
              <w:left w:val="single" w:sz="4" w:space="0" w:color="auto"/>
              <w:bottom w:val="single" w:sz="4" w:space="0" w:color="auto"/>
              <w:right w:val="single" w:sz="4" w:space="0" w:color="auto"/>
            </w:tcBorders>
            <w:hideMark/>
          </w:tcPr>
          <w:p w14:paraId="266B8815" w14:textId="77777777" w:rsidR="00FF013F" w:rsidRPr="003D0D7B" w:rsidRDefault="00FF013F">
            <w:pPr>
              <w:pStyle w:val="TAC"/>
            </w:pPr>
            <w:r w:rsidRPr="003D0D7B">
              <w:rPr>
                <w:bCs/>
              </w:rPr>
              <w:t>Candidate (can, 0x0001)</w:t>
            </w:r>
          </w:p>
        </w:tc>
        <w:tc>
          <w:tcPr>
            <w:tcW w:w="1827" w:type="dxa"/>
            <w:tcBorders>
              <w:top w:val="single" w:sz="4" w:space="0" w:color="auto"/>
              <w:left w:val="single" w:sz="4" w:space="0" w:color="auto"/>
              <w:bottom w:val="single" w:sz="4" w:space="0" w:color="auto"/>
              <w:right w:val="single" w:sz="4" w:space="0" w:color="auto"/>
            </w:tcBorders>
            <w:hideMark/>
          </w:tcPr>
          <w:p w14:paraId="06505B69" w14:textId="77777777" w:rsidR="00FF013F" w:rsidRPr="003D0D7B" w:rsidRDefault="00FF013F">
            <w:pPr>
              <w:pStyle w:val="TAC"/>
            </w:pPr>
            <w:r w:rsidRPr="003D0D7B">
              <w:t>M</w:t>
            </w:r>
          </w:p>
        </w:tc>
        <w:tc>
          <w:tcPr>
            <w:tcW w:w="2090" w:type="dxa"/>
            <w:gridSpan w:val="3"/>
            <w:tcBorders>
              <w:top w:val="single" w:sz="4" w:space="0" w:color="auto"/>
              <w:left w:val="single" w:sz="4" w:space="0" w:color="auto"/>
              <w:bottom w:val="single" w:sz="4" w:space="0" w:color="auto"/>
              <w:right w:val="single" w:sz="4" w:space="0" w:color="auto"/>
            </w:tcBorders>
            <w:hideMark/>
          </w:tcPr>
          <w:p w14:paraId="53CF6D16" w14:textId="77777777" w:rsidR="00FF013F" w:rsidRPr="003D0D7B" w:rsidRDefault="00FF013F">
            <w:pPr>
              <w:pStyle w:val="TAC"/>
            </w:pPr>
            <w:r w:rsidRPr="003D0D7B">
              <w:t>ALL</w:t>
            </w:r>
          </w:p>
        </w:tc>
        <w:tc>
          <w:tcPr>
            <w:tcW w:w="1827" w:type="dxa"/>
            <w:tcBorders>
              <w:top w:val="single" w:sz="4" w:space="0" w:color="auto"/>
              <w:left w:val="single" w:sz="4" w:space="0" w:color="auto"/>
              <w:bottom w:val="single" w:sz="4" w:space="0" w:color="auto"/>
              <w:right w:val="single" w:sz="4" w:space="0" w:color="auto"/>
            </w:tcBorders>
            <w:hideMark/>
          </w:tcPr>
          <w:p w14:paraId="5798C9B2" w14:textId="77777777" w:rsidR="00FF013F" w:rsidRPr="003D0D7B" w:rsidRDefault="00FF013F">
            <w:pPr>
              <w:pStyle w:val="TAC"/>
            </w:pPr>
            <w:r w:rsidRPr="003D0D7B">
              <w:t>Not applicable</w:t>
            </w:r>
          </w:p>
        </w:tc>
      </w:tr>
      <w:tr w:rsidR="00FF013F" w:rsidRPr="003D0D7B" w14:paraId="6C349171"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61729D42" w14:textId="77777777" w:rsidR="00FF013F" w:rsidRPr="003D0D7B" w:rsidRDefault="00FF013F">
            <w:pPr>
              <w:pStyle w:val="TAH"/>
            </w:pPr>
            <w:r w:rsidRPr="003D0D7B">
              <w:t>Statistics</w:t>
            </w:r>
          </w:p>
        </w:tc>
        <w:tc>
          <w:tcPr>
            <w:tcW w:w="1837" w:type="dxa"/>
            <w:tcBorders>
              <w:top w:val="single" w:sz="4" w:space="0" w:color="auto"/>
              <w:left w:val="single" w:sz="4" w:space="0" w:color="auto"/>
              <w:bottom w:val="single" w:sz="4" w:space="0" w:color="auto"/>
              <w:right w:val="single" w:sz="4" w:space="0" w:color="auto"/>
            </w:tcBorders>
            <w:shd w:val="clear" w:color="auto" w:fill="E0E0E0"/>
            <w:hideMark/>
          </w:tcPr>
          <w:p w14:paraId="0507CB2A" w14:textId="77777777" w:rsidR="00FF013F" w:rsidRPr="003D0D7B" w:rsidRDefault="00FF013F">
            <w:pPr>
              <w:pStyle w:val="TAH"/>
            </w:pPr>
            <w:r w:rsidRPr="003D0D7B">
              <w:t>Mandatory/Optional</w:t>
            </w:r>
          </w:p>
        </w:tc>
        <w:tc>
          <w:tcPr>
            <w:tcW w:w="2464"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1709CA19" w14:textId="77777777" w:rsidR="00FF013F" w:rsidRPr="003D0D7B" w:rsidRDefault="00FF013F">
            <w:pPr>
              <w:pStyle w:val="TAH"/>
            </w:pPr>
            <w:r w:rsidRPr="003D0D7B">
              <w:t>Used in command</w:t>
            </w:r>
          </w:p>
        </w:tc>
        <w:tc>
          <w:tcPr>
            <w:tcW w:w="3280"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6D9AF1A1" w14:textId="77777777" w:rsidR="00FF013F" w:rsidRPr="003D0D7B" w:rsidRDefault="00FF013F">
            <w:pPr>
              <w:pStyle w:val="TAH"/>
            </w:pPr>
            <w:r w:rsidRPr="003D0D7B">
              <w:t>Supported Values</w:t>
            </w:r>
          </w:p>
        </w:tc>
      </w:tr>
      <w:tr w:rsidR="00FF013F" w:rsidRPr="003D0D7B" w14:paraId="2AF23515"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37BC81E1" w14:textId="77777777" w:rsidR="00FF013F" w:rsidRPr="003D0D7B" w:rsidRDefault="00FF013F">
            <w:pPr>
              <w:pStyle w:val="TAC"/>
            </w:pPr>
            <w:r w:rsidRPr="003D0D7B">
              <w:t>None</w:t>
            </w:r>
          </w:p>
        </w:tc>
        <w:tc>
          <w:tcPr>
            <w:tcW w:w="1837" w:type="dxa"/>
            <w:tcBorders>
              <w:top w:val="single" w:sz="4" w:space="0" w:color="auto"/>
              <w:left w:val="single" w:sz="4" w:space="0" w:color="auto"/>
              <w:bottom w:val="single" w:sz="4" w:space="0" w:color="auto"/>
              <w:right w:val="single" w:sz="4" w:space="0" w:color="auto"/>
            </w:tcBorders>
            <w:hideMark/>
          </w:tcPr>
          <w:p w14:paraId="55CF68E2" w14:textId="77777777" w:rsidR="00FF013F" w:rsidRPr="003D0D7B" w:rsidRDefault="00FF013F">
            <w:pPr>
              <w:pStyle w:val="TAC"/>
            </w:pPr>
            <w:r w:rsidRPr="003D0D7B">
              <w:t>-</w:t>
            </w:r>
          </w:p>
        </w:tc>
        <w:tc>
          <w:tcPr>
            <w:tcW w:w="2464" w:type="dxa"/>
            <w:gridSpan w:val="3"/>
            <w:tcBorders>
              <w:top w:val="single" w:sz="4" w:space="0" w:color="auto"/>
              <w:left w:val="single" w:sz="4" w:space="0" w:color="auto"/>
              <w:bottom w:val="single" w:sz="4" w:space="0" w:color="auto"/>
              <w:right w:val="single" w:sz="4" w:space="0" w:color="auto"/>
            </w:tcBorders>
            <w:hideMark/>
          </w:tcPr>
          <w:p w14:paraId="10F77F45" w14:textId="77777777" w:rsidR="00FF013F" w:rsidRPr="003D0D7B" w:rsidRDefault="00FF013F">
            <w:pPr>
              <w:pStyle w:val="TAC"/>
            </w:pPr>
            <w:r w:rsidRPr="003D0D7B">
              <w:t>-</w:t>
            </w:r>
          </w:p>
        </w:tc>
        <w:tc>
          <w:tcPr>
            <w:tcW w:w="3280" w:type="dxa"/>
            <w:gridSpan w:val="2"/>
            <w:tcBorders>
              <w:top w:val="single" w:sz="4" w:space="0" w:color="auto"/>
              <w:left w:val="single" w:sz="4" w:space="0" w:color="auto"/>
              <w:bottom w:val="single" w:sz="4" w:space="0" w:color="auto"/>
              <w:right w:val="single" w:sz="4" w:space="0" w:color="auto"/>
            </w:tcBorders>
            <w:hideMark/>
          </w:tcPr>
          <w:p w14:paraId="01DA3364" w14:textId="77777777" w:rsidR="00FF013F" w:rsidRPr="003D0D7B" w:rsidRDefault="00FF013F">
            <w:pPr>
              <w:pStyle w:val="TAC"/>
            </w:pPr>
            <w:r w:rsidRPr="003D0D7B">
              <w:t>-</w:t>
            </w:r>
          </w:p>
        </w:tc>
      </w:tr>
      <w:tr w:rsidR="00FF013F" w:rsidRPr="003D0D7B" w14:paraId="731A8141"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shd w:val="clear" w:color="auto" w:fill="E0E0E0"/>
            <w:hideMark/>
          </w:tcPr>
          <w:p w14:paraId="28EB317D" w14:textId="77777777" w:rsidR="00FF013F" w:rsidRPr="003D0D7B" w:rsidRDefault="00FF013F">
            <w:pPr>
              <w:pStyle w:val="TAH"/>
            </w:pPr>
            <w:r w:rsidRPr="003D0D7B">
              <w:t>Error Codes</w:t>
            </w:r>
          </w:p>
        </w:tc>
        <w:tc>
          <w:tcPr>
            <w:tcW w:w="7581" w:type="dxa"/>
            <w:gridSpan w:val="6"/>
            <w:tcBorders>
              <w:top w:val="single" w:sz="4" w:space="0" w:color="auto"/>
              <w:left w:val="single" w:sz="4" w:space="0" w:color="auto"/>
              <w:bottom w:val="single" w:sz="4" w:space="0" w:color="auto"/>
              <w:right w:val="single" w:sz="4" w:space="0" w:color="auto"/>
            </w:tcBorders>
            <w:shd w:val="clear" w:color="auto" w:fill="E0E0E0"/>
            <w:hideMark/>
          </w:tcPr>
          <w:p w14:paraId="61D63E22" w14:textId="77777777" w:rsidR="00FF013F" w:rsidRPr="003D0D7B" w:rsidRDefault="00FF013F">
            <w:pPr>
              <w:pStyle w:val="TAH"/>
            </w:pPr>
            <w:r w:rsidRPr="003D0D7B">
              <w:t>Mandatory/Optional</w:t>
            </w:r>
          </w:p>
        </w:tc>
      </w:tr>
      <w:tr w:rsidR="00FF013F" w:rsidRPr="003D0D7B" w14:paraId="2F0FA4F7" w14:textId="77777777" w:rsidTr="00FF013F">
        <w:trPr>
          <w:cantSplit/>
          <w:jc w:val="center"/>
        </w:trPr>
        <w:tc>
          <w:tcPr>
            <w:tcW w:w="1764" w:type="dxa"/>
            <w:tcBorders>
              <w:top w:val="single" w:sz="4" w:space="0" w:color="auto"/>
              <w:left w:val="single" w:sz="4" w:space="0" w:color="auto"/>
              <w:bottom w:val="single" w:sz="4" w:space="0" w:color="auto"/>
              <w:right w:val="single" w:sz="4" w:space="0" w:color="auto"/>
            </w:tcBorders>
            <w:hideMark/>
          </w:tcPr>
          <w:p w14:paraId="5ADD91D3" w14:textId="77777777" w:rsidR="00FF013F" w:rsidRPr="003D0D7B" w:rsidRDefault="00FF013F">
            <w:pPr>
              <w:pStyle w:val="TAC"/>
            </w:pPr>
            <w:r w:rsidRPr="003D0D7B">
              <w:t>None</w:t>
            </w:r>
          </w:p>
        </w:tc>
        <w:tc>
          <w:tcPr>
            <w:tcW w:w="7581" w:type="dxa"/>
            <w:gridSpan w:val="6"/>
            <w:tcBorders>
              <w:top w:val="single" w:sz="4" w:space="0" w:color="auto"/>
              <w:left w:val="single" w:sz="4" w:space="0" w:color="auto"/>
              <w:bottom w:val="single" w:sz="4" w:space="0" w:color="auto"/>
              <w:right w:val="single" w:sz="4" w:space="0" w:color="auto"/>
            </w:tcBorders>
            <w:hideMark/>
          </w:tcPr>
          <w:p w14:paraId="01302532" w14:textId="77777777" w:rsidR="00FF013F" w:rsidRPr="003D0D7B" w:rsidRDefault="00FF013F">
            <w:pPr>
              <w:pStyle w:val="TAC"/>
            </w:pPr>
            <w:r w:rsidRPr="003D0D7B">
              <w:t>-</w:t>
            </w:r>
          </w:p>
        </w:tc>
      </w:tr>
    </w:tbl>
    <w:p w14:paraId="06385B3F" w14:textId="77777777" w:rsidR="00FF013F" w:rsidRPr="003D0D7B" w:rsidRDefault="00FF013F" w:rsidP="00FF013F"/>
    <w:p w14:paraId="3B1131C1" w14:textId="77777777" w:rsidR="00FF013F" w:rsidRPr="003D0D7B" w:rsidRDefault="00FF013F" w:rsidP="00FF013F">
      <w:pPr>
        <w:pStyle w:val="Heading4"/>
      </w:pPr>
      <w:bookmarkStart w:id="286" w:name="_Toc485674065"/>
      <w:bookmarkStart w:id="287" w:name="_Toc57988586"/>
      <w:bookmarkStart w:id="288" w:name="_Toc67479754"/>
      <w:r w:rsidRPr="003D0D7B">
        <w:t>5.14.3.41</w:t>
      </w:r>
      <w:r w:rsidRPr="003D0D7B">
        <w:tab/>
        <w:t>TCP basic connection control (tcpbcc)</w:t>
      </w:r>
      <w:bookmarkEnd w:id="286"/>
      <w:bookmarkEnd w:id="287"/>
      <w:bookmarkEnd w:id="288"/>
    </w:p>
    <w:p w14:paraId="1DAE7B3D" w14:textId="77777777" w:rsidR="00FF013F" w:rsidRPr="003D0D7B" w:rsidRDefault="00FF013F" w:rsidP="00FF013F">
      <w:pPr>
        <w:pStyle w:val="TH"/>
      </w:pPr>
      <w:r w:rsidRPr="003D0D7B">
        <w:t xml:space="preserve">Table </w:t>
      </w:r>
      <w:r w:rsidRPr="003D0D7B">
        <w:rPr>
          <w:noProof/>
        </w:rPr>
        <w:t>5.14.3.41.1</w:t>
      </w:r>
      <w:r w:rsidRPr="003D0D7B">
        <w:t>: TCP basic connection control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53"/>
        <w:gridCol w:w="1984"/>
        <w:gridCol w:w="2127"/>
        <w:gridCol w:w="1701"/>
        <w:gridCol w:w="1910"/>
        <w:tblGridChange w:id="289">
          <w:tblGrid>
            <w:gridCol w:w="2053"/>
            <w:gridCol w:w="1984"/>
            <w:gridCol w:w="2127"/>
            <w:gridCol w:w="1701"/>
            <w:gridCol w:w="1910"/>
          </w:tblGrid>
        </w:tblGridChange>
      </w:tblGrid>
      <w:tr w:rsidR="00FF013F" w:rsidRPr="003D0D7B" w14:paraId="2B1532A5"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9BAA548" w14:textId="77777777" w:rsidR="00FF013F" w:rsidRPr="003D0D7B" w:rsidRDefault="00FF013F">
            <w:pPr>
              <w:pStyle w:val="TAH"/>
            </w:pPr>
            <w:r w:rsidRPr="003D0D7B">
              <w:t>Properties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86397FF" w14:textId="77777777" w:rsidR="00FF013F" w:rsidRPr="003D0D7B" w:rsidRDefault="00FF013F">
            <w:pPr>
              <w:pStyle w:val="TAH"/>
            </w:pPr>
            <w:r w:rsidRPr="003D0D7B">
              <w:t>Mandatory/Optional</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FCAC723" w14:textId="77777777" w:rsidR="00FF013F" w:rsidRPr="003D0D7B" w:rsidRDefault="00FF013F">
            <w:pPr>
              <w:pStyle w:val="TAH"/>
            </w:pPr>
            <w:r w:rsidRPr="003D0D7B">
              <w:t>Used in command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14657B7"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29FE4B1" w14:textId="77777777" w:rsidR="00FF013F" w:rsidRPr="003D0D7B" w:rsidRDefault="00FF013F">
            <w:pPr>
              <w:pStyle w:val="TAH"/>
            </w:pPr>
            <w:r w:rsidRPr="003D0D7B">
              <w:t>Provisioned Value</w:t>
            </w:r>
          </w:p>
        </w:tc>
      </w:tr>
      <w:tr w:rsidR="00FF013F" w:rsidRPr="003D0D7B" w14:paraId="44575CAC"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hideMark/>
          </w:tcPr>
          <w:p w14:paraId="67449D56" w14:textId="77777777" w:rsidR="00FF013F" w:rsidRPr="003D0D7B" w:rsidRDefault="00FF013F">
            <w:pPr>
              <w:pStyle w:val="TAC"/>
            </w:pPr>
            <w:r w:rsidRPr="003D0D7B">
              <w:rPr>
                <w:rFonts w:cs="Arial"/>
                <w:szCs w:val="18"/>
              </w:rPr>
              <w:t>Incoming bearer connection establishment blocking</w:t>
            </w:r>
            <w:r w:rsidRPr="003D0D7B">
              <w:rPr>
                <w:rFonts w:cs="Arial"/>
              </w:rPr>
              <w:t xml:space="preserve"> (tcpbcc</w:t>
            </w:r>
            <w:r w:rsidRPr="003D0D7B">
              <w:t xml:space="preserve">/bceb, </w:t>
            </w:r>
            <w:r w:rsidRPr="003D0D7B">
              <w:rPr>
                <w:rFonts w:cs="Arial"/>
                <w:szCs w:val="18"/>
              </w:rPr>
              <w:t>0x0115/</w:t>
            </w:r>
            <w:r w:rsidRPr="003D0D7B">
              <w:t>0x0001)</w:t>
            </w:r>
          </w:p>
        </w:tc>
        <w:tc>
          <w:tcPr>
            <w:tcW w:w="1984" w:type="dxa"/>
            <w:tcBorders>
              <w:top w:val="single" w:sz="4" w:space="0" w:color="auto"/>
              <w:left w:val="single" w:sz="4" w:space="0" w:color="auto"/>
              <w:bottom w:val="single" w:sz="4" w:space="0" w:color="auto"/>
              <w:right w:val="single" w:sz="4" w:space="0" w:color="auto"/>
            </w:tcBorders>
            <w:hideMark/>
          </w:tcPr>
          <w:p w14:paraId="4E54CB53" w14:textId="77777777" w:rsidR="00FF013F" w:rsidRPr="003D0D7B" w:rsidRDefault="00FF013F">
            <w:pPr>
              <w:pStyle w:val="TAC"/>
            </w:pPr>
            <w:r w:rsidRPr="003D0D7B">
              <w:t>O</w:t>
            </w:r>
          </w:p>
        </w:tc>
        <w:tc>
          <w:tcPr>
            <w:tcW w:w="2127" w:type="dxa"/>
            <w:tcBorders>
              <w:top w:val="single" w:sz="4" w:space="0" w:color="auto"/>
              <w:left w:val="single" w:sz="4" w:space="0" w:color="auto"/>
              <w:bottom w:val="single" w:sz="4" w:space="0" w:color="auto"/>
              <w:right w:val="single" w:sz="4" w:space="0" w:color="auto"/>
            </w:tcBorders>
            <w:hideMark/>
          </w:tcPr>
          <w:p w14:paraId="26091C40" w14:textId="77777777" w:rsidR="00FF013F" w:rsidRPr="003D0D7B" w:rsidRDefault="00FF013F">
            <w:pPr>
              <w:pStyle w:val="TAC"/>
            </w:pPr>
            <w:r w:rsidRPr="003D0D7B">
              <w:t>ADD, MODIFY</w:t>
            </w:r>
          </w:p>
        </w:tc>
        <w:tc>
          <w:tcPr>
            <w:tcW w:w="1701" w:type="dxa"/>
            <w:tcBorders>
              <w:top w:val="single" w:sz="4" w:space="0" w:color="auto"/>
              <w:left w:val="single" w:sz="4" w:space="0" w:color="auto"/>
              <w:bottom w:val="single" w:sz="4" w:space="0" w:color="auto"/>
              <w:right w:val="single" w:sz="4" w:space="0" w:color="auto"/>
            </w:tcBorders>
            <w:hideMark/>
          </w:tcPr>
          <w:p w14:paraId="468D88B5" w14:textId="77777777" w:rsidR="00FF013F" w:rsidRPr="003D0D7B" w:rsidRDefault="00FF013F">
            <w:pPr>
              <w:pStyle w:val="TAC"/>
            </w:pPr>
            <w:r w:rsidRPr="003D0D7B">
              <w:t>ALL</w:t>
            </w:r>
          </w:p>
        </w:tc>
        <w:tc>
          <w:tcPr>
            <w:tcW w:w="1910" w:type="dxa"/>
            <w:tcBorders>
              <w:top w:val="single" w:sz="4" w:space="0" w:color="auto"/>
              <w:left w:val="single" w:sz="4" w:space="0" w:color="auto"/>
              <w:bottom w:val="single" w:sz="4" w:space="0" w:color="auto"/>
              <w:right w:val="single" w:sz="4" w:space="0" w:color="auto"/>
            </w:tcBorders>
            <w:hideMark/>
          </w:tcPr>
          <w:p w14:paraId="3EC27034" w14:textId="77777777" w:rsidR="00FF013F" w:rsidRPr="003D0D7B" w:rsidRDefault="00FF013F">
            <w:pPr>
              <w:pStyle w:val="TAC"/>
            </w:pPr>
            <w:r w:rsidRPr="003D0D7B">
              <w:t>"Unblocked"</w:t>
            </w:r>
          </w:p>
        </w:tc>
      </w:tr>
      <w:tr w:rsidR="00FF013F" w:rsidRPr="003D0D7B" w14:paraId="297DA2AA"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hideMark/>
          </w:tcPr>
          <w:p w14:paraId="668B0DE5" w14:textId="77777777" w:rsidR="00FF013F" w:rsidRPr="003D0D7B" w:rsidRDefault="00FF013F">
            <w:pPr>
              <w:pStyle w:val="TAC"/>
            </w:pPr>
            <w:r w:rsidRPr="003D0D7B">
              <w:rPr>
                <w:rFonts w:cs="Arial"/>
                <w:szCs w:val="18"/>
              </w:rPr>
              <w:t>Oneway Release Indicator</w:t>
            </w:r>
            <w:r w:rsidRPr="003D0D7B">
              <w:rPr>
                <w:rFonts w:cs="Arial"/>
              </w:rPr>
              <w:t xml:space="preserve"> (tcpbcc</w:t>
            </w:r>
            <w:r w:rsidRPr="003D0D7B">
              <w:t xml:space="preserve">/ori, </w:t>
            </w:r>
            <w:r w:rsidRPr="003D0D7B">
              <w:rPr>
                <w:rFonts w:cs="Arial"/>
                <w:szCs w:val="18"/>
              </w:rPr>
              <w:t>0x0115/</w:t>
            </w:r>
            <w:r w:rsidRPr="003D0D7B">
              <w:t>0x0002)</w:t>
            </w:r>
          </w:p>
        </w:tc>
        <w:tc>
          <w:tcPr>
            <w:tcW w:w="1984" w:type="dxa"/>
            <w:tcBorders>
              <w:top w:val="single" w:sz="4" w:space="0" w:color="auto"/>
              <w:left w:val="single" w:sz="4" w:space="0" w:color="auto"/>
              <w:bottom w:val="single" w:sz="4" w:space="0" w:color="auto"/>
              <w:right w:val="single" w:sz="4" w:space="0" w:color="auto"/>
            </w:tcBorders>
            <w:hideMark/>
          </w:tcPr>
          <w:p w14:paraId="7FA0FB1B" w14:textId="77777777" w:rsidR="00FF013F" w:rsidRPr="003D0D7B" w:rsidRDefault="00FF013F">
            <w:pPr>
              <w:pStyle w:val="TAC"/>
            </w:pPr>
            <w:r w:rsidRPr="003D0D7B">
              <w:t>not supported</w:t>
            </w:r>
          </w:p>
        </w:tc>
        <w:tc>
          <w:tcPr>
            <w:tcW w:w="2127" w:type="dxa"/>
            <w:tcBorders>
              <w:top w:val="single" w:sz="4" w:space="0" w:color="auto"/>
              <w:left w:val="single" w:sz="4" w:space="0" w:color="auto"/>
              <w:bottom w:val="single" w:sz="4" w:space="0" w:color="auto"/>
              <w:right w:val="single" w:sz="4" w:space="0" w:color="auto"/>
            </w:tcBorders>
            <w:hideMark/>
          </w:tcPr>
          <w:p w14:paraId="5DCE30BF" w14:textId="77777777" w:rsidR="00FF013F" w:rsidRPr="003D0D7B" w:rsidRDefault="00FF013F">
            <w:pPr>
              <w:pStyle w:val="TAC"/>
              <w:rPr>
                <w:bCs/>
              </w:rPr>
            </w:pPr>
            <w:r w:rsidRPr="003D0D7B">
              <w:rPr>
                <w:bCs/>
              </w:rPr>
              <w:t>-</w:t>
            </w:r>
          </w:p>
        </w:tc>
        <w:tc>
          <w:tcPr>
            <w:tcW w:w="1701" w:type="dxa"/>
            <w:tcBorders>
              <w:top w:val="single" w:sz="4" w:space="0" w:color="auto"/>
              <w:left w:val="single" w:sz="4" w:space="0" w:color="auto"/>
              <w:bottom w:val="single" w:sz="4" w:space="0" w:color="auto"/>
              <w:right w:val="single" w:sz="4" w:space="0" w:color="auto"/>
            </w:tcBorders>
            <w:hideMark/>
          </w:tcPr>
          <w:p w14:paraId="4A30E5A1" w14:textId="77777777" w:rsidR="00FF013F" w:rsidRPr="003D0D7B" w:rsidRDefault="00FF013F">
            <w:pPr>
              <w:pStyle w:val="TAC"/>
              <w:rPr>
                <w:bCs/>
              </w:rPr>
            </w:pPr>
            <w:r w:rsidRPr="003D0D7B">
              <w:rPr>
                <w:bCs/>
              </w:rPr>
              <w:t>-</w:t>
            </w:r>
          </w:p>
        </w:tc>
        <w:tc>
          <w:tcPr>
            <w:tcW w:w="1910" w:type="dxa"/>
            <w:tcBorders>
              <w:top w:val="single" w:sz="4" w:space="0" w:color="auto"/>
              <w:left w:val="single" w:sz="4" w:space="0" w:color="auto"/>
              <w:bottom w:val="single" w:sz="4" w:space="0" w:color="auto"/>
              <w:right w:val="single" w:sz="4" w:space="0" w:color="auto"/>
            </w:tcBorders>
            <w:hideMark/>
          </w:tcPr>
          <w:p w14:paraId="50E62DF3" w14:textId="77777777" w:rsidR="00FF013F" w:rsidRPr="003D0D7B" w:rsidRDefault="00FF013F">
            <w:pPr>
              <w:pStyle w:val="TAC"/>
            </w:pPr>
            <w:r w:rsidRPr="003D0D7B">
              <w:t>"False"</w:t>
            </w:r>
          </w:p>
        </w:tc>
      </w:tr>
      <w:tr w:rsidR="00FF013F" w:rsidRPr="003D0D7B" w14:paraId="5BFBC8DA"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3D61000" w14:textId="77777777" w:rsidR="00FF013F" w:rsidRPr="003D0D7B" w:rsidRDefault="00FF013F">
            <w:pPr>
              <w:pStyle w:val="TAH"/>
            </w:pPr>
            <w:r w:rsidRPr="003D0D7B">
              <w:t>Signals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630AB56" w14:textId="77777777" w:rsidR="00FF013F" w:rsidRPr="003D0D7B" w:rsidRDefault="00FF013F">
            <w:pPr>
              <w:pStyle w:val="TAH"/>
            </w:pPr>
            <w:r w:rsidRPr="003D0D7B">
              <w:t>Mandatory/Optional</w:t>
            </w:r>
          </w:p>
        </w:tc>
        <w:tc>
          <w:tcPr>
            <w:tcW w:w="3828"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2429EC31" w14:textId="77777777" w:rsidR="00FF013F" w:rsidRPr="003D0D7B" w:rsidRDefault="00FF013F">
            <w:pPr>
              <w:pStyle w:val="TAH"/>
            </w:pPr>
            <w:r w:rsidRPr="003D0D7B">
              <w:t>Used in command</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756E77E" w14:textId="77777777" w:rsidR="00FF013F" w:rsidRPr="003D0D7B" w:rsidRDefault="00FF013F">
            <w:pPr>
              <w:pStyle w:val="TAH"/>
            </w:pPr>
            <w:r w:rsidRPr="003D0D7B">
              <w:t>Duration Provisioned Value</w:t>
            </w:r>
          </w:p>
        </w:tc>
      </w:tr>
      <w:tr w:rsidR="00FF013F" w:rsidRPr="003D0D7B" w14:paraId="2DF3F099" w14:textId="77777777" w:rsidTr="00FF013F">
        <w:trPr>
          <w:cantSplit/>
          <w:jc w:val="center"/>
        </w:trPr>
        <w:tc>
          <w:tcPr>
            <w:tcW w:w="2053" w:type="dxa"/>
            <w:vMerge w:val="restart"/>
            <w:tcBorders>
              <w:top w:val="single" w:sz="4" w:space="0" w:color="auto"/>
              <w:left w:val="single" w:sz="4" w:space="0" w:color="auto"/>
              <w:bottom w:val="single" w:sz="4" w:space="0" w:color="auto"/>
              <w:right w:val="single" w:sz="4" w:space="0" w:color="auto"/>
            </w:tcBorders>
            <w:hideMark/>
          </w:tcPr>
          <w:p w14:paraId="65554B9A" w14:textId="77777777" w:rsidR="00FF013F" w:rsidRPr="003D0D7B" w:rsidRDefault="00FF013F">
            <w:pPr>
              <w:pStyle w:val="TAC"/>
            </w:pPr>
            <w:r w:rsidRPr="003D0D7B">
              <w:rPr>
                <w:rFonts w:cs="Arial"/>
                <w:szCs w:val="18"/>
              </w:rPr>
              <w:t>Establish BNC</w:t>
            </w:r>
            <w:r w:rsidRPr="003D0D7B">
              <w:rPr>
                <w:rFonts w:cs="Arial"/>
              </w:rPr>
              <w:t xml:space="preserve"> (tcpbcc</w:t>
            </w:r>
            <w:r w:rsidRPr="003D0D7B">
              <w:t xml:space="preserve">/EstBNC, </w:t>
            </w:r>
            <w:r w:rsidRPr="003D0D7B">
              <w:rPr>
                <w:rFonts w:cs="Arial"/>
                <w:szCs w:val="18"/>
              </w:rPr>
              <w:t>0x0115/</w:t>
            </w:r>
            <w:r w:rsidRPr="003D0D7B">
              <w:t>0x0001)</w:t>
            </w:r>
          </w:p>
        </w:tc>
        <w:tc>
          <w:tcPr>
            <w:tcW w:w="1984" w:type="dxa"/>
            <w:tcBorders>
              <w:top w:val="single" w:sz="4" w:space="0" w:color="auto"/>
              <w:left w:val="single" w:sz="4" w:space="0" w:color="auto"/>
              <w:bottom w:val="single" w:sz="4" w:space="0" w:color="auto"/>
              <w:right w:val="single" w:sz="4" w:space="0" w:color="auto"/>
            </w:tcBorders>
            <w:hideMark/>
          </w:tcPr>
          <w:p w14:paraId="14424F2E" w14:textId="77777777" w:rsidR="00FF013F" w:rsidRPr="003D0D7B" w:rsidRDefault="00FF013F">
            <w:pPr>
              <w:pStyle w:val="TAC"/>
            </w:pPr>
            <w:r w:rsidRPr="003D0D7B">
              <w:t>M</w:t>
            </w:r>
          </w:p>
        </w:tc>
        <w:tc>
          <w:tcPr>
            <w:tcW w:w="3828" w:type="dxa"/>
            <w:gridSpan w:val="2"/>
            <w:tcBorders>
              <w:top w:val="single" w:sz="4" w:space="0" w:color="auto"/>
              <w:left w:val="single" w:sz="4" w:space="0" w:color="auto"/>
              <w:bottom w:val="single" w:sz="4" w:space="0" w:color="auto"/>
              <w:right w:val="single" w:sz="4" w:space="0" w:color="auto"/>
            </w:tcBorders>
            <w:hideMark/>
          </w:tcPr>
          <w:p w14:paraId="4EE45155" w14:textId="77777777" w:rsidR="00FF013F" w:rsidRPr="003D0D7B" w:rsidRDefault="00FF013F">
            <w:pPr>
              <w:pStyle w:val="TAC"/>
            </w:pPr>
            <w:r w:rsidRPr="003D0D7B">
              <w:t>ADD, MODIFY</w:t>
            </w:r>
          </w:p>
        </w:tc>
        <w:tc>
          <w:tcPr>
            <w:tcW w:w="1910" w:type="dxa"/>
            <w:tcBorders>
              <w:top w:val="single" w:sz="4" w:space="0" w:color="auto"/>
              <w:left w:val="single" w:sz="4" w:space="0" w:color="auto"/>
              <w:bottom w:val="single" w:sz="4" w:space="0" w:color="auto"/>
              <w:right w:val="single" w:sz="4" w:space="0" w:color="auto"/>
            </w:tcBorders>
            <w:hideMark/>
          </w:tcPr>
          <w:p w14:paraId="2810F782" w14:textId="77777777" w:rsidR="00FF013F" w:rsidRPr="003D0D7B" w:rsidRDefault="00FF013F">
            <w:pPr>
              <w:pStyle w:val="TAC"/>
            </w:pPr>
            <w:r w:rsidRPr="003D0D7B">
              <w:t>-</w:t>
            </w:r>
          </w:p>
        </w:tc>
      </w:tr>
      <w:tr w:rsidR="00FF013F" w:rsidRPr="003D0D7B" w14:paraId="2253B0B2"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61E42B"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07AFD26" w14:textId="77777777" w:rsidR="00FF013F" w:rsidRPr="003D0D7B" w:rsidRDefault="00FF013F">
            <w:pPr>
              <w:pStyle w:val="TAH"/>
            </w:pPr>
            <w:r w:rsidRPr="003D0D7B">
              <w:t>Signal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94E3EC7"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9CB0399"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C55CAD9" w14:textId="77777777" w:rsidR="00FF013F" w:rsidRPr="003D0D7B" w:rsidRDefault="00FF013F">
            <w:pPr>
              <w:pStyle w:val="TAH"/>
            </w:pPr>
            <w:r w:rsidRPr="003D0D7B">
              <w:t>Duration Provisioned Value</w:t>
            </w:r>
          </w:p>
        </w:tc>
      </w:tr>
      <w:tr w:rsidR="00FF013F" w:rsidRPr="003D0D7B" w14:paraId="0A45690A"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AE5BC0"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hideMark/>
          </w:tcPr>
          <w:p w14:paraId="5F02D2B4" w14:textId="77777777" w:rsidR="00FF013F" w:rsidRPr="003D0D7B" w:rsidRDefault="00FF013F">
            <w:pPr>
              <w:pStyle w:val="TAC"/>
            </w:pPr>
            <w:r w:rsidRPr="003D0D7B">
              <w:t>-</w:t>
            </w:r>
          </w:p>
        </w:tc>
        <w:tc>
          <w:tcPr>
            <w:tcW w:w="2127" w:type="dxa"/>
            <w:tcBorders>
              <w:top w:val="single" w:sz="4" w:space="0" w:color="auto"/>
              <w:left w:val="single" w:sz="4" w:space="0" w:color="auto"/>
              <w:bottom w:val="single" w:sz="4" w:space="0" w:color="auto"/>
              <w:right w:val="single" w:sz="4" w:space="0" w:color="auto"/>
            </w:tcBorders>
            <w:hideMark/>
          </w:tcPr>
          <w:p w14:paraId="0A5A2A45" w14:textId="77777777" w:rsidR="00FF013F" w:rsidRPr="003D0D7B" w:rsidRDefault="00FF013F">
            <w:pPr>
              <w:pStyle w:val="TAC"/>
            </w:pPr>
            <w:r w:rsidRPr="003D0D7B">
              <w:t>-</w:t>
            </w:r>
          </w:p>
        </w:tc>
        <w:tc>
          <w:tcPr>
            <w:tcW w:w="1701" w:type="dxa"/>
            <w:tcBorders>
              <w:top w:val="single" w:sz="4" w:space="0" w:color="auto"/>
              <w:left w:val="single" w:sz="4" w:space="0" w:color="auto"/>
              <w:bottom w:val="single" w:sz="4" w:space="0" w:color="auto"/>
              <w:right w:val="single" w:sz="4" w:space="0" w:color="auto"/>
            </w:tcBorders>
            <w:hideMark/>
          </w:tcPr>
          <w:p w14:paraId="40145B9A" w14:textId="77777777" w:rsidR="00FF013F" w:rsidRPr="003D0D7B" w:rsidRDefault="00FF013F">
            <w:pPr>
              <w:pStyle w:val="TAC"/>
            </w:pPr>
            <w:r w:rsidRPr="003D0D7B">
              <w:t>-</w:t>
            </w:r>
          </w:p>
        </w:tc>
        <w:tc>
          <w:tcPr>
            <w:tcW w:w="1910" w:type="dxa"/>
            <w:tcBorders>
              <w:top w:val="single" w:sz="4" w:space="0" w:color="auto"/>
              <w:left w:val="single" w:sz="4" w:space="0" w:color="auto"/>
              <w:bottom w:val="single" w:sz="4" w:space="0" w:color="auto"/>
              <w:right w:val="single" w:sz="4" w:space="0" w:color="auto"/>
            </w:tcBorders>
            <w:hideMark/>
          </w:tcPr>
          <w:p w14:paraId="680B082C" w14:textId="77777777" w:rsidR="00FF013F" w:rsidRPr="003D0D7B" w:rsidRDefault="00FF013F">
            <w:pPr>
              <w:pStyle w:val="TAC"/>
            </w:pPr>
            <w:r w:rsidRPr="003D0D7B">
              <w:t>-</w:t>
            </w:r>
          </w:p>
        </w:tc>
      </w:tr>
      <w:tr w:rsidR="00FF013F" w:rsidRPr="003D0D7B" w14:paraId="57081F5A" w14:textId="77777777" w:rsidTr="00FF013F">
        <w:trPr>
          <w:cantSplit/>
          <w:jc w:val="center"/>
        </w:trPr>
        <w:tc>
          <w:tcPr>
            <w:tcW w:w="2053" w:type="dxa"/>
            <w:vMerge w:val="restart"/>
            <w:tcBorders>
              <w:top w:val="single" w:sz="4" w:space="0" w:color="auto"/>
              <w:left w:val="single" w:sz="4" w:space="0" w:color="auto"/>
              <w:bottom w:val="single" w:sz="4" w:space="0" w:color="auto"/>
              <w:right w:val="single" w:sz="4" w:space="0" w:color="auto"/>
            </w:tcBorders>
            <w:hideMark/>
          </w:tcPr>
          <w:p w14:paraId="23DB4B13" w14:textId="77777777" w:rsidR="00FF013F" w:rsidRPr="003D0D7B" w:rsidRDefault="00FF013F">
            <w:pPr>
              <w:pStyle w:val="TAC"/>
            </w:pPr>
            <w:r w:rsidRPr="003D0D7B">
              <w:rPr>
                <w:rFonts w:cs="Arial"/>
                <w:szCs w:val="18"/>
              </w:rPr>
              <w:t>Release BNC</w:t>
            </w:r>
            <w:r w:rsidRPr="003D0D7B">
              <w:rPr>
                <w:rFonts w:cs="Arial"/>
              </w:rPr>
              <w:t xml:space="preserve"> (tcpbcc</w:t>
            </w:r>
            <w:r w:rsidRPr="003D0D7B">
              <w:t xml:space="preserve">/RelBNC, </w:t>
            </w:r>
            <w:r w:rsidRPr="003D0D7B">
              <w:rPr>
                <w:rFonts w:cs="Arial"/>
                <w:szCs w:val="18"/>
              </w:rPr>
              <w:t>0x0115/</w:t>
            </w:r>
            <w:r w:rsidRPr="003D0D7B">
              <w:t>0x0002)</w:t>
            </w:r>
          </w:p>
        </w:tc>
        <w:tc>
          <w:tcPr>
            <w:tcW w:w="1984" w:type="dxa"/>
            <w:tcBorders>
              <w:top w:val="single" w:sz="4" w:space="0" w:color="auto"/>
              <w:left w:val="single" w:sz="4" w:space="0" w:color="auto"/>
              <w:bottom w:val="single" w:sz="4" w:space="0" w:color="auto"/>
              <w:right w:val="single" w:sz="4" w:space="0" w:color="auto"/>
            </w:tcBorders>
            <w:hideMark/>
          </w:tcPr>
          <w:p w14:paraId="2EDBD259" w14:textId="77777777" w:rsidR="00FF013F" w:rsidRPr="003D0D7B" w:rsidRDefault="00FF013F">
            <w:pPr>
              <w:pStyle w:val="TAC"/>
            </w:pPr>
            <w:r w:rsidRPr="003D0D7B">
              <w:t>O (NOTE 1)</w:t>
            </w:r>
          </w:p>
        </w:tc>
        <w:tc>
          <w:tcPr>
            <w:tcW w:w="3828" w:type="dxa"/>
            <w:gridSpan w:val="2"/>
            <w:tcBorders>
              <w:top w:val="single" w:sz="4" w:space="0" w:color="auto"/>
              <w:left w:val="single" w:sz="4" w:space="0" w:color="auto"/>
              <w:bottom w:val="single" w:sz="4" w:space="0" w:color="auto"/>
              <w:right w:val="single" w:sz="4" w:space="0" w:color="auto"/>
            </w:tcBorders>
            <w:hideMark/>
          </w:tcPr>
          <w:p w14:paraId="42216DE2" w14:textId="77777777" w:rsidR="00FF013F" w:rsidRPr="003D0D7B" w:rsidRDefault="00FF013F">
            <w:pPr>
              <w:pStyle w:val="TAC"/>
            </w:pPr>
            <w:r w:rsidRPr="003D0D7B">
              <w:t>ADD, MODIFY</w:t>
            </w:r>
          </w:p>
        </w:tc>
        <w:tc>
          <w:tcPr>
            <w:tcW w:w="1910" w:type="dxa"/>
            <w:tcBorders>
              <w:top w:val="single" w:sz="4" w:space="0" w:color="auto"/>
              <w:left w:val="single" w:sz="4" w:space="0" w:color="auto"/>
              <w:bottom w:val="single" w:sz="4" w:space="0" w:color="auto"/>
              <w:right w:val="single" w:sz="4" w:space="0" w:color="auto"/>
            </w:tcBorders>
            <w:hideMark/>
          </w:tcPr>
          <w:p w14:paraId="178150DE" w14:textId="77777777" w:rsidR="00FF013F" w:rsidRPr="003D0D7B" w:rsidRDefault="00FF013F">
            <w:pPr>
              <w:pStyle w:val="TAC"/>
            </w:pPr>
            <w:r w:rsidRPr="003D0D7B">
              <w:t>-</w:t>
            </w:r>
          </w:p>
        </w:tc>
      </w:tr>
      <w:tr w:rsidR="00FF013F" w:rsidRPr="003D0D7B" w14:paraId="7942DEF3"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A79D34"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246C81B" w14:textId="77777777" w:rsidR="00FF013F" w:rsidRPr="003D0D7B" w:rsidRDefault="00FF013F">
            <w:pPr>
              <w:pStyle w:val="TAH"/>
            </w:pPr>
            <w:r w:rsidRPr="003D0D7B">
              <w:t>Signal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0778329"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3EF7D16"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59E6985" w14:textId="77777777" w:rsidR="00FF013F" w:rsidRPr="003D0D7B" w:rsidRDefault="00FF013F">
            <w:pPr>
              <w:pStyle w:val="TAH"/>
            </w:pPr>
            <w:r w:rsidRPr="003D0D7B">
              <w:t>Duration Provisioned Value</w:t>
            </w:r>
          </w:p>
        </w:tc>
      </w:tr>
      <w:tr w:rsidR="00FF013F" w:rsidRPr="003D0D7B" w14:paraId="4C75C20C"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7003BA"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hideMark/>
          </w:tcPr>
          <w:p w14:paraId="054BAE65" w14:textId="77777777" w:rsidR="00FF013F" w:rsidRPr="003D0D7B" w:rsidRDefault="00FF013F">
            <w:pPr>
              <w:pStyle w:val="TAC"/>
            </w:pPr>
            <w:r w:rsidRPr="003D0D7B">
              <w:t>-</w:t>
            </w:r>
          </w:p>
        </w:tc>
        <w:tc>
          <w:tcPr>
            <w:tcW w:w="2127" w:type="dxa"/>
            <w:tcBorders>
              <w:top w:val="single" w:sz="4" w:space="0" w:color="auto"/>
              <w:left w:val="single" w:sz="4" w:space="0" w:color="auto"/>
              <w:bottom w:val="single" w:sz="4" w:space="0" w:color="auto"/>
              <w:right w:val="single" w:sz="4" w:space="0" w:color="auto"/>
            </w:tcBorders>
            <w:hideMark/>
          </w:tcPr>
          <w:p w14:paraId="436E1888" w14:textId="77777777" w:rsidR="00FF013F" w:rsidRPr="003D0D7B" w:rsidRDefault="00FF013F">
            <w:pPr>
              <w:pStyle w:val="TAC"/>
            </w:pPr>
            <w:r w:rsidRPr="003D0D7B">
              <w:t>-</w:t>
            </w:r>
          </w:p>
        </w:tc>
        <w:tc>
          <w:tcPr>
            <w:tcW w:w="1701" w:type="dxa"/>
            <w:tcBorders>
              <w:top w:val="single" w:sz="4" w:space="0" w:color="auto"/>
              <w:left w:val="single" w:sz="4" w:space="0" w:color="auto"/>
              <w:bottom w:val="single" w:sz="4" w:space="0" w:color="auto"/>
              <w:right w:val="single" w:sz="4" w:space="0" w:color="auto"/>
            </w:tcBorders>
            <w:hideMark/>
          </w:tcPr>
          <w:p w14:paraId="71AFE9F4" w14:textId="77777777" w:rsidR="00FF013F" w:rsidRPr="003D0D7B" w:rsidRDefault="00FF013F">
            <w:pPr>
              <w:pStyle w:val="TAC"/>
            </w:pPr>
            <w:r w:rsidRPr="003D0D7B">
              <w:t>-</w:t>
            </w:r>
          </w:p>
        </w:tc>
        <w:tc>
          <w:tcPr>
            <w:tcW w:w="1910" w:type="dxa"/>
            <w:tcBorders>
              <w:top w:val="single" w:sz="4" w:space="0" w:color="auto"/>
              <w:left w:val="single" w:sz="4" w:space="0" w:color="auto"/>
              <w:bottom w:val="single" w:sz="4" w:space="0" w:color="auto"/>
              <w:right w:val="single" w:sz="4" w:space="0" w:color="auto"/>
            </w:tcBorders>
            <w:hideMark/>
          </w:tcPr>
          <w:p w14:paraId="04AF1999" w14:textId="77777777" w:rsidR="00FF013F" w:rsidRPr="003D0D7B" w:rsidRDefault="00FF013F">
            <w:pPr>
              <w:pStyle w:val="TAC"/>
            </w:pPr>
            <w:r w:rsidRPr="003D0D7B">
              <w:t>-</w:t>
            </w:r>
          </w:p>
        </w:tc>
      </w:tr>
      <w:tr w:rsidR="00FF013F" w:rsidRPr="003D0D7B" w14:paraId="3E9494FC"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CA21A6D" w14:textId="77777777" w:rsidR="00FF013F" w:rsidRPr="003D0D7B" w:rsidRDefault="00FF013F">
            <w:pPr>
              <w:pStyle w:val="TAH"/>
            </w:pPr>
            <w:r w:rsidRPr="003D0D7B">
              <w:t>Events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1DCC028" w14:textId="77777777" w:rsidR="00FF013F" w:rsidRPr="003D0D7B" w:rsidRDefault="00FF013F">
            <w:pPr>
              <w:pStyle w:val="TAH"/>
            </w:pPr>
            <w:r w:rsidRPr="003D0D7B">
              <w:t>Mandatory/Optional</w:t>
            </w:r>
          </w:p>
        </w:tc>
        <w:tc>
          <w:tcPr>
            <w:tcW w:w="5738" w:type="dxa"/>
            <w:gridSpan w:val="3"/>
            <w:tcBorders>
              <w:top w:val="single" w:sz="4" w:space="0" w:color="auto"/>
              <w:left w:val="single" w:sz="4" w:space="0" w:color="auto"/>
              <w:bottom w:val="single" w:sz="4" w:space="0" w:color="auto"/>
              <w:right w:val="single" w:sz="4" w:space="0" w:color="auto"/>
            </w:tcBorders>
            <w:shd w:val="clear" w:color="auto" w:fill="E0E0E0"/>
            <w:vAlign w:val="center"/>
            <w:hideMark/>
          </w:tcPr>
          <w:p w14:paraId="1CC4A257" w14:textId="77777777" w:rsidR="00FF013F" w:rsidRPr="003D0D7B" w:rsidRDefault="00FF013F">
            <w:pPr>
              <w:pStyle w:val="TAH"/>
            </w:pPr>
            <w:r w:rsidRPr="003D0D7B">
              <w:t>Used in command</w:t>
            </w:r>
          </w:p>
        </w:tc>
      </w:tr>
      <w:tr w:rsidR="00FF013F" w:rsidRPr="003D0D7B" w14:paraId="2BF58B83" w14:textId="77777777" w:rsidTr="00FF013F">
        <w:trPr>
          <w:cantSplit/>
          <w:jc w:val="center"/>
        </w:trPr>
        <w:tc>
          <w:tcPr>
            <w:tcW w:w="2053" w:type="dxa"/>
            <w:vMerge w:val="restart"/>
            <w:tcBorders>
              <w:top w:val="single" w:sz="4" w:space="0" w:color="auto"/>
              <w:left w:val="single" w:sz="4" w:space="0" w:color="auto"/>
              <w:bottom w:val="single" w:sz="4" w:space="0" w:color="auto"/>
              <w:right w:val="single" w:sz="4" w:space="0" w:color="auto"/>
            </w:tcBorders>
            <w:hideMark/>
          </w:tcPr>
          <w:p w14:paraId="652455EC" w14:textId="77777777" w:rsidR="00FF013F" w:rsidRPr="003D0D7B" w:rsidRDefault="00FF013F">
            <w:pPr>
              <w:pStyle w:val="TAC"/>
            </w:pPr>
            <w:r w:rsidRPr="003D0D7B">
              <w:rPr>
                <w:rFonts w:cs="Arial"/>
                <w:szCs w:val="18"/>
              </w:rPr>
              <w:t>TCP connection state change</w:t>
            </w:r>
            <w:r w:rsidRPr="003D0D7B">
              <w:rPr>
                <w:rFonts w:cs="Arial"/>
              </w:rPr>
              <w:t xml:space="preserve"> (tcpbcc</w:t>
            </w:r>
            <w:r w:rsidRPr="003D0D7B">
              <w:t xml:space="preserve">/BNCChange, </w:t>
            </w:r>
            <w:r w:rsidRPr="003D0D7B">
              <w:rPr>
                <w:rFonts w:cs="Arial"/>
                <w:szCs w:val="18"/>
              </w:rPr>
              <w:t>0x0115/</w:t>
            </w:r>
            <w:r w:rsidRPr="003D0D7B">
              <w:t>0x0001)</w:t>
            </w:r>
          </w:p>
        </w:tc>
        <w:tc>
          <w:tcPr>
            <w:tcW w:w="1984" w:type="dxa"/>
            <w:tcBorders>
              <w:top w:val="single" w:sz="4" w:space="0" w:color="auto"/>
              <w:left w:val="single" w:sz="4" w:space="0" w:color="auto"/>
              <w:bottom w:val="single" w:sz="4" w:space="0" w:color="auto"/>
              <w:right w:val="single" w:sz="4" w:space="0" w:color="auto"/>
            </w:tcBorders>
            <w:hideMark/>
          </w:tcPr>
          <w:p w14:paraId="3E01186D" w14:textId="77777777" w:rsidR="00FF013F" w:rsidRPr="003D0D7B" w:rsidRDefault="00FF013F">
            <w:pPr>
              <w:pStyle w:val="TAC"/>
            </w:pPr>
            <w:r w:rsidRPr="003D0D7B">
              <w:t>O (NOTE 2)</w:t>
            </w:r>
          </w:p>
        </w:tc>
        <w:tc>
          <w:tcPr>
            <w:tcW w:w="5738" w:type="dxa"/>
            <w:gridSpan w:val="3"/>
            <w:tcBorders>
              <w:top w:val="single" w:sz="4" w:space="0" w:color="auto"/>
              <w:left w:val="single" w:sz="4" w:space="0" w:color="auto"/>
              <w:bottom w:val="single" w:sz="4" w:space="0" w:color="auto"/>
              <w:right w:val="single" w:sz="4" w:space="0" w:color="auto"/>
            </w:tcBorders>
            <w:hideMark/>
          </w:tcPr>
          <w:p w14:paraId="4B12D155" w14:textId="77777777" w:rsidR="00FF013F" w:rsidRPr="003D0D7B" w:rsidRDefault="00FF013F">
            <w:pPr>
              <w:pStyle w:val="TAC"/>
            </w:pPr>
            <w:r w:rsidRPr="003D0D7B">
              <w:t>ADD, MODIFY, NOTIFY</w:t>
            </w:r>
          </w:p>
        </w:tc>
      </w:tr>
      <w:tr w:rsidR="00FF013F" w:rsidRPr="003D0D7B" w14:paraId="00D87548"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5EE12"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6BAD4F9" w14:textId="77777777" w:rsidR="00FF013F" w:rsidRPr="003D0D7B" w:rsidRDefault="00FF013F">
            <w:pPr>
              <w:pStyle w:val="TAH"/>
            </w:pPr>
            <w:r w:rsidRPr="003D0D7B">
              <w:t>Event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8892349"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01B5E4C"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4FD349F" w14:textId="77777777" w:rsidR="00FF013F" w:rsidRPr="003D0D7B" w:rsidRDefault="00FF013F">
            <w:pPr>
              <w:pStyle w:val="TAH"/>
            </w:pPr>
            <w:r w:rsidRPr="003D0D7B">
              <w:t>Provisioned Value</w:t>
            </w:r>
          </w:p>
        </w:tc>
      </w:tr>
      <w:tr w:rsidR="00FF013F" w:rsidRPr="003D0D7B" w14:paraId="1311A845"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180382"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hideMark/>
          </w:tcPr>
          <w:p w14:paraId="334B361F" w14:textId="77777777" w:rsidR="00FF013F" w:rsidRPr="003D0D7B" w:rsidRDefault="00FF013F">
            <w:pPr>
              <w:pStyle w:val="TAC"/>
            </w:pPr>
            <w:r w:rsidRPr="003D0D7B">
              <w:t>Type</w:t>
            </w:r>
            <w:r w:rsidRPr="003D0D7B">
              <w:rPr>
                <w:rFonts w:cs="Arial"/>
                <w:szCs w:val="18"/>
              </w:rPr>
              <w:t xml:space="preserve"> of state change (</w:t>
            </w:r>
            <w:r w:rsidRPr="003D0D7B">
              <w:t>Type, 0x0001)</w:t>
            </w:r>
          </w:p>
        </w:tc>
        <w:tc>
          <w:tcPr>
            <w:tcW w:w="2127" w:type="dxa"/>
            <w:tcBorders>
              <w:top w:val="single" w:sz="4" w:space="0" w:color="auto"/>
              <w:left w:val="single" w:sz="4" w:space="0" w:color="auto"/>
              <w:bottom w:val="single" w:sz="4" w:space="0" w:color="auto"/>
              <w:right w:val="single" w:sz="4" w:space="0" w:color="auto"/>
            </w:tcBorders>
            <w:hideMark/>
          </w:tcPr>
          <w:p w14:paraId="67680276" w14:textId="77777777" w:rsidR="00FF013F" w:rsidRPr="003D0D7B" w:rsidRDefault="00FF013F">
            <w:pPr>
              <w:pStyle w:val="TAC"/>
            </w:pPr>
            <w:r w:rsidRPr="003D0D7B">
              <w:t>M</w:t>
            </w:r>
          </w:p>
        </w:tc>
        <w:tc>
          <w:tcPr>
            <w:tcW w:w="1701" w:type="dxa"/>
            <w:tcBorders>
              <w:top w:val="single" w:sz="4" w:space="0" w:color="auto"/>
              <w:left w:val="single" w:sz="4" w:space="0" w:color="auto"/>
              <w:bottom w:val="single" w:sz="4" w:space="0" w:color="auto"/>
              <w:right w:val="single" w:sz="4" w:space="0" w:color="auto"/>
            </w:tcBorders>
            <w:hideMark/>
          </w:tcPr>
          <w:p w14:paraId="1C335E18" w14:textId="3346D268" w:rsidR="00FF013F" w:rsidRPr="003D0D7B" w:rsidRDefault="00FF013F">
            <w:pPr>
              <w:pStyle w:val="TAC"/>
            </w:pPr>
            <w:r w:rsidRPr="003D0D7B">
              <w:t>Est</w:t>
            </w:r>
            <w:r w:rsidR="003D0D7B">
              <w:t> </w:t>
            </w:r>
            <w:r w:rsidR="003D0D7B" w:rsidRPr="003D0D7B">
              <w:t>[</w:t>
            </w:r>
            <w:r w:rsidRPr="003D0D7B">
              <w:t xml:space="preserve">0x01] </w:t>
            </w:r>
            <w:r w:rsidRPr="003D0D7B">
              <w:rPr>
                <w:rFonts w:cs="Arial"/>
                <w:szCs w:val="18"/>
              </w:rPr>
              <w:t>Bearer Established,</w:t>
            </w:r>
          </w:p>
          <w:p w14:paraId="79AD8C31" w14:textId="0E2E8529" w:rsidR="00FF013F" w:rsidRPr="003D0D7B" w:rsidRDefault="00FF013F">
            <w:pPr>
              <w:pStyle w:val="TAC"/>
            </w:pPr>
            <w:r w:rsidRPr="003D0D7B">
              <w:t>Rel</w:t>
            </w:r>
            <w:r w:rsidR="003D0D7B">
              <w:t> </w:t>
            </w:r>
            <w:r w:rsidR="003D0D7B" w:rsidRPr="003D0D7B">
              <w:t>[</w:t>
            </w:r>
            <w:r w:rsidRPr="003D0D7B">
              <w:t xml:space="preserve">0x05] </w:t>
            </w:r>
            <w:r w:rsidRPr="003D0D7B">
              <w:rPr>
                <w:rFonts w:cs="Arial"/>
                <w:szCs w:val="18"/>
              </w:rPr>
              <w:t>Bearer Released</w:t>
            </w:r>
          </w:p>
        </w:tc>
        <w:tc>
          <w:tcPr>
            <w:tcW w:w="1910" w:type="dxa"/>
            <w:tcBorders>
              <w:top w:val="single" w:sz="4" w:space="0" w:color="auto"/>
              <w:left w:val="single" w:sz="4" w:space="0" w:color="auto"/>
              <w:bottom w:val="single" w:sz="4" w:space="0" w:color="auto"/>
              <w:right w:val="single" w:sz="4" w:space="0" w:color="auto"/>
            </w:tcBorders>
            <w:hideMark/>
          </w:tcPr>
          <w:p w14:paraId="11E82CF7" w14:textId="77777777" w:rsidR="00FF013F" w:rsidRPr="003D0D7B" w:rsidRDefault="00FF013F">
            <w:pPr>
              <w:pStyle w:val="TAC"/>
            </w:pPr>
            <w:r w:rsidRPr="003D0D7B">
              <w:t>-</w:t>
            </w:r>
          </w:p>
        </w:tc>
      </w:tr>
      <w:tr w:rsidR="00FF013F" w:rsidRPr="003D0D7B" w14:paraId="0EDC01E0"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711CCF"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96AFE73" w14:textId="77777777" w:rsidR="00FF013F" w:rsidRPr="003D0D7B" w:rsidRDefault="00FF013F">
            <w:pPr>
              <w:pStyle w:val="TAH"/>
            </w:pPr>
            <w:r w:rsidRPr="003D0D7B">
              <w:t>ObservedEvent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8B06608"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2471C19"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D0DA0BA" w14:textId="77777777" w:rsidR="00FF013F" w:rsidRPr="003D0D7B" w:rsidRDefault="00FF013F">
            <w:pPr>
              <w:pStyle w:val="TAH"/>
            </w:pPr>
            <w:r w:rsidRPr="003D0D7B">
              <w:t>Provisioned Value</w:t>
            </w:r>
          </w:p>
        </w:tc>
      </w:tr>
      <w:tr w:rsidR="00FF013F" w:rsidRPr="003D0D7B" w14:paraId="5E839BE9"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40B3FC"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hideMark/>
          </w:tcPr>
          <w:p w14:paraId="32459A92" w14:textId="77777777" w:rsidR="00FF013F" w:rsidRPr="003D0D7B" w:rsidRDefault="00FF013F">
            <w:pPr>
              <w:pStyle w:val="TAC"/>
            </w:pPr>
            <w:r w:rsidRPr="003D0D7B">
              <w:t xml:space="preserve">Type </w:t>
            </w:r>
            <w:r w:rsidRPr="003D0D7B">
              <w:rPr>
                <w:rFonts w:cs="Arial"/>
                <w:szCs w:val="18"/>
              </w:rPr>
              <w:t>of state change (</w:t>
            </w:r>
            <w:r w:rsidRPr="003D0D7B">
              <w:t>Type, 0x0001)</w:t>
            </w:r>
          </w:p>
        </w:tc>
        <w:tc>
          <w:tcPr>
            <w:tcW w:w="2127" w:type="dxa"/>
            <w:tcBorders>
              <w:top w:val="single" w:sz="4" w:space="0" w:color="auto"/>
              <w:left w:val="single" w:sz="4" w:space="0" w:color="auto"/>
              <w:bottom w:val="single" w:sz="4" w:space="0" w:color="auto"/>
              <w:right w:val="single" w:sz="4" w:space="0" w:color="auto"/>
            </w:tcBorders>
            <w:hideMark/>
          </w:tcPr>
          <w:p w14:paraId="3347AC94" w14:textId="77777777" w:rsidR="00FF013F" w:rsidRPr="003D0D7B" w:rsidRDefault="00FF013F">
            <w:pPr>
              <w:pStyle w:val="TAC"/>
            </w:pPr>
            <w:r w:rsidRPr="003D0D7B">
              <w:t>M</w:t>
            </w:r>
          </w:p>
        </w:tc>
        <w:tc>
          <w:tcPr>
            <w:tcW w:w="1701" w:type="dxa"/>
            <w:tcBorders>
              <w:top w:val="single" w:sz="4" w:space="0" w:color="auto"/>
              <w:left w:val="single" w:sz="4" w:space="0" w:color="auto"/>
              <w:bottom w:val="single" w:sz="4" w:space="0" w:color="auto"/>
              <w:right w:val="single" w:sz="4" w:space="0" w:color="auto"/>
            </w:tcBorders>
            <w:hideMark/>
          </w:tcPr>
          <w:p w14:paraId="5FB485ED" w14:textId="0AEEDAFB" w:rsidR="00FF013F" w:rsidRPr="003D0D7B" w:rsidRDefault="00FF013F">
            <w:pPr>
              <w:pStyle w:val="TAC"/>
            </w:pPr>
            <w:r w:rsidRPr="003D0D7B">
              <w:t>Est</w:t>
            </w:r>
            <w:r w:rsidR="003D0D7B">
              <w:t> </w:t>
            </w:r>
            <w:r w:rsidR="003D0D7B" w:rsidRPr="003D0D7B">
              <w:t>[</w:t>
            </w:r>
            <w:r w:rsidRPr="003D0D7B">
              <w:t>0x01]</w:t>
            </w:r>
            <w:r w:rsidRPr="003D0D7B">
              <w:rPr>
                <w:rFonts w:cs="Arial"/>
                <w:szCs w:val="18"/>
              </w:rPr>
              <w:t xml:space="preserve"> Bearer Established,</w:t>
            </w:r>
          </w:p>
          <w:p w14:paraId="2B82BEF9" w14:textId="05F688D8" w:rsidR="00FF013F" w:rsidRPr="003D0D7B" w:rsidRDefault="00FF013F">
            <w:pPr>
              <w:pStyle w:val="TAC"/>
            </w:pPr>
            <w:r w:rsidRPr="003D0D7B">
              <w:t>Rel</w:t>
            </w:r>
            <w:r w:rsidR="003D0D7B">
              <w:t> </w:t>
            </w:r>
            <w:r w:rsidR="003D0D7B" w:rsidRPr="003D0D7B">
              <w:t>[</w:t>
            </w:r>
            <w:r w:rsidRPr="003D0D7B">
              <w:t>0x05]</w:t>
            </w:r>
            <w:r w:rsidRPr="003D0D7B">
              <w:rPr>
                <w:rFonts w:cs="Arial"/>
                <w:szCs w:val="18"/>
              </w:rPr>
              <w:t xml:space="preserve"> Bearer Released</w:t>
            </w:r>
          </w:p>
        </w:tc>
        <w:tc>
          <w:tcPr>
            <w:tcW w:w="1910" w:type="dxa"/>
            <w:tcBorders>
              <w:top w:val="single" w:sz="4" w:space="0" w:color="auto"/>
              <w:left w:val="single" w:sz="4" w:space="0" w:color="auto"/>
              <w:bottom w:val="single" w:sz="4" w:space="0" w:color="auto"/>
              <w:right w:val="single" w:sz="4" w:space="0" w:color="auto"/>
            </w:tcBorders>
            <w:hideMark/>
          </w:tcPr>
          <w:p w14:paraId="51E5232F" w14:textId="77777777" w:rsidR="00FF013F" w:rsidRPr="003D0D7B" w:rsidRDefault="00FF013F">
            <w:pPr>
              <w:pStyle w:val="TAC"/>
            </w:pPr>
            <w:r w:rsidRPr="003D0D7B">
              <w:t>-</w:t>
            </w:r>
          </w:p>
        </w:tc>
      </w:tr>
      <w:tr w:rsidR="00FF013F" w:rsidRPr="003D0D7B" w14:paraId="55058E87"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A0131AD" w14:textId="77777777" w:rsidR="00FF013F" w:rsidRPr="003D0D7B" w:rsidRDefault="00FF013F">
            <w:pPr>
              <w:pStyle w:val="TAH"/>
            </w:pPr>
            <w:r w:rsidRPr="003D0D7B">
              <w:t>Statistics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ADBB99A" w14:textId="77777777" w:rsidR="00FF013F" w:rsidRPr="003D0D7B" w:rsidRDefault="00FF013F">
            <w:pPr>
              <w:pStyle w:val="TAH"/>
            </w:pPr>
            <w:r w:rsidRPr="003D0D7B">
              <w:t>Mandatory/Optional</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A6C173E" w14:textId="77777777" w:rsidR="00FF013F" w:rsidRPr="003D0D7B" w:rsidRDefault="00FF013F">
            <w:pPr>
              <w:pStyle w:val="TAH"/>
            </w:pPr>
            <w:r w:rsidRPr="003D0D7B">
              <w:t>Used in command</w:t>
            </w:r>
          </w:p>
        </w:tc>
        <w:tc>
          <w:tcPr>
            <w:tcW w:w="3611"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1FC49E9C" w14:textId="77777777" w:rsidR="00FF013F" w:rsidRPr="003D0D7B" w:rsidRDefault="00FF013F">
            <w:pPr>
              <w:pStyle w:val="TAH"/>
            </w:pPr>
            <w:r w:rsidRPr="003D0D7B">
              <w:t>Supported Values</w:t>
            </w:r>
          </w:p>
        </w:tc>
      </w:tr>
      <w:tr w:rsidR="00FF013F" w:rsidRPr="003D0D7B" w14:paraId="319D08BD"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hideMark/>
          </w:tcPr>
          <w:p w14:paraId="5139B24D" w14:textId="77777777" w:rsidR="00FF013F" w:rsidRPr="003D0D7B" w:rsidRDefault="00FF013F">
            <w:pPr>
              <w:pStyle w:val="TAC"/>
            </w:pPr>
            <w:r w:rsidRPr="003D0D7B">
              <w:t>None</w:t>
            </w:r>
          </w:p>
        </w:tc>
        <w:tc>
          <w:tcPr>
            <w:tcW w:w="1984" w:type="dxa"/>
            <w:tcBorders>
              <w:top w:val="single" w:sz="4" w:space="0" w:color="auto"/>
              <w:left w:val="single" w:sz="4" w:space="0" w:color="auto"/>
              <w:bottom w:val="single" w:sz="4" w:space="0" w:color="auto"/>
              <w:right w:val="single" w:sz="4" w:space="0" w:color="auto"/>
            </w:tcBorders>
            <w:hideMark/>
          </w:tcPr>
          <w:p w14:paraId="2D7A04F9" w14:textId="77777777" w:rsidR="00FF013F" w:rsidRPr="003D0D7B" w:rsidRDefault="00FF013F">
            <w:pPr>
              <w:pStyle w:val="TAC"/>
            </w:pPr>
            <w:r w:rsidRPr="003D0D7B">
              <w:t>-</w:t>
            </w:r>
          </w:p>
        </w:tc>
        <w:tc>
          <w:tcPr>
            <w:tcW w:w="2127" w:type="dxa"/>
            <w:tcBorders>
              <w:top w:val="single" w:sz="4" w:space="0" w:color="auto"/>
              <w:left w:val="single" w:sz="4" w:space="0" w:color="auto"/>
              <w:bottom w:val="single" w:sz="4" w:space="0" w:color="auto"/>
              <w:right w:val="single" w:sz="4" w:space="0" w:color="auto"/>
            </w:tcBorders>
            <w:hideMark/>
          </w:tcPr>
          <w:p w14:paraId="3D1D857F" w14:textId="77777777" w:rsidR="00FF013F" w:rsidRPr="003D0D7B" w:rsidRDefault="00FF013F">
            <w:pPr>
              <w:pStyle w:val="TAC"/>
            </w:pPr>
            <w:r w:rsidRPr="003D0D7B">
              <w:t xml:space="preserve">- </w:t>
            </w:r>
          </w:p>
        </w:tc>
        <w:tc>
          <w:tcPr>
            <w:tcW w:w="3611" w:type="dxa"/>
            <w:gridSpan w:val="2"/>
            <w:tcBorders>
              <w:top w:val="single" w:sz="4" w:space="0" w:color="auto"/>
              <w:left w:val="single" w:sz="4" w:space="0" w:color="auto"/>
              <w:bottom w:val="single" w:sz="4" w:space="0" w:color="auto"/>
              <w:right w:val="single" w:sz="4" w:space="0" w:color="auto"/>
            </w:tcBorders>
            <w:hideMark/>
          </w:tcPr>
          <w:p w14:paraId="30972617" w14:textId="77777777" w:rsidR="00FF013F" w:rsidRPr="003D0D7B" w:rsidRDefault="00FF013F">
            <w:pPr>
              <w:pStyle w:val="TAC"/>
            </w:pPr>
            <w:r w:rsidRPr="003D0D7B">
              <w:t>-</w:t>
            </w:r>
          </w:p>
        </w:tc>
      </w:tr>
      <w:tr w:rsidR="00FF013F" w:rsidRPr="003D0D7B" w14:paraId="7976CF54"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064FFF7" w14:textId="77777777" w:rsidR="00FF013F" w:rsidRPr="003D0D7B" w:rsidRDefault="00FF013F">
            <w:pPr>
              <w:pStyle w:val="TAH"/>
            </w:pPr>
            <w:r w:rsidRPr="003D0D7B">
              <w:t>Error Codes</w:t>
            </w:r>
          </w:p>
        </w:tc>
        <w:tc>
          <w:tcPr>
            <w:tcW w:w="7722" w:type="dxa"/>
            <w:gridSpan w:val="4"/>
            <w:tcBorders>
              <w:top w:val="single" w:sz="4" w:space="0" w:color="auto"/>
              <w:left w:val="single" w:sz="4" w:space="0" w:color="auto"/>
              <w:bottom w:val="single" w:sz="4" w:space="0" w:color="auto"/>
              <w:right w:val="single" w:sz="4" w:space="0" w:color="auto"/>
            </w:tcBorders>
            <w:shd w:val="clear" w:color="auto" w:fill="E0E0E0"/>
            <w:vAlign w:val="center"/>
            <w:hideMark/>
          </w:tcPr>
          <w:p w14:paraId="6DBCA79B" w14:textId="77777777" w:rsidR="00FF013F" w:rsidRPr="003D0D7B" w:rsidRDefault="00FF013F">
            <w:pPr>
              <w:pStyle w:val="TAH"/>
            </w:pPr>
            <w:r w:rsidRPr="003D0D7B">
              <w:t>Mandatory/Optional</w:t>
            </w:r>
          </w:p>
        </w:tc>
      </w:tr>
      <w:tr w:rsidR="00FF013F" w:rsidRPr="003D0D7B" w14:paraId="05D39CE8"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hideMark/>
          </w:tcPr>
          <w:p w14:paraId="5DFCCA9E" w14:textId="77777777" w:rsidR="00FF013F" w:rsidRPr="003D0D7B" w:rsidRDefault="00FF013F">
            <w:pPr>
              <w:pStyle w:val="TAC"/>
            </w:pPr>
            <w:r w:rsidRPr="003D0D7B">
              <w:t>None</w:t>
            </w:r>
          </w:p>
        </w:tc>
        <w:tc>
          <w:tcPr>
            <w:tcW w:w="7722" w:type="dxa"/>
            <w:gridSpan w:val="4"/>
            <w:tcBorders>
              <w:top w:val="single" w:sz="4" w:space="0" w:color="auto"/>
              <w:left w:val="single" w:sz="4" w:space="0" w:color="auto"/>
              <w:bottom w:val="single" w:sz="4" w:space="0" w:color="auto"/>
              <w:right w:val="single" w:sz="4" w:space="0" w:color="auto"/>
            </w:tcBorders>
            <w:hideMark/>
          </w:tcPr>
          <w:p w14:paraId="45F5E80A" w14:textId="77777777" w:rsidR="00FF013F" w:rsidRPr="003D0D7B" w:rsidRDefault="00FF013F">
            <w:pPr>
              <w:pStyle w:val="TAC"/>
            </w:pPr>
            <w:r w:rsidRPr="003D0D7B">
              <w:t>-</w:t>
            </w:r>
          </w:p>
        </w:tc>
      </w:tr>
      <w:tr w:rsidR="00FF013F" w:rsidRPr="003D0D7B" w14:paraId="4301CE98" w14:textId="77777777" w:rsidTr="00FF013F">
        <w:trPr>
          <w:cantSplit/>
          <w:jc w:val="center"/>
        </w:trPr>
        <w:tc>
          <w:tcPr>
            <w:tcW w:w="9775" w:type="dxa"/>
            <w:gridSpan w:val="5"/>
            <w:tcBorders>
              <w:top w:val="single" w:sz="4" w:space="0" w:color="auto"/>
              <w:left w:val="single" w:sz="4" w:space="0" w:color="auto"/>
              <w:bottom w:val="single" w:sz="4" w:space="0" w:color="auto"/>
              <w:right w:val="single" w:sz="4" w:space="0" w:color="auto"/>
            </w:tcBorders>
            <w:hideMark/>
          </w:tcPr>
          <w:p w14:paraId="22371885" w14:textId="77777777" w:rsidR="00FF013F" w:rsidRPr="003D0D7B" w:rsidRDefault="00FF013F">
            <w:pPr>
              <w:pStyle w:val="TAN"/>
            </w:pPr>
            <w:r w:rsidRPr="003D0D7B">
              <w:t>NOTE 1:</w:t>
            </w:r>
            <w:r w:rsidRPr="003D0D7B">
              <w:tab/>
              <w:t>When the MRFC wants to explicitly trigger the TCP bearer connection release procedure (instead of the implicit trigger related to the removal of the H.248 stream via a MODify.request or SUBtract.request command).</w:t>
            </w:r>
          </w:p>
          <w:p w14:paraId="36B46E8C" w14:textId="77777777" w:rsidR="00FF013F" w:rsidRPr="003D0D7B" w:rsidRDefault="00FF013F">
            <w:pPr>
              <w:pStyle w:val="TAN"/>
              <w:rPr>
                <w:lang w:eastAsia="zh-CN"/>
              </w:rPr>
            </w:pPr>
            <w:r w:rsidRPr="003D0D7B">
              <w:t>NOTE 2:</w:t>
            </w:r>
            <w:r w:rsidRPr="003D0D7B">
              <w:tab/>
              <w:t>When the MRFC wants to monitor the execution of TCP bearer control procedures.</w:t>
            </w:r>
          </w:p>
        </w:tc>
      </w:tr>
    </w:tbl>
    <w:p w14:paraId="375F7FFA" w14:textId="77777777" w:rsidR="00FF013F" w:rsidRPr="003D0D7B" w:rsidRDefault="00FF013F" w:rsidP="00FF013F">
      <w:pPr>
        <w:rPr>
          <w:lang w:eastAsia="en-GB"/>
        </w:rPr>
      </w:pPr>
    </w:p>
    <w:p w14:paraId="65BD5CBB" w14:textId="77777777" w:rsidR="00FF013F" w:rsidRPr="003D0D7B" w:rsidRDefault="00FF013F" w:rsidP="00FF013F">
      <w:pPr>
        <w:pStyle w:val="Heading4"/>
      </w:pPr>
      <w:bookmarkStart w:id="290" w:name="_Toc485674066"/>
      <w:bookmarkStart w:id="291" w:name="_Toc57988587"/>
      <w:bookmarkStart w:id="292" w:name="_Toc67479755"/>
      <w:r w:rsidRPr="003D0D7B">
        <w:lastRenderedPageBreak/>
        <w:t>5.14.3.42</w:t>
      </w:r>
      <w:r w:rsidRPr="003D0D7B">
        <w:tab/>
      </w:r>
      <w:r w:rsidRPr="003D0D7B">
        <w:rPr>
          <w:lang w:val="en-US"/>
        </w:rPr>
        <w:t xml:space="preserve">TLS basic session control </w:t>
      </w:r>
      <w:r w:rsidRPr="003D0D7B">
        <w:t>(tlsbsc)</w:t>
      </w:r>
      <w:bookmarkEnd w:id="290"/>
      <w:bookmarkEnd w:id="291"/>
      <w:bookmarkEnd w:id="292"/>
    </w:p>
    <w:p w14:paraId="2C9B53A4" w14:textId="77777777" w:rsidR="00FF013F" w:rsidRPr="003D0D7B" w:rsidRDefault="00FF013F" w:rsidP="00FF013F">
      <w:pPr>
        <w:pStyle w:val="TH"/>
      </w:pPr>
      <w:r w:rsidRPr="003D0D7B">
        <w:t xml:space="preserve">Table </w:t>
      </w:r>
      <w:r w:rsidRPr="003D0D7B">
        <w:rPr>
          <w:noProof/>
        </w:rPr>
        <w:t>5.14.3.42.1</w:t>
      </w:r>
      <w:r w:rsidRPr="003D0D7B">
        <w:t xml:space="preserve">: </w:t>
      </w:r>
      <w:r w:rsidRPr="003D0D7B">
        <w:rPr>
          <w:lang w:val="en-US"/>
        </w:rPr>
        <w:t xml:space="preserve">TLS basic session control </w:t>
      </w:r>
      <w:r w:rsidRPr="003D0D7B">
        <w:t>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53"/>
        <w:gridCol w:w="1984"/>
        <w:gridCol w:w="2127"/>
        <w:gridCol w:w="1701"/>
        <w:gridCol w:w="1910"/>
        <w:tblGridChange w:id="293">
          <w:tblGrid>
            <w:gridCol w:w="2053"/>
            <w:gridCol w:w="1984"/>
            <w:gridCol w:w="2127"/>
            <w:gridCol w:w="1701"/>
            <w:gridCol w:w="1910"/>
          </w:tblGrid>
        </w:tblGridChange>
      </w:tblGrid>
      <w:tr w:rsidR="00FF013F" w:rsidRPr="003D0D7B" w14:paraId="55EF1ECC" w14:textId="77777777" w:rsidTr="003D0D7B">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DE48F05" w14:textId="77777777" w:rsidR="00FF013F" w:rsidRPr="003D0D7B" w:rsidRDefault="00FF013F">
            <w:pPr>
              <w:pStyle w:val="TAH"/>
            </w:pPr>
            <w:r w:rsidRPr="003D0D7B">
              <w:t>Properties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4FA7DB" w14:textId="77777777" w:rsidR="00FF013F" w:rsidRPr="003D0D7B" w:rsidRDefault="00FF013F">
            <w:pPr>
              <w:pStyle w:val="TAH"/>
            </w:pPr>
            <w:r w:rsidRPr="003D0D7B">
              <w:t>Mandatory/Optional</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EE74BC3" w14:textId="77777777" w:rsidR="00FF013F" w:rsidRPr="003D0D7B" w:rsidRDefault="00FF013F">
            <w:pPr>
              <w:pStyle w:val="TAH"/>
            </w:pPr>
            <w:r w:rsidRPr="003D0D7B">
              <w:t>Used in command</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A522B18"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D4BF47D" w14:textId="77777777" w:rsidR="00FF013F" w:rsidRPr="003D0D7B" w:rsidRDefault="00FF013F">
            <w:pPr>
              <w:pStyle w:val="TAH"/>
            </w:pPr>
            <w:r w:rsidRPr="003D0D7B">
              <w:t>Provisioned Value</w:t>
            </w:r>
          </w:p>
        </w:tc>
      </w:tr>
      <w:tr w:rsidR="00FF013F" w:rsidRPr="003D0D7B" w14:paraId="7556A8F8" w14:textId="77777777" w:rsidTr="003D0D7B">
        <w:trPr>
          <w:cantSplit/>
          <w:jc w:val="center"/>
        </w:trPr>
        <w:tc>
          <w:tcPr>
            <w:tcW w:w="2053" w:type="dxa"/>
            <w:tcBorders>
              <w:top w:val="single" w:sz="4" w:space="0" w:color="auto"/>
              <w:left w:val="single" w:sz="4" w:space="0" w:color="auto"/>
              <w:bottom w:val="single" w:sz="4" w:space="0" w:color="auto"/>
              <w:right w:val="single" w:sz="4" w:space="0" w:color="auto"/>
            </w:tcBorders>
            <w:hideMark/>
          </w:tcPr>
          <w:p w14:paraId="517D6B93" w14:textId="77777777" w:rsidR="00FF013F" w:rsidRPr="003D0D7B" w:rsidRDefault="00FF013F">
            <w:pPr>
              <w:pStyle w:val="TAC"/>
            </w:pPr>
            <w:r w:rsidRPr="003D0D7B">
              <w:rPr>
                <w:rFonts w:cs="Arial"/>
                <w:szCs w:val="18"/>
              </w:rPr>
              <w:t>Incoming security session establishment blocking</w:t>
            </w:r>
            <w:r w:rsidRPr="003D0D7B">
              <w:t xml:space="preserve"> </w:t>
            </w:r>
            <w:r w:rsidRPr="003D0D7B">
              <w:rPr>
                <w:rFonts w:cs="Arial"/>
              </w:rPr>
              <w:t>(tlsbsc</w:t>
            </w:r>
            <w:r w:rsidRPr="003D0D7B">
              <w:t xml:space="preserve">/bceb, </w:t>
            </w:r>
            <w:r w:rsidRPr="003D0D7B">
              <w:rPr>
                <w:rFonts w:cs="Arial"/>
                <w:szCs w:val="18"/>
              </w:rPr>
              <w:t>0x0117/</w:t>
            </w:r>
            <w:r w:rsidRPr="003D0D7B">
              <w:t>0x0001)</w:t>
            </w:r>
          </w:p>
        </w:tc>
        <w:tc>
          <w:tcPr>
            <w:tcW w:w="1984" w:type="dxa"/>
            <w:tcBorders>
              <w:top w:val="single" w:sz="4" w:space="0" w:color="auto"/>
              <w:left w:val="single" w:sz="4" w:space="0" w:color="auto"/>
              <w:bottom w:val="single" w:sz="4" w:space="0" w:color="auto"/>
              <w:right w:val="single" w:sz="4" w:space="0" w:color="auto"/>
            </w:tcBorders>
            <w:hideMark/>
          </w:tcPr>
          <w:p w14:paraId="5394BCB8" w14:textId="77777777" w:rsidR="00FF013F" w:rsidRPr="003D0D7B" w:rsidRDefault="00FF013F">
            <w:pPr>
              <w:pStyle w:val="TAC"/>
            </w:pPr>
            <w:r w:rsidRPr="003D0D7B">
              <w:t>O</w:t>
            </w:r>
          </w:p>
        </w:tc>
        <w:tc>
          <w:tcPr>
            <w:tcW w:w="2127" w:type="dxa"/>
            <w:tcBorders>
              <w:top w:val="single" w:sz="4" w:space="0" w:color="auto"/>
              <w:left w:val="single" w:sz="4" w:space="0" w:color="auto"/>
              <w:bottom w:val="single" w:sz="4" w:space="0" w:color="auto"/>
              <w:right w:val="single" w:sz="4" w:space="0" w:color="auto"/>
            </w:tcBorders>
            <w:hideMark/>
          </w:tcPr>
          <w:p w14:paraId="0C18C247" w14:textId="77777777" w:rsidR="00FF013F" w:rsidRPr="003D0D7B" w:rsidRDefault="00FF013F">
            <w:pPr>
              <w:pStyle w:val="TAC"/>
            </w:pPr>
            <w:r w:rsidRPr="003D0D7B">
              <w:t>ADD, MODIFY</w:t>
            </w:r>
          </w:p>
        </w:tc>
        <w:tc>
          <w:tcPr>
            <w:tcW w:w="1701" w:type="dxa"/>
            <w:tcBorders>
              <w:top w:val="single" w:sz="4" w:space="0" w:color="auto"/>
              <w:left w:val="single" w:sz="4" w:space="0" w:color="auto"/>
              <w:bottom w:val="single" w:sz="4" w:space="0" w:color="auto"/>
              <w:right w:val="single" w:sz="4" w:space="0" w:color="auto"/>
            </w:tcBorders>
            <w:hideMark/>
          </w:tcPr>
          <w:p w14:paraId="2CE1D2B2" w14:textId="77777777" w:rsidR="00FF013F" w:rsidRPr="003D0D7B" w:rsidRDefault="00FF013F">
            <w:pPr>
              <w:pStyle w:val="TAC"/>
            </w:pPr>
            <w:r w:rsidRPr="003D0D7B">
              <w:t>ALL</w:t>
            </w:r>
          </w:p>
        </w:tc>
        <w:tc>
          <w:tcPr>
            <w:tcW w:w="1910" w:type="dxa"/>
            <w:tcBorders>
              <w:top w:val="single" w:sz="4" w:space="0" w:color="auto"/>
              <w:left w:val="single" w:sz="4" w:space="0" w:color="auto"/>
              <w:bottom w:val="single" w:sz="4" w:space="0" w:color="auto"/>
              <w:right w:val="single" w:sz="4" w:space="0" w:color="auto"/>
            </w:tcBorders>
            <w:hideMark/>
          </w:tcPr>
          <w:p w14:paraId="6E5CB347" w14:textId="77777777" w:rsidR="00FF013F" w:rsidRPr="003D0D7B" w:rsidRDefault="00FF013F">
            <w:pPr>
              <w:pStyle w:val="TAC"/>
            </w:pPr>
            <w:r w:rsidRPr="003D0D7B">
              <w:t>"Unblocked"</w:t>
            </w:r>
          </w:p>
        </w:tc>
      </w:tr>
      <w:tr w:rsidR="00FF013F" w:rsidRPr="003D0D7B" w14:paraId="7D00C8CE"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89D2DCE" w14:textId="77777777" w:rsidR="00FF013F" w:rsidRPr="003D0D7B" w:rsidRDefault="00FF013F">
            <w:pPr>
              <w:pStyle w:val="TAH"/>
            </w:pPr>
            <w:r w:rsidRPr="003D0D7B">
              <w:t>Signals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0F2E71D" w14:textId="77777777" w:rsidR="00FF013F" w:rsidRPr="003D0D7B" w:rsidRDefault="00FF013F">
            <w:pPr>
              <w:pStyle w:val="TAH"/>
            </w:pPr>
            <w:r w:rsidRPr="003D0D7B">
              <w:t>Mandatory/Optional</w:t>
            </w:r>
          </w:p>
        </w:tc>
        <w:tc>
          <w:tcPr>
            <w:tcW w:w="3828"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619934FA" w14:textId="77777777" w:rsidR="00FF013F" w:rsidRPr="003D0D7B" w:rsidRDefault="00FF013F">
            <w:pPr>
              <w:pStyle w:val="TAH"/>
            </w:pPr>
            <w:r w:rsidRPr="003D0D7B">
              <w:t>Used in command</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D9234CF" w14:textId="77777777" w:rsidR="00FF013F" w:rsidRPr="003D0D7B" w:rsidRDefault="00FF013F">
            <w:pPr>
              <w:pStyle w:val="TAH"/>
            </w:pPr>
            <w:r w:rsidRPr="003D0D7B">
              <w:t>Duration Provisioned Value</w:t>
            </w:r>
          </w:p>
        </w:tc>
      </w:tr>
      <w:tr w:rsidR="00FF013F" w:rsidRPr="003D0D7B" w14:paraId="0B2C0D02" w14:textId="77777777" w:rsidTr="00FF013F">
        <w:trPr>
          <w:cantSplit/>
          <w:jc w:val="center"/>
        </w:trPr>
        <w:tc>
          <w:tcPr>
            <w:tcW w:w="2053" w:type="dxa"/>
            <w:vMerge w:val="restart"/>
            <w:tcBorders>
              <w:top w:val="single" w:sz="4" w:space="0" w:color="auto"/>
              <w:left w:val="single" w:sz="4" w:space="0" w:color="auto"/>
              <w:bottom w:val="single" w:sz="4" w:space="0" w:color="auto"/>
              <w:right w:val="single" w:sz="4" w:space="0" w:color="auto"/>
            </w:tcBorders>
            <w:hideMark/>
          </w:tcPr>
          <w:p w14:paraId="22247E59" w14:textId="77777777" w:rsidR="00FF013F" w:rsidRPr="003D0D7B" w:rsidRDefault="00FF013F">
            <w:pPr>
              <w:pStyle w:val="TAC"/>
            </w:pPr>
            <w:r w:rsidRPr="003D0D7B">
              <w:rPr>
                <w:rFonts w:cs="Arial"/>
                <w:szCs w:val="18"/>
              </w:rPr>
              <w:t>Establish BNC</w:t>
            </w:r>
            <w:r w:rsidRPr="003D0D7B">
              <w:rPr>
                <w:rFonts w:cs="Arial"/>
              </w:rPr>
              <w:t xml:space="preserve"> (tlsbsc</w:t>
            </w:r>
            <w:r w:rsidRPr="003D0D7B">
              <w:t xml:space="preserve">/EstBNC, </w:t>
            </w:r>
            <w:r w:rsidRPr="003D0D7B">
              <w:rPr>
                <w:rFonts w:cs="Arial"/>
                <w:szCs w:val="18"/>
              </w:rPr>
              <w:t>0x0117/</w:t>
            </w:r>
            <w:r w:rsidRPr="003D0D7B">
              <w:t>0x0001)</w:t>
            </w:r>
          </w:p>
        </w:tc>
        <w:tc>
          <w:tcPr>
            <w:tcW w:w="1984" w:type="dxa"/>
            <w:tcBorders>
              <w:top w:val="single" w:sz="4" w:space="0" w:color="auto"/>
              <w:left w:val="single" w:sz="4" w:space="0" w:color="auto"/>
              <w:bottom w:val="single" w:sz="4" w:space="0" w:color="auto"/>
              <w:right w:val="single" w:sz="4" w:space="0" w:color="auto"/>
            </w:tcBorders>
            <w:hideMark/>
          </w:tcPr>
          <w:p w14:paraId="6D0FEB61" w14:textId="77777777" w:rsidR="00FF013F" w:rsidRPr="003D0D7B" w:rsidRDefault="00FF013F">
            <w:pPr>
              <w:pStyle w:val="TAC"/>
            </w:pPr>
            <w:r w:rsidRPr="003D0D7B">
              <w:t>M</w:t>
            </w:r>
          </w:p>
        </w:tc>
        <w:tc>
          <w:tcPr>
            <w:tcW w:w="3828" w:type="dxa"/>
            <w:gridSpan w:val="2"/>
            <w:tcBorders>
              <w:top w:val="single" w:sz="4" w:space="0" w:color="auto"/>
              <w:left w:val="single" w:sz="4" w:space="0" w:color="auto"/>
              <w:bottom w:val="single" w:sz="4" w:space="0" w:color="auto"/>
              <w:right w:val="single" w:sz="4" w:space="0" w:color="auto"/>
            </w:tcBorders>
            <w:hideMark/>
          </w:tcPr>
          <w:p w14:paraId="16C5DA48" w14:textId="77777777" w:rsidR="00FF013F" w:rsidRPr="003D0D7B" w:rsidRDefault="00FF013F">
            <w:pPr>
              <w:pStyle w:val="TAC"/>
            </w:pPr>
            <w:r w:rsidRPr="003D0D7B">
              <w:t>ADD, MODIFY</w:t>
            </w:r>
          </w:p>
        </w:tc>
        <w:tc>
          <w:tcPr>
            <w:tcW w:w="1910" w:type="dxa"/>
            <w:tcBorders>
              <w:top w:val="single" w:sz="4" w:space="0" w:color="auto"/>
              <w:left w:val="single" w:sz="4" w:space="0" w:color="auto"/>
              <w:bottom w:val="single" w:sz="4" w:space="0" w:color="auto"/>
              <w:right w:val="single" w:sz="4" w:space="0" w:color="auto"/>
            </w:tcBorders>
            <w:hideMark/>
          </w:tcPr>
          <w:p w14:paraId="3F53C151" w14:textId="77777777" w:rsidR="00FF013F" w:rsidRPr="003D0D7B" w:rsidRDefault="00FF013F">
            <w:pPr>
              <w:pStyle w:val="TAC"/>
            </w:pPr>
            <w:r w:rsidRPr="003D0D7B">
              <w:t>-</w:t>
            </w:r>
          </w:p>
        </w:tc>
      </w:tr>
      <w:tr w:rsidR="00FF013F" w:rsidRPr="003D0D7B" w14:paraId="5473FD8C"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BAB44"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8E6299E" w14:textId="77777777" w:rsidR="00FF013F" w:rsidRPr="003D0D7B" w:rsidRDefault="00FF013F">
            <w:pPr>
              <w:pStyle w:val="TAH"/>
            </w:pPr>
            <w:r w:rsidRPr="003D0D7B">
              <w:t>Signal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0D76B0B"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33233E7"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7FDF385" w14:textId="77777777" w:rsidR="00FF013F" w:rsidRPr="003D0D7B" w:rsidRDefault="00FF013F">
            <w:pPr>
              <w:pStyle w:val="TAH"/>
            </w:pPr>
            <w:r w:rsidRPr="003D0D7B">
              <w:t>Duration Provisioned Value</w:t>
            </w:r>
          </w:p>
        </w:tc>
      </w:tr>
      <w:tr w:rsidR="00FF013F" w:rsidRPr="003D0D7B" w14:paraId="1A6E8D02"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D2C199"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hideMark/>
          </w:tcPr>
          <w:p w14:paraId="3059C6FA" w14:textId="77777777" w:rsidR="00FF013F" w:rsidRPr="003D0D7B" w:rsidRDefault="00FF013F">
            <w:pPr>
              <w:pStyle w:val="TAC"/>
            </w:pPr>
            <w:r w:rsidRPr="003D0D7B">
              <w:t>-</w:t>
            </w:r>
          </w:p>
        </w:tc>
        <w:tc>
          <w:tcPr>
            <w:tcW w:w="2127" w:type="dxa"/>
            <w:tcBorders>
              <w:top w:val="single" w:sz="4" w:space="0" w:color="auto"/>
              <w:left w:val="single" w:sz="4" w:space="0" w:color="auto"/>
              <w:bottom w:val="single" w:sz="4" w:space="0" w:color="auto"/>
              <w:right w:val="single" w:sz="4" w:space="0" w:color="auto"/>
            </w:tcBorders>
            <w:hideMark/>
          </w:tcPr>
          <w:p w14:paraId="7F3327BB" w14:textId="77777777" w:rsidR="00FF013F" w:rsidRPr="003D0D7B" w:rsidRDefault="00FF013F">
            <w:pPr>
              <w:pStyle w:val="TAC"/>
            </w:pPr>
            <w:r w:rsidRPr="003D0D7B">
              <w:t>-</w:t>
            </w:r>
          </w:p>
        </w:tc>
        <w:tc>
          <w:tcPr>
            <w:tcW w:w="1701" w:type="dxa"/>
            <w:tcBorders>
              <w:top w:val="single" w:sz="4" w:space="0" w:color="auto"/>
              <w:left w:val="single" w:sz="4" w:space="0" w:color="auto"/>
              <w:bottom w:val="single" w:sz="4" w:space="0" w:color="auto"/>
              <w:right w:val="single" w:sz="4" w:space="0" w:color="auto"/>
            </w:tcBorders>
            <w:hideMark/>
          </w:tcPr>
          <w:p w14:paraId="68881E24" w14:textId="77777777" w:rsidR="00FF013F" w:rsidRPr="003D0D7B" w:rsidRDefault="00FF013F">
            <w:pPr>
              <w:pStyle w:val="TAC"/>
            </w:pPr>
            <w:r w:rsidRPr="003D0D7B">
              <w:t>-</w:t>
            </w:r>
          </w:p>
        </w:tc>
        <w:tc>
          <w:tcPr>
            <w:tcW w:w="1910" w:type="dxa"/>
            <w:tcBorders>
              <w:top w:val="single" w:sz="4" w:space="0" w:color="auto"/>
              <w:left w:val="single" w:sz="4" w:space="0" w:color="auto"/>
              <w:bottom w:val="single" w:sz="4" w:space="0" w:color="auto"/>
              <w:right w:val="single" w:sz="4" w:space="0" w:color="auto"/>
            </w:tcBorders>
            <w:hideMark/>
          </w:tcPr>
          <w:p w14:paraId="48F92E35" w14:textId="77777777" w:rsidR="00FF013F" w:rsidRPr="003D0D7B" w:rsidRDefault="00FF013F">
            <w:pPr>
              <w:pStyle w:val="TAC"/>
            </w:pPr>
            <w:r w:rsidRPr="003D0D7B">
              <w:t>-</w:t>
            </w:r>
          </w:p>
        </w:tc>
      </w:tr>
      <w:tr w:rsidR="00FF013F" w:rsidRPr="003D0D7B" w14:paraId="4A4D8638" w14:textId="77777777" w:rsidTr="00FF013F">
        <w:trPr>
          <w:cantSplit/>
          <w:jc w:val="center"/>
        </w:trPr>
        <w:tc>
          <w:tcPr>
            <w:tcW w:w="2053" w:type="dxa"/>
            <w:vMerge w:val="restart"/>
            <w:tcBorders>
              <w:top w:val="single" w:sz="4" w:space="0" w:color="auto"/>
              <w:left w:val="single" w:sz="4" w:space="0" w:color="auto"/>
              <w:bottom w:val="single" w:sz="4" w:space="0" w:color="auto"/>
              <w:right w:val="single" w:sz="4" w:space="0" w:color="auto"/>
            </w:tcBorders>
            <w:hideMark/>
          </w:tcPr>
          <w:p w14:paraId="1E2452D5" w14:textId="77777777" w:rsidR="00FF013F" w:rsidRPr="003D0D7B" w:rsidRDefault="00FF013F">
            <w:pPr>
              <w:pStyle w:val="TAC"/>
            </w:pPr>
            <w:r w:rsidRPr="003D0D7B">
              <w:rPr>
                <w:rFonts w:cs="Arial"/>
                <w:szCs w:val="18"/>
              </w:rPr>
              <w:t>Release BNC</w:t>
            </w:r>
            <w:r w:rsidRPr="003D0D7B">
              <w:rPr>
                <w:rFonts w:cs="Arial"/>
              </w:rPr>
              <w:t xml:space="preserve"> (tlsbsc</w:t>
            </w:r>
            <w:r w:rsidRPr="003D0D7B">
              <w:t xml:space="preserve">/RelBNC, </w:t>
            </w:r>
            <w:r w:rsidRPr="003D0D7B">
              <w:rPr>
                <w:rFonts w:cs="Arial"/>
                <w:szCs w:val="18"/>
              </w:rPr>
              <w:t>0x0117/</w:t>
            </w:r>
            <w:r w:rsidRPr="003D0D7B">
              <w:t>0x0002)</w:t>
            </w:r>
          </w:p>
        </w:tc>
        <w:tc>
          <w:tcPr>
            <w:tcW w:w="1984" w:type="dxa"/>
            <w:tcBorders>
              <w:top w:val="single" w:sz="4" w:space="0" w:color="auto"/>
              <w:left w:val="single" w:sz="4" w:space="0" w:color="auto"/>
              <w:bottom w:val="single" w:sz="4" w:space="0" w:color="auto"/>
              <w:right w:val="single" w:sz="4" w:space="0" w:color="auto"/>
            </w:tcBorders>
            <w:hideMark/>
          </w:tcPr>
          <w:p w14:paraId="728A6555" w14:textId="77777777" w:rsidR="00FF013F" w:rsidRPr="003D0D7B" w:rsidRDefault="00FF013F">
            <w:pPr>
              <w:pStyle w:val="TAC"/>
            </w:pPr>
            <w:r w:rsidRPr="003D0D7B">
              <w:t>O (NOTE 1)</w:t>
            </w:r>
          </w:p>
        </w:tc>
        <w:tc>
          <w:tcPr>
            <w:tcW w:w="3828" w:type="dxa"/>
            <w:gridSpan w:val="2"/>
            <w:tcBorders>
              <w:top w:val="single" w:sz="4" w:space="0" w:color="auto"/>
              <w:left w:val="single" w:sz="4" w:space="0" w:color="auto"/>
              <w:bottom w:val="single" w:sz="4" w:space="0" w:color="auto"/>
              <w:right w:val="single" w:sz="4" w:space="0" w:color="auto"/>
            </w:tcBorders>
            <w:hideMark/>
          </w:tcPr>
          <w:p w14:paraId="425E514F" w14:textId="77777777" w:rsidR="00FF013F" w:rsidRPr="003D0D7B" w:rsidRDefault="00FF013F">
            <w:pPr>
              <w:pStyle w:val="TAC"/>
            </w:pPr>
            <w:r w:rsidRPr="003D0D7B">
              <w:t>ADD, MODIFY</w:t>
            </w:r>
          </w:p>
        </w:tc>
        <w:tc>
          <w:tcPr>
            <w:tcW w:w="1910" w:type="dxa"/>
            <w:tcBorders>
              <w:top w:val="single" w:sz="4" w:space="0" w:color="auto"/>
              <w:left w:val="single" w:sz="4" w:space="0" w:color="auto"/>
              <w:bottom w:val="single" w:sz="4" w:space="0" w:color="auto"/>
              <w:right w:val="single" w:sz="4" w:space="0" w:color="auto"/>
            </w:tcBorders>
            <w:hideMark/>
          </w:tcPr>
          <w:p w14:paraId="37621F0A" w14:textId="77777777" w:rsidR="00FF013F" w:rsidRPr="003D0D7B" w:rsidRDefault="00FF013F">
            <w:pPr>
              <w:pStyle w:val="TAC"/>
            </w:pPr>
            <w:r w:rsidRPr="003D0D7B">
              <w:t>-</w:t>
            </w:r>
          </w:p>
        </w:tc>
      </w:tr>
      <w:tr w:rsidR="00FF013F" w:rsidRPr="003D0D7B" w14:paraId="6853B243"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22E60B"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DFE35A" w14:textId="77777777" w:rsidR="00FF013F" w:rsidRPr="003D0D7B" w:rsidRDefault="00FF013F">
            <w:pPr>
              <w:pStyle w:val="TAH"/>
            </w:pPr>
            <w:r w:rsidRPr="003D0D7B">
              <w:t>Signal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C21C5BE"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6ABDFE3"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AB90DD0" w14:textId="77777777" w:rsidR="00FF013F" w:rsidRPr="003D0D7B" w:rsidRDefault="00FF013F">
            <w:pPr>
              <w:pStyle w:val="TAH"/>
            </w:pPr>
            <w:r w:rsidRPr="003D0D7B">
              <w:t>Duration Provisioned Value</w:t>
            </w:r>
          </w:p>
        </w:tc>
      </w:tr>
      <w:tr w:rsidR="00FF013F" w:rsidRPr="003D0D7B" w14:paraId="0667C74E"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EA9C0A" w14:textId="77777777" w:rsidR="00FF013F" w:rsidRPr="003D0D7B" w:rsidRDefault="00FF013F">
            <w:pPr>
              <w:spacing w:after="0"/>
              <w:rPr>
                <w:rFonts w:ascii="Arial" w:hAnsi="Arial"/>
                <w:sz w:val="18"/>
              </w:rPr>
            </w:pPr>
          </w:p>
        </w:tc>
        <w:tc>
          <w:tcPr>
            <w:tcW w:w="1984" w:type="dxa"/>
            <w:tcBorders>
              <w:top w:val="single" w:sz="4" w:space="0" w:color="auto"/>
              <w:left w:val="single" w:sz="4" w:space="0" w:color="auto"/>
              <w:bottom w:val="single" w:sz="4" w:space="0" w:color="auto"/>
              <w:right w:val="single" w:sz="4" w:space="0" w:color="auto"/>
            </w:tcBorders>
            <w:hideMark/>
          </w:tcPr>
          <w:p w14:paraId="5C711475" w14:textId="77777777" w:rsidR="00FF013F" w:rsidRPr="003D0D7B" w:rsidRDefault="00FF013F">
            <w:pPr>
              <w:pStyle w:val="TAC"/>
            </w:pPr>
            <w:r w:rsidRPr="003D0D7B">
              <w:t>-</w:t>
            </w:r>
          </w:p>
        </w:tc>
        <w:tc>
          <w:tcPr>
            <w:tcW w:w="2127" w:type="dxa"/>
            <w:tcBorders>
              <w:top w:val="single" w:sz="4" w:space="0" w:color="auto"/>
              <w:left w:val="single" w:sz="4" w:space="0" w:color="auto"/>
              <w:bottom w:val="single" w:sz="4" w:space="0" w:color="auto"/>
              <w:right w:val="single" w:sz="4" w:space="0" w:color="auto"/>
            </w:tcBorders>
            <w:hideMark/>
          </w:tcPr>
          <w:p w14:paraId="792AAAD6" w14:textId="77777777" w:rsidR="00FF013F" w:rsidRPr="003D0D7B" w:rsidRDefault="00FF013F">
            <w:pPr>
              <w:pStyle w:val="TAC"/>
            </w:pPr>
            <w:r w:rsidRPr="003D0D7B">
              <w:t>-</w:t>
            </w:r>
          </w:p>
        </w:tc>
        <w:tc>
          <w:tcPr>
            <w:tcW w:w="1701" w:type="dxa"/>
            <w:tcBorders>
              <w:top w:val="single" w:sz="4" w:space="0" w:color="auto"/>
              <w:left w:val="single" w:sz="4" w:space="0" w:color="auto"/>
              <w:bottom w:val="single" w:sz="4" w:space="0" w:color="auto"/>
              <w:right w:val="single" w:sz="4" w:space="0" w:color="auto"/>
            </w:tcBorders>
            <w:hideMark/>
          </w:tcPr>
          <w:p w14:paraId="74E8C7E1" w14:textId="77777777" w:rsidR="00FF013F" w:rsidRPr="003D0D7B" w:rsidRDefault="00FF013F">
            <w:pPr>
              <w:pStyle w:val="TAC"/>
            </w:pPr>
            <w:r w:rsidRPr="003D0D7B">
              <w:t>-</w:t>
            </w:r>
          </w:p>
        </w:tc>
        <w:tc>
          <w:tcPr>
            <w:tcW w:w="1910" w:type="dxa"/>
            <w:tcBorders>
              <w:top w:val="single" w:sz="4" w:space="0" w:color="auto"/>
              <w:left w:val="single" w:sz="4" w:space="0" w:color="auto"/>
              <w:bottom w:val="single" w:sz="4" w:space="0" w:color="auto"/>
              <w:right w:val="single" w:sz="4" w:space="0" w:color="auto"/>
            </w:tcBorders>
            <w:hideMark/>
          </w:tcPr>
          <w:p w14:paraId="2148F18F" w14:textId="77777777" w:rsidR="00FF013F" w:rsidRPr="003D0D7B" w:rsidRDefault="00FF013F">
            <w:pPr>
              <w:pStyle w:val="TAC"/>
            </w:pPr>
            <w:r w:rsidRPr="003D0D7B">
              <w:t>-</w:t>
            </w:r>
          </w:p>
        </w:tc>
      </w:tr>
      <w:tr w:rsidR="00FF013F" w:rsidRPr="003D0D7B" w14:paraId="66DEDF31"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655B255" w14:textId="77777777" w:rsidR="00FF013F" w:rsidRPr="003D0D7B" w:rsidRDefault="00FF013F">
            <w:pPr>
              <w:pStyle w:val="TAH"/>
            </w:pPr>
            <w:r w:rsidRPr="003D0D7B">
              <w:t>Events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0A74D28" w14:textId="77777777" w:rsidR="00FF013F" w:rsidRPr="003D0D7B" w:rsidRDefault="00FF013F">
            <w:pPr>
              <w:pStyle w:val="TAH"/>
            </w:pPr>
            <w:r w:rsidRPr="003D0D7B">
              <w:t>Mandatory/Optional</w:t>
            </w:r>
          </w:p>
        </w:tc>
        <w:tc>
          <w:tcPr>
            <w:tcW w:w="5738" w:type="dxa"/>
            <w:gridSpan w:val="3"/>
            <w:tcBorders>
              <w:top w:val="single" w:sz="4" w:space="0" w:color="auto"/>
              <w:left w:val="single" w:sz="4" w:space="0" w:color="auto"/>
              <w:bottom w:val="single" w:sz="4" w:space="0" w:color="auto"/>
              <w:right w:val="single" w:sz="4" w:space="0" w:color="auto"/>
            </w:tcBorders>
            <w:shd w:val="clear" w:color="auto" w:fill="E0E0E0"/>
            <w:vAlign w:val="center"/>
            <w:hideMark/>
          </w:tcPr>
          <w:p w14:paraId="1D47CF0D" w14:textId="77777777" w:rsidR="00FF013F" w:rsidRPr="003D0D7B" w:rsidRDefault="00FF013F">
            <w:pPr>
              <w:pStyle w:val="TAH"/>
            </w:pPr>
            <w:r w:rsidRPr="003D0D7B">
              <w:t>Used in command</w:t>
            </w:r>
          </w:p>
        </w:tc>
      </w:tr>
      <w:tr w:rsidR="00FF013F" w:rsidRPr="003D0D7B" w14:paraId="5FCA73DA" w14:textId="77777777" w:rsidTr="00FF013F">
        <w:trPr>
          <w:cantSplit/>
          <w:jc w:val="center"/>
        </w:trPr>
        <w:tc>
          <w:tcPr>
            <w:tcW w:w="2053" w:type="dxa"/>
            <w:vMerge w:val="restart"/>
            <w:tcBorders>
              <w:top w:val="single" w:sz="4" w:space="0" w:color="auto"/>
              <w:left w:val="single" w:sz="4" w:space="0" w:color="auto"/>
              <w:bottom w:val="single" w:sz="4" w:space="0" w:color="auto"/>
              <w:right w:val="single" w:sz="4" w:space="0" w:color="auto"/>
            </w:tcBorders>
            <w:hideMark/>
          </w:tcPr>
          <w:p w14:paraId="0F2540DB" w14:textId="77777777" w:rsidR="00FF013F" w:rsidRPr="003D0D7B" w:rsidRDefault="00FF013F">
            <w:pPr>
              <w:pStyle w:val="TAC"/>
              <w:rPr>
                <w:lang w:val="en-US"/>
              </w:rPr>
            </w:pPr>
            <w:r w:rsidRPr="003D0D7B">
              <w:rPr>
                <w:rFonts w:cs="Arial"/>
                <w:szCs w:val="18"/>
              </w:rPr>
              <w:t>TLS session state change</w:t>
            </w:r>
            <w:r w:rsidRPr="003D0D7B">
              <w:rPr>
                <w:rFonts w:cs="Arial"/>
              </w:rPr>
              <w:t xml:space="preserve"> (tlsbsc</w:t>
            </w:r>
            <w:r w:rsidRPr="003D0D7B">
              <w:t>/</w:t>
            </w:r>
            <w:r w:rsidRPr="003D0D7B">
              <w:rPr>
                <w:lang w:val="en-US"/>
              </w:rPr>
              <w:t>BNCChange</w:t>
            </w:r>
            <w:r w:rsidRPr="003D0D7B">
              <w:t xml:space="preserve">, </w:t>
            </w:r>
            <w:r w:rsidRPr="003D0D7B">
              <w:rPr>
                <w:rFonts w:cs="Arial"/>
                <w:szCs w:val="18"/>
              </w:rPr>
              <w:t>0x0117/</w:t>
            </w:r>
            <w:r w:rsidRPr="003D0D7B">
              <w:rPr>
                <w:lang w:val="en-US"/>
              </w:rPr>
              <w:t>0x0001)</w:t>
            </w:r>
          </w:p>
        </w:tc>
        <w:tc>
          <w:tcPr>
            <w:tcW w:w="1984" w:type="dxa"/>
            <w:tcBorders>
              <w:top w:val="single" w:sz="4" w:space="0" w:color="auto"/>
              <w:left w:val="single" w:sz="4" w:space="0" w:color="auto"/>
              <w:bottom w:val="single" w:sz="4" w:space="0" w:color="auto"/>
              <w:right w:val="single" w:sz="4" w:space="0" w:color="auto"/>
            </w:tcBorders>
            <w:hideMark/>
          </w:tcPr>
          <w:p w14:paraId="2335D42C" w14:textId="77777777" w:rsidR="00FF013F" w:rsidRPr="003D0D7B" w:rsidRDefault="00FF013F">
            <w:pPr>
              <w:pStyle w:val="TAC"/>
            </w:pPr>
            <w:r w:rsidRPr="003D0D7B">
              <w:t>O (NOTE 2)</w:t>
            </w:r>
          </w:p>
        </w:tc>
        <w:tc>
          <w:tcPr>
            <w:tcW w:w="5738" w:type="dxa"/>
            <w:gridSpan w:val="3"/>
            <w:tcBorders>
              <w:top w:val="single" w:sz="4" w:space="0" w:color="auto"/>
              <w:left w:val="single" w:sz="4" w:space="0" w:color="auto"/>
              <w:bottom w:val="single" w:sz="4" w:space="0" w:color="auto"/>
              <w:right w:val="single" w:sz="4" w:space="0" w:color="auto"/>
            </w:tcBorders>
            <w:hideMark/>
          </w:tcPr>
          <w:p w14:paraId="631961D1" w14:textId="77777777" w:rsidR="00FF013F" w:rsidRPr="003D0D7B" w:rsidRDefault="00FF013F">
            <w:pPr>
              <w:pStyle w:val="TAC"/>
            </w:pPr>
            <w:r w:rsidRPr="003D0D7B">
              <w:t>ADD, MODIFY, NOTIFY</w:t>
            </w:r>
          </w:p>
        </w:tc>
      </w:tr>
      <w:tr w:rsidR="00FF013F" w:rsidRPr="003D0D7B" w14:paraId="44D5EA86"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CB65BB" w14:textId="77777777" w:rsidR="00FF013F" w:rsidRPr="003D0D7B" w:rsidRDefault="00FF013F">
            <w:pPr>
              <w:spacing w:after="0"/>
              <w:rPr>
                <w:rFonts w:ascii="Arial" w:hAnsi="Arial"/>
                <w:sz w:val="18"/>
                <w:lang w:val="en-US"/>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A0ABA95" w14:textId="77777777" w:rsidR="00FF013F" w:rsidRPr="003D0D7B" w:rsidRDefault="00FF013F">
            <w:pPr>
              <w:pStyle w:val="TAH"/>
            </w:pPr>
            <w:r w:rsidRPr="003D0D7B">
              <w:t>Event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8A4C583"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43A1531"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34BFA80" w14:textId="77777777" w:rsidR="00FF013F" w:rsidRPr="003D0D7B" w:rsidRDefault="00FF013F">
            <w:pPr>
              <w:pStyle w:val="TAH"/>
            </w:pPr>
            <w:r w:rsidRPr="003D0D7B">
              <w:t>Provisioned Value</w:t>
            </w:r>
          </w:p>
        </w:tc>
      </w:tr>
      <w:tr w:rsidR="00FF013F" w:rsidRPr="003D0D7B" w14:paraId="6A63D332"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2F16B" w14:textId="77777777" w:rsidR="00FF013F" w:rsidRPr="003D0D7B" w:rsidRDefault="00FF013F">
            <w:pPr>
              <w:spacing w:after="0"/>
              <w:rPr>
                <w:rFonts w:ascii="Arial" w:hAnsi="Arial"/>
                <w:sz w:val="18"/>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69446E6F" w14:textId="77777777" w:rsidR="00FF013F" w:rsidRPr="003D0D7B" w:rsidRDefault="00FF013F">
            <w:pPr>
              <w:pStyle w:val="TAC"/>
            </w:pPr>
            <w:r w:rsidRPr="003D0D7B">
              <w:t>Type</w:t>
            </w:r>
            <w:r w:rsidRPr="003D0D7B">
              <w:rPr>
                <w:rFonts w:cs="Arial"/>
                <w:szCs w:val="18"/>
              </w:rPr>
              <w:t xml:space="preserve"> of state change (</w:t>
            </w:r>
            <w:r w:rsidRPr="003D0D7B">
              <w:t>Type, 0x0001)</w:t>
            </w:r>
          </w:p>
        </w:tc>
        <w:tc>
          <w:tcPr>
            <w:tcW w:w="2127" w:type="dxa"/>
            <w:tcBorders>
              <w:top w:val="single" w:sz="4" w:space="0" w:color="auto"/>
              <w:left w:val="single" w:sz="4" w:space="0" w:color="auto"/>
              <w:bottom w:val="single" w:sz="4" w:space="0" w:color="auto"/>
              <w:right w:val="single" w:sz="4" w:space="0" w:color="auto"/>
            </w:tcBorders>
            <w:hideMark/>
          </w:tcPr>
          <w:p w14:paraId="014D8CFE" w14:textId="77777777" w:rsidR="00FF013F" w:rsidRPr="003D0D7B" w:rsidRDefault="00FF013F">
            <w:pPr>
              <w:pStyle w:val="TAC"/>
            </w:pPr>
            <w:r w:rsidRPr="003D0D7B">
              <w:t>M</w:t>
            </w:r>
          </w:p>
        </w:tc>
        <w:tc>
          <w:tcPr>
            <w:tcW w:w="1701" w:type="dxa"/>
            <w:tcBorders>
              <w:top w:val="single" w:sz="4" w:space="0" w:color="auto"/>
              <w:left w:val="single" w:sz="4" w:space="0" w:color="auto"/>
              <w:bottom w:val="single" w:sz="4" w:space="0" w:color="auto"/>
              <w:right w:val="single" w:sz="4" w:space="0" w:color="auto"/>
            </w:tcBorders>
            <w:hideMark/>
          </w:tcPr>
          <w:p w14:paraId="172698A2" w14:textId="2A0B72F1" w:rsidR="00FF013F" w:rsidRPr="003D0D7B" w:rsidRDefault="00FF013F">
            <w:pPr>
              <w:pStyle w:val="TAC"/>
            </w:pPr>
            <w:r w:rsidRPr="003D0D7B">
              <w:t>Est</w:t>
            </w:r>
            <w:r w:rsidR="003D0D7B">
              <w:t> </w:t>
            </w:r>
            <w:r w:rsidR="003D0D7B" w:rsidRPr="003D0D7B">
              <w:t>[</w:t>
            </w:r>
            <w:r w:rsidRPr="003D0D7B">
              <w:t>0x01]</w:t>
            </w:r>
            <w:r w:rsidRPr="003D0D7B">
              <w:rPr>
                <w:rFonts w:cs="Arial"/>
                <w:szCs w:val="18"/>
              </w:rPr>
              <w:t xml:space="preserve"> Bearer Established,</w:t>
            </w:r>
          </w:p>
          <w:p w14:paraId="3EBA46B6" w14:textId="426B59AE" w:rsidR="00FF013F" w:rsidRPr="003D0D7B" w:rsidRDefault="00FF013F">
            <w:pPr>
              <w:pStyle w:val="TAC"/>
            </w:pPr>
            <w:r w:rsidRPr="003D0D7B">
              <w:t>Rel</w:t>
            </w:r>
            <w:r w:rsidR="003D0D7B">
              <w:t> </w:t>
            </w:r>
            <w:r w:rsidR="003D0D7B" w:rsidRPr="003D0D7B">
              <w:t>[</w:t>
            </w:r>
            <w:r w:rsidRPr="003D0D7B">
              <w:t>0x05]</w:t>
            </w:r>
            <w:r w:rsidRPr="003D0D7B">
              <w:rPr>
                <w:rFonts w:cs="Arial"/>
                <w:szCs w:val="18"/>
              </w:rPr>
              <w:t xml:space="preserve"> Bearer Released</w:t>
            </w:r>
          </w:p>
        </w:tc>
        <w:tc>
          <w:tcPr>
            <w:tcW w:w="1910" w:type="dxa"/>
            <w:tcBorders>
              <w:top w:val="single" w:sz="4" w:space="0" w:color="auto"/>
              <w:left w:val="single" w:sz="4" w:space="0" w:color="auto"/>
              <w:bottom w:val="single" w:sz="4" w:space="0" w:color="auto"/>
              <w:right w:val="single" w:sz="4" w:space="0" w:color="auto"/>
            </w:tcBorders>
            <w:hideMark/>
          </w:tcPr>
          <w:p w14:paraId="0B377A84" w14:textId="77777777" w:rsidR="00FF013F" w:rsidRPr="003D0D7B" w:rsidRDefault="00FF013F">
            <w:pPr>
              <w:pStyle w:val="TAC"/>
            </w:pPr>
            <w:r w:rsidRPr="003D0D7B">
              <w:t>-</w:t>
            </w:r>
          </w:p>
        </w:tc>
      </w:tr>
      <w:tr w:rsidR="00FF013F" w:rsidRPr="003D0D7B" w14:paraId="0DDF43E2"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AA1CAE" w14:textId="77777777" w:rsidR="00FF013F" w:rsidRPr="003D0D7B" w:rsidRDefault="00FF013F">
            <w:pPr>
              <w:spacing w:after="0"/>
              <w:rPr>
                <w:rFonts w:ascii="Arial" w:hAnsi="Arial"/>
                <w:sz w:val="18"/>
                <w:lang w:val="en-US"/>
              </w:rPr>
            </w:pP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31AE7D3" w14:textId="77777777" w:rsidR="00FF013F" w:rsidRPr="003D0D7B" w:rsidRDefault="00FF013F">
            <w:pPr>
              <w:pStyle w:val="TAH"/>
            </w:pPr>
            <w:r w:rsidRPr="003D0D7B">
              <w:t>ObservedEvent Parameters</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A3C4E5C" w14:textId="77777777" w:rsidR="00FF013F" w:rsidRPr="003D0D7B" w:rsidRDefault="00FF013F">
            <w:pPr>
              <w:pStyle w:val="TAH"/>
            </w:pPr>
            <w:r w:rsidRPr="003D0D7B">
              <w:t>Mandatory/Optional</w:t>
            </w:r>
          </w:p>
        </w:tc>
        <w:tc>
          <w:tcPr>
            <w:tcW w:w="1701"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6970EEA" w14:textId="77777777" w:rsidR="00FF013F" w:rsidRPr="003D0D7B" w:rsidRDefault="00FF013F">
            <w:pPr>
              <w:pStyle w:val="TAH"/>
            </w:pPr>
            <w:r w:rsidRPr="003D0D7B">
              <w:t>Supported Values</w:t>
            </w:r>
          </w:p>
        </w:tc>
        <w:tc>
          <w:tcPr>
            <w:tcW w:w="19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C240BA2" w14:textId="77777777" w:rsidR="00FF013F" w:rsidRPr="003D0D7B" w:rsidRDefault="00FF013F">
            <w:pPr>
              <w:pStyle w:val="TAH"/>
            </w:pPr>
            <w:r w:rsidRPr="003D0D7B">
              <w:t>Provisioned Value</w:t>
            </w:r>
          </w:p>
        </w:tc>
      </w:tr>
      <w:tr w:rsidR="00FF013F" w:rsidRPr="003D0D7B" w14:paraId="1E422818" w14:textId="77777777" w:rsidTr="003D0D7B">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BFCA8" w14:textId="77777777" w:rsidR="00FF013F" w:rsidRPr="003D0D7B" w:rsidRDefault="00FF013F">
            <w:pPr>
              <w:spacing w:after="0"/>
              <w:rPr>
                <w:rFonts w:ascii="Arial" w:hAnsi="Arial"/>
                <w:sz w:val="18"/>
                <w:lang w:val="en-US"/>
              </w:rPr>
            </w:pPr>
          </w:p>
        </w:tc>
        <w:tc>
          <w:tcPr>
            <w:tcW w:w="1984" w:type="dxa"/>
            <w:tcBorders>
              <w:top w:val="single" w:sz="4" w:space="0" w:color="auto"/>
              <w:left w:val="single" w:sz="4" w:space="0" w:color="auto"/>
              <w:bottom w:val="single" w:sz="4" w:space="0" w:color="auto"/>
              <w:right w:val="single" w:sz="4" w:space="0" w:color="auto"/>
            </w:tcBorders>
            <w:hideMark/>
          </w:tcPr>
          <w:p w14:paraId="1D58A4C8" w14:textId="77777777" w:rsidR="00FF013F" w:rsidRPr="003D0D7B" w:rsidRDefault="00FF013F">
            <w:pPr>
              <w:pStyle w:val="TAC"/>
            </w:pPr>
            <w:r w:rsidRPr="003D0D7B">
              <w:t>Type</w:t>
            </w:r>
            <w:r w:rsidRPr="003D0D7B">
              <w:rPr>
                <w:rFonts w:cs="Arial"/>
                <w:szCs w:val="18"/>
              </w:rPr>
              <w:t xml:space="preserve"> of state change (</w:t>
            </w:r>
            <w:r w:rsidRPr="003D0D7B">
              <w:t>Type, 0x0001)</w:t>
            </w:r>
          </w:p>
        </w:tc>
        <w:tc>
          <w:tcPr>
            <w:tcW w:w="2127" w:type="dxa"/>
            <w:tcBorders>
              <w:top w:val="single" w:sz="4" w:space="0" w:color="auto"/>
              <w:left w:val="single" w:sz="4" w:space="0" w:color="auto"/>
              <w:bottom w:val="single" w:sz="4" w:space="0" w:color="auto"/>
              <w:right w:val="single" w:sz="4" w:space="0" w:color="auto"/>
            </w:tcBorders>
            <w:hideMark/>
          </w:tcPr>
          <w:p w14:paraId="6CB647C6" w14:textId="77777777" w:rsidR="00FF013F" w:rsidRPr="003D0D7B" w:rsidRDefault="00FF013F">
            <w:pPr>
              <w:pStyle w:val="TAC"/>
            </w:pPr>
            <w:r w:rsidRPr="003D0D7B">
              <w:t>M</w:t>
            </w:r>
          </w:p>
        </w:tc>
        <w:tc>
          <w:tcPr>
            <w:tcW w:w="1701" w:type="dxa"/>
            <w:tcBorders>
              <w:top w:val="single" w:sz="4" w:space="0" w:color="auto"/>
              <w:left w:val="single" w:sz="4" w:space="0" w:color="auto"/>
              <w:bottom w:val="single" w:sz="4" w:space="0" w:color="auto"/>
              <w:right w:val="single" w:sz="4" w:space="0" w:color="auto"/>
            </w:tcBorders>
            <w:hideMark/>
          </w:tcPr>
          <w:p w14:paraId="27EC5CD5" w14:textId="489AC70B" w:rsidR="00FF013F" w:rsidRPr="003D0D7B" w:rsidRDefault="00FF013F">
            <w:pPr>
              <w:pStyle w:val="TAC"/>
            </w:pPr>
            <w:r w:rsidRPr="003D0D7B">
              <w:t>Est</w:t>
            </w:r>
            <w:r w:rsidR="003D0D7B">
              <w:t> </w:t>
            </w:r>
            <w:r w:rsidR="003D0D7B" w:rsidRPr="003D0D7B">
              <w:t>[</w:t>
            </w:r>
            <w:r w:rsidRPr="003D0D7B">
              <w:t>0x01]</w:t>
            </w:r>
            <w:r w:rsidRPr="003D0D7B">
              <w:rPr>
                <w:rFonts w:cs="Arial"/>
                <w:szCs w:val="18"/>
              </w:rPr>
              <w:t xml:space="preserve"> Bearer Established,</w:t>
            </w:r>
          </w:p>
          <w:p w14:paraId="31B2326B" w14:textId="4D11E5EC" w:rsidR="00FF013F" w:rsidRPr="003D0D7B" w:rsidRDefault="00FF013F">
            <w:pPr>
              <w:pStyle w:val="TAC"/>
            </w:pPr>
            <w:r w:rsidRPr="003D0D7B">
              <w:t>Rel</w:t>
            </w:r>
            <w:r w:rsidR="003D0D7B">
              <w:t> </w:t>
            </w:r>
            <w:r w:rsidR="003D0D7B" w:rsidRPr="003D0D7B">
              <w:t>[</w:t>
            </w:r>
            <w:r w:rsidRPr="003D0D7B">
              <w:t>0x05]</w:t>
            </w:r>
            <w:r w:rsidRPr="003D0D7B">
              <w:rPr>
                <w:rFonts w:cs="Arial"/>
                <w:szCs w:val="18"/>
              </w:rPr>
              <w:t xml:space="preserve"> Bearer Released</w:t>
            </w:r>
          </w:p>
        </w:tc>
        <w:tc>
          <w:tcPr>
            <w:tcW w:w="1910" w:type="dxa"/>
            <w:tcBorders>
              <w:top w:val="single" w:sz="4" w:space="0" w:color="auto"/>
              <w:left w:val="single" w:sz="4" w:space="0" w:color="auto"/>
              <w:bottom w:val="single" w:sz="4" w:space="0" w:color="auto"/>
              <w:right w:val="single" w:sz="4" w:space="0" w:color="auto"/>
            </w:tcBorders>
            <w:hideMark/>
          </w:tcPr>
          <w:p w14:paraId="1C4500F3" w14:textId="77777777" w:rsidR="00FF013F" w:rsidRPr="003D0D7B" w:rsidRDefault="00FF013F">
            <w:pPr>
              <w:pStyle w:val="TAC"/>
            </w:pPr>
            <w:r w:rsidRPr="003D0D7B">
              <w:t>-</w:t>
            </w:r>
          </w:p>
        </w:tc>
      </w:tr>
      <w:tr w:rsidR="00FF013F" w:rsidRPr="003D0D7B" w14:paraId="1DFFB7D0"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B08F4F0" w14:textId="77777777" w:rsidR="00FF013F" w:rsidRPr="003D0D7B" w:rsidRDefault="00FF013F">
            <w:pPr>
              <w:pStyle w:val="TAH"/>
            </w:pPr>
            <w:r w:rsidRPr="003D0D7B">
              <w:t>Statistics</w:t>
            </w:r>
          </w:p>
        </w:tc>
        <w:tc>
          <w:tcPr>
            <w:tcW w:w="1984"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1A97B52" w14:textId="77777777" w:rsidR="00FF013F" w:rsidRPr="003D0D7B" w:rsidRDefault="00FF013F">
            <w:pPr>
              <w:pStyle w:val="TAH"/>
            </w:pPr>
            <w:r w:rsidRPr="003D0D7B">
              <w:t>Mandatory/Optional</w:t>
            </w:r>
          </w:p>
        </w:tc>
        <w:tc>
          <w:tcPr>
            <w:tcW w:w="212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6DECD46D" w14:textId="77777777" w:rsidR="00FF013F" w:rsidRPr="003D0D7B" w:rsidRDefault="00FF013F">
            <w:pPr>
              <w:pStyle w:val="TAH"/>
            </w:pPr>
            <w:r w:rsidRPr="003D0D7B">
              <w:t>Used in command</w:t>
            </w:r>
          </w:p>
        </w:tc>
        <w:tc>
          <w:tcPr>
            <w:tcW w:w="3611"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319E390F" w14:textId="77777777" w:rsidR="00FF013F" w:rsidRPr="003D0D7B" w:rsidRDefault="00FF013F">
            <w:pPr>
              <w:pStyle w:val="TAH"/>
            </w:pPr>
            <w:r w:rsidRPr="003D0D7B">
              <w:t>Supported Values</w:t>
            </w:r>
          </w:p>
        </w:tc>
      </w:tr>
      <w:tr w:rsidR="00FF013F" w:rsidRPr="003D0D7B" w14:paraId="15684979"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hideMark/>
          </w:tcPr>
          <w:p w14:paraId="763B6559" w14:textId="77777777" w:rsidR="00FF013F" w:rsidRPr="003D0D7B" w:rsidRDefault="00FF013F">
            <w:pPr>
              <w:pStyle w:val="TAC"/>
              <w:rPr>
                <w:lang w:val="fr-FR"/>
              </w:rPr>
            </w:pPr>
            <w:r w:rsidRPr="003D0D7B">
              <w:rPr>
                <w:lang w:val="fr-FR"/>
              </w:rPr>
              <w:t>None</w:t>
            </w:r>
          </w:p>
        </w:tc>
        <w:tc>
          <w:tcPr>
            <w:tcW w:w="1984" w:type="dxa"/>
            <w:tcBorders>
              <w:top w:val="single" w:sz="4" w:space="0" w:color="auto"/>
              <w:left w:val="single" w:sz="4" w:space="0" w:color="auto"/>
              <w:bottom w:val="single" w:sz="4" w:space="0" w:color="auto"/>
              <w:right w:val="single" w:sz="4" w:space="0" w:color="auto"/>
            </w:tcBorders>
            <w:hideMark/>
          </w:tcPr>
          <w:p w14:paraId="5FAC0FC6" w14:textId="77777777" w:rsidR="00FF013F" w:rsidRPr="003D0D7B" w:rsidRDefault="00FF013F">
            <w:pPr>
              <w:pStyle w:val="TAC"/>
            </w:pPr>
            <w:r w:rsidRPr="003D0D7B">
              <w:t>-</w:t>
            </w:r>
          </w:p>
        </w:tc>
        <w:tc>
          <w:tcPr>
            <w:tcW w:w="2127" w:type="dxa"/>
            <w:tcBorders>
              <w:top w:val="single" w:sz="4" w:space="0" w:color="auto"/>
              <w:left w:val="single" w:sz="4" w:space="0" w:color="auto"/>
              <w:bottom w:val="single" w:sz="4" w:space="0" w:color="auto"/>
              <w:right w:val="single" w:sz="4" w:space="0" w:color="auto"/>
            </w:tcBorders>
            <w:hideMark/>
          </w:tcPr>
          <w:p w14:paraId="66E6164A" w14:textId="77777777" w:rsidR="00FF013F" w:rsidRPr="003D0D7B" w:rsidRDefault="00FF013F">
            <w:pPr>
              <w:pStyle w:val="TAC"/>
            </w:pPr>
            <w:r w:rsidRPr="003D0D7B">
              <w:t xml:space="preserve">- </w:t>
            </w:r>
          </w:p>
        </w:tc>
        <w:tc>
          <w:tcPr>
            <w:tcW w:w="3611" w:type="dxa"/>
            <w:gridSpan w:val="2"/>
            <w:tcBorders>
              <w:top w:val="single" w:sz="4" w:space="0" w:color="auto"/>
              <w:left w:val="single" w:sz="4" w:space="0" w:color="auto"/>
              <w:bottom w:val="single" w:sz="4" w:space="0" w:color="auto"/>
              <w:right w:val="single" w:sz="4" w:space="0" w:color="auto"/>
            </w:tcBorders>
            <w:hideMark/>
          </w:tcPr>
          <w:p w14:paraId="23F1FC49" w14:textId="77777777" w:rsidR="00FF013F" w:rsidRPr="003D0D7B" w:rsidRDefault="00FF013F">
            <w:pPr>
              <w:pStyle w:val="TAC"/>
            </w:pPr>
            <w:r w:rsidRPr="003D0D7B">
              <w:t>-</w:t>
            </w:r>
          </w:p>
        </w:tc>
      </w:tr>
      <w:tr w:rsidR="00FF013F" w:rsidRPr="003D0D7B" w14:paraId="0B3CE886"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CD76F56" w14:textId="77777777" w:rsidR="00FF013F" w:rsidRPr="003D0D7B" w:rsidRDefault="00FF013F">
            <w:pPr>
              <w:pStyle w:val="TAH"/>
            </w:pPr>
            <w:r w:rsidRPr="003D0D7B">
              <w:t>Error Codes</w:t>
            </w:r>
          </w:p>
        </w:tc>
        <w:tc>
          <w:tcPr>
            <w:tcW w:w="7722" w:type="dxa"/>
            <w:gridSpan w:val="4"/>
            <w:tcBorders>
              <w:top w:val="single" w:sz="4" w:space="0" w:color="auto"/>
              <w:left w:val="single" w:sz="4" w:space="0" w:color="auto"/>
              <w:bottom w:val="single" w:sz="4" w:space="0" w:color="auto"/>
              <w:right w:val="single" w:sz="4" w:space="0" w:color="auto"/>
            </w:tcBorders>
            <w:shd w:val="clear" w:color="auto" w:fill="E0E0E0"/>
            <w:vAlign w:val="center"/>
            <w:hideMark/>
          </w:tcPr>
          <w:p w14:paraId="4FD721EA" w14:textId="77777777" w:rsidR="00FF013F" w:rsidRPr="003D0D7B" w:rsidRDefault="00FF013F">
            <w:pPr>
              <w:pStyle w:val="TAH"/>
            </w:pPr>
            <w:r w:rsidRPr="003D0D7B">
              <w:t>Mandatory/Optional</w:t>
            </w:r>
          </w:p>
        </w:tc>
      </w:tr>
      <w:tr w:rsidR="00FF013F" w:rsidRPr="003D0D7B" w14:paraId="05091CAB" w14:textId="77777777" w:rsidTr="00FF013F">
        <w:trPr>
          <w:cantSplit/>
          <w:jc w:val="center"/>
        </w:trPr>
        <w:tc>
          <w:tcPr>
            <w:tcW w:w="2053" w:type="dxa"/>
            <w:tcBorders>
              <w:top w:val="single" w:sz="4" w:space="0" w:color="auto"/>
              <w:left w:val="single" w:sz="4" w:space="0" w:color="auto"/>
              <w:bottom w:val="single" w:sz="4" w:space="0" w:color="auto"/>
              <w:right w:val="single" w:sz="4" w:space="0" w:color="auto"/>
            </w:tcBorders>
            <w:hideMark/>
          </w:tcPr>
          <w:p w14:paraId="3AB12057" w14:textId="77777777" w:rsidR="00FF013F" w:rsidRPr="003D0D7B" w:rsidRDefault="00FF013F">
            <w:pPr>
              <w:pStyle w:val="TAC"/>
            </w:pPr>
            <w:r w:rsidRPr="003D0D7B">
              <w:t>None</w:t>
            </w:r>
          </w:p>
        </w:tc>
        <w:tc>
          <w:tcPr>
            <w:tcW w:w="7722" w:type="dxa"/>
            <w:gridSpan w:val="4"/>
            <w:tcBorders>
              <w:top w:val="single" w:sz="4" w:space="0" w:color="auto"/>
              <w:left w:val="single" w:sz="4" w:space="0" w:color="auto"/>
              <w:bottom w:val="single" w:sz="4" w:space="0" w:color="auto"/>
              <w:right w:val="single" w:sz="4" w:space="0" w:color="auto"/>
            </w:tcBorders>
            <w:hideMark/>
          </w:tcPr>
          <w:p w14:paraId="38328445" w14:textId="77777777" w:rsidR="00FF013F" w:rsidRPr="003D0D7B" w:rsidRDefault="00FF013F">
            <w:pPr>
              <w:pStyle w:val="TAC"/>
            </w:pPr>
            <w:r w:rsidRPr="003D0D7B">
              <w:t>-</w:t>
            </w:r>
          </w:p>
        </w:tc>
      </w:tr>
      <w:tr w:rsidR="00FF013F" w:rsidRPr="003D0D7B" w14:paraId="749DBDD3" w14:textId="77777777" w:rsidTr="00FF013F">
        <w:trPr>
          <w:cantSplit/>
          <w:jc w:val="center"/>
        </w:trPr>
        <w:tc>
          <w:tcPr>
            <w:tcW w:w="9775" w:type="dxa"/>
            <w:gridSpan w:val="5"/>
            <w:tcBorders>
              <w:top w:val="single" w:sz="4" w:space="0" w:color="auto"/>
              <w:left w:val="single" w:sz="4" w:space="0" w:color="auto"/>
              <w:bottom w:val="single" w:sz="4" w:space="0" w:color="auto"/>
              <w:right w:val="single" w:sz="4" w:space="0" w:color="auto"/>
            </w:tcBorders>
            <w:hideMark/>
          </w:tcPr>
          <w:p w14:paraId="499D782E" w14:textId="77777777" w:rsidR="00FF013F" w:rsidRPr="003D0D7B" w:rsidRDefault="00FF013F">
            <w:pPr>
              <w:pStyle w:val="TAN"/>
            </w:pPr>
            <w:r w:rsidRPr="003D0D7B">
              <w:t>NOTE 1:</w:t>
            </w:r>
            <w:r w:rsidRPr="003D0D7B">
              <w:tab/>
              <w:t>When the MRFC wants to explicitly trigger the TLS bearer session release procedure (instead of the implicit trigger related to the removal of the H.248 stream via a MODify.request or SUBtract.request command).</w:t>
            </w:r>
          </w:p>
          <w:p w14:paraId="39184F0F" w14:textId="77777777" w:rsidR="00FF013F" w:rsidRPr="003D0D7B" w:rsidRDefault="00FF013F">
            <w:pPr>
              <w:pStyle w:val="TAN"/>
            </w:pPr>
            <w:r w:rsidRPr="003D0D7B">
              <w:t>NOTE 2:</w:t>
            </w:r>
            <w:r w:rsidRPr="003D0D7B">
              <w:tab/>
              <w:t>When the MRFC wants to monitor the execution of TLS bearer control procedures.</w:t>
            </w:r>
          </w:p>
        </w:tc>
      </w:tr>
    </w:tbl>
    <w:p w14:paraId="62883D83" w14:textId="77777777" w:rsidR="00FF013F" w:rsidRPr="003D0D7B" w:rsidRDefault="00FF013F" w:rsidP="00FF013F"/>
    <w:p w14:paraId="1FACC028" w14:textId="77777777" w:rsidR="00FF013F" w:rsidRPr="003D0D7B" w:rsidRDefault="00FF013F" w:rsidP="00FF013F">
      <w:pPr>
        <w:keepNext/>
        <w:keepLines/>
        <w:spacing w:before="120"/>
        <w:ind w:left="1418" w:hanging="1418"/>
        <w:outlineLvl w:val="3"/>
        <w:rPr>
          <w:rFonts w:ascii="Arial" w:hAnsi="Arial"/>
          <w:sz w:val="24"/>
        </w:rPr>
      </w:pPr>
      <w:r w:rsidRPr="003D0D7B">
        <w:rPr>
          <w:rFonts w:ascii="Arial" w:hAnsi="Arial"/>
          <w:sz w:val="24"/>
        </w:rPr>
        <w:t>5.14.3.</w:t>
      </w:r>
      <w:r w:rsidRPr="003D0D7B">
        <w:rPr>
          <w:rFonts w:ascii="Arial" w:hAnsi="Arial"/>
          <w:sz w:val="24"/>
          <w:lang w:eastAsia="zh-CN"/>
        </w:rPr>
        <w:t>43</w:t>
      </w:r>
      <w:r w:rsidRPr="003D0D7B">
        <w:rPr>
          <w:rFonts w:ascii="Arial" w:hAnsi="Arial"/>
          <w:sz w:val="24"/>
        </w:rPr>
        <w:tab/>
        <w:t>MGC Controlled Bearer Level ALG (</w:t>
      </w:r>
      <w:r w:rsidRPr="003D0D7B">
        <w:rPr>
          <w:rFonts w:ascii="Arial" w:hAnsi="Arial"/>
          <w:sz w:val="24"/>
          <w:lang w:eastAsia="zh-CN"/>
        </w:rPr>
        <w:t>m</w:t>
      </w:r>
      <w:r w:rsidRPr="003D0D7B">
        <w:rPr>
          <w:rFonts w:ascii="Arial" w:hAnsi="Arial"/>
          <w:sz w:val="24"/>
        </w:rPr>
        <w:t>c</w:t>
      </w:r>
      <w:r w:rsidRPr="003D0D7B">
        <w:rPr>
          <w:rFonts w:ascii="Arial" w:hAnsi="Arial"/>
          <w:sz w:val="24"/>
          <w:lang w:eastAsia="zh-CN"/>
        </w:rPr>
        <w:t>balg</w:t>
      </w:r>
      <w:r w:rsidRPr="003D0D7B">
        <w:rPr>
          <w:rFonts w:ascii="Arial" w:hAnsi="Arial"/>
          <w:sz w:val="24"/>
        </w:rPr>
        <w:t>)</w:t>
      </w:r>
    </w:p>
    <w:p w14:paraId="415471C8" w14:textId="77777777" w:rsidR="00FF013F" w:rsidRPr="003D0D7B" w:rsidRDefault="00FF013F" w:rsidP="00FF013F">
      <w:pPr>
        <w:pStyle w:val="TH"/>
      </w:pPr>
      <w:r w:rsidRPr="003D0D7B">
        <w:t>Table 5.14.3.</w:t>
      </w:r>
      <w:r w:rsidRPr="003D0D7B">
        <w:rPr>
          <w:lang w:eastAsia="zh-CN"/>
        </w:rPr>
        <w:t>43</w:t>
      </w:r>
      <w:r w:rsidRPr="003D0D7B">
        <w:t>.1: MGC Controlled Bearer Level ALG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903"/>
        <w:gridCol w:w="1985"/>
        <w:gridCol w:w="1486"/>
        <w:gridCol w:w="2090"/>
        <w:gridCol w:w="1497"/>
      </w:tblGrid>
      <w:tr w:rsidR="00FF013F" w:rsidRPr="003D0D7B" w14:paraId="0B7F89FB"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shd w:val="clear" w:color="auto" w:fill="E0E0E0"/>
            <w:hideMark/>
          </w:tcPr>
          <w:p w14:paraId="5F9DE8C9" w14:textId="77777777" w:rsidR="00FF013F" w:rsidRPr="003D0D7B" w:rsidRDefault="00FF013F">
            <w:pPr>
              <w:keepNext/>
              <w:keepLines/>
              <w:spacing w:after="0"/>
              <w:jc w:val="center"/>
              <w:rPr>
                <w:rFonts w:ascii="Arial" w:hAnsi="Arial"/>
                <w:b/>
                <w:sz w:val="18"/>
              </w:rPr>
            </w:pPr>
            <w:r w:rsidRPr="003D0D7B">
              <w:rPr>
                <w:rFonts w:ascii="Arial" w:hAnsi="Arial"/>
                <w:b/>
                <w:sz w:val="18"/>
              </w:rPr>
              <w:t>Properties</w:t>
            </w:r>
          </w:p>
        </w:tc>
        <w:tc>
          <w:tcPr>
            <w:tcW w:w="1985" w:type="dxa"/>
            <w:tcBorders>
              <w:top w:val="single" w:sz="4" w:space="0" w:color="auto"/>
              <w:left w:val="single" w:sz="4" w:space="0" w:color="auto"/>
              <w:bottom w:val="single" w:sz="4" w:space="0" w:color="auto"/>
              <w:right w:val="single" w:sz="4" w:space="0" w:color="auto"/>
            </w:tcBorders>
            <w:shd w:val="clear" w:color="auto" w:fill="E0E0E0"/>
            <w:hideMark/>
          </w:tcPr>
          <w:p w14:paraId="47F84CC6" w14:textId="77777777" w:rsidR="00FF013F" w:rsidRPr="003D0D7B" w:rsidRDefault="00FF013F">
            <w:pPr>
              <w:keepNext/>
              <w:keepLines/>
              <w:spacing w:after="0"/>
              <w:jc w:val="center"/>
              <w:rPr>
                <w:rFonts w:ascii="Arial" w:hAnsi="Arial"/>
                <w:b/>
                <w:sz w:val="18"/>
              </w:rPr>
            </w:pPr>
            <w:r w:rsidRPr="003D0D7B">
              <w:rPr>
                <w:rFonts w:ascii="Arial" w:hAnsi="Arial"/>
                <w:b/>
                <w:sz w:val="18"/>
              </w:rPr>
              <w:t>Mandatory/Optional</w:t>
            </w:r>
          </w:p>
        </w:tc>
        <w:tc>
          <w:tcPr>
            <w:tcW w:w="1486" w:type="dxa"/>
            <w:tcBorders>
              <w:top w:val="single" w:sz="4" w:space="0" w:color="auto"/>
              <w:left w:val="single" w:sz="4" w:space="0" w:color="auto"/>
              <w:bottom w:val="single" w:sz="4" w:space="0" w:color="auto"/>
              <w:right w:val="single" w:sz="4" w:space="0" w:color="auto"/>
            </w:tcBorders>
            <w:shd w:val="clear" w:color="auto" w:fill="E0E0E0"/>
            <w:hideMark/>
          </w:tcPr>
          <w:p w14:paraId="1BA61509"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1763" w:type="dxa"/>
            <w:tcBorders>
              <w:top w:val="single" w:sz="4" w:space="0" w:color="auto"/>
              <w:left w:val="single" w:sz="4" w:space="0" w:color="auto"/>
              <w:bottom w:val="single" w:sz="4" w:space="0" w:color="auto"/>
              <w:right w:val="single" w:sz="4" w:space="0" w:color="auto"/>
            </w:tcBorders>
            <w:shd w:val="clear" w:color="auto" w:fill="E0E0E0"/>
            <w:hideMark/>
          </w:tcPr>
          <w:p w14:paraId="4D81AA39"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c>
          <w:tcPr>
            <w:tcW w:w="1497" w:type="dxa"/>
            <w:tcBorders>
              <w:top w:val="single" w:sz="4" w:space="0" w:color="auto"/>
              <w:left w:val="single" w:sz="4" w:space="0" w:color="auto"/>
              <w:bottom w:val="single" w:sz="4" w:space="0" w:color="auto"/>
              <w:right w:val="single" w:sz="4" w:space="0" w:color="auto"/>
            </w:tcBorders>
            <w:shd w:val="clear" w:color="auto" w:fill="E0E0E0"/>
            <w:hideMark/>
          </w:tcPr>
          <w:p w14:paraId="026C3024"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475C8E55"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hideMark/>
          </w:tcPr>
          <w:p w14:paraId="36DD1ECE" w14:textId="77777777" w:rsidR="00FF013F" w:rsidRPr="003D0D7B" w:rsidRDefault="00FF013F">
            <w:pPr>
              <w:keepNext/>
              <w:keepLines/>
              <w:spacing w:after="0"/>
              <w:jc w:val="center"/>
              <w:rPr>
                <w:rFonts w:ascii="Arial" w:hAnsi="Arial"/>
                <w:sz w:val="18"/>
                <w:lang w:val="es-ES_tradnl" w:eastAsia="zh-CN"/>
              </w:rPr>
            </w:pPr>
            <w:r w:rsidRPr="003D0D7B">
              <w:rPr>
                <w:rFonts w:ascii="Arial" w:hAnsi="Arial"/>
                <w:sz w:val="18"/>
                <w:lang w:val="es-ES_tradnl" w:eastAsia="zh-CN"/>
              </w:rPr>
              <w:t>None</w:t>
            </w:r>
          </w:p>
        </w:tc>
        <w:tc>
          <w:tcPr>
            <w:tcW w:w="1985" w:type="dxa"/>
            <w:tcBorders>
              <w:top w:val="single" w:sz="4" w:space="0" w:color="auto"/>
              <w:left w:val="single" w:sz="4" w:space="0" w:color="auto"/>
              <w:bottom w:val="single" w:sz="4" w:space="0" w:color="auto"/>
              <w:right w:val="single" w:sz="4" w:space="0" w:color="auto"/>
            </w:tcBorders>
            <w:hideMark/>
          </w:tcPr>
          <w:p w14:paraId="5BF38D48"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w:t>
            </w:r>
          </w:p>
        </w:tc>
        <w:tc>
          <w:tcPr>
            <w:tcW w:w="1486" w:type="dxa"/>
            <w:tcBorders>
              <w:top w:val="single" w:sz="4" w:space="0" w:color="auto"/>
              <w:left w:val="single" w:sz="4" w:space="0" w:color="auto"/>
              <w:bottom w:val="single" w:sz="4" w:space="0" w:color="auto"/>
              <w:right w:val="single" w:sz="4" w:space="0" w:color="auto"/>
            </w:tcBorders>
            <w:hideMark/>
          </w:tcPr>
          <w:p w14:paraId="297FE683"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w:t>
            </w:r>
          </w:p>
        </w:tc>
        <w:tc>
          <w:tcPr>
            <w:tcW w:w="1763" w:type="dxa"/>
            <w:tcBorders>
              <w:top w:val="single" w:sz="4" w:space="0" w:color="auto"/>
              <w:left w:val="single" w:sz="4" w:space="0" w:color="auto"/>
              <w:bottom w:val="single" w:sz="4" w:space="0" w:color="auto"/>
              <w:right w:val="single" w:sz="4" w:space="0" w:color="auto"/>
            </w:tcBorders>
            <w:hideMark/>
          </w:tcPr>
          <w:p w14:paraId="2ABB03E3"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w:t>
            </w:r>
          </w:p>
        </w:tc>
        <w:tc>
          <w:tcPr>
            <w:tcW w:w="1497" w:type="dxa"/>
            <w:tcBorders>
              <w:top w:val="single" w:sz="4" w:space="0" w:color="auto"/>
              <w:left w:val="single" w:sz="4" w:space="0" w:color="auto"/>
              <w:bottom w:val="single" w:sz="4" w:space="0" w:color="auto"/>
              <w:right w:val="single" w:sz="4" w:space="0" w:color="auto"/>
            </w:tcBorders>
            <w:hideMark/>
          </w:tcPr>
          <w:p w14:paraId="6390DC33"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w:t>
            </w:r>
          </w:p>
        </w:tc>
      </w:tr>
      <w:tr w:rsidR="00FF013F" w:rsidRPr="003D0D7B" w14:paraId="35A8E91F"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shd w:val="clear" w:color="auto" w:fill="E0E0E0"/>
            <w:hideMark/>
          </w:tcPr>
          <w:p w14:paraId="44CD2BBE" w14:textId="77777777" w:rsidR="00FF013F" w:rsidRPr="003D0D7B" w:rsidRDefault="00FF013F">
            <w:pPr>
              <w:keepNext/>
              <w:keepLines/>
              <w:spacing w:after="0"/>
              <w:jc w:val="center"/>
              <w:rPr>
                <w:rFonts w:ascii="Arial" w:hAnsi="Arial"/>
                <w:b/>
                <w:sz w:val="18"/>
                <w:lang w:eastAsia="en-GB"/>
              </w:rPr>
            </w:pPr>
            <w:r w:rsidRPr="003D0D7B">
              <w:rPr>
                <w:rFonts w:ascii="Arial" w:hAnsi="Arial"/>
                <w:b/>
                <w:sz w:val="18"/>
              </w:rPr>
              <w:t>Signals</w:t>
            </w:r>
          </w:p>
        </w:tc>
        <w:tc>
          <w:tcPr>
            <w:tcW w:w="1985" w:type="dxa"/>
            <w:tcBorders>
              <w:top w:val="single" w:sz="4" w:space="0" w:color="auto"/>
              <w:left w:val="single" w:sz="4" w:space="0" w:color="auto"/>
              <w:bottom w:val="single" w:sz="4" w:space="0" w:color="auto"/>
              <w:right w:val="single" w:sz="4" w:space="0" w:color="auto"/>
            </w:tcBorders>
            <w:shd w:val="clear" w:color="auto" w:fill="E0E0E0"/>
            <w:hideMark/>
          </w:tcPr>
          <w:p w14:paraId="0E140233" w14:textId="77777777" w:rsidR="00FF013F" w:rsidRPr="003D0D7B" w:rsidRDefault="00FF013F">
            <w:pPr>
              <w:keepNext/>
              <w:keepLines/>
              <w:spacing w:after="0"/>
              <w:jc w:val="center"/>
              <w:rPr>
                <w:rFonts w:ascii="Arial" w:hAnsi="Arial"/>
                <w:b/>
                <w:sz w:val="18"/>
              </w:rPr>
            </w:pPr>
            <w:r w:rsidRPr="003D0D7B">
              <w:rPr>
                <w:rFonts w:ascii="Arial" w:hAnsi="Arial"/>
                <w:b/>
                <w:sz w:val="18"/>
              </w:rPr>
              <w:t>Mandatory/Optional</w:t>
            </w:r>
          </w:p>
        </w:tc>
        <w:tc>
          <w:tcPr>
            <w:tcW w:w="1486"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30A520C4"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1497" w:type="dxa"/>
            <w:tcBorders>
              <w:top w:val="single" w:sz="4" w:space="0" w:color="auto"/>
              <w:left w:val="single" w:sz="4" w:space="0" w:color="auto"/>
              <w:bottom w:val="single" w:sz="4" w:space="0" w:color="auto"/>
              <w:right w:val="single" w:sz="4" w:space="0" w:color="auto"/>
            </w:tcBorders>
            <w:shd w:val="clear" w:color="auto" w:fill="E0E0E0"/>
            <w:hideMark/>
          </w:tcPr>
          <w:p w14:paraId="49E6C88F" w14:textId="77777777" w:rsidR="00FF013F" w:rsidRPr="003D0D7B" w:rsidRDefault="00FF013F">
            <w:pPr>
              <w:keepNext/>
              <w:keepLines/>
              <w:spacing w:after="0"/>
              <w:jc w:val="center"/>
              <w:rPr>
                <w:rFonts w:ascii="Arial" w:hAnsi="Arial"/>
                <w:b/>
                <w:sz w:val="18"/>
              </w:rPr>
            </w:pPr>
            <w:r w:rsidRPr="003D0D7B">
              <w:rPr>
                <w:rFonts w:ascii="Arial" w:hAnsi="Arial"/>
                <w:b/>
                <w:sz w:val="18"/>
              </w:rPr>
              <w:t>Duration Provisioned Value</w:t>
            </w:r>
          </w:p>
        </w:tc>
      </w:tr>
      <w:tr w:rsidR="00FF013F" w:rsidRPr="003D0D7B" w14:paraId="34990857" w14:textId="77777777" w:rsidTr="00FF013F">
        <w:trPr>
          <w:cantSplit/>
          <w:jc w:val="center"/>
        </w:trPr>
        <w:tc>
          <w:tcPr>
            <w:tcW w:w="2903" w:type="dxa"/>
            <w:vMerge w:val="restart"/>
            <w:tcBorders>
              <w:top w:val="single" w:sz="4" w:space="0" w:color="auto"/>
              <w:left w:val="single" w:sz="4" w:space="0" w:color="auto"/>
              <w:bottom w:val="single" w:sz="4" w:space="0" w:color="auto"/>
              <w:right w:val="single" w:sz="4" w:space="0" w:color="auto"/>
            </w:tcBorders>
            <w:hideMark/>
          </w:tcPr>
          <w:p w14:paraId="2C041591" w14:textId="77777777" w:rsidR="00FF013F" w:rsidRPr="003D0D7B" w:rsidRDefault="00FF013F">
            <w:pPr>
              <w:keepNext/>
              <w:keepLines/>
              <w:spacing w:after="0"/>
              <w:jc w:val="center"/>
              <w:rPr>
                <w:rFonts w:ascii="Arial" w:hAnsi="Arial"/>
                <w:sz w:val="18"/>
              </w:rPr>
            </w:pPr>
            <w:r w:rsidRPr="003D0D7B">
              <w:rPr>
                <w:rFonts w:ascii="Arial" w:hAnsi="Arial"/>
                <w:sz w:val="18"/>
              </w:rPr>
              <w:t xml:space="preserve">Send </w:t>
            </w:r>
            <w:r w:rsidRPr="003D0D7B">
              <w:rPr>
                <w:rFonts w:ascii="Arial" w:hAnsi="Arial"/>
                <w:sz w:val="18"/>
                <w:lang w:eastAsia="zh-CN"/>
              </w:rPr>
              <w:t>Bearer Level Message</w:t>
            </w:r>
            <w:r w:rsidRPr="003D0D7B">
              <w:rPr>
                <w:rFonts w:ascii="Arial" w:hAnsi="Arial"/>
                <w:sz w:val="18"/>
              </w:rPr>
              <w:t xml:space="preserve"> (</w:t>
            </w:r>
            <w:r w:rsidRPr="003D0D7B">
              <w:rPr>
                <w:rFonts w:ascii="Arial" w:hAnsi="Arial"/>
                <w:sz w:val="18"/>
                <w:lang w:eastAsia="zh-CN"/>
              </w:rPr>
              <w:t>mcbalg</w:t>
            </w:r>
            <w:r w:rsidRPr="003D0D7B">
              <w:rPr>
                <w:rFonts w:ascii="Arial" w:hAnsi="Arial"/>
                <w:sz w:val="18"/>
                <w:lang w:val="es-ES_tradnl"/>
              </w:rPr>
              <w:t>/</w:t>
            </w:r>
            <w:r w:rsidRPr="003D0D7B">
              <w:rPr>
                <w:rFonts w:ascii="Arial" w:hAnsi="Arial"/>
                <w:sz w:val="18"/>
                <w:lang w:val="es-ES_tradnl" w:eastAsia="zh-CN"/>
              </w:rPr>
              <w:t>sblm</w:t>
            </w:r>
            <w:r w:rsidRPr="003D0D7B">
              <w:rPr>
                <w:rFonts w:ascii="Arial" w:hAnsi="Arial"/>
                <w:sz w:val="18"/>
                <w:lang w:val="es-ES_tradnl"/>
              </w:rPr>
              <w:t>, 0x0</w:t>
            </w:r>
            <w:r w:rsidRPr="003D0D7B">
              <w:rPr>
                <w:rFonts w:ascii="Arial" w:hAnsi="Arial"/>
                <w:sz w:val="18"/>
                <w:lang w:val="es-ES_tradnl" w:eastAsia="zh-CN"/>
              </w:rPr>
              <w:t>108</w:t>
            </w:r>
            <w:r w:rsidRPr="003D0D7B">
              <w:rPr>
                <w:rFonts w:ascii="Arial" w:hAnsi="Arial"/>
                <w:sz w:val="18"/>
                <w:lang w:val="es-ES_tradnl"/>
              </w:rPr>
              <w:t>/0x0001</w:t>
            </w:r>
            <w:r w:rsidRPr="003D0D7B">
              <w:rPr>
                <w:rFonts w:ascii="Arial" w:hAnsi="Arial"/>
                <w:sz w:val="18"/>
              </w:rPr>
              <w:t>)</w:t>
            </w:r>
          </w:p>
        </w:tc>
        <w:tc>
          <w:tcPr>
            <w:tcW w:w="1985" w:type="dxa"/>
            <w:tcBorders>
              <w:top w:val="single" w:sz="4" w:space="0" w:color="auto"/>
              <w:left w:val="single" w:sz="4" w:space="0" w:color="auto"/>
              <w:bottom w:val="single" w:sz="4" w:space="0" w:color="auto"/>
              <w:right w:val="single" w:sz="4" w:space="0" w:color="auto"/>
            </w:tcBorders>
            <w:hideMark/>
          </w:tcPr>
          <w:p w14:paraId="33BC2435" w14:textId="77777777" w:rsidR="00FF013F" w:rsidRPr="003D0D7B" w:rsidRDefault="00FF013F">
            <w:pPr>
              <w:keepNext/>
              <w:keepLines/>
              <w:spacing w:after="0"/>
              <w:jc w:val="center"/>
              <w:rPr>
                <w:rFonts w:ascii="Arial" w:hAnsi="Arial"/>
                <w:sz w:val="18"/>
              </w:rPr>
            </w:pPr>
            <w:r w:rsidRPr="003D0D7B">
              <w:rPr>
                <w:rFonts w:ascii="Arial" w:hAnsi="Arial"/>
                <w:sz w:val="18"/>
              </w:rPr>
              <w:t>M</w:t>
            </w:r>
          </w:p>
        </w:tc>
        <w:tc>
          <w:tcPr>
            <w:tcW w:w="1486" w:type="dxa"/>
            <w:gridSpan w:val="2"/>
            <w:tcBorders>
              <w:top w:val="single" w:sz="4" w:space="0" w:color="auto"/>
              <w:left w:val="single" w:sz="4" w:space="0" w:color="auto"/>
              <w:bottom w:val="single" w:sz="4" w:space="0" w:color="auto"/>
              <w:right w:val="single" w:sz="4" w:space="0" w:color="auto"/>
            </w:tcBorders>
            <w:hideMark/>
          </w:tcPr>
          <w:p w14:paraId="53C5D880" w14:textId="77777777" w:rsidR="00FF013F" w:rsidRPr="003D0D7B" w:rsidRDefault="00FF013F">
            <w:pPr>
              <w:keepNext/>
              <w:keepLines/>
              <w:spacing w:after="0"/>
              <w:jc w:val="center"/>
              <w:rPr>
                <w:rFonts w:ascii="Arial" w:hAnsi="Arial"/>
                <w:b/>
                <w:bCs/>
                <w:sz w:val="18"/>
              </w:rPr>
            </w:pPr>
            <w:r w:rsidRPr="003D0D7B">
              <w:rPr>
                <w:rFonts w:ascii="Arial" w:hAnsi="Arial"/>
                <w:sz w:val="18"/>
              </w:rPr>
              <w:t>MODIFY</w:t>
            </w:r>
          </w:p>
        </w:tc>
        <w:tc>
          <w:tcPr>
            <w:tcW w:w="1497" w:type="dxa"/>
            <w:tcBorders>
              <w:top w:val="single" w:sz="4" w:space="0" w:color="auto"/>
              <w:left w:val="single" w:sz="4" w:space="0" w:color="auto"/>
              <w:bottom w:val="single" w:sz="4" w:space="0" w:color="auto"/>
              <w:right w:val="single" w:sz="4" w:space="0" w:color="auto"/>
            </w:tcBorders>
            <w:hideMark/>
          </w:tcPr>
          <w:p w14:paraId="680F78C5" w14:textId="77777777" w:rsidR="00FF013F" w:rsidRPr="003D0D7B" w:rsidRDefault="00FF013F">
            <w:pPr>
              <w:keepNext/>
              <w:keepLines/>
              <w:spacing w:after="0"/>
              <w:jc w:val="center"/>
              <w:rPr>
                <w:rFonts w:ascii="Arial" w:hAnsi="Arial"/>
                <w:b/>
                <w:bCs/>
                <w:sz w:val="18"/>
              </w:rPr>
            </w:pPr>
            <w:r w:rsidRPr="003D0D7B">
              <w:rPr>
                <w:rFonts w:ascii="Arial" w:hAnsi="Arial"/>
                <w:sz w:val="18"/>
              </w:rPr>
              <w:t>Not Applicable</w:t>
            </w:r>
          </w:p>
        </w:tc>
      </w:tr>
      <w:tr w:rsidR="00FF013F" w:rsidRPr="003D0D7B" w14:paraId="054D10EE"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6DE1C539" w14:textId="77777777" w:rsidR="00FF013F" w:rsidRPr="003D0D7B" w:rsidRDefault="00FF013F">
            <w:pPr>
              <w:spacing w:after="0"/>
              <w:rPr>
                <w:rFonts w:ascii="Arial" w:hAnsi="Arial"/>
                <w:sz w:val="18"/>
              </w:rPr>
            </w:pPr>
          </w:p>
        </w:tc>
        <w:tc>
          <w:tcPr>
            <w:tcW w:w="1985" w:type="dxa"/>
            <w:tcBorders>
              <w:top w:val="single" w:sz="4" w:space="0" w:color="auto"/>
              <w:left w:val="single" w:sz="4" w:space="0" w:color="auto"/>
              <w:bottom w:val="single" w:sz="4" w:space="0" w:color="auto"/>
              <w:right w:val="single" w:sz="4" w:space="0" w:color="auto"/>
            </w:tcBorders>
            <w:shd w:val="clear" w:color="auto" w:fill="E0E0E0"/>
            <w:hideMark/>
          </w:tcPr>
          <w:p w14:paraId="095810D3" w14:textId="77777777" w:rsidR="00FF013F" w:rsidRPr="003D0D7B" w:rsidRDefault="00FF013F">
            <w:pPr>
              <w:keepNext/>
              <w:keepLines/>
              <w:spacing w:after="0"/>
              <w:jc w:val="center"/>
              <w:rPr>
                <w:rFonts w:ascii="Arial" w:hAnsi="Arial"/>
                <w:b/>
                <w:sz w:val="18"/>
              </w:rPr>
            </w:pPr>
            <w:r w:rsidRPr="003D0D7B">
              <w:rPr>
                <w:rFonts w:ascii="Arial" w:hAnsi="Arial"/>
                <w:b/>
                <w:sz w:val="18"/>
              </w:rPr>
              <w:t>Signal Parameters</w:t>
            </w:r>
          </w:p>
        </w:tc>
        <w:tc>
          <w:tcPr>
            <w:tcW w:w="1486" w:type="dxa"/>
            <w:tcBorders>
              <w:top w:val="single" w:sz="4" w:space="0" w:color="auto"/>
              <w:left w:val="single" w:sz="4" w:space="0" w:color="auto"/>
              <w:bottom w:val="single" w:sz="4" w:space="0" w:color="auto"/>
              <w:right w:val="single" w:sz="4" w:space="0" w:color="auto"/>
            </w:tcBorders>
            <w:shd w:val="clear" w:color="auto" w:fill="E0E0E0"/>
            <w:hideMark/>
          </w:tcPr>
          <w:p w14:paraId="128A1E89"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57C223DE"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1763" w:type="dxa"/>
            <w:tcBorders>
              <w:top w:val="single" w:sz="4" w:space="0" w:color="auto"/>
              <w:left w:val="single" w:sz="4" w:space="0" w:color="auto"/>
              <w:bottom w:val="single" w:sz="4" w:space="0" w:color="auto"/>
              <w:right w:val="single" w:sz="4" w:space="0" w:color="auto"/>
            </w:tcBorders>
            <w:shd w:val="clear" w:color="auto" w:fill="E0E0E0"/>
            <w:hideMark/>
          </w:tcPr>
          <w:p w14:paraId="4DE6DB08"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c>
          <w:tcPr>
            <w:tcW w:w="1497" w:type="dxa"/>
            <w:tcBorders>
              <w:top w:val="single" w:sz="4" w:space="0" w:color="auto"/>
              <w:left w:val="single" w:sz="4" w:space="0" w:color="auto"/>
              <w:bottom w:val="single" w:sz="4" w:space="0" w:color="auto"/>
              <w:right w:val="single" w:sz="4" w:space="0" w:color="auto"/>
            </w:tcBorders>
            <w:shd w:val="clear" w:color="auto" w:fill="E0E0E0"/>
            <w:hideMark/>
          </w:tcPr>
          <w:p w14:paraId="2C6DA483" w14:textId="77777777" w:rsidR="00FF013F" w:rsidRPr="003D0D7B" w:rsidRDefault="00FF013F">
            <w:pPr>
              <w:keepNext/>
              <w:keepLines/>
              <w:spacing w:after="0"/>
              <w:jc w:val="center"/>
              <w:rPr>
                <w:rFonts w:ascii="Arial" w:hAnsi="Arial"/>
                <w:b/>
                <w:sz w:val="18"/>
              </w:rPr>
            </w:pPr>
            <w:r w:rsidRPr="003D0D7B">
              <w:rPr>
                <w:rFonts w:ascii="Arial" w:hAnsi="Arial"/>
                <w:b/>
                <w:sz w:val="18"/>
              </w:rPr>
              <w:t>Duration Provisioned Value</w:t>
            </w:r>
          </w:p>
        </w:tc>
      </w:tr>
      <w:tr w:rsidR="00FF013F" w:rsidRPr="003D0D7B" w14:paraId="19F43D5B"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788F3E0B" w14:textId="77777777" w:rsidR="00FF013F" w:rsidRPr="003D0D7B" w:rsidRDefault="00FF013F">
            <w:pPr>
              <w:spacing w:after="0"/>
              <w:rPr>
                <w:rFonts w:ascii="Arial" w:hAnsi="Arial"/>
                <w:sz w:val="18"/>
              </w:rPr>
            </w:pPr>
          </w:p>
        </w:tc>
        <w:tc>
          <w:tcPr>
            <w:tcW w:w="1985" w:type="dxa"/>
            <w:tcBorders>
              <w:top w:val="single" w:sz="4" w:space="0" w:color="auto"/>
              <w:left w:val="single" w:sz="4" w:space="0" w:color="auto"/>
              <w:bottom w:val="single" w:sz="4" w:space="0" w:color="auto"/>
              <w:right w:val="single" w:sz="4" w:space="0" w:color="auto"/>
            </w:tcBorders>
            <w:hideMark/>
          </w:tcPr>
          <w:p w14:paraId="2A4C260E" w14:textId="77777777" w:rsidR="00FF013F" w:rsidRPr="003D0D7B" w:rsidRDefault="00FF013F">
            <w:pPr>
              <w:keepNext/>
              <w:keepLines/>
              <w:spacing w:after="0"/>
              <w:jc w:val="center"/>
              <w:rPr>
                <w:rFonts w:ascii="Arial" w:hAnsi="Arial"/>
                <w:sz w:val="18"/>
              </w:rPr>
            </w:pPr>
            <w:r w:rsidRPr="003D0D7B">
              <w:rPr>
                <w:rFonts w:ascii="Arial" w:hAnsi="Arial"/>
                <w:bCs/>
                <w:sz w:val="18"/>
                <w:lang w:eastAsia="zh-CN"/>
              </w:rPr>
              <w:t>Message Content</w:t>
            </w:r>
            <w:r w:rsidRPr="003D0D7B">
              <w:rPr>
                <w:rFonts w:ascii="Arial" w:hAnsi="Arial"/>
                <w:bCs/>
                <w:sz w:val="18"/>
              </w:rPr>
              <w:t xml:space="preserve"> </w:t>
            </w:r>
            <w:r w:rsidRPr="003D0D7B">
              <w:rPr>
                <w:rFonts w:ascii="Arial" w:hAnsi="Arial"/>
                <w:bCs/>
                <w:sz w:val="18"/>
              </w:rPr>
              <w:br/>
              <w:t>(</w:t>
            </w:r>
            <w:r w:rsidRPr="003D0D7B">
              <w:rPr>
                <w:rFonts w:ascii="Arial" w:hAnsi="Arial"/>
                <w:bCs/>
                <w:sz w:val="18"/>
                <w:lang w:eastAsia="zh-CN"/>
              </w:rPr>
              <w:t>mc</w:t>
            </w:r>
            <w:r w:rsidRPr="003D0D7B">
              <w:rPr>
                <w:rFonts w:ascii="Arial" w:hAnsi="Arial"/>
                <w:bCs/>
                <w:sz w:val="18"/>
              </w:rPr>
              <w:t>, 0x0001)</w:t>
            </w:r>
          </w:p>
        </w:tc>
        <w:tc>
          <w:tcPr>
            <w:tcW w:w="1486" w:type="dxa"/>
            <w:tcBorders>
              <w:top w:val="single" w:sz="4" w:space="0" w:color="auto"/>
              <w:left w:val="single" w:sz="4" w:space="0" w:color="auto"/>
              <w:bottom w:val="single" w:sz="4" w:space="0" w:color="auto"/>
              <w:right w:val="single" w:sz="4" w:space="0" w:color="auto"/>
            </w:tcBorders>
            <w:hideMark/>
          </w:tcPr>
          <w:p w14:paraId="465CBCE1"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M</w:t>
            </w:r>
          </w:p>
        </w:tc>
        <w:tc>
          <w:tcPr>
            <w:tcW w:w="1763" w:type="dxa"/>
            <w:tcBorders>
              <w:top w:val="single" w:sz="4" w:space="0" w:color="auto"/>
              <w:left w:val="single" w:sz="4" w:space="0" w:color="auto"/>
              <w:bottom w:val="single" w:sz="4" w:space="0" w:color="auto"/>
              <w:right w:val="single" w:sz="4" w:space="0" w:color="auto"/>
            </w:tcBorders>
            <w:hideMark/>
          </w:tcPr>
          <w:p w14:paraId="6EC6DCC0"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5E0FA9DC"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479BDEE1"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49E29D21" w14:textId="77777777" w:rsidR="00FF013F" w:rsidRPr="003D0D7B" w:rsidRDefault="00FF013F">
            <w:pPr>
              <w:spacing w:after="0"/>
              <w:rPr>
                <w:rFonts w:ascii="Arial" w:hAnsi="Arial"/>
                <w:sz w:val="18"/>
              </w:rPr>
            </w:pPr>
          </w:p>
        </w:tc>
        <w:tc>
          <w:tcPr>
            <w:tcW w:w="1985" w:type="dxa"/>
            <w:tcBorders>
              <w:top w:val="single" w:sz="4" w:space="0" w:color="auto"/>
              <w:left w:val="single" w:sz="4" w:space="0" w:color="auto"/>
              <w:bottom w:val="single" w:sz="4" w:space="0" w:color="auto"/>
              <w:right w:val="single" w:sz="4" w:space="0" w:color="auto"/>
            </w:tcBorders>
            <w:hideMark/>
          </w:tcPr>
          <w:p w14:paraId="15B2E95C" w14:textId="77777777" w:rsidR="00FF013F" w:rsidRPr="003D0D7B" w:rsidRDefault="00FF013F">
            <w:pPr>
              <w:keepNext/>
              <w:keepLines/>
              <w:spacing w:after="0"/>
              <w:jc w:val="center"/>
              <w:rPr>
                <w:rFonts w:ascii="Arial" w:hAnsi="Arial"/>
                <w:sz w:val="18"/>
              </w:rPr>
            </w:pPr>
            <w:r w:rsidRPr="003D0D7B">
              <w:rPr>
                <w:rFonts w:ascii="Arial" w:hAnsi="Arial"/>
                <w:bCs/>
                <w:sz w:val="18"/>
                <w:lang w:eastAsia="zh-CN"/>
              </w:rPr>
              <w:t>Sent Application Protocol</w:t>
            </w:r>
            <w:r w:rsidRPr="003D0D7B">
              <w:rPr>
                <w:rFonts w:ascii="Arial" w:hAnsi="Arial"/>
                <w:bCs/>
                <w:sz w:val="18"/>
              </w:rPr>
              <w:t xml:space="preserve"> (</w:t>
            </w:r>
            <w:r w:rsidRPr="003D0D7B">
              <w:rPr>
                <w:rFonts w:ascii="Arial" w:hAnsi="Arial"/>
                <w:bCs/>
                <w:sz w:val="18"/>
                <w:lang w:eastAsia="zh-CN"/>
              </w:rPr>
              <w:t>sap</w:t>
            </w:r>
            <w:r w:rsidRPr="003D0D7B">
              <w:rPr>
                <w:rFonts w:ascii="Arial" w:hAnsi="Arial"/>
                <w:bCs/>
                <w:sz w:val="18"/>
              </w:rPr>
              <w:t>, 0x000</w:t>
            </w:r>
            <w:r w:rsidRPr="003D0D7B">
              <w:rPr>
                <w:rFonts w:ascii="Arial" w:hAnsi="Arial"/>
                <w:bCs/>
                <w:sz w:val="18"/>
                <w:lang w:eastAsia="zh-CN"/>
              </w:rPr>
              <w:t>2</w:t>
            </w:r>
            <w:r w:rsidRPr="003D0D7B">
              <w:rPr>
                <w:rFonts w:ascii="Arial" w:hAnsi="Arial"/>
                <w:bCs/>
                <w:sz w:val="18"/>
              </w:rPr>
              <w:t>)</w:t>
            </w:r>
          </w:p>
        </w:tc>
        <w:tc>
          <w:tcPr>
            <w:tcW w:w="1486" w:type="dxa"/>
            <w:tcBorders>
              <w:top w:val="single" w:sz="4" w:space="0" w:color="auto"/>
              <w:left w:val="single" w:sz="4" w:space="0" w:color="auto"/>
              <w:bottom w:val="single" w:sz="4" w:space="0" w:color="auto"/>
              <w:right w:val="single" w:sz="4" w:space="0" w:color="auto"/>
            </w:tcBorders>
            <w:hideMark/>
          </w:tcPr>
          <w:p w14:paraId="0BAF3741" w14:textId="77777777" w:rsidR="00FF013F" w:rsidRPr="003D0D7B" w:rsidRDefault="00FF013F">
            <w:pPr>
              <w:keepNext/>
              <w:keepLines/>
              <w:spacing w:after="0"/>
              <w:jc w:val="center"/>
              <w:rPr>
                <w:rFonts w:ascii="Arial" w:hAnsi="Arial"/>
                <w:sz w:val="18"/>
              </w:rPr>
            </w:pPr>
            <w:r w:rsidRPr="003D0D7B">
              <w:rPr>
                <w:rFonts w:ascii="Arial" w:hAnsi="Arial"/>
                <w:sz w:val="18"/>
              </w:rPr>
              <w:t>O</w:t>
            </w:r>
          </w:p>
        </w:tc>
        <w:tc>
          <w:tcPr>
            <w:tcW w:w="1763" w:type="dxa"/>
            <w:tcBorders>
              <w:top w:val="single" w:sz="4" w:space="0" w:color="auto"/>
              <w:left w:val="single" w:sz="4" w:space="0" w:color="auto"/>
              <w:bottom w:val="single" w:sz="4" w:space="0" w:color="auto"/>
              <w:right w:val="single" w:sz="4" w:space="0" w:color="auto"/>
            </w:tcBorders>
            <w:hideMark/>
          </w:tcPr>
          <w:p w14:paraId="5BE7815E" w14:textId="77777777" w:rsidR="00FF013F" w:rsidRPr="003D0D7B" w:rsidRDefault="00FF013F">
            <w:pPr>
              <w:keepNext/>
              <w:keepLines/>
              <w:spacing w:after="0"/>
              <w:jc w:val="center"/>
              <w:rPr>
                <w:rFonts w:ascii="Arial" w:hAnsi="Arial"/>
                <w:sz w:val="18"/>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5B5ADB4C"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61D71579"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41C249A3" w14:textId="77777777" w:rsidR="00FF013F" w:rsidRPr="003D0D7B" w:rsidRDefault="00FF013F">
            <w:pPr>
              <w:spacing w:after="0"/>
              <w:rPr>
                <w:rFonts w:ascii="Arial" w:hAnsi="Arial"/>
                <w:sz w:val="18"/>
              </w:rPr>
            </w:pPr>
          </w:p>
        </w:tc>
        <w:tc>
          <w:tcPr>
            <w:tcW w:w="1985" w:type="dxa"/>
            <w:tcBorders>
              <w:top w:val="single" w:sz="4" w:space="0" w:color="auto"/>
              <w:left w:val="single" w:sz="4" w:space="0" w:color="auto"/>
              <w:bottom w:val="single" w:sz="4" w:space="0" w:color="auto"/>
              <w:right w:val="single" w:sz="4" w:space="0" w:color="auto"/>
            </w:tcBorders>
            <w:hideMark/>
          </w:tcPr>
          <w:p w14:paraId="558FBB45" w14:textId="77777777" w:rsidR="00FF013F" w:rsidRPr="003D0D7B" w:rsidRDefault="00FF013F">
            <w:pPr>
              <w:keepNext/>
              <w:keepLines/>
              <w:spacing w:after="0"/>
              <w:jc w:val="center"/>
              <w:rPr>
                <w:rFonts w:ascii="Arial" w:hAnsi="Arial"/>
                <w:sz w:val="18"/>
              </w:rPr>
            </w:pPr>
            <w:r w:rsidRPr="003D0D7B">
              <w:rPr>
                <w:rFonts w:ascii="Arial" w:hAnsi="Arial"/>
                <w:bCs/>
                <w:sz w:val="18"/>
                <w:lang w:eastAsia="zh-CN"/>
              </w:rPr>
              <w:t>Label</w:t>
            </w:r>
            <w:r w:rsidRPr="003D0D7B">
              <w:rPr>
                <w:rFonts w:ascii="Arial" w:hAnsi="Arial"/>
                <w:bCs/>
                <w:sz w:val="18"/>
              </w:rPr>
              <w:t xml:space="preserve"> (</w:t>
            </w:r>
            <w:r w:rsidRPr="003D0D7B">
              <w:rPr>
                <w:rFonts w:ascii="Arial" w:hAnsi="Arial"/>
                <w:bCs/>
                <w:sz w:val="18"/>
                <w:lang w:eastAsia="zh-CN"/>
              </w:rPr>
              <w:t>lbl</w:t>
            </w:r>
            <w:r w:rsidRPr="003D0D7B">
              <w:rPr>
                <w:rFonts w:ascii="Arial" w:hAnsi="Arial"/>
                <w:bCs/>
                <w:sz w:val="18"/>
              </w:rPr>
              <w:t>, 0x000</w:t>
            </w:r>
            <w:r w:rsidRPr="003D0D7B">
              <w:rPr>
                <w:rFonts w:ascii="Arial" w:hAnsi="Arial"/>
                <w:bCs/>
                <w:sz w:val="18"/>
                <w:lang w:eastAsia="zh-CN"/>
              </w:rPr>
              <w:t>3</w:t>
            </w:r>
            <w:r w:rsidRPr="003D0D7B">
              <w:rPr>
                <w:rFonts w:ascii="Arial" w:hAnsi="Arial"/>
                <w:bCs/>
                <w:sz w:val="18"/>
              </w:rPr>
              <w:t>)</w:t>
            </w:r>
          </w:p>
        </w:tc>
        <w:tc>
          <w:tcPr>
            <w:tcW w:w="1486" w:type="dxa"/>
            <w:tcBorders>
              <w:top w:val="single" w:sz="4" w:space="0" w:color="auto"/>
              <w:left w:val="single" w:sz="4" w:space="0" w:color="auto"/>
              <w:bottom w:val="single" w:sz="4" w:space="0" w:color="auto"/>
              <w:right w:val="single" w:sz="4" w:space="0" w:color="auto"/>
            </w:tcBorders>
            <w:hideMark/>
          </w:tcPr>
          <w:p w14:paraId="061023BB"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O</w:t>
            </w:r>
          </w:p>
        </w:tc>
        <w:tc>
          <w:tcPr>
            <w:tcW w:w="1763" w:type="dxa"/>
            <w:tcBorders>
              <w:top w:val="single" w:sz="4" w:space="0" w:color="auto"/>
              <w:left w:val="single" w:sz="4" w:space="0" w:color="auto"/>
              <w:bottom w:val="single" w:sz="4" w:space="0" w:color="auto"/>
              <w:right w:val="single" w:sz="4" w:space="0" w:color="auto"/>
            </w:tcBorders>
            <w:hideMark/>
          </w:tcPr>
          <w:p w14:paraId="3437725C"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4E2AFA74"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633AD683"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shd w:val="clear" w:color="auto" w:fill="E0E0E0"/>
            <w:hideMark/>
          </w:tcPr>
          <w:p w14:paraId="135F9AED" w14:textId="77777777" w:rsidR="00FF013F" w:rsidRPr="003D0D7B" w:rsidRDefault="00FF013F">
            <w:pPr>
              <w:keepNext/>
              <w:keepLines/>
              <w:spacing w:after="0"/>
              <w:jc w:val="center"/>
              <w:rPr>
                <w:rFonts w:ascii="Arial" w:hAnsi="Arial"/>
                <w:b/>
                <w:sz w:val="18"/>
              </w:rPr>
            </w:pPr>
            <w:r w:rsidRPr="003D0D7B">
              <w:rPr>
                <w:rFonts w:ascii="Arial" w:hAnsi="Arial"/>
                <w:b/>
                <w:sz w:val="18"/>
              </w:rPr>
              <w:t>Events</w:t>
            </w:r>
          </w:p>
        </w:tc>
        <w:tc>
          <w:tcPr>
            <w:tcW w:w="1985" w:type="dxa"/>
            <w:tcBorders>
              <w:top w:val="single" w:sz="4" w:space="0" w:color="auto"/>
              <w:left w:val="single" w:sz="4" w:space="0" w:color="auto"/>
              <w:bottom w:val="single" w:sz="4" w:space="0" w:color="auto"/>
              <w:right w:val="single" w:sz="4" w:space="0" w:color="auto"/>
            </w:tcBorders>
            <w:shd w:val="clear" w:color="auto" w:fill="E0E0E0"/>
            <w:hideMark/>
          </w:tcPr>
          <w:p w14:paraId="55C73303" w14:textId="77777777" w:rsidR="00FF013F" w:rsidRPr="003D0D7B" w:rsidRDefault="00FF013F">
            <w:pPr>
              <w:keepNext/>
              <w:keepLines/>
              <w:spacing w:after="0"/>
              <w:jc w:val="center"/>
              <w:rPr>
                <w:rFonts w:ascii="Arial" w:hAnsi="Arial"/>
                <w:b/>
                <w:sz w:val="18"/>
              </w:rPr>
            </w:pPr>
            <w:r w:rsidRPr="003D0D7B">
              <w:rPr>
                <w:rFonts w:ascii="Arial" w:hAnsi="Arial"/>
                <w:b/>
                <w:sz w:val="18"/>
              </w:rPr>
              <w:t>Mandatory/Optional</w:t>
            </w:r>
          </w:p>
        </w:tc>
        <w:tc>
          <w:tcPr>
            <w:tcW w:w="1497" w:type="dxa"/>
            <w:gridSpan w:val="3"/>
            <w:tcBorders>
              <w:top w:val="single" w:sz="4" w:space="0" w:color="auto"/>
              <w:left w:val="single" w:sz="4" w:space="0" w:color="auto"/>
              <w:bottom w:val="single" w:sz="4" w:space="0" w:color="auto"/>
              <w:right w:val="single" w:sz="4" w:space="0" w:color="auto"/>
            </w:tcBorders>
            <w:shd w:val="clear" w:color="auto" w:fill="E0E0E0"/>
            <w:hideMark/>
          </w:tcPr>
          <w:p w14:paraId="55FCEDC7"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r>
      <w:tr w:rsidR="00FF013F" w:rsidRPr="003D0D7B" w14:paraId="2FA31B10" w14:textId="77777777" w:rsidTr="00FF013F">
        <w:trPr>
          <w:cantSplit/>
          <w:jc w:val="center"/>
        </w:trPr>
        <w:tc>
          <w:tcPr>
            <w:tcW w:w="2903" w:type="dxa"/>
            <w:vMerge w:val="restart"/>
            <w:tcBorders>
              <w:top w:val="single" w:sz="4" w:space="0" w:color="auto"/>
              <w:left w:val="single" w:sz="4" w:space="0" w:color="auto"/>
              <w:bottom w:val="single" w:sz="4" w:space="0" w:color="auto"/>
              <w:right w:val="single" w:sz="4" w:space="0" w:color="auto"/>
            </w:tcBorders>
            <w:hideMark/>
          </w:tcPr>
          <w:p w14:paraId="63445D05" w14:textId="77777777" w:rsidR="00FF013F" w:rsidRPr="003D0D7B" w:rsidRDefault="00FF013F">
            <w:pPr>
              <w:keepNext/>
              <w:keepLines/>
              <w:spacing w:after="0"/>
              <w:jc w:val="center"/>
              <w:rPr>
                <w:rFonts w:ascii="Arial" w:hAnsi="Arial"/>
                <w:bCs/>
                <w:sz w:val="18"/>
              </w:rPr>
            </w:pPr>
            <w:r w:rsidRPr="003D0D7B">
              <w:rPr>
                <w:rFonts w:ascii="Arial" w:hAnsi="Arial"/>
                <w:sz w:val="18"/>
              </w:rPr>
              <w:t xml:space="preserve">Detect </w:t>
            </w:r>
            <w:r w:rsidRPr="003D0D7B">
              <w:rPr>
                <w:rFonts w:ascii="Arial" w:hAnsi="Arial"/>
                <w:sz w:val="18"/>
                <w:lang w:eastAsia="zh-CN"/>
              </w:rPr>
              <w:t>B</w:t>
            </w:r>
            <w:r w:rsidRPr="003D0D7B">
              <w:rPr>
                <w:rFonts w:ascii="Arial" w:hAnsi="Arial"/>
                <w:sz w:val="18"/>
              </w:rPr>
              <w:t xml:space="preserve">earer </w:t>
            </w:r>
            <w:r w:rsidRPr="003D0D7B">
              <w:rPr>
                <w:rFonts w:ascii="Arial" w:hAnsi="Arial"/>
                <w:sz w:val="18"/>
                <w:lang w:eastAsia="zh-CN"/>
              </w:rPr>
              <w:t>L</w:t>
            </w:r>
            <w:r w:rsidRPr="003D0D7B">
              <w:rPr>
                <w:rFonts w:ascii="Arial" w:hAnsi="Arial"/>
                <w:sz w:val="18"/>
              </w:rPr>
              <w:t xml:space="preserve">evel </w:t>
            </w:r>
            <w:r w:rsidRPr="003D0D7B">
              <w:rPr>
                <w:rFonts w:ascii="Arial" w:hAnsi="Arial"/>
                <w:sz w:val="18"/>
                <w:lang w:eastAsia="zh-CN"/>
              </w:rPr>
              <w:t>M</w:t>
            </w:r>
            <w:r w:rsidRPr="003D0D7B">
              <w:rPr>
                <w:rFonts w:ascii="Arial" w:hAnsi="Arial"/>
                <w:sz w:val="18"/>
              </w:rPr>
              <w:t>essage (</w:t>
            </w:r>
            <w:r w:rsidRPr="003D0D7B">
              <w:rPr>
                <w:rFonts w:ascii="Arial" w:hAnsi="Arial"/>
                <w:sz w:val="18"/>
                <w:lang w:val="es-ES_tradnl"/>
              </w:rPr>
              <w:t xml:space="preserve">mcbalg </w:t>
            </w:r>
            <w:r w:rsidRPr="003D0D7B">
              <w:rPr>
                <w:rFonts w:ascii="Arial" w:hAnsi="Arial"/>
                <w:sz w:val="18"/>
              </w:rPr>
              <w:t>/</w:t>
            </w:r>
            <w:r w:rsidRPr="003D0D7B">
              <w:rPr>
                <w:rFonts w:ascii="Arial" w:hAnsi="Arial"/>
                <w:sz w:val="18"/>
                <w:lang w:eastAsia="zh-CN"/>
              </w:rPr>
              <w:t>det</w:t>
            </w:r>
            <w:r w:rsidRPr="003D0D7B">
              <w:rPr>
                <w:rFonts w:ascii="Arial" w:hAnsi="Arial"/>
                <w:sz w:val="18"/>
              </w:rPr>
              <w:t>, 0x0</w:t>
            </w:r>
            <w:r w:rsidRPr="003D0D7B">
              <w:rPr>
                <w:rFonts w:ascii="Arial" w:hAnsi="Arial"/>
                <w:sz w:val="18"/>
                <w:lang w:eastAsia="zh-CN"/>
              </w:rPr>
              <w:t>108</w:t>
            </w:r>
            <w:r w:rsidRPr="003D0D7B">
              <w:rPr>
                <w:rFonts w:ascii="Arial" w:hAnsi="Arial"/>
                <w:sz w:val="18"/>
              </w:rPr>
              <w:t>/0x0001)</w:t>
            </w:r>
          </w:p>
        </w:tc>
        <w:tc>
          <w:tcPr>
            <w:tcW w:w="1985" w:type="dxa"/>
            <w:tcBorders>
              <w:top w:val="single" w:sz="4" w:space="0" w:color="auto"/>
              <w:left w:val="single" w:sz="4" w:space="0" w:color="auto"/>
              <w:bottom w:val="single" w:sz="4" w:space="0" w:color="auto"/>
              <w:right w:val="single" w:sz="4" w:space="0" w:color="auto"/>
            </w:tcBorders>
            <w:hideMark/>
          </w:tcPr>
          <w:p w14:paraId="50B16534" w14:textId="77777777" w:rsidR="00FF013F" w:rsidRPr="003D0D7B" w:rsidRDefault="00FF013F">
            <w:pPr>
              <w:keepNext/>
              <w:keepLines/>
              <w:spacing w:after="0"/>
              <w:jc w:val="center"/>
              <w:rPr>
                <w:rFonts w:ascii="Arial" w:hAnsi="Arial"/>
                <w:b/>
                <w:bCs/>
                <w:sz w:val="18"/>
              </w:rPr>
            </w:pPr>
            <w:r w:rsidRPr="003D0D7B">
              <w:rPr>
                <w:rFonts w:ascii="Arial" w:hAnsi="Arial"/>
                <w:sz w:val="18"/>
              </w:rPr>
              <w:t>M</w:t>
            </w:r>
          </w:p>
        </w:tc>
        <w:tc>
          <w:tcPr>
            <w:tcW w:w="1497" w:type="dxa"/>
            <w:gridSpan w:val="3"/>
            <w:tcBorders>
              <w:top w:val="single" w:sz="4" w:space="0" w:color="auto"/>
              <w:left w:val="single" w:sz="4" w:space="0" w:color="auto"/>
              <w:bottom w:val="single" w:sz="4" w:space="0" w:color="auto"/>
              <w:right w:val="single" w:sz="4" w:space="0" w:color="auto"/>
            </w:tcBorders>
            <w:hideMark/>
          </w:tcPr>
          <w:p w14:paraId="4084544E" w14:textId="77777777" w:rsidR="00FF013F" w:rsidRPr="003D0D7B" w:rsidRDefault="00FF013F">
            <w:pPr>
              <w:keepNext/>
              <w:keepLines/>
              <w:spacing w:after="0"/>
              <w:jc w:val="center"/>
              <w:rPr>
                <w:rFonts w:ascii="Arial" w:hAnsi="Arial"/>
                <w:sz w:val="18"/>
              </w:rPr>
            </w:pPr>
            <w:r w:rsidRPr="003D0D7B">
              <w:rPr>
                <w:rFonts w:ascii="Arial" w:hAnsi="Arial"/>
                <w:sz w:val="18"/>
              </w:rPr>
              <w:t>MODIFY, NOTIFY</w:t>
            </w:r>
          </w:p>
        </w:tc>
      </w:tr>
      <w:tr w:rsidR="00FF013F" w:rsidRPr="003D0D7B" w14:paraId="4DB868DF"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1F520FC7"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shd w:val="clear" w:color="auto" w:fill="E0E0E0"/>
            <w:hideMark/>
          </w:tcPr>
          <w:p w14:paraId="2A340C67" w14:textId="77777777" w:rsidR="00FF013F" w:rsidRPr="003D0D7B" w:rsidRDefault="00FF013F">
            <w:pPr>
              <w:keepNext/>
              <w:keepLines/>
              <w:spacing w:after="0"/>
              <w:jc w:val="center"/>
              <w:rPr>
                <w:rFonts w:ascii="Arial" w:hAnsi="Arial"/>
                <w:b/>
                <w:sz w:val="18"/>
              </w:rPr>
            </w:pPr>
            <w:r w:rsidRPr="003D0D7B">
              <w:rPr>
                <w:rFonts w:ascii="Arial" w:hAnsi="Arial"/>
                <w:b/>
                <w:sz w:val="18"/>
              </w:rPr>
              <w:t>Event Parameters</w:t>
            </w:r>
          </w:p>
        </w:tc>
        <w:tc>
          <w:tcPr>
            <w:tcW w:w="1486" w:type="dxa"/>
            <w:tcBorders>
              <w:top w:val="single" w:sz="4" w:space="0" w:color="auto"/>
              <w:left w:val="single" w:sz="4" w:space="0" w:color="auto"/>
              <w:bottom w:val="single" w:sz="4" w:space="0" w:color="auto"/>
              <w:right w:val="single" w:sz="4" w:space="0" w:color="auto"/>
            </w:tcBorders>
            <w:shd w:val="clear" w:color="auto" w:fill="E0E0E0"/>
            <w:hideMark/>
          </w:tcPr>
          <w:p w14:paraId="29CC8D5B"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2757AFE8"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2090" w:type="dxa"/>
            <w:tcBorders>
              <w:top w:val="single" w:sz="4" w:space="0" w:color="auto"/>
              <w:left w:val="single" w:sz="4" w:space="0" w:color="auto"/>
              <w:bottom w:val="single" w:sz="4" w:space="0" w:color="auto"/>
              <w:right w:val="single" w:sz="4" w:space="0" w:color="auto"/>
            </w:tcBorders>
            <w:shd w:val="clear" w:color="auto" w:fill="E0E0E0"/>
            <w:hideMark/>
          </w:tcPr>
          <w:p w14:paraId="6A041492"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c>
          <w:tcPr>
            <w:tcW w:w="1497" w:type="dxa"/>
            <w:tcBorders>
              <w:top w:val="single" w:sz="4" w:space="0" w:color="auto"/>
              <w:left w:val="single" w:sz="4" w:space="0" w:color="auto"/>
              <w:bottom w:val="single" w:sz="4" w:space="0" w:color="auto"/>
              <w:right w:val="single" w:sz="4" w:space="0" w:color="auto"/>
            </w:tcBorders>
            <w:shd w:val="clear" w:color="auto" w:fill="E0E0E0"/>
            <w:hideMark/>
          </w:tcPr>
          <w:p w14:paraId="39961535"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6BCD478D"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369C0BF4"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3A4C3F17" w14:textId="77777777" w:rsidR="003D0D7B" w:rsidRPr="003D0D7B" w:rsidRDefault="00FF013F">
            <w:pPr>
              <w:keepNext/>
              <w:keepLines/>
              <w:spacing w:after="0"/>
              <w:jc w:val="center"/>
              <w:rPr>
                <w:rFonts w:ascii="Arial" w:hAnsi="Arial"/>
                <w:sz w:val="18"/>
              </w:rPr>
            </w:pPr>
            <w:r w:rsidRPr="003D0D7B">
              <w:rPr>
                <w:rFonts w:ascii="Arial" w:hAnsi="Arial"/>
                <w:sz w:val="18"/>
              </w:rPr>
              <w:t>Protocol Filter</w:t>
            </w:r>
          </w:p>
          <w:p w14:paraId="19309F5A" w14:textId="1A1D18B8" w:rsidR="00FF013F" w:rsidRPr="003D0D7B" w:rsidRDefault="00FF013F">
            <w:pPr>
              <w:keepNext/>
              <w:keepLines/>
              <w:spacing w:after="0"/>
              <w:jc w:val="center"/>
              <w:rPr>
                <w:rFonts w:ascii="Arial" w:hAnsi="Arial"/>
                <w:sz w:val="18"/>
              </w:rPr>
            </w:pPr>
            <w:r w:rsidRPr="003D0D7B">
              <w:rPr>
                <w:rFonts w:ascii="Arial" w:hAnsi="Arial"/>
                <w:sz w:val="18"/>
              </w:rPr>
              <w:t>(</w:t>
            </w:r>
            <w:r w:rsidRPr="003D0D7B">
              <w:rPr>
                <w:rFonts w:ascii="Arial" w:hAnsi="Arial"/>
                <w:sz w:val="18"/>
                <w:lang w:eastAsia="zh-CN"/>
              </w:rPr>
              <w:t>pf</w:t>
            </w:r>
            <w:r w:rsidRPr="003D0D7B">
              <w:rPr>
                <w:rFonts w:ascii="Arial" w:hAnsi="Arial"/>
                <w:sz w:val="18"/>
              </w:rPr>
              <w:t>, 0x0001)</w:t>
            </w:r>
          </w:p>
        </w:tc>
        <w:tc>
          <w:tcPr>
            <w:tcW w:w="1486" w:type="dxa"/>
            <w:tcBorders>
              <w:top w:val="single" w:sz="4" w:space="0" w:color="auto"/>
              <w:left w:val="single" w:sz="4" w:space="0" w:color="auto"/>
              <w:bottom w:val="single" w:sz="4" w:space="0" w:color="auto"/>
              <w:right w:val="single" w:sz="4" w:space="0" w:color="auto"/>
            </w:tcBorders>
            <w:hideMark/>
          </w:tcPr>
          <w:p w14:paraId="795E096C"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Not supported</w:t>
            </w:r>
          </w:p>
        </w:tc>
        <w:tc>
          <w:tcPr>
            <w:tcW w:w="2090" w:type="dxa"/>
            <w:tcBorders>
              <w:top w:val="single" w:sz="4" w:space="0" w:color="auto"/>
              <w:left w:val="single" w:sz="4" w:space="0" w:color="auto"/>
              <w:bottom w:val="single" w:sz="4" w:space="0" w:color="auto"/>
              <w:right w:val="single" w:sz="4" w:space="0" w:color="auto"/>
            </w:tcBorders>
            <w:hideMark/>
          </w:tcPr>
          <w:p w14:paraId="279C6A40"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w:t>
            </w:r>
          </w:p>
        </w:tc>
        <w:tc>
          <w:tcPr>
            <w:tcW w:w="1497" w:type="dxa"/>
            <w:tcBorders>
              <w:top w:val="single" w:sz="4" w:space="0" w:color="auto"/>
              <w:left w:val="single" w:sz="4" w:space="0" w:color="auto"/>
              <w:bottom w:val="single" w:sz="4" w:space="0" w:color="auto"/>
              <w:right w:val="single" w:sz="4" w:space="0" w:color="auto"/>
            </w:tcBorders>
            <w:hideMark/>
          </w:tcPr>
          <w:p w14:paraId="36A4D006"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r w:rsidR="00FF013F" w:rsidRPr="003D0D7B" w14:paraId="0374376A"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3D3ED01A"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06663AC0" w14:textId="77777777" w:rsidR="003D0D7B" w:rsidRPr="003D0D7B" w:rsidRDefault="00FF013F">
            <w:pPr>
              <w:keepNext/>
              <w:keepLines/>
              <w:spacing w:after="0"/>
              <w:jc w:val="center"/>
              <w:rPr>
                <w:rFonts w:ascii="Arial" w:hAnsi="Arial"/>
                <w:sz w:val="18"/>
              </w:rPr>
            </w:pPr>
            <w:r w:rsidRPr="003D0D7B">
              <w:rPr>
                <w:rFonts w:ascii="Arial" w:hAnsi="Arial"/>
                <w:sz w:val="18"/>
                <w:lang w:eastAsia="zh-CN"/>
              </w:rPr>
              <w:t>Message</w:t>
            </w:r>
            <w:r w:rsidRPr="003D0D7B">
              <w:rPr>
                <w:rFonts w:ascii="Arial" w:hAnsi="Arial"/>
                <w:sz w:val="18"/>
              </w:rPr>
              <w:t xml:space="preserve"> Filter</w:t>
            </w:r>
          </w:p>
          <w:p w14:paraId="13262CA9" w14:textId="1AE891D2" w:rsidR="00FF013F" w:rsidRPr="003D0D7B" w:rsidRDefault="00FF013F">
            <w:pPr>
              <w:keepNext/>
              <w:keepLines/>
              <w:spacing w:after="0"/>
              <w:jc w:val="center"/>
              <w:rPr>
                <w:rFonts w:ascii="Arial" w:hAnsi="Arial"/>
                <w:sz w:val="18"/>
              </w:rPr>
            </w:pPr>
            <w:r w:rsidRPr="003D0D7B">
              <w:rPr>
                <w:rFonts w:ascii="Arial" w:hAnsi="Arial"/>
                <w:sz w:val="18"/>
              </w:rPr>
              <w:t>(</w:t>
            </w:r>
            <w:r w:rsidRPr="003D0D7B">
              <w:rPr>
                <w:rFonts w:ascii="Arial" w:hAnsi="Arial"/>
                <w:sz w:val="18"/>
                <w:lang w:eastAsia="zh-CN"/>
              </w:rPr>
              <w:t>mf</w:t>
            </w:r>
            <w:r w:rsidRPr="003D0D7B">
              <w:rPr>
                <w:rFonts w:ascii="Arial" w:hAnsi="Arial"/>
                <w:sz w:val="18"/>
              </w:rPr>
              <w:t>, 0x000</w:t>
            </w:r>
            <w:r w:rsidRPr="003D0D7B">
              <w:rPr>
                <w:rFonts w:ascii="Arial" w:hAnsi="Arial"/>
                <w:sz w:val="18"/>
                <w:lang w:eastAsia="zh-CN"/>
              </w:rPr>
              <w:t>2</w:t>
            </w:r>
            <w:r w:rsidRPr="003D0D7B">
              <w:rPr>
                <w:rFonts w:ascii="Arial" w:hAnsi="Arial"/>
                <w:sz w:val="18"/>
              </w:rPr>
              <w:t>)</w:t>
            </w:r>
          </w:p>
        </w:tc>
        <w:tc>
          <w:tcPr>
            <w:tcW w:w="1486" w:type="dxa"/>
            <w:tcBorders>
              <w:top w:val="single" w:sz="4" w:space="0" w:color="auto"/>
              <w:left w:val="single" w:sz="4" w:space="0" w:color="auto"/>
              <w:bottom w:val="single" w:sz="4" w:space="0" w:color="auto"/>
              <w:right w:val="single" w:sz="4" w:space="0" w:color="auto"/>
            </w:tcBorders>
            <w:hideMark/>
          </w:tcPr>
          <w:p w14:paraId="3A8BFEFA"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Not supported</w:t>
            </w:r>
          </w:p>
        </w:tc>
        <w:tc>
          <w:tcPr>
            <w:tcW w:w="2090" w:type="dxa"/>
            <w:tcBorders>
              <w:top w:val="single" w:sz="4" w:space="0" w:color="auto"/>
              <w:left w:val="single" w:sz="4" w:space="0" w:color="auto"/>
              <w:bottom w:val="single" w:sz="4" w:space="0" w:color="auto"/>
              <w:right w:val="single" w:sz="4" w:space="0" w:color="auto"/>
            </w:tcBorders>
            <w:hideMark/>
          </w:tcPr>
          <w:p w14:paraId="27C17D69"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w:t>
            </w:r>
          </w:p>
        </w:tc>
        <w:tc>
          <w:tcPr>
            <w:tcW w:w="1497" w:type="dxa"/>
            <w:tcBorders>
              <w:top w:val="single" w:sz="4" w:space="0" w:color="auto"/>
              <w:left w:val="single" w:sz="4" w:space="0" w:color="auto"/>
              <w:bottom w:val="single" w:sz="4" w:space="0" w:color="auto"/>
              <w:right w:val="single" w:sz="4" w:space="0" w:color="auto"/>
            </w:tcBorders>
            <w:hideMark/>
          </w:tcPr>
          <w:p w14:paraId="44F4EEA6"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r w:rsidR="00FF013F" w:rsidRPr="003D0D7B" w14:paraId="6DC41121"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1C7EA092"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2486D594" w14:textId="77777777" w:rsidR="003D0D7B" w:rsidRPr="003D0D7B" w:rsidRDefault="00FF013F">
            <w:pPr>
              <w:keepNext/>
              <w:keepLines/>
              <w:spacing w:after="0"/>
              <w:jc w:val="center"/>
              <w:rPr>
                <w:rFonts w:ascii="Arial" w:hAnsi="Arial"/>
                <w:sz w:val="18"/>
              </w:rPr>
            </w:pPr>
            <w:r w:rsidRPr="003D0D7B">
              <w:rPr>
                <w:rFonts w:ascii="Arial" w:hAnsi="Arial"/>
                <w:sz w:val="18"/>
                <w:lang w:eastAsia="zh-CN"/>
              </w:rPr>
              <w:t>Forwarding Flag</w:t>
            </w:r>
          </w:p>
          <w:p w14:paraId="577877FD" w14:textId="63BC5785" w:rsidR="00FF013F" w:rsidRPr="003D0D7B" w:rsidRDefault="00FF013F">
            <w:pPr>
              <w:keepNext/>
              <w:keepLines/>
              <w:spacing w:after="0"/>
              <w:jc w:val="center"/>
              <w:rPr>
                <w:rFonts w:ascii="Arial" w:hAnsi="Arial"/>
                <w:sz w:val="18"/>
                <w:lang w:eastAsia="zh-CN"/>
              </w:rPr>
            </w:pPr>
            <w:r w:rsidRPr="003D0D7B">
              <w:rPr>
                <w:rFonts w:ascii="Arial" w:hAnsi="Arial"/>
                <w:sz w:val="18"/>
              </w:rPr>
              <w:t>(</w:t>
            </w:r>
            <w:r w:rsidRPr="003D0D7B">
              <w:rPr>
                <w:rFonts w:ascii="Arial" w:hAnsi="Arial"/>
                <w:sz w:val="18"/>
                <w:lang w:eastAsia="zh-CN"/>
              </w:rPr>
              <w:t>ff</w:t>
            </w:r>
            <w:r w:rsidRPr="003D0D7B">
              <w:rPr>
                <w:rFonts w:ascii="Arial" w:hAnsi="Arial"/>
                <w:sz w:val="18"/>
              </w:rPr>
              <w:t>, 0x000</w:t>
            </w:r>
            <w:r w:rsidRPr="003D0D7B">
              <w:rPr>
                <w:rFonts w:ascii="Arial" w:hAnsi="Arial"/>
                <w:sz w:val="18"/>
                <w:lang w:eastAsia="zh-CN"/>
              </w:rPr>
              <w:t>3</w:t>
            </w:r>
            <w:r w:rsidRPr="003D0D7B">
              <w:rPr>
                <w:rFonts w:ascii="Arial" w:hAnsi="Arial"/>
                <w:sz w:val="18"/>
              </w:rPr>
              <w:t>)</w:t>
            </w:r>
          </w:p>
        </w:tc>
        <w:tc>
          <w:tcPr>
            <w:tcW w:w="1486" w:type="dxa"/>
            <w:tcBorders>
              <w:top w:val="single" w:sz="4" w:space="0" w:color="auto"/>
              <w:left w:val="single" w:sz="4" w:space="0" w:color="auto"/>
              <w:bottom w:val="single" w:sz="4" w:space="0" w:color="auto"/>
              <w:right w:val="single" w:sz="4" w:space="0" w:color="auto"/>
            </w:tcBorders>
            <w:hideMark/>
          </w:tcPr>
          <w:p w14:paraId="43A01AB3"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Not supported</w:t>
            </w:r>
          </w:p>
        </w:tc>
        <w:tc>
          <w:tcPr>
            <w:tcW w:w="2090" w:type="dxa"/>
            <w:tcBorders>
              <w:top w:val="single" w:sz="4" w:space="0" w:color="auto"/>
              <w:left w:val="single" w:sz="4" w:space="0" w:color="auto"/>
              <w:bottom w:val="single" w:sz="4" w:space="0" w:color="auto"/>
              <w:right w:val="single" w:sz="4" w:space="0" w:color="auto"/>
            </w:tcBorders>
            <w:hideMark/>
          </w:tcPr>
          <w:p w14:paraId="702D0D2E"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w:t>
            </w:r>
          </w:p>
        </w:tc>
        <w:tc>
          <w:tcPr>
            <w:tcW w:w="1497" w:type="dxa"/>
            <w:tcBorders>
              <w:top w:val="single" w:sz="4" w:space="0" w:color="auto"/>
              <w:left w:val="single" w:sz="4" w:space="0" w:color="auto"/>
              <w:bottom w:val="single" w:sz="4" w:space="0" w:color="auto"/>
              <w:right w:val="single" w:sz="4" w:space="0" w:color="auto"/>
            </w:tcBorders>
            <w:hideMark/>
          </w:tcPr>
          <w:p w14:paraId="0B5F9AD8"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r w:rsidR="00FF013F" w:rsidRPr="003D0D7B" w14:paraId="376EB4AC"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15D215D4"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379C1CCA"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 xml:space="preserve">Enhanced </w:t>
            </w:r>
            <w:r w:rsidRPr="003D0D7B">
              <w:rPr>
                <w:rFonts w:ascii="Arial" w:hAnsi="Arial"/>
                <w:sz w:val="18"/>
              </w:rPr>
              <w:t>Protocol Filter (</w:t>
            </w:r>
            <w:r w:rsidRPr="003D0D7B">
              <w:rPr>
                <w:rFonts w:ascii="Arial" w:hAnsi="Arial"/>
                <w:sz w:val="18"/>
                <w:lang w:eastAsia="zh-CN"/>
              </w:rPr>
              <w:t>ehpf</w:t>
            </w:r>
            <w:r w:rsidRPr="003D0D7B">
              <w:rPr>
                <w:rFonts w:ascii="Arial" w:hAnsi="Arial"/>
                <w:sz w:val="18"/>
              </w:rPr>
              <w:t>, 0x000</w:t>
            </w:r>
            <w:r w:rsidRPr="003D0D7B">
              <w:rPr>
                <w:rFonts w:ascii="Arial" w:hAnsi="Arial"/>
                <w:sz w:val="18"/>
                <w:lang w:eastAsia="zh-CN"/>
              </w:rPr>
              <w:t>4</w:t>
            </w:r>
            <w:r w:rsidRPr="003D0D7B">
              <w:rPr>
                <w:rFonts w:ascii="Arial" w:hAnsi="Arial"/>
                <w:sz w:val="18"/>
              </w:rPr>
              <w:t>)</w:t>
            </w:r>
          </w:p>
        </w:tc>
        <w:tc>
          <w:tcPr>
            <w:tcW w:w="1486" w:type="dxa"/>
            <w:tcBorders>
              <w:top w:val="single" w:sz="4" w:space="0" w:color="auto"/>
              <w:left w:val="single" w:sz="4" w:space="0" w:color="auto"/>
              <w:bottom w:val="single" w:sz="4" w:space="0" w:color="auto"/>
              <w:right w:val="single" w:sz="4" w:space="0" w:color="auto"/>
            </w:tcBorders>
            <w:hideMark/>
          </w:tcPr>
          <w:p w14:paraId="7B0942C0"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O</w:t>
            </w:r>
          </w:p>
        </w:tc>
        <w:tc>
          <w:tcPr>
            <w:tcW w:w="2090" w:type="dxa"/>
            <w:tcBorders>
              <w:top w:val="single" w:sz="4" w:space="0" w:color="auto"/>
              <w:left w:val="single" w:sz="4" w:space="0" w:color="auto"/>
              <w:bottom w:val="single" w:sz="4" w:space="0" w:color="auto"/>
              <w:right w:val="single" w:sz="4" w:space="0" w:color="auto"/>
            </w:tcBorders>
            <w:hideMark/>
          </w:tcPr>
          <w:p w14:paraId="2D52C9FF"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5C1BF40E"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148F52B6"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2D16006E"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401B3C8D" w14:textId="77777777" w:rsidR="00FF013F" w:rsidRPr="003D0D7B" w:rsidRDefault="00FF013F">
            <w:pPr>
              <w:keepNext/>
              <w:keepLines/>
              <w:spacing w:after="0"/>
              <w:jc w:val="center"/>
              <w:rPr>
                <w:rFonts w:ascii="Arial" w:hAnsi="Arial"/>
                <w:sz w:val="18"/>
              </w:rPr>
            </w:pPr>
            <w:r w:rsidRPr="003D0D7B">
              <w:rPr>
                <w:rFonts w:ascii="Arial" w:hAnsi="Arial"/>
                <w:bCs/>
                <w:sz w:val="18"/>
                <w:lang w:eastAsia="zh-CN"/>
              </w:rPr>
              <w:t>Label</w:t>
            </w:r>
            <w:r w:rsidRPr="003D0D7B">
              <w:rPr>
                <w:rFonts w:ascii="Arial" w:hAnsi="Arial"/>
                <w:bCs/>
                <w:sz w:val="18"/>
              </w:rPr>
              <w:t xml:space="preserve"> (</w:t>
            </w:r>
            <w:r w:rsidRPr="003D0D7B">
              <w:rPr>
                <w:rFonts w:ascii="Arial" w:hAnsi="Arial"/>
                <w:bCs/>
                <w:sz w:val="18"/>
                <w:lang w:eastAsia="zh-CN"/>
              </w:rPr>
              <w:t>lbl</w:t>
            </w:r>
            <w:r w:rsidRPr="003D0D7B">
              <w:rPr>
                <w:rFonts w:ascii="Arial" w:hAnsi="Arial"/>
                <w:bCs/>
                <w:sz w:val="18"/>
              </w:rPr>
              <w:t>, 0x000</w:t>
            </w:r>
            <w:r w:rsidRPr="003D0D7B">
              <w:rPr>
                <w:rFonts w:ascii="Arial" w:hAnsi="Arial"/>
                <w:bCs/>
                <w:sz w:val="18"/>
                <w:lang w:eastAsia="zh-CN"/>
              </w:rPr>
              <w:t>5</w:t>
            </w:r>
            <w:r w:rsidRPr="003D0D7B">
              <w:rPr>
                <w:rFonts w:ascii="Arial" w:hAnsi="Arial"/>
                <w:bCs/>
                <w:sz w:val="18"/>
              </w:rPr>
              <w:t>)</w:t>
            </w:r>
          </w:p>
        </w:tc>
        <w:tc>
          <w:tcPr>
            <w:tcW w:w="1486" w:type="dxa"/>
            <w:tcBorders>
              <w:top w:val="single" w:sz="4" w:space="0" w:color="auto"/>
              <w:left w:val="single" w:sz="4" w:space="0" w:color="auto"/>
              <w:bottom w:val="single" w:sz="4" w:space="0" w:color="auto"/>
              <w:right w:val="single" w:sz="4" w:space="0" w:color="auto"/>
            </w:tcBorders>
            <w:hideMark/>
          </w:tcPr>
          <w:p w14:paraId="6FEEB6BA"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O</w:t>
            </w:r>
          </w:p>
        </w:tc>
        <w:tc>
          <w:tcPr>
            <w:tcW w:w="2090" w:type="dxa"/>
            <w:tcBorders>
              <w:top w:val="single" w:sz="4" w:space="0" w:color="auto"/>
              <w:left w:val="single" w:sz="4" w:space="0" w:color="auto"/>
              <w:bottom w:val="single" w:sz="4" w:space="0" w:color="auto"/>
              <w:right w:val="single" w:sz="4" w:space="0" w:color="auto"/>
            </w:tcBorders>
            <w:hideMark/>
          </w:tcPr>
          <w:p w14:paraId="33E4DEAE"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6E3F7C45"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322ACD3D"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5964DC78"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shd w:val="clear" w:color="auto" w:fill="E0E0E0"/>
            <w:hideMark/>
          </w:tcPr>
          <w:p w14:paraId="0D6AC4F5" w14:textId="77777777" w:rsidR="00FF013F" w:rsidRPr="003D0D7B" w:rsidRDefault="00FF013F">
            <w:pPr>
              <w:keepNext/>
              <w:keepLines/>
              <w:spacing w:after="0"/>
              <w:jc w:val="center"/>
              <w:rPr>
                <w:rFonts w:ascii="Arial" w:hAnsi="Arial"/>
                <w:b/>
                <w:sz w:val="18"/>
              </w:rPr>
            </w:pPr>
            <w:r w:rsidRPr="003D0D7B">
              <w:rPr>
                <w:rFonts w:ascii="Arial" w:hAnsi="Arial"/>
                <w:b/>
                <w:sz w:val="18"/>
              </w:rPr>
              <w:t>ObservedEvent</w:t>
            </w:r>
          </w:p>
          <w:p w14:paraId="5412AAEB" w14:textId="77777777" w:rsidR="00FF013F" w:rsidRPr="003D0D7B" w:rsidRDefault="00FF013F">
            <w:pPr>
              <w:keepNext/>
              <w:keepLines/>
              <w:spacing w:after="0"/>
              <w:jc w:val="center"/>
              <w:rPr>
                <w:rFonts w:ascii="Arial" w:hAnsi="Arial"/>
                <w:b/>
                <w:sz w:val="18"/>
              </w:rPr>
            </w:pPr>
            <w:r w:rsidRPr="003D0D7B">
              <w:rPr>
                <w:rFonts w:ascii="Arial" w:hAnsi="Arial"/>
                <w:b/>
                <w:sz w:val="18"/>
              </w:rPr>
              <w:t>Parameters</w:t>
            </w:r>
          </w:p>
        </w:tc>
        <w:tc>
          <w:tcPr>
            <w:tcW w:w="1486" w:type="dxa"/>
            <w:tcBorders>
              <w:top w:val="single" w:sz="4" w:space="0" w:color="auto"/>
              <w:left w:val="single" w:sz="4" w:space="0" w:color="auto"/>
              <w:bottom w:val="single" w:sz="4" w:space="0" w:color="auto"/>
              <w:right w:val="single" w:sz="4" w:space="0" w:color="auto"/>
            </w:tcBorders>
            <w:shd w:val="clear" w:color="auto" w:fill="E0E0E0"/>
            <w:hideMark/>
          </w:tcPr>
          <w:p w14:paraId="6B33D0E3" w14:textId="77777777" w:rsidR="00FF013F" w:rsidRPr="003D0D7B" w:rsidRDefault="00FF013F">
            <w:pPr>
              <w:keepNext/>
              <w:keepLines/>
              <w:spacing w:after="0"/>
              <w:jc w:val="center"/>
              <w:rPr>
                <w:rFonts w:ascii="Arial" w:hAnsi="Arial"/>
                <w:b/>
                <w:sz w:val="18"/>
              </w:rPr>
            </w:pPr>
            <w:r w:rsidRPr="003D0D7B">
              <w:rPr>
                <w:rFonts w:ascii="Arial" w:hAnsi="Arial"/>
                <w:b/>
                <w:sz w:val="18"/>
              </w:rPr>
              <w:t>Mandatory/</w:t>
            </w:r>
          </w:p>
          <w:p w14:paraId="3DE1744C" w14:textId="77777777" w:rsidR="00FF013F" w:rsidRPr="003D0D7B" w:rsidRDefault="00FF013F">
            <w:pPr>
              <w:keepNext/>
              <w:keepLines/>
              <w:spacing w:after="0"/>
              <w:jc w:val="center"/>
              <w:rPr>
                <w:rFonts w:ascii="Arial" w:hAnsi="Arial"/>
                <w:b/>
                <w:sz w:val="18"/>
              </w:rPr>
            </w:pPr>
            <w:r w:rsidRPr="003D0D7B">
              <w:rPr>
                <w:rFonts w:ascii="Arial" w:hAnsi="Arial"/>
                <w:b/>
                <w:sz w:val="18"/>
              </w:rPr>
              <w:t>Optional</w:t>
            </w:r>
          </w:p>
        </w:tc>
        <w:tc>
          <w:tcPr>
            <w:tcW w:w="2090" w:type="dxa"/>
            <w:tcBorders>
              <w:top w:val="single" w:sz="4" w:space="0" w:color="auto"/>
              <w:left w:val="single" w:sz="4" w:space="0" w:color="auto"/>
              <w:bottom w:val="single" w:sz="4" w:space="0" w:color="auto"/>
              <w:right w:val="single" w:sz="4" w:space="0" w:color="auto"/>
            </w:tcBorders>
            <w:shd w:val="clear" w:color="auto" w:fill="E0E0E0"/>
            <w:hideMark/>
          </w:tcPr>
          <w:p w14:paraId="0D376DBD"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c>
          <w:tcPr>
            <w:tcW w:w="1497" w:type="dxa"/>
            <w:tcBorders>
              <w:top w:val="single" w:sz="4" w:space="0" w:color="auto"/>
              <w:left w:val="single" w:sz="4" w:space="0" w:color="auto"/>
              <w:bottom w:val="single" w:sz="4" w:space="0" w:color="auto"/>
              <w:right w:val="single" w:sz="4" w:space="0" w:color="auto"/>
            </w:tcBorders>
            <w:shd w:val="clear" w:color="auto" w:fill="E0E0E0"/>
            <w:hideMark/>
          </w:tcPr>
          <w:p w14:paraId="2279B53E" w14:textId="77777777" w:rsidR="00FF013F" w:rsidRPr="003D0D7B" w:rsidRDefault="00FF013F">
            <w:pPr>
              <w:keepNext/>
              <w:keepLines/>
              <w:spacing w:after="0"/>
              <w:jc w:val="center"/>
              <w:rPr>
                <w:rFonts w:ascii="Arial" w:hAnsi="Arial"/>
                <w:b/>
                <w:sz w:val="18"/>
              </w:rPr>
            </w:pPr>
            <w:r w:rsidRPr="003D0D7B">
              <w:rPr>
                <w:rFonts w:ascii="Arial" w:hAnsi="Arial"/>
                <w:b/>
                <w:sz w:val="18"/>
              </w:rPr>
              <w:t>Provisioned Value</w:t>
            </w:r>
          </w:p>
        </w:tc>
      </w:tr>
      <w:tr w:rsidR="00FF013F" w:rsidRPr="003D0D7B" w14:paraId="5E052FCB"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2F105C1A"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065DF067" w14:textId="77777777" w:rsidR="003D0D7B" w:rsidRPr="003D0D7B" w:rsidRDefault="00FF013F">
            <w:pPr>
              <w:keepNext/>
              <w:keepLines/>
              <w:spacing w:after="0"/>
              <w:jc w:val="center"/>
              <w:rPr>
                <w:rFonts w:ascii="Arial" w:hAnsi="Arial"/>
                <w:bCs/>
                <w:sz w:val="18"/>
              </w:rPr>
            </w:pPr>
            <w:r w:rsidRPr="003D0D7B">
              <w:rPr>
                <w:rFonts w:ascii="Arial" w:hAnsi="Arial"/>
                <w:bCs/>
                <w:sz w:val="18"/>
                <w:lang w:eastAsia="zh-CN"/>
              </w:rPr>
              <w:t>Message Content</w:t>
            </w:r>
          </w:p>
          <w:p w14:paraId="15DE7D21" w14:textId="5CDC421C" w:rsidR="00FF013F" w:rsidRPr="003D0D7B" w:rsidRDefault="00FF013F">
            <w:pPr>
              <w:keepNext/>
              <w:keepLines/>
              <w:spacing w:after="0"/>
              <w:jc w:val="center"/>
              <w:rPr>
                <w:rFonts w:ascii="Arial" w:hAnsi="Arial"/>
                <w:sz w:val="18"/>
              </w:rPr>
            </w:pPr>
            <w:r w:rsidRPr="003D0D7B">
              <w:rPr>
                <w:rFonts w:ascii="Arial" w:hAnsi="Arial"/>
                <w:bCs/>
                <w:sz w:val="18"/>
              </w:rPr>
              <w:t>(</w:t>
            </w:r>
            <w:r w:rsidRPr="003D0D7B">
              <w:rPr>
                <w:rFonts w:ascii="Arial" w:hAnsi="Arial"/>
                <w:bCs/>
                <w:sz w:val="18"/>
                <w:lang w:eastAsia="zh-CN"/>
              </w:rPr>
              <w:t>mc</w:t>
            </w:r>
            <w:r w:rsidRPr="003D0D7B">
              <w:rPr>
                <w:rFonts w:ascii="Arial" w:hAnsi="Arial"/>
                <w:bCs/>
                <w:sz w:val="18"/>
              </w:rPr>
              <w:t>, 0x0001)</w:t>
            </w:r>
          </w:p>
        </w:tc>
        <w:tc>
          <w:tcPr>
            <w:tcW w:w="1486" w:type="dxa"/>
            <w:tcBorders>
              <w:top w:val="single" w:sz="4" w:space="0" w:color="auto"/>
              <w:left w:val="single" w:sz="4" w:space="0" w:color="auto"/>
              <w:bottom w:val="single" w:sz="4" w:space="0" w:color="auto"/>
              <w:right w:val="single" w:sz="4" w:space="0" w:color="auto"/>
            </w:tcBorders>
            <w:hideMark/>
          </w:tcPr>
          <w:p w14:paraId="137315CF" w14:textId="77777777" w:rsidR="00FF013F" w:rsidRPr="003D0D7B" w:rsidRDefault="00FF013F">
            <w:pPr>
              <w:keepNext/>
              <w:keepLines/>
              <w:spacing w:after="0"/>
              <w:jc w:val="center"/>
              <w:rPr>
                <w:rFonts w:ascii="Arial" w:hAnsi="Arial"/>
                <w:sz w:val="18"/>
              </w:rPr>
            </w:pPr>
            <w:r w:rsidRPr="003D0D7B">
              <w:rPr>
                <w:rFonts w:ascii="Arial" w:hAnsi="Arial"/>
                <w:sz w:val="18"/>
              </w:rPr>
              <w:t>M</w:t>
            </w:r>
          </w:p>
        </w:tc>
        <w:tc>
          <w:tcPr>
            <w:tcW w:w="2090" w:type="dxa"/>
            <w:tcBorders>
              <w:top w:val="single" w:sz="4" w:space="0" w:color="auto"/>
              <w:left w:val="single" w:sz="4" w:space="0" w:color="auto"/>
              <w:bottom w:val="single" w:sz="4" w:space="0" w:color="auto"/>
              <w:right w:val="single" w:sz="4" w:space="0" w:color="auto"/>
            </w:tcBorders>
            <w:hideMark/>
          </w:tcPr>
          <w:p w14:paraId="4118703B" w14:textId="77777777" w:rsidR="00FF013F" w:rsidRPr="003D0D7B" w:rsidRDefault="00FF013F">
            <w:pPr>
              <w:keepNext/>
              <w:keepLines/>
              <w:spacing w:after="0"/>
              <w:jc w:val="center"/>
              <w:rPr>
                <w:rFonts w:ascii="Arial" w:hAnsi="Arial"/>
                <w:sz w:val="18"/>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61964C97"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36E2211F"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08077104"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733694A6" w14:textId="77777777" w:rsidR="003D0D7B" w:rsidRPr="003D0D7B" w:rsidRDefault="00FF013F">
            <w:pPr>
              <w:keepNext/>
              <w:keepLines/>
              <w:spacing w:after="0"/>
              <w:jc w:val="center"/>
              <w:rPr>
                <w:rFonts w:ascii="Arial" w:hAnsi="Arial"/>
                <w:bCs/>
                <w:sz w:val="18"/>
              </w:rPr>
            </w:pPr>
            <w:r w:rsidRPr="003D0D7B">
              <w:rPr>
                <w:rFonts w:ascii="Arial" w:hAnsi="Arial"/>
                <w:bCs/>
                <w:sz w:val="18"/>
                <w:lang w:eastAsia="zh-CN"/>
              </w:rPr>
              <w:t>Detected Protocol</w:t>
            </w:r>
          </w:p>
          <w:p w14:paraId="0394B102" w14:textId="0FF1AC01" w:rsidR="00FF013F" w:rsidRPr="003D0D7B" w:rsidRDefault="00FF013F">
            <w:pPr>
              <w:keepNext/>
              <w:keepLines/>
              <w:spacing w:after="0"/>
              <w:jc w:val="center"/>
              <w:rPr>
                <w:rFonts w:ascii="Arial" w:hAnsi="Arial"/>
                <w:bCs/>
                <w:sz w:val="18"/>
              </w:rPr>
            </w:pPr>
            <w:r w:rsidRPr="003D0D7B">
              <w:rPr>
                <w:rFonts w:ascii="Arial" w:hAnsi="Arial"/>
                <w:bCs/>
                <w:sz w:val="18"/>
              </w:rPr>
              <w:t>(</w:t>
            </w:r>
            <w:r w:rsidRPr="003D0D7B">
              <w:rPr>
                <w:rFonts w:ascii="Arial" w:hAnsi="Arial"/>
                <w:bCs/>
                <w:sz w:val="18"/>
                <w:lang w:eastAsia="zh-CN"/>
              </w:rPr>
              <w:t>dtp</w:t>
            </w:r>
            <w:r w:rsidRPr="003D0D7B">
              <w:rPr>
                <w:rFonts w:ascii="Arial" w:hAnsi="Arial"/>
                <w:bCs/>
                <w:sz w:val="18"/>
              </w:rPr>
              <w:t>, 0x000</w:t>
            </w:r>
            <w:r w:rsidRPr="003D0D7B">
              <w:rPr>
                <w:rFonts w:ascii="Arial" w:hAnsi="Arial"/>
                <w:bCs/>
                <w:sz w:val="18"/>
                <w:lang w:eastAsia="zh-CN"/>
              </w:rPr>
              <w:t>2</w:t>
            </w:r>
            <w:r w:rsidRPr="003D0D7B">
              <w:rPr>
                <w:rFonts w:ascii="Arial" w:hAnsi="Arial"/>
                <w:bCs/>
                <w:sz w:val="18"/>
              </w:rPr>
              <w:t>)</w:t>
            </w:r>
          </w:p>
        </w:tc>
        <w:tc>
          <w:tcPr>
            <w:tcW w:w="1486" w:type="dxa"/>
            <w:tcBorders>
              <w:top w:val="single" w:sz="4" w:space="0" w:color="auto"/>
              <w:left w:val="single" w:sz="4" w:space="0" w:color="auto"/>
              <w:bottom w:val="single" w:sz="4" w:space="0" w:color="auto"/>
              <w:right w:val="single" w:sz="4" w:space="0" w:color="auto"/>
            </w:tcBorders>
            <w:hideMark/>
          </w:tcPr>
          <w:p w14:paraId="7A5748A1"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O</w:t>
            </w:r>
          </w:p>
        </w:tc>
        <w:tc>
          <w:tcPr>
            <w:tcW w:w="2090" w:type="dxa"/>
            <w:tcBorders>
              <w:top w:val="single" w:sz="4" w:space="0" w:color="auto"/>
              <w:left w:val="single" w:sz="4" w:space="0" w:color="auto"/>
              <w:bottom w:val="single" w:sz="4" w:space="0" w:color="auto"/>
              <w:right w:val="single" w:sz="4" w:space="0" w:color="auto"/>
            </w:tcBorders>
            <w:hideMark/>
          </w:tcPr>
          <w:p w14:paraId="018A3D75"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2F645373"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392364D0" w14:textId="77777777" w:rsidTr="00FF013F">
        <w:trPr>
          <w:cantSplit/>
          <w:jc w:val="center"/>
        </w:trPr>
        <w:tc>
          <w:tcPr>
            <w:tcW w:w="2903" w:type="dxa"/>
            <w:vMerge/>
            <w:tcBorders>
              <w:top w:val="single" w:sz="4" w:space="0" w:color="auto"/>
              <w:left w:val="single" w:sz="4" w:space="0" w:color="auto"/>
              <w:bottom w:val="single" w:sz="4" w:space="0" w:color="auto"/>
              <w:right w:val="single" w:sz="4" w:space="0" w:color="auto"/>
            </w:tcBorders>
            <w:vAlign w:val="center"/>
            <w:hideMark/>
          </w:tcPr>
          <w:p w14:paraId="1C1D6609" w14:textId="77777777" w:rsidR="00FF013F" w:rsidRPr="003D0D7B" w:rsidRDefault="00FF013F">
            <w:pPr>
              <w:spacing w:after="0"/>
              <w:rPr>
                <w:rFonts w:ascii="Arial" w:hAnsi="Arial"/>
                <w:bCs/>
                <w:sz w:val="18"/>
              </w:rPr>
            </w:pPr>
          </w:p>
        </w:tc>
        <w:tc>
          <w:tcPr>
            <w:tcW w:w="1985" w:type="dxa"/>
            <w:tcBorders>
              <w:top w:val="single" w:sz="4" w:space="0" w:color="auto"/>
              <w:left w:val="single" w:sz="4" w:space="0" w:color="auto"/>
              <w:bottom w:val="single" w:sz="4" w:space="0" w:color="auto"/>
              <w:right w:val="single" w:sz="4" w:space="0" w:color="auto"/>
            </w:tcBorders>
            <w:hideMark/>
          </w:tcPr>
          <w:p w14:paraId="2EE0393E" w14:textId="77777777" w:rsidR="00FF013F" w:rsidRPr="003D0D7B" w:rsidRDefault="00FF013F">
            <w:pPr>
              <w:keepNext/>
              <w:keepLines/>
              <w:spacing w:after="0"/>
              <w:jc w:val="center"/>
              <w:rPr>
                <w:rFonts w:ascii="Arial" w:hAnsi="Arial"/>
                <w:bCs/>
                <w:sz w:val="18"/>
              </w:rPr>
            </w:pPr>
            <w:r w:rsidRPr="003D0D7B">
              <w:rPr>
                <w:rFonts w:ascii="Arial" w:hAnsi="Arial"/>
                <w:bCs/>
                <w:sz w:val="18"/>
                <w:lang w:eastAsia="zh-CN"/>
              </w:rPr>
              <w:t>Label</w:t>
            </w:r>
            <w:r w:rsidRPr="003D0D7B">
              <w:rPr>
                <w:rFonts w:ascii="Arial" w:hAnsi="Arial"/>
                <w:bCs/>
                <w:sz w:val="18"/>
              </w:rPr>
              <w:t xml:space="preserve"> (</w:t>
            </w:r>
            <w:r w:rsidRPr="003D0D7B">
              <w:rPr>
                <w:rFonts w:ascii="Arial" w:hAnsi="Arial"/>
                <w:bCs/>
                <w:sz w:val="18"/>
                <w:lang w:eastAsia="zh-CN"/>
              </w:rPr>
              <w:t>lbl</w:t>
            </w:r>
            <w:r w:rsidRPr="003D0D7B">
              <w:rPr>
                <w:rFonts w:ascii="Arial" w:hAnsi="Arial"/>
                <w:bCs/>
                <w:sz w:val="18"/>
              </w:rPr>
              <w:t>, 0x000</w:t>
            </w:r>
            <w:r w:rsidRPr="003D0D7B">
              <w:rPr>
                <w:rFonts w:ascii="Arial" w:hAnsi="Arial"/>
                <w:bCs/>
                <w:sz w:val="18"/>
                <w:lang w:eastAsia="zh-CN"/>
              </w:rPr>
              <w:t>3</w:t>
            </w:r>
            <w:r w:rsidRPr="003D0D7B">
              <w:rPr>
                <w:rFonts w:ascii="Arial" w:hAnsi="Arial"/>
                <w:bCs/>
                <w:sz w:val="18"/>
              </w:rPr>
              <w:t>)</w:t>
            </w:r>
          </w:p>
        </w:tc>
        <w:tc>
          <w:tcPr>
            <w:tcW w:w="1486" w:type="dxa"/>
            <w:tcBorders>
              <w:top w:val="single" w:sz="4" w:space="0" w:color="auto"/>
              <w:left w:val="single" w:sz="4" w:space="0" w:color="auto"/>
              <w:bottom w:val="single" w:sz="4" w:space="0" w:color="auto"/>
              <w:right w:val="single" w:sz="4" w:space="0" w:color="auto"/>
            </w:tcBorders>
            <w:hideMark/>
          </w:tcPr>
          <w:p w14:paraId="6B00CE6C"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O</w:t>
            </w:r>
          </w:p>
        </w:tc>
        <w:tc>
          <w:tcPr>
            <w:tcW w:w="2090" w:type="dxa"/>
            <w:tcBorders>
              <w:top w:val="single" w:sz="4" w:space="0" w:color="auto"/>
              <w:left w:val="single" w:sz="4" w:space="0" w:color="auto"/>
              <w:bottom w:val="single" w:sz="4" w:space="0" w:color="auto"/>
              <w:right w:val="single" w:sz="4" w:space="0" w:color="auto"/>
            </w:tcBorders>
            <w:hideMark/>
          </w:tcPr>
          <w:p w14:paraId="18FBE957"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ALL</w:t>
            </w:r>
          </w:p>
        </w:tc>
        <w:tc>
          <w:tcPr>
            <w:tcW w:w="1497" w:type="dxa"/>
            <w:tcBorders>
              <w:top w:val="single" w:sz="4" w:space="0" w:color="auto"/>
              <w:left w:val="single" w:sz="4" w:space="0" w:color="auto"/>
              <w:bottom w:val="single" w:sz="4" w:space="0" w:color="auto"/>
              <w:right w:val="single" w:sz="4" w:space="0" w:color="auto"/>
            </w:tcBorders>
            <w:hideMark/>
          </w:tcPr>
          <w:p w14:paraId="13337BDC" w14:textId="77777777" w:rsidR="00FF013F" w:rsidRPr="003D0D7B" w:rsidRDefault="00FF013F">
            <w:pPr>
              <w:keepNext/>
              <w:keepLines/>
              <w:spacing w:after="0"/>
              <w:jc w:val="center"/>
              <w:rPr>
                <w:rFonts w:ascii="Arial" w:hAnsi="Arial"/>
                <w:sz w:val="18"/>
              </w:rPr>
            </w:pPr>
            <w:r w:rsidRPr="003D0D7B">
              <w:rPr>
                <w:rFonts w:ascii="Arial" w:hAnsi="Arial"/>
                <w:sz w:val="18"/>
              </w:rPr>
              <w:t>Not applicable</w:t>
            </w:r>
          </w:p>
        </w:tc>
      </w:tr>
      <w:tr w:rsidR="00FF013F" w:rsidRPr="003D0D7B" w14:paraId="6053E16E"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shd w:val="clear" w:color="auto" w:fill="E0E0E0"/>
            <w:hideMark/>
          </w:tcPr>
          <w:p w14:paraId="1DDF5AC1" w14:textId="77777777" w:rsidR="00FF013F" w:rsidRPr="003D0D7B" w:rsidRDefault="00FF013F">
            <w:pPr>
              <w:keepNext/>
              <w:keepLines/>
              <w:spacing w:after="0"/>
              <w:jc w:val="center"/>
              <w:rPr>
                <w:rFonts w:ascii="Arial" w:hAnsi="Arial"/>
                <w:b/>
                <w:sz w:val="18"/>
              </w:rPr>
            </w:pPr>
            <w:r w:rsidRPr="003D0D7B">
              <w:rPr>
                <w:rFonts w:ascii="Arial" w:hAnsi="Arial"/>
                <w:b/>
                <w:sz w:val="18"/>
              </w:rPr>
              <w:t>Statistics</w:t>
            </w:r>
          </w:p>
        </w:tc>
        <w:tc>
          <w:tcPr>
            <w:tcW w:w="1985" w:type="dxa"/>
            <w:tcBorders>
              <w:top w:val="single" w:sz="4" w:space="0" w:color="auto"/>
              <w:left w:val="single" w:sz="4" w:space="0" w:color="auto"/>
              <w:bottom w:val="single" w:sz="4" w:space="0" w:color="auto"/>
              <w:right w:val="single" w:sz="4" w:space="0" w:color="auto"/>
            </w:tcBorders>
            <w:shd w:val="clear" w:color="auto" w:fill="E0E0E0"/>
            <w:hideMark/>
          </w:tcPr>
          <w:p w14:paraId="1CA953C4" w14:textId="77777777" w:rsidR="00FF013F" w:rsidRPr="003D0D7B" w:rsidRDefault="00FF013F">
            <w:pPr>
              <w:keepNext/>
              <w:keepLines/>
              <w:spacing w:after="0"/>
              <w:jc w:val="center"/>
              <w:rPr>
                <w:rFonts w:ascii="Arial" w:hAnsi="Arial"/>
                <w:b/>
                <w:sz w:val="18"/>
              </w:rPr>
            </w:pPr>
            <w:r w:rsidRPr="003D0D7B">
              <w:rPr>
                <w:rFonts w:ascii="Arial" w:hAnsi="Arial"/>
                <w:b/>
                <w:sz w:val="18"/>
              </w:rPr>
              <w:t>Mandatory/Optional</w:t>
            </w:r>
          </w:p>
        </w:tc>
        <w:tc>
          <w:tcPr>
            <w:tcW w:w="1486" w:type="dxa"/>
            <w:tcBorders>
              <w:top w:val="single" w:sz="4" w:space="0" w:color="auto"/>
              <w:left w:val="single" w:sz="4" w:space="0" w:color="auto"/>
              <w:bottom w:val="single" w:sz="4" w:space="0" w:color="auto"/>
              <w:right w:val="single" w:sz="4" w:space="0" w:color="auto"/>
            </w:tcBorders>
            <w:shd w:val="clear" w:color="auto" w:fill="E0E0E0"/>
            <w:hideMark/>
          </w:tcPr>
          <w:p w14:paraId="26FF3BC7" w14:textId="77777777" w:rsidR="00FF013F" w:rsidRPr="003D0D7B" w:rsidRDefault="00FF013F">
            <w:pPr>
              <w:keepNext/>
              <w:keepLines/>
              <w:spacing w:after="0"/>
              <w:jc w:val="center"/>
              <w:rPr>
                <w:rFonts w:ascii="Arial" w:hAnsi="Arial"/>
                <w:b/>
                <w:sz w:val="18"/>
              </w:rPr>
            </w:pPr>
            <w:r w:rsidRPr="003D0D7B">
              <w:rPr>
                <w:rFonts w:ascii="Arial" w:hAnsi="Arial"/>
                <w:b/>
                <w:sz w:val="18"/>
              </w:rPr>
              <w:t>Used in command</w:t>
            </w:r>
          </w:p>
        </w:tc>
        <w:tc>
          <w:tcPr>
            <w:tcW w:w="1497" w:type="dxa"/>
            <w:gridSpan w:val="2"/>
            <w:tcBorders>
              <w:top w:val="single" w:sz="4" w:space="0" w:color="auto"/>
              <w:left w:val="single" w:sz="4" w:space="0" w:color="auto"/>
              <w:bottom w:val="single" w:sz="4" w:space="0" w:color="auto"/>
              <w:right w:val="single" w:sz="4" w:space="0" w:color="auto"/>
            </w:tcBorders>
            <w:shd w:val="clear" w:color="auto" w:fill="E0E0E0"/>
            <w:hideMark/>
          </w:tcPr>
          <w:p w14:paraId="28A51643" w14:textId="77777777" w:rsidR="00FF013F" w:rsidRPr="003D0D7B" w:rsidRDefault="00FF013F">
            <w:pPr>
              <w:keepNext/>
              <w:keepLines/>
              <w:spacing w:after="0"/>
              <w:jc w:val="center"/>
              <w:rPr>
                <w:rFonts w:ascii="Arial" w:hAnsi="Arial"/>
                <w:b/>
                <w:sz w:val="18"/>
              </w:rPr>
            </w:pPr>
            <w:r w:rsidRPr="003D0D7B">
              <w:rPr>
                <w:rFonts w:ascii="Arial" w:hAnsi="Arial"/>
                <w:b/>
                <w:sz w:val="18"/>
              </w:rPr>
              <w:t>Supported Values</w:t>
            </w:r>
          </w:p>
        </w:tc>
      </w:tr>
      <w:tr w:rsidR="00FF013F" w:rsidRPr="003D0D7B" w14:paraId="3A638487"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hideMark/>
          </w:tcPr>
          <w:p w14:paraId="0CFC11AE" w14:textId="77777777" w:rsidR="00FF013F" w:rsidRPr="003D0D7B" w:rsidRDefault="00FF013F">
            <w:pPr>
              <w:keepNext/>
              <w:keepLines/>
              <w:spacing w:after="0"/>
              <w:jc w:val="center"/>
              <w:rPr>
                <w:rFonts w:ascii="Arial" w:hAnsi="Arial"/>
                <w:sz w:val="18"/>
              </w:rPr>
            </w:pPr>
            <w:r w:rsidRPr="003D0D7B">
              <w:rPr>
                <w:rFonts w:ascii="Arial" w:hAnsi="Arial"/>
                <w:sz w:val="18"/>
              </w:rPr>
              <w:t>None</w:t>
            </w:r>
          </w:p>
        </w:tc>
        <w:tc>
          <w:tcPr>
            <w:tcW w:w="1985" w:type="dxa"/>
            <w:tcBorders>
              <w:top w:val="single" w:sz="4" w:space="0" w:color="auto"/>
              <w:left w:val="single" w:sz="4" w:space="0" w:color="auto"/>
              <w:bottom w:val="single" w:sz="4" w:space="0" w:color="auto"/>
              <w:right w:val="single" w:sz="4" w:space="0" w:color="auto"/>
            </w:tcBorders>
            <w:hideMark/>
          </w:tcPr>
          <w:p w14:paraId="3D3EF616"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1486" w:type="dxa"/>
            <w:tcBorders>
              <w:top w:val="single" w:sz="4" w:space="0" w:color="auto"/>
              <w:left w:val="single" w:sz="4" w:space="0" w:color="auto"/>
              <w:bottom w:val="single" w:sz="4" w:space="0" w:color="auto"/>
              <w:right w:val="single" w:sz="4" w:space="0" w:color="auto"/>
            </w:tcBorders>
            <w:hideMark/>
          </w:tcPr>
          <w:p w14:paraId="33737479" w14:textId="77777777" w:rsidR="00FF013F" w:rsidRPr="003D0D7B" w:rsidRDefault="00FF013F">
            <w:pPr>
              <w:keepNext/>
              <w:keepLines/>
              <w:spacing w:after="0"/>
              <w:jc w:val="center"/>
              <w:rPr>
                <w:rFonts w:ascii="Arial" w:hAnsi="Arial"/>
                <w:sz w:val="18"/>
              </w:rPr>
            </w:pPr>
            <w:r w:rsidRPr="003D0D7B">
              <w:rPr>
                <w:rFonts w:ascii="Arial" w:hAnsi="Arial"/>
                <w:sz w:val="18"/>
              </w:rPr>
              <w:t>-</w:t>
            </w:r>
          </w:p>
        </w:tc>
        <w:tc>
          <w:tcPr>
            <w:tcW w:w="1497" w:type="dxa"/>
            <w:gridSpan w:val="2"/>
            <w:tcBorders>
              <w:top w:val="single" w:sz="4" w:space="0" w:color="auto"/>
              <w:left w:val="single" w:sz="4" w:space="0" w:color="auto"/>
              <w:bottom w:val="single" w:sz="4" w:space="0" w:color="auto"/>
              <w:right w:val="single" w:sz="4" w:space="0" w:color="auto"/>
            </w:tcBorders>
            <w:hideMark/>
          </w:tcPr>
          <w:p w14:paraId="6F480E8F"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r w:rsidR="00FF013F" w:rsidRPr="003D0D7B" w14:paraId="09FFD961"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shd w:val="clear" w:color="auto" w:fill="E0E0E0"/>
            <w:hideMark/>
          </w:tcPr>
          <w:p w14:paraId="16DFFD32" w14:textId="77777777" w:rsidR="00FF013F" w:rsidRPr="003D0D7B" w:rsidRDefault="00FF013F">
            <w:pPr>
              <w:keepNext/>
              <w:keepLines/>
              <w:spacing w:after="0"/>
              <w:jc w:val="center"/>
              <w:rPr>
                <w:rFonts w:ascii="Arial" w:hAnsi="Arial"/>
                <w:b/>
                <w:sz w:val="18"/>
              </w:rPr>
            </w:pPr>
            <w:r w:rsidRPr="003D0D7B">
              <w:rPr>
                <w:rFonts w:ascii="Arial" w:hAnsi="Arial"/>
                <w:b/>
                <w:sz w:val="18"/>
              </w:rPr>
              <w:t>Error Codes</w:t>
            </w:r>
          </w:p>
        </w:tc>
        <w:tc>
          <w:tcPr>
            <w:tcW w:w="1497" w:type="dxa"/>
            <w:gridSpan w:val="4"/>
            <w:tcBorders>
              <w:top w:val="single" w:sz="4" w:space="0" w:color="auto"/>
              <w:left w:val="single" w:sz="4" w:space="0" w:color="auto"/>
              <w:bottom w:val="single" w:sz="4" w:space="0" w:color="auto"/>
              <w:right w:val="single" w:sz="4" w:space="0" w:color="auto"/>
            </w:tcBorders>
            <w:shd w:val="clear" w:color="auto" w:fill="E0E0E0"/>
            <w:hideMark/>
          </w:tcPr>
          <w:p w14:paraId="2A012BF3" w14:textId="77777777" w:rsidR="00FF013F" w:rsidRPr="003D0D7B" w:rsidRDefault="00FF013F">
            <w:pPr>
              <w:keepNext/>
              <w:keepLines/>
              <w:spacing w:after="0"/>
              <w:jc w:val="center"/>
              <w:rPr>
                <w:rFonts w:ascii="Arial" w:hAnsi="Arial"/>
                <w:b/>
                <w:sz w:val="18"/>
              </w:rPr>
            </w:pPr>
            <w:r w:rsidRPr="003D0D7B">
              <w:rPr>
                <w:rFonts w:ascii="Arial" w:hAnsi="Arial"/>
                <w:b/>
                <w:sz w:val="18"/>
              </w:rPr>
              <w:t>Mandatory/Optional</w:t>
            </w:r>
          </w:p>
        </w:tc>
      </w:tr>
      <w:tr w:rsidR="00FF013F" w:rsidRPr="003D0D7B" w14:paraId="5E9560D3" w14:textId="77777777" w:rsidTr="00FF013F">
        <w:trPr>
          <w:cantSplit/>
          <w:jc w:val="center"/>
        </w:trPr>
        <w:tc>
          <w:tcPr>
            <w:tcW w:w="2903" w:type="dxa"/>
            <w:tcBorders>
              <w:top w:val="single" w:sz="4" w:space="0" w:color="auto"/>
              <w:left w:val="single" w:sz="4" w:space="0" w:color="auto"/>
              <w:bottom w:val="single" w:sz="4" w:space="0" w:color="auto"/>
              <w:right w:val="single" w:sz="4" w:space="0" w:color="auto"/>
            </w:tcBorders>
            <w:hideMark/>
          </w:tcPr>
          <w:p w14:paraId="37431862" w14:textId="77777777" w:rsidR="00FF013F" w:rsidRPr="003D0D7B" w:rsidRDefault="00FF013F">
            <w:pPr>
              <w:keepNext/>
              <w:keepLines/>
              <w:spacing w:after="0"/>
              <w:jc w:val="center"/>
              <w:rPr>
                <w:rFonts w:ascii="Arial" w:hAnsi="Arial"/>
                <w:sz w:val="18"/>
              </w:rPr>
            </w:pPr>
            <w:r w:rsidRPr="003D0D7B">
              <w:rPr>
                <w:rFonts w:ascii="Arial" w:hAnsi="Arial"/>
                <w:sz w:val="18"/>
              </w:rPr>
              <w:t>None</w:t>
            </w:r>
          </w:p>
        </w:tc>
        <w:tc>
          <w:tcPr>
            <w:tcW w:w="1497" w:type="dxa"/>
            <w:gridSpan w:val="4"/>
            <w:tcBorders>
              <w:top w:val="single" w:sz="4" w:space="0" w:color="auto"/>
              <w:left w:val="single" w:sz="4" w:space="0" w:color="auto"/>
              <w:bottom w:val="single" w:sz="4" w:space="0" w:color="auto"/>
              <w:right w:val="single" w:sz="4" w:space="0" w:color="auto"/>
            </w:tcBorders>
            <w:hideMark/>
          </w:tcPr>
          <w:p w14:paraId="240B3FA5" w14:textId="77777777" w:rsidR="00FF013F" w:rsidRPr="003D0D7B" w:rsidRDefault="00FF013F">
            <w:pPr>
              <w:keepNext/>
              <w:keepLines/>
              <w:spacing w:after="0"/>
              <w:jc w:val="center"/>
              <w:rPr>
                <w:rFonts w:ascii="Arial" w:hAnsi="Arial"/>
                <w:sz w:val="18"/>
              </w:rPr>
            </w:pPr>
            <w:r w:rsidRPr="003D0D7B">
              <w:rPr>
                <w:rFonts w:ascii="Arial" w:hAnsi="Arial"/>
                <w:sz w:val="18"/>
              </w:rPr>
              <w:t>-</w:t>
            </w:r>
          </w:p>
        </w:tc>
      </w:tr>
    </w:tbl>
    <w:p w14:paraId="23B06E39" w14:textId="77777777" w:rsidR="00FF013F" w:rsidRPr="003D0D7B" w:rsidRDefault="00FF013F" w:rsidP="00FF013F"/>
    <w:p w14:paraId="428145F1" w14:textId="77777777" w:rsidR="00FF013F" w:rsidRPr="003D0D7B" w:rsidRDefault="00FF013F" w:rsidP="00FF013F">
      <w:pPr>
        <w:pStyle w:val="Heading2"/>
      </w:pPr>
      <w:bookmarkStart w:id="294" w:name="_Toc485674067"/>
      <w:bookmarkStart w:id="295" w:name="_Toc57988588"/>
      <w:bookmarkStart w:id="296" w:name="_Toc67479756"/>
      <w:r w:rsidRPr="003D0D7B">
        <w:t>5.15</w:t>
      </w:r>
      <w:r w:rsidRPr="003D0D7B">
        <w:tab/>
        <w:t>Mandatory Support of SDP and Annex C Information Elements</w:t>
      </w:r>
      <w:bookmarkEnd w:id="294"/>
      <w:bookmarkEnd w:id="295"/>
      <w:bookmarkEnd w:id="296"/>
    </w:p>
    <w:p w14:paraId="74650218" w14:textId="02FED8B2" w:rsidR="00FF013F" w:rsidRPr="003D0D7B" w:rsidRDefault="00FF013F" w:rsidP="00FF013F">
      <w:r w:rsidRPr="003D0D7B">
        <w:t>The v=, o=, s=, m=, c=, t=, a= and b= lines of the SDP</w:t>
      </w:r>
      <w:r w:rsidR="003D0D7B">
        <w:t> </w:t>
      </w:r>
      <w:r w:rsidR="003D0D7B" w:rsidRPr="003D0D7B">
        <w:t>[</w:t>
      </w:r>
      <w:r w:rsidRPr="003D0D7B">
        <w:t>20] syntax shall be supported. All other lines should be ignored if received.</w:t>
      </w:r>
    </w:p>
    <w:p w14:paraId="620E40DD" w14:textId="77777777" w:rsidR="00FF013F" w:rsidRPr="003D0D7B" w:rsidRDefault="00FF013F" w:rsidP="00FF013F">
      <w:pPr>
        <w:pStyle w:val="TH"/>
      </w:pPr>
      <w:r w:rsidRPr="003D0D7B">
        <w:t>Table 5.15.1: Supported Annex C and SDP information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2477"/>
        <w:gridCol w:w="5082"/>
      </w:tblGrid>
      <w:tr w:rsidR="00FF013F" w:rsidRPr="003D0D7B" w14:paraId="101BF444" w14:textId="77777777" w:rsidTr="00FF013F">
        <w:tc>
          <w:tcPr>
            <w:tcW w:w="9747" w:type="dxa"/>
            <w:gridSpan w:val="3"/>
            <w:tcBorders>
              <w:top w:val="single" w:sz="4" w:space="0" w:color="auto"/>
              <w:left w:val="single" w:sz="4" w:space="0" w:color="auto"/>
              <w:bottom w:val="single" w:sz="4" w:space="0" w:color="auto"/>
              <w:right w:val="single" w:sz="4" w:space="0" w:color="auto"/>
            </w:tcBorders>
            <w:hideMark/>
          </w:tcPr>
          <w:p w14:paraId="57DB38B9" w14:textId="77777777" w:rsidR="00FF013F" w:rsidRPr="003D0D7B" w:rsidRDefault="00FF013F">
            <w:pPr>
              <w:pStyle w:val="TAH"/>
              <w:keepNext w:val="0"/>
              <w:keepLines w:val="0"/>
            </w:pPr>
            <w:r w:rsidRPr="003D0D7B">
              <w:t>Supported Annex C and SDP information elements:</w:t>
            </w:r>
          </w:p>
        </w:tc>
      </w:tr>
      <w:tr w:rsidR="00FF013F" w:rsidRPr="003D0D7B" w14:paraId="397881E2"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1B768D20" w14:textId="77777777" w:rsidR="00FF013F" w:rsidRPr="003D0D7B" w:rsidRDefault="00FF013F">
            <w:pPr>
              <w:pStyle w:val="TAH"/>
              <w:rPr>
                <w:lang w:val="fr-FR"/>
              </w:rPr>
            </w:pPr>
            <w:r w:rsidRPr="003D0D7B">
              <w:rPr>
                <w:lang w:val="fr-FR"/>
              </w:rPr>
              <w:lastRenderedPageBreak/>
              <w:t>Information Element</w:t>
            </w:r>
          </w:p>
        </w:tc>
        <w:tc>
          <w:tcPr>
            <w:tcW w:w="2477" w:type="dxa"/>
            <w:tcBorders>
              <w:top w:val="single" w:sz="4" w:space="0" w:color="auto"/>
              <w:left w:val="single" w:sz="4" w:space="0" w:color="auto"/>
              <w:bottom w:val="single" w:sz="4" w:space="0" w:color="auto"/>
              <w:right w:val="single" w:sz="4" w:space="0" w:color="auto"/>
            </w:tcBorders>
            <w:hideMark/>
          </w:tcPr>
          <w:p w14:paraId="2E10D5D9" w14:textId="77777777" w:rsidR="00FF013F" w:rsidRPr="003D0D7B" w:rsidRDefault="00FF013F">
            <w:pPr>
              <w:pStyle w:val="TAH"/>
              <w:rPr>
                <w:lang w:val="fr-FR"/>
              </w:rPr>
            </w:pPr>
            <w:r w:rsidRPr="003D0D7B">
              <w:rPr>
                <w:lang w:val="fr-FR"/>
              </w:rPr>
              <w:t>Annex C Support</w:t>
            </w:r>
          </w:p>
        </w:tc>
        <w:tc>
          <w:tcPr>
            <w:tcW w:w="5082" w:type="dxa"/>
            <w:tcBorders>
              <w:top w:val="single" w:sz="4" w:space="0" w:color="auto"/>
              <w:left w:val="single" w:sz="4" w:space="0" w:color="auto"/>
              <w:bottom w:val="single" w:sz="4" w:space="0" w:color="auto"/>
              <w:right w:val="single" w:sz="4" w:space="0" w:color="auto"/>
            </w:tcBorders>
            <w:hideMark/>
          </w:tcPr>
          <w:p w14:paraId="56E8BBC6" w14:textId="77777777" w:rsidR="00FF013F" w:rsidRPr="003D0D7B" w:rsidRDefault="00FF013F">
            <w:pPr>
              <w:pStyle w:val="TAH"/>
              <w:rPr>
                <w:lang w:val="fr-FR"/>
              </w:rPr>
            </w:pPr>
            <w:r w:rsidRPr="003D0D7B">
              <w:rPr>
                <w:lang w:val="fr-FR"/>
              </w:rPr>
              <w:t>SDP Support</w:t>
            </w:r>
          </w:p>
        </w:tc>
      </w:tr>
      <w:tr w:rsidR="00FF013F" w:rsidRPr="003D0D7B" w14:paraId="7C14A1FA"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5F1B849B" w14:textId="77777777" w:rsidR="00FF013F" w:rsidRPr="003D0D7B" w:rsidRDefault="00FF013F">
            <w:pPr>
              <w:pStyle w:val="TAC"/>
            </w:pPr>
            <w:r w:rsidRPr="003D0D7B">
              <w:t>Protocol version (v=)</w:t>
            </w:r>
          </w:p>
        </w:tc>
        <w:tc>
          <w:tcPr>
            <w:tcW w:w="2477" w:type="dxa"/>
            <w:tcBorders>
              <w:top w:val="single" w:sz="4" w:space="0" w:color="auto"/>
              <w:left w:val="single" w:sz="4" w:space="0" w:color="auto"/>
              <w:bottom w:val="single" w:sz="4" w:space="0" w:color="auto"/>
              <w:right w:val="single" w:sz="4" w:space="0" w:color="auto"/>
            </w:tcBorders>
            <w:hideMark/>
          </w:tcPr>
          <w:p w14:paraId="3DBB0F6B" w14:textId="77777777" w:rsidR="00FF013F" w:rsidRPr="003D0D7B" w:rsidRDefault="00FF013F">
            <w:pPr>
              <w:pStyle w:val="TAL"/>
            </w:pPr>
            <w:r w:rsidRPr="003D0D7B">
              <w:rPr>
                <w:noProof/>
              </w:rPr>
              <w:t>"</w:t>
            </w:r>
            <w:r w:rsidRPr="003D0D7B">
              <w:t>SDP_V</w:t>
            </w:r>
            <w:r w:rsidRPr="003D0D7B">
              <w:rPr>
                <w:noProof/>
              </w:rPr>
              <w:t xml:space="preserve"> "</w:t>
            </w:r>
          </w:p>
        </w:tc>
        <w:tc>
          <w:tcPr>
            <w:tcW w:w="5082" w:type="dxa"/>
            <w:tcBorders>
              <w:top w:val="single" w:sz="4" w:space="0" w:color="auto"/>
              <w:left w:val="single" w:sz="4" w:space="0" w:color="auto"/>
              <w:bottom w:val="single" w:sz="4" w:space="0" w:color="auto"/>
              <w:right w:val="single" w:sz="4" w:space="0" w:color="auto"/>
            </w:tcBorders>
          </w:tcPr>
          <w:p w14:paraId="4C4B3EEE" w14:textId="77777777" w:rsidR="00FF013F" w:rsidRPr="003D0D7B" w:rsidRDefault="00FF013F">
            <w:pPr>
              <w:pStyle w:val="TAL"/>
              <w:keepNext w:val="0"/>
              <w:keepLines w:val="0"/>
            </w:pPr>
            <w:r w:rsidRPr="003D0D7B">
              <w:t>The protocol version (v=) line contains a single field:</w:t>
            </w:r>
          </w:p>
          <w:p w14:paraId="7DBA201A" w14:textId="77777777" w:rsidR="00FF013F" w:rsidRPr="003D0D7B" w:rsidRDefault="00FF013F">
            <w:pPr>
              <w:pStyle w:val="TAL"/>
              <w:keepNext w:val="0"/>
              <w:keepLines w:val="0"/>
              <w:rPr>
                <w:i/>
              </w:rPr>
            </w:pPr>
            <w:r w:rsidRPr="003D0D7B">
              <w:rPr>
                <w:i/>
              </w:rPr>
              <w:t>v= &lt;version&gt;</w:t>
            </w:r>
          </w:p>
          <w:p w14:paraId="686E7802" w14:textId="77777777" w:rsidR="00FF013F" w:rsidRPr="003D0D7B" w:rsidRDefault="00FF013F">
            <w:pPr>
              <w:pStyle w:val="TAL"/>
              <w:keepNext w:val="0"/>
              <w:keepLines w:val="0"/>
            </w:pPr>
          </w:p>
          <w:p w14:paraId="70FEDA96" w14:textId="42BBE282" w:rsidR="00FF013F" w:rsidRPr="003D0D7B" w:rsidRDefault="00FF013F">
            <w:pPr>
              <w:pStyle w:val="TAL"/>
              <w:keepNext w:val="0"/>
              <w:keepLines w:val="0"/>
            </w:pPr>
            <w:r w:rsidRPr="003D0D7B">
              <w:t>and shall be used in accordance with IETF RFC 2327</w:t>
            </w:r>
            <w:r w:rsidR="003D0D7B">
              <w:t> </w:t>
            </w:r>
            <w:r w:rsidR="003D0D7B" w:rsidRPr="003D0D7B">
              <w:t>[</w:t>
            </w:r>
            <w:r w:rsidRPr="003D0D7B">
              <w:t>20] (i.e. v=0).</w:t>
            </w:r>
          </w:p>
        </w:tc>
      </w:tr>
      <w:tr w:rsidR="00FF013F" w:rsidRPr="003D0D7B" w14:paraId="224FCE8B"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3E96ECD4" w14:textId="77777777" w:rsidR="00FF013F" w:rsidRPr="003D0D7B" w:rsidRDefault="00FF013F">
            <w:pPr>
              <w:pStyle w:val="TAC"/>
            </w:pPr>
            <w:r w:rsidRPr="003D0D7B">
              <w:t>Origin (o=)</w:t>
            </w:r>
          </w:p>
        </w:tc>
        <w:tc>
          <w:tcPr>
            <w:tcW w:w="2477" w:type="dxa"/>
            <w:tcBorders>
              <w:top w:val="single" w:sz="4" w:space="0" w:color="auto"/>
              <w:left w:val="single" w:sz="4" w:space="0" w:color="auto"/>
              <w:bottom w:val="single" w:sz="4" w:space="0" w:color="auto"/>
              <w:right w:val="single" w:sz="4" w:space="0" w:color="auto"/>
            </w:tcBorders>
            <w:hideMark/>
          </w:tcPr>
          <w:p w14:paraId="3F086858" w14:textId="77777777" w:rsidR="00FF013F" w:rsidRPr="003D0D7B" w:rsidRDefault="00FF013F">
            <w:pPr>
              <w:pStyle w:val="TAL"/>
            </w:pPr>
            <w:r w:rsidRPr="003D0D7B">
              <w:rPr>
                <w:noProof/>
              </w:rPr>
              <w:t>"</w:t>
            </w:r>
            <w:r w:rsidRPr="003D0D7B">
              <w:t>SDP_O</w:t>
            </w:r>
            <w:r w:rsidRPr="003D0D7B">
              <w:rPr>
                <w:noProof/>
              </w:rPr>
              <w:t xml:space="preserve"> "</w:t>
            </w:r>
          </w:p>
        </w:tc>
        <w:tc>
          <w:tcPr>
            <w:tcW w:w="5082" w:type="dxa"/>
            <w:tcBorders>
              <w:top w:val="single" w:sz="4" w:space="0" w:color="auto"/>
              <w:left w:val="single" w:sz="4" w:space="0" w:color="auto"/>
              <w:bottom w:val="single" w:sz="4" w:space="0" w:color="auto"/>
              <w:right w:val="single" w:sz="4" w:space="0" w:color="auto"/>
            </w:tcBorders>
          </w:tcPr>
          <w:p w14:paraId="4097BDF4" w14:textId="77777777" w:rsidR="00FF013F" w:rsidRPr="003D0D7B" w:rsidRDefault="00FF013F">
            <w:pPr>
              <w:pStyle w:val="TAL"/>
              <w:keepNext w:val="0"/>
              <w:keepLines w:val="0"/>
            </w:pPr>
            <w:r w:rsidRPr="003D0D7B">
              <w:t>The origin line consists of 6 fields:</w:t>
            </w:r>
          </w:p>
          <w:p w14:paraId="185F0625" w14:textId="77777777" w:rsidR="00FF013F" w:rsidRPr="003D0D7B" w:rsidRDefault="00FF013F">
            <w:pPr>
              <w:pStyle w:val="TAL"/>
              <w:keepNext w:val="0"/>
              <w:keepLines w:val="0"/>
              <w:rPr>
                <w:i/>
              </w:rPr>
            </w:pPr>
            <w:r w:rsidRPr="003D0D7B">
              <w:rPr>
                <w:i/>
              </w:rPr>
              <w:t>o= &lt;user name&gt; &lt;session ID&gt; &lt;version&gt; &lt;network type&gt; &lt;address type&gt; &lt;address&gt;.</w:t>
            </w:r>
          </w:p>
          <w:p w14:paraId="107B7E61" w14:textId="77777777" w:rsidR="00FF013F" w:rsidRPr="003D0D7B" w:rsidRDefault="00FF013F">
            <w:pPr>
              <w:pStyle w:val="TAL"/>
              <w:keepNext w:val="0"/>
              <w:keepLines w:val="0"/>
              <w:rPr>
                <w:i/>
              </w:rPr>
            </w:pPr>
          </w:p>
          <w:p w14:paraId="6CAC06E8" w14:textId="77777777" w:rsidR="00FF013F" w:rsidRPr="003D0D7B" w:rsidRDefault="00FF013F">
            <w:pPr>
              <w:pStyle w:val="TAL"/>
              <w:keepNext w:val="0"/>
              <w:keepLines w:val="0"/>
            </w:pPr>
            <w:r w:rsidRPr="003D0D7B">
              <w:t>The MRFC is not required to supply this line but shall accept it.</w:t>
            </w:r>
          </w:p>
          <w:p w14:paraId="1E91F0EA" w14:textId="77777777" w:rsidR="00FF013F" w:rsidRPr="003D0D7B" w:rsidRDefault="00FF013F">
            <w:pPr>
              <w:pStyle w:val="TAL"/>
              <w:keepNext w:val="0"/>
              <w:keepLines w:val="0"/>
            </w:pPr>
          </w:p>
          <w:p w14:paraId="5FD3F395" w14:textId="77777777" w:rsidR="00FF013F" w:rsidRPr="003D0D7B" w:rsidRDefault="00FF013F">
            <w:pPr>
              <w:pStyle w:val="TAL"/>
              <w:keepNext w:val="0"/>
              <w:keepLines w:val="0"/>
            </w:pPr>
            <w:r w:rsidRPr="003D0D7B">
              <w:t>The MRFP should populate this line as follows or use the value received from the MRFC:</w:t>
            </w:r>
          </w:p>
          <w:p w14:paraId="61348C45" w14:textId="77777777" w:rsidR="00FF013F" w:rsidRPr="003D0D7B" w:rsidRDefault="00FF013F">
            <w:pPr>
              <w:pStyle w:val="TAL"/>
              <w:keepNext w:val="0"/>
              <w:keepLines w:val="0"/>
            </w:pPr>
          </w:p>
          <w:p w14:paraId="37F6178C" w14:textId="77777777" w:rsidR="00FF013F" w:rsidRPr="003D0D7B" w:rsidRDefault="00FF013F">
            <w:pPr>
              <w:pStyle w:val="TAL"/>
              <w:keepNext w:val="0"/>
              <w:keepLines w:val="0"/>
            </w:pPr>
            <w:r w:rsidRPr="003D0D7B">
              <w:t>- &lt;user name&gt; should contain an hyphen</w:t>
            </w:r>
          </w:p>
          <w:p w14:paraId="76F21F96" w14:textId="690AB702" w:rsidR="00FF013F" w:rsidRPr="003D0D7B" w:rsidRDefault="00FF013F">
            <w:pPr>
              <w:pStyle w:val="TAL"/>
              <w:keepNext w:val="0"/>
              <w:keepLines w:val="0"/>
            </w:pPr>
            <w:r w:rsidRPr="003D0D7B">
              <w:t>- &lt;session ID&gt; and &lt;version&gt; should contain one or mode digits as described in IETF RFC 2327</w:t>
            </w:r>
            <w:r w:rsidR="003D0D7B">
              <w:t> </w:t>
            </w:r>
            <w:r w:rsidR="003D0D7B" w:rsidRPr="003D0D7B">
              <w:t>[</w:t>
            </w:r>
            <w:r w:rsidRPr="003D0D7B">
              <w:t>20]</w:t>
            </w:r>
          </w:p>
          <w:p w14:paraId="41B2B381" w14:textId="77777777" w:rsidR="00FF013F" w:rsidRPr="003D0D7B" w:rsidRDefault="00FF013F">
            <w:pPr>
              <w:pStyle w:val="TAL"/>
              <w:keepNext w:val="0"/>
              <w:keepLines w:val="0"/>
            </w:pPr>
            <w:r w:rsidRPr="003D0D7B">
              <w:t>- &lt;network type&gt; shall be set to IN</w:t>
            </w:r>
          </w:p>
          <w:p w14:paraId="55A6C04E" w14:textId="77777777" w:rsidR="003D0D7B" w:rsidRPr="003D0D7B" w:rsidRDefault="00FF013F">
            <w:pPr>
              <w:pStyle w:val="TAL"/>
              <w:keepNext w:val="0"/>
              <w:keepLines w:val="0"/>
            </w:pPr>
            <w:r w:rsidRPr="003D0D7B">
              <w:t>- &lt;address type&gt; shall be set to IP4 or IP6 The Address Type shall be set to "IP4" or "IP6" depending on the addressing scheme used by the network to which the MRFP is connected.</w:t>
            </w:r>
          </w:p>
          <w:p w14:paraId="4DA0865F" w14:textId="792C5BEE" w:rsidR="00FF013F" w:rsidRPr="003D0D7B" w:rsidRDefault="00FF013F">
            <w:pPr>
              <w:pStyle w:val="TAL"/>
              <w:keepNext w:val="0"/>
              <w:keepLines w:val="0"/>
            </w:pPr>
            <w:r w:rsidRPr="003D0D7B">
              <w:t>- &lt;address&gt; should contain the fully qualified domain name of the gateway.</w:t>
            </w:r>
          </w:p>
        </w:tc>
      </w:tr>
      <w:tr w:rsidR="00FF013F" w:rsidRPr="003D0D7B" w14:paraId="39BAA715"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6AB370C7" w14:textId="77777777" w:rsidR="00FF013F" w:rsidRPr="003D0D7B" w:rsidRDefault="00FF013F">
            <w:pPr>
              <w:pStyle w:val="TAC"/>
            </w:pPr>
            <w:r w:rsidRPr="003D0D7B">
              <w:t>Session Name (s=)</w:t>
            </w:r>
          </w:p>
        </w:tc>
        <w:tc>
          <w:tcPr>
            <w:tcW w:w="2477" w:type="dxa"/>
            <w:tcBorders>
              <w:top w:val="single" w:sz="4" w:space="0" w:color="auto"/>
              <w:left w:val="single" w:sz="4" w:space="0" w:color="auto"/>
              <w:bottom w:val="single" w:sz="4" w:space="0" w:color="auto"/>
              <w:right w:val="single" w:sz="4" w:space="0" w:color="auto"/>
            </w:tcBorders>
            <w:hideMark/>
          </w:tcPr>
          <w:p w14:paraId="00FA6AAC" w14:textId="77777777" w:rsidR="00FF013F" w:rsidRPr="003D0D7B" w:rsidRDefault="00FF013F">
            <w:pPr>
              <w:pStyle w:val="TAL"/>
            </w:pPr>
            <w:r w:rsidRPr="003D0D7B">
              <w:rPr>
                <w:noProof/>
              </w:rPr>
              <w:t>"</w:t>
            </w:r>
            <w:r w:rsidRPr="003D0D7B">
              <w:t>SDP_S</w:t>
            </w:r>
            <w:r w:rsidRPr="003D0D7B">
              <w:rPr>
                <w:noProof/>
              </w:rPr>
              <w:t>"</w:t>
            </w:r>
          </w:p>
        </w:tc>
        <w:tc>
          <w:tcPr>
            <w:tcW w:w="5082" w:type="dxa"/>
            <w:tcBorders>
              <w:top w:val="single" w:sz="4" w:space="0" w:color="auto"/>
              <w:left w:val="single" w:sz="4" w:space="0" w:color="auto"/>
              <w:bottom w:val="single" w:sz="4" w:space="0" w:color="auto"/>
              <w:right w:val="single" w:sz="4" w:space="0" w:color="auto"/>
            </w:tcBorders>
          </w:tcPr>
          <w:p w14:paraId="21DAFCF0" w14:textId="77777777" w:rsidR="00FF013F" w:rsidRPr="003D0D7B" w:rsidRDefault="00FF013F">
            <w:pPr>
              <w:pStyle w:val="TAL"/>
              <w:keepNext w:val="0"/>
              <w:keepLines w:val="0"/>
            </w:pPr>
            <w:r w:rsidRPr="003D0D7B">
              <w:t>The session name (s=) line contains a single field:</w:t>
            </w:r>
          </w:p>
          <w:p w14:paraId="69263C5B" w14:textId="77777777" w:rsidR="00FF013F" w:rsidRPr="003D0D7B" w:rsidRDefault="00FF013F">
            <w:pPr>
              <w:pStyle w:val="TAL"/>
              <w:keepNext w:val="0"/>
              <w:keepLines w:val="0"/>
              <w:rPr>
                <w:i/>
              </w:rPr>
            </w:pPr>
            <w:r w:rsidRPr="003D0D7B">
              <w:rPr>
                <w:i/>
              </w:rPr>
              <w:t>s= &lt;session-name&gt;.</w:t>
            </w:r>
          </w:p>
          <w:p w14:paraId="7AE66B19" w14:textId="77777777" w:rsidR="00FF013F" w:rsidRPr="003D0D7B" w:rsidRDefault="00FF013F">
            <w:pPr>
              <w:pStyle w:val="TAL"/>
              <w:keepNext w:val="0"/>
              <w:keepLines w:val="0"/>
            </w:pPr>
          </w:p>
          <w:p w14:paraId="74A7A626" w14:textId="77777777" w:rsidR="00FF013F" w:rsidRPr="003D0D7B" w:rsidRDefault="00FF013F">
            <w:pPr>
              <w:pStyle w:val="TAL"/>
              <w:keepNext w:val="0"/>
              <w:keepLines w:val="0"/>
            </w:pPr>
            <w:r w:rsidRPr="003D0D7B">
              <w:t>The MRFC is not required to supply a session name but shall accept one. This line may be used to convey correlation information for use in CDRs.</w:t>
            </w:r>
          </w:p>
          <w:p w14:paraId="5E9DFA9C" w14:textId="77777777" w:rsidR="00FF013F" w:rsidRPr="003D0D7B" w:rsidRDefault="00FF013F">
            <w:pPr>
              <w:pStyle w:val="TAL"/>
              <w:keepNext w:val="0"/>
              <w:keepLines w:val="0"/>
            </w:pPr>
          </w:p>
          <w:p w14:paraId="6DA427C8" w14:textId="77777777" w:rsidR="00FF013F" w:rsidRPr="003D0D7B" w:rsidRDefault="00FF013F">
            <w:pPr>
              <w:pStyle w:val="TAL"/>
              <w:keepNext w:val="0"/>
              <w:keepLines w:val="0"/>
            </w:pPr>
            <w:r w:rsidRPr="003D0D7B">
              <w:t>The MRFP shall use an hyphen "-" as a session name or the value received from the MRFC.</w:t>
            </w:r>
          </w:p>
          <w:p w14:paraId="4D972030" w14:textId="77777777" w:rsidR="00FF013F" w:rsidRPr="003D0D7B" w:rsidRDefault="00FF013F">
            <w:pPr>
              <w:pStyle w:val="TAL"/>
              <w:keepNext w:val="0"/>
              <w:keepLines w:val="0"/>
            </w:pPr>
          </w:p>
        </w:tc>
      </w:tr>
      <w:tr w:rsidR="00FF013F" w:rsidRPr="003D0D7B" w14:paraId="23304E1A"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48A89BB5" w14:textId="77777777" w:rsidR="00FF013F" w:rsidRPr="003D0D7B" w:rsidRDefault="00FF013F">
            <w:pPr>
              <w:pStyle w:val="TAC"/>
            </w:pPr>
            <w:r w:rsidRPr="003D0D7B">
              <w:t xml:space="preserve">Connection data (c=) </w:t>
            </w:r>
          </w:p>
        </w:tc>
        <w:tc>
          <w:tcPr>
            <w:tcW w:w="2477" w:type="dxa"/>
            <w:tcBorders>
              <w:top w:val="single" w:sz="4" w:space="0" w:color="auto"/>
              <w:left w:val="single" w:sz="4" w:space="0" w:color="auto"/>
              <w:bottom w:val="single" w:sz="4" w:space="0" w:color="auto"/>
              <w:right w:val="single" w:sz="4" w:space="0" w:color="auto"/>
            </w:tcBorders>
            <w:hideMark/>
          </w:tcPr>
          <w:p w14:paraId="076A48BF" w14:textId="77777777" w:rsidR="00FF013F" w:rsidRPr="003D0D7B" w:rsidRDefault="00FF013F">
            <w:pPr>
              <w:pStyle w:val="TAL"/>
            </w:pPr>
            <w:r w:rsidRPr="003D0D7B">
              <w:rPr>
                <w:noProof/>
              </w:rPr>
              <w:t>"</w:t>
            </w:r>
            <w:r w:rsidRPr="003D0D7B">
              <w:t>SDP_C</w:t>
            </w:r>
            <w:r w:rsidRPr="003D0D7B">
              <w:rPr>
                <w:noProof/>
              </w:rPr>
              <w:t xml:space="preserve"> "</w:t>
            </w:r>
          </w:p>
        </w:tc>
        <w:tc>
          <w:tcPr>
            <w:tcW w:w="5082" w:type="dxa"/>
            <w:tcBorders>
              <w:top w:val="single" w:sz="4" w:space="0" w:color="auto"/>
              <w:left w:val="single" w:sz="4" w:space="0" w:color="auto"/>
              <w:bottom w:val="single" w:sz="4" w:space="0" w:color="auto"/>
              <w:right w:val="single" w:sz="4" w:space="0" w:color="auto"/>
            </w:tcBorders>
          </w:tcPr>
          <w:p w14:paraId="137580A3" w14:textId="77777777" w:rsidR="00FF013F" w:rsidRPr="003D0D7B" w:rsidRDefault="00FF013F">
            <w:pPr>
              <w:pStyle w:val="TAL"/>
              <w:keepNext w:val="0"/>
              <w:keepLines w:val="0"/>
            </w:pPr>
            <w:r w:rsidRPr="003D0D7B">
              <w:t>The connection data line consists of 3 fields:</w:t>
            </w:r>
          </w:p>
          <w:p w14:paraId="1DD49800" w14:textId="77777777" w:rsidR="00FF013F" w:rsidRPr="003D0D7B" w:rsidRDefault="00FF013F">
            <w:pPr>
              <w:pStyle w:val="TAL"/>
              <w:keepNext w:val="0"/>
              <w:keepLines w:val="0"/>
              <w:rPr>
                <w:i/>
              </w:rPr>
            </w:pPr>
            <w:r w:rsidRPr="003D0D7B">
              <w:rPr>
                <w:i/>
              </w:rPr>
              <w:t>c= &lt;network-type&gt; &lt;address-type&gt; &lt;connection-address&gt;</w:t>
            </w:r>
          </w:p>
          <w:p w14:paraId="7FD806F9" w14:textId="77777777" w:rsidR="00FF013F" w:rsidRPr="003D0D7B" w:rsidRDefault="00FF013F">
            <w:pPr>
              <w:pStyle w:val="TAL"/>
              <w:keepNext w:val="0"/>
              <w:keepLines w:val="0"/>
            </w:pPr>
          </w:p>
          <w:p w14:paraId="1D906988" w14:textId="77777777" w:rsidR="00FF013F" w:rsidRPr="003D0D7B" w:rsidRDefault="00FF013F">
            <w:pPr>
              <w:pStyle w:val="TAL"/>
              <w:keepNext w:val="0"/>
              <w:keepLines w:val="0"/>
            </w:pPr>
            <w:r w:rsidRPr="003D0D7B">
              <w:t>- The &lt;network-type&gt; shall be set to "IN".</w:t>
            </w:r>
          </w:p>
          <w:p w14:paraId="482D4F9C" w14:textId="77777777" w:rsidR="00FF013F" w:rsidRPr="003D0D7B" w:rsidRDefault="00FF013F">
            <w:pPr>
              <w:pStyle w:val="TAL"/>
              <w:keepNext w:val="0"/>
              <w:keepLines w:val="0"/>
            </w:pPr>
            <w:r w:rsidRPr="003D0D7B">
              <w:t>- The &lt;address-type&gt; shall be set to "IP4" or "IP6" depending on the addressing scheme used by the network to which the MRFP is connected.</w:t>
            </w:r>
          </w:p>
          <w:p w14:paraId="1ABDF668" w14:textId="77777777" w:rsidR="003D0D7B" w:rsidRPr="003D0D7B" w:rsidRDefault="00FF013F">
            <w:pPr>
              <w:pStyle w:val="TAL"/>
              <w:keepNext w:val="0"/>
              <w:keepLines w:val="0"/>
            </w:pPr>
            <w:r w:rsidRPr="003D0D7B">
              <w:t>- The &lt;connection-address&gt; sent by the MRFC in the remote descriptor is the address to which the MRFP shall send the media flows.</w:t>
            </w:r>
          </w:p>
          <w:p w14:paraId="0D782043" w14:textId="77777777" w:rsidR="003D0D7B" w:rsidRPr="003D0D7B" w:rsidRDefault="00FF013F">
            <w:pPr>
              <w:pStyle w:val="TAL"/>
              <w:keepNext w:val="0"/>
              <w:keepLines w:val="0"/>
            </w:pPr>
            <w:r w:rsidRPr="003D0D7B">
              <w:t>- The &lt;connection-address&gt; sent by the MRFC in local descriptors may be a unicast IPv4 or IPv6 address or it may be wildcarded to allow the MRFP to choose an address.  In the second case, MGs shall fill this field with a unicast IP address at which they will receive the media stream. Thus a TTL value shall not be present and a "number of addresses" value shall not be present. The field shall not be filled with a fully-qualified domain name instead of an IP address.</w:t>
            </w:r>
          </w:p>
          <w:p w14:paraId="1E00C7D2" w14:textId="547A6F93" w:rsidR="00FF013F" w:rsidRPr="003D0D7B" w:rsidRDefault="00FF013F">
            <w:pPr>
              <w:pStyle w:val="TAL"/>
              <w:keepNext w:val="0"/>
              <w:keepLines w:val="0"/>
            </w:pPr>
          </w:p>
          <w:p w14:paraId="1EFE7737" w14:textId="77777777" w:rsidR="00FF013F" w:rsidRPr="003D0D7B" w:rsidRDefault="00FF013F">
            <w:pPr>
              <w:pStyle w:val="TAL"/>
              <w:keepNext w:val="0"/>
              <w:keepLines w:val="0"/>
            </w:pPr>
            <w:r w:rsidRPr="003D0D7B">
              <w:t>When the &lt;connection address&gt; is wildcarded (i.e. choose wildcard) by the MRFC, the MRFP allocates an IP address based on the address type. The addressing space for which this address is taken may depend on the termination ID supplied by the MRFC.</w:t>
            </w:r>
          </w:p>
        </w:tc>
      </w:tr>
      <w:tr w:rsidR="00FF013F" w:rsidRPr="003D0D7B" w14:paraId="4B66DEAB"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0F30FC1D" w14:textId="77777777" w:rsidR="00FF013F" w:rsidRPr="003D0D7B" w:rsidRDefault="00FF013F">
            <w:pPr>
              <w:pStyle w:val="TAC"/>
            </w:pPr>
            <w:r w:rsidRPr="003D0D7B">
              <w:t>Media announcements (m=)</w:t>
            </w:r>
          </w:p>
        </w:tc>
        <w:tc>
          <w:tcPr>
            <w:tcW w:w="2477" w:type="dxa"/>
            <w:tcBorders>
              <w:top w:val="single" w:sz="4" w:space="0" w:color="auto"/>
              <w:left w:val="single" w:sz="4" w:space="0" w:color="auto"/>
              <w:bottom w:val="single" w:sz="4" w:space="0" w:color="auto"/>
              <w:right w:val="single" w:sz="4" w:space="0" w:color="auto"/>
            </w:tcBorders>
            <w:hideMark/>
          </w:tcPr>
          <w:p w14:paraId="65448EA5" w14:textId="77777777" w:rsidR="00FF013F" w:rsidRPr="003D0D7B" w:rsidRDefault="00FF013F">
            <w:pPr>
              <w:pStyle w:val="TAL"/>
            </w:pPr>
            <w:r w:rsidRPr="003D0D7B">
              <w:rPr>
                <w:noProof/>
              </w:rPr>
              <w:t>"</w:t>
            </w:r>
            <w:r w:rsidRPr="003D0D7B">
              <w:t>SDP_M</w:t>
            </w:r>
            <w:r w:rsidRPr="003D0D7B">
              <w:rPr>
                <w:noProof/>
              </w:rPr>
              <w:t xml:space="preserve"> "</w:t>
            </w:r>
          </w:p>
        </w:tc>
        <w:tc>
          <w:tcPr>
            <w:tcW w:w="5082" w:type="dxa"/>
            <w:tcBorders>
              <w:top w:val="single" w:sz="4" w:space="0" w:color="auto"/>
              <w:left w:val="single" w:sz="4" w:space="0" w:color="auto"/>
              <w:bottom w:val="single" w:sz="4" w:space="0" w:color="auto"/>
              <w:right w:val="single" w:sz="4" w:space="0" w:color="auto"/>
            </w:tcBorders>
          </w:tcPr>
          <w:p w14:paraId="12212CEE" w14:textId="77777777" w:rsidR="00FF013F" w:rsidRPr="003D0D7B" w:rsidRDefault="00FF013F">
            <w:pPr>
              <w:pStyle w:val="TAL"/>
              <w:keepNext w:val="0"/>
              <w:keepLines w:val="0"/>
            </w:pPr>
            <w:r w:rsidRPr="003D0D7B">
              <w:t>Media Announcements (m=) lines consist of 3 fields:</w:t>
            </w:r>
          </w:p>
          <w:p w14:paraId="1DC569E6" w14:textId="77777777" w:rsidR="00FF013F" w:rsidRPr="003D0D7B" w:rsidRDefault="00FF013F">
            <w:pPr>
              <w:pStyle w:val="TAL"/>
              <w:keepNext w:val="0"/>
              <w:keepLines w:val="0"/>
              <w:rPr>
                <w:i/>
                <w:lang w:val="fr-FR"/>
              </w:rPr>
            </w:pPr>
            <w:r w:rsidRPr="003D0D7B">
              <w:rPr>
                <w:i/>
                <w:lang w:val="fr-FR"/>
              </w:rPr>
              <w:t>m= &lt;media&gt; &lt;port&gt; &lt;transport&gt; &lt;format&gt;</w:t>
            </w:r>
            <w:r w:rsidRPr="003D0D7B">
              <w:rPr>
                <w:i/>
                <w:lang w:val="fr-FR"/>
              </w:rPr>
              <w:br/>
            </w:r>
          </w:p>
          <w:p w14:paraId="397C6250" w14:textId="77777777" w:rsidR="00FF013F" w:rsidRPr="003D0D7B" w:rsidRDefault="00FF013F">
            <w:pPr>
              <w:pStyle w:val="TAL"/>
              <w:keepNext w:val="0"/>
              <w:keepLines w:val="0"/>
              <w:rPr>
                <w:lang w:eastAsia="zh-CN"/>
              </w:rPr>
            </w:pPr>
            <w:r w:rsidRPr="003D0D7B">
              <w:t>- The &lt;media&gt; field shall be set to "audio"or "video" or "message" or "application" (NOTE 1)</w:t>
            </w:r>
            <w:r w:rsidRPr="003D0D7B">
              <w:rPr>
                <w:lang w:eastAsia="zh-CN"/>
              </w:rPr>
              <w:t>.</w:t>
            </w:r>
          </w:p>
          <w:p w14:paraId="73D47505" w14:textId="77777777" w:rsidR="00FF013F" w:rsidRPr="003D0D7B" w:rsidRDefault="00FF013F">
            <w:pPr>
              <w:pStyle w:val="TAL"/>
              <w:keepNext w:val="0"/>
              <w:keepLines w:val="0"/>
              <w:rPr>
                <w:lang w:eastAsia="en-GB"/>
              </w:rPr>
            </w:pPr>
            <w:r w:rsidRPr="003D0D7B">
              <w:t>- The &lt;port&gt; field in remote descriptors is provided by the MRFC and represents the port to which the MRFP shall send the media flows.</w:t>
            </w:r>
          </w:p>
          <w:p w14:paraId="389A387A" w14:textId="77777777" w:rsidR="00FF013F" w:rsidRPr="003D0D7B" w:rsidRDefault="00FF013F">
            <w:pPr>
              <w:pStyle w:val="TAL"/>
              <w:keepNext w:val="0"/>
              <w:keepLines w:val="0"/>
            </w:pPr>
            <w:r w:rsidRPr="003D0D7B">
              <w:lastRenderedPageBreak/>
              <w:t>- The &lt;port&gt; field in local descriptors may be provided by the MRFC or wildcarded (i.e. choose wildcard) to allow the MRFP to choose a value for the port on which it wishes to receive the media stream</w:t>
            </w:r>
          </w:p>
          <w:p w14:paraId="0F757D4F" w14:textId="77777777" w:rsidR="00FF013F" w:rsidRPr="003D0D7B" w:rsidRDefault="00FF013F">
            <w:pPr>
              <w:pStyle w:val="TAL"/>
              <w:keepNext w:val="0"/>
              <w:keepLines w:val="0"/>
            </w:pPr>
            <w:r w:rsidRPr="003D0D7B">
              <w:t>- The &lt;transport&gt; field shall be  according to table 5.15.2</w:t>
            </w:r>
          </w:p>
          <w:p w14:paraId="29550323" w14:textId="0C0F83E7" w:rsidR="00FF013F" w:rsidRPr="003D0D7B" w:rsidRDefault="00FF013F">
            <w:pPr>
              <w:pStyle w:val="TAL"/>
              <w:keepNext w:val="0"/>
              <w:keepLines w:val="0"/>
            </w:pPr>
            <w:r w:rsidRPr="003D0D7B">
              <w:t xml:space="preserve">- The &lt;format&gt; field may be explicitly supplied by the MRFC, wildcarded or overspecified. If the MRFC wishes to request the MRFP to choose which media formats it wishes to use for the call then the MRFC shall provide a "$" wildcard.  If the MRFC wishes to suggest that the MRFP selects a media format from a list of possible media formats then it shall provide a list of appropriate media types in accordance with SDP.  All conforming gateways shall support at least the default narrowband AMR codec as defined in 3GPP </w:t>
            </w:r>
            <w:r w:rsidR="003D0D7B" w:rsidRPr="003D0D7B">
              <w:t>TS</w:t>
            </w:r>
            <w:r w:rsidR="003D0D7B">
              <w:t> </w:t>
            </w:r>
            <w:r w:rsidR="003D0D7B" w:rsidRPr="003D0D7B">
              <w:t>2</w:t>
            </w:r>
            <w:r w:rsidRPr="003D0D7B">
              <w:t>6.235</w:t>
            </w:r>
            <w:r w:rsidR="003D0D7B">
              <w:t> </w:t>
            </w:r>
            <w:r w:rsidR="003D0D7B" w:rsidRPr="003D0D7B">
              <w:t>[</w:t>
            </w:r>
            <w:r w:rsidRPr="003D0D7B">
              <w:t xml:space="preserve">31]. Optionally, other codecs defined in 3GPP </w:t>
            </w:r>
            <w:r w:rsidR="003D0D7B" w:rsidRPr="003D0D7B">
              <w:t>TS</w:t>
            </w:r>
            <w:r w:rsidR="003D0D7B">
              <w:t> </w:t>
            </w:r>
            <w:r w:rsidR="003D0D7B" w:rsidRPr="003D0D7B">
              <w:t>2</w:t>
            </w:r>
            <w:r w:rsidRPr="003D0D7B">
              <w:t>6.235</w:t>
            </w:r>
            <w:r w:rsidR="003D0D7B">
              <w:t> </w:t>
            </w:r>
            <w:r w:rsidR="003D0D7B" w:rsidRPr="003D0D7B">
              <w:t>[</w:t>
            </w:r>
            <w:r w:rsidRPr="003D0D7B">
              <w:t>31] and  format "8" for RTP/AVP (i.e. G.711 A-Law).</w:t>
            </w:r>
          </w:p>
          <w:p w14:paraId="3D661B79" w14:textId="77777777" w:rsidR="00FF013F" w:rsidRPr="003D0D7B" w:rsidRDefault="00FF013F">
            <w:pPr>
              <w:pStyle w:val="TAL"/>
              <w:keepNext w:val="0"/>
              <w:keepLines w:val="0"/>
            </w:pPr>
          </w:p>
          <w:p w14:paraId="1138CEEC" w14:textId="77777777" w:rsidR="00FF013F" w:rsidRPr="003D0D7B" w:rsidRDefault="00FF013F">
            <w:pPr>
              <w:pStyle w:val="TAL"/>
              <w:keepNext w:val="0"/>
              <w:keepLines w:val="0"/>
            </w:pPr>
            <w:r w:rsidRPr="003D0D7B">
              <w:t xml:space="preserve">Dynamic payloads shall not be used when a static RTP/AVP payload value is defined in IETF RFC 3551 [21]. </w:t>
            </w:r>
          </w:p>
        </w:tc>
      </w:tr>
      <w:tr w:rsidR="00FF013F" w:rsidRPr="003D0D7B" w14:paraId="0F62C1AA"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44792308" w14:textId="77777777" w:rsidR="00FF013F" w:rsidRPr="003D0D7B" w:rsidRDefault="00FF013F">
            <w:pPr>
              <w:pStyle w:val="TAC"/>
            </w:pPr>
            <w:r w:rsidRPr="003D0D7B">
              <w:lastRenderedPageBreak/>
              <w:t>Bandwidth (b=)</w:t>
            </w:r>
          </w:p>
        </w:tc>
        <w:tc>
          <w:tcPr>
            <w:tcW w:w="2477" w:type="dxa"/>
            <w:tcBorders>
              <w:top w:val="single" w:sz="4" w:space="0" w:color="auto"/>
              <w:left w:val="single" w:sz="4" w:space="0" w:color="auto"/>
              <w:bottom w:val="single" w:sz="4" w:space="0" w:color="auto"/>
              <w:right w:val="single" w:sz="4" w:space="0" w:color="auto"/>
            </w:tcBorders>
            <w:hideMark/>
          </w:tcPr>
          <w:p w14:paraId="7641CCBC" w14:textId="77777777" w:rsidR="00FF013F" w:rsidRPr="003D0D7B" w:rsidRDefault="00FF013F">
            <w:pPr>
              <w:pStyle w:val="TAL"/>
            </w:pPr>
            <w:r w:rsidRPr="003D0D7B">
              <w:rPr>
                <w:noProof/>
              </w:rPr>
              <w:t>"</w:t>
            </w:r>
            <w:r w:rsidRPr="003D0D7B">
              <w:t>SDP_B</w:t>
            </w:r>
            <w:r w:rsidRPr="003D0D7B">
              <w:rPr>
                <w:noProof/>
              </w:rPr>
              <w:t xml:space="preserve"> "</w:t>
            </w:r>
          </w:p>
        </w:tc>
        <w:tc>
          <w:tcPr>
            <w:tcW w:w="5082" w:type="dxa"/>
            <w:tcBorders>
              <w:top w:val="single" w:sz="4" w:space="0" w:color="auto"/>
              <w:left w:val="single" w:sz="4" w:space="0" w:color="auto"/>
              <w:bottom w:val="single" w:sz="4" w:space="0" w:color="auto"/>
              <w:right w:val="single" w:sz="4" w:space="0" w:color="auto"/>
            </w:tcBorders>
          </w:tcPr>
          <w:p w14:paraId="5558388A" w14:textId="77777777" w:rsidR="00FF013F" w:rsidRPr="003D0D7B" w:rsidRDefault="00FF013F">
            <w:pPr>
              <w:pStyle w:val="TAL"/>
              <w:keepNext w:val="0"/>
              <w:keepLines w:val="0"/>
            </w:pPr>
            <w:r w:rsidRPr="003D0D7B">
              <w:t>The Bandwitdh (b=) line consists of 2 fields:</w:t>
            </w:r>
          </w:p>
          <w:p w14:paraId="347DE3DE" w14:textId="77777777" w:rsidR="00FF013F" w:rsidRPr="003D0D7B" w:rsidRDefault="00FF013F">
            <w:pPr>
              <w:pStyle w:val="TAL"/>
              <w:keepNext w:val="0"/>
              <w:keepLines w:val="0"/>
              <w:rPr>
                <w:i/>
              </w:rPr>
            </w:pPr>
            <w:r w:rsidRPr="003D0D7B">
              <w:rPr>
                <w:i/>
              </w:rPr>
              <w:t>b= &lt;modifier&gt;: &lt;bandwidth-value&gt;</w:t>
            </w:r>
          </w:p>
          <w:p w14:paraId="5C9B9E67" w14:textId="77777777" w:rsidR="00FF013F" w:rsidRPr="003D0D7B" w:rsidRDefault="00FF013F">
            <w:pPr>
              <w:pStyle w:val="TAL"/>
              <w:keepNext w:val="0"/>
              <w:keepLines w:val="0"/>
            </w:pPr>
          </w:p>
          <w:p w14:paraId="42C598E3" w14:textId="77777777" w:rsidR="003D0D7B" w:rsidRPr="003D0D7B" w:rsidRDefault="00FF013F">
            <w:pPr>
              <w:pStyle w:val="TAL"/>
              <w:keepNext w:val="0"/>
              <w:keepLines w:val="0"/>
            </w:pPr>
            <w:r w:rsidRPr="003D0D7B">
              <w:t>Bandwidth information shall be supplied by the MRFC if the required bandwidth cannot be immediately derived from the information contained in the m= line. If absent, the MRFP shall assume a reasonable default bandwidth value for well-known codecs and shall provide this value in the response sent to the MRFC. The Modifier field shall be set to "AS".</w:t>
            </w:r>
          </w:p>
          <w:p w14:paraId="25586E02" w14:textId="31871F85" w:rsidR="00FF013F" w:rsidRPr="003D0D7B" w:rsidRDefault="00FF013F">
            <w:pPr>
              <w:pStyle w:val="TAL"/>
              <w:keepNext w:val="0"/>
              <w:keepLines w:val="0"/>
            </w:pPr>
          </w:p>
          <w:p w14:paraId="4C81172C" w14:textId="77777777" w:rsidR="00FF013F" w:rsidRPr="003D0D7B" w:rsidRDefault="00FF013F">
            <w:pPr>
              <w:pStyle w:val="TAL"/>
              <w:keepNext w:val="0"/>
              <w:keepLines w:val="0"/>
            </w:pPr>
            <w:r w:rsidRPr="003D0D7B">
              <w:t>The Bandwidth Value field shall be set to the maximum bandwidth requirement of the media stream in kbit/s. The bandwidth value shall take into account all headers down to the IP layer, including a 5% bandwidth for RTCP packets.</w:t>
            </w:r>
          </w:p>
        </w:tc>
      </w:tr>
      <w:tr w:rsidR="00FF013F" w:rsidRPr="003D0D7B" w14:paraId="50E95293" w14:textId="77777777" w:rsidTr="00FF013F">
        <w:tc>
          <w:tcPr>
            <w:tcW w:w="2188" w:type="dxa"/>
            <w:tcBorders>
              <w:top w:val="single" w:sz="4" w:space="0" w:color="auto"/>
              <w:left w:val="single" w:sz="4" w:space="0" w:color="auto"/>
              <w:bottom w:val="single" w:sz="4" w:space="0" w:color="auto"/>
              <w:right w:val="single" w:sz="4" w:space="0" w:color="auto"/>
            </w:tcBorders>
            <w:hideMark/>
          </w:tcPr>
          <w:p w14:paraId="5AAC3F98" w14:textId="77777777" w:rsidR="00FF013F" w:rsidRPr="003D0D7B" w:rsidRDefault="00FF013F">
            <w:pPr>
              <w:pStyle w:val="TAC"/>
            </w:pPr>
            <w:r w:rsidRPr="003D0D7B">
              <w:t>Time (t=)</w:t>
            </w:r>
          </w:p>
        </w:tc>
        <w:tc>
          <w:tcPr>
            <w:tcW w:w="2477" w:type="dxa"/>
            <w:tcBorders>
              <w:top w:val="single" w:sz="4" w:space="0" w:color="auto"/>
              <w:left w:val="single" w:sz="4" w:space="0" w:color="auto"/>
              <w:bottom w:val="single" w:sz="4" w:space="0" w:color="auto"/>
              <w:right w:val="single" w:sz="4" w:space="0" w:color="auto"/>
            </w:tcBorders>
            <w:hideMark/>
          </w:tcPr>
          <w:p w14:paraId="1D1083D6" w14:textId="77777777" w:rsidR="00FF013F" w:rsidRPr="003D0D7B" w:rsidRDefault="00FF013F">
            <w:pPr>
              <w:pStyle w:val="TAL"/>
            </w:pPr>
            <w:r w:rsidRPr="003D0D7B">
              <w:rPr>
                <w:noProof/>
              </w:rPr>
              <w:t>"</w:t>
            </w:r>
            <w:r w:rsidRPr="003D0D7B">
              <w:t>SDP_T</w:t>
            </w:r>
            <w:r w:rsidRPr="003D0D7B">
              <w:rPr>
                <w:noProof/>
              </w:rPr>
              <w:t xml:space="preserve"> "</w:t>
            </w:r>
          </w:p>
        </w:tc>
        <w:tc>
          <w:tcPr>
            <w:tcW w:w="5082" w:type="dxa"/>
            <w:tcBorders>
              <w:top w:val="single" w:sz="4" w:space="0" w:color="auto"/>
              <w:left w:val="single" w:sz="4" w:space="0" w:color="auto"/>
              <w:bottom w:val="single" w:sz="4" w:space="0" w:color="auto"/>
              <w:right w:val="single" w:sz="4" w:space="0" w:color="auto"/>
            </w:tcBorders>
          </w:tcPr>
          <w:p w14:paraId="1D9E6583" w14:textId="77777777" w:rsidR="00FF013F" w:rsidRPr="003D0D7B" w:rsidRDefault="00FF013F">
            <w:pPr>
              <w:pStyle w:val="TAL"/>
              <w:keepNext w:val="0"/>
              <w:keepLines w:val="0"/>
            </w:pPr>
            <w:r w:rsidRPr="003D0D7B">
              <w:t>The time (t=) line consists of two fields:</w:t>
            </w:r>
          </w:p>
          <w:p w14:paraId="60A911FA" w14:textId="77777777" w:rsidR="00FF013F" w:rsidRPr="003D0D7B" w:rsidRDefault="00FF013F">
            <w:pPr>
              <w:pStyle w:val="TAL"/>
              <w:keepNext w:val="0"/>
              <w:keepLines w:val="0"/>
              <w:rPr>
                <w:i/>
              </w:rPr>
            </w:pPr>
            <w:r w:rsidRPr="003D0D7B">
              <w:rPr>
                <w:i/>
              </w:rPr>
              <w:t>t= &lt;start-time&gt; &lt;stop-time&gt;.</w:t>
            </w:r>
          </w:p>
          <w:p w14:paraId="51239749" w14:textId="77777777" w:rsidR="00FF013F" w:rsidRPr="003D0D7B" w:rsidRDefault="00FF013F">
            <w:pPr>
              <w:pStyle w:val="TAL"/>
              <w:keepNext w:val="0"/>
              <w:keepLines w:val="0"/>
            </w:pPr>
          </w:p>
          <w:p w14:paraId="5D6FA1D6" w14:textId="77777777" w:rsidR="00FF013F" w:rsidRPr="003D0D7B" w:rsidRDefault="00FF013F">
            <w:pPr>
              <w:pStyle w:val="TAL"/>
              <w:keepNext w:val="0"/>
              <w:keepLines w:val="0"/>
            </w:pPr>
            <w:r w:rsidRPr="003D0D7B">
              <w:t>This line is ignored by both the MRFC and the MRFP if received in local and remote descriptors.</w:t>
            </w:r>
          </w:p>
          <w:p w14:paraId="1EA0722D" w14:textId="77777777" w:rsidR="00FF013F" w:rsidRPr="003D0D7B" w:rsidRDefault="00FF013F">
            <w:pPr>
              <w:pStyle w:val="TAL"/>
              <w:keepNext w:val="0"/>
              <w:keepLines w:val="0"/>
            </w:pPr>
          </w:p>
          <w:p w14:paraId="77322410" w14:textId="77777777" w:rsidR="003D0D7B" w:rsidRPr="003D0D7B" w:rsidRDefault="00FF013F">
            <w:pPr>
              <w:pStyle w:val="TAL"/>
              <w:keepNext w:val="0"/>
              <w:keepLines w:val="0"/>
            </w:pPr>
            <w:r w:rsidRPr="003D0D7B">
              <w:t>The MRFC is not required to supply a time description but shall accept one.</w:t>
            </w:r>
          </w:p>
          <w:p w14:paraId="625C9CDD" w14:textId="599E60C3" w:rsidR="00FF013F" w:rsidRPr="003D0D7B" w:rsidRDefault="00FF013F">
            <w:pPr>
              <w:pStyle w:val="TAL"/>
              <w:keepNext w:val="0"/>
              <w:keepLines w:val="0"/>
            </w:pPr>
          </w:p>
          <w:p w14:paraId="15FAC878" w14:textId="77777777" w:rsidR="00FF013F" w:rsidRPr="003D0D7B" w:rsidRDefault="00FF013F">
            <w:pPr>
              <w:pStyle w:val="TAL"/>
              <w:keepNext w:val="0"/>
              <w:keepLines w:val="0"/>
            </w:pPr>
            <w:r w:rsidRPr="003D0D7B">
              <w:t>When supplied, this line shall be set to 0 0.</w:t>
            </w:r>
          </w:p>
        </w:tc>
      </w:tr>
      <w:tr w:rsidR="00FF013F" w:rsidRPr="003D0D7B" w14:paraId="3072EF40" w14:textId="77777777" w:rsidTr="00FF013F">
        <w:trPr>
          <w:trHeight w:val="7876"/>
        </w:trPr>
        <w:tc>
          <w:tcPr>
            <w:tcW w:w="2188" w:type="dxa"/>
            <w:tcBorders>
              <w:top w:val="single" w:sz="4" w:space="0" w:color="auto"/>
              <w:left w:val="single" w:sz="4" w:space="0" w:color="auto"/>
              <w:bottom w:val="single" w:sz="4" w:space="0" w:color="auto"/>
              <w:right w:val="single" w:sz="4" w:space="0" w:color="auto"/>
            </w:tcBorders>
            <w:hideMark/>
          </w:tcPr>
          <w:p w14:paraId="2211A6F9" w14:textId="77777777" w:rsidR="00FF013F" w:rsidRPr="003D0D7B" w:rsidRDefault="00FF013F">
            <w:pPr>
              <w:pStyle w:val="TAC"/>
            </w:pPr>
            <w:r w:rsidRPr="003D0D7B">
              <w:t>Attributes (a=)</w:t>
            </w:r>
          </w:p>
        </w:tc>
        <w:tc>
          <w:tcPr>
            <w:tcW w:w="2477" w:type="dxa"/>
            <w:tcBorders>
              <w:top w:val="single" w:sz="4" w:space="0" w:color="auto"/>
              <w:left w:val="single" w:sz="4" w:space="0" w:color="auto"/>
              <w:bottom w:val="single" w:sz="4" w:space="0" w:color="auto"/>
              <w:right w:val="single" w:sz="4" w:space="0" w:color="auto"/>
            </w:tcBorders>
            <w:hideMark/>
          </w:tcPr>
          <w:p w14:paraId="1A3F6292" w14:textId="77777777" w:rsidR="00FF013F" w:rsidRPr="003D0D7B" w:rsidRDefault="00FF013F">
            <w:pPr>
              <w:pStyle w:val="TAL"/>
            </w:pPr>
            <w:r w:rsidRPr="003D0D7B">
              <w:rPr>
                <w:noProof/>
              </w:rPr>
              <w:t>"</w:t>
            </w:r>
            <w:r w:rsidRPr="003D0D7B">
              <w:t>SDP_A</w:t>
            </w:r>
            <w:r w:rsidRPr="003D0D7B">
              <w:rPr>
                <w:noProof/>
              </w:rPr>
              <w:t xml:space="preserve"> "</w:t>
            </w:r>
          </w:p>
        </w:tc>
        <w:tc>
          <w:tcPr>
            <w:tcW w:w="5082" w:type="dxa"/>
            <w:tcBorders>
              <w:top w:val="single" w:sz="4" w:space="0" w:color="auto"/>
              <w:left w:val="single" w:sz="4" w:space="0" w:color="auto"/>
              <w:bottom w:val="single" w:sz="4" w:space="0" w:color="auto"/>
              <w:right w:val="single" w:sz="4" w:space="0" w:color="auto"/>
            </w:tcBorders>
          </w:tcPr>
          <w:p w14:paraId="0CB532CA" w14:textId="77777777" w:rsidR="00FF013F" w:rsidRPr="003D0D7B" w:rsidRDefault="00FF013F">
            <w:pPr>
              <w:pStyle w:val="TAL"/>
            </w:pPr>
            <w:r w:rsidRPr="003D0D7B">
              <w:t>Attributes (a=) lines consist of two fields:</w:t>
            </w:r>
          </w:p>
          <w:p w14:paraId="1E6A2841" w14:textId="77777777" w:rsidR="00FF013F" w:rsidRPr="003D0D7B" w:rsidRDefault="00FF013F">
            <w:pPr>
              <w:pStyle w:val="TAL"/>
              <w:rPr>
                <w:i/>
              </w:rPr>
            </w:pPr>
            <w:r w:rsidRPr="003D0D7B">
              <w:rPr>
                <w:i/>
              </w:rPr>
              <w:t>a=</w:t>
            </w:r>
            <w:r w:rsidRPr="003D0D7B">
              <w:rPr>
                <w:i/>
              </w:rPr>
              <w:tab/>
              <w:t>&lt;attribute&gt;: &lt;value&gt;</w:t>
            </w:r>
          </w:p>
          <w:p w14:paraId="69971A48" w14:textId="77777777" w:rsidR="00FF013F" w:rsidRPr="003D0D7B" w:rsidRDefault="00FF013F">
            <w:pPr>
              <w:pStyle w:val="TAL"/>
            </w:pPr>
          </w:p>
          <w:p w14:paraId="2BFBFD21" w14:textId="77777777" w:rsidR="003D0D7B" w:rsidRPr="003D0D7B" w:rsidRDefault="00FF013F">
            <w:pPr>
              <w:pStyle w:val="TAL"/>
            </w:pPr>
            <w:r w:rsidRPr="003D0D7B">
              <w:t>One or more of the "a" attribute lines specified below may be included, depending on the payload type.</w:t>
            </w:r>
          </w:p>
          <w:p w14:paraId="5246587F" w14:textId="7D2AA504" w:rsidR="00FF013F" w:rsidRPr="003D0D7B" w:rsidRDefault="00FF013F">
            <w:pPr>
              <w:pStyle w:val="TAL"/>
            </w:pPr>
          </w:p>
          <w:p w14:paraId="6FBDDADF" w14:textId="77777777" w:rsidR="00FF013F" w:rsidRPr="003D0D7B" w:rsidRDefault="00FF013F">
            <w:pPr>
              <w:pStyle w:val="TAL"/>
              <w:rPr>
                <w:i/>
              </w:rPr>
            </w:pPr>
            <w:r w:rsidRPr="003D0D7B">
              <w:t>An attribute line not specified below should not be used. Only the following attributes are understood by the MRFP. Other attributes are ignored.</w:t>
            </w:r>
          </w:p>
          <w:p w14:paraId="61829BF0" w14:textId="77777777" w:rsidR="00FF013F" w:rsidRPr="003D0D7B" w:rsidRDefault="00FF013F">
            <w:pPr>
              <w:pStyle w:val="TAL"/>
              <w:rPr>
                <w:i/>
              </w:rPr>
            </w:pPr>
          </w:p>
          <w:p w14:paraId="6AA53B00" w14:textId="2A161392" w:rsidR="00FF013F" w:rsidRPr="003D0D7B" w:rsidRDefault="00FF013F">
            <w:pPr>
              <w:keepNext/>
              <w:keepLines/>
              <w:spacing w:after="0"/>
              <w:rPr>
                <w:rFonts w:ascii="Arial" w:hAnsi="Arial"/>
                <w:i/>
                <w:sz w:val="18"/>
              </w:rPr>
            </w:pPr>
            <w:r w:rsidRPr="003D0D7B">
              <w:rPr>
                <w:rFonts w:ascii="Arial" w:hAnsi="Arial"/>
                <w:i/>
                <w:sz w:val="18"/>
              </w:rPr>
              <w:t>a=</w:t>
            </w:r>
            <w:r w:rsidRPr="003D0D7B">
              <w:rPr>
                <w:rFonts w:ascii="Arial" w:hAnsi="Arial"/>
                <w:i/>
                <w:sz w:val="18"/>
              </w:rPr>
              <w:tab/>
              <w:t>rtpmap: &lt;payload type&gt; &lt;encoding name&gt;/&lt;clock rate&gt;</w:t>
            </w:r>
            <w:r w:rsidR="003D0D7B">
              <w:rPr>
                <w:rFonts w:ascii="Arial" w:hAnsi="Arial"/>
                <w:i/>
                <w:sz w:val="18"/>
              </w:rPr>
              <w:t> </w:t>
            </w:r>
            <w:r w:rsidR="003D0D7B" w:rsidRPr="003D0D7B">
              <w:rPr>
                <w:rFonts w:ascii="Arial" w:hAnsi="Arial"/>
                <w:i/>
                <w:sz w:val="18"/>
              </w:rPr>
              <w:t>[</w:t>
            </w:r>
            <w:r w:rsidRPr="003D0D7B">
              <w:rPr>
                <w:rFonts w:ascii="Arial" w:hAnsi="Arial"/>
                <w:i/>
                <w:sz w:val="18"/>
              </w:rPr>
              <w:t>/&lt;encoding parameters&gt;]</w:t>
            </w:r>
          </w:p>
          <w:p w14:paraId="5FD54FA8" w14:textId="77777777" w:rsidR="00FF013F" w:rsidRPr="003D0D7B" w:rsidRDefault="00FF013F">
            <w:pPr>
              <w:keepNext/>
              <w:keepLines/>
              <w:spacing w:after="0"/>
              <w:rPr>
                <w:rFonts w:ascii="Arial" w:hAnsi="Arial"/>
                <w:i/>
                <w:sz w:val="18"/>
              </w:rPr>
            </w:pPr>
            <w:r w:rsidRPr="003D0D7B">
              <w:rPr>
                <w:rFonts w:ascii="Arial" w:hAnsi="Arial"/>
                <w:i/>
                <w:sz w:val="18"/>
              </w:rPr>
              <w:t>a= fmtp:&lt;format&gt; &lt;format specific parameters&gt;</w:t>
            </w:r>
          </w:p>
          <w:p w14:paraId="155DC603" w14:textId="77777777" w:rsidR="00FF013F" w:rsidRPr="003D0D7B" w:rsidRDefault="00FF013F">
            <w:pPr>
              <w:keepNext/>
              <w:keepLines/>
              <w:spacing w:after="0"/>
              <w:rPr>
                <w:rFonts w:ascii="Arial" w:hAnsi="Arial"/>
                <w:i/>
                <w:sz w:val="18"/>
                <w:lang w:eastAsia="zh-CN"/>
              </w:rPr>
            </w:pPr>
            <w:r w:rsidRPr="003D0D7B">
              <w:rPr>
                <w:rFonts w:ascii="Arial" w:hAnsi="Arial"/>
                <w:i/>
                <w:sz w:val="18"/>
              </w:rPr>
              <w:t>a= ptime: &lt;time&gt;</w:t>
            </w:r>
          </w:p>
          <w:p w14:paraId="49821CBC" w14:textId="77777777" w:rsidR="00FF013F" w:rsidRPr="003D0D7B" w:rsidRDefault="00FF013F">
            <w:pPr>
              <w:keepLines/>
              <w:spacing w:after="0"/>
              <w:rPr>
                <w:i/>
                <w:lang w:eastAsia="zh-CN"/>
              </w:rPr>
            </w:pPr>
            <w:r w:rsidRPr="003D0D7B">
              <w:rPr>
                <w:rFonts w:ascii="Arial" w:hAnsi="Arial" w:cs="Arial"/>
                <w:i/>
                <w:sz w:val="18"/>
                <w:szCs w:val="18"/>
                <w:lang w:eastAsia="zh-CN"/>
              </w:rPr>
              <w:t>a= userid: &lt;token of user identifier&gt;</w:t>
            </w:r>
            <w:r w:rsidRPr="003D0D7B">
              <w:rPr>
                <w:i/>
                <w:lang w:eastAsia="zh-CN"/>
              </w:rPr>
              <w:t xml:space="preserve"> </w:t>
            </w:r>
            <w:r w:rsidRPr="003D0D7B">
              <w:rPr>
                <w:lang w:eastAsia="zh-CN"/>
              </w:rPr>
              <w:t>(NOTE 3)</w:t>
            </w:r>
          </w:p>
          <w:p w14:paraId="1F952241" w14:textId="77777777" w:rsidR="00FF013F" w:rsidRPr="003D0D7B" w:rsidRDefault="00FF013F">
            <w:pPr>
              <w:keepNext/>
              <w:keepLines/>
              <w:spacing w:after="0"/>
              <w:rPr>
                <w:rFonts w:ascii="Arial" w:hAnsi="Arial"/>
                <w:sz w:val="18"/>
                <w:lang w:eastAsia="zh-CN"/>
              </w:rPr>
            </w:pPr>
            <w:r w:rsidRPr="003D0D7B">
              <w:rPr>
                <w:rFonts w:ascii="Arial" w:hAnsi="Arial"/>
                <w:i/>
                <w:sz w:val="18"/>
                <w:lang w:eastAsia="zh-CN"/>
              </w:rPr>
              <w:t>a= floorid: &lt;token of Floor identifier&gt;</w:t>
            </w:r>
            <w:r w:rsidRPr="003D0D7B">
              <w:rPr>
                <w:rFonts w:ascii="Arial" w:hAnsi="Arial"/>
                <w:sz w:val="18"/>
              </w:rPr>
              <w:t xml:space="preserve"> (NOTE </w:t>
            </w:r>
            <w:r w:rsidRPr="003D0D7B">
              <w:rPr>
                <w:rFonts w:ascii="Arial" w:hAnsi="Arial"/>
                <w:sz w:val="18"/>
                <w:lang w:eastAsia="zh-CN"/>
              </w:rPr>
              <w:t>3</w:t>
            </w:r>
            <w:r w:rsidRPr="003D0D7B">
              <w:rPr>
                <w:rFonts w:ascii="Arial" w:hAnsi="Arial"/>
                <w:sz w:val="18"/>
              </w:rPr>
              <w:t>)</w:t>
            </w:r>
          </w:p>
          <w:p w14:paraId="682128D3" w14:textId="77777777" w:rsidR="003D0D7B" w:rsidRPr="003D0D7B" w:rsidRDefault="00FF013F">
            <w:pPr>
              <w:keepNext/>
              <w:keepLines/>
              <w:spacing w:after="0"/>
              <w:rPr>
                <w:rFonts w:ascii="Arial" w:hAnsi="Arial"/>
                <w:sz w:val="18"/>
                <w:lang w:eastAsia="zh-CN"/>
              </w:rPr>
            </w:pPr>
            <w:r w:rsidRPr="003D0D7B">
              <w:rPr>
                <w:rFonts w:ascii="Arial" w:hAnsi="Arial"/>
                <w:i/>
                <w:sz w:val="18"/>
                <w:lang w:eastAsia="zh-CN"/>
              </w:rPr>
              <w:t>a= path:MSRP-URI</w:t>
            </w:r>
            <w:r w:rsidRPr="003D0D7B">
              <w:rPr>
                <w:rFonts w:ascii="Arial" w:hAnsi="Arial"/>
                <w:sz w:val="18"/>
                <w:lang w:eastAsia="zh-CN"/>
              </w:rPr>
              <w:t xml:space="preserve"> (NOTE 4)</w:t>
            </w:r>
          </w:p>
          <w:p w14:paraId="0CCA108A" w14:textId="5B2822CF" w:rsidR="00FF013F" w:rsidRPr="003D0D7B" w:rsidRDefault="00FF013F">
            <w:pPr>
              <w:keepNext/>
              <w:keepLines/>
              <w:spacing w:after="0"/>
              <w:rPr>
                <w:rFonts w:ascii="Arial" w:hAnsi="Arial"/>
                <w:sz w:val="18"/>
                <w:lang w:eastAsia="zh-CN"/>
              </w:rPr>
            </w:pPr>
            <w:r w:rsidRPr="003D0D7B">
              <w:rPr>
                <w:rFonts w:ascii="Arial" w:hAnsi="Arial"/>
                <w:i/>
                <w:iCs/>
                <w:sz w:val="18"/>
                <w:lang w:eastAsia="zh-CN"/>
              </w:rPr>
              <w:t>a= rtcp-fb: &lt;…&gt;</w:t>
            </w:r>
            <w:r w:rsidRPr="003D0D7B">
              <w:rPr>
                <w:rFonts w:ascii="Arial" w:hAnsi="Arial"/>
                <w:sz w:val="18"/>
                <w:lang w:eastAsia="zh-CN"/>
              </w:rPr>
              <w:t xml:space="preserve"> (NOTE 5)</w:t>
            </w:r>
          </w:p>
          <w:p w14:paraId="3EE9234C" w14:textId="77777777" w:rsidR="00FF013F" w:rsidRPr="003D0D7B" w:rsidRDefault="00FF013F">
            <w:pPr>
              <w:keepNext/>
              <w:keepLines/>
              <w:spacing w:after="0"/>
              <w:rPr>
                <w:rFonts w:ascii="Arial" w:hAnsi="Arial"/>
                <w:sz w:val="18"/>
                <w:lang w:eastAsia="zh-CN"/>
              </w:rPr>
            </w:pPr>
            <w:r w:rsidRPr="003D0D7B">
              <w:rPr>
                <w:rFonts w:ascii="Arial" w:hAnsi="Arial"/>
                <w:i/>
                <w:sz w:val="18"/>
                <w:lang w:eastAsia="zh-CN"/>
              </w:rPr>
              <w:t>a= extmap:&lt;x&gt; &lt;CVO-URN&gt;</w:t>
            </w:r>
            <w:r w:rsidRPr="003D0D7B">
              <w:rPr>
                <w:rFonts w:ascii="Arial" w:hAnsi="Arial"/>
                <w:sz w:val="18"/>
                <w:lang w:eastAsia="zh-CN"/>
              </w:rPr>
              <w:t xml:space="preserve"> (NOTE 6)</w:t>
            </w:r>
          </w:p>
          <w:p w14:paraId="10FBF80C" w14:textId="77777777" w:rsidR="00FF013F" w:rsidRPr="003D0D7B" w:rsidRDefault="00FF013F">
            <w:pPr>
              <w:keepNext/>
              <w:keepLines/>
              <w:spacing w:after="0"/>
              <w:rPr>
                <w:rFonts w:ascii="Arial" w:hAnsi="Arial"/>
                <w:sz w:val="18"/>
                <w:lang w:eastAsia="zh-CN"/>
              </w:rPr>
            </w:pPr>
            <w:r w:rsidRPr="003D0D7B">
              <w:rPr>
                <w:rFonts w:ascii="Arial" w:hAnsi="Arial"/>
                <w:i/>
                <w:iCs/>
                <w:sz w:val="18"/>
                <w:lang w:eastAsia="zh-CN"/>
              </w:rPr>
              <w:t xml:space="preserve">a= imageattr: </w:t>
            </w:r>
            <w:r w:rsidRPr="003D0D7B">
              <w:rPr>
                <w:rFonts w:ascii="Arial" w:hAnsi="Arial"/>
                <w:i/>
                <w:sz w:val="18"/>
              </w:rPr>
              <w:t xml:space="preserve">&lt;payload type&gt; </w:t>
            </w:r>
            <w:r w:rsidRPr="003D0D7B">
              <w:rPr>
                <w:rFonts w:ascii="Arial" w:hAnsi="Arial"/>
                <w:i/>
                <w:iCs/>
                <w:sz w:val="18"/>
                <w:lang w:eastAsia="zh-CN"/>
              </w:rPr>
              <w:t xml:space="preserve">&lt;…&gt; </w:t>
            </w:r>
            <w:r w:rsidRPr="003D0D7B">
              <w:rPr>
                <w:rFonts w:ascii="Arial" w:hAnsi="Arial"/>
                <w:sz w:val="18"/>
                <w:lang w:eastAsia="zh-CN"/>
              </w:rPr>
              <w:t>(NOTE 7)</w:t>
            </w:r>
          </w:p>
          <w:p w14:paraId="2D67AB3E" w14:textId="77777777" w:rsidR="00FF013F" w:rsidRPr="003D0D7B" w:rsidRDefault="00FF013F">
            <w:pPr>
              <w:spacing w:after="0"/>
              <w:rPr>
                <w:rFonts w:ascii="Arial" w:hAnsi="Arial"/>
                <w:sz w:val="18"/>
                <w:lang w:eastAsia="zh-CN"/>
              </w:rPr>
            </w:pPr>
            <w:r w:rsidRPr="003D0D7B">
              <w:rPr>
                <w:rFonts w:ascii="Arial" w:hAnsi="Arial"/>
                <w:i/>
                <w:iCs/>
                <w:sz w:val="18"/>
                <w:lang w:eastAsia="zh-CN"/>
              </w:rPr>
              <w:t xml:space="preserve">a= sctp-port: </w:t>
            </w:r>
            <w:r w:rsidRPr="003D0D7B">
              <w:rPr>
                <w:rFonts w:ascii="Arial" w:hAnsi="Arial"/>
                <w:i/>
                <w:sz w:val="18"/>
              </w:rPr>
              <w:t>&lt;p</w:t>
            </w:r>
            <w:r w:rsidRPr="003D0D7B">
              <w:rPr>
                <w:rFonts w:ascii="Arial" w:hAnsi="Arial"/>
                <w:i/>
                <w:sz w:val="18"/>
                <w:lang w:eastAsia="zh-CN"/>
              </w:rPr>
              <w:t>ort</w:t>
            </w:r>
            <w:r w:rsidRPr="003D0D7B">
              <w:rPr>
                <w:rFonts w:ascii="Arial" w:hAnsi="Arial"/>
                <w:i/>
                <w:sz w:val="18"/>
              </w:rPr>
              <w:t>&gt;</w:t>
            </w:r>
            <w:r w:rsidRPr="003D0D7B">
              <w:rPr>
                <w:rFonts w:ascii="Arial" w:hAnsi="Arial"/>
                <w:i/>
                <w:iCs/>
                <w:sz w:val="18"/>
                <w:lang w:eastAsia="zh-CN"/>
              </w:rPr>
              <w:t xml:space="preserve"> </w:t>
            </w:r>
            <w:r w:rsidRPr="003D0D7B">
              <w:rPr>
                <w:rFonts w:ascii="Arial" w:hAnsi="Arial"/>
                <w:sz w:val="18"/>
                <w:lang w:eastAsia="zh-CN"/>
              </w:rPr>
              <w:t>(NOTE</w:t>
            </w:r>
            <w:r w:rsidRPr="003D0D7B">
              <w:rPr>
                <w:rFonts w:ascii="Arial" w:hAnsi="Arial"/>
                <w:sz w:val="18"/>
                <w:lang w:val="en-US" w:eastAsia="zh-CN"/>
              </w:rPr>
              <w:t> </w:t>
            </w:r>
            <w:r w:rsidRPr="003D0D7B">
              <w:rPr>
                <w:rFonts w:ascii="Arial" w:hAnsi="Arial"/>
                <w:sz w:val="18"/>
                <w:lang w:eastAsia="zh-CN"/>
              </w:rPr>
              <w:t>8)</w:t>
            </w:r>
          </w:p>
          <w:p w14:paraId="7D213CEA" w14:textId="77777777" w:rsidR="00FF013F" w:rsidRPr="003D0D7B" w:rsidRDefault="00FF013F">
            <w:pPr>
              <w:spacing w:after="0"/>
              <w:rPr>
                <w:rFonts w:ascii="Arial" w:hAnsi="Arial"/>
                <w:sz w:val="18"/>
                <w:lang w:eastAsia="zh-CN"/>
              </w:rPr>
            </w:pPr>
            <w:r w:rsidRPr="003D0D7B">
              <w:rPr>
                <w:rFonts w:ascii="Arial" w:hAnsi="Arial"/>
                <w:i/>
                <w:sz w:val="18"/>
                <w:lang w:eastAsia="zh-CN"/>
              </w:rPr>
              <w:t xml:space="preserve">a= </w:t>
            </w:r>
            <w:r w:rsidRPr="003D0D7B">
              <w:rPr>
                <w:rFonts w:ascii="Arial" w:hAnsi="Arial"/>
                <w:i/>
                <w:iCs/>
                <w:sz w:val="18"/>
                <w:lang w:eastAsia="zh-CN"/>
              </w:rPr>
              <w:t xml:space="preserve">max-message-size: </w:t>
            </w:r>
            <w:r w:rsidRPr="003D0D7B">
              <w:rPr>
                <w:rFonts w:ascii="Arial" w:hAnsi="Arial"/>
                <w:i/>
                <w:sz w:val="18"/>
              </w:rPr>
              <w:t>&lt;</w:t>
            </w:r>
            <w:r w:rsidRPr="003D0D7B">
              <w:rPr>
                <w:rFonts w:ascii="Arial" w:hAnsi="Arial"/>
                <w:i/>
                <w:sz w:val="18"/>
                <w:lang w:eastAsia="zh-CN"/>
              </w:rPr>
              <w:t>value</w:t>
            </w:r>
            <w:r w:rsidRPr="003D0D7B">
              <w:rPr>
                <w:rFonts w:ascii="Arial" w:hAnsi="Arial"/>
                <w:i/>
                <w:sz w:val="18"/>
              </w:rPr>
              <w:t>&gt;</w:t>
            </w:r>
            <w:r w:rsidRPr="003D0D7B">
              <w:rPr>
                <w:rFonts w:ascii="Arial" w:hAnsi="Arial"/>
                <w:i/>
                <w:iCs/>
                <w:sz w:val="18"/>
                <w:lang w:eastAsia="zh-CN"/>
              </w:rPr>
              <w:t xml:space="preserve"> </w:t>
            </w:r>
            <w:r w:rsidRPr="003D0D7B">
              <w:rPr>
                <w:rFonts w:ascii="Arial" w:hAnsi="Arial"/>
                <w:sz w:val="18"/>
                <w:lang w:eastAsia="zh-CN"/>
              </w:rPr>
              <w:t>(NOTE</w:t>
            </w:r>
            <w:r w:rsidRPr="003D0D7B">
              <w:rPr>
                <w:rFonts w:ascii="Arial" w:hAnsi="Arial"/>
                <w:sz w:val="18"/>
                <w:lang w:val="en-US" w:eastAsia="zh-CN"/>
              </w:rPr>
              <w:t> </w:t>
            </w:r>
            <w:r w:rsidRPr="003D0D7B">
              <w:rPr>
                <w:rFonts w:ascii="Arial" w:hAnsi="Arial"/>
                <w:sz w:val="18"/>
                <w:lang w:eastAsia="zh-CN"/>
              </w:rPr>
              <w:t>8)</w:t>
            </w:r>
          </w:p>
          <w:p w14:paraId="7F2AE393" w14:textId="77777777" w:rsidR="00FF013F" w:rsidRPr="003D0D7B" w:rsidRDefault="00FF013F">
            <w:pPr>
              <w:spacing w:after="0"/>
              <w:rPr>
                <w:rFonts w:ascii="Arial" w:hAnsi="Arial"/>
                <w:sz w:val="18"/>
                <w:lang w:eastAsia="zh-CN"/>
              </w:rPr>
            </w:pPr>
            <w:r w:rsidRPr="003D0D7B">
              <w:rPr>
                <w:rFonts w:ascii="Arial" w:hAnsi="Arial"/>
                <w:i/>
                <w:iCs/>
                <w:sz w:val="18"/>
                <w:lang w:eastAsia="zh-CN"/>
              </w:rPr>
              <w:t>a= dcmap:&lt;</w:t>
            </w:r>
            <w:r w:rsidRPr="003D0D7B">
              <w:t xml:space="preserve"> </w:t>
            </w:r>
            <w:r w:rsidRPr="003D0D7B">
              <w:rPr>
                <w:rFonts w:ascii="Arial" w:hAnsi="Arial"/>
                <w:i/>
                <w:iCs/>
                <w:sz w:val="18"/>
                <w:lang w:eastAsia="zh-CN"/>
              </w:rPr>
              <w:t xml:space="preserve">dcmap-stream-id&gt; </w:t>
            </w:r>
            <w:r w:rsidRPr="003D0D7B">
              <w:rPr>
                <w:rFonts w:ascii="Arial" w:hAnsi="Arial"/>
                <w:i/>
                <w:sz w:val="18"/>
              </w:rPr>
              <w:t>&lt;</w:t>
            </w:r>
            <w:r w:rsidRPr="003D0D7B">
              <w:t xml:space="preserve"> </w:t>
            </w:r>
            <w:r w:rsidRPr="003D0D7B">
              <w:rPr>
                <w:rFonts w:ascii="Arial" w:hAnsi="Arial"/>
                <w:i/>
                <w:sz w:val="18"/>
                <w:lang w:eastAsia="zh-CN"/>
              </w:rPr>
              <w:t>subprotocol-opt</w:t>
            </w:r>
            <w:r w:rsidRPr="003D0D7B">
              <w:rPr>
                <w:rFonts w:ascii="Arial" w:hAnsi="Arial"/>
                <w:i/>
                <w:sz w:val="18"/>
              </w:rPr>
              <w:t>&gt;</w:t>
            </w:r>
            <w:r w:rsidRPr="003D0D7B">
              <w:rPr>
                <w:rFonts w:ascii="Arial" w:hAnsi="Arial"/>
                <w:i/>
                <w:iCs/>
                <w:sz w:val="18"/>
                <w:lang w:eastAsia="zh-CN"/>
              </w:rPr>
              <w:t xml:space="preserve"> </w:t>
            </w:r>
            <w:r w:rsidRPr="003D0D7B">
              <w:rPr>
                <w:rFonts w:ascii="Arial" w:hAnsi="Arial"/>
                <w:sz w:val="18"/>
                <w:lang w:eastAsia="zh-CN"/>
              </w:rPr>
              <w:t>(NOTE</w:t>
            </w:r>
            <w:r w:rsidRPr="003D0D7B">
              <w:rPr>
                <w:rFonts w:ascii="Arial" w:hAnsi="Arial"/>
                <w:sz w:val="18"/>
                <w:lang w:val="en-US" w:eastAsia="zh-CN"/>
              </w:rPr>
              <w:t> </w:t>
            </w:r>
            <w:r w:rsidRPr="003D0D7B">
              <w:rPr>
                <w:rFonts w:ascii="Arial" w:hAnsi="Arial"/>
                <w:sz w:val="18"/>
                <w:lang w:eastAsia="zh-CN"/>
              </w:rPr>
              <w:t>9)</w:t>
            </w:r>
          </w:p>
          <w:p w14:paraId="2B69874C" w14:textId="77777777" w:rsidR="00FF013F" w:rsidRPr="003D0D7B" w:rsidRDefault="00FF013F">
            <w:pPr>
              <w:keepNext/>
              <w:keepLines/>
              <w:spacing w:after="0"/>
              <w:rPr>
                <w:rFonts w:ascii="Arial" w:hAnsi="Arial" w:cs="Arial"/>
                <w:sz w:val="18"/>
                <w:szCs w:val="18"/>
                <w:lang w:eastAsia="zh-CN"/>
              </w:rPr>
            </w:pPr>
            <w:r w:rsidRPr="003D0D7B">
              <w:rPr>
                <w:rFonts w:ascii="Arial" w:hAnsi="Arial" w:cs="Arial"/>
                <w:i/>
                <w:sz w:val="18"/>
                <w:szCs w:val="18"/>
              </w:rPr>
              <w:t xml:space="preserve">a= fingerprint: </w:t>
            </w:r>
            <w:r w:rsidRPr="003D0D7B">
              <w:rPr>
                <w:rFonts w:ascii="Arial" w:hAnsi="Arial" w:cs="Arial"/>
                <w:i/>
                <w:sz w:val="18"/>
                <w:szCs w:val="18"/>
                <w:lang w:eastAsia="zh-CN"/>
              </w:rPr>
              <w:t>&lt;</w:t>
            </w:r>
            <w:r w:rsidRPr="003D0D7B">
              <w:rPr>
                <w:rFonts w:ascii="Arial" w:hAnsi="Arial" w:cs="Arial"/>
                <w:i/>
                <w:sz w:val="18"/>
                <w:szCs w:val="18"/>
              </w:rPr>
              <w:t>certificate fingerprint</w:t>
            </w:r>
            <w:r w:rsidRPr="003D0D7B">
              <w:rPr>
                <w:rFonts w:ascii="Arial" w:hAnsi="Arial" w:cs="Arial"/>
                <w:i/>
                <w:sz w:val="18"/>
                <w:szCs w:val="18"/>
                <w:lang w:eastAsia="zh-CN"/>
              </w:rPr>
              <w:t xml:space="preserve">&gt; </w:t>
            </w:r>
            <w:r w:rsidRPr="003D0D7B">
              <w:rPr>
                <w:rFonts w:ascii="Arial" w:hAnsi="Arial" w:cs="Arial"/>
                <w:sz w:val="18"/>
                <w:szCs w:val="18"/>
                <w:lang w:eastAsia="zh-CN"/>
              </w:rPr>
              <w:t>(NOTE 10)</w:t>
            </w:r>
          </w:p>
          <w:p w14:paraId="0A78430F" w14:textId="77777777" w:rsidR="00FF013F" w:rsidRPr="003D0D7B" w:rsidRDefault="00FF013F">
            <w:pPr>
              <w:keepNext/>
              <w:keepLines/>
              <w:spacing w:after="0"/>
              <w:rPr>
                <w:rFonts w:ascii="Arial" w:hAnsi="Arial"/>
                <w:sz w:val="18"/>
                <w:lang w:eastAsia="en-GB"/>
              </w:rPr>
            </w:pPr>
          </w:p>
          <w:p w14:paraId="42B13EC3" w14:textId="77777777" w:rsidR="00FF013F" w:rsidRPr="003D0D7B" w:rsidRDefault="00FF013F">
            <w:pPr>
              <w:keepNext/>
              <w:keepLines/>
              <w:spacing w:after="0"/>
              <w:rPr>
                <w:rFonts w:ascii="Arial" w:hAnsi="Arial"/>
                <w:sz w:val="18"/>
              </w:rPr>
            </w:pPr>
            <w:r w:rsidRPr="003D0D7B">
              <w:rPr>
                <w:rFonts w:ascii="Arial" w:hAnsi="Arial"/>
                <w:sz w:val="18"/>
              </w:rPr>
              <w:t>ICE support</w:t>
            </w:r>
          </w:p>
          <w:p w14:paraId="24C18E0B" w14:textId="77777777" w:rsidR="00FF013F" w:rsidRPr="003D0D7B" w:rsidRDefault="00FF013F">
            <w:pPr>
              <w:pStyle w:val="TAL"/>
              <w:rPr>
                <w:lang w:eastAsia="zh-CN"/>
              </w:rPr>
            </w:pPr>
            <w:r w:rsidRPr="003D0D7B">
              <w:t>The attributes "a=candidate", "a=ice-pwd", and "a=ice-ufrag" (see IETF RFC 5245 [48]) may be provided for an SDP m-line in the local and remote descriptor if the MRFP supports ICE, see also 3GPP TS 24.229 [49]. In the local descriptor, the MRFC shall provide "a=ice-pwd", and "a=ice-ufrag" with wildcard sign "$" to request the allocation of a password and user name fragment, and the "a=candidate" of type "host" with the transport, port and priority parameters with wildcard sign "$" to request the allocation of a host candidate. The MRFP shall then reply with completed "a=ice-pwd", and "a=ice-ufrag" and "a=candidate" attributes in the local descriptor, and shall include "a=ice-lite" if it only supports ICE lite. In the remote descriptor, the MRFC may provide the "a=candidate", "a=ice-pwd", and "a=ice-ufrag".</w:t>
            </w:r>
          </w:p>
        </w:tc>
      </w:tr>
      <w:tr w:rsidR="00FF013F" w:rsidRPr="003D0D7B" w14:paraId="457ED3CF" w14:textId="77777777" w:rsidTr="00FF013F">
        <w:tc>
          <w:tcPr>
            <w:tcW w:w="9747" w:type="dxa"/>
            <w:gridSpan w:val="3"/>
            <w:tcBorders>
              <w:top w:val="single" w:sz="4" w:space="0" w:color="auto"/>
              <w:left w:val="single" w:sz="4" w:space="0" w:color="auto"/>
              <w:bottom w:val="single" w:sz="4" w:space="0" w:color="auto"/>
              <w:right w:val="single" w:sz="4" w:space="0" w:color="auto"/>
            </w:tcBorders>
            <w:hideMark/>
          </w:tcPr>
          <w:p w14:paraId="14B92AEE" w14:textId="77777777" w:rsidR="003D0D7B" w:rsidRPr="003D0D7B" w:rsidRDefault="00FF013F">
            <w:pPr>
              <w:pStyle w:val="TAN"/>
              <w:rPr>
                <w:lang w:eastAsia="en-GB"/>
              </w:rPr>
            </w:pPr>
            <w:r w:rsidRPr="003D0D7B">
              <w:t>NOTE 1:</w:t>
            </w:r>
            <w:r w:rsidRPr="003D0D7B">
              <w:tab/>
              <w:t>The "application" media is used to describe H.248 stream for a BFCP stream</w:t>
            </w:r>
            <w:r w:rsidRPr="003D0D7B">
              <w:rPr>
                <w:lang w:eastAsia="zh-CN"/>
              </w:rPr>
              <w:t xml:space="preserve"> or </w:t>
            </w:r>
            <w:r w:rsidRPr="003D0D7B">
              <w:t>H.248 stream</w:t>
            </w:r>
            <w:r w:rsidRPr="003D0D7B">
              <w:rPr>
                <w:lang w:eastAsia="zh-CN"/>
              </w:rPr>
              <w:t xml:space="preserve"> for an UDP/DTLS/SCTP stream to be created for a CLUE data channel in telepresence using IMS as specified in 3GPP TS 24.</w:t>
            </w:r>
            <w:r w:rsidRPr="003D0D7B">
              <w:rPr>
                <w:lang w:val="en-US" w:eastAsia="zh-CN"/>
              </w:rPr>
              <w:t>103 [60]</w:t>
            </w:r>
            <w:r w:rsidRPr="003D0D7B">
              <w:t>. The way to generate a</w:t>
            </w:r>
            <w:r w:rsidRPr="003D0D7B">
              <w:rPr>
                <w:lang w:eastAsia="zh-CN"/>
              </w:rPr>
              <w:t>n</w:t>
            </w:r>
            <w:r w:rsidRPr="003D0D7B">
              <w:t xml:space="preserve"> "m" line for a BFCP stream follows the format specified in IETF RFC 4583 [32], where the port is always a TCP port, the transport field is "TCP/TLS/BFCP" if IMS </w:t>
            </w:r>
            <w:r w:rsidRPr="003D0D7B">
              <w:lastRenderedPageBreak/>
              <w:t xml:space="preserve">media plane security is applied or otherwise "TCP/BFCP", the fmt (format) list is ignored. </w:t>
            </w:r>
            <w:r w:rsidRPr="003D0D7B">
              <w:rPr>
                <w:lang w:eastAsia="zh-CN"/>
              </w:rPr>
              <w:t>When a CLUE data channel is created, the</w:t>
            </w:r>
            <w:r w:rsidRPr="003D0D7B">
              <w:t xml:space="preserve"> "m" line for a </w:t>
            </w:r>
            <w:r w:rsidRPr="003D0D7B">
              <w:rPr>
                <w:lang w:eastAsia="zh-CN"/>
              </w:rPr>
              <w:t>UDP/DTLS/SCTP stream</w:t>
            </w:r>
            <w:r w:rsidRPr="003D0D7B">
              <w:t xml:space="preserve"> follows the format specified in </w:t>
            </w:r>
            <w:r w:rsidRPr="003D0D7B">
              <w:rPr>
                <w:lang w:eastAsia="zh-CN"/>
              </w:rPr>
              <w:t>IETF </w:t>
            </w:r>
            <w:r w:rsidR="008C434B" w:rsidRPr="003D0D7B">
              <w:rPr>
                <w:lang w:eastAsia="zh-CN"/>
              </w:rPr>
              <w:t>RFC 8841</w:t>
            </w:r>
            <w:r w:rsidRPr="003D0D7B">
              <w:rPr>
                <w:lang w:val="en-US"/>
              </w:rPr>
              <w:t> </w:t>
            </w:r>
            <w:r w:rsidRPr="003D0D7B">
              <w:t>[61]</w:t>
            </w:r>
            <w:r w:rsidRPr="003D0D7B">
              <w:rPr>
                <w:lang w:eastAsia="zh-CN"/>
              </w:rPr>
              <w:t xml:space="preserve"> and IETF </w:t>
            </w:r>
            <w:r w:rsidR="008C434B" w:rsidRPr="003D0D7B">
              <w:rPr>
                <w:lang w:eastAsia="zh-CN"/>
              </w:rPr>
              <w:t>RFC 8864</w:t>
            </w:r>
            <w:r w:rsidRPr="003D0D7B">
              <w:rPr>
                <w:lang w:val="en-US" w:eastAsia="zh-CN"/>
              </w:rPr>
              <w:t> [62]</w:t>
            </w:r>
            <w:r w:rsidRPr="003D0D7B">
              <w:rPr>
                <w:lang w:eastAsia="zh-CN"/>
              </w:rPr>
              <w:t xml:space="preserve">, where the transport field is </w:t>
            </w:r>
            <w:r w:rsidRPr="003D0D7B">
              <w:t>"</w:t>
            </w:r>
            <w:r w:rsidRPr="003D0D7B">
              <w:rPr>
                <w:lang w:eastAsia="zh-CN"/>
              </w:rPr>
              <w:t>UDP/DTLS/SCTP</w:t>
            </w:r>
            <w:r w:rsidRPr="003D0D7B">
              <w:t>"</w:t>
            </w:r>
            <w:r w:rsidRPr="003D0D7B">
              <w:rPr>
                <w:lang w:eastAsia="zh-CN"/>
              </w:rPr>
              <w:t xml:space="preserve">, the fmt (format) indicates the usage of the SCTP association as </w:t>
            </w:r>
            <w:r w:rsidRPr="003D0D7B">
              <w:t>"webrtc-datachannel"</w:t>
            </w:r>
            <w:r w:rsidRPr="003D0D7B">
              <w:rPr>
                <w:lang w:eastAsia="zh-CN"/>
              </w:rPr>
              <w:t>.</w:t>
            </w:r>
          </w:p>
          <w:p w14:paraId="7852AA34" w14:textId="1EB0B691" w:rsidR="00FF013F" w:rsidRPr="003D0D7B" w:rsidRDefault="00FF013F">
            <w:pPr>
              <w:pStyle w:val="TAN"/>
            </w:pPr>
            <w:r w:rsidRPr="003D0D7B">
              <w:t>NOTE 2:</w:t>
            </w:r>
            <w:r w:rsidRPr="003D0D7B">
              <w:tab/>
              <w:t>Void</w:t>
            </w:r>
          </w:p>
          <w:p w14:paraId="1658805C" w14:textId="77777777" w:rsidR="00FF013F" w:rsidRPr="003D0D7B" w:rsidRDefault="00FF013F">
            <w:pPr>
              <w:pStyle w:val="TAN"/>
            </w:pPr>
            <w:r w:rsidRPr="003D0D7B">
              <w:t>NOTE 3:</w:t>
            </w:r>
            <w:r w:rsidRPr="003D0D7B">
              <w:tab/>
              <w:t>The "userid" and "floorid" are SDP media-level attributes. They are used in BFCP 'm' lines. The "floorid" defines a list of  Floor identifiers, indicating the available Floor(s) for the user represented by the termination. The token representing the Floor identifier is the integer representation of the Floor ID. The "userid" attributes carry the integer representation of a user ID.</w:t>
            </w:r>
          </w:p>
          <w:p w14:paraId="636A7899" w14:textId="1DBEFDA6" w:rsidR="003D0D7B" w:rsidRPr="003D0D7B" w:rsidRDefault="00FF013F">
            <w:pPr>
              <w:pStyle w:val="TAN"/>
              <w:rPr>
                <w:lang w:eastAsia="zh-CN"/>
              </w:rPr>
            </w:pPr>
            <w:r w:rsidRPr="003D0D7B">
              <w:t>NOTE 4:</w:t>
            </w:r>
            <w:r w:rsidRPr="003D0D7B">
              <w:tab/>
            </w:r>
            <w:r w:rsidRPr="003D0D7B">
              <w:rPr>
                <w:lang w:eastAsia="zh-CN"/>
              </w:rPr>
              <w:t>An MSRP-URI is an "msrp" or "msrps" URI defined as "MSRP-URI = msrp-scheme "://" authority</w:t>
            </w:r>
            <w:r w:rsidR="003D0D7B">
              <w:rPr>
                <w:lang w:eastAsia="zh-CN"/>
              </w:rPr>
              <w:t> </w:t>
            </w:r>
            <w:r w:rsidR="003D0D7B" w:rsidRPr="003D0D7B">
              <w:rPr>
                <w:lang w:eastAsia="zh-CN"/>
              </w:rPr>
              <w:t>[</w:t>
            </w:r>
            <w:r w:rsidRPr="003D0D7B">
              <w:rPr>
                <w:lang w:eastAsia="zh-CN"/>
              </w:rPr>
              <w:t>"/" session-id] ";" transport *(";" URI-parameter)". The authority component contains a numeric IP address and port. The session-id part identifies a particular session of the participant allowing multiple sessions to share the same TCP connection.</w:t>
            </w:r>
          </w:p>
          <w:p w14:paraId="43AE9B2D" w14:textId="747EA1CC" w:rsidR="00FF013F" w:rsidRPr="003D0D7B" w:rsidRDefault="00FF013F">
            <w:pPr>
              <w:pStyle w:val="TAN"/>
              <w:rPr>
                <w:lang w:eastAsia="en-GB"/>
              </w:rPr>
            </w:pPr>
            <w:r w:rsidRPr="003D0D7B">
              <w:t>NOTE 5:</w:t>
            </w:r>
            <w:r w:rsidRPr="003D0D7B">
              <w:tab/>
              <w:t xml:space="preserve">For AVPF transport, the "rtcp-fb" SDP attribute defined in IETF RFC 4585 [40] may be used to provide the feedback message types the MRFP is allowed to send and to indicate RTCP timing information. The support is optional and dependent on RTCP-fb support as described in 3GPP </w:t>
            </w:r>
            <w:r w:rsidR="003D0D7B" w:rsidRPr="003D0D7B">
              <w:t>TS</w:t>
            </w:r>
            <w:r w:rsidR="003D0D7B">
              <w:t> </w:t>
            </w:r>
            <w:r w:rsidR="003D0D7B" w:rsidRPr="003D0D7B">
              <w:t>2</w:t>
            </w:r>
            <w:r w:rsidRPr="003D0D7B">
              <w:t>6.114</w:t>
            </w:r>
            <w:r w:rsidR="003D0D7B">
              <w:t> </w:t>
            </w:r>
            <w:r w:rsidR="003D0D7B" w:rsidRPr="003D0D7B">
              <w:t>[</w:t>
            </w:r>
            <w:r w:rsidRPr="003D0D7B">
              <w:t>41]. The list of feedback messages supported by the MRFP is preconfigured in the MRFC. The "rtcp-fb SDP shall be sent from MRFC when applicable.</w:t>
            </w:r>
          </w:p>
          <w:p w14:paraId="5E338284" w14:textId="77777777" w:rsidR="003D0D7B" w:rsidRPr="003D0D7B" w:rsidRDefault="00FF013F">
            <w:pPr>
              <w:pStyle w:val="TAN"/>
              <w:rPr>
                <w:lang w:eastAsia="zh-CN"/>
              </w:rPr>
            </w:pPr>
            <w:r w:rsidRPr="003D0D7B">
              <w:t>NOTE 6:</w:t>
            </w:r>
            <w:r w:rsidRPr="003D0D7B">
              <w:tab/>
              <w:t xml:space="preserve">Support of the RTP header extension to signal CVO is optional. The attribute "a=extmap" (see IETF RFC 5285 [45]) may be provided for an m-line in the local and remote descriptor. CVO-URN </w:t>
            </w:r>
            <w:r w:rsidRPr="003D0D7B">
              <w:rPr>
                <w:rFonts w:cs="Arial"/>
                <w:szCs w:val="18"/>
              </w:rPr>
              <w:t>is "urn:3gpp:video-orientation"</w:t>
            </w:r>
            <w:r w:rsidRPr="003D0D7B">
              <w:t xml:space="preserve"> for a 2 bit granularity of rotation or </w:t>
            </w:r>
            <w:r w:rsidRPr="003D0D7B">
              <w:rPr>
                <w:rFonts w:cs="Arial"/>
                <w:szCs w:val="18"/>
              </w:rPr>
              <w:t>"urn:3gpp:video-orientation:6"</w:t>
            </w:r>
            <w:r w:rsidRPr="003D0D7B">
              <w:t xml:space="preserve">  for a higher granularity of rotation </w:t>
            </w:r>
            <w:r w:rsidRPr="003D0D7B">
              <w:rPr>
                <w:rFonts w:cs="Arial"/>
                <w:szCs w:val="18"/>
              </w:rPr>
              <w:t>as specified in</w:t>
            </w:r>
            <w:r w:rsidRPr="003D0D7B">
              <w:t xml:space="preserve"> 3GPP TS 26.114 [41] and "x" represents the local identifier of the RTP header extension element as specified in IETF RFC 5285 [45] and is any number in a range [1 - 14].</w:t>
            </w:r>
          </w:p>
          <w:p w14:paraId="0AE172C5" w14:textId="5E608F9C" w:rsidR="00FF013F" w:rsidRPr="003D0D7B" w:rsidRDefault="00FF013F">
            <w:pPr>
              <w:pStyle w:val="TAN"/>
              <w:rPr>
                <w:lang w:eastAsia="en-GB"/>
              </w:rPr>
            </w:pPr>
            <w:r w:rsidRPr="003D0D7B">
              <w:rPr>
                <w:lang w:eastAsia="zh-CN"/>
              </w:rPr>
              <w:t>NOTE 7:</w:t>
            </w:r>
            <w:r w:rsidRPr="003D0D7B">
              <w:tab/>
              <w:t>The support of the generic image attribute to negotiate the image size is optional.</w:t>
            </w:r>
            <w:r w:rsidRPr="003D0D7B">
              <w:rPr>
                <w:lang w:eastAsia="zh-CN"/>
              </w:rPr>
              <w:t xml:space="preserve"> </w:t>
            </w:r>
            <w:r w:rsidRPr="003D0D7B">
              <w:t xml:space="preserve">The attribute "a=imageattr" (see IETF RFC 6236 [46]) may be provided for an m-line in the local and remote descriptor if the MRFP supports the generic image attributes, see also </w:t>
            </w:r>
            <w:r w:rsidRPr="003D0D7B">
              <w:rPr>
                <w:lang w:eastAsia="zh-CN"/>
              </w:rPr>
              <w:t xml:space="preserve">3GPP </w:t>
            </w:r>
            <w:r w:rsidR="003D0D7B" w:rsidRPr="003D0D7B">
              <w:rPr>
                <w:lang w:eastAsia="zh-CN"/>
              </w:rPr>
              <w:t>TS</w:t>
            </w:r>
            <w:r w:rsidR="003D0D7B">
              <w:rPr>
                <w:lang w:eastAsia="zh-CN"/>
              </w:rPr>
              <w:t> </w:t>
            </w:r>
            <w:r w:rsidR="003D0D7B" w:rsidRPr="003D0D7B">
              <w:rPr>
                <w:lang w:eastAsia="zh-CN"/>
              </w:rPr>
              <w:t>2</w:t>
            </w:r>
            <w:r w:rsidRPr="003D0D7B">
              <w:rPr>
                <w:lang w:eastAsia="zh-CN"/>
              </w:rPr>
              <w:t>6.114</w:t>
            </w:r>
            <w:r w:rsidR="003D0D7B">
              <w:rPr>
                <w:lang w:eastAsia="zh-CN"/>
              </w:rPr>
              <w:t> </w:t>
            </w:r>
            <w:r w:rsidR="003D0D7B" w:rsidRPr="003D0D7B">
              <w:rPr>
                <w:lang w:eastAsia="zh-CN"/>
              </w:rPr>
              <w:t>[</w:t>
            </w:r>
            <w:r w:rsidRPr="003D0D7B">
              <w:rPr>
                <w:lang w:eastAsia="zh-CN"/>
              </w:rPr>
              <w:t xml:space="preserve">41]. The local descriptor indicates the image sizes which the MRFP supports in the receiving direction for the selected payload type and corresponds to the </w:t>
            </w:r>
            <w:r w:rsidRPr="003D0D7B">
              <w:rPr>
                <w:rFonts w:cs="Arial"/>
                <w:lang w:eastAsia="zh-CN"/>
              </w:rPr>
              <w:t>"</w:t>
            </w:r>
            <w:r w:rsidRPr="003D0D7B">
              <w:rPr>
                <w:lang w:eastAsia="zh-CN"/>
              </w:rPr>
              <w:t>recv</w:t>
            </w:r>
            <w:r w:rsidRPr="003D0D7B">
              <w:rPr>
                <w:rFonts w:cs="Arial"/>
                <w:lang w:eastAsia="zh-CN"/>
              </w:rPr>
              <w:t>"</w:t>
            </w:r>
            <w:r w:rsidRPr="003D0D7B">
              <w:rPr>
                <w:lang w:eastAsia="zh-CN"/>
              </w:rPr>
              <w:t xml:space="preserve"> keyword </w:t>
            </w:r>
            <w:r w:rsidRPr="003D0D7B">
              <w:t xml:space="preserve">(see IETF RFC 6236 [46]) </w:t>
            </w:r>
            <w:r w:rsidRPr="003D0D7B">
              <w:rPr>
                <w:lang w:eastAsia="zh-CN"/>
              </w:rPr>
              <w:t xml:space="preserve">in the </w:t>
            </w:r>
            <w:r w:rsidRPr="003D0D7B">
              <w:t xml:space="preserve">"a=imageattr" that the MRFC will send within the SDP body on the Mr interface. </w:t>
            </w:r>
            <w:r w:rsidRPr="003D0D7B">
              <w:rPr>
                <w:lang w:eastAsia="zh-CN"/>
              </w:rPr>
              <w:t xml:space="preserve">The remote descriptor indicates the image sizes which the MRFP supports in the sending direction for the selected payload type and corresponds to the </w:t>
            </w:r>
            <w:r w:rsidRPr="003D0D7B">
              <w:rPr>
                <w:rFonts w:cs="Arial"/>
                <w:lang w:eastAsia="zh-CN"/>
              </w:rPr>
              <w:t>"</w:t>
            </w:r>
            <w:r w:rsidRPr="003D0D7B">
              <w:rPr>
                <w:lang w:eastAsia="zh-CN"/>
              </w:rPr>
              <w:t>send</w:t>
            </w:r>
            <w:r w:rsidRPr="003D0D7B">
              <w:rPr>
                <w:rFonts w:cs="Arial"/>
                <w:lang w:eastAsia="zh-CN"/>
              </w:rPr>
              <w:t>"</w:t>
            </w:r>
            <w:r w:rsidRPr="003D0D7B">
              <w:rPr>
                <w:lang w:eastAsia="zh-CN"/>
              </w:rPr>
              <w:t xml:space="preserve"> keyword </w:t>
            </w:r>
            <w:r w:rsidRPr="003D0D7B">
              <w:t xml:space="preserve">(see IETF RFC 6236 [46]) </w:t>
            </w:r>
            <w:r w:rsidRPr="003D0D7B">
              <w:rPr>
                <w:lang w:eastAsia="zh-CN"/>
              </w:rPr>
              <w:t xml:space="preserve">in the </w:t>
            </w:r>
            <w:r w:rsidRPr="003D0D7B">
              <w:t>"a=imageattr" that the MRFC will send within the SDP body on the Mr interface.</w:t>
            </w:r>
          </w:p>
          <w:p w14:paraId="05FC9D80" w14:textId="77777777" w:rsidR="00FF013F" w:rsidRPr="003D0D7B" w:rsidRDefault="00FF013F">
            <w:pPr>
              <w:keepNext/>
              <w:keepLines/>
              <w:spacing w:after="0"/>
              <w:ind w:left="851" w:hanging="851"/>
              <w:rPr>
                <w:rFonts w:ascii="Arial" w:hAnsi="Arial"/>
                <w:sz w:val="18"/>
                <w:lang w:eastAsia="zh-CN"/>
              </w:rPr>
            </w:pPr>
            <w:r w:rsidRPr="003D0D7B">
              <w:rPr>
                <w:rFonts w:ascii="Arial" w:hAnsi="Arial"/>
                <w:sz w:val="18"/>
                <w:lang w:eastAsia="zh-CN"/>
              </w:rPr>
              <w:t>NOTE</w:t>
            </w:r>
            <w:r w:rsidRPr="003D0D7B">
              <w:rPr>
                <w:rFonts w:ascii="Arial" w:hAnsi="Arial"/>
                <w:sz w:val="18"/>
                <w:lang w:val="en-US" w:eastAsia="zh-CN"/>
              </w:rPr>
              <w:t> </w:t>
            </w:r>
            <w:r w:rsidRPr="003D0D7B">
              <w:rPr>
                <w:rFonts w:ascii="Arial" w:hAnsi="Arial"/>
                <w:sz w:val="18"/>
                <w:lang w:eastAsia="zh-CN"/>
              </w:rPr>
              <w:t>8:</w:t>
            </w:r>
            <w:r w:rsidRPr="003D0D7B">
              <w:rPr>
                <w:rFonts w:ascii="Arial" w:hAnsi="Arial"/>
                <w:sz w:val="18"/>
              </w:rPr>
              <w:tab/>
              <w:t>The support of the "</w:t>
            </w:r>
            <w:r w:rsidRPr="003D0D7B">
              <w:rPr>
                <w:rFonts w:ascii="Arial" w:hAnsi="Arial"/>
                <w:sz w:val="18"/>
                <w:lang w:eastAsia="zh-CN"/>
              </w:rPr>
              <w:t>a=sctp-port</w:t>
            </w:r>
            <w:r w:rsidRPr="003D0D7B">
              <w:rPr>
                <w:rFonts w:ascii="Arial" w:hAnsi="Arial"/>
                <w:sz w:val="18"/>
              </w:rPr>
              <w:t xml:space="preserve">" attribute to </w:t>
            </w:r>
            <w:r w:rsidRPr="003D0D7B">
              <w:rPr>
                <w:rFonts w:ascii="Arial" w:hAnsi="Arial"/>
                <w:sz w:val="18"/>
                <w:lang w:eastAsia="zh-CN"/>
              </w:rPr>
              <w:t>indicate the actual SCTP port</w:t>
            </w:r>
            <w:r w:rsidRPr="003D0D7B">
              <w:rPr>
                <w:rFonts w:ascii="Arial" w:hAnsi="Arial"/>
                <w:sz w:val="18"/>
              </w:rPr>
              <w:t xml:space="preserve"> is </w:t>
            </w:r>
            <w:r w:rsidRPr="003D0D7B">
              <w:rPr>
                <w:rFonts w:ascii="Arial" w:hAnsi="Arial"/>
                <w:sz w:val="18"/>
                <w:lang w:eastAsia="zh-CN"/>
              </w:rPr>
              <w:t xml:space="preserve">used only when the transport field of </w:t>
            </w:r>
            <w:r w:rsidRPr="003D0D7B">
              <w:rPr>
                <w:rFonts w:ascii="Arial" w:hAnsi="Arial"/>
                <w:sz w:val="18"/>
              </w:rPr>
              <w:t xml:space="preserve">'m' line </w:t>
            </w:r>
            <w:r w:rsidRPr="003D0D7B">
              <w:rPr>
                <w:rFonts w:ascii="Arial" w:hAnsi="Arial"/>
                <w:sz w:val="18"/>
                <w:lang w:eastAsia="zh-CN"/>
              </w:rPr>
              <w:t xml:space="preserve">is </w:t>
            </w:r>
            <w:r w:rsidRPr="003D0D7B">
              <w:rPr>
                <w:rFonts w:ascii="Arial" w:hAnsi="Arial"/>
                <w:sz w:val="18"/>
              </w:rPr>
              <w:t>"</w:t>
            </w:r>
            <w:r w:rsidRPr="003D0D7B">
              <w:rPr>
                <w:rFonts w:ascii="Arial" w:hAnsi="Arial"/>
                <w:sz w:val="18"/>
                <w:lang w:eastAsia="zh-CN"/>
              </w:rPr>
              <w:t>UDP/DTLS/SCTP</w:t>
            </w:r>
            <w:r w:rsidRPr="003D0D7B">
              <w:rPr>
                <w:rFonts w:ascii="Arial" w:hAnsi="Arial"/>
                <w:sz w:val="18"/>
              </w:rPr>
              <w:t>"</w:t>
            </w:r>
            <w:r w:rsidRPr="003D0D7B">
              <w:rPr>
                <w:rFonts w:ascii="Arial" w:hAnsi="Arial"/>
                <w:sz w:val="18"/>
                <w:lang w:eastAsia="zh-CN"/>
              </w:rPr>
              <w:t xml:space="preserve">. The SDP </w:t>
            </w:r>
            <w:r w:rsidRPr="003D0D7B">
              <w:rPr>
                <w:rFonts w:ascii="Arial" w:hAnsi="Arial"/>
                <w:sz w:val="18"/>
              </w:rPr>
              <w:t>"a=</w:t>
            </w:r>
            <w:r w:rsidRPr="003D0D7B">
              <w:rPr>
                <w:rFonts w:ascii="Arial" w:hAnsi="Arial"/>
                <w:sz w:val="18"/>
                <w:lang w:eastAsia="zh-CN"/>
              </w:rPr>
              <w:t>max-message-size</w:t>
            </w:r>
            <w:r w:rsidRPr="003D0D7B">
              <w:rPr>
                <w:rFonts w:ascii="Arial" w:hAnsi="Arial"/>
                <w:sz w:val="18"/>
              </w:rPr>
              <w:t>"</w:t>
            </w:r>
            <w:r w:rsidRPr="003D0D7B">
              <w:rPr>
                <w:rFonts w:ascii="Arial" w:hAnsi="Arial"/>
                <w:sz w:val="18"/>
                <w:lang w:eastAsia="zh-CN"/>
              </w:rPr>
              <w:t xml:space="preserve"> attribute may be used to indicate the maximum message size that an SCTP endpoint is willing to receive on the SCTP association associated with the </w:t>
            </w:r>
            <w:r w:rsidRPr="003D0D7B">
              <w:rPr>
                <w:rFonts w:ascii="Arial" w:hAnsi="Arial"/>
                <w:sz w:val="18"/>
              </w:rPr>
              <w:t>'m' line</w:t>
            </w:r>
            <w:r w:rsidRPr="003D0D7B">
              <w:rPr>
                <w:rFonts w:ascii="Arial" w:hAnsi="Arial"/>
                <w:sz w:val="18"/>
                <w:lang w:eastAsia="zh-CN"/>
              </w:rPr>
              <w:t>.</w:t>
            </w:r>
          </w:p>
          <w:p w14:paraId="4732F83D" w14:textId="77777777" w:rsidR="00FF013F" w:rsidRPr="003D0D7B" w:rsidRDefault="00FF013F">
            <w:pPr>
              <w:keepNext/>
              <w:keepLines/>
              <w:spacing w:after="0"/>
              <w:ind w:left="851" w:hanging="851"/>
              <w:rPr>
                <w:rFonts w:ascii="Arial" w:hAnsi="Arial"/>
                <w:sz w:val="18"/>
                <w:lang w:eastAsia="zh-CN"/>
              </w:rPr>
            </w:pPr>
            <w:r w:rsidRPr="003D0D7B">
              <w:rPr>
                <w:rFonts w:ascii="Arial" w:hAnsi="Arial"/>
                <w:sz w:val="18"/>
                <w:lang w:eastAsia="zh-CN"/>
              </w:rPr>
              <w:t>NOTE</w:t>
            </w:r>
            <w:r w:rsidRPr="003D0D7B">
              <w:rPr>
                <w:rFonts w:ascii="Arial" w:hAnsi="Arial"/>
                <w:sz w:val="18"/>
                <w:lang w:val="en-US" w:eastAsia="zh-CN"/>
              </w:rPr>
              <w:t> </w:t>
            </w:r>
            <w:r w:rsidRPr="003D0D7B">
              <w:rPr>
                <w:rFonts w:ascii="Arial" w:hAnsi="Arial"/>
                <w:sz w:val="18"/>
                <w:lang w:eastAsia="zh-CN"/>
              </w:rPr>
              <w:t>9:</w:t>
            </w:r>
            <w:r w:rsidRPr="003D0D7B">
              <w:rPr>
                <w:rFonts w:ascii="Arial" w:hAnsi="Arial"/>
                <w:sz w:val="18"/>
              </w:rPr>
              <w:tab/>
              <w:t xml:space="preserve">The support of the </w:t>
            </w:r>
            <w:r w:rsidRPr="003D0D7B">
              <w:rPr>
                <w:rFonts w:ascii="Arial" w:hAnsi="Arial"/>
                <w:sz w:val="18"/>
                <w:lang w:eastAsia="zh-CN"/>
              </w:rPr>
              <w:t>dcmap</w:t>
            </w:r>
            <w:r w:rsidRPr="003D0D7B">
              <w:rPr>
                <w:rFonts w:ascii="Arial" w:hAnsi="Arial"/>
                <w:sz w:val="18"/>
              </w:rPr>
              <w:t xml:space="preserve"> attribute to </w:t>
            </w:r>
            <w:r w:rsidRPr="003D0D7B">
              <w:rPr>
                <w:rFonts w:ascii="Arial" w:hAnsi="Arial"/>
                <w:sz w:val="18"/>
                <w:lang w:eastAsia="zh-CN"/>
              </w:rPr>
              <w:t xml:space="preserve">realize the CLUE data channel is used only when the transport field of </w:t>
            </w:r>
            <w:r w:rsidRPr="003D0D7B">
              <w:rPr>
                <w:rFonts w:ascii="Arial" w:hAnsi="Arial"/>
                <w:sz w:val="18"/>
              </w:rPr>
              <w:t xml:space="preserve">'m' line </w:t>
            </w:r>
            <w:r w:rsidRPr="003D0D7B">
              <w:rPr>
                <w:rFonts w:ascii="Arial" w:hAnsi="Arial"/>
                <w:sz w:val="18"/>
                <w:lang w:eastAsia="zh-CN"/>
              </w:rPr>
              <w:t xml:space="preserve">is </w:t>
            </w:r>
            <w:r w:rsidRPr="003D0D7B">
              <w:rPr>
                <w:rFonts w:ascii="Arial" w:hAnsi="Arial"/>
                <w:sz w:val="18"/>
              </w:rPr>
              <w:t>"</w:t>
            </w:r>
            <w:r w:rsidRPr="003D0D7B">
              <w:rPr>
                <w:rFonts w:ascii="Arial" w:hAnsi="Arial"/>
                <w:sz w:val="18"/>
                <w:lang w:eastAsia="zh-CN"/>
              </w:rPr>
              <w:t>UDP/DTLS/SCTP</w:t>
            </w:r>
            <w:r w:rsidRPr="003D0D7B">
              <w:rPr>
                <w:rFonts w:ascii="Arial" w:hAnsi="Arial"/>
                <w:sz w:val="18"/>
              </w:rPr>
              <w:t>"</w:t>
            </w:r>
            <w:r w:rsidRPr="003D0D7B">
              <w:rPr>
                <w:rFonts w:ascii="Arial" w:hAnsi="Arial"/>
                <w:sz w:val="18"/>
                <w:lang w:eastAsia="zh-CN"/>
              </w:rPr>
              <w:t xml:space="preserve">, where the dcmap-stream-id field indicates the actual SCTP stream, and the subprotocol field indicates the protocol </w:t>
            </w:r>
            <w:r w:rsidRPr="003D0D7B">
              <w:rPr>
                <w:rFonts w:ascii="Arial" w:hAnsi="Arial"/>
                <w:sz w:val="18"/>
              </w:rPr>
              <w:t>"</w:t>
            </w:r>
            <w:r w:rsidRPr="003D0D7B">
              <w:rPr>
                <w:rFonts w:ascii="Arial" w:hAnsi="Arial"/>
                <w:sz w:val="18"/>
                <w:lang w:eastAsia="zh-CN"/>
              </w:rPr>
              <w:t>CLUE</w:t>
            </w:r>
            <w:r w:rsidRPr="003D0D7B">
              <w:rPr>
                <w:rFonts w:ascii="Arial" w:hAnsi="Arial"/>
                <w:sz w:val="18"/>
              </w:rPr>
              <w:t>"</w:t>
            </w:r>
            <w:r w:rsidRPr="003D0D7B">
              <w:rPr>
                <w:rFonts w:ascii="Arial" w:hAnsi="Arial"/>
                <w:sz w:val="18"/>
                <w:lang w:eastAsia="zh-CN"/>
              </w:rPr>
              <w:t>.</w:t>
            </w:r>
          </w:p>
          <w:p w14:paraId="096A139B" w14:textId="77777777" w:rsidR="00FF013F" w:rsidRPr="003D0D7B" w:rsidRDefault="00FF013F">
            <w:pPr>
              <w:pStyle w:val="TAN"/>
              <w:rPr>
                <w:lang w:eastAsia="en-GB"/>
              </w:rPr>
            </w:pPr>
            <w:r w:rsidRPr="003D0D7B">
              <w:rPr>
                <w:lang w:eastAsia="zh-CN"/>
              </w:rPr>
              <w:t>NOTE 10:</w:t>
            </w:r>
            <w:r w:rsidRPr="003D0D7B">
              <w:tab/>
              <w:t xml:space="preserve">The attribute "a=fingerprint" (see IETF RFC 4572 [64]) shall be provided for an "m=" line in the local and remote descriptor if the </w:t>
            </w:r>
            <w:r w:rsidRPr="003D0D7B">
              <w:rPr>
                <w:lang w:eastAsia="zh-CN"/>
              </w:rPr>
              <w:t>MRFC</w:t>
            </w:r>
            <w:r w:rsidRPr="003D0D7B">
              <w:t xml:space="preserve"> requests the </w:t>
            </w:r>
            <w:r w:rsidRPr="003D0D7B">
              <w:rPr>
                <w:lang w:eastAsia="zh-CN"/>
              </w:rPr>
              <w:t>MRFP</w:t>
            </w:r>
            <w:r w:rsidRPr="003D0D7B">
              <w:t xml:space="preserve"> to establish the </w:t>
            </w:r>
            <w:r w:rsidRPr="003D0D7B">
              <w:rPr>
                <w:lang w:eastAsia="zh-CN"/>
              </w:rPr>
              <w:t xml:space="preserve">CLUE </w:t>
            </w:r>
            <w:r w:rsidRPr="003D0D7B">
              <w:t>data channel.</w:t>
            </w:r>
          </w:p>
        </w:tc>
      </w:tr>
    </w:tbl>
    <w:p w14:paraId="2D909660" w14:textId="77777777" w:rsidR="00FF013F" w:rsidRPr="003D0D7B" w:rsidRDefault="00FF013F" w:rsidP="00FF013F"/>
    <w:p w14:paraId="1EE5A31D" w14:textId="77777777" w:rsidR="00FF013F" w:rsidRPr="003D0D7B" w:rsidRDefault="00FF013F" w:rsidP="00FF013F">
      <w:pPr>
        <w:pStyle w:val="TH"/>
      </w:pPr>
      <w:r w:rsidRPr="003D0D7B">
        <w:t>Table 5.15.2: Transport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061"/>
      </w:tblGrid>
      <w:tr w:rsidR="00FF013F" w:rsidRPr="003D0D7B" w14:paraId="5477294D"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6AAF58E3" w14:textId="77777777" w:rsidR="00FF013F" w:rsidRPr="003D0D7B" w:rsidRDefault="00FF013F">
            <w:pPr>
              <w:pStyle w:val="TAL"/>
              <w:rPr>
                <w:b/>
                <w:bCs/>
                <w:lang w:val="it-IT"/>
              </w:rPr>
            </w:pPr>
            <w:r w:rsidRPr="003D0D7B">
              <w:rPr>
                <w:b/>
                <w:bCs/>
                <w:lang w:val="it-IT"/>
              </w:rPr>
              <w:t>Transport Protocol &lt;proto&gt; in m-line:</w:t>
            </w:r>
          </w:p>
        </w:tc>
        <w:tc>
          <w:tcPr>
            <w:tcW w:w="6061" w:type="dxa"/>
            <w:tcBorders>
              <w:top w:val="single" w:sz="4" w:space="0" w:color="auto"/>
              <w:left w:val="single" w:sz="4" w:space="0" w:color="auto"/>
              <w:bottom w:val="single" w:sz="4" w:space="0" w:color="auto"/>
              <w:right w:val="single" w:sz="4" w:space="0" w:color="auto"/>
            </w:tcBorders>
            <w:hideMark/>
          </w:tcPr>
          <w:p w14:paraId="63F1F5FF" w14:textId="77777777" w:rsidR="00FF013F" w:rsidRPr="003D0D7B" w:rsidRDefault="00FF013F">
            <w:pPr>
              <w:pStyle w:val="TAL"/>
            </w:pPr>
            <w:r w:rsidRPr="003D0D7B">
              <w:t xml:space="preserve">If the MG does not support the requested transport protocol, it shall reject the command with error code 449. </w:t>
            </w:r>
          </w:p>
        </w:tc>
      </w:tr>
      <w:tr w:rsidR="00FF013F" w:rsidRPr="003D0D7B" w14:paraId="3A81838A"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7A785DDD" w14:textId="77777777" w:rsidR="00FF013F" w:rsidRPr="003D0D7B" w:rsidRDefault="00FF013F">
            <w:pPr>
              <w:pStyle w:val="TAL"/>
            </w:pPr>
            <w:r w:rsidRPr="003D0D7B">
              <w:t>RTP/AVP</w:t>
            </w:r>
          </w:p>
        </w:tc>
        <w:tc>
          <w:tcPr>
            <w:tcW w:w="6061" w:type="dxa"/>
            <w:tcBorders>
              <w:top w:val="single" w:sz="4" w:space="0" w:color="auto"/>
              <w:left w:val="single" w:sz="4" w:space="0" w:color="auto"/>
              <w:bottom w:val="single" w:sz="4" w:space="0" w:color="auto"/>
              <w:right w:val="single" w:sz="4" w:space="0" w:color="auto"/>
            </w:tcBorders>
            <w:hideMark/>
          </w:tcPr>
          <w:p w14:paraId="76B5E0E4" w14:textId="1A8D3954" w:rsidR="00FF013F" w:rsidRPr="003D0D7B" w:rsidRDefault="00FF013F">
            <w:pPr>
              <w:pStyle w:val="TAL"/>
            </w:pPr>
            <w:r w:rsidRPr="003D0D7B">
              <w:t>RTP profile according IETF RFC 3551</w:t>
            </w:r>
            <w:r w:rsidR="003D0D7B">
              <w:t> </w:t>
            </w:r>
            <w:r w:rsidR="003D0D7B" w:rsidRPr="003D0D7B">
              <w:t>[</w:t>
            </w:r>
            <w:r w:rsidRPr="003D0D7B">
              <w:t>21]. For voice and video services</w:t>
            </w:r>
          </w:p>
        </w:tc>
      </w:tr>
      <w:tr w:rsidR="00FF013F" w:rsidRPr="003D0D7B" w14:paraId="4B62485F"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15A01097" w14:textId="77777777" w:rsidR="00FF013F" w:rsidRPr="003D0D7B" w:rsidRDefault="00FF013F">
            <w:pPr>
              <w:pStyle w:val="TAL"/>
            </w:pPr>
            <w:r w:rsidRPr="003D0D7B">
              <w:t>RTP/AVPF</w:t>
            </w:r>
          </w:p>
        </w:tc>
        <w:tc>
          <w:tcPr>
            <w:tcW w:w="6061" w:type="dxa"/>
            <w:tcBorders>
              <w:top w:val="single" w:sz="4" w:space="0" w:color="auto"/>
              <w:left w:val="single" w:sz="4" w:space="0" w:color="auto"/>
              <w:bottom w:val="single" w:sz="4" w:space="0" w:color="auto"/>
              <w:right w:val="single" w:sz="4" w:space="0" w:color="auto"/>
            </w:tcBorders>
            <w:hideMark/>
          </w:tcPr>
          <w:p w14:paraId="38A920F6" w14:textId="5DAAB96F" w:rsidR="00FF013F" w:rsidRPr="003D0D7B" w:rsidRDefault="00FF013F">
            <w:pPr>
              <w:pStyle w:val="TAL"/>
            </w:pPr>
            <w:r w:rsidRPr="003D0D7B">
              <w:t>Extended RTP profile for RTCP-based Feedback (RTP/AVPF) according IETF RFC 4585</w:t>
            </w:r>
            <w:r w:rsidR="003D0D7B">
              <w:t> </w:t>
            </w:r>
            <w:r w:rsidR="003D0D7B" w:rsidRPr="003D0D7B">
              <w:t>[</w:t>
            </w:r>
            <w:r w:rsidRPr="003D0D7B">
              <w:t>40]. For voice and video services (NOTE 1).</w:t>
            </w:r>
          </w:p>
        </w:tc>
      </w:tr>
      <w:tr w:rsidR="00FF013F" w:rsidRPr="003D0D7B" w14:paraId="72E34F7C"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147F3789" w14:textId="77777777" w:rsidR="00FF013F" w:rsidRPr="003D0D7B" w:rsidRDefault="00FF013F">
            <w:pPr>
              <w:pStyle w:val="TAL"/>
            </w:pPr>
            <w:r w:rsidRPr="003D0D7B">
              <w:t>TCP/BFCP</w:t>
            </w:r>
          </w:p>
        </w:tc>
        <w:tc>
          <w:tcPr>
            <w:tcW w:w="6061" w:type="dxa"/>
            <w:tcBorders>
              <w:top w:val="single" w:sz="4" w:space="0" w:color="auto"/>
              <w:left w:val="single" w:sz="4" w:space="0" w:color="auto"/>
              <w:bottom w:val="single" w:sz="4" w:space="0" w:color="auto"/>
              <w:right w:val="single" w:sz="4" w:space="0" w:color="auto"/>
            </w:tcBorders>
            <w:hideMark/>
          </w:tcPr>
          <w:p w14:paraId="6F824022" w14:textId="48F653FF" w:rsidR="00FF013F" w:rsidRPr="003D0D7B" w:rsidRDefault="00FF013F">
            <w:pPr>
              <w:pStyle w:val="TAL"/>
            </w:pPr>
            <w:r w:rsidRPr="003D0D7B">
              <w:t>For floor control service, see IETF RFC 4583</w:t>
            </w:r>
            <w:r w:rsidR="003D0D7B">
              <w:t> </w:t>
            </w:r>
            <w:r w:rsidR="003D0D7B" w:rsidRPr="003D0D7B">
              <w:t>[</w:t>
            </w:r>
            <w:r w:rsidRPr="003D0D7B">
              <w:t>32]. (NOTE 1)</w:t>
            </w:r>
          </w:p>
        </w:tc>
      </w:tr>
      <w:tr w:rsidR="00FF013F" w:rsidRPr="003D0D7B" w14:paraId="2454B17E"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156D410F" w14:textId="77777777" w:rsidR="00FF013F" w:rsidRPr="003D0D7B" w:rsidRDefault="00FF013F">
            <w:pPr>
              <w:pStyle w:val="TAL"/>
            </w:pPr>
            <w:r w:rsidRPr="003D0D7B">
              <w:t>TCP/MSRP</w:t>
            </w:r>
          </w:p>
        </w:tc>
        <w:tc>
          <w:tcPr>
            <w:tcW w:w="6061" w:type="dxa"/>
            <w:tcBorders>
              <w:top w:val="single" w:sz="4" w:space="0" w:color="auto"/>
              <w:left w:val="single" w:sz="4" w:space="0" w:color="auto"/>
              <w:bottom w:val="single" w:sz="4" w:space="0" w:color="auto"/>
              <w:right w:val="single" w:sz="4" w:space="0" w:color="auto"/>
            </w:tcBorders>
            <w:hideMark/>
          </w:tcPr>
          <w:p w14:paraId="1B659D6A" w14:textId="77777777" w:rsidR="00FF013F" w:rsidRPr="003D0D7B" w:rsidRDefault="00FF013F">
            <w:pPr>
              <w:pStyle w:val="TAL"/>
            </w:pPr>
            <w:r w:rsidRPr="003D0D7B">
              <w:t>For message service, see IETF RFC 4975 [34]. (NOTE 1)</w:t>
            </w:r>
          </w:p>
        </w:tc>
      </w:tr>
      <w:tr w:rsidR="00FF013F" w:rsidRPr="003D0D7B" w14:paraId="305E989B"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6029FB46" w14:textId="77777777" w:rsidR="00FF013F" w:rsidRPr="003D0D7B" w:rsidRDefault="00FF013F">
            <w:pPr>
              <w:pStyle w:val="TAL"/>
            </w:pPr>
            <w:r w:rsidRPr="003D0D7B">
              <w:rPr>
                <w:rFonts w:cs="Arial"/>
                <w:szCs w:val="18"/>
              </w:rPr>
              <w:t>TCP/TLS/BFCP</w:t>
            </w:r>
          </w:p>
        </w:tc>
        <w:tc>
          <w:tcPr>
            <w:tcW w:w="6061" w:type="dxa"/>
            <w:tcBorders>
              <w:top w:val="single" w:sz="4" w:space="0" w:color="auto"/>
              <w:left w:val="single" w:sz="4" w:space="0" w:color="auto"/>
              <w:bottom w:val="single" w:sz="4" w:space="0" w:color="auto"/>
              <w:right w:val="single" w:sz="4" w:space="0" w:color="auto"/>
            </w:tcBorders>
            <w:hideMark/>
          </w:tcPr>
          <w:p w14:paraId="459997BA" w14:textId="77777777" w:rsidR="00FF013F" w:rsidRPr="003D0D7B" w:rsidRDefault="00FF013F">
            <w:pPr>
              <w:pStyle w:val="TAL"/>
            </w:pPr>
            <w:r w:rsidRPr="003D0D7B">
              <w:t>For floor control service</w:t>
            </w:r>
            <w:r w:rsidRPr="003D0D7B">
              <w:rPr>
                <w:rFonts w:cs="Arial"/>
                <w:szCs w:val="18"/>
              </w:rPr>
              <w:t xml:space="preserve"> with </w:t>
            </w:r>
            <w:r w:rsidRPr="003D0D7B">
              <w:t xml:space="preserve">IMS media plane security, </w:t>
            </w:r>
            <w:r w:rsidRPr="003D0D7B">
              <w:rPr>
                <w:rFonts w:cs="Arial"/>
                <w:szCs w:val="18"/>
              </w:rPr>
              <w:t xml:space="preserve">see IETF RFC 4583 [32]). </w:t>
            </w:r>
            <w:r w:rsidRPr="003D0D7B">
              <w:t>(NOTE 1)</w:t>
            </w:r>
          </w:p>
        </w:tc>
      </w:tr>
      <w:tr w:rsidR="00FF013F" w:rsidRPr="003D0D7B" w14:paraId="2334B502"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38114A93" w14:textId="77777777" w:rsidR="00FF013F" w:rsidRPr="003D0D7B" w:rsidRDefault="00FF013F">
            <w:pPr>
              <w:pStyle w:val="TAL"/>
            </w:pPr>
            <w:r w:rsidRPr="003D0D7B">
              <w:rPr>
                <w:rFonts w:cs="Arial"/>
                <w:szCs w:val="18"/>
              </w:rPr>
              <w:t>TCP/TLS/MSRP</w:t>
            </w:r>
          </w:p>
        </w:tc>
        <w:tc>
          <w:tcPr>
            <w:tcW w:w="6061" w:type="dxa"/>
            <w:tcBorders>
              <w:top w:val="single" w:sz="4" w:space="0" w:color="auto"/>
              <w:left w:val="single" w:sz="4" w:space="0" w:color="auto"/>
              <w:bottom w:val="single" w:sz="4" w:space="0" w:color="auto"/>
              <w:right w:val="single" w:sz="4" w:space="0" w:color="auto"/>
            </w:tcBorders>
            <w:hideMark/>
          </w:tcPr>
          <w:p w14:paraId="0A66C232" w14:textId="77777777" w:rsidR="00FF013F" w:rsidRPr="003D0D7B" w:rsidRDefault="00FF013F">
            <w:pPr>
              <w:pStyle w:val="TAL"/>
            </w:pPr>
            <w:r w:rsidRPr="003D0D7B">
              <w:t>For message service with</w:t>
            </w:r>
            <w:r w:rsidRPr="003D0D7B">
              <w:rPr>
                <w:rFonts w:cs="Arial"/>
                <w:szCs w:val="18"/>
              </w:rPr>
              <w:t xml:space="preserve"> </w:t>
            </w:r>
            <w:r w:rsidRPr="003D0D7B">
              <w:t xml:space="preserve">IMS media plane security, </w:t>
            </w:r>
            <w:r w:rsidRPr="003D0D7B">
              <w:rPr>
                <w:rFonts w:cs="Arial"/>
                <w:szCs w:val="18"/>
              </w:rPr>
              <w:t xml:space="preserve">see IETF RFC 4975 [34]). </w:t>
            </w:r>
            <w:r w:rsidRPr="003D0D7B">
              <w:t>(NOTE 1)</w:t>
            </w:r>
          </w:p>
        </w:tc>
      </w:tr>
      <w:tr w:rsidR="00FF013F" w:rsidRPr="003D0D7B" w14:paraId="70BBDF25" w14:textId="77777777" w:rsidTr="00FF013F">
        <w:tc>
          <w:tcPr>
            <w:tcW w:w="3794" w:type="dxa"/>
            <w:tcBorders>
              <w:top w:val="single" w:sz="4" w:space="0" w:color="auto"/>
              <w:left w:val="single" w:sz="4" w:space="0" w:color="auto"/>
              <w:bottom w:val="single" w:sz="4" w:space="0" w:color="auto"/>
              <w:right w:val="single" w:sz="4" w:space="0" w:color="auto"/>
            </w:tcBorders>
            <w:hideMark/>
          </w:tcPr>
          <w:p w14:paraId="3810D416" w14:textId="77777777" w:rsidR="00FF013F" w:rsidRPr="003D0D7B" w:rsidRDefault="00FF013F">
            <w:pPr>
              <w:keepNext/>
              <w:keepLines/>
              <w:spacing w:after="0"/>
              <w:rPr>
                <w:rFonts w:ascii="Arial" w:hAnsi="Arial" w:cs="Arial"/>
                <w:sz w:val="18"/>
                <w:szCs w:val="18"/>
              </w:rPr>
            </w:pPr>
            <w:r w:rsidRPr="003D0D7B">
              <w:rPr>
                <w:rFonts w:ascii="Arial" w:hAnsi="Arial"/>
                <w:sz w:val="18"/>
                <w:lang w:eastAsia="zh-CN"/>
              </w:rPr>
              <w:t>UDP/DTLS/SCTP</w:t>
            </w:r>
          </w:p>
        </w:tc>
        <w:tc>
          <w:tcPr>
            <w:tcW w:w="6061" w:type="dxa"/>
            <w:tcBorders>
              <w:top w:val="single" w:sz="4" w:space="0" w:color="auto"/>
              <w:left w:val="single" w:sz="4" w:space="0" w:color="auto"/>
              <w:bottom w:val="single" w:sz="4" w:space="0" w:color="auto"/>
              <w:right w:val="single" w:sz="4" w:space="0" w:color="auto"/>
            </w:tcBorders>
            <w:hideMark/>
          </w:tcPr>
          <w:p w14:paraId="78A518F8" w14:textId="312B9C16" w:rsidR="00FF013F" w:rsidRPr="003D0D7B" w:rsidRDefault="00FF013F">
            <w:pPr>
              <w:keepNext/>
              <w:keepLines/>
              <w:spacing w:after="0"/>
              <w:rPr>
                <w:rFonts w:ascii="Arial" w:hAnsi="Arial"/>
                <w:sz w:val="18"/>
              </w:rPr>
            </w:pPr>
            <w:r w:rsidRPr="003D0D7B">
              <w:rPr>
                <w:rFonts w:ascii="Arial" w:hAnsi="Arial"/>
                <w:sz w:val="18"/>
                <w:lang w:eastAsia="zh-CN"/>
              </w:rPr>
              <w:t>Data channel support using IETF </w:t>
            </w:r>
            <w:r w:rsidR="008C434B" w:rsidRPr="003D0D7B">
              <w:rPr>
                <w:rFonts w:ascii="Arial" w:hAnsi="Arial"/>
                <w:sz w:val="18"/>
                <w:lang w:eastAsia="zh-CN"/>
              </w:rPr>
              <w:t>RFC 8841</w:t>
            </w:r>
            <w:r w:rsidRPr="003D0D7B">
              <w:rPr>
                <w:rFonts w:ascii="Arial" w:hAnsi="Arial"/>
                <w:sz w:val="18"/>
                <w:lang w:val="en-US"/>
              </w:rPr>
              <w:t> </w:t>
            </w:r>
            <w:r w:rsidRPr="003D0D7B">
              <w:rPr>
                <w:rFonts w:ascii="Arial" w:hAnsi="Arial"/>
                <w:sz w:val="18"/>
              </w:rPr>
              <w:t>[61]</w:t>
            </w:r>
            <w:r w:rsidRPr="003D0D7B">
              <w:rPr>
                <w:rFonts w:ascii="Arial" w:hAnsi="Arial"/>
                <w:sz w:val="18"/>
                <w:lang w:eastAsia="zh-CN"/>
              </w:rPr>
              <w:t xml:space="preserve"> and IETF </w:t>
            </w:r>
            <w:r w:rsidR="008C434B" w:rsidRPr="003D0D7B">
              <w:rPr>
                <w:rFonts w:ascii="Arial" w:hAnsi="Arial"/>
                <w:sz w:val="18"/>
                <w:lang w:eastAsia="zh-CN"/>
              </w:rPr>
              <w:t>RFC 8864</w:t>
            </w:r>
            <w:r w:rsidRPr="003D0D7B">
              <w:rPr>
                <w:rFonts w:ascii="Arial" w:hAnsi="Arial"/>
                <w:sz w:val="18"/>
                <w:lang w:val="en-US" w:eastAsia="zh-CN"/>
              </w:rPr>
              <w:t> [62]</w:t>
            </w:r>
            <w:r w:rsidRPr="003D0D7B">
              <w:rPr>
                <w:rFonts w:ascii="Arial" w:hAnsi="Arial"/>
                <w:sz w:val="18"/>
                <w:lang w:eastAsia="zh-CN"/>
              </w:rPr>
              <w:t>.</w:t>
            </w:r>
          </w:p>
        </w:tc>
      </w:tr>
      <w:tr w:rsidR="00FF013F" w:rsidRPr="003D0D7B" w14:paraId="4B0C2867" w14:textId="77777777" w:rsidTr="00FF013F">
        <w:tc>
          <w:tcPr>
            <w:tcW w:w="9855" w:type="dxa"/>
            <w:gridSpan w:val="2"/>
            <w:tcBorders>
              <w:top w:val="single" w:sz="4" w:space="0" w:color="auto"/>
              <w:left w:val="single" w:sz="4" w:space="0" w:color="auto"/>
              <w:bottom w:val="single" w:sz="4" w:space="0" w:color="auto"/>
              <w:right w:val="single" w:sz="4" w:space="0" w:color="auto"/>
            </w:tcBorders>
            <w:hideMark/>
          </w:tcPr>
          <w:p w14:paraId="726C94C9" w14:textId="77777777" w:rsidR="00FF013F" w:rsidRPr="003D0D7B" w:rsidRDefault="00FF013F">
            <w:pPr>
              <w:pStyle w:val="TAN"/>
            </w:pPr>
            <w:r w:rsidRPr="003D0D7B">
              <w:t>NOTE 1:</w:t>
            </w:r>
            <w:r w:rsidRPr="003D0D7B">
              <w:tab/>
              <w:t>support optional.</w:t>
            </w:r>
          </w:p>
          <w:p w14:paraId="4A94D715" w14:textId="12AC585F" w:rsidR="00FF013F" w:rsidRPr="003D0D7B" w:rsidRDefault="00FF013F">
            <w:pPr>
              <w:pStyle w:val="TAN"/>
            </w:pPr>
            <w:r w:rsidRPr="003D0D7B">
              <w:t>NOTE 2:</w:t>
            </w:r>
            <w:r w:rsidRPr="003D0D7B">
              <w:tab/>
              <w:t>Upper case TCP is defined by IETF RFC 4145</w:t>
            </w:r>
            <w:r w:rsidR="003D0D7B">
              <w:t> </w:t>
            </w:r>
            <w:r w:rsidR="003D0D7B" w:rsidRPr="003D0D7B">
              <w:t>[</w:t>
            </w:r>
            <w:r w:rsidRPr="003D0D7B">
              <w:t>39] and registered by IANA.</w:t>
            </w:r>
          </w:p>
        </w:tc>
      </w:tr>
    </w:tbl>
    <w:p w14:paraId="2C76E736" w14:textId="77777777" w:rsidR="00FF013F" w:rsidRPr="003D0D7B" w:rsidRDefault="00FF013F" w:rsidP="00FF013F"/>
    <w:p w14:paraId="4D3378D0" w14:textId="77777777" w:rsidR="003D0D7B" w:rsidRPr="003D0D7B" w:rsidRDefault="00FF013F" w:rsidP="00FF013F">
      <w:pPr>
        <w:pStyle w:val="Heading2"/>
      </w:pPr>
      <w:bookmarkStart w:id="297" w:name="_Toc485674068"/>
      <w:bookmarkStart w:id="298" w:name="_Toc57988589"/>
      <w:bookmarkStart w:id="299" w:name="_Toc67479757"/>
      <w:r w:rsidRPr="003D0D7B">
        <w:t>5.16</w:t>
      </w:r>
      <w:r w:rsidRPr="003D0D7B">
        <w:tab/>
        <w:t>Optional support of SDP and Annex C information elements</w:t>
      </w:r>
      <w:bookmarkEnd w:id="297"/>
      <w:bookmarkEnd w:id="298"/>
      <w:bookmarkEnd w:id="299"/>
    </w:p>
    <w:p w14:paraId="1871C5A9" w14:textId="4AAEAA70" w:rsidR="00FF013F" w:rsidRPr="003D0D7B" w:rsidRDefault="00FF013F" w:rsidP="00FF013F">
      <w:pPr>
        <w:rPr>
          <w:i/>
          <w:iCs/>
        </w:rPr>
      </w:pPr>
      <w:r w:rsidRPr="003D0D7B">
        <w:rPr>
          <w:i/>
          <w:iCs/>
        </w:rPr>
        <w:t>Specifies what SDP attributes and Annex C information elements may be supported.</w:t>
      </w:r>
    </w:p>
    <w:p w14:paraId="5FB8AD4C" w14:textId="77777777" w:rsidR="00FF013F" w:rsidRPr="003D0D7B" w:rsidRDefault="00FF013F" w:rsidP="00FF013F">
      <w:pPr>
        <w:pStyle w:val="TH"/>
      </w:pPr>
      <w:r w:rsidRPr="003D0D7B">
        <w:lastRenderedPageBreak/>
        <w:t>Table 5.16.1:</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2262"/>
        <w:gridCol w:w="1980"/>
        <w:gridCol w:w="3510"/>
      </w:tblGrid>
      <w:tr w:rsidR="00FF013F" w:rsidRPr="003D0D7B" w14:paraId="22EEBAB2" w14:textId="77777777" w:rsidTr="00FF013F">
        <w:trPr>
          <w:cantSplit/>
        </w:trPr>
        <w:tc>
          <w:tcPr>
            <w:tcW w:w="9918" w:type="dxa"/>
            <w:gridSpan w:val="4"/>
            <w:tcBorders>
              <w:top w:val="single" w:sz="4" w:space="0" w:color="auto"/>
              <w:left w:val="single" w:sz="4" w:space="0" w:color="auto"/>
              <w:bottom w:val="single" w:sz="4" w:space="0" w:color="auto"/>
              <w:right w:val="single" w:sz="4" w:space="0" w:color="auto"/>
            </w:tcBorders>
            <w:hideMark/>
          </w:tcPr>
          <w:p w14:paraId="4ADD32B2" w14:textId="77777777" w:rsidR="00FF013F" w:rsidRPr="003D0D7B" w:rsidRDefault="00FF013F">
            <w:pPr>
              <w:pStyle w:val="TableHead"/>
            </w:pPr>
            <w:r w:rsidRPr="003D0D7B">
              <w:t>Optional Annex C and SDP information elements:</w:t>
            </w:r>
          </w:p>
        </w:tc>
      </w:tr>
      <w:tr w:rsidR="00FF013F" w:rsidRPr="003D0D7B" w14:paraId="2CF5A3B5" w14:textId="77777777" w:rsidTr="00FF013F">
        <w:trPr>
          <w:cantSplit/>
        </w:trPr>
        <w:tc>
          <w:tcPr>
            <w:tcW w:w="2166" w:type="dxa"/>
            <w:tcBorders>
              <w:top w:val="single" w:sz="4" w:space="0" w:color="auto"/>
              <w:left w:val="single" w:sz="4" w:space="0" w:color="auto"/>
              <w:bottom w:val="single" w:sz="4" w:space="0" w:color="auto"/>
              <w:right w:val="single" w:sz="4" w:space="0" w:color="auto"/>
            </w:tcBorders>
            <w:hideMark/>
          </w:tcPr>
          <w:p w14:paraId="3B7D04F3" w14:textId="77777777" w:rsidR="00FF013F" w:rsidRPr="003D0D7B" w:rsidRDefault="00FF013F">
            <w:pPr>
              <w:pStyle w:val="TableHead"/>
            </w:pPr>
            <w:r w:rsidRPr="003D0D7B">
              <w:t>Information Element</w:t>
            </w:r>
          </w:p>
        </w:tc>
        <w:tc>
          <w:tcPr>
            <w:tcW w:w="2262" w:type="dxa"/>
            <w:tcBorders>
              <w:top w:val="single" w:sz="4" w:space="0" w:color="auto"/>
              <w:left w:val="single" w:sz="4" w:space="0" w:color="auto"/>
              <w:bottom w:val="single" w:sz="4" w:space="0" w:color="auto"/>
              <w:right w:val="single" w:sz="4" w:space="0" w:color="auto"/>
            </w:tcBorders>
            <w:hideMark/>
          </w:tcPr>
          <w:p w14:paraId="4633A04A" w14:textId="77777777" w:rsidR="00FF013F" w:rsidRPr="003D0D7B" w:rsidRDefault="00FF013F">
            <w:pPr>
              <w:pStyle w:val="TableHead"/>
            </w:pPr>
            <w:r w:rsidRPr="003D0D7B">
              <w:t>Annex C Support</w:t>
            </w:r>
          </w:p>
        </w:tc>
        <w:tc>
          <w:tcPr>
            <w:tcW w:w="1980" w:type="dxa"/>
            <w:tcBorders>
              <w:top w:val="single" w:sz="4" w:space="0" w:color="auto"/>
              <w:left w:val="single" w:sz="4" w:space="0" w:color="auto"/>
              <w:bottom w:val="single" w:sz="4" w:space="0" w:color="auto"/>
              <w:right w:val="single" w:sz="4" w:space="0" w:color="auto"/>
            </w:tcBorders>
            <w:hideMark/>
          </w:tcPr>
          <w:p w14:paraId="459911B2" w14:textId="77777777" w:rsidR="00FF013F" w:rsidRPr="003D0D7B" w:rsidRDefault="00FF013F">
            <w:pPr>
              <w:pStyle w:val="TableHead"/>
            </w:pPr>
            <w:r w:rsidRPr="003D0D7B">
              <w:t>SDP Support</w:t>
            </w:r>
          </w:p>
        </w:tc>
        <w:tc>
          <w:tcPr>
            <w:tcW w:w="3510" w:type="dxa"/>
            <w:tcBorders>
              <w:top w:val="single" w:sz="4" w:space="0" w:color="auto"/>
              <w:left w:val="single" w:sz="4" w:space="0" w:color="auto"/>
              <w:bottom w:val="single" w:sz="4" w:space="0" w:color="auto"/>
              <w:right w:val="single" w:sz="4" w:space="0" w:color="auto"/>
            </w:tcBorders>
            <w:hideMark/>
          </w:tcPr>
          <w:p w14:paraId="1C48B933" w14:textId="77777777" w:rsidR="00FF013F" w:rsidRPr="003D0D7B" w:rsidRDefault="00FF013F">
            <w:pPr>
              <w:pStyle w:val="TableHead"/>
            </w:pPr>
            <w:r w:rsidRPr="003D0D7B">
              <w:t>Support Dependent on:</w:t>
            </w:r>
          </w:p>
        </w:tc>
      </w:tr>
      <w:tr w:rsidR="00FF013F" w:rsidRPr="003D0D7B" w14:paraId="18F36B96" w14:textId="77777777" w:rsidTr="00FF013F">
        <w:trPr>
          <w:cantSplit/>
        </w:trPr>
        <w:tc>
          <w:tcPr>
            <w:tcW w:w="2166" w:type="dxa"/>
            <w:tcBorders>
              <w:top w:val="single" w:sz="4" w:space="0" w:color="auto"/>
              <w:left w:val="single" w:sz="4" w:space="0" w:color="auto"/>
              <w:bottom w:val="single" w:sz="4" w:space="0" w:color="auto"/>
              <w:right w:val="single" w:sz="4" w:space="0" w:color="auto"/>
            </w:tcBorders>
            <w:hideMark/>
          </w:tcPr>
          <w:p w14:paraId="669629D9" w14:textId="77777777" w:rsidR="00FF013F" w:rsidRPr="003D0D7B" w:rsidRDefault="00FF013F">
            <w:pPr>
              <w:pStyle w:val="TableText"/>
              <w:rPr>
                <w:b/>
                <w:bCs/>
              </w:rPr>
            </w:pPr>
            <w:r w:rsidRPr="003D0D7B">
              <w:t>&lt;name&gt;</w:t>
            </w:r>
          </w:p>
        </w:tc>
        <w:tc>
          <w:tcPr>
            <w:tcW w:w="2262" w:type="dxa"/>
            <w:tcBorders>
              <w:top w:val="single" w:sz="4" w:space="0" w:color="auto"/>
              <w:left w:val="single" w:sz="4" w:space="0" w:color="auto"/>
              <w:bottom w:val="single" w:sz="4" w:space="0" w:color="auto"/>
              <w:right w:val="single" w:sz="4" w:space="0" w:color="auto"/>
            </w:tcBorders>
            <w:hideMark/>
          </w:tcPr>
          <w:p w14:paraId="29D05488" w14:textId="77777777" w:rsidR="00FF013F" w:rsidRPr="003D0D7B" w:rsidRDefault="00FF013F">
            <w:pPr>
              <w:pStyle w:val="TableText"/>
            </w:pPr>
            <w:r w:rsidRPr="003D0D7B">
              <w:t>&lt;Annex C property&gt;</w:t>
            </w:r>
          </w:p>
        </w:tc>
        <w:tc>
          <w:tcPr>
            <w:tcW w:w="1980" w:type="dxa"/>
            <w:tcBorders>
              <w:top w:val="single" w:sz="4" w:space="0" w:color="auto"/>
              <w:left w:val="single" w:sz="4" w:space="0" w:color="auto"/>
              <w:bottom w:val="single" w:sz="4" w:space="0" w:color="auto"/>
              <w:right w:val="single" w:sz="4" w:space="0" w:color="auto"/>
            </w:tcBorders>
            <w:hideMark/>
          </w:tcPr>
          <w:p w14:paraId="3847B20F" w14:textId="77777777" w:rsidR="00FF013F" w:rsidRPr="003D0D7B" w:rsidRDefault="00FF013F">
            <w:pPr>
              <w:pStyle w:val="TableText"/>
            </w:pPr>
            <w:r w:rsidRPr="003D0D7B">
              <w:t>&lt;Describe&gt;</w:t>
            </w:r>
          </w:p>
        </w:tc>
        <w:tc>
          <w:tcPr>
            <w:tcW w:w="3510" w:type="dxa"/>
            <w:tcBorders>
              <w:top w:val="single" w:sz="4" w:space="0" w:color="auto"/>
              <w:left w:val="single" w:sz="4" w:space="0" w:color="auto"/>
              <w:bottom w:val="single" w:sz="4" w:space="0" w:color="auto"/>
              <w:right w:val="single" w:sz="4" w:space="0" w:color="auto"/>
            </w:tcBorders>
            <w:hideMark/>
          </w:tcPr>
          <w:p w14:paraId="3186BC52" w14:textId="77777777" w:rsidR="00FF013F" w:rsidRPr="003D0D7B" w:rsidRDefault="00FF013F">
            <w:pPr>
              <w:pStyle w:val="TableText"/>
            </w:pPr>
            <w:r w:rsidRPr="003D0D7B">
              <w:t>&lt;Describe&gt;</w:t>
            </w:r>
          </w:p>
        </w:tc>
      </w:tr>
    </w:tbl>
    <w:p w14:paraId="4D730C25" w14:textId="77777777" w:rsidR="00FF013F" w:rsidRPr="003D0D7B" w:rsidRDefault="00FF013F" w:rsidP="00FF013F"/>
    <w:p w14:paraId="51A5B930" w14:textId="77777777" w:rsidR="00FF013F" w:rsidRPr="003D0D7B" w:rsidRDefault="00FF013F" w:rsidP="00FF013F">
      <w:pPr>
        <w:pStyle w:val="Heading2"/>
      </w:pPr>
      <w:bookmarkStart w:id="300" w:name="_Toc485674069"/>
      <w:bookmarkStart w:id="301" w:name="_Toc57988590"/>
      <w:bookmarkStart w:id="302" w:name="_Toc67479758"/>
      <w:r w:rsidRPr="003D0D7B">
        <w:t>5.17</w:t>
      </w:r>
      <w:r w:rsidRPr="003D0D7B">
        <w:tab/>
        <w:t>Procedures</w:t>
      </w:r>
      <w:bookmarkEnd w:id="300"/>
      <w:bookmarkEnd w:id="301"/>
      <w:bookmarkEnd w:id="302"/>
    </w:p>
    <w:p w14:paraId="5DBE46CB" w14:textId="77777777" w:rsidR="00FF013F" w:rsidRPr="003D0D7B" w:rsidRDefault="00FF013F" w:rsidP="00FF013F">
      <w:pPr>
        <w:pStyle w:val="Heading3"/>
      </w:pPr>
      <w:bookmarkStart w:id="303" w:name="_Toc485674070"/>
      <w:bookmarkStart w:id="304" w:name="_Toc57988591"/>
      <w:bookmarkStart w:id="305" w:name="_Toc67479759"/>
      <w:r w:rsidRPr="003D0D7B">
        <w:t>5.17.1</w:t>
      </w:r>
      <w:r w:rsidRPr="003D0D7B">
        <w:tab/>
        <w:t>Formats and Codes</w:t>
      </w:r>
      <w:bookmarkEnd w:id="303"/>
      <w:bookmarkEnd w:id="304"/>
      <w:bookmarkEnd w:id="305"/>
    </w:p>
    <w:p w14:paraId="67AECA36" w14:textId="77777777" w:rsidR="00FF013F" w:rsidRPr="003D0D7B" w:rsidRDefault="00FF013F" w:rsidP="00FF013F">
      <w:r w:rsidRPr="003D0D7B">
        <w:t>Table 5.17.1.1 shows the parameters which are required for the procedures defined in the following clauses.</w:t>
      </w:r>
    </w:p>
    <w:p w14:paraId="37906C1C" w14:textId="772B1FFD" w:rsidR="00FF013F" w:rsidRPr="003D0D7B" w:rsidRDefault="00FF013F" w:rsidP="00FF013F">
      <w:r w:rsidRPr="003D0D7B">
        <w:t xml:space="preserve">The coding rules applied in </w:t>
      </w:r>
      <w:r w:rsidRPr="003D0D7B">
        <w:rPr>
          <w:color w:val="000000"/>
        </w:rPr>
        <w:t xml:space="preserve">ITU-T Recommendation </w:t>
      </w:r>
      <w:r w:rsidRPr="003D0D7B">
        <w:t>H.248.1</w:t>
      </w:r>
      <w:r w:rsidR="003D0D7B">
        <w:t> </w:t>
      </w:r>
      <w:r w:rsidR="003D0D7B" w:rsidRPr="003D0D7B">
        <w:t>[</w:t>
      </w:r>
      <w:r w:rsidRPr="003D0D7B">
        <w:rPr>
          <w:lang w:eastAsia="zh-CN"/>
        </w:rPr>
        <w:t>3</w:t>
      </w:r>
      <w:r w:rsidRPr="003D0D7B">
        <w:t>] for the applicable coding technique shall be followed for the UMTS capability set.</w:t>
      </w:r>
    </w:p>
    <w:p w14:paraId="3A9036A1" w14:textId="61DF2C59" w:rsidR="00FF013F" w:rsidRPr="003D0D7B" w:rsidRDefault="00FF013F" w:rsidP="00FF013F">
      <w:pPr>
        <w:spacing w:after="80"/>
      </w:pPr>
      <w:r w:rsidRPr="003D0D7B">
        <w:t>The binary encoding rules which are applicable to the defined Abstract Syntaxes are the Basic Encoding Rules for Abstract Syntax Notation One, defined in ITU-T Recommendation X.690</w:t>
      </w:r>
      <w:r w:rsidR="003D0D7B">
        <w:t> </w:t>
      </w:r>
      <w:r w:rsidR="003D0D7B" w:rsidRPr="003D0D7B">
        <w:t>[</w:t>
      </w:r>
      <w:r w:rsidRPr="003D0D7B">
        <w:t>41].  Specifically in accordance with ITU-T Recommendation X.690</w:t>
      </w:r>
      <w:r w:rsidR="003D0D7B">
        <w:t> </w:t>
      </w:r>
      <w:r w:rsidR="003D0D7B" w:rsidRPr="003D0D7B">
        <w:t>[</w:t>
      </w:r>
      <w:r w:rsidRPr="003D0D7B">
        <w:t xml:space="preserve">41] </w:t>
      </w:r>
      <w:r w:rsidR="003D0D7B" w:rsidRPr="003D0D7B">
        <w:t>clause</w:t>
      </w:r>
      <w:r w:rsidR="003D0D7B">
        <w:t> </w:t>
      </w:r>
      <w:r w:rsidR="003D0D7B" w:rsidRPr="003D0D7B">
        <w:t>7</w:t>
      </w:r>
      <w:r w:rsidRPr="003D0D7B">
        <w:t>.3, alternative encodings based on the definite and indefinite form of length are permitted by the basic encoding rules as a sender's option. Receivers shall support both alternatives.</w:t>
      </w:r>
    </w:p>
    <w:p w14:paraId="498C8AC4" w14:textId="77777777" w:rsidR="00FF013F" w:rsidRPr="003D0D7B" w:rsidRDefault="00FF013F" w:rsidP="00FF013F">
      <w:r w:rsidRPr="003D0D7B">
        <w:t xml:space="preserve">Unsupported values of parameters or properties may be reported by the MGW and shall be supported by the MSC as such by using H.248.1 error code #449 "Unsupported or Unknown Parameter or Property Value". </w:t>
      </w:r>
      <w:r w:rsidRPr="003D0D7B">
        <w:rPr>
          <w:snapToGrid w:val="0"/>
        </w:rPr>
        <w:t>The unsupported or unknown value is included in the error text in the error descriptor.</w:t>
      </w:r>
    </w:p>
    <w:p w14:paraId="2FB45799" w14:textId="77777777" w:rsidR="00FF013F" w:rsidRPr="003D0D7B" w:rsidRDefault="00FF013F" w:rsidP="00FF013F">
      <w:pPr>
        <w:pStyle w:val="TH"/>
      </w:pPr>
      <w:r w:rsidRPr="003D0D7B">
        <w:lastRenderedPageBreak/>
        <w:t>Table 5.17.1.1: Information Elements Used in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268"/>
        <w:gridCol w:w="1701"/>
        <w:gridCol w:w="5670"/>
      </w:tblGrid>
      <w:tr w:rsidR="00FF013F" w:rsidRPr="003D0D7B" w14:paraId="612D5CB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14:paraId="34914C9E" w14:textId="77777777" w:rsidR="00FF013F" w:rsidRPr="003D0D7B" w:rsidRDefault="00FF013F">
            <w:pPr>
              <w:pStyle w:val="TAH"/>
            </w:pPr>
            <w:r w:rsidRPr="003D0D7B">
              <w:t>Signalling Object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535208A" w14:textId="77777777" w:rsidR="00FF013F" w:rsidRPr="003D0D7B" w:rsidRDefault="00FF013F">
            <w:pPr>
              <w:pStyle w:val="TAH"/>
            </w:pPr>
            <w:r w:rsidRPr="003D0D7B">
              <w:t>H.248 Descriptor</w:t>
            </w:r>
          </w:p>
        </w:tc>
        <w:tc>
          <w:tcPr>
            <w:tcW w:w="5670" w:type="dxa"/>
            <w:tcBorders>
              <w:top w:val="single" w:sz="4" w:space="0" w:color="auto"/>
              <w:left w:val="single" w:sz="4" w:space="0" w:color="auto"/>
              <w:bottom w:val="single" w:sz="4" w:space="0" w:color="auto"/>
              <w:right w:val="single" w:sz="4" w:space="0" w:color="auto"/>
            </w:tcBorders>
            <w:vAlign w:val="center"/>
            <w:hideMark/>
          </w:tcPr>
          <w:p w14:paraId="222E317D" w14:textId="77777777" w:rsidR="00FF013F" w:rsidRPr="003D0D7B" w:rsidRDefault="00FF013F">
            <w:pPr>
              <w:pStyle w:val="TAH"/>
            </w:pPr>
            <w:r w:rsidRPr="003D0D7B">
              <w:t>Coding</w:t>
            </w:r>
          </w:p>
        </w:tc>
      </w:tr>
      <w:tr w:rsidR="00FF013F" w:rsidRPr="003D0D7B" w14:paraId="366B03A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44A4C7E" w14:textId="77777777" w:rsidR="00FF013F" w:rsidRPr="003D0D7B" w:rsidRDefault="00FF013F" w:rsidP="00FF013F">
            <w:pPr>
              <w:pStyle w:val="TAC"/>
            </w:pPr>
            <w:r w:rsidRPr="003D0D7B">
              <w:t>Allowed RTCP APP message types</w:t>
            </w:r>
          </w:p>
        </w:tc>
        <w:tc>
          <w:tcPr>
            <w:tcW w:w="1701" w:type="dxa"/>
            <w:tcBorders>
              <w:top w:val="single" w:sz="4" w:space="0" w:color="auto"/>
              <w:left w:val="single" w:sz="4" w:space="0" w:color="auto"/>
              <w:bottom w:val="single" w:sz="4" w:space="0" w:color="auto"/>
              <w:right w:val="single" w:sz="4" w:space="0" w:color="auto"/>
            </w:tcBorders>
            <w:hideMark/>
          </w:tcPr>
          <w:p w14:paraId="51655537" w14:textId="77777777" w:rsidR="00FF013F" w:rsidRPr="003D0D7B" w:rsidRDefault="00FF013F" w:rsidP="008C434B">
            <w:pPr>
              <w:pStyle w:val="TAC"/>
            </w:pPr>
            <w:r w:rsidRPr="003D0D7B">
              <w:t>Remote Descriptor</w:t>
            </w:r>
          </w:p>
        </w:tc>
        <w:tc>
          <w:tcPr>
            <w:tcW w:w="5670" w:type="dxa"/>
            <w:tcBorders>
              <w:top w:val="single" w:sz="4" w:space="0" w:color="auto"/>
              <w:left w:val="single" w:sz="4" w:space="0" w:color="auto"/>
              <w:bottom w:val="single" w:sz="4" w:space="0" w:color="auto"/>
              <w:right w:val="single" w:sz="4" w:space="0" w:color="auto"/>
            </w:tcBorders>
            <w:hideMark/>
          </w:tcPr>
          <w:p w14:paraId="3782F7D9" w14:textId="77777777" w:rsidR="00FF013F" w:rsidRPr="003D0D7B" w:rsidRDefault="00FF013F">
            <w:pPr>
              <w:pStyle w:val="TAL"/>
            </w:pPr>
            <w:r w:rsidRPr="003D0D7B">
              <w:rPr>
                <w:rFonts w:cs="Arial"/>
                <w:bCs/>
                <w:szCs w:val="18"/>
              </w:rPr>
              <w:t>The "a=</w:t>
            </w:r>
            <w:r w:rsidRPr="003D0D7B">
              <w:t xml:space="preserve">3gpp_mtsi_app_adapt" SDP </w:t>
            </w:r>
            <w:r w:rsidRPr="003D0D7B">
              <w:rPr>
                <w:rFonts w:cs="Arial"/>
                <w:bCs/>
                <w:szCs w:val="18"/>
              </w:rPr>
              <w:t xml:space="preserve">attribute </w:t>
            </w:r>
            <w:r w:rsidRPr="003D0D7B">
              <w:t>defined in 3GPP TS 26.114 [41].</w:t>
            </w:r>
          </w:p>
        </w:tc>
      </w:tr>
      <w:tr w:rsidR="00FF013F" w:rsidRPr="003D0D7B" w14:paraId="5ED4411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277932E" w14:textId="77777777" w:rsidR="00FF013F" w:rsidRPr="003D0D7B" w:rsidRDefault="00FF013F" w:rsidP="00FF013F">
            <w:pPr>
              <w:pStyle w:val="TAC"/>
            </w:pPr>
            <w:r w:rsidRPr="003D0D7B">
              <w:t>Announcement Cause</w:t>
            </w:r>
          </w:p>
        </w:tc>
        <w:tc>
          <w:tcPr>
            <w:tcW w:w="1701" w:type="dxa"/>
            <w:tcBorders>
              <w:top w:val="single" w:sz="4" w:space="0" w:color="auto"/>
              <w:left w:val="single" w:sz="4" w:space="0" w:color="auto"/>
              <w:bottom w:val="single" w:sz="4" w:space="0" w:color="auto"/>
              <w:right w:val="single" w:sz="4" w:space="0" w:color="auto"/>
            </w:tcBorders>
            <w:hideMark/>
          </w:tcPr>
          <w:p w14:paraId="00561512" w14:textId="77777777" w:rsidR="00FF013F" w:rsidRPr="003D0D7B" w:rsidRDefault="00FF013F" w:rsidP="008C434B">
            <w:pPr>
              <w:pStyle w:val="TAC"/>
            </w:pPr>
            <w:r w:rsidRPr="003D0D7B">
              <w:t>Events</w:t>
            </w:r>
          </w:p>
          <w:p w14:paraId="0173005A" w14:textId="77777777" w:rsidR="00FF013F" w:rsidRPr="003D0D7B" w:rsidRDefault="00FF013F" w:rsidP="008C434B">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33E121A3" w14:textId="2C2DB5B0" w:rsidR="00FF013F" w:rsidRPr="003D0D7B" w:rsidRDefault="00FF013F">
            <w:pPr>
              <w:pStyle w:val="TAL"/>
            </w:pPr>
            <w:r w:rsidRPr="003D0D7B">
              <w:t>The "Meth" parameter in g/sc event per ITU-T Recommendation H.248.1</w:t>
            </w:r>
            <w:r w:rsidR="003D0D7B">
              <w:t> </w:t>
            </w:r>
            <w:r w:rsidR="003D0D7B" w:rsidRPr="003D0D7B">
              <w:t>[</w:t>
            </w:r>
            <w:r w:rsidRPr="003D0D7B">
              <w:t xml:space="preserve">3] Annex E.1.2 </w:t>
            </w:r>
          </w:p>
        </w:tc>
      </w:tr>
      <w:tr w:rsidR="00FF013F" w:rsidRPr="003D0D7B" w14:paraId="1D3CF5C1"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0FD30553" w14:textId="77777777" w:rsidR="00FF013F" w:rsidRPr="003D0D7B" w:rsidRDefault="00FF013F" w:rsidP="00FF013F">
            <w:pPr>
              <w:pStyle w:val="TAC"/>
            </w:pPr>
            <w:r w:rsidRPr="003D0D7B">
              <w:t>Announcement Completed</w:t>
            </w:r>
          </w:p>
        </w:tc>
        <w:tc>
          <w:tcPr>
            <w:tcW w:w="1701" w:type="dxa"/>
            <w:tcBorders>
              <w:top w:val="single" w:sz="4" w:space="0" w:color="auto"/>
              <w:left w:val="single" w:sz="4" w:space="0" w:color="auto"/>
              <w:bottom w:val="single" w:sz="4" w:space="0" w:color="auto"/>
              <w:right w:val="single" w:sz="4" w:space="0" w:color="auto"/>
            </w:tcBorders>
            <w:hideMark/>
          </w:tcPr>
          <w:p w14:paraId="2D800A6F" w14:textId="77777777" w:rsidR="00FF013F" w:rsidRPr="003D0D7B" w:rsidRDefault="00FF013F" w:rsidP="008C434B">
            <w:pPr>
              <w:pStyle w:val="TAC"/>
            </w:pPr>
            <w:r w:rsidRPr="003D0D7B">
              <w:t>Events</w:t>
            </w:r>
          </w:p>
          <w:p w14:paraId="241D1087" w14:textId="77777777" w:rsidR="00FF013F" w:rsidRPr="003D0D7B" w:rsidRDefault="00FF013F" w:rsidP="008C434B">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0A0FDA78" w14:textId="0E186804" w:rsidR="00FF013F" w:rsidRPr="003D0D7B" w:rsidRDefault="00FF013F">
            <w:pPr>
              <w:pStyle w:val="TAL"/>
            </w:pPr>
            <w:r w:rsidRPr="003D0D7B">
              <w:t>The g/sc event per ITU-T Recommendation H.248.1</w:t>
            </w:r>
            <w:r w:rsidR="003D0D7B">
              <w:t> </w:t>
            </w:r>
            <w:r w:rsidR="003D0D7B" w:rsidRPr="003D0D7B">
              <w:t>[</w:t>
            </w:r>
            <w:r w:rsidRPr="003D0D7B">
              <w:t>3] Annex E.1.2</w:t>
            </w:r>
          </w:p>
        </w:tc>
      </w:tr>
      <w:tr w:rsidR="00FF013F" w:rsidRPr="003D0D7B" w14:paraId="7E3E7E3C"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6AC9D84" w14:textId="77777777" w:rsidR="00FF013F" w:rsidRPr="003D0D7B" w:rsidRDefault="00FF013F" w:rsidP="00FF013F">
            <w:pPr>
              <w:pStyle w:val="TAC"/>
            </w:pPr>
            <w:r w:rsidRPr="003D0D7B">
              <w:t>Announcement Cycles</w:t>
            </w:r>
          </w:p>
        </w:tc>
        <w:tc>
          <w:tcPr>
            <w:tcW w:w="1701" w:type="dxa"/>
            <w:tcBorders>
              <w:top w:val="single" w:sz="4" w:space="0" w:color="auto"/>
              <w:left w:val="single" w:sz="4" w:space="0" w:color="auto"/>
              <w:bottom w:val="single" w:sz="4" w:space="0" w:color="auto"/>
              <w:right w:val="single" w:sz="4" w:space="0" w:color="auto"/>
            </w:tcBorders>
            <w:hideMark/>
          </w:tcPr>
          <w:p w14:paraId="6723B7D4" w14:textId="77777777" w:rsidR="00FF013F" w:rsidRPr="003D0D7B" w:rsidRDefault="00FF013F" w:rsidP="008C434B">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605028EA" w14:textId="7CA5CCAD" w:rsidR="00FF013F" w:rsidRPr="003D0D7B" w:rsidRDefault="00FF013F">
            <w:pPr>
              <w:pStyle w:val="TAL"/>
            </w:pPr>
            <w:r w:rsidRPr="003D0D7B">
              <w:t>The "noc" parameter as per ITU-T Recommendation H.248.7</w:t>
            </w:r>
            <w:r w:rsidR="003D0D7B">
              <w:t> </w:t>
            </w:r>
            <w:r w:rsidR="003D0D7B" w:rsidRPr="003D0D7B">
              <w:t>[</w:t>
            </w:r>
            <w:r w:rsidRPr="003D0D7B">
              <w:t xml:space="preserve">5], </w:t>
            </w:r>
            <w:r w:rsidR="003D0D7B" w:rsidRPr="003D0D7B">
              <w:t>Clause</w:t>
            </w:r>
            <w:r w:rsidR="003D0D7B">
              <w:t> </w:t>
            </w:r>
            <w:r w:rsidR="003D0D7B" w:rsidRPr="003D0D7B">
              <w:t>4</w:t>
            </w:r>
            <w:r w:rsidRPr="003D0D7B">
              <w:t>.3.1</w:t>
            </w:r>
          </w:p>
        </w:tc>
      </w:tr>
      <w:tr w:rsidR="00FF013F" w:rsidRPr="003D0D7B" w14:paraId="3D3214E1"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E7DACD9" w14:textId="77777777" w:rsidR="00FF013F" w:rsidRPr="003D0D7B" w:rsidRDefault="00FF013F" w:rsidP="00FF013F">
            <w:pPr>
              <w:pStyle w:val="TAC"/>
            </w:pPr>
            <w:r w:rsidRPr="003D0D7B">
              <w:t>Announcement Direction</w:t>
            </w:r>
          </w:p>
        </w:tc>
        <w:tc>
          <w:tcPr>
            <w:tcW w:w="1701" w:type="dxa"/>
            <w:tcBorders>
              <w:top w:val="single" w:sz="4" w:space="0" w:color="auto"/>
              <w:left w:val="single" w:sz="4" w:space="0" w:color="auto"/>
              <w:bottom w:val="single" w:sz="4" w:space="0" w:color="auto"/>
              <w:right w:val="single" w:sz="4" w:space="0" w:color="auto"/>
            </w:tcBorders>
            <w:hideMark/>
          </w:tcPr>
          <w:p w14:paraId="765CCDC8" w14:textId="77777777" w:rsidR="00FF013F" w:rsidRPr="003D0D7B" w:rsidRDefault="00FF013F" w:rsidP="008C434B">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614F6066" w14:textId="1D788AE4" w:rsidR="00FF013F" w:rsidRPr="003D0D7B" w:rsidRDefault="00FF013F">
            <w:pPr>
              <w:pStyle w:val="TAL"/>
            </w:pPr>
            <w:r w:rsidRPr="003D0D7B">
              <w:t>The "di" parameter as per ITU-T Recommendation H.248.7</w:t>
            </w:r>
            <w:r w:rsidR="003D0D7B">
              <w:t> </w:t>
            </w:r>
            <w:r w:rsidR="003D0D7B" w:rsidRPr="003D0D7B">
              <w:t>[</w:t>
            </w:r>
            <w:r w:rsidRPr="003D0D7B">
              <w:t xml:space="preserve">5], </w:t>
            </w:r>
            <w:r w:rsidR="003D0D7B" w:rsidRPr="003D0D7B">
              <w:t>Clause</w:t>
            </w:r>
            <w:r w:rsidR="003D0D7B">
              <w:t> </w:t>
            </w:r>
            <w:r w:rsidR="003D0D7B" w:rsidRPr="003D0D7B">
              <w:t>4</w:t>
            </w:r>
            <w:r w:rsidRPr="003D0D7B">
              <w:t>.3.1</w:t>
            </w:r>
          </w:p>
        </w:tc>
      </w:tr>
      <w:tr w:rsidR="00FF013F" w:rsidRPr="003D0D7B" w14:paraId="333CB73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557BDD3" w14:textId="77777777" w:rsidR="00FF013F" w:rsidRPr="003D0D7B" w:rsidRDefault="00FF013F" w:rsidP="00FF013F">
            <w:pPr>
              <w:pStyle w:val="TAC"/>
            </w:pPr>
            <w:r w:rsidRPr="003D0D7B">
              <w:t>Announcement Variant</w:t>
            </w:r>
          </w:p>
        </w:tc>
        <w:tc>
          <w:tcPr>
            <w:tcW w:w="1701" w:type="dxa"/>
            <w:tcBorders>
              <w:top w:val="single" w:sz="4" w:space="0" w:color="auto"/>
              <w:left w:val="single" w:sz="4" w:space="0" w:color="auto"/>
              <w:bottom w:val="single" w:sz="4" w:space="0" w:color="auto"/>
              <w:right w:val="single" w:sz="4" w:space="0" w:color="auto"/>
            </w:tcBorders>
            <w:hideMark/>
          </w:tcPr>
          <w:p w14:paraId="521A296F" w14:textId="77777777" w:rsidR="00FF013F" w:rsidRPr="003D0D7B" w:rsidRDefault="00FF013F" w:rsidP="008C434B">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50B462BC" w14:textId="1E57DF0E" w:rsidR="00FF013F" w:rsidRPr="003D0D7B" w:rsidRDefault="00FF013F">
            <w:pPr>
              <w:pStyle w:val="TAL"/>
            </w:pPr>
            <w:r w:rsidRPr="003D0D7B">
              <w:t>The "av" parameter as per ITU-T Recommendation H.248.7</w:t>
            </w:r>
            <w:r w:rsidR="003D0D7B">
              <w:t> </w:t>
            </w:r>
            <w:r w:rsidR="003D0D7B" w:rsidRPr="003D0D7B">
              <w:t>[</w:t>
            </w:r>
            <w:r w:rsidRPr="003D0D7B">
              <w:t xml:space="preserve">5], </w:t>
            </w:r>
            <w:r w:rsidR="003D0D7B" w:rsidRPr="003D0D7B">
              <w:t>Clause</w:t>
            </w:r>
            <w:r w:rsidR="003D0D7B">
              <w:t> </w:t>
            </w:r>
            <w:r w:rsidR="003D0D7B" w:rsidRPr="003D0D7B">
              <w:t>4</w:t>
            </w:r>
            <w:r w:rsidRPr="003D0D7B">
              <w:t xml:space="preserve">.3.1 </w:t>
            </w:r>
          </w:p>
        </w:tc>
      </w:tr>
      <w:tr w:rsidR="00FF013F" w:rsidRPr="003D0D7B" w14:paraId="27E86898"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B4D888E" w14:textId="77777777" w:rsidR="00FF013F" w:rsidRPr="003D0D7B" w:rsidRDefault="00FF013F" w:rsidP="00FF013F">
            <w:pPr>
              <w:pStyle w:val="TAC"/>
            </w:pPr>
            <w:r w:rsidRPr="003D0D7B">
              <w:t>ASR Cause</w:t>
            </w:r>
          </w:p>
        </w:tc>
        <w:tc>
          <w:tcPr>
            <w:tcW w:w="1701" w:type="dxa"/>
            <w:tcBorders>
              <w:top w:val="single" w:sz="4" w:space="0" w:color="auto"/>
              <w:left w:val="single" w:sz="4" w:space="0" w:color="auto"/>
              <w:bottom w:val="single" w:sz="4" w:space="0" w:color="auto"/>
              <w:right w:val="single" w:sz="4" w:space="0" w:color="auto"/>
            </w:tcBorders>
            <w:hideMark/>
          </w:tcPr>
          <w:p w14:paraId="287C85AE" w14:textId="77777777" w:rsidR="00FF013F" w:rsidRPr="003D0D7B" w:rsidRDefault="00FF013F" w:rsidP="008C434B">
            <w:pPr>
              <w:pStyle w:val="TAC"/>
            </w:pPr>
            <w:r w:rsidRPr="003D0D7B">
              <w:t>Events</w:t>
            </w:r>
          </w:p>
          <w:p w14:paraId="4C2132BC" w14:textId="77777777" w:rsidR="00FF013F" w:rsidRPr="003D0D7B" w:rsidRDefault="00FF013F" w:rsidP="008C434B">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30A43DED" w14:textId="663FAFF5" w:rsidR="00FF013F" w:rsidRPr="003D0D7B" w:rsidRDefault="00FF013F">
            <w:pPr>
              <w:pStyle w:val="TAL"/>
            </w:pPr>
            <w:r w:rsidRPr="003D0D7B">
              <w:t xml:space="preserve"> The "rc" parameter in asr/asrfail event as per ITU-T Recommendation H.</w:t>
            </w:r>
            <w:smartTag w:uri="urn:schemas-microsoft-com:office:smarttags" w:element="chmetcnv">
              <w:smartTagPr>
                <w:attr w:name="TCSC" w:val="0"/>
                <w:attr w:name="NumberType" w:val="1"/>
                <w:attr w:name="Negative" w:val="False"/>
                <w:attr w:name="HasSpace" w:val="False"/>
                <w:attr w:name="SourceValue" w:val="248.9"/>
                <w:attr w:name="UnitName" w:val="a"/>
              </w:smartTagPr>
              <w:r w:rsidRPr="003D0D7B">
                <w:t>248.9a</w:t>
              </w:r>
            </w:smartTag>
            <w:r w:rsidRPr="003D0D7B">
              <w:t>1</w:t>
            </w:r>
            <w:r w:rsidR="003D0D7B">
              <w:t> </w:t>
            </w:r>
            <w:r w:rsidR="003D0D7B" w:rsidRPr="003D0D7B">
              <w:t>[</w:t>
            </w:r>
            <w:r w:rsidRPr="003D0D7B">
              <w:t xml:space="preserve">26] </w:t>
            </w:r>
            <w:r w:rsidR="003D0D7B" w:rsidRPr="003D0D7B">
              <w:t>Clause</w:t>
            </w:r>
            <w:r w:rsidR="003D0D7B">
              <w:t> </w:t>
            </w:r>
            <w:r w:rsidR="003D0D7B" w:rsidRPr="003D0D7B">
              <w:t>1</w:t>
            </w:r>
            <w:r w:rsidRPr="003D0D7B">
              <w:t>2.2.1.</w:t>
            </w:r>
          </w:p>
        </w:tc>
      </w:tr>
      <w:tr w:rsidR="00FF013F" w:rsidRPr="003D0D7B" w14:paraId="30114816"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A014B3D" w14:textId="77777777" w:rsidR="00FF013F" w:rsidRPr="003D0D7B" w:rsidRDefault="00FF013F">
            <w:pPr>
              <w:pStyle w:val="TAC"/>
            </w:pPr>
            <w:r w:rsidRPr="003D0D7B">
              <w:t>Cause</w:t>
            </w:r>
          </w:p>
        </w:tc>
        <w:tc>
          <w:tcPr>
            <w:tcW w:w="1701" w:type="dxa"/>
            <w:tcBorders>
              <w:top w:val="single" w:sz="4" w:space="0" w:color="auto"/>
              <w:left w:val="single" w:sz="4" w:space="0" w:color="auto"/>
              <w:bottom w:val="single" w:sz="4" w:space="0" w:color="auto"/>
              <w:right w:val="single" w:sz="4" w:space="0" w:color="auto"/>
            </w:tcBorders>
            <w:hideMark/>
          </w:tcPr>
          <w:p w14:paraId="3EB02998" w14:textId="77777777" w:rsidR="00FF013F" w:rsidRPr="003D0D7B" w:rsidRDefault="00FF013F">
            <w:pPr>
              <w:pStyle w:val="TAC"/>
            </w:pPr>
            <w:r w:rsidRPr="003D0D7B">
              <w:t>Events</w:t>
            </w:r>
          </w:p>
          <w:p w14:paraId="07387C2C"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1D005032" w14:textId="11FB8303" w:rsidR="00FF013F" w:rsidRPr="003D0D7B" w:rsidRDefault="00FF013F">
            <w:pPr>
              <w:pStyle w:val="TAL"/>
            </w:pPr>
            <w:r w:rsidRPr="003D0D7B">
              <w:t>Encoded as "Meth" parameter in g/sc event per ITU-T Recommendation H.248.1</w:t>
            </w:r>
            <w:r w:rsidR="003D0D7B">
              <w:t> </w:t>
            </w:r>
            <w:r w:rsidR="003D0D7B" w:rsidRPr="003D0D7B">
              <w:t>[</w:t>
            </w:r>
            <w:r w:rsidRPr="003D0D7B">
              <w:t>3] Annex E.1.2</w:t>
            </w:r>
          </w:p>
        </w:tc>
      </w:tr>
      <w:tr w:rsidR="00FF013F" w:rsidRPr="003D0D7B" w14:paraId="705C3B5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2073721" w14:textId="77777777" w:rsidR="00FF013F" w:rsidRPr="003D0D7B" w:rsidRDefault="00FF013F">
            <w:pPr>
              <w:keepNext/>
              <w:keepLines/>
              <w:spacing w:after="0"/>
              <w:jc w:val="center"/>
              <w:rPr>
                <w:rFonts w:ascii="Arial" w:hAnsi="Arial"/>
                <w:sz w:val="18"/>
              </w:rPr>
            </w:pPr>
            <w:r w:rsidRPr="003D0D7B">
              <w:rPr>
                <w:rFonts w:ascii="Arial" w:hAnsi="Arial"/>
                <w:sz w:val="18"/>
                <w:lang w:eastAsia="zh-CN"/>
              </w:rPr>
              <w:t>C</w:t>
            </w:r>
            <w:r w:rsidRPr="003D0D7B">
              <w:rPr>
                <w:rFonts w:ascii="Arial" w:hAnsi="Arial"/>
                <w:sz w:val="18"/>
              </w:rPr>
              <w:t xml:space="preserve">ertificate </w:t>
            </w:r>
            <w:r w:rsidRPr="003D0D7B">
              <w:rPr>
                <w:rFonts w:ascii="Arial" w:hAnsi="Arial"/>
                <w:sz w:val="18"/>
                <w:lang w:eastAsia="zh-CN"/>
              </w:rPr>
              <w:t>F</w:t>
            </w:r>
            <w:r w:rsidRPr="003D0D7B">
              <w:rPr>
                <w:rFonts w:ascii="Arial" w:hAnsi="Arial"/>
                <w:sz w:val="18"/>
              </w:rPr>
              <w:t>ingerprint</w:t>
            </w:r>
          </w:p>
        </w:tc>
        <w:tc>
          <w:tcPr>
            <w:tcW w:w="1701" w:type="dxa"/>
            <w:tcBorders>
              <w:top w:val="single" w:sz="4" w:space="0" w:color="auto"/>
              <w:left w:val="single" w:sz="4" w:space="0" w:color="auto"/>
              <w:bottom w:val="single" w:sz="4" w:space="0" w:color="auto"/>
              <w:right w:val="single" w:sz="4" w:space="0" w:color="auto"/>
            </w:tcBorders>
            <w:hideMark/>
          </w:tcPr>
          <w:p w14:paraId="09DABD3D" w14:textId="77777777" w:rsidR="00FF013F" w:rsidRPr="003D0D7B" w:rsidRDefault="00FF013F">
            <w:pPr>
              <w:keepNext/>
              <w:keepLines/>
              <w:spacing w:after="0"/>
              <w:jc w:val="center"/>
              <w:rPr>
                <w:rFonts w:ascii="Arial" w:hAnsi="Arial"/>
                <w:sz w:val="18"/>
              </w:rPr>
            </w:pPr>
            <w:r w:rsidRPr="003D0D7B">
              <w:rPr>
                <w:rFonts w:ascii="Arial" w:hAnsi="Arial"/>
                <w:sz w:val="18"/>
              </w:rPr>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279A953E" w14:textId="77777777" w:rsidR="00FF013F" w:rsidRPr="003D0D7B" w:rsidRDefault="00FF013F">
            <w:pPr>
              <w:pStyle w:val="TAL"/>
              <w:rPr>
                <w:rFonts w:cs="Arial"/>
                <w:szCs w:val="18"/>
              </w:rPr>
            </w:pPr>
            <w:r w:rsidRPr="003D0D7B">
              <w:rPr>
                <w:rFonts w:cs="Arial"/>
                <w:szCs w:val="18"/>
              </w:rPr>
              <w:t>The "a=</w:t>
            </w:r>
            <w:r w:rsidRPr="003D0D7B">
              <w:rPr>
                <w:rFonts w:cs="Arial"/>
                <w:szCs w:val="18"/>
                <w:lang w:eastAsia="zh-CN"/>
              </w:rPr>
              <w:t>f</w:t>
            </w:r>
            <w:r w:rsidRPr="003D0D7B">
              <w:rPr>
                <w:rFonts w:cs="Arial"/>
                <w:szCs w:val="18"/>
              </w:rPr>
              <w:t>ingerprint" SDP attribute as defined in IETF RFC 45</w:t>
            </w:r>
            <w:r w:rsidRPr="003D0D7B">
              <w:rPr>
                <w:rFonts w:cs="Arial"/>
                <w:szCs w:val="18"/>
                <w:lang w:eastAsia="zh-CN"/>
              </w:rPr>
              <w:t>72</w:t>
            </w:r>
            <w:r w:rsidRPr="003D0D7B">
              <w:rPr>
                <w:rFonts w:cs="Arial"/>
                <w:szCs w:val="18"/>
              </w:rPr>
              <w:t> [64], see table 5.15.1.</w:t>
            </w:r>
          </w:p>
        </w:tc>
      </w:tr>
      <w:tr w:rsidR="00FF013F" w:rsidRPr="003D0D7B" w14:paraId="15809F2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D5CA3CA" w14:textId="77777777" w:rsidR="00FF013F" w:rsidRPr="003D0D7B" w:rsidRDefault="00FF013F">
            <w:pPr>
              <w:keepNext/>
              <w:keepLines/>
              <w:spacing w:after="0"/>
              <w:jc w:val="center"/>
              <w:rPr>
                <w:rFonts w:ascii="Arial" w:hAnsi="Arial"/>
                <w:sz w:val="18"/>
              </w:rPr>
            </w:pPr>
            <w:r w:rsidRPr="003D0D7B">
              <w:rPr>
                <w:rFonts w:ascii="Arial" w:hAnsi="Arial"/>
                <w:sz w:val="18"/>
                <w:lang w:eastAsia="zh-CN"/>
              </w:rPr>
              <w:t>CLUE Message Send</w:t>
            </w:r>
          </w:p>
        </w:tc>
        <w:tc>
          <w:tcPr>
            <w:tcW w:w="1701" w:type="dxa"/>
            <w:tcBorders>
              <w:top w:val="single" w:sz="4" w:space="0" w:color="auto"/>
              <w:left w:val="single" w:sz="4" w:space="0" w:color="auto"/>
              <w:bottom w:val="single" w:sz="4" w:space="0" w:color="auto"/>
              <w:right w:val="single" w:sz="4" w:space="0" w:color="auto"/>
            </w:tcBorders>
            <w:hideMark/>
          </w:tcPr>
          <w:p w14:paraId="06043E8C" w14:textId="77777777" w:rsidR="00FF013F" w:rsidRPr="003D0D7B" w:rsidRDefault="00FF013F">
            <w:pPr>
              <w:keepNext/>
              <w:keepLines/>
              <w:spacing w:after="0"/>
              <w:jc w:val="center"/>
              <w:rPr>
                <w:rFonts w:ascii="Arial" w:hAnsi="Arial"/>
                <w:sz w:val="18"/>
              </w:rPr>
            </w:pPr>
            <w:r w:rsidRPr="003D0D7B">
              <w:rPr>
                <w:rFonts w:ascii="Arial" w:hAnsi="Arial"/>
                <w:sz w:val="18"/>
              </w:rPr>
              <w:t>Signal</w:t>
            </w:r>
          </w:p>
        </w:tc>
        <w:tc>
          <w:tcPr>
            <w:tcW w:w="5670" w:type="dxa"/>
            <w:tcBorders>
              <w:top w:val="single" w:sz="4" w:space="0" w:color="auto"/>
              <w:left w:val="single" w:sz="4" w:space="0" w:color="auto"/>
              <w:bottom w:val="single" w:sz="4" w:space="0" w:color="auto"/>
              <w:right w:val="single" w:sz="4" w:space="0" w:color="auto"/>
            </w:tcBorders>
            <w:hideMark/>
          </w:tcPr>
          <w:p w14:paraId="6BE0433E" w14:textId="77777777" w:rsidR="00FF013F" w:rsidRPr="003D0D7B" w:rsidRDefault="00FF013F">
            <w:pPr>
              <w:keepNext/>
              <w:keepLines/>
              <w:spacing w:after="0"/>
              <w:rPr>
                <w:rFonts w:ascii="Arial" w:hAnsi="Arial"/>
                <w:sz w:val="18"/>
              </w:rPr>
            </w:pPr>
            <w:r w:rsidRPr="003D0D7B">
              <w:rPr>
                <w:rFonts w:ascii="Arial" w:hAnsi="Arial"/>
                <w:sz w:val="18"/>
              </w:rPr>
              <w:t>Defined as the "</w:t>
            </w:r>
            <w:r w:rsidRPr="003D0D7B">
              <w:rPr>
                <w:rFonts w:ascii="Arial" w:hAnsi="Arial"/>
                <w:i/>
                <w:sz w:val="18"/>
                <w:lang w:eastAsia="zh-CN"/>
              </w:rPr>
              <w:t>m</w:t>
            </w:r>
            <w:r w:rsidRPr="003D0D7B">
              <w:rPr>
                <w:rFonts w:ascii="Arial" w:hAnsi="Arial"/>
                <w:i/>
                <w:sz w:val="18"/>
              </w:rPr>
              <w:t>c</w:t>
            </w:r>
            <w:r w:rsidRPr="003D0D7B">
              <w:rPr>
                <w:rFonts w:ascii="Arial" w:hAnsi="Arial"/>
                <w:i/>
                <w:sz w:val="18"/>
                <w:lang w:eastAsia="zh-CN"/>
              </w:rPr>
              <w:t>balg</w:t>
            </w:r>
            <w:r w:rsidRPr="003D0D7B">
              <w:rPr>
                <w:rFonts w:ascii="Arial" w:hAnsi="Arial"/>
                <w:i/>
                <w:sz w:val="18"/>
              </w:rPr>
              <w:t>/</w:t>
            </w:r>
            <w:r w:rsidRPr="003D0D7B">
              <w:rPr>
                <w:rFonts w:ascii="Arial" w:hAnsi="Arial"/>
                <w:i/>
                <w:sz w:val="18"/>
                <w:lang w:eastAsia="zh-CN"/>
              </w:rPr>
              <w:t>sblm</w:t>
            </w:r>
            <w:r w:rsidRPr="003D0D7B">
              <w:rPr>
                <w:rFonts w:ascii="Arial" w:hAnsi="Arial"/>
                <w:sz w:val="18"/>
              </w:rPr>
              <w:t>" signa</w:t>
            </w:r>
            <w:r w:rsidRPr="003D0D7B">
              <w:rPr>
                <w:rFonts w:ascii="Arial" w:hAnsi="Arial"/>
                <w:sz w:val="18"/>
                <w:lang w:eastAsia="zh-CN"/>
              </w:rPr>
              <w:t>l with the application protoco</w:t>
            </w:r>
            <w:r w:rsidRPr="003D0D7B">
              <w:rPr>
                <w:rFonts w:ascii="Arial" w:hAnsi="Arial"/>
                <w:sz w:val="18"/>
              </w:rPr>
              <w:t>l</w:t>
            </w:r>
            <w:r w:rsidRPr="003D0D7B">
              <w:rPr>
                <w:rFonts w:ascii="Arial" w:hAnsi="Arial"/>
                <w:sz w:val="18"/>
                <w:lang w:eastAsia="zh-CN"/>
              </w:rPr>
              <w:t xml:space="preserve"> indicating </w:t>
            </w:r>
            <w:r w:rsidRPr="003D0D7B">
              <w:rPr>
                <w:rFonts w:ascii="Arial" w:hAnsi="Arial"/>
                <w:sz w:val="18"/>
              </w:rPr>
              <w:t>"</w:t>
            </w:r>
            <w:r w:rsidRPr="003D0D7B">
              <w:rPr>
                <w:rFonts w:ascii="Arial" w:hAnsi="Arial"/>
                <w:sz w:val="18"/>
                <w:lang w:eastAsia="zh-CN"/>
              </w:rPr>
              <w:t>CLUE</w:t>
            </w:r>
            <w:r w:rsidRPr="003D0D7B">
              <w:rPr>
                <w:rFonts w:ascii="Arial" w:hAnsi="Arial"/>
                <w:sz w:val="18"/>
              </w:rPr>
              <w:t>" in ITU-T Recommendation H.248.</w:t>
            </w:r>
            <w:r w:rsidRPr="003D0D7B">
              <w:rPr>
                <w:rFonts w:ascii="Arial" w:hAnsi="Arial"/>
                <w:sz w:val="18"/>
                <w:lang w:eastAsia="zh-CN"/>
              </w:rPr>
              <w:t>78</w:t>
            </w:r>
            <w:r w:rsidRPr="003D0D7B">
              <w:rPr>
                <w:rFonts w:ascii="Arial" w:hAnsi="Arial"/>
                <w:sz w:val="18"/>
                <w:lang w:val="en-US"/>
              </w:rPr>
              <w:t> </w:t>
            </w:r>
            <w:r w:rsidRPr="003D0D7B">
              <w:rPr>
                <w:rFonts w:ascii="Arial" w:hAnsi="Arial"/>
                <w:sz w:val="18"/>
              </w:rPr>
              <w:t>[65].</w:t>
            </w:r>
          </w:p>
        </w:tc>
      </w:tr>
      <w:tr w:rsidR="00FF013F" w:rsidRPr="003D0D7B" w14:paraId="4F20B30C"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026772B8"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CLUE Message Received</w:t>
            </w:r>
          </w:p>
        </w:tc>
        <w:tc>
          <w:tcPr>
            <w:tcW w:w="1701" w:type="dxa"/>
            <w:tcBorders>
              <w:top w:val="single" w:sz="4" w:space="0" w:color="auto"/>
              <w:left w:val="single" w:sz="4" w:space="0" w:color="auto"/>
              <w:bottom w:val="single" w:sz="4" w:space="0" w:color="auto"/>
              <w:right w:val="single" w:sz="4" w:space="0" w:color="auto"/>
            </w:tcBorders>
            <w:hideMark/>
          </w:tcPr>
          <w:p w14:paraId="55A8A980" w14:textId="77777777" w:rsidR="00FF013F" w:rsidRPr="003D0D7B" w:rsidRDefault="00FF013F" w:rsidP="00FF013F">
            <w:pPr>
              <w:keepNext/>
              <w:keepLines/>
              <w:spacing w:after="0"/>
              <w:jc w:val="center"/>
              <w:rPr>
                <w:rFonts w:ascii="Arial" w:hAnsi="Arial"/>
                <w:sz w:val="18"/>
                <w:lang w:eastAsia="en-GB"/>
              </w:rPr>
            </w:pPr>
            <w:r w:rsidRPr="003D0D7B">
              <w:rPr>
                <w:rFonts w:ascii="Arial" w:hAnsi="Arial"/>
                <w:sz w:val="18"/>
              </w:rPr>
              <w:t>Events</w:t>
            </w:r>
          </w:p>
          <w:p w14:paraId="427B773B" w14:textId="77777777" w:rsidR="00FF013F" w:rsidRPr="003D0D7B" w:rsidRDefault="00FF013F">
            <w:pPr>
              <w:keepNext/>
              <w:keepLines/>
              <w:spacing w:after="0"/>
              <w:jc w:val="center"/>
              <w:rPr>
                <w:rFonts w:ascii="Arial" w:hAnsi="Arial"/>
                <w:sz w:val="18"/>
              </w:rPr>
            </w:pPr>
            <w:r w:rsidRPr="003D0D7B">
              <w:rPr>
                <w:rFonts w:ascii="Arial" w:hAnsi="Arial"/>
                <w:sz w:val="18"/>
              </w:rPr>
              <w:t>ObservedEvents</w:t>
            </w:r>
          </w:p>
        </w:tc>
        <w:tc>
          <w:tcPr>
            <w:tcW w:w="5670" w:type="dxa"/>
            <w:tcBorders>
              <w:top w:val="single" w:sz="4" w:space="0" w:color="auto"/>
              <w:left w:val="single" w:sz="4" w:space="0" w:color="auto"/>
              <w:bottom w:val="single" w:sz="4" w:space="0" w:color="auto"/>
              <w:right w:val="single" w:sz="4" w:space="0" w:color="auto"/>
            </w:tcBorders>
            <w:hideMark/>
          </w:tcPr>
          <w:p w14:paraId="1599FA36" w14:textId="77777777" w:rsidR="00FF013F" w:rsidRPr="003D0D7B" w:rsidRDefault="00FF013F">
            <w:pPr>
              <w:keepNext/>
              <w:keepLines/>
              <w:spacing w:after="0"/>
              <w:rPr>
                <w:rFonts w:ascii="Arial" w:hAnsi="Arial"/>
                <w:sz w:val="18"/>
              </w:rPr>
            </w:pPr>
            <w:r w:rsidRPr="003D0D7B">
              <w:rPr>
                <w:rFonts w:ascii="Arial" w:hAnsi="Arial"/>
                <w:sz w:val="18"/>
              </w:rPr>
              <w:t xml:space="preserve">Defined according to </w:t>
            </w:r>
            <w:r w:rsidRPr="003D0D7B">
              <w:rPr>
                <w:rFonts w:ascii="Arial" w:hAnsi="Arial"/>
                <w:i/>
                <w:sz w:val="18"/>
              </w:rPr>
              <w:t xml:space="preserve">Detect </w:t>
            </w:r>
            <w:r w:rsidRPr="003D0D7B">
              <w:rPr>
                <w:rFonts w:ascii="Arial" w:hAnsi="Arial"/>
                <w:i/>
                <w:sz w:val="18"/>
                <w:lang w:eastAsia="zh-CN"/>
              </w:rPr>
              <w:t>B</w:t>
            </w:r>
            <w:r w:rsidRPr="003D0D7B">
              <w:rPr>
                <w:rFonts w:ascii="Arial" w:hAnsi="Arial"/>
                <w:i/>
                <w:sz w:val="18"/>
              </w:rPr>
              <w:t xml:space="preserve">earer </w:t>
            </w:r>
            <w:r w:rsidRPr="003D0D7B">
              <w:rPr>
                <w:rFonts w:ascii="Arial" w:hAnsi="Arial"/>
                <w:i/>
                <w:sz w:val="18"/>
                <w:lang w:eastAsia="zh-CN"/>
              </w:rPr>
              <w:t>L</w:t>
            </w:r>
            <w:r w:rsidRPr="003D0D7B">
              <w:rPr>
                <w:rFonts w:ascii="Arial" w:hAnsi="Arial"/>
                <w:i/>
                <w:sz w:val="18"/>
              </w:rPr>
              <w:t xml:space="preserve">evel </w:t>
            </w:r>
            <w:r w:rsidRPr="003D0D7B">
              <w:rPr>
                <w:rFonts w:ascii="Arial" w:hAnsi="Arial"/>
                <w:i/>
                <w:sz w:val="18"/>
                <w:lang w:eastAsia="zh-CN"/>
              </w:rPr>
              <w:t>M</w:t>
            </w:r>
            <w:r w:rsidRPr="003D0D7B">
              <w:rPr>
                <w:rFonts w:ascii="Arial" w:hAnsi="Arial"/>
                <w:i/>
                <w:sz w:val="18"/>
              </w:rPr>
              <w:t>essage</w:t>
            </w:r>
            <w:r w:rsidRPr="003D0D7B">
              <w:rPr>
                <w:rFonts w:ascii="Arial" w:hAnsi="Arial"/>
                <w:sz w:val="18"/>
              </w:rPr>
              <w:t xml:space="preserve"> event</w:t>
            </w:r>
            <w:r w:rsidRPr="003D0D7B">
              <w:rPr>
                <w:rFonts w:ascii="Arial" w:hAnsi="Arial"/>
                <w:sz w:val="18"/>
                <w:lang w:eastAsia="zh-CN"/>
              </w:rPr>
              <w:t xml:space="preserve"> with the application protoco</w:t>
            </w:r>
            <w:r w:rsidRPr="003D0D7B">
              <w:rPr>
                <w:rFonts w:ascii="Arial" w:hAnsi="Arial"/>
                <w:sz w:val="18"/>
              </w:rPr>
              <w:t>l</w:t>
            </w:r>
            <w:r w:rsidRPr="003D0D7B">
              <w:rPr>
                <w:rFonts w:ascii="Arial" w:hAnsi="Arial"/>
                <w:sz w:val="18"/>
                <w:lang w:eastAsia="zh-CN"/>
              </w:rPr>
              <w:t xml:space="preserve"> indicating </w:t>
            </w:r>
            <w:r w:rsidRPr="003D0D7B">
              <w:rPr>
                <w:rFonts w:ascii="Arial" w:hAnsi="Arial"/>
                <w:sz w:val="18"/>
              </w:rPr>
              <w:t>"</w:t>
            </w:r>
            <w:r w:rsidRPr="003D0D7B">
              <w:rPr>
                <w:rFonts w:ascii="Arial" w:hAnsi="Arial"/>
                <w:sz w:val="18"/>
                <w:lang w:eastAsia="zh-CN"/>
              </w:rPr>
              <w:t>CLUE</w:t>
            </w:r>
            <w:r w:rsidRPr="003D0D7B">
              <w:rPr>
                <w:rFonts w:ascii="Arial" w:hAnsi="Arial"/>
                <w:sz w:val="18"/>
              </w:rPr>
              <w:t>" in ITU-T Recommendation H.248.</w:t>
            </w:r>
            <w:r w:rsidRPr="003D0D7B">
              <w:rPr>
                <w:rFonts w:ascii="Arial" w:hAnsi="Arial"/>
                <w:sz w:val="18"/>
                <w:lang w:eastAsia="zh-CN"/>
              </w:rPr>
              <w:t>78</w:t>
            </w:r>
            <w:r w:rsidRPr="003D0D7B">
              <w:rPr>
                <w:rFonts w:ascii="Arial" w:hAnsi="Arial"/>
                <w:sz w:val="18"/>
                <w:lang w:val="en-US"/>
              </w:rPr>
              <w:t> </w:t>
            </w:r>
            <w:r w:rsidRPr="003D0D7B">
              <w:rPr>
                <w:rFonts w:ascii="Arial" w:hAnsi="Arial"/>
                <w:sz w:val="18"/>
                <w:lang w:val="en-US" w:eastAsia="zh-CN"/>
              </w:rPr>
              <w:t>[65]</w:t>
            </w:r>
            <w:r w:rsidRPr="003D0D7B">
              <w:rPr>
                <w:rFonts w:ascii="Arial" w:hAnsi="Arial"/>
                <w:sz w:val="18"/>
              </w:rPr>
              <w:t>.</w:t>
            </w:r>
          </w:p>
        </w:tc>
      </w:tr>
      <w:tr w:rsidR="00FF013F" w:rsidRPr="003D0D7B" w14:paraId="4D4877A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481AD80" w14:textId="77777777" w:rsidR="00FF013F" w:rsidRPr="003D0D7B" w:rsidRDefault="00FF013F">
            <w:pPr>
              <w:pStyle w:val="TAC"/>
            </w:pPr>
            <w:r w:rsidRPr="003D0D7B">
              <w:t>Codec List</w:t>
            </w:r>
          </w:p>
        </w:tc>
        <w:tc>
          <w:tcPr>
            <w:tcW w:w="1701" w:type="dxa"/>
            <w:tcBorders>
              <w:top w:val="single" w:sz="4" w:space="0" w:color="auto"/>
              <w:left w:val="single" w:sz="4" w:space="0" w:color="auto"/>
              <w:bottom w:val="single" w:sz="4" w:space="0" w:color="auto"/>
              <w:right w:val="single" w:sz="4" w:space="0" w:color="auto"/>
            </w:tcBorders>
            <w:hideMark/>
          </w:tcPr>
          <w:p w14:paraId="6DE9CEAE"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tcPr>
          <w:p w14:paraId="045249E6" w14:textId="77777777" w:rsidR="003D0D7B" w:rsidRPr="003D0D7B" w:rsidRDefault="00FF013F">
            <w:pPr>
              <w:pStyle w:val="TAL"/>
            </w:pPr>
            <w:r w:rsidRPr="003D0D7B">
              <w:t>&lt;fmt list&gt; in a single SDP m-line.</w:t>
            </w:r>
            <w:r w:rsidRPr="003D0D7B">
              <w:br/>
              <w:t xml:space="preserve">For a static RTP payload type, the codec type should be implied by the RTP payload type, if not then each codec type shall be provided in a separate SDP "a=rtpmap"-line and possibly additional SDP "a=fmtp"-line(s). </w:t>
            </w:r>
            <w:r w:rsidRPr="003D0D7B">
              <w:br/>
              <w:t>For a dynamic RTP payload type, for each codec information on the codec type shall be provided in a separate SDP "a=rtpmap"-line and possibly additional SDP "a=fmtp"-line(s).</w:t>
            </w:r>
          </w:p>
          <w:p w14:paraId="5E3FB67B" w14:textId="63E9A2FE" w:rsidR="00FF013F" w:rsidRPr="003D0D7B" w:rsidRDefault="00FF013F">
            <w:pPr>
              <w:pStyle w:val="TAL"/>
            </w:pPr>
          </w:p>
        </w:tc>
      </w:tr>
      <w:tr w:rsidR="00FF013F" w:rsidRPr="003D0D7B" w14:paraId="6B565356"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02436BC" w14:textId="77777777" w:rsidR="00FF013F" w:rsidRPr="003D0D7B" w:rsidRDefault="00FF013F">
            <w:pPr>
              <w:pStyle w:val="TAC"/>
            </w:pPr>
            <w:r w:rsidRPr="003D0D7B">
              <w:t>ConfID</w:t>
            </w:r>
          </w:p>
        </w:tc>
        <w:tc>
          <w:tcPr>
            <w:tcW w:w="1701" w:type="dxa"/>
            <w:tcBorders>
              <w:top w:val="single" w:sz="4" w:space="0" w:color="auto"/>
              <w:left w:val="single" w:sz="4" w:space="0" w:color="auto"/>
              <w:bottom w:val="single" w:sz="4" w:space="0" w:color="auto"/>
              <w:right w:val="single" w:sz="4" w:space="0" w:color="auto"/>
            </w:tcBorders>
            <w:hideMark/>
          </w:tcPr>
          <w:p w14:paraId="3854B30C" w14:textId="77777777" w:rsidR="00FF013F" w:rsidRPr="003D0D7B" w:rsidRDefault="00FF013F">
            <w:pPr>
              <w:pStyle w:val="TAC"/>
            </w:pPr>
            <w:r w:rsidRPr="003D0D7B">
              <w:t>ContextAttribute Descriptor</w:t>
            </w:r>
          </w:p>
        </w:tc>
        <w:tc>
          <w:tcPr>
            <w:tcW w:w="5670" w:type="dxa"/>
            <w:tcBorders>
              <w:top w:val="single" w:sz="4" w:space="0" w:color="auto"/>
              <w:left w:val="single" w:sz="4" w:space="0" w:color="auto"/>
              <w:bottom w:val="single" w:sz="4" w:space="0" w:color="auto"/>
              <w:right w:val="single" w:sz="4" w:space="0" w:color="auto"/>
            </w:tcBorders>
            <w:hideMark/>
          </w:tcPr>
          <w:p w14:paraId="2465AACD" w14:textId="66DED611" w:rsidR="00FF013F" w:rsidRPr="003D0D7B" w:rsidRDefault="00FF013F">
            <w:pPr>
              <w:pStyle w:val="TAL"/>
            </w:pPr>
            <w:r w:rsidRPr="003D0D7B">
              <w:t>The "</w:t>
            </w:r>
            <w:r w:rsidRPr="003D0D7B">
              <w:rPr>
                <w:snapToGrid w:val="0"/>
              </w:rPr>
              <w:t>fconfid</w:t>
            </w:r>
            <w:r w:rsidRPr="003D0D7B">
              <w:t>" parameter as per ITU-T Recommendation H.</w:t>
            </w:r>
            <w:smartTag w:uri="urn:schemas-microsoft-com:office:smarttags" w:element="chmetcnv">
              <w:smartTagPr>
                <w:attr w:name="TCSC" w:val="0"/>
                <w:attr w:name="NumberType" w:val="1"/>
                <w:attr w:name="Negative" w:val="False"/>
                <w:attr w:name="HasSpace" w:val="False"/>
                <w:attr w:name="SourceValue" w:val="248.19"/>
                <w:attr w:name="UnitName" w:val="a"/>
              </w:smartTagPr>
              <w:r w:rsidRPr="003D0D7B">
                <w:t>248.</w:t>
              </w:r>
              <w:r w:rsidRPr="003D0D7B">
                <w:rPr>
                  <w:lang w:eastAsia="zh-CN"/>
                </w:rPr>
                <w:t>1</w:t>
              </w:r>
              <w:r w:rsidRPr="003D0D7B">
                <w:t>9a</w:t>
              </w:r>
            </w:smartTag>
            <w:r w:rsidRPr="003D0D7B">
              <w:t>2</w:t>
            </w:r>
            <w:r w:rsidR="003D0D7B">
              <w:t> </w:t>
            </w:r>
            <w:r w:rsidR="003D0D7B" w:rsidRPr="003D0D7B">
              <w:t>[</w:t>
            </w:r>
            <w:r w:rsidRPr="003D0D7B">
              <w:rPr>
                <w:lang w:eastAsia="zh-CN"/>
              </w:rPr>
              <w:t>33</w:t>
            </w:r>
            <w:r w:rsidRPr="003D0D7B">
              <w:t xml:space="preserve">], </w:t>
            </w:r>
            <w:r w:rsidR="003D0D7B" w:rsidRPr="003D0D7B">
              <w:t>Clause</w:t>
            </w:r>
            <w:r w:rsidR="003D0D7B">
              <w:t> </w:t>
            </w:r>
            <w:r w:rsidR="003D0D7B" w:rsidRPr="003D0D7B">
              <w:t>1</w:t>
            </w:r>
            <w:r w:rsidRPr="003D0D7B">
              <w:t>0.6.1.1</w:t>
            </w:r>
            <w:r w:rsidRPr="003D0D7B">
              <w:rPr>
                <w:lang w:eastAsia="zh-CN"/>
              </w:rPr>
              <w:t>.It is defined</w:t>
            </w:r>
            <w:r w:rsidRPr="003D0D7B">
              <w:t xml:space="preserve"> as type </w:t>
            </w:r>
            <w:r w:rsidRPr="003D0D7B">
              <w:rPr>
                <w:lang w:eastAsia="zh-CN"/>
              </w:rPr>
              <w:t>integer</w:t>
            </w:r>
            <w:r w:rsidRPr="003D0D7B">
              <w:t xml:space="preserve"> as used over BFCP.</w:t>
            </w:r>
          </w:p>
        </w:tc>
      </w:tr>
      <w:tr w:rsidR="00FF013F" w:rsidRPr="003D0D7B" w14:paraId="16ADAD90"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9C7F46A" w14:textId="77777777" w:rsidR="00FF013F" w:rsidRPr="003D0D7B" w:rsidRDefault="00FF013F">
            <w:pPr>
              <w:pStyle w:val="TAC"/>
            </w:pPr>
            <w:r w:rsidRPr="003D0D7B">
              <w:t>Context ID</w:t>
            </w:r>
          </w:p>
        </w:tc>
        <w:tc>
          <w:tcPr>
            <w:tcW w:w="1701" w:type="dxa"/>
            <w:tcBorders>
              <w:top w:val="single" w:sz="4" w:space="0" w:color="auto"/>
              <w:left w:val="single" w:sz="4" w:space="0" w:color="auto"/>
              <w:bottom w:val="single" w:sz="4" w:space="0" w:color="auto"/>
              <w:right w:val="single" w:sz="4" w:space="0" w:color="auto"/>
            </w:tcBorders>
            <w:hideMark/>
          </w:tcPr>
          <w:p w14:paraId="36F86F2F" w14:textId="77777777" w:rsidR="00FF013F" w:rsidRPr="003D0D7B" w:rsidRDefault="00FF013F">
            <w:pPr>
              <w:pStyle w:val="TAC"/>
            </w:pPr>
            <w:r w:rsidRPr="003D0D7B">
              <w:t>NA</w:t>
            </w:r>
          </w:p>
        </w:tc>
        <w:tc>
          <w:tcPr>
            <w:tcW w:w="5670" w:type="dxa"/>
            <w:tcBorders>
              <w:top w:val="single" w:sz="4" w:space="0" w:color="auto"/>
              <w:left w:val="single" w:sz="4" w:space="0" w:color="auto"/>
              <w:bottom w:val="single" w:sz="4" w:space="0" w:color="auto"/>
              <w:right w:val="single" w:sz="4" w:space="0" w:color="auto"/>
            </w:tcBorders>
            <w:hideMark/>
          </w:tcPr>
          <w:p w14:paraId="73CE2E65" w14:textId="5BDFE124" w:rsidR="00FF013F" w:rsidRPr="003D0D7B" w:rsidRDefault="00FF013F">
            <w:pPr>
              <w:pStyle w:val="TAL"/>
            </w:pPr>
            <w:r w:rsidRPr="003D0D7B">
              <w:t>Binary Encoding:</w:t>
            </w:r>
            <w:r w:rsidRPr="003D0D7B">
              <w:tab/>
              <w:t>As per ITU-T Recommendation H.248.1</w:t>
            </w:r>
            <w:r w:rsidR="003D0D7B">
              <w:t> </w:t>
            </w:r>
            <w:r w:rsidR="003D0D7B" w:rsidRPr="003D0D7B">
              <w:t>[</w:t>
            </w:r>
            <w:r w:rsidRPr="003D0D7B">
              <w:t>3] Annex A.</w:t>
            </w:r>
          </w:p>
          <w:p w14:paraId="47D6CE1B" w14:textId="28C15EC6" w:rsidR="00FF013F" w:rsidRPr="003D0D7B" w:rsidRDefault="00FF013F">
            <w:pPr>
              <w:pStyle w:val="TAL"/>
            </w:pPr>
            <w:r w:rsidRPr="003D0D7B">
              <w:t>Textual Encoding:</w:t>
            </w:r>
            <w:r w:rsidRPr="003D0D7B">
              <w:tab/>
              <w:t>As per ITU-T Recommendation H.248.1</w:t>
            </w:r>
            <w:r w:rsidR="003D0D7B">
              <w:t> </w:t>
            </w:r>
            <w:r w:rsidR="003D0D7B" w:rsidRPr="003D0D7B">
              <w:t>[</w:t>
            </w:r>
            <w:r w:rsidRPr="003D0D7B">
              <w:t>3] Annex B.</w:t>
            </w:r>
          </w:p>
        </w:tc>
      </w:tr>
      <w:tr w:rsidR="00FF013F" w:rsidRPr="003D0D7B" w14:paraId="044C21DB"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FE8394B" w14:textId="77777777" w:rsidR="00FF013F" w:rsidRPr="003D0D7B" w:rsidRDefault="00FF013F">
            <w:pPr>
              <w:pStyle w:val="TAC"/>
            </w:pPr>
            <w:r w:rsidRPr="003D0D7B">
              <w:t>ControlledByChair</w:t>
            </w:r>
          </w:p>
        </w:tc>
        <w:tc>
          <w:tcPr>
            <w:tcW w:w="1701" w:type="dxa"/>
            <w:tcBorders>
              <w:top w:val="single" w:sz="4" w:space="0" w:color="auto"/>
              <w:left w:val="single" w:sz="4" w:space="0" w:color="auto"/>
              <w:bottom w:val="single" w:sz="4" w:space="0" w:color="auto"/>
              <w:right w:val="single" w:sz="4" w:space="0" w:color="auto"/>
            </w:tcBorders>
            <w:hideMark/>
          </w:tcPr>
          <w:p w14:paraId="2AEAACC4" w14:textId="77777777" w:rsidR="00FF013F" w:rsidRPr="003D0D7B" w:rsidRDefault="00FF013F">
            <w:pPr>
              <w:pStyle w:val="TAC"/>
            </w:pPr>
            <w:r w:rsidRPr="003D0D7B">
              <w:rPr>
                <w:snapToGrid w:val="0"/>
              </w:rPr>
              <w:t>TerminationState Descriptor</w:t>
            </w:r>
          </w:p>
        </w:tc>
        <w:tc>
          <w:tcPr>
            <w:tcW w:w="5670" w:type="dxa"/>
            <w:tcBorders>
              <w:top w:val="single" w:sz="4" w:space="0" w:color="auto"/>
              <w:left w:val="single" w:sz="4" w:space="0" w:color="auto"/>
              <w:bottom w:val="single" w:sz="4" w:space="0" w:color="auto"/>
              <w:right w:val="single" w:sz="4" w:space="0" w:color="auto"/>
            </w:tcBorders>
            <w:hideMark/>
          </w:tcPr>
          <w:p w14:paraId="07F2AFBA" w14:textId="52259EE8" w:rsidR="00FF013F" w:rsidRPr="003D0D7B" w:rsidRDefault="00FF013F">
            <w:pPr>
              <w:pStyle w:val="TAL"/>
            </w:pPr>
            <w:r w:rsidRPr="003D0D7B">
              <w:t xml:space="preserve">List of Floor Ids controlled by this termination as a chair, specified  by "cfi" as defined in </w:t>
            </w:r>
            <w:r w:rsidR="003D0D7B" w:rsidRPr="003D0D7B">
              <w:t>Clause</w:t>
            </w:r>
            <w:r w:rsidR="003D0D7B">
              <w:t> </w:t>
            </w:r>
            <w:r w:rsidR="003D0D7B" w:rsidRPr="003D0D7B">
              <w:t>1</w:t>
            </w:r>
            <w:r w:rsidRPr="003D0D7B">
              <w:t>0.1.1.2 of H.248.19a2</w:t>
            </w:r>
            <w:r w:rsidR="003D0D7B">
              <w:t> </w:t>
            </w:r>
            <w:r w:rsidR="003D0D7B" w:rsidRPr="003D0D7B">
              <w:t>[</w:t>
            </w:r>
            <w:r w:rsidRPr="003D0D7B">
              <w:t>33].</w:t>
            </w:r>
          </w:p>
        </w:tc>
      </w:tr>
      <w:tr w:rsidR="00FF013F" w:rsidRPr="003D0D7B" w14:paraId="3A21F5C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7BB7345" w14:textId="77777777" w:rsidR="00FF013F" w:rsidRPr="003D0D7B" w:rsidRDefault="00FF013F">
            <w:pPr>
              <w:pStyle w:val="TAC"/>
            </w:pPr>
            <w:r w:rsidRPr="003D0D7B">
              <w:t>Diffserv Code Point</w:t>
            </w:r>
          </w:p>
        </w:tc>
        <w:tc>
          <w:tcPr>
            <w:tcW w:w="1701" w:type="dxa"/>
            <w:tcBorders>
              <w:top w:val="single" w:sz="4" w:space="0" w:color="auto"/>
              <w:left w:val="single" w:sz="4" w:space="0" w:color="auto"/>
              <w:bottom w:val="single" w:sz="4" w:space="0" w:color="auto"/>
              <w:right w:val="single" w:sz="4" w:space="0" w:color="auto"/>
            </w:tcBorders>
            <w:hideMark/>
          </w:tcPr>
          <w:p w14:paraId="6D421E6B" w14:textId="77777777" w:rsidR="00FF013F" w:rsidRPr="003D0D7B" w:rsidRDefault="00FF013F">
            <w:pPr>
              <w:pStyle w:val="TAC"/>
            </w:pPr>
            <w:r w:rsidRPr="003D0D7B">
              <w:t>Local Control</w:t>
            </w:r>
          </w:p>
        </w:tc>
        <w:tc>
          <w:tcPr>
            <w:tcW w:w="5670" w:type="dxa"/>
            <w:tcBorders>
              <w:top w:val="single" w:sz="4" w:space="0" w:color="auto"/>
              <w:left w:val="single" w:sz="4" w:space="0" w:color="auto"/>
              <w:bottom w:val="single" w:sz="4" w:space="0" w:color="auto"/>
              <w:right w:val="single" w:sz="4" w:space="0" w:color="auto"/>
            </w:tcBorders>
            <w:hideMark/>
          </w:tcPr>
          <w:p w14:paraId="1C95CE8F" w14:textId="77777777" w:rsidR="00FF013F" w:rsidRPr="003D0D7B" w:rsidRDefault="00FF013F">
            <w:pPr>
              <w:pStyle w:val="TAL"/>
            </w:pPr>
            <w:r w:rsidRPr="003D0D7B">
              <w:t xml:space="preserve">Defined according to the </w:t>
            </w:r>
            <w:r w:rsidRPr="003D0D7B">
              <w:rPr>
                <w:i/>
              </w:rPr>
              <w:t>Differentiated Services Code Point</w:t>
            </w:r>
            <w:r w:rsidRPr="003D0D7B">
              <w:t xml:space="preserve"> property in ITU-T </w:t>
            </w:r>
            <w:r w:rsidRPr="003D0D7B">
              <w:rPr>
                <w:lang w:val="en-US"/>
              </w:rPr>
              <w:t xml:space="preserve">Recommendation </w:t>
            </w:r>
            <w:r w:rsidRPr="003D0D7B">
              <w:t>H.248.52 [43].</w:t>
            </w:r>
          </w:p>
        </w:tc>
      </w:tr>
      <w:tr w:rsidR="00FF013F" w:rsidRPr="003D0D7B" w14:paraId="0AE9A79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3DEA51D" w14:textId="77777777" w:rsidR="00FF013F" w:rsidRPr="003D0D7B" w:rsidRDefault="00FF013F">
            <w:pPr>
              <w:pStyle w:val="TAC"/>
            </w:pPr>
            <w:r w:rsidRPr="003D0D7B">
              <w:t>Digit</w:t>
            </w:r>
          </w:p>
        </w:tc>
        <w:tc>
          <w:tcPr>
            <w:tcW w:w="1701" w:type="dxa"/>
            <w:tcBorders>
              <w:top w:val="single" w:sz="4" w:space="0" w:color="auto"/>
              <w:left w:val="single" w:sz="4" w:space="0" w:color="auto"/>
              <w:bottom w:val="single" w:sz="4" w:space="0" w:color="auto"/>
              <w:right w:val="single" w:sz="4" w:space="0" w:color="auto"/>
            </w:tcBorders>
            <w:hideMark/>
          </w:tcPr>
          <w:p w14:paraId="4F7130DC" w14:textId="77777777" w:rsidR="00FF013F" w:rsidRPr="003D0D7B" w:rsidRDefault="00FF013F">
            <w:pPr>
              <w:pStyle w:val="TAC"/>
            </w:pPr>
            <w:r w:rsidRPr="003D0D7B">
              <w:t>Observed Events</w:t>
            </w:r>
          </w:p>
        </w:tc>
        <w:tc>
          <w:tcPr>
            <w:tcW w:w="5670" w:type="dxa"/>
            <w:tcBorders>
              <w:top w:val="single" w:sz="4" w:space="0" w:color="auto"/>
              <w:left w:val="single" w:sz="4" w:space="0" w:color="auto"/>
              <w:bottom w:val="single" w:sz="4" w:space="0" w:color="auto"/>
              <w:right w:val="single" w:sz="4" w:space="0" w:color="auto"/>
            </w:tcBorders>
            <w:hideMark/>
          </w:tcPr>
          <w:p w14:paraId="446C5445" w14:textId="77777777" w:rsidR="00FF013F" w:rsidRPr="003D0D7B" w:rsidRDefault="00FF013F">
            <w:pPr>
              <w:pStyle w:val="TAL"/>
            </w:pPr>
            <w:r w:rsidRPr="003D0D7B">
              <w:t>Encoding as per ITU-T Recommendation H.248.1 Annex E.6.2. Digits are reported individually by the MRFP.</w:t>
            </w:r>
          </w:p>
        </w:tc>
      </w:tr>
      <w:tr w:rsidR="00FF013F" w:rsidRPr="003D0D7B" w14:paraId="4614986C"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0CE50F9" w14:textId="77777777" w:rsidR="00FF013F" w:rsidRPr="003D0D7B" w:rsidRDefault="00FF013F">
            <w:pPr>
              <w:pStyle w:val="TAC"/>
            </w:pPr>
            <w:r w:rsidRPr="003D0D7B">
              <w:t>DTMFTrigger</w:t>
            </w:r>
          </w:p>
        </w:tc>
        <w:tc>
          <w:tcPr>
            <w:tcW w:w="1701" w:type="dxa"/>
            <w:tcBorders>
              <w:top w:val="single" w:sz="4" w:space="0" w:color="auto"/>
              <w:left w:val="single" w:sz="4" w:space="0" w:color="auto"/>
              <w:bottom w:val="single" w:sz="4" w:space="0" w:color="auto"/>
              <w:right w:val="single" w:sz="4" w:space="0" w:color="auto"/>
            </w:tcBorders>
            <w:hideMark/>
          </w:tcPr>
          <w:p w14:paraId="46053E7E" w14:textId="77777777" w:rsidR="00FF013F" w:rsidRPr="003D0D7B" w:rsidRDefault="00FF013F">
            <w:pPr>
              <w:pStyle w:val="TAC"/>
            </w:pPr>
            <w:r w:rsidRPr="003D0D7B">
              <w:t>Signal Descriptor</w:t>
            </w:r>
          </w:p>
        </w:tc>
        <w:tc>
          <w:tcPr>
            <w:tcW w:w="5670" w:type="dxa"/>
            <w:tcBorders>
              <w:top w:val="single" w:sz="4" w:space="0" w:color="auto"/>
              <w:left w:val="single" w:sz="4" w:space="0" w:color="auto"/>
              <w:bottom w:val="single" w:sz="4" w:space="0" w:color="auto"/>
              <w:right w:val="single" w:sz="4" w:space="0" w:color="auto"/>
            </w:tcBorders>
            <w:hideMark/>
          </w:tcPr>
          <w:p w14:paraId="523B400A" w14:textId="4E717292" w:rsidR="00FF013F" w:rsidRPr="003D0D7B" w:rsidRDefault="00FF013F">
            <w:pPr>
              <w:pStyle w:val="TAL"/>
            </w:pPr>
            <w:r w:rsidRPr="003D0D7B">
              <w:t>"endinputkey, eik" see H.248.9a1</w:t>
            </w:r>
            <w:r w:rsidR="003D0D7B">
              <w:t> </w:t>
            </w:r>
            <w:r w:rsidR="003D0D7B" w:rsidRPr="003D0D7B">
              <w:t>[</w:t>
            </w:r>
            <w:r w:rsidRPr="003D0D7B">
              <w:t xml:space="preserve">26] </w:t>
            </w:r>
            <w:r w:rsidR="003D0D7B" w:rsidRPr="003D0D7B">
              <w:t>Clause</w:t>
            </w:r>
            <w:r w:rsidR="003D0D7B">
              <w:t> </w:t>
            </w:r>
            <w:r w:rsidR="003D0D7B" w:rsidRPr="003D0D7B">
              <w:t>1</w:t>
            </w:r>
            <w:r w:rsidRPr="003D0D7B">
              <w:t>6.3.1.1.16.</w:t>
            </w:r>
          </w:p>
        </w:tc>
      </w:tr>
      <w:tr w:rsidR="00FF013F" w:rsidRPr="003D0D7B" w14:paraId="07B9825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F284A71" w14:textId="77777777" w:rsidR="00FF013F" w:rsidRPr="003D0D7B" w:rsidRDefault="00FF013F">
            <w:pPr>
              <w:pStyle w:val="TAC"/>
            </w:pPr>
            <w:r w:rsidRPr="003D0D7B">
              <w:t>ECN Enable</w:t>
            </w:r>
            <w:r w:rsidRPr="003D0D7B">
              <w:rPr>
                <w:lang w:eastAsia="zh-CN"/>
              </w:rPr>
              <w:t>d</w:t>
            </w:r>
          </w:p>
        </w:tc>
        <w:tc>
          <w:tcPr>
            <w:tcW w:w="1701" w:type="dxa"/>
            <w:tcBorders>
              <w:top w:val="single" w:sz="4" w:space="0" w:color="auto"/>
              <w:left w:val="single" w:sz="4" w:space="0" w:color="auto"/>
              <w:bottom w:val="single" w:sz="4" w:space="0" w:color="auto"/>
              <w:right w:val="single" w:sz="4" w:space="0" w:color="auto"/>
            </w:tcBorders>
            <w:hideMark/>
          </w:tcPr>
          <w:p w14:paraId="67BC9768"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49096020" w14:textId="7D70632C" w:rsidR="00FF013F" w:rsidRPr="003D0D7B" w:rsidRDefault="00FF013F">
            <w:pPr>
              <w:pStyle w:val="TAL"/>
            </w:pPr>
            <w:r w:rsidRPr="003D0D7B">
              <w:t xml:space="preserve">Defined according to </w:t>
            </w:r>
            <w:r w:rsidRPr="003D0D7B">
              <w:rPr>
                <w:lang w:eastAsia="zh-CN"/>
              </w:rPr>
              <w:t xml:space="preserve">the </w:t>
            </w:r>
            <w:r w:rsidRPr="003D0D7B">
              <w:t>"ECN Enabled" property in ITU-T Recommendation H.248.</w:t>
            </w:r>
            <w:r w:rsidRPr="003D0D7B">
              <w:rPr>
                <w:lang w:eastAsia="zh-CN"/>
              </w:rPr>
              <w:t>82</w:t>
            </w:r>
            <w:r w:rsidR="003D0D7B">
              <w:t> </w:t>
            </w:r>
            <w:r w:rsidR="003D0D7B" w:rsidRPr="003D0D7B">
              <w:t>[</w:t>
            </w:r>
            <w:r w:rsidRPr="003D0D7B">
              <w:rPr>
                <w:lang w:eastAsia="zh-CN"/>
              </w:rPr>
              <w:t>44</w:t>
            </w:r>
            <w:r w:rsidRPr="003D0D7B">
              <w:t>].</w:t>
            </w:r>
          </w:p>
        </w:tc>
      </w:tr>
      <w:tr w:rsidR="00FF013F" w:rsidRPr="003D0D7B" w14:paraId="3D81582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2C93D55" w14:textId="77777777" w:rsidR="00FF013F" w:rsidRPr="003D0D7B" w:rsidRDefault="00FF013F">
            <w:pPr>
              <w:pStyle w:val="TAC"/>
            </w:pPr>
            <w:r w:rsidRPr="003D0D7B">
              <w:t>ECN Failure</w:t>
            </w:r>
          </w:p>
        </w:tc>
        <w:tc>
          <w:tcPr>
            <w:tcW w:w="1701" w:type="dxa"/>
            <w:tcBorders>
              <w:top w:val="single" w:sz="4" w:space="0" w:color="auto"/>
              <w:left w:val="single" w:sz="4" w:space="0" w:color="auto"/>
              <w:bottom w:val="single" w:sz="4" w:space="0" w:color="auto"/>
              <w:right w:val="single" w:sz="4" w:space="0" w:color="auto"/>
            </w:tcBorders>
            <w:hideMark/>
          </w:tcPr>
          <w:p w14:paraId="13FD687A" w14:textId="77777777" w:rsidR="003D0D7B" w:rsidRPr="003D0D7B" w:rsidRDefault="00FF013F">
            <w:pPr>
              <w:pStyle w:val="TAC"/>
            </w:pPr>
            <w:r w:rsidRPr="003D0D7B">
              <w:t>Events,</w:t>
            </w:r>
          </w:p>
          <w:p w14:paraId="77A1A67B" w14:textId="7B9DDB05" w:rsidR="00FF013F" w:rsidRPr="003D0D7B" w:rsidRDefault="00FF013F">
            <w:pPr>
              <w:pStyle w:val="TAC"/>
            </w:pPr>
            <w:r w:rsidRPr="003D0D7B">
              <w:t>Observed Events</w:t>
            </w:r>
          </w:p>
        </w:tc>
        <w:tc>
          <w:tcPr>
            <w:tcW w:w="5670" w:type="dxa"/>
            <w:tcBorders>
              <w:top w:val="single" w:sz="4" w:space="0" w:color="auto"/>
              <w:left w:val="single" w:sz="4" w:space="0" w:color="auto"/>
              <w:bottom w:val="single" w:sz="4" w:space="0" w:color="auto"/>
              <w:right w:val="single" w:sz="4" w:space="0" w:color="auto"/>
            </w:tcBorders>
            <w:hideMark/>
          </w:tcPr>
          <w:p w14:paraId="0F7CB03A" w14:textId="0294DA85" w:rsidR="00FF013F" w:rsidRPr="003D0D7B" w:rsidRDefault="00FF013F">
            <w:pPr>
              <w:pStyle w:val="TAL"/>
            </w:pPr>
            <w:r w:rsidRPr="003D0D7B">
              <w:t xml:space="preserve">Defined according to </w:t>
            </w:r>
            <w:r w:rsidRPr="003D0D7B">
              <w:rPr>
                <w:lang w:eastAsia="zh-CN"/>
              </w:rPr>
              <w:t xml:space="preserve">the </w:t>
            </w:r>
            <w:r w:rsidRPr="003D0D7B">
              <w:t>"ECN Failure" Event in ITU-T Recommendation H.248.</w:t>
            </w:r>
            <w:r w:rsidRPr="003D0D7B">
              <w:rPr>
                <w:lang w:eastAsia="zh-CN"/>
              </w:rPr>
              <w:t>82</w:t>
            </w:r>
            <w:r w:rsidR="003D0D7B">
              <w:t> </w:t>
            </w:r>
            <w:r w:rsidR="003D0D7B" w:rsidRPr="003D0D7B">
              <w:t>[</w:t>
            </w:r>
            <w:r w:rsidRPr="003D0D7B">
              <w:rPr>
                <w:lang w:eastAsia="zh-CN"/>
              </w:rPr>
              <w:t>44</w:t>
            </w:r>
            <w:r w:rsidRPr="003D0D7B">
              <w:t>].</w:t>
            </w:r>
          </w:p>
        </w:tc>
      </w:tr>
      <w:tr w:rsidR="00FF013F" w:rsidRPr="003D0D7B" w14:paraId="15970AB6"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61F4A53" w14:textId="77777777" w:rsidR="00FF013F" w:rsidRPr="003D0D7B" w:rsidRDefault="00FF013F">
            <w:pPr>
              <w:pStyle w:val="TAC"/>
            </w:pPr>
            <w:r w:rsidRPr="003D0D7B">
              <w:t>ECN Failure Type</w:t>
            </w:r>
          </w:p>
        </w:tc>
        <w:tc>
          <w:tcPr>
            <w:tcW w:w="1701" w:type="dxa"/>
            <w:tcBorders>
              <w:top w:val="single" w:sz="4" w:space="0" w:color="auto"/>
              <w:left w:val="single" w:sz="4" w:space="0" w:color="auto"/>
              <w:bottom w:val="single" w:sz="4" w:space="0" w:color="auto"/>
              <w:right w:val="single" w:sz="4" w:space="0" w:color="auto"/>
            </w:tcBorders>
            <w:hideMark/>
          </w:tcPr>
          <w:p w14:paraId="1973258D" w14:textId="77777777" w:rsidR="00FF013F" w:rsidRPr="003D0D7B" w:rsidRDefault="00FF013F" w:rsidP="00FF013F">
            <w:pPr>
              <w:pStyle w:val="TAC"/>
            </w:pPr>
            <w:r w:rsidRPr="003D0D7B">
              <w:t>ObservedEvents Descriptor</w:t>
            </w:r>
          </w:p>
        </w:tc>
        <w:tc>
          <w:tcPr>
            <w:tcW w:w="5670" w:type="dxa"/>
            <w:tcBorders>
              <w:top w:val="single" w:sz="4" w:space="0" w:color="auto"/>
              <w:left w:val="single" w:sz="4" w:space="0" w:color="auto"/>
              <w:bottom w:val="single" w:sz="4" w:space="0" w:color="auto"/>
              <w:right w:val="single" w:sz="4" w:space="0" w:color="auto"/>
            </w:tcBorders>
            <w:hideMark/>
          </w:tcPr>
          <w:p w14:paraId="71744C11" w14:textId="619B6C54" w:rsidR="00FF013F" w:rsidRPr="003D0D7B" w:rsidRDefault="00FF013F">
            <w:pPr>
              <w:pStyle w:val="TAL"/>
            </w:pPr>
            <w:r w:rsidRPr="003D0D7B">
              <w:t>As for the ObservedEventsDescriptor Parameter "Failure Type" in ITU-T Recommendation H.248.</w:t>
            </w:r>
            <w:r w:rsidRPr="003D0D7B">
              <w:rPr>
                <w:lang w:eastAsia="zh-CN"/>
              </w:rPr>
              <w:t>82</w:t>
            </w:r>
            <w:r w:rsidR="003D0D7B">
              <w:t> </w:t>
            </w:r>
            <w:r w:rsidR="003D0D7B" w:rsidRPr="003D0D7B">
              <w:t>[</w:t>
            </w:r>
            <w:r w:rsidRPr="003D0D7B">
              <w:rPr>
                <w:lang w:eastAsia="zh-CN"/>
              </w:rPr>
              <w:t>44</w:t>
            </w:r>
            <w:r w:rsidRPr="003D0D7B">
              <w:t xml:space="preserve">]. </w:t>
            </w:r>
          </w:p>
        </w:tc>
      </w:tr>
      <w:tr w:rsidR="00FF013F" w:rsidRPr="003D0D7B" w14:paraId="291A76F9"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E829632" w14:textId="77777777" w:rsidR="00FF013F" w:rsidRPr="003D0D7B" w:rsidRDefault="00FF013F">
            <w:pPr>
              <w:pStyle w:val="TAC"/>
            </w:pPr>
            <w:r w:rsidRPr="003D0D7B">
              <w:t>ECN Initiation Method</w:t>
            </w:r>
          </w:p>
        </w:tc>
        <w:tc>
          <w:tcPr>
            <w:tcW w:w="1701" w:type="dxa"/>
            <w:tcBorders>
              <w:top w:val="single" w:sz="4" w:space="0" w:color="auto"/>
              <w:left w:val="single" w:sz="4" w:space="0" w:color="auto"/>
              <w:bottom w:val="single" w:sz="4" w:space="0" w:color="auto"/>
              <w:right w:val="single" w:sz="4" w:space="0" w:color="auto"/>
            </w:tcBorders>
            <w:hideMark/>
          </w:tcPr>
          <w:p w14:paraId="52C8F134"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01DA2718" w14:textId="0C3088F9" w:rsidR="00FF013F" w:rsidRPr="003D0D7B" w:rsidRDefault="00FF013F">
            <w:pPr>
              <w:pStyle w:val="TAL"/>
            </w:pPr>
            <w:r w:rsidRPr="003D0D7B">
              <w:t>Defined according to "Initiation Method" property in ITU-T Recommendation H.248.</w:t>
            </w:r>
            <w:r w:rsidRPr="003D0D7B">
              <w:rPr>
                <w:lang w:eastAsia="zh-CN"/>
              </w:rPr>
              <w:t>82</w:t>
            </w:r>
            <w:r w:rsidR="003D0D7B">
              <w:t> </w:t>
            </w:r>
            <w:r w:rsidR="003D0D7B" w:rsidRPr="003D0D7B">
              <w:t>[</w:t>
            </w:r>
            <w:r w:rsidRPr="003D0D7B">
              <w:rPr>
                <w:lang w:eastAsia="zh-CN"/>
              </w:rPr>
              <w:t>44</w:t>
            </w:r>
            <w:r w:rsidRPr="003D0D7B">
              <w:t>].</w:t>
            </w:r>
          </w:p>
        </w:tc>
      </w:tr>
      <w:tr w:rsidR="00FF013F" w:rsidRPr="003D0D7B" w14:paraId="19F8D5B8"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752EB39" w14:textId="77777777" w:rsidR="00FF013F" w:rsidRPr="003D0D7B" w:rsidRDefault="00FF013F">
            <w:pPr>
              <w:pStyle w:val="TAC"/>
            </w:pPr>
            <w:r w:rsidRPr="003D0D7B">
              <w:t>End of Recording Notification</w:t>
            </w:r>
          </w:p>
        </w:tc>
        <w:tc>
          <w:tcPr>
            <w:tcW w:w="1701" w:type="dxa"/>
            <w:tcBorders>
              <w:top w:val="single" w:sz="4" w:space="0" w:color="auto"/>
              <w:left w:val="single" w:sz="4" w:space="0" w:color="auto"/>
              <w:bottom w:val="single" w:sz="4" w:space="0" w:color="auto"/>
              <w:right w:val="single" w:sz="4" w:space="0" w:color="auto"/>
            </w:tcBorders>
            <w:hideMark/>
          </w:tcPr>
          <w:p w14:paraId="4316E676" w14:textId="77777777" w:rsidR="00FF013F" w:rsidRPr="003D0D7B" w:rsidRDefault="00FF013F">
            <w:pPr>
              <w:pStyle w:val="TAC"/>
            </w:pPr>
            <w:r w:rsidRPr="003D0D7B">
              <w:t>Events</w:t>
            </w:r>
          </w:p>
          <w:p w14:paraId="60942757"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2EB612B7" w14:textId="16082C96" w:rsidR="00FF013F" w:rsidRPr="003D0D7B" w:rsidRDefault="00FF013F">
            <w:pPr>
              <w:pStyle w:val="TAL"/>
            </w:pPr>
            <w:r w:rsidRPr="003D0D7B">
              <w:t>Enables the MRFC to be informed of the end of a recording. Corresponds to aasrec/audfail (mrp/audfail) and aasrec/precsucc, (mrp/precsucc) events see ITU-T Recommendation H.248.9a1</w:t>
            </w:r>
            <w:r w:rsidR="003D0D7B">
              <w:t> </w:t>
            </w:r>
            <w:r w:rsidR="003D0D7B" w:rsidRPr="003D0D7B">
              <w:t>[</w:t>
            </w:r>
            <w:r w:rsidRPr="003D0D7B">
              <w:t>26] 12.2.</w:t>
            </w:r>
          </w:p>
        </w:tc>
      </w:tr>
      <w:tr w:rsidR="00FF013F" w:rsidRPr="003D0D7B" w14:paraId="30C6D228"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A2BA225" w14:textId="77777777" w:rsidR="00FF013F" w:rsidRPr="003D0D7B" w:rsidRDefault="00FF013F">
            <w:pPr>
              <w:pStyle w:val="TAC"/>
            </w:pPr>
            <w:r w:rsidRPr="003D0D7B">
              <w:t>Establish TCP Connection</w:t>
            </w:r>
          </w:p>
        </w:tc>
        <w:tc>
          <w:tcPr>
            <w:tcW w:w="1701" w:type="dxa"/>
            <w:tcBorders>
              <w:top w:val="single" w:sz="4" w:space="0" w:color="auto"/>
              <w:left w:val="single" w:sz="4" w:space="0" w:color="auto"/>
              <w:bottom w:val="single" w:sz="4" w:space="0" w:color="auto"/>
              <w:right w:val="single" w:sz="4" w:space="0" w:color="auto"/>
            </w:tcBorders>
            <w:hideMark/>
          </w:tcPr>
          <w:p w14:paraId="76F86F62" w14:textId="77777777" w:rsidR="00FF013F" w:rsidRPr="003D0D7B" w:rsidRDefault="00FF013F">
            <w:pPr>
              <w:pStyle w:val="TAC"/>
            </w:pPr>
            <w:r w:rsidRPr="003D0D7B">
              <w:t>Signals</w:t>
            </w:r>
          </w:p>
        </w:tc>
        <w:tc>
          <w:tcPr>
            <w:tcW w:w="5670" w:type="dxa"/>
            <w:tcBorders>
              <w:top w:val="single" w:sz="4" w:space="0" w:color="auto"/>
              <w:left w:val="single" w:sz="4" w:space="0" w:color="auto"/>
              <w:bottom w:val="single" w:sz="4" w:space="0" w:color="auto"/>
              <w:right w:val="single" w:sz="4" w:space="0" w:color="auto"/>
            </w:tcBorders>
            <w:hideMark/>
          </w:tcPr>
          <w:p w14:paraId="33D5EBE0" w14:textId="77777777" w:rsidR="00FF013F" w:rsidRPr="003D0D7B" w:rsidRDefault="00FF013F">
            <w:pPr>
              <w:pStyle w:val="TAL"/>
            </w:pPr>
            <w:r w:rsidRPr="003D0D7B">
              <w:t>Defined according to the Establish BNC signal (tcpbcc/EstBNC) in ITU</w:t>
            </w:r>
            <w:r w:rsidRPr="003D0D7B">
              <w:noBreakHyphen/>
              <w:t>T Recommendation H.248.89 [54].</w:t>
            </w:r>
          </w:p>
        </w:tc>
      </w:tr>
      <w:tr w:rsidR="00FF013F" w:rsidRPr="003D0D7B" w14:paraId="36F4B3B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67923F1" w14:textId="77777777" w:rsidR="00FF013F" w:rsidRPr="003D0D7B" w:rsidRDefault="00FF013F">
            <w:pPr>
              <w:pStyle w:val="TAC"/>
            </w:pPr>
            <w:r w:rsidRPr="003D0D7B">
              <w:t xml:space="preserve">Establish </w:t>
            </w:r>
            <w:r w:rsidRPr="003D0D7B">
              <w:rPr>
                <w:lang w:eastAsia="zh-CN"/>
              </w:rPr>
              <w:t>(D)</w:t>
            </w:r>
            <w:r w:rsidRPr="003D0D7B">
              <w:t>TLS session</w:t>
            </w:r>
          </w:p>
        </w:tc>
        <w:tc>
          <w:tcPr>
            <w:tcW w:w="1701" w:type="dxa"/>
            <w:tcBorders>
              <w:top w:val="single" w:sz="4" w:space="0" w:color="auto"/>
              <w:left w:val="single" w:sz="4" w:space="0" w:color="auto"/>
              <w:bottom w:val="single" w:sz="4" w:space="0" w:color="auto"/>
              <w:right w:val="single" w:sz="4" w:space="0" w:color="auto"/>
            </w:tcBorders>
            <w:hideMark/>
          </w:tcPr>
          <w:p w14:paraId="0064C579" w14:textId="77777777" w:rsidR="00FF013F" w:rsidRPr="003D0D7B" w:rsidRDefault="00FF013F">
            <w:pPr>
              <w:pStyle w:val="TAC"/>
            </w:pPr>
            <w:r w:rsidRPr="003D0D7B">
              <w:t>Signals</w:t>
            </w:r>
          </w:p>
        </w:tc>
        <w:tc>
          <w:tcPr>
            <w:tcW w:w="5670" w:type="dxa"/>
            <w:tcBorders>
              <w:top w:val="single" w:sz="4" w:space="0" w:color="auto"/>
              <w:left w:val="single" w:sz="4" w:space="0" w:color="auto"/>
              <w:bottom w:val="single" w:sz="4" w:space="0" w:color="auto"/>
              <w:right w:val="single" w:sz="4" w:space="0" w:color="auto"/>
            </w:tcBorders>
            <w:hideMark/>
          </w:tcPr>
          <w:p w14:paraId="34F85C2B" w14:textId="77777777" w:rsidR="00FF013F" w:rsidRPr="003D0D7B" w:rsidRDefault="00FF013F">
            <w:pPr>
              <w:pStyle w:val="TAL"/>
            </w:pPr>
            <w:r w:rsidRPr="003D0D7B">
              <w:t>Defined according to the Establish BNC signal (tlsbsc/EstBNC) in ITU</w:t>
            </w:r>
            <w:r w:rsidRPr="003D0D7B">
              <w:rPr>
                <w:lang w:eastAsia="zh-CN"/>
              </w:rPr>
              <w:t>-</w:t>
            </w:r>
            <w:r w:rsidRPr="003D0D7B">
              <w:t>T Recommendation H.248.90 [55]</w:t>
            </w:r>
            <w:r w:rsidRPr="003D0D7B">
              <w:rPr>
                <w:lang w:eastAsia="zh-CN"/>
              </w:rPr>
              <w:t xml:space="preserve"> and for DTLS usage in </w:t>
            </w:r>
            <w:r w:rsidRPr="003D0D7B">
              <w:t>ITU</w:t>
            </w:r>
            <w:r w:rsidRPr="003D0D7B">
              <w:rPr>
                <w:lang w:eastAsia="zh-CN"/>
              </w:rPr>
              <w:t>-</w:t>
            </w:r>
            <w:r w:rsidRPr="003D0D7B">
              <w:t>T Recommendation H.248.9</w:t>
            </w:r>
            <w:r w:rsidRPr="003D0D7B">
              <w:rPr>
                <w:lang w:eastAsia="zh-CN"/>
              </w:rPr>
              <w:t>3</w:t>
            </w:r>
            <w:r w:rsidRPr="003D0D7B">
              <w:t> [63].</w:t>
            </w:r>
          </w:p>
        </w:tc>
      </w:tr>
      <w:tr w:rsidR="00FF013F" w:rsidRPr="003D0D7B" w14:paraId="5B80A68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49F5064" w14:textId="77777777" w:rsidR="00FF013F" w:rsidRPr="003D0D7B" w:rsidRDefault="00FF013F">
            <w:pPr>
              <w:pStyle w:val="TAC"/>
            </w:pPr>
            <w:r w:rsidRPr="003D0D7B">
              <w:t xml:space="preserve">Extended Header for </w:t>
            </w:r>
            <w:r w:rsidRPr="003D0D7B">
              <w:lastRenderedPageBreak/>
              <w:t>CVO</w:t>
            </w:r>
          </w:p>
        </w:tc>
        <w:tc>
          <w:tcPr>
            <w:tcW w:w="1701" w:type="dxa"/>
            <w:tcBorders>
              <w:top w:val="single" w:sz="4" w:space="0" w:color="auto"/>
              <w:left w:val="single" w:sz="4" w:space="0" w:color="auto"/>
              <w:bottom w:val="single" w:sz="4" w:space="0" w:color="auto"/>
              <w:right w:val="single" w:sz="4" w:space="0" w:color="auto"/>
            </w:tcBorders>
            <w:hideMark/>
          </w:tcPr>
          <w:p w14:paraId="4EDBEF28" w14:textId="77777777" w:rsidR="00FF013F" w:rsidRPr="003D0D7B" w:rsidRDefault="00FF013F">
            <w:pPr>
              <w:pStyle w:val="TAC"/>
            </w:pPr>
            <w:r w:rsidRPr="003D0D7B">
              <w:lastRenderedPageBreak/>
              <w:t xml:space="preserve">Local Descriptor or </w:t>
            </w:r>
            <w:r w:rsidRPr="003D0D7B">
              <w:lastRenderedPageBreak/>
              <w:t>Remote Descriptor</w:t>
            </w:r>
          </w:p>
        </w:tc>
        <w:tc>
          <w:tcPr>
            <w:tcW w:w="5670" w:type="dxa"/>
            <w:tcBorders>
              <w:top w:val="single" w:sz="4" w:space="0" w:color="auto"/>
              <w:left w:val="single" w:sz="4" w:space="0" w:color="auto"/>
              <w:bottom w:val="single" w:sz="4" w:space="0" w:color="auto"/>
              <w:right w:val="single" w:sz="4" w:space="0" w:color="auto"/>
            </w:tcBorders>
            <w:hideMark/>
          </w:tcPr>
          <w:p w14:paraId="6672C1C6" w14:textId="77777777" w:rsidR="00FF013F" w:rsidRPr="003D0D7B" w:rsidRDefault="00FF013F">
            <w:pPr>
              <w:pStyle w:val="TAL"/>
            </w:pPr>
            <w:r w:rsidRPr="003D0D7B">
              <w:lastRenderedPageBreak/>
              <w:t xml:space="preserve">"extmap" attribute in SDP a-line as defined in IETF RFC 5285 [45], </w:t>
            </w:r>
            <w:r w:rsidRPr="003D0D7B">
              <w:lastRenderedPageBreak/>
              <w:t>see table 5.15.1.</w:t>
            </w:r>
          </w:p>
        </w:tc>
      </w:tr>
      <w:tr w:rsidR="00FF013F" w:rsidRPr="003D0D7B" w14:paraId="4423AC78"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180EAC5" w14:textId="77777777" w:rsidR="00FF013F" w:rsidRPr="003D0D7B" w:rsidRDefault="00FF013F">
            <w:pPr>
              <w:pStyle w:val="TAC"/>
            </w:pPr>
            <w:r w:rsidRPr="003D0D7B">
              <w:lastRenderedPageBreak/>
              <w:t>FloorC</w:t>
            </w:r>
            <w:r w:rsidRPr="003D0D7B">
              <w:rPr>
                <w:lang w:eastAsia="zh-CN"/>
              </w:rPr>
              <w:t>o</w:t>
            </w:r>
            <w:r w:rsidRPr="003D0D7B">
              <w:t>ntrolAlgorithm</w:t>
            </w:r>
          </w:p>
        </w:tc>
        <w:tc>
          <w:tcPr>
            <w:tcW w:w="1701" w:type="dxa"/>
            <w:tcBorders>
              <w:top w:val="single" w:sz="4" w:space="0" w:color="auto"/>
              <w:left w:val="single" w:sz="4" w:space="0" w:color="auto"/>
              <w:bottom w:val="single" w:sz="4" w:space="0" w:color="auto"/>
              <w:right w:val="single" w:sz="4" w:space="0" w:color="auto"/>
            </w:tcBorders>
            <w:hideMark/>
          </w:tcPr>
          <w:p w14:paraId="79BB7914" w14:textId="77777777" w:rsidR="00FF013F" w:rsidRPr="003D0D7B" w:rsidRDefault="00FF013F">
            <w:pPr>
              <w:pStyle w:val="TAC"/>
            </w:pPr>
            <w:r w:rsidRPr="003D0D7B">
              <w:t>Context Attrribute</w:t>
            </w:r>
          </w:p>
          <w:p w14:paraId="2820FBAA" w14:textId="77777777" w:rsidR="00FF013F" w:rsidRPr="003D0D7B" w:rsidRDefault="00FF013F">
            <w:pPr>
              <w:pStyle w:val="TAC"/>
            </w:pPr>
            <w:r w:rsidRPr="003D0D7B">
              <w:t>(NOTE 1)</w:t>
            </w:r>
          </w:p>
        </w:tc>
        <w:tc>
          <w:tcPr>
            <w:tcW w:w="5670" w:type="dxa"/>
            <w:tcBorders>
              <w:top w:val="single" w:sz="4" w:space="0" w:color="auto"/>
              <w:left w:val="single" w:sz="4" w:space="0" w:color="auto"/>
              <w:bottom w:val="single" w:sz="4" w:space="0" w:color="auto"/>
              <w:right w:val="single" w:sz="4" w:space="0" w:color="auto"/>
            </w:tcBorders>
            <w:hideMark/>
          </w:tcPr>
          <w:p w14:paraId="146364EE" w14:textId="4844A42B" w:rsidR="00FF013F" w:rsidRPr="003D0D7B" w:rsidRDefault="00FF013F">
            <w:pPr>
              <w:pStyle w:val="TAL"/>
            </w:pPr>
            <w:r w:rsidRPr="003D0D7B">
              <w:t>Sub-list of (Floor</w:t>
            </w:r>
            <w:r w:rsidRPr="003D0D7B">
              <w:rPr>
                <w:lang w:eastAsia="zh-CN"/>
              </w:rPr>
              <w:t>id</w:t>
            </w:r>
            <w:r w:rsidRPr="003D0D7B">
              <w:t xml:space="preserve">, Algorithm). "fca" as defined in </w:t>
            </w:r>
            <w:r w:rsidR="003D0D7B" w:rsidRPr="003D0D7B">
              <w:t>Clause</w:t>
            </w:r>
            <w:r w:rsidR="003D0D7B">
              <w:t> </w:t>
            </w:r>
            <w:r w:rsidR="003D0D7B" w:rsidRPr="003D0D7B">
              <w:t>1</w:t>
            </w:r>
            <w:r w:rsidRPr="003D0D7B">
              <w:t>0.4.1.2 of H.248.19a2[33].</w:t>
            </w:r>
          </w:p>
        </w:tc>
      </w:tr>
      <w:tr w:rsidR="00FF013F" w:rsidRPr="003D0D7B" w14:paraId="7032B9B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79C3F4D" w14:textId="77777777" w:rsidR="00FF013F" w:rsidRPr="003D0D7B" w:rsidRDefault="00FF013F">
            <w:pPr>
              <w:pStyle w:val="TAC"/>
            </w:pPr>
            <w:r w:rsidRPr="003D0D7B">
              <w:t>FloorID</w:t>
            </w:r>
          </w:p>
        </w:tc>
        <w:tc>
          <w:tcPr>
            <w:tcW w:w="1701" w:type="dxa"/>
            <w:tcBorders>
              <w:top w:val="single" w:sz="4" w:space="0" w:color="auto"/>
              <w:left w:val="single" w:sz="4" w:space="0" w:color="auto"/>
              <w:bottom w:val="single" w:sz="4" w:space="0" w:color="auto"/>
              <w:right w:val="single" w:sz="4" w:space="0" w:color="auto"/>
            </w:tcBorders>
            <w:hideMark/>
          </w:tcPr>
          <w:p w14:paraId="3035404B"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05F0567D" w14:textId="77777777" w:rsidR="00FF013F" w:rsidRPr="003D0D7B" w:rsidRDefault="00FF013F">
            <w:pPr>
              <w:pStyle w:val="TAL"/>
            </w:pPr>
            <w:r w:rsidRPr="003D0D7B">
              <w:t xml:space="preserve">"a= floorid" SDP line as specified in Table </w:t>
            </w:r>
            <w:smartTag w:uri="urn:schemas-microsoft-com:office:smarttags" w:element="chsdate">
              <w:smartTagPr>
                <w:attr w:name="IsROCDate" w:val="False"/>
                <w:attr w:name="IsLunarDate" w:val="False"/>
                <w:attr w:name="Day" w:val="30"/>
                <w:attr w:name="Month" w:val="12"/>
                <w:attr w:name="Year" w:val="1899"/>
              </w:smartTagPr>
              <w:r w:rsidRPr="003D0D7B">
                <w:t>5.15.1</w:t>
              </w:r>
            </w:smartTag>
            <w:r w:rsidRPr="003D0D7B">
              <w:t>.</w:t>
            </w:r>
          </w:p>
        </w:tc>
      </w:tr>
      <w:tr w:rsidR="00FF013F" w:rsidRPr="003D0D7B" w14:paraId="4ED90F03"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50ADC05" w14:textId="77777777" w:rsidR="00FF013F" w:rsidRPr="003D0D7B" w:rsidRDefault="00FF013F">
            <w:pPr>
              <w:pStyle w:val="TAC"/>
            </w:pPr>
            <w:r w:rsidRPr="003D0D7B">
              <w:t>FloorRequestResult</w:t>
            </w:r>
          </w:p>
        </w:tc>
        <w:tc>
          <w:tcPr>
            <w:tcW w:w="1701" w:type="dxa"/>
            <w:tcBorders>
              <w:top w:val="single" w:sz="4" w:space="0" w:color="auto"/>
              <w:left w:val="single" w:sz="4" w:space="0" w:color="auto"/>
              <w:bottom w:val="single" w:sz="4" w:space="0" w:color="auto"/>
              <w:right w:val="single" w:sz="4" w:space="0" w:color="auto"/>
            </w:tcBorders>
            <w:hideMark/>
          </w:tcPr>
          <w:p w14:paraId="6CA79D7B" w14:textId="77777777" w:rsidR="00FF013F" w:rsidRPr="003D0D7B" w:rsidRDefault="00FF013F">
            <w:pPr>
              <w:pStyle w:val="TAC"/>
              <w:rPr>
                <w:lang w:eastAsia="zh-CN"/>
              </w:rPr>
            </w:pPr>
            <w:r w:rsidRPr="003D0D7B">
              <w:t>Signal Descriptor</w:t>
            </w:r>
          </w:p>
        </w:tc>
        <w:tc>
          <w:tcPr>
            <w:tcW w:w="5670" w:type="dxa"/>
            <w:tcBorders>
              <w:top w:val="single" w:sz="4" w:space="0" w:color="auto"/>
              <w:left w:val="single" w:sz="4" w:space="0" w:color="auto"/>
              <w:bottom w:val="single" w:sz="4" w:space="0" w:color="auto"/>
              <w:right w:val="single" w:sz="4" w:space="0" w:color="auto"/>
            </w:tcBorders>
            <w:hideMark/>
          </w:tcPr>
          <w:p w14:paraId="75516693" w14:textId="678DDD92" w:rsidR="00FF013F" w:rsidRPr="003D0D7B" w:rsidRDefault="00FF013F">
            <w:pPr>
              <w:pStyle w:val="TAL"/>
              <w:rPr>
                <w:lang w:eastAsia="en-GB"/>
              </w:rPr>
            </w:pPr>
            <w:r w:rsidRPr="003D0D7B">
              <w:t>The "</w:t>
            </w:r>
            <w:r w:rsidRPr="003D0D7B">
              <w:rPr>
                <w:lang w:eastAsia="zh-CN"/>
              </w:rPr>
              <w:t>res</w:t>
            </w:r>
            <w:r w:rsidRPr="003D0D7B">
              <w:t>" parameter as per ITU-T Recommendation H.</w:t>
            </w:r>
            <w:smartTag w:uri="urn:schemas-microsoft-com:office:smarttags" w:element="chmetcnv">
              <w:smartTagPr>
                <w:attr w:name="TCSC" w:val="0"/>
                <w:attr w:name="NumberType" w:val="1"/>
                <w:attr w:name="Negative" w:val="False"/>
                <w:attr w:name="HasSpace" w:val="False"/>
                <w:attr w:name="SourceValue" w:val="248.19"/>
                <w:attr w:name="UnitName" w:val="a"/>
              </w:smartTagPr>
              <w:r w:rsidRPr="003D0D7B">
                <w:t>248.</w:t>
              </w:r>
              <w:r w:rsidRPr="003D0D7B">
                <w:rPr>
                  <w:lang w:eastAsia="zh-CN"/>
                </w:rPr>
                <w:t>1</w:t>
              </w:r>
              <w:r w:rsidRPr="003D0D7B">
                <w:t>9a</w:t>
              </w:r>
            </w:smartTag>
            <w:r w:rsidRPr="003D0D7B">
              <w:t>2</w:t>
            </w:r>
            <w:r w:rsidR="003D0D7B">
              <w:t> </w:t>
            </w:r>
            <w:r w:rsidR="003D0D7B" w:rsidRPr="003D0D7B">
              <w:t>[</w:t>
            </w:r>
            <w:r w:rsidRPr="003D0D7B">
              <w:rPr>
                <w:lang w:eastAsia="zh-CN"/>
              </w:rPr>
              <w:t>33</w:t>
            </w:r>
            <w:r w:rsidRPr="003D0D7B">
              <w:t xml:space="preserve">], </w:t>
            </w:r>
            <w:r w:rsidR="003D0D7B" w:rsidRPr="003D0D7B">
              <w:t>Clause</w:t>
            </w:r>
            <w:r w:rsidR="003D0D7B">
              <w:t> </w:t>
            </w:r>
            <w:r w:rsidR="003D0D7B" w:rsidRPr="003D0D7B">
              <w:t>1</w:t>
            </w:r>
            <w:r w:rsidRPr="003D0D7B">
              <w:t>0.5.3.1.1</w:t>
            </w:r>
            <w:r w:rsidRPr="003D0D7B">
              <w:rPr>
                <w:lang w:eastAsia="zh-CN"/>
              </w:rPr>
              <w:t>.2. It is defined</w:t>
            </w:r>
            <w:r w:rsidRPr="003D0D7B">
              <w:t xml:space="preserve"> </w:t>
            </w:r>
            <w:r w:rsidRPr="003D0D7B">
              <w:rPr>
                <w:lang w:eastAsia="zh-CN"/>
              </w:rPr>
              <w:t xml:space="preserve">as </w:t>
            </w:r>
            <w:r w:rsidRPr="003D0D7B">
              <w:t>Boolean (success or fail)</w:t>
            </w:r>
          </w:p>
        </w:tc>
      </w:tr>
      <w:tr w:rsidR="00FF013F" w:rsidRPr="003D0D7B" w14:paraId="529374E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821B86F" w14:textId="77777777" w:rsidR="00FF013F" w:rsidRPr="003D0D7B" w:rsidRDefault="00FF013F">
            <w:pPr>
              <w:pStyle w:val="TAC"/>
            </w:pPr>
            <w:r w:rsidRPr="003D0D7B">
              <w:t>FloorResAssociations</w:t>
            </w:r>
          </w:p>
        </w:tc>
        <w:tc>
          <w:tcPr>
            <w:tcW w:w="1701" w:type="dxa"/>
            <w:tcBorders>
              <w:top w:val="single" w:sz="4" w:space="0" w:color="auto"/>
              <w:left w:val="single" w:sz="4" w:space="0" w:color="auto"/>
              <w:bottom w:val="single" w:sz="4" w:space="0" w:color="auto"/>
              <w:right w:val="single" w:sz="4" w:space="0" w:color="auto"/>
            </w:tcBorders>
            <w:hideMark/>
          </w:tcPr>
          <w:p w14:paraId="40AD6C11" w14:textId="77777777" w:rsidR="00FF013F" w:rsidRPr="003D0D7B" w:rsidRDefault="00FF013F">
            <w:pPr>
              <w:pStyle w:val="TAC"/>
            </w:pPr>
            <w:r w:rsidRPr="003D0D7B">
              <w:t>Context Attribute</w:t>
            </w:r>
          </w:p>
          <w:p w14:paraId="581797D3" w14:textId="77777777" w:rsidR="00FF013F" w:rsidRPr="003D0D7B" w:rsidRDefault="00FF013F">
            <w:pPr>
              <w:pStyle w:val="TAC"/>
            </w:pPr>
            <w:r w:rsidRPr="003D0D7B">
              <w:t>(NOTE 1)</w:t>
            </w:r>
          </w:p>
        </w:tc>
        <w:tc>
          <w:tcPr>
            <w:tcW w:w="5670" w:type="dxa"/>
            <w:tcBorders>
              <w:top w:val="single" w:sz="4" w:space="0" w:color="auto"/>
              <w:left w:val="single" w:sz="4" w:space="0" w:color="auto"/>
              <w:bottom w:val="single" w:sz="4" w:space="0" w:color="auto"/>
              <w:right w:val="single" w:sz="4" w:space="0" w:color="auto"/>
            </w:tcBorders>
            <w:hideMark/>
          </w:tcPr>
          <w:p w14:paraId="1C2856B7" w14:textId="021E6B7F" w:rsidR="00FF013F" w:rsidRPr="003D0D7B" w:rsidRDefault="00FF013F">
            <w:pPr>
              <w:pStyle w:val="TAL"/>
            </w:pPr>
            <w:r w:rsidRPr="003D0D7B">
              <w:t>The "fsa" parameter as per ITU-T Recommendation H.</w:t>
            </w:r>
            <w:smartTag w:uri="urn:schemas-microsoft-com:office:smarttags" w:element="chmetcnv">
              <w:smartTagPr>
                <w:attr w:name="TCSC" w:val="0"/>
                <w:attr w:name="NumberType" w:val="1"/>
                <w:attr w:name="Negative" w:val="False"/>
                <w:attr w:name="HasSpace" w:val="False"/>
                <w:attr w:name="SourceValue" w:val="248.19"/>
                <w:attr w:name="UnitName" w:val="a"/>
              </w:smartTagPr>
              <w:r w:rsidRPr="003D0D7B">
                <w:t>248.</w:t>
              </w:r>
              <w:r w:rsidRPr="003D0D7B">
                <w:rPr>
                  <w:lang w:eastAsia="zh-CN"/>
                </w:rPr>
                <w:t>1</w:t>
              </w:r>
              <w:r w:rsidRPr="003D0D7B">
                <w:t>9a</w:t>
              </w:r>
            </w:smartTag>
            <w:r w:rsidRPr="003D0D7B">
              <w:t>2</w:t>
            </w:r>
            <w:r w:rsidR="003D0D7B">
              <w:t> </w:t>
            </w:r>
            <w:r w:rsidR="003D0D7B" w:rsidRPr="003D0D7B">
              <w:t>[</w:t>
            </w:r>
            <w:r w:rsidRPr="003D0D7B">
              <w:rPr>
                <w:lang w:eastAsia="zh-CN"/>
              </w:rPr>
              <w:t>33</w:t>
            </w:r>
            <w:r w:rsidRPr="003D0D7B">
              <w:t xml:space="preserve">], </w:t>
            </w:r>
            <w:r w:rsidR="003D0D7B" w:rsidRPr="003D0D7B">
              <w:t>Clause</w:t>
            </w:r>
            <w:r w:rsidR="003D0D7B">
              <w:t> </w:t>
            </w:r>
            <w:r w:rsidR="003D0D7B" w:rsidRPr="003D0D7B">
              <w:t>1</w:t>
            </w:r>
            <w:r w:rsidRPr="003D0D7B">
              <w:t>0.6.1.</w:t>
            </w:r>
            <w:r w:rsidRPr="003D0D7B">
              <w:rPr>
                <w:lang w:eastAsia="zh-CN"/>
              </w:rPr>
              <w:t>2. It is defined as s</w:t>
            </w:r>
            <w:r w:rsidRPr="003D0D7B">
              <w:t>ub-list of (Floor</w:t>
            </w:r>
            <w:r w:rsidRPr="003D0D7B">
              <w:rPr>
                <w:lang w:eastAsia="zh-CN"/>
              </w:rPr>
              <w:t xml:space="preserve">id, StreamID). </w:t>
            </w:r>
          </w:p>
        </w:tc>
      </w:tr>
      <w:tr w:rsidR="00FF013F" w:rsidRPr="003D0D7B" w14:paraId="12D2403C"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DF7EA19" w14:textId="77777777" w:rsidR="00FF013F" w:rsidRPr="003D0D7B" w:rsidRDefault="00FF013F">
            <w:pPr>
              <w:pStyle w:val="TAC"/>
            </w:pPr>
            <w:r w:rsidRPr="003D0D7B">
              <w:t>FloorStatus</w:t>
            </w:r>
          </w:p>
        </w:tc>
        <w:tc>
          <w:tcPr>
            <w:tcW w:w="1701" w:type="dxa"/>
            <w:tcBorders>
              <w:top w:val="single" w:sz="4" w:space="0" w:color="auto"/>
              <w:left w:val="single" w:sz="4" w:space="0" w:color="auto"/>
              <w:bottom w:val="single" w:sz="4" w:space="0" w:color="auto"/>
              <w:right w:val="single" w:sz="4" w:space="0" w:color="auto"/>
            </w:tcBorders>
            <w:hideMark/>
          </w:tcPr>
          <w:p w14:paraId="2ADCC5C8" w14:textId="77777777" w:rsidR="00FF013F" w:rsidRPr="003D0D7B" w:rsidRDefault="00FF013F">
            <w:pPr>
              <w:pStyle w:val="TAC"/>
            </w:pPr>
            <w:r w:rsidRPr="003D0D7B">
              <w:t>Observed Events</w:t>
            </w:r>
          </w:p>
        </w:tc>
        <w:tc>
          <w:tcPr>
            <w:tcW w:w="5670" w:type="dxa"/>
            <w:tcBorders>
              <w:top w:val="single" w:sz="4" w:space="0" w:color="auto"/>
              <w:left w:val="single" w:sz="4" w:space="0" w:color="auto"/>
              <w:bottom w:val="single" w:sz="4" w:space="0" w:color="auto"/>
              <w:right w:val="single" w:sz="4" w:space="0" w:color="auto"/>
            </w:tcBorders>
            <w:hideMark/>
          </w:tcPr>
          <w:p w14:paraId="729C5781" w14:textId="650F7E41" w:rsidR="00FF013F" w:rsidRPr="003D0D7B" w:rsidRDefault="00FF013F">
            <w:pPr>
              <w:pStyle w:val="TAL"/>
              <w:rPr>
                <w:lang w:eastAsia="zh-CN"/>
              </w:rPr>
            </w:pPr>
            <w:r w:rsidRPr="003D0D7B">
              <w:t>"Floor Status, fs" as defined in H.</w:t>
            </w:r>
            <w:smartTag w:uri="urn:schemas-microsoft-com:office:smarttags" w:element="chmetcnv">
              <w:smartTagPr>
                <w:attr w:name="UnitName" w:val="a"/>
                <w:attr w:name="SourceValue" w:val="248.19"/>
                <w:attr w:name="HasSpace" w:val="True"/>
                <w:attr w:name="Negative" w:val="False"/>
                <w:attr w:name="NumberType" w:val="1"/>
                <w:attr w:name="TCSC" w:val="0"/>
              </w:smartTagPr>
              <w:r w:rsidRPr="003D0D7B">
                <w:t>248.19 a</w:t>
              </w:r>
            </w:smartTag>
            <w:r w:rsidRPr="003D0D7B">
              <w:t>2</w:t>
            </w:r>
            <w:r w:rsidR="003D0D7B">
              <w:t> </w:t>
            </w:r>
            <w:r w:rsidR="003D0D7B" w:rsidRPr="003D0D7B">
              <w:t>[</w:t>
            </w:r>
            <w:r w:rsidRPr="003D0D7B">
              <w:t>33].</w:t>
            </w:r>
          </w:p>
          <w:p w14:paraId="72D5E57F" w14:textId="77777777" w:rsidR="00FF013F" w:rsidRPr="003D0D7B" w:rsidRDefault="00FF013F">
            <w:pPr>
              <w:pStyle w:val="TAL"/>
              <w:rPr>
                <w:lang w:eastAsia="en-GB"/>
              </w:rPr>
            </w:pPr>
            <w:r w:rsidRPr="003D0D7B">
              <w:t>This is a list of FloorIds and status (e.g. granted, revoked)</w:t>
            </w:r>
          </w:p>
        </w:tc>
      </w:tr>
      <w:tr w:rsidR="00FF013F" w:rsidRPr="003D0D7B" w14:paraId="7680D5F3"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6F70475" w14:textId="77777777" w:rsidR="00FF013F" w:rsidRPr="003D0D7B" w:rsidRDefault="00FF013F">
            <w:pPr>
              <w:pStyle w:val="TAC"/>
            </w:pPr>
            <w:r w:rsidRPr="003D0D7B">
              <w:t>Generic Image Attribute</w:t>
            </w:r>
          </w:p>
        </w:tc>
        <w:tc>
          <w:tcPr>
            <w:tcW w:w="1701" w:type="dxa"/>
            <w:tcBorders>
              <w:top w:val="single" w:sz="4" w:space="0" w:color="auto"/>
              <w:left w:val="single" w:sz="4" w:space="0" w:color="auto"/>
              <w:bottom w:val="single" w:sz="4" w:space="0" w:color="auto"/>
              <w:right w:val="single" w:sz="4" w:space="0" w:color="auto"/>
            </w:tcBorders>
            <w:hideMark/>
          </w:tcPr>
          <w:p w14:paraId="6D72BAFE"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657C8ED8" w14:textId="77777777" w:rsidR="00FF013F" w:rsidRPr="003D0D7B" w:rsidRDefault="00FF013F">
            <w:pPr>
              <w:pStyle w:val="TAL"/>
            </w:pPr>
            <w:r w:rsidRPr="003D0D7B">
              <w:t>"imageattr" attribute in SDP a-line as defined in IETF RFC 6236 [46], see table 5.15.1.</w:t>
            </w:r>
          </w:p>
        </w:tc>
      </w:tr>
      <w:tr w:rsidR="00FF013F" w:rsidRPr="003D0D7B" w14:paraId="2FF455D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79CB12E" w14:textId="77777777" w:rsidR="00FF013F" w:rsidRPr="003D0D7B" w:rsidRDefault="00FF013F">
            <w:pPr>
              <w:pStyle w:val="TAC"/>
            </w:pPr>
            <w:r w:rsidRPr="003D0D7B">
              <w:t>ICE host candidate request</w:t>
            </w:r>
          </w:p>
        </w:tc>
        <w:tc>
          <w:tcPr>
            <w:tcW w:w="1701" w:type="dxa"/>
            <w:tcBorders>
              <w:top w:val="single" w:sz="4" w:space="0" w:color="auto"/>
              <w:left w:val="single" w:sz="4" w:space="0" w:color="auto"/>
              <w:bottom w:val="single" w:sz="4" w:space="0" w:color="auto"/>
              <w:right w:val="single" w:sz="4" w:space="0" w:color="auto"/>
            </w:tcBorders>
            <w:hideMark/>
          </w:tcPr>
          <w:p w14:paraId="61460CBF"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5763EFD3" w14:textId="77777777" w:rsidR="00FF013F" w:rsidRPr="003D0D7B" w:rsidRDefault="00FF013F">
            <w:pPr>
              <w:pStyle w:val="TAL"/>
            </w:pPr>
            <w:r w:rsidRPr="003D0D7B">
              <w:t>The "a=candidate" SDP attribute defined in IETF RFC 5245 [48] of type "host" with the transport, port and priority parameters with wildcard sign "$" to request the allocation of a host candidate</w:t>
            </w:r>
          </w:p>
        </w:tc>
      </w:tr>
      <w:tr w:rsidR="00FF013F" w:rsidRPr="003D0D7B" w14:paraId="2299BB7D"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B8DA099" w14:textId="77777777" w:rsidR="00FF013F" w:rsidRPr="003D0D7B" w:rsidRDefault="00FF013F">
            <w:pPr>
              <w:pStyle w:val="TAC"/>
            </w:pPr>
            <w:r w:rsidRPr="003D0D7B">
              <w:t>ICE host candidate</w:t>
            </w:r>
          </w:p>
        </w:tc>
        <w:tc>
          <w:tcPr>
            <w:tcW w:w="1701" w:type="dxa"/>
            <w:tcBorders>
              <w:top w:val="single" w:sz="4" w:space="0" w:color="auto"/>
              <w:left w:val="single" w:sz="4" w:space="0" w:color="auto"/>
              <w:bottom w:val="single" w:sz="4" w:space="0" w:color="auto"/>
              <w:right w:val="single" w:sz="4" w:space="0" w:color="auto"/>
            </w:tcBorders>
            <w:hideMark/>
          </w:tcPr>
          <w:p w14:paraId="1356EDB8"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08EA610C" w14:textId="77777777" w:rsidR="00FF013F" w:rsidRPr="003D0D7B" w:rsidRDefault="00FF013F">
            <w:pPr>
              <w:pStyle w:val="TAL"/>
            </w:pPr>
            <w:r w:rsidRPr="003D0D7B">
              <w:t>The "a=candidate" SDP attribute defined in IETF RFC 5245 [48]</w:t>
            </w:r>
          </w:p>
        </w:tc>
      </w:tr>
      <w:tr w:rsidR="00FF013F" w:rsidRPr="003D0D7B" w14:paraId="59454EA3"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EBA71BD" w14:textId="77777777" w:rsidR="00FF013F" w:rsidRPr="003D0D7B" w:rsidRDefault="00FF013F">
            <w:pPr>
              <w:pStyle w:val="TAC"/>
            </w:pPr>
            <w:r w:rsidRPr="003D0D7B">
              <w:t>ICE lite indication</w:t>
            </w:r>
          </w:p>
        </w:tc>
        <w:tc>
          <w:tcPr>
            <w:tcW w:w="1701" w:type="dxa"/>
            <w:tcBorders>
              <w:top w:val="single" w:sz="4" w:space="0" w:color="auto"/>
              <w:left w:val="single" w:sz="4" w:space="0" w:color="auto"/>
              <w:bottom w:val="single" w:sz="4" w:space="0" w:color="auto"/>
              <w:right w:val="single" w:sz="4" w:space="0" w:color="auto"/>
            </w:tcBorders>
            <w:hideMark/>
          </w:tcPr>
          <w:p w14:paraId="51AA5CDD"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0FB97835" w14:textId="77777777" w:rsidR="00FF013F" w:rsidRPr="003D0D7B" w:rsidRDefault="00FF013F">
            <w:pPr>
              <w:pStyle w:val="TAL"/>
            </w:pPr>
            <w:r w:rsidRPr="003D0D7B">
              <w:t>The "a=ice-lite" SDP attribute defined in IETF RFC 5245 [48].</w:t>
            </w:r>
          </w:p>
        </w:tc>
      </w:tr>
      <w:tr w:rsidR="00FF013F" w:rsidRPr="003D0D7B" w14:paraId="0A5331A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2E6A4B2" w14:textId="77777777" w:rsidR="00FF013F" w:rsidRPr="003D0D7B" w:rsidRDefault="00FF013F">
            <w:pPr>
              <w:pStyle w:val="TAC"/>
            </w:pPr>
            <w:r w:rsidRPr="003D0D7B">
              <w:t>ICE password request</w:t>
            </w:r>
          </w:p>
        </w:tc>
        <w:tc>
          <w:tcPr>
            <w:tcW w:w="1701" w:type="dxa"/>
            <w:tcBorders>
              <w:top w:val="single" w:sz="4" w:space="0" w:color="auto"/>
              <w:left w:val="single" w:sz="4" w:space="0" w:color="auto"/>
              <w:bottom w:val="single" w:sz="4" w:space="0" w:color="auto"/>
              <w:right w:val="single" w:sz="4" w:space="0" w:color="auto"/>
            </w:tcBorders>
            <w:hideMark/>
          </w:tcPr>
          <w:p w14:paraId="75492690"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125963B7" w14:textId="77777777" w:rsidR="00FF013F" w:rsidRPr="003D0D7B" w:rsidRDefault="00FF013F">
            <w:pPr>
              <w:pStyle w:val="TAL"/>
            </w:pPr>
            <w:r w:rsidRPr="003D0D7B">
              <w:t xml:space="preserve">The "a=ice-pwd" SDP attribute defined in IETF RFC 5245 [48] with wildcard sign "$". </w:t>
            </w:r>
          </w:p>
        </w:tc>
      </w:tr>
      <w:tr w:rsidR="00FF013F" w:rsidRPr="003D0D7B" w14:paraId="05321F1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4A3D8A3" w14:textId="77777777" w:rsidR="00FF013F" w:rsidRPr="003D0D7B" w:rsidRDefault="00FF013F">
            <w:pPr>
              <w:pStyle w:val="TAC"/>
            </w:pPr>
            <w:r w:rsidRPr="003D0D7B">
              <w:t>ICE password</w:t>
            </w:r>
          </w:p>
        </w:tc>
        <w:tc>
          <w:tcPr>
            <w:tcW w:w="1701" w:type="dxa"/>
            <w:tcBorders>
              <w:top w:val="single" w:sz="4" w:space="0" w:color="auto"/>
              <w:left w:val="single" w:sz="4" w:space="0" w:color="auto"/>
              <w:bottom w:val="single" w:sz="4" w:space="0" w:color="auto"/>
              <w:right w:val="single" w:sz="4" w:space="0" w:color="auto"/>
            </w:tcBorders>
            <w:hideMark/>
          </w:tcPr>
          <w:p w14:paraId="0CBAB551"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71CA9E91" w14:textId="77777777" w:rsidR="00FF013F" w:rsidRPr="003D0D7B" w:rsidRDefault="00FF013F">
            <w:pPr>
              <w:pStyle w:val="TAL"/>
            </w:pPr>
            <w:r w:rsidRPr="003D0D7B">
              <w:t>The "a=ice-pwd" SDP attribute defined in IETF RFC 5245 [48].</w:t>
            </w:r>
          </w:p>
        </w:tc>
      </w:tr>
      <w:tr w:rsidR="00FF013F" w:rsidRPr="003D0D7B" w14:paraId="12598C7C"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EDF2C96" w14:textId="77777777" w:rsidR="00FF013F" w:rsidRPr="003D0D7B" w:rsidRDefault="00FF013F">
            <w:pPr>
              <w:pStyle w:val="TAC"/>
            </w:pPr>
            <w:r w:rsidRPr="003D0D7B">
              <w:t>ICE received candidate</w:t>
            </w:r>
          </w:p>
        </w:tc>
        <w:tc>
          <w:tcPr>
            <w:tcW w:w="1701" w:type="dxa"/>
            <w:tcBorders>
              <w:top w:val="single" w:sz="4" w:space="0" w:color="auto"/>
              <w:left w:val="single" w:sz="4" w:space="0" w:color="auto"/>
              <w:bottom w:val="single" w:sz="4" w:space="0" w:color="auto"/>
              <w:right w:val="single" w:sz="4" w:space="0" w:color="auto"/>
            </w:tcBorders>
            <w:hideMark/>
          </w:tcPr>
          <w:p w14:paraId="02BE6D08" w14:textId="77777777" w:rsidR="00FF013F" w:rsidRPr="003D0D7B" w:rsidRDefault="00FF013F">
            <w:pPr>
              <w:pStyle w:val="TAC"/>
            </w:pPr>
            <w:r w:rsidRPr="003D0D7B">
              <w:t>Remote Descriptor</w:t>
            </w:r>
          </w:p>
        </w:tc>
        <w:tc>
          <w:tcPr>
            <w:tcW w:w="5670" w:type="dxa"/>
            <w:tcBorders>
              <w:top w:val="single" w:sz="4" w:space="0" w:color="auto"/>
              <w:left w:val="single" w:sz="4" w:space="0" w:color="auto"/>
              <w:bottom w:val="single" w:sz="4" w:space="0" w:color="auto"/>
              <w:right w:val="single" w:sz="4" w:space="0" w:color="auto"/>
            </w:tcBorders>
            <w:hideMark/>
          </w:tcPr>
          <w:p w14:paraId="5E698D2B" w14:textId="77777777" w:rsidR="00FF013F" w:rsidRPr="003D0D7B" w:rsidRDefault="00FF013F">
            <w:pPr>
              <w:pStyle w:val="TAL"/>
            </w:pPr>
            <w:r w:rsidRPr="003D0D7B">
              <w:t>The "a=candidate" SDP attribute defined in IETF RFC 5245 [48]</w:t>
            </w:r>
          </w:p>
        </w:tc>
      </w:tr>
      <w:tr w:rsidR="00FF013F" w:rsidRPr="003D0D7B" w14:paraId="33331FC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06F1DB5" w14:textId="77777777" w:rsidR="00FF013F" w:rsidRPr="003D0D7B" w:rsidRDefault="00FF013F">
            <w:pPr>
              <w:pStyle w:val="TAC"/>
            </w:pPr>
            <w:r w:rsidRPr="003D0D7B">
              <w:t>ICE received password</w:t>
            </w:r>
          </w:p>
        </w:tc>
        <w:tc>
          <w:tcPr>
            <w:tcW w:w="1701" w:type="dxa"/>
            <w:tcBorders>
              <w:top w:val="single" w:sz="4" w:space="0" w:color="auto"/>
              <w:left w:val="single" w:sz="4" w:space="0" w:color="auto"/>
              <w:bottom w:val="single" w:sz="4" w:space="0" w:color="auto"/>
              <w:right w:val="single" w:sz="4" w:space="0" w:color="auto"/>
            </w:tcBorders>
            <w:hideMark/>
          </w:tcPr>
          <w:p w14:paraId="11D36620" w14:textId="77777777" w:rsidR="00FF013F" w:rsidRPr="003D0D7B" w:rsidRDefault="00FF013F">
            <w:pPr>
              <w:pStyle w:val="TAC"/>
            </w:pPr>
            <w:r w:rsidRPr="003D0D7B">
              <w:t>Remote Descriptor</w:t>
            </w:r>
          </w:p>
        </w:tc>
        <w:tc>
          <w:tcPr>
            <w:tcW w:w="5670" w:type="dxa"/>
            <w:tcBorders>
              <w:top w:val="single" w:sz="4" w:space="0" w:color="auto"/>
              <w:left w:val="single" w:sz="4" w:space="0" w:color="auto"/>
              <w:bottom w:val="single" w:sz="4" w:space="0" w:color="auto"/>
              <w:right w:val="single" w:sz="4" w:space="0" w:color="auto"/>
            </w:tcBorders>
            <w:hideMark/>
          </w:tcPr>
          <w:p w14:paraId="76018408" w14:textId="77777777" w:rsidR="00FF013F" w:rsidRPr="003D0D7B" w:rsidRDefault="00FF013F">
            <w:pPr>
              <w:pStyle w:val="TAL"/>
            </w:pPr>
            <w:r w:rsidRPr="003D0D7B">
              <w:t>The "a=ice-pwd" SDP attribute defined in IETF RFC 5245 [48].</w:t>
            </w:r>
          </w:p>
        </w:tc>
      </w:tr>
      <w:tr w:rsidR="00FF013F" w:rsidRPr="003D0D7B" w14:paraId="0D0D5E9A"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B567B98" w14:textId="77777777" w:rsidR="00FF013F" w:rsidRPr="003D0D7B" w:rsidRDefault="00FF013F">
            <w:pPr>
              <w:pStyle w:val="TAC"/>
            </w:pPr>
            <w:r w:rsidRPr="003D0D7B">
              <w:t>ICE received Ufrag</w:t>
            </w:r>
          </w:p>
        </w:tc>
        <w:tc>
          <w:tcPr>
            <w:tcW w:w="1701" w:type="dxa"/>
            <w:tcBorders>
              <w:top w:val="single" w:sz="4" w:space="0" w:color="auto"/>
              <w:left w:val="single" w:sz="4" w:space="0" w:color="auto"/>
              <w:bottom w:val="single" w:sz="4" w:space="0" w:color="auto"/>
              <w:right w:val="single" w:sz="4" w:space="0" w:color="auto"/>
            </w:tcBorders>
            <w:hideMark/>
          </w:tcPr>
          <w:p w14:paraId="4FD04471" w14:textId="77777777" w:rsidR="00FF013F" w:rsidRPr="003D0D7B" w:rsidRDefault="00FF013F">
            <w:pPr>
              <w:pStyle w:val="TAC"/>
            </w:pPr>
            <w:r w:rsidRPr="003D0D7B">
              <w:t>Remote Descriptor</w:t>
            </w:r>
          </w:p>
        </w:tc>
        <w:tc>
          <w:tcPr>
            <w:tcW w:w="5670" w:type="dxa"/>
            <w:tcBorders>
              <w:top w:val="single" w:sz="4" w:space="0" w:color="auto"/>
              <w:left w:val="single" w:sz="4" w:space="0" w:color="auto"/>
              <w:bottom w:val="single" w:sz="4" w:space="0" w:color="auto"/>
              <w:right w:val="single" w:sz="4" w:space="0" w:color="auto"/>
            </w:tcBorders>
            <w:hideMark/>
          </w:tcPr>
          <w:p w14:paraId="03DE952C" w14:textId="77777777" w:rsidR="00FF013F" w:rsidRPr="003D0D7B" w:rsidRDefault="00FF013F">
            <w:pPr>
              <w:pStyle w:val="TAL"/>
            </w:pPr>
            <w:r w:rsidRPr="003D0D7B">
              <w:t>The "a=ice-ufrag" SDP attribute defined in IETF RFC 5245 [48].</w:t>
            </w:r>
          </w:p>
        </w:tc>
      </w:tr>
      <w:tr w:rsidR="00FF013F" w:rsidRPr="003D0D7B" w14:paraId="3E71B1C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4F2F477" w14:textId="77777777" w:rsidR="00FF013F" w:rsidRPr="003D0D7B" w:rsidRDefault="00FF013F">
            <w:pPr>
              <w:pStyle w:val="TAC"/>
            </w:pPr>
            <w:r w:rsidRPr="003D0D7B">
              <w:t>ICE Ufrag request</w:t>
            </w:r>
          </w:p>
        </w:tc>
        <w:tc>
          <w:tcPr>
            <w:tcW w:w="1701" w:type="dxa"/>
            <w:tcBorders>
              <w:top w:val="single" w:sz="4" w:space="0" w:color="auto"/>
              <w:left w:val="single" w:sz="4" w:space="0" w:color="auto"/>
              <w:bottom w:val="single" w:sz="4" w:space="0" w:color="auto"/>
              <w:right w:val="single" w:sz="4" w:space="0" w:color="auto"/>
            </w:tcBorders>
            <w:hideMark/>
          </w:tcPr>
          <w:p w14:paraId="07994DC1"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1F489465" w14:textId="77777777" w:rsidR="00FF013F" w:rsidRPr="003D0D7B" w:rsidRDefault="00FF013F">
            <w:pPr>
              <w:pStyle w:val="TAL"/>
            </w:pPr>
            <w:r w:rsidRPr="003D0D7B">
              <w:t>The "a=ice-ufrag" SDP attribute defined in IETF RFC 5245 [48] with wildcard sign "$".</w:t>
            </w:r>
          </w:p>
        </w:tc>
      </w:tr>
      <w:tr w:rsidR="00FF013F" w:rsidRPr="003D0D7B" w14:paraId="5AE37A09"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ABDAC8F" w14:textId="77777777" w:rsidR="00FF013F" w:rsidRPr="003D0D7B" w:rsidRDefault="00FF013F">
            <w:pPr>
              <w:pStyle w:val="TAC"/>
            </w:pPr>
            <w:r w:rsidRPr="003D0D7B">
              <w:t>ICE Ufrag</w:t>
            </w:r>
          </w:p>
        </w:tc>
        <w:tc>
          <w:tcPr>
            <w:tcW w:w="1701" w:type="dxa"/>
            <w:tcBorders>
              <w:top w:val="single" w:sz="4" w:space="0" w:color="auto"/>
              <w:left w:val="single" w:sz="4" w:space="0" w:color="auto"/>
              <w:bottom w:val="single" w:sz="4" w:space="0" w:color="auto"/>
              <w:right w:val="single" w:sz="4" w:space="0" w:color="auto"/>
            </w:tcBorders>
            <w:hideMark/>
          </w:tcPr>
          <w:p w14:paraId="4991A332"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732E864F" w14:textId="77777777" w:rsidR="00FF013F" w:rsidRPr="003D0D7B" w:rsidRDefault="00FF013F">
            <w:pPr>
              <w:pStyle w:val="TAL"/>
            </w:pPr>
            <w:r w:rsidRPr="003D0D7B">
              <w:t>The "a=ice-ufrag" SDP attribute defined in IETF RFC 5245 [48].</w:t>
            </w:r>
          </w:p>
        </w:tc>
      </w:tr>
      <w:tr w:rsidR="00FF013F" w:rsidRPr="003D0D7B" w14:paraId="1EEF6C2B"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3CD967D" w14:textId="77777777" w:rsidR="00FF013F" w:rsidRPr="003D0D7B" w:rsidRDefault="00FF013F">
            <w:pPr>
              <w:pStyle w:val="TAC"/>
            </w:pPr>
            <w:r w:rsidRPr="003D0D7B">
              <w:t>ICE Connectivity Check Result</w:t>
            </w:r>
          </w:p>
        </w:tc>
        <w:tc>
          <w:tcPr>
            <w:tcW w:w="1701" w:type="dxa"/>
            <w:tcBorders>
              <w:top w:val="single" w:sz="4" w:space="0" w:color="auto"/>
              <w:left w:val="single" w:sz="4" w:space="0" w:color="auto"/>
              <w:bottom w:val="single" w:sz="4" w:space="0" w:color="auto"/>
              <w:right w:val="single" w:sz="4" w:space="0" w:color="auto"/>
            </w:tcBorders>
            <w:hideMark/>
          </w:tcPr>
          <w:p w14:paraId="70C68D84" w14:textId="77777777" w:rsidR="003D0D7B" w:rsidRPr="003D0D7B" w:rsidRDefault="00FF013F">
            <w:pPr>
              <w:pStyle w:val="TAC"/>
            </w:pPr>
            <w:r w:rsidRPr="003D0D7B">
              <w:t>Events,</w:t>
            </w:r>
          </w:p>
          <w:p w14:paraId="392BB27E" w14:textId="0C2FE895" w:rsidR="00FF013F" w:rsidRPr="003D0D7B" w:rsidRDefault="00FF013F">
            <w:pPr>
              <w:pStyle w:val="TAC"/>
            </w:pPr>
            <w:r w:rsidRPr="003D0D7B">
              <w:t>Observed Events</w:t>
            </w:r>
          </w:p>
        </w:tc>
        <w:tc>
          <w:tcPr>
            <w:tcW w:w="5670" w:type="dxa"/>
            <w:tcBorders>
              <w:top w:val="single" w:sz="4" w:space="0" w:color="auto"/>
              <w:left w:val="single" w:sz="4" w:space="0" w:color="auto"/>
              <w:bottom w:val="single" w:sz="4" w:space="0" w:color="auto"/>
              <w:right w:val="single" w:sz="4" w:space="0" w:color="auto"/>
            </w:tcBorders>
            <w:hideMark/>
          </w:tcPr>
          <w:p w14:paraId="5C6B6430" w14:textId="77777777" w:rsidR="00FF013F" w:rsidRPr="003D0D7B" w:rsidRDefault="00FF013F">
            <w:pPr>
              <w:pStyle w:val="TAL"/>
            </w:pPr>
            <w:r w:rsidRPr="003D0D7B">
              <w:t xml:space="preserve">Defined according to </w:t>
            </w:r>
            <w:r w:rsidRPr="003D0D7B">
              <w:rPr>
                <w:i/>
              </w:rPr>
              <w:t>Connectivity Check Result</w:t>
            </w:r>
            <w:r w:rsidRPr="003D0D7B">
              <w:t xml:space="preserve"> event in ITU-T Recommendation H.248.50</w:t>
            </w:r>
            <w:r w:rsidRPr="003D0D7B">
              <w:rPr>
                <w:lang w:val="en-US"/>
              </w:rPr>
              <w:t> </w:t>
            </w:r>
            <w:r w:rsidRPr="003D0D7B">
              <w:t>[47].</w:t>
            </w:r>
          </w:p>
        </w:tc>
      </w:tr>
      <w:tr w:rsidR="00FF013F" w:rsidRPr="003D0D7B" w14:paraId="59875C21"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2156238" w14:textId="77777777" w:rsidR="00FF013F" w:rsidRPr="003D0D7B" w:rsidRDefault="00FF013F">
            <w:pPr>
              <w:pStyle w:val="TAC"/>
            </w:pPr>
            <w:r w:rsidRPr="003D0D7B">
              <w:t xml:space="preserve">ICE Send Connectivity Check </w:t>
            </w:r>
          </w:p>
        </w:tc>
        <w:tc>
          <w:tcPr>
            <w:tcW w:w="1701" w:type="dxa"/>
            <w:tcBorders>
              <w:top w:val="single" w:sz="4" w:space="0" w:color="auto"/>
              <w:left w:val="single" w:sz="4" w:space="0" w:color="auto"/>
              <w:bottom w:val="single" w:sz="4" w:space="0" w:color="auto"/>
              <w:right w:val="single" w:sz="4" w:space="0" w:color="auto"/>
            </w:tcBorders>
            <w:hideMark/>
          </w:tcPr>
          <w:p w14:paraId="6965EBD0" w14:textId="77777777" w:rsidR="00FF013F" w:rsidRPr="003D0D7B" w:rsidRDefault="00FF013F">
            <w:pPr>
              <w:pStyle w:val="TAC"/>
            </w:pPr>
            <w:r w:rsidRPr="003D0D7B">
              <w:t xml:space="preserve">Signals </w:t>
            </w:r>
          </w:p>
        </w:tc>
        <w:tc>
          <w:tcPr>
            <w:tcW w:w="5670" w:type="dxa"/>
            <w:tcBorders>
              <w:top w:val="single" w:sz="4" w:space="0" w:color="auto"/>
              <w:left w:val="single" w:sz="4" w:space="0" w:color="auto"/>
              <w:bottom w:val="single" w:sz="4" w:space="0" w:color="auto"/>
              <w:right w:val="single" w:sz="4" w:space="0" w:color="auto"/>
            </w:tcBorders>
            <w:hideMark/>
          </w:tcPr>
          <w:p w14:paraId="061472DE" w14:textId="77777777" w:rsidR="00FF013F" w:rsidRPr="003D0D7B" w:rsidRDefault="00FF013F">
            <w:pPr>
              <w:pStyle w:val="TAL"/>
            </w:pPr>
            <w:r w:rsidRPr="003D0D7B">
              <w:t>Defined as the ostuncc/scc signal in ITU-T Recommendation H.248.50</w:t>
            </w:r>
            <w:r w:rsidRPr="003D0D7B">
              <w:rPr>
                <w:lang w:val="en-US"/>
              </w:rPr>
              <w:t> </w:t>
            </w:r>
            <w:r w:rsidRPr="003D0D7B">
              <w:t>[47].</w:t>
            </w:r>
          </w:p>
        </w:tc>
      </w:tr>
      <w:tr w:rsidR="00FF013F" w:rsidRPr="003D0D7B" w14:paraId="5D8C641D"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8E641A5" w14:textId="77777777" w:rsidR="00FF013F" w:rsidRPr="003D0D7B" w:rsidRDefault="00FF013F">
            <w:pPr>
              <w:pStyle w:val="TAC"/>
            </w:pPr>
            <w:r w:rsidRPr="003D0D7B">
              <w:t>ICE New Peer Reflexive Candidate</w:t>
            </w:r>
          </w:p>
        </w:tc>
        <w:tc>
          <w:tcPr>
            <w:tcW w:w="1701" w:type="dxa"/>
            <w:tcBorders>
              <w:top w:val="single" w:sz="4" w:space="0" w:color="auto"/>
              <w:left w:val="single" w:sz="4" w:space="0" w:color="auto"/>
              <w:bottom w:val="single" w:sz="4" w:space="0" w:color="auto"/>
              <w:right w:val="single" w:sz="4" w:space="0" w:color="auto"/>
            </w:tcBorders>
            <w:hideMark/>
          </w:tcPr>
          <w:p w14:paraId="1C7C28C4" w14:textId="77777777" w:rsidR="003D0D7B" w:rsidRPr="003D0D7B" w:rsidRDefault="00FF013F">
            <w:pPr>
              <w:pStyle w:val="TAC"/>
            </w:pPr>
            <w:r w:rsidRPr="003D0D7B">
              <w:t>Events,</w:t>
            </w:r>
          </w:p>
          <w:p w14:paraId="33021601" w14:textId="6234B786" w:rsidR="00FF013F" w:rsidRPr="003D0D7B" w:rsidRDefault="00FF013F">
            <w:pPr>
              <w:pStyle w:val="TAC"/>
            </w:pPr>
            <w:r w:rsidRPr="003D0D7B">
              <w:t>Observed Events</w:t>
            </w:r>
          </w:p>
        </w:tc>
        <w:tc>
          <w:tcPr>
            <w:tcW w:w="5670" w:type="dxa"/>
            <w:tcBorders>
              <w:top w:val="single" w:sz="4" w:space="0" w:color="auto"/>
              <w:left w:val="single" w:sz="4" w:space="0" w:color="auto"/>
              <w:bottom w:val="single" w:sz="4" w:space="0" w:color="auto"/>
              <w:right w:val="single" w:sz="4" w:space="0" w:color="auto"/>
            </w:tcBorders>
            <w:hideMark/>
          </w:tcPr>
          <w:p w14:paraId="7212FD4D" w14:textId="77777777" w:rsidR="00FF013F" w:rsidRPr="003D0D7B" w:rsidRDefault="00FF013F">
            <w:pPr>
              <w:pStyle w:val="TAL"/>
            </w:pPr>
            <w:r w:rsidRPr="003D0D7B">
              <w:t xml:space="preserve">Defined according to </w:t>
            </w:r>
            <w:r w:rsidRPr="003D0D7B">
              <w:rPr>
                <w:i/>
              </w:rPr>
              <w:t>New Peer Reflexive Candidate</w:t>
            </w:r>
            <w:r w:rsidRPr="003D0D7B">
              <w:t xml:space="preserve"> event in ITU-T Recommendation H.248.50</w:t>
            </w:r>
            <w:r w:rsidRPr="003D0D7B">
              <w:rPr>
                <w:lang w:val="en-US"/>
              </w:rPr>
              <w:t> </w:t>
            </w:r>
            <w:r w:rsidRPr="003D0D7B">
              <w:t>[47].</w:t>
            </w:r>
          </w:p>
        </w:tc>
      </w:tr>
      <w:tr w:rsidR="00FF013F" w:rsidRPr="003D0D7B" w14:paraId="08CAB86B"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DE99129" w14:textId="77777777" w:rsidR="00FF013F" w:rsidRPr="003D0D7B" w:rsidRDefault="00FF013F">
            <w:pPr>
              <w:pStyle w:val="TAC"/>
            </w:pPr>
            <w:r w:rsidRPr="003D0D7B">
              <w:t xml:space="preserve">ICE Send Additional Connectivity Check </w:t>
            </w:r>
          </w:p>
        </w:tc>
        <w:tc>
          <w:tcPr>
            <w:tcW w:w="1701" w:type="dxa"/>
            <w:tcBorders>
              <w:top w:val="single" w:sz="4" w:space="0" w:color="auto"/>
              <w:left w:val="single" w:sz="4" w:space="0" w:color="auto"/>
              <w:bottom w:val="single" w:sz="4" w:space="0" w:color="auto"/>
              <w:right w:val="single" w:sz="4" w:space="0" w:color="auto"/>
            </w:tcBorders>
            <w:hideMark/>
          </w:tcPr>
          <w:p w14:paraId="3472CFED" w14:textId="77777777" w:rsidR="00FF013F" w:rsidRPr="003D0D7B" w:rsidRDefault="00FF013F">
            <w:pPr>
              <w:pStyle w:val="TAC"/>
            </w:pPr>
            <w:r w:rsidRPr="003D0D7B">
              <w:t xml:space="preserve">Signals </w:t>
            </w:r>
          </w:p>
        </w:tc>
        <w:tc>
          <w:tcPr>
            <w:tcW w:w="5670" w:type="dxa"/>
            <w:tcBorders>
              <w:top w:val="single" w:sz="4" w:space="0" w:color="auto"/>
              <w:left w:val="single" w:sz="4" w:space="0" w:color="auto"/>
              <w:bottom w:val="single" w:sz="4" w:space="0" w:color="auto"/>
              <w:right w:val="single" w:sz="4" w:space="0" w:color="auto"/>
            </w:tcBorders>
            <w:hideMark/>
          </w:tcPr>
          <w:p w14:paraId="339F7EA8" w14:textId="77777777" w:rsidR="00FF013F" w:rsidRPr="003D0D7B" w:rsidRDefault="00FF013F">
            <w:pPr>
              <w:pStyle w:val="TAL"/>
            </w:pPr>
            <w:r w:rsidRPr="003D0D7B">
              <w:t>Defined as the ostuncc/sacc signal in ITU-T Recommendation H.248.50</w:t>
            </w:r>
            <w:r w:rsidRPr="003D0D7B">
              <w:rPr>
                <w:lang w:val="en-US"/>
              </w:rPr>
              <w:t> </w:t>
            </w:r>
            <w:r w:rsidRPr="003D0D7B">
              <w:t>[47].</w:t>
            </w:r>
          </w:p>
        </w:tc>
      </w:tr>
      <w:tr w:rsidR="00FF013F" w:rsidRPr="003D0D7B" w14:paraId="482D9E0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4119BFD" w14:textId="77777777" w:rsidR="00FF013F" w:rsidRPr="003D0D7B" w:rsidRDefault="00FF013F">
            <w:pPr>
              <w:pStyle w:val="TAC"/>
            </w:pPr>
            <w:r w:rsidRPr="003D0D7B">
              <w:t>IncMessageFilters</w:t>
            </w:r>
          </w:p>
        </w:tc>
        <w:tc>
          <w:tcPr>
            <w:tcW w:w="1701" w:type="dxa"/>
            <w:tcBorders>
              <w:top w:val="single" w:sz="4" w:space="0" w:color="auto"/>
              <w:left w:val="single" w:sz="4" w:space="0" w:color="auto"/>
              <w:bottom w:val="single" w:sz="4" w:space="0" w:color="auto"/>
              <w:right w:val="single" w:sz="4" w:space="0" w:color="auto"/>
            </w:tcBorders>
            <w:hideMark/>
          </w:tcPr>
          <w:p w14:paraId="129A1ED1" w14:textId="77777777" w:rsidR="00FF013F" w:rsidRPr="003D0D7B" w:rsidRDefault="00FF013F">
            <w:pPr>
              <w:pStyle w:val="TAC"/>
              <w:rPr>
                <w:lang w:eastAsia="zh-CN"/>
              </w:rPr>
            </w:pPr>
            <w:r w:rsidRPr="003D0D7B">
              <w:t>LocalControl</w:t>
            </w:r>
            <w:r w:rsidRPr="003D0D7B">
              <w:rPr>
                <w:lang w:eastAsia="zh-CN"/>
              </w:rPr>
              <w:t xml:space="preserve"> </w:t>
            </w:r>
            <w:r w:rsidRPr="003D0D7B">
              <w:t>Descriptor</w:t>
            </w:r>
          </w:p>
        </w:tc>
        <w:tc>
          <w:tcPr>
            <w:tcW w:w="5670" w:type="dxa"/>
            <w:tcBorders>
              <w:top w:val="single" w:sz="4" w:space="0" w:color="auto"/>
              <w:left w:val="single" w:sz="4" w:space="0" w:color="auto"/>
              <w:bottom w:val="single" w:sz="4" w:space="0" w:color="auto"/>
              <w:right w:val="single" w:sz="4" w:space="0" w:color="auto"/>
            </w:tcBorders>
            <w:hideMark/>
          </w:tcPr>
          <w:p w14:paraId="3D9CEC9A" w14:textId="0A0A1420" w:rsidR="00FF013F" w:rsidRPr="003D0D7B" w:rsidRDefault="00FF013F">
            <w:pPr>
              <w:pStyle w:val="TAL"/>
              <w:rPr>
                <w:lang w:eastAsia="zh-CN"/>
              </w:rPr>
            </w:pPr>
            <w:r w:rsidRPr="003D0D7B">
              <w:t xml:space="preserve">"Incoming Message Filters, imf" parameter </w:t>
            </w:r>
            <w:r w:rsidRPr="003D0D7B">
              <w:rPr>
                <w:lang w:eastAsia="zh-CN"/>
              </w:rPr>
              <w:t>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t>3.1.1</w:t>
            </w:r>
            <w:r w:rsidRPr="003D0D7B">
              <w:rPr>
                <w:lang w:eastAsia="zh-CN"/>
              </w:rPr>
              <w:t>, which is defined as string and complies</w:t>
            </w:r>
            <w:r w:rsidRPr="003D0D7B">
              <w:t xml:space="preserve"> with Sieve</w:t>
            </w:r>
            <w:r w:rsidR="003D0D7B">
              <w:t> </w:t>
            </w:r>
            <w:r w:rsidR="003D0D7B" w:rsidRPr="003D0D7B">
              <w:t>[</w:t>
            </w:r>
            <w:r w:rsidRPr="003D0D7B">
              <w:t>IETF RFC5228] with the exceptions</w:t>
            </w:r>
            <w:r w:rsidRPr="003D0D7B">
              <w:rPr>
                <w:lang w:eastAsia="zh-CN"/>
              </w:rPr>
              <w:t xml:space="preserve"> described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rPr>
                <w:lang w:eastAsia="zh-CN"/>
              </w:rPr>
              <w:t>3.6.</w:t>
            </w:r>
          </w:p>
        </w:tc>
      </w:tr>
      <w:tr w:rsidR="00FF013F" w:rsidRPr="003D0D7B" w14:paraId="4138B7C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9140A00" w14:textId="77777777" w:rsidR="00FF013F" w:rsidRPr="003D0D7B" w:rsidRDefault="00FF013F">
            <w:pPr>
              <w:pStyle w:val="TAC"/>
              <w:rPr>
                <w:lang w:eastAsia="en-GB"/>
              </w:rPr>
            </w:pPr>
            <w:r w:rsidRPr="003D0D7B">
              <w:t>IP Address</w:t>
            </w:r>
          </w:p>
        </w:tc>
        <w:tc>
          <w:tcPr>
            <w:tcW w:w="1701" w:type="dxa"/>
            <w:tcBorders>
              <w:top w:val="single" w:sz="4" w:space="0" w:color="auto"/>
              <w:left w:val="single" w:sz="4" w:space="0" w:color="auto"/>
              <w:bottom w:val="single" w:sz="4" w:space="0" w:color="auto"/>
              <w:right w:val="single" w:sz="4" w:space="0" w:color="auto"/>
            </w:tcBorders>
            <w:hideMark/>
          </w:tcPr>
          <w:p w14:paraId="30D04FDB"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tcPr>
          <w:p w14:paraId="429464B1" w14:textId="77777777" w:rsidR="00FF013F" w:rsidRPr="003D0D7B" w:rsidRDefault="00FF013F">
            <w:pPr>
              <w:pStyle w:val="TAL"/>
            </w:pPr>
            <w:r w:rsidRPr="003D0D7B">
              <w:t>&lt;connection address&gt; in SDP "c-line"</w:t>
            </w:r>
          </w:p>
          <w:p w14:paraId="51E7B5DD" w14:textId="77777777" w:rsidR="00FF013F" w:rsidRPr="003D0D7B" w:rsidRDefault="00FF013F">
            <w:pPr>
              <w:pStyle w:val="TAL"/>
            </w:pPr>
          </w:p>
        </w:tc>
      </w:tr>
      <w:tr w:rsidR="00FF013F" w:rsidRPr="003D0D7B" w14:paraId="6ED02D2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7EF14A0" w14:textId="77777777" w:rsidR="00FF013F" w:rsidRPr="003D0D7B" w:rsidRDefault="00FF013F">
            <w:pPr>
              <w:pStyle w:val="TAC"/>
            </w:pPr>
            <w:r w:rsidRPr="003D0D7B">
              <w:t>Iterations</w:t>
            </w:r>
          </w:p>
        </w:tc>
        <w:tc>
          <w:tcPr>
            <w:tcW w:w="1701" w:type="dxa"/>
            <w:tcBorders>
              <w:top w:val="single" w:sz="4" w:space="0" w:color="auto"/>
              <w:left w:val="single" w:sz="4" w:space="0" w:color="auto"/>
              <w:bottom w:val="single" w:sz="4" w:space="0" w:color="auto"/>
              <w:right w:val="single" w:sz="4" w:space="0" w:color="auto"/>
            </w:tcBorders>
            <w:hideMark/>
          </w:tcPr>
          <w:p w14:paraId="69F714F7"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46EC3593" w14:textId="298B1DC5" w:rsidR="00FF013F" w:rsidRPr="003D0D7B" w:rsidRDefault="00FF013F">
            <w:pPr>
              <w:pStyle w:val="TAL"/>
            </w:pPr>
            <w:r w:rsidRPr="003D0D7B">
              <w:t>" Iterations, it"  parameter in H.</w:t>
            </w:r>
            <w:smartTag w:uri="urn:schemas-microsoft-com:office:smarttags" w:element="chmetcnv">
              <w:smartTagPr>
                <w:attr w:name="UnitName" w:val="a"/>
                <w:attr w:name="SourceValue" w:val="248.9"/>
                <w:attr w:name="HasSpace" w:val="False"/>
                <w:attr w:name="Negative" w:val="False"/>
                <w:attr w:name="NumberType" w:val="1"/>
                <w:attr w:name="TCSC" w:val="0"/>
              </w:smartTagPr>
              <w:r w:rsidRPr="003D0D7B">
                <w:t>248.9a</w:t>
              </w:r>
            </w:smartTag>
            <w:r w:rsidRPr="003D0D7B">
              <w:t>1</w:t>
            </w:r>
            <w:r w:rsidR="003D0D7B">
              <w:t> </w:t>
            </w:r>
            <w:r w:rsidR="003D0D7B" w:rsidRPr="003D0D7B">
              <w:t>[</w:t>
            </w:r>
            <w:r w:rsidRPr="003D0D7B">
              <w:t xml:space="preserve">26] </w:t>
            </w:r>
            <w:r w:rsidR="003D0D7B" w:rsidRPr="003D0D7B">
              <w:t>Clause</w:t>
            </w:r>
            <w:r w:rsidR="003D0D7B">
              <w:t> </w:t>
            </w:r>
            <w:r w:rsidR="003D0D7B" w:rsidRPr="003D0D7B">
              <w:t>1</w:t>
            </w:r>
            <w:r w:rsidRPr="003D0D7B">
              <w:t xml:space="preserve">3.3.1.1.3 or </w:t>
            </w:r>
            <w:r w:rsidR="003D0D7B" w:rsidRPr="003D0D7B">
              <w:t>Clause</w:t>
            </w:r>
            <w:r w:rsidR="003D0D7B">
              <w:t> </w:t>
            </w:r>
            <w:r w:rsidR="003D0D7B" w:rsidRPr="003D0D7B">
              <w:t>1</w:t>
            </w:r>
            <w:r w:rsidRPr="003D0D7B">
              <w:t>3.3.2.1.3</w:t>
            </w:r>
          </w:p>
        </w:tc>
      </w:tr>
      <w:tr w:rsidR="00FF013F" w:rsidRPr="003D0D7B" w14:paraId="1BA758BF"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3622350" w14:textId="77777777" w:rsidR="00FF013F" w:rsidRPr="003D0D7B" w:rsidRDefault="00FF013F">
            <w:pPr>
              <w:pStyle w:val="TAC"/>
            </w:pPr>
            <w:r w:rsidRPr="003D0D7B">
              <w:t>MaxFloorHolder</w:t>
            </w:r>
          </w:p>
        </w:tc>
        <w:tc>
          <w:tcPr>
            <w:tcW w:w="1701" w:type="dxa"/>
            <w:tcBorders>
              <w:top w:val="single" w:sz="4" w:space="0" w:color="auto"/>
              <w:left w:val="single" w:sz="4" w:space="0" w:color="auto"/>
              <w:bottom w:val="single" w:sz="4" w:space="0" w:color="auto"/>
              <w:right w:val="single" w:sz="4" w:space="0" w:color="auto"/>
            </w:tcBorders>
            <w:hideMark/>
          </w:tcPr>
          <w:p w14:paraId="26F19998" w14:textId="77777777" w:rsidR="00FF013F" w:rsidRPr="003D0D7B" w:rsidRDefault="00FF013F">
            <w:pPr>
              <w:pStyle w:val="TAC"/>
            </w:pPr>
            <w:r w:rsidRPr="003D0D7B">
              <w:t>Context Attribute</w:t>
            </w:r>
          </w:p>
          <w:p w14:paraId="1D9E146B" w14:textId="77777777" w:rsidR="00FF013F" w:rsidRPr="003D0D7B" w:rsidRDefault="00FF013F">
            <w:pPr>
              <w:pStyle w:val="TAC"/>
            </w:pPr>
            <w:r w:rsidRPr="003D0D7B">
              <w:t>(NOTE 1)</w:t>
            </w:r>
          </w:p>
        </w:tc>
        <w:tc>
          <w:tcPr>
            <w:tcW w:w="5670" w:type="dxa"/>
            <w:tcBorders>
              <w:top w:val="single" w:sz="4" w:space="0" w:color="auto"/>
              <w:left w:val="single" w:sz="4" w:space="0" w:color="auto"/>
              <w:bottom w:val="single" w:sz="4" w:space="0" w:color="auto"/>
              <w:right w:val="single" w:sz="4" w:space="0" w:color="auto"/>
            </w:tcBorders>
            <w:hideMark/>
          </w:tcPr>
          <w:p w14:paraId="54820930" w14:textId="3E4EE5E4" w:rsidR="00FF013F" w:rsidRPr="003D0D7B" w:rsidRDefault="00FF013F">
            <w:pPr>
              <w:pStyle w:val="TAL"/>
            </w:pPr>
            <w:r w:rsidRPr="003D0D7B">
              <w:t xml:space="preserve">Sub-list of (FloorID, Number). "mfu" as defined in </w:t>
            </w:r>
            <w:r w:rsidR="003D0D7B" w:rsidRPr="003D0D7B">
              <w:t>Clause</w:t>
            </w:r>
            <w:r w:rsidR="003D0D7B">
              <w:t> </w:t>
            </w:r>
            <w:r w:rsidR="003D0D7B" w:rsidRPr="003D0D7B">
              <w:t>1</w:t>
            </w:r>
            <w:r w:rsidRPr="003D0D7B">
              <w:t>0.4.1.2 of H.</w:t>
            </w:r>
            <w:smartTag w:uri="urn:schemas-microsoft-com:office:smarttags" w:element="chmetcnv">
              <w:smartTagPr>
                <w:attr w:name="UnitName" w:val="a"/>
                <w:attr w:name="SourceValue" w:val="248.19"/>
                <w:attr w:name="HasSpace" w:val="False"/>
                <w:attr w:name="Negative" w:val="False"/>
                <w:attr w:name="NumberType" w:val="1"/>
                <w:attr w:name="TCSC" w:val="0"/>
              </w:smartTagPr>
              <w:r w:rsidRPr="003D0D7B">
                <w:t>248.19a</w:t>
              </w:r>
            </w:smartTag>
            <w:r w:rsidRPr="003D0D7B">
              <w:t>2</w:t>
            </w:r>
            <w:r w:rsidR="003D0D7B">
              <w:t> </w:t>
            </w:r>
            <w:r w:rsidR="003D0D7B" w:rsidRPr="003D0D7B">
              <w:t>[</w:t>
            </w:r>
            <w:r w:rsidRPr="003D0D7B">
              <w:t>33]</w:t>
            </w:r>
          </w:p>
        </w:tc>
      </w:tr>
      <w:tr w:rsidR="00FF013F" w:rsidRPr="003D0D7B" w14:paraId="3F27C6F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E0456D9" w14:textId="77777777" w:rsidR="00FF013F" w:rsidRPr="003D0D7B" w:rsidRDefault="00FF013F">
            <w:pPr>
              <w:pStyle w:val="TAC"/>
            </w:pPr>
            <w:r w:rsidRPr="003D0D7B">
              <w:t>Maximum Record Time</w:t>
            </w:r>
          </w:p>
        </w:tc>
        <w:tc>
          <w:tcPr>
            <w:tcW w:w="1701" w:type="dxa"/>
            <w:tcBorders>
              <w:top w:val="single" w:sz="4" w:space="0" w:color="auto"/>
              <w:left w:val="single" w:sz="4" w:space="0" w:color="auto"/>
              <w:bottom w:val="single" w:sz="4" w:space="0" w:color="auto"/>
              <w:right w:val="single" w:sz="4" w:space="0" w:color="auto"/>
            </w:tcBorders>
            <w:hideMark/>
          </w:tcPr>
          <w:p w14:paraId="0784BD45"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tcPr>
          <w:p w14:paraId="0A5DAC0E" w14:textId="63C452E2" w:rsidR="00FF013F" w:rsidRPr="003D0D7B" w:rsidRDefault="00FF013F">
            <w:pPr>
              <w:pStyle w:val="TAL"/>
            </w:pPr>
            <w:r w:rsidRPr="003D0D7B">
              <w:t>"Record Length Timer, rlt"  parameter in H.248.9a1</w:t>
            </w:r>
            <w:r w:rsidR="003D0D7B">
              <w:t> </w:t>
            </w:r>
            <w:r w:rsidR="003D0D7B" w:rsidRPr="003D0D7B">
              <w:t>[</w:t>
            </w:r>
            <w:r w:rsidRPr="003D0D7B">
              <w:t xml:space="preserve">26] </w:t>
            </w:r>
            <w:r w:rsidR="003D0D7B" w:rsidRPr="003D0D7B">
              <w:t>Clause</w:t>
            </w:r>
            <w:r w:rsidR="003D0D7B">
              <w:t> </w:t>
            </w:r>
            <w:r w:rsidR="003D0D7B" w:rsidRPr="003D0D7B">
              <w:t>1</w:t>
            </w:r>
            <w:r w:rsidRPr="003D0D7B">
              <w:t xml:space="preserve">6.3.1.1.8 for multimedia recording or </w:t>
            </w:r>
            <w:r w:rsidR="003D0D7B" w:rsidRPr="003D0D7B">
              <w:t>Clause</w:t>
            </w:r>
            <w:r w:rsidR="003D0D7B">
              <w:t> </w:t>
            </w:r>
            <w:r w:rsidR="003D0D7B" w:rsidRPr="003D0D7B">
              <w:t>1</w:t>
            </w:r>
            <w:r w:rsidRPr="003D0D7B">
              <w:t>0.3.1.1.8 for audio recording</w:t>
            </w:r>
          </w:p>
          <w:p w14:paraId="469E3A1A" w14:textId="77777777" w:rsidR="00FF013F" w:rsidRPr="003D0D7B" w:rsidRDefault="00FF013F">
            <w:pPr>
              <w:pStyle w:val="TAL"/>
            </w:pPr>
          </w:p>
        </w:tc>
      </w:tr>
      <w:tr w:rsidR="00FF013F" w:rsidRPr="003D0D7B" w14:paraId="47F9515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4080109" w14:textId="77777777" w:rsidR="00FF013F" w:rsidRPr="003D0D7B" w:rsidRDefault="00FF013F">
            <w:pPr>
              <w:pStyle w:val="TAC"/>
            </w:pPr>
            <w:r w:rsidRPr="003D0D7B">
              <w:t>Media Identifier</w:t>
            </w:r>
          </w:p>
        </w:tc>
        <w:tc>
          <w:tcPr>
            <w:tcW w:w="1701" w:type="dxa"/>
            <w:tcBorders>
              <w:top w:val="single" w:sz="4" w:space="0" w:color="auto"/>
              <w:left w:val="single" w:sz="4" w:space="0" w:color="auto"/>
              <w:bottom w:val="single" w:sz="4" w:space="0" w:color="auto"/>
              <w:right w:val="single" w:sz="4" w:space="0" w:color="auto"/>
            </w:tcBorders>
            <w:hideMark/>
          </w:tcPr>
          <w:p w14:paraId="721CAF47"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517D1E1E" w14:textId="77777777" w:rsidR="00FF013F" w:rsidRPr="003D0D7B" w:rsidRDefault="00FF013F">
            <w:pPr>
              <w:pStyle w:val="TAL"/>
            </w:pPr>
            <w:r w:rsidRPr="003D0D7B">
              <w:t>TBD</w:t>
            </w:r>
          </w:p>
        </w:tc>
      </w:tr>
      <w:tr w:rsidR="00FF013F" w:rsidRPr="003D0D7B" w14:paraId="4DB4A6C6"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2B18A42" w14:textId="77777777" w:rsidR="00FF013F" w:rsidRPr="003D0D7B" w:rsidRDefault="00FF013F">
            <w:pPr>
              <w:pStyle w:val="TAC"/>
            </w:pPr>
            <w:r w:rsidRPr="003D0D7B">
              <w:t>Mediatype</w:t>
            </w:r>
          </w:p>
        </w:tc>
        <w:tc>
          <w:tcPr>
            <w:tcW w:w="1701" w:type="dxa"/>
            <w:tcBorders>
              <w:top w:val="single" w:sz="4" w:space="0" w:color="auto"/>
              <w:left w:val="single" w:sz="4" w:space="0" w:color="auto"/>
              <w:bottom w:val="single" w:sz="4" w:space="0" w:color="auto"/>
              <w:right w:val="single" w:sz="4" w:space="0" w:color="auto"/>
            </w:tcBorders>
            <w:hideMark/>
          </w:tcPr>
          <w:p w14:paraId="3011ED27"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3AC3CF94" w14:textId="77777777" w:rsidR="00FF013F" w:rsidRPr="003D0D7B" w:rsidRDefault="00FF013F">
            <w:pPr>
              <w:pStyle w:val="TAL"/>
            </w:pPr>
            <w:r w:rsidRPr="003D0D7B">
              <w:t>&lt;media&gt; in sdp m-line</w:t>
            </w:r>
          </w:p>
          <w:p w14:paraId="04FF3583" w14:textId="77777777" w:rsidR="00FF013F" w:rsidRPr="003D0D7B" w:rsidRDefault="00FF013F">
            <w:pPr>
              <w:pStyle w:val="TAL"/>
            </w:pPr>
            <w:r w:rsidRPr="003D0D7B">
              <w:t>"audio" for voice service, and "image" for T.38 service.</w:t>
            </w:r>
          </w:p>
        </w:tc>
      </w:tr>
      <w:tr w:rsidR="00FF013F" w:rsidRPr="003D0D7B" w14:paraId="61DF44DC"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66EDF03" w14:textId="77777777" w:rsidR="00FF013F" w:rsidRPr="003D0D7B" w:rsidRDefault="00FF013F">
            <w:pPr>
              <w:pStyle w:val="TAC"/>
            </w:pPr>
            <w:r w:rsidRPr="003D0D7B">
              <w:t>MessageContentType</w:t>
            </w:r>
          </w:p>
        </w:tc>
        <w:tc>
          <w:tcPr>
            <w:tcW w:w="1701" w:type="dxa"/>
            <w:tcBorders>
              <w:top w:val="single" w:sz="4" w:space="0" w:color="auto"/>
              <w:left w:val="single" w:sz="4" w:space="0" w:color="auto"/>
              <w:bottom w:val="single" w:sz="4" w:space="0" w:color="auto"/>
              <w:right w:val="single" w:sz="4" w:space="0" w:color="auto"/>
            </w:tcBorders>
          </w:tcPr>
          <w:p w14:paraId="066E2AD8" w14:textId="77777777" w:rsidR="00FF013F" w:rsidRPr="003D0D7B" w:rsidRDefault="00FF013F">
            <w:pPr>
              <w:pStyle w:val="TAC"/>
            </w:pPr>
          </w:p>
        </w:tc>
        <w:tc>
          <w:tcPr>
            <w:tcW w:w="5670" w:type="dxa"/>
            <w:tcBorders>
              <w:top w:val="single" w:sz="4" w:space="0" w:color="auto"/>
              <w:left w:val="single" w:sz="4" w:space="0" w:color="auto"/>
              <w:bottom w:val="single" w:sz="4" w:space="0" w:color="auto"/>
              <w:right w:val="single" w:sz="4" w:space="0" w:color="auto"/>
            </w:tcBorders>
            <w:hideMark/>
          </w:tcPr>
          <w:p w14:paraId="4B6E4F26" w14:textId="77777777" w:rsidR="00FF013F" w:rsidRPr="003D0D7B" w:rsidRDefault="00FF013F">
            <w:pPr>
              <w:pStyle w:val="TAL"/>
              <w:rPr>
                <w:lang w:eastAsia="zh-CN"/>
              </w:rPr>
            </w:pPr>
            <w:r w:rsidRPr="003D0D7B">
              <w:rPr>
                <w:lang w:eastAsia="zh-CN"/>
              </w:rPr>
              <w:t>TBD</w:t>
            </w:r>
            <w:r w:rsidRPr="003D0D7B">
              <w:t xml:space="preserve"> </w:t>
            </w:r>
            <w:r w:rsidRPr="003D0D7B">
              <w:rPr>
                <w:lang w:eastAsia="zh-CN"/>
              </w:rPr>
              <w:t>as e</w:t>
            </w:r>
            <w:r w:rsidRPr="003D0D7B">
              <w:t>numeration</w:t>
            </w:r>
            <w:r w:rsidRPr="003D0D7B">
              <w:rPr>
                <w:lang w:eastAsia="zh-CN"/>
              </w:rPr>
              <w:t xml:space="preserve"> to indicate the content type of message. (e.g. video, audio)</w:t>
            </w:r>
          </w:p>
        </w:tc>
      </w:tr>
      <w:tr w:rsidR="00FF013F" w:rsidRPr="003D0D7B" w14:paraId="1F10AA09"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D61A6E1" w14:textId="77777777" w:rsidR="00FF013F" w:rsidRPr="003D0D7B" w:rsidRDefault="00FF013F">
            <w:pPr>
              <w:pStyle w:val="TAC"/>
              <w:rPr>
                <w:lang w:eastAsia="en-GB"/>
              </w:rPr>
            </w:pPr>
            <w:r w:rsidRPr="003D0D7B">
              <w:t>MessageContentFmt</w:t>
            </w:r>
          </w:p>
        </w:tc>
        <w:tc>
          <w:tcPr>
            <w:tcW w:w="1701" w:type="dxa"/>
            <w:tcBorders>
              <w:top w:val="single" w:sz="4" w:space="0" w:color="auto"/>
              <w:left w:val="single" w:sz="4" w:space="0" w:color="auto"/>
              <w:bottom w:val="single" w:sz="4" w:space="0" w:color="auto"/>
              <w:right w:val="single" w:sz="4" w:space="0" w:color="auto"/>
            </w:tcBorders>
          </w:tcPr>
          <w:p w14:paraId="364BE25A" w14:textId="77777777" w:rsidR="00FF013F" w:rsidRPr="003D0D7B" w:rsidRDefault="00FF013F">
            <w:pPr>
              <w:pStyle w:val="TAC"/>
            </w:pPr>
          </w:p>
        </w:tc>
        <w:tc>
          <w:tcPr>
            <w:tcW w:w="5670" w:type="dxa"/>
            <w:tcBorders>
              <w:top w:val="single" w:sz="4" w:space="0" w:color="auto"/>
              <w:left w:val="single" w:sz="4" w:space="0" w:color="auto"/>
              <w:bottom w:val="single" w:sz="4" w:space="0" w:color="auto"/>
              <w:right w:val="single" w:sz="4" w:space="0" w:color="auto"/>
            </w:tcBorders>
            <w:hideMark/>
          </w:tcPr>
          <w:p w14:paraId="18375DA8" w14:textId="77777777" w:rsidR="00FF013F" w:rsidRPr="003D0D7B" w:rsidRDefault="00FF013F">
            <w:pPr>
              <w:pStyle w:val="TAL"/>
              <w:rPr>
                <w:lang w:eastAsia="zh-CN"/>
              </w:rPr>
            </w:pPr>
            <w:r w:rsidRPr="003D0D7B">
              <w:rPr>
                <w:lang w:eastAsia="zh-CN"/>
              </w:rPr>
              <w:t>TBD as enumeration to indicate the content format (e.g. mpeg, jpeg for picture)</w:t>
            </w:r>
          </w:p>
        </w:tc>
      </w:tr>
      <w:tr w:rsidR="00FF013F" w:rsidRPr="003D0D7B" w14:paraId="00C7E36B"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D57D0FE" w14:textId="77777777" w:rsidR="00FF013F" w:rsidRPr="003D0D7B" w:rsidRDefault="00FF013F">
            <w:pPr>
              <w:pStyle w:val="TAC"/>
              <w:rPr>
                <w:lang w:eastAsia="en-GB"/>
              </w:rPr>
            </w:pPr>
            <w:r w:rsidRPr="003D0D7B">
              <w:rPr>
                <w:lang w:eastAsia="zh-CN"/>
              </w:rPr>
              <w:t>MessageIdentifier</w:t>
            </w:r>
          </w:p>
        </w:tc>
        <w:tc>
          <w:tcPr>
            <w:tcW w:w="1701" w:type="dxa"/>
            <w:tcBorders>
              <w:top w:val="single" w:sz="4" w:space="0" w:color="auto"/>
              <w:left w:val="single" w:sz="4" w:space="0" w:color="auto"/>
              <w:bottom w:val="single" w:sz="4" w:space="0" w:color="auto"/>
              <w:right w:val="single" w:sz="4" w:space="0" w:color="auto"/>
            </w:tcBorders>
            <w:hideMark/>
          </w:tcPr>
          <w:p w14:paraId="0CF9832F"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5B2A4C8F" w14:textId="28471B2A" w:rsidR="00FF013F" w:rsidRPr="003D0D7B" w:rsidRDefault="00FF013F">
            <w:pPr>
              <w:pStyle w:val="TAL"/>
            </w:pPr>
            <w:r w:rsidRPr="003D0D7B">
              <w:rPr>
                <w:lang w:eastAsia="zh-CN"/>
              </w:rPr>
              <w:t xml:space="preserve">"mcr" parameter in the </w:t>
            </w:r>
            <w:r w:rsidRPr="003D0D7B">
              <w:t>mess/sm</w:t>
            </w:r>
            <w:r w:rsidRPr="003D0D7B">
              <w:rPr>
                <w:lang w:eastAsia="zh-CN"/>
              </w:rPr>
              <w:t xml:space="preserve"> signal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t>0.3.1.1.2</w:t>
            </w:r>
            <w:r w:rsidRPr="003D0D7B">
              <w:rPr>
                <w:lang w:eastAsia="zh-CN"/>
              </w:rPr>
              <w:t>, which is defined</w:t>
            </w:r>
            <w:r w:rsidRPr="003D0D7B">
              <w:t xml:space="preserve"> as URI that points to the message data that shall be sent.</w:t>
            </w:r>
          </w:p>
        </w:tc>
      </w:tr>
      <w:tr w:rsidR="00FF013F" w:rsidRPr="003D0D7B" w14:paraId="5F0093F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0F6C2EB4" w14:textId="77777777" w:rsidR="00FF013F" w:rsidRPr="003D0D7B" w:rsidRDefault="00FF013F">
            <w:pPr>
              <w:pStyle w:val="TAC"/>
              <w:rPr>
                <w:lang w:eastAsia="zh-CN"/>
              </w:rPr>
            </w:pPr>
            <w:r w:rsidRPr="003D0D7B">
              <w:rPr>
                <w:lang w:eastAsia="zh-CN"/>
              </w:rPr>
              <w:t>MessagePlayResultReport</w:t>
            </w:r>
          </w:p>
        </w:tc>
        <w:tc>
          <w:tcPr>
            <w:tcW w:w="1701" w:type="dxa"/>
            <w:tcBorders>
              <w:top w:val="single" w:sz="4" w:space="0" w:color="auto"/>
              <w:left w:val="single" w:sz="4" w:space="0" w:color="auto"/>
              <w:bottom w:val="single" w:sz="4" w:space="0" w:color="auto"/>
              <w:right w:val="single" w:sz="4" w:space="0" w:color="auto"/>
            </w:tcBorders>
            <w:hideMark/>
          </w:tcPr>
          <w:p w14:paraId="44487706" w14:textId="77777777" w:rsidR="00FF013F" w:rsidRPr="003D0D7B" w:rsidRDefault="00FF013F">
            <w:pPr>
              <w:pStyle w:val="TAC"/>
              <w:rPr>
                <w:lang w:eastAsia="en-GB"/>
              </w:rPr>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2B0AF909" w14:textId="4F505656" w:rsidR="00FF013F" w:rsidRPr="003D0D7B" w:rsidRDefault="00FF013F">
            <w:pPr>
              <w:pStyle w:val="TAL"/>
            </w:pPr>
            <w:r w:rsidRPr="003D0D7B">
              <w:rPr>
                <w:lang w:eastAsia="zh-CN"/>
              </w:rPr>
              <w:t xml:space="preserve">"fr" or "sr" parameter in the </w:t>
            </w:r>
            <w:r w:rsidRPr="003D0D7B">
              <w:t>mess/sm</w:t>
            </w:r>
            <w:r w:rsidRPr="003D0D7B">
              <w:rPr>
                <w:lang w:eastAsia="zh-CN"/>
              </w:rPr>
              <w:t xml:space="preserve"> signal in H.248.69</w:t>
            </w:r>
            <w:r w:rsidR="003D0D7B">
              <w:rPr>
                <w:lang w:eastAsia="zh-CN"/>
              </w:rPr>
              <w:t> </w:t>
            </w:r>
            <w:r w:rsidR="003D0D7B" w:rsidRPr="003D0D7B">
              <w:rPr>
                <w:lang w:eastAsia="zh-CN"/>
              </w:rPr>
              <w:t>[</w:t>
            </w:r>
            <w:r w:rsidRPr="003D0D7B">
              <w:rPr>
                <w:lang w:eastAsia="zh-CN"/>
              </w:rPr>
              <w:t>35], which is defined</w:t>
            </w:r>
            <w:r w:rsidRPr="003D0D7B">
              <w:t xml:space="preserve"> </w:t>
            </w:r>
            <w:r w:rsidRPr="003D0D7B">
              <w:rPr>
                <w:lang w:eastAsia="zh-CN"/>
              </w:rPr>
              <w:t xml:space="preserve">as </w:t>
            </w:r>
            <w:r w:rsidRPr="003D0D7B">
              <w:t>Enumeration</w:t>
            </w:r>
            <w:r w:rsidRPr="003D0D7B">
              <w:rPr>
                <w:lang w:eastAsia="zh-CN"/>
              </w:rPr>
              <w:t xml:space="preserve"> to indicate the request of report result of message play</w:t>
            </w:r>
            <w:r w:rsidRPr="003D0D7B">
              <w:t xml:space="preserve"> (</w:t>
            </w:r>
            <w:r w:rsidRPr="003D0D7B">
              <w:rPr>
                <w:lang w:eastAsia="zh-CN"/>
              </w:rPr>
              <w:t>S</w:t>
            </w:r>
            <w:r w:rsidRPr="003D0D7B">
              <w:t xml:space="preserve">uccess </w:t>
            </w:r>
            <w:r w:rsidRPr="003D0D7B">
              <w:rPr>
                <w:lang w:eastAsia="zh-CN"/>
              </w:rPr>
              <w:t>Report, F</w:t>
            </w:r>
            <w:r w:rsidRPr="003D0D7B">
              <w:t>ail</w:t>
            </w:r>
            <w:r w:rsidRPr="003D0D7B">
              <w:rPr>
                <w:lang w:eastAsia="zh-CN"/>
              </w:rPr>
              <w:t>ure Report, Both or None</w:t>
            </w:r>
            <w:r w:rsidRPr="003D0D7B">
              <w:t>)</w:t>
            </w:r>
          </w:p>
        </w:tc>
      </w:tr>
      <w:tr w:rsidR="00FF013F" w:rsidRPr="003D0D7B" w14:paraId="2DFE834D"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438CEA2" w14:textId="77777777" w:rsidR="00FF013F" w:rsidRPr="003D0D7B" w:rsidRDefault="00FF013F">
            <w:pPr>
              <w:pStyle w:val="TAC"/>
              <w:rPr>
                <w:lang w:eastAsia="zh-CN"/>
              </w:rPr>
            </w:pPr>
            <w:r w:rsidRPr="003D0D7B">
              <w:rPr>
                <w:lang w:eastAsia="zh-CN"/>
              </w:rPr>
              <w:t>MessagePlay</w:t>
            </w:r>
            <w:r w:rsidRPr="003D0D7B">
              <w:t>Cause</w:t>
            </w:r>
          </w:p>
        </w:tc>
        <w:tc>
          <w:tcPr>
            <w:tcW w:w="1701" w:type="dxa"/>
            <w:tcBorders>
              <w:top w:val="single" w:sz="4" w:space="0" w:color="auto"/>
              <w:left w:val="single" w:sz="4" w:space="0" w:color="auto"/>
              <w:bottom w:val="single" w:sz="4" w:space="0" w:color="auto"/>
              <w:right w:val="single" w:sz="4" w:space="0" w:color="auto"/>
            </w:tcBorders>
            <w:hideMark/>
          </w:tcPr>
          <w:p w14:paraId="025BF246" w14:textId="77777777" w:rsidR="00FF013F" w:rsidRPr="003D0D7B" w:rsidRDefault="00FF013F">
            <w:pPr>
              <w:pStyle w:val="TAC"/>
              <w:rPr>
                <w:lang w:eastAsia="en-GB"/>
              </w:rPr>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1C6A1D9B" w14:textId="2EBB1201" w:rsidR="00FF013F" w:rsidRPr="003D0D7B" w:rsidRDefault="00FF013F">
            <w:pPr>
              <w:pStyle w:val="TAL"/>
              <w:rPr>
                <w:lang w:eastAsia="zh-CN"/>
              </w:rPr>
            </w:pPr>
            <w:r w:rsidRPr="003D0D7B">
              <w:rPr>
                <w:lang w:eastAsia="zh-CN"/>
              </w:rPr>
              <w:t xml:space="preserve">"sc" parameter in the </w:t>
            </w:r>
            <w:r w:rsidRPr="003D0D7B">
              <w:t>mess/msrs</w:t>
            </w:r>
            <w:r w:rsidRPr="003D0D7B">
              <w:rPr>
                <w:lang w:eastAsia="zh-CN"/>
              </w:rPr>
              <w:t xml:space="preserve"> event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t>0.2.1.2.2</w:t>
            </w:r>
            <w:r w:rsidRPr="003D0D7B">
              <w:tab/>
            </w:r>
            <w:r w:rsidRPr="003D0D7B">
              <w:rPr>
                <w:lang w:eastAsia="zh-CN"/>
              </w:rPr>
              <w:t xml:space="preserve">, which is defined as </w:t>
            </w:r>
            <w:r w:rsidRPr="003D0D7B">
              <w:t>Enumeration</w:t>
            </w:r>
            <w:r w:rsidRPr="003D0D7B">
              <w:rPr>
                <w:lang w:eastAsia="zh-CN"/>
              </w:rPr>
              <w:t xml:space="preserve"> to notify the result of the message play.</w:t>
            </w:r>
          </w:p>
        </w:tc>
      </w:tr>
      <w:tr w:rsidR="00FF013F" w:rsidRPr="003D0D7B" w14:paraId="6BEED4AA"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7FFF01A" w14:textId="77777777" w:rsidR="00FF013F" w:rsidRPr="003D0D7B" w:rsidRDefault="00FF013F">
            <w:pPr>
              <w:pStyle w:val="TAC"/>
              <w:rPr>
                <w:lang w:eastAsia="zh-CN"/>
              </w:rPr>
            </w:pPr>
            <w:r w:rsidRPr="003D0D7B">
              <w:rPr>
                <w:lang w:eastAsia="zh-CN"/>
              </w:rPr>
              <w:t>Message</w:t>
            </w:r>
            <w:r w:rsidRPr="003D0D7B">
              <w:t>RecordFileIdentifier</w:t>
            </w:r>
          </w:p>
        </w:tc>
        <w:tc>
          <w:tcPr>
            <w:tcW w:w="1701" w:type="dxa"/>
            <w:tcBorders>
              <w:top w:val="single" w:sz="4" w:space="0" w:color="auto"/>
              <w:left w:val="single" w:sz="4" w:space="0" w:color="auto"/>
              <w:bottom w:val="single" w:sz="4" w:space="0" w:color="auto"/>
              <w:right w:val="single" w:sz="4" w:space="0" w:color="auto"/>
            </w:tcBorders>
            <w:hideMark/>
          </w:tcPr>
          <w:p w14:paraId="50AAC1BA" w14:textId="77777777" w:rsidR="00FF013F" w:rsidRPr="003D0D7B" w:rsidRDefault="00FF013F">
            <w:pPr>
              <w:pStyle w:val="TAC"/>
              <w:rPr>
                <w:lang w:eastAsia="en-GB"/>
              </w:rPr>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41D6E3D2" w14:textId="3393FA15" w:rsidR="00FF013F" w:rsidRPr="003D0D7B" w:rsidRDefault="00FF013F">
            <w:pPr>
              <w:pStyle w:val="TAL"/>
              <w:rPr>
                <w:lang w:eastAsia="zh-CN"/>
              </w:rPr>
            </w:pPr>
            <w:r w:rsidRPr="003D0D7B">
              <w:rPr>
                <w:lang w:eastAsia="zh-CN"/>
              </w:rPr>
              <w:t xml:space="preserve">"sl" parameter in the </w:t>
            </w:r>
            <w:r w:rsidRPr="003D0D7B">
              <w:t>recmess/rm</w:t>
            </w:r>
            <w:r w:rsidRPr="003D0D7B">
              <w:rPr>
                <w:lang w:eastAsia="zh-CN"/>
              </w:rPr>
              <w:t xml:space="preserve"> signal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t>5.3.1.1.1</w:t>
            </w:r>
            <w:r w:rsidRPr="003D0D7B">
              <w:rPr>
                <w:lang w:eastAsia="zh-CN"/>
              </w:rPr>
              <w:t xml:space="preserve">, which is defined as </w:t>
            </w:r>
            <w:r w:rsidRPr="003D0D7B">
              <w:t>a URI where the messages are to be stored.</w:t>
            </w:r>
          </w:p>
        </w:tc>
      </w:tr>
      <w:tr w:rsidR="00FF013F" w:rsidRPr="003D0D7B" w14:paraId="1A945878"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46174BE" w14:textId="77777777" w:rsidR="00FF013F" w:rsidRPr="003D0D7B" w:rsidRDefault="00FF013F">
            <w:pPr>
              <w:pStyle w:val="TAC"/>
              <w:rPr>
                <w:lang w:eastAsia="en-GB"/>
              </w:rPr>
            </w:pPr>
            <w:r w:rsidRPr="003D0D7B">
              <w:lastRenderedPageBreak/>
              <w:t>Messages</w:t>
            </w:r>
            <w:r w:rsidRPr="003D0D7B">
              <w:rPr>
                <w:lang w:eastAsia="zh-CN"/>
              </w:rPr>
              <w:t>R</w:t>
            </w:r>
            <w:r w:rsidRPr="003D0D7B">
              <w:t>eceived</w:t>
            </w:r>
            <w:r w:rsidRPr="003D0D7B">
              <w:rPr>
                <w:lang w:eastAsia="zh-CN"/>
              </w:rPr>
              <w:t>NumQuota</w:t>
            </w:r>
          </w:p>
        </w:tc>
        <w:tc>
          <w:tcPr>
            <w:tcW w:w="1701" w:type="dxa"/>
            <w:tcBorders>
              <w:top w:val="single" w:sz="4" w:space="0" w:color="auto"/>
              <w:left w:val="single" w:sz="4" w:space="0" w:color="auto"/>
              <w:bottom w:val="single" w:sz="4" w:space="0" w:color="auto"/>
              <w:right w:val="single" w:sz="4" w:space="0" w:color="auto"/>
            </w:tcBorders>
            <w:hideMark/>
          </w:tcPr>
          <w:p w14:paraId="69C887F2" w14:textId="77777777" w:rsidR="00FF013F" w:rsidRPr="003D0D7B" w:rsidRDefault="00FF013F">
            <w:pPr>
              <w:pStyle w:val="TAC"/>
            </w:pPr>
            <w:r w:rsidRPr="003D0D7B">
              <w:t>Events</w:t>
            </w:r>
          </w:p>
        </w:tc>
        <w:tc>
          <w:tcPr>
            <w:tcW w:w="5670" w:type="dxa"/>
            <w:tcBorders>
              <w:top w:val="single" w:sz="4" w:space="0" w:color="auto"/>
              <w:left w:val="single" w:sz="4" w:space="0" w:color="auto"/>
              <w:bottom w:val="single" w:sz="4" w:space="0" w:color="auto"/>
              <w:right w:val="single" w:sz="4" w:space="0" w:color="auto"/>
            </w:tcBorders>
            <w:hideMark/>
          </w:tcPr>
          <w:p w14:paraId="4D143078" w14:textId="2E137968" w:rsidR="00FF013F" w:rsidRPr="003D0D7B" w:rsidRDefault="00FF013F">
            <w:pPr>
              <w:pStyle w:val="TAL"/>
              <w:rPr>
                <w:lang w:eastAsia="zh-CN"/>
              </w:rPr>
            </w:pPr>
            <w:r w:rsidRPr="003D0D7B">
              <w:rPr>
                <w:lang w:eastAsia="zh-CN"/>
              </w:rPr>
              <w:t>"</w:t>
            </w:r>
            <w:r w:rsidRPr="003D0D7B">
              <w:t>mrq</w:t>
            </w:r>
            <w:r w:rsidRPr="003D0D7B">
              <w:rPr>
                <w:lang w:eastAsia="zh-CN"/>
              </w:rPr>
              <w:t>" parameter in the msrpstat/mquota event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rPr>
                <w:lang w:eastAsia="zh-CN"/>
              </w:rPr>
              <w:t>8</w:t>
            </w:r>
            <w:r w:rsidRPr="003D0D7B">
              <w:rPr>
                <w:lang w:eastAsia="zh-CN"/>
              </w:rPr>
              <w:t>.2.1.1.2, which is defined as i</w:t>
            </w:r>
            <w:r w:rsidRPr="003D0D7B">
              <w:t>nteger</w:t>
            </w:r>
            <w:r w:rsidRPr="003D0D7B">
              <w:rPr>
                <w:lang w:eastAsia="zh-CN"/>
              </w:rPr>
              <w:t xml:space="preserve"> to </w:t>
            </w:r>
            <w:r w:rsidRPr="003D0D7B">
              <w:t xml:space="preserve">define the </w:t>
            </w:r>
            <w:r w:rsidRPr="003D0D7B">
              <w:rPr>
                <w:lang w:eastAsia="zh-CN"/>
              </w:rPr>
              <w:t>quota for</w:t>
            </w:r>
            <w:r w:rsidRPr="003D0D7B">
              <w:t xml:space="preserve"> number of messages that may be received on the </w:t>
            </w:r>
            <w:r w:rsidRPr="003D0D7B">
              <w:rPr>
                <w:lang w:eastAsia="zh-CN"/>
              </w:rPr>
              <w:t>t</w:t>
            </w:r>
            <w:r w:rsidRPr="003D0D7B">
              <w:t>ermination for the messaging Stream.</w:t>
            </w:r>
          </w:p>
        </w:tc>
      </w:tr>
      <w:tr w:rsidR="00FF013F" w:rsidRPr="003D0D7B" w14:paraId="5C46570B"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812A426" w14:textId="77777777" w:rsidR="00FF013F" w:rsidRPr="003D0D7B" w:rsidRDefault="00FF013F">
            <w:pPr>
              <w:pStyle w:val="TAC"/>
              <w:rPr>
                <w:lang w:eastAsia="en-GB"/>
              </w:rPr>
            </w:pPr>
            <w:r w:rsidRPr="003D0D7B">
              <w:t>Messages</w:t>
            </w:r>
            <w:r w:rsidRPr="003D0D7B">
              <w:rPr>
                <w:lang w:eastAsia="zh-CN"/>
              </w:rPr>
              <w:t>ReceivedVolQuota</w:t>
            </w:r>
          </w:p>
        </w:tc>
        <w:tc>
          <w:tcPr>
            <w:tcW w:w="1701" w:type="dxa"/>
            <w:tcBorders>
              <w:top w:val="single" w:sz="4" w:space="0" w:color="auto"/>
              <w:left w:val="single" w:sz="4" w:space="0" w:color="auto"/>
              <w:bottom w:val="single" w:sz="4" w:space="0" w:color="auto"/>
              <w:right w:val="single" w:sz="4" w:space="0" w:color="auto"/>
            </w:tcBorders>
            <w:hideMark/>
          </w:tcPr>
          <w:p w14:paraId="0E301442" w14:textId="77777777" w:rsidR="00FF013F" w:rsidRPr="003D0D7B" w:rsidRDefault="00FF013F">
            <w:pPr>
              <w:pStyle w:val="TAC"/>
            </w:pPr>
            <w:r w:rsidRPr="003D0D7B">
              <w:t>Events</w:t>
            </w:r>
          </w:p>
        </w:tc>
        <w:tc>
          <w:tcPr>
            <w:tcW w:w="5670" w:type="dxa"/>
            <w:tcBorders>
              <w:top w:val="single" w:sz="4" w:space="0" w:color="auto"/>
              <w:left w:val="single" w:sz="4" w:space="0" w:color="auto"/>
              <w:bottom w:val="single" w:sz="4" w:space="0" w:color="auto"/>
              <w:right w:val="single" w:sz="4" w:space="0" w:color="auto"/>
            </w:tcBorders>
            <w:hideMark/>
          </w:tcPr>
          <w:p w14:paraId="6585E245" w14:textId="67EDD7BE" w:rsidR="00FF013F" w:rsidRPr="003D0D7B" w:rsidRDefault="00FF013F">
            <w:pPr>
              <w:pStyle w:val="TAL"/>
              <w:rPr>
                <w:lang w:eastAsia="zh-CN"/>
              </w:rPr>
            </w:pPr>
            <w:r w:rsidRPr="003D0D7B">
              <w:rPr>
                <w:lang w:eastAsia="zh-CN"/>
              </w:rPr>
              <w:t>"mrv" parameter in the msrpstat/mquota event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rPr>
                <w:lang w:eastAsia="zh-CN"/>
              </w:rPr>
              <w:t>8</w:t>
            </w:r>
            <w:r w:rsidRPr="003D0D7B">
              <w:rPr>
                <w:lang w:eastAsia="zh-CN"/>
              </w:rPr>
              <w:t>.2.1.1.4, which is defined as i</w:t>
            </w:r>
            <w:r w:rsidRPr="003D0D7B">
              <w:t>nteger</w:t>
            </w:r>
            <w:r w:rsidRPr="003D0D7B">
              <w:rPr>
                <w:lang w:eastAsia="zh-CN"/>
              </w:rPr>
              <w:t xml:space="preserve"> to </w:t>
            </w:r>
            <w:r w:rsidRPr="003D0D7B">
              <w:t xml:space="preserve">define the </w:t>
            </w:r>
            <w:r w:rsidRPr="003D0D7B">
              <w:rPr>
                <w:lang w:eastAsia="zh-CN"/>
              </w:rPr>
              <w:t>quota for</w:t>
            </w:r>
            <w:r w:rsidRPr="003D0D7B">
              <w:t xml:space="preserve"> cumulative total size of messages</w:t>
            </w:r>
            <w:r w:rsidRPr="003D0D7B">
              <w:rPr>
                <w:lang w:eastAsia="zh-CN"/>
              </w:rPr>
              <w:t xml:space="preserve"> </w:t>
            </w:r>
            <w:r w:rsidRPr="003D0D7B">
              <w:t>that may be received on the Termination for the messaging Stream.</w:t>
            </w:r>
          </w:p>
        </w:tc>
      </w:tr>
      <w:tr w:rsidR="00FF013F" w:rsidRPr="003D0D7B" w14:paraId="0BD804A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1862301" w14:textId="77777777" w:rsidR="00FF013F" w:rsidRPr="003D0D7B" w:rsidRDefault="00FF013F">
            <w:pPr>
              <w:pStyle w:val="TAC"/>
              <w:rPr>
                <w:lang w:eastAsia="en-GB"/>
              </w:rPr>
            </w:pPr>
            <w:r w:rsidRPr="003D0D7B">
              <w:t>Messagesreceived</w:t>
            </w:r>
            <w:r w:rsidRPr="003D0D7B">
              <w:rPr>
                <w:lang w:eastAsia="zh-CN"/>
              </w:rPr>
              <w:t>Num</w:t>
            </w:r>
          </w:p>
        </w:tc>
        <w:tc>
          <w:tcPr>
            <w:tcW w:w="1701" w:type="dxa"/>
            <w:tcBorders>
              <w:top w:val="single" w:sz="4" w:space="0" w:color="auto"/>
              <w:left w:val="single" w:sz="4" w:space="0" w:color="auto"/>
              <w:bottom w:val="single" w:sz="4" w:space="0" w:color="auto"/>
              <w:right w:val="single" w:sz="4" w:space="0" w:color="auto"/>
            </w:tcBorders>
            <w:hideMark/>
          </w:tcPr>
          <w:p w14:paraId="61F9A751" w14:textId="77777777" w:rsidR="00FF013F" w:rsidRPr="003D0D7B" w:rsidRDefault="00FF013F">
            <w:pPr>
              <w:pStyle w:val="TAC"/>
              <w:rPr>
                <w:lang w:eastAsia="zh-CN"/>
              </w:rPr>
            </w:pPr>
            <w:r w:rsidRPr="003D0D7B">
              <w:t>ObservedEvents</w:t>
            </w:r>
          </w:p>
          <w:p w14:paraId="4194B2FB" w14:textId="77777777" w:rsidR="00FF013F" w:rsidRPr="003D0D7B" w:rsidRDefault="00FF013F">
            <w:pPr>
              <w:pStyle w:val="TAC"/>
              <w:rPr>
                <w:lang w:eastAsia="en-GB"/>
              </w:rPr>
            </w:pPr>
            <w:r w:rsidRPr="003D0D7B">
              <w:rPr>
                <w:lang w:eastAsia="zh-CN"/>
              </w:rPr>
              <w:t>Statistics</w:t>
            </w:r>
          </w:p>
        </w:tc>
        <w:tc>
          <w:tcPr>
            <w:tcW w:w="5670" w:type="dxa"/>
            <w:tcBorders>
              <w:top w:val="single" w:sz="4" w:space="0" w:color="auto"/>
              <w:left w:val="single" w:sz="4" w:space="0" w:color="auto"/>
              <w:bottom w:val="single" w:sz="4" w:space="0" w:color="auto"/>
              <w:right w:val="single" w:sz="4" w:space="0" w:color="auto"/>
            </w:tcBorders>
            <w:hideMark/>
          </w:tcPr>
          <w:p w14:paraId="00A317E3" w14:textId="73E3F319" w:rsidR="00FF013F" w:rsidRPr="003D0D7B" w:rsidRDefault="00FF013F">
            <w:pPr>
              <w:pStyle w:val="TAL"/>
              <w:rPr>
                <w:lang w:eastAsia="zh-CN"/>
              </w:rPr>
            </w:pPr>
            <w:r w:rsidRPr="003D0D7B">
              <w:rPr>
                <w:lang w:eastAsia="zh-CN"/>
              </w:rPr>
              <w:t>"nmr" parameter in the msrpstat/mquota event or statistics in H.248.69</w:t>
            </w:r>
            <w:r w:rsidR="003D0D7B">
              <w:rPr>
                <w:lang w:eastAsia="zh-CN"/>
              </w:rPr>
              <w:t> </w:t>
            </w:r>
            <w:r w:rsidR="003D0D7B" w:rsidRPr="003D0D7B">
              <w:rPr>
                <w:lang w:eastAsia="zh-CN"/>
              </w:rPr>
              <w:t>[</w:t>
            </w:r>
            <w:r w:rsidRPr="003D0D7B">
              <w:rPr>
                <w:lang w:eastAsia="zh-CN"/>
              </w:rPr>
              <w:t>35], which is defined as i</w:t>
            </w:r>
            <w:r w:rsidRPr="003D0D7B">
              <w:t>nteger</w:t>
            </w:r>
            <w:r w:rsidRPr="003D0D7B">
              <w:rPr>
                <w:lang w:eastAsia="zh-CN"/>
              </w:rPr>
              <w:t xml:space="preserve"> to </w:t>
            </w:r>
            <w:r w:rsidRPr="003D0D7B">
              <w:t xml:space="preserve">define the number of messages that have been received on the </w:t>
            </w:r>
            <w:r w:rsidRPr="003D0D7B">
              <w:rPr>
                <w:lang w:eastAsia="zh-CN"/>
              </w:rPr>
              <w:t>t</w:t>
            </w:r>
            <w:r w:rsidRPr="003D0D7B">
              <w:t>ermination for the messaging Stream.</w:t>
            </w:r>
          </w:p>
        </w:tc>
      </w:tr>
      <w:tr w:rsidR="00FF013F" w:rsidRPr="003D0D7B" w14:paraId="0035DB10"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93671EC" w14:textId="77777777" w:rsidR="00FF013F" w:rsidRPr="003D0D7B" w:rsidRDefault="00FF013F">
            <w:pPr>
              <w:pStyle w:val="TAC"/>
              <w:rPr>
                <w:lang w:eastAsia="en-GB"/>
              </w:rPr>
            </w:pPr>
            <w:r w:rsidRPr="003D0D7B">
              <w:t>Messages</w:t>
            </w:r>
            <w:r w:rsidRPr="003D0D7B">
              <w:rPr>
                <w:lang w:eastAsia="zh-CN"/>
              </w:rPr>
              <w:t>ReceivedVol</w:t>
            </w:r>
          </w:p>
        </w:tc>
        <w:tc>
          <w:tcPr>
            <w:tcW w:w="1701" w:type="dxa"/>
            <w:tcBorders>
              <w:top w:val="single" w:sz="4" w:space="0" w:color="auto"/>
              <w:left w:val="single" w:sz="4" w:space="0" w:color="auto"/>
              <w:bottom w:val="single" w:sz="4" w:space="0" w:color="auto"/>
              <w:right w:val="single" w:sz="4" w:space="0" w:color="auto"/>
            </w:tcBorders>
            <w:hideMark/>
          </w:tcPr>
          <w:p w14:paraId="38BD637B" w14:textId="77777777" w:rsidR="00FF013F" w:rsidRPr="003D0D7B" w:rsidRDefault="00FF013F">
            <w:pPr>
              <w:pStyle w:val="TAC"/>
              <w:rPr>
                <w:lang w:eastAsia="zh-CN"/>
              </w:rPr>
            </w:pPr>
            <w:r w:rsidRPr="003D0D7B">
              <w:t>ObservedEvents</w:t>
            </w:r>
          </w:p>
          <w:p w14:paraId="549E47C4" w14:textId="77777777" w:rsidR="00FF013F" w:rsidRPr="003D0D7B" w:rsidRDefault="00FF013F">
            <w:pPr>
              <w:pStyle w:val="TAC"/>
              <w:rPr>
                <w:lang w:eastAsia="en-GB"/>
              </w:rPr>
            </w:pPr>
            <w:r w:rsidRPr="003D0D7B">
              <w:rPr>
                <w:lang w:eastAsia="zh-CN"/>
              </w:rPr>
              <w:t>Statistics</w:t>
            </w:r>
          </w:p>
        </w:tc>
        <w:tc>
          <w:tcPr>
            <w:tcW w:w="5670" w:type="dxa"/>
            <w:tcBorders>
              <w:top w:val="single" w:sz="4" w:space="0" w:color="auto"/>
              <w:left w:val="single" w:sz="4" w:space="0" w:color="auto"/>
              <w:bottom w:val="single" w:sz="4" w:space="0" w:color="auto"/>
              <w:right w:val="single" w:sz="4" w:space="0" w:color="auto"/>
            </w:tcBorders>
            <w:hideMark/>
          </w:tcPr>
          <w:p w14:paraId="5733FB20" w14:textId="76888215" w:rsidR="00FF013F" w:rsidRPr="003D0D7B" w:rsidRDefault="00FF013F">
            <w:pPr>
              <w:pStyle w:val="TAL"/>
              <w:rPr>
                <w:lang w:eastAsia="zh-CN"/>
              </w:rPr>
            </w:pPr>
            <w:r w:rsidRPr="003D0D7B">
              <w:rPr>
                <w:lang w:eastAsia="zh-CN"/>
              </w:rPr>
              <w:t>"vmr" parameter in the msrpstat/mquota event or statistics in H.248.69</w:t>
            </w:r>
            <w:r w:rsidR="003D0D7B">
              <w:rPr>
                <w:lang w:eastAsia="zh-CN"/>
              </w:rPr>
              <w:t> </w:t>
            </w:r>
            <w:r w:rsidR="003D0D7B" w:rsidRPr="003D0D7B">
              <w:rPr>
                <w:lang w:eastAsia="zh-CN"/>
              </w:rPr>
              <w:t>[</w:t>
            </w:r>
            <w:r w:rsidRPr="003D0D7B">
              <w:rPr>
                <w:lang w:eastAsia="zh-CN"/>
              </w:rPr>
              <w:t>35], which is defined as i</w:t>
            </w:r>
            <w:r w:rsidRPr="003D0D7B">
              <w:t>nteger</w:t>
            </w:r>
            <w:r w:rsidRPr="003D0D7B">
              <w:rPr>
                <w:lang w:eastAsia="zh-CN"/>
              </w:rPr>
              <w:t xml:space="preserve"> to </w:t>
            </w:r>
            <w:r w:rsidRPr="003D0D7B">
              <w:t>define the cumulative total size of messages</w:t>
            </w:r>
            <w:r w:rsidRPr="003D0D7B">
              <w:rPr>
                <w:lang w:eastAsia="zh-CN"/>
              </w:rPr>
              <w:t xml:space="preserve"> </w:t>
            </w:r>
            <w:r w:rsidRPr="003D0D7B">
              <w:t>that have been received on the Termination for the messaging Stream.</w:t>
            </w:r>
          </w:p>
        </w:tc>
      </w:tr>
      <w:tr w:rsidR="00FF013F" w:rsidRPr="003D0D7B" w14:paraId="3094947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D219F86" w14:textId="77777777" w:rsidR="00FF013F" w:rsidRPr="003D0D7B" w:rsidRDefault="00FF013F">
            <w:pPr>
              <w:pStyle w:val="TAC"/>
              <w:rPr>
                <w:lang w:eastAsia="en-GB"/>
              </w:rPr>
            </w:pPr>
            <w:r w:rsidRPr="003D0D7B">
              <w:t>MessagesSent</w:t>
            </w:r>
            <w:r w:rsidRPr="003D0D7B">
              <w:rPr>
                <w:lang w:eastAsia="zh-CN"/>
              </w:rPr>
              <w:t>NumQuota</w:t>
            </w:r>
          </w:p>
        </w:tc>
        <w:tc>
          <w:tcPr>
            <w:tcW w:w="1701" w:type="dxa"/>
            <w:tcBorders>
              <w:top w:val="single" w:sz="4" w:space="0" w:color="auto"/>
              <w:left w:val="single" w:sz="4" w:space="0" w:color="auto"/>
              <w:bottom w:val="single" w:sz="4" w:space="0" w:color="auto"/>
              <w:right w:val="single" w:sz="4" w:space="0" w:color="auto"/>
            </w:tcBorders>
            <w:hideMark/>
          </w:tcPr>
          <w:p w14:paraId="7DF19FAF" w14:textId="77777777" w:rsidR="00FF013F" w:rsidRPr="003D0D7B" w:rsidRDefault="00FF013F">
            <w:pPr>
              <w:pStyle w:val="TAC"/>
            </w:pPr>
            <w:r w:rsidRPr="003D0D7B">
              <w:t>Events</w:t>
            </w:r>
          </w:p>
        </w:tc>
        <w:tc>
          <w:tcPr>
            <w:tcW w:w="5670" w:type="dxa"/>
            <w:tcBorders>
              <w:top w:val="single" w:sz="4" w:space="0" w:color="auto"/>
              <w:left w:val="single" w:sz="4" w:space="0" w:color="auto"/>
              <w:bottom w:val="single" w:sz="4" w:space="0" w:color="auto"/>
              <w:right w:val="single" w:sz="4" w:space="0" w:color="auto"/>
            </w:tcBorders>
            <w:hideMark/>
          </w:tcPr>
          <w:p w14:paraId="3987FA28" w14:textId="18417A61" w:rsidR="00FF013F" w:rsidRPr="003D0D7B" w:rsidRDefault="00FF013F">
            <w:pPr>
              <w:pStyle w:val="TAL"/>
              <w:rPr>
                <w:lang w:eastAsia="zh-CN"/>
              </w:rPr>
            </w:pPr>
            <w:r w:rsidRPr="003D0D7B">
              <w:rPr>
                <w:lang w:eastAsia="zh-CN"/>
              </w:rPr>
              <w:t>"msq" parameter in the msrpstat/mquota event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8</w:t>
            </w:r>
            <w:r w:rsidRPr="003D0D7B">
              <w:t>.2.1.1.1</w:t>
            </w:r>
            <w:r w:rsidRPr="003D0D7B">
              <w:rPr>
                <w:lang w:eastAsia="zh-CN"/>
              </w:rPr>
              <w:t>, which is defined as i</w:t>
            </w:r>
            <w:r w:rsidRPr="003D0D7B">
              <w:t>nteger</w:t>
            </w:r>
            <w:r w:rsidRPr="003D0D7B">
              <w:rPr>
                <w:lang w:eastAsia="zh-CN"/>
              </w:rPr>
              <w:t xml:space="preserve"> to </w:t>
            </w:r>
            <w:r w:rsidRPr="003D0D7B">
              <w:t xml:space="preserve">define the </w:t>
            </w:r>
            <w:r w:rsidRPr="003D0D7B">
              <w:rPr>
                <w:lang w:eastAsia="zh-CN"/>
              </w:rPr>
              <w:t>quota for</w:t>
            </w:r>
            <w:r w:rsidRPr="003D0D7B">
              <w:t xml:space="preserve"> number of messages that may be sent from the </w:t>
            </w:r>
            <w:r w:rsidRPr="003D0D7B">
              <w:rPr>
                <w:lang w:eastAsia="zh-CN"/>
              </w:rPr>
              <w:t>t</w:t>
            </w:r>
            <w:r w:rsidRPr="003D0D7B">
              <w:t>ermination for the messaging Stream.</w:t>
            </w:r>
          </w:p>
        </w:tc>
      </w:tr>
      <w:tr w:rsidR="00FF013F" w:rsidRPr="003D0D7B" w14:paraId="6E29F78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F1175F2" w14:textId="77777777" w:rsidR="00FF013F" w:rsidRPr="003D0D7B" w:rsidRDefault="00FF013F">
            <w:pPr>
              <w:pStyle w:val="TAC"/>
              <w:rPr>
                <w:lang w:eastAsia="en-GB"/>
              </w:rPr>
            </w:pPr>
            <w:r w:rsidRPr="003D0D7B">
              <w:t>MessagesSent</w:t>
            </w:r>
            <w:r w:rsidRPr="003D0D7B">
              <w:rPr>
                <w:lang w:eastAsia="zh-CN"/>
              </w:rPr>
              <w:t>VolQuota</w:t>
            </w:r>
          </w:p>
        </w:tc>
        <w:tc>
          <w:tcPr>
            <w:tcW w:w="1701" w:type="dxa"/>
            <w:tcBorders>
              <w:top w:val="single" w:sz="4" w:space="0" w:color="auto"/>
              <w:left w:val="single" w:sz="4" w:space="0" w:color="auto"/>
              <w:bottom w:val="single" w:sz="4" w:space="0" w:color="auto"/>
              <w:right w:val="single" w:sz="4" w:space="0" w:color="auto"/>
            </w:tcBorders>
            <w:hideMark/>
          </w:tcPr>
          <w:p w14:paraId="6BE6AC63" w14:textId="77777777" w:rsidR="00FF013F" w:rsidRPr="003D0D7B" w:rsidRDefault="00FF013F">
            <w:pPr>
              <w:pStyle w:val="TAC"/>
            </w:pPr>
            <w:r w:rsidRPr="003D0D7B">
              <w:t>Events</w:t>
            </w:r>
          </w:p>
        </w:tc>
        <w:tc>
          <w:tcPr>
            <w:tcW w:w="5670" w:type="dxa"/>
            <w:tcBorders>
              <w:top w:val="single" w:sz="4" w:space="0" w:color="auto"/>
              <w:left w:val="single" w:sz="4" w:space="0" w:color="auto"/>
              <w:bottom w:val="single" w:sz="4" w:space="0" w:color="auto"/>
              <w:right w:val="single" w:sz="4" w:space="0" w:color="auto"/>
            </w:tcBorders>
            <w:hideMark/>
          </w:tcPr>
          <w:p w14:paraId="0B704C40" w14:textId="7B382AFF" w:rsidR="00FF013F" w:rsidRPr="003D0D7B" w:rsidRDefault="00FF013F">
            <w:pPr>
              <w:pStyle w:val="TAL"/>
              <w:rPr>
                <w:lang w:eastAsia="zh-CN"/>
              </w:rPr>
            </w:pPr>
            <w:r w:rsidRPr="003D0D7B">
              <w:rPr>
                <w:lang w:eastAsia="zh-CN"/>
              </w:rPr>
              <w:t>"</w:t>
            </w:r>
            <w:r w:rsidRPr="003D0D7B">
              <w:t>msv</w:t>
            </w:r>
            <w:r w:rsidRPr="003D0D7B">
              <w:rPr>
                <w:lang w:eastAsia="zh-CN"/>
              </w:rPr>
              <w:t>" parameter in the msrpstat/mquota event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rPr>
                <w:lang w:eastAsia="zh-CN"/>
              </w:rPr>
              <w:t>8</w:t>
            </w:r>
            <w:r w:rsidRPr="003D0D7B">
              <w:rPr>
                <w:lang w:eastAsia="zh-CN"/>
              </w:rPr>
              <w:t>.2.1.1.3, which is defined as i</w:t>
            </w:r>
            <w:r w:rsidRPr="003D0D7B">
              <w:t>nteger</w:t>
            </w:r>
            <w:r w:rsidRPr="003D0D7B">
              <w:rPr>
                <w:lang w:eastAsia="zh-CN"/>
              </w:rPr>
              <w:t xml:space="preserve"> to </w:t>
            </w:r>
            <w:r w:rsidRPr="003D0D7B">
              <w:t xml:space="preserve">define the </w:t>
            </w:r>
            <w:r w:rsidRPr="003D0D7B">
              <w:rPr>
                <w:lang w:eastAsia="zh-CN"/>
              </w:rPr>
              <w:t>quota for</w:t>
            </w:r>
            <w:r w:rsidRPr="003D0D7B">
              <w:t xml:space="preserve"> cumulative total size of messages</w:t>
            </w:r>
            <w:r w:rsidRPr="003D0D7B">
              <w:rPr>
                <w:lang w:eastAsia="zh-CN"/>
              </w:rPr>
              <w:t xml:space="preserve"> </w:t>
            </w:r>
            <w:r w:rsidRPr="003D0D7B">
              <w:t xml:space="preserve">that may be </w:t>
            </w:r>
            <w:r w:rsidRPr="003D0D7B">
              <w:rPr>
                <w:lang w:eastAsia="zh-CN"/>
              </w:rPr>
              <w:t>sent from</w:t>
            </w:r>
            <w:r w:rsidRPr="003D0D7B">
              <w:t xml:space="preserve"> the Termination for the messaging Stream.</w:t>
            </w:r>
          </w:p>
        </w:tc>
      </w:tr>
      <w:tr w:rsidR="00FF013F" w:rsidRPr="003D0D7B" w14:paraId="0C1652BA"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B092246" w14:textId="77777777" w:rsidR="00FF013F" w:rsidRPr="003D0D7B" w:rsidRDefault="00FF013F">
            <w:pPr>
              <w:pStyle w:val="TAC"/>
              <w:rPr>
                <w:lang w:eastAsia="en-GB"/>
              </w:rPr>
            </w:pPr>
            <w:r w:rsidRPr="003D0D7B">
              <w:t>MessagesSent</w:t>
            </w:r>
            <w:r w:rsidRPr="003D0D7B">
              <w:rPr>
                <w:lang w:eastAsia="zh-CN"/>
              </w:rPr>
              <w:t>Num</w:t>
            </w:r>
          </w:p>
        </w:tc>
        <w:tc>
          <w:tcPr>
            <w:tcW w:w="1701" w:type="dxa"/>
            <w:tcBorders>
              <w:top w:val="single" w:sz="4" w:space="0" w:color="auto"/>
              <w:left w:val="single" w:sz="4" w:space="0" w:color="auto"/>
              <w:bottom w:val="single" w:sz="4" w:space="0" w:color="auto"/>
              <w:right w:val="single" w:sz="4" w:space="0" w:color="auto"/>
            </w:tcBorders>
            <w:hideMark/>
          </w:tcPr>
          <w:p w14:paraId="0874AE93" w14:textId="77777777" w:rsidR="00FF013F" w:rsidRPr="003D0D7B" w:rsidRDefault="00FF013F">
            <w:pPr>
              <w:pStyle w:val="TAC"/>
              <w:rPr>
                <w:lang w:eastAsia="zh-CN"/>
              </w:rPr>
            </w:pPr>
            <w:r w:rsidRPr="003D0D7B">
              <w:t>ObservedEvents</w:t>
            </w:r>
          </w:p>
          <w:p w14:paraId="7F59FA64" w14:textId="77777777" w:rsidR="00FF013F" w:rsidRPr="003D0D7B" w:rsidRDefault="00FF013F">
            <w:pPr>
              <w:pStyle w:val="TAC"/>
              <w:rPr>
                <w:lang w:eastAsia="zh-CN"/>
              </w:rPr>
            </w:pPr>
            <w:r w:rsidRPr="003D0D7B">
              <w:rPr>
                <w:lang w:eastAsia="zh-CN"/>
              </w:rPr>
              <w:t>Statistics</w:t>
            </w:r>
          </w:p>
        </w:tc>
        <w:tc>
          <w:tcPr>
            <w:tcW w:w="5670" w:type="dxa"/>
            <w:tcBorders>
              <w:top w:val="single" w:sz="4" w:space="0" w:color="auto"/>
              <w:left w:val="single" w:sz="4" w:space="0" w:color="auto"/>
              <w:bottom w:val="single" w:sz="4" w:space="0" w:color="auto"/>
              <w:right w:val="single" w:sz="4" w:space="0" w:color="auto"/>
            </w:tcBorders>
            <w:hideMark/>
          </w:tcPr>
          <w:p w14:paraId="39E7C8FD" w14:textId="0908D5A7" w:rsidR="00FF013F" w:rsidRPr="003D0D7B" w:rsidRDefault="00FF013F">
            <w:pPr>
              <w:pStyle w:val="TAL"/>
              <w:rPr>
                <w:lang w:eastAsia="zh-CN"/>
              </w:rPr>
            </w:pPr>
            <w:r w:rsidRPr="003D0D7B">
              <w:t xml:space="preserve">"nms" parameter in the msrpstat/mquota </w:t>
            </w:r>
            <w:r w:rsidRPr="003D0D7B">
              <w:rPr>
                <w:lang w:eastAsia="zh-CN"/>
              </w:rPr>
              <w:t>event</w:t>
            </w:r>
            <w:r w:rsidRPr="003D0D7B">
              <w:t xml:space="preserve"> </w:t>
            </w:r>
            <w:r w:rsidRPr="003D0D7B">
              <w:rPr>
                <w:lang w:eastAsia="zh-CN"/>
              </w:rPr>
              <w:t>or or statistics</w:t>
            </w:r>
            <w:r w:rsidRPr="003D0D7B">
              <w:t xml:space="preserve"> in H.248.</w:t>
            </w:r>
            <w:r w:rsidRPr="003D0D7B">
              <w:rPr>
                <w:lang w:eastAsia="zh-CN"/>
              </w:rPr>
              <w:t>69</w:t>
            </w:r>
            <w:r w:rsidR="003D0D7B">
              <w:t> </w:t>
            </w:r>
            <w:r w:rsidR="003D0D7B" w:rsidRPr="003D0D7B">
              <w:t>[</w:t>
            </w:r>
            <w:r w:rsidRPr="003D0D7B">
              <w:rPr>
                <w:lang w:eastAsia="zh-CN"/>
              </w:rPr>
              <w:t>35</w:t>
            </w:r>
            <w:r w:rsidRPr="003D0D7B">
              <w:t>]</w:t>
            </w:r>
            <w:r w:rsidRPr="003D0D7B">
              <w:rPr>
                <w:lang w:eastAsia="zh-CN"/>
              </w:rPr>
              <w:t>, which is defined as i</w:t>
            </w:r>
            <w:r w:rsidRPr="003D0D7B">
              <w:t>nteger</w:t>
            </w:r>
            <w:r w:rsidRPr="003D0D7B">
              <w:rPr>
                <w:lang w:eastAsia="zh-CN"/>
              </w:rPr>
              <w:t xml:space="preserve"> to </w:t>
            </w:r>
            <w:r w:rsidRPr="003D0D7B">
              <w:t xml:space="preserve">define the number of messages that have been sent from the </w:t>
            </w:r>
            <w:r w:rsidRPr="003D0D7B">
              <w:rPr>
                <w:lang w:eastAsia="zh-CN"/>
              </w:rPr>
              <w:t>t</w:t>
            </w:r>
            <w:r w:rsidRPr="003D0D7B">
              <w:t>ermination for the messaging Stream.</w:t>
            </w:r>
          </w:p>
        </w:tc>
      </w:tr>
      <w:tr w:rsidR="00FF013F" w:rsidRPr="003D0D7B" w14:paraId="0C536B0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F70619E" w14:textId="77777777" w:rsidR="00FF013F" w:rsidRPr="003D0D7B" w:rsidRDefault="00FF013F">
            <w:pPr>
              <w:pStyle w:val="TAC"/>
              <w:rPr>
                <w:lang w:eastAsia="en-GB"/>
              </w:rPr>
            </w:pPr>
            <w:r w:rsidRPr="003D0D7B">
              <w:t>MessagesSent</w:t>
            </w:r>
            <w:r w:rsidRPr="003D0D7B">
              <w:rPr>
                <w:lang w:eastAsia="zh-CN"/>
              </w:rPr>
              <w:t>Vol</w:t>
            </w:r>
          </w:p>
        </w:tc>
        <w:tc>
          <w:tcPr>
            <w:tcW w:w="1701" w:type="dxa"/>
            <w:tcBorders>
              <w:top w:val="single" w:sz="4" w:space="0" w:color="auto"/>
              <w:left w:val="single" w:sz="4" w:space="0" w:color="auto"/>
              <w:bottom w:val="single" w:sz="4" w:space="0" w:color="auto"/>
              <w:right w:val="single" w:sz="4" w:space="0" w:color="auto"/>
            </w:tcBorders>
            <w:hideMark/>
          </w:tcPr>
          <w:p w14:paraId="255DBF25" w14:textId="77777777" w:rsidR="00FF013F" w:rsidRPr="003D0D7B" w:rsidRDefault="00FF013F">
            <w:pPr>
              <w:pStyle w:val="TAC"/>
              <w:rPr>
                <w:lang w:eastAsia="zh-CN"/>
              </w:rPr>
            </w:pPr>
            <w:r w:rsidRPr="003D0D7B">
              <w:t>ObservedEvents</w:t>
            </w:r>
          </w:p>
          <w:p w14:paraId="187AB2A1" w14:textId="77777777" w:rsidR="00FF013F" w:rsidRPr="003D0D7B" w:rsidRDefault="00FF013F">
            <w:pPr>
              <w:pStyle w:val="TAC"/>
              <w:rPr>
                <w:lang w:eastAsia="en-GB"/>
              </w:rPr>
            </w:pPr>
            <w:r w:rsidRPr="003D0D7B">
              <w:rPr>
                <w:lang w:eastAsia="zh-CN"/>
              </w:rPr>
              <w:t>Statistics</w:t>
            </w:r>
          </w:p>
        </w:tc>
        <w:tc>
          <w:tcPr>
            <w:tcW w:w="5670" w:type="dxa"/>
            <w:tcBorders>
              <w:top w:val="single" w:sz="4" w:space="0" w:color="auto"/>
              <w:left w:val="single" w:sz="4" w:space="0" w:color="auto"/>
              <w:bottom w:val="single" w:sz="4" w:space="0" w:color="auto"/>
              <w:right w:val="single" w:sz="4" w:space="0" w:color="auto"/>
            </w:tcBorders>
            <w:hideMark/>
          </w:tcPr>
          <w:p w14:paraId="36238934" w14:textId="4ACD5A55" w:rsidR="00FF013F" w:rsidRPr="003D0D7B" w:rsidRDefault="00FF013F">
            <w:pPr>
              <w:pStyle w:val="TAL"/>
              <w:rPr>
                <w:lang w:eastAsia="zh-CN"/>
              </w:rPr>
            </w:pPr>
            <w:r w:rsidRPr="003D0D7B">
              <w:rPr>
                <w:lang w:eastAsia="zh-CN"/>
              </w:rPr>
              <w:t>"vms" parameter in the msrpstat/mquota event or statistics in H.248.69</w:t>
            </w:r>
            <w:r w:rsidR="003D0D7B">
              <w:rPr>
                <w:lang w:eastAsia="zh-CN"/>
              </w:rPr>
              <w:t> </w:t>
            </w:r>
            <w:r w:rsidR="003D0D7B" w:rsidRPr="003D0D7B">
              <w:rPr>
                <w:lang w:eastAsia="zh-CN"/>
              </w:rPr>
              <w:t>[</w:t>
            </w:r>
            <w:r w:rsidRPr="003D0D7B">
              <w:rPr>
                <w:lang w:eastAsia="zh-CN"/>
              </w:rPr>
              <w:t>35], which is defined as i</w:t>
            </w:r>
            <w:r w:rsidRPr="003D0D7B">
              <w:t>nteger</w:t>
            </w:r>
            <w:r w:rsidRPr="003D0D7B">
              <w:rPr>
                <w:lang w:eastAsia="zh-CN"/>
              </w:rPr>
              <w:t xml:space="preserve"> to </w:t>
            </w:r>
            <w:r w:rsidRPr="003D0D7B">
              <w:t>define the cumulative total size of messages</w:t>
            </w:r>
            <w:r w:rsidRPr="003D0D7B">
              <w:rPr>
                <w:lang w:eastAsia="zh-CN"/>
              </w:rPr>
              <w:t xml:space="preserve"> </w:t>
            </w:r>
            <w:r w:rsidRPr="003D0D7B">
              <w:t xml:space="preserve">that may be </w:t>
            </w:r>
            <w:r w:rsidRPr="003D0D7B">
              <w:rPr>
                <w:lang w:eastAsia="zh-CN"/>
              </w:rPr>
              <w:t>sent from</w:t>
            </w:r>
            <w:r w:rsidRPr="003D0D7B">
              <w:t xml:space="preserve"> the Termination for the messaging Stream.</w:t>
            </w:r>
          </w:p>
        </w:tc>
      </w:tr>
      <w:tr w:rsidR="00FF013F" w:rsidRPr="003D0D7B" w14:paraId="4D8BEA7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73CDA67" w14:textId="77777777" w:rsidR="00FF013F" w:rsidRPr="003D0D7B" w:rsidRDefault="00FF013F">
            <w:pPr>
              <w:pStyle w:val="TAC"/>
              <w:rPr>
                <w:lang w:eastAsia="en-GB"/>
              </w:rPr>
            </w:pPr>
            <w:r w:rsidRPr="003D0D7B">
              <w:t>MSRP session identity</w:t>
            </w:r>
          </w:p>
        </w:tc>
        <w:tc>
          <w:tcPr>
            <w:tcW w:w="1701" w:type="dxa"/>
            <w:tcBorders>
              <w:top w:val="single" w:sz="4" w:space="0" w:color="auto"/>
              <w:left w:val="single" w:sz="4" w:space="0" w:color="auto"/>
              <w:bottom w:val="single" w:sz="4" w:space="0" w:color="auto"/>
              <w:right w:val="single" w:sz="4" w:space="0" w:color="auto"/>
            </w:tcBorders>
            <w:hideMark/>
          </w:tcPr>
          <w:p w14:paraId="7493A7D6" w14:textId="77777777" w:rsidR="00FF013F" w:rsidRPr="003D0D7B" w:rsidRDefault="00FF013F">
            <w:pPr>
              <w:pStyle w:val="TAC"/>
              <w:rPr>
                <w:lang w:eastAsia="zh-CN"/>
              </w:rPr>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5F9AB7D9" w14:textId="77777777" w:rsidR="00FF013F" w:rsidRPr="003D0D7B" w:rsidRDefault="00FF013F">
            <w:pPr>
              <w:pStyle w:val="TAL"/>
              <w:rPr>
                <w:lang w:eastAsia="zh-CN"/>
              </w:rPr>
            </w:pPr>
            <w:r w:rsidRPr="003D0D7B">
              <w:rPr>
                <w:lang w:eastAsia="zh-CN"/>
              </w:rPr>
              <w:t>&lt;session-id&gt; in SDP "a= path:MSRP-URI"-line.</w:t>
            </w:r>
          </w:p>
        </w:tc>
      </w:tr>
      <w:tr w:rsidR="00FF013F" w:rsidRPr="003D0D7B" w14:paraId="2C51AAC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0BAE5031" w14:textId="77777777" w:rsidR="00FF013F" w:rsidRPr="003D0D7B" w:rsidRDefault="00FF013F">
            <w:pPr>
              <w:pStyle w:val="TAC"/>
              <w:rPr>
                <w:lang w:eastAsia="en-GB"/>
              </w:rPr>
            </w:pPr>
            <w:r w:rsidRPr="003D0D7B">
              <w:t>Notify TCP Connection Establishment Failure Event</w:t>
            </w:r>
          </w:p>
        </w:tc>
        <w:tc>
          <w:tcPr>
            <w:tcW w:w="1701" w:type="dxa"/>
            <w:tcBorders>
              <w:top w:val="single" w:sz="4" w:space="0" w:color="auto"/>
              <w:left w:val="single" w:sz="4" w:space="0" w:color="auto"/>
              <w:bottom w:val="single" w:sz="4" w:space="0" w:color="auto"/>
              <w:right w:val="single" w:sz="4" w:space="0" w:color="auto"/>
            </w:tcBorders>
            <w:hideMark/>
          </w:tcPr>
          <w:p w14:paraId="3947186E"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77810960" w14:textId="77777777" w:rsidR="00FF013F" w:rsidRPr="003D0D7B" w:rsidRDefault="00FF013F">
            <w:pPr>
              <w:pStyle w:val="TAL"/>
              <w:rPr>
                <w:lang w:eastAsia="zh-CN"/>
              </w:rPr>
            </w:pPr>
            <w:r w:rsidRPr="003D0D7B">
              <w:t>As for the ObservedEvent Parameter in clause E.1.2 of ITU-T Recommendation H.248.1 [3] "General cause".</w:t>
            </w:r>
          </w:p>
        </w:tc>
      </w:tr>
      <w:tr w:rsidR="00FF013F" w:rsidRPr="003D0D7B" w14:paraId="08092C8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411545B" w14:textId="77777777" w:rsidR="00FF013F" w:rsidRPr="003D0D7B" w:rsidRDefault="00FF013F">
            <w:pPr>
              <w:pStyle w:val="TAC"/>
              <w:rPr>
                <w:lang w:eastAsia="en-GB"/>
              </w:rPr>
            </w:pPr>
            <w:r w:rsidRPr="003D0D7B">
              <w:t xml:space="preserve">Notify </w:t>
            </w:r>
            <w:r w:rsidRPr="003D0D7B">
              <w:rPr>
                <w:lang w:eastAsia="zh-CN"/>
              </w:rPr>
              <w:t>(D)</w:t>
            </w:r>
            <w:r w:rsidRPr="003D0D7B">
              <w:t>TLS session establishment Failure Event</w:t>
            </w:r>
          </w:p>
        </w:tc>
        <w:tc>
          <w:tcPr>
            <w:tcW w:w="1701" w:type="dxa"/>
            <w:tcBorders>
              <w:top w:val="single" w:sz="4" w:space="0" w:color="auto"/>
              <w:left w:val="single" w:sz="4" w:space="0" w:color="auto"/>
              <w:bottom w:val="single" w:sz="4" w:space="0" w:color="auto"/>
              <w:right w:val="single" w:sz="4" w:space="0" w:color="auto"/>
            </w:tcBorders>
            <w:hideMark/>
          </w:tcPr>
          <w:p w14:paraId="37DE0C83"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5C92D52E" w14:textId="77777777" w:rsidR="00FF013F" w:rsidRPr="003D0D7B" w:rsidRDefault="00FF013F">
            <w:pPr>
              <w:pStyle w:val="TAL"/>
            </w:pPr>
            <w:r w:rsidRPr="003D0D7B">
              <w:t>As for the ObservedEvent Parameter in clause E.1.2 of ITU-T Recommendation H.248.1 [3] "General cause".</w:t>
            </w:r>
          </w:p>
        </w:tc>
      </w:tr>
      <w:tr w:rsidR="00FF013F" w:rsidRPr="003D0D7B" w14:paraId="464A56A6"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2FD7F85" w14:textId="77777777" w:rsidR="00FF013F" w:rsidRPr="003D0D7B" w:rsidRDefault="00FF013F" w:rsidP="00FF013F">
            <w:pPr>
              <w:pStyle w:val="TAC"/>
            </w:pPr>
            <w:r w:rsidRPr="003D0D7B">
              <w:t>OutMessageFilters</w:t>
            </w:r>
          </w:p>
        </w:tc>
        <w:tc>
          <w:tcPr>
            <w:tcW w:w="1701" w:type="dxa"/>
            <w:tcBorders>
              <w:top w:val="single" w:sz="4" w:space="0" w:color="auto"/>
              <w:left w:val="single" w:sz="4" w:space="0" w:color="auto"/>
              <w:bottom w:val="single" w:sz="4" w:space="0" w:color="auto"/>
              <w:right w:val="single" w:sz="4" w:space="0" w:color="auto"/>
            </w:tcBorders>
            <w:hideMark/>
          </w:tcPr>
          <w:p w14:paraId="3211FAAB" w14:textId="77777777" w:rsidR="00FF013F" w:rsidRPr="003D0D7B" w:rsidRDefault="00FF013F" w:rsidP="00FF013F">
            <w:pPr>
              <w:pStyle w:val="TAC"/>
            </w:pPr>
            <w:r w:rsidRPr="003D0D7B">
              <w:t>LocalControl</w:t>
            </w:r>
            <w:r w:rsidRPr="003D0D7B">
              <w:rPr>
                <w:lang w:eastAsia="zh-CN"/>
              </w:rPr>
              <w:t xml:space="preserve"> </w:t>
            </w:r>
            <w:r w:rsidRPr="003D0D7B">
              <w:t>Descriptor</w:t>
            </w:r>
          </w:p>
        </w:tc>
        <w:tc>
          <w:tcPr>
            <w:tcW w:w="5670" w:type="dxa"/>
            <w:tcBorders>
              <w:top w:val="single" w:sz="4" w:space="0" w:color="auto"/>
              <w:left w:val="single" w:sz="4" w:space="0" w:color="auto"/>
              <w:bottom w:val="single" w:sz="4" w:space="0" w:color="auto"/>
              <w:right w:val="single" w:sz="4" w:space="0" w:color="auto"/>
            </w:tcBorders>
            <w:hideMark/>
          </w:tcPr>
          <w:p w14:paraId="76CA346E" w14:textId="4871AD58" w:rsidR="00FF013F" w:rsidRPr="003D0D7B" w:rsidRDefault="00FF013F">
            <w:pPr>
              <w:pStyle w:val="TAL"/>
            </w:pPr>
            <w:r w:rsidRPr="003D0D7B">
              <w:t>"</w:t>
            </w:r>
            <w:r w:rsidRPr="003D0D7B">
              <w:rPr>
                <w:lang w:eastAsia="zh-CN"/>
              </w:rPr>
              <w:t>Outgoing</w:t>
            </w:r>
            <w:r w:rsidRPr="003D0D7B">
              <w:t xml:space="preserve"> Message Filters, </w:t>
            </w:r>
            <w:r w:rsidRPr="003D0D7B">
              <w:rPr>
                <w:lang w:eastAsia="zh-CN"/>
              </w:rPr>
              <w:t>o</w:t>
            </w:r>
            <w:r w:rsidRPr="003D0D7B">
              <w:t xml:space="preserve">mf" parameter </w:t>
            </w:r>
            <w:r w:rsidRPr="003D0D7B">
              <w:rPr>
                <w:lang w:eastAsia="zh-CN"/>
              </w:rPr>
              <w:t>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t>3.1.</w:t>
            </w:r>
            <w:r w:rsidRPr="003D0D7B">
              <w:rPr>
                <w:lang w:eastAsia="zh-CN"/>
              </w:rPr>
              <w:t>3, which is defined as string and complies</w:t>
            </w:r>
            <w:r w:rsidRPr="003D0D7B">
              <w:t xml:space="preserve"> with Sieve</w:t>
            </w:r>
            <w:r w:rsidR="003D0D7B">
              <w:t> </w:t>
            </w:r>
            <w:r w:rsidR="003D0D7B" w:rsidRPr="003D0D7B">
              <w:t>[</w:t>
            </w:r>
            <w:r w:rsidRPr="003D0D7B">
              <w:t>IETF RFC5228] with the exceptions</w:t>
            </w:r>
            <w:r w:rsidRPr="003D0D7B">
              <w:rPr>
                <w:lang w:eastAsia="zh-CN"/>
              </w:rPr>
              <w:t xml:space="preserve"> described in H.248.69</w:t>
            </w:r>
            <w:r w:rsidR="003D0D7B">
              <w:rPr>
                <w:lang w:eastAsia="zh-CN"/>
              </w:rPr>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rPr>
                <w:lang w:eastAsia="zh-CN"/>
              </w:rPr>
              <w:t>3.6.</w:t>
            </w:r>
          </w:p>
        </w:tc>
      </w:tr>
      <w:tr w:rsidR="00FF013F" w:rsidRPr="003D0D7B" w14:paraId="2AA6A2C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CEAED5B" w14:textId="77777777" w:rsidR="00FF013F" w:rsidRPr="003D0D7B" w:rsidRDefault="00FF013F" w:rsidP="00FF013F">
            <w:pPr>
              <w:pStyle w:val="TAC"/>
            </w:pPr>
            <w:r w:rsidRPr="003D0D7B">
              <w:t>Port</w:t>
            </w:r>
          </w:p>
        </w:tc>
        <w:tc>
          <w:tcPr>
            <w:tcW w:w="1701" w:type="dxa"/>
            <w:tcBorders>
              <w:top w:val="single" w:sz="4" w:space="0" w:color="auto"/>
              <w:left w:val="single" w:sz="4" w:space="0" w:color="auto"/>
              <w:bottom w:val="single" w:sz="4" w:space="0" w:color="auto"/>
              <w:right w:val="single" w:sz="4" w:space="0" w:color="auto"/>
            </w:tcBorders>
            <w:hideMark/>
          </w:tcPr>
          <w:p w14:paraId="4BA087BC" w14:textId="77777777" w:rsidR="00FF013F" w:rsidRPr="003D0D7B" w:rsidRDefault="00FF013F" w:rsidP="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tcPr>
          <w:p w14:paraId="688422AB" w14:textId="77777777" w:rsidR="00FF013F" w:rsidRPr="003D0D7B" w:rsidRDefault="00FF013F">
            <w:pPr>
              <w:pStyle w:val="TAL"/>
            </w:pPr>
            <w:r w:rsidRPr="003D0D7B">
              <w:t>&lt;port&gt; in SDP m-line.</w:t>
            </w:r>
          </w:p>
          <w:p w14:paraId="3032DF20" w14:textId="77777777" w:rsidR="00FF013F" w:rsidRPr="003D0D7B" w:rsidRDefault="00FF013F">
            <w:pPr>
              <w:pStyle w:val="TAL"/>
            </w:pPr>
          </w:p>
        </w:tc>
      </w:tr>
      <w:tr w:rsidR="00FF013F" w:rsidRPr="003D0D7B" w14:paraId="7ACBC8C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5BF38BB" w14:textId="77777777" w:rsidR="00FF013F" w:rsidRPr="003D0D7B" w:rsidRDefault="00FF013F" w:rsidP="00FF013F">
            <w:pPr>
              <w:pStyle w:val="TAC"/>
            </w:pPr>
            <w:r w:rsidRPr="003D0D7B">
              <w:t>Pre</w:t>
            </w:r>
            <w:r w:rsidRPr="003D0D7B">
              <w:noBreakHyphen/>
              <w:t>Shared Key</w:t>
            </w:r>
          </w:p>
        </w:tc>
        <w:tc>
          <w:tcPr>
            <w:tcW w:w="1701" w:type="dxa"/>
            <w:tcBorders>
              <w:top w:val="single" w:sz="4" w:space="0" w:color="auto"/>
              <w:left w:val="single" w:sz="4" w:space="0" w:color="auto"/>
              <w:bottom w:val="single" w:sz="4" w:space="0" w:color="auto"/>
              <w:right w:val="single" w:sz="4" w:space="0" w:color="auto"/>
            </w:tcBorders>
            <w:hideMark/>
          </w:tcPr>
          <w:p w14:paraId="23F03D9E" w14:textId="77777777" w:rsidR="00FF013F" w:rsidRPr="003D0D7B" w:rsidRDefault="00FF013F" w:rsidP="00FF013F">
            <w:pPr>
              <w:pStyle w:val="TAC"/>
            </w:pPr>
            <w:r w:rsidRPr="003D0D7B">
              <w:t>LocalControl Descriptor</w:t>
            </w:r>
          </w:p>
        </w:tc>
        <w:tc>
          <w:tcPr>
            <w:tcW w:w="5670" w:type="dxa"/>
            <w:tcBorders>
              <w:top w:val="single" w:sz="4" w:space="0" w:color="auto"/>
              <w:left w:val="single" w:sz="4" w:space="0" w:color="auto"/>
              <w:bottom w:val="single" w:sz="4" w:space="0" w:color="auto"/>
              <w:right w:val="single" w:sz="4" w:space="0" w:color="auto"/>
            </w:tcBorders>
            <w:hideMark/>
          </w:tcPr>
          <w:p w14:paraId="5278AE83" w14:textId="77777777" w:rsidR="00FF013F" w:rsidRPr="003D0D7B" w:rsidRDefault="00FF013F">
            <w:pPr>
              <w:pStyle w:val="TAL"/>
            </w:pPr>
            <w:r w:rsidRPr="003D0D7B">
              <w:t>Traffic</w:t>
            </w:r>
            <w:r w:rsidRPr="003D0D7B">
              <w:noBreakHyphen/>
              <w:t>Encrypting Key (TEK) associated with the Crypto Session (CS) as defined in IETF RFC 6043 [56] and Annex H of 3GPP TS 33.328 [57] that will be used in TLS handshake. (NOTE 2)</w:t>
            </w:r>
          </w:p>
        </w:tc>
      </w:tr>
      <w:tr w:rsidR="00FF013F" w:rsidRPr="003D0D7B" w14:paraId="11DEEB3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6E37248" w14:textId="77777777" w:rsidR="00FF013F" w:rsidRPr="003D0D7B" w:rsidRDefault="00FF013F">
            <w:pPr>
              <w:pStyle w:val="TAC"/>
            </w:pPr>
            <w:r w:rsidRPr="003D0D7B">
              <w:t>Priority Information</w:t>
            </w:r>
          </w:p>
        </w:tc>
        <w:tc>
          <w:tcPr>
            <w:tcW w:w="1701" w:type="dxa"/>
            <w:tcBorders>
              <w:top w:val="single" w:sz="4" w:space="0" w:color="auto"/>
              <w:left w:val="single" w:sz="4" w:space="0" w:color="auto"/>
              <w:bottom w:val="single" w:sz="4" w:space="0" w:color="auto"/>
              <w:right w:val="single" w:sz="4" w:space="0" w:color="auto"/>
            </w:tcBorders>
            <w:hideMark/>
          </w:tcPr>
          <w:p w14:paraId="0EA42048" w14:textId="77777777" w:rsidR="00FF013F" w:rsidRPr="003D0D7B" w:rsidRDefault="00FF013F">
            <w:pPr>
              <w:pStyle w:val="TAC"/>
            </w:pPr>
            <w:r w:rsidRPr="003D0D7B">
              <w:t>NA</w:t>
            </w:r>
          </w:p>
        </w:tc>
        <w:tc>
          <w:tcPr>
            <w:tcW w:w="5670" w:type="dxa"/>
            <w:tcBorders>
              <w:top w:val="single" w:sz="4" w:space="0" w:color="auto"/>
              <w:left w:val="single" w:sz="4" w:space="0" w:color="auto"/>
              <w:bottom w:val="single" w:sz="4" w:space="0" w:color="auto"/>
              <w:right w:val="single" w:sz="4" w:space="0" w:color="auto"/>
            </w:tcBorders>
            <w:hideMark/>
          </w:tcPr>
          <w:p w14:paraId="497721D4" w14:textId="02CC1AC2" w:rsidR="00FF013F" w:rsidRPr="003D0D7B" w:rsidRDefault="00FF013F">
            <w:pPr>
              <w:pStyle w:val="TAL"/>
              <w:rPr>
                <w:lang w:val="en-US"/>
              </w:rPr>
            </w:pPr>
            <w:r w:rsidRPr="003D0D7B">
              <w:rPr>
                <w:lang w:val="en-US"/>
              </w:rPr>
              <w:t>Priority Indicator (</w:t>
            </w:r>
            <w:r w:rsidR="003D0D7B" w:rsidRPr="003D0D7B">
              <w:rPr>
                <w:lang w:val="en-US"/>
              </w:rPr>
              <w:t>clause</w:t>
            </w:r>
            <w:r w:rsidR="003D0D7B">
              <w:rPr>
                <w:lang w:val="en-US"/>
              </w:rPr>
              <w:t> </w:t>
            </w:r>
            <w:r w:rsidR="003D0D7B" w:rsidRPr="003D0D7B">
              <w:rPr>
                <w:lang w:val="en-US"/>
              </w:rPr>
              <w:t>6</w:t>
            </w:r>
            <w:r w:rsidRPr="003D0D7B">
              <w:rPr>
                <w:lang w:val="en-US"/>
              </w:rPr>
              <w:t xml:space="preserve">.1.1 of ITU-T Recommendation </w:t>
            </w:r>
            <w:r w:rsidRPr="003D0D7B">
              <w:t>H.248.1 [3]</w:t>
            </w:r>
            <w:r w:rsidRPr="003D0D7B">
              <w:rPr>
                <w:lang w:val="en-US"/>
              </w:rPr>
              <w:t>)</w:t>
            </w:r>
          </w:p>
          <w:p w14:paraId="7A599A47" w14:textId="77777777" w:rsidR="00FF013F" w:rsidRPr="003D0D7B" w:rsidRDefault="00FF013F">
            <w:pPr>
              <w:pStyle w:val="TAL"/>
              <w:rPr>
                <w:lang w:val="en-US"/>
              </w:rPr>
            </w:pPr>
            <w:r w:rsidRPr="003D0D7B">
              <w:rPr>
                <w:lang w:val="en-US"/>
              </w:rPr>
              <w:t xml:space="preserve">Binary Encoding: Encoding as per ITU-T Recommendation </w:t>
            </w:r>
            <w:r w:rsidRPr="003D0D7B">
              <w:t>H.248.1 [3]</w:t>
            </w:r>
            <w:r w:rsidRPr="003D0D7B">
              <w:rPr>
                <w:lang w:val="en-US"/>
              </w:rPr>
              <w:t xml:space="preserve"> Annex A "priority" context attribute</w:t>
            </w:r>
          </w:p>
          <w:p w14:paraId="5A8094F2" w14:textId="77777777" w:rsidR="00FF013F" w:rsidRPr="003D0D7B" w:rsidRDefault="00FF013F">
            <w:pPr>
              <w:pStyle w:val="TAL"/>
            </w:pPr>
            <w:r w:rsidRPr="003D0D7B">
              <w:rPr>
                <w:lang w:val="en-US"/>
              </w:rPr>
              <w:t xml:space="preserve">Textual Encoding: Encoding as per ITU-T Recommendation </w:t>
            </w:r>
            <w:r w:rsidRPr="003D0D7B">
              <w:t xml:space="preserve">H.248.1 [3] </w:t>
            </w:r>
            <w:r w:rsidRPr="003D0D7B">
              <w:rPr>
                <w:lang w:val="en-US"/>
              </w:rPr>
              <w:t xml:space="preserve">Annex B "priority" context attribute </w:t>
            </w:r>
          </w:p>
        </w:tc>
      </w:tr>
      <w:tr w:rsidR="00FF013F" w:rsidRPr="003D0D7B" w14:paraId="2AFF9EE5"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FF1AA7E" w14:textId="77777777" w:rsidR="00FF013F" w:rsidRPr="003D0D7B" w:rsidRDefault="00FF013F">
            <w:pPr>
              <w:pStyle w:val="TAC"/>
            </w:pPr>
            <w:r w:rsidRPr="003D0D7B">
              <w:t>Recognition Result</w:t>
            </w:r>
          </w:p>
        </w:tc>
        <w:tc>
          <w:tcPr>
            <w:tcW w:w="1701" w:type="dxa"/>
            <w:tcBorders>
              <w:top w:val="single" w:sz="4" w:space="0" w:color="auto"/>
              <w:left w:val="single" w:sz="4" w:space="0" w:color="auto"/>
              <w:bottom w:val="single" w:sz="4" w:space="0" w:color="auto"/>
              <w:right w:val="single" w:sz="4" w:space="0" w:color="auto"/>
            </w:tcBorders>
            <w:hideMark/>
          </w:tcPr>
          <w:p w14:paraId="652668A1" w14:textId="77777777" w:rsidR="00FF013F" w:rsidRPr="003D0D7B" w:rsidRDefault="00FF013F" w:rsidP="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0D88E5EC" w14:textId="5854D83F" w:rsidR="00FF013F" w:rsidRPr="003D0D7B" w:rsidRDefault="00FF013F">
            <w:pPr>
              <w:pStyle w:val="TAL"/>
            </w:pPr>
            <w:r w:rsidRPr="003D0D7B">
              <w:t>"asrr" parameter to "asrsucc" event in H.248.9a1</w:t>
            </w:r>
            <w:r w:rsidR="003D0D7B">
              <w:t> </w:t>
            </w:r>
            <w:r w:rsidR="003D0D7B" w:rsidRPr="003D0D7B">
              <w:t>[</w:t>
            </w:r>
            <w:r w:rsidRPr="003D0D7B">
              <w:t xml:space="preserve">26] </w:t>
            </w:r>
            <w:r w:rsidR="003D0D7B" w:rsidRPr="003D0D7B">
              <w:t>Clause</w:t>
            </w:r>
            <w:r w:rsidR="003D0D7B">
              <w:t> </w:t>
            </w:r>
            <w:r w:rsidR="003D0D7B" w:rsidRPr="003D0D7B">
              <w:t>1</w:t>
            </w:r>
            <w:r w:rsidRPr="003D0D7B">
              <w:t>2.2.2.2.1.</w:t>
            </w:r>
          </w:p>
          <w:p w14:paraId="57E944C2" w14:textId="77777777" w:rsidR="00FF013F" w:rsidRPr="003D0D7B" w:rsidRDefault="00FF013F">
            <w:pPr>
              <w:pStyle w:val="TAL"/>
            </w:pPr>
            <w:r w:rsidRPr="003D0D7B">
              <w:t>Each result may be able to be structured by multiple parts in time sequence with the input time, may be able to include the text token that the value will correspond to tokens as defined by the SRGS grammar, may be able to include the interpretation of application specific markup, may be able to include the confidence score that represents the recognition quality.</w:t>
            </w:r>
          </w:p>
        </w:tc>
      </w:tr>
      <w:tr w:rsidR="00FF013F" w:rsidRPr="003D0D7B" w14:paraId="6136CBD0"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B7F778E" w14:textId="77777777" w:rsidR="00FF013F" w:rsidRPr="003D0D7B" w:rsidRDefault="00FF013F">
            <w:pPr>
              <w:pStyle w:val="TAC"/>
            </w:pPr>
            <w:r w:rsidRPr="003D0D7B">
              <w:t>Record File Format</w:t>
            </w:r>
          </w:p>
        </w:tc>
        <w:tc>
          <w:tcPr>
            <w:tcW w:w="1701" w:type="dxa"/>
            <w:tcBorders>
              <w:top w:val="single" w:sz="4" w:space="0" w:color="auto"/>
              <w:left w:val="single" w:sz="4" w:space="0" w:color="auto"/>
              <w:bottom w:val="single" w:sz="4" w:space="0" w:color="auto"/>
              <w:right w:val="single" w:sz="4" w:space="0" w:color="auto"/>
            </w:tcBorders>
            <w:hideMark/>
          </w:tcPr>
          <w:p w14:paraId="541A5D8C"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1283B155" w14:textId="77777777" w:rsidR="00FF013F" w:rsidRPr="003D0D7B" w:rsidRDefault="00FF013F">
            <w:pPr>
              <w:pStyle w:val="TAL"/>
              <w:rPr>
                <w:lang w:val="fr-FR"/>
              </w:rPr>
            </w:pPr>
            <w:r w:rsidRPr="003D0D7B">
              <w:rPr>
                <w:lang w:val="fr-FR"/>
              </w:rPr>
              <w:t>To Be Defined</w:t>
            </w:r>
          </w:p>
        </w:tc>
      </w:tr>
      <w:tr w:rsidR="00FF013F" w:rsidRPr="003D0D7B" w14:paraId="6456E13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0E35E4C6" w14:textId="77777777" w:rsidR="00FF013F" w:rsidRPr="003D0D7B" w:rsidRDefault="00FF013F">
            <w:pPr>
              <w:pStyle w:val="TAC"/>
            </w:pPr>
            <w:r w:rsidRPr="003D0D7B">
              <w:t>Record File Identifier</w:t>
            </w:r>
          </w:p>
        </w:tc>
        <w:tc>
          <w:tcPr>
            <w:tcW w:w="1701" w:type="dxa"/>
            <w:tcBorders>
              <w:top w:val="single" w:sz="4" w:space="0" w:color="auto"/>
              <w:left w:val="single" w:sz="4" w:space="0" w:color="auto"/>
              <w:bottom w:val="single" w:sz="4" w:space="0" w:color="auto"/>
              <w:right w:val="single" w:sz="4" w:space="0" w:color="auto"/>
            </w:tcBorders>
            <w:hideMark/>
          </w:tcPr>
          <w:p w14:paraId="44963D39"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52B77D83" w14:textId="047E49DA" w:rsidR="00FF013F" w:rsidRPr="003D0D7B" w:rsidRDefault="00FF013F">
            <w:pPr>
              <w:pStyle w:val="TAL"/>
            </w:pPr>
            <w:r w:rsidRPr="003D0D7B">
              <w:t>"rid" parameter in playrec signal H.248.9a1</w:t>
            </w:r>
            <w:r w:rsidR="003D0D7B">
              <w:t> </w:t>
            </w:r>
            <w:r w:rsidR="003D0D7B" w:rsidRPr="003D0D7B">
              <w:t>[</w:t>
            </w:r>
            <w:r w:rsidRPr="003D0D7B">
              <w:t xml:space="preserve">26] </w:t>
            </w:r>
            <w:r w:rsidR="003D0D7B" w:rsidRPr="003D0D7B">
              <w:t>Clause</w:t>
            </w:r>
            <w:r w:rsidR="003D0D7B">
              <w:t> </w:t>
            </w:r>
            <w:r w:rsidR="003D0D7B" w:rsidRPr="003D0D7B">
              <w:t>1</w:t>
            </w:r>
            <w:r w:rsidRPr="003D0D7B">
              <w:t xml:space="preserve">6.3.1.1.9 for multimedia recording or </w:t>
            </w:r>
            <w:r w:rsidR="003D0D7B" w:rsidRPr="003D0D7B">
              <w:t>Clause</w:t>
            </w:r>
            <w:r w:rsidR="003D0D7B">
              <w:t> </w:t>
            </w:r>
            <w:r w:rsidR="003D0D7B" w:rsidRPr="003D0D7B">
              <w:t>1</w:t>
            </w:r>
            <w:r w:rsidRPr="003D0D7B">
              <w:t>0.3.1.1.9 for audio recording</w:t>
            </w:r>
          </w:p>
        </w:tc>
      </w:tr>
      <w:tr w:rsidR="00FF013F" w:rsidRPr="003D0D7B" w14:paraId="78EEA160"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40A8731" w14:textId="77777777" w:rsidR="00FF013F" w:rsidRPr="003D0D7B" w:rsidRDefault="00FF013F">
            <w:pPr>
              <w:pStyle w:val="TAC"/>
            </w:pPr>
            <w:r w:rsidRPr="003D0D7B">
              <w:t>Release TCP Connection</w:t>
            </w:r>
          </w:p>
        </w:tc>
        <w:tc>
          <w:tcPr>
            <w:tcW w:w="1701" w:type="dxa"/>
            <w:tcBorders>
              <w:top w:val="single" w:sz="4" w:space="0" w:color="auto"/>
              <w:left w:val="single" w:sz="4" w:space="0" w:color="auto"/>
              <w:bottom w:val="single" w:sz="4" w:space="0" w:color="auto"/>
              <w:right w:val="single" w:sz="4" w:space="0" w:color="auto"/>
            </w:tcBorders>
            <w:hideMark/>
          </w:tcPr>
          <w:p w14:paraId="52F153F1" w14:textId="77777777" w:rsidR="00FF013F" w:rsidRPr="003D0D7B" w:rsidRDefault="00FF013F">
            <w:pPr>
              <w:pStyle w:val="TAC"/>
            </w:pPr>
            <w:r w:rsidRPr="003D0D7B">
              <w:t>Signals</w:t>
            </w:r>
          </w:p>
        </w:tc>
        <w:tc>
          <w:tcPr>
            <w:tcW w:w="5670" w:type="dxa"/>
            <w:tcBorders>
              <w:top w:val="single" w:sz="4" w:space="0" w:color="auto"/>
              <w:left w:val="single" w:sz="4" w:space="0" w:color="auto"/>
              <w:bottom w:val="single" w:sz="4" w:space="0" w:color="auto"/>
              <w:right w:val="single" w:sz="4" w:space="0" w:color="auto"/>
            </w:tcBorders>
            <w:hideMark/>
          </w:tcPr>
          <w:p w14:paraId="0F2E292F" w14:textId="77777777" w:rsidR="00FF013F" w:rsidRPr="003D0D7B" w:rsidRDefault="00FF013F">
            <w:pPr>
              <w:pStyle w:val="TAL"/>
            </w:pPr>
            <w:r w:rsidRPr="003D0D7B">
              <w:t>Defined according to the Release BNC signal (tcpbcc/RelBNC) in ITU</w:t>
            </w:r>
            <w:r w:rsidRPr="003D0D7B">
              <w:noBreakHyphen/>
              <w:t>T Recommendation H.248.89 [54].</w:t>
            </w:r>
          </w:p>
        </w:tc>
      </w:tr>
      <w:tr w:rsidR="00FF013F" w:rsidRPr="003D0D7B" w14:paraId="7D2673D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5B1CDA4" w14:textId="77777777" w:rsidR="00FF013F" w:rsidRPr="003D0D7B" w:rsidRDefault="00FF013F">
            <w:pPr>
              <w:pStyle w:val="TAC"/>
            </w:pPr>
            <w:r w:rsidRPr="003D0D7B">
              <w:lastRenderedPageBreak/>
              <w:t>Release TLS session</w:t>
            </w:r>
          </w:p>
        </w:tc>
        <w:tc>
          <w:tcPr>
            <w:tcW w:w="1701" w:type="dxa"/>
            <w:tcBorders>
              <w:top w:val="single" w:sz="4" w:space="0" w:color="auto"/>
              <w:left w:val="single" w:sz="4" w:space="0" w:color="auto"/>
              <w:bottom w:val="single" w:sz="4" w:space="0" w:color="auto"/>
              <w:right w:val="single" w:sz="4" w:space="0" w:color="auto"/>
            </w:tcBorders>
            <w:hideMark/>
          </w:tcPr>
          <w:p w14:paraId="412B10D4" w14:textId="77777777" w:rsidR="00FF013F" w:rsidRPr="003D0D7B" w:rsidRDefault="00FF013F">
            <w:pPr>
              <w:pStyle w:val="TAC"/>
            </w:pPr>
            <w:r w:rsidRPr="003D0D7B">
              <w:t>Signals</w:t>
            </w:r>
          </w:p>
        </w:tc>
        <w:tc>
          <w:tcPr>
            <w:tcW w:w="5670" w:type="dxa"/>
            <w:tcBorders>
              <w:top w:val="single" w:sz="4" w:space="0" w:color="auto"/>
              <w:left w:val="single" w:sz="4" w:space="0" w:color="auto"/>
              <w:bottom w:val="single" w:sz="4" w:space="0" w:color="auto"/>
              <w:right w:val="single" w:sz="4" w:space="0" w:color="auto"/>
            </w:tcBorders>
            <w:hideMark/>
          </w:tcPr>
          <w:p w14:paraId="2C315F6C" w14:textId="77777777" w:rsidR="00FF013F" w:rsidRPr="003D0D7B" w:rsidRDefault="00FF013F">
            <w:pPr>
              <w:pStyle w:val="TAL"/>
            </w:pPr>
            <w:r w:rsidRPr="003D0D7B">
              <w:t>Defined according to the Release BNC signal (tlsbsc/RelBNC) in ITU</w:t>
            </w:r>
            <w:r w:rsidRPr="003D0D7B">
              <w:noBreakHyphen/>
              <w:t>T Recommendation H.248.90 [55].</w:t>
            </w:r>
          </w:p>
        </w:tc>
      </w:tr>
      <w:tr w:rsidR="00FF013F" w:rsidRPr="003D0D7B" w14:paraId="5BB78B9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7381059" w14:textId="77777777" w:rsidR="00FF013F" w:rsidRPr="003D0D7B" w:rsidRDefault="00FF013F">
            <w:pPr>
              <w:pStyle w:val="TAC"/>
            </w:pPr>
            <w:r w:rsidRPr="003D0D7B">
              <w:t>Reserve_Value</w:t>
            </w:r>
          </w:p>
        </w:tc>
        <w:tc>
          <w:tcPr>
            <w:tcW w:w="1701" w:type="dxa"/>
            <w:tcBorders>
              <w:top w:val="single" w:sz="4" w:space="0" w:color="auto"/>
              <w:left w:val="single" w:sz="4" w:space="0" w:color="auto"/>
              <w:bottom w:val="single" w:sz="4" w:space="0" w:color="auto"/>
              <w:right w:val="single" w:sz="4" w:space="0" w:color="auto"/>
            </w:tcBorders>
            <w:hideMark/>
          </w:tcPr>
          <w:p w14:paraId="4CD7F42F" w14:textId="77777777" w:rsidR="00FF013F" w:rsidRPr="003D0D7B" w:rsidRDefault="00FF013F">
            <w:pPr>
              <w:pStyle w:val="TAC"/>
            </w:pPr>
            <w:r w:rsidRPr="003D0D7B">
              <w:t>Local Control</w:t>
            </w:r>
          </w:p>
        </w:tc>
        <w:tc>
          <w:tcPr>
            <w:tcW w:w="5670" w:type="dxa"/>
            <w:tcBorders>
              <w:top w:val="single" w:sz="4" w:space="0" w:color="auto"/>
              <w:left w:val="single" w:sz="4" w:space="0" w:color="auto"/>
              <w:bottom w:val="single" w:sz="4" w:space="0" w:color="auto"/>
              <w:right w:val="single" w:sz="4" w:space="0" w:color="auto"/>
            </w:tcBorders>
            <w:hideMark/>
          </w:tcPr>
          <w:p w14:paraId="13BF7E5A" w14:textId="2B3879E3" w:rsidR="00FF013F" w:rsidRPr="003D0D7B" w:rsidRDefault="00FF013F">
            <w:pPr>
              <w:pStyle w:val="TAL"/>
              <w:rPr>
                <w:lang w:val="fr-FR"/>
              </w:rPr>
            </w:pPr>
            <w:r w:rsidRPr="003D0D7B">
              <w:rPr>
                <w:lang w:val="fr-FR"/>
              </w:rPr>
              <w:t>ITU-T Recommendation H.248.1</w:t>
            </w:r>
            <w:r w:rsidR="003D0D7B">
              <w:rPr>
                <w:lang w:val="fr-FR"/>
              </w:rPr>
              <w:t> </w:t>
            </w:r>
            <w:r w:rsidR="003D0D7B" w:rsidRPr="003D0D7B">
              <w:rPr>
                <w:lang w:val="fr-FR"/>
              </w:rPr>
              <w:t>[</w:t>
            </w:r>
            <w:r w:rsidRPr="003D0D7B">
              <w:rPr>
                <w:lang w:val="fr-FR"/>
              </w:rPr>
              <w:t>3] Mode property.</w:t>
            </w:r>
          </w:p>
          <w:p w14:paraId="345EFCEA" w14:textId="77777777" w:rsidR="00FF013F" w:rsidRPr="003D0D7B" w:rsidRDefault="00FF013F">
            <w:pPr>
              <w:pStyle w:val="TAL"/>
            </w:pPr>
            <w:r w:rsidRPr="003D0D7B">
              <w:t>Binary Encoding:</w:t>
            </w:r>
            <w:r w:rsidRPr="003D0D7B">
              <w:tab/>
              <w:t>Encoding as per ITU-T Recommendation H.248.1 Annex A "reserveValue"</w:t>
            </w:r>
          </w:p>
          <w:p w14:paraId="3B197C04" w14:textId="77777777" w:rsidR="00FF013F" w:rsidRPr="003D0D7B" w:rsidRDefault="00FF013F">
            <w:pPr>
              <w:pStyle w:val="TAL"/>
            </w:pPr>
            <w:r w:rsidRPr="003D0D7B">
              <w:t>Textual Encoding:</w:t>
            </w:r>
            <w:r w:rsidRPr="003D0D7B">
              <w:tab/>
              <w:t>Encoding as per ITU-T Recommendation H.248.1 Annex B "reservedValueMode".</w:t>
            </w:r>
          </w:p>
        </w:tc>
      </w:tr>
      <w:tr w:rsidR="00FF013F" w:rsidRPr="003D0D7B" w14:paraId="7934BE1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B729CB6" w14:textId="77777777" w:rsidR="00FF013F" w:rsidRPr="003D0D7B" w:rsidRDefault="00FF013F">
            <w:pPr>
              <w:pStyle w:val="TAC"/>
            </w:pPr>
            <w:r w:rsidRPr="003D0D7B">
              <w:t>RtcpbwRS</w:t>
            </w:r>
          </w:p>
        </w:tc>
        <w:tc>
          <w:tcPr>
            <w:tcW w:w="1701" w:type="dxa"/>
            <w:tcBorders>
              <w:top w:val="single" w:sz="4" w:space="0" w:color="auto"/>
              <w:left w:val="single" w:sz="4" w:space="0" w:color="auto"/>
              <w:bottom w:val="single" w:sz="4" w:space="0" w:color="auto"/>
              <w:right w:val="single" w:sz="4" w:space="0" w:color="auto"/>
            </w:tcBorders>
            <w:hideMark/>
          </w:tcPr>
          <w:p w14:paraId="66F2B3D4"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tcPr>
          <w:p w14:paraId="753ACF10" w14:textId="77777777" w:rsidR="003D0D7B" w:rsidRPr="003D0D7B" w:rsidRDefault="00FF013F">
            <w:pPr>
              <w:pStyle w:val="TAL"/>
            </w:pPr>
            <w:r w:rsidRPr="003D0D7B">
              <w:t>&lt;bandwidth&gt; in SDP "b:RS"-line.</w:t>
            </w:r>
          </w:p>
          <w:p w14:paraId="2B446072" w14:textId="6C267DE3" w:rsidR="00FF013F" w:rsidRPr="003D0D7B" w:rsidRDefault="00FF013F">
            <w:pPr>
              <w:pStyle w:val="TAL"/>
            </w:pPr>
          </w:p>
        </w:tc>
      </w:tr>
      <w:tr w:rsidR="00FF013F" w:rsidRPr="003D0D7B" w14:paraId="68BA70B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76D7FE6" w14:textId="77777777" w:rsidR="00FF013F" w:rsidRPr="003D0D7B" w:rsidRDefault="00FF013F">
            <w:pPr>
              <w:pStyle w:val="TAC"/>
            </w:pPr>
            <w:r w:rsidRPr="003D0D7B">
              <w:t>RtcpbwRR</w:t>
            </w:r>
          </w:p>
        </w:tc>
        <w:tc>
          <w:tcPr>
            <w:tcW w:w="1701" w:type="dxa"/>
            <w:tcBorders>
              <w:top w:val="single" w:sz="4" w:space="0" w:color="auto"/>
              <w:left w:val="single" w:sz="4" w:space="0" w:color="auto"/>
              <w:bottom w:val="single" w:sz="4" w:space="0" w:color="auto"/>
              <w:right w:val="single" w:sz="4" w:space="0" w:color="auto"/>
            </w:tcBorders>
            <w:hideMark/>
          </w:tcPr>
          <w:p w14:paraId="3ED08B06"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tcPr>
          <w:p w14:paraId="2D25390A" w14:textId="77777777" w:rsidR="003D0D7B" w:rsidRPr="003D0D7B" w:rsidRDefault="00FF013F">
            <w:pPr>
              <w:pStyle w:val="TAL"/>
            </w:pPr>
            <w:r w:rsidRPr="003D0D7B">
              <w:t>&lt;bandwidth&gt; in SDP "b:RR"-line.</w:t>
            </w:r>
          </w:p>
          <w:p w14:paraId="74DD4C06" w14:textId="080A057C" w:rsidR="00FF013F" w:rsidRPr="003D0D7B" w:rsidRDefault="00FF013F">
            <w:pPr>
              <w:pStyle w:val="TAL"/>
            </w:pPr>
          </w:p>
        </w:tc>
      </w:tr>
      <w:tr w:rsidR="00FF013F" w:rsidRPr="003D0D7B" w14:paraId="12BDCB2F"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38259DE" w14:textId="77777777" w:rsidR="00FF013F" w:rsidRPr="003D0D7B" w:rsidRDefault="00FF013F">
            <w:pPr>
              <w:pStyle w:val="TAC"/>
            </w:pPr>
            <w:r w:rsidRPr="003D0D7B">
              <w:t>RTPpayload</w:t>
            </w:r>
          </w:p>
        </w:tc>
        <w:tc>
          <w:tcPr>
            <w:tcW w:w="1701" w:type="dxa"/>
            <w:tcBorders>
              <w:top w:val="single" w:sz="4" w:space="0" w:color="auto"/>
              <w:left w:val="single" w:sz="4" w:space="0" w:color="auto"/>
              <w:bottom w:val="single" w:sz="4" w:space="0" w:color="auto"/>
              <w:right w:val="single" w:sz="4" w:space="0" w:color="auto"/>
            </w:tcBorders>
            <w:hideMark/>
          </w:tcPr>
          <w:p w14:paraId="4ABE877E"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tcPr>
          <w:p w14:paraId="0A60D18E" w14:textId="77777777" w:rsidR="00FF013F" w:rsidRPr="003D0D7B" w:rsidRDefault="00FF013F">
            <w:pPr>
              <w:pStyle w:val="TAL"/>
            </w:pPr>
            <w:r w:rsidRPr="003D0D7B">
              <w:t>&lt;fmt list&gt; in SDP m-line</w:t>
            </w:r>
          </w:p>
          <w:p w14:paraId="3F53F3D3" w14:textId="77777777" w:rsidR="00FF013F" w:rsidRPr="003D0D7B" w:rsidRDefault="00FF013F">
            <w:pPr>
              <w:pStyle w:val="TAL"/>
            </w:pPr>
          </w:p>
        </w:tc>
      </w:tr>
      <w:tr w:rsidR="00FF013F" w:rsidRPr="003D0D7B" w14:paraId="4E0C9421"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6288246" w14:textId="77777777" w:rsidR="00FF013F" w:rsidRPr="003D0D7B" w:rsidRDefault="00FF013F">
            <w:pPr>
              <w:keepNext/>
              <w:keepLines/>
              <w:spacing w:after="0"/>
              <w:jc w:val="center"/>
              <w:rPr>
                <w:rFonts w:ascii="Arial" w:hAnsi="Arial"/>
                <w:sz w:val="18"/>
              </w:rPr>
            </w:pPr>
            <w:r w:rsidRPr="003D0D7B">
              <w:rPr>
                <w:rFonts w:ascii="Arial" w:hAnsi="Arial"/>
                <w:sz w:val="18"/>
                <w:lang w:eastAsia="zh-CN"/>
              </w:rPr>
              <w:t>SCTP Max Message Size</w:t>
            </w:r>
          </w:p>
        </w:tc>
        <w:tc>
          <w:tcPr>
            <w:tcW w:w="1701" w:type="dxa"/>
            <w:tcBorders>
              <w:top w:val="single" w:sz="4" w:space="0" w:color="auto"/>
              <w:left w:val="single" w:sz="4" w:space="0" w:color="auto"/>
              <w:bottom w:val="single" w:sz="4" w:space="0" w:color="auto"/>
              <w:right w:val="single" w:sz="4" w:space="0" w:color="auto"/>
            </w:tcBorders>
            <w:hideMark/>
          </w:tcPr>
          <w:p w14:paraId="2B1A73C0" w14:textId="77777777" w:rsidR="00FF013F" w:rsidRPr="003D0D7B" w:rsidRDefault="00FF013F">
            <w:pPr>
              <w:keepNext/>
              <w:keepLines/>
              <w:spacing w:after="0"/>
              <w:jc w:val="center"/>
              <w:rPr>
                <w:rFonts w:ascii="Arial" w:hAnsi="Arial"/>
                <w:sz w:val="18"/>
              </w:rPr>
            </w:pPr>
            <w:r w:rsidRPr="003D0D7B">
              <w:rPr>
                <w:rFonts w:ascii="Arial" w:hAnsi="Arial"/>
                <w:sz w:val="18"/>
              </w:rPr>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30D748B2" w14:textId="0F005F52" w:rsidR="00FF013F" w:rsidRPr="003D0D7B" w:rsidRDefault="00FF013F">
            <w:pPr>
              <w:keepNext/>
              <w:keepLines/>
              <w:spacing w:after="0"/>
              <w:rPr>
                <w:rFonts w:ascii="Arial" w:hAnsi="Arial"/>
                <w:sz w:val="18"/>
              </w:rPr>
            </w:pPr>
            <w:r w:rsidRPr="003D0D7B">
              <w:rPr>
                <w:rFonts w:ascii="Arial" w:hAnsi="Arial"/>
                <w:sz w:val="18"/>
              </w:rPr>
              <w:t>The "a=</w:t>
            </w:r>
            <w:r w:rsidRPr="003D0D7B">
              <w:rPr>
                <w:rFonts w:ascii="Arial" w:hAnsi="Arial"/>
                <w:sz w:val="18"/>
                <w:lang w:eastAsia="zh-CN"/>
              </w:rPr>
              <w:t>max-message-size</w:t>
            </w:r>
            <w:r w:rsidRPr="003D0D7B">
              <w:rPr>
                <w:rFonts w:ascii="Arial" w:hAnsi="Arial"/>
                <w:sz w:val="18"/>
              </w:rPr>
              <w:t xml:space="preserve">" SDP attribute </w:t>
            </w:r>
            <w:r w:rsidRPr="003D0D7B">
              <w:rPr>
                <w:rFonts w:ascii="Arial" w:hAnsi="Arial"/>
                <w:sz w:val="18"/>
                <w:lang w:eastAsia="zh-CN"/>
              </w:rPr>
              <w:t xml:space="preserve">as </w:t>
            </w:r>
            <w:r w:rsidRPr="003D0D7B">
              <w:rPr>
                <w:rFonts w:ascii="Arial" w:hAnsi="Arial"/>
                <w:sz w:val="18"/>
              </w:rPr>
              <w:t xml:space="preserve">defined in </w:t>
            </w:r>
            <w:r w:rsidRPr="003D0D7B">
              <w:rPr>
                <w:rFonts w:ascii="Arial" w:hAnsi="Arial"/>
                <w:sz w:val="18"/>
                <w:lang w:eastAsia="zh-CN"/>
              </w:rPr>
              <w:t>IETF </w:t>
            </w:r>
            <w:r w:rsidR="008C434B" w:rsidRPr="003D0D7B">
              <w:rPr>
                <w:rFonts w:ascii="Arial" w:hAnsi="Arial"/>
                <w:sz w:val="18"/>
                <w:lang w:eastAsia="zh-CN"/>
              </w:rPr>
              <w:t>RFC 8841</w:t>
            </w:r>
            <w:r w:rsidRPr="003D0D7B">
              <w:rPr>
                <w:rFonts w:ascii="Arial" w:hAnsi="Arial"/>
                <w:sz w:val="18"/>
                <w:lang w:val="en-US"/>
              </w:rPr>
              <w:t> </w:t>
            </w:r>
            <w:r w:rsidRPr="003D0D7B">
              <w:rPr>
                <w:rFonts w:ascii="Arial" w:hAnsi="Arial"/>
                <w:sz w:val="18"/>
              </w:rPr>
              <w:t xml:space="preserve">[61], </w:t>
            </w:r>
            <w:r w:rsidRPr="003D0D7B">
              <w:rPr>
                <w:rFonts w:ascii="Arial" w:hAnsi="Arial" w:cs="Arial"/>
                <w:sz w:val="18"/>
                <w:szCs w:val="18"/>
              </w:rPr>
              <w:t>see table 5.15.1</w:t>
            </w:r>
            <w:r w:rsidRPr="003D0D7B">
              <w:rPr>
                <w:rFonts w:ascii="Arial" w:hAnsi="Arial"/>
                <w:sz w:val="18"/>
              </w:rPr>
              <w:t>.</w:t>
            </w:r>
          </w:p>
        </w:tc>
      </w:tr>
      <w:tr w:rsidR="00FF013F" w:rsidRPr="003D0D7B" w14:paraId="7E5C8B20"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39B8A0F" w14:textId="77777777" w:rsidR="00FF013F" w:rsidRPr="003D0D7B" w:rsidRDefault="00FF013F">
            <w:pPr>
              <w:keepNext/>
              <w:keepLines/>
              <w:spacing w:after="0"/>
              <w:jc w:val="center"/>
              <w:rPr>
                <w:rFonts w:ascii="Arial" w:hAnsi="Arial"/>
                <w:sz w:val="18"/>
              </w:rPr>
            </w:pPr>
            <w:r w:rsidRPr="003D0D7B">
              <w:rPr>
                <w:rFonts w:ascii="Arial" w:hAnsi="Arial"/>
                <w:sz w:val="18"/>
                <w:lang w:eastAsia="zh-CN"/>
              </w:rPr>
              <w:t xml:space="preserve">SCTP </w:t>
            </w:r>
            <w:r w:rsidRPr="003D0D7B">
              <w:rPr>
                <w:rFonts w:ascii="Arial" w:hAnsi="Arial"/>
                <w:sz w:val="18"/>
              </w:rPr>
              <w:t>Port</w:t>
            </w:r>
          </w:p>
        </w:tc>
        <w:tc>
          <w:tcPr>
            <w:tcW w:w="1701" w:type="dxa"/>
            <w:tcBorders>
              <w:top w:val="single" w:sz="4" w:space="0" w:color="auto"/>
              <w:left w:val="single" w:sz="4" w:space="0" w:color="auto"/>
              <w:bottom w:val="single" w:sz="4" w:space="0" w:color="auto"/>
              <w:right w:val="single" w:sz="4" w:space="0" w:color="auto"/>
            </w:tcBorders>
            <w:hideMark/>
          </w:tcPr>
          <w:p w14:paraId="110C33A6" w14:textId="77777777" w:rsidR="00FF013F" w:rsidRPr="003D0D7B" w:rsidRDefault="00FF013F">
            <w:pPr>
              <w:keepNext/>
              <w:keepLines/>
              <w:spacing w:after="0"/>
              <w:jc w:val="center"/>
              <w:rPr>
                <w:rFonts w:ascii="Arial" w:hAnsi="Arial"/>
                <w:sz w:val="18"/>
              </w:rPr>
            </w:pPr>
            <w:r w:rsidRPr="003D0D7B">
              <w:rPr>
                <w:rFonts w:ascii="Arial" w:hAnsi="Arial"/>
                <w:sz w:val="18"/>
              </w:rPr>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1C2624C0" w14:textId="2CD30C95" w:rsidR="00FF013F" w:rsidRPr="003D0D7B" w:rsidRDefault="00FF013F">
            <w:pPr>
              <w:keepNext/>
              <w:keepLines/>
              <w:spacing w:after="0"/>
              <w:rPr>
                <w:rFonts w:ascii="Arial" w:hAnsi="Arial"/>
                <w:sz w:val="18"/>
              </w:rPr>
            </w:pPr>
            <w:r w:rsidRPr="003D0D7B">
              <w:rPr>
                <w:rFonts w:ascii="Arial" w:hAnsi="Arial"/>
                <w:sz w:val="18"/>
              </w:rPr>
              <w:t>The "a=</w:t>
            </w:r>
            <w:r w:rsidRPr="003D0D7B">
              <w:rPr>
                <w:rFonts w:ascii="Arial" w:hAnsi="Arial"/>
                <w:sz w:val="18"/>
                <w:lang w:eastAsia="zh-CN"/>
              </w:rPr>
              <w:t>sctp-port</w:t>
            </w:r>
            <w:r w:rsidRPr="003D0D7B">
              <w:rPr>
                <w:rFonts w:ascii="Arial" w:hAnsi="Arial"/>
                <w:sz w:val="18"/>
              </w:rPr>
              <w:t xml:space="preserve">" SDP attribute </w:t>
            </w:r>
            <w:r w:rsidRPr="003D0D7B">
              <w:rPr>
                <w:rFonts w:ascii="Arial" w:hAnsi="Arial"/>
                <w:sz w:val="18"/>
                <w:lang w:eastAsia="zh-CN"/>
              </w:rPr>
              <w:t xml:space="preserve">as </w:t>
            </w:r>
            <w:r w:rsidRPr="003D0D7B">
              <w:rPr>
                <w:rFonts w:ascii="Arial" w:hAnsi="Arial"/>
                <w:sz w:val="18"/>
              </w:rPr>
              <w:t xml:space="preserve">defined in </w:t>
            </w:r>
            <w:r w:rsidRPr="003D0D7B">
              <w:rPr>
                <w:rFonts w:ascii="Arial" w:hAnsi="Arial"/>
                <w:sz w:val="18"/>
                <w:lang w:eastAsia="zh-CN"/>
              </w:rPr>
              <w:t>IETF </w:t>
            </w:r>
            <w:r w:rsidR="008C434B" w:rsidRPr="003D0D7B">
              <w:rPr>
                <w:rFonts w:ascii="Arial" w:hAnsi="Arial"/>
                <w:sz w:val="18"/>
                <w:lang w:eastAsia="zh-CN"/>
              </w:rPr>
              <w:t>RFC 8841</w:t>
            </w:r>
            <w:r w:rsidRPr="003D0D7B">
              <w:rPr>
                <w:rFonts w:ascii="Arial" w:hAnsi="Arial"/>
                <w:sz w:val="18"/>
                <w:lang w:val="en-US"/>
              </w:rPr>
              <w:t> </w:t>
            </w:r>
            <w:r w:rsidRPr="003D0D7B">
              <w:rPr>
                <w:rFonts w:ascii="Arial" w:hAnsi="Arial"/>
                <w:sz w:val="18"/>
              </w:rPr>
              <w:t xml:space="preserve">[61], </w:t>
            </w:r>
            <w:r w:rsidRPr="003D0D7B">
              <w:rPr>
                <w:rFonts w:ascii="Arial" w:hAnsi="Arial" w:cs="Arial"/>
                <w:sz w:val="18"/>
                <w:szCs w:val="18"/>
              </w:rPr>
              <w:t>see table 5.15.1</w:t>
            </w:r>
            <w:r w:rsidRPr="003D0D7B">
              <w:rPr>
                <w:rFonts w:ascii="Arial" w:hAnsi="Arial"/>
                <w:sz w:val="18"/>
              </w:rPr>
              <w:t>.</w:t>
            </w:r>
          </w:p>
        </w:tc>
      </w:tr>
      <w:tr w:rsidR="00FF013F" w:rsidRPr="003D0D7B" w14:paraId="5DEB367F"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F523F5D" w14:textId="77777777" w:rsidR="00FF013F" w:rsidRPr="003D0D7B" w:rsidRDefault="00FF013F">
            <w:pPr>
              <w:keepNext/>
              <w:keepLines/>
              <w:spacing w:after="0"/>
              <w:jc w:val="center"/>
              <w:rPr>
                <w:rFonts w:ascii="Arial" w:hAnsi="Arial"/>
                <w:sz w:val="18"/>
              </w:rPr>
            </w:pPr>
            <w:r w:rsidRPr="003D0D7B">
              <w:rPr>
                <w:rFonts w:ascii="Arial" w:hAnsi="Arial"/>
                <w:sz w:val="18"/>
                <w:lang w:eastAsia="zh-CN"/>
              </w:rPr>
              <w:t>SCTP Stream ID</w:t>
            </w:r>
          </w:p>
        </w:tc>
        <w:tc>
          <w:tcPr>
            <w:tcW w:w="1701" w:type="dxa"/>
            <w:tcBorders>
              <w:top w:val="single" w:sz="4" w:space="0" w:color="auto"/>
              <w:left w:val="single" w:sz="4" w:space="0" w:color="auto"/>
              <w:bottom w:val="single" w:sz="4" w:space="0" w:color="auto"/>
              <w:right w:val="single" w:sz="4" w:space="0" w:color="auto"/>
            </w:tcBorders>
            <w:hideMark/>
          </w:tcPr>
          <w:p w14:paraId="5155ACA0" w14:textId="77777777" w:rsidR="00FF013F" w:rsidRPr="003D0D7B" w:rsidRDefault="00FF013F">
            <w:pPr>
              <w:keepNext/>
              <w:keepLines/>
              <w:spacing w:after="0"/>
              <w:jc w:val="center"/>
              <w:rPr>
                <w:rFonts w:ascii="Arial" w:hAnsi="Arial"/>
                <w:sz w:val="18"/>
              </w:rPr>
            </w:pPr>
            <w:r w:rsidRPr="003D0D7B">
              <w:rPr>
                <w:rFonts w:ascii="Arial" w:hAnsi="Arial"/>
                <w:sz w:val="18"/>
              </w:rPr>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5ECC47CC" w14:textId="64B6BF37" w:rsidR="00FF013F" w:rsidRPr="003D0D7B" w:rsidRDefault="00FF013F">
            <w:pPr>
              <w:keepNext/>
              <w:keepLines/>
              <w:spacing w:after="0"/>
              <w:rPr>
                <w:rFonts w:ascii="Arial" w:hAnsi="Arial"/>
                <w:sz w:val="18"/>
              </w:rPr>
            </w:pPr>
            <w:r w:rsidRPr="003D0D7B">
              <w:rPr>
                <w:rFonts w:ascii="Arial" w:hAnsi="Arial"/>
                <w:sz w:val="18"/>
              </w:rPr>
              <w:t>&lt;dcmap-stream-id&gt;</w:t>
            </w:r>
            <w:r w:rsidRPr="003D0D7B">
              <w:rPr>
                <w:rFonts w:ascii="Arial" w:hAnsi="Arial"/>
                <w:sz w:val="18"/>
                <w:lang w:eastAsia="zh-CN"/>
              </w:rPr>
              <w:t xml:space="preserve"> in SDP </w:t>
            </w:r>
            <w:r w:rsidRPr="003D0D7B">
              <w:rPr>
                <w:rFonts w:ascii="Arial" w:hAnsi="Arial"/>
                <w:sz w:val="18"/>
              </w:rPr>
              <w:t>"a=</w:t>
            </w:r>
            <w:r w:rsidRPr="003D0D7B">
              <w:rPr>
                <w:rFonts w:ascii="Arial" w:hAnsi="Arial"/>
                <w:sz w:val="18"/>
                <w:lang w:eastAsia="zh-CN"/>
              </w:rPr>
              <w:t>dcmap</w:t>
            </w:r>
            <w:r w:rsidRPr="003D0D7B">
              <w:rPr>
                <w:rFonts w:ascii="Arial" w:hAnsi="Arial"/>
                <w:sz w:val="18"/>
              </w:rPr>
              <w:t xml:space="preserve">" </w:t>
            </w:r>
            <w:r w:rsidRPr="003D0D7B">
              <w:rPr>
                <w:rFonts w:ascii="Arial" w:hAnsi="Arial"/>
                <w:sz w:val="18"/>
                <w:lang w:eastAsia="zh-CN"/>
              </w:rPr>
              <w:t>line</w:t>
            </w:r>
            <w:r w:rsidRPr="003D0D7B">
              <w:rPr>
                <w:rFonts w:ascii="Arial" w:hAnsi="Arial"/>
                <w:sz w:val="18"/>
              </w:rPr>
              <w:t xml:space="preserve"> </w:t>
            </w:r>
            <w:r w:rsidRPr="003D0D7B">
              <w:rPr>
                <w:rFonts w:ascii="Arial" w:hAnsi="Arial"/>
                <w:sz w:val="18"/>
                <w:lang w:eastAsia="zh-CN"/>
              </w:rPr>
              <w:t xml:space="preserve">as </w:t>
            </w:r>
            <w:r w:rsidRPr="003D0D7B">
              <w:rPr>
                <w:rFonts w:ascii="Arial" w:hAnsi="Arial"/>
                <w:sz w:val="18"/>
              </w:rPr>
              <w:t xml:space="preserve">defined in </w:t>
            </w:r>
            <w:r w:rsidRPr="003D0D7B">
              <w:rPr>
                <w:rFonts w:ascii="Arial" w:hAnsi="Arial"/>
                <w:sz w:val="18"/>
                <w:lang w:eastAsia="zh-CN"/>
              </w:rPr>
              <w:t>IETF </w:t>
            </w:r>
            <w:r w:rsidR="008C434B" w:rsidRPr="003D0D7B">
              <w:rPr>
                <w:rFonts w:ascii="Arial" w:hAnsi="Arial"/>
                <w:sz w:val="18"/>
                <w:lang w:eastAsia="zh-CN"/>
              </w:rPr>
              <w:t>RFC 8864</w:t>
            </w:r>
            <w:r w:rsidRPr="003D0D7B">
              <w:rPr>
                <w:rFonts w:ascii="Arial" w:hAnsi="Arial"/>
                <w:sz w:val="18"/>
                <w:lang w:val="en-US" w:eastAsia="zh-CN"/>
              </w:rPr>
              <w:t xml:space="preserve"> [62], </w:t>
            </w:r>
            <w:r w:rsidRPr="003D0D7B">
              <w:rPr>
                <w:rFonts w:ascii="Arial" w:hAnsi="Arial" w:cs="Arial"/>
                <w:sz w:val="18"/>
                <w:szCs w:val="18"/>
              </w:rPr>
              <w:t>see table 5.15.1</w:t>
            </w:r>
            <w:r w:rsidRPr="003D0D7B">
              <w:rPr>
                <w:rFonts w:ascii="Arial" w:hAnsi="Arial"/>
                <w:sz w:val="18"/>
              </w:rPr>
              <w:t>.</w:t>
            </w:r>
          </w:p>
        </w:tc>
      </w:tr>
      <w:tr w:rsidR="00FF013F" w:rsidRPr="003D0D7B" w14:paraId="6892E3D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3969ABA" w14:textId="77777777" w:rsidR="00FF013F" w:rsidRPr="003D0D7B" w:rsidRDefault="00FF013F">
            <w:pPr>
              <w:keepNext/>
              <w:keepLines/>
              <w:spacing w:after="0"/>
              <w:jc w:val="center"/>
              <w:rPr>
                <w:rFonts w:ascii="Arial" w:hAnsi="Arial"/>
                <w:sz w:val="18"/>
                <w:lang w:eastAsia="zh-CN"/>
              </w:rPr>
            </w:pPr>
            <w:r w:rsidRPr="003D0D7B">
              <w:rPr>
                <w:rFonts w:ascii="Arial" w:hAnsi="Arial"/>
                <w:sz w:val="18"/>
                <w:lang w:eastAsia="zh-CN"/>
              </w:rPr>
              <w:t>SCTP Subprotocol</w:t>
            </w:r>
          </w:p>
        </w:tc>
        <w:tc>
          <w:tcPr>
            <w:tcW w:w="1701" w:type="dxa"/>
            <w:tcBorders>
              <w:top w:val="single" w:sz="4" w:space="0" w:color="auto"/>
              <w:left w:val="single" w:sz="4" w:space="0" w:color="auto"/>
              <w:bottom w:val="single" w:sz="4" w:space="0" w:color="auto"/>
              <w:right w:val="single" w:sz="4" w:space="0" w:color="auto"/>
            </w:tcBorders>
            <w:hideMark/>
          </w:tcPr>
          <w:p w14:paraId="63BA9D52" w14:textId="77777777" w:rsidR="00FF013F" w:rsidRPr="003D0D7B" w:rsidRDefault="00FF013F">
            <w:pPr>
              <w:keepNext/>
              <w:keepLines/>
              <w:spacing w:after="0"/>
              <w:jc w:val="center"/>
              <w:rPr>
                <w:rFonts w:ascii="Arial" w:hAnsi="Arial"/>
                <w:sz w:val="18"/>
                <w:lang w:eastAsia="en-GB"/>
              </w:rPr>
            </w:pPr>
            <w:r w:rsidRPr="003D0D7B">
              <w:rPr>
                <w:rFonts w:ascii="Arial" w:hAnsi="Arial"/>
                <w:sz w:val="18"/>
              </w:rPr>
              <w:t>Local Descriptor or Remote Descriptor</w:t>
            </w:r>
          </w:p>
        </w:tc>
        <w:tc>
          <w:tcPr>
            <w:tcW w:w="5670" w:type="dxa"/>
            <w:tcBorders>
              <w:top w:val="single" w:sz="4" w:space="0" w:color="auto"/>
              <w:left w:val="single" w:sz="4" w:space="0" w:color="auto"/>
              <w:bottom w:val="single" w:sz="4" w:space="0" w:color="auto"/>
              <w:right w:val="single" w:sz="4" w:space="0" w:color="auto"/>
            </w:tcBorders>
            <w:hideMark/>
          </w:tcPr>
          <w:p w14:paraId="09324522" w14:textId="2BEBB1AD" w:rsidR="00FF013F" w:rsidRPr="003D0D7B" w:rsidRDefault="00FF013F">
            <w:pPr>
              <w:keepNext/>
              <w:keepLines/>
              <w:spacing w:after="0"/>
              <w:rPr>
                <w:rFonts w:ascii="Arial" w:hAnsi="Arial"/>
                <w:sz w:val="18"/>
              </w:rPr>
            </w:pPr>
            <w:r w:rsidRPr="003D0D7B">
              <w:rPr>
                <w:rFonts w:ascii="Arial" w:hAnsi="Arial"/>
                <w:sz w:val="18"/>
              </w:rPr>
              <w:t>&lt;subprotocol-opt&gt;</w:t>
            </w:r>
            <w:r w:rsidRPr="003D0D7B">
              <w:rPr>
                <w:rFonts w:ascii="Arial" w:hAnsi="Arial"/>
                <w:sz w:val="18"/>
                <w:lang w:eastAsia="zh-CN"/>
              </w:rPr>
              <w:t xml:space="preserve"> in SDP </w:t>
            </w:r>
            <w:r w:rsidRPr="003D0D7B">
              <w:rPr>
                <w:rFonts w:ascii="Arial" w:hAnsi="Arial"/>
                <w:sz w:val="18"/>
              </w:rPr>
              <w:t>"a=</w:t>
            </w:r>
            <w:r w:rsidRPr="003D0D7B">
              <w:rPr>
                <w:rFonts w:ascii="Arial" w:hAnsi="Arial"/>
                <w:sz w:val="18"/>
                <w:lang w:eastAsia="zh-CN"/>
              </w:rPr>
              <w:t>dcmap</w:t>
            </w:r>
            <w:r w:rsidRPr="003D0D7B">
              <w:rPr>
                <w:rFonts w:ascii="Arial" w:hAnsi="Arial"/>
                <w:sz w:val="18"/>
              </w:rPr>
              <w:t xml:space="preserve">" </w:t>
            </w:r>
            <w:r w:rsidRPr="003D0D7B">
              <w:rPr>
                <w:rFonts w:ascii="Arial" w:hAnsi="Arial"/>
                <w:sz w:val="18"/>
                <w:lang w:eastAsia="zh-CN"/>
              </w:rPr>
              <w:t>line</w:t>
            </w:r>
            <w:r w:rsidRPr="003D0D7B">
              <w:rPr>
                <w:rFonts w:ascii="Arial" w:hAnsi="Arial"/>
                <w:sz w:val="18"/>
              </w:rPr>
              <w:t xml:space="preserve"> </w:t>
            </w:r>
            <w:r w:rsidRPr="003D0D7B">
              <w:rPr>
                <w:rFonts w:ascii="Arial" w:hAnsi="Arial"/>
                <w:sz w:val="18"/>
                <w:lang w:eastAsia="zh-CN"/>
              </w:rPr>
              <w:t xml:space="preserve">as </w:t>
            </w:r>
            <w:r w:rsidRPr="003D0D7B">
              <w:rPr>
                <w:rFonts w:ascii="Arial" w:hAnsi="Arial"/>
                <w:sz w:val="18"/>
              </w:rPr>
              <w:t xml:space="preserve">defined in </w:t>
            </w:r>
            <w:r w:rsidRPr="003D0D7B">
              <w:rPr>
                <w:rFonts w:ascii="Arial" w:hAnsi="Arial"/>
                <w:sz w:val="18"/>
                <w:lang w:eastAsia="zh-CN"/>
              </w:rPr>
              <w:t>IETF </w:t>
            </w:r>
            <w:r w:rsidR="008C434B" w:rsidRPr="003D0D7B">
              <w:rPr>
                <w:rFonts w:ascii="Arial" w:hAnsi="Arial"/>
                <w:sz w:val="18"/>
                <w:lang w:eastAsia="zh-CN"/>
              </w:rPr>
              <w:t>RFC 8864</w:t>
            </w:r>
            <w:r w:rsidRPr="003D0D7B">
              <w:rPr>
                <w:rFonts w:ascii="Arial" w:hAnsi="Arial"/>
                <w:sz w:val="18"/>
                <w:lang w:val="en-US" w:eastAsia="zh-CN"/>
              </w:rPr>
              <w:t xml:space="preserve"> [62], </w:t>
            </w:r>
            <w:r w:rsidRPr="003D0D7B">
              <w:rPr>
                <w:rFonts w:ascii="Arial" w:hAnsi="Arial" w:cs="Arial"/>
                <w:sz w:val="18"/>
                <w:szCs w:val="18"/>
              </w:rPr>
              <w:t>see table 5.15.1</w:t>
            </w:r>
            <w:r w:rsidRPr="003D0D7B">
              <w:rPr>
                <w:rFonts w:ascii="Arial" w:hAnsi="Arial"/>
                <w:sz w:val="18"/>
              </w:rPr>
              <w:t>.</w:t>
            </w:r>
          </w:p>
        </w:tc>
      </w:tr>
      <w:tr w:rsidR="00FF013F" w:rsidRPr="003D0D7B" w14:paraId="6AA2F876"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63CB687" w14:textId="77777777" w:rsidR="00FF013F" w:rsidRPr="003D0D7B" w:rsidRDefault="00FF013F">
            <w:pPr>
              <w:pStyle w:val="TAC"/>
            </w:pPr>
            <w:r w:rsidRPr="003D0D7B">
              <w:t>SenderAddr</w:t>
            </w:r>
          </w:p>
        </w:tc>
        <w:tc>
          <w:tcPr>
            <w:tcW w:w="1701" w:type="dxa"/>
            <w:tcBorders>
              <w:top w:val="single" w:sz="4" w:space="0" w:color="auto"/>
              <w:left w:val="single" w:sz="4" w:space="0" w:color="auto"/>
              <w:bottom w:val="single" w:sz="4" w:space="0" w:color="auto"/>
              <w:right w:val="single" w:sz="4" w:space="0" w:color="auto"/>
            </w:tcBorders>
          </w:tcPr>
          <w:p w14:paraId="4233550D" w14:textId="77777777" w:rsidR="00FF013F" w:rsidRPr="003D0D7B" w:rsidRDefault="00FF013F">
            <w:pPr>
              <w:pStyle w:val="TAC"/>
              <w:rPr>
                <w:lang w:eastAsia="zh-CN"/>
              </w:rPr>
            </w:pPr>
          </w:p>
        </w:tc>
        <w:tc>
          <w:tcPr>
            <w:tcW w:w="5670" w:type="dxa"/>
            <w:tcBorders>
              <w:top w:val="single" w:sz="4" w:space="0" w:color="auto"/>
              <w:left w:val="single" w:sz="4" w:space="0" w:color="auto"/>
              <w:bottom w:val="single" w:sz="4" w:space="0" w:color="auto"/>
              <w:right w:val="single" w:sz="4" w:space="0" w:color="auto"/>
            </w:tcBorders>
            <w:hideMark/>
          </w:tcPr>
          <w:p w14:paraId="46529ECD" w14:textId="77777777" w:rsidR="00FF013F" w:rsidRPr="003D0D7B" w:rsidRDefault="00FF013F">
            <w:pPr>
              <w:pStyle w:val="TAL"/>
              <w:rPr>
                <w:lang w:eastAsia="zh-CN"/>
              </w:rPr>
            </w:pPr>
            <w:r w:rsidRPr="003D0D7B">
              <w:rPr>
                <w:lang w:eastAsia="zh-CN"/>
              </w:rPr>
              <w:t xml:space="preserve">TBD </w:t>
            </w:r>
          </w:p>
        </w:tc>
      </w:tr>
      <w:tr w:rsidR="00FF013F" w:rsidRPr="003D0D7B" w14:paraId="008AE6C1"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0922A67B" w14:textId="77777777" w:rsidR="00FF013F" w:rsidRPr="003D0D7B" w:rsidRDefault="00FF013F">
            <w:pPr>
              <w:pStyle w:val="TAC"/>
              <w:rPr>
                <w:lang w:eastAsia="en-GB"/>
              </w:rPr>
            </w:pPr>
            <w:r w:rsidRPr="003D0D7B">
              <w:t>SRGS Grammar</w:t>
            </w:r>
          </w:p>
        </w:tc>
        <w:tc>
          <w:tcPr>
            <w:tcW w:w="1701" w:type="dxa"/>
            <w:tcBorders>
              <w:top w:val="single" w:sz="4" w:space="0" w:color="auto"/>
              <w:left w:val="single" w:sz="4" w:space="0" w:color="auto"/>
              <w:bottom w:val="single" w:sz="4" w:space="0" w:color="auto"/>
              <w:right w:val="single" w:sz="4" w:space="0" w:color="auto"/>
            </w:tcBorders>
            <w:hideMark/>
          </w:tcPr>
          <w:p w14:paraId="11596779"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2DE33592" w14:textId="53742C49" w:rsidR="00FF013F" w:rsidRPr="003D0D7B" w:rsidRDefault="00FF013F">
            <w:pPr>
              <w:pStyle w:val="TAL"/>
            </w:pPr>
            <w:r w:rsidRPr="003D0D7B">
              <w:t>"grammar file, gf" parameter in asr/asr signal in H.248.9a1</w:t>
            </w:r>
            <w:r w:rsidR="003D0D7B">
              <w:t> </w:t>
            </w:r>
            <w:r w:rsidR="003D0D7B" w:rsidRPr="003D0D7B">
              <w:t>[</w:t>
            </w:r>
            <w:r w:rsidRPr="003D0D7B">
              <w:t xml:space="preserve">26] </w:t>
            </w:r>
            <w:r w:rsidR="003D0D7B" w:rsidRPr="003D0D7B">
              <w:t>Clause</w:t>
            </w:r>
            <w:r w:rsidR="003D0D7B">
              <w:t> </w:t>
            </w:r>
            <w:r w:rsidR="003D0D7B" w:rsidRPr="003D0D7B">
              <w:t>1</w:t>
            </w:r>
            <w:r w:rsidRPr="003D0D7B">
              <w:t>2.3.1.1.2</w:t>
            </w:r>
          </w:p>
        </w:tc>
      </w:tr>
      <w:tr w:rsidR="00FF013F" w:rsidRPr="003D0D7B" w14:paraId="3653C64A"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BC31CE1" w14:textId="77777777" w:rsidR="00FF013F" w:rsidRPr="003D0D7B" w:rsidRDefault="00FF013F">
            <w:pPr>
              <w:pStyle w:val="TAC"/>
            </w:pPr>
            <w:r w:rsidRPr="003D0D7B">
              <w:rPr>
                <w:lang w:val="sv-SE"/>
              </w:rPr>
              <w:t>SRGS grammar URI</w:t>
            </w:r>
          </w:p>
        </w:tc>
        <w:tc>
          <w:tcPr>
            <w:tcW w:w="1701" w:type="dxa"/>
            <w:tcBorders>
              <w:top w:val="single" w:sz="4" w:space="0" w:color="auto"/>
              <w:left w:val="single" w:sz="4" w:space="0" w:color="auto"/>
              <w:bottom w:val="single" w:sz="4" w:space="0" w:color="auto"/>
              <w:right w:val="single" w:sz="4" w:space="0" w:color="auto"/>
            </w:tcBorders>
            <w:hideMark/>
          </w:tcPr>
          <w:p w14:paraId="3737C85E"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720EA16D" w14:textId="5812A1BB" w:rsidR="00FF013F" w:rsidRPr="003D0D7B" w:rsidRDefault="00FF013F">
            <w:pPr>
              <w:pStyle w:val="TAL"/>
            </w:pPr>
            <w:r w:rsidRPr="003D0D7B">
              <w:t>"</w:t>
            </w:r>
            <w:r w:rsidRPr="003D0D7B">
              <w:rPr>
                <w:lang w:val="en-US"/>
              </w:rPr>
              <w:t xml:space="preserve"> Recognition grammar identifier</w:t>
            </w:r>
            <w:r w:rsidRPr="003D0D7B">
              <w:t xml:space="preserve">, </w:t>
            </w:r>
            <w:r w:rsidRPr="003D0D7B">
              <w:rPr>
                <w:lang w:val="en-US"/>
              </w:rPr>
              <w:t>rgid</w:t>
            </w:r>
            <w:r w:rsidRPr="003D0D7B">
              <w:t>" parameter in asr/ asrid signal in H.</w:t>
            </w:r>
            <w:smartTag w:uri="urn:schemas-microsoft-com:office:smarttags" w:element="chmetcnv">
              <w:smartTagPr>
                <w:attr w:name="TCSC" w:val="0"/>
                <w:attr w:name="NumberType" w:val="1"/>
                <w:attr w:name="Negative" w:val="False"/>
                <w:attr w:name="HasSpace" w:val="False"/>
                <w:attr w:name="SourceValue" w:val="248.9"/>
                <w:attr w:name="UnitName" w:val="a"/>
              </w:smartTagPr>
              <w:r w:rsidRPr="003D0D7B">
                <w:t>248.9a</w:t>
              </w:r>
            </w:smartTag>
            <w:r w:rsidRPr="003D0D7B">
              <w:t>1</w:t>
            </w:r>
            <w:r w:rsidR="003D0D7B">
              <w:t> </w:t>
            </w:r>
            <w:r w:rsidR="003D0D7B" w:rsidRPr="003D0D7B">
              <w:t>[</w:t>
            </w:r>
            <w:r w:rsidRPr="003D0D7B">
              <w:t xml:space="preserve">26] </w:t>
            </w:r>
            <w:r w:rsidR="003D0D7B" w:rsidRPr="003D0D7B">
              <w:t>Clause</w:t>
            </w:r>
            <w:r w:rsidR="003D0D7B">
              <w:t> </w:t>
            </w:r>
            <w:r w:rsidR="003D0D7B" w:rsidRPr="003D0D7B">
              <w:t>1</w:t>
            </w:r>
            <w:r w:rsidRPr="003D0D7B">
              <w:t>2.3.2.1.2</w:t>
            </w:r>
          </w:p>
        </w:tc>
      </w:tr>
      <w:tr w:rsidR="00FF013F" w:rsidRPr="003D0D7B" w14:paraId="59C76470"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46EAC9BE" w14:textId="77777777" w:rsidR="00FF013F" w:rsidRPr="003D0D7B" w:rsidRDefault="00FF013F">
            <w:pPr>
              <w:pStyle w:val="TAC"/>
            </w:pPr>
            <w:r w:rsidRPr="003D0D7B">
              <w:t>SSML</w:t>
            </w:r>
          </w:p>
        </w:tc>
        <w:tc>
          <w:tcPr>
            <w:tcW w:w="1701" w:type="dxa"/>
            <w:tcBorders>
              <w:top w:val="single" w:sz="4" w:space="0" w:color="auto"/>
              <w:left w:val="single" w:sz="4" w:space="0" w:color="auto"/>
              <w:bottom w:val="single" w:sz="4" w:space="0" w:color="auto"/>
              <w:right w:val="single" w:sz="4" w:space="0" w:color="auto"/>
            </w:tcBorders>
            <w:hideMark/>
          </w:tcPr>
          <w:p w14:paraId="384A5517"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16AF2FBF" w14:textId="50AB700F" w:rsidR="00FF013F" w:rsidRPr="003D0D7B" w:rsidRDefault="00FF013F">
            <w:pPr>
              <w:pStyle w:val="TAL"/>
            </w:pPr>
            <w:r w:rsidRPr="003D0D7B">
              <w:t>"an" parameter in the aastts/play signal in H.248.9a1</w:t>
            </w:r>
            <w:r w:rsidR="003D0D7B">
              <w:t> </w:t>
            </w:r>
            <w:r w:rsidR="003D0D7B" w:rsidRPr="003D0D7B">
              <w:t>[</w:t>
            </w:r>
            <w:r w:rsidRPr="003D0D7B">
              <w:t xml:space="preserve">26] </w:t>
            </w:r>
            <w:r w:rsidR="003D0D7B" w:rsidRPr="003D0D7B">
              <w:t>Clause</w:t>
            </w:r>
            <w:r w:rsidR="003D0D7B">
              <w:t> </w:t>
            </w:r>
            <w:r w:rsidR="003D0D7B" w:rsidRPr="003D0D7B">
              <w:t>1</w:t>
            </w:r>
            <w:r w:rsidRPr="003D0D7B">
              <w:t>4.3.1.1.1</w:t>
            </w:r>
          </w:p>
        </w:tc>
      </w:tr>
      <w:tr w:rsidR="00FF013F" w:rsidRPr="003D0D7B" w14:paraId="0A4A671E"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5165036A" w14:textId="77777777" w:rsidR="00FF013F" w:rsidRPr="003D0D7B" w:rsidRDefault="00FF013F">
            <w:pPr>
              <w:pStyle w:val="TAC"/>
            </w:pPr>
            <w:r w:rsidRPr="003D0D7B">
              <w:t>StatRepReason</w:t>
            </w:r>
          </w:p>
        </w:tc>
        <w:tc>
          <w:tcPr>
            <w:tcW w:w="1701" w:type="dxa"/>
            <w:tcBorders>
              <w:top w:val="single" w:sz="4" w:space="0" w:color="auto"/>
              <w:left w:val="single" w:sz="4" w:space="0" w:color="auto"/>
              <w:bottom w:val="single" w:sz="4" w:space="0" w:color="auto"/>
              <w:right w:val="single" w:sz="4" w:space="0" w:color="auto"/>
            </w:tcBorders>
            <w:hideMark/>
          </w:tcPr>
          <w:p w14:paraId="2B40D479"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7123ED10" w14:textId="47BBEAE0" w:rsidR="00FF013F" w:rsidRPr="003D0D7B" w:rsidRDefault="00FF013F">
            <w:pPr>
              <w:pStyle w:val="TAL"/>
            </w:pPr>
            <w:r w:rsidRPr="003D0D7B">
              <w:t xml:space="preserve">"qreach" parameter in the msrpstat/mquota </w:t>
            </w:r>
            <w:r w:rsidRPr="003D0D7B">
              <w:rPr>
                <w:lang w:eastAsia="zh-CN"/>
              </w:rPr>
              <w:t>event</w:t>
            </w:r>
            <w:r w:rsidRPr="003D0D7B">
              <w:t xml:space="preserve"> in H.248.</w:t>
            </w:r>
            <w:r w:rsidRPr="003D0D7B">
              <w:rPr>
                <w:lang w:eastAsia="zh-CN"/>
              </w:rPr>
              <w:t>69</w:t>
            </w:r>
            <w:r w:rsidR="003D0D7B">
              <w:t> </w:t>
            </w:r>
            <w:r w:rsidR="003D0D7B" w:rsidRPr="003D0D7B">
              <w:t>[</w:t>
            </w:r>
            <w:r w:rsidRPr="003D0D7B">
              <w:rPr>
                <w:lang w:eastAsia="zh-CN"/>
              </w:rPr>
              <w:t>35</w:t>
            </w:r>
            <w:r w:rsidRPr="003D0D7B">
              <w:t xml:space="preserve">] </w:t>
            </w:r>
            <w:r w:rsidR="003D0D7B" w:rsidRPr="003D0D7B">
              <w:t>Clause</w:t>
            </w:r>
            <w:r w:rsidR="003D0D7B">
              <w:t> </w:t>
            </w:r>
            <w:r w:rsidR="003D0D7B" w:rsidRPr="003D0D7B">
              <w:t>8</w:t>
            </w:r>
            <w:r w:rsidRPr="003D0D7B">
              <w:t>.2.1.2.1</w:t>
            </w:r>
            <w:r w:rsidRPr="003D0D7B">
              <w:rPr>
                <w:lang w:eastAsia="zh-CN"/>
              </w:rPr>
              <w:t xml:space="preserve">, which is defined as enumeration to </w:t>
            </w:r>
            <w:r w:rsidRPr="003D0D7B">
              <w:t xml:space="preserve">indicate </w:t>
            </w:r>
            <w:r w:rsidRPr="003D0D7B">
              <w:rPr>
                <w:lang w:eastAsia="zh-CN"/>
              </w:rPr>
              <w:t>the</w:t>
            </w:r>
            <w:r w:rsidRPr="003D0D7B">
              <w:t xml:space="preserve"> quota </w:t>
            </w:r>
            <w:r w:rsidRPr="003D0D7B">
              <w:rPr>
                <w:lang w:eastAsia="zh-CN"/>
              </w:rPr>
              <w:t xml:space="preserve">that </w:t>
            </w:r>
            <w:r w:rsidRPr="003D0D7B">
              <w:t>has triggered the reporting of the event.</w:t>
            </w:r>
          </w:p>
        </w:tc>
      </w:tr>
      <w:tr w:rsidR="00FF013F" w:rsidRPr="003D0D7B" w14:paraId="00543E4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3629761" w14:textId="77777777" w:rsidR="00FF013F" w:rsidRPr="003D0D7B" w:rsidRDefault="00FF013F">
            <w:pPr>
              <w:pStyle w:val="TAC"/>
            </w:pPr>
            <w:r w:rsidRPr="003D0D7B">
              <w:rPr>
                <w:lang w:eastAsia="zh-CN"/>
              </w:rPr>
              <w:t>StatValTime</w:t>
            </w:r>
          </w:p>
        </w:tc>
        <w:tc>
          <w:tcPr>
            <w:tcW w:w="1701" w:type="dxa"/>
            <w:tcBorders>
              <w:top w:val="single" w:sz="4" w:space="0" w:color="auto"/>
              <w:left w:val="single" w:sz="4" w:space="0" w:color="auto"/>
              <w:bottom w:val="single" w:sz="4" w:space="0" w:color="auto"/>
              <w:right w:val="single" w:sz="4" w:space="0" w:color="auto"/>
            </w:tcBorders>
            <w:hideMark/>
          </w:tcPr>
          <w:p w14:paraId="585647E4" w14:textId="77777777" w:rsidR="00FF013F" w:rsidRPr="003D0D7B" w:rsidRDefault="00FF013F">
            <w:pPr>
              <w:pStyle w:val="TAC"/>
            </w:pPr>
            <w:r w:rsidRPr="003D0D7B">
              <w:t>Events</w:t>
            </w:r>
          </w:p>
        </w:tc>
        <w:tc>
          <w:tcPr>
            <w:tcW w:w="5670" w:type="dxa"/>
            <w:tcBorders>
              <w:top w:val="single" w:sz="4" w:space="0" w:color="auto"/>
              <w:left w:val="single" w:sz="4" w:space="0" w:color="auto"/>
              <w:bottom w:val="single" w:sz="4" w:space="0" w:color="auto"/>
              <w:right w:val="single" w:sz="4" w:space="0" w:color="auto"/>
            </w:tcBorders>
            <w:hideMark/>
          </w:tcPr>
          <w:p w14:paraId="0110E600" w14:textId="5432F88F" w:rsidR="00FF013F" w:rsidRPr="003D0D7B" w:rsidRDefault="00FF013F">
            <w:pPr>
              <w:pStyle w:val="TAL"/>
              <w:rPr>
                <w:lang w:eastAsia="zh-CN"/>
              </w:rPr>
            </w:pPr>
            <w:r w:rsidRPr="003D0D7B">
              <w:t xml:space="preserve">"tm" parameter in the msrpstat/mquota </w:t>
            </w:r>
            <w:r w:rsidRPr="003D0D7B">
              <w:rPr>
                <w:lang w:eastAsia="zh-CN"/>
              </w:rPr>
              <w:t>event</w:t>
            </w:r>
            <w:r w:rsidRPr="003D0D7B">
              <w:t xml:space="preserve"> in H.248.</w:t>
            </w:r>
            <w:r w:rsidRPr="003D0D7B">
              <w:rPr>
                <w:lang w:eastAsia="zh-CN"/>
              </w:rPr>
              <w:t>69</w:t>
            </w:r>
            <w:r w:rsidR="003D0D7B">
              <w:t> </w:t>
            </w:r>
            <w:r w:rsidR="003D0D7B" w:rsidRPr="003D0D7B">
              <w:t>[</w:t>
            </w:r>
            <w:r w:rsidRPr="003D0D7B">
              <w:rPr>
                <w:lang w:eastAsia="zh-CN"/>
              </w:rPr>
              <w:t>35</w:t>
            </w:r>
            <w:r w:rsidRPr="003D0D7B">
              <w:t xml:space="preserve">] </w:t>
            </w:r>
            <w:r w:rsidR="003D0D7B" w:rsidRPr="003D0D7B">
              <w:t>Clause</w:t>
            </w:r>
            <w:r w:rsidR="003D0D7B">
              <w:t> </w:t>
            </w:r>
            <w:r w:rsidR="003D0D7B" w:rsidRPr="003D0D7B">
              <w:t>8</w:t>
            </w:r>
            <w:r w:rsidRPr="003D0D7B">
              <w:t>.2.1.1.5</w:t>
            </w:r>
            <w:r w:rsidRPr="003D0D7B">
              <w:rPr>
                <w:lang w:eastAsia="zh-CN"/>
              </w:rPr>
              <w:t>, which is defined as i</w:t>
            </w:r>
            <w:r w:rsidRPr="003D0D7B">
              <w:t>nteger</w:t>
            </w:r>
            <w:r w:rsidRPr="003D0D7B">
              <w:rPr>
                <w:lang w:eastAsia="zh-CN"/>
              </w:rPr>
              <w:t xml:space="preserve"> to define</w:t>
            </w:r>
            <w:r w:rsidRPr="003D0D7B">
              <w:t xml:space="preserve"> how long for the quotas associated are active for.</w:t>
            </w:r>
          </w:p>
        </w:tc>
      </w:tr>
      <w:tr w:rsidR="00FF013F" w:rsidRPr="003D0D7B" w14:paraId="6E990C7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AE51C8E" w14:textId="77777777" w:rsidR="00FF013F" w:rsidRPr="003D0D7B" w:rsidRDefault="00FF013F">
            <w:pPr>
              <w:pStyle w:val="TAC"/>
              <w:rPr>
                <w:lang w:eastAsia="en-GB"/>
              </w:rPr>
            </w:pPr>
            <w:r w:rsidRPr="003D0D7B">
              <w:t>Stream Number</w:t>
            </w:r>
          </w:p>
        </w:tc>
        <w:tc>
          <w:tcPr>
            <w:tcW w:w="1701" w:type="dxa"/>
            <w:tcBorders>
              <w:top w:val="single" w:sz="4" w:space="0" w:color="auto"/>
              <w:left w:val="single" w:sz="4" w:space="0" w:color="auto"/>
              <w:bottom w:val="single" w:sz="4" w:space="0" w:color="auto"/>
              <w:right w:val="single" w:sz="4" w:space="0" w:color="auto"/>
            </w:tcBorders>
            <w:hideMark/>
          </w:tcPr>
          <w:p w14:paraId="028549DE" w14:textId="77777777" w:rsidR="00FF013F" w:rsidRPr="003D0D7B" w:rsidRDefault="00FF013F">
            <w:pPr>
              <w:pStyle w:val="TAC"/>
            </w:pPr>
            <w:r w:rsidRPr="003D0D7B">
              <w:t>Stream</w:t>
            </w:r>
          </w:p>
        </w:tc>
        <w:tc>
          <w:tcPr>
            <w:tcW w:w="5670" w:type="dxa"/>
            <w:tcBorders>
              <w:top w:val="single" w:sz="4" w:space="0" w:color="auto"/>
              <w:left w:val="single" w:sz="4" w:space="0" w:color="auto"/>
              <w:bottom w:val="single" w:sz="4" w:space="0" w:color="auto"/>
              <w:right w:val="single" w:sz="4" w:space="0" w:color="auto"/>
            </w:tcBorders>
            <w:hideMark/>
          </w:tcPr>
          <w:p w14:paraId="67A373A1" w14:textId="77777777" w:rsidR="003D0D7B" w:rsidRPr="003D0D7B" w:rsidRDefault="00FF013F">
            <w:pPr>
              <w:pStyle w:val="TAL"/>
            </w:pPr>
            <w:r w:rsidRPr="003D0D7B">
              <w:t>Encoding as per ITU-T Recommendation H.248.1 Annex B "Stream"/"ST".</w:t>
            </w:r>
          </w:p>
          <w:p w14:paraId="26E65D61" w14:textId="0497DA35" w:rsidR="00FF013F" w:rsidRPr="003D0D7B" w:rsidRDefault="00FF013F">
            <w:pPr>
              <w:pStyle w:val="TAL"/>
            </w:pPr>
            <w:r w:rsidRPr="003D0D7B">
              <w:t>For a single stream, this may be omitted by the MRFC.</w:t>
            </w:r>
          </w:p>
        </w:tc>
      </w:tr>
      <w:tr w:rsidR="00FF013F" w:rsidRPr="003D0D7B" w14:paraId="0B7A5CC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007FC384" w14:textId="77777777" w:rsidR="00FF013F" w:rsidRPr="003D0D7B" w:rsidRDefault="00FF013F">
            <w:pPr>
              <w:pStyle w:val="TAC"/>
            </w:pPr>
            <w:r w:rsidRPr="003D0D7B">
              <w:t>STUN server request</w:t>
            </w:r>
          </w:p>
        </w:tc>
        <w:tc>
          <w:tcPr>
            <w:tcW w:w="1701" w:type="dxa"/>
            <w:tcBorders>
              <w:top w:val="single" w:sz="4" w:space="0" w:color="auto"/>
              <w:left w:val="single" w:sz="4" w:space="0" w:color="auto"/>
              <w:bottom w:val="single" w:sz="4" w:space="0" w:color="auto"/>
              <w:right w:val="single" w:sz="4" w:space="0" w:color="auto"/>
            </w:tcBorders>
            <w:hideMark/>
          </w:tcPr>
          <w:p w14:paraId="407C5EB8" w14:textId="77777777" w:rsidR="00FF013F" w:rsidRPr="003D0D7B" w:rsidRDefault="00FF013F">
            <w:pPr>
              <w:pStyle w:val="TAC"/>
            </w:pPr>
            <w:r w:rsidRPr="003D0D7B">
              <w:t>LocalControl</w:t>
            </w:r>
          </w:p>
        </w:tc>
        <w:tc>
          <w:tcPr>
            <w:tcW w:w="5670" w:type="dxa"/>
            <w:tcBorders>
              <w:top w:val="single" w:sz="4" w:space="0" w:color="auto"/>
              <w:left w:val="single" w:sz="4" w:space="0" w:color="auto"/>
              <w:bottom w:val="single" w:sz="4" w:space="0" w:color="auto"/>
              <w:right w:val="single" w:sz="4" w:space="0" w:color="auto"/>
            </w:tcBorders>
            <w:hideMark/>
          </w:tcPr>
          <w:p w14:paraId="7E4A826C" w14:textId="77777777" w:rsidR="00FF013F" w:rsidRPr="003D0D7B" w:rsidRDefault="00FF013F">
            <w:pPr>
              <w:pStyle w:val="TAL"/>
            </w:pPr>
            <w:r w:rsidRPr="003D0D7B">
              <w:t>Encoding as per ITU-T Recommendation H.248.50 [47]</w:t>
            </w:r>
            <w:r w:rsidRPr="003D0D7B">
              <w:rPr>
                <w:bCs/>
              </w:rPr>
              <w:t xml:space="preserve"> "MG Act-as STUN Server" (</w:t>
            </w:r>
            <w:r w:rsidRPr="003D0D7B">
              <w:rPr>
                <w:rFonts w:cs="Arial"/>
              </w:rPr>
              <w:t>mgastuns) package "</w:t>
            </w:r>
            <w:r w:rsidRPr="003D0D7B">
              <w:t>Act-as STUN Server" (astuns, 0x0001) property.</w:t>
            </w:r>
          </w:p>
        </w:tc>
      </w:tr>
      <w:tr w:rsidR="00FF013F" w:rsidRPr="003D0D7B" w14:paraId="1B8A290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045F55D" w14:textId="77777777" w:rsidR="00FF013F" w:rsidRPr="003D0D7B" w:rsidRDefault="00FF013F">
            <w:pPr>
              <w:pStyle w:val="TAC"/>
            </w:pPr>
            <w:r w:rsidRPr="003D0D7B">
              <w:t>Termination heartbeat</w:t>
            </w:r>
          </w:p>
        </w:tc>
        <w:tc>
          <w:tcPr>
            <w:tcW w:w="1701" w:type="dxa"/>
            <w:tcBorders>
              <w:top w:val="single" w:sz="4" w:space="0" w:color="auto"/>
              <w:left w:val="single" w:sz="4" w:space="0" w:color="auto"/>
              <w:bottom w:val="single" w:sz="4" w:space="0" w:color="auto"/>
              <w:right w:val="single" w:sz="4" w:space="0" w:color="auto"/>
            </w:tcBorders>
            <w:hideMark/>
          </w:tcPr>
          <w:p w14:paraId="46E2DE08" w14:textId="77777777" w:rsidR="00FF013F" w:rsidRPr="003D0D7B" w:rsidRDefault="00FF013F">
            <w:pPr>
              <w:pStyle w:val="TAC"/>
            </w:pPr>
            <w:r w:rsidRPr="003D0D7B">
              <w:t>Events</w:t>
            </w:r>
          </w:p>
          <w:p w14:paraId="086CAC74"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4C20A5EC" w14:textId="40CC0063" w:rsidR="00FF013F" w:rsidRPr="003D0D7B" w:rsidRDefault="00FF013F">
            <w:pPr>
              <w:pStyle w:val="TAL"/>
            </w:pPr>
            <w:r w:rsidRPr="003D0D7B">
              <w:t xml:space="preserve">The </w:t>
            </w:r>
            <w:r w:rsidRPr="003D0D7B">
              <w:rPr>
                <w:lang w:val="en-US"/>
              </w:rPr>
              <w:t>hangterm</w:t>
            </w:r>
            <w:r w:rsidRPr="003D0D7B">
              <w:t>/thb event as per ITU-T Recommendation H.248.36</w:t>
            </w:r>
            <w:r w:rsidR="003D0D7B">
              <w:t> </w:t>
            </w:r>
            <w:r w:rsidR="003D0D7B" w:rsidRPr="003D0D7B">
              <w:t>[</w:t>
            </w:r>
            <w:r w:rsidRPr="003D0D7B">
              <w:t xml:space="preserve">30] </w:t>
            </w:r>
            <w:r w:rsidR="003D0D7B" w:rsidRPr="003D0D7B">
              <w:t>Clause</w:t>
            </w:r>
            <w:r w:rsidR="003D0D7B">
              <w:t> </w:t>
            </w:r>
            <w:r w:rsidR="003D0D7B" w:rsidRPr="003D0D7B">
              <w:t>5</w:t>
            </w:r>
            <w:r w:rsidRPr="003D0D7B">
              <w:t>.2.1.</w:t>
            </w:r>
          </w:p>
        </w:tc>
      </w:tr>
      <w:tr w:rsidR="00FF013F" w:rsidRPr="003D0D7B" w14:paraId="6B5F0A88"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E54A04D" w14:textId="77777777" w:rsidR="00FF013F" w:rsidRPr="003D0D7B" w:rsidRDefault="00FF013F">
            <w:pPr>
              <w:pStyle w:val="TAC"/>
            </w:pPr>
            <w:r w:rsidRPr="003D0D7B">
              <w:t>Termination ID</w:t>
            </w:r>
          </w:p>
        </w:tc>
        <w:tc>
          <w:tcPr>
            <w:tcW w:w="1701" w:type="dxa"/>
            <w:tcBorders>
              <w:top w:val="single" w:sz="4" w:space="0" w:color="auto"/>
              <w:left w:val="single" w:sz="4" w:space="0" w:color="auto"/>
              <w:bottom w:val="single" w:sz="4" w:space="0" w:color="auto"/>
              <w:right w:val="single" w:sz="4" w:space="0" w:color="auto"/>
            </w:tcBorders>
            <w:hideMark/>
          </w:tcPr>
          <w:p w14:paraId="2F966AA3" w14:textId="77777777" w:rsidR="00FF013F" w:rsidRPr="003D0D7B" w:rsidRDefault="00FF013F">
            <w:pPr>
              <w:pStyle w:val="TAC"/>
            </w:pPr>
            <w:r w:rsidRPr="003D0D7B">
              <w:t>NA</w:t>
            </w:r>
          </w:p>
        </w:tc>
        <w:tc>
          <w:tcPr>
            <w:tcW w:w="5670" w:type="dxa"/>
            <w:tcBorders>
              <w:top w:val="single" w:sz="4" w:space="0" w:color="auto"/>
              <w:left w:val="single" w:sz="4" w:space="0" w:color="auto"/>
              <w:bottom w:val="single" w:sz="4" w:space="0" w:color="auto"/>
              <w:right w:val="single" w:sz="4" w:space="0" w:color="auto"/>
            </w:tcBorders>
            <w:hideMark/>
          </w:tcPr>
          <w:p w14:paraId="3885BFB0" w14:textId="0499B40C" w:rsidR="00FF013F" w:rsidRPr="003D0D7B" w:rsidRDefault="00FF013F">
            <w:pPr>
              <w:pStyle w:val="TAL"/>
            </w:pPr>
            <w:r w:rsidRPr="003D0D7B">
              <w:t>Binary Encoding:</w:t>
            </w:r>
            <w:r w:rsidRPr="003D0D7B">
              <w:tab/>
              <w:t>As per ITU-T Recommendation H.248.1</w:t>
            </w:r>
            <w:r w:rsidR="003D0D7B">
              <w:t> </w:t>
            </w:r>
            <w:r w:rsidR="003D0D7B" w:rsidRPr="003D0D7B">
              <w:t>[</w:t>
            </w:r>
            <w:r w:rsidRPr="003D0D7B">
              <w:t>3] Annex A.</w:t>
            </w:r>
          </w:p>
          <w:p w14:paraId="7E179FEC" w14:textId="2DE11A01" w:rsidR="00FF013F" w:rsidRPr="003D0D7B" w:rsidRDefault="00FF013F">
            <w:pPr>
              <w:pStyle w:val="TAL"/>
            </w:pPr>
            <w:r w:rsidRPr="003D0D7B">
              <w:t>Textual Encoding:</w:t>
            </w:r>
            <w:r w:rsidRPr="003D0D7B">
              <w:tab/>
              <w:t>As per ITU-T Recommendation H.248.1</w:t>
            </w:r>
            <w:r w:rsidR="003D0D7B">
              <w:t> </w:t>
            </w:r>
            <w:r w:rsidR="003D0D7B" w:rsidRPr="003D0D7B">
              <w:t>[</w:t>
            </w:r>
            <w:r w:rsidRPr="003D0D7B">
              <w:t>3] Annex B.</w:t>
            </w:r>
          </w:p>
        </w:tc>
      </w:tr>
      <w:tr w:rsidR="00FF013F" w:rsidRPr="003D0D7B" w14:paraId="55A9A13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823EF87" w14:textId="77777777" w:rsidR="00FF013F" w:rsidRPr="003D0D7B" w:rsidRDefault="00FF013F">
            <w:pPr>
              <w:pStyle w:val="TAC"/>
            </w:pPr>
            <w:r w:rsidRPr="003D0D7B">
              <w:t>Timing</w:t>
            </w:r>
          </w:p>
        </w:tc>
        <w:tc>
          <w:tcPr>
            <w:tcW w:w="1701" w:type="dxa"/>
            <w:tcBorders>
              <w:top w:val="single" w:sz="4" w:space="0" w:color="auto"/>
              <w:left w:val="single" w:sz="4" w:space="0" w:color="auto"/>
              <w:bottom w:val="single" w:sz="4" w:space="0" w:color="auto"/>
              <w:right w:val="single" w:sz="4" w:space="0" w:color="auto"/>
            </w:tcBorders>
            <w:hideMark/>
          </w:tcPr>
          <w:p w14:paraId="55A8EC14" w14:textId="77777777" w:rsidR="00FF013F" w:rsidRPr="003D0D7B" w:rsidRDefault="00FF013F">
            <w:pPr>
              <w:pStyle w:val="TAC"/>
            </w:pPr>
            <w:r w:rsidRPr="003D0D7B">
              <w:t>Events</w:t>
            </w:r>
          </w:p>
        </w:tc>
        <w:tc>
          <w:tcPr>
            <w:tcW w:w="5670" w:type="dxa"/>
            <w:tcBorders>
              <w:top w:val="single" w:sz="4" w:space="0" w:color="auto"/>
              <w:left w:val="single" w:sz="4" w:space="0" w:color="auto"/>
              <w:bottom w:val="single" w:sz="4" w:space="0" w:color="auto"/>
              <w:right w:val="single" w:sz="4" w:space="0" w:color="auto"/>
            </w:tcBorders>
            <w:hideMark/>
          </w:tcPr>
          <w:p w14:paraId="4C759388" w14:textId="43E4B237" w:rsidR="00FF013F" w:rsidRPr="003D0D7B" w:rsidRDefault="00FF013F">
            <w:pPr>
              <w:pStyle w:val="TAL"/>
            </w:pPr>
            <w:r w:rsidRPr="003D0D7B">
              <w:t>As in dd package H.248.1</w:t>
            </w:r>
            <w:r w:rsidR="003D0D7B">
              <w:t> </w:t>
            </w:r>
            <w:r w:rsidR="003D0D7B" w:rsidRPr="003D0D7B">
              <w:t>[</w:t>
            </w:r>
            <w:r w:rsidRPr="003D0D7B">
              <w:t>3] Annex E.6.2, (end tone detected shall be used)</w:t>
            </w:r>
          </w:p>
        </w:tc>
      </w:tr>
      <w:tr w:rsidR="00FF013F" w:rsidRPr="003D0D7B" w14:paraId="0EC7C4A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799DE5E" w14:textId="77777777" w:rsidR="00FF013F" w:rsidRPr="003D0D7B" w:rsidRDefault="00FF013F">
            <w:pPr>
              <w:pStyle w:val="TAC"/>
            </w:pPr>
            <w:r w:rsidRPr="003D0D7B">
              <w:t>Tone Completed</w:t>
            </w:r>
          </w:p>
        </w:tc>
        <w:tc>
          <w:tcPr>
            <w:tcW w:w="1701" w:type="dxa"/>
            <w:tcBorders>
              <w:top w:val="single" w:sz="4" w:space="0" w:color="auto"/>
              <w:left w:val="single" w:sz="4" w:space="0" w:color="auto"/>
              <w:bottom w:val="single" w:sz="4" w:space="0" w:color="auto"/>
              <w:right w:val="single" w:sz="4" w:space="0" w:color="auto"/>
            </w:tcBorders>
            <w:hideMark/>
          </w:tcPr>
          <w:p w14:paraId="14F4A8DF" w14:textId="77777777" w:rsidR="00FF013F" w:rsidRPr="003D0D7B" w:rsidRDefault="00FF013F">
            <w:pPr>
              <w:pStyle w:val="TAC"/>
            </w:pPr>
            <w:r w:rsidRPr="003D0D7B">
              <w:t>Events</w:t>
            </w:r>
          </w:p>
          <w:p w14:paraId="08FF3BFF"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42AD55F7" w14:textId="5D4DDD3F" w:rsidR="00FF013F" w:rsidRPr="003D0D7B" w:rsidRDefault="00FF013F">
            <w:pPr>
              <w:pStyle w:val="TAL"/>
            </w:pPr>
            <w:r w:rsidRPr="003D0D7B">
              <w:t>"g/sc" see H.248.1</w:t>
            </w:r>
            <w:r w:rsidR="003D0D7B">
              <w:t> </w:t>
            </w:r>
            <w:r w:rsidR="003D0D7B" w:rsidRPr="003D0D7B">
              <w:t>[</w:t>
            </w:r>
            <w:r w:rsidRPr="003D0D7B">
              <w:t>3] Annex E.1.2</w:t>
            </w:r>
          </w:p>
        </w:tc>
      </w:tr>
      <w:tr w:rsidR="00FF013F" w:rsidRPr="003D0D7B" w14:paraId="7337C6C7"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20CF8E3D" w14:textId="77777777" w:rsidR="00FF013F" w:rsidRPr="003D0D7B" w:rsidRDefault="00FF013F">
            <w:pPr>
              <w:pStyle w:val="TAC"/>
            </w:pPr>
            <w:r w:rsidRPr="003D0D7B">
              <w:t>Tone Duration</w:t>
            </w:r>
          </w:p>
        </w:tc>
        <w:tc>
          <w:tcPr>
            <w:tcW w:w="1701" w:type="dxa"/>
            <w:tcBorders>
              <w:top w:val="single" w:sz="4" w:space="0" w:color="auto"/>
              <w:left w:val="single" w:sz="4" w:space="0" w:color="auto"/>
              <w:bottom w:val="single" w:sz="4" w:space="0" w:color="auto"/>
              <w:right w:val="single" w:sz="4" w:space="0" w:color="auto"/>
            </w:tcBorders>
            <w:hideMark/>
          </w:tcPr>
          <w:p w14:paraId="559078A6"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227164E1" w14:textId="77777777" w:rsidR="00FF013F" w:rsidRPr="003D0D7B" w:rsidRDefault="00FF013F">
            <w:pPr>
              <w:pStyle w:val="TAL"/>
            </w:pPr>
            <w:r w:rsidRPr="003D0D7B">
              <w:t>As in the respective tone package</w:t>
            </w:r>
          </w:p>
        </w:tc>
      </w:tr>
      <w:tr w:rsidR="00FF013F" w:rsidRPr="003D0D7B" w14:paraId="54E1EDC2"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3DD1C597" w14:textId="77777777" w:rsidR="00FF013F" w:rsidRPr="003D0D7B" w:rsidRDefault="00FF013F">
            <w:pPr>
              <w:pStyle w:val="TAC"/>
            </w:pPr>
            <w:r w:rsidRPr="003D0D7B">
              <w:t>Tone Identity</w:t>
            </w:r>
          </w:p>
        </w:tc>
        <w:tc>
          <w:tcPr>
            <w:tcW w:w="1701" w:type="dxa"/>
            <w:tcBorders>
              <w:top w:val="single" w:sz="4" w:space="0" w:color="auto"/>
              <w:left w:val="single" w:sz="4" w:space="0" w:color="auto"/>
              <w:bottom w:val="single" w:sz="4" w:space="0" w:color="auto"/>
              <w:right w:val="single" w:sz="4" w:space="0" w:color="auto"/>
            </w:tcBorders>
            <w:hideMark/>
          </w:tcPr>
          <w:p w14:paraId="33961117" w14:textId="77777777" w:rsidR="00FF013F" w:rsidRPr="003D0D7B" w:rsidRDefault="00FF013F">
            <w:pPr>
              <w:pStyle w:val="TAC"/>
            </w:pPr>
            <w:r w:rsidRPr="003D0D7B">
              <w:t>Signal</w:t>
            </w:r>
          </w:p>
        </w:tc>
        <w:tc>
          <w:tcPr>
            <w:tcW w:w="5670" w:type="dxa"/>
            <w:tcBorders>
              <w:top w:val="single" w:sz="4" w:space="0" w:color="auto"/>
              <w:left w:val="single" w:sz="4" w:space="0" w:color="auto"/>
              <w:bottom w:val="single" w:sz="4" w:space="0" w:color="auto"/>
              <w:right w:val="single" w:sz="4" w:space="0" w:color="auto"/>
            </w:tcBorders>
            <w:hideMark/>
          </w:tcPr>
          <w:p w14:paraId="1F1A7407" w14:textId="77777777" w:rsidR="00FF013F" w:rsidRPr="003D0D7B" w:rsidRDefault="00FF013F">
            <w:pPr>
              <w:pStyle w:val="TAL"/>
            </w:pPr>
            <w:r w:rsidRPr="003D0D7B">
              <w:t>Encoding as per ITU-T Recommendation H.248.1 Annex B and the package which defines the tone (Tone Signal Ids only).</w:t>
            </w:r>
          </w:p>
        </w:tc>
      </w:tr>
      <w:tr w:rsidR="00FF013F" w:rsidRPr="003D0D7B" w14:paraId="488CFD3B"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7A6B14AC" w14:textId="77777777" w:rsidR="00FF013F" w:rsidRPr="003D0D7B" w:rsidRDefault="00FF013F">
            <w:pPr>
              <w:pStyle w:val="TAC"/>
            </w:pPr>
            <w:r w:rsidRPr="003D0D7B">
              <w:t>Transaction ID</w:t>
            </w:r>
          </w:p>
        </w:tc>
        <w:tc>
          <w:tcPr>
            <w:tcW w:w="1701" w:type="dxa"/>
            <w:tcBorders>
              <w:top w:val="single" w:sz="4" w:space="0" w:color="auto"/>
              <w:left w:val="single" w:sz="4" w:space="0" w:color="auto"/>
              <w:bottom w:val="single" w:sz="4" w:space="0" w:color="auto"/>
              <w:right w:val="single" w:sz="4" w:space="0" w:color="auto"/>
            </w:tcBorders>
            <w:hideMark/>
          </w:tcPr>
          <w:p w14:paraId="79050B95" w14:textId="77777777" w:rsidR="00FF013F" w:rsidRPr="003D0D7B" w:rsidRDefault="00FF013F">
            <w:pPr>
              <w:pStyle w:val="TAC"/>
            </w:pPr>
            <w:r w:rsidRPr="003D0D7B">
              <w:t>NA</w:t>
            </w:r>
          </w:p>
        </w:tc>
        <w:tc>
          <w:tcPr>
            <w:tcW w:w="5670" w:type="dxa"/>
            <w:tcBorders>
              <w:top w:val="single" w:sz="4" w:space="0" w:color="auto"/>
              <w:left w:val="single" w:sz="4" w:space="0" w:color="auto"/>
              <w:bottom w:val="single" w:sz="4" w:space="0" w:color="auto"/>
              <w:right w:val="single" w:sz="4" w:space="0" w:color="auto"/>
            </w:tcBorders>
            <w:hideMark/>
          </w:tcPr>
          <w:p w14:paraId="519A5222" w14:textId="6EDD0A64" w:rsidR="00FF013F" w:rsidRPr="003D0D7B" w:rsidRDefault="00FF013F">
            <w:pPr>
              <w:pStyle w:val="TAL"/>
            </w:pPr>
            <w:r w:rsidRPr="003D0D7B">
              <w:t>Binary Encoding:</w:t>
            </w:r>
            <w:r w:rsidRPr="003D0D7B">
              <w:tab/>
              <w:t>As per ITU-T Recommendation H.248.1</w:t>
            </w:r>
            <w:r w:rsidR="003D0D7B">
              <w:t> </w:t>
            </w:r>
            <w:r w:rsidR="003D0D7B" w:rsidRPr="003D0D7B">
              <w:t>[</w:t>
            </w:r>
            <w:r w:rsidRPr="003D0D7B">
              <w:t>3] Annex A.</w:t>
            </w:r>
          </w:p>
          <w:p w14:paraId="284DB7B2" w14:textId="6FF85E07" w:rsidR="00FF013F" w:rsidRPr="003D0D7B" w:rsidRDefault="00FF013F">
            <w:pPr>
              <w:pStyle w:val="TAL"/>
            </w:pPr>
            <w:r w:rsidRPr="003D0D7B">
              <w:t>Textual Encoding:</w:t>
            </w:r>
            <w:r w:rsidRPr="003D0D7B">
              <w:tab/>
              <w:t>As per ITU-T Recommendation H.248.1</w:t>
            </w:r>
            <w:r w:rsidR="003D0D7B">
              <w:t> </w:t>
            </w:r>
            <w:r w:rsidR="003D0D7B" w:rsidRPr="003D0D7B">
              <w:t>[</w:t>
            </w:r>
            <w:r w:rsidRPr="003D0D7B">
              <w:t>3] Annex B.</w:t>
            </w:r>
          </w:p>
        </w:tc>
      </w:tr>
      <w:tr w:rsidR="00FF013F" w:rsidRPr="003D0D7B" w14:paraId="3CED0FB6"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3DBAAE8" w14:textId="77777777" w:rsidR="00FF013F" w:rsidRPr="003D0D7B" w:rsidRDefault="00FF013F">
            <w:pPr>
              <w:pStyle w:val="TAC"/>
            </w:pPr>
            <w:r w:rsidRPr="003D0D7B">
              <w:t>TTS Completed</w:t>
            </w:r>
          </w:p>
        </w:tc>
        <w:tc>
          <w:tcPr>
            <w:tcW w:w="1701" w:type="dxa"/>
            <w:tcBorders>
              <w:top w:val="single" w:sz="4" w:space="0" w:color="auto"/>
              <w:left w:val="single" w:sz="4" w:space="0" w:color="auto"/>
              <w:bottom w:val="single" w:sz="4" w:space="0" w:color="auto"/>
              <w:right w:val="single" w:sz="4" w:space="0" w:color="auto"/>
            </w:tcBorders>
            <w:hideMark/>
          </w:tcPr>
          <w:p w14:paraId="7D386463" w14:textId="77777777" w:rsidR="00FF013F" w:rsidRPr="003D0D7B" w:rsidRDefault="00FF013F">
            <w:pPr>
              <w:pStyle w:val="TAC"/>
            </w:pPr>
            <w:r w:rsidRPr="003D0D7B">
              <w:t>Events</w:t>
            </w:r>
          </w:p>
          <w:p w14:paraId="77702F8F" w14:textId="77777777" w:rsidR="00FF013F" w:rsidRPr="003D0D7B" w:rsidRDefault="00FF013F">
            <w:pPr>
              <w:pStyle w:val="TAC"/>
            </w:pPr>
            <w:r w:rsidRPr="003D0D7B">
              <w:t>ObservedEvents</w:t>
            </w:r>
          </w:p>
        </w:tc>
        <w:tc>
          <w:tcPr>
            <w:tcW w:w="5670" w:type="dxa"/>
            <w:tcBorders>
              <w:top w:val="single" w:sz="4" w:space="0" w:color="auto"/>
              <w:left w:val="single" w:sz="4" w:space="0" w:color="auto"/>
              <w:bottom w:val="single" w:sz="4" w:space="0" w:color="auto"/>
              <w:right w:val="single" w:sz="4" w:space="0" w:color="auto"/>
            </w:tcBorders>
            <w:hideMark/>
          </w:tcPr>
          <w:p w14:paraId="25DD7C0F" w14:textId="424FAB7A" w:rsidR="00FF013F" w:rsidRPr="003D0D7B" w:rsidRDefault="00FF013F">
            <w:pPr>
              <w:pStyle w:val="TAL"/>
            </w:pPr>
            <w:r w:rsidRPr="003D0D7B">
              <w:t>"g/sc" see H.248.1</w:t>
            </w:r>
            <w:r w:rsidR="003D0D7B">
              <w:t> </w:t>
            </w:r>
            <w:r w:rsidR="003D0D7B" w:rsidRPr="003D0D7B">
              <w:t>[</w:t>
            </w:r>
            <w:r w:rsidRPr="003D0D7B">
              <w:t>3] Annex E.1.2 if successful, aastts/ttsfail H.248.9a1</w:t>
            </w:r>
            <w:r w:rsidR="003D0D7B">
              <w:t> </w:t>
            </w:r>
            <w:r w:rsidR="003D0D7B" w:rsidRPr="003D0D7B">
              <w:t>[</w:t>
            </w:r>
            <w:r w:rsidRPr="003D0D7B">
              <w:t xml:space="preserve">26] </w:t>
            </w:r>
            <w:r w:rsidR="003D0D7B" w:rsidRPr="003D0D7B">
              <w:t>Clause</w:t>
            </w:r>
            <w:r w:rsidR="003D0D7B">
              <w:t> </w:t>
            </w:r>
            <w:r w:rsidR="003D0D7B" w:rsidRPr="003D0D7B">
              <w:t>1</w:t>
            </w:r>
            <w:r w:rsidRPr="003D0D7B">
              <w:t>4.2.1 if not successful.</w:t>
            </w:r>
          </w:p>
        </w:tc>
      </w:tr>
      <w:tr w:rsidR="00FF013F" w:rsidRPr="003D0D7B" w14:paraId="09D3D739"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6D807ECC" w14:textId="77777777" w:rsidR="00FF013F" w:rsidRPr="003D0D7B" w:rsidRDefault="00FF013F">
            <w:pPr>
              <w:pStyle w:val="TAC"/>
            </w:pPr>
            <w:r w:rsidRPr="003D0D7B">
              <w:t>Transport</w:t>
            </w:r>
          </w:p>
        </w:tc>
        <w:tc>
          <w:tcPr>
            <w:tcW w:w="1701" w:type="dxa"/>
            <w:tcBorders>
              <w:top w:val="single" w:sz="4" w:space="0" w:color="auto"/>
              <w:left w:val="single" w:sz="4" w:space="0" w:color="auto"/>
              <w:bottom w:val="single" w:sz="4" w:space="0" w:color="auto"/>
              <w:right w:val="single" w:sz="4" w:space="0" w:color="auto"/>
            </w:tcBorders>
            <w:hideMark/>
          </w:tcPr>
          <w:p w14:paraId="758D5576" w14:textId="77777777" w:rsidR="00FF013F" w:rsidRPr="003D0D7B" w:rsidRDefault="00FF013F">
            <w:pPr>
              <w:pStyle w:val="TAC"/>
            </w:pPr>
            <w:r w:rsidRPr="003D0D7B">
              <w:t>Local Descriptor or Remote Descriptor</w:t>
            </w:r>
          </w:p>
        </w:tc>
        <w:tc>
          <w:tcPr>
            <w:tcW w:w="5670" w:type="dxa"/>
            <w:tcBorders>
              <w:top w:val="single" w:sz="4" w:space="0" w:color="auto"/>
              <w:left w:val="single" w:sz="4" w:space="0" w:color="auto"/>
              <w:bottom w:val="single" w:sz="4" w:space="0" w:color="auto"/>
              <w:right w:val="single" w:sz="4" w:space="0" w:color="auto"/>
            </w:tcBorders>
          </w:tcPr>
          <w:p w14:paraId="4A148BB9" w14:textId="77777777" w:rsidR="00FF013F" w:rsidRPr="003D0D7B" w:rsidRDefault="00FF013F">
            <w:pPr>
              <w:pStyle w:val="TAL"/>
            </w:pPr>
            <w:r w:rsidRPr="003D0D7B">
              <w:t>&lt;transport&gt; in SDP m-line, see 5.15</w:t>
            </w:r>
          </w:p>
          <w:p w14:paraId="11411BCA" w14:textId="77777777" w:rsidR="00FF013F" w:rsidRPr="003D0D7B" w:rsidRDefault="00FF013F">
            <w:pPr>
              <w:pStyle w:val="TAL"/>
            </w:pPr>
          </w:p>
        </w:tc>
      </w:tr>
      <w:tr w:rsidR="00FF013F" w:rsidRPr="003D0D7B" w14:paraId="33F073F4" w14:textId="77777777" w:rsidTr="00FF013F">
        <w:trPr>
          <w:jc w:val="center"/>
        </w:trPr>
        <w:tc>
          <w:tcPr>
            <w:tcW w:w="2268" w:type="dxa"/>
            <w:tcBorders>
              <w:top w:val="single" w:sz="4" w:space="0" w:color="auto"/>
              <w:left w:val="single" w:sz="4" w:space="0" w:color="auto"/>
              <w:bottom w:val="single" w:sz="4" w:space="0" w:color="auto"/>
              <w:right w:val="single" w:sz="4" w:space="0" w:color="auto"/>
            </w:tcBorders>
            <w:hideMark/>
          </w:tcPr>
          <w:p w14:paraId="1EF45A16" w14:textId="77777777" w:rsidR="00FF013F" w:rsidRPr="003D0D7B" w:rsidRDefault="00FF013F">
            <w:pPr>
              <w:pStyle w:val="TAC"/>
            </w:pPr>
            <w:r w:rsidRPr="003D0D7B">
              <w:t>UserID</w:t>
            </w:r>
          </w:p>
        </w:tc>
        <w:tc>
          <w:tcPr>
            <w:tcW w:w="1701" w:type="dxa"/>
            <w:tcBorders>
              <w:top w:val="single" w:sz="4" w:space="0" w:color="auto"/>
              <w:left w:val="single" w:sz="4" w:space="0" w:color="auto"/>
              <w:bottom w:val="single" w:sz="4" w:space="0" w:color="auto"/>
              <w:right w:val="single" w:sz="4" w:space="0" w:color="auto"/>
            </w:tcBorders>
            <w:hideMark/>
          </w:tcPr>
          <w:p w14:paraId="1F30B032" w14:textId="77777777" w:rsidR="00FF013F" w:rsidRPr="003D0D7B" w:rsidRDefault="00FF013F">
            <w:pPr>
              <w:pStyle w:val="TAC"/>
            </w:pPr>
            <w:r w:rsidRPr="003D0D7B">
              <w:t>Local Descriptor</w:t>
            </w:r>
          </w:p>
        </w:tc>
        <w:tc>
          <w:tcPr>
            <w:tcW w:w="5670" w:type="dxa"/>
            <w:tcBorders>
              <w:top w:val="single" w:sz="4" w:space="0" w:color="auto"/>
              <w:left w:val="single" w:sz="4" w:space="0" w:color="auto"/>
              <w:bottom w:val="single" w:sz="4" w:space="0" w:color="auto"/>
              <w:right w:val="single" w:sz="4" w:space="0" w:color="auto"/>
            </w:tcBorders>
            <w:hideMark/>
          </w:tcPr>
          <w:p w14:paraId="29E43C77" w14:textId="77777777" w:rsidR="00FF013F" w:rsidRPr="003D0D7B" w:rsidRDefault="00FF013F">
            <w:pPr>
              <w:pStyle w:val="TAL"/>
            </w:pPr>
            <w:r w:rsidRPr="003D0D7B">
              <w:t xml:space="preserve">"a= userid" SDP line as specified in Table </w:t>
            </w:r>
            <w:smartTag w:uri="urn:schemas-microsoft-com:office:smarttags" w:element="chsdate">
              <w:smartTagPr>
                <w:attr w:name="IsROCDate" w:val="False"/>
                <w:attr w:name="IsLunarDate" w:val="False"/>
                <w:attr w:name="Day" w:val="30"/>
                <w:attr w:name="Month" w:val="12"/>
                <w:attr w:name="Year" w:val="1899"/>
              </w:smartTagPr>
              <w:r w:rsidRPr="003D0D7B">
                <w:t>5.15.1</w:t>
              </w:r>
            </w:smartTag>
            <w:r w:rsidRPr="003D0D7B">
              <w:t>.</w:t>
            </w:r>
          </w:p>
        </w:tc>
      </w:tr>
      <w:tr w:rsidR="00FF013F" w:rsidRPr="003D0D7B" w14:paraId="4889EFB0" w14:textId="77777777" w:rsidTr="00FF013F">
        <w:trPr>
          <w:jc w:val="center"/>
        </w:trPr>
        <w:tc>
          <w:tcPr>
            <w:tcW w:w="9639" w:type="dxa"/>
            <w:gridSpan w:val="3"/>
            <w:tcBorders>
              <w:top w:val="single" w:sz="4" w:space="0" w:color="auto"/>
              <w:left w:val="single" w:sz="4" w:space="0" w:color="auto"/>
              <w:bottom w:val="single" w:sz="4" w:space="0" w:color="auto"/>
              <w:right w:val="single" w:sz="4" w:space="0" w:color="auto"/>
            </w:tcBorders>
            <w:hideMark/>
          </w:tcPr>
          <w:p w14:paraId="2A9D1F80" w14:textId="77777777" w:rsidR="00FF013F" w:rsidRPr="003D0D7B" w:rsidRDefault="00FF013F">
            <w:pPr>
              <w:pStyle w:val="TAL"/>
            </w:pPr>
            <w:r w:rsidRPr="003D0D7B">
              <w:t>NOTE 1:</w:t>
            </w:r>
            <w:r w:rsidRPr="003D0D7B">
              <w:tab/>
              <w:t>H.248.1 version 3 required.</w:t>
            </w:r>
          </w:p>
          <w:p w14:paraId="68CE2C64" w14:textId="77777777" w:rsidR="00FF013F" w:rsidRPr="003D0D7B" w:rsidRDefault="00FF013F">
            <w:pPr>
              <w:pStyle w:val="TAL"/>
            </w:pPr>
            <w:r w:rsidRPr="003D0D7B">
              <w:t>NOTE 2:</w:t>
            </w:r>
            <w:r w:rsidRPr="003D0D7B">
              <w:tab/>
              <w:t>Pre</w:t>
            </w:r>
            <w:r w:rsidRPr="003D0D7B">
              <w:noBreakHyphen/>
              <w:t>Shared Key information element needs to be specified in ITU</w:t>
            </w:r>
            <w:r w:rsidRPr="003D0D7B">
              <w:noBreakHyphen/>
              <w:t>T Recommendation H.248.90 [55].</w:t>
            </w:r>
          </w:p>
        </w:tc>
      </w:tr>
    </w:tbl>
    <w:p w14:paraId="6EBD1A56" w14:textId="77777777" w:rsidR="00FF013F" w:rsidRPr="003D0D7B" w:rsidRDefault="00FF013F" w:rsidP="00FF013F">
      <w:pPr>
        <w:keepNext/>
        <w:keepLines/>
        <w:spacing w:before="120"/>
        <w:outlineLvl w:val="2"/>
      </w:pPr>
    </w:p>
    <w:p w14:paraId="67A8488E" w14:textId="77777777" w:rsidR="00FF013F" w:rsidRPr="003D0D7B" w:rsidRDefault="00FF013F" w:rsidP="00FF013F">
      <w:pPr>
        <w:pStyle w:val="Heading3"/>
      </w:pPr>
      <w:bookmarkStart w:id="306" w:name="_Toc485674071"/>
      <w:bookmarkStart w:id="307" w:name="_Toc57988592"/>
      <w:bookmarkStart w:id="308" w:name="_Toc67479760"/>
      <w:r w:rsidRPr="003D0D7B">
        <w:lastRenderedPageBreak/>
        <w:t>5.17.2</w:t>
      </w:r>
      <w:r w:rsidRPr="003D0D7B">
        <w:tab/>
        <w:t>Call Related Procedures</w:t>
      </w:r>
      <w:bookmarkEnd w:id="306"/>
      <w:bookmarkEnd w:id="307"/>
      <w:bookmarkEnd w:id="308"/>
    </w:p>
    <w:p w14:paraId="3DF45E68" w14:textId="77777777" w:rsidR="00FF013F" w:rsidRPr="003D0D7B" w:rsidRDefault="00FF013F" w:rsidP="00FF013F">
      <w:pPr>
        <w:pStyle w:val="Heading4"/>
      </w:pPr>
      <w:bookmarkStart w:id="309" w:name="_Toc485674072"/>
      <w:bookmarkStart w:id="310" w:name="_Toc57988593"/>
      <w:bookmarkStart w:id="311" w:name="_Toc67479761"/>
      <w:r w:rsidRPr="003D0D7B">
        <w:t>5.17.2.1</w:t>
      </w:r>
      <w:r w:rsidRPr="003D0D7B">
        <w:tab/>
        <w:t>General</w:t>
      </w:r>
      <w:bookmarkEnd w:id="309"/>
      <w:bookmarkEnd w:id="310"/>
      <w:bookmarkEnd w:id="311"/>
    </w:p>
    <w:p w14:paraId="0B61A590" w14:textId="77777777" w:rsidR="003D0D7B" w:rsidRPr="003D0D7B" w:rsidRDefault="00FF013F" w:rsidP="00FF013F">
      <w:r w:rsidRPr="003D0D7B">
        <w:t>This clause describes the various call related procedures performed by the MRFP, which are listed in table 15.17.2.1.</w:t>
      </w:r>
    </w:p>
    <w:p w14:paraId="5B2E7DD7" w14:textId="3C193EC8" w:rsidR="00FF013F" w:rsidRPr="003D0D7B" w:rsidRDefault="00FF013F" w:rsidP="00FF013F">
      <w:pPr>
        <w:pStyle w:val="TH"/>
      </w:pPr>
      <w:r w:rsidRPr="003D0D7B">
        <w:t>Table 5.17.2.1.1: MRFP Call Related Procedures</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2554"/>
        <w:gridCol w:w="2266"/>
        <w:gridCol w:w="1133"/>
        <w:gridCol w:w="2837"/>
      </w:tblGrid>
      <w:tr w:rsidR="00FF013F" w:rsidRPr="003D0D7B" w14:paraId="1647F8D2"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19E8B81" w14:textId="6851620D" w:rsidR="00FF013F" w:rsidRPr="003D0D7B" w:rsidRDefault="00FF013F">
            <w:pPr>
              <w:pStyle w:val="TAH"/>
            </w:pPr>
            <w:r w:rsidRPr="003D0D7B">
              <w:t xml:space="preserve">Transaction defined in 3GPP </w:t>
            </w:r>
            <w:r w:rsidR="003D0D7B" w:rsidRPr="003D0D7B">
              <w:t>TS</w:t>
            </w:r>
            <w:r w:rsidR="003D0D7B">
              <w:t> </w:t>
            </w:r>
            <w:r w:rsidR="003D0D7B" w:rsidRPr="003D0D7B">
              <w:t>2</w:t>
            </w:r>
            <w:r w:rsidRPr="003D0D7B">
              <w:t xml:space="preserve">3.333 [25] </w:t>
            </w:r>
          </w:p>
        </w:tc>
        <w:tc>
          <w:tcPr>
            <w:tcW w:w="2268" w:type="dxa"/>
            <w:tcBorders>
              <w:top w:val="single" w:sz="4" w:space="0" w:color="auto"/>
              <w:left w:val="single" w:sz="4" w:space="0" w:color="auto"/>
              <w:bottom w:val="single" w:sz="4" w:space="0" w:color="auto"/>
              <w:right w:val="single" w:sz="4" w:space="0" w:color="auto"/>
            </w:tcBorders>
            <w:hideMark/>
          </w:tcPr>
          <w:p w14:paraId="5A5AAB01" w14:textId="1DDB1C20" w:rsidR="00FF013F" w:rsidRPr="003D0D7B" w:rsidRDefault="00FF013F">
            <w:pPr>
              <w:pStyle w:val="TAH"/>
            </w:pPr>
            <w:r w:rsidRPr="003D0D7B">
              <w:t>Transact</w:t>
            </w:r>
            <w:r w:rsidRPr="003D0D7B">
              <w:lastRenderedPageBreak/>
              <w:t xml:space="preserve">ion used from </w:t>
            </w:r>
            <w:r w:rsidR="003D0D7B" w:rsidRPr="003D0D7B">
              <w:t>TS</w:t>
            </w:r>
            <w:r w:rsidR="003D0D7B">
              <w:t> </w:t>
            </w:r>
            <w:r w:rsidR="003D0D7B" w:rsidRPr="003D0D7B">
              <w:t>2</w:t>
            </w:r>
            <w:r w:rsidRPr="003D0D7B">
              <w:t>9.163</w:t>
            </w:r>
            <w:r w:rsidR="003D0D7B">
              <w:t> </w:t>
            </w:r>
            <w:r w:rsidR="003D0D7B" w:rsidRPr="003D0D7B">
              <w:t>[</w:t>
            </w:r>
            <w:r w:rsidRPr="003D0D7B">
              <w:rPr>
                <w:lang w:eastAsia="zh-CN"/>
              </w:rPr>
              <w:t>27</w:t>
            </w:r>
            <w:r w:rsidRPr="003D0D7B">
              <w:t>]</w:t>
            </w:r>
          </w:p>
        </w:tc>
        <w:tc>
          <w:tcPr>
            <w:tcW w:w="1134" w:type="dxa"/>
            <w:tcBorders>
              <w:top w:val="single" w:sz="4" w:space="0" w:color="auto"/>
              <w:left w:val="single" w:sz="4" w:space="0" w:color="auto"/>
              <w:bottom w:val="single" w:sz="4" w:space="0" w:color="auto"/>
              <w:right w:val="single" w:sz="4" w:space="0" w:color="auto"/>
            </w:tcBorders>
            <w:hideMark/>
          </w:tcPr>
          <w:p w14:paraId="635F28B7" w14:textId="77777777" w:rsidR="00FF013F" w:rsidRPr="003D0D7B" w:rsidRDefault="00FF013F">
            <w:pPr>
              <w:pStyle w:val="TAH"/>
            </w:pPr>
            <w:r w:rsidRPr="003D0D7B">
              <w:t>Supported</w:t>
            </w:r>
          </w:p>
        </w:tc>
        <w:tc>
          <w:tcPr>
            <w:tcW w:w="2839" w:type="dxa"/>
            <w:tcBorders>
              <w:top w:val="single" w:sz="4" w:space="0" w:color="auto"/>
              <w:left w:val="single" w:sz="4" w:space="0" w:color="auto"/>
              <w:bottom w:val="single" w:sz="4" w:space="0" w:color="auto"/>
              <w:right w:val="single" w:sz="4" w:space="0" w:color="auto"/>
            </w:tcBorders>
            <w:hideMark/>
          </w:tcPr>
          <w:p w14:paraId="54A9EF23" w14:textId="77777777" w:rsidR="00FF013F" w:rsidRPr="003D0D7B" w:rsidRDefault="00FF013F">
            <w:pPr>
              <w:pStyle w:val="TAH"/>
            </w:pPr>
            <w:r w:rsidRPr="003D0D7B">
              <w:t>Comment</w:t>
            </w:r>
          </w:p>
        </w:tc>
      </w:tr>
      <w:tr w:rsidR="00FF013F" w:rsidRPr="003D0D7B" w14:paraId="062591E9"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221415E" w14:textId="77777777" w:rsidR="00FF013F" w:rsidRPr="003D0D7B" w:rsidRDefault="00FF013F">
            <w:pPr>
              <w:pStyle w:val="TAL"/>
            </w:pPr>
            <w:r w:rsidRPr="003D0D7B">
              <w:t xml:space="preserve">Reserve IMS </w:t>
            </w:r>
            <w:r w:rsidRPr="003D0D7B">
              <w:rPr>
                <w:lang w:eastAsia="zh-CN"/>
              </w:rPr>
              <w:t>Resources</w:t>
            </w:r>
          </w:p>
        </w:tc>
        <w:tc>
          <w:tcPr>
            <w:tcW w:w="2268" w:type="dxa"/>
            <w:tcBorders>
              <w:top w:val="single" w:sz="4" w:space="0" w:color="auto"/>
              <w:left w:val="single" w:sz="4" w:space="0" w:color="auto"/>
              <w:bottom w:val="single" w:sz="4" w:space="0" w:color="auto"/>
              <w:right w:val="single" w:sz="4" w:space="0" w:color="auto"/>
            </w:tcBorders>
            <w:hideMark/>
          </w:tcPr>
          <w:p w14:paraId="30D58C04" w14:textId="77777777" w:rsidR="00FF013F" w:rsidRPr="003D0D7B" w:rsidRDefault="00FF013F">
            <w:pPr>
              <w:pStyle w:val="TAL"/>
            </w:pPr>
            <w:r w:rsidRPr="003D0D7B">
              <w:t>Reserve IMS Connection point</w:t>
            </w:r>
          </w:p>
        </w:tc>
        <w:tc>
          <w:tcPr>
            <w:tcW w:w="1134" w:type="dxa"/>
            <w:tcBorders>
              <w:top w:val="single" w:sz="4" w:space="0" w:color="auto"/>
              <w:left w:val="single" w:sz="4" w:space="0" w:color="auto"/>
              <w:bottom w:val="single" w:sz="4" w:space="0" w:color="auto"/>
              <w:right w:val="single" w:sz="4" w:space="0" w:color="auto"/>
            </w:tcBorders>
            <w:hideMark/>
          </w:tcPr>
          <w:p w14:paraId="0B693944" w14:textId="77777777" w:rsidR="00FF013F" w:rsidRPr="003D0D7B" w:rsidRDefault="00FF013F">
            <w:pPr>
              <w:pStyle w:val="TAL"/>
            </w:pPr>
            <w:r w:rsidRPr="003D0D7B">
              <w:t>Mandatory</w:t>
            </w:r>
          </w:p>
        </w:tc>
        <w:tc>
          <w:tcPr>
            <w:tcW w:w="2839" w:type="dxa"/>
            <w:tcBorders>
              <w:top w:val="single" w:sz="4" w:space="0" w:color="auto"/>
              <w:left w:val="single" w:sz="4" w:space="0" w:color="auto"/>
              <w:bottom w:val="single" w:sz="4" w:space="0" w:color="auto"/>
              <w:right w:val="single" w:sz="4" w:space="0" w:color="auto"/>
            </w:tcBorders>
            <w:hideMark/>
          </w:tcPr>
          <w:p w14:paraId="5EC6A7F0" w14:textId="77777777" w:rsidR="00FF013F" w:rsidRPr="003D0D7B" w:rsidRDefault="00FF013F">
            <w:pPr>
              <w:pStyle w:val="TAL"/>
            </w:pPr>
            <w:r w:rsidRPr="003D0D7B">
              <w:t>See 5.17.2.2</w:t>
            </w:r>
          </w:p>
        </w:tc>
      </w:tr>
      <w:tr w:rsidR="00FF013F" w:rsidRPr="003D0D7B" w14:paraId="3D8B3C2B"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A5B4473" w14:textId="77777777" w:rsidR="00FF013F" w:rsidRPr="003D0D7B" w:rsidRDefault="00FF013F">
            <w:pPr>
              <w:pStyle w:val="TAL"/>
            </w:pPr>
            <w:r w:rsidRPr="003D0D7B">
              <w:t>Configure IMS Resources</w:t>
            </w:r>
          </w:p>
        </w:tc>
        <w:tc>
          <w:tcPr>
            <w:tcW w:w="2268" w:type="dxa"/>
            <w:tcBorders>
              <w:top w:val="single" w:sz="4" w:space="0" w:color="auto"/>
              <w:left w:val="single" w:sz="4" w:space="0" w:color="auto"/>
              <w:bottom w:val="single" w:sz="4" w:space="0" w:color="auto"/>
              <w:right w:val="single" w:sz="4" w:space="0" w:color="auto"/>
            </w:tcBorders>
            <w:hideMark/>
          </w:tcPr>
          <w:p w14:paraId="4A5DE171" w14:textId="77777777" w:rsidR="00FF013F" w:rsidRPr="003D0D7B" w:rsidRDefault="00FF013F">
            <w:pPr>
              <w:pStyle w:val="TAL"/>
            </w:pPr>
            <w:r w:rsidRPr="003D0D7B">
              <w:t>Configure IMS Resources</w:t>
            </w:r>
          </w:p>
        </w:tc>
        <w:tc>
          <w:tcPr>
            <w:tcW w:w="1134" w:type="dxa"/>
            <w:tcBorders>
              <w:top w:val="single" w:sz="4" w:space="0" w:color="auto"/>
              <w:left w:val="single" w:sz="4" w:space="0" w:color="auto"/>
              <w:bottom w:val="single" w:sz="4" w:space="0" w:color="auto"/>
              <w:right w:val="single" w:sz="4" w:space="0" w:color="auto"/>
            </w:tcBorders>
            <w:hideMark/>
          </w:tcPr>
          <w:p w14:paraId="0E9E9AF3" w14:textId="77777777" w:rsidR="00FF013F" w:rsidRPr="003D0D7B" w:rsidRDefault="00FF013F">
            <w:pPr>
              <w:pStyle w:val="TAL"/>
            </w:pPr>
            <w:r w:rsidRPr="003D0D7B">
              <w:t>Mandatory</w:t>
            </w:r>
          </w:p>
        </w:tc>
        <w:tc>
          <w:tcPr>
            <w:tcW w:w="2839" w:type="dxa"/>
            <w:tcBorders>
              <w:top w:val="single" w:sz="4" w:space="0" w:color="auto"/>
              <w:left w:val="single" w:sz="4" w:space="0" w:color="auto"/>
              <w:bottom w:val="single" w:sz="4" w:space="0" w:color="auto"/>
              <w:right w:val="single" w:sz="4" w:space="0" w:color="auto"/>
            </w:tcBorders>
            <w:hideMark/>
          </w:tcPr>
          <w:p w14:paraId="75AB0928" w14:textId="77777777" w:rsidR="00FF013F" w:rsidRPr="003D0D7B" w:rsidRDefault="00FF013F">
            <w:pPr>
              <w:pStyle w:val="TAL"/>
            </w:pPr>
            <w:r w:rsidRPr="003D0D7B">
              <w:t>See 5.17.2.3</w:t>
            </w:r>
          </w:p>
        </w:tc>
      </w:tr>
      <w:tr w:rsidR="00FF013F" w:rsidRPr="003D0D7B" w14:paraId="5FB9033D"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190022F" w14:textId="77777777" w:rsidR="00FF013F" w:rsidRPr="003D0D7B" w:rsidRDefault="00FF013F">
            <w:pPr>
              <w:pStyle w:val="TAL"/>
            </w:pPr>
            <w:r w:rsidRPr="003D0D7B">
              <w:t xml:space="preserve">Reserve and </w:t>
            </w:r>
            <w:r w:rsidRPr="003D0D7B">
              <w:rPr>
                <w:lang w:eastAsia="zh-CN"/>
              </w:rPr>
              <w:t>C</w:t>
            </w:r>
            <w:r w:rsidRPr="003D0D7B">
              <w:t xml:space="preserve">onfigure </w:t>
            </w:r>
            <w:r w:rsidRPr="003D0D7B">
              <w:rPr>
                <w:lang w:eastAsia="zh-CN"/>
              </w:rPr>
              <w:t>IMS</w:t>
            </w:r>
            <w:r w:rsidRPr="003D0D7B">
              <w:t xml:space="preserve"> </w:t>
            </w:r>
            <w:r w:rsidRPr="003D0D7B">
              <w:rPr>
                <w:lang w:eastAsia="zh-CN"/>
              </w:rPr>
              <w:t>R</w:t>
            </w:r>
            <w:r w:rsidRPr="003D0D7B">
              <w:t>esources</w:t>
            </w:r>
          </w:p>
        </w:tc>
        <w:tc>
          <w:tcPr>
            <w:tcW w:w="2268" w:type="dxa"/>
            <w:tcBorders>
              <w:top w:val="single" w:sz="4" w:space="0" w:color="auto"/>
              <w:left w:val="single" w:sz="4" w:space="0" w:color="auto"/>
              <w:bottom w:val="single" w:sz="4" w:space="0" w:color="auto"/>
              <w:right w:val="single" w:sz="4" w:space="0" w:color="auto"/>
            </w:tcBorders>
            <w:hideMark/>
          </w:tcPr>
          <w:p w14:paraId="2CB08045" w14:textId="77777777" w:rsidR="00FF013F" w:rsidRPr="003D0D7B" w:rsidRDefault="00FF013F">
            <w:pPr>
              <w:pStyle w:val="TAL"/>
            </w:pPr>
            <w:r w:rsidRPr="003D0D7B">
              <w:t>Reserve IMS Connection Point and configure remote resources</w:t>
            </w:r>
          </w:p>
        </w:tc>
        <w:tc>
          <w:tcPr>
            <w:tcW w:w="1134" w:type="dxa"/>
            <w:tcBorders>
              <w:top w:val="single" w:sz="4" w:space="0" w:color="auto"/>
              <w:left w:val="single" w:sz="4" w:space="0" w:color="auto"/>
              <w:bottom w:val="single" w:sz="4" w:space="0" w:color="auto"/>
              <w:right w:val="single" w:sz="4" w:space="0" w:color="auto"/>
            </w:tcBorders>
            <w:hideMark/>
          </w:tcPr>
          <w:p w14:paraId="0A359D94" w14:textId="77777777" w:rsidR="00FF013F" w:rsidRPr="003D0D7B" w:rsidRDefault="00FF013F">
            <w:pPr>
              <w:pStyle w:val="TAL"/>
            </w:pPr>
            <w:r w:rsidRPr="003D0D7B">
              <w:t>Mandatory</w:t>
            </w:r>
          </w:p>
        </w:tc>
        <w:tc>
          <w:tcPr>
            <w:tcW w:w="2839" w:type="dxa"/>
            <w:tcBorders>
              <w:top w:val="single" w:sz="4" w:space="0" w:color="auto"/>
              <w:left w:val="single" w:sz="4" w:space="0" w:color="auto"/>
              <w:bottom w:val="single" w:sz="4" w:space="0" w:color="auto"/>
              <w:right w:val="single" w:sz="4" w:space="0" w:color="auto"/>
            </w:tcBorders>
            <w:hideMark/>
          </w:tcPr>
          <w:p w14:paraId="45EAE752" w14:textId="77777777" w:rsidR="00FF013F" w:rsidRPr="003D0D7B" w:rsidRDefault="00FF013F">
            <w:pPr>
              <w:pStyle w:val="TAL"/>
            </w:pPr>
            <w:r w:rsidRPr="003D0D7B">
              <w:t>See 5.17.2.4</w:t>
            </w:r>
          </w:p>
        </w:tc>
      </w:tr>
      <w:tr w:rsidR="00FF013F" w:rsidRPr="003D0D7B" w14:paraId="3823025A"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57BE1BD1" w14:textId="77777777" w:rsidR="00FF013F" w:rsidRPr="003D0D7B" w:rsidRDefault="00FF013F">
            <w:pPr>
              <w:pStyle w:val="TAL"/>
            </w:pPr>
            <w:r w:rsidRPr="003D0D7B">
              <w:t>Release IMS termination</w:t>
            </w:r>
          </w:p>
        </w:tc>
        <w:tc>
          <w:tcPr>
            <w:tcW w:w="2268" w:type="dxa"/>
            <w:tcBorders>
              <w:top w:val="single" w:sz="4" w:space="0" w:color="auto"/>
              <w:left w:val="single" w:sz="4" w:space="0" w:color="auto"/>
              <w:bottom w:val="single" w:sz="4" w:space="0" w:color="auto"/>
              <w:right w:val="single" w:sz="4" w:space="0" w:color="auto"/>
            </w:tcBorders>
            <w:hideMark/>
          </w:tcPr>
          <w:p w14:paraId="333E06E7" w14:textId="77777777" w:rsidR="00FF013F" w:rsidRPr="003D0D7B" w:rsidRDefault="00FF013F">
            <w:pPr>
              <w:pStyle w:val="TAL"/>
            </w:pPr>
            <w:r w:rsidRPr="003D0D7B">
              <w:t>Release IMS termination</w:t>
            </w:r>
          </w:p>
        </w:tc>
        <w:tc>
          <w:tcPr>
            <w:tcW w:w="1134" w:type="dxa"/>
            <w:tcBorders>
              <w:top w:val="single" w:sz="4" w:space="0" w:color="auto"/>
              <w:left w:val="single" w:sz="4" w:space="0" w:color="auto"/>
              <w:bottom w:val="single" w:sz="4" w:space="0" w:color="auto"/>
              <w:right w:val="single" w:sz="4" w:space="0" w:color="auto"/>
            </w:tcBorders>
            <w:hideMark/>
          </w:tcPr>
          <w:p w14:paraId="6D9BADEC" w14:textId="77777777" w:rsidR="00FF013F" w:rsidRPr="003D0D7B" w:rsidRDefault="00FF013F">
            <w:pPr>
              <w:pStyle w:val="TAL"/>
            </w:pPr>
            <w:r w:rsidRPr="003D0D7B">
              <w:t>Mandatory</w:t>
            </w:r>
          </w:p>
        </w:tc>
        <w:tc>
          <w:tcPr>
            <w:tcW w:w="2839" w:type="dxa"/>
            <w:tcBorders>
              <w:top w:val="single" w:sz="4" w:space="0" w:color="auto"/>
              <w:left w:val="single" w:sz="4" w:space="0" w:color="auto"/>
              <w:bottom w:val="single" w:sz="4" w:space="0" w:color="auto"/>
              <w:right w:val="single" w:sz="4" w:space="0" w:color="auto"/>
            </w:tcBorders>
            <w:hideMark/>
          </w:tcPr>
          <w:p w14:paraId="086C270E" w14:textId="77777777" w:rsidR="00FF013F" w:rsidRPr="003D0D7B" w:rsidRDefault="00FF013F">
            <w:pPr>
              <w:pStyle w:val="TAL"/>
            </w:pPr>
            <w:r w:rsidRPr="003D0D7B">
              <w:t>See 5.17.2.5</w:t>
            </w:r>
          </w:p>
        </w:tc>
      </w:tr>
      <w:tr w:rsidR="00FF013F" w:rsidRPr="003D0D7B" w14:paraId="10EE87D9"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21E0E5D" w14:textId="77777777" w:rsidR="00FF013F" w:rsidRPr="003D0D7B" w:rsidRDefault="00FF013F">
            <w:pPr>
              <w:pStyle w:val="TAL"/>
            </w:pPr>
            <w:r w:rsidRPr="003D0D7B">
              <w:t>Detect DTMF</w:t>
            </w:r>
          </w:p>
        </w:tc>
        <w:tc>
          <w:tcPr>
            <w:tcW w:w="2268" w:type="dxa"/>
            <w:tcBorders>
              <w:top w:val="single" w:sz="4" w:space="0" w:color="auto"/>
              <w:left w:val="single" w:sz="4" w:space="0" w:color="auto"/>
              <w:bottom w:val="single" w:sz="4" w:space="0" w:color="auto"/>
              <w:right w:val="single" w:sz="4" w:space="0" w:color="auto"/>
            </w:tcBorders>
            <w:hideMark/>
          </w:tcPr>
          <w:p w14:paraId="4619CD31" w14:textId="77777777" w:rsidR="00FF013F" w:rsidRPr="003D0D7B" w:rsidRDefault="00FF013F">
            <w:pPr>
              <w:pStyle w:val="TAL"/>
            </w:pPr>
            <w:r w:rsidRPr="003D0D7B">
              <w:t>Detect IMS RTP Tel Event</w:t>
            </w:r>
          </w:p>
        </w:tc>
        <w:tc>
          <w:tcPr>
            <w:tcW w:w="1134" w:type="dxa"/>
            <w:tcBorders>
              <w:top w:val="single" w:sz="4" w:space="0" w:color="auto"/>
              <w:left w:val="single" w:sz="4" w:space="0" w:color="auto"/>
              <w:bottom w:val="single" w:sz="4" w:space="0" w:color="auto"/>
              <w:right w:val="single" w:sz="4" w:space="0" w:color="auto"/>
            </w:tcBorders>
            <w:hideMark/>
          </w:tcPr>
          <w:p w14:paraId="66E1AE9C"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7AF48064" w14:textId="77777777" w:rsidR="00FF013F" w:rsidRPr="003D0D7B" w:rsidRDefault="00FF013F">
            <w:pPr>
              <w:pStyle w:val="TAL"/>
            </w:pPr>
            <w:r w:rsidRPr="003D0D7B">
              <w:t>See 5.17.2.</w:t>
            </w:r>
            <w:r w:rsidRPr="003D0D7B">
              <w:rPr>
                <w:lang w:eastAsia="zh-CN"/>
              </w:rPr>
              <w:t>18</w:t>
            </w:r>
          </w:p>
        </w:tc>
      </w:tr>
      <w:tr w:rsidR="00FF013F" w:rsidRPr="003D0D7B" w14:paraId="1B9C4486"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9DE4BB4" w14:textId="77777777" w:rsidR="00FF013F" w:rsidRPr="003D0D7B" w:rsidRDefault="00FF013F">
            <w:pPr>
              <w:pStyle w:val="TAL"/>
            </w:pPr>
            <w:r w:rsidRPr="003D0D7B">
              <w:t>Stop DTMF Detection</w:t>
            </w:r>
          </w:p>
        </w:tc>
        <w:tc>
          <w:tcPr>
            <w:tcW w:w="2268" w:type="dxa"/>
            <w:tcBorders>
              <w:top w:val="single" w:sz="4" w:space="0" w:color="auto"/>
              <w:left w:val="single" w:sz="4" w:space="0" w:color="auto"/>
              <w:bottom w:val="single" w:sz="4" w:space="0" w:color="auto"/>
              <w:right w:val="single" w:sz="4" w:space="0" w:color="auto"/>
            </w:tcBorders>
            <w:hideMark/>
          </w:tcPr>
          <w:p w14:paraId="500AF0E3" w14:textId="77777777" w:rsidR="00FF013F" w:rsidRPr="003D0D7B" w:rsidRDefault="00FF013F">
            <w:pPr>
              <w:pStyle w:val="TAL"/>
            </w:pPr>
            <w:r w:rsidRPr="003D0D7B">
              <w:t>End IMS RTP Tel Event</w:t>
            </w:r>
          </w:p>
        </w:tc>
        <w:tc>
          <w:tcPr>
            <w:tcW w:w="1134" w:type="dxa"/>
            <w:tcBorders>
              <w:top w:val="single" w:sz="4" w:space="0" w:color="auto"/>
              <w:left w:val="single" w:sz="4" w:space="0" w:color="auto"/>
              <w:bottom w:val="single" w:sz="4" w:space="0" w:color="auto"/>
              <w:right w:val="single" w:sz="4" w:space="0" w:color="auto"/>
            </w:tcBorders>
            <w:hideMark/>
          </w:tcPr>
          <w:p w14:paraId="4EC80CA8"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B9A5ADA" w14:textId="77777777" w:rsidR="00FF013F" w:rsidRPr="003D0D7B" w:rsidRDefault="00FF013F">
            <w:pPr>
              <w:pStyle w:val="TAL"/>
            </w:pPr>
            <w:r w:rsidRPr="003D0D7B">
              <w:t>See 5.17.2.</w:t>
            </w:r>
            <w:r w:rsidRPr="003D0D7B">
              <w:rPr>
                <w:lang w:eastAsia="zh-CN"/>
              </w:rPr>
              <w:t>20</w:t>
            </w:r>
          </w:p>
        </w:tc>
      </w:tr>
      <w:tr w:rsidR="00FF013F" w:rsidRPr="003D0D7B" w14:paraId="450B66DD"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54FD8EBD" w14:textId="77777777" w:rsidR="00FF013F" w:rsidRPr="003D0D7B" w:rsidRDefault="00FF013F">
            <w:pPr>
              <w:pStyle w:val="TAL"/>
            </w:pPr>
            <w:r w:rsidRPr="003D0D7B">
              <w:t>Report DTMF</w:t>
            </w:r>
          </w:p>
        </w:tc>
        <w:tc>
          <w:tcPr>
            <w:tcW w:w="2268" w:type="dxa"/>
            <w:tcBorders>
              <w:top w:val="single" w:sz="4" w:space="0" w:color="auto"/>
              <w:left w:val="single" w:sz="4" w:space="0" w:color="auto"/>
              <w:bottom w:val="single" w:sz="4" w:space="0" w:color="auto"/>
              <w:right w:val="single" w:sz="4" w:space="0" w:color="auto"/>
            </w:tcBorders>
            <w:hideMark/>
          </w:tcPr>
          <w:p w14:paraId="1E59BC22" w14:textId="77777777" w:rsidR="00FF013F" w:rsidRPr="003D0D7B" w:rsidRDefault="00FF013F">
            <w:pPr>
              <w:pStyle w:val="TAL"/>
            </w:pPr>
            <w:r w:rsidRPr="003D0D7B">
              <w:t>Notify IMS RTP Tel Event</w:t>
            </w:r>
          </w:p>
        </w:tc>
        <w:tc>
          <w:tcPr>
            <w:tcW w:w="1134" w:type="dxa"/>
            <w:tcBorders>
              <w:top w:val="single" w:sz="4" w:space="0" w:color="auto"/>
              <w:left w:val="single" w:sz="4" w:space="0" w:color="auto"/>
              <w:bottom w:val="single" w:sz="4" w:space="0" w:color="auto"/>
              <w:right w:val="single" w:sz="4" w:space="0" w:color="auto"/>
            </w:tcBorders>
            <w:hideMark/>
          </w:tcPr>
          <w:p w14:paraId="73932529"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F059AAA" w14:textId="77777777" w:rsidR="00FF013F" w:rsidRPr="003D0D7B" w:rsidRDefault="00FF013F">
            <w:pPr>
              <w:pStyle w:val="TAL"/>
            </w:pPr>
            <w:r w:rsidRPr="003D0D7B">
              <w:t>See 5.17.2.</w:t>
            </w:r>
            <w:r w:rsidRPr="003D0D7B">
              <w:rPr>
                <w:lang w:eastAsia="zh-CN"/>
              </w:rPr>
              <w:t>19</w:t>
            </w:r>
          </w:p>
        </w:tc>
      </w:tr>
      <w:tr w:rsidR="00FF013F" w:rsidRPr="003D0D7B" w14:paraId="4EE2A17A"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17616E8" w14:textId="77777777" w:rsidR="00FF013F" w:rsidRPr="003D0D7B" w:rsidRDefault="00FF013F">
            <w:pPr>
              <w:pStyle w:val="TAL"/>
            </w:pPr>
            <w:r w:rsidRPr="003D0D7B">
              <w:t>Start Playing Multimedia</w:t>
            </w:r>
          </w:p>
        </w:tc>
        <w:tc>
          <w:tcPr>
            <w:tcW w:w="2268" w:type="dxa"/>
            <w:tcBorders>
              <w:top w:val="single" w:sz="4" w:space="0" w:color="auto"/>
              <w:left w:val="single" w:sz="4" w:space="0" w:color="auto"/>
              <w:bottom w:val="single" w:sz="4" w:space="0" w:color="auto"/>
              <w:right w:val="single" w:sz="4" w:space="0" w:color="auto"/>
            </w:tcBorders>
            <w:hideMark/>
          </w:tcPr>
          <w:p w14:paraId="0A59AE55"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2D81A382"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16A87A5" w14:textId="77777777" w:rsidR="00FF013F" w:rsidRPr="003D0D7B" w:rsidRDefault="00FF013F">
            <w:pPr>
              <w:pStyle w:val="TAL"/>
            </w:pPr>
            <w:r w:rsidRPr="003D0D7B">
              <w:t xml:space="preserve">See </w:t>
            </w:r>
            <w:smartTag w:uri="urn:schemas-microsoft-com:office:smarttags" w:element="chsdate">
              <w:smartTagPr>
                <w:attr w:name="Year" w:val="1899"/>
                <w:attr w:name="Month" w:val="12"/>
                <w:attr w:name="Day" w:val="30"/>
                <w:attr w:name="IsLunarDate" w:val="False"/>
                <w:attr w:name="IsROCDate" w:val="False"/>
              </w:smartTagPr>
              <w:r w:rsidRPr="003D0D7B">
                <w:t>5.17.2</w:t>
              </w:r>
            </w:smartTag>
            <w:r w:rsidRPr="003D0D7B">
              <w:t>.</w:t>
            </w:r>
            <w:r w:rsidRPr="003D0D7B">
              <w:rPr>
                <w:lang w:eastAsia="zh-CN"/>
              </w:rPr>
              <w:t>24</w:t>
            </w:r>
          </w:p>
        </w:tc>
      </w:tr>
      <w:tr w:rsidR="00FF013F" w:rsidRPr="003D0D7B" w14:paraId="34153CCB"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759ABAC" w14:textId="77777777" w:rsidR="00FF013F" w:rsidRPr="003D0D7B" w:rsidRDefault="00FF013F">
            <w:pPr>
              <w:pStyle w:val="TAL"/>
            </w:pPr>
            <w:r w:rsidRPr="003D0D7B">
              <w:t>Stop Playing Multimedia</w:t>
            </w:r>
          </w:p>
        </w:tc>
        <w:tc>
          <w:tcPr>
            <w:tcW w:w="2268" w:type="dxa"/>
            <w:tcBorders>
              <w:top w:val="single" w:sz="4" w:space="0" w:color="auto"/>
              <w:left w:val="single" w:sz="4" w:space="0" w:color="auto"/>
              <w:bottom w:val="single" w:sz="4" w:space="0" w:color="auto"/>
              <w:right w:val="single" w:sz="4" w:space="0" w:color="auto"/>
            </w:tcBorders>
            <w:hideMark/>
          </w:tcPr>
          <w:p w14:paraId="761BC3F7"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2239DCCF"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20D8B144" w14:textId="77777777" w:rsidR="00FF013F" w:rsidRPr="003D0D7B" w:rsidRDefault="00FF013F">
            <w:pPr>
              <w:pStyle w:val="TAL"/>
            </w:pPr>
            <w:r w:rsidRPr="003D0D7B">
              <w:t xml:space="preserve">See </w:t>
            </w:r>
            <w:smartTag w:uri="urn:schemas-microsoft-com:office:smarttags" w:element="chsdate">
              <w:smartTagPr>
                <w:attr w:name="IsROCDate" w:val="False"/>
                <w:attr w:name="IsLunarDate" w:val="False"/>
                <w:attr w:name="Day" w:val="30"/>
                <w:attr w:name="Month" w:val="12"/>
                <w:attr w:name="Year" w:val="1899"/>
              </w:smartTagPr>
              <w:r w:rsidRPr="003D0D7B">
                <w:t>5.17.2</w:t>
              </w:r>
            </w:smartTag>
            <w:r w:rsidRPr="003D0D7B">
              <w:t>.</w:t>
            </w:r>
            <w:r w:rsidRPr="003D0D7B">
              <w:rPr>
                <w:lang w:eastAsia="zh-CN"/>
              </w:rPr>
              <w:t>25</w:t>
            </w:r>
          </w:p>
        </w:tc>
      </w:tr>
      <w:tr w:rsidR="00FF013F" w:rsidRPr="003D0D7B" w14:paraId="1646C717"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DCA0F57" w14:textId="77777777" w:rsidR="00FF013F" w:rsidRPr="003D0D7B" w:rsidRDefault="00FF013F">
            <w:pPr>
              <w:pStyle w:val="TAL"/>
            </w:pPr>
            <w:r w:rsidRPr="003D0D7B">
              <w:t>Playing Multimedia Completed</w:t>
            </w:r>
          </w:p>
        </w:tc>
        <w:tc>
          <w:tcPr>
            <w:tcW w:w="2268" w:type="dxa"/>
            <w:tcBorders>
              <w:top w:val="single" w:sz="4" w:space="0" w:color="auto"/>
              <w:left w:val="single" w:sz="4" w:space="0" w:color="auto"/>
              <w:bottom w:val="single" w:sz="4" w:space="0" w:color="auto"/>
              <w:right w:val="single" w:sz="4" w:space="0" w:color="auto"/>
            </w:tcBorders>
            <w:hideMark/>
          </w:tcPr>
          <w:p w14:paraId="3BBB3D0B"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1921B0EE"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3C8D5D73" w14:textId="77777777" w:rsidR="00FF013F" w:rsidRPr="003D0D7B" w:rsidRDefault="00FF013F">
            <w:pPr>
              <w:pStyle w:val="TAL"/>
            </w:pPr>
            <w:r w:rsidRPr="003D0D7B">
              <w:t xml:space="preserve">See </w:t>
            </w:r>
            <w:smartTag w:uri="urn:schemas-microsoft-com:office:smarttags" w:element="chsdate">
              <w:smartTagPr>
                <w:attr w:name="IsROCDate" w:val="False"/>
                <w:attr w:name="IsLunarDate" w:val="False"/>
                <w:attr w:name="Day" w:val="30"/>
                <w:attr w:name="Month" w:val="12"/>
                <w:attr w:name="Year" w:val="1899"/>
              </w:smartTagPr>
              <w:r w:rsidRPr="003D0D7B">
                <w:t>5.17.2</w:t>
              </w:r>
            </w:smartTag>
            <w:r w:rsidRPr="003D0D7B">
              <w:t>.</w:t>
            </w:r>
            <w:r w:rsidRPr="003D0D7B">
              <w:rPr>
                <w:lang w:eastAsia="zh-CN"/>
              </w:rPr>
              <w:t>26</w:t>
            </w:r>
          </w:p>
        </w:tc>
      </w:tr>
      <w:tr w:rsidR="00FF013F" w:rsidRPr="003D0D7B" w14:paraId="286A04BB"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4508DAE" w14:textId="77777777" w:rsidR="00FF013F" w:rsidRPr="003D0D7B" w:rsidRDefault="00FF013F">
            <w:pPr>
              <w:pStyle w:val="TAL"/>
            </w:pPr>
            <w:r w:rsidRPr="003D0D7B">
              <w:rPr>
                <w:color w:val="000000"/>
              </w:rPr>
              <w:t>Send Tone</w:t>
            </w:r>
          </w:p>
        </w:tc>
        <w:tc>
          <w:tcPr>
            <w:tcW w:w="2268" w:type="dxa"/>
            <w:tcBorders>
              <w:top w:val="single" w:sz="4" w:space="0" w:color="auto"/>
              <w:left w:val="single" w:sz="4" w:space="0" w:color="auto"/>
              <w:bottom w:val="single" w:sz="4" w:space="0" w:color="auto"/>
              <w:right w:val="single" w:sz="4" w:space="0" w:color="auto"/>
            </w:tcBorders>
            <w:hideMark/>
          </w:tcPr>
          <w:p w14:paraId="11581B43"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C1AA504" w14:textId="77777777" w:rsidR="00FF013F" w:rsidRPr="003D0D7B" w:rsidRDefault="00FF013F">
            <w:pPr>
              <w:pStyle w:val="TAL"/>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253975D4" w14:textId="77777777" w:rsidR="00FF013F" w:rsidRPr="003D0D7B" w:rsidRDefault="00FF013F">
            <w:pPr>
              <w:pStyle w:val="TAL"/>
            </w:pPr>
            <w:r w:rsidRPr="003D0D7B">
              <w:t>See 5.17.2.</w:t>
            </w:r>
            <w:r w:rsidRPr="003D0D7B">
              <w:rPr>
                <w:lang w:eastAsia="zh-CN"/>
              </w:rPr>
              <w:t xml:space="preserve"> 6</w:t>
            </w:r>
          </w:p>
        </w:tc>
      </w:tr>
      <w:tr w:rsidR="00FF013F" w:rsidRPr="003D0D7B" w14:paraId="183FAA9F"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0644550D" w14:textId="77777777" w:rsidR="00FF013F" w:rsidRPr="003D0D7B" w:rsidRDefault="00FF013F">
            <w:pPr>
              <w:pStyle w:val="TAL"/>
            </w:pPr>
            <w:r w:rsidRPr="003D0D7B">
              <w:rPr>
                <w:color w:val="000000"/>
              </w:rPr>
              <w:t>Stop Tone</w:t>
            </w:r>
          </w:p>
        </w:tc>
        <w:tc>
          <w:tcPr>
            <w:tcW w:w="2268" w:type="dxa"/>
            <w:tcBorders>
              <w:top w:val="single" w:sz="4" w:space="0" w:color="auto"/>
              <w:left w:val="single" w:sz="4" w:space="0" w:color="auto"/>
              <w:bottom w:val="single" w:sz="4" w:space="0" w:color="auto"/>
              <w:right w:val="single" w:sz="4" w:space="0" w:color="auto"/>
            </w:tcBorders>
            <w:hideMark/>
          </w:tcPr>
          <w:p w14:paraId="067F8268" w14:textId="77777777" w:rsidR="00FF013F" w:rsidRPr="003D0D7B" w:rsidRDefault="00FF013F">
            <w:pPr>
              <w:pStyle w:val="TAL"/>
            </w:pPr>
            <w:r w:rsidRPr="003D0D7B">
              <w:rPr>
                <w:color w:val="000000"/>
              </w:rPr>
              <w:t>IMS Stop Tone</w:t>
            </w:r>
          </w:p>
        </w:tc>
        <w:tc>
          <w:tcPr>
            <w:tcW w:w="1134" w:type="dxa"/>
            <w:tcBorders>
              <w:top w:val="single" w:sz="4" w:space="0" w:color="auto"/>
              <w:left w:val="single" w:sz="4" w:space="0" w:color="auto"/>
              <w:bottom w:val="single" w:sz="4" w:space="0" w:color="auto"/>
              <w:right w:val="single" w:sz="4" w:space="0" w:color="auto"/>
            </w:tcBorders>
            <w:hideMark/>
          </w:tcPr>
          <w:p w14:paraId="64BA8979" w14:textId="77777777" w:rsidR="00FF013F" w:rsidRPr="003D0D7B" w:rsidRDefault="00FF013F">
            <w:pPr>
              <w:pStyle w:val="TAL"/>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6338E1EA" w14:textId="77777777" w:rsidR="00FF013F" w:rsidRPr="003D0D7B" w:rsidRDefault="00FF013F">
            <w:pPr>
              <w:pStyle w:val="TAL"/>
            </w:pPr>
            <w:r w:rsidRPr="003D0D7B">
              <w:t>See 5.17.2.</w:t>
            </w:r>
            <w:r w:rsidRPr="003D0D7B">
              <w:rPr>
                <w:lang w:eastAsia="zh-CN"/>
              </w:rPr>
              <w:t>7</w:t>
            </w:r>
          </w:p>
        </w:tc>
      </w:tr>
      <w:tr w:rsidR="00FF013F" w:rsidRPr="003D0D7B" w14:paraId="34D36070"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5D815CB8" w14:textId="77777777" w:rsidR="00FF013F" w:rsidRPr="003D0D7B" w:rsidRDefault="00FF013F">
            <w:pPr>
              <w:pStyle w:val="TAL"/>
              <w:rPr>
                <w:color w:val="000000"/>
              </w:rPr>
            </w:pPr>
            <w:r w:rsidRPr="003D0D7B">
              <w:rPr>
                <w:color w:val="000000"/>
              </w:rPr>
              <w:t>Tone Completed</w:t>
            </w:r>
          </w:p>
        </w:tc>
        <w:tc>
          <w:tcPr>
            <w:tcW w:w="2268" w:type="dxa"/>
            <w:tcBorders>
              <w:top w:val="single" w:sz="4" w:space="0" w:color="auto"/>
              <w:left w:val="single" w:sz="4" w:space="0" w:color="auto"/>
              <w:bottom w:val="single" w:sz="4" w:space="0" w:color="auto"/>
              <w:right w:val="single" w:sz="4" w:space="0" w:color="auto"/>
            </w:tcBorders>
            <w:hideMark/>
          </w:tcPr>
          <w:p w14:paraId="46CED935" w14:textId="77777777" w:rsidR="00FF013F" w:rsidRPr="003D0D7B" w:rsidRDefault="00FF013F">
            <w:pPr>
              <w:pStyle w:val="TAL"/>
              <w:rPr>
                <w:color w:val="000000"/>
              </w:rPr>
            </w:pPr>
            <w:r w:rsidRPr="003D0D7B">
              <w:rPr>
                <w:color w:val="000000"/>
              </w:rPr>
              <w:t>IMS Tone Completed</w:t>
            </w:r>
          </w:p>
        </w:tc>
        <w:tc>
          <w:tcPr>
            <w:tcW w:w="1134" w:type="dxa"/>
            <w:tcBorders>
              <w:top w:val="single" w:sz="4" w:space="0" w:color="auto"/>
              <w:left w:val="single" w:sz="4" w:space="0" w:color="auto"/>
              <w:bottom w:val="single" w:sz="4" w:space="0" w:color="auto"/>
              <w:right w:val="single" w:sz="4" w:space="0" w:color="auto"/>
            </w:tcBorders>
            <w:hideMark/>
          </w:tcPr>
          <w:p w14:paraId="086FA258" w14:textId="77777777" w:rsidR="00FF013F" w:rsidRPr="003D0D7B" w:rsidRDefault="00FF013F">
            <w:pPr>
              <w:pStyle w:val="TAL"/>
              <w:rPr>
                <w:color w:val="000000"/>
              </w:rPr>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3DB3C683" w14:textId="77777777" w:rsidR="00FF013F" w:rsidRPr="003D0D7B" w:rsidRDefault="00FF013F">
            <w:pPr>
              <w:pStyle w:val="TAL"/>
              <w:rPr>
                <w:color w:val="000000"/>
              </w:rPr>
            </w:pPr>
            <w:r w:rsidRPr="003D0D7B">
              <w:t>See 5.17.2.</w:t>
            </w:r>
            <w:r w:rsidRPr="003D0D7B">
              <w:rPr>
                <w:lang w:eastAsia="zh-CN"/>
              </w:rPr>
              <w:t>8</w:t>
            </w:r>
          </w:p>
        </w:tc>
      </w:tr>
      <w:tr w:rsidR="00FF013F" w:rsidRPr="003D0D7B" w14:paraId="2D561210"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C278227" w14:textId="77777777" w:rsidR="00FF013F" w:rsidRPr="003D0D7B" w:rsidRDefault="00FF013F">
            <w:pPr>
              <w:pStyle w:val="TAL"/>
              <w:rPr>
                <w:color w:val="000000"/>
              </w:rPr>
            </w:pPr>
            <w:r w:rsidRPr="003D0D7B">
              <w:rPr>
                <w:color w:val="000000"/>
              </w:rPr>
              <w:t>Start Announcement</w:t>
            </w:r>
          </w:p>
        </w:tc>
        <w:tc>
          <w:tcPr>
            <w:tcW w:w="2268" w:type="dxa"/>
            <w:tcBorders>
              <w:top w:val="single" w:sz="4" w:space="0" w:color="auto"/>
              <w:left w:val="single" w:sz="4" w:space="0" w:color="auto"/>
              <w:bottom w:val="single" w:sz="4" w:space="0" w:color="auto"/>
              <w:right w:val="single" w:sz="4" w:space="0" w:color="auto"/>
            </w:tcBorders>
            <w:hideMark/>
          </w:tcPr>
          <w:p w14:paraId="02B8E75E" w14:textId="77777777" w:rsidR="00FF013F" w:rsidRPr="003D0D7B" w:rsidRDefault="00FF013F">
            <w:pPr>
              <w:pStyle w:val="TAL"/>
              <w:rPr>
                <w:color w:val="000000"/>
              </w:rPr>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0A90A26C"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9B3AF39" w14:textId="77777777" w:rsidR="00FF013F" w:rsidRPr="003D0D7B" w:rsidRDefault="00FF013F">
            <w:pPr>
              <w:pStyle w:val="TAL"/>
            </w:pPr>
            <w:r w:rsidRPr="003D0D7B">
              <w:t>See 5.17.2.</w:t>
            </w:r>
            <w:r w:rsidRPr="003D0D7B">
              <w:rPr>
                <w:lang w:eastAsia="zh-CN"/>
              </w:rPr>
              <w:t>9</w:t>
            </w:r>
          </w:p>
        </w:tc>
      </w:tr>
      <w:tr w:rsidR="00FF013F" w:rsidRPr="003D0D7B" w14:paraId="16C45D5F"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59FFBDBD" w14:textId="77777777" w:rsidR="00FF013F" w:rsidRPr="003D0D7B" w:rsidRDefault="00FF013F">
            <w:pPr>
              <w:pStyle w:val="TAL"/>
              <w:rPr>
                <w:color w:val="000000"/>
              </w:rPr>
            </w:pPr>
            <w:r w:rsidRPr="003D0D7B">
              <w:rPr>
                <w:color w:val="000000"/>
              </w:rPr>
              <w:t>Stop Announcement</w:t>
            </w:r>
          </w:p>
        </w:tc>
        <w:tc>
          <w:tcPr>
            <w:tcW w:w="2268" w:type="dxa"/>
            <w:tcBorders>
              <w:top w:val="single" w:sz="4" w:space="0" w:color="auto"/>
              <w:left w:val="single" w:sz="4" w:space="0" w:color="auto"/>
              <w:bottom w:val="single" w:sz="4" w:space="0" w:color="auto"/>
              <w:right w:val="single" w:sz="4" w:space="0" w:color="auto"/>
            </w:tcBorders>
            <w:hideMark/>
          </w:tcPr>
          <w:p w14:paraId="431ED1E7" w14:textId="77777777" w:rsidR="00FF013F" w:rsidRPr="003D0D7B" w:rsidRDefault="00FF013F">
            <w:pPr>
              <w:pStyle w:val="TAL"/>
              <w:rPr>
                <w:color w:val="000000"/>
              </w:rPr>
            </w:pPr>
            <w:r w:rsidRPr="003D0D7B">
              <w:rPr>
                <w:color w:val="000000"/>
              </w:rPr>
              <w:t>Stop Announcement</w:t>
            </w:r>
          </w:p>
        </w:tc>
        <w:tc>
          <w:tcPr>
            <w:tcW w:w="1134" w:type="dxa"/>
            <w:tcBorders>
              <w:top w:val="single" w:sz="4" w:space="0" w:color="auto"/>
              <w:left w:val="single" w:sz="4" w:space="0" w:color="auto"/>
              <w:bottom w:val="single" w:sz="4" w:space="0" w:color="auto"/>
              <w:right w:val="single" w:sz="4" w:space="0" w:color="auto"/>
            </w:tcBorders>
            <w:hideMark/>
          </w:tcPr>
          <w:p w14:paraId="10676762"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9F5D39F" w14:textId="77777777" w:rsidR="00FF013F" w:rsidRPr="003D0D7B" w:rsidRDefault="00FF013F">
            <w:pPr>
              <w:pStyle w:val="TAL"/>
            </w:pPr>
            <w:r w:rsidRPr="003D0D7B">
              <w:t>See 5.17.2.</w:t>
            </w:r>
            <w:r w:rsidRPr="003D0D7B">
              <w:rPr>
                <w:lang w:eastAsia="zh-CN"/>
              </w:rPr>
              <w:t>10</w:t>
            </w:r>
          </w:p>
        </w:tc>
      </w:tr>
      <w:tr w:rsidR="00FF013F" w:rsidRPr="003D0D7B" w14:paraId="50A7F3A1"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063EBA7D" w14:textId="77777777" w:rsidR="00FF013F" w:rsidRPr="003D0D7B" w:rsidRDefault="00FF013F">
            <w:pPr>
              <w:pStyle w:val="TAL"/>
              <w:rPr>
                <w:color w:val="000000"/>
              </w:rPr>
            </w:pPr>
            <w:r w:rsidRPr="003D0D7B">
              <w:rPr>
                <w:color w:val="000000"/>
              </w:rPr>
              <w:t>Announcement Completed</w:t>
            </w:r>
          </w:p>
        </w:tc>
        <w:tc>
          <w:tcPr>
            <w:tcW w:w="2268" w:type="dxa"/>
            <w:tcBorders>
              <w:top w:val="single" w:sz="4" w:space="0" w:color="auto"/>
              <w:left w:val="single" w:sz="4" w:space="0" w:color="auto"/>
              <w:bottom w:val="single" w:sz="4" w:space="0" w:color="auto"/>
              <w:right w:val="single" w:sz="4" w:space="0" w:color="auto"/>
            </w:tcBorders>
            <w:hideMark/>
          </w:tcPr>
          <w:p w14:paraId="2F8510FF" w14:textId="77777777" w:rsidR="00FF013F" w:rsidRPr="003D0D7B" w:rsidRDefault="00FF013F">
            <w:pPr>
              <w:pStyle w:val="TAL"/>
              <w:rPr>
                <w:color w:val="000000"/>
              </w:rPr>
            </w:pPr>
            <w:r w:rsidRPr="003D0D7B">
              <w:rPr>
                <w:color w:val="000000"/>
              </w:rPr>
              <w:t>Announcement Completed</w:t>
            </w:r>
          </w:p>
        </w:tc>
        <w:tc>
          <w:tcPr>
            <w:tcW w:w="1134" w:type="dxa"/>
            <w:tcBorders>
              <w:top w:val="single" w:sz="4" w:space="0" w:color="auto"/>
              <w:left w:val="single" w:sz="4" w:space="0" w:color="auto"/>
              <w:bottom w:val="single" w:sz="4" w:space="0" w:color="auto"/>
              <w:right w:val="single" w:sz="4" w:space="0" w:color="auto"/>
            </w:tcBorders>
            <w:hideMark/>
          </w:tcPr>
          <w:p w14:paraId="1EE9DA55"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0C69C49A" w14:textId="77777777" w:rsidR="00FF013F" w:rsidRPr="003D0D7B" w:rsidRDefault="00FF013F">
            <w:pPr>
              <w:pStyle w:val="TAL"/>
            </w:pPr>
            <w:r w:rsidRPr="003D0D7B">
              <w:t>See 5.17.2.</w:t>
            </w:r>
            <w:r w:rsidRPr="003D0D7B">
              <w:rPr>
                <w:lang w:eastAsia="zh-CN"/>
              </w:rPr>
              <w:t>11</w:t>
            </w:r>
          </w:p>
        </w:tc>
      </w:tr>
      <w:tr w:rsidR="00FF013F" w:rsidRPr="003D0D7B" w14:paraId="4B5FD9B8"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563A3D5B" w14:textId="77777777" w:rsidR="00FF013F" w:rsidRPr="003D0D7B" w:rsidRDefault="00FF013F">
            <w:pPr>
              <w:pStyle w:val="TAL"/>
              <w:rPr>
                <w:color w:val="000000"/>
              </w:rPr>
            </w:pPr>
            <w:r w:rsidRPr="003D0D7B">
              <w:rPr>
                <w:color w:val="000000"/>
              </w:rPr>
              <w:t>Start Audio Record</w:t>
            </w:r>
          </w:p>
        </w:tc>
        <w:tc>
          <w:tcPr>
            <w:tcW w:w="2268" w:type="dxa"/>
            <w:tcBorders>
              <w:top w:val="single" w:sz="4" w:space="0" w:color="auto"/>
              <w:left w:val="single" w:sz="4" w:space="0" w:color="auto"/>
              <w:bottom w:val="single" w:sz="4" w:space="0" w:color="auto"/>
              <w:right w:val="single" w:sz="4" w:space="0" w:color="auto"/>
            </w:tcBorders>
            <w:hideMark/>
          </w:tcPr>
          <w:p w14:paraId="1350AC0B" w14:textId="77777777" w:rsidR="00FF013F" w:rsidRPr="003D0D7B" w:rsidRDefault="00FF013F">
            <w:pPr>
              <w:pStyle w:val="TAL"/>
              <w:rPr>
                <w:color w:val="000000"/>
              </w:rPr>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18E4EFA0"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21C9877F" w14:textId="77777777" w:rsidR="00FF013F" w:rsidRPr="003D0D7B" w:rsidRDefault="00FF013F">
            <w:pPr>
              <w:pStyle w:val="TAL"/>
            </w:pPr>
            <w:r w:rsidRPr="003D0D7B">
              <w:t>See 5.17.2.</w:t>
            </w:r>
            <w:r w:rsidRPr="003D0D7B">
              <w:rPr>
                <w:lang w:eastAsia="zh-CN"/>
              </w:rPr>
              <w:t>15</w:t>
            </w:r>
          </w:p>
        </w:tc>
      </w:tr>
      <w:tr w:rsidR="00FF013F" w:rsidRPr="003D0D7B" w14:paraId="7474C5A4"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73045BB" w14:textId="77777777" w:rsidR="00FF013F" w:rsidRPr="003D0D7B" w:rsidRDefault="00FF013F">
            <w:pPr>
              <w:pStyle w:val="TAL"/>
            </w:pPr>
            <w:r w:rsidRPr="003D0D7B">
              <w:t>Stop Audio Record</w:t>
            </w:r>
          </w:p>
        </w:tc>
        <w:tc>
          <w:tcPr>
            <w:tcW w:w="2268" w:type="dxa"/>
            <w:tcBorders>
              <w:top w:val="single" w:sz="4" w:space="0" w:color="auto"/>
              <w:left w:val="single" w:sz="4" w:space="0" w:color="auto"/>
              <w:bottom w:val="single" w:sz="4" w:space="0" w:color="auto"/>
              <w:right w:val="single" w:sz="4" w:space="0" w:color="auto"/>
            </w:tcBorders>
            <w:hideMark/>
          </w:tcPr>
          <w:p w14:paraId="51EFE143"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AA1A85E"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26C526F8" w14:textId="77777777" w:rsidR="00FF013F" w:rsidRPr="003D0D7B" w:rsidRDefault="00FF013F">
            <w:pPr>
              <w:pStyle w:val="TAL"/>
            </w:pPr>
            <w:r w:rsidRPr="003D0D7B">
              <w:t>See 5.17.2.16</w:t>
            </w:r>
          </w:p>
        </w:tc>
      </w:tr>
      <w:tr w:rsidR="00FF013F" w:rsidRPr="003D0D7B" w14:paraId="7C359716"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ECF24B5" w14:textId="77777777" w:rsidR="00FF013F" w:rsidRPr="003D0D7B" w:rsidRDefault="00FF013F">
            <w:pPr>
              <w:pStyle w:val="TAL"/>
              <w:rPr>
                <w:color w:val="000000"/>
              </w:rPr>
            </w:pPr>
            <w:r w:rsidRPr="003D0D7B">
              <w:rPr>
                <w:color w:val="000000"/>
              </w:rPr>
              <w:t>Audio Record Complete</w:t>
            </w:r>
          </w:p>
        </w:tc>
        <w:tc>
          <w:tcPr>
            <w:tcW w:w="2268" w:type="dxa"/>
            <w:tcBorders>
              <w:top w:val="single" w:sz="4" w:space="0" w:color="auto"/>
              <w:left w:val="single" w:sz="4" w:space="0" w:color="auto"/>
              <w:bottom w:val="single" w:sz="4" w:space="0" w:color="auto"/>
              <w:right w:val="single" w:sz="4" w:space="0" w:color="auto"/>
            </w:tcBorders>
            <w:hideMark/>
          </w:tcPr>
          <w:p w14:paraId="2BBFFE9C" w14:textId="77777777" w:rsidR="00FF013F" w:rsidRPr="003D0D7B" w:rsidRDefault="00FF013F">
            <w:pPr>
              <w:pStyle w:val="TAL"/>
              <w:rPr>
                <w:color w:val="000000"/>
              </w:rPr>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F976BC1"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F0DB715" w14:textId="77777777" w:rsidR="00FF013F" w:rsidRPr="003D0D7B" w:rsidRDefault="00FF013F">
            <w:pPr>
              <w:pStyle w:val="TAL"/>
            </w:pPr>
            <w:r w:rsidRPr="003D0D7B">
              <w:t>See 5.17.2.</w:t>
            </w:r>
            <w:r w:rsidRPr="003D0D7B">
              <w:rPr>
                <w:lang w:eastAsia="zh-CN"/>
              </w:rPr>
              <w:t>17</w:t>
            </w:r>
          </w:p>
        </w:tc>
      </w:tr>
      <w:tr w:rsidR="00FF013F" w:rsidRPr="003D0D7B" w14:paraId="68E37401"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EF22DF0" w14:textId="77777777" w:rsidR="00FF013F" w:rsidRPr="003D0D7B" w:rsidRDefault="00FF013F">
            <w:pPr>
              <w:pStyle w:val="TAL"/>
              <w:rPr>
                <w:color w:val="000000"/>
              </w:rPr>
            </w:pPr>
            <w:r w:rsidRPr="003D0D7B">
              <w:rPr>
                <w:color w:val="000000"/>
              </w:rPr>
              <w:t>Start Multimedia Record</w:t>
            </w:r>
          </w:p>
        </w:tc>
        <w:tc>
          <w:tcPr>
            <w:tcW w:w="2268" w:type="dxa"/>
            <w:tcBorders>
              <w:top w:val="single" w:sz="4" w:space="0" w:color="auto"/>
              <w:left w:val="single" w:sz="4" w:space="0" w:color="auto"/>
              <w:bottom w:val="single" w:sz="4" w:space="0" w:color="auto"/>
              <w:right w:val="single" w:sz="4" w:space="0" w:color="auto"/>
            </w:tcBorders>
            <w:hideMark/>
          </w:tcPr>
          <w:p w14:paraId="1BD92F46"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5F75729"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2CD7ABB8" w14:textId="77777777" w:rsidR="00FF013F" w:rsidRPr="003D0D7B" w:rsidRDefault="00FF013F">
            <w:pPr>
              <w:pStyle w:val="TAL"/>
            </w:pPr>
            <w:r w:rsidRPr="003D0D7B">
              <w:t>See 5.17.2.</w:t>
            </w:r>
            <w:r w:rsidRPr="003D0D7B">
              <w:rPr>
                <w:lang w:eastAsia="zh-CN"/>
              </w:rPr>
              <w:t>27</w:t>
            </w:r>
          </w:p>
        </w:tc>
      </w:tr>
      <w:tr w:rsidR="00FF013F" w:rsidRPr="003D0D7B" w14:paraId="02969D7A"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78E6331C" w14:textId="77777777" w:rsidR="00FF013F" w:rsidRPr="003D0D7B" w:rsidRDefault="00FF013F">
            <w:pPr>
              <w:pStyle w:val="TAL"/>
              <w:rPr>
                <w:color w:val="000000"/>
              </w:rPr>
            </w:pPr>
            <w:r w:rsidRPr="003D0D7B">
              <w:rPr>
                <w:color w:val="000000"/>
              </w:rPr>
              <w:t>Stop Multimedia Record</w:t>
            </w:r>
          </w:p>
        </w:tc>
        <w:tc>
          <w:tcPr>
            <w:tcW w:w="2268" w:type="dxa"/>
            <w:tcBorders>
              <w:top w:val="single" w:sz="4" w:space="0" w:color="auto"/>
              <w:left w:val="single" w:sz="4" w:space="0" w:color="auto"/>
              <w:bottom w:val="single" w:sz="4" w:space="0" w:color="auto"/>
              <w:right w:val="single" w:sz="4" w:space="0" w:color="auto"/>
            </w:tcBorders>
            <w:hideMark/>
          </w:tcPr>
          <w:p w14:paraId="3243B6D4"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6AC9AE04"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5625C8D6" w14:textId="77777777" w:rsidR="00FF013F" w:rsidRPr="003D0D7B" w:rsidRDefault="00FF013F">
            <w:pPr>
              <w:pStyle w:val="TAL"/>
            </w:pPr>
            <w:r w:rsidRPr="003D0D7B">
              <w:t>See 5.17.2.</w:t>
            </w:r>
            <w:r w:rsidRPr="003D0D7B">
              <w:rPr>
                <w:lang w:eastAsia="zh-CN"/>
              </w:rPr>
              <w:t>28</w:t>
            </w:r>
          </w:p>
        </w:tc>
      </w:tr>
      <w:tr w:rsidR="00FF013F" w:rsidRPr="003D0D7B" w14:paraId="0E957E08"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723FBBA" w14:textId="77777777" w:rsidR="00FF013F" w:rsidRPr="003D0D7B" w:rsidRDefault="00FF013F">
            <w:pPr>
              <w:pStyle w:val="TAL"/>
              <w:rPr>
                <w:color w:val="000000"/>
              </w:rPr>
            </w:pPr>
            <w:r w:rsidRPr="003D0D7B">
              <w:rPr>
                <w:color w:val="000000"/>
              </w:rPr>
              <w:t>Multimedia Record Completed</w:t>
            </w:r>
          </w:p>
        </w:tc>
        <w:tc>
          <w:tcPr>
            <w:tcW w:w="2268" w:type="dxa"/>
            <w:tcBorders>
              <w:top w:val="single" w:sz="4" w:space="0" w:color="auto"/>
              <w:left w:val="single" w:sz="4" w:space="0" w:color="auto"/>
              <w:bottom w:val="single" w:sz="4" w:space="0" w:color="auto"/>
              <w:right w:val="single" w:sz="4" w:space="0" w:color="auto"/>
            </w:tcBorders>
            <w:hideMark/>
          </w:tcPr>
          <w:p w14:paraId="6A7D076E"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5992F747"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76254358" w14:textId="77777777" w:rsidR="00FF013F" w:rsidRPr="003D0D7B" w:rsidRDefault="00FF013F">
            <w:pPr>
              <w:pStyle w:val="TAL"/>
            </w:pPr>
            <w:r w:rsidRPr="003D0D7B">
              <w:t>See 5.17.2.</w:t>
            </w:r>
            <w:r w:rsidRPr="003D0D7B">
              <w:rPr>
                <w:lang w:eastAsia="zh-CN"/>
              </w:rPr>
              <w:t>29</w:t>
            </w:r>
          </w:p>
        </w:tc>
      </w:tr>
      <w:tr w:rsidR="00FF013F" w:rsidRPr="003D0D7B" w14:paraId="3EDB5D86"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1810C483" w14:textId="77777777" w:rsidR="00FF013F" w:rsidRPr="003D0D7B" w:rsidRDefault="00FF013F">
            <w:pPr>
              <w:pStyle w:val="TAL"/>
              <w:rPr>
                <w:color w:val="000000"/>
              </w:rPr>
            </w:pPr>
            <w:r w:rsidRPr="003D0D7B">
              <w:rPr>
                <w:color w:val="000000"/>
              </w:rPr>
              <w:t>Start TTS</w:t>
            </w:r>
          </w:p>
        </w:tc>
        <w:tc>
          <w:tcPr>
            <w:tcW w:w="2268" w:type="dxa"/>
            <w:tcBorders>
              <w:top w:val="single" w:sz="4" w:space="0" w:color="auto"/>
              <w:left w:val="single" w:sz="4" w:space="0" w:color="auto"/>
              <w:bottom w:val="single" w:sz="4" w:space="0" w:color="auto"/>
              <w:right w:val="single" w:sz="4" w:space="0" w:color="auto"/>
            </w:tcBorders>
            <w:hideMark/>
          </w:tcPr>
          <w:p w14:paraId="564F93A1"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45DF709D"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27F00ACF" w14:textId="77777777" w:rsidR="00FF013F" w:rsidRPr="003D0D7B" w:rsidRDefault="00FF013F">
            <w:pPr>
              <w:pStyle w:val="TAL"/>
            </w:pPr>
            <w:r w:rsidRPr="003D0D7B">
              <w:t>See 5.17.2.</w:t>
            </w:r>
            <w:r w:rsidRPr="003D0D7B">
              <w:rPr>
                <w:lang w:eastAsia="zh-CN"/>
              </w:rPr>
              <w:t>12</w:t>
            </w:r>
          </w:p>
        </w:tc>
      </w:tr>
      <w:tr w:rsidR="00FF013F" w:rsidRPr="003D0D7B" w14:paraId="74831DCB"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009FAB9C" w14:textId="77777777" w:rsidR="00FF013F" w:rsidRPr="003D0D7B" w:rsidRDefault="00FF013F">
            <w:pPr>
              <w:pStyle w:val="TAL"/>
              <w:rPr>
                <w:color w:val="000000"/>
              </w:rPr>
            </w:pPr>
            <w:r w:rsidRPr="003D0D7B">
              <w:rPr>
                <w:color w:val="000000"/>
              </w:rPr>
              <w:t>Stop TTS</w:t>
            </w:r>
          </w:p>
        </w:tc>
        <w:tc>
          <w:tcPr>
            <w:tcW w:w="2268" w:type="dxa"/>
            <w:tcBorders>
              <w:top w:val="single" w:sz="4" w:space="0" w:color="auto"/>
              <w:left w:val="single" w:sz="4" w:space="0" w:color="auto"/>
              <w:bottom w:val="single" w:sz="4" w:space="0" w:color="auto"/>
              <w:right w:val="single" w:sz="4" w:space="0" w:color="auto"/>
            </w:tcBorders>
            <w:hideMark/>
          </w:tcPr>
          <w:p w14:paraId="08872F8E"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453810AF"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12E4F476" w14:textId="77777777" w:rsidR="00FF013F" w:rsidRPr="003D0D7B" w:rsidRDefault="00FF013F">
            <w:pPr>
              <w:pStyle w:val="TAL"/>
            </w:pPr>
            <w:r w:rsidRPr="003D0D7B">
              <w:t>See 5.17.2.</w:t>
            </w:r>
            <w:r w:rsidRPr="003D0D7B">
              <w:rPr>
                <w:lang w:eastAsia="zh-CN"/>
              </w:rPr>
              <w:t>13</w:t>
            </w:r>
          </w:p>
        </w:tc>
      </w:tr>
      <w:tr w:rsidR="00FF013F" w:rsidRPr="003D0D7B" w14:paraId="23759265"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51AE729" w14:textId="77777777" w:rsidR="00FF013F" w:rsidRPr="003D0D7B" w:rsidRDefault="00FF013F">
            <w:pPr>
              <w:pStyle w:val="TAL"/>
              <w:rPr>
                <w:color w:val="000000"/>
              </w:rPr>
            </w:pPr>
            <w:r w:rsidRPr="003D0D7B">
              <w:rPr>
                <w:color w:val="000000"/>
              </w:rPr>
              <w:t>TTS Completed</w:t>
            </w:r>
          </w:p>
        </w:tc>
        <w:tc>
          <w:tcPr>
            <w:tcW w:w="2268" w:type="dxa"/>
            <w:tcBorders>
              <w:top w:val="single" w:sz="4" w:space="0" w:color="auto"/>
              <w:left w:val="single" w:sz="4" w:space="0" w:color="auto"/>
              <w:bottom w:val="single" w:sz="4" w:space="0" w:color="auto"/>
              <w:right w:val="single" w:sz="4" w:space="0" w:color="auto"/>
            </w:tcBorders>
            <w:hideMark/>
          </w:tcPr>
          <w:p w14:paraId="5422F7D2"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5C8A0AA7"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36C7A0EE" w14:textId="77777777" w:rsidR="00FF013F" w:rsidRPr="003D0D7B" w:rsidRDefault="00FF013F">
            <w:pPr>
              <w:pStyle w:val="TAL"/>
            </w:pPr>
            <w:r w:rsidRPr="003D0D7B">
              <w:t>See 5.17.2.</w:t>
            </w:r>
            <w:r w:rsidRPr="003D0D7B">
              <w:rPr>
                <w:lang w:eastAsia="zh-CN"/>
              </w:rPr>
              <w:t>14</w:t>
            </w:r>
          </w:p>
        </w:tc>
      </w:tr>
      <w:tr w:rsidR="00FF013F" w:rsidRPr="003D0D7B" w14:paraId="1457F96F"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707DEE8D" w14:textId="77777777" w:rsidR="00FF013F" w:rsidRPr="003D0D7B" w:rsidRDefault="00FF013F">
            <w:pPr>
              <w:pStyle w:val="TAL"/>
              <w:rPr>
                <w:color w:val="000000"/>
              </w:rPr>
            </w:pPr>
            <w:r w:rsidRPr="003D0D7B">
              <w:rPr>
                <w:color w:val="000000"/>
              </w:rPr>
              <w:t>Start ASR</w:t>
            </w:r>
          </w:p>
        </w:tc>
        <w:tc>
          <w:tcPr>
            <w:tcW w:w="2268" w:type="dxa"/>
            <w:tcBorders>
              <w:top w:val="single" w:sz="4" w:space="0" w:color="auto"/>
              <w:left w:val="single" w:sz="4" w:space="0" w:color="auto"/>
              <w:bottom w:val="single" w:sz="4" w:space="0" w:color="auto"/>
              <w:right w:val="single" w:sz="4" w:space="0" w:color="auto"/>
            </w:tcBorders>
            <w:hideMark/>
          </w:tcPr>
          <w:p w14:paraId="2A358A77"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630DB8CA"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20771B1D" w14:textId="77777777" w:rsidR="00FF013F" w:rsidRPr="003D0D7B" w:rsidRDefault="00FF013F">
            <w:pPr>
              <w:pStyle w:val="TAL"/>
            </w:pPr>
            <w:r w:rsidRPr="003D0D7B">
              <w:t>See 5.17.2.</w:t>
            </w:r>
            <w:r w:rsidRPr="003D0D7B">
              <w:rPr>
                <w:lang w:eastAsia="zh-CN"/>
              </w:rPr>
              <w:t>21</w:t>
            </w:r>
          </w:p>
        </w:tc>
      </w:tr>
      <w:tr w:rsidR="00FF013F" w:rsidRPr="003D0D7B" w14:paraId="28C006CC"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0E08DF42" w14:textId="77777777" w:rsidR="00FF013F" w:rsidRPr="003D0D7B" w:rsidRDefault="00FF013F">
            <w:pPr>
              <w:pStyle w:val="TAL"/>
              <w:rPr>
                <w:color w:val="000000"/>
              </w:rPr>
            </w:pPr>
            <w:r w:rsidRPr="003D0D7B">
              <w:rPr>
                <w:color w:val="000000"/>
              </w:rPr>
              <w:t>Stop ASR</w:t>
            </w:r>
          </w:p>
        </w:tc>
        <w:tc>
          <w:tcPr>
            <w:tcW w:w="2268" w:type="dxa"/>
            <w:tcBorders>
              <w:top w:val="single" w:sz="4" w:space="0" w:color="auto"/>
              <w:left w:val="single" w:sz="4" w:space="0" w:color="auto"/>
              <w:bottom w:val="single" w:sz="4" w:space="0" w:color="auto"/>
              <w:right w:val="single" w:sz="4" w:space="0" w:color="auto"/>
            </w:tcBorders>
            <w:hideMark/>
          </w:tcPr>
          <w:p w14:paraId="0569A8D8"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417F0CFB"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4221E0F6" w14:textId="77777777" w:rsidR="00FF013F" w:rsidRPr="003D0D7B" w:rsidRDefault="00FF013F">
            <w:pPr>
              <w:pStyle w:val="TAL"/>
            </w:pPr>
            <w:r w:rsidRPr="003D0D7B">
              <w:t>See 5.17.2.</w:t>
            </w:r>
            <w:r w:rsidRPr="003D0D7B">
              <w:rPr>
                <w:lang w:eastAsia="zh-CN"/>
              </w:rPr>
              <w:t>23</w:t>
            </w:r>
          </w:p>
        </w:tc>
      </w:tr>
      <w:tr w:rsidR="00FF013F" w:rsidRPr="003D0D7B" w14:paraId="73C7208F"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9D19A3F" w14:textId="77777777" w:rsidR="00FF013F" w:rsidRPr="003D0D7B" w:rsidRDefault="00FF013F">
            <w:pPr>
              <w:pStyle w:val="TAL"/>
              <w:rPr>
                <w:color w:val="000000"/>
              </w:rPr>
            </w:pPr>
            <w:r w:rsidRPr="003D0D7B">
              <w:rPr>
                <w:color w:val="000000"/>
              </w:rPr>
              <w:t>ASR Completed</w:t>
            </w:r>
          </w:p>
        </w:tc>
        <w:tc>
          <w:tcPr>
            <w:tcW w:w="2268" w:type="dxa"/>
            <w:tcBorders>
              <w:top w:val="single" w:sz="4" w:space="0" w:color="auto"/>
              <w:left w:val="single" w:sz="4" w:space="0" w:color="auto"/>
              <w:bottom w:val="single" w:sz="4" w:space="0" w:color="auto"/>
              <w:right w:val="single" w:sz="4" w:space="0" w:color="auto"/>
            </w:tcBorders>
            <w:hideMark/>
          </w:tcPr>
          <w:p w14:paraId="2917506F"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E757B3A"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7C055627" w14:textId="77777777" w:rsidR="00FF013F" w:rsidRPr="003D0D7B" w:rsidRDefault="00FF013F">
            <w:pPr>
              <w:pStyle w:val="TAL"/>
            </w:pPr>
            <w:r w:rsidRPr="003D0D7B">
              <w:t>See 5.17.2.</w:t>
            </w:r>
            <w:r w:rsidRPr="003D0D7B">
              <w:rPr>
                <w:lang w:eastAsia="zh-CN"/>
              </w:rPr>
              <w:t>22</w:t>
            </w:r>
          </w:p>
        </w:tc>
      </w:tr>
      <w:tr w:rsidR="00FF013F" w:rsidRPr="003D0D7B" w14:paraId="14EC21CE"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938FAAC" w14:textId="77777777" w:rsidR="00FF013F" w:rsidRPr="003D0D7B" w:rsidRDefault="00FF013F">
            <w:pPr>
              <w:pStyle w:val="TAL"/>
              <w:rPr>
                <w:color w:val="000000"/>
              </w:rPr>
            </w:pPr>
            <w:r w:rsidRPr="003D0D7B">
              <w:rPr>
                <w:color w:val="000000"/>
              </w:rPr>
              <w:t>Adhoc Audio Conference</w:t>
            </w:r>
          </w:p>
        </w:tc>
        <w:tc>
          <w:tcPr>
            <w:tcW w:w="2268" w:type="dxa"/>
            <w:tcBorders>
              <w:top w:val="single" w:sz="4" w:space="0" w:color="auto"/>
              <w:left w:val="single" w:sz="4" w:space="0" w:color="auto"/>
              <w:bottom w:val="single" w:sz="4" w:space="0" w:color="auto"/>
              <w:right w:val="single" w:sz="4" w:space="0" w:color="auto"/>
            </w:tcBorders>
            <w:hideMark/>
          </w:tcPr>
          <w:p w14:paraId="59F5618A"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35ABC8CB" w14:textId="77777777" w:rsidR="00FF013F" w:rsidRPr="003D0D7B" w:rsidRDefault="00FF013F">
            <w:pPr>
              <w:pStyle w:val="TAL"/>
              <w:rPr>
                <w:color w:val="000000"/>
              </w:rPr>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1A42EF89" w14:textId="77777777" w:rsidR="00FF013F" w:rsidRPr="003D0D7B" w:rsidRDefault="00FF013F">
            <w:pPr>
              <w:pStyle w:val="TAL"/>
            </w:pPr>
            <w:r w:rsidRPr="003D0D7B">
              <w:t>See 5.17.2.30</w:t>
            </w:r>
          </w:p>
        </w:tc>
      </w:tr>
      <w:tr w:rsidR="00FF013F" w:rsidRPr="003D0D7B" w14:paraId="146F9FEA"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41D996CE" w14:textId="77777777" w:rsidR="00FF013F" w:rsidRPr="003D0D7B" w:rsidRDefault="00FF013F">
            <w:pPr>
              <w:pStyle w:val="TAL"/>
              <w:rPr>
                <w:color w:val="000000"/>
              </w:rPr>
            </w:pPr>
            <w:r w:rsidRPr="003D0D7B">
              <w:rPr>
                <w:color w:val="000000"/>
              </w:rPr>
              <w:t>Multi-Media Conferencing</w:t>
            </w:r>
          </w:p>
        </w:tc>
        <w:tc>
          <w:tcPr>
            <w:tcW w:w="2268" w:type="dxa"/>
            <w:tcBorders>
              <w:top w:val="single" w:sz="4" w:space="0" w:color="auto"/>
              <w:left w:val="single" w:sz="4" w:space="0" w:color="auto"/>
              <w:bottom w:val="single" w:sz="4" w:space="0" w:color="auto"/>
              <w:right w:val="single" w:sz="4" w:space="0" w:color="auto"/>
            </w:tcBorders>
            <w:hideMark/>
          </w:tcPr>
          <w:p w14:paraId="537B34CD"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38A57FC1" w14:textId="77777777" w:rsidR="00FF013F" w:rsidRPr="003D0D7B" w:rsidRDefault="00FF013F">
            <w:pPr>
              <w:pStyle w:val="TAL"/>
              <w:rPr>
                <w:color w:val="000000"/>
              </w:rPr>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4022DC71" w14:textId="77777777" w:rsidR="00FF013F" w:rsidRPr="003D0D7B" w:rsidRDefault="00FF013F">
            <w:pPr>
              <w:pStyle w:val="TAL"/>
            </w:pPr>
            <w:r w:rsidRPr="003D0D7B">
              <w:t>See 5.17.2.31</w:t>
            </w:r>
          </w:p>
        </w:tc>
      </w:tr>
      <w:tr w:rsidR="00FF013F" w:rsidRPr="003D0D7B" w14:paraId="78BCAE47"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195684B7" w14:textId="77777777" w:rsidR="00FF013F" w:rsidRPr="003D0D7B" w:rsidRDefault="00FF013F">
            <w:pPr>
              <w:pStyle w:val="TAL"/>
              <w:rPr>
                <w:color w:val="000000"/>
              </w:rPr>
            </w:pPr>
            <w:r w:rsidRPr="003D0D7B">
              <w:rPr>
                <w:color w:val="000000"/>
              </w:rPr>
              <w:t>Termination heartbeat Indication</w:t>
            </w:r>
          </w:p>
        </w:tc>
        <w:tc>
          <w:tcPr>
            <w:tcW w:w="2268" w:type="dxa"/>
            <w:tcBorders>
              <w:top w:val="single" w:sz="4" w:space="0" w:color="auto"/>
              <w:left w:val="single" w:sz="4" w:space="0" w:color="auto"/>
              <w:bottom w:val="single" w:sz="4" w:space="0" w:color="auto"/>
              <w:right w:val="single" w:sz="4" w:space="0" w:color="auto"/>
            </w:tcBorders>
            <w:hideMark/>
          </w:tcPr>
          <w:p w14:paraId="272E1681" w14:textId="77777777" w:rsidR="00FF013F" w:rsidRPr="003D0D7B" w:rsidRDefault="00FF013F">
            <w:pPr>
              <w:pStyle w:val="TAL"/>
            </w:pPr>
            <w:r w:rsidRPr="003D0D7B">
              <w:t>Termination heartbeat Indication</w:t>
            </w:r>
          </w:p>
        </w:tc>
        <w:tc>
          <w:tcPr>
            <w:tcW w:w="1134" w:type="dxa"/>
            <w:tcBorders>
              <w:top w:val="single" w:sz="4" w:space="0" w:color="auto"/>
              <w:left w:val="single" w:sz="4" w:space="0" w:color="auto"/>
              <w:bottom w:val="single" w:sz="4" w:space="0" w:color="auto"/>
              <w:right w:val="single" w:sz="4" w:space="0" w:color="auto"/>
            </w:tcBorders>
            <w:hideMark/>
          </w:tcPr>
          <w:p w14:paraId="2E222B48" w14:textId="77777777" w:rsidR="00FF013F" w:rsidRPr="003D0D7B" w:rsidRDefault="00FF013F">
            <w:pPr>
              <w:pStyle w:val="TAL"/>
              <w:rPr>
                <w:color w:val="000000"/>
                <w:lang w:eastAsia="zh-CN"/>
              </w:rPr>
            </w:pPr>
            <w:r w:rsidRPr="003D0D7B">
              <w:t>Mandatory</w:t>
            </w:r>
          </w:p>
        </w:tc>
        <w:tc>
          <w:tcPr>
            <w:tcW w:w="2839" w:type="dxa"/>
            <w:tcBorders>
              <w:top w:val="single" w:sz="4" w:space="0" w:color="auto"/>
              <w:left w:val="single" w:sz="4" w:space="0" w:color="auto"/>
              <w:bottom w:val="single" w:sz="4" w:space="0" w:color="auto"/>
              <w:right w:val="single" w:sz="4" w:space="0" w:color="auto"/>
            </w:tcBorders>
            <w:hideMark/>
          </w:tcPr>
          <w:p w14:paraId="6FE32984" w14:textId="77777777" w:rsidR="00FF013F" w:rsidRPr="003D0D7B" w:rsidRDefault="00FF013F">
            <w:pPr>
              <w:pStyle w:val="TAL"/>
              <w:rPr>
                <w:lang w:eastAsia="en-GB"/>
              </w:rPr>
            </w:pPr>
            <w:r w:rsidRPr="003D0D7B">
              <w:rPr>
                <w:lang w:eastAsia="zh-CN"/>
              </w:rPr>
              <w:t xml:space="preserve">See </w:t>
            </w:r>
            <w:r w:rsidRPr="003D0D7B">
              <w:t>5.</w:t>
            </w:r>
            <w:r w:rsidRPr="003D0D7B">
              <w:rPr>
                <w:lang w:eastAsia="zh-CN"/>
              </w:rPr>
              <w:t>17.2</w:t>
            </w:r>
            <w:r w:rsidRPr="003D0D7B">
              <w:t>.32</w:t>
            </w:r>
          </w:p>
        </w:tc>
      </w:tr>
      <w:tr w:rsidR="00FF013F" w:rsidRPr="003D0D7B" w14:paraId="4933F777"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7976C769" w14:textId="77777777" w:rsidR="00FF013F" w:rsidRPr="003D0D7B" w:rsidRDefault="00FF013F">
            <w:pPr>
              <w:pStyle w:val="TAL"/>
              <w:rPr>
                <w:color w:val="000000"/>
              </w:rPr>
            </w:pPr>
            <w:r w:rsidRPr="003D0D7B">
              <w:rPr>
                <w:color w:val="000000"/>
              </w:rPr>
              <w:t>Configure BFCP Termination</w:t>
            </w:r>
          </w:p>
        </w:tc>
        <w:tc>
          <w:tcPr>
            <w:tcW w:w="2268" w:type="dxa"/>
            <w:tcBorders>
              <w:top w:val="single" w:sz="4" w:space="0" w:color="auto"/>
              <w:left w:val="single" w:sz="4" w:space="0" w:color="auto"/>
              <w:bottom w:val="single" w:sz="4" w:space="0" w:color="auto"/>
              <w:right w:val="single" w:sz="4" w:space="0" w:color="auto"/>
            </w:tcBorders>
            <w:hideMark/>
          </w:tcPr>
          <w:p w14:paraId="5CCCFD74"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3F244426"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D574D0E" w14:textId="77777777" w:rsidR="00FF013F" w:rsidRPr="003D0D7B" w:rsidRDefault="00FF013F">
            <w:pPr>
              <w:pStyle w:val="TAL"/>
            </w:pPr>
            <w:r w:rsidRPr="003D0D7B">
              <w:t>See 5.17.2.33</w:t>
            </w:r>
          </w:p>
        </w:tc>
      </w:tr>
      <w:tr w:rsidR="00FF013F" w:rsidRPr="003D0D7B" w14:paraId="5FEA8260"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9A960ED" w14:textId="77777777" w:rsidR="00FF013F" w:rsidRPr="003D0D7B" w:rsidRDefault="00FF013F">
            <w:pPr>
              <w:pStyle w:val="TAL"/>
              <w:rPr>
                <w:color w:val="000000"/>
              </w:rPr>
            </w:pPr>
            <w:r w:rsidRPr="003D0D7B">
              <w:rPr>
                <w:color w:val="000000"/>
              </w:rPr>
              <w:t>Configure Conference For Floor Control</w:t>
            </w:r>
          </w:p>
        </w:tc>
        <w:tc>
          <w:tcPr>
            <w:tcW w:w="2268" w:type="dxa"/>
            <w:tcBorders>
              <w:top w:val="single" w:sz="4" w:space="0" w:color="auto"/>
              <w:left w:val="single" w:sz="4" w:space="0" w:color="auto"/>
              <w:bottom w:val="single" w:sz="4" w:space="0" w:color="auto"/>
              <w:right w:val="single" w:sz="4" w:space="0" w:color="auto"/>
            </w:tcBorders>
            <w:hideMark/>
          </w:tcPr>
          <w:p w14:paraId="21F855FE"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4F07A858"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73D22536" w14:textId="77777777" w:rsidR="00FF013F" w:rsidRPr="003D0D7B" w:rsidRDefault="00FF013F">
            <w:pPr>
              <w:pStyle w:val="TAL"/>
            </w:pPr>
            <w:r w:rsidRPr="003D0D7B">
              <w:t>See 5.17.2.34</w:t>
            </w:r>
          </w:p>
        </w:tc>
      </w:tr>
      <w:tr w:rsidR="00FF013F" w:rsidRPr="003D0D7B" w14:paraId="6AFC14B4"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42987D28" w14:textId="77777777" w:rsidR="00FF013F" w:rsidRPr="003D0D7B" w:rsidRDefault="00FF013F">
            <w:pPr>
              <w:pStyle w:val="TAL"/>
              <w:rPr>
                <w:color w:val="000000"/>
              </w:rPr>
            </w:pPr>
            <w:r w:rsidRPr="003D0D7B">
              <w:rPr>
                <w:color w:val="000000"/>
              </w:rPr>
              <w:t>Designate Floor Chair</w:t>
            </w:r>
          </w:p>
        </w:tc>
        <w:tc>
          <w:tcPr>
            <w:tcW w:w="2268" w:type="dxa"/>
            <w:tcBorders>
              <w:top w:val="single" w:sz="4" w:space="0" w:color="auto"/>
              <w:left w:val="single" w:sz="4" w:space="0" w:color="auto"/>
              <w:bottom w:val="single" w:sz="4" w:space="0" w:color="auto"/>
              <w:right w:val="single" w:sz="4" w:space="0" w:color="auto"/>
            </w:tcBorders>
            <w:hideMark/>
          </w:tcPr>
          <w:p w14:paraId="6F065107"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605F7027"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485E76B0" w14:textId="77777777" w:rsidR="00FF013F" w:rsidRPr="003D0D7B" w:rsidRDefault="00FF013F">
            <w:pPr>
              <w:pStyle w:val="TAL"/>
            </w:pPr>
            <w:r w:rsidRPr="003D0D7B">
              <w:t>See 5.17.2.35</w:t>
            </w:r>
          </w:p>
        </w:tc>
      </w:tr>
      <w:tr w:rsidR="00FF013F" w:rsidRPr="003D0D7B" w14:paraId="2561B547"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3B32444" w14:textId="77777777" w:rsidR="00FF013F" w:rsidRPr="003D0D7B" w:rsidRDefault="00FF013F">
            <w:pPr>
              <w:pStyle w:val="TAL"/>
              <w:rPr>
                <w:color w:val="000000"/>
              </w:rPr>
            </w:pPr>
            <w:r w:rsidRPr="003D0D7B">
              <w:rPr>
                <w:color w:val="000000"/>
              </w:rPr>
              <w:t>Floor Request Decision</w:t>
            </w:r>
          </w:p>
        </w:tc>
        <w:tc>
          <w:tcPr>
            <w:tcW w:w="2268" w:type="dxa"/>
            <w:tcBorders>
              <w:top w:val="single" w:sz="4" w:space="0" w:color="auto"/>
              <w:left w:val="single" w:sz="4" w:space="0" w:color="auto"/>
              <w:bottom w:val="single" w:sz="4" w:space="0" w:color="auto"/>
              <w:right w:val="single" w:sz="4" w:space="0" w:color="auto"/>
            </w:tcBorders>
            <w:hideMark/>
          </w:tcPr>
          <w:p w14:paraId="6A832DAD"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457C320B"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4898B4ED" w14:textId="77777777" w:rsidR="00FF013F" w:rsidRPr="003D0D7B" w:rsidRDefault="00FF013F">
            <w:pPr>
              <w:pStyle w:val="TAL"/>
            </w:pPr>
            <w:r w:rsidRPr="003D0D7B">
              <w:t>See 5.17.2.36</w:t>
            </w:r>
          </w:p>
        </w:tc>
      </w:tr>
      <w:tr w:rsidR="00FF013F" w:rsidRPr="003D0D7B" w14:paraId="38E974E0"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0741BB7" w14:textId="77777777" w:rsidR="00FF013F" w:rsidRPr="003D0D7B" w:rsidRDefault="00FF013F">
            <w:pPr>
              <w:pStyle w:val="TAL"/>
              <w:rPr>
                <w:color w:val="000000"/>
              </w:rPr>
            </w:pPr>
            <w:r w:rsidRPr="003D0D7B">
              <w:rPr>
                <w:color w:val="000000"/>
              </w:rPr>
              <w:t>Report Floor Request Decision</w:t>
            </w:r>
          </w:p>
        </w:tc>
        <w:tc>
          <w:tcPr>
            <w:tcW w:w="2268" w:type="dxa"/>
            <w:tcBorders>
              <w:top w:val="single" w:sz="4" w:space="0" w:color="auto"/>
              <w:left w:val="single" w:sz="4" w:space="0" w:color="auto"/>
              <w:bottom w:val="single" w:sz="4" w:space="0" w:color="auto"/>
              <w:right w:val="single" w:sz="4" w:space="0" w:color="auto"/>
            </w:tcBorders>
            <w:hideMark/>
          </w:tcPr>
          <w:p w14:paraId="71581AC9"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5C089305"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4FFD0659" w14:textId="77777777" w:rsidR="00FF013F" w:rsidRPr="003D0D7B" w:rsidRDefault="00FF013F">
            <w:pPr>
              <w:pStyle w:val="TAL"/>
            </w:pPr>
            <w:r w:rsidRPr="003D0D7B">
              <w:t>See 5.17.2.37</w:t>
            </w:r>
          </w:p>
        </w:tc>
      </w:tr>
      <w:tr w:rsidR="00FF013F" w:rsidRPr="003D0D7B" w14:paraId="4D848443"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F358878" w14:textId="77777777" w:rsidR="00FF013F" w:rsidRPr="003D0D7B" w:rsidRDefault="00FF013F">
            <w:pPr>
              <w:pStyle w:val="TAL"/>
              <w:rPr>
                <w:color w:val="000000"/>
              </w:rPr>
            </w:pPr>
            <w:r w:rsidRPr="003D0D7B">
              <w:rPr>
                <w:color w:val="000000"/>
              </w:rPr>
              <w:t>Modify Media</w:t>
            </w:r>
          </w:p>
        </w:tc>
        <w:tc>
          <w:tcPr>
            <w:tcW w:w="2268" w:type="dxa"/>
            <w:tcBorders>
              <w:top w:val="single" w:sz="4" w:space="0" w:color="auto"/>
              <w:left w:val="single" w:sz="4" w:space="0" w:color="auto"/>
              <w:bottom w:val="single" w:sz="4" w:space="0" w:color="auto"/>
              <w:right w:val="single" w:sz="4" w:space="0" w:color="auto"/>
            </w:tcBorders>
            <w:hideMark/>
          </w:tcPr>
          <w:p w14:paraId="73C14E4A"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59E55FE6"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4F9CCD80" w14:textId="77777777" w:rsidR="00FF013F" w:rsidRPr="003D0D7B" w:rsidRDefault="00FF013F">
            <w:pPr>
              <w:pStyle w:val="TAL"/>
            </w:pPr>
            <w:r w:rsidRPr="003D0D7B">
              <w:t>See 5.17.2.38</w:t>
            </w:r>
          </w:p>
        </w:tc>
      </w:tr>
      <w:tr w:rsidR="00FF013F" w:rsidRPr="003D0D7B" w14:paraId="77B9C7E5"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FD2D33B" w14:textId="77777777" w:rsidR="00FF013F" w:rsidRPr="003D0D7B" w:rsidRDefault="00FF013F">
            <w:pPr>
              <w:pStyle w:val="TAL"/>
              <w:rPr>
                <w:color w:val="000000"/>
              </w:rPr>
            </w:pPr>
            <w:r w:rsidRPr="003D0D7B">
              <w:rPr>
                <w:lang w:eastAsia="zh-CN"/>
              </w:rPr>
              <w:t>Confirm Media Update</w:t>
            </w:r>
          </w:p>
        </w:tc>
        <w:tc>
          <w:tcPr>
            <w:tcW w:w="2268" w:type="dxa"/>
            <w:tcBorders>
              <w:top w:val="single" w:sz="4" w:space="0" w:color="auto"/>
              <w:left w:val="single" w:sz="4" w:space="0" w:color="auto"/>
              <w:bottom w:val="single" w:sz="4" w:space="0" w:color="auto"/>
              <w:right w:val="single" w:sz="4" w:space="0" w:color="auto"/>
            </w:tcBorders>
            <w:hideMark/>
          </w:tcPr>
          <w:p w14:paraId="05FE76EC"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0E24F236"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3A6CB71E" w14:textId="77777777" w:rsidR="00FF013F" w:rsidRPr="003D0D7B" w:rsidRDefault="00FF013F">
            <w:pPr>
              <w:pStyle w:val="TAL"/>
            </w:pPr>
            <w:r w:rsidRPr="003D0D7B">
              <w:t>See 5.17.2.39</w:t>
            </w:r>
          </w:p>
        </w:tc>
      </w:tr>
      <w:tr w:rsidR="00FF013F" w:rsidRPr="003D0D7B" w14:paraId="643C7BC2"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D369FC4" w14:textId="77777777" w:rsidR="00FF013F" w:rsidRPr="003D0D7B" w:rsidRDefault="00FF013F">
            <w:pPr>
              <w:pStyle w:val="TAL"/>
              <w:rPr>
                <w:color w:val="000000"/>
              </w:rPr>
            </w:pPr>
            <w:r w:rsidRPr="003D0D7B">
              <w:t xml:space="preserve">Start Playing </w:t>
            </w:r>
            <w:r w:rsidRPr="003D0D7B">
              <w:rPr>
                <w:lang w:eastAsia="zh-CN"/>
              </w:rPr>
              <w:t>Message</w:t>
            </w:r>
          </w:p>
        </w:tc>
        <w:tc>
          <w:tcPr>
            <w:tcW w:w="2268" w:type="dxa"/>
            <w:tcBorders>
              <w:top w:val="single" w:sz="4" w:space="0" w:color="auto"/>
              <w:left w:val="single" w:sz="4" w:space="0" w:color="auto"/>
              <w:bottom w:val="single" w:sz="4" w:space="0" w:color="auto"/>
              <w:right w:val="single" w:sz="4" w:space="0" w:color="auto"/>
            </w:tcBorders>
            <w:hideMark/>
          </w:tcPr>
          <w:p w14:paraId="239BFA8C"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31E78641" w14:textId="77777777" w:rsidR="00FF013F" w:rsidRPr="003D0D7B" w:rsidRDefault="00FF013F">
            <w:pPr>
              <w:pStyle w:val="TAL"/>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1A164AB3" w14:textId="77777777" w:rsidR="00FF013F" w:rsidRPr="003D0D7B" w:rsidRDefault="00FF013F">
            <w:pPr>
              <w:pStyle w:val="TAL"/>
              <w:rPr>
                <w:lang w:eastAsia="zh-CN"/>
              </w:rPr>
            </w:pPr>
            <w:r w:rsidRPr="003D0D7B">
              <w:t>See 5.17.2.</w:t>
            </w:r>
            <w:r w:rsidRPr="003D0D7B">
              <w:rPr>
                <w:lang w:eastAsia="zh-CN"/>
              </w:rPr>
              <w:t>40</w:t>
            </w:r>
          </w:p>
        </w:tc>
      </w:tr>
      <w:tr w:rsidR="00FF013F" w:rsidRPr="003D0D7B" w14:paraId="59EB6F51"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7F64AD4B" w14:textId="77777777" w:rsidR="00FF013F" w:rsidRPr="003D0D7B" w:rsidRDefault="00FF013F">
            <w:pPr>
              <w:pStyle w:val="TAL"/>
              <w:rPr>
                <w:color w:val="000000"/>
                <w:lang w:eastAsia="en-GB"/>
              </w:rPr>
            </w:pPr>
            <w:r w:rsidRPr="003D0D7B">
              <w:t>Stop Playing M</w:t>
            </w:r>
            <w:r w:rsidRPr="003D0D7B">
              <w:rPr>
                <w:lang w:eastAsia="zh-CN"/>
              </w:rPr>
              <w:t>essage</w:t>
            </w:r>
          </w:p>
        </w:tc>
        <w:tc>
          <w:tcPr>
            <w:tcW w:w="2268" w:type="dxa"/>
            <w:tcBorders>
              <w:top w:val="single" w:sz="4" w:space="0" w:color="auto"/>
              <w:left w:val="single" w:sz="4" w:space="0" w:color="auto"/>
              <w:bottom w:val="single" w:sz="4" w:space="0" w:color="auto"/>
              <w:right w:val="single" w:sz="4" w:space="0" w:color="auto"/>
            </w:tcBorders>
            <w:hideMark/>
          </w:tcPr>
          <w:p w14:paraId="5459250F"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AEF9261" w14:textId="77777777" w:rsidR="00FF013F" w:rsidRPr="003D0D7B" w:rsidRDefault="00FF013F">
            <w:pPr>
              <w:pStyle w:val="TAL"/>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53CF7C96" w14:textId="77777777" w:rsidR="00FF013F" w:rsidRPr="003D0D7B" w:rsidRDefault="00FF013F">
            <w:pPr>
              <w:pStyle w:val="TAL"/>
              <w:rPr>
                <w:lang w:eastAsia="zh-CN"/>
              </w:rPr>
            </w:pPr>
            <w:r w:rsidRPr="003D0D7B">
              <w:t>See 5.17.2.</w:t>
            </w:r>
            <w:r w:rsidRPr="003D0D7B">
              <w:rPr>
                <w:lang w:eastAsia="zh-CN"/>
              </w:rPr>
              <w:t>41</w:t>
            </w:r>
          </w:p>
        </w:tc>
      </w:tr>
      <w:tr w:rsidR="00FF013F" w:rsidRPr="003D0D7B" w14:paraId="15ACD510"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81A54B0" w14:textId="77777777" w:rsidR="00FF013F" w:rsidRPr="003D0D7B" w:rsidRDefault="00FF013F">
            <w:pPr>
              <w:pStyle w:val="TAL"/>
              <w:rPr>
                <w:color w:val="000000"/>
                <w:lang w:eastAsia="en-GB"/>
              </w:rPr>
            </w:pPr>
            <w:r w:rsidRPr="003D0D7B">
              <w:t xml:space="preserve">Playing </w:t>
            </w:r>
            <w:r w:rsidRPr="003D0D7B">
              <w:rPr>
                <w:lang w:eastAsia="zh-CN"/>
              </w:rPr>
              <w:t>Message</w:t>
            </w:r>
            <w:r w:rsidRPr="003D0D7B">
              <w:t xml:space="preserve"> Completed</w:t>
            </w:r>
          </w:p>
        </w:tc>
        <w:tc>
          <w:tcPr>
            <w:tcW w:w="2268" w:type="dxa"/>
            <w:tcBorders>
              <w:top w:val="single" w:sz="4" w:space="0" w:color="auto"/>
              <w:left w:val="single" w:sz="4" w:space="0" w:color="auto"/>
              <w:bottom w:val="single" w:sz="4" w:space="0" w:color="auto"/>
              <w:right w:val="single" w:sz="4" w:space="0" w:color="auto"/>
            </w:tcBorders>
            <w:hideMark/>
          </w:tcPr>
          <w:p w14:paraId="652FAABE"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0B62DD0" w14:textId="77777777" w:rsidR="00FF013F" w:rsidRPr="003D0D7B" w:rsidRDefault="00FF013F">
            <w:pPr>
              <w:pStyle w:val="TAL"/>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180868E5" w14:textId="77777777" w:rsidR="00FF013F" w:rsidRPr="003D0D7B" w:rsidRDefault="00FF013F">
            <w:pPr>
              <w:pStyle w:val="TAL"/>
              <w:rPr>
                <w:lang w:eastAsia="zh-CN"/>
              </w:rPr>
            </w:pPr>
            <w:r w:rsidRPr="003D0D7B">
              <w:t>See 5.17.2.</w:t>
            </w:r>
            <w:r w:rsidRPr="003D0D7B">
              <w:rPr>
                <w:lang w:eastAsia="zh-CN"/>
              </w:rPr>
              <w:t>42</w:t>
            </w:r>
          </w:p>
        </w:tc>
      </w:tr>
      <w:tr w:rsidR="00FF013F" w:rsidRPr="003D0D7B" w14:paraId="089A48D7"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2767F50" w14:textId="77777777" w:rsidR="00FF013F" w:rsidRPr="003D0D7B" w:rsidRDefault="00FF013F">
            <w:pPr>
              <w:pStyle w:val="TAL"/>
              <w:rPr>
                <w:color w:val="000000"/>
                <w:lang w:eastAsia="en-GB"/>
              </w:rPr>
            </w:pPr>
            <w:r w:rsidRPr="003D0D7B">
              <w:t xml:space="preserve">Start </w:t>
            </w:r>
            <w:r w:rsidRPr="003D0D7B">
              <w:rPr>
                <w:lang w:eastAsia="zh-CN"/>
              </w:rPr>
              <w:t>Message</w:t>
            </w:r>
            <w:r w:rsidRPr="003D0D7B">
              <w:t xml:space="preserve"> Record</w:t>
            </w:r>
          </w:p>
        </w:tc>
        <w:tc>
          <w:tcPr>
            <w:tcW w:w="2268" w:type="dxa"/>
            <w:tcBorders>
              <w:top w:val="single" w:sz="4" w:space="0" w:color="auto"/>
              <w:left w:val="single" w:sz="4" w:space="0" w:color="auto"/>
              <w:bottom w:val="single" w:sz="4" w:space="0" w:color="auto"/>
              <w:right w:val="single" w:sz="4" w:space="0" w:color="auto"/>
            </w:tcBorders>
            <w:hideMark/>
          </w:tcPr>
          <w:p w14:paraId="36FED1E4"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68C6E9A6" w14:textId="77777777" w:rsidR="00FF013F" w:rsidRPr="003D0D7B" w:rsidRDefault="00FF013F">
            <w:pPr>
              <w:pStyle w:val="TAL"/>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31FE6CA2" w14:textId="77777777" w:rsidR="00FF013F" w:rsidRPr="003D0D7B" w:rsidRDefault="00FF013F">
            <w:pPr>
              <w:pStyle w:val="TAL"/>
              <w:rPr>
                <w:lang w:eastAsia="zh-CN"/>
              </w:rPr>
            </w:pPr>
            <w:r w:rsidRPr="003D0D7B">
              <w:t>See 5.17.2.</w:t>
            </w:r>
            <w:r w:rsidRPr="003D0D7B">
              <w:rPr>
                <w:lang w:eastAsia="zh-CN"/>
              </w:rPr>
              <w:t>43</w:t>
            </w:r>
          </w:p>
        </w:tc>
      </w:tr>
      <w:tr w:rsidR="00FF013F" w:rsidRPr="003D0D7B" w14:paraId="2FC87EAA"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1E9063F" w14:textId="77777777" w:rsidR="00FF013F" w:rsidRPr="003D0D7B" w:rsidRDefault="00FF013F">
            <w:pPr>
              <w:pStyle w:val="TAL"/>
              <w:rPr>
                <w:color w:val="000000"/>
                <w:lang w:eastAsia="en-GB"/>
              </w:rPr>
            </w:pPr>
            <w:r w:rsidRPr="003D0D7B">
              <w:t xml:space="preserve">Stop </w:t>
            </w:r>
            <w:r w:rsidRPr="003D0D7B">
              <w:rPr>
                <w:lang w:eastAsia="zh-CN"/>
              </w:rPr>
              <w:t>Message</w:t>
            </w:r>
            <w:r w:rsidRPr="003D0D7B">
              <w:t xml:space="preserve"> Record</w:t>
            </w:r>
          </w:p>
        </w:tc>
        <w:tc>
          <w:tcPr>
            <w:tcW w:w="2268" w:type="dxa"/>
            <w:tcBorders>
              <w:top w:val="single" w:sz="4" w:space="0" w:color="auto"/>
              <w:left w:val="single" w:sz="4" w:space="0" w:color="auto"/>
              <w:bottom w:val="single" w:sz="4" w:space="0" w:color="auto"/>
              <w:right w:val="single" w:sz="4" w:space="0" w:color="auto"/>
            </w:tcBorders>
            <w:hideMark/>
          </w:tcPr>
          <w:p w14:paraId="03A163D3"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617F4D53" w14:textId="77777777" w:rsidR="00FF013F" w:rsidRPr="003D0D7B" w:rsidRDefault="00FF013F">
            <w:pPr>
              <w:pStyle w:val="TAL"/>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6BC6416A" w14:textId="77777777" w:rsidR="00FF013F" w:rsidRPr="003D0D7B" w:rsidRDefault="00FF013F">
            <w:pPr>
              <w:pStyle w:val="TAL"/>
              <w:rPr>
                <w:lang w:eastAsia="zh-CN"/>
              </w:rPr>
            </w:pPr>
            <w:r w:rsidRPr="003D0D7B">
              <w:t>See 5.17.2.</w:t>
            </w:r>
            <w:r w:rsidRPr="003D0D7B">
              <w:rPr>
                <w:lang w:eastAsia="zh-CN"/>
              </w:rPr>
              <w:t>44</w:t>
            </w:r>
          </w:p>
        </w:tc>
      </w:tr>
      <w:tr w:rsidR="00FF013F" w:rsidRPr="003D0D7B" w14:paraId="6C810753"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39AFFCAD" w14:textId="77777777" w:rsidR="00FF013F" w:rsidRPr="003D0D7B" w:rsidRDefault="00FF013F">
            <w:pPr>
              <w:pStyle w:val="TAL"/>
              <w:rPr>
                <w:color w:val="000000"/>
                <w:lang w:eastAsia="en-GB"/>
              </w:rPr>
            </w:pPr>
            <w:r w:rsidRPr="003D0D7B">
              <w:rPr>
                <w:lang w:eastAsia="zh-CN"/>
              </w:rPr>
              <w:t>Message</w:t>
            </w:r>
            <w:r w:rsidRPr="003D0D7B">
              <w:t xml:space="preserve"> Record Completed</w:t>
            </w:r>
          </w:p>
        </w:tc>
        <w:tc>
          <w:tcPr>
            <w:tcW w:w="2268" w:type="dxa"/>
            <w:tcBorders>
              <w:top w:val="single" w:sz="4" w:space="0" w:color="auto"/>
              <w:left w:val="single" w:sz="4" w:space="0" w:color="auto"/>
              <w:bottom w:val="single" w:sz="4" w:space="0" w:color="auto"/>
              <w:right w:val="single" w:sz="4" w:space="0" w:color="auto"/>
            </w:tcBorders>
            <w:hideMark/>
          </w:tcPr>
          <w:p w14:paraId="2F7D462D"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3F9F134" w14:textId="77777777" w:rsidR="00FF013F" w:rsidRPr="003D0D7B" w:rsidRDefault="00FF013F">
            <w:pPr>
              <w:pStyle w:val="TAL"/>
              <w:rPr>
                <w:color w:val="000000"/>
              </w:rPr>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56A75552" w14:textId="77777777" w:rsidR="00FF013F" w:rsidRPr="003D0D7B" w:rsidRDefault="00FF013F">
            <w:pPr>
              <w:pStyle w:val="TAL"/>
              <w:rPr>
                <w:lang w:eastAsia="zh-CN"/>
              </w:rPr>
            </w:pPr>
            <w:r w:rsidRPr="003D0D7B">
              <w:t>See 5.17.2.</w:t>
            </w:r>
            <w:r w:rsidRPr="003D0D7B">
              <w:rPr>
                <w:lang w:eastAsia="zh-CN"/>
              </w:rPr>
              <w:t>45</w:t>
            </w:r>
          </w:p>
        </w:tc>
      </w:tr>
      <w:tr w:rsidR="00FF013F" w:rsidRPr="003D0D7B" w14:paraId="4B9B8318"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D02E182" w14:textId="77777777" w:rsidR="00FF013F" w:rsidRPr="003D0D7B" w:rsidRDefault="00FF013F">
            <w:pPr>
              <w:pStyle w:val="TAL"/>
              <w:rPr>
                <w:color w:val="000000"/>
                <w:lang w:eastAsia="en-GB"/>
              </w:rPr>
            </w:pPr>
            <w:r w:rsidRPr="003D0D7B">
              <w:rPr>
                <w:lang w:eastAsia="zh-CN"/>
              </w:rPr>
              <w:t>Configure Granted Quota</w:t>
            </w:r>
          </w:p>
        </w:tc>
        <w:tc>
          <w:tcPr>
            <w:tcW w:w="2268" w:type="dxa"/>
            <w:tcBorders>
              <w:top w:val="single" w:sz="4" w:space="0" w:color="auto"/>
              <w:left w:val="single" w:sz="4" w:space="0" w:color="auto"/>
              <w:bottom w:val="single" w:sz="4" w:space="0" w:color="auto"/>
              <w:right w:val="single" w:sz="4" w:space="0" w:color="auto"/>
            </w:tcBorders>
            <w:hideMark/>
          </w:tcPr>
          <w:p w14:paraId="6291F07F"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13C421CA" w14:textId="77777777" w:rsidR="00FF013F" w:rsidRPr="003D0D7B" w:rsidRDefault="00FF013F">
            <w:pPr>
              <w:pStyle w:val="TAL"/>
              <w:rPr>
                <w:color w:val="000000"/>
              </w:rPr>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6650FA34" w14:textId="77777777" w:rsidR="00FF013F" w:rsidRPr="003D0D7B" w:rsidRDefault="00FF013F">
            <w:pPr>
              <w:pStyle w:val="TAL"/>
              <w:rPr>
                <w:lang w:eastAsia="zh-CN"/>
              </w:rPr>
            </w:pPr>
            <w:r w:rsidRPr="003D0D7B">
              <w:t>See 5.17.2.</w:t>
            </w:r>
            <w:r w:rsidRPr="003D0D7B">
              <w:rPr>
                <w:lang w:eastAsia="zh-CN"/>
              </w:rPr>
              <w:t>46</w:t>
            </w:r>
          </w:p>
        </w:tc>
      </w:tr>
      <w:tr w:rsidR="00FF013F" w:rsidRPr="003D0D7B" w14:paraId="5F7D53B0"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8010045" w14:textId="77777777" w:rsidR="00FF013F" w:rsidRPr="003D0D7B" w:rsidRDefault="00FF013F">
            <w:pPr>
              <w:pStyle w:val="TAL"/>
              <w:rPr>
                <w:color w:val="000000"/>
                <w:lang w:eastAsia="en-GB"/>
              </w:rPr>
            </w:pPr>
            <w:r w:rsidRPr="003D0D7B">
              <w:rPr>
                <w:lang w:eastAsia="zh-CN"/>
              </w:rPr>
              <w:t>Report Message Statistics</w:t>
            </w:r>
          </w:p>
        </w:tc>
        <w:tc>
          <w:tcPr>
            <w:tcW w:w="2268" w:type="dxa"/>
            <w:tcBorders>
              <w:top w:val="single" w:sz="4" w:space="0" w:color="auto"/>
              <w:left w:val="single" w:sz="4" w:space="0" w:color="auto"/>
              <w:bottom w:val="single" w:sz="4" w:space="0" w:color="auto"/>
              <w:right w:val="single" w:sz="4" w:space="0" w:color="auto"/>
            </w:tcBorders>
            <w:hideMark/>
          </w:tcPr>
          <w:p w14:paraId="497414A8"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054956B6" w14:textId="77777777" w:rsidR="00FF013F" w:rsidRPr="003D0D7B" w:rsidRDefault="00FF013F">
            <w:pPr>
              <w:pStyle w:val="TAL"/>
              <w:rPr>
                <w:color w:val="000000"/>
              </w:rPr>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69904A3F" w14:textId="77777777" w:rsidR="00FF013F" w:rsidRPr="003D0D7B" w:rsidRDefault="00FF013F">
            <w:pPr>
              <w:pStyle w:val="TAL"/>
              <w:rPr>
                <w:lang w:eastAsia="zh-CN"/>
              </w:rPr>
            </w:pPr>
            <w:r w:rsidRPr="003D0D7B">
              <w:t>See 5.17.2.</w:t>
            </w:r>
            <w:r w:rsidRPr="003D0D7B">
              <w:rPr>
                <w:lang w:eastAsia="zh-CN"/>
              </w:rPr>
              <w:t>47</w:t>
            </w:r>
          </w:p>
        </w:tc>
      </w:tr>
      <w:tr w:rsidR="00FF013F" w:rsidRPr="003D0D7B" w14:paraId="613ADC8C"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60069FE" w14:textId="77777777" w:rsidR="00FF013F" w:rsidRPr="003D0D7B" w:rsidRDefault="00FF013F">
            <w:pPr>
              <w:pStyle w:val="TAL"/>
              <w:rPr>
                <w:color w:val="000000"/>
                <w:lang w:eastAsia="en-GB"/>
              </w:rPr>
            </w:pPr>
            <w:r w:rsidRPr="003D0D7B">
              <w:rPr>
                <w:lang w:eastAsia="zh-CN"/>
              </w:rPr>
              <w:t>Configure Filtering Rules</w:t>
            </w:r>
          </w:p>
        </w:tc>
        <w:tc>
          <w:tcPr>
            <w:tcW w:w="2268" w:type="dxa"/>
            <w:tcBorders>
              <w:top w:val="single" w:sz="4" w:space="0" w:color="auto"/>
              <w:left w:val="single" w:sz="4" w:space="0" w:color="auto"/>
              <w:bottom w:val="single" w:sz="4" w:space="0" w:color="auto"/>
              <w:right w:val="single" w:sz="4" w:space="0" w:color="auto"/>
            </w:tcBorders>
            <w:hideMark/>
          </w:tcPr>
          <w:p w14:paraId="38EF140F"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46E154AC" w14:textId="77777777" w:rsidR="00FF013F" w:rsidRPr="003D0D7B" w:rsidRDefault="00FF013F">
            <w:pPr>
              <w:pStyle w:val="TAL"/>
              <w:rPr>
                <w:color w:val="000000"/>
              </w:rPr>
            </w:pPr>
            <w:r w:rsidRPr="003D0D7B">
              <w:rPr>
                <w:color w:val="000000"/>
              </w:rPr>
              <w:t>Optional</w:t>
            </w:r>
          </w:p>
        </w:tc>
        <w:tc>
          <w:tcPr>
            <w:tcW w:w="2839" w:type="dxa"/>
            <w:tcBorders>
              <w:top w:val="single" w:sz="4" w:space="0" w:color="auto"/>
              <w:left w:val="single" w:sz="4" w:space="0" w:color="auto"/>
              <w:bottom w:val="single" w:sz="4" w:space="0" w:color="auto"/>
              <w:right w:val="single" w:sz="4" w:space="0" w:color="auto"/>
            </w:tcBorders>
            <w:hideMark/>
          </w:tcPr>
          <w:p w14:paraId="4D7A206D" w14:textId="77777777" w:rsidR="00FF013F" w:rsidRPr="003D0D7B" w:rsidRDefault="00FF013F">
            <w:pPr>
              <w:pStyle w:val="TAL"/>
              <w:rPr>
                <w:lang w:eastAsia="zh-CN"/>
              </w:rPr>
            </w:pPr>
            <w:r w:rsidRPr="003D0D7B">
              <w:t>See 5.17.2.</w:t>
            </w:r>
            <w:r w:rsidRPr="003D0D7B">
              <w:rPr>
                <w:lang w:eastAsia="zh-CN"/>
              </w:rPr>
              <w:t>48</w:t>
            </w:r>
          </w:p>
        </w:tc>
      </w:tr>
      <w:tr w:rsidR="00FF013F" w:rsidRPr="003D0D7B" w14:paraId="7D2EDC30"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2A2BD6BB" w14:textId="77777777" w:rsidR="00FF013F" w:rsidRPr="003D0D7B" w:rsidRDefault="00FF013F">
            <w:pPr>
              <w:pStyle w:val="TAL"/>
              <w:rPr>
                <w:lang w:eastAsia="zh-CN"/>
              </w:rPr>
            </w:pPr>
            <w:r w:rsidRPr="003D0D7B">
              <w:t>ECN Failure Indication</w:t>
            </w:r>
          </w:p>
        </w:tc>
        <w:tc>
          <w:tcPr>
            <w:tcW w:w="2268" w:type="dxa"/>
            <w:tcBorders>
              <w:top w:val="single" w:sz="4" w:space="0" w:color="auto"/>
              <w:left w:val="single" w:sz="4" w:space="0" w:color="auto"/>
              <w:bottom w:val="single" w:sz="4" w:space="0" w:color="auto"/>
              <w:right w:val="single" w:sz="4" w:space="0" w:color="auto"/>
            </w:tcBorders>
            <w:hideMark/>
          </w:tcPr>
          <w:p w14:paraId="6ED97EAD" w14:textId="77777777" w:rsidR="00FF013F" w:rsidRPr="003D0D7B" w:rsidRDefault="00FF013F">
            <w:pPr>
              <w:pStyle w:val="TAL"/>
              <w:rPr>
                <w:lang w:eastAsia="en-GB"/>
              </w:rPr>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28DD9C46" w14:textId="77777777" w:rsidR="00FF013F" w:rsidRPr="003D0D7B" w:rsidRDefault="00FF013F">
            <w:pPr>
              <w:pStyle w:val="TAL"/>
              <w:rPr>
                <w:color w:val="000000"/>
              </w:rPr>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58C0F2C9" w14:textId="77777777" w:rsidR="00FF013F" w:rsidRPr="003D0D7B" w:rsidRDefault="00FF013F">
            <w:pPr>
              <w:pStyle w:val="TAL"/>
            </w:pPr>
            <w:r w:rsidRPr="003D0D7B">
              <w:t>See 5.17.2.49</w:t>
            </w:r>
          </w:p>
        </w:tc>
      </w:tr>
      <w:tr w:rsidR="00FF013F" w:rsidRPr="003D0D7B" w14:paraId="666FF95A"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09C20F1B" w14:textId="77777777" w:rsidR="00FF013F" w:rsidRPr="003D0D7B" w:rsidRDefault="00FF013F">
            <w:pPr>
              <w:pStyle w:val="TAL"/>
            </w:pPr>
            <w:r w:rsidRPr="003D0D7B">
              <w:t>ICE Connectivity Check Result Notification</w:t>
            </w:r>
          </w:p>
        </w:tc>
        <w:tc>
          <w:tcPr>
            <w:tcW w:w="2268" w:type="dxa"/>
            <w:tcBorders>
              <w:top w:val="single" w:sz="4" w:space="0" w:color="auto"/>
              <w:left w:val="single" w:sz="4" w:space="0" w:color="auto"/>
              <w:bottom w:val="single" w:sz="4" w:space="0" w:color="auto"/>
              <w:right w:val="single" w:sz="4" w:space="0" w:color="auto"/>
            </w:tcBorders>
            <w:hideMark/>
          </w:tcPr>
          <w:p w14:paraId="74CA4769"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0F2287BA"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3ABD925C" w14:textId="77777777" w:rsidR="00FF013F" w:rsidRPr="003D0D7B" w:rsidRDefault="00FF013F">
            <w:pPr>
              <w:pStyle w:val="TAL"/>
            </w:pPr>
            <w:r w:rsidRPr="003D0D7B">
              <w:t>See 5.17.2.50</w:t>
            </w:r>
          </w:p>
          <w:p w14:paraId="15A49835" w14:textId="77777777" w:rsidR="00FF013F" w:rsidRPr="003D0D7B" w:rsidRDefault="00FF013F">
            <w:pPr>
              <w:pStyle w:val="TAL"/>
            </w:pPr>
            <w:r w:rsidRPr="003D0D7B">
              <w:t>Only applicable if full ICE is supported</w:t>
            </w:r>
          </w:p>
        </w:tc>
      </w:tr>
      <w:tr w:rsidR="00FF013F" w:rsidRPr="003D0D7B" w14:paraId="6D8191B6"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70BDD233" w14:textId="77777777" w:rsidR="00FF013F" w:rsidRPr="003D0D7B" w:rsidRDefault="00FF013F">
            <w:pPr>
              <w:pStyle w:val="TAL"/>
            </w:pPr>
            <w:r w:rsidRPr="003D0D7B">
              <w:lastRenderedPageBreak/>
              <w:t>ICE New Peer Reflexive Candidate Notification</w:t>
            </w:r>
          </w:p>
        </w:tc>
        <w:tc>
          <w:tcPr>
            <w:tcW w:w="2268" w:type="dxa"/>
            <w:tcBorders>
              <w:top w:val="single" w:sz="4" w:space="0" w:color="auto"/>
              <w:left w:val="single" w:sz="4" w:space="0" w:color="auto"/>
              <w:bottom w:val="single" w:sz="4" w:space="0" w:color="auto"/>
              <w:right w:val="single" w:sz="4" w:space="0" w:color="auto"/>
            </w:tcBorders>
            <w:hideMark/>
          </w:tcPr>
          <w:p w14:paraId="3D35ECEF"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58CF50C8"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245AFF32" w14:textId="77777777" w:rsidR="00FF013F" w:rsidRPr="003D0D7B" w:rsidRDefault="00FF013F">
            <w:pPr>
              <w:pStyle w:val="TAL"/>
            </w:pPr>
            <w:r w:rsidRPr="003D0D7B">
              <w:t>See 5.17.2.51</w:t>
            </w:r>
          </w:p>
          <w:p w14:paraId="51FCE247" w14:textId="77777777" w:rsidR="00FF013F" w:rsidRPr="003D0D7B" w:rsidRDefault="00FF013F">
            <w:pPr>
              <w:pStyle w:val="TAL"/>
            </w:pPr>
            <w:r w:rsidRPr="003D0D7B">
              <w:t>Only applicable if full ICE is supported</w:t>
            </w:r>
          </w:p>
        </w:tc>
      </w:tr>
      <w:tr w:rsidR="00FF013F" w:rsidRPr="003D0D7B" w14:paraId="4789F893"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1EBFDDBE" w14:textId="77777777" w:rsidR="00FF013F" w:rsidRPr="003D0D7B" w:rsidRDefault="00FF013F">
            <w:pPr>
              <w:pStyle w:val="TAL"/>
            </w:pPr>
            <w:r w:rsidRPr="003D0D7B">
              <w:rPr>
                <w:lang w:val="fr-FR"/>
              </w:rPr>
              <w:t>Notify TCP connection establishment Failure Indication</w:t>
            </w:r>
          </w:p>
        </w:tc>
        <w:tc>
          <w:tcPr>
            <w:tcW w:w="2268" w:type="dxa"/>
            <w:tcBorders>
              <w:top w:val="single" w:sz="4" w:space="0" w:color="auto"/>
              <w:left w:val="single" w:sz="4" w:space="0" w:color="auto"/>
              <w:bottom w:val="single" w:sz="4" w:space="0" w:color="auto"/>
              <w:right w:val="single" w:sz="4" w:space="0" w:color="auto"/>
            </w:tcBorders>
            <w:hideMark/>
          </w:tcPr>
          <w:p w14:paraId="41AA87C8"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4627E19E" w14:textId="77777777" w:rsidR="00FF013F" w:rsidRPr="003D0D7B" w:rsidRDefault="00FF013F">
            <w:pPr>
              <w:pStyle w:val="TAL"/>
            </w:pPr>
            <w:r w:rsidRPr="003D0D7B">
              <w:rPr>
                <w:lang w:val="fr-FR"/>
              </w:rPr>
              <w:t>Optional</w:t>
            </w:r>
          </w:p>
        </w:tc>
        <w:tc>
          <w:tcPr>
            <w:tcW w:w="2839" w:type="dxa"/>
            <w:tcBorders>
              <w:top w:val="single" w:sz="4" w:space="0" w:color="auto"/>
              <w:left w:val="single" w:sz="4" w:space="0" w:color="auto"/>
              <w:bottom w:val="single" w:sz="4" w:space="0" w:color="auto"/>
              <w:right w:val="single" w:sz="4" w:space="0" w:color="auto"/>
            </w:tcBorders>
            <w:hideMark/>
          </w:tcPr>
          <w:p w14:paraId="03073BB3" w14:textId="77777777" w:rsidR="00FF013F" w:rsidRPr="003D0D7B" w:rsidRDefault="00FF013F">
            <w:pPr>
              <w:pStyle w:val="TAL"/>
            </w:pPr>
            <w:r w:rsidRPr="003D0D7B">
              <w:rPr>
                <w:lang w:val="en-US"/>
              </w:rPr>
              <w:t>See 5.17.2.52</w:t>
            </w:r>
          </w:p>
        </w:tc>
      </w:tr>
      <w:tr w:rsidR="00FF013F" w:rsidRPr="003D0D7B" w14:paraId="13F1DEEC"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1312023D" w14:textId="77777777" w:rsidR="00FF013F" w:rsidRPr="003D0D7B" w:rsidRDefault="00FF013F">
            <w:pPr>
              <w:pStyle w:val="TAL"/>
            </w:pPr>
            <w:r w:rsidRPr="003D0D7B">
              <w:rPr>
                <w:lang w:val="fr-FR"/>
              </w:rPr>
              <w:t>Notify TLS session establishment Failure Indication</w:t>
            </w:r>
          </w:p>
        </w:tc>
        <w:tc>
          <w:tcPr>
            <w:tcW w:w="2268" w:type="dxa"/>
            <w:tcBorders>
              <w:top w:val="single" w:sz="4" w:space="0" w:color="auto"/>
              <w:left w:val="single" w:sz="4" w:space="0" w:color="auto"/>
              <w:bottom w:val="single" w:sz="4" w:space="0" w:color="auto"/>
              <w:right w:val="single" w:sz="4" w:space="0" w:color="auto"/>
            </w:tcBorders>
            <w:hideMark/>
          </w:tcPr>
          <w:p w14:paraId="34EC98AE" w14:textId="77777777" w:rsidR="00FF013F" w:rsidRPr="003D0D7B" w:rsidRDefault="00FF013F">
            <w:pPr>
              <w:pStyle w:val="TAL"/>
            </w:pPr>
            <w:r w:rsidRPr="003D0D7B">
              <w:t>n.a for re-use</w:t>
            </w:r>
          </w:p>
        </w:tc>
        <w:tc>
          <w:tcPr>
            <w:tcW w:w="1134" w:type="dxa"/>
            <w:tcBorders>
              <w:top w:val="single" w:sz="4" w:space="0" w:color="auto"/>
              <w:left w:val="single" w:sz="4" w:space="0" w:color="auto"/>
              <w:bottom w:val="single" w:sz="4" w:space="0" w:color="auto"/>
              <w:right w:val="single" w:sz="4" w:space="0" w:color="auto"/>
            </w:tcBorders>
            <w:hideMark/>
          </w:tcPr>
          <w:p w14:paraId="73AA1FBA" w14:textId="77777777" w:rsidR="00FF013F" w:rsidRPr="003D0D7B" w:rsidRDefault="00FF013F">
            <w:pPr>
              <w:pStyle w:val="TAL"/>
            </w:pPr>
            <w:r w:rsidRPr="003D0D7B">
              <w:t>Optional</w:t>
            </w:r>
          </w:p>
        </w:tc>
        <w:tc>
          <w:tcPr>
            <w:tcW w:w="2839" w:type="dxa"/>
            <w:tcBorders>
              <w:top w:val="single" w:sz="4" w:space="0" w:color="auto"/>
              <w:left w:val="single" w:sz="4" w:space="0" w:color="auto"/>
              <w:bottom w:val="single" w:sz="4" w:space="0" w:color="auto"/>
              <w:right w:val="single" w:sz="4" w:space="0" w:color="auto"/>
            </w:tcBorders>
            <w:hideMark/>
          </w:tcPr>
          <w:p w14:paraId="60901E93" w14:textId="77777777" w:rsidR="00FF013F" w:rsidRPr="003D0D7B" w:rsidRDefault="00FF013F">
            <w:pPr>
              <w:pStyle w:val="TAL"/>
              <w:rPr>
                <w:lang w:val="en-US"/>
              </w:rPr>
            </w:pPr>
            <w:r w:rsidRPr="003D0D7B">
              <w:rPr>
                <w:lang w:val="en-US"/>
              </w:rPr>
              <w:t>See 5.17.2.53</w:t>
            </w:r>
          </w:p>
        </w:tc>
      </w:tr>
      <w:tr w:rsidR="00FF013F" w:rsidRPr="003D0D7B" w14:paraId="6AE187D6"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4101BE54" w14:textId="77777777" w:rsidR="00FF013F" w:rsidRPr="003D0D7B" w:rsidRDefault="00FF013F">
            <w:pPr>
              <w:keepNext/>
              <w:keepLines/>
              <w:spacing w:after="0"/>
              <w:rPr>
                <w:rFonts w:ascii="Arial" w:hAnsi="Arial"/>
                <w:sz w:val="18"/>
                <w:lang w:val="fr-FR"/>
              </w:rPr>
            </w:pPr>
            <w:r w:rsidRPr="003D0D7B">
              <w:rPr>
                <w:rFonts w:ascii="Arial" w:hAnsi="Arial"/>
                <w:sz w:val="18"/>
                <w:lang w:eastAsia="zh-CN"/>
              </w:rPr>
              <w:t>CLUE Message Send</w:t>
            </w:r>
          </w:p>
        </w:tc>
        <w:tc>
          <w:tcPr>
            <w:tcW w:w="2268" w:type="dxa"/>
            <w:tcBorders>
              <w:top w:val="single" w:sz="4" w:space="0" w:color="auto"/>
              <w:left w:val="single" w:sz="4" w:space="0" w:color="auto"/>
              <w:bottom w:val="single" w:sz="4" w:space="0" w:color="auto"/>
              <w:right w:val="single" w:sz="4" w:space="0" w:color="auto"/>
            </w:tcBorders>
            <w:hideMark/>
          </w:tcPr>
          <w:p w14:paraId="7AEF7800" w14:textId="77777777" w:rsidR="00FF013F" w:rsidRPr="003D0D7B" w:rsidRDefault="00FF013F">
            <w:pPr>
              <w:keepNext/>
              <w:keepLines/>
              <w:spacing w:after="0"/>
              <w:rPr>
                <w:rFonts w:ascii="Arial" w:hAnsi="Arial"/>
                <w:sz w:val="18"/>
              </w:rPr>
            </w:pPr>
            <w:r w:rsidRPr="003D0D7B">
              <w:rPr>
                <w:rFonts w:ascii="Arial" w:hAnsi="Arial"/>
                <w:sz w:val="18"/>
              </w:rPr>
              <w:t>n.a for re-use</w:t>
            </w:r>
          </w:p>
        </w:tc>
        <w:tc>
          <w:tcPr>
            <w:tcW w:w="1134" w:type="dxa"/>
            <w:tcBorders>
              <w:top w:val="single" w:sz="4" w:space="0" w:color="auto"/>
              <w:left w:val="single" w:sz="4" w:space="0" w:color="auto"/>
              <w:bottom w:val="single" w:sz="4" w:space="0" w:color="auto"/>
              <w:right w:val="single" w:sz="4" w:space="0" w:color="auto"/>
            </w:tcBorders>
            <w:hideMark/>
          </w:tcPr>
          <w:p w14:paraId="4FDB8FE2" w14:textId="77777777" w:rsidR="00FF013F" w:rsidRPr="003D0D7B" w:rsidRDefault="00FF013F">
            <w:pPr>
              <w:keepNext/>
              <w:keepLines/>
              <w:spacing w:after="0"/>
              <w:rPr>
                <w:rFonts w:ascii="Arial" w:hAnsi="Arial"/>
                <w:sz w:val="18"/>
              </w:rPr>
            </w:pPr>
            <w:r w:rsidRPr="003D0D7B">
              <w:rPr>
                <w:rFonts w:ascii="Arial" w:hAnsi="Arial"/>
                <w:color w:val="000000"/>
                <w:sz w:val="18"/>
              </w:rPr>
              <w:t>Optional</w:t>
            </w:r>
          </w:p>
        </w:tc>
        <w:tc>
          <w:tcPr>
            <w:tcW w:w="2839" w:type="dxa"/>
            <w:tcBorders>
              <w:top w:val="single" w:sz="4" w:space="0" w:color="auto"/>
              <w:left w:val="single" w:sz="4" w:space="0" w:color="auto"/>
              <w:bottom w:val="single" w:sz="4" w:space="0" w:color="auto"/>
              <w:right w:val="single" w:sz="4" w:space="0" w:color="auto"/>
            </w:tcBorders>
            <w:hideMark/>
          </w:tcPr>
          <w:p w14:paraId="352BC2EB" w14:textId="77777777" w:rsidR="00FF013F" w:rsidRPr="003D0D7B" w:rsidRDefault="00FF013F">
            <w:pPr>
              <w:keepNext/>
              <w:keepLines/>
              <w:spacing w:after="0"/>
              <w:rPr>
                <w:rFonts w:ascii="Arial" w:hAnsi="Arial"/>
                <w:sz w:val="18"/>
                <w:lang w:val="en-US"/>
              </w:rPr>
            </w:pPr>
            <w:r w:rsidRPr="003D0D7B">
              <w:rPr>
                <w:rFonts w:ascii="Arial" w:hAnsi="Arial"/>
                <w:sz w:val="18"/>
              </w:rPr>
              <w:t>See 5.17.2.54</w:t>
            </w:r>
          </w:p>
        </w:tc>
      </w:tr>
      <w:tr w:rsidR="00FF013F" w:rsidRPr="003D0D7B" w14:paraId="106C0B6A" w14:textId="77777777" w:rsidTr="00FF013F">
        <w:trPr>
          <w:cantSplit/>
          <w:jc w:val="center"/>
        </w:trPr>
        <w:tc>
          <w:tcPr>
            <w:tcW w:w="2556" w:type="dxa"/>
            <w:tcBorders>
              <w:top w:val="single" w:sz="4" w:space="0" w:color="auto"/>
              <w:left w:val="single" w:sz="4" w:space="0" w:color="auto"/>
              <w:bottom w:val="single" w:sz="4" w:space="0" w:color="auto"/>
              <w:right w:val="single" w:sz="4" w:space="0" w:color="auto"/>
            </w:tcBorders>
            <w:hideMark/>
          </w:tcPr>
          <w:p w14:paraId="69250E1B" w14:textId="77777777" w:rsidR="00FF013F" w:rsidRPr="003D0D7B" w:rsidRDefault="00FF013F">
            <w:pPr>
              <w:keepNext/>
              <w:keepLines/>
              <w:spacing w:after="0"/>
              <w:rPr>
                <w:rFonts w:ascii="Arial" w:hAnsi="Arial"/>
                <w:sz w:val="18"/>
                <w:lang w:val="fr-FR"/>
              </w:rPr>
            </w:pPr>
            <w:r w:rsidRPr="003D0D7B">
              <w:rPr>
                <w:rFonts w:ascii="Arial" w:hAnsi="Arial"/>
                <w:sz w:val="18"/>
                <w:lang w:eastAsia="zh-CN"/>
              </w:rPr>
              <w:t>CLUE Messge Received</w:t>
            </w:r>
          </w:p>
        </w:tc>
        <w:tc>
          <w:tcPr>
            <w:tcW w:w="2268" w:type="dxa"/>
            <w:tcBorders>
              <w:top w:val="single" w:sz="4" w:space="0" w:color="auto"/>
              <w:left w:val="single" w:sz="4" w:space="0" w:color="auto"/>
              <w:bottom w:val="single" w:sz="4" w:space="0" w:color="auto"/>
              <w:right w:val="single" w:sz="4" w:space="0" w:color="auto"/>
            </w:tcBorders>
            <w:hideMark/>
          </w:tcPr>
          <w:p w14:paraId="4D9B1B44" w14:textId="77777777" w:rsidR="00FF013F" w:rsidRPr="003D0D7B" w:rsidRDefault="00FF013F">
            <w:pPr>
              <w:keepNext/>
              <w:keepLines/>
              <w:spacing w:after="0"/>
              <w:rPr>
                <w:rFonts w:ascii="Arial" w:hAnsi="Arial"/>
                <w:sz w:val="18"/>
              </w:rPr>
            </w:pPr>
            <w:r w:rsidRPr="003D0D7B">
              <w:rPr>
                <w:rFonts w:ascii="Arial" w:hAnsi="Arial"/>
                <w:sz w:val="18"/>
              </w:rPr>
              <w:t>n.a for re-use</w:t>
            </w:r>
          </w:p>
        </w:tc>
        <w:tc>
          <w:tcPr>
            <w:tcW w:w="1134" w:type="dxa"/>
            <w:tcBorders>
              <w:top w:val="single" w:sz="4" w:space="0" w:color="auto"/>
              <w:left w:val="single" w:sz="4" w:space="0" w:color="auto"/>
              <w:bottom w:val="single" w:sz="4" w:space="0" w:color="auto"/>
              <w:right w:val="single" w:sz="4" w:space="0" w:color="auto"/>
            </w:tcBorders>
            <w:hideMark/>
          </w:tcPr>
          <w:p w14:paraId="5271EA66" w14:textId="77777777" w:rsidR="00FF013F" w:rsidRPr="003D0D7B" w:rsidRDefault="00FF013F">
            <w:pPr>
              <w:keepNext/>
              <w:keepLines/>
              <w:spacing w:after="0"/>
              <w:rPr>
                <w:rFonts w:ascii="Arial" w:hAnsi="Arial"/>
                <w:sz w:val="18"/>
              </w:rPr>
            </w:pPr>
            <w:r w:rsidRPr="003D0D7B">
              <w:rPr>
                <w:rFonts w:ascii="Arial" w:hAnsi="Arial"/>
                <w:sz w:val="18"/>
              </w:rPr>
              <w:t>Optional</w:t>
            </w:r>
          </w:p>
        </w:tc>
        <w:tc>
          <w:tcPr>
            <w:tcW w:w="2839" w:type="dxa"/>
            <w:tcBorders>
              <w:top w:val="single" w:sz="4" w:space="0" w:color="auto"/>
              <w:left w:val="single" w:sz="4" w:space="0" w:color="auto"/>
              <w:bottom w:val="single" w:sz="4" w:space="0" w:color="auto"/>
              <w:right w:val="single" w:sz="4" w:space="0" w:color="auto"/>
            </w:tcBorders>
            <w:hideMark/>
          </w:tcPr>
          <w:p w14:paraId="773A3E11" w14:textId="77777777" w:rsidR="00FF013F" w:rsidRPr="003D0D7B" w:rsidRDefault="00FF013F">
            <w:pPr>
              <w:keepNext/>
              <w:keepLines/>
              <w:spacing w:after="0"/>
              <w:rPr>
                <w:rFonts w:ascii="Arial" w:hAnsi="Arial"/>
                <w:sz w:val="18"/>
                <w:lang w:val="en-US"/>
              </w:rPr>
            </w:pPr>
            <w:r w:rsidRPr="003D0D7B">
              <w:rPr>
                <w:rFonts w:ascii="Arial" w:hAnsi="Arial"/>
                <w:sz w:val="18"/>
              </w:rPr>
              <w:t>See 5.17.2.55</w:t>
            </w:r>
          </w:p>
        </w:tc>
      </w:tr>
      <w:tr w:rsidR="00FF013F" w:rsidRPr="003D0D7B" w14:paraId="1010DFF2" w14:textId="77777777" w:rsidTr="00FF013F">
        <w:trPr>
          <w:cantSplit/>
          <w:jc w:val="center"/>
        </w:trPr>
        <w:tc>
          <w:tcPr>
            <w:tcW w:w="8797" w:type="dxa"/>
            <w:gridSpan w:val="4"/>
            <w:tcBorders>
              <w:top w:val="single" w:sz="4" w:space="0" w:color="auto"/>
              <w:left w:val="single" w:sz="4" w:space="0" w:color="auto"/>
              <w:bottom w:val="single" w:sz="4" w:space="0" w:color="auto"/>
              <w:right w:val="single" w:sz="4" w:space="0" w:color="auto"/>
            </w:tcBorders>
            <w:hideMark/>
          </w:tcPr>
          <w:p w14:paraId="1BFE9117" w14:textId="77777777" w:rsidR="00FF013F" w:rsidRPr="003D0D7B" w:rsidRDefault="00FF013F">
            <w:pPr>
              <w:pStyle w:val="TAN"/>
            </w:pPr>
            <w:r w:rsidRPr="003D0D7B">
              <w:t>NOTE:</w:t>
            </w:r>
            <w:r w:rsidRPr="003D0D7B">
              <w:tab/>
              <w:t>A procedure defined in this table can be combined with another procedure in the table. This means that they can share the same contextID and termination ID(s) and that they can be combined in the same H.248 command.</w:t>
            </w:r>
          </w:p>
        </w:tc>
      </w:tr>
    </w:tbl>
    <w:p w14:paraId="726C106A" w14:textId="77777777" w:rsidR="00FF013F" w:rsidRPr="003D0D7B" w:rsidRDefault="00FF013F" w:rsidP="00FF013F">
      <w:pPr>
        <w:ind w:left="1701"/>
      </w:pPr>
    </w:p>
    <w:p w14:paraId="36BEB9FB" w14:textId="77777777" w:rsidR="00FF013F" w:rsidRPr="003D0D7B" w:rsidRDefault="00FF013F" w:rsidP="00FF013F">
      <w:pPr>
        <w:pStyle w:val="Heading4"/>
      </w:pPr>
      <w:bookmarkStart w:id="312" w:name="_Toc485674073"/>
      <w:bookmarkStart w:id="313" w:name="_Toc57988594"/>
      <w:bookmarkStart w:id="314" w:name="_Toc67479762"/>
      <w:r w:rsidRPr="003D0D7B">
        <w:t>5.17.2.2</w:t>
      </w:r>
      <w:r w:rsidRPr="003D0D7B">
        <w:tab/>
        <w:t xml:space="preserve">Reserve IMS </w:t>
      </w:r>
      <w:r w:rsidRPr="003D0D7B">
        <w:rPr>
          <w:lang w:eastAsia="zh-CN"/>
        </w:rPr>
        <w:t>Resources</w:t>
      </w:r>
      <w:bookmarkEnd w:id="312"/>
      <w:bookmarkEnd w:id="313"/>
      <w:bookmarkEnd w:id="314"/>
    </w:p>
    <w:p w14:paraId="056037C5" w14:textId="77777777" w:rsidR="003D0D7B" w:rsidRPr="003D0D7B" w:rsidRDefault="00FF013F" w:rsidP="00FF013F">
      <w:pPr>
        <w:rPr>
          <w:sz w:val="24"/>
        </w:rPr>
      </w:pPr>
      <w:r w:rsidRPr="003D0D7B">
        <w:t>The MRFC sends an ADD request command as in Table 5.17.2.2.1.</w:t>
      </w:r>
    </w:p>
    <w:p w14:paraId="47F75B2B" w14:textId="57483F21" w:rsidR="00FF013F" w:rsidRPr="003D0D7B" w:rsidRDefault="00FF013F" w:rsidP="00FF013F">
      <w:pPr>
        <w:pStyle w:val="TH"/>
      </w:pPr>
      <w:r w:rsidRPr="003D0D7B">
        <w:t xml:space="preserve">Table 5.17.2.2.1: Reserve IMS </w:t>
      </w:r>
      <w:r w:rsidRPr="003D0D7B">
        <w:rPr>
          <w:lang w:eastAsia="zh-CN"/>
        </w:rPr>
        <w:t>Resources</w:t>
      </w:r>
      <w:r w:rsidRPr="003D0D7B">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79112B0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77714CD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09D0A13"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398696C" w14:textId="77777777" w:rsidR="00FF013F" w:rsidRPr="003D0D7B" w:rsidRDefault="00FF013F">
            <w:pPr>
              <w:pStyle w:val="TAH"/>
            </w:pPr>
            <w:r w:rsidRPr="003D0D7B">
              <w:t>Bearer infor</w:t>
            </w:r>
            <w:r w:rsidRPr="003D0D7B">
              <w:lastRenderedPageBreak/>
              <w:t>mation</w:t>
            </w:r>
          </w:p>
        </w:tc>
      </w:tr>
      <w:tr w:rsidR="00FF013F" w:rsidRPr="003D0D7B" w14:paraId="72A22838"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2AB85E1" w14:textId="77777777" w:rsidR="00FF013F" w:rsidRPr="003D0D7B" w:rsidRDefault="00FF013F">
            <w:pPr>
              <w:pStyle w:val="TAL"/>
            </w:pPr>
            <w:r w:rsidRPr="003D0D7B">
              <w:t>Local Descriptor {</w:t>
            </w:r>
          </w:p>
          <w:p w14:paraId="293BCB5A" w14:textId="77777777" w:rsidR="00FF013F" w:rsidRPr="003D0D7B" w:rsidRDefault="00FF013F">
            <w:pPr>
              <w:pStyle w:val="TAL"/>
            </w:pPr>
            <w:r w:rsidRPr="003D0D7B">
              <w:t xml:space="preserve">   Port = $</w:t>
            </w:r>
          </w:p>
          <w:p w14:paraId="446E35D3" w14:textId="77777777" w:rsidR="003D0D7B" w:rsidRPr="003D0D7B" w:rsidRDefault="00FF013F">
            <w:pPr>
              <w:pStyle w:val="TAL"/>
            </w:pPr>
            <w:r w:rsidRPr="003D0D7B">
              <w:t xml:space="preserve">   IP Address = $</w:t>
            </w:r>
          </w:p>
          <w:p w14:paraId="53487CF8" w14:textId="5313BB4A" w:rsidR="00FF013F" w:rsidRPr="003D0D7B" w:rsidRDefault="00FF013F">
            <w:pPr>
              <w:pStyle w:val="TAL"/>
            </w:pPr>
            <w:r w:rsidRPr="003D0D7B">
              <w:t>If media is "message":</w:t>
            </w:r>
          </w:p>
          <w:p w14:paraId="1EEF29B6" w14:textId="77777777" w:rsidR="00FF013F" w:rsidRPr="003D0D7B" w:rsidRDefault="00FF013F">
            <w:pPr>
              <w:pStyle w:val="TAL"/>
            </w:pPr>
            <w:r w:rsidRPr="003D0D7B">
              <w:t xml:space="preserve">   MSRP session identity = $</w:t>
            </w:r>
          </w:p>
          <w:p w14:paraId="581FE902"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5B3ACCEA"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79D40904"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Port</w:t>
            </w:r>
            <w:r w:rsidRPr="003D0D7B">
              <w:rPr>
                <w:rFonts w:ascii="Arial" w:hAnsi="Arial"/>
                <w:sz w:val="18"/>
              </w:rPr>
              <w:t xml:space="preserve"> = $</w:t>
            </w:r>
          </w:p>
          <w:p w14:paraId="566AE0C1" w14:textId="77777777" w:rsidR="00FF013F" w:rsidRPr="003D0D7B" w:rsidRDefault="00FF013F">
            <w:pPr>
              <w:pStyle w:val="TAL"/>
              <w:rPr>
                <w:lang w:eastAsia="en-GB"/>
              </w:rPr>
            </w:pPr>
            <w:r w:rsidRPr="003D0D7B">
              <w:t>}</w:t>
            </w:r>
          </w:p>
        </w:tc>
        <w:tc>
          <w:tcPr>
            <w:tcW w:w="3119" w:type="dxa"/>
            <w:tcBorders>
              <w:top w:val="single" w:sz="4" w:space="0" w:color="auto"/>
              <w:left w:val="single" w:sz="4" w:space="0" w:color="auto"/>
              <w:bottom w:val="single" w:sz="4" w:space="0" w:color="auto"/>
              <w:right w:val="single" w:sz="4" w:space="0" w:color="auto"/>
            </w:tcBorders>
          </w:tcPr>
          <w:p w14:paraId="5D3D2128" w14:textId="77777777" w:rsidR="00FF013F" w:rsidRPr="003D0D7B" w:rsidRDefault="00FF013F">
            <w:pPr>
              <w:pStyle w:val="TAL"/>
              <w:ind w:left="284" w:hanging="284"/>
            </w:pPr>
            <w:r w:rsidRPr="003D0D7B">
              <w:t>Transaction ID = x</w:t>
            </w:r>
          </w:p>
          <w:p w14:paraId="0D2DDB98" w14:textId="77777777" w:rsidR="00FF013F" w:rsidRPr="003D0D7B" w:rsidRDefault="00FF013F">
            <w:pPr>
              <w:pStyle w:val="TAL"/>
              <w:ind w:left="284" w:hanging="284"/>
            </w:pPr>
            <w:r w:rsidRPr="003D0D7B">
              <w:t>Context ID= $</w:t>
            </w:r>
          </w:p>
          <w:p w14:paraId="334E0473" w14:textId="77777777" w:rsidR="00FF013F" w:rsidRPr="003D0D7B" w:rsidRDefault="00FF013F">
            <w:pPr>
              <w:pStyle w:val="TAL"/>
              <w:ind w:left="284" w:hanging="284"/>
            </w:pPr>
            <w:r w:rsidRPr="003D0D7B">
              <w:t>If MPS call/session:</w:t>
            </w:r>
          </w:p>
          <w:p w14:paraId="530D8C63" w14:textId="77777777" w:rsidR="00FF013F" w:rsidRPr="003D0D7B" w:rsidRDefault="00FF013F">
            <w:pPr>
              <w:pStyle w:val="TAL"/>
              <w:ind w:left="284" w:hanging="284"/>
            </w:pPr>
            <w:r w:rsidRPr="003D0D7B">
              <w:t xml:space="preserve">   Priority Indicator = x</w:t>
            </w:r>
          </w:p>
          <w:p w14:paraId="49CF9F49" w14:textId="77777777" w:rsidR="00FF013F" w:rsidRPr="003D0D7B" w:rsidRDefault="00FF013F">
            <w:pPr>
              <w:pStyle w:val="TAL"/>
              <w:ind w:left="284" w:hanging="284"/>
            </w:pPr>
            <w:r w:rsidRPr="003D0D7B">
              <w:t>Termination ID = $</w:t>
            </w:r>
          </w:p>
          <w:p w14:paraId="3D1E8DE2" w14:textId="77777777" w:rsidR="00FF013F" w:rsidRPr="003D0D7B" w:rsidRDefault="00FF013F">
            <w:pPr>
              <w:pStyle w:val="TAL"/>
              <w:ind w:left="284" w:hanging="284"/>
            </w:pPr>
            <w:r w:rsidRPr="003D0D7B">
              <w:t>If Stream Number specified:-</w:t>
            </w:r>
          </w:p>
          <w:p w14:paraId="5835F330" w14:textId="77777777" w:rsidR="00FF013F" w:rsidRPr="003D0D7B" w:rsidRDefault="00FF013F">
            <w:pPr>
              <w:pStyle w:val="TAL"/>
              <w:ind w:left="284" w:hanging="284"/>
            </w:pPr>
            <w:r w:rsidRPr="003D0D7B">
              <w:t xml:space="preserve">   Stream Number</w:t>
            </w:r>
          </w:p>
          <w:p w14:paraId="28BF5B58" w14:textId="77777777" w:rsidR="00FF013F" w:rsidRPr="003D0D7B" w:rsidRDefault="00FF013F">
            <w:pPr>
              <w:pStyle w:val="TAL"/>
              <w:ind w:left="284" w:hanging="284"/>
            </w:pPr>
            <w:r w:rsidRPr="003D0D7B">
              <w:t>If Resources for multiple Codecs required:</w:t>
            </w:r>
          </w:p>
          <w:p w14:paraId="787BCFED" w14:textId="77777777" w:rsidR="003D0D7B" w:rsidRPr="003D0D7B" w:rsidRDefault="00FF013F">
            <w:pPr>
              <w:pStyle w:val="TAL"/>
              <w:ind w:left="284" w:hanging="284"/>
              <w:rPr>
                <w:lang w:eastAsia="zh-CN"/>
              </w:rPr>
            </w:pPr>
            <w:r w:rsidRPr="003D0D7B">
              <w:t xml:space="preserve">   Reserve_Value</w:t>
            </w:r>
          </w:p>
          <w:p w14:paraId="790B9E63" w14:textId="40E4A16C" w:rsidR="00FF013F" w:rsidRPr="003D0D7B" w:rsidRDefault="00FF013F">
            <w:pPr>
              <w:pStyle w:val="TAL"/>
              <w:ind w:left="284" w:hanging="284"/>
              <w:rPr>
                <w:lang w:eastAsia="en-GB"/>
              </w:rPr>
            </w:pPr>
            <w:r w:rsidRPr="003D0D7B">
              <w:t>NotificationRequested (Event ID = x,</w:t>
            </w:r>
          </w:p>
          <w:p w14:paraId="4DC83785" w14:textId="77777777" w:rsidR="00FF013F" w:rsidRPr="003D0D7B" w:rsidRDefault="00FF013F">
            <w:pPr>
              <w:pStyle w:val="TAL"/>
              <w:ind w:left="284" w:hanging="284"/>
            </w:pPr>
            <w:r w:rsidRPr="003D0D7B">
              <w:t>"termination heartbeat")</w:t>
            </w:r>
          </w:p>
          <w:p w14:paraId="258AE6CA" w14:textId="77777777" w:rsidR="003D0D7B" w:rsidRPr="003D0D7B" w:rsidRDefault="00FF013F">
            <w:pPr>
              <w:pStyle w:val="TAL"/>
            </w:pPr>
            <w:r w:rsidRPr="003D0D7B">
              <w:t>If ECN transparent support required:</w:t>
            </w:r>
          </w:p>
          <w:p w14:paraId="4281C449" w14:textId="5CC49804" w:rsidR="00FF013F" w:rsidRPr="003D0D7B" w:rsidRDefault="00FF013F">
            <w:pPr>
              <w:pStyle w:val="TAL"/>
            </w:pPr>
            <w:r w:rsidRPr="003D0D7B">
              <w:t xml:space="preserve">   ECN Enable = "True"</w:t>
            </w:r>
          </w:p>
          <w:p w14:paraId="0753FDC3" w14:textId="77777777" w:rsidR="00FF013F" w:rsidRPr="003D0D7B" w:rsidRDefault="00FF013F">
            <w:pPr>
              <w:pStyle w:val="TAL"/>
            </w:pPr>
            <w:r w:rsidRPr="003D0D7B">
              <w:t xml:space="preserve">   Initiation Method = "inactive"</w:t>
            </w:r>
          </w:p>
          <w:p w14:paraId="3C3AE221" w14:textId="77777777" w:rsidR="00FF013F" w:rsidRPr="003D0D7B" w:rsidRDefault="00FF013F">
            <w:pPr>
              <w:pStyle w:val="TAL"/>
            </w:pPr>
          </w:p>
          <w:p w14:paraId="3A01DFFC" w14:textId="77777777" w:rsidR="00FF013F" w:rsidRPr="003D0D7B" w:rsidRDefault="00FF013F">
            <w:pPr>
              <w:pStyle w:val="TAL"/>
            </w:pPr>
            <w:r w:rsidRPr="003D0D7B">
              <w:t>If ECN Endpoint support required</w:t>
            </w:r>
          </w:p>
          <w:p w14:paraId="74FA91C6" w14:textId="77777777" w:rsidR="00FF013F" w:rsidRPr="003D0D7B" w:rsidRDefault="00FF013F">
            <w:pPr>
              <w:pStyle w:val="TAL"/>
            </w:pPr>
            <w:r w:rsidRPr="003D0D7B">
              <w:t xml:space="preserve">     ECN Enable = "True"</w:t>
            </w:r>
          </w:p>
          <w:p w14:paraId="19F77C7C" w14:textId="77777777" w:rsidR="003D0D7B" w:rsidRPr="003D0D7B" w:rsidRDefault="00FF013F">
            <w:pPr>
              <w:pStyle w:val="TAL"/>
            </w:pPr>
            <w:r w:rsidRPr="003D0D7B">
              <w:t xml:space="preserve">    Initiation Method = "ECN Initiation</w:t>
            </w:r>
          </w:p>
          <w:p w14:paraId="503FE900" w14:textId="466F538C" w:rsidR="00FF013F" w:rsidRPr="003D0D7B" w:rsidRDefault="00FF013F">
            <w:pPr>
              <w:pStyle w:val="TAL"/>
            </w:pPr>
            <w:r w:rsidRPr="003D0D7B">
              <w:t xml:space="preserve">    Method" (NOTE 1)</w:t>
            </w:r>
          </w:p>
          <w:p w14:paraId="3EDA7DDE" w14:textId="77777777" w:rsidR="00FF013F" w:rsidRPr="003D0D7B" w:rsidRDefault="00FF013F">
            <w:pPr>
              <w:pStyle w:val="TAL"/>
            </w:pPr>
          </w:p>
          <w:p w14:paraId="5F1B7175" w14:textId="77777777" w:rsidR="00FF013F" w:rsidRPr="003D0D7B" w:rsidRDefault="00FF013F">
            <w:pPr>
              <w:pStyle w:val="TAL"/>
            </w:pPr>
            <w:r w:rsidRPr="003D0D7B">
              <w:t xml:space="preserve">      If notification of ECN Failure</w:t>
            </w:r>
          </w:p>
          <w:p w14:paraId="3ADC7E1B" w14:textId="77777777" w:rsidR="00FF013F" w:rsidRPr="003D0D7B" w:rsidRDefault="00FF013F">
            <w:pPr>
              <w:pStyle w:val="TAL"/>
            </w:pPr>
            <w:r w:rsidRPr="003D0D7B">
              <w:t xml:space="preserve">         Report:</w:t>
            </w:r>
          </w:p>
          <w:p w14:paraId="37DE9B2A" w14:textId="77777777" w:rsidR="00FF013F" w:rsidRPr="003D0D7B" w:rsidRDefault="00FF013F">
            <w:pPr>
              <w:pStyle w:val="TAL"/>
              <w:ind w:left="284" w:hanging="284"/>
            </w:pPr>
            <w:r w:rsidRPr="003D0D7B">
              <w:t xml:space="preserve">         NotificationRequested</w:t>
            </w:r>
            <w:r w:rsidRPr="003D0D7B">
              <w:br/>
              <w:t>(Event ID = x,"ECN Failure")</w:t>
            </w:r>
          </w:p>
          <w:p w14:paraId="71F36D6D" w14:textId="77777777" w:rsidR="00FF013F" w:rsidRPr="003D0D7B" w:rsidRDefault="00FF013F">
            <w:pPr>
              <w:pStyle w:val="TAL"/>
            </w:pPr>
          </w:p>
          <w:p w14:paraId="22B9E044" w14:textId="77777777" w:rsidR="00FF013F" w:rsidRPr="003D0D7B" w:rsidRDefault="00FF013F">
            <w:pPr>
              <w:pStyle w:val="TAL"/>
              <w:ind w:left="284" w:hanging="284"/>
            </w:pPr>
            <w:r w:rsidRPr="003D0D7B">
              <w:t>If diffserv required:</w:t>
            </w:r>
          </w:p>
          <w:p w14:paraId="4FDD594F" w14:textId="77777777" w:rsidR="00FF013F" w:rsidRPr="003D0D7B" w:rsidRDefault="00FF013F">
            <w:pPr>
              <w:pStyle w:val="TAL"/>
              <w:ind w:left="284" w:hanging="284"/>
            </w:pPr>
            <w:r w:rsidRPr="003D0D7B">
              <w:t xml:space="preserve">   Diffserv Code Point</w:t>
            </w:r>
          </w:p>
          <w:p w14:paraId="79B805E9" w14:textId="77777777" w:rsidR="00FF013F" w:rsidRPr="003D0D7B" w:rsidRDefault="00FF013F">
            <w:pPr>
              <w:pStyle w:val="TAL"/>
              <w:ind w:left="284" w:hanging="284"/>
            </w:pPr>
          </w:p>
          <w:p w14:paraId="23C7B029" w14:textId="77777777" w:rsidR="00FF013F" w:rsidRPr="003D0D7B" w:rsidRDefault="00FF013F">
            <w:pPr>
              <w:pStyle w:val="TAL"/>
            </w:pPr>
            <w:r w:rsidRPr="003D0D7B">
              <w:t>If ICE is applied:</w:t>
            </w:r>
          </w:p>
          <w:p w14:paraId="3EBDD9C1" w14:textId="77777777" w:rsidR="00FF013F" w:rsidRPr="003D0D7B" w:rsidRDefault="00FF013F">
            <w:pPr>
              <w:pStyle w:val="TAL"/>
            </w:pPr>
            <w:r w:rsidRPr="003D0D7B">
              <w:t xml:space="preserve">   STUN server request</w:t>
            </w:r>
          </w:p>
          <w:p w14:paraId="1457982F" w14:textId="77777777" w:rsidR="00FF013F" w:rsidRPr="003D0D7B" w:rsidRDefault="00FF013F">
            <w:pPr>
              <w:pStyle w:val="TAL"/>
            </w:pPr>
          </w:p>
          <w:p w14:paraId="7F75F918" w14:textId="77777777" w:rsidR="00FF013F" w:rsidRPr="003D0D7B" w:rsidRDefault="00FF013F">
            <w:pPr>
              <w:pStyle w:val="TAL"/>
            </w:pPr>
            <w:r w:rsidRPr="003D0D7B">
              <w:t>If indication on TCP connection establishment failure requested:</w:t>
            </w:r>
          </w:p>
          <w:p w14:paraId="6BE20C7F" w14:textId="77777777" w:rsidR="00FF013F" w:rsidRPr="003D0D7B" w:rsidRDefault="00FF013F">
            <w:pPr>
              <w:pStyle w:val="TAL"/>
              <w:ind w:left="284" w:hanging="284"/>
            </w:pPr>
            <w:r w:rsidRPr="003D0D7B">
              <w:tab/>
              <w:t>NotificationRequested</w:t>
            </w:r>
            <w:r w:rsidRPr="003D0D7B">
              <w:br/>
              <w:t>(Event ID = x, "TCP connection establishment failure")</w:t>
            </w:r>
          </w:p>
          <w:p w14:paraId="5A064ADD" w14:textId="77777777" w:rsidR="00FF013F" w:rsidRPr="003D0D7B" w:rsidRDefault="00FF013F">
            <w:pPr>
              <w:pStyle w:val="TAL"/>
              <w:ind w:left="284" w:hanging="284"/>
            </w:pPr>
          </w:p>
          <w:p w14:paraId="3E72DB53" w14:textId="77777777" w:rsidR="00FF013F" w:rsidRPr="003D0D7B" w:rsidRDefault="00FF013F">
            <w:pPr>
              <w:keepNext/>
              <w:keepLines/>
              <w:spacing w:after="0"/>
              <w:rPr>
                <w:rFonts w:ascii="Arial" w:hAnsi="Arial"/>
                <w:sz w:val="18"/>
              </w:rPr>
            </w:pPr>
            <w:r w:rsidRPr="003D0D7B">
              <w:rPr>
                <w:rFonts w:ascii="Arial" w:hAnsi="Arial"/>
                <w:sz w:val="18"/>
              </w:rPr>
              <w:t xml:space="preserve">If indication on </w:t>
            </w:r>
            <w:r w:rsidRPr="003D0D7B">
              <w:rPr>
                <w:rFonts w:ascii="Arial" w:hAnsi="Arial"/>
                <w:sz w:val="18"/>
                <w:lang w:eastAsia="zh-CN"/>
              </w:rPr>
              <w:t>CLUE message received</w:t>
            </w:r>
            <w:r w:rsidRPr="003D0D7B">
              <w:rPr>
                <w:rFonts w:ascii="Arial" w:hAnsi="Arial"/>
                <w:sz w:val="18"/>
              </w:rPr>
              <w:t xml:space="preserve"> requested:</w:t>
            </w:r>
          </w:p>
          <w:p w14:paraId="5754CD3A" w14:textId="77777777" w:rsidR="00FF013F" w:rsidRPr="003D0D7B" w:rsidRDefault="00FF013F">
            <w:pPr>
              <w:keepNext/>
              <w:keepLines/>
              <w:spacing w:after="0"/>
              <w:ind w:left="284" w:hanging="284"/>
              <w:rPr>
                <w:rFonts w:ascii="Arial" w:hAnsi="Arial"/>
                <w:sz w:val="18"/>
              </w:rPr>
            </w:pPr>
            <w:r w:rsidRPr="003D0D7B">
              <w:rPr>
                <w:rFonts w:ascii="Arial" w:hAnsi="Arial"/>
                <w:sz w:val="18"/>
              </w:rPr>
              <w:tab/>
              <w:t>NotificationRequested</w:t>
            </w:r>
            <w:r w:rsidRPr="003D0D7B">
              <w:rPr>
                <w:rFonts w:ascii="Arial" w:hAnsi="Arial"/>
                <w:sz w:val="18"/>
              </w:rPr>
              <w:br/>
            </w:r>
            <w:r w:rsidRPr="003D0D7B">
              <w:rPr>
                <w:rFonts w:ascii="Arial" w:hAnsi="Arial"/>
                <w:sz w:val="18"/>
              </w:rPr>
              <w:tab/>
              <w:t>(Event ID = x, "</w:t>
            </w:r>
            <w:r w:rsidRPr="003D0D7B">
              <w:rPr>
                <w:rFonts w:ascii="Arial" w:hAnsi="Arial"/>
                <w:sz w:val="18"/>
                <w:lang w:eastAsia="zh-CN"/>
              </w:rPr>
              <w:t>CLUE</w:t>
            </w:r>
            <w:r w:rsidRPr="003D0D7B">
              <w:rPr>
                <w:rFonts w:ascii="Arial" w:hAnsi="Arial"/>
                <w:sz w:val="18"/>
              </w:rPr>
              <w:br/>
            </w:r>
            <w:r w:rsidRPr="003D0D7B">
              <w:rPr>
                <w:rFonts w:ascii="Arial" w:hAnsi="Arial"/>
                <w:sz w:val="18"/>
              </w:rPr>
              <w:tab/>
            </w:r>
            <w:r w:rsidRPr="003D0D7B">
              <w:rPr>
                <w:rFonts w:ascii="Arial" w:hAnsi="Arial"/>
                <w:sz w:val="18"/>
                <w:lang w:eastAsia="zh-CN"/>
              </w:rPr>
              <w:t>message received</w:t>
            </w:r>
            <w:r w:rsidRPr="003D0D7B">
              <w:rPr>
                <w:rFonts w:ascii="Arial" w:hAnsi="Arial"/>
                <w:sz w:val="18"/>
              </w:rPr>
              <w:t>")</w:t>
            </w:r>
          </w:p>
          <w:p w14:paraId="6B520E3F" w14:textId="77777777"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77F47F94" w14:textId="77777777" w:rsidR="003D0D7B" w:rsidRPr="003D0D7B" w:rsidRDefault="00FF013F">
            <w:pPr>
              <w:pStyle w:val="TAL"/>
            </w:pPr>
            <w:r w:rsidRPr="003D0D7B">
              <w:t>Local Descriptor {</w:t>
            </w:r>
          </w:p>
          <w:p w14:paraId="0FE8B8BB" w14:textId="79CF4A4C" w:rsidR="00FF013F" w:rsidRPr="003D0D7B" w:rsidRDefault="00FF013F">
            <w:pPr>
              <w:pStyle w:val="TAL"/>
            </w:pPr>
            <w:r w:rsidRPr="003D0D7B">
              <w:t>If media is "audio" or "video":</w:t>
            </w:r>
          </w:p>
          <w:p w14:paraId="6E039321" w14:textId="77777777" w:rsidR="00FF013F" w:rsidRPr="003D0D7B" w:rsidRDefault="00FF013F">
            <w:pPr>
              <w:pStyle w:val="TAL"/>
            </w:pPr>
            <w:r w:rsidRPr="003D0D7B">
              <w:t xml:space="preserve">   Codec List = Codec List</w:t>
            </w:r>
          </w:p>
          <w:p w14:paraId="1A3057D8" w14:textId="77777777" w:rsidR="00FF013F" w:rsidRPr="003D0D7B" w:rsidRDefault="00FF013F">
            <w:pPr>
              <w:pStyle w:val="TAL"/>
            </w:pPr>
            <w:r w:rsidRPr="003D0D7B">
              <w:t xml:space="preserve">   RTP Payloads = RTP Payload</w:t>
            </w:r>
          </w:p>
          <w:p w14:paraId="41EB620D" w14:textId="77777777" w:rsidR="003D0D7B" w:rsidRPr="003D0D7B" w:rsidRDefault="00FF013F">
            <w:pPr>
              <w:pStyle w:val="TAL"/>
            </w:pPr>
            <w:r w:rsidRPr="003D0D7B">
              <w:t>If media is "video":</w:t>
            </w:r>
          </w:p>
          <w:p w14:paraId="57422F2F" w14:textId="7E1D5BC5" w:rsidR="00FF013F" w:rsidRPr="003D0D7B" w:rsidRDefault="00FF013F">
            <w:pPr>
              <w:pStyle w:val="TAL"/>
            </w:pPr>
            <w:r w:rsidRPr="003D0D7B">
              <w:t xml:space="preserve">   If CVO required:</w:t>
            </w:r>
          </w:p>
          <w:p w14:paraId="211907CD" w14:textId="77777777" w:rsidR="00FF013F" w:rsidRPr="003D0D7B" w:rsidRDefault="00FF013F">
            <w:pPr>
              <w:pStyle w:val="TAL"/>
            </w:pPr>
            <w:r w:rsidRPr="003D0D7B">
              <w:tab/>
              <w:t>Extended Header for CVO</w:t>
            </w:r>
          </w:p>
          <w:p w14:paraId="584D0243" w14:textId="77777777" w:rsidR="00FF013F" w:rsidRPr="003D0D7B" w:rsidRDefault="00FF013F">
            <w:pPr>
              <w:pStyle w:val="TAL"/>
            </w:pPr>
            <w:r w:rsidRPr="003D0D7B">
              <w:t xml:space="preserve">     (NOTE 2)</w:t>
            </w:r>
          </w:p>
          <w:p w14:paraId="32A95EF5" w14:textId="77777777" w:rsidR="003D0D7B" w:rsidRPr="003D0D7B" w:rsidRDefault="00FF013F">
            <w:pPr>
              <w:pStyle w:val="TAL"/>
            </w:pPr>
            <w:r w:rsidRPr="003D0D7B">
              <w:t>If media is "video":</w:t>
            </w:r>
          </w:p>
          <w:p w14:paraId="06694E29" w14:textId="26ACA8E8" w:rsidR="00FF013F" w:rsidRPr="003D0D7B" w:rsidRDefault="00FF013F">
            <w:pPr>
              <w:pStyle w:val="TAL"/>
            </w:pPr>
            <w:r w:rsidRPr="003D0D7B">
              <w:t xml:space="preserve">   If imageattr negotiation:</w:t>
            </w:r>
          </w:p>
          <w:p w14:paraId="10E834F8" w14:textId="77777777" w:rsidR="00FF013F" w:rsidRPr="003D0D7B" w:rsidRDefault="00FF013F">
            <w:pPr>
              <w:pStyle w:val="TAL"/>
            </w:pPr>
            <w:r w:rsidRPr="003D0D7B">
              <w:tab/>
              <w:t>Generic Image Attribute</w:t>
            </w:r>
          </w:p>
          <w:p w14:paraId="3744B8CE" w14:textId="77777777" w:rsidR="00FF013F" w:rsidRPr="003D0D7B" w:rsidRDefault="00FF013F">
            <w:pPr>
              <w:pStyle w:val="TAL"/>
            </w:pPr>
            <w:r w:rsidRPr="003D0D7B">
              <w:t xml:space="preserve">     (NOTE 3)</w:t>
            </w:r>
          </w:p>
          <w:p w14:paraId="62727ED7" w14:textId="77777777" w:rsidR="00FF013F" w:rsidRPr="003D0D7B" w:rsidRDefault="00FF013F">
            <w:pPr>
              <w:pStyle w:val="TAL"/>
            </w:pPr>
            <w:r w:rsidRPr="003D0D7B">
              <w:t>If media is "message":</w:t>
            </w:r>
          </w:p>
          <w:p w14:paraId="5D78ED4C" w14:textId="77777777" w:rsidR="00FF013F" w:rsidRPr="003D0D7B" w:rsidRDefault="00FF013F">
            <w:pPr>
              <w:pStyle w:val="TAL"/>
            </w:pPr>
            <w:r w:rsidRPr="003D0D7B">
              <w:t xml:space="preserve">   If IMS media plane security</w:t>
            </w:r>
            <w:r w:rsidRPr="003D0D7B">
              <w:br/>
              <w:t xml:space="preserve">   required:</w:t>
            </w:r>
          </w:p>
          <w:p w14:paraId="74FB481A" w14:textId="77777777" w:rsidR="003D0D7B" w:rsidRPr="003D0D7B" w:rsidRDefault="00FF013F">
            <w:pPr>
              <w:pStyle w:val="TAL"/>
            </w:pPr>
            <w:r w:rsidRPr="003D0D7B">
              <w:tab/>
              <w:t>Transport = TCP/TLS/MSRP</w:t>
            </w:r>
            <w:r w:rsidRPr="003D0D7B">
              <w:br/>
              <w:t xml:space="preserve">   Else</w:t>
            </w:r>
            <w:r w:rsidRPr="003D0D7B">
              <w:br/>
            </w:r>
            <w:r w:rsidRPr="003D0D7B">
              <w:tab/>
              <w:t>Transport = TCP/MSRP</w:t>
            </w:r>
          </w:p>
          <w:p w14:paraId="0D15A6B9" w14:textId="670A0268"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12A9CD1F"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3B6A9B52" w14:textId="77777777" w:rsidR="003D0D7B" w:rsidRPr="003D0D7B" w:rsidRDefault="00FF013F">
            <w:pPr>
              <w:keepNext/>
              <w:keepLines/>
              <w:spacing w:after="0"/>
              <w:rPr>
                <w:rFonts w:ascii="Arial" w:hAnsi="Arial"/>
                <w:sz w:val="18"/>
              </w:rPr>
            </w:pPr>
            <w:r w:rsidRPr="003D0D7B">
              <w:rPr>
                <w:rFonts w:ascii="Arial" w:hAnsi="Arial"/>
                <w:sz w:val="18"/>
              </w:rPr>
              <w:tab/>
              <w:t xml:space="preserve">Transport = </w:t>
            </w:r>
            <w:r w:rsidRPr="003D0D7B">
              <w:rPr>
                <w:rFonts w:ascii="Arial" w:hAnsi="Arial"/>
                <w:sz w:val="18"/>
                <w:lang w:eastAsia="zh-CN"/>
              </w:rPr>
              <w:t>UDP/</w:t>
            </w:r>
            <w:r w:rsidRPr="003D0D7B">
              <w:rPr>
                <w:rFonts w:ascii="Arial" w:hAnsi="Arial"/>
                <w:sz w:val="18"/>
              </w:rPr>
              <w:t>DTLS/SCTP</w:t>
            </w:r>
          </w:p>
          <w:p w14:paraId="7A9830B3" w14:textId="03D55C2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 xml:space="preserve">Certificate fingerprint = </w:t>
            </w:r>
            <w:r w:rsidRPr="003D0D7B">
              <w:rPr>
                <w:rFonts w:ascii="Arial" w:hAnsi="Arial"/>
                <w:sz w:val="18"/>
              </w:rPr>
              <w:t>$</w:t>
            </w:r>
          </w:p>
          <w:p w14:paraId="3B913615"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Stream ID</w:t>
            </w:r>
          </w:p>
          <w:p w14:paraId="4CD486D7"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Subprotocol = CLUE</w:t>
            </w:r>
          </w:p>
          <w:p w14:paraId="1045BD53"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 xml:space="preserve">Max message size = </w:t>
            </w:r>
            <w:r w:rsidRPr="003D0D7B">
              <w:rPr>
                <w:rFonts w:ascii="Arial" w:hAnsi="Arial"/>
                <w:sz w:val="18"/>
              </w:rPr>
              <w:t>$</w:t>
            </w:r>
          </w:p>
          <w:p w14:paraId="5E7CDD1C" w14:textId="77777777" w:rsidR="00FF013F" w:rsidRPr="003D0D7B" w:rsidRDefault="00FF013F">
            <w:pPr>
              <w:pStyle w:val="TAL"/>
              <w:rPr>
                <w:lang w:eastAsia="en-GB"/>
              </w:rPr>
            </w:pPr>
          </w:p>
          <w:p w14:paraId="773B71B5" w14:textId="77777777" w:rsidR="00FF013F" w:rsidRPr="003D0D7B" w:rsidRDefault="00FF013F">
            <w:pPr>
              <w:pStyle w:val="TAL"/>
            </w:pPr>
            <w:r w:rsidRPr="003D0D7B">
              <w:t>If ICE is applied:</w:t>
            </w:r>
          </w:p>
          <w:p w14:paraId="3E86143B" w14:textId="77777777" w:rsidR="00FF013F" w:rsidRPr="003D0D7B" w:rsidRDefault="00FF013F">
            <w:pPr>
              <w:pStyle w:val="TAL"/>
            </w:pPr>
            <w:r w:rsidRPr="003D0D7B">
              <w:t xml:space="preserve">   ICE host candidate request</w:t>
            </w:r>
          </w:p>
          <w:p w14:paraId="38C2EF6E" w14:textId="77777777" w:rsidR="00FF013F" w:rsidRPr="003D0D7B" w:rsidRDefault="00FF013F">
            <w:pPr>
              <w:pStyle w:val="TAL"/>
              <w:rPr>
                <w:lang w:val="fr-FR"/>
              </w:rPr>
            </w:pPr>
            <w:r w:rsidRPr="003D0D7B">
              <w:t xml:space="preserve">   </w:t>
            </w:r>
            <w:r w:rsidRPr="003D0D7B">
              <w:rPr>
                <w:lang w:val="fr-FR"/>
              </w:rPr>
              <w:t>ICE password request</w:t>
            </w:r>
          </w:p>
          <w:p w14:paraId="29681A31" w14:textId="77777777" w:rsidR="00FF013F" w:rsidRPr="003D0D7B" w:rsidRDefault="00FF013F">
            <w:pPr>
              <w:pStyle w:val="TAL"/>
              <w:rPr>
                <w:lang w:val="fr-FR"/>
              </w:rPr>
            </w:pPr>
            <w:r w:rsidRPr="003D0D7B">
              <w:rPr>
                <w:lang w:val="fr-FR"/>
              </w:rPr>
              <w:t xml:space="preserve">   ICE Ufrag request</w:t>
            </w:r>
          </w:p>
          <w:p w14:paraId="19C18B5E" w14:textId="77777777" w:rsidR="00FF013F" w:rsidRPr="003D0D7B" w:rsidRDefault="00FF013F">
            <w:pPr>
              <w:pStyle w:val="TAL"/>
            </w:pPr>
            <w:r w:rsidRPr="003D0D7B">
              <w:rPr>
                <w:lang w:val="fr-FR"/>
              </w:rPr>
              <w:t xml:space="preserve">   </w:t>
            </w:r>
            <w:r w:rsidRPr="003D0D7B">
              <w:t>}</w:t>
            </w:r>
          </w:p>
          <w:p w14:paraId="310C4627" w14:textId="77777777" w:rsidR="00FF013F" w:rsidRPr="003D0D7B" w:rsidRDefault="00FF013F">
            <w:pPr>
              <w:pStyle w:val="NW"/>
              <w:rPr>
                <w:rFonts w:ascii="Arial" w:hAnsi="Arial"/>
                <w:sz w:val="18"/>
              </w:rPr>
            </w:pPr>
            <w:r w:rsidRPr="003D0D7B">
              <w:rPr>
                <w:rFonts w:ascii="Arial" w:hAnsi="Arial"/>
                <w:sz w:val="18"/>
              </w:rPr>
              <w:t>or</w:t>
            </w:r>
          </w:p>
          <w:p w14:paraId="3EEC1811" w14:textId="77777777" w:rsidR="00FF013F" w:rsidRPr="003D0D7B" w:rsidRDefault="00FF013F">
            <w:pPr>
              <w:pStyle w:val="NW"/>
              <w:rPr>
                <w:rFonts w:ascii="Arial" w:hAnsi="Arial"/>
                <w:sz w:val="18"/>
              </w:rPr>
            </w:pPr>
            <w:r w:rsidRPr="003D0D7B">
              <w:rPr>
                <w:rFonts w:ascii="Arial" w:hAnsi="Arial"/>
                <w:sz w:val="18"/>
              </w:rPr>
              <w:t>Local Descriptor {</w:t>
            </w:r>
          </w:p>
          <w:p w14:paraId="02640C1C" w14:textId="77777777" w:rsidR="00FF013F" w:rsidRPr="003D0D7B" w:rsidRDefault="00FF013F">
            <w:pPr>
              <w:pStyle w:val="NW"/>
              <w:rPr>
                <w:rFonts w:ascii="Arial" w:hAnsi="Arial"/>
                <w:sz w:val="18"/>
              </w:rPr>
            </w:pPr>
            <w:r w:rsidRPr="003D0D7B">
              <w:rPr>
                <w:rFonts w:ascii="Arial" w:hAnsi="Arial"/>
                <w:sz w:val="18"/>
              </w:rPr>
              <w:t xml:space="preserve">   RTP Payloads = $</w:t>
            </w:r>
          </w:p>
          <w:p w14:paraId="53315008" w14:textId="77777777" w:rsidR="00FF013F" w:rsidRPr="003D0D7B" w:rsidRDefault="00FF013F">
            <w:pPr>
              <w:pStyle w:val="TAL"/>
            </w:pPr>
            <w:r w:rsidRPr="003D0D7B">
              <w:t>}</w:t>
            </w:r>
          </w:p>
          <w:p w14:paraId="25D83626" w14:textId="77777777" w:rsidR="00FF013F" w:rsidRPr="003D0D7B" w:rsidRDefault="00FF013F">
            <w:pPr>
              <w:pStyle w:val="TAL"/>
            </w:pPr>
          </w:p>
        </w:tc>
      </w:tr>
      <w:tr w:rsidR="00FF013F" w:rsidRPr="003D0D7B" w14:paraId="64F01F48"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51EDD312" w14:textId="77777777" w:rsidR="00FF013F" w:rsidRPr="003D0D7B" w:rsidRDefault="00FF013F">
            <w:pPr>
              <w:pStyle w:val="TAN"/>
            </w:pPr>
            <w:r w:rsidRPr="003D0D7B">
              <w:t>NOTE 1:</w:t>
            </w:r>
            <w:r w:rsidRPr="003D0D7B">
              <w:tab/>
              <w:t>This shall be set to a value other than "inactive".</w:t>
            </w:r>
          </w:p>
          <w:p w14:paraId="2BC73494" w14:textId="77777777" w:rsidR="00FF013F" w:rsidRPr="003D0D7B" w:rsidRDefault="00FF013F">
            <w:pPr>
              <w:pStyle w:val="TAN"/>
            </w:pPr>
            <w:r w:rsidRPr="003D0D7B">
              <w:t>NOTE 2:</w:t>
            </w:r>
            <w:r w:rsidRPr="003D0D7B">
              <w:tab/>
            </w:r>
            <w:r w:rsidRPr="003D0D7B">
              <w:rPr>
                <w:lang w:eastAsia="zh-CN"/>
              </w:rPr>
              <w:t>I</w:t>
            </w:r>
            <w:r w:rsidRPr="003D0D7B">
              <w:t xml:space="preserve">f the MRFP supports the extended RTP header </w:t>
            </w:r>
            <w:r w:rsidRPr="003D0D7B">
              <w:rPr>
                <w:lang w:eastAsia="zh-CN"/>
              </w:rPr>
              <w:t xml:space="preserve">it shall pass any received extended RTP header with CVO bits on to succeeding RTP streams. </w:t>
            </w:r>
            <w:r w:rsidRPr="003D0D7B">
              <w:t xml:space="preserve">If the MRFP transcodes between video payloads and it supports the extended RTP header with </w:t>
            </w:r>
            <w:r w:rsidRPr="003D0D7B">
              <w:rPr>
                <w:lang w:eastAsia="zh-CN"/>
              </w:rPr>
              <w:t>CVO bits</w:t>
            </w:r>
            <w:r w:rsidRPr="003D0D7B">
              <w:t xml:space="preserve"> it shall keep the video orientation unchanged during the transcoding and convey received RTP CVO header bytes on the succeeding RTP </w:t>
            </w:r>
            <w:r w:rsidRPr="003D0D7B">
              <w:rPr>
                <w:lang w:eastAsia="zh-CN"/>
              </w:rPr>
              <w:t>streams</w:t>
            </w:r>
            <w:r w:rsidRPr="003D0D7B">
              <w:t xml:space="preserve"> after transcoding associated packets as specified in 3GPP TS 26.114 [41], clause 7.4.5.</w:t>
            </w:r>
          </w:p>
          <w:p w14:paraId="1438DFD8" w14:textId="77777777" w:rsidR="00FF013F" w:rsidRPr="003D0D7B" w:rsidRDefault="00FF013F">
            <w:pPr>
              <w:pStyle w:val="TAN"/>
            </w:pPr>
            <w:r w:rsidRPr="003D0D7B">
              <w:rPr>
                <w:lang w:eastAsia="zh-CN"/>
              </w:rPr>
              <w:t>NOTE 3:</w:t>
            </w:r>
            <w:r w:rsidRPr="003D0D7B">
              <w:rPr>
                <w:lang w:eastAsia="zh-CN"/>
              </w:rPr>
              <w:tab/>
              <w:t>T</w:t>
            </w:r>
            <w:r w:rsidRPr="003D0D7B">
              <w:t xml:space="preserve">he support of the generic image attributes </w:t>
            </w:r>
            <w:r w:rsidRPr="003D0D7B">
              <w:rPr>
                <w:lang w:eastAsia="zh-CN"/>
              </w:rPr>
              <w:t>is optional for the MRFP. The list of image sizes per payload type supported by the MRFP is preconfigured in the MRFC. I</w:t>
            </w:r>
            <w:r w:rsidRPr="003D0D7B">
              <w:t xml:space="preserve">f </w:t>
            </w:r>
            <w:r w:rsidRPr="003D0D7B">
              <w:rPr>
                <w:lang w:eastAsia="zh-CN"/>
              </w:rPr>
              <w:t xml:space="preserve">none of </w:t>
            </w:r>
            <w:r w:rsidRPr="003D0D7B">
              <w:t xml:space="preserve">the image sizes received within an SDP body on Mr interface </w:t>
            </w:r>
            <w:r w:rsidRPr="003D0D7B">
              <w:rPr>
                <w:lang w:eastAsia="zh-CN"/>
              </w:rPr>
              <w:t>is</w:t>
            </w:r>
            <w:r w:rsidRPr="003D0D7B">
              <w:t xml:space="preserve"> supported by the MRFP then the MRFC will not send the generic image attribute parameter to the MRFP.</w:t>
            </w:r>
          </w:p>
        </w:tc>
      </w:tr>
    </w:tbl>
    <w:p w14:paraId="6AED07BD" w14:textId="77777777" w:rsidR="00FF013F" w:rsidRPr="003D0D7B" w:rsidRDefault="00FF013F" w:rsidP="00FF013F"/>
    <w:p w14:paraId="224EBDCC" w14:textId="77777777" w:rsidR="00FF013F" w:rsidRPr="003D0D7B" w:rsidRDefault="00FF013F" w:rsidP="00FF013F">
      <w:pPr>
        <w:rPr>
          <w:sz w:val="24"/>
        </w:rPr>
      </w:pPr>
      <w:r w:rsidRPr="003D0D7B">
        <w:rPr>
          <w:lang w:val="en-US" w:eastAsia="sv-SE"/>
        </w:rPr>
        <w:t>On reserving the IMS termination, the MRFP responds as in Table 5.17.2.2.2.</w:t>
      </w:r>
    </w:p>
    <w:p w14:paraId="41D3F062" w14:textId="77777777" w:rsidR="00FF013F" w:rsidRPr="003D0D7B" w:rsidRDefault="00FF013F" w:rsidP="00FF013F">
      <w:pPr>
        <w:pStyle w:val="TH"/>
      </w:pPr>
      <w:r w:rsidRPr="003D0D7B">
        <w:lastRenderedPageBreak/>
        <w:t xml:space="preserve">Table 5.17.2.2.2: Reserve IMS </w:t>
      </w:r>
      <w:r w:rsidRPr="003D0D7B">
        <w:rPr>
          <w:lang w:eastAsia="zh-CN"/>
        </w:rPr>
        <w:t>Resources</w:t>
      </w:r>
      <w:r w:rsidRPr="003D0D7B">
        <w:t xml:space="preserve">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702F81E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7AB9BF0F"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2E38C06"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E7F9979" w14:textId="77777777" w:rsidR="00FF013F" w:rsidRPr="003D0D7B" w:rsidRDefault="00FF013F">
            <w:pPr>
              <w:pStyle w:val="TAH"/>
            </w:pPr>
            <w:r w:rsidRPr="003D0D7B">
              <w:t>Bearer information</w:t>
            </w:r>
          </w:p>
        </w:tc>
      </w:tr>
      <w:tr w:rsidR="00FF013F" w:rsidRPr="003D0D7B" w14:paraId="707A4D77"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996AD84" w14:textId="77777777" w:rsidR="00FF013F" w:rsidRPr="003D0D7B" w:rsidRDefault="00FF013F">
            <w:pPr>
              <w:pStyle w:val="TAL"/>
            </w:pPr>
            <w:r w:rsidRPr="003D0D7B">
              <w:t>Local Descriptor {</w:t>
            </w:r>
          </w:p>
          <w:p w14:paraId="548B88E1" w14:textId="77777777" w:rsidR="00FF013F" w:rsidRPr="003D0D7B" w:rsidRDefault="00FF013F">
            <w:pPr>
              <w:pStyle w:val="TAL"/>
            </w:pPr>
            <w:r w:rsidRPr="003D0D7B">
              <w:t xml:space="preserve">   Port</w:t>
            </w:r>
          </w:p>
          <w:p w14:paraId="542B43EA" w14:textId="77777777" w:rsidR="003D0D7B" w:rsidRPr="003D0D7B" w:rsidRDefault="00FF013F">
            <w:pPr>
              <w:pStyle w:val="TAL"/>
            </w:pPr>
            <w:r w:rsidRPr="003D0D7B">
              <w:t xml:space="preserve">   IP Address</w:t>
            </w:r>
          </w:p>
          <w:p w14:paraId="412A98B5" w14:textId="1AD94871" w:rsidR="00FF013F" w:rsidRPr="003D0D7B" w:rsidRDefault="00FF013F">
            <w:pPr>
              <w:pStyle w:val="TAL"/>
            </w:pPr>
            <w:r w:rsidRPr="003D0D7B">
              <w:t>If media is "message":</w:t>
            </w:r>
          </w:p>
          <w:p w14:paraId="1A311FB0" w14:textId="77777777" w:rsidR="00FF013F" w:rsidRPr="003D0D7B" w:rsidRDefault="00FF013F">
            <w:pPr>
              <w:pStyle w:val="TAL"/>
            </w:pPr>
            <w:r w:rsidRPr="003D0D7B">
              <w:t xml:space="preserve">   MSRP session identity</w:t>
            </w:r>
          </w:p>
          <w:p w14:paraId="699964CC"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3CBCD95A"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33EB131C"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Port</w:t>
            </w:r>
          </w:p>
          <w:p w14:paraId="5C48E29A" w14:textId="77777777" w:rsidR="00FF013F" w:rsidRPr="003D0D7B" w:rsidRDefault="00FF013F">
            <w:pPr>
              <w:pStyle w:val="TAL"/>
              <w:rPr>
                <w:lang w:eastAsia="en-GB"/>
              </w:rPr>
            </w:pPr>
            <w:r w:rsidRPr="003D0D7B">
              <w:t>}</w:t>
            </w:r>
          </w:p>
        </w:tc>
        <w:tc>
          <w:tcPr>
            <w:tcW w:w="3119" w:type="dxa"/>
            <w:tcBorders>
              <w:top w:val="single" w:sz="4" w:space="0" w:color="auto"/>
              <w:left w:val="single" w:sz="4" w:space="0" w:color="auto"/>
              <w:bottom w:val="single" w:sz="4" w:space="0" w:color="auto"/>
              <w:right w:val="single" w:sz="4" w:space="0" w:color="auto"/>
            </w:tcBorders>
          </w:tcPr>
          <w:p w14:paraId="732A0815" w14:textId="77777777" w:rsidR="00FF013F" w:rsidRPr="003D0D7B" w:rsidRDefault="00FF013F">
            <w:pPr>
              <w:pStyle w:val="TAL"/>
            </w:pPr>
            <w:r w:rsidRPr="003D0D7B">
              <w:t>Transaction ID = x</w:t>
            </w:r>
          </w:p>
          <w:p w14:paraId="2E84FB2D" w14:textId="77777777" w:rsidR="00FF013F" w:rsidRPr="003D0D7B" w:rsidRDefault="00FF013F">
            <w:pPr>
              <w:pStyle w:val="TAL"/>
            </w:pPr>
            <w:r w:rsidRPr="003D0D7B">
              <w:t>Context ID = C1</w:t>
            </w:r>
          </w:p>
          <w:p w14:paraId="3EA4B667" w14:textId="77777777" w:rsidR="00FF013F" w:rsidRPr="003D0D7B" w:rsidRDefault="00FF013F">
            <w:pPr>
              <w:pStyle w:val="TAL"/>
            </w:pPr>
            <w:r w:rsidRPr="003D0D7B">
              <w:t>Termination ID = T1</w:t>
            </w:r>
          </w:p>
          <w:p w14:paraId="4FF66B14" w14:textId="77777777" w:rsidR="00FF013F" w:rsidRPr="003D0D7B" w:rsidRDefault="00FF013F">
            <w:pPr>
              <w:pStyle w:val="TAL"/>
            </w:pPr>
            <w:r w:rsidRPr="003D0D7B">
              <w:t>Stream Number</w:t>
            </w:r>
          </w:p>
          <w:p w14:paraId="3B76BA0E"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54CC721E" w14:textId="77777777" w:rsidR="00FF013F" w:rsidRPr="003D0D7B" w:rsidRDefault="00FF013F">
            <w:pPr>
              <w:pStyle w:val="TAL"/>
            </w:pPr>
            <w:r w:rsidRPr="003D0D7B">
              <w:t>Local Descriptor {</w:t>
            </w:r>
          </w:p>
          <w:p w14:paraId="4242CA3B" w14:textId="77777777" w:rsidR="00FF013F" w:rsidRPr="003D0D7B" w:rsidRDefault="00FF013F">
            <w:pPr>
              <w:pStyle w:val="TAL"/>
            </w:pPr>
            <w:r w:rsidRPr="003D0D7B">
              <w:t>If media is "audio" or "video":</w:t>
            </w:r>
          </w:p>
          <w:p w14:paraId="17551167" w14:textId="77777777" w:rsidR="00FF013F" w:rsidRPr="003D0D7B" w:rsidRDefault="00FF013F">
            <w:pPr>
              <w:pStyle w:val="TAL"/>
            </w:pPr>
            <w:r w:rsidRPr="003D0D7B">
              <w:t xml:space="preserve">   Codec List</w:t>
            </w:r>
          </w:p>
          <w:p w14:paraId="2BF39EAF" w14:textId="77777777" w:rsidR="003D0D7B" w:rsidRPr="003D0D7B" w:rsidRDefault="00FF013F">
            <w:pPr>
              <w:pStyle w:val="TAL"/>
            </w:pPr>
            <w:r w:rsidRPr="003D0D7B">
              <w:t xml:space="preserve">   RTP Payloads</w:t>
            </w:r>
          </w:p>
          <w:p w14:paraId="13F7FC72" w14:textId="77777777" w:rsidR="003D0D7B" w:rsidRPr="003D0D7B" w:rsidRDefault="00FF013F">
            <w:pPr>
              <w:pStyle w:val="TAL"/>
            </w:pPr>
            <w:r w:rsidRPr="003D0D7B">
              <w:t>If media is "video":</w:t>
            </w:r>
          </w:p>
          <w:p w14:paraId="1A2376E7" w14:textId="2B9C5B1C" w:rsidR="00FF013F" w:rsidRPr="003D0D7B" w:rsidRDefault="00FF013F">
            <w:pPr>
              <w:pStyle w:val="TAL"/>
            </w:pPr>
            <w:r w:rsidRPr="003D0D7B">
              <w:t xml:space="preserve">   If CVO extension header </w:t>
            </w:r>
            <w:r w:rsidRPr="003D0D7B">
              <w:br/>
              <w:t xml:space="preserve">      provided in the request:</w:t>
            </w:r>
          </w:p>
          <w:p w14:paraId="5D952CB2" w14:textId="77777777" w:rsidR="00FF013F" w:rsidRPr="003D0D7B" w:rsidRDefault="00FF013F">
            <w:pPr>
              <w:pStyle w:val="TAL"/>
            </w:pPr>
            <w:r w:rsidRPr="003D0D7B">
              <w:tab/>
              <w:t xml:space="preserve">   Extended Header for CVO</w:t>
            </w:r>
          </w:p>
          <w:p w14:paraId="0C3704E3" w14:textId="77777777" w:rsidR="003D0D7B" w:rsidRPr="003D0D7B" w:rsidRDefault="00FF013F">
            <w:pPr>
              <w:pStyle w:val="TAL"/>
            </w:pPr>
            <w:r w:rsidRPr="003D0D7B">
              <w:t>If media is "video":</w:t>
            </w:r>
          </w:p>
          <w:p w14:paraId="4768701C" w14:textId="35C32C77" w:rsidR="00FF013F" w:rsidRPr="003D0D7B" w:rsidRDefault="00FF013F">
            <w:pPr>
              <w:pStyle w:val="TAL"/>
            </w:pPr>
            <w:r w:rsidRPr="003D0D7B">
              <w:t xml:space="preserve">   If imageattr negotiation:</w:t>
            </w:r>
          </w:p>
          <w:p w14:paraId="0CA1C947" w14:textId="77777777" w:rsidR="00FF013F" w:rsidRPr="003D0D7B" w:rsidRDefault="00FF013F">
            <w:pPr>
              <w:pStyle w:val="TAL"/>
            </w:pPr>
            <w:r w:rsidRPr="003D0D7B">
              <w:tab/>
              <w:t>Generic Image Attribute</w:t>
            </w:r>
          </w:p>
          <w:p w14:paraId="35B359DF" w14:textId="77777777" w:rsidR="00FF013F" w:rsidRPr="003D0D7B" w:rsidRDefault="00FF013F">
            <w:pPr>
              <w:pStyle w:val="TAL"/>
            </w:pPr>
          </w:p>
          <w:p w14:paraId="3C8B98E1" w14:textId="77777777" w:rsidR="00FF013F" w:rsidRPr="003D0D7B" w:rsidRDefault="00FF013F">
            <w:pPr>
              <w:pStyle w:val="TAL"/>
            </w:pPr>
            <w:r w:rsidRPr="003D0D7B">
              <w:t>If ICE is applied:</w:t>
            </w:r>
          </w:p>
          <w:p w14:paraId="5274B38C" w14:textId="77777777" w:rsidR="00FF013F" w:rsidRPr="003D0D7B" w:rsidRDefault="00FF013F">
            <w:pPr>
              <w:pStyle w:val="TAL"/>
            </w:pPr>
            <w:r w:rsidRPr="003D0D7B">
              <w:t xml:space="preserve">   ICE host candidate</w:t>
            </w:r>
          </w:p>
          <w:p w14:paraId="6218EA75" w14:textId="77777777" w:rsidR="00FF013F" w:rsidRPr="003D0D7B" w:rsidRDefault="00FF013F">
            <w:pPr>
              <w:pStyle w:val="TAL"/>
            </w:pPr>
            <w:r w:rsidRPr="003D0D7B">
              <w:t xml:space="preserve">   ICE password</w:t>
            </w:r>
          </w:p>
          <w:p w14:paraId="70E77A38" w14:textId="77777777" w:rsidR="00FF013F" w:rsidRPr="003D0D7B" w:rsidRDefault="00FF013F">
            <w:pPr>
              <w:pStyle w:val="TAL"/>
            </w:pPr>
            <w:r w:rsidRPr="003D0D7B">
              <w:t xml:space="preserve">   ICE Ufrag</w:t>
            </w:r>
          </w:p>
          <w:p w14:paraId="7B48AFE0" w14:textId="77777777" w:rsidR="00FF013F" w:rsidRPr="003D0D7B" w:rsidRDefault="00FF013F">
            <w:pPr>
              <w:pStyle w:val="TAL"/>
            </w:pPr>
            <w:r w:rsidRPr="003D0D7B">
              <w:t xml:space="preserve">   If ICE lite implementation</w:t>
            </w:r>
          </w:p>
          <w:p w14:paraId="2E901631" w14:textId="77777777" w:rsidR="00FF013F" w:rsidRPr="003D0D7B" w:rsidRDefault="00FF013F">
            <w:pPr>
              <w:pStyle w:val="TAL"/>
            </w:pPr>
            <w:r w:rsidRPr="003D0D7B">
              <w:t xml:space="preserve">       ICE lite indication</w:t>
            </w:r>
          </w:p>
          <w:p w14:paraId="68B02C57" w14:textId="77777777" w:rsidR="00FF013F" w:rsidRPr="003D0D7B" w:rsidRDefault="00FF013F">
            <w:pPr>
              <w:pStyle w:val="TAL"/>
            </w:pPr>
          </w:p>
          <w:p w14:paraId="49A1FDF1" w14:textId="77777777" w:rsidR="00FF013F" w:rsidRPr="003D0D7B" w:rsidRDefault="00FF013F">
            <w:pPr>
              <w:pStyle w:val="TAL"/>
            </w:pPr>
            <w:r w:rsidRPr="003D0D7B">
              <w:t>If media is "message":</w:t>
            </w:r>
          </w:p>
          <w:p w14:paraId="6697D573" w14:textId="77777777" w:rsidR="00FF013F" w:rsidRPr="003D0D7B" w:rsidRDefault="00FF013F">
            <w:pPr>
              <w:pStyle w:val="TAL"/>
            </w:pPr>
            <w:r w:rsidRPr="003D0D7B">
              <w:t xml:space="preserve">   If IMS media plane security</w:t>
            </w:r>
            <w:r w:rsidRPr="003D0D7B">
              <w:br/>
              <w:t xml:space="preserve">   required:</w:t>
            </w:r>
          </w:p>
          <w:p w14:paraId="69E480E1" w14:textId="77777777" w:rsidR="00FF013F" w:rsidRPr="003D0D7B" w:rsidRDefault="00FF013F">
            <w:pPr>
              <w:pStyle w:val="TAL"/>
            </w:pPr>
            <w:r w:rsidRPr="003D0D7B">
              <w:tab/>
              <w:t>Transport = TCP/TLS/MSRP</w:t>
            </w:r>
            <w:r w:rsidRPr="003D0D7B">
              <w:br/>
              <w:t xml:space="preserve">   Else</w:t>
            </w:r>
            <w:r w:rsidRPr="003D0D7B">
              <w:br/>
            </w:r>
            <w:r w:rsidRPr="003D0D7B">
              <w:tab/>
              <w:t>Transport = TCP/MSRP</w:t>
            </w:r>
          </w:p>
          <w:p w14:paraId="7E312B59"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3F58FFF3"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780A90B9" w14:textId="77777777" w:rsidR="003D0D7B" w:rsidRPr="003D0D7B" w:rsidRDefault="00FF013F">
            <w:pPr>
              <w:keepNext/>
              <w:keepLines/>
              <w:spacing w:after="0"/>
              <w:rPr>
                <w:rFonts w:ascii="Arial" w:hAnsi="Arial"/>
                <w:sz w:val="18"/>
              </w:rPr>
            </w:pPr>
            <w:r w:rsidRPr="003D0D7B">
              <w:rPr>
                <w:rFonts w:ascii="Arial" w:hAnsi="Arial"/>
                <w:sz w:val="18"/>
              </w:rPr>
              <w:tab/>
              <w:t xml:space="preserve">Transport = </w:t>
            </w:r>
            <w:r w:rsidRPr="003D0D7B">
              <w:rPr>
                <w:rFonts w:ascii="Arial" w:hAnsi="Arial"/>
                <w:sz w:val="18"/>
                <w:lang w:eastAsia="zh-CN"/>
              </w:rPr>
              <w:t>UDP/</w:t>
            </w:r>
            <w:r w:rsidRPr="003D0D7B">
              <w:rPr>
                <w:rFonts w:ascii="Arial" w:hAnsi="Arial"/>
                <w:sz w:val="18"/>
              </w:rPr>
              <w:t>DTLS/SCTP</w:t>
            </w:r>
          </w:p>
          <w:p w14:paraId="7E6BB8FB" w14:textId="485F0909"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Certificate fingerprint</w:t>
            </w:r>
          </w:p>
          <w:p w14:paraId="05A46F3F"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Stream ID</w:t>
            </w:r>
          </w:p>
          <w:p w14:paraId="104C7352"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Subprotocol = CLUE</w:t>
            </w:r>
          </w:p>
          <w:p w14:paraId="78FCB56B" w14:textId="77777777" w:rsidR="003D0D7B" w:rsidRPr="003D0D7B" w:rsidRDefault="00FF013F">
            <w:pPr>
              <w:pStyle w:val="TAL"/>
              <w:rPr>
                <w:lang w:eastAsia="en-GB"/>
              </w:rPr>
            </w:pPr>
            <w:r w:rsidRPr="003D0D7B">
              <w:tab/>
            </w:r>
            <w:r w:rsidRPr="003D0D7B">
              <w:rPr>
                <w:lang w:eastAsia="zh-CN"/>
              </w:rPr>
              <w:t>Max message size</w:t>
            </w:r>
          </w:p>
          <w:p w14:paraId="328697CC" w14:textId="11C8B373" w:rsidR="00FF013F" w:rsidRPr="003D0D7B" w:rsidRDefault="00FF013F">
            <w:pPr>
              <w:pStyle w:val="TAL"/>
            </w:pPr>
            <w:r w:rsidRPr="003D0D7B">
              <w:t>}</w:t>
            </w:r>
          </w:p>
        </w:tc>
      </w:tr>
    </w:tbl>
    <w:p w14:paraId="1EFABEB3" w14:textId="77777777" w:rsidR="00FF013F" w:rsidRPr="003D0D7B" w:rsidRDefault="00FF013F" w:rsidP="00FF013F"/>
    <w:p w14:paraId="1472A53B" w14:textId="77777777" w:rsidR="00FF013F" w:rsidRPr="003D0D7B" w:rsidRDefault="00FF013F" w:rsidP="00FF013F">
      <w:pPr>
        <w:pStyle w:val="Heading4"/>
      </w:pPr>
      <w:bookmarkStart w:id="315" w:name="_Toc485674074"/>
      <w:bookmarkStart w:id="316" w:name="_Toc57988595"/>
      <w:bookmarkStart w:id="317" w:name="_Toc67479763"/>
      <w:r w:rsidRPr="003D0D7B">
        <w:t>5.17.2.3</w:t>
      </w:r>
      <w:r w:rsidRPr="003D0D7B">
        <w:tab/>
        <w:t>Configure IMS Resources</w:t>
      </w:r>
      <w:bookmarkEnd w:id="315"/>
      <w:bookmarkEnd w:id="316"/>
      <w:bookmarkEnd w:id="317"/>
    </w:p>
    <w:p w14:paraId="0D3997DC" w14:textId="77777777" w:rsidR="00FF013F" w:rsidRPr="003D0D7B" w:rsidRDefault="00FF013F" w:rsidP="00FF013F">
      <w:pPr>
        <w:rPr>
          <w:sz w:val="24"/>
        </w:rPr>
      </w:pPr>
      <w:r w:rsidRPr="003D0D7B">
        <w:rPr>
          <w:lang w:val="en-US" w:eastAsia="sv-SE"/>
        </w:rPr>
        <w:t>The MRFC sends a MODIFY request command as in Table 5.17.2.3.1.</w:t>
      </w:r>
    </w:p>
    <w:p w14:paraId="75839B13" w14:textId="77777777" w:rsidR="00FF013F" w:rsidRPr="003D0D7B" w:rsidRDefault="00FF013F" w:rsidP="00FF013F">
      <w:pPr>
        <w:pStyle w:val="TH"/>
      </w:pPr>
      <w:r w:rsidRPr="003D0D7B">
        <w:lastRenderedPageBreak/>
        <w:t xml:space="preserve">Table 5.17.2.3.1: Configure IMS Resources Request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D7D179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4E12508"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C568AEE"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F1CC34B" w14:textId="77777777" w:rsidR="00FF013F" w:rsidRPr="003D0D7B" w:rsidRDefault="00FF013F">
            <w:pPr>
              <w:pStyle w:val="TAH"/>
            </w:pPr>
            <w:r w:rsidRPr="003D0D7B">
              <w:t>Bearer information</w:t>
            </w:r>
          </w:p>
        </w:tc>
      </w:tr>
      <w:tr w:rsidR="00FF013F" w:rsidRPr="003D0D7B" w14:paraId="0384E3E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2FF0C18" w14:textId="77777777" w:rsidR="00FF013F" w:rsidRPr="003D0D7B" w:rsidRDefault="00FF013F">
            <w:pPr>
              <w:pStyle w:val="TAL"/>
            </w:pPr>
            <w:r w:rsidRPr="003D0D7B">
              <w:t>If local resources are modified:</w:t>
            </w:r>
          </w:p>
          <w:p w14:paraId="5D7FC172" w14:textId="77777777" w:rsidR="00FF013F" w:rsidRPr="003D0D7B" w:rsidRDefault="00FF013F">
            <w:pPr>
              <w:pStyle w:val="TAL"/>
            </w:pPr>
            <w:r w:rsidRPr="003D0D7B">
              <w:t xml:space="preserve">   Local Descriptor {</w:t>
            </w:r>
          </w:p>
          <w:p w14:paraId="092D0C42" w14:textId="77777777" w:rsidR="00FF013F" w:rsidRPr="003D0D7B" w:rsidRDefault="00FF013F">
            <w:pPr>
              <w:pStyle w:val="TAL"/>
            </w:pPr>
            <w:r w:rsidRPr="003D0D7B">
              <w:t xml:space="preserve">      Port</w:t>
            </w:r>
          </w:p>
          <w:p w14:paraId="08E0D2A1" w14:textId="77777777" w:rsidR="003D0D7B" w:rsidRPr="003D0D7B" w:rsidRDefault="00FF013F">
            <w:pPr>
              <w:pStyle w:val="TAL"/>
            </w:pPr>
            <w:r w:rsidRPr="003D0D7B">
              <w:t xml:space="preserve">      IP Address</w:t>
            </w:r>
          </w:p>
          <w:p w14:paraId="35BE28E9" w14:textId="33FD2BFA" w:rsidR="00FF013F" w:rsidRPr="003D0D7B" w:rsidRDefault="00FF013F">
            <w:pPr>
              <w:pStyle w:val="TAL"/>
            </w:pPr>
            <w:r w:rsidRPr="003D0D7B">
              <w:t xml:space="preserve">   If media is "message":</w:t>
            </w:r>
          </w:p>
          <w:p w14:paraId="5B3440DE" w14:textId="77777777" w:rsidR="00FF013F" w:rsidRPr="003D0D7B" w:rsidRDefault="00FF013F">
            <w:pPr>
              <w:pStyle w:val="TAL"/>
            </w:pPr>
            <w:r w:rsidRPr="003D0D7B">
              <w:t xml:space="preserve">     MSRP session identity</w:t>
            </w:r>
          </w:p>
          <w:p w14:paraId="7EA976C3" w14:textId="77777777" w:rsidR="00FF013F" w:rsidRPr="003D0D7B" w:rsidRDefault="00FF013F">
            <w:pPr>
              <w:pStyle w:val="TAL"/>
            </w:pPr>
            <w:r w:rsidRPr="003D0D7B">
              <w:t xml:space="preserve">   }</w:t>
            </w:r>
          </w:p>
          <w:p w14:paraId="463E092E" w14:textId="77777777" w:rsidR="00FF013F" w:rsidRPr="003D0D7B" w:rsidRDefault="00FF013F">
            <w:pPr>
              <w:pStyle w:val="TAL"/>
            </w:pPr>
            <w:r w:rsidRPr="003D0D7B">
              <w:t>If remote resources are modified:</w:t>
            </w:r>
          </w:p>
          <w:p w14:paraId="54F30ABE" w14:textId="77777777" w:rsidR="00FF013F" w:rsidRPr="003D0D7B" w:rsidRDefault="00FF013F">
            <w:pPr>
              <w:pStyle w:val="TAL"/>
            </w:pPr>
            <w:r w:rsidRPr="003D0D7B">
              <w:t xml:space="preserve">   Remote Descriptor {</w:t>
            </w:r>
          </w:p>
          <w:p w14:paraId="0AEFFD7C" w14:textId="77777777" w:rsidR="00FF013F" w:rsidRPr="003D0D7B" w:rsidRDefault="00FF013F">
            <w:pPr>
              <w:pStyle w:val="TAL"/>
            </w:pPr>
            <w:r w:rsidRPr="003D0D7B">
              <w:t xml:space="preserve">      Port</w:t>
            </w:r>
          </w:p>
          <w:p w14:paraId="33DC2516" w14:textId="77777777" w:rsidR="00FF013F" w:rsidRPr="003D0D7B" w:rsidRDefault="00FF013F">
            <w:pPr>
              <w:pStyle w:val="TAL"/>
            </w:pPr>
            <w:r w:rsidRPr="003D0D7B">
              <w:t xml:space="preserve">      IP Address</w:t>
            </w:r>
          </w:p>
          <w:p w14:paraId="1F8788D2" w14:textId="77777777" w:rsidR="00FF013F" w:rsidRPr="003D0D7B" w:rsidRDefault="00FF013F">
            <w:pPr>
              <w:pStyle w:val="TAL"/>
            </w:pPr>
            <w:r w:rsidRPr="003D0D7B">
              <w:t xml:space="preserve">   If media is "message":</w:t>
            </w:r>
          </w:p>
          <w:p w14:paraId="2D98B33C" w14:textId="77777777" w:rsidR="00FF013F" w:rsidRPr="003D0D7B" w:rsidRDefault="00FF013F">
            <w:pPr>
              <w:pStyle w:val="TAL"/>
            </w:pPr>
            <w:r w:rsidRPr="003D0D7B">
              <w:t xml:space="preserve">     MSRP session identity</w:t>
            </w:r>
          </w:p>
          <w:p w14:paraId="5620E18F" w14:textId="77777777" w:rsidR="00FF013F" w:rsidRPr="003D0D7B" w:rsidRDefault="00FF013F">
            <w:pPr>
              <w:keepNext/>
              <w:keepLines/>
              <w:spacing w:after="0"/>
              <w:rPr>
                <w:rFonts w:ascii="Arial" w:hAnsi="Arial"/>
                <w:sz w:val="18"/>
              </w:rPr>
            </w:pPr>
            <w:r w:rsidRPr="003D0D7B">
              <w:rPr>
                <w:rFonts w:ascii="Arial" w:hAnsi="Arial"/>
                <w:sz w:val="18"/>
              </w:rPr>
              <w:t xml:space="preserve">   If media is "</w:t>
            </w:r>
            <w:r w:rsidRPr="003D0D7B">
              <w:rPr>
                <w:rFonts w:ascii="Arial" w:hAnsi="Arial"/>
                <w:sz w:val="18"/>
                <w:lang w:eastAsia="zh-CN"/>
              </w:rPr>
              <w:t>application</w:t>
            </w:r>
            <w:r w:rsidRPr="003D0D7B">
              <w:rPr>
                <w:rFonts w:ascii="Arial" w:hAnsi="Arial"/>
                <w:sz w:val="18"/>
              </w:rPr>
              <w:t>":</w:t>
            </w:r>
          </w:p>
          <w:p w14:paraId="4679FFD8"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5158D397" w14:textId="77777777" w:rsidR="00FF013F" w:rsidRPr="003D0D7B" w:rsidRDefault="00FF013F">
            <w:pPr>
              <w:pStyle w:val="TAL"/>
              <w:rPr>
                <w:lang w:eastAsia="zh-CN"/>
              </w:rPr>
            </w:pPr>
            <w:r w:rsidRPr="003D0D7B">
              <w:t xml:space="preserve">     </w:t>
            </w:r>
            <w:r w:rsidRPr="003D0D7B">
              <w:tab/>
            </w:r>
            <w:r w:rsidRPr="003D0D7B">
              <w:rPr>
                <w:lang w:eastAsia="zh-CN"/>
              </w:rPr>
              <w:t>SCTP Port</w:t>
            </w:r>
          </w:p>
          <w:p w14:paraId="57BA24B1" w14:textId="77777777" w:rsidR="00FF013F" w:rsidRPr="003D0D7B" w:rsidRDefault="00FF013F">
            <w:pPr>
              <w:pStyle w:val="TAL"/>
              <w:rPr>
                <w:lang w:eastAsia="en-GB"/>
              </w:rPr>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1B1E762A" w14:textId="77777777" w:rsidR="00FF013F" w:rsidRPr="003D0D7B" w:rsidRDefault="00FF013F">
            <w:pPr>
              <w:pStyle w:val="TAL"/>
              <w:ind w:left="284" w:hanging="284"/>
            </w:pPr>
            <w:r w:rsidRPr="003D0D7B">
              <w:t>Transaction ID = x</w:t>
            </w:r>
          </w:p>
          <w:p w14:paraId="7AA7F741" w14:textId="77777777" w:rsidR="00FF013F" w:rsidRPr="003D0D7B" w:rsidRDefault="00FF013F">
            <w:pPr>
              <w:pStyle w:val="TAL"/>
              <w:ind w:left="284" w:hanging="284"/>
            </w:pPr>
            <w:r w:rsidRPr="003D0D7B">
              <w:t>Context ID = C1</w:t>
            </w:r>
          </w:p>
          <w:p w14:paraId="18C57C31" w14:textId="77777777" w:rsidR="00FF013F" w:rsidRPr="003D0D7B" w:rsidRDefault="00FF013F">
            <w:pPr>
              <w:pStyle w:val="TAL"/>
              <w:ind w:left="284" w:hanging="284"/>
            </w:pPr>
            <w:r w:rsidRPr="003D0D7B">
              <w:t>Termination ID = T1</w:t>
            </w:r>
          </w:p>
          <w:p w14:paraId="6B3A15C7" w14:textId="77777777" w:rsidR="00FF013F" w:rsidRPr="003D0D7B" w:rsidRDefault="00FF013F">
            <w:pPr>
              <w:pStyle w:val="TAL"/>
              <w:ind w:left="284" w:hanging="284"/>
            </w:pPr>
          </w:p>
          <w:p w14:paraId="2E62530E" w14:textId="77777777" w:rsidR="00FF013F" w:rsidRPr="003D0D7B" w:rsidRDefault="00FF013F">
            <w:pPr>
              <w:pStyle w:val="TAL"/>
              <w:ind w:left="284" w:hanging="284"/>
            </w:pPr>
            <w:r w:rsidRPr="003D0D7B">
              <w:t>If Stream Number specified:</w:t>
            </w:r>
          </w:p>
          <w:p w14:paraId="0D18F8F6" w14:textId="77777777" w:rsidR="00FF013F" w:rsidRPr="003D0D7B" w:rsidRDefault="00FF013F">
            <w:pPr>
              <w:pStyle w:val="TAL"/>
              <w:ind w:left="284" w:hanging="284"/>
            </w:pPr>
            <w:r w:rsidRPr="003D0D7B">
              <w:t xml:space="preserve">   Stream Number</w:t>
            </w:r>
          </w:p>
          <w:p w14:paraId="1213A3AD" w14:textId="77777777" w:rsidR="00FF013F" w:rsidRPr="003D0D7B" w:rsidRDefault="00FF013F">
            <w:pPr>
              <w:pStyle w:val="TAL"/>
              <w:ind w:left="284" w:hanging="284"/>
            </w:pPr>
          </w:p>
          <w:p w14:paraId="167AE111" w14:textId="77777777" w:rsidR="00FF013F" w:rsidRPr="003D0D7B" w:rsidRDefault="00FF013F">
            <w:pPr>
              <w:pStyle w:val="TAL"/>
              <w:ind w:left="284" w:hanging="284"/>
            </w:pPr>
            <w:r w:rsidRPr="003D0D7B">
              <w:t>If Resources for multiple Codecs required:</w:t>
            </w:r>
          </w:p>
          <w:p w14:paraId="03190C04" w14:textId="77777777" w:rsidR="00FF013F" w:rsidRPr="003D0D7B" w:rsidRDefault="00FF013F">
            <w:pPr>
              <w:pStyle w:val="TAL"/>
              <w:ind w:left="284" w:hanging="284"/>
              <w:rPr>
                <w:lang w:eastAsia="zh-CN"/>
              </w:rPr>
            </w:pPr>
            <w:r w:rsidRPr="003D0D7B">
              <w:t xml:space="preserve">   Reserve_Value</w:t>
            </w:r>
          </w:p>
          <w:p w14:paraId="72EEA9D3" w14:textId="77777777" w:rsidR="00FF013F" w:rsidRPr="003D0D7B" w:rsidRDefault="00FF013F">
            <w:pPr>
              <w:pStyle w:val="TAL"/>
              <w:ind w:left="284" w:hanging="284"/>
              <w:rPr>
                <w:lang w:eastAsia="zh-CN"/>
              </w:rPr>
            </w:pPr>
          </w:p>
          <w:p w14:paraId="48F60295" w14:textId="77777777" w:rsidR="00FF013F" w:rsidRPr="003D0D7B" w:rsidRDefault="00FF013F">
            <w:pPr>
              <w:pStyle w:val="TAL"/>
              <w:ind w:left="284" w:hanging="284"/>
              <w:rPr>
                <w:lang w:eastAsia="zh-CN"/>
              </w:rPr>
            </w:pPr>
            <w:r w:rsidRPr="003D0D7B">
              <w:t>If detection of hanging termination is requested:</w:t>
            </w:r>
            <w:r w:rsidRPr="003D0D7B">
              <w:rPr>
                <w:lang w:eastAsia="zh-CN"/>
              </w:rPr>
              <w:t xml:space="preserve"> (</w:t>
            </w:r>
            <w:r w:rsidRPr="003D0D7B">
              <w:t>NOTE1</w:t>
            </w:r>
            <w:r w:rsidRPr="003D0D7B">
              <w:rPr>
                <w:lang w:eastAsia="zh-CN"/>
              </w:rPr>
              <w:t>)</w:t>
            </w:r>
          </w:p>
          <w:p w14:paraId="20CDF382" w14:textId="77777777" w:rsidR="00FF013F" w:rsidRPr="003D0D7B" w:rsidRDefault="00FF013F">
            <w:pPr>
              <w:pStyle w:val="TAL"/>
              <w:ind w:left="284" w:hanging="284"/>
              <w:rPr>
                <w:lang w:eastAsia="en-GB"/>
              </w:rPr>
            </w:pPr>
            <w:r w:rsidRPr="003D0D7B">
              <w:t>NotificationRequested (Event ID = x,</w:t>
            </w:r>
          </w:p>
          <w:p w14:paraId="180392DA" w14:textId="77777777" w:rsidR="00FF013F" w:rsidRPr="003D0D7B" w:rsidRDefault="00FF013F">
            <w:pPr>
              <w:pStyle w:val="TAL"/>
              <w:ind w:left="284" w:hanging="284"/>
              <w:rPr>
                <w:lang w:eastAsia="zh-CN"/>
              </w:rPr>
            </w:pPr>
            <w:r w:rsidRPr="003D0D7B">
              <w:t>"termination heartbeat")</w:t>
            </w:r>
          </w:p>
          <w:p w14:paraId="48DB5F57" w14:textId="77777777" w:rsidR="003D0D7B" w:rsidRPr="003D0D7B" w:rsidRDefault="00FF013F">
            <w:pPr>
              <w:pStyle w:val="TAL"/>
              <w:rPr>
                <w:lang w:eastAsia="en-GB"/>
              </w:rPr>
            </w:pPr>
            <w:r w:rsidRPr="003D0D7B">
              <w:t>If ECN transparent support required:</w:t>
            </w:r>
          </w:p>
          <w:p w14:paraId="24BCC2AC" w14:textId="22E5785B" w:rsidR="00FF013F" w:rsidRPr="003D0D7B" w:rsidRDefault="00FF013F">
            <w:pPr>
              <w:pStyle w:val="TAL"/>
            </w:pPr>
            <w:r w:rsidRPr="003D0D7B">
              <w:t xml:space="preserve">   ECN Enable = "True"</w:t>
            </w:r>
          </w:p>
          <w:p w14:paraId="788506FD" w14:textId="77777777" w:rsidR="00FF013F" w:rsidRPr="003D0D7B" w:rsidRDefault="00FF013F">
            <w:pPr>
              <w:pStyle w:val="TAL"/>
            </w:pPr>
            <w:r w:rsidRPr="003D0D7B">
              <w:t xml:space="preserve">   Initiation Method = "inactive"</w:t>
            </w:r>
          </w:p>
          <w:p w14:paraId="226A1531" w14:textId="77777777" w:rsidR="00FF013F" w:rsidRPr="003D0D7B" w:rsidRDefault="00FF013F">
            <w:pPr>
              <w:pStyle w:val="TAL"/>
            </w:pPr>
          </w:p>
          <w:p w14:paraId="5ABBC740" w14:textId="77777777" w:rsidR="00FF013F" w:rsidRPr="003D0D7B" w:rsidRDefault="00FF013F">
            <w:pPr>
              <w:pStyle w:val="TAL"/>
            </w:pPr>
            <w:r w:rsidRPr="003D0D7B">
              <w:t>If ECN Endpoint support required</w:t>
            </w:r>
          </w:p>
          <w:p w14:paraId="70D7C2E8" w14:textId="77777777" w:rsidR="00FF013F" w:rsidRPr="003D0D7B" w:rsidRDefault="00FF013F">
            <w:pPr>
              <w:pStyle w:val="TAL"/>
            </w:pPr>
            <w:r w:rsidRPr="003D0D7B">
              <w:t xml:space="preserve">     ECN Enable = "True"</w:t>
            </w:r>
          </w:p>
          <w:p w14:paraId="18E62C4A" w14:textId="77777777" w:rsidR="003D0D7B" w:rsidRPr="003D0D7B" w:rsidRDefault="00FF013F">
            <w:pPr>
              <w:pStyle w:val="TAL"/>
            </w:pPr>
            <w:r w:rsidRPr="003D0D7B">
              <w:t xml:space="preserve">    Initiation Method = "ECN Initiation</w:t>
            </w:r>
          </w:p>
          <w:p w14:paraId="3044DA0F" w14:textId="513DE0F5" w:rsidR="00FF013F" w:rsidRPr="003D0D7B" w:rsidRDefault="00FF013F">
            <w:pPr>
              <w:pStyle w:val="TAL"/>
            </w:pPr>
            <w:r w:rsidRPr="003D0D7B">
              <w:t xml:space="preserve">    Method" NOTE2</w:t>
            </w:r>
          </w:p>
          <w:p w14:paraId="5C6E425F" w14:textId="77777777" w:rsidR="00FF013F" w:rsidRPr="003D0D7B" w:rsidRDefault="00FF013F">
            <w:pPr>
              <w:pStyle w:val="TAL"/>
            </w:pPr>
          </w:p>
          <w:p w14:paraId="0CF516F3" w14:textId="77777777" w:rsidR="00FF013F" w:rsidRPr="003D0D7B" w:rsidRDefault="00FF013F">
            <w:pPr>
              <w:pStyle w:val="TAL"/>
            </w:pPr>
            <w:r w:rsidRPr="003D0D7B">
              <w:t xml:space="preserve">      If notification of ECN Failure</w:t>
            </w:r>
          </w:p>
          <w:p w14:paraId="317E12FD" w14:textId="77777777" w:rsidR="00FF013F" w:rsidRPr="003D0D7B" w:rsidRDefault="00FF013F">
            <w:pPr>
              <w:pStyle w:val="TAL"/>
            </w:pPr>
            <w:r w:rsidRPr="003D0D7B">
              <w:t xml:space="preserve">         Report:</w:t>
            </w:r>
          </w:p>
          <w:p w14:paraId="4CAB3BEA" w14:textId="77777777" w:rsidR="00FF013F" w:rsidRPr="003D0D7B" w:rsidRDefault="00FF013F">
            <w:pPr>
              <w:pStyle w:val="TAL"/>
              <w:ind w:left="284" w:hanging="284"/>
            </w:pPr>
            <w:r w:rsidRPr="003D0D7B">
              <w:t xml:space="preserve">         NotificationRequested (Event     ID</w:t>
            </w:r>
          </w:p>
          <w:p w14:paraId="60266F33" w14:textId="77777777" w:rsidR="00FF013F" w:rsidRPr="003D0D7B" w:rsidRDefault="00FF013F">
            <w:pPr>
              <w:pStyle w:val="TAL"/>
              <w:ind w:left="284" w:hanging="284"/>
            </w:pPr>
            <w:r w:rsidRPr="003D0D7B">
              <w:t xml:space="preserve">     = x,"ECN failure")</w:t>
            </w:r>
          </w:p>
          <w:p w14:paraId="3D84E6A5" w14:textId="77777777" w:rsidR="00FF013F" w:rsidRPr="003D0D7B" w:rsidRDefault="00FF013F">
            <w:pPr>
              <w:pStyle w:val="TAL"/>
              <w:ind w:left="284" w:hanging="284"/>
            </w:pPr>
          </w:p>
          <w:p w14:paraId="2E913018" w14:textId="77777777" w:rsidR="00FF013F" w:rsidRPr="003D0D7B" w:rsidRDefault="00FF013F">
            <w:pPr>
              <w:pStyle w:val="TAL"/>
            </w:pPr>
            <w:r w:rsidRPr="003D0D7B">
              <w:t>If full ICE is applied:</w:t>
            </w:r>
          </w:p>
          <w:p w14:paraId="12EECEA1" w14:textId="77777777" w:rsidR="00FF013F" w:rsidRPr="003D0D7B" w:rsidRDefault="00FF013F">
            <w:pPr>
              <w:pStyle w:val="TAL"/>
            </w:pPr>
            <w:r w:rsidRPr="003D0D7B">
              <w:t xml:space="preserve">      Send Connectivity Check</w:t>
            </w:r>
            <w:r w:rsidRPr="003D0D7B">
              <w:br/>
              <w:t xml:space="preserve">       ("Control")</w:t>
            </w:r>
          </w:p>
          <w:p w14:paraId="6E79BC05" w14:textId="77777777" w:rsidR="00FF013F" w:rsidRPr="003D0D7B" w:rsidRDefault="00FF013F">
            <w:pPr>
              <w:pStyle w:val="TAL"/>
            </w:pPr>
            <w:r w:rsidRPr="003D0D7B">
              <w:t xml:space="preserve">     If notification of ICE Connectivity Check Result Report:</w:t>
            </w:r>
          </w:p>
          <w:p w14:paraId="4F2EFB3C" w14:textId="77777777" w:rsidR="00FF013F" w:rsidRPr="003D0D7B" w:rsidRDefault="00FF013F">
            <w:pPr>
              <w:pStyle w:val="TAL"/>
              <w:ind w:left="810" w:hangingChars="450" w:hanging="810"/>
            </w:pPr>
            <w:r w:rsidRPr="003D0D7B">
              <w:t xml:space="preserve">         NotificationRequested </w:t>
            </w:r>
            <w:r w:rsidRPr="003D0D7B">
              <w:br/>
              <w:t>(Event ID= xx,</w:t>
            </w:r>
          </w:p>
          <w:p w14:paraId="58690A88" w14:textId="77777777" w:rsidR="00FF013F" w:rsidRPr="003D0D7B" w:rsidRDefault="00FF013F">
            <w:pPr>
              <w:pStyle w:val="TAL"/>
              <w:ind w:firstLineChars="300" w:firstLine="540"/>
            </w:pPr>
            <w:r w:rsidRPr="003D0D7B">
              <w:t>"Connectivity Check Result")</w:t>
            </w:r>
          </w:p>
          <w:p w14:paraId="50C5E629" w14:textId="77777777" w:rsidR="00FF013F" w:rsidRPr="003D0D7B" w:rsidRDefault="00FF013F">
            <w:pPr>
              <w:pStyle w:val="TAL"/>
            </w:pPr>
            <w:r w:rsidRPr="003D0D7B">
              <w:t xml:space="preserve">      If notification of New Peer Reflexive Candidate:</w:t>
            </w:r>
          </w:p>
          <w:p w14:paraId="531B9C2B" w14:textId="77777777" w:rsidR="00FF013F" w:rsidRPr="003D0D7B" w:rsidRDefault="00FF013F">
            <w:pPr>
              <w:pStyle w:val="TAL"/>
              <w:ind w:left="284" w:hanging="284"/>
            </w:pPr>
            <w:r w:rsidRPr="003D0D7B">
              <w:t xml:space="preserve">         NotificationRequested </w:t>
            </w:r>
            <w:r w:rsidRPr="003D0D7B">
              <w:br/>
              <w:t>(Event ID = xy," New Peer Reflexive Candidate ")</w:t>
            </w:r>
          </w:p>
          <w:p w14:paraId="6542FF53" w14:textId="77777777" w:rsidR="00FF013F" w:rsidRPr="003D0D7B" w:rsidRDefault="00FF013F">
            <w:pPr>
              <w:pStyle w:val="TAL"/>
            </w:pPr>
            <w:r w:rsidRPr="003D0D7B">
              <w:t xml:space="preserve">      Send Additional </w:t>
            </w:r>
            <w:r w:rsidRPr="003D0D7B">
              <w:br/>
              <w:t>Connectivity Check ("Control")</w:t>
            </w:r>
          </w:p>
          <w:p w14:paraId="564A0DF5" w14:textId="77777777" w:rsidR="00FF013F" w:rsidRPr="003D0D7B" w:rsidRDefault="00FF013F">
            <w:pPr>
              <w:pStyle w:val="TAL"/>
            </w:pPr>
          </w:p>
          <w:p w14:paraId="7206650A" w14:textId="77777777" w:rsidR="00FF013F" w:rsidRPr="003D0D7B" w:rsidRDefault="00FF013F">
            <w:pPr>
              <w:pStyle w:val="TAL"/>
            </w:pPr>
            <w:r w:rsidRPr="003D0D7B">
              <w:t>If TCP connection establishment required:</w:t>
            </w:r>
          </w:p>
          <w:p w14:paraId="7A5F2631" w14:textId="77777777" w:rsidR="00FF013F" w:rsidRPr="003D0D7B" w:rsidRDefault="00FF013F">
            <w:pPr>
              <w:pStyle w:val="TAL"/>
            </w:pPr>
            <w:r w:rsidRPr="003D0D7B">
              <w:tab/>
              <w:t>Establish TCP connection</w:t>
            </w:r>
          </w:p>
          <w:p w14:paraId="2F4925DB" w14:textId="77777777" w:rsidR="00FF013F" w:rsidRPr="003D0D7B" w:rsidRDefault="00FF013F">
            <w:pPr>
              <w:pStyle w:val="TAL"/>
            </w:pPr>
          </w:p>
          <w:p w14:paraId="243E065F" w14:textId="77777777" w:rsidR="00FF013F" w:rsidRPr="003D0D7B" w:rsidRDefault="00FF013F">
            <w:pPr>
              <w:pStyle w:val="TAL"/>
            </w:pPr>
            <w:r w:rsidRPr="003D0D7B">
              <w:t>If indication on TCP connection establishment failure requested:</w:t>
            </w:r>
          </w:p>
          <w:p w14:paraId="7A872CBF" w14:textId="77777777" w:rsidR="00FF013F" w:rsidRPr="003D0D7B" w:rsidRDefault="00FF013F">
            <w:pPr>
              <w:pStyle w:val="TAL"/>
            </w:pPr>
            <w:r w:rsidRPr="003D0D7B">
              <w:tab/>
              <w:t>NotificationRequested</w:t>
            </w:r>
            <w:r w:rsidRPr="003D0D7B">
              <w:br/>
            </w:r>
            <w:r w:rsidRPr="003D0D7B">
              <w:tab/>
              <w:t>(Event ID = x, "TCP connection</w:t>
            </w:r>
            <w:r w:rsidRPr="003D0D7B">
              <w:br/>
            </w:r>
            <w:r w:rsidRPr="003D0D7B">
              <w:tab/>
              <w:t>establishment failure")</w:t>
            </w:r>
          </w:p>
          <w:p w14:paraId="2ECC8B1B" w14:textId="77777777" w:rsidR="00FF013F" w:rsidRPr="003D0D7B" w:rsidRDefault="00FF013F">
            <w:pPr>
              <w:pStyle w:val="TAL"/>
            </w:pPr>
          </w:p>
          <w:p w14:paraId="78015E0D" w14:textId="77777777" w:rsidR="00FF013F" w:rsidRPr="003D0D7B" w:rsidRDefault="00FF013F">
            <w:pPr>
              <w:keepNext/>
              <w:keepLines/>
              <w:spacing w:after="0"/>
              <w:rPr>
                <w:rFonts w:ascii="Arial" w:hAnsi="Arial"/>
                <w:sz w:val="18"/>
              </w:rPr>
            </w:pPr>
            <w:r w:rsidRPr="003D0D7B">
              <w:rPr>
                <w:rFonts w:ascii="Arial" w:hAnsi="Arial"/>
                <w:sz w:val="18"/>
              </w:rPr>
              <w:t xml:space="preserve">f </w:t>
            </w:r>
            <w:r w:rsidRPr="003D0D7B">
              <w:rPr>
                <w:rFonts w:ascii="Arial" w:hAnsi="Arial"/>
                <w:sz w:val="18"/>
                <w:lang w:eastAsia="zh-CN"/>
              </w:rPr>
              <w:t>(D)</w:t>
            </w:r>
            <w:r w:rsidRPr="003D0D7B">
              <w:rPr>
                <w:rFonts w:ascii="Arial" w:hAnsi="Arial"/>
                <w:sz w:val="18"/>
              </w:rPr>
              <w:t>TLS session establishment required:</w:t>
            </w:r>
          </w:p>
          <w:p w14:paraId="6782115B" w14:textId="77777777" w:rsidR="00FF013F" w:rsidRPr="003D0D7B" w:rsidRDefault="00FF013F">
            <w:pPr>
              <w:keepNext/>
              <w:keepLines/>
              <w:spacing w:after="0"/>
              <w:rPr>
                <w:rFonts w:ascii="Arial" w:hAnsi="Arial"/>
                <w:sz w:val="18"/>
              </w:rPr>
            </w:pPr>
            <w:r w:rsidRPr="003D0D7B">
              <w:rPr>
                <w:rFonts w:ascii="Arial" w:hAnsi="Arial"/>
                <w:sz w:val="18"/>
              </w:rPr>
              <w:tab/>
              <w:t xml:space="preserve">Establish </w:t>
            </w:r>
            <w:r w:rsidRPr="003D0D7B">
              <w:rPr>
                <w:rFonts w:ascii="Arial" w:hAnsi="Arial"/>
                <w:sz w:val="18"/>
                <w:lang w:eastAsia="zh-CN"/>
              </w:rPr>
              <w:t>(D)</w:t>
            </w:r>
            <w:r w:rsidRPr="003D0D7B">
              <w:rPr>
                <w:rFonts w:ascii="Arial" w:hAnsi="Arial"/>
                <w:sz w:val="18"/>
              </w:rPr>
              <w:t>TLS session</w:t>
            </w:r>
          </w:p>
          <w:p w14:paraId="03E0BAFC" w14:textId="77777777" w:rsidR="00FF013F" w:rsidRPr="003D0D7B" w:rsidRDefault="00FF013F">
            <w:pPr>
              <w:keepNext/>
              <w:keepLines/>
              <w:spacing w:after="0"/>
              <w:rPr>
                <w:rFonts w:ascii="Arial" w:hAnsi="Arial"/>
                <w:sz w:val="18"/>
              </w:rPr>
            </w:pPr>
          </w:p>
          <w:p w14:paraId="5F7210BD" w14:textId="77777777" w:rsidR="00FF013F" w:rsidRPr="003D0D7B" w:rsidRDefault="00FF013F">
            <w:pPr>
              <w:keepNext/>
              <w:keepLines/>
              <w:spacing w:after="0"/>
              <w:rPr>
                <w:rFonts w:ascii="Arial" w:hAnsi="Arial"/>
                <w:sz w:val="18"/>
              </w:rPr>
            </w:pPr>
            <w:r w:rsidRPr="003D0D7B">
              <w:rPr>
                <w:rFonts w:ascii="Arial" w:hAnsi="Arial"/>
                <w:sz w:val="18"/>
              </w:rPr>
              <w:t xml:space="preserve">If indication on </w:t>
            </w:r>
            <w:r w:rsidRPr="003D0D7B">
              <w:rPr>
                <w:rFonts w:ascii="Arial" w:hAnsi="Arial"/>
                <w:sz w:val="18"/>
                <w:lang w:eastAsia="zh-CN"/>
              </w:rPr>
              <w:t>(D)</w:t>
            </w:r>
            <w:r w:rsidRPr="003D0D7B">
              <w:rPr>
                <w:rFonts w:ascii="Arial" w:hAnsi="Arial"/>
                <w:sz w:val="18"/>
              </w:rPr>
              <w:t>TLS session establishment failure requested:</w:t>
            </w:r>
          </w:p>
          <w:p w14:paraId="35F90F88" w14:textId="77777777" w:rsidR="00FF013F" w:rsidRPr="003D0D7B" w:rsidRDefault="00FF013F">
            <w:pPr>
              <w:keepNext/>
              <w:keepLines/>
              <w:spacing w:after="0"/>
              <w:ind w:left="284" w:hanging="284"/>
              <w:rPr>
                <w:rFonts w:ascii="Arial" w:hAnsi="Arial"/>
                <w:sz w:val="18"/>
              </w:rPr>
            </w:pPr>
            <w:r w:rsidRPr="003D0D7B">
              <w:rPr>
                <w:rFonts w:ascii="Arial" w:hAnsi="Arial"/>
                <w:sz w:val="18"/>
              </w:rPr>
              <w:tab/>
              <w:t>NotificationRequested</w:t>
            </w:r>
            <w:r w:rsidRPr="003D0D7B">
              <w:rPr>
                <w:rFonts w:ascii="Arial" w:hAnsi="Arial"/>
                <w:sz w:val="18"/>
              </w:rPr>
              <w:br/>
            </w:r>
            <w:r w:rsidRPr="003D0D7B">
              <w:rPr>
                <w:rFonts w:ascii="Arial" w:hAnsi="Arial"/>
                <w:sz w:val="18"/>
              </w:rPr>
              <w:tab/>
              <w:t>(Event ID = x, "</w:t>
            </w:r>
            <w:r w:rsidRPr="003D0D7B">
              <w:rPr>
                <w:rFonts w:ascii="Arial" w:hAnsi="Arial"/>
                <w:sz w:val="18"/>
                <w:lang w:eastAsia="zh-CN"/>
              </w:rPr>
              <w:t>(D)</w:t>
            </w:r>
            <w:r w:rsidRPr="003D0D7B">
              <w:rPr>
                <w:rFonts w:ascii="Arial" w:hAnsi="Arial"/>
                <w:sz w:val="18"/>
              </w:rPr>
              <w:t>TLS session</w:t>
            </w:r>
            <w:r w:rsidRPr="003D0D7B">
              <w:rPr>
                <w:rFonts w:ascii="Arial" w:hAnsi="Arial"/>
                <w:sz w:val="18"/>
                <w:lang w:eastAsia="zh-CN"/>
              </w:rPr>
              <w:t xml:space="preserve"> </w:t>
            </w:r>
            <w:r w:rsidRPr="003D0D7B">
              <w:rPr>
                <w:rFonts w:ascii="Arial" w:hAnsi="Arial"/>
                <w:sz w:val="18"/>
              </w:rPr>
              <w:t>establishment failure")</w:t>
            </w:r>
          </w:p>
          <w:p w14:paraId="2ED5AB53" w14:textId="77777777" w:rsidR="00FF013F" w:rsidRPr="003D0D7B" w:rsidRDefault="00FF013F">
            <w:pPr>
              <w:pStyle w:val="TAL"/>
            </w:pPr>
          </w:p>
          <w:p w14:paraId="10013362" w14:textId="77777777" w:rsidR="003D0D7B" w:rsidRPr="003D0D7B" w:rsidRDefault="00FF013F">
            <w:pPr>
              <w:pStyle w:val="TAL"/>
            </w:pPr>
            <w:r w:rsidRPr="003D0D7B">
              <w:t>If IMS media plane security required:</w:t>
            </w:r>
          </w:p>
          <w:p w14:paraId="4C85BD9A" w14:textId="191CEBE1" w:rsidR="00FF013F" w:rsidRPr="003D0D7B" w:rsidRDefault="00FF013F">
            <w:pPr>
              <w:pStyle w:val="TAL"/>
            </w:pPr>
            <w:r w:rsidRPr="003D0D7B">
              <w:tab/>
              <w:t>Pre</w:t>
            </w:r>
            <w:r w:rsidRPr="003D0D7B">
              <w:noBreakHyphen/>
              <w:t>Shared Key (NOTE 6)</w:t>
            </w:r>
          </w:p>
        </w:tc>
        <w:tc>
          <w:tcPr>
            <w:tcW w:w="3119" w:type="dxa"/>
            <w:tcBorders>
              <w:top w:val="single" w:sz="4" w:space="0" w:color="auto"/>
              <w:left w:val="single" w:sz="4" w:space="0" w:color="auto"/>
              <w:bottom w:val="single" w:sz="4" w:space="0" w:color="auto"/>
              <w:right w:val="single" w:sz="4" w:space="0" w:color="auto"/>
            </w:tcBorders>
          </w:tcPr>
          <w:p w14:paraId="41C7A2EC" w14:textId="77777777" w:rsidR="00FF013F" w:rsidRPr="003D0D7B" w:rsidRDefault="00FF013F">
            <w:pPr>
              <w:pStyle w:val="TAL"/>
            </w:pPr>
            <w:r w:rsidRPr="003D0D7B">
              <w:lastRenderedPageBreak/>
              <w:t>If local resources are modified:</w:t>
            </w:r>
          </w:p>
          <w:p w14:paraId="1840F2DC" w14:textId="77777777" w:rsidR="003D0D7B" w:rsidRPr="003D0D7B" w:rsidRDefault="00FF013F">
            <w:pPr>
              <w:pStyle w:val="TAL"/>
            </w:pPr>
            <w:r w:rsidRPr="003D0D7B">
              <w:t xml:space="preserve">   Local Descriptor {</w:t>
            </w:r>
          </w:p>
          <w:p w14:paraId="0B6257FB" w14:textId="0EB1A5E3" w:rsidR="00FF013F" w:rsidRPr="003D0D7B" w:rsidRDefault="00FF013F">
            <w:pPr>
              <w:pStyle w:val="TAL"/>
            </w:pPr>
            <w:r w:rsidRPr="003D0D7B">
              <w:t xml:space="preserve">   If media is "audio" or "video":</w:t>
            </w:r>
          </w:p>
          <w:p w14:paraId="56D5F65F" w14:textId="77777777" w:rsidR="00FF013F" w:rsidRPr="003D0D7B" w:rsidRDefault="00FF013F">
            <w:pPr>
              <w:pStyle w:val="TAL"/>
            </w:pPr>
            <w:r w:rsidRPr="003D0D7B">
              <w:t xml:space="preserve">      Codec List</w:t>
            </w:r>
          </w:p>
          <w:p w14:paraId="05E6A8BC" w14:textId="77777777" w:rsidR="003D0D7B" w:rsidRPr="003D0D7B" w:rsidRDefault="00FF013F">
            <w:pPr>
              <w:pStyle w:val="TAL"/>
            </w:pPr>
            <w:r w:rsidRPr="003D0D7B">
              <w:t xml:space="preserve">      RTP Payloads</w:t>
            </w:r>
          </w:p>
          <w:p w14:paraId="661483DB" w14:textId="7CE3E18D" w:rsidR="003D0D7B" w:rsidRPr="003D0D7B" w:rsidRDefault="00FF013F">
            <w:pPr>
              <w:pStyle w:val="TAL"/>
            </w:pPr>
            <w:r w:rsidRPr="003D0D7B">
              <w:t xml:space="preserve">   If media is "video":</w:t>
            </w:r>
          </w:p>
          <w:p w14:paraId="2862AAE6" w14:textId="3C134518" w:rsidR="00FF013F" w:rsidRPr="003D0D7B" w:rsidRDefault="00FF013F">
            <w:pPr>
              <w:pStyle w:val="TAL"/>
            </w:pPr>
            <w:r w:rsidRPr="003D0D7B">
              <w:t xml:space="preserve">      If CVO required:</w:t>
            </w:r>
          </w:p>
          <w:p w14:paraId="6C43006F" w14:textId="77777777" w:rsidR="00FF013F" w:rsidRPr="003D0D7B" w:rsidRDefault="00FF013F">
            <w:pPr>
              <w:pStyle w:val="TAL"/>
            </w:pPr>
            <w:r w:rsidRPr="003D0D7B">
              <w:t xml:space="preserve">         Extended Header for CVO</w:t>
            </w:r>
          </w:p>
          <w:p w14:paraId="61749C15" w14:textId="77777777" w:rsidR="00FF013F" w:rsidRPr="003D0D7B" w:rsidRDefault="00FF013F">
            <w:pPr>
              <w:pStyle w:val="TAL"/>
            </w:pPr>
            <w:r w:rsidRPr="003D0D7B">
              <w:t xml:space="preserve">         (NOTE 3)</w:t>
            </w:r>
          </w:p>
          <w:p w14:paraId="073A7EE5" w14:textId="77777777" w:rsidR="003D0D7B" w:rsidRPr="003D0D7B" w:rsidRDefault="00FF013F">
            <w:pPr>
              <w:pStyle w:val="TAL"/>
            </w:pPr>
            <w:r w:rsidRPr="003D0D7B">
              <w:t xml:space="preserve">   If media is "video":</w:t>
            </w:r>
          </w:p>
          <w:p w14:paraId="507A2125" w14:textId="6A22D741" w:rsidR="00FF013F" w:rsidRPr="003D0D7B" w:rsidRDefault="00FF013F">
            <w:pPr>
              <w:pStyle w:val="TAL"/>
            </w:pPr>
            <w:r w:rsidRPr="003D0D7B">
              <w:t xml:space="preserve">      If imageattr negotiation:</w:t>
            </w:r>
          </w:p>
          <w:p w14:paraId="785658B0" w14:textId="77777777" w:rsidR="00FF013F" w:rsidRPr="003D0D7B" w:rsidRDefault="00FF013F">
            <w:pPr>
              <w:pStyle w:val="TAL"/>
            </w:pPr>
            <w:r w:rsidRPr="003D0D7B">
              <w:tab/>
              <w:t xml:space="preserve">  Generic Image Attribute</w:t>
            </w:r>
          </w:p>
          <w:p w14:paraId="23954662" w14:textId="77777777" w:rsidR="00FF013F" w:rsidRPr="003D0D7B" w:rsidRDefault="00FF013F">
            <w:pPr>
              <w:pStyle w:val="TAL"/>
            </w:pPr>
            <w:r w:rsidRPr="003D0D7B">
              <w:t xml:space="preserve">        (NOTE 4)</w:t>
            </w:r>
          </w:p>
          <w:p w14:paraId="30B9ED8D" w14:textId="77777777" w:rsidR="00FF013F" w:rsidRPr="003D0D7B" w:rsidRDefault="00FF013F">
            <w:pPr>
              <w:pStyle w:val="TAL"/>
            </w:pPr>
            <w:r w:rsidRPr="003D0D7B">
              <w:t xml:space="preserve">   If media is "message":</w:t>
            </w:r>
          </w:p>
          <w:p w14:paraId="67DB0CCB" w14:textId="77777777" w:rsidR="00FF013F" w:rsidRPr="003D0D7B" w:rsidRDefault="00FF013F">
            <w:pPr>
              <w:pStyle w:val="TAL"/>
            </w:pPr>
            <w:r w:rsidRPr="003D0D7B">
              <w:t xml:space="preserve">      If IMS media plane security</w:t>
            </w:r>
            <w:r w:rsidRPr="003D0D7B">
              <w:br/>
              <w:t xml:space="preserve">      required:</w:t>
            </w:r>
          </w:p>
          <w:p w14:paraId="5986A807" w14:textId="77777777" w:rsidR="00FF013F" w:rsidRPr="003D0D7B" w:rsidRDefault="00FF013F">
            <w:pPr>
              <w:pStyle w:val="TAL"/>
            </w:pPr>
            <w:r w:rsidRPr="003D0D7B">
              <w:tab/>
              <w:t>Transport = TCP/TLS/MSRP</w:t>
            </w:r>
            <w:r w:rsidRPr="003D0D7B">
              <w:br/>
              <w:t xml:space="preserve">      Else</w:t>
            </w:r>
            <w:r w:rsidRPr="003D0D7B">
              <w:br/>
            </w:r>
            <w:r w:rsidRPr="003D0D7B">
              <w:tab/>
              <w:t>Transport = TCP/MSRP</w:t>
            </w:r>
          </w:p>
          <w:p w14:paraId="1DE8FE0B" w14:textId="77777777" w:rsidR="00FF013F" w:rsidRPr="003D0D7B" w:rsidRDefault="00FF013F">
            <w:pPr>
              <w:keepNext/>
              <w:keepLines/>
              <w:spacing w:after="0"/>
              <w:rPr>
                <w:rFonts w:ascii="Arial" w:hAnsi="Arial"/>
                <w:sz w:val="18"/>
              </w:rPr>
            </w:pPr>
            <w:r w:rsidRPr="003D0D7B">
              <w:rPr>
                <w:rFonts w:ascii="Arial" w:hAnsi="Arial"/>
                <w:sz w:val="18"/>
              </w:rPr>
              <w:t xml:space="preserve">   If media is "</w:t>
            </w:r>
            <w:r w:rsidRPr="003D0D7B">
              <w:rPr>
                <w:rFonts w:ascii="Arial" w:hAnsi="Arial"/>
                <w:sz w:val="18"/>
                <w:lang w:eastAsia="zh-CN"/>
              </w:rPr>
              <w:t>application</w:t>
            </w:r>
            <w:r w:rsidRPr="003D0D7B">
              <w:rPr>
                <w:rFonts w:ascii="Arial" w:hAnsi="Arial"/>
                <w:sz w:val="18"/>
              </w:rPr>
              <w:t>":</w:t>
            </w:r>
          </w:p>
          <w:p w14:paraId="0E66BC3F"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50366B01" w14:textId="77777777" w:rsidR="003D0D7B" w:rsidRPr="003D0D7B" w:rsidRDefault="00FF013F">
            <w:pPr>
              <w:keepNext/>
              <w:keepLines/>
              <w:spacing w:after="0"/>
              <w:rPr>
                <w:rFonts w:ascii="Arial" w:hAnsi="Arial"/>
                <w:sz w:val="18"/>
              </w:rPr>
            </w:pPr>
            <w:r w:rsidRPr="003D0D7B">
              <w:rPr>
                <w:rFonts w:ascii="Arial" w:hAnsi="Arial"/>
                <w:sz w:val="18"/>
              </w:rPr>
              <w:tab/>
              <w:t xml:space="preserve">  Transport = </w:t>
            </w:r>
            <w:r w:rsidRPr="003D0D7B">
              <w:rPr>
                <w:rFonts w:ascii="Arial" w:hAnsi="Arial"/>
                <w:sz w:val="18"/>
                <w:lang w:eastAsia="zh-CN"/>
              </w:rPr>
              <w:t>UDP/</w:t>
            </w:r>
            <w:r w:rsidRPr="003D0D7B">
              <w:rPr>
                <w:rFonts w:ascii="Arial" w:hAnsi="Arial"/>
                <w:sz w:val="18"/>
              </w:rPr>
              <w:t>DTLS/SCTP</w:t>
            </w:r>
          </w:p>
          <w:p w14:paraId="2A09EDE5" w14:textId="52B3E74B" w:rsidR="00FF013F" w:rsidRPr="003D0D7B" w:rsidRDefault="00FF013F">
            <w:pPr>
              <w:keepNext/>
              <w:keepLines/>
              <w:spacing w:after="0"/>
              <w:rPr>
                <w:rFonts w:ascii="Arial" w:hAnsi="Arial"/>
                <w:sz w:val="18"/>
                <w:lang w:eastAsia="zh-CN"/>
              </w:rPr>
            </w:pPr>
            <w:r w:rsidRPr="003D0D7B">
              <w:rPr>
                <w:rFonts w:ascii="Arial" w:hAnsi="Arial"/>
                <w:sz w:val="18"/>
              </w:rPr>
              <w:tab/>
              <w:t xml:space="preserve">  </w:t>
            </w:r>
            <w:r w:rsidRPr="003D0D7B">
              <w:rPr>
                <w:rFonts w:ascii="Arial" w:hAnsi="Arial"/>
                <w:sz w:val="18"/>
                <w:lang w:eastAsia="zh-CN"/>
              </w:rPr>
              <w:t>Certificate fingerprint</w:t>
            </w:r>
          </w:p>
          <w:p w14:paraId="59F82ED3" w14:textId="77777777" w:rsidR="00FF013F" w:rsidRPr="003D0D7B" w:rsidRDefault="00FF013F">
            <w:pPr>
              <w:keepNext/>
              <w:keepLines/>
              <w:spacing w:after="0"/>
              <w:rPr>
                <w:rFonts w:ascii="Arial" w:hAnsi="Arial"/>
                <w:sz w:val="18"/>
                <w:lang w:eastAsia="zh-CN"/>
              </w:rPr>
            </w:pPr>
            <w:r w:rsidRPr="003D0D7B">
              <w:rPr>
                <w:rFonts w:ascii="Arial" w:hAnsi="Arial"/>
                <w:sz w:val="18"/>
              </w:rPr>
              <w:tab/>
              <w:t xml:space="preserve">  </w:t>
            </w:r>
            <w:r w:rsidRPr="003D0D7B">
              <w:rPr>
                <w:rFonts w:ascii="Arial" w:hAnsi="Arial"/>
                <w:sz w:val="18"/>
                <w:lang w:eastAsia="zh-CN"/>
              </w:rPr>
              <w:t>Max message size</w:t>
            </w:r>
          </w:p>
          <w:p w14:paraId="21293D2E" w14:textId="77777777" w:rsidR="00FF013F" w:rsidRPr="003D0D7B" w:rsidRDefault="00FF013F">
            <w:pPr>
              <w:pStyle w:val="TAL"/>
              <w:rPr>
                <w:lang w:eastAsia="en-GB"/>
              </w:rPr>
            </w:pPr>
          </w:p>
          <w:p w14:paraId="461CD019" w14:textId="77777777" w:rsidR="00FF013F" w:rsidRPr="003D0D7B" w:rsidRDefault="00FF013F">
            <w:pPr>
              <w:pStyle w:val="TAL"/>
            </w:pPr>
            <w:r w:rsidRPr="003D0D7B">
              <w:t xml:space="preserve">   }</w:t>
            </w:r>
          </w:p>
          <w:p w14:paraId="5A68265F" w14:textId="77777777" w:rsidR="00FF013F" w:rsidRPr="003D0D7B" w:rsidRDefault="00FF013F">
            <w:pPr>
              <w:pStyle w:val="TAL"/>
            </w:pPr>
            <w:r w:rsidRPr="003D0D7B">
              <w:t>If remote resources are modified:</w:t>
            </w:r>
          </w:p>
          <w:p w14:paraId="6894FBCD" w14:textId="77777777" w:rsidR="00FF013F" w:rsidRPr="003D0D7B" w:rsidRDefault="00FF013F">
            <w:pPr>
              <w:pStyle w:val="TAL"/>
            </w:pPr>
            <w:r w:rsidRPr="003D0D7B">
              <w:t xml:space="preserve">   Remote Descriptor {</w:t>
            </w:r>
          </w:p>
          <w:p w14:paraId="368CD9E4" w14:textId="77777777" w:rsidR="00FF013F" w:rsidRPr="003D0D7B" w:rsidRDefault="00FF013F">
            <w:pPr>
              <w:pStyle w:val="TAL"/>
            </w:pPr>
            <w:r w:rsidRPr="003D0D7B">
              <w:t xml:space="preserve">   If media is "audio" or "video":</w:t>
            </w:r>
          </w:p>
          <w:p w14:paraId="548FC151" w14:textId="77777777" w:rsidR="00FF013F" w:rsidRPr="003D0D7B" w:rsidRDefault="00FF013F">
            <w:pPr>
              <w:pStyle w:val="TAL"/>
            </w:pPr>
            <w:r w:rsidRPr="003D0D7B">
              <w:t xml:space="preserve">      Codec List</w:t>
            </w:r>
          </w:p>
          <w:p w14:paraId="29F810D3" w14:textId="77777777" w:rsidR="00FF013F" w:rsidRPr="003D0D7B" w:rsidRDefault="00FF013F">
            <w:pPr>
              <w:pStyle w:val="TAL"/>
            </w:pPr>
            <w:r w:rsidRPr="003D0D7B">
              <w:t xml:space="preserve">      RTP Payloads</w:t>
            </w:r>
          </w:p>
          <w:p w14:paraId="461F0D84" w14:textId="77777777" w:rsidR="003D0D7B" w:rsidRPr="003D0D7B" w:rsidRDefault="00FF013F">
            <w:pPr>
              <w:pStyle w:val="TAL"/>
            </w:pPr>
            <w:r w:rsidRPr="003D0D7B">
              <w:t xml:space="preserve">   If media is "video":</w:t>
            </w:r>
          </w:p>
          <w:p w14:paraId="1B19420B" w14:textId="30565001" w:rsidR="00FF013F" w:rsidRPr="003D0D7B" w:rsidRDefault="00FF013F">
            <w:pPr>
              <w:pStyle w:val="TAL"/>
            </w:pPr>
            <w:r w:rsidRPr="003D0D7B">
              <w:t xml:space="preserve">      If CVO required:</w:t>
            </w:r>
          </w:p>
          <w:p w14:paraId="33076561" w14:textId="77777777" w:rsidR="00FF013F" w:rsidRPr="003D0D7B" w:rsidRDefault="00FF013F">
            <w:pPr>
              <w:pStyle w:val="TAL"/>
            </w:pPr>
            <w:r w:rsidRPr="003D0D7B">
              <w:t xml:space="preserve">         Extended Header for CVO</w:t>
            </w:r>
          </w:p>
          <w:p w14:paraId="3DC91BB8" w14:textId="77777777" w:rsidR="00FF013F" w:rsidRPr="003D0D7B" w:rsidRDefault="00FF013F">
            <w:pPr>
              <w:pStyle w:val="TAL"/>
            </w:pPr>
            <w:r w:rsidRPr="003D0D7B">
              <w:t xml:space="preserve">         (NOTE 3)</w:t>
            </w:r>
          </w:p>
          <w:p w14:paraId="3D2F7C71" w14:textId="77777777" w:rsidR="003D0D7B" w:rsidRPr="003D0D7B" w:rsidRDefault="00FF013F">
            <w:pPr>
              <w:pStyle w:val="TAL"/>
            </w:pPr>
            <w:r w:rsidRPr="003D0D7B">
              <w:t xml:space="preserve">   If media is "video":</w:t>
            </w:r>
          </w:p>
          <w:p w14:paraId="1B82456D" w14:textId="61C5D629" w:rsidR="00FF013F" w:rsidRPr="003D0D7B" w:rsidRDefault="00FF013F">
            <w:pPr>
              <w:pStyle w:val="TAL"/>
            </w:pPr>
            <w:r w:rsidRPr="003D0D7B">
              <w:t xml:space="preserve">      If imageattr negotiation:</w:t>
            </w:r>
          </w:p>
          <w:p w14:paraId="6FAE34AC" w14:textId="77777777" w:rsidR="00FF013F" w:rsidRPr="003D0D7B" w:rsidRDefault="00FF013F">
            <w:pPr>
              <w:pStyle w:val="TAL"/>
            </w:pPr>
            <w:r w:rsidRPr="003D0D7B">
              <w:tab/>
              <w:t xml:space="preserve">  Generic Image Attribute</w:t>
            </w:r>
          </w:p>
          <w:p w14:paraId="09278EAB" w14:textId="77777777" w:rsidR="00FF013F" w:rsidRPr="003D0D7B" w:rsidRDefault="00FF013F">
            <w:pPr>
              <w:pStyle w:val="TAL"/>
            </w:pPr>
            <w:r w:rsidRPr="003D0D7B">
              <w:t xml:space="preserve">        (NOTE 4)</w:t>
            </w:r>
          </w:p>
          <w:p w14:paraId="4D98E40D" w14:textId="77777777" w:rsidR="00FF013F" w:rsidRPr="003D0D7B" w:rsidRDefault="00FF013F">
            <w:pPr>
              <w:pStyle w:val="TAL"/>
            </w:pPr>
            <w:r w:rsidRPr="003D0D7B">
              <w:t xml:space="preserve">   If media is "message"</w:t>
            </w:r>
          </w:p>
          <w:p w14:paraId="7D71ADD2" w14:textId="77777777" w:rsidR="00FF013F" w:rsidRPr="003D0D7B" w:rsidRDefault="00FF013F">
            <w:pPr>
              <w:pStyle w:val="TAL"/>
            </w:pPr>
            <w:r w:rsidRPr="003D0D7B">
              <w:t xml:space="preserve">      If IMS media plane security</w:t>
            </w:r>
            <w:r w:rsidRPr="003D0D7B">
              <w:br/>
              <w:t xml:space="preserve">      required:</w:t>
            </w:r>
          </w:p>
          <w:p w14:paraId="0D264F19" w14:textId="77777777" w:rsidR="00FF013F" w:rsidRPr="003D0D7B" w:rsidRDefault="00FF013F">
            <w:pPr>
              <w:pStyle w:val="TAL"/>
            </w:pPr>
            <w:r w:rsidRPr="003D0D7B">
              <w:tab/>
              <w:t>Transport = TCP/TLS/MSRP</w:t>
            </w:r>
            <w:r w:rsidRPr="003D0D7B">
              <w:br/>
              <w:t xml:space="preserve">      Else</w:t>
            </w:r>
            <w:r w:rsidRPr="003D0D7B">
              <w:br/>
            </w:r>
            <w:r w:rsidRPr="003D0D7B">
              <w:tab/>
              <w:t>Transport = TCP/MSRP</w:t>
            </w:r>
          </w:p>
          <w:p w14:paraId="11B524A9" w14:textId="77777777" w:rsidR="00FF013F" w:rsidRPr="003D0D7B" w:rsidRDefault="00FF013F">
            <w:pPr>
              <w:pStyle w:val="TAL"/>
            </w:pPr>
          </w:p>
          <w:p w14:paraId="6D4C322C" w14:textId="77777777" w:rsidR="00FF013F" w:rsidRPr="003D0D7B" w:rsidRDefault="00FF013F">
            <w:pPr>
              <w:pStyle w:val="TAL"/>
            </w:pPr>
            <w:r w:rsidRPr="003D0D7B">
              <w:t xml:space="preserve">  If RTCP APP messages allowed</w:t>
            </w:r>
          </w:p>
          <w:p w14:paraId="1F2DA677" w14:textId="77777777" w:rsidR="00FF013F" w:rsidRPr="003D0D7B" w:rsidRDefault="00FF013F">
            <w:pPr>
              <w:pStyle w:val="TAL"/>
            </w:pPr>
            <w:r w:rsidRPr="003D0D7B">
              <w:t xml:space="preserve">     Allowed RTCP APP message</w:t>
            </w:r>
          </w:p>
          <w:p w14:paraId="3557ED09" w14:textId="77777777" w:rsidR="00FF013F" w:rsidRPr="003D0D7B" w:rsidRDefault="00FF013F">
            <w:pPr>
              <w:pStyle w:val="TAL"/>
            </w:pPr>
            <w:r w:rsidRPr="003D0D7B">
              <w:t xml:space="preserve">       types</w:t>
            </w:r>
          </w:p>
          <w:p w14:paraId="092D48E4" w14:textId="77777777" w:rsidR="00FF013F" w:rsidRPr="003D0D7B" w:rsidRDefault="00FF013F">
            <w:pPr>
              <w:pStyle w:val="TAL"/>
            </w:pPr>
          </w:p>
          <w:p w14:paraId="29520568" w14:textId="77777777" w:rsidR="00FF013F" w:rsidRPr="003D0D7B" w:rsidRDefault="00FF013F">
            <w:pPr>
              <w:pStyle w:val="TAL"/>
            </w:pPr>
            <w:r w:rsidRPr="003D0D7B">
              <w:t>If ICE is applied:</w:t>
            </w:r>
          </w:p>
          <w:p w14:paraId="4AA6318F" w14:textId="77777777" w:rsidR="00FF013F" w:rsidRPr="003D0D7B" w:rsidRDefault="00FF013F">
            <w:pPr>
              <w:pStyle w:val="TAL"/>
            </w:pPr>
            <w:r w:rsidRPr="003D0D7B">
              <w:t xml:space="preserve">    ICE received candidate</w:t>
            </w:r>
          </w:p>
          <w:p w14:paraId="64C81F6D" w14:textId="77777777" w:rsidR="00FF013F" w:rsidRPr="003D0D7B" w:rsidRDefault="00FF013F">
            <w:pPr>
              <w:pStyle w:val="TAL"/>
            </w:pPr>
            <w:r w:rsidRPr="003D0D7B">
              <w:t xml:space="preserve">    ICE received password</w:t>
            </w:r>
          </w:p>
          <w:p w14:paraId="6C6A88B0" w14:textId="77777777" w:rsidR="00FF013F" w:rsidRPr="003D0D7B" w:rsidRDefault="00FF013F">
            <w:pPr>
              <w:pStyle w:val="TAL"/>
            </w:pPr>
            <w:r w:rsidRPr="003D0D7B">
              <w:t xml:space="preserve">    ICE received Ufrag</w:t>
            </w:r>
          </w:p>
          <w:p w14:paraId="4E0ABDF3" w14:textId="77777777" w:rsidR="00FF013F" w:rsidRPr="003D0D7B" w:rsidRDefault="00FF013F">
            <w:pPr>
              <w:pStyle w:val="TAL"/>
            </w:pPr>
            <w:r w:rsidRPr="003D0D7B">
              <w:t xml:space="preserve">     (NOTE 5)</w:t>
            </w:r>
          </w:p>
          <w:p w14:paraId="0D25F06B" w14:textId="77777777" w:rsidR="00FF013F" w:rsidRPr="003D0D7B" w:rsidRDefault="00FF013F">
            <w:pPr>
              <w:pStyle w:val="TAL"/>
            </w:pPr>
            <w:r w:rsidRPr="003D0D7B">
              <w:t xml:space="preserve">   }</w:t>
            </w:r>
          </w:p>
        </w:tc>
      </w:tr>
      <w:tr w:rsidR="00FF013F" w:rsidRPr="003D0D7B" w14:paraId="745BB365"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2D59D7A7" w14:textId="77777777" w:rsidR="003D0D7B" w:rsidRPr="003D0D7B" w:rsidRDefault="00FF013F">
            <w:pPr>
              <w:pStyle w:val="TAN"/>
              <w:rPr>
                <w:lang w:eastAsia="zh-CN"/>
              </w:rPr>
            </w:pPr>
            <w:r w:rsidRPr="003D0D7B">
              <w:t>NOTE1:</w:t>
            </w:r>
            <w:r w:rsidRPr="003D0D7B">
              <w:tab/>
              <w:t xml:space="preserve">It is highly recommended to request termination heartbeat notification to detect hanging context and termination in the </w:t>
            </w:r>
            <w:r w:rsidRPr="003D0D7B">
              <w:rPr>
                <w:lang w:eastAsia="zh-CN"/>
              </w:rPr>
              <w:t>MRFP</w:t>
            </w:r>
            <w:r w:rsidRPr="003D0D7B">
              <w:t xml:space="preserve"> that may result e.g. from a loss of communication between the </w:t>
            </w:r>
            <w:r w:rsidRPr="003D0D7B">
              <w:rPr>
                <w:lang w:eastAsia="zh-CN"/>
              </w:rPr>
              <w:t>MRFC</w:t>
            </w:r>
            <w:r w:rsidRPr="003D0D7B">
              <w:t xml:space="preserve"> and the </w:t>
            </w:r>
            <w:r w:rsidRPr="003D0D7B">
              <w:rPr>
                <w:lang w:eastAsia="zh-CN"/>
              </w:rPr>
              <w:t>MRFP</w:t>
            </w:r>
            <w:r w:rsidRPr="003D0D7B">
              <w:t>.</w:t>
            </w:r>
          </w:p>
          <w:p w14:paraId="2202161C" w14:textId="6AB2E5DA" w:rsidR="00FF013F" w:rsidRPr="003D0D7B" w:rsidRDefault="00FF013F">
            <w:pPr>
              <w:pStyle w:val="TAN"/>
              <w:rPr>
                <w:lang w:eastAsia="zh-CN"/>
              </w:rPr>
            </w:pPr>
            <w:r w:rsidRPr="003D0D7B">
              <w:t xml:space="preserve">NOTE </w:t>
            </w:r>
            <w:r w:rsidRPr="003D0D7B">
              <w:rPr>
                <w:lang w:eastAsia="zh-CN"/>
              </w:rPr>
              <w:t>2</w:t>
            </w:r>
            <w:r w:rsidRPr="003D0D7B">
              <w:t xml:space="preserve">:   </w:t>
            </w:r>
            <w:r w:rsidRPr="003D0D7B">
              <w:rPr>
                <w:lang w:eastAsia="zh-CN"/>
              </w:rPr>
              <w:t>This shall be set to a value other than "inactive".</w:t>
            </w:r>
          </w:p>
          <w:p w14:paraId="4516FA6D" w14:textId="77777777" w:rsidR="00FF013F" w:rsidRPr="003D0D7B" w:rsidRDefault="00FF013F">
            <w:pPr>
              <w:pStyle w:val="TAN"/>
              <w:rPr>
                <w:lang w:eastAsia="en-GB"/>
              </w:rPr>
            </w:pPr>
            <w:r w:rsidRPr="003D0D7B">
              <w:rPr>
                <w:lang w:eastAsia="zh-CN"/>
              </w:rPr>
              <w:t>NOTE 3:</w:t>
            </w:r>
            <w:r w:rsidRPr="003D0D7B">
              <w:rPr>
                <w:lang w:eastAsia="zh-CN"/>
              </w:rPr>
              <w:tab/>
              <w:t>I</w:t>
            </w:r>
            <w:r w:rsidRPr="003D0D7B">
              <w:t xml:space="preserve">f the MRFP supports the extended RTP header </w:t>
            </w:r>
            <w:r w:rsidRPr="003D0D7B">
              <w:rPr>
                <w:lang w:eastAsia="zh-CN"/>
              </w:rPr>
              <w:t xml:space="preserve">it shall pass any received extended RTP header with CVO bits on to succeeding RTP streams. </w:t>
            </w:r>
            <w:r w:rsidRPr="003D0D7B">
              <w:t xml:space="preserve">If the MRFP transcodes between video payloads and it supports the extended RTP header with </w:t>
            </w:r>
            <w:r w:rsidRPr="003D0D7B">
              <w:rPr>
                <w:lang w:eastAsia="zh-CN"/>
              </w:rPr>
              <w:t>CVO bits</w:t>
            </w:r>
            <w:r w:rsidRPr="003D0D7B">
              <w:t xml:space="preserve"> it shall keep the video orientation unchanged during the transcoding and convey received RTP CVO header bytes on the succeeding RTP </w:t>
            </w:r>
            <w:r w:rsidRPr="003D0D7B">
              <w:rPr>
                <w:lang w:eastAsia="zh-CN"/>
              </w:rPr>
              <w:t>streams</w:t>
            </w:r>
            <w:r w:rsidRPr="003D0D7B">
              <w:t xml:space="preserve"> after transcoding associated packets as specified in 3GPP TS 26.114 [41], clause 7.4.5.</w:t>
            </w:r>
          </w:p>
          <w:p w14:paraId="1D9201AA" w14:textId="77777777" w:rsidR="00FF013F" w:rsidRPr="003D0D7B" w:rsidRDefault="00FF013F">
            <w:pPr>
              <w:pStyle w:val="TAN"/>
            </w:pPr>
            <w:r w:rsidRPr="003D0D7B">
              <w:rPr>
                <w:lang w:eastAsia="zh-CN"/>
              </w:rPr>
              <w:t>NOTE 4:</w:t>
            </w:r>
            <w:r w:rsidRPr="003D0D7B">
              <w:rPr>
                <w:lang w:eastAsia="zh-CN"/>
              </w:rPr>
              <w:tab/>
              <w:t>T</w:t>
            </w:r>
            <w:r w:rsidRPr="003D0D7B">
              <w:t xml:space="preserve">he support of the generic image attributes </w:t>
            </w:r>
            <w:r w:rsidRPr="003D0D7B">
              <w:rPr>
                <w:lang w:eastAsia="zh-CN"/>
              </w:rPr>
              <w:t>is optional for the MRFP. The list of image sizes per payload type supported by the MRFP is preconfigured in the MRFC. I</w:t>
            </w:r>
            <w:r w:rsidRPr="003D0D7B">
              <w:t xml:space="preserve">f </w:t>
            </w:r>
            <w:r w:rsidRPr="003D0D7B">
              <w:rPr>
                <w:lang w:eastAsia="zh-CN"/>
              </w:rPr>
              <w:t xml:space="preserve">none of </w:t>
            </w:r>
            <w:r w:rsidRPr="003D0D7B">
              <w:t xml:space="preserve">the image sizes received within an SDP body on Mr interface </w:t>
            </w:r>
            <w:r w:rsidRPr="003D0D7B">
              <w:rPr>
                <w:lang w:eastAsia="zh-CN"/>
              </w:rPr>
              <w:t>is</w:t>
            </w:r>
            <w:r w:rsidRPr="003D0D7B">
              <w:t xml:space="preserve"> supported by the MRFP then the MRFC will not send the generic image attribute parameter to the MRFP.</w:t>
            </w:r>
          </w:p>
          <w:p w14:paraId="6B292A8A" w14:textId="77777777" w:rsidR="003D0D7B" w:rsidRPr="003D0D7B" w:rsidRDefault="00FF013F">
            <w:pPr>
              <w:pStyle w:val="TAN"/>
            </w:pPr>
            <w:r w:rsidRPr="003D0D7B">
              <w:t>NOTE 5:</w:t>
            </w:r>
            <w:r w:rsidRPr="003D0D7B">
              <w:tab/>
              <w:t>The support of ICE received candidate, ICE received password, ICE received Ufrag are optional for ICE lite, as specified in 3GPP</w:t>
            </w:r>
            <w:r w:rsidRPr="003D0D7B">
              <w:rPr>
                <w:lang w:val="en-US"/>
              </w:rPr>
              <w:t> </w:t>
            </w:r>
            <w:r w:rsidRPr="003D0D7B">
              <w:t>TS 23.333 [</w:t>
            </w:r>
            <w:r w:rsidRPr="003D0D7B">
              <w:rPr>
                <w:lang w:val="en-US"/>
              </w:rPr>
              <w:t>25</w:t>
            </w:r>
            <w:r w:rsidRPr="003D0D7B">
              <w:t>].</w:t>
            </w:r>
          </w:p>
          <w:p w14:paraId="65EA9B7B" w14:textId="2551D045" w:rsidR="00FF013F" w:rsidRPr="003D0D7B" w:rsidRDefault="00FF013F">
            <w:pPr>
              <w:pStyle w:val="TAN"/>
            </w:pPr>
            <w:r w:rsidRPr="003D0D7B">
              <w:t>NOTE 6:</w:t>
            </w:r>
            <w:r w:rsidRPr="003D0D7B">
              <w:tab/>
              <w:t>The MRFC and the MRFP may support IMS media plane security i.e. end</w:t>
            </w:r>
            <w:r w:rsidRPr="003D0D7B">
              <w:noBreakHyphen/>
              <w:t>to</w:t>
            </w:r>
            <w:r w:rsidRPr="003D0D7B">
              <w:noBreakHyphen/>
              <w:t>end media security for session-based messaging (MSRP) using the pre</w:t>
            </w:r>
            <w:r w:rsidRPr="003D0D7B">
              <w:noBreakHyphen/>
              <w:t>shared key (PSK) ciphersuites for TLS (specified in IETF RFC 4279 [58] and profiled as specified in Annex E of 3GPP TS 33.310 [59]). The list of PSK ciphersuites for TLS supported by the MRFP is preconfigured in the MRFC.</w:t>
            </w:r>
          </w:p>
        </w:tc>
      </w:tr>
    </w:tbl>
    <w:p w14:paraId="7CFE113D" w14:textId="77777777" w:rsidR="00FF013F" w:rsidRPr="003D0D7B" w:rsidRDefault="00FF013F" w:rsidP="00FF013F"/>
    <w:p w14:paraId="39E85290" w14:textId="77777777" w:rsidR="00FF013F" w:rsidRPr="003D0D7B" w:rsidRDefault="00FF013F" w:rsidP="00FF013F">
      <w:pPr>
        <w:rPr>
          <w:sz w:val="24"/>
        </w:rPr>
      </w:pPr>
      <w:r w:rsidRPr="003D0D7B">
        <w:rPr>
          <w:lang w:val="en-US" w:eastAsia="sv-SE"/>
        </w:rPr>
        <w:t>The MRFP responds as in 5.17.2.3.2.</w:t>
      </w:r>
    </w:p>
    <w:p w14:paraId="20B42C77" w14:textId="77777777" w:rsidR="00FF013F" w:rsidRPr="003D0D7B" w:rsidRDefault="00FF013F" w:rsidP="00FF013F">
      <w:pPr>
        <w:pStyle w:val="TH"/>
      </w:pPr>
      <w:r w:rsidRPr="003D0D7B">
        <w:lastRenderedPageBreak/>
        <w:t xml:space="preserve">Table </w:t>
      </w:r>
      <w:r w:rsidRPr="003D0D7B">
        <w:rPr>
          <w:lang w:val="en-US" w:eastAsia="sv-SE"/>
        </w:rPr>
        <w:t>5.17.2.3.2</w:t>
      </w:r>
      <w:r w:rsidRPr="003D0D7B">
        <w:t xml:space="preserve">: Configure IMS Resources Request Acknowledge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C6A99F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B1A9604"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5F9E78E"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F34ECBB" w14:textId="77777777" w:rsidR="00FF013F" w:rsidRPr="003D0D7B" w:rsidRDefault="00FF013F">
            <w:pPr>
              <w:pStyle w:val="TAH"/>
            </w:pPr>
            <w:r w:rsidRPr="003D0D7B">
              <w:t>Bearer information</w:t>
            </w:r>
          </w:p>
        </w:tc>
      </w:tr>
      <w:tr w:rsidR="00FF013F" w:rsidRPr="003D0D7B" w14:paraId="37E3087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70A1CFB4" w14:textId="77777777" w:rsidR="00FF013F" w:rsidRPr="003D0D7B" w:rsidRDefault="00FF013F">
            <w:pPr>
              <w:pStyle w:val="TAL"/>
            </w:pPr>
            <w:r w:rsidRPr="003D0D7B">
              <w:t>If local resources were provided in request:</w:t>
            </w:r>
          </w:p>
          <w:p w14:paraId="0AAA1BF6" w14:textId="77777777" w:rsidR="00FF013F" w:rsidRPr="003D0D7B" w:rsidRDefault="00FF013F">
            <w:pPr>
              <w:pStyle w:val="TAL"/>
            </w:pPr>
            <w:r w:rsidRPr="003D0D7B">
              <w:t xml:space="preserve">   Local Descriptor {</w:t>
            </w:r>
          </w:p>
          <w:p w14:paraId="3AFF71AD" w14:textId="77777777" w:rsidR="00FF013F" w:rsidRPr="003D0D7B" w:rsidRDefault="00FF013F">
            <w:pPr>
              <w:pStyle w:val="TAL"/>
            </w:pPr>
            <w:r w:rsidRPr="003D0D7B">
              <w:t xml:space="preserve">      Port</w:t>
            </w:r>
          </w:p>
          <w:p w14:paraId="74B8D45C" w14:textId="77777777" w:rsidR="00FF013F" w:rsidRPr="003D0D7B" w:rsidRDefault="00FF013F">
            <w:pPr>
              <w:pStyle w:val="TAL"/>
            </w:pPr>
            <w:r w:rsidRPr="003D0D7B">
              <w:t xml:space="preserve">      IP Address</w:t>
            </w:r>
          </w:p>
          <w:p w14:paraId="71B7B771" w14:textId="77777777" w:rsidR="00FF013F" w:rsidRPr="003D0D7B" w:rsidRDefault="00FF013F">
            <w:pPr>
              <w:pStyle w:val="TAL"/>
            </w:pPr>
            <w:r w:rsidRPr="003D0D7B">
              <w:t xml:space="preserve">   If media is "message":</w:t>
            </w:r>
          </w:p>
          <w:p w14:paraId="30056B27" w14:textId="77777777" w:rsidR="00FF013F" w:rsidRPr="003D0D7B" w:rsidRDefault="00FF013F">
            <w:pPr>
              <w:pStyle w:val="TAL"/>
            </w:pPr>
            <w:r w:rsidRPr="003D0D7B">
              <w:t xml:space="preserve">     MSRP session identity</w:t>
            </w:r>
          </w:p>
          <w:p w14:paraId="5AEC8FCF" w14:textId="77777777" w:rsidR="00FF013F" w:rsidRPr="003D0D7B" w:rsidRDefault="00FF013F">
            <w:pPr>
              <w:pStyle w:val="TAL"/>
            </w:pPr>
            <w:r w:rsidRPr="003D0D7B">
              <w:t xml:space="preserve">   }</w:t>
            </w:r>
          </w:p>
          <w:p w14:paraId="4055CD78" w14:textId="77777777" w:rsidR="00FF013F" w:rsidRPr="003D0D7B" w:rsidRDefault="00FF013F">
            <w:pPr>
              <w:pStyle w:val="TAL"/>
            </w:pPr>
            <w:r w:rsidRPr="003D0D7B">
              <w:t>If remote resources are provided in request:</w:t>
            </w:r>
          </w:p>
          <w:p w14:paraId="36B84332" w14:textId="77777777" w:rsidR="00FF013F" w:rsidRPr="003D0D7B" w:rsidRDefault="00FF013F">
            <w:pPr>
              <w:pStyle w:val="TAL"/>
            </w:pPr>
            <w:r w:rsidRPr="003D0D7B">
              <w:t xml:space="preserve">   Remote Descriptor {</w:t>
            </w:r>
          </w:p>
          <w:p w14:paraId="55F69D65" w14:textId="77777777" w:rsidR="00FF013F" w:rsidRPr="003D0D7B" w:rsidRDefault="00FF013F">
            <w:pPr>
              <w:pStyle w:val="TAL"/>
            </w:pPr>
            <w:r w:rsidRPr="003D0D7B">
              <w:t xml:space="preserve">      Port</w:t>
            </w:r>
          </w:p>
          <w:p w14:paraId="7101096D" w14:textId="77777777" w:rsidR="00FF013F" w:rsidRPr="003D0D7B" w:rsidRDefault="00FF013F">
            <w:pPr>
              <w:pStyle w:val="TAL"/>
            </w:pPr>
            <w:r w:rsidRPr="003D0D7B">
              <w:t xml:space="preserve">      IP Address</w:t>
            </w:r>
          </w:p>
          <w:p w14:paraId="4FD37D5A" w14:textId="77777777" w:rsidR="00FF013F" w:rsidRPr="003D0D7B" w:rsidRDefault="00FF013F">
            <w:pPr>
              <w:pStyle w:val="TAL"/>
            </w:pPr>
            <w:r w:rsidRPr="003D0D7B">
              <w:t xml:space="preserve">   If media is "message":</w:t>
            </w:r>
          </w:p>
          <w:p w14:paraId="7F7CCF1E" w14:textId="77777777" w:rsidR="00FF013F" w:rsidRPr="003D0D7B" w:rsidRDefault="00FF013F">
            <w:pPr>
              <w:pStyle w:val="TAL"/>
            </w:pPr>
            <w:r w:rsidRPr="003D0D7B">
              <w:t xml:space="preserve">     MSRP session identity</w:t>
            </w:r>
          </w:p>
          <w:p w14:paraId="7222A18A"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359C1DD9" w14:textId="77777777" w:rsidR="00FF013F" w:rsidRPr="003D0D7B" w:rsidRDefault="00FF013F">
            <w:pPr>
              <w:pStyle w:val="TAL"/>
            </w:pPr>
            <w:r w:rsidRPr="003D0D7B">
              <w:t>Transaction ID = x</w:t>
            </w:r>
          </w:p>
          <w:p w14:paraId="4131EB45" w14:textId="77777777" w:rsidR="00FF013F" w:rsidRPr="003D0D7B" w:rsidRDefault="00FF013F">
            <w:pPr>
              <w:pStyle w:val="TAL"/>
            </w:pPr>
            <w:r w:rsidRPr="003D0D7B">
              <w:t>Context ID = C1</w:t>
            </w:r>
          </w:p>
          <w:p w14:paraId="1E1C7064" w14:textId="77777777" w:rsidR="003D0D7B" w:rsidRPr="003D0D7B" w:rsidRDefault="00FF013F">
            <w:pPr>
              <w:pStyle w:val="TAL"/>
            </w:pPr>
            <w:r w:rsidRPr="003D0D7B">
              <w:t>Termination ID = T1</w:t>
            </w:r>
          </w:p>
          <w:p w14:paraId="409549AC" w14:textId="44105D2E" w:rsidR="00FF013F" w:rsidRPr="003D0D7B" w:rsidRDefault="00FF013F">
            <w:pPr>
              <w:pStyle w:val="TAL"/>
            </w:pPr>
          </w:p>
          <w:p w14:paraId="3A382BB1" w14:textId="77777777" w:rsidR="00FF013F" w:rsidRPr="003D0D7B" w:rsidRDefault="00FF013F">
            <w:pPr>
              <w:pStyle w:val="TAL"/>
            </w:pPr>
            <w:r w:rsidRPr="003D0D7B">
              <w:t>If Stream Number Specified:</w:t>
            </w:r>
          </w:p>
          <w:p w14:paraId="17F107D6" w14:textId="77777777" w:rsidR="00FF013F" w:rsidRPr="003D0D7B" w:rsidRDefault="00FF013F">
            <w:pPr>
              <w:pStyle w:val="TAL"/>
            </w:pPr>
            <w:r w:rsidRPr="003D0D7B">
              <w:t xml:space="preserve">   Stream Number</w:t>
            </w:r>
          </w:p>
          <w:p w14:paraId="14C64AC0"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162E6F76" w14:textId="77777777" w:rsidR="00FF013F" w:rsidRPr="003D0D7B" w:rsidRDefault="00FF013F">
            <w:pPr>
              <w:pStyle w:val="TAL"/>
            </w:pPr>
            <w:r w:rsidRPr="003D0D7B">
              <w:t>If local resources were provided in request:</w:t>
            </w:r>
          </w:p>
          <w:p w14:paraId="0E76AED4" w14:textId="77777777" w:rsidR="00FF013F" w:rsidRPr="003D0D7B" w:rsidRDefault="00FF013F">
            <w:pPr>
              <w:pStyle w:val="TAL"/>
            </w:pPr>
            <w:r w:rsidRPr="003D0D7B">
              <w:t xml:space="preserve">   Local Descriptor {</w:t>
            </w:r>
          </w:p>
          <w:p w14:paraId="7A1DADE4" w14:textId="77777777" w:rsidR="00FF013F" w:rsidRPr="003D0D7B" w:rsidRDefault="00FF013F">
            <w:pPr>
              <w:pStyle w:val="TAL"/>
            </w:pPr>
            <w:r w:rsidRPr="003D0D7B">
              <w:t xml:space="preserve">   If media is "audio" or "video":</w:t>
            </w:r>
          </w:p>
          <w:p w14:paraId="5FA4EA7A" w14:textId="77777777" w:rsidR="00FF013F" w:rsidRPr="003D0D7B" w:rsidRDefault="00FF013F">
            <w:pPr>
              <w:pStyle w:val="TAL"/>
            </w:pPr>
            <w:r w:rsidRPr="003D0D7B">
              <w:t xml:space="preserve">      Codec List</w:t>
            </w:r>
          </w:p>
          <w:p w14:paraId="54C444D4" w14:textId="77777777" w:rsidR="00FF013F" w:rsidRPr="003D0D7B" w:rsidRDefault="00FF013F">
            <w:pPr>
              <w:pStyle w:val="TAL"/>
            </w:pPr>
            <w:r w:rsidRPr="003D0D7B">
              <w:t xml:space="preserve">      RTP Payloads</w:t>
            </w:r>
          </w:p>
          <w:p w14:paraId="20B31387" w14:textId="77777777" w:rsidR="003D0D7B" w:rsidRPr="003D0D7B" w:rsidRDefault="00FF013F">
            <w:pPr>
              <w:pStyle w:val="TAL"/>
            </w:pPr>
            <w:r w:rsidRPr="003D0D7B">
              <w:t xml:space="preserve">   If media is "video":</w:t>
            </w:r>
          </w:p>
          <w:p w14:paraId="4A0A8E65" w14:textId="1100F5F7" w:rsidR="00FF013F" w:rsidRPr="003D0D7B" w:rsidRDefault="00FF013F">
            <w:pPr>
              <w:pStyle w:val="TAL"/>
            </w:pPr>
            <w:r w:rsidRPr="003D0D7B">
              <w:t xml:space="preserve">      If CVO extension header </w:t>
            </w:r>
            <w:r w:rsidRPr="003D0D7B">
              <w:br/>
              <w:t xml:space="preserve">      provided in the request:</w:t>
            </w:r>
          </w:p>
          <w:p w14:paraId="120590CF" w14:textId="77777777" w:rsidR="00FF013F" w:rsidRPr="003D0D7B" w:rsidRDefault="00FF013F">
            <w:pPr>
              <w:pStyle w:val="TAL"/>
            </w:pPr>
            <w:r w:rsidRPr="003D0D7B">
              <w:tab/>
              <w:t xml:space="preserve">  Extended Header for CVO</w:t>
            </w:r>
          </w:p>
          <w:p w14:paraId="1EB3F726" w14:textId="77777777" w:rsidR="003D0D7B" w:rsidRPr="003D0D7B" w:rsidRDefault="00FF013F">
            <w:pPr>
              <w:pStyle w:val="TAL"/>
            </w:pPr>
            <w:r w:rsidRPr="003D0D7B">
              <w:t xml:space="preserve">   If media is "video":</w:t>
            </w:r>
          </w:p>
          <w:p w14:paraId="2C877E2C" w14:textId="791D29CB" w:rsidR="00FF013F" w:rsidRPr="003D0D7B" w:rsidRDefault="00FF013F">
            <w:pPr>
              <w:pStyle w:val="TAL"/>
            </w:pPr>
            <w:r w:rsidRPr="003D0D7B">
              <w:t xml:space="preserve">      If imageattr negotiation:</w:t>
            </w:r>
          </w:p>
          <w:p w14:paraId="650023BE" w14:textId="77777777" w:rsidR="00FF013F" w:rsidRPr="003D0D7B" w:rsidRDefault="00FF013F">
            <w:pPr>
              <w:pStyle w:val="TAL"/>
            </w:pPr>
            <w:r w:rsidRPr="003D0D7B">
              <w:tab/>
              <w:t xml:space="preserve">  Generic Image Attribute</w:t>
            </w:r>
          </w:p>
          <w:p w14:paraId="51680DFC" w14:textId="77777777" w:rsidR="00FF013F" w:rsidRPr="003D0D7B" w:rsidRDefault="00FF013F">
            <w:pPr>
              <w:pStyle w:val="TAL"/>
            </w:pPr>
            <w:r w:rsidRPr="003D0D7B">
              <w:t xml:space="preserve">   If media is "message":</w:t>
            </w:r>
          </w:p>
          <w:p w14:paraId="1FED4DD9" w14:textId="77777777" w:rsidR="00FF013F" w:rsidRPr="003D0D7B" w:rsidRDefault="00FF013F">
            <w:pPr>
              <w:pStyle w:val="TAL"/>
            </w:pPr>
            <w:r w:rsidRPr="003D0D7B">
              <w:t xml:space="preserve">      If IMS media plane security</w:t>
            </w:r>
            <w:r w:rsidRPr="003D0D7B">
              <w:br/>
              <w:t xml:space="preserve">      required:</w:t>
            </w:r>
          </w:p>
          <w:p w14:paraId="6DD03461" w14:textId="77777777" w:rsidR="00FF013F" w:rsidRPr="003D0D7B" w:rsidRDefault="00FF013F">
            <w:pPr>
              <w:pStyle w:val="TAL"/>
            </w:pPr>
            <w:r w:rsidRPr="003D0D7B">
              <w:tab/>
              <w:t>Transport = TCP/TLS/MSRP</w:t>
            </w:r>
            <w:r w:rsidRPr="003D0D7B">
              <w:br/>
              <w:t xml:space="preserve">      Else</w:t>
            </w:r>
            <w:r w:rsidRPr="003D0D7B">
              <w:br/>
            </w:r>
            <w:r w:rsidRPr="003D0D7B">
              <w:tab/>
              <w:t>Transport = TCP/MSRP</w:t>
            </w:r>
          </w:p>
          <w:p w14:paraId="67765011" w14:textId="77777777" w:rsidR="00FF013F" w:rsidRPr="003D0D7B" w:rsidRDefault="00FF013F">
            <w:pPr>
              <w:pStyle w:val="TAL"/>
            </w:pPr>
            <w:r w:rsidRPr="003D0D7B">
              <w:t xml:space="preserve">   }</w:t>
            </w:r>
          </w:p>
          <w:p w14:paraId="40EA8C7E" w14:textId="77777777" w:rsidR="00FF013F" w:rsidRPr="003D0D7B" w:rsidRDefault="00FF013F">
            <w:pPr>
              <w:pStyle w:val="TAL"/>
            </w:pPr>
          </w:p>
          <w:p w14:paraId="011CA255" w14:textId="77777777" w:rsidR="00FF013F" w:rsidRPr="003D0D7B" w:rsidRDefault="00FF013F">
            <w:pPr>
              <w:pStyle w:val="TAL"/>
            </w:pPr>
            <w:r w:rsidRPr="003D0D7B">
              <w:t xml:space="preserve">If remote resources are </w:t>
            </w:r>
            <w:r w:rsidRPr="003D0D7B">
              <w:rPr>
                <w:lang w:eastAsia="zh-CN"/>
              </w:rPr>
              <w:t>provided in request</w:t>
            </w:r>
            <w:r w:rsidRPr="003D0D7B">
              <w:t>:</w:t>
            </w:r>
          </w:p>
          <w:p w14:paraId="428C4137" w14:textId="77777777" w:rsidR="00FF013F" w:rsidRPr="003D0D7B" w:rsidRDefault="00FF013F">
            <w:pPr>
              <w:pStyle w:val="TAL"/>
            </w:pPr>
            <w:r w:rsidRPr="003D0D7B">
              <w:t xml:space="preserve">   Remote Descriptor {</w:t>
            </w:r>
          </w:p>
          <w:p w14:paraId="19AEA683" w14:textId="77777777" w:rsidR="00FF013F" w:rsidRPr="003D0D7B" w:rsidRDefault="00FF013F">
            <w:pPr>
              <w:pStyle w:val="TAL"/>
            </w:pPr>
            <w:r w:rsidRPr="003D0D7B">
              <w:t xml:space="preserve">   If media is "audio" or "video":</w:t>
            </w:r>
          </w:p>
          <w:p w14:paraId="5C36B220" w14:textId="77777777" w:rsidR="00FF013F" w:rsidRPr="003D0D7B" w:rsidRDefault="00FF013F">
            <w:pPr>
              <w:pStyle w:val="TAL"/>
            </w:pPr>
            <w:r w:rsidRPr="003D0D7B">
              <w:t xml:space="preserve">      Codec List</w:t>
            </w:r>
          </w:p>
          <w:p w14:paraId="395C5ADB" w14:textId="77777777" w:rsidR="00FF013F" w:rsidRPr="003D0D7B" w:rsidRDefault="00FF013F">
            <w:pPr>
              <w:pStyle w:val="TAL"/>
            </w:pPr>
            <w:r w:rsidRPr="003D0D7B">
              <w:t xml:space="preserve">      RTP Payloads</w:t>
            </w:r>
          </w:p>
          <w:p w14:paraId="132DC6B5" w14:textId="77777777" w:rsidR="003D0D7B" w:rsidRPr="003D0D7B" w:rsidRDefault="00FF013F">
            <w:pPr>
              <w:pStyle w:val="TAL"/>
            </w:pPr>
            <w:r w:rsidRPr="003D0D7B">
              <w:t xml:space="preserve">   If media is "video":</w:t>
            </w:r>
          </w:p>
          <w:p w14:paraId="1C91ABB1" w14:textId="5E2CC31A" w:rsidR="00FF013F" w:rsidRPr="003D0D7B" w:rsidRDefault="00FF013F">
            <w:pPr>
              <w:pStyle w:val="TAL"/>
            </w:pPr>
            <w:r w:rsidRPr="003D0D7B">
              <w:t xml:space="preserve">      If CVO extension header </w:t>
            </w:r>
            <w:r w:rsidRPr="003D0D7B">
              <w:br/>
              <w:t xml:space="preserve">      provided in the request:</w:t>
            </w:r>
          </w:p>
          <w:p w14:paraId="1B745FBF" w14:textId="77777777" w:rsidR="00FF013F" w:rsidRPr="003D0D7B" w:rsidRDefault="00FF013F">
            <w:pPr>
              <w:pStyle w:val="TAL"/>
            </w:pPr>
            <w:r w:rsidRPr="003D0D7B">
              <w:t xml:space="preserve">         Extended Header for CVO</w:t>
            </w:r>
          </w:p>
          <w:p w14:paraId="7E17EEF8" w14:textId="77777777" w:rsidR="003D0D7B" w:rsidRPr="003D0D7B" w:rsidRDefault="00FF013F">
            <w:pPr>
              <w:pStyle w:val="TAL"/>
            </w:pPr>
            <w:r w:rsidRPr="003D0D7B">
              <w:t xml:space="preserve">   If media is "video":</w:t>
            </w:r>
          </w:p>
          <w:p w14:paraId="78C6A3F3" w14:textId="773794D4" w:rsidR="00FF013F" w:rsidRPr="003D0D7B" w:rsidRDefault="00FF013F">
            <w:pPr>
              <w:pStyle w:val="TAL"/>
            </w:pPr>
            <w:r w:rsidRPr="003D0D7B">
              <w:t xml:space="preserve">      If imageattr negotiation:</w:t>
            </w:r>
          </w:p>
          <w:p w14:paraId="778C9257" w14:textId="77777777" w:rsidR="00FF013F" w:rsidRPr="003D0D7B" w:rsidRDefault="00FF013F">
            <w:pPr>
              <w:pStyle w:val="TAL"/>
            </w:pPr>
            <w:r w:rsidRPr="003D0D7B">
              <w:tab/>
              <w:t xml:space="preserve">  Generic Image Attribute</w:t>
            </w:r>
          </w:p>
          <w:p w14:paraId="66D7178D" w14:textId="77777777" w:rsidR="00FF013F" w:rsidRPr="003D0D7B" w:rsidRDefault="00FF013F">
            <w:pPr>
              <w:pStyle w:val="TAL"/>
            </w:pPr>
            <w:r w:rsidRPr="003D0D7B">
              <w:t xml:space="preserve">   If media is "message":</w:t>
            </w:r>
          </w:p>
          <w:p w14:paraId="64AF777A" w14:textId="77777777" w:rsidR="00FF013F" w:rsidRPr="003D0D7B" w:rsidRDefault="00FF013F">
            <w:pPr>
              <w:pStyle w:val="TAL"/>
            </w:pPr>
            <w:r w:rsidRPr="003D0D7B">
              <w:t xml:space="preserve">      If IMS media plane security</w:t>
            </w:r>
            <w:r w:rsidRPr="003D0D7B">
              <w:br/>
              <w:t xml:space="preserve">      required:</w:t>
            </w:r>
          </w:p>
          <w:p w14:paraId="3A877BCE" w14:textId="77777777" w:rsidR="00FF013F" w:rsidRPr="003D0D7B" w:rsidRDefault="00FF013F">
            <w:pPr>
              <w:pStyle w:val="TAL"/>
            </w:pPr>
            <w:r w:rsidRPr="003D0D7B">
              <w:tab/>
              <w:t>Transport = TCP/TLS/MSRP</w:t>
            </w:r>
            <w:r w:rsidRPr="003D0D7B">
              <w:br/>
              <w:t xml:space="preserve">      Else</w:t>
            </w:r>
            <w:r w:rsidRPr="003D0D7B">
              <w:br/>
            </w:r>
            <w:r w:rsidRPr="003D0D7B">
              <w:tab/>
              <w:t>Transport = TCP/MSRP</w:t>
            </w:r>
          </w:p>
          <w:p w14:paraId="7AA56AAB" w14:textId="77777777" w:rsidR="00FF013F" w:rsidRPr="003D0D7B" w:rsidRDefault="00FF013F">
            <w:pPr>
              <w:keepNext/>
              <w:keepLines/>
              <w:spacing w:after="0"/>
              <w:rPr>
                <w:rFonts w:ascii="Arial" w:hAnsi="Arial"/>
                <w:sz w:val="18"/>
              </w:rPr>
            </w:pPr>
            <w:r w:rsidRPr="003D0D7B">
              <w:rPr>
                <w:rFonts w:ascii="Arial" w:hAnsi="Arial"/>
                <w:sz w:val="18"/>
              </w:rPr>
              <w:t xml:space="preserve">   If media is "</w:t>
            </w:r>
            <w:r w:rsidRPr="003D0D7B">
              <w:rPr>
                <w:rFonts w:ascii="Arial" w:hAnsi="Arial"/>
                <w:sz w:val="18"/>
                <w:lang w:eastAsia="zh-CN"/>
              </w:rPr>
              <w:t>application</w:t>
            </w:r>
            <w:r w:rsidRPr="003D0D7B">
              <w:rPr>
                <w:rFonts w:ascii="Arial" w:hAnsi="Arial"/>
                <w:sz w:val="18"/>
              </w:rPr>
              <w:t>":</w:t>
            </w:r>
          </w:p>
          <w:p w14:paraId="36FA2459"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3551387C" w14:textId="587E84C7" w:rsidR="00FF013F" w:rsidRPr="003D0D7B" w:rsidRDefault="00FF013F">
            <w:pPr>
              <w:keepNext/>
              <w:keepLines/>
              <w:spacing w:after="0"/>
              <w:rPr>
                <w:rFonts w:ascii="Arial" w:hAnsi="Arial"/>
                <w:sz w:val="18"/>
                <w:lang w:eastAsia="zh-CN"/>
              </w:rPr>
            </w:pPr>
            <w:r w:rsidRPr="003D0D7B">
              <w:rPr>
                <w:rFonts w:ascii="Arial" w:hAnsi="Arial"/>
                <w:sz w:val="18"/>
              </w:rPr>
              <w:tab/>
              <w:t>Transport =</w:t>
            </w:r>
            <w:r w:rsidR="003D0D7B" w:rsidRPr="003D0D7B">
              <w:rPr>
                <w:rFonts w:ascii="Arial" w:hAnsi="Arial"/>
                <w:sz w:val="18"/>
              </w:rPr>
              <w:tab/>
            </w:r>
            <w:r w:rsidR="003D0D7B" w:rsidRPr="003D0D7B">
              <w:rPr>
                <w:rFonts w:ascii="Arial" w:hAnsi="Arial"/>
                <w:sz w:val="18"/>
              </w:rPr>
              <w:tab/>
            </w:r>
            <w:r w:rsidRPr="003D0D7B">
              <w:rPr>
                <w:rFonts w:ascii="Arial" w:hAnsi="Arial"/>
                <w:sz w:val="18"/>
                <w:lang w:eastAsia="zh-CN"/>
              </w:rPr>
              <w:t>UDP/</w:t>
            </w:r>
            <w:r w:rsidRPr="003D0D7B">
              <w:rPr>
                <w:rFonts w:ascii="Arial" w:hAnsi="Arial"/>
                <w:sz w:val="18"/>
              </w:rPr>
              <w:t>DTLS/SCTP</w:t>
            </w:r>
          </w:p>
          <w:p w14:paraId="07F0B1D6" w14:textId="77777777" w:rsidR="00FF013F" w:rsidRPr="003D0D7B" w:rsidRDefault="00FF013F">
            <w:pPr>
              <w:pStyle w:val="TAL"/>
              <w:rPr>
                <w:lang w:eastAsia="en-GB"/>
              </w:rPr>
            </w:pPr>
            <w:r w:rsidRPr="003D0D7B">
              <w:t xml:space="preserve">   }</w:t>
            </w:r>
          </w:p>
        </w:tc>
      </w:tr>
    </w:tbl>
    <w:p w14:paraId="1BC910D5" w14:textId="77777777" w:rsidR="00FF013F" w:rsidRPr="003D0D7B" w:rsidRDefault="00FF013F" w:rsidP="00FF013F"/>
    <w:p w14:paraId="0B976D0F" w14:textId="77777777" w:rsidR="00FF013F" w:rsidRPr="003D0D7B" w:rsidRDefault="00FF013F" w:rsidP="00FF013F">
      <w:pPr>
        <w:pStyle w:val="Heading4"/>
        <w:tabs>
          <w:tab w:val="left" w:pos="1425"/>
        </w:tabs>
        <w:ind w:left="1425" w:hanging="1425"/>
      </w:pPr>
      <w:bookmarkStart w:id="318" w:name="_Toc485674075"/>
      <w:bookmarkStart w:id="319" w:name="_Toc57988596"/>
      <w:bookmarkStart w:id="320" w:name="_Toc67479764"/>
      <w:r w:rsidRPr="003D0D7B">
        <w:t>5.17.2.4</w:t>
      </w:r>
      <w:r w:rsidRPr="003D0D7B">
        <w:tab/>
        <w:t xml:space="preserve">Reserve </w:t>
      </w:r>
      <w:r w:rsidRPr="003D0D7B">
        <w:rPr>
          <w:lang w:eastAsia="zh-CN"/>
        </w:rPr>
        <w:t>and</w:t>
      </w:r>
      <w:r w:rsidRPr="003D0D7B">
        <w:t xml:space="preserve"> Configure IMS Resources</w:t>
      </w:r>
      <w:bookmarkEnd w:id="318"/>
      <w:bookmarkEnd w:id="319"/>
      <w:bookmarkEnd w:id="320"/>
    </w:p>
    <w:p w14:paraId="321681B7" w14:textId="77777777" w:rsidR="003D0D7B" w:rsidRPr="003D0D7B" w:rsidRDefault="00FF013F" w:rsidP="00FF013F">
      <w:pPr>
        <w:rPr>
          <w:lang w:val="en-US" w:eastAsia="sv-SE"/>
        </w:rPr>
      </w:pPr>
      <w:r w:rsidRPr="003D0D7B">
        <w:t>The MRFC sends an ADD request command as in Table 5.17.2.4.1.</w:t>
      </w:r>
    </w:p>
    <w:p w14:paraId="625D5872" w14:textId="247B1396" w:rsidR="00FF013F" w:rsidRPr="003D0D7B" w:rsidRDefault="00FF013F" w:rsidP="00FF013F">
      <w:pPr>
        <w:pStyle w:val="TH"/>
        <w:rPr>
          <w:lang w:eastAsia="en-GB"/>
        </w:rPr>
      </w:pPr>
      <w:r w:rsidRPr="003D0D7B">
        <w:t xml:space="preserve">Table 5.17.2.4.1: Reserve and </w:t>
      </w:r>
      <w:r w:rsidRPr="003D0D7B">
        <w:rPr>
          <w:lang w:eastAsia="zh-CN"/>
        </w:rPr>
        <w:t>C</w:t>
      </w:r>
      <w:r w:rsidRPr="003D0D7B">
        <w:t xml:space="preserve">onfigure </w:t>
      </w:r>
      <w:r w:rsidRPr="003D0D7B">
        <w:rPr>
          <w:lang w:eastAsia="zh-CN"/>
        </w:rPr>
        <w:t>IMS</w:t>
      </w:r>
      <w:r w:rsidRPr="003D0D7B">
        <w:t xml:space="preserve">resources Request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983C7E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216F903"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65BBBA3"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83A23FE" w14:textId="77777777" w:rsidR="00FF013F" w:rsidRPr="003D0D7B" w:rsidRDefault="00FF013F">
            <w:pPr>
              <w:pStyle w:val="TAH"/>
            </w:pPr>
            <w:r w:rsidRPr="003D0D7B">
              <w:t>Bearer information</w:t>
            </w:r>
          </w:p>
        </w:tc>
      </w:tr>
      <w:tr w:rsidR="00FF013F" w:rsidRPr="003D0D7B" w14:paraId="2135166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7F99A44A" w14:textId="77777777" w:rsidR="00FF013F" w:rsidRPr="003D0D7B" w:rsidRDefault="00FF013F">
            <w:pPr>
              <w:keepNext/>
              <w:keepLines/>
              <w:spacing w:after="0"/>
              <w:rPr>
                <w:rFonts w:ascii="Arial" w:hAnsi="Arial"/>
                <w:sz w:val="18"/>
              </w:rPr>
            </w:pPr>
            <w:r w:rsidRPr="003D0D7B">
              <w:rPr>
                <w:rFonts w:ascii="Arial" w:hAnsi="Arial"/>
                <w:sz w:val="18"/>
              </w:rPr>
              <w:t>Local Descrip</w:t>
            </w:r>
            <w:r w:rsidRPr="003D0D7B">
              <w:rPr>
                <w:rFonts w:ascii="Arial" w:hAnsi="Arial"/>
                <w:sz w:val="18"/>
              </w:rPr>
              <w:lastRenderedPageBreak/>
              <w:t>tor {</w:t>
            </w:r>
          </w:p>
          <w:p w14:paraId="444098E1" w14:textId="77777777" w:rsidR="00FF013F" w:rsidRPr="003D0D7B" w:rsidRDefault="00FF013F">
            <w:pPr>
              <w:keepNext/>
              <w:keepLines/>
              <w:spacing w:after="0"/>
              <w:rPr>
                <w:rFonts w:ascii="Arial" w:hAnsi="Arial"/>
                <w:sz w:val="18"/>
              </w:rPr>
            </w:pPr>
            <w:r w:rsidRPr="003D0D7B">
              <w:rPr>
                <w:rFonts w:ascii="Arial" w:hAnsi="Arial"/>
                <w:sz w:val="18"/>
              </w:rPr>
              <w:t xml:space="preserve">   Port = $</w:t>
            </w:r>
          </w:p>
          <w:p w14:paraId="002931A0" w14:textId="77777777" w:rsidR="003D0D7B" w:rsidRPr="003D0D7B" w:rsidRDefault="00FF013F">
            <w:pPr>
              <w:keepNext/>
              <w:keepLines/>
              <w:spacing w:after="0"/>
              <w:rPr>
                <w:rFonts w:ascii="Arial" w:hAnsi="Arial"/>
                <w:sz w:val="18"/>
              </w:rPr>
            </w:pPr>
            <w:r w:rsidRPr="003D0D7B">
              <w:rPr>
                <w:rFonts w:ascii="Arial" w:hAnsi="Arial"/>
                <w:sz w:val="18"/>
              </w:rPr>
              <w:t xml:space="preserve">   IP Address = $</w:t>
            </w:r>
          </w:p>
          <w:p w14:paraId="117D9BB8" w14:textId="47617727" w:rsidR="00FF013F" w:rsidRPr="003D0D7B" w:rsidRDefault="00FF013F">
            <w:pPr>
              <w:keepNext/>
              <w:keepLines/>
              <w:spacing w:after="0"/>
              <w:rPr>
                <w:rFonts w:ascii="Arial" w:hAnsi="Arial"/>
                <w:sz w:val="18"/>
              </w:rPr>
            </w:pPr>
            <w:r w:rsidRPr="003D0D7B">
              <w:rPr>
                <w:rFonts w:ascii="Arial" w:hAnsi="Arial"/>
                <w:sz w:val="18"/>
              </w:rPr>
              <w:t>If media is "message":</w:t>
            </w:r>
          </w:p>
          <w:p w14:paraId="1ACBA1E9" w14:textId="77777777" w:rsidR="00FF013F" w:rsidRPr="003D0D7B" w:rsidRDefault="00FF013F">
            <w:pPr>
              <w:keepNext/>
              <w:keepLines/>
              <w:spacing w:after="0"/>
              <w:rPr>
                <w:rFonts w:ascii="Arial" w:hAnsi="Arial"/>
                <w:sz w:val="18"/>
              </w:rPr>
            </w:pPr>
            <w:r w:rsidRPr="003D0D7B">
              <w:rPr>
                <w:rFonts w:ascii="Arial" w:hAnsi="Arial"/>
                <w:sz w:val="18"/>
              </w:rPr>
              <w:t xml:space="preserve">   MSRP session identity = $</w:t>
            </w:r>
          </w:p>
          <w:p w14:paraId="110F26BD"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0D4DD1E4"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7D79D843"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Port</w:t>
            </w:r>
            <w:r w:rsidRPr="003D0D7B">
              <w:rPr>
                <w:rFonts w:ascii="Arial" w:hAnsi="Arial"/>
                <w:sz w:val="18"/>
              </w:rPr>
              <w:t xml:space="preserve"> = $</w:t>
            </w:r>
          </w:p>
          <w:p w14:paraId="466A8AA2" w14:textId="77777777" w:rsidR="00FF013F" w:rsidRPr="003D0D7B" w:rsidRDefault="00FF013F">
            <w:pPr>
              <w:keepNext/>
              <w:keepLines/>
              <w:spacing w:after="0"/>
              <w:rPr>
                <w:rFonts w:ascii="Arial" w:hAnsi="Arial"/>
                <w:sz w:val="18"/>
                <w:lang w:eastAsia="en-GB"/>
              </w:rPr>
            </w:pPr>
            <w:r w:rsidRPr="003D0D7B">
              <w:rPr>
                <w:rFonts w:ascii="Arial" w:hAnsi="Arial"/>
                <w:sz w:val="18"/>
              </w:rPr>
              <w:t>}</w:t>
            </w:r>
          </w:p>
          <w:p w14:paraId="00555248" w14:textId="77777777" w:rsidR="00FF013F" w:rsidRPr="003D0D7B" w:rsidRDefault="00FF013F">
            <w:pPr>
              <w:keepNext/>
              <w:keepLines/>
              <w:spacing w:after="0"/>
              <w:rPr>
                <w:rFonts w:ascii="Arial" w:hAnsi="Arial"/>
                <w:sz w:val="18"/>
              </w:rPr>
            </w:pPr>
            <w:r w:rsidRPr="003D0D7B">
              <w:rPr>
                <w:rFonts w:ascii="Arial" w:hAnsi="Arial"/>
                <w:sz w:val="18"/>
              </w:rPr>
              <w:t>Remote Descriptor {</w:t>
            </w:r>
          </w:p>
          <w:p w14:paraId="64423712" w14:textId="77777777" w:rsidR="00FF013F" w:rsidRPr="003D0D7B" w:rsidRDefault="00FF013F">
            <w:pPr>
              <w:keepNext/>
              <w:keepLines/>
              <w:spacing w:after="0"/>
              <w:rPr>
                <w:rFonts w:ascii="Arial" w:hAnsi="Arial"/>
                <w:sz w:val="18"/>
              </w:rPr>
            </w:pPr>
            <w:r w:rsidRPr="003D0D7B">
              <w:rPr>
                <w:rFonts w:ascii="Arial" w:hAnsi="Arial"/>
                <w:sz w:val="18"/>
              </w:rPr>
              <w:t xml:space="preserve">   Port</w:t>
            </w:r>
          </w:p>
          <w:p w14:paraId="5B47A01B" w14:textId="77777777" w:rsidR="00FF013F" w:rsidRPr="003D0D7B" w:rsidRDefault="00FF013F">
            <w:pPr>
              <w:keepNext/>
              <w:keepLines/>
              <w:spacing w:after="0"/>
              <w:rPr>
                <w:rFonts w:ascii="Arial" w:hAnsi="Arial"/>
                <w:sz w:val="18"/>
              </w:rPr>
            </w:pPr>
            <w:r w:rsidRPr="003D0D7B">
              <w:rPr>
                <w:rFonts w:ascii="Arial" w:hAnsi="Arial"/>
                <w:sz w:val="18"/>
              </w:rPr>
              <w:t xml:space="preserve">   IP Address</w:t>
            </w:r>
          </w:p>
          <w:p w14:paraId="65D6099E" w14:textId="77777777" w:rsidR="00FF013F" w:rsidRPr="003D0D7B" w:rsidRDefault="00FF013F">
            <w:pPr>
              <w:keepNext/>
              <w:keepLines/>
              <w:spacing w:after="0"/>
              <w:rPr>
                <w:rFonts w:ascii="Arial" w:hAnsi="Arial"/>
                <w:sz w:val="18"/>
              </w:rPr>
            </w:pPr>
            <w:r w:rsidRPr="003D0D7B">
              <w:rPr>
                <w:rFonts w:ascii="Arial" w:hAnsi="Arial"/>
                <w:sz w:val="18"/>
              </w:rPr>
              <w:t>If media is "message":</w:t>
            </w:r>
          </w:p>
          <w:p w14:paraId="5F3BDC1F" w14:textId="77777777" w:rsidR="00FF013F" w:rsidRPr="003D0D7B" w:rsidRDefault="00FF013F">
            <w:pPr>
              <w:keepNext/>
              <w:keepLines/>
              <w:spacing w:after="0"/>
              <w:rPr>
                <w:rFonts w:ascii="Arial" w:hAnsi="Arial"/>
                <w:sz w:val="18"/>
              </w:rPr>
            </w:pPr>
            <w:r w:rsidRPr="003D0D7B">
              <w:rPr>
                <w:rFonts w:ascii="Arial" w:hAnsi="Arial"/>
                <w:sz w:val="18"/>
              </w:rPr>
              <w:t xml:space="preserve">   MSRP session identity</w:t>
            </w:r>
          </w:p>
          <w:p w14:paraId="1678766B"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2663A297"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57614BC7"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Port</w:t>
            </w:r>
          </w:p>
          <w:p w14:paraId="4AA4F1BA" w14:textId="77777777" w:rsidR="00FF013F" w:rsidRPr="003D0D7B" w:rsidRDefault="00FF013F">
            <w:pPr>
              <w:pStyle w:val="TAL"/>
              <w:rPr>
                <w:lang w:eastAsia="en-GB"/>
              </w:rPr>
            </w:pPr>
            <w:r w:rsidRPr="003D0D7B">
              <w:t>}</w:t>
            </w:r>
          </w:p>
        </w:tc>
        <w:tc>
          <w:tcPr>
            <w:tcW w:w="3119" w:type="dxa"/>
            <w:tcBorders>
              <w:top w:val="single" w:sz="4" w:space="0" w:color="auto"/>
              <w:left w:val="single" w:sz="4" w:space="0" w:color="auto"/>
              <w:bottom w:val="single" w:sz="4" w:space="0" w:color="auto"/>
              <w:right w:val="single" w:sz="4" w:space="0" w:color="auto"/>
            </w:tcBorders>
          </w:tcPr>
          <w:p w14:paraId="34DA3DA5" w14:textId="77777777" w:rsidR="00FF013F" w:rsidRPr="003D0D7B" w:rsidRDefault="00FF013F">
            <w:pPr>
              <w:pStyle w:val="TAL"/>
            </w:pPr>
            <w:r w:rsidRPr="003D0D7B">
              <w:t>Transaction ID = x</w:t>
            </w:r>
          </w:p>
          <w:p w14:paraId="337BAAF3" w14:textId="77777777" w:rsidR="00FF013F" w:rsidRPr="003D0D7B" w:rsidRDefault="00FF013F">
            <w:pPr>
              <w:pStyle w:val="TAL"/>
            </w:pPr>
            <w:r w:rsidRPr="003D0D7B">
              <w:t>Context ID = $</w:t>
            </w:r>
          </w:p>
          <w:p w14:paraId="2A59F51C" w14:textId="77777777" w:rsidR="00FF013F" w:rsidRPr="003D0D7B" w:rsidRDefault="00FF013F">
            <w:pPr>
              <w:pStyle w:val="TAL"/>
            </w:pPr>
            <w:r w:rsidRPr="003D0D7B">
              <w:t>If MPS call/session:</w:t>
            </w:r>
          </w:p>
          <w:p w14:paraId="581CFBED" w14:textId="77777777" w:rsidR="00FF013F" w:rsidRPr="003D0D7B" w:rsidRDefault="00FF013F">
            <w:pPr>
              <w:pStyle w:val="TAL"/>
            </w:pPr>
            <w:r w:rsidRPr="003D0D7B">
              <w:t xml:space="preserve">   Priority Indicator = x</w:t>
            </w:r>
          </w:p>
          <w:p w14:paraId="6AF99B3F" w14:textId="77777777" w:rsidR="00FF013F" w:rsidRPr="003D0D7B" w:rsidRDefault="00FF013F">
            <w:pPr>
              <w:pStyle w:val="TAL"/>
            </w:pPr>
            <w:r w:rsidRPr="003D0D7B">
              <w:t>Termination ID = $</w:t>
            </w:r>
          </w:p>
          <w:p w14:paraId="04C5AC29" w14:textId="77777777" w:rsidR="00FF013F" w:rsidRPr="003D0D7B" w:rsidRDefault="00FF013F">
            <w:pPr>
              <w:pStyle w:val="TAL"/>
            </w:pPr>
          </w:p>
          <w:p w14:paraId="2E6A6681" w14:textId="77777777" w:rsidR="00FF013F" w:rsidRPr="003D0D7B" w:rsidRDefault="00FF013F">
            <w:pPr>
              <w:pStyle w:val="TAL"/>
            </w:pPr>
            <w:r w:rsidRPr="003D0D7B">
              <w:t>If Stream Number Specified:</w:t>
            </w:r>
          </w:p>
          <w:p w14:paraId="42EB32E3" w14:textId="77777777" w:rsidR="00FF013F" w:rsidRPr="003D0D7B" w:rsidRDefault="00FF013F">
            <w:pPr>
              <w:pStyle w:val="TAL"/>
            </w:pPr>
            <w:r w:rsidRPr="003D0D7B">
              <w:t xml:space="preserve">   Stream Number</w:t>
            </w:r>
          </w:p>
          <w:p w14:paraId="540C0801" w14:textId="77777777" w:rsidR="00FF013F" w:rsidRPr="003D0D7B" w:rsidRDefault="00FF013F">
            <w:pPr>
              <w:pStyle w:val="TAL"/>
            </w:pPr>
            <w:r w:rsidRPr="003D0D7B">
              <w:t>If Resources for multiple Codecs shall be reserved:</w:t>
            </w:r>
          </w:p>
          <w:p w14:paraId="6C9BEA86" w14:textId="77777777" w:rsidR="00FF013F" w:rsidRPr="003D0D7B" w:rsidRDefault="00FF013F">
            <w:pPr>
              <w:pStyle w:val="TAL"/>
            </w:pPr>
            <w:r w:rsidRPr="003D0D7B">
              <w:t xml:space="preserve">   Reserve_Value</w:t>
            </w:r>
          </w:p>
          <w:p w14:paraId="3481008E" w14:textId="77777777" w:rsidR="00FF013F" w:rsidRPr="003D0D7B" w:rsidRDefault="00FF013F">
            <w:pPr>
              <w:pStyle w:val="TAL"/>
            </w:pPr>
          </w:p>
          <w:p w14:paraId="53FF1463" w14:textId="77777777" w:rsidR="00FF013F" w:rsidRPr="003D0D7B" w:rsidRDefault="00FF013F">
            <w:pPr>
              <w:pStyle w:val="TAL"/>
              <w:rPr>
                <w:lang w:eastAsia="en-GB"/>
              </w:rPr>
            </w:pPr>
            <w:r w:rsidRPr="003D0D7B">
              <w:t>If detection of hanging termination is requested: (NOTE1)</w:t>
            </w:r>
          </w:p>
          <w:p w14:paraId="7BBDFAC5" w14:textId="77777777" w:rsidR="00FF013F" w:rsidRPr="003D0D7B" w:rsidRDefault="00FF013F">
            <w:pPr>
              <w:pStyle w:val="TAL"/>
            </w:pPr>
            <w:r w:rsidRPr="003D0D7B">
              <w:t>NotificationRequested (Event ID = x,</w:t>
            </w:r>
          </w:p>
          <w:p w14:paraId="424A4B7B" w14:textId="77777777" w:rsidR="00FF013F" w:rsidRPr="003D0D7B" w:rsidRDefault="00FF013F">
            <w:pPr>
              <w:pStyle w:val="TAL"/>
            </w:pPr>
            <w:r w:rsidRPr="003D0D7B">
              <w:t>"termination heartbeat")</w:t>
            </w:r>
          </w:p>
          <w:p w14:paraId="373E8786" w14:textId="77777777" w:rsidR="00FF013F" w:rsidRPr="003D0D7B" w:rsidRDefault="00FF013F">
            <w:pPr>
              <w:pStyle w:val="TAL"/>
            </w:pPr>
          </w:p>
          <w:p w14:paraId="74E1F159" w14:textId="77777777" w:rsidR="00FF013F" w:rsidRPr="003D0D7B" w:rsidRDefault="00FF013F">
            <w:pPr>
              <w:pStyle w:val="TAL"/>
            </w:pPr>
            <w:r w:rsidRPr="003D0D7B">
              <w:t>If ECN transparent support required:    ECN Enable = "True"</w:t>
            </w:r>
          </w:p>
          <w:p w14:paraId="1AF4E316" w14:textId="77777777" w:rsidR="00FF013F" w:rsidRPr="003D0D7B" w:rsidRDefault="00FF013F">
            <w:pPr>
              <w:pStyle w:val="TAL"/>
            </w:pPr>
            <w:r w:rsidRPr="003D0D7B">
              <w:t xml:space="preserve">   Initiation Method = "inactive"</w:t>
            </w:r>
          </w:p>
          <w:p w14:paraId="3FB8914B" w14:textId="77777777" w:rsidR="00FF013F" w:rsidRPr="003D0D7B" w:rsidRDefault="00FF013F">
            <w:pPr>
              <w:pStyle w:val="TAL"/>
            </w:pPr>
          </w:p>
          <w:p w14:paraId="26AABCF8" w14:textId="77777777" w:rsidR="00FF013F" w:rsidRPr="003D0D7B" w:rsidRDefault="00FF013F">
            <w:pPr>
              <w:pStyle w:val="TAL"/>
            </w:pPr>
            <w:r w:rsidRPr="003D0D7B">
              <w:t>If ECN Endpoint support required</w:t>
            </w:r>
          </w:p>
          <w:p w14:paraId="7F203DF2" w14:textId="77777777" w:rsidR="00FF013F" w:rsidRPr="003D0D7B" w:rsidRDefault="00FF013F">
            <w:pPr>
              <w:pStyle w:val="TAL"/>
            </w:pPr>
            <w:r w:rsidRPr="003D0D7B">
              <w:t xml:space="preserve">     ECN Enable = "True"</w:t>
            </w:r>
          </w:p>
          <w:p w14:paraId="123C6E74" w14:textId="77777777" w:rsidR="003D0D7B" w:rsidRPr="003D0D7B" w:rsidRDefault="00FF013F">
            <w:pPr>
              <w:pStyle w:val="TAL"/>
            </w:pPr>
            <w:r w:rsidRPr="003D0D7B">
              <w:t xml:space="preserve">    Initiation Method = "ECN Initiation</w:t>
            </w:r>
          </w:p>
          <w:p w14:paraId="6D847CEA" w14:textId="33661FF5" w:rsidR="00FF013F" w:rsidRPr="003D0D7B" w:rsidRDefault="00FF013F">
            <w:pPr>
              <w:pStyle w:val="TAL"/>
            </w:pPr>
            <w:r w:rsidRPr="003D0D7B">
              <w:t xml:space="preserve">    Method" NOTE2</w:t>
            </w:r>
          </w:p>
          <w:p w14:paraId="0EB91259" w14:textId="77777777" w:rsidR="00FF013F" w:rsidRPr="003D0D7B" w:rsidRDefault="00FF013F">
            <w:pPr>
              <w:pStyle w:val="TAL"/>
            </w:pPr>
          </w:p>
          <w:p w14:paraId="6D01A530" w14:textId="77777777" w:rsidR="00FF013F" w:rsidRPr="003D0D7B" w:rsidRDefault="00FF013F">
            <w:pPr>
              <w:pStyle w:val="TAL"/>
            </w:pPr>
            <w:r w:rsidRPr="003D0D7B">
              <w:t xml:space="preserve">    If notification of ECN Failure</w:t>
            </w:r>
          </w:p>
          <w:p w14:paraId="0C76F858" w14:textId="77777777" w:rsidR="003D0D7B" w:rsidRPr="003D0D7B" w:rsidRDefault="00FF013F">
            <w:pPr>
              <w:pStyle w:val="TAL"/>
            </w:pPr>
            <w:r w:rsidRPr="003D0D7B">
              <w:t xml:space="preserve">        Report:</w:t>
            </w:r>
          </w:p>
          <w:p w14:paraId="5872642F" w14:textId="4B22070F" w:rsidR="00FF013F" w:rsidRPr="003D0D7B" w:rsidRDefault="00FF013F">
            <w:pPr>
              <w:pStyle w:val="TAL"/>
            </w:pPr>
            <w:r w:rsidRPr="003D0D7B">
              <w:t xml:space="preserve">         NotificationRequested (Event ID</w:t>
            </w:r>
          </w:p>
          <w:p w14:paraId="377A4581" w14:textId="77777777" w:rsidR="00FF013F" w:rsidRPr="003D0D7B" w:rsidRDefault="00FF013F">
            <w:pPr>
              <w:pStyle w:val="TAL"/>
            </w:pPr>
            <w:r w:rsidRPr="003D0D7B">
              <w:t xml:space="preserve">     = x,"ECN Failure")</w:t>
            </w:r>
          </w:p>
          <w:p w14:paraId="68C924F3" w14:textId="77777777" w:rsidR="00FF013F" w:rsidRPr="003D0D7B" w:rsidRDefault="00FF013F">
            <w:pPr>
              <w:pStyle w:val="TAL"/>
            </w:pPr>
          </w:p>
          <w:p w14:paraId="079B7C3C" w14:textId="77777777" w:rsidR="00FF013F" w:rsidRPr="003D0D7B" w:rsidRDefault="00FF013F">
            <w:pPr>
              <w:pStyle w:val="TAL"/>
            </w:pPr>
            <w:r w:rsidRPr="003D0D7B">
              <w:t>If diffserv required:</w:t>
            </w:r>
          </w:p>
          <w:p w14:paraId="72F9CA3C" w14:textId="77777777" w:rsidR="00FF013F" w:rsidRPr="003D0D7B" w:rsidRDefault="00FF013F">
            <w:pPr>
              <w:pStyle w:val="TAL"/>
            </w:pPr>
            <w:r w:rsidRPr="003D0D7B">
              <w:t xml:space="preserve">   Diffserv Code Point</w:t>
            </w:r>
          </w:p>
          <w:p w14:paraId="73D041BA" w14:textId="77777777" w:rsidR="00FF013F" w:rsidRPr="003D0D7B" w:rsidRDefault="00FF013F">
            <w:pPr>
              <w:pStyle w:val="TAL"/>
            </w:pPr>
          </w:p>
          <w:p w14:paraId="177665FF" w14:textId="77777777" w:rsidR="00FF013F" w:rsidRPr="003D0D7B" w:rsidRDefault="00FF013F">
            <w:pPr>
              <w:pStyle w:val="TAL"/>
            </w:pPr>
            <w:r w:rsidRPr="003D0D7B">
              <w:t>If ICE is applied:</w:t>
            </w:r>
          </w:p>
          <w:p w14:paraId="3433B0FE" w14:textId="77777777" w:rsidR="00FF013F" w:rsidRPr="003D0D7B" w:rsidRDefault="00FF013F">
            <w:pPr>
              <w:pStyle w:val="TAL"/>
            </w:pPr>
            <w:r w:rsidRPr="003D0D7B">
              <w:t xml:space="preserve">   STUN server request</w:t>
            </w:r>
          </w:p>
          <w:p w14:paraId="3E19D372" w14:textId="77777777" w:rsidR="00FF013F" w:rsidRPr="003D0D7B" w:rsidRDefault="00FF013F">
            <w:pPr>
              <w:pStyle w:val="TAL"/>
            </w:pPr>
            <w:r w:rsidRPr="003D0D7B">
              <w:t xml:space="preserve">   If full ICE is applied</w:t>
            </w:r>
          </w:p>
          <w:p w14:paraId="7FD187B7" w14:textId="77777777" w:rsidR="00FF013F" w:rsidRPr="003D0D7B" w:rsidRDefault="00FF013F">
            <w:pPr>
              <w:pStyle w:val="TAL"/>
            </w:pPr>
            <w:r w:rsidRPr="003D0D7B">
              <w:t xml:space="preserve">     Send Connectivity Check </w:t>
            </w:r>
            <w:r w:rsidRPr="003D0D7B">
              <w:br/>
              <w:t xml:space="preserve">     ("Control")</w:t>
            </w:r>
          </w:p>
          <w:p w14:paraId="24506660" w14:textId="77777777" w:rsidR="00FF013F" w:rsidRPr="003D0D7B" w:rsidRDefault="00FF013F">
            <w:pPr>
              <w:pStyle w:val="TAL"/>
            </w:pPr>
            <w:r w:rsidRPr="003D0D7B">
              <w:t xml:space="preserve">     If notification of ICE Connectivity </w:t>
            </w:r>
            <w:r w:rsidRPr="003D0D7B">
              <w:br/>
              <w:t xml:space="preserve">     Check Result Report:</w:t>
            </w:r>
          </w:p>
          <w:p w14:paraId="3B74441F" w14:textId="77777777" w:rsidR="00FF013F" w:rsidRPr="003D0D7B" w:rsidRDefault="00FF013F">
            <w:pPr>
              <w:pStyle w:val="TAL"/>
            </w:pPr>
            <w:r w:rsidRPr="003D0D7B">
              <w:t xml:space="preserve">         NotificationRequested </w:t>
            </w:r>
            <w:r w:rsidRPr="003D0D7B">
              <w:br/>
              <w:t>(Event ID = xx,"Connectivity Check</w:t>
            </w:r>
          </w:p>
          <w:p w14:paraId="76662B88" w14:textId="77777777" w:rsidR="00FF013F" w:rsidRPr="003D0D7B" w:rsidRDefault="00FF013F">
            <w:pPr>
              <w:pStyle w:val="TAL"/>
            </w:pPr>
            <w:r w:rsidRPr="003D0D7B">
              <w:t xml:space="preserve">         Result")</w:t>
            </w:r>
          </w:p>
          <w:p w14:paraId="48A0EB2E" w14:textId="77777777" w:rsidR="00FF013F" w:rsidRPr="003D0D7B" w:rsidRDefault="00FF013F">
            <w:pPr>
              <w:pStyle w:val="TAL"/>
            </w:pPr>
            <w:r w:rsidRPr="003D0D7B">
              <w:t xml:space="preserve">      If notification of New Peer Reflexive Candidate:</w:t>
            </w:r>
          </w:p>
          <w:p w14:paraId="606B1767" w14:textId="77777777" w:rsidR="00FF013F" w:rsidRPr="003D0D7B" w:rsidRDefault="00FF013F">
            <w:pPr>
              <w:pStyle w:val="TAL"/>
            </w:pPr>
            <w:r w:rsidRPr="003D0D7B">
              <w:t xml:space="preserve">         NotificationRequested </w:t>
            </w:r>
            <w:r w:rsidRPr="003D0D7B">
              <w:br/>
              <w:t>(Event ID = xy," New Peer Reflexive Candidate ")</w:t>
            </w:r>
          </w:p>
          <w:p w14:paraId="076DC681" w14:textId="77777777" w:rsidR="00FF013F" w:rsidRPr="003D0D7B" w:rsidRDefault="00FF013F">
            <w:pPr>
              <w:pStyle w:val="TAL"/>
            </w:pPr>
          </w:p>
          <w:p w14:paraId="1964EE8D" w14:textId="77777777" w:rsidR="00FF013F" w:rsidRPr="003D0D7B" w:rsidRDefault="00FF013F">
            <w:pPr>
              <w:pStyle w:val="TAL"/>
            </w:pPr>
            <w:r w:rsidRPr="003D0D7B">
              <w:t>If TCP connection establishment required:</w:t>
            </w:r>
          </w:p>
          <w:p w14:paraId="502046BA" w14:textId="77777777" w:rsidR="00FF013F" w:rsidRPr="003D0D7B" w:rsidRDefault="00FF013F">
            <w:pPr>
              <w:pStyle w:val="TAL"/>
            </w:pPr>
            <w:r w:rsidRPr="003D0D7B">
              <w:tab/>
              <w:t>Establish TCP connection</w:t>
            </w:r>
          </w:p>
          <w:p w14:paraId="01462D8F" w14:textId="77777777" w:rsidR="00FF013F" w:rsidRPr="003D0D7B" w:rsidRDefault="00FF013F">
            <w:pPr>
              <w:pStyle w:val="TAL"/>
            </w:pPr>
          </w:p>
          <w:p w14:paraId="7C4E6E35" w14:textId="77777777" w:rsidR="00FF013F" w:rsidRPr="003D0D7B" w:rsidRDefault="00FF013F">
            <w:pPr>
              <w:pStyle w:val="TAL"/>
            </w:pPr>
            <w:r w:rsidRPr="003D0D7B">
              <w:t>If indication on TCP connection establishment failure requested:</w:t>
            </w:r>
          </w:p>
          <w:p w14:paraId="67E6EE59" w14:textId="77777777" w:rsidR="00FF013F" w:rsidRPr="003D0D7B" w:rsidRDefault="00FF013F">
            <w:pPr>
              <w:pStyle w:val="TAL"/>
            </w:pPr>
            <w:r w:rsidRPr="003D0D7B">
              <w:tab/>
              <w:t>NotificationRequested</w:t>
            </w:r>
            <w:r w:rsidRPr="003D0D7B">
              <w:br/>
            </w:r>
            <w:r w:rsidRPr="003D0D7B">
              <w:tab/>
              <w:t>(Event ID = x, "TCP connection</w:t>
            </w:r>
            <w:r w:rsidRPr="003D0D7B">
              <w:br/>
            </w:r>
            <w:r w:rsidRPr="003D0D7B">
              <w:tab/>
              <w:t>establishment failure")</w:t>
            </w:r>
          </w:p>
          <w:p w14:paraId="2152C4E5" w14:textId="77777777" w:rsidR="00FF013F" w:rsidRPr="003D0D7B" w:rsidRDefault="00FF013F">
            <w:pPr>
              <w:pStyle w:val="TAL"/>
            </w:pPr>
          </w:p>
          <w:p w14:paraId="7F5842A1" w14:textId="77777777" w:rsidR="00FF013F" w:rsidRPr="003D0D7B" w:rsidRDefault="00FF013F">
            <w:pPr>
              <w:keepNext/>
              <w:keepLines/>
              <w:spacing w:after="0"/>
              <w:rPr>
                <w:rFonts w:ascii="Arial" w:hAnsi="Arial"/>
                <w:sz w:val="18"/>
              </w:rPr>
            </w:pPr>
            <w:r w:rsidRPr="003D0D7B">
              <w:rPr>
                <w:rFonts w:ascii="Arial" w:hAnsi="Arial"/>
                <w:sz w:val="18"/>
              </w:rPr>
              <w:t xml:space="preserve">If </w:t>
            </w:r>
            <w:r w:rsidRPr="003D0D7B">
              <w:rPr>
                <w:rFonts w:ascii="Arial" w:hAnsi="Arial"/>
                <w:sz w:val="18"/>
                <w:lang w:eastAsia="zh-CN"/>
              </w:rPr>
              <w:t>(D)</w:t>
            </w:r>
            <w:r w:rsidRPr="003D0D7B">
              <w:rPr>
                <w:rFonts w:ascii="Arial" w:hAnsi="Arial"/>
                <w:sz w:val="18"/>
              </w:rPr>
              <w:t>TLS session establishment required:</w:t>
            </w:r>
          </w:p>
          <w:p w14:paraId="78011897" w14:textId="77777777" w:rsidR="00FF013F" w:rsidRPr="003D0D7B" w:rsidRDefault="00FF013F">
            <w:pPr>
              <w:keepNext/>
              <w:keepLines/>
              <w:spacing w:after="0"/>
              <w:rPr>
                <w:rFonts w:ascii="Arial" w:hAnsi="Arial"/>
                <w:sz w:val="18"/>
              </w:rPr>
            </w:pPr>
            <w:r w:rsidRPr="003D0D7B">
              <w:rPr>
                <w:rFonts w:ascii="Arial" w:hAnsi="Arial"/>
                <w:sz w:val="18"/>
              </w:rPr>
              <w:tab/>
              <w:t xml:space="preserve">Establish </w:t>
            </w:r>
            <w:r w:rsidRPr="003D0D7B">
              <w:rPr>
                <w:rFonts w:ascii="Arial" w:hAnsi="Arial"/>
                <w:sz w:val="18"/>
                <w:lang w:eastAsia="zh-CN"/>
              </w:rPr>
              <w:t>(D)</w:t>
            </w:r>
            <w:r w:rsidRPr="003D0D7B">
              <w:rPr>
                <w:rFonts w:ascii="Arial" w:hAnsi="Arial"/>
                <w:sz w:val="18"/>
              </w:rPr>
              <w:t>TLS session</w:t>
            </w:r>
          </w:p>
          <w:p w14:paraId="5D194DAB" w14:textId="77777777" w:rsidR="00FF013F" w:rsidRPr="003D0D7B" w:rsidRDefault="00FF013F">
            <w:pPr>
              <w:keepNext/>
              <w:keepLines/>
              <w:spacing w:after="0"/>
              <w:rPr>
                <w:rFonts w:ascii="Arial" w:hAnsi="Arial"/>
                <w:sz w:val="18"/>
              </w:rPr>
            </w:pPr>
          </w:p>
          <w:p w14:paraId="2EC579DB" w14:textId="77777777" w:rsidR="00FF013F" w:rsidRPr="003D0D7B" w:rsidRDefault="00FF013F">
            <w:pPr>
              <w:keepNext/>
              <w:keepLines/>
              <w:spacing w:after="0"/>
              <w:rPr>
                <w:rFonts w:ascii="Arial" w:hAnsi="Arial"/>
                <w:sz w:val="18"/>
              </w:rPr>
            </w:pPr>
            <w:r w:rsidRPr="003D0D7B">
              <w:rPr>
                <w:rFonts w:ascii="Arial" w:hAnsi="Arial"/>
                <w:sz w:val="18"/>
              </w:rPr>
              <w:lastRenderedPageBreak/>
              <w:t xml:space="preserve">If indication on </w:t>
            </w:r>
            <w:r w:rsidRPr="003D0D7B">
              <w:rPr>
                <w:rFonts w:ascii="Arial" w:hAnsi="Arial"/>
                <w:sz w:val="18"/>
                <w:lang w:eastAsia="zh-CN"/>
              </w:rPr>
              <w:t>(D)</w:t>
            </w:r>
            <w:r w:rsidRPr="003D0D7B">
              <w:rPr>
                <w:rFonts w:ascii="Arial" w:hAnsi="Arial"/>
                <w:sz w:val="18"/>
              </w:rPr>
              <w:t>TLS session establishment failure requested:</w:t>
            </w:r>
          </w:p>
          <w:p w14:paraId="68E08D24" w14:textId="77777777" w:rsidR="00FF013F" w:rsidRPr="003D0D7B" w:rsidRDefault="00FF013F">
            <w:pPr>
              <w:keepNext/>
              <w:keepLines/>
              <w:spacing w:after="0"/>
              <w:ind w:left="284" w:hanging="284"/>
              <w:rPr>
                <w:rFonts w:ascii="Arial" w:hAnsi="Arial"/>
                <w:sz w:val="18"/>
              </w:rPr>
            </w:pPr>
            <w:r w:rsidRPr="003D0D7B">
              <w:rPr>
                <w:rFonts w:ascii="Arial" w:hAnsi="Arial"/>
                <w:sz w:val="18"/>
              </w:rPr>
              <w:tab/>
              <w:t>NotificationRequested</w:t>
            </w:r>
            <w:r w:rsidRPr="003D0D7B">
              <w:rPr>
                <w:rFonts w:ascii="Arial" w:hAnsi="Arial"/>
                <w:sz w:val="18"/>
              </w:rPr>
              <w:br/>
            </w:r>
            <w:r w:rsidRPr="003D0D7B">
              <w:rPr>
                <w:rFonts w:ascii="Arial" w:hAnsi="Arial"/>
                <w:sz w:val="18"/>
              </w:rPr>
              <w:tab/>
              <w:t>(Event ID = x, "</w:t>
            </w:r>
            <w:r w:rsidRPr="003D0D7B">
              <w:rPr>
                <w:rFonts w:ascii="Arial" w:hAnsi="Arial"/>
                <w:sz w:val="18"/>
                <w:lang w:eastAsia="zh-CN"/>
              </w:rPr>
              <w:t>(D)</w:t>
            </w:r>
            <w:r w:rsidRPr="003D0D7B">
              <w:rPr>
                <w:rFonts w:ascii="Arial" w:hAnsi="Arial"/>
                <w:sz w:val="18"/>
              </w:rPr>
              <w:t>TLS session</w:t>
            </w:r>
            <w:r w:rsidRPr="003D0D7B">
              <w:rPr>
                <w:rFonts w:ascii="Arial" w:hAnsi="Arial"/>
                <w:sz w:val="18"/>
                <w:lang w:eastAsia="zh-CN"/>
              </w:rPr>
              <w:t xml:space="preserve"> </w:t>
            </w:r>
            <w:r w:rsidRPr="003D0D7B">
              <w:rPr>
                <w:rFonts w:ascii="Arial" w:hAnsi="Arial"/>
                <w:sz w:val="18"/>
              </w:rPr>
              <w:t>establishment failure")</w:t>
            </w:r>
          </w:p>
          <w:p w14:paraId="09937BF8" w14:textId="77777777" w:rsidR="00FF013F" w:rsidRPr="003D0D7B" w:rsidRDefault="00FF013F">
            <w:pPr>
              <w:keepNext/>
              <w:keepLines/>
              <w:spacing w:after="0"/>
              <w:ind w:left="284" w:hanging="284"/>
              <w:rPr>
                <w:rFonts w:ascii="Arial" w:hAnsi="Arial"/>
                <w:sz w:val="18"/>
              </w:rPr>
            </w:pPr>
          </w:p>
          <w:p w14:paraId="7A077D0E" w14:textId="77777777" w:rsidR="00FF013F" w:rsidRPr="003D0D7B" w:rsidRDefault="00FF013F">
            <w:pPr>
              <w:keepNext/>
              <w:keepLines/>
              <w:spacing w:after="0"/>
              <w:rPr>
                <w:rFonts w:ascii="Arial" w:hAnsi="Arial"/>
                <w:sz w:val="18"/>
              </w:rPr>
            </w:pPr>
            <w:r w:rsidRPr="003D0D7B">
              <w:rPr>
                <w:rFonts w:ascii="Arial" w:hAnsi="Arial"/>
                <w:sz w:val="18"/>
              </w:rPr>
              <w:t>If IMS media plane security required:</w:t>
            </w:r>
            <w:r w:rsidRPr="003D0D7B">
              <w:rPr>
                <w:rFonts w:ascii="Arial" w:hAnsi="Arial"/>
                <w:sz w:val="18"/>
              </w:rPr>
              <w:tab/>
              <w:t>Pre</w:t>
            </w:r>
            <w:r w:rsidRPr="003D0D7B">
              <w:rPr>
                <w:rFonts w:ascii="Arial" w:hAnsi="Arial"/>
                <w:sz w:val="18"/>
              </w:rPr>
              <w:noBreakHyphen/>
              <w:t>Shared Key (NOTE 6)</w:t>
            </w:r>
          </w:p>
          <w:p w14:paraId="0C55897C" w14:textId="77777777" w:rsidR="00FF013F" w:rsidRPr="003D0D7B" w:rsidRDefault="00FF013F">
            <w:pPr>
              <w:keepNext/>
              <w:keepLines/>
              <w:spacing w:after="0"/>
              <w:rPr>
                <w:rFonts w:ascii="Arial" w:hAnsi="Arial"/>
                <w:sz w:val="18"/>
              </w:rPr>
            </w:pPr>
          </w:p>
          <w:p w14:paraId="48881637" w14:textId="77777777" w:rsidR="00FF013F" w:rsidRPr="003D0D7B" w:rsidRDefault="00FF013F">
            <w:pPr>
              <w:keepNext/>
              <w:keepLines/>
              <w:spacing w:after="0"/>
              <w:rPr>
                <w:rFonts w:ascii="Arial" w:hAnsi="Arial"/>
                <w:sz w:val="18"/>
              </w:rPr>
            </w:pPr>
            <w:r w:rsidRPr="003D0D7B">
              <w:rPr>
                <w:rFonts w:ascii="Arial" w:hAnsi="Arial"/>
                <w:sz w:val="18"/>
              </w:rPr>
              <w:t xml:space="preserve">If indication on </w:t>
            </w:r>
            <w:r w:rsidRPr="003D0D7B">
              <w:rPr>
                <w:rFonts w:ascii="Arial" w:hAnsi="Arial"/>
                <w:sz w:val="18"/>
                <w:lang w:eastAsia="zh-CN"/>
              </w:rPr>
              <w:t>CLUE message received</w:t>
            </w:r>
            <w:r w:rsidRPr="003D0D7B">
              <w:rPr>
                <w:rFonts w:ascii="Arial" w:hAnsi="Arial"/>
                <w:sz w:val="18"/>
              </w:rPr>
              <w:t xml:space="preserve"> requested:</w:t>
            </w:r>
          </w:p>
          <w:p w14:paraId="27C9105A" w14:textId="77777777" w:rsidR="00FF013F" w:rsidRPr="003D0D7B" w:rsidRDefault="00FF013F">
            <w:pPr>
              <w:keepNext/>
              <w:keepLines/>
              <w:spacing w:after="0"/>
              <w:ind w:left="284" w:hanging="284"/>
              <w:rPr>
                <w:rFonts w:ascii="Arial" w:hAnsi="Arial"/>
                <w:sz w:val="18"/>
              </w:rPr>
            </w:pPr>
            <w:r w:rsidRPr="003D0D7B">
              <w:rPr>
                <w:rFonts w:ascii="Arial" w:hAnsi="Arial"/>
                <w:sz w:val="18"/>
              </w:rPr>
              <w:tab/>
              <w:t>NotificationRequested</w:t>
            </w:r>
            <w:r w:rsidRPr="003D0D7B">
              <w:rPr>
                <w:rFonts w:ascii="Arial" w:hAnsi="Arial"/>
                <w:sz w:val="18"/>
              </w:rPr>
              <w:br/>
            </w:r>
            <w:r w:rsidRPr="003D0D7B">
              <w:rPr>
                <w:rFonts w:ascii="Arial" w:hAnsi="Arial"/>
                <w:sz w:val="18"/>
              </w:rPr>
              <w:tab/>
              <w:t>(Event ID = x, "</w:t>
            </w:r>
            <w:r w:rsidRPr="003D0D7B">
              <w:rPr>
                <w:rFonts w:ascii="Arial" w:hAnsi="Arial"/>
                <w:sz w:val="18"/>
                <w:lang w:eastAsia="zh-CN"/>
              </w:rPr>
              <w:t>CLUE</w:t>
            </w:r>
            <w:r w:rsidRPr="003D0D7B">
              <w:rPr>
                <w:rFonts w:ascii="Arial" w:hAnsi="Arial"/>
                <w:sz w:val="18"/>
              </w:rPr>
              <w:br/>
            </w:r>
            <w:r w:rsidRPr="003D0D7B">
              <w:rPr>
                <w:rFonts w:ascii="Arial" w:hAnsi="Arial"/>
                <w:sz w:val="18"/>
              </w:rPr>
              <w:tab/>
            </w:r>
            <w:r w:rsidRPr="003D0D7B">
              <w:rPr>
                <w:rFonts w:ascii="Arial" w:hAnsi="Arial"/>
                <w:sz w:val="18"/>
                <w:lang w:eastAsia="zh-CN"/>
              </w:rPr>
              <w:t>message received</w:t>
            </w:r>
            <w:r w:rsidRPr="003D0D7B">
              <w:rPr>
                <w:rFonts w:ascii="Arial" w:hAnsi="Arial"/>
                <w:sz w:val="18"/>
              </w:rPr>
              <w:t>")</w:t>
            </w:r>
          </w:p>
        </w:tc>
        <w:tc>
          <w:tcPr>
            <w:tcW w:w="3119" w:type="dxa"/>
            <w:tcBorders>
              <w:top w:val="single" w:sz="4" w:space="0" w:color="auto"/>
              <w:left w:val="single" w:sz="4" w:space="0" w:color="auto"/>
              <w:bottom w:val="single" w:sz="4" w:space="0" w:color="auto"/>
              <w:right w:val="single" w:sz="4" w:space="0" w:color="auto"/>
            </w:tcBorders>
          </w:tcPr>
          <w:p w14:paraId="67851466" w14:textId="77777777" w:rsidR="00FF013F" w:rsidRPr="003D0D7B" w:rsidRDefault="00FF013F">
            <w:pPr>
              <w:pStyle w:val="TAL"/>
            </w:pPr>
            <w:r w:rsidRPr="003D0D7B">
              <w:lastRenderedPageBreak/>
              <w:t>Local Descriptor {</w:t>
            </w:r>
          </w:p>
          <w:p w14:paraId="776C86BC" w14:textId="77777777" w:rsidR="00FF013F" w:rsidRPr="003D0D7B" w:rsidRDefault="00FF013F">
            <w:pPr>
              <w:pStyle w:val="TAL"/>
            </w:pPr>
            <w:r w:rsidRPr="003D0D7B">
              <w:t>If media is "audio" or "video":</w:t>
            </w:r>
          </w:p>
          <w:p w14:paraId="1979D9E7" w14:textId="77777777" w:rsidR="00FF013F" w:rsidRPr="003D0D7B" w:rsidRDefault="00FF013F">
            <w:pPr>
              <w:pStyle w:val="TAL"/>
            </w:pPr>
            <w:r w:rsidRPr="003D0D7B">
              <w:t xml:space="preserve">   Codec List</w:t>
            </w:r>
          </w:p>
          <w:p w14:paraId="7072C441" w14:textId="77777777" w:rsidR="003D0D7B" w:rsidRPr="003D0D7B" w:rsidRDefault="00FF013F">
            <w:pPr>
              <w:pStyle w:val="TAL"/>
            </w:pPr>
            <w:r w:rsidRPr="003D0D7B">
              <w:t xml:space="preserve">   RTP Payloads</w:t>
            </w:r>
          </w:p>
          <w:p w14:paraId="1A89F509" w14:textId="77777777" w:rsidR="003D0D7B" w:rsidRPr="003D0D7B" w:rsidRDefault="00FF013F">
            <w:pPr>
              <w:pStyle w:val="TAL"/>
            </w:pPr>
            <w:r w:rsidRPr="003D0D7B">
              <w:t>If media is "video":</w:t>
            </w:r>
          </w:p>
          <w:p w14:paraId="73A66884" w14:textId="398A2220" w:rsidR="00FF013F" w:rsidRPr="003D0D7B" w:rsidRDefault="00FF013F">
            <w:pPr>
              <w:pStyle w:val="TAL"/>
            </w:pPr>
            <w:r w:rsidRPr="003D0D7B">
              <w:t xml:space="preserve">   If CVO required:</w:t>
            </w:r>
          </w:p>
          <w:p w14:paraId="52048630" w14:textId="77777777" w:rsidR="00FF013F" w:rsidRPr="003D0D7B" w:rsidRDefault="00FF013F">
            <w:pPr>
              <w:pStyle w:val="TAL"/>
            </w:pPr>
            <w:r w:rsidRPr="003D0D7B">
              <w:t xml:space="preserve">      Extended Header for CVO</w:t>
            </w:r>
          </w:p>
          <w:p w14:paraId="129CD18E" w14:textId="77777777" w:rsidR="00FF013F" w:rsidRPr="003D0D7B" w:rsidRDefault="00FF013F">
            <w:pPr>
              <w:pStyle w:val="TAL"/>
            </w:pPr>
            <w:r w:rsidRPr="003D0D7B">
              <w:t xml:space="preserve">      (NOTE 3)</w:t>
            </w:r>
          </w:p>
          <w:p w14:paraId="1A1EEF7D" w14:textId="77777777" w:rsidR="003D0D7B" w:rsidRPr="003D0D7B" w:rsidRDefault="00FF013F">
            <w:pPr>
              <w:pStyle w:val="TAL"/>
            </w:pPr>
            <w:r w:rsidRPr="003D0D7B">
              <w:t>If media is "video":</w:t>
            </w:r>
          </w:p>
          <w:p w14:paraId="57C27532" w14:textId="2FD64C01" w:rsidR="00FF013F" w:rsidRPr="003D0D7B" w:rsidRDefault="00FF013F">
            <w:pPr>
              <w:pStyle w:val="TAL"/>
            </w:pPr>
            <w:r w:rsidRPr="003D0D7B">
              <w:t xml:space="preserve">   If imageattr negotiation:</w:t>
            </w:r>
          </w:p>
          <w:p w14:paraId="5A16D3AF" w14:textId="77777777" w:rsidR="00FF013F" w:rsidRPr="003D0D7B" w:rsidRDefault="00FF013F">
            <w:pPr>
              <w:pStyle w:val="TAL"/>
            </w:pPr>
            <w:r w:rsidRPr="003D0D7B">
              <w:t xml:space="preserve">      Generic Image Attribute</w:t>
            </w:r>
          </w:p>
          <w:p w14:paraId="38C3B638" w14:textId="77777777" w:rsidR="00FF013F" w:rsidRPr="003D0D7B" w:rsidRDefault="00FF013F">
            <w:pPr>
              <w:pStyle w:val="TAL"/>
            </w:pPr>
            <w:r w:rsidRPr="003D0D7B">
              <w:t xml:space="preserve">      (NOTE 4)</w:t>
            </w:r>
          </w:p>
          <w:p w14:paraId="47324D6C" w14:textId="77777777" w:rsidR="00FF013F" w:rsidRPr="003D0D7B" w:rsidRDefault="00FF013F">
            <w:pPr>
              <w:pStyle w:val="TAL"/>
            </w:pPr>
            <w:r w:rsidRPr="003D0D7B">
              <w:t>If media is "message":</w:t>
            </w:r>
          </w:p>
          <w:p w14:paraId="6FD10238" w14:textId="77777777" w:rsidR="00FF013F" w:rsidRPr="003D0D7B" w:rsidRDefault="00FF013F">
            <w:pPr>
              <w:pStyle w:val="TAL"/>
            </w:pPr>
            <w:r w:rsidRPr="003D0D7B">
              <w:t xml:space="preserve">   If IMS media plane security</w:t>
            </w:r>
            <w:r w:rsidRPr="003D0D7B">
              <w:br/>
              <w:t xml:space="preserve">      required:</w:t>
            </w:r>
          </w:p>
          <w:p w14:paraId="404F2451" w14:textId="77777777" w:rsidR="00FF013F" w:rsidRPr="003D0D7B" w:rsidRDefault="00FF013F">
            <w:pPr>
              <w:pStyle w:val="TAL"/>
            </w:pPr>
            <w:r w:rsidRPr="003D0D7B">
              <w:tab/>
              <w:t>Transport = TCP/TLS/MSRP</w:t>
            </w:r>
            <w:r w:rsidRPr="003D0D7B">
              <w:br/>
              <w:t xml:space="preserve">      Else</w:t>
            </w:r>
            <w:r w:rsidRPr="003D0D7B">
              <w:br/>
            </w:r>
            <w:r w:rsidRPr="003D0D7B">
              <w:tab/>
              <w:t>Transport = TCP/MSRP</w:t>
            </w:r>
          </w:p>
          <w:p w14:paraId="37310893"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6F22BE60"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582D2868" w14:textId="77777777" w:rsidR="003D0D7B" w:rsidRPr="003D0D7B" w:rsidRDefault="00FF013F">
            <w:pPr>
              <w:keepNext/>
              <w:keepLines/>
              <w:spacing w:after="0"/>
              <w:rPr>
                <w:rFonts w:ascii="Arial" w:hAnsi="Arial"/>
                <w:sz w:val="18"/>
              </w:rPr>
            </w:pPr>
            <w:r w:rsidRPr="003D0D7B">
              <w:rPr>
                <w:rFonts w:ascii="Arial" w:hAnsi="Arial"/>
                <w:sz w:val="18"/>
              </w:rPr>
              <w:tab/>
              <w:t xml:space="preserve">Transport = </w:t>
            </w:r>
            <w:r w:rsidRPr="003D0D7B">
              <w:rPr>
                <w:rFonts w:ascii="Arial" w:hAnsi="Arial"/>
                <w:sz w:val="18"/>
                <w:lang w:eastAsia="zh-CN"/>
              </w:rPr>
              <w:t>UDP/</w:t>
            </w:r>
            <w:r w:rsidRPr="003D0D7B">
              <w:rPr>
                <w:rFonts w:ascii="Arial" w:hAnsi="Arial"/>
                <w:sz w:val="18"/>
              </w:rPr>
              <w:t>DTLS/SCTP</w:t>
            </w:r>
          </w:p>
          <w:p w14:paraId="2C175A7C" w14:textId="577400D6"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 xml:space="preserve">Certificate fingerprint = </w:t>
            </w:r>
            <w:r w:rsidRPr="003D0D7B">
              <w:rPr>
                <w:rFonts w:ascii="Arial" w:hAnsi="Arial"/>
                <w:sz w:val="18"/>
              </w:rPr>
              <w:t>$</w:t>
            </w:r>
          </w:p>
          <w:p w14:paraId="16F70C49"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Stream ID</w:t>
            </w:r>
          </w:p>
          <w:p w14:paraId="1E9EF9B4"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Subprotocol = CLUE</w:t>
            </w:r>
          </w:p>
          <w:p w14:paraId="53DE362C"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 xml:space="preserve">Max message size = </w:t>
            </w:r>
            <w:r w:rsidRPr="003D0D7B">
              <w:rPr>
                <w:rFonts w:ascii="Arial" w:hAnsi="Arial"/>
                <w:sz w:val="18"/>
              </w:rPr>
              <w:t>$</w:t>
            </w:r>
          </w:p>
          <w:p w14:paraId="0ED11047" w14:textId="77777777" w:rsidR="00FF013F" w:rsidRPr="003D0D7B" w:rsidRDefault="00FF013F">
            <w:pPr>
              <w:pStyle w:val="TAL"/>
              <w:rPr>
                <w:lang w:eastAsia="en-GB"/>
              </w:rPr>
            </w:pPr>
            <w:r w:rsidRPr="003D0D7B">
              <w:t>If ICE is applied:</w:t>
            </w:r>
          </w:p>
          <w:p w14:paraId="056A228D" w14:textId="77777777" w:rsidR="00FF013F" w:rsidRPr="003D0D7B" w:rsidRDefault="00FF013F">
            <w:pPr>
              <w:pStyle w:val="TAL"/>
            </w:pPr>
            <w:r w:rsidRPr="003D0D7B">
              <w:t xml:space="preserve">   ICE host candidate request</w:t>
            </w:r>
          </w:p>
          <w:p w14:paraId="53BC3BE3" w14:textId="77777777" w:rsidR="00FF013F" w:rsidRPr="003D0D7B" w:rsidRDefault="00FF013F">
            <w:pPr>
              <w:pStyle w:val="TAL"/>
            </w:pPr>
            <w:r w:rsidRPr="003D0D7B">
              <w:t xml:space="preserve">   ICE password request</w:t>
            </w:r>
          </w:p>
          <w:p w14:paraId="775243EF" w14:textId="77777777" w:rsidR="00FF013F" w:rsidRPr="003D0D7B" w:rsidRDefault="00FF013F">
            <w:pPr>
              <w:pStyle w:val="TAL"/>
            </w:pPr>
            <w:r w:rsidRPr="003D0D7B">
              <w:t xml:space="preserve">   ICE Ufrag request</w:t>
            </w:r>
          </w:p>
          <w:p w14:paraId="2A052B2D" w14:textId="77777777" w:rsidR="00FF013F" w:rsidRPr="003D0D7B" w:rsidRDefault="00FF013F">
            <w:pPr>
              <w:pStyle w:val="TAL"/>
            </w:pPr>
          </w:p>
          <w:p w14:paraId="235620DC" w14:textId="77777777" w:rsidR="00FF013F" w:rsidRPr="003D0D7B" w:rsidRDefault="00FF013F">
            <w:pPr>
              <w:pStyle w:val="TAL"/>
            </w:pPr>
            <w:r w:rsidRPr="003D0D7B">
              <w:t xml:space="preserve">   }</w:t>
            </w:r>
          </w:p>
          <w:p w14:paraId="3A3764A6" w14:textId="77777777" w:rsidR="00FF013F" w:rsidRPr="003D0D7B" w:rsidRDefault="00FF013F">
            <w:pPr>
              <w:pStyle w:val="TAL"/>
            </w:pPr>
          </w:p>
          <w:p w14:paraId="7A1D0E24" w14:textId="77777777" w:rsidR="00FF013F" w:rsidRPr="003D0D7B" w:rsidRDefault="00FF013F">
            <w:pPr>
              <w:pStyle w:val="TAL"/>
            </w:pPr>
            <w:r w:rsidRPr="003D0D7B">
              <w:t>Remote Descriptor {</w:t>
            </w:r>
          </w:p>
          <w:p w14:paraId="47B4731D" w14:textId="77777777" w:rsidR="00FF013F" w:rsidRPr="003D0D7B" w:rsidRDefault="00FF013F">
            <w:pPr>
              <w:pStyle w:val="TAL"/>
            </w:pPr>
            <w:r w:rsidRPr="003D0D7B">
              <w:t>If media is "audio" or "video":</w:t>
            </w:r>
          </w:p>
          <w:p w14:paraId="70B0F912" w14:textId="77777777" w:rsidR="00FF013F" w:rsidRPr="003D0D7B" w:rsidRDefault="00FF013F">
            <w:pPr>
              <w:pStyle w:val="TAL"/>
            </w:pPr>
            <w:r w:rsidRPr="003D0D7B">
              <w:t xml:space="preserve">   Codec List</w:t>
            </w:r>
          </w:p>
          <w:p w14:paraId="469CD2A5" w14:textId="77777777" w:rsidR="003D0D7B" w:rsidRPr="003D0D7B" w:rsidRDefault="00FF013F">
            <w:pPr>
              <w:pStyle w:val="TAL"/>
            </w:pPr>
            <w:r w:rsidRPr="003D0D7B">
              <w:t xml:space="preserve">   RTP Payloads</w:t>
            </w:r>
          </w:p>
          <w:p w14:paraId="2A31F445" w14:textId="77777777" w:rsidR="003D0D7B" w:rsidRPr="003D0D7B" w:rsidRDefault="00FF013F">
            <w:pPr>
              <w:pStyle w:val="TAL"/>
            </w:pPr>
            <w:r w:rsidRPr="003D0D7B">
              <w:t>If media is "video":</w:t>
            </w:r>
          </w:p>
          <w:p w14:paraId="49699968" w14:textId="5974C7CB" w:rsidR="00FF013F" w:rsidRPr="003D0D7B" w:rsidRDefault="00FF013F">
            <w:pPr>
              <w:pStyle w:val="TAL"/>
            </w:pPr>
            <w:r w:rsidRPr="003D0D7B">
              <w:t xml:space="preserve">   If CVO required:</w:t>
            </w:r>
          </w:p>
          <w:p w14:paraId="732EFC60" w14:textId="77777777" w:rsidR="00FF013F" w:rsidRPr="003D0D7B" w:rsidRDefault="00FF013F">
            <w:pPr>
              <w:pStyle w:val="TAL"/>
            </w:pPr>
            <w:r w:rsidRPr="003D0D7B">
              <w:t xml:space="preserve">      Extended Header for CVO</w:t>
            </w:r>
          </w:p>
          <w:p w14:paraId="6C94E7A8" w14:textId="77777777" w:rsidR="00FF013F" w:rsidRPr="003D0D7B" w:rsidRDefault="00FF013F">
            <w:pPr>
              <w:pStyle w:val="TAL"/>
            </w:pPr>
            <w:r w:rsidRPr="003D0D7B">
              <w:t xml:space="preserve">      (NOTE 3)</w:t>
            </w:r>
          </w:p>
          <w:p w14:paraId="75D7D0CB" w14:textId="77777777" w:rsidR="003D0D7B" w:rsidRPr="003D0D7B" w:rsidRDefault="00FF013F">
            <w:pPr>
              <w:pStyle w:val="TAL"/>
            </w:pPr>
            <w:r w:rsidRPr="003D0D7B">
              <w:t>If media is "video":</w:t>
            </w:r>
          </w:p>
          <w:p w14:paraId="29F7147A" w14:textId="7371FE45" w:rsidR="00FF013F" w:rsidRPr="003D0D7B" w:rsidRDefault="00FF013F">
            <w:pPr>
              <w:pStyle w:val="TAL"/>
            </w:pPr>
            <w:r w:rsidRPr="003D0D7B">
              <w:t xml:space="preserve">   If imageattr negotiation:</w:t>
            </w:r>
          </w:p>
          <w:p w14:paraId="06D962CB" w14:textId="77777777" w:rsidR="00FF013F" w:rsidRPr="003D0D7B" w:rsidRDefault="00FF013F">
            <w:pPr>
              <w:pStyle w:val="TAL"/>
            </w:pPr>
            <w:r w:rsidRPr="003D0D7B">
              <w:t xml:space="preserve">      Generic Image Attribute</w:t>
            </w:r>
          </w:p>
          <w:p w14:paraId="5CAFAA62" w14:textId="77777777" w:rsidR="00FF013F" w:rsidRPr="003D0D7B" w:rsidRDefault="00FF013F">
            <w:pPr>
              <w:pStyle w:val="TAL"/>
            </w:pPr>
            <w:r w:rsidRPr="003D0D7B">
              <w:t xml:space="preserve">      (NOTE 4)</w:t>
            </w:r>
          </w:p>
          <w:p w14:paraId="5A286AFC" w14:textId="77777777" w:rsidR="00FF013F" w:rsidRPr="003D0D7B" w:rsidRDefault="00FF013F">
            <w:pPr>
              <w:pStyle w:val="TAL"/>
            </w:pPr>
            <w:r w:rsidRPr="003D0D7B">
              <w:t>If media is "message":</w:t>
            </w:r>
          </w:p>
          <w:p w14:paraId="5B9D2946" w14:textId="77777777" w:rsidR="00FF013F" w:rsidRPr="003D0D7B" w:rsidRDefault="00FF013F">
            <w:pPr>
              <w:pStyle w:val="TAL"/>
            </w:pPr>
            <w:r w:rsidRPr="003D0D7B">
              <w:t xml:space="preserve">   If IMS media plane security</w:t>
            </w:r>
            <w:r w:rsidRPr="003D0D7B">
              <w:br/>
              <w:t xml:space="preserve">      required:</w:t>
            </w:r>
          </w:p>
          <w:p w14:paraId="37455991" w14:textId="77777777" w:rsidR="00FF013F" w:rsidRPr="003D0D7B" w:rsidRDefault="00FF013F">
            <w:pPr>
              <w:pStyle w:val="TAL"/>
            </w:pPr>
            <w:r w:rsidRPr="003D0D7B">
              <w:tab/>
              <w:t>Transport = TCP/TLS/MSRP</w:t>
            </w:r>
            <w:r w:rsidRPr="003D0D7B">
              <w:br/>
              <w:t xml:space="preserve">      Else</w:t>
            </w:r>
            <w:r w:rsidRPr="003D0D7B">
              <w:br/>
            </w:r>
            <w:r w:rsidRPr="003D0D7B">
              <w:tab/>
              <w:t>Transport = TCP/MSRP</w:t>
            </w:r>
          </w:p>
          <w:p w14:paraId="7A89E22B"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16B68B4D"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7453695B" w14:textId="77777777" w:rsidR="003D0D7B" w:rsidRPr="003D0D7B" w:rsidRDefault="00FF013F">
            <w:pPr>
              <w:keepNext/>
              <w:keepLines/>
              <w:spacing w:after="0"/>
              <w:rPr>
                <w:rFonts w:ascii="Arial" w:hAnsi="Arial"/>
                <w:sz w:val="18"/>
              </w:rPr>
            </w:pPr>
            <w:r w:rsidRPr="003D0D7B">
              <w:rPr>
                <w:rFonts w:ascii="Arial" w:hAnsi="Arial"/>
                <w:sz w:val="18"/>
              </w:rPr>
              <w:tab/>
              <w:t xml:space="preserve">Transport = </w:t>
            </w:r>
            <w:r w:rsidRPr="003D0D7B">
              <w:rPr>
                <w:rFonts w:ascii="Arial" w:hAnsi="Arial"/>
                <w:sz w:val="18"/>
                <w:lang w:eastAsia="zh-CN"/>
              </w:rPr>
              <w:t>UDP/</w:t>
            </w:r>
            <w:r w:rsidRPr="003D0D7B">
              <w:rPr>
                <w:rFonts w:ascii="Arial" w:hAnsi="Arial"/>
                <w:sz w:val="18"/>
              </w:rPr>
              <w:t>DTLS/SCTP</w:t>
            </w:r>
          </w:p>
          <w:p w14:paraId="5DE3374E" w14:textId="3EFDC3B1"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Certificate fingerprint</w:t>
            </w:r>
          </w:p>
          <w:p w14:paraId="70CD9D73"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Max message size</w:t>
            </w:r>
          </w:p>
          <w:p w14:paraId="1B1E371F" w14:textId="77777777" w:rsidR="00FF013F" w:rsidRPr="003D0D7B" w:rsidRDefault="00FF013F">
            <w:pPr>
              <w:pStyle w:val="TAL"/>
              <w:rPr>
                <w:lang w:eastAsia="en-GB"/>
              </w:rPr>
            </w:pPr>
          </w:p>
          <w:p w14:paraId="71355AEE" w14:textId="77777777" w:rsidR="00FF013F" w:rsidRPr="003D0D7B" w:rsidRDefault="00FF013F">
            <w:pPr>
              <w:pStyle w:val="TAL"/>
            </w:pPr>
            <w:r w:rsidRPr="003D0D7B">
              <w:t>If RTCP APP messages allowed</w:t>
            </w:r>
          </w:p>
          <w:p w14:paraId="26EE3EEB" w14:textId="77777777" w:rsidR="00FF013F" w:rsidRPr="003D0D7B" w:rsidRDefault="00FF013F">
            <w:pPr>
              <w:pStyle w:val="TAL"/>
            </w:pPr>
            <w:r w:rsidRPr="003D0D7B">
              <w:t xml:space="preserve">     Allowed RTCP APP message</w:t>
            </w:r>
          </w:p>
          <w:p w14:paraId="1CF08AED" w14:textId="77777777" w:rsidR="00FF013F" w:rsidRPr="003D0D7B" w:rsidRDefault="00FF013F">
            <w:pPr>
              <w:pStyle w:val="TAL"/>
            </w:pPr>
            <w:r w:rsidRPr="003D0D7B">
              <w:t xml:space="preserve">       types</w:t>
            </w:r>
          </w:p>
          <w:p w14:paraId="530E597F" w14:textId="77777777" w:rsidR="00FF013F" w:rsidRPr="003D0D7B" w:rsidRDefault="00FF013F">
            <w:pPr>
              <w:pStyle w:val="TAL"/>
            </w:pPr>
          </w:p>
          <w:p w14:paraId="688C4E34" w14:textId="77777777" w:rsidR="00FF013F" w:rsidRPr="003D0D7B" w:rsidRDefault="00FF013F">
            <w:pPr>
              <w:pStyle w:val="TAL"/>
            </w:pPr>
            <w:r w:rsidRPr="003D0D7B">
              <w:t>If ICE is applied:</w:t>
            </w:r>
          </w:p>
          <w:p w14:paraId="69A0FE66" w14:textId="77777777" w:rsidR="00FF013F" w:rsidRPr="003D0D7B" w:rsidRDefault="00FF013F">
            <w:pPr>
              <w:pStyle w:val="TAL"/>
            </w:pPr>
            <w:r w:rsidRPr="003D0D7B">
              <w:t xml:space="preserve">   ICE received candidate</w:t>
            </w:r>
          </w:p>
          <w:p w14:paraId="604C8344" w14:textId="77777777" w:rsidR="00FF013F" w:rsidRPr="003D0D7B" w:rsidRDefault="00FF013F">
            <w:pPr>
              <w:pStyle w:val="TAL"/>
            </w:pPr>
            <w:r w:rsidRPr="003D0D7B">
              <w:t xml:space="preserve">   ICE received password</w:t>
            </w:r>
          </w:p>
          <w:p w14:paraId="7254BD56" w14:textId="77777777" w:rsidR="00FF013F" w:rsidRPr="003D0D7B" w:rsidRDefault="00FF013F">
            <w:pPr>
              <w:pStyle w:val="TAL"/>
            </w:pPr>
            <w:r w:rsidRPr="003D0D7B">
              <w:t xml:space="preserve">   ICE received Ufrag</w:t>
            </w:r>
          </w:p>
          <w:p w14:paraId="37F09330" w14:textId="77777777" w:rsidR="00FF013F" w:rsidRPr="003D0D7B" w:rsidRDefault="00FF013F">
            <w:pPr>
              <w:pStyle w:val="TAL"/>
            </w:pPr>
            <w:r w:rsidRPr="003D0D7B">
              <w:t xml:space="preserve">     (NOTE 5)</w:t>
            </w:r>
          </w:p>
          <w:p w14:paraId="234B7786" w14:textId="77777777" w:rsidR="00FF013F" w:rsidRPr="003D0D7B" w:rsidRDefault="00FF013F">
            <w:pPr>
              <w:pStyle w:val="TAL"/>
            </w:pPr>
            <w:r w:rsidRPr="003D0D7B">
              <w:lastRenderedPageBreak/>
              <w:t xml:space="preserve">   }</w:t>
            </w:r>
          </w:p>
        </w:tc>
      </w:tr>
      <w:tr w:rsidR="00FF013F" w:rsidRPr="003D0D7B" w14:paraId="5F7C9C83"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tcPr>
          <w:p w14:paraId="1C2D3453" w14:textId="77777777" w:rsidR="003D0D7B" w:rsidRPr="003D0D7B" w:rsidRDefault="00FF013F">
            <w:pPr>
              <w:pStyle w:val="TAN"/>
              <w:rPr>
                <w:lang w:eastAsia="zh-CN"/>
              </w:rPr>
            </w:pPr>
            <w:r w:rsidRPr="003D0D7B">
              <w:lastRenderedPageBreak/>
              <w:t>NOTE1:</w:t>
            </w:r>
            <w:r w:rsidRPr="003D0D7B">
              <w:rPr>
                <w:lang w:val="en-US" w:eastAsia="sv-SE"/>
              </w:rPr>
              <w:tab/>
            </w:r>
            <w:r w:rsidRPr="003D0D7B">
              <w:t>It is highly recommended to request termination heartbeat notification to detect hanging context and termination in the MRFP that may result e.g. from a loss of communication between the MRFC and the MRFP.</w:t>
            </w:r>
          </w:p>
          <w:p w14:paraId="6350DD2E" w14:textId="0D3D114C" w:rsidR="00FF013F" w:rsidRPr="003D0D7B" w:rsidRDefault="00FF013F">
            <w:pPr>
              <w:pStyle w:val="TAN"/>
              <w:rPr>
                <w:lang w:eastAsia="zh-CN"/>
              </w:rPr>
            </w:pPr>
            <w:r w:rsidRPr="003D0D7B">
              <w:t xml:space="preserve">NOTE 2:   </w:t>
            </w:r>
            <w:r w:rsidRPr="003D0D7B">
              <w:rPr>
                <w:lang w:eastAsia="zh-CN"/>
              </w:rPr>
              <w:t>This shall be set to a value other than "inactive".</w:t>
            </w:r>
          </w:p>
          <w:p w14:paraId="30420F7E" w14:textId="77777777" w:rsidR="00FF013F" w:rsidRPr="003D0D7B" w:rsidRDefault="00FF013F">
            <w:pPr>
              <w:pStyle w:val="TAN"/>
              <w:rPr>
                <w:lang w:eastAsia="en-GB"/>
              </w:rPr>
            </w:pPr>
            <w:r w:rsidRPr="003D0D7B">
              <w:rPr>
                <w:lang w:eastAsia="zh-CN"/>
              </w:rPr>
              <w:t>NOTE 3:</w:t>
            </w:r>
            <w:r w:rsidRPr="003D0D7B">
              <w:rPr>
                <w:lang w:eastAsia="zh-CN"/>
              </w:rPr>
              <w:tab/>
              <w:t>I</w:t>
            </w:r>
            <w:r w:rsidRPr="003D0D7B">
              <w:t xml:space="preserve">f the MRFP supports the extended RTP header </w:t>
            </w:r>
            <w:r w:rsidRPr="003D0D7B">
              <w:rPr>
                <w:lang w:eastAsia="zh-CN"/>
              </w:rPr>
              <w:t xml:space="preserve">it shall pass any received extended RTP header with CVO bits on to succeeding RTP streams. </w:t>
            </w:r>
            <w:r w:rsidRPr="003D0D7B">
              <w:t xml:space="preserve">If the MRFP transcodes between video payloads and it supports the extended RTP header with </w:t>
            </w:r>
            <w:r w:rsidRPr="003D0D7B">
              <w:rPr>
                <w:lang w:eastAsia="zh-CN"/>
              </w:rPr>
              <w:t>CVO bits</w:t>
            </w:r>
            <w:r w:rsidRPr="003D0D7B">
              <w:t xml:space="preserve"> it shall keep the video orientation unchanged during the transcoding and convey received RTP CVO header bytes on the succeeding RTP </w:t>
            </w:r>
            <w:r w:rsidRPr="003D0D7B">
              <w:rPr>
                <w:lang w:eastAsia="zh-CN"/>
              </w:rPr>
              <w:t>streams</w:t>
            </w:r>
            <w:r w:rsidRPr="003D0D7B">
              <w:t xml:space="preserve"> after transcoding associated packets as specified in 3GPP TS 26.114 [41], clause 7.4.5.</w:t>
            </w:r>
          </w:p>
          <w:p w14:paraId="7159302F" w14:textId="77777777" w:rsidR="00FF013F" w:rsidRPr="003D0D7B" w:rsidRDefault="00FF013F">
            <w:pPr>
              <w:pStyle w:val="TAN"/>
            </w:pPr>
            <w:r w:rsidRPr="003D0D7B">
              <w:rPr>
                <w:lang w:eastAsia="zh-CN"/>
              </w:rPr>
              <w:t>NOTE 4:</w:t>
            </w:r>
            <w:r w:rsidRPr="003D0D7B">
              <w:rPr>
                <w:lang w:eastAsia="zh-CN"/>
              </w:rPr>
              <w:tab/>
              <w:t>T</w:t>
            </w:r>
            <w:r w:rsidRPr="003D0D7B">
              <w:t xml:space="preserve">he support of the generic image attributes </w:t>
            </w:r>
            <w:r w:rsidRPr="003D0D7B">
              <w:rPr>
                <w:lang w:eastAsia="zh-CN"/>
              </w:rPr>
              <w:t>is optional for the MRFP. The list of image sizes per payload type supported by the MRFP is preconfigured in the MRFC. I</w:t>
            </w:r>
            <w:r w:rsidRPr="003D0D7B">
              <w:t xml:space="preserve">f </w:t>
            </w:r>
            <w:r w:rsidRPr="003D0D7B">
              <w:rPr>
                <w:lang w:eastAsia="zh-CN"/>
              </w:rPr>
              <w:t xml:space="preserve">none of </w:t>
            </w:r>
            <w:r w:rsidRPr="003D0D7B">
              <w:t xml:space="preserve">the image sizes received within an SDP body on Mr interface </w:t>
            </w:r>
            <w:r w:rsidRPr="003D0D7B">
              <w:rPr>
                <w:lang w:eastAsia="zh-CN"/>
              </w:rPr>
              <w:t>is</w:t>
            </w:r>
            <w:r w:rsidRPr="003D0D7B">
              <w:t xml:space="preserve"> supported by the MRFP then the MRFC will not send the generic image attribute parameter to the MRFP.</w:t>
            </w:r>
          </w:p>
          <w:p w14:paraId="059A6BFF" w14:textId="77777777" w:rsidR="00FF013F" w:rsidRPr="003D0D7B" w:rsidRDefault="00FF013F">
            <w:pPr>
              <w:pStyle w:val="TAN"/>
            </w:pPr>
            <w:r w:rsidRPr="003D0D7B">
              <w:t>NOTE 5:</w:t>
            </w:r>
            <w:r w:rsidRPr="003D0D7B">
              <w:tab/>
              <w:t>The support of ICE received candidate, ICE received password, ICE received Ufrag are optional for ICE lite, as specified in 3GPP</w:t>
            </w:r>
            <w:r w:rsidRPr="003D0D7B">
              <w:rPr>
                <w:lang w:val="en-US"/>
              </w:rPr>
              <w:t> </w:t>
            </w:r>
            <w:r w:rsidRPr="003D0D7B">
              <w:t>TS 23.333 [</w:t>
            </w:r>
            <w:r w:rsidRPr="003D0D7B">
              <w:rPr>
                <w:lang w:val="en-US"/>
              </w:rPr>
              <w:t>25</w:t>
            </w:r>
            <w:r w:rsidRPr="003D0D7B">
              <w:t>].</w:t>
            </w:r>
          </w:p>
          <w:p w14:paraId="102DBEED" w14:textId="77777777" w:rsidR="00FF013F" w:rsidRPr="003D0D7B" w:rsidRDefault="00FF013F">
            <w:pPr>
              <w:pStyle w:val="TAN"/>
            </w:pPr>
          </w:p>
          <w:p w14:paraId="460240CC" w14:textId="77777777" w:rsidR="00FF013F" w:rsidRPr="003D0D7B" w:rsidRDefault="00FF013F">
            <w:pPr>
              <w:pStyle w:val="TAN"/>
            </w:pPr>
            <w:r w:rsidRPr="003D0D7B">
              <w:t>NOTE 6:</w:t>
            </w:r>
            <w:r w:rsidRPr="003D0D7B">
              <w:tab/>
              <w:t>The MRFC and the MRFP may support IMS media plane security i.e. end</w:t>
            </w:r>
            <w:r w:rsidRPr="003D0D7B">
              <w:noBreakHyphen/>
              <w:t>to</w:t>
            </w:r>
            <w:r w:rsidRPr="003D0D7B">
              <w:noBreakHyphen/>
              <w:t>end media security for session-based messaging (MSRP) using the pre</w:t>
            </w:r>
            <w:r w:rsidRPr="003D0D7B">
              <w:noBreakHyphen/>
              <w:t>shared key (PSK) ciphersuites for TLS (specified in IETF RFC 4279 [58] and profiled as specified in Annex E of 3GPP TS 33.310 [59]). The list of PSK ciphersuites for TLS supported by the MRFP is preconfigured in the MRFC.</w:t>
            </w:r>
          </w:p>
        </w:tc>
      </w:tr>
    </w:tbl>
    <w:p w14:paraId="4A8D3597" w14:textId="77777777" w:rsidR="00FF013F" w:rsidRPr="003D0D7B" w:rsidRDefault="00FF013F" w:rsidP="00FF013F">
      <w:pPr>
        <w:rPr>
          <w:lang w:val="en-US" w:eastAsia="sv-SE"/>
        </w:rPr>
      </w:pPr>
    </w:p>
    <w:p w14:paraId="457B940D" w14:textId="77777777" w:rsidR="003D0D7B" w:rsidRPr="003D0D7B" w:rsidRDefault="00FF013F" w:rsidP="00FF013F">
      <w:pPr>
        <w:rPr>
          <w:lang w:val="en-US" w:eastAsia="sv-SE"/>
        </w:rPr>
      </w:pPr>
      <w:r w:rsidRPr="003D0D7B">
        <w:rPr>
          <w:lang w:val="en-US" w:eastAsia="sv-SE"/>
        </w:rPr>
        <w:t xml:space="preserve">The MRFP responds as in Table </w:t>
      </w:r>
      <w:r w:rsidRPr="003D0D7B">
        <w:t>5.17.2.4.2</w:t>
      </w:r>
      <w:r w:rsidRPr="003D0D7B">
        <w:rPr>
          <w:lang w:val="en-US" w:eastAsia="sv-SE"/>
        </w:rPr>
        <w:t>.</w:t>
      </w:r>
    </w:p>
    <w:p w14:paraId="0FD2E594" w14:textId="30EB967B" w:rsidR="00FF013F" w:rsidRPr="003D0D7B" w:rsidRDefault="00FF013F" w:rsidP="00FF013F">
      <w:pPr>
        <w:pStyle w:val="TH"/>
        <w:rPr>
          <w:lang w:eastAsia="en-GB"/>
        </w:rPr>
      </w:pPr>
      <w:r w:rsidRPr="003D0D7B">
        <w:t xml:space="preserve">Table 5.17.2.4.2: Reserve and Configure IMS Resources Request Acknowledge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261D1F2F"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8BE2713"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1EDC23F"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941A329" w14:textId="77777777" w:rsidR="00FF013F" w:rsidRPr="003D0D7B" w:rsidRDefault="00FF013F">
            <w:pPr>
              <w:pStyle w:val="TAH"/>
            </w:pPr>
            <w:r w:rsidRPr="003D0D7B">
              <w:t>Bearer information</w:t>
            </w:r>
          </w:p>
        </w:tc>
      </w:tr>
      <w:tr w:rsidR="00FF013F" w:rsidRPr="003D0D7B" w14:paraId="6E6885D7"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64205E5" w14:textId="77777777" w:rsidR="00FF013F" w:rsidRPr="003D0D7B" w:rsidRDefault="00FF013F">
            <w:pPr>
              <w:keepNext/>
              <w:keepLines/>
              <w:spacing w:after="0"/>
              <w:rPr>
                <w:rFonts w:ascii="Arial" w:hAnsi="Arial"/>
                <w:sz w:val="18"/>
              </w:rPr>
            </w:pPr>
            <w:r w:rsidRPr="003D0D7B">
              <w:rPr>
                <w:rFonts w:ascii="Arial" w:hAnsi="Arial"/>
                <w:sz w:val="18"/>
              </w:rPr>
              <w:t>Local Descrip</w:t>
            </w:r>
            <w:r w:rsidRPr="003D0D7B">
              <w:rPr>
                <w:rFonts w:ascii="Arial" w:hAnsi="Arial"/>
                <w:sz w:val="18"/>
              </w:rPr>
              <w:lastRenderedPageBreak/>
              <w:t>tor {</w:t>
            </w:r>
          </w:p>
          <w:p w14:paraId="6DE90864" w14:textId="77777777" w:rsidR="00FF013F" w:rsidRPr="003D0D7B" w:rsidRDefault="00FF013F">
            <w:pPr>
              <w:keepNext/>
              <w:keepLines/>
              <w:spacing w:after="0"/>
              <w:rPr>
                <w:rFonts w:ascii="Arial" w:hAnsi="Arial"/>
                <w:sz w:val="18"/>
              </w:rPr>
            </w:pPr>
            <w:r w:rsidRPr="003D0D7B">
              <w:rPr>
                <w:rFonts w:ascii="Arial" w:hAnsi="Arial"/>
                <w:sz w:val="18"/>
              </w:rPr>
              <w:t xml:space="preserve">      Port</w:t>
            </w:r>
          </w:p>
          <w:p w14:paraId="3EF44E6E" w14:textId="77777777" w:rsidR="003D0D7B" w:rsidRPr="003D0D7B" w:rsidRDefault="00FF013F">
            <w:pPr>
              <w:keepNext/>
              <w:keepLines/>
              <w:spacing w:after="0"/>
              <w:rPr>
                <w:rFonts w:ascii="Arial" w:hAnsi="Arial"/>
                <w:sz w:val="18"/>
              </w:rPr>
            </w:pPr>
            <w:r w:rsidRPr="003D0D7B">
              <w:rPr>
                <w:rFonts w:ascii="Arial" w:hAnsi="Arial"/>
                <w:sz w:val="18"/>
              </w:rPr>
              <w:t xml:space="preserve">      IP Address</w:t>
            </w:r>
          </w:p>
          <w:p w14:paraId="692E9730" w14:textId="3D71BA69" w:rsidR="00FF013F" w:rsidRPr="003D0D7B" w:rsidRDefault="00FF013F">
            <w:pPr>
              <w:keepNext/>
              <w:keepLines/>
              <w:spacing w:after="0"/>
              <w:rPr>
                <w:rFonts w:ascii="Arial" w:hAnsi="Arial"/>
                <w:sz w:val="18"/>
              </w:rPr>
            </w:pPr>
            <w:r w:rsidRPr="003D0D7B">
              <w:rPr>
                <w:rFonts w:ascii="Arial" w:hAnsi="Arial"/>
                <w:sz w:val="18"/>
              </w:rPr>
              <w:t>If media is "message":</w:t>
            </w:r>
          </w:p>
          <w:p w14:paraId="3B6AF916" w14:textId="77777777" w:rsidR="00FF013F" w:rsidRPr="003D0D7B" w:rsidRDefault="00FF013F">
            <w:pPr>
              <w:keepNext/>
              <w:keepLines/>
              <w:spacing w:after="0"/>
              <w:rPr>
                <w:rFonts w:ascii="Arial" w:hAnsi="Arial"/>
                <w:sz w:val="18"/>
                <w:lang w:val="fr-FR"/>
              </w:rPr>
            </w:pPr>
            <w:r w:rsidRPr="003D0D7B">
              <w:rPr>
                <w:rFonts w:ascii="Arial" w:hAnsi="Arial"/>
                <w:sz w:val="18"/>
              </w:rPr>
              <w:t xml:space="preserve">     </w:t>
            </w:r>
            <w:r w:rsidRPr="003D0D7B">
              <w:rPr>
                <w:rFonts w:ascii="Arial" w:hAnsi="Arial"/>
                <w:sz w:val="18"/>
                <w:lang w:val="fr-FR"/>
              </w:rPr>
              <w:t>MSRP session identity</w:t>
            </w:r>
          </w:p>
          <w:p w14:paraId="11E28302"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39C8982D"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5F82D5E1"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Port</w:t>
            </w:r>
          </w:p>
          <w:p w14:paraId="39540948" w14:textId="77777777" w:rsidR="00FF013F" w:rsidRPr="003D0D7B" w:rsidRDefault="00FF013F">
            <w:pPr>
              <w:keepNext/>
              <w:keepLines/>
              <w:spacing w:after="0"/>
              <w:rPr>
                <w:rFonts w:ascii="Arial" w:hAnsi="Arial"/>
                <w:sz w:val="18"/>
                <w:lang w:val="fr-FR" w:eastAsia="en-GB"/>
              </w:rPr>
            </w:pPr>
            <w:r w:rsidRPr="003D0D7B">
              <w:rPr>
                <w:rFonts w:ascii="Arial" w:hAnsi="Arial"/>
                <w:sz w:val="18"/>
                <w:lang w:val="fr-FR"/>
              </w:rPr>
              <w:t xml:space="preserve">   }</w:t>
            </w:r>
          </w:p>
          <w:p w14:paraId="67F4E240" w14:textId="77777777" w:rsidR="00FF013F" w:rsidRPr="003D0D7B" w:rsidRDefault="00FF013F">
            <w:pPr>
              <w:keepNext/>
              <w:keepLines/>
              <w:spacing w:after="0"/>
              <w:rPr>
                <w:rFonts w:ascii="Arial" w:hAnsi="Arial"/>
                <w:sz w:val="18"/>
                <w:lang w:val="fr-FR"/>
              </w:rPr>
            </w:pPr>
            <w:r w:rsidRPr="003D0D7B">
              <w:rPr>
                <w:rFonts w:ascii="Arial" w:hAnsi="Arial"/>
                <w:sz w:val="18"/>
                <w:lang w:val="fr-FR"/>
              </w:rPr>
              <w:t>Remote Descriptor {</w:t>
            </w:r>
          </w:p>
          <w:p w14:paraId="38989BF3" w14:textId="77777777" w:rsidR="00FF013F" w:rsidRPr="003D0D7B" w:rsidRDefault="00FF013F">
            <w:pPr>
              <w:keepNext/>
              <w:keepLines/>
              <w:spacing w:after="0"/>
              <w:ind w:leftChars="100" w:left="200"/>
              <w:rPr>
                <w:rFonts w:ascii="Arial" w:hAnsi="Arial"/>
                <w:sz w:val="18"/>
                <w:lang w:val="fr-FR"/>
              </w:rPr>
            </w:pPr>
            <w:r w:rsidRPr="003D0D7B">
              <w:rPr>
                <w:rFonts w:ascii="Arial" w:hAnsi="Arial"/>
                <w:sz w:val="18"/>
                <w:lang w:val="fr-FR"/>
              </w:rPr>
              <w:t xml:space="preserve">   Port</w:t>
            </w:r>
          </w:p>
          <w:p w14:paraId="10B5D626" w14:textId="77777777" w:rsidR="003D0D7B" w:rsidRPr="003D0D7B" w:rsidRDefault="00FF013F">
            <w:pPr>
              <w:keepNext/>
              <w:keepLines/>
              <w:spacing w:after="0"/>
              <w:rPr>
                <w:rFonts w:ascii="Arial" w:hAnsi="Arial"/>
                <w:sz w:val="18"/>
              </w:rPr>
            </w:pPr>
            <w:r w:rsidRPr="003D0D7B">
              <w:rPr>
                <w:rFonts w:ascii="Arial" w:hAnsi="Arial"/>
                <w:sz w:val="18"/>
                <w:lang w:val="fr-FR"/>
              </w:rPr>
              <w:t xml:space="preserve">      </w:t>
            </w:r>
            <w:r w:rsidRPr="003D0D7B">
              <w:rPr>
                <w:rFonts w:ascii="Arial" w:hAnsi="Arial"/>
                <w:sz w:val="18"/>
              </w:rPr>
              <w:t>IP Address</w:t>
            </w:r>
          </w:p>
          <w:p w14:paraId="0955CE56" w14:textId="2AE51904" w:rsidR="00FF013F" w:rsidRPr="003D0D7B" w:rsidRDefault="00FF013F">
            <w:pPr>
              <w:keepNext/>
              <w:keepLines/>
              <w:spacing w:after="0"/>
              <w:rPr>
                <w:rFonts w:ascii="Arial" w:hAnsi="Arial"/>
                <w:sz w:val="18"/>
              </w:rPr>
            </w:pPr>
            <w:r w:rsidRPr="003D0D7B">
              <w:rPr>
                <w:rFonts w:ascii="Arial" w:hAnsi="Arial"/>
                <w:sz w:val="18"/>
              </w:rPr>
              <w:t>If media is "message":</w:t>
            </w:r>
          </w:p>
          <w:p w14:paraId="3BD968AC" w14:textId="77777777" w:rsidR="00FF013F" w:rsidRPr="003D0D7B" w:rsidRDefault="00FF013F">
            <w:pPr>
              <w:keepNext/>
              <w:keepLines/>
              <w:spacing w:after="0"/>
              <w:rPr>
                <w:rFonts w:ascii="Arial" w:hAnsi="Arial"/>
                <w:sz w:val="18"/>
              </w:rPr>
            </w:pPr>
            <w:r w:rsidRPr="003D0D7B">
              <w:rPr>
                <w:rFonts w:ascii="Arial" w:hAnsi="Arial"/>
                <w:sz w:val="18"/>
              </w:rPr>
              <w:t xml:space="preserve">      MSRP session identity</w:t>
            </w:r>
          </w:p>
          <w:p w14:paraId="1E916780" w14:textId="77777777" w:rsidR="00FF013F" w:rsidRPr="003D0D7B" w:rsidRDefault="00FF013F">
            <w:pPr>
              <w:keepNext/>
              <w:keepLines/>
              <w:spacing w:after="0"/>
              <w:ind w:leftChars="100" w:left="200"/>
              <w:rPr>
                <w:rFonts w:ascii="Arial" w:hAnsi="Arial"/>
                <w:sz w:val="18"/>
              </w:rPr>
            </w:pPr>
            <w:r w:rsidRPr="003D0D7B">
              <w:t>}</w:t>
            </w:r>
          </w:p>
          <w:p w14:paraId="4B3C6B3F"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67EB303E" w14:textId="77777777" w:rsidR="00FF013F" w:rsidRPr="003D0D7B" w:rsidRDefault="00FF013F">
            <w:pPr>
              <w:pStyle w:val="TAL"/>
            </w:pPr>
            <w:r w:rsidRPr="003D0D7B">
              <w:t>Transaction ID = x</w:t>
            </w:r>
          </w:p>
          <w:p w14:paraId="44A6AAFE" w14:textId="77777777" w:rsidR="00FF013F" w:rsidRPr="003D0D7B" w:rsidRDefault="00FF013F">
            <w:pPr>
              <w:pStyle w:val="TAL"/>
            </w:pPr>
            <w:r w:rsidRPr="003D0D7B">
              <w:t>Context ID = C1</w:t>
            </w:r>
          </w:p>
          <w:p w14:paraId="48FA9E66" w14:textId="77777777" w:rsidR="00FF013F" w:rsidRPr="003D0D7B" w:rsidRDefault="00FF013F">
            <w:pPr>
              <w:pStyle w:val="TAL"/>
            </w:pPr>
            <w:r w:rsidRPr="003D0D7B">
              <w:t>Termination ID = T1</w:t>
            </w:r>
          </w:p>
          <w:p w14:paraId="60B8403A" w14:textId="77777777" w:rsidR="003D0D7B" w:rsidRPr="003D0D7B" w:rsidRDefault="00FF013F">
            <w:pPr>
              <w:pStyle w:val="TAL"/>
            </w:pPr>
            <w:r w:rsidRPr="003D0D7B">
              <w:t>Stream Number</w:t>
            </w:r>
          </w:p>
          <w:p w14:paraId="5A0466A7" w14:textId="1784D2EE"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153BBFDA" w14:textId="77777777" w:rsidR="003D0D7B" w:rsidRPr="003D0D7B" w:rsidRDefault="00FF013F">
            <w:pPr>
              <w:keepNext/>
              <w:keepLines/>
              <w:spacing w:after="0"/>
              <w:rPr>
                <w:rFonts w:ascii="Arial" w:hAnsi="Arial"/>
                <w:sz w:val="18"/>
              </w:rPr>
            </w:pPr>
            <w:r w:rsidRPr="003D0D7B">
              <w:rPr>
                <w:rFonts w:ascii="Arial" w:hAnsi="Arial"/>
                <w:sz w:val="18"/>
              </w:rPr>
              <w:t>Local Descriptor {</w:t>
            </w:r>
          </w:p>
          <w:p w14:paraId="1D6088DA" w14:textId="303BBA68" w:rsidR="00FF013F" w:rsidRPr="003D0D7B" w:rsidRDefault="00FF013F">
            <w:pPr>
              <w:keepNext/>
              <w:keepLines/>
              <w:spacing w:after="0"/>
              <w:rPr>
                <w:rFonts w:ascii="Arial" w:hAnsi="Arial"/>
                <w:sz w:val="18"/>
              </w:rPr>
            </w:pPr>
            <w:r w:rsidRPr="003D0D7B">
              <w:rPr>
                <w:rFonts w:ascii="Arial" w:hAnsi="Arial"/>
                <w:sz w:val="18"/>
              </w:rPr>
              <w:t>If media is "audio" or "video":</w:t>
            </w:r>
          </w:p>
          <w:p w14:paraId="1B6EC3FA" w14:textId="77777777" w:rsidR="00FF013F" w:rsidRPr="003D0D7B" w:rsidRDefault="00FF013F">
            <w:pPr>
              <w:keepNext/>
              <w:keepLines/>
              <w:spacing w:after="0"/>
              <w:rPr>
                <w:rFonts w:ascii="Arial" w:hAnsi="Arial"/>
                <w:sz w:val="18"/>
              </w:rPr>
            </w:pPr>
            <w:r w:rsidRPr="003D0D7B">
              <w:rPr>
                <w:rFonts w:ascii="Arial" w:hAnsi="Arial"/>
                <w:sz w:val="18"/>
              </w:rPr>
              <w:t xml:space="preserve">      Codec List</w:t>
            </w:r>
          </w:p>
          <w:p w14:paraId="122A5183" w14:textId="77777777" w:rsidR="003D0D7B" w:rsidRPr="003D0D7B" w:rsidRDefault="00FF013F">
            <w:pPr>
              <w:keepNext/>
              <w:keepLines/>
              <w:spacing w:after="0"/>
              <w:rPr>
                <w:rFonts w:ascii="Arial" w:hAnsi="Arial"/>
                <w:sz w:val="18"/>
              </w:rPr>
            </w:pPr>
            <w:r w:rsidRPr="003D0D7B">
              <w:rPr>
                <w:rFonts w:ascii="Arial" w:hAnsi="Arial"/>
                <w:sz w:val="18"/>
              </w:rPr>
              <w:t xml:space="preserve">      RTP Payloads</w:t>
            </w:r>
          </w:p>
          <w:p w14:paraId="30AA9EFA" w14:textId="7C85C79B" w:rsidR="003D0D7B" w:rsidRPr="003D0D7B" w:rsidRDefault="00FF013F">
            <w:pPr>
              <w:keepNext/>
              <w:keepLines/>
              <w:spacing w:after="0"/>
              <w:rPr>
                <w:rFonts w:ascii="Arial" w:hAnsi="Arial"/>
                <w:sz w:val="18"/>
              </w:rPr>
            </w:pPr>
            <w:r w:rsidRPr="003D0D7B">
              <w:rPr>
                <w:rFonts w:ascii="Arial" w:hAnsi="Arial"/>
                <w:sz w:val="18"/>
              </w:rPr>
              <w:t>If media is "video":</w:t>
            </w:r>
          </w:p>
          <w:p w14:paraId="439635A9" w14:textId="1CA19F49" w:rsidR="00FF013F" w:rsidRPr="003D0D7B" w:rsidRDefault="00FF013F">
            <w:pPr>
              <w:keepNext/>
              <w:keepLines/>
              <w:spacing w:after="0"/>
              <w:rPr>
                <w:rFonts w:ascii="Arial" w:hAnsi="Arial"/>
                <w:sz w:val="18"/>
              </w:rPr>
            </w:pPr>
            <w:r w:rsidRPr="003D0D7B">
              <w:rPr>
                <w:rFonts w:ascii="Arial" w:hAnsi="Arial"/>
                <w:sz w:val="18"/>
              </w:rPr>
              <w:t xml:space="preserve">   If CVO extension header </w:t>
            </w:r>
            <w:r w:rsidRPr="003D0D7B">
              <w:rPr>
                <w:rFonts w:ascii="Arial" w:hAnsi="Arial"/>
                <w:sz w:val="18"/>
              </w:rPr>
              <w:br/>
              <w:t xml:space="preserve">   provided in the request:</w:t>
            </w:r>
          </w:p>
          <w:p w14:paraId="74956BD5" w14:textId="77777777" w:rsidR="00FF013F" w:rsidRPr="003D0D7B" w:rsidRDefault="00FF013F">
            <w:pPr>
              <w:keepNext/>
              <w:keepLines/>
              <w:spacing w:after="0"/>
              <w:rPr>
                <w:rFonts w:ascii="Arial" w:hAnsi="Arial"/>
                <w:sz w:val="18"/>
              </w:rPr>
            </w:pPr>
            <w:r w:rsidRPr="003D0D7B">
              <w:rPr>
                <w:rFonts w:ascii="Arial" w:hAnsi="Arial"/>
                <w:sz w:val="18"/>
              </w:rPr>
              <w:tab/>
              <w:t>Extended Header for CVO</w:t>
            </w:r>
          </w:p>
          <w:p w14:paraId="305315B7" w14:textId="77777777" w:rsidR="003D0D7B" w:rsidRPr="003D0D7B" w:rsidRDefault="00FF013F">
            <w:pPr>
              <w:keepNext/>
              <w:keepLines/>
              <w:spacing w:after="0"/>
              <w:rPr>
                <w:rFonts w:ascii="Arial" w:hAnsi="Arial"/>
                <w:sz w:val="18"/>
              </w:rPr>
            </w:pPr>
            <w:r w:rsidRPr="003D0D7B">
              <w:rPr>
                <w:rFonts w:ascii="Arial" w:hAnsi="Arial"/>
                <w:sz w:val="18"/>
              </w:rPr>
              <w:t>If media is "video":</w:t>
            </w:r>
          </w:p>
          <w:p w14:paraId="538129A2" w14:textId="7E74D269" w:rsidR="00FF013F" w:rsidRPr="003D0D7B" w:rsidRDefault="00FF013F">
            <w:pPr>
              <w:keepNext/>
              <w:keepLines/>
              <w:spacing w:after="0"/>
              <w:rPr>
                <w:rFonts w:ascii="Arial" w:hAnsi="Arial"/>
                <w:sz w:val="18"/>
              </w:rPr>
            </w:pPr>
            <w:r w:rsidRPr="003D0D7B">
              <w:rPr>
                <w:rFonts w:ascii="Arial" w:hAnsi="Arial"/>
                <w:sz w:val="18"/>
              </w:rPr>
              <w:t xml:space="preserve">   If imageattr negotiation:</w:t>
            </w:r>
          </w:p>
          <w:p w14:paraId="1D26FC07" w14:textId="77777777" w:rsidR="00FF013F" w:rsidRPr="003D0D7B" w:rsidRDefault="00FF013F">
            <w:pPr>
              <w:keepNext/>
              <w:keepLines/>
              <w:spacing w:after="0"/>
              <w:rPr>
                <w:rFonts w:ascii="Arial" w:hAnsi="Arial"/>
                <w:sz w:val="18"/>
              </w:rPr>
            </w:pPr>
            <w:r w:rsidRPr="003D0D7B">
              <w:rPr>
                <w:rFonts w:ascii="Arial" w:hAnsi="Arial"/>
                <w:sz w:val="18"/>
              </w:rPr>
              <w:t xml:space="preserve">      Generic Image Attribute</w:t>
            </w:r>
          </w:p>
          <w:p w14:paraId="7B9F59A7" w14:textId="77777777" w:rsidR="00FF013F" w:rsidRPr="003D0D7B" w:rsidRDefault="00FF013F">
            <w:pPr>
              <w:keepNext/>
              <w:keepLines/>
              <w:spacing w:after="0"/>
              <w:rPr>
                <w:rFonts w:ascii="Arial" w:hAnsi="Arial"/>
                <w:sz w:val="18"/>
              </w:rPr>
            </w:pPr>
            <w:r w:rsidRPr="003D0D7B">
              <w:rPr>
                <w:rFonts w:ascii="Arial" w:hAnsi="Arial"/>
                <w:sz w:val="18"/>
              </w:rPr>
              <w:t>If media is "message":</w:t>
            </w:r>
          </w:p>
          <w:p w14:paraId="2B3F55F4" w14:textId="77777777" w:rsidR="00FF013F" w:rsidRPr="003D0D7B" w:rsidRDefault="00FF013F">
            <w:pPr>
              <w:keepNext/>
              <w:keepLines/>
              <w:spacing w:after="0"/>
              <w:rPr>
                <w:rFonts w:ascii="Arial" w:hAnsi="Arial"/>
                <w:sz w:val="18"/>
              </w:rPr>
            </w:pPr>
            <w:r w:rsidRPr="003D0D7B">
              <w:rPr>
                <w:rFonts w:ascii="Arial" w:hAnsi="Arial"/>
                <w:sz w:val="18"/>
              </w:rPr>
              <w:t xml:space="preserve">   If IMS media plane security</w:t>
            </w:r>
            <w:r w:rsidRPr="003D0D7B">
              <w:rPr>
                <w:rFonts w:ascii="Arial" w:hAnsi="Arial"/>
                <w:sz w:val="18"/>
              </w:rPr>
              <w:br/>
              <w:t xml:space="preserve">      required:</w:t>
            </w:r>
          </w:p>
          <w:p w14:paraId="37D135E7" w14:textId="77777777" w:rsidR="00FF013F" w:rsidRPr="003D0D7B" w:rsidRDefault="00FF013F">
            <w:pPr>
              <w:keepNext/>
              <w:keepLines/>
              <w:spacing w:after="0"/>
              <w:rPr>
                <w:rFonts w:ascii="Arial" w:hAnsi="Arial"/>
                <w:sz w:val="18"/>
              </w:rPr>
            </w:pPr>
            <w:r w:rsidRPr="003D0D7B">
              <w:rPr>
                <w:rFonts w:ascii="Arial" w:hAnsi="Arial"/>
                <w:sz w:val="18"/>
              </w:rPr>
              <w:tab/>
              <w:t>Transport = TCP/TLS/MSRP</w:t>
            </w:r>
            <w:r w:rsidRPr="003D0D7B">
              <w:rPr>
                <w:rFonts w:ascii="Arial" w:hAnsi="Arial"/>
                <w:sz w:val="18"/>
              </w:rPr>
              <w:br/>
              <w:t xml:space="preserve">      Else</w:t>
            </w:r>
            <w:r w:rsidRPr="003D0D7B">
              <w:rPr>
                <w:rFonts w:ascii="Arial" w:hAnsi="Arial"/>
                <w:sz w:val="18"/>
              </w:rPr>
              <w:br/>
            </w:r>
            <w:r w:rsidRPr="003D0D7B">
              <w:rPr>
                <w:rFonts w:ascii="Arial" w:hAnsi="Arial"/>
                <w:sz w:val="18"/>
              </w:rPr>
              <w:tab/>
              <w:t>Transport = TCP/MSRP</w:t>
            </w:r>
          </w:p>
          <w:p w14:paraId="700DA499"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56707EF0"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0B9B4781" w14:textId="77777777" w:rsidR="003D0D7B" w:rsidRPr="003D0D7B" w:rsidRDefault="00FF013F">
            <w:pPr>
              <w:keepNext/>
              <w:keepLines/>
              <w:spacing w:after="0"/>
              <w:rPr>
                <w:rFonts w:ascii="Arial" w:hAnsi="Arial"/>
                <w:sz w:val="18"/>
              </w:rPr>
            </w:pPr>
            <w:r w:rsidRPr="003D0D7B">
              <w:rPr>
                <w:rFonts w:ascii="Arial" w:hAnsi="Arial"/>
                <w:sz w:val="18"/>
              </w:rPr>
              <w:tab/>
              <w:t xml:space="preserve">Transport = </w:t>
            </w:r>
            <w:r w:rsidRPr="003D0D7B">
              <w:rPr>
                <w:rFonts w:ascii="Arial" w:hAnsi="Arial"/>
                <w:sz w:val="18"/>
                <w:lang w:eastAsia="zh-CN"/>
              </w:rPr>
              <w:t>UDP/</w:t>
            </w:r>
            <w:r w:rsidRPr="003D0D7B">
              <w:rPr>
                <w:rFonts w:ascii="Arial" w:hAnsi="Arial"/>
                <w:sz w:val="18"/>
              </w:rPr>
              <w:t>DTLS/SCTP</w:t>
            </w:r>
          </w:p>
          <w:p w14:paraId="278200B8" w14:textId="5F12D8BB"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Certificate fingerprint</w:t>
            </w:r>
          </w:p>
          <w:p w14:paraId="41624EB6"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SCTP Stream ID</w:t>
            </w:r>
          </w:p>
          <w:p w14:paraId="73727AF9"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Subprotocol = CLUE</w:t>
            </w:r>
          </w:p>
          <w:p w14:paraId="09E4A104" w14:textId="77777777" w:rsidR="00FF013F" w:rsidRPr="003D0D7B" w:rsidRDefault="00FF013F">
            <w:pPr>
              <w:keepNext/>
              <w:keepLines/>
              <w:spacing w:after="0"/>
              <w:rPr>
                <w:rFonts w:ascii="Arial" w:hAnsi="Arial"/>
                <w:sz w:val="18"/>
                <w:lang w:eastAsia="zh-CN"/>
              </w:rPr>
            </w:pPr>
            <w:r w:rsidRPr="003D0D7B">
              <w:rPr>
                <w:rFonts w:ascii="Arial" w:hAnsi="Arial"/>
                <w:sz w:val="18"/>
              </w:rPr>
              <w:tab/>
            </w:r>
            <w:r w:rsidRPr="003D0D7B">
              <w:rPr>
                <w:rFonts w:ascii="Arial" w:hAnsi="Arial"/>
                <w:sz w:val="18"/>
                <w:lang w:eastAsia="zh-CN"/>
              </w:rPr>
              <w:t>Max message size</w:t>
            </w:r>
          </w:p>
          <w:p w14:paraId="2301C1FD" w14:textId="77777777" w:rsidR="00FF013F" w:rsidRPr="003D0D7B" w:rsidRDefault="00FF013F">
            <w:pPr>
              <w:keepNext/>
              <w:keepLines/>
              <w:spacing w:after="0"/>
              <w:rPr>
                <w:rFonts w:ascii="Arial" w:hAnsi="Arial"/>
                <w:sz w:val="18"/>
                <w:lang w:eastAsia="en-GB"/>
              </w:rPr>
            </w:pPr>
          </w:p>
          <w:p w14:paraId="157BCED8" w14:textId="77777777" w:rsidR="00FF013F" w:rsidRPr="003D0D7B" w:rsidRDefault="00FF013F">
            <w:pPr>
              <w:keepNext/>
              <w:keepLines/>
              <w:spacing w:after="0"/>
              <w:rPr>
                <w:rFonts w:ascii="Arial" w:hAnsi="Arial"/>
                <w:sz w:val="18"/>
              </w:rPr>
            </w:pPr>
            <w:r w:rsidRPr="003D0D7B">
              <w:rPr>
                <w:rFonts w:ascii="Arial" w:hAnsi="Arial"/>
                <w:sz w:val="18"/>
              </w:rPr>
              <w:t>If ICE is applied:</w:t>
            </w:r>
          </w:p>
          <w:p w14:paraId="49BAF655" w14:textId="77777777" w:rsidR="00FF013F" w:rsidRPr="003D0D7B" w:rsidRDefault="00FF013F">
            <w:pPr>
              <w:keepNext/>
              <w:keepLines/>
              <w:spacing w:after="0"/>
              <w:rPr>
                <w:rFonts w:ascii="Arial" w:hAnsi="Arial"/>
                <w:sz w:val="18"/>
              </w:rPr>
            </w:pPr>
            <w:r w:rsidRPr="003D0D7B">
              <w:rPr>
                <w:rFonts w:ascii="Arial" w:hAnsi="Arial"/>
                <w:sz w:val="18"/>
              </w:rPr>
              <w:t xml:space="preserve">   ICE host candidate</w:t>
            </w:r>
          </w:p>
          <w:p w14:paraId="2488E7C2" w14:textId="77777777" w:rsidR="00FF013F" w:rsidRPr="003D0D7B" w:rsidRDefault="00FF013F">
            <w:pPr>
              <w:keepNext/>
              <w:keepLines/>
              <w:spacing w:after="0"/>
              <w:rPr>
                <w:rFonts w:ascii="Arial" w:hAnsi="Arial"/>
                <w:sz w:val="18"/>
              </w:rPr>
            </w:pPr>
            <w:r w:rsidRPr="003D0D7B">
              <w:rPr>
                <w:rFonts w:ascii="Arial" w:hAnsi="Arial"/>
                <w:sz w:val="18"/>
              </w:rPr>
              <w:t xml:space="preserve">   ICE password</w:t>
            </w:r>
          </w:p>
          <w:p w14:paraId="332FBEE4" w14:textId="77777777" w:rsidR="00FF013F" w:rsidRPr="003D0D7B" w:rsidRDefault="00FF013F">
            <w:pPr>
              <w:keepNext/>
              <w:keepLines/>
              <w:spacing w:after="0"/>
              <w:rPr>
                <w:rFonts w:ascii="Arial" w:hAnsi="Arial"/>
                <w:sz w:val="18"/>
              </w:rPr>
            </w:pPr>
            <w:r w:rsidRPr="003D0D7B">
              <w:rPr>
                <w:rFonts w:ascii="Arial" w:hAnsi="Arial"/>
                <w:sz w:val="18"/>
              </w:rPr>
              <w:t xml:space="preserve">   ICE Ufrag</w:t>
            </w:r>
          </w:p>
          <w:p w14:paraId="49BAFA42" w14:textId="77777777" w:rsidR="00FF013F" w:rsidRPr="003D0D7B" w:rsidRDefault="00FF013F">
            <w:pPr>
              <w:keepNext/>
              <w:keepLines/>
              <w:spacing w:after="0"/>
              <w:rPr>
                <w:rFonts w:ascii="Arial" w:hAnsi="Arial"/>
                <w:sz w:val="18"/>
              </w:rPr>
            </w:pPr>
            <w:r w:rsidRPr="003D0D7B">
              <w:rPr>
                <w:rFonts w:ascii="Arial" w:hAnsi="Arial"/>
                <w:sz w:val="18"/>
              </w:rPr>
              <w:t xml:space="preserve">   If ICE lite implementation</w:t>
            </w:r>
          </w:p>
          <w:p w14:paraId="251F901E" w14:textId="77777777" w:rsidR="00FF013F" w:rsidRPr="003D0D7B" w:rsidRDefault="00FF013F">
            <w:pPr>
              <w:keepNext/>
              <w:keepLines/>
              <w:spacing w:after="0"/>
              <w:rPr>
                <w:rFonts w:ascii="Arial" w:hAnsi="Arial"/>
                <w:sz w:val="18"/>
              </w:rPr>
            </w:pPr>
            <w:r w:rsidRPr="003D0D7B">
              <w:rPr>
                <w:rFonts w:ascii="Arial" w:hAnsi="Arial"/>
                <w:sz w:val="18"/>
              </w:rPr>
              <w:t xml:space="preserve">       ICE lite indication</w:t>
            </w:r>
          </w:p>
          <w:p w14:paraId="46E89615" w14:textId="77777777" w:rsidR="00FF013F" w:rsidRPr="003D0D7B" w:rsidRDefault="00FF013F">
            <w:pPr>
              <w:keepNext/>
              <w:keepLines/>
              <w:spacing w:after="0"/>
              <w:rPr>
                <w:rFonts w:ascii="Arial" w:hAnsi="Arial"/>
                <w:sz w:val="18"/>
              </w:rPr>
            </w:pPr>
            <w:r w:rsidRPr="003D0D7B">
              <w:rPr>
                <w:rFonts w:ascii="Arial" w:hAnsi="Arial"/>
                <w:sz w:val="18"/>
              </w:rPr>
              <w:t xml:space="preserve">   }</w:t>
            </w:r>
          </w:p>
          <w:p w14:paraId="63D26C88" w14:textId="77777777" w:rsidR="00FF013F" w:rsidRPr="003D0D7B" w:rsidRDefault="00FF013F">
            <w:pPr>
              <w:keepNext/>
              <w:keepLines/>
              <w:spacing w:after="0"/>
              <w:rPr>
                <w:rFonts w:ascii="Arial" w:hAnsi="Arial"/>
                <w:sz w:val="18"/>
              </w:rPr>
            </w:pPr>
          </w:p>
          <w:p w14:paraId="18D2E2FA" w14:textId="77777777" w:rsidR="003D0D7B" w:rsidRPr="003D0D7B" w:rsidRDefault="00FF013F">
            <w:pPr>
              <w:keepNext/>
              <w:keepLines/>
              <w:spacing w:after="0"/>
              <w:rPr>
                <w:rFonts w:ascii="Arial" w:hAnsi="Arial"/>
                <w:sz w:val="18"/>
              </w:rPr>
            </w:pPr>
            <w:r w:rsidRPr="003D0D7B">
              <w:rPr>
                <w:rFonts w:ascii="Arial" w:hAnsi="Arial"/>
                <w:sz w:val="18"/>
              </w:rPr>
              <w:t>Remote Descriptor {</w:t>
            </w:r>
          </w:p>
          <w:p w14:paraId="37192CCE" w14:textId="6D5A4C29" w:rsidR="00FF013F" w:rsidRPr="003D0D7B" w:rsidRDefault="00FF013F">
            <w:pPr>
              <w:keepNext/>
              <w:keepLines/>
              <w:spacing w:after="0"/>
              <w:rPr>
                <w:rFonts w:ascii="Arial" w:hAnsi="Arial"/>
                <w:sz w:val="18"/>
              </w:rPr>
            </w:pPr>
            <w:r w:rsidRPr="003D0D7B">
              <w:rPr>
                <w:rFonts w:ascii="Arial" w:hAnsi="Arial"/>
                <w:sz w:val="18"/>
              </w:rPr>
              <w:t>If media is "audio" or "video":</w:t>
            </w:r>
          </w:p>
          <w:p w14:paraId="5BD8A11E" w14:textId="77777777" w:rsidR="00FF013F" w:rsidRPr="003D0D7B" w:rsidRDefault="00FF013F">
            <w:pPr>
              <w:keepNext/>
              <w:keepLines/>
              <w:spacing w:after="0"/>
              <w:rPr>
                <w:rFonts w:ascii="Arial" w:hAnsi="Arial"/>
                <w:sz w:val="18"/>
              </w:rPr>
            </w:pPr>
            <w:r w:rsidRPr="003D0D7B">
              <w:rPr>
                <w:rFonts w:ascii="Arial" w:hAnsi="Arial"/>
                <w:sz w:val="18"/>
              </w:rPr>
              <w:t xml:space="preserve">   Codec List</w:t>
            </w:r>
          </w:p>
          <w:p w14:paraId="78797CEF" w14:textId="77777777" w:rsidR="003D0D7B" w:rsidRPr="003D0D7B" w:rsidRDefault="00FF013F">
            <w:pPr>
              <w:keepNext/>
              <w:keepLines/>
              <w:spacing w:after="0"/>
              <w:rPr>
                <w:rFonts w:ascii="Arial" w:hAnsi="Arial"/>
                <w:sz w:val="18"/>
              </w:rPr>
            </w:pPr>
            <w:r w:rsidRPr="003D0D7B">
              <w:rPr>
                <w:rFonts w:ascii="Arial" w:hAnsi="Arial"/>
                <w:sz w:val="18"/>
              </w:rPr>
              <w:t xml:space="preserve">   RTP Payloads</w:t>
            </w:r>
          </w:p>
          <w:p w14:paraId="4FB067E8" w14:textId="67BAD6E1" w:rsidR="003D0D7B" w:rsidRPr="003D0D7B" w:rsidRDefault="00FF013F">
            <w:pPr>
              <w:keepNext/>
              <w:keepLines/>
              <w:spacing w:after="0"/>
              <w:rPr>
                <w:rFonts w:ascii="Arial" w:hAnsi="Arial"/>
                <w:sz w:val="18"/>
              </w:rPr>
            </w:pPr>
            <w:r w:rsidRPr="003D0D7B">
              <w:rPr>
                <w:rFonts w:ascii="Arial" w:hAnsi="Arial"/>
                <w:sz w:val="18"/>
              </w:rPr>
              <w:t>If media is "video":</w:t>
            </w:r>
          </w:p>
          <w:p w14:paraId="1859260F" w14:textId="3D8F0766" w:rsidR="00FF013F" w:rsidRPr="003D0D7B" w:rsidRDefault="00FF013F">
            <w:pPr>
              <w:keepNext/>
              <w:keepLines/>
              <w:spacing w:after="0"/>
              <w:rPr>
                <w:rFonts w:ascii="Arial" w:hAnsi="Arial"/>
                <w:sz w:val="18"/>
              </w:rPr>
            </w:pPr>
            <w:r w:rsidRPr="003D0D7B">
              <w:rPr>
                <w:rFonts w:ascii="Arial" w:hAnsi="Arial"/>
                <w:sz w:val="18"/>
              </w:rPr>
              <w:t xml:space="preserve">   If CVO extension header </w:t>
            </w:r>
            <w:r w:rsidRPr="003D0D7B">
              <w:rPr>
                <w:rFonts w:ascii="Arial" w:hAnsi="Arial"/>
                <w:sz w:val="18"/>
              </w:rPr>
              <w:br/>
              <w:t xml:space="preserve">   provided in the request:</w:t>
            </w:r>
          </w:p>
          <w:p w14:paraId="2F15D7A1" w14:textId="77777777" w:rsidR="00FF013F" w:rsidRPr="003D0D7B" w:rsidRDefault="00FF013F">
            <w:pPr>
              <w:keepNext/>
              <w:keepLines/>
              <w:spacing w:after="0"/>
              <w:rPr>
                <w:rFonts w:ascii="Arial" w:hAnsi="Arial"/>
                <w:sz w:val="18"/>
              </w:rPr>
            </w:pPr>
            <w:r w:rsidRPr="003D0D7B">
              <w:rPr>
                <w:rFonts w:ascii="Arial" w:hAnsi="Arial"/>
                <w:sz w:val="18"/>
              </w:rPr>
              <w:tab/>
              <w:t>Extended Header for CVO</w:t>
            </w:r>
          </w:p>
          <w:p w14:paraId="75CA6C8A" w14:textId="77777777" w:rsidR="003D0D7B" w:rsidRPr="003D0D7B" w:rsidRDefault="00FF013F">
            <w:pPr>
              <w:keepNext/>
              <w:keepLines/>
              <w:spacing w:after="0"/>
              <w:rPr>
                <w:rFonts w:ascii="Arial" w:hAnsi="Arial"/>
                <w:sz w:val="18"/>
              </w:rPr>
            </w:pPr>
            <w:r w:rsidRPr="003D0D7B">
              <w:rPr>
                <w:rFonts w:ascii="Arial" w:hAnsi="Arial"/>
                <w:sz w:val="18"/>
              </w:rPr>
              <w:t>If media is "video":</w:t>
            </w:r>
          </w:p>
          <w:p w14:paraId="748254D3" w14:textId="71B2E084" w:rsidR="00FF013F" w:rsidRPr="003D0D7B" w:rsidRDefault="00FF013F">
            <w:pPr>
              <w:keepNext/>
              <w:keepLines/>
              <w:spacing w:after="0"/>
              <w:rPr>
                <w:rFonts w:ascii="Arial" w:hAnsi="Arial"/>
                <w:sz w:val="18"/>
              </w:rPr>
            </w:pPr>
            <w:r w:rsidRPr="003D0D7B">
              <w:rPr>
                <w:rFonts w:ascii="Arial" w:hAnsi="Arial"/>
                <w:sz w:val="18"/>
              </w:rPr>
              <w:t xml:space="preserve">   If imageattr negotiation:</w:t>
            </w:r>
          </w:p>
          <w:p w14:paraId="46FD15AB" w14:textId="77777777" w:rsidR="00FF013F" w:rsidRPr="003D0D7B" w:rsidRDefault="00FF013F">
            <w:pPr>
              <w:keepNext/>
              <w:keepLines/>
              <w:spacing w:after="0"/>
              <w:rPr>
                <w:rFonts w:ascii="Arial" w:hAnsi="Arial"/>
                <w:sz w:val="18"/>
              </w:rPr>
            </w:pPr>
            <w:r w:rsidRPr="003D0D7B">
              <w:rPr>
                <w:rFonts w:ascii="Arial" w:hAnsi="Arial"/>
                <w:sz w:val="18"/>
              </w:rPr>
              <w:t xml:space="preserve">      Generic Image Attribute</w:t>
            </w:r>
          </w:p>
          <w:p w14:paraId="76351410" w14:textId="77777777" w:rsidR="00FF013F" w:rsidRPr="003D0D7B" w:rsidRDefault="00FF013F">
            <w:pPr>
              <w:keepNext/>
              <w:keepLines/>
              <w:spacing w:after="0"/>
              <w:rPr>
                <w:rFonts w:ascii="Arial" w:hAnsi="Arial"/>
                <w:sz w:val="18"/>
              </w:rPr>
            </w:pPr>
            <w:r w:rsidRPr="003D0D7B">
              <w:rPr>
                <w:rFonts w:ascii="Arial" w:hAnsi="Arial"/>
                <w:sz w:val="18"/>
              </w:rPr>
              <w:t>If media is "message":</w:t>
            </w:r>
          </w:p>
          <w:p w14:paraId="6D4FACEF" w14:textId="77777777" w:rsidR="00FF013F" w:rsidRPr="003D0D7B" w:rsidRDefault="00FF013F">
            <w:pPr>
              <w:keepNext/>
              <w:keepLines/>
              <w:spacing w:after="0"/>
              <w:rPr>
                <w:rFonts w:ascii="Arial" w:hAnsi="Arial"/>
                <w:sz w:val="18"/>
              </w:rPr>
            </w:pPr>
            <w:r w:rsidRPr="003D0D7B">
              <w:rPr>
                <w:rFonts w:ascii="Arial" w:hAnsi="Arial"/>
                <w:sz w:val="18"/>
              </w:rPr>
              <w:t xml:space="preserve">   If IMS media plane security</w:t>
            </w:r>
            <w:r w:rsidRPr="003D0D7B">
              <w:rPr>
                <w:rFonts w:ascii="Arial" w:hAnsi="Arial"/>
                <w:sz w:val="18"/>
              </w:rPr>
              <w:br/>
              <w:t xml:space="preserve">      required:</w:t>
            </w:r>
          </w:p>
          <w:p w14:paraId="24AA483C" w14:textId="77777777" w:rsidR="00FF013F" w:rsidRPr="003D0D7B" w:rsidRDefault="00FF013F">
            <w:pPr>
              <w:keepNext/>
              <w:keepLines/>
              <w:spacing w:after="0"/>
              <w:rPr>
                <w:rFonts w:ascii="Arial" w:hAnsi="Arial"/>
                <w:sz w:val="18"/>
              </w:rPr>
            </w:pPr>
            <w:r w:rsidRPr="003D0D7B">
              <w:rPr>
                <w:rFonts w:ascii="Arial" w:hAnsi="Arial"/>
                <w:sz w:val="18"/>
              </w:rPr>
              <w:tab/>
              <w:t>Transport = TCP/TLS/MSRP</w:t>
            </w:r>
            <w:r w:rsidRPr="003D0D7B">
              <w:rPr>
                <w:rFonts w:ascii="Arial" w:hAnsi="Arial"/>
                <w:sz w:val="18"/>
              </w:rPr>
              <w:br/>
              <w:t xml:space="preserve">      Else</w:t>
            </w:r>
            <w:r w:rsidRPr="003D0D7B">
              <w:rPr>
                <w:rFonts w:ascii="Arial" w:hAnsi="Arial"/>
                <w:sz w:val="18"/>
              </w:rPr>
              <w:br/>
            </w:r>
            <w:r w:rsidRPr="003D0D7B">
              <w:rPr>
                <w:rFonts w:ascii="Arial" w:hAnsi="Arial"/>
                <w:sz w:val="18"/>
              </w:rPr>
              <w:tab/>
              <w:t>Transport = TCP/MSRP</w:t>
            </w:r>
          </w:p>
          <w:p w14:paraId="33A1DF91" w14:textId="77777777" w:rsidR="00FF013F" w:rsidRPr="003D0D7B" w:rsidRDefault="00FF013F">
            <w:pPr>
              <w:keepNext/>
              <w:keepLines/>
              <w:spacing w:after="0"/>
              <w:rPr>
                <w:rFonts w:ascii="Arial" w:hAnsi="Arial"/>
                <w:sz w:val="18"/>
              </w:rPr>
            </w:pPr>
            <w:r w:rsidRPr="003D0D7B">
              <w:rPr>
                <w:rFonts w:ascii="Arial" w:hAnsi="Arial"/>
                <w:sz w:val="18"/>
              </w:rPr>
              <w:t>If media is "</w:t>
            </w:r>
            <w:r w:rsidRPr="003D0D7B">
              <w:rPr>
                <w:rFonts w:ascii="Arial" w:hAnsi="Arial"/>
                <w:sz w:val="18"/>
                <w:lang w:eastAsia="zh-CN"/>
              </w:rPr>
              <w:t>application</w:t>
            </w:r>
            <w:r w:rsidRPr="003D0D7B">
              <w:rPr>
                <w:rFonts w:ascii="Arial" w:hAnsi="Arial"/>
                <w:sz w:val="18"/>
              </w:rPr>
              <w:t>":</w:t>
            </w:r>
          </w:p>
          <w:p w14:paraId="640A993C" w14:textId="77777777" w:rsidR="00FF013F" w:rsidRPr="003D0D7B" w:rsidRDefault="00FF013F">
            <w:pPr>
              <w:keepNext/>
              <w:keepLines/>
              <w:spacing w:after="0"/>
              <w:rPr>
                <w:rFonts w:ascii="Arial" w:hAnsi="Arial"/>
                <w:sz w:val="18"/>
              </w:rPr>
            </w:pPr>
            <w:r w:rsidRPr="003D0D7B">
              <w:rPr>
                <w:rFonts w:ascii="Arial" w:hAnsi="Arial"/>
                <w:sz w:val="18"/>
              </w:rPr>
              <w:t xml:space="preserve">   If </w:t>
            </w:r>
            <w:r w:rsidRPr="003D0D7B">
              <w:rPr>
                <w:rFonts w:ascii="Arial" w:hAnsi="Arial"/>
                <w:sz w:val="18"/>
                <w:lang w:eastAsia="zh-CN"/>
              </w:rPr>
              <w:t>CLUE data channel</w:t>
            </w:r>
            <w:r w:rsidRPr="003D0D7B">
              <w:rPr>
                <w:rFonts w:ascii="Arial" w:hAnsi="Arial"/>
                <w:sz w:val="18"/>
              </w:rPr>
              <w:t xml:space="preserve"> required:</w:t>
            </w:r>
          </w:p>
          <w:p w14:paraId="5296D4AA" w14:textId="77777777" w:rsidR="003D0D7B" w:rsidRPr="003D0D7B" w:rsidRDefault="00FF013F">
            <w:pPr>
              <w:keepNext/>
              <w:keepLines/>
              <w:spacing w:after="0"/>
              <w:rPr>
                <w:rFonts w:ascii="Arial" w:hAnsi="Arial"/>
                <w:sz w:val="18"/>
              </w:rPr>
            </w:pPr>
            <w:r w:rsidRPr="003D0D7B">
              <w:rPr>
                <w:rFonts w:ascii="Arial" w:hAnsi="Arial"/>
                <w:sz w:val="18"/>
              </w:rPr>
              <w:tab/>
              <w:t xml:space="preserve">Transport = </w:t>
            </w:r>
            <w:r w:rsidRPr="003D0D7B">
              <w:rPr>
                <w:rFonts w:ascii="Arial" w:hAnsi="Arial"/>
                <w:sz w:val="18"/>
                <w:lang w:eastAsia="zh-CN"/>
              </w:rPr>
              <w:t>UDP/</w:t>
            </w:r>
            <w:r w:rsidRPr="003D0D7B">
              <w:rPr>
                <w:rFonts w:ascii="Arial" w:hAnsi="Arial"/>
                <w:sz w:val="18"/>
              </w:rPr>
              <w:t>DTLS/SCTP</w:t>
            </w:r>
          </w:p>
          <w:p w14:paraId="3BD17B00" w14:textId="7F694D54" w:rsidR="00FF013F" w:rsidRPr="003D0D7B" w:rsidRDefault="00FF013F">
            <w:pPr>
              <w:pStyle w:val="TAL"/>
            </w:pPr>
            <w:r w:rsidRPr="003D0D7B">
              <w:t xml:space="preserve">   }</w:t>
            </w:r>
          </w:p>
        </w:tc>
      </w:tr>
    </w:tbl>
    <w:p w14:paraId="3AE376F3" w14:textId="77777777" w:rsidR="00FF013F" w:rsidRPr="003D0D7B" w:rsidRDefault="00FF013F" w:rsidP="00FF013F">
      <w:pPr>
        <w:rPr>
          <w:noProof/>
        </w:rPr>
      </w:pPr>
    </w:p>
    <w:p w14:paraId="3AF26DAE" w14:textId="77777777" w:rsidR="003D0D7B" w:rsidRPr="003D0D7B" w:rsidRDefault="00FF013F" w:rsidP="00FF013F">
      <w:pPr>
        <w:pStyle w:val="Heading4"/>
      </w:pPr>
      <w:bookmarkStart w:id="321" w:name="_Toc485674076"/>
      <w:bookmarkStart w:id="322" w:name="_Toc57988597"/>
      <w:bookmarkStart w:id="323" w:name="_Toc67479765"/>
      <w:r w:rsidRPr="003D0D7B">
        <w:t>5.17.2.5</w:t>
      </w:r>
      <w:r w:rsidRPr="003D0D7B">
        <w:tab/>
        <w:t>Release IMS Termination</w:t>
      </w:r>
      <w:bookmarkEnd w:id="321"/>
      <w:bookmarkEnd w:id="322"/>
      <w:bookmarkEnd w:id="323"/>
    </w:p>
    <w:p w14:paraId="3A1F57DD" w14:textId="77777777" w:rsidR="003D0D7B" w:rsidRPr="003D0D7B" w:rsidRDefault="00FF013F" w:rsidP="00FF013F">
      <w:pPr>
        <w:rPr>
          <w:sz w:val="24"/>
        </w:rPr>
      </w:pPr>
      <w:r w:rsidRPr="003D0D7B">
        <w:t>The MRFC sends a SUBTRACT command as in Table 5.17.2.5.1.</w:t>
      </w:r>
    </w:p>
    <w:p w14:paraId="5485B43F" w14:textId="5F7A85B6" w:rsidR="00FF013F" w:rsidRPr="003D0D7B" w:rsidRDefault="00FF013F" w:rsidP="00FF013F">
      <w:pPr>
        <w:pStyle w:val="TH"/>
      </w:pPr>
      <w:r w:rsidRPr="003D0D7B">
        <w:t>Table 5.17.2.5.1: Release IMS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1313D07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860B433"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0EDD4CE"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F09B93A" w14:textId="77777777" w:rsidR="00FF013F" w:rsidRPr="003D0D7B" w:rsidRDefault="00FF013F">
            <w:pPr>
              <w:pStyle w:val="TAH"/>
            </w:pPr>
            <w:r w:rsidRPr="003D0D7B">
              <w:t>Bearer information</w:t>
            </w:r>
          </w:p>
        </w:tc>
      </w:tr>
      <w:tr w:rsidR="00FF013F" w:rsidRPr="003D0D7B" w14:paraId="2211C944"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7A3162BB"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53A5A9A7" w14:textId="77777777" w:rsidR="00FF013F" w:rsidRPr="003D0D7B" w:rsidRDefault="00FF013F">
            <w:pPr>
              <w:pStyle w:val="TAL"/>
              <w:ind w:left="284" w:hanging="284"/>
              <w:rPr>
                <w:lang w:val="fr-FR"/>
              </w:rPr>
            </w:pPr>
            <w:r w:rsidRPr="003D0D7B">
              <w:rPr>
                <w:lang w:val="fr-FR"/>
              </w:rPr>
              <w:t>Transaction ID = x</w:t>
            </w:r>
          </w:p>
          <w:p w14:paraId="156A401D" w14:textId="77777777" w:rsidR="00FF013F" w:rsidRPr="003D0D7B" w:rsidRDefault="00FF013F">
            <w:pPr>
              <w:pStyle w:val="TAL"/>
              <w:ind w:left="284" w:hanging="284"/>
              <w:rPr>
                <w:lang w:val="fr-FR"/>
              </w:rPr>
            </w:pPr>
            <w:r w:rsidRPr="003D0D7B">
              <w:rPr>
                <w:lang w:val="fr-FR"/>
              </w:rPr>
              <w:t>Context ID= C1</w:t>
            </w:r>
          </w:p>
          <w:p w14:paraId="282A6736" w14:textId="77777777" w:rsidR="00FF013F" w:rsidRPr="003D0D7B" w:rsidRDefault="00FF013F">
            <w:pPr>
              <w:pStyle w:val="TAL"/>
              <w:ind w:left="284" w:hanging="284"/>
              <w:rPr>
                <w:lang w:val="fr-FR"/>
              </w:rPr>
            </w:pPr>
            <w:r w:rsidRPr="003D0D7B">
              <w:rPr>
                <w:lang w:val="fr-FR"/>
              </w:rPr>
              <w:t>Termination ID = T1</w:t>
            </w:r>
          </w:p>
          <w:p w14:paraId="7DC651D0" w14:textId="77777777" w:rsidR="00FF013F" w:rsidRPr="003D0D7B" w:rsidRDefault="00FF013F">
            <w:pPr>
              <w:pStyle w:val="TAL"/>
              <w:ind w:left="284" w:hanging="284"/>
              <w:rPr>
                <w:lang w:val="fr-FR"/>
              </w:rPr>
            </w:pPr>
          </w:p>
        </w:tc>
        <w:tc>
          <w:tcPr>
            <w:tcW w:w="3119" w:type="dxa"/>
            <w:tcBorders>
              <w:top w:val="single" w:sz="4" w:space="0" w:color="auto"/>
              <w:left w:val="single" w:sz="4" w:space="0" w:color="auto"/>
              <w:bottom w:val="single" w:sz="4" w:space="0" w:color="auto"/>
              <w:right w:val="single" w:sz="4" w:space="0" w:color="auto"/>
            </w:tcBorders>
          </w:tcPr>
          <w:p w14:paraId="3C3D988A" w14:textId="77777777" w:rsidR="00FF013F" w:rsidRPr="003D0D7B" w:rsidRDefault="00FF013F">
            <w:pPr>
              <w:pStyle w:val="TAL"/>
              <w:rPr>
                <w:lang w:val="fr-FR"/>
              </w:rPr>
            </w:pPr>
          </w:p>
        </w:tc>
      </w:tr>
    </w:tbl>
    <w:p w14:paraId="1F62F518" w14:textId="77777777" w:rsidR="00FF013F" w:rsidRPr="003D0D7B" w:rsidRDefault="00FF013F" w:rsidP="00FF013F">
      <w:pPr>
        <w:rPr>
          <w:lang w:val="fr-FR"/>
        </w:rPr>
      </w:pPr>
    </w:p>
    <w:p w14:paraId="326166D2" w14:textId="77777777" w:rsidR="00FF013F" w:rsidRPr="003D0D7B" w:rsidRDefault="00FF013F" w:rsidP="00FF013F">
      <w:pPr>
        <w:rPr>
          <w:sz w:val="24"/>
        </w:rPr>
      </w:pPr>
      <w:r w:rsidRPr="003D0D7B">
        <w:t>On releasing the IMS termination, the MRFP responds as in Table 5.17.2.5.2</w:t>
      </w:r>
    </w:p>
    <w:p w14:paraId="5DB25C9B" w14:textId="77777777" w:rsidR="00FF013F" w:rsidRPr="003D0D7B" w:rsidRDefault="00FF013F" w:rsidP="00FF013F">
      <w:pPr>
        <w:pStyle w:val="TH"/>
      </w:pPr>
      <w:r w:rsidRPr="003D0D7B">
        <w:t>Table 5.17.2.5.2: Release IMS Termination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8BA864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E9789BE"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68BF2EC"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1F32AB7" w14:textId="77777777" w:rsidR="00FF013F" w:rsidRPr="003D0D7B" w:rsidRDefault="00FF013F">
            <w:pPr>
              <w:pStyle w:val="TAH"/>
            </w:pPr>
            <w:r w:rsidRPr="003D0D7B">
              <w:t>Bearer information</w:t>
            </w:r>
          </w:p>
        </w:tc>
      </w:tr>
      <w:tr w:rsidR="00FF013F" w:rsidRPr="003D0D7B" w14:paraId="11A76D36"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06BEE6F5"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64AEF435" w14:textId="77777777" w:rsidR="00FF013F" w:rsidRPr="003D0D7B" w:rsidRDefault="00FF013F">
            <w:pPr>
              <w:pStyle w:val="TAL"/>
              <w:ind w:left="284" w:hanging="284"/>
              <w:rPr>
                <w:lang w:val="fr-FR"/>
              </w:rPr>
            </w:pPr>
            <w:r w:rsidRPr="003D0D7B">
              <w:rPr>
                <w:lang w:val="fr-FR"/>
              </w:rPr>
              <w:t>Transaction ID = x</w:t>
            </w:r>
          </w:p>
          <w:p w14:paraId="26DB7FBB" w14:textId="77777777" w:rsidR="00FF013F" w:rsidRPr="003D0D7B" w:rsidRDefault="00FF013F">
            <w:pPr>
              <w:pStyle w:val="TAL"/>
              <w:ind w:left="284" w:hanging="284"/>
              <w:rPr>
                <w:lang w:val="fr-FR"/>
              </w:rPr>
            </w:pPr>
            <w:r w:rsidRPr="003D0D7B">
              <w:rPr>
                <w:lang w:val="fr-FR"/>
              </w:rPr>
              <w:t>Context ID = C1</w:t>
            </w:r>
          </w:p>
          <w:p w14:paraId="4DBFE0AE" w14:textId="77777777" w:rsidR="00FF013F" w:rsidRPr="003D0D7B" w:rsidRDefault="00FF013F">
            <w:pPr>
              <w:pStyle w:val="TAL"/>
              <w:ind w:left="284" w:hanging="284"/>
              <w:rPr>
                <w:lang w:val="fr-FR"/>
              </w:rPr>
            </w:pPr>
            <w:r w:rsidRPr="003D0D7B">
              <w:rPr>
                <w:lang w:val="fr-FR"/>
              </w:rPr>
              <w:t>Termination ID = T1</w:t>
            </w:r>
          </w:p>
          <w:p w14:paraId="551B5272" w14:textId="77777777" w:rsidR="00FF013F" w:rsidRPr="003D0D7B" w:rsidRDefault="00FF013F">
            <w:pPr>
              <w:pStyle w:val="TAL"/>
              <w:ind w:left="284" w:hanging="284"/>
              <w:rPr>
                <w:lang w:val="fr-FR"/>
              </w:rPr>
            </w:pPr>
          </w:p>
        </w:tc>
        <w:tc>
          <w:tcPr>
            <w:tcW w:w="3119" w:type="dxa"/>
            <w:tcBorders>
              <w:top w:val="single" w:sz="4" w:space="0" w:color="auto"/>
              <w:left w:val="single" w:sz="4" w:space="0" w:color="auto"/>
              <w:bottom w:val="single" w:sz="4" w:space="0" w:color="auto"/>
              <w:right w:val="single" w:sz="4" w:space="0" w:color="auto"/>
            </w:tcBorders>
          </w:tcPr>
          <w:p w14:paraId="1436B416" w14:textId="77777777" w:rsidR="00FF013F" w:rsidRPr="003D0D7B" w:rsidRDefault="00FF013F">
            <w:pPr>
              <w:pStyle w:val="TAL"/>
              <w:rPr>
                <w:lang w:val="fr-FR"/>
              </w:rPr>
            </w:pPr>
          </w:p>
        </w:tc>
      </w:tr>
    </w:tbl>
    <w:p w14:paraId="5F157374" w14:textId="77777777" w:rsidR="00FF013F" w:rsidRPr="003D0D7B" w:rsidRDefault="00FF013F" w:rsidP="00FF013F">
      <w:pPr>
        <w:rPr>
          <w:lang w:val="fr-FR"/>
        </w:rPr>
      </w:pPr>
    </w:p>
    <w:p w14:paraId="3A1ABE00" w14:textId="77777777" w:rsidR="003D0D7B" w:rsidRPr="003D0D7B" w:rsidRDefault="00FF013F" w:rsidP="00FF013F">
      <w:pPr>
        <w:pStyle w:val="Heading4"/>
      </w:pPr>
      <w:bookmarkStart w:id="324" w:name="_Toc485674077"/>
      <w:bookmarkStart w:id="325" w:name="_Toc57988598"/>
      <w:bookmarkStart w:id="326" w:name="_Toc67479766"/>
      <w:r w:rsidRPr="003D0D7B">
        <w:t>5.17.2.6</w:t>
      </w:r>
      <w:r w:rsidRPr="003D0D7B">
        <w:tab/>
        <w:t>Send Tone</w:t>
      </w:r>
      <w:bookmarkEnd w:id="324"/>
      <w:bookmarkEnd w:id="325"/>
      <w:bookmarkEnd w:id="326"/>
    </w:p>
    <w:p w14:paraId="203DB851" w14:textId="2EF7E66F" w:rsidR="003D0D7B" w:rsidRPr="003D0D7B" w:rsidRDefault="00FF013F" w:rsidP="00FF013F">
      <w:pPr>
        <w:rPr>
          <w:lang w:val="en-US" w:eastAsia="sv-SE"/>
        </w:rPr>
      </w:pPr>
      <w:r w:rsidRPr="003D0D7B">
        <w:rPr>
          <w:lang w:val="en-US" w:eastAsia="sv-SE"/>
        </w:rPr>
        <w:t>This procedure is used to play a tone.</w:t>
      </w:r>
    </w:p>
    <w:p w14:paraId="036E774C" w14:textId="77777777" w:rsidR="003D0D7B" w:rsidRPr="003D0D7B" w:rsidRDefault="00FF013F" w:rsidP="00FF013F">
      <w:pPr>
        <w:rPr>
          <w:lang w:eastAsia="en-GB"/>
        </w:rPr>
      </w:pPr>
      <w:r w:rsidRPr="003D0D7B">
        <w:t>The MRFC sends an ADD or MODIFY command as in table 5.17.2.6.1.</w:t>
      </w:r>
    </w:p>
    <w:p w14:paraId="79DD24EF" w14:textId="3FE34858" w:rsidR="00FF013F" w:rsidRPr="003D0D7B" w:rsidRDefault="00FF013F" w:rsidP="00FF013F">
      <w:pPr>
        <w:pStyle w:val="TH"/>
      </w:pPr>
      <w:r w:rsidRPr="003D0D7B">
        <w:t>Table 5.17.2.6.1: Send Tone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6BF565F6"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33DED30B"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06532E55"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4025247B" w14:textId="77777777" w:rsidR="00FF013F" w:rsidRPr="003D0D7B" w:rsidRDefault="00FF013F">
            <w:pPr>
              <w:pStyle w:val="TAH"/>
            </w:pPr>
            <w:r w:rsidRPr="003D0D7B">
              <w:t>Bearer information</w:t>
            </w:r>
          </w:p>
        </w:tc>
      </w:tr>
      <w:tr w:rsidR="00FF013F" w:rsidRPr="003D0D7B" w14:paraId="0EB96F6C" w14:textId="77777777" w:rsidTr="00FF013F">
        <w:trPr>
          <w:jc w:val="center"/>
        </w:trPr>
        <w:tc>
          <w:tcPr>
            <w:tcW w:w="2880" w:type="dxa"/>
            <w:tcBorders>
              <w:top w:val="single" w:sz="6" w:space="0" w:color="auto"/>
              <w:left w:val="single" w:sz="4" w:space="0" w:color="auto"/>
              <w:bottom w:val="single" w:sz="6" w:space="0" w:color="auto"/>
              <w:right w:val="single" w:sz="6" w:space="0" w:color="auto"/>
            </w:tcBorders>
          </w:tcPr>
          <w:p w14:paraId="4055820F"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2B6B3E4F" w14:textId="77777777" w:rsidR="00FF013F" w:rsidRPr="003D0D7B" w:rsidRDefault="00FF013F">
            <w:pPr>
              <w:pStyle w:val="TAL"/>
            </w:pPr>
            <w:r w:rsidRPr="003D0D7B">
              <w:t>Transaction ID = x</w:t>
            </w:r>
          </w:p>
          <w:p w14:paraId="4C4233C4" w14:textId="77777777" w:rsidR="00FF013F" w:rsidRPr="003D0D7B" w:rsidRDefault="00FF013F">
            <w:pPr>
              <w:pStyle w:val="TAL"/>
            </w:pPr>
            <w:r w:rsidRPr="003D0D7B">
              <w:t>If context already exists:</w:t>
            </w:r>
          </w:p>
          <w:p w14:paraId="22C8C298" w14:textId="77777777" w:rsidR="00FF013F" w:rsidRPr="003D0D7B" w:rsidRDefault="00FF013F">
            <w:pPr>
              <w:pStyle w:val="TAL"/>
            </w:pPr>
            <w:r w:rsidRPr="003D0D7B">
              <w:t xml:space="preserve">   Context ID = C1</w:t>
            </w:r>
          </w:p>
          <w:p w14:paraId="0ADDF346" w14:textId="77777777" w:rsidR="00FF013F" w:rsidRPr="003D0D7B" w:rsidRDefault="00FF013F">
            <w:pPr>
              <w:pStyle w:val="TAL"/>
            </w:pPr>
            <w:r w:rsidRPr="003D0D7B">
              <w:t>Else</w:t>
            </w:r>
          </w:p>
          <w:p w14:paraId="7FCA84CA" w14:textId="77777777" w:rsidR="00FF013F" w:rsidRPr="003D0D7B" w:rsidRDefault="00FF013F">
            <w:pPr>
              <w:pStyle w:val="TAL"/>
            </w:pPr>
            <w:r w:rsidRPr="003D0D7B">
              <w:t xml:space="preserve">   Context</w:t>
            </w:r>
            <w:r w:rsidRPr="003D0D7B">
              <w:lastRenderedPageBreak/>
              <w:t xml:space="preserve"> = $</w:t>
            </w:r>
          </w:p>
          <w:p w14:paraId="17553AB6" w14:textId="77777777" w:rsidR="00FF013F" w:rsidRPr="003D0D7B" w:rsidRDefault="00FF013F">
            <w:pPr>
              <w:pStyle w:val="TAL"/>
            </w:pPr>
            <w:r w:rsidRPr="003D0D7B">
              <w:t>If Termination exists:</w:t>
            </w:r>
          </w:p>
          <w:p w14:paraId="3BBA1F60" w14:textId="77777777" w:rsidR="00FF013F" w:rsidRPr="003D0D7B" w:rsidRDefault="00FF013F">
            <w:pPr>
              <w:pStyle w:val="TAL"/>
            </w:pPr>
            <w:r w:rsidRPr="003D0D7B">
              <w:t xml:space="preserve">   Termination ID = T1</w:t>
            </w:r>
          </w:p>
          <w:p w14:paraId="6E5275BF" w14:textId="77777777" w:rsidR="00FF013F" w:rsidRPr="003D0D7B" w:rsidRDefault="00FF013F">
            <w:pPr>
              <w:pStyle w:val="TAL"/>
            </w:pPr>
            <w:r w:rsidRPr="003D0D7B">
              <w:t>Else</w:t>
            </w:r>
          </w:p>
          <w:p w14:paraId="6C7C125A" w14:textId="77777777" w:rsidR="00FF013F" w:rsidRPr="003D0D7B" w:rsidRDefault="00FF013F">
            <w:pPr>
              <w:pStyle w:val="TAL"/>
            </w:pPr>
            <w:r w:rsidRPr="003D0D7B">
              <w:t xml:space="preserve">   Termination ID = $</w:t>
            </w:r>
          </w:p>
          <w:p w14:paraId="6ED8EB2C" w14:textId="77777777" w:rsidR="00FF013F" w:rsidRPr="003D0D7B" w:rsidRDefault="00FF013F">
            <w:pPr>
              <w:pStyle w:val="TAL"/>
            </w:pPr>
          </w:p>
          <w:p w14:paraId="12C2E728" w14:textId="77777777" w:rsidR="00FF013F" w:rsidRPr="003D0D7B" w:rsidRDefault="00FF013F">
            <w:pPr>
              <w:pStyle w:val="TAL"/>
            </w:pPr>
            <w:r w:rsidRPr="003D0D7B">
              <w:t>If Stream Number specified:</w:t>
            </w:r>
          </w:p>
          <w:p w14:paraId="5A2A99DC" w14:textId="77777777" w:rsidR="00FF013F" w:rsidRPr="003D0D7B" w:rsidRDefault="00FF013F">
            <w:pPr>
              <w:pStyle w:val="TAL"/>
            </w:pPr>
            <w:r w:rsidRPr="003D0D7B">
              <w:t xml:space="preserve">   Stream Number</w:t>
            </w:r>
          </w:p>
          <w:p w14:paraId="2F5D6CD5" w14:textId="77777777" w:rsidR="00FF013F" w:rsidRPr="003D0D7B" w:rsidRDefault="00FF013F">
            <w:pPr>
              <w:pStyle w:val="TAL"/>
            </w:pPr>
          </w:p>
          <w:p w14:paraId="31204BAC" w14:textId="77777777" w:rsidR="003D0D7B" w:rsidRPr="003D0D7B" w:rsidRDefault="00FF013F">
            <w:pPr>
              <w:pStyle w:val="TAL"/>
            </w:pPr>
            <w:r w:rsidRPr="003D0D7B">
              <w:t>Signal ID = Tone Identity</w:t>
            </w:r>
          </w:p>
          <w:p w14:paraId="59CCB41F" w14:textId="3F03CED7" w:rsidR="00FF013F" w:rsidRPr="003D0D7B" w:rsidRDefault="00FF013F">
            <w:pPr>
              <w:pStyle w:val="TAL"/>
            </w:pPr>
            <w:r w:rsidRPr="003D0D7B">
              <w:t>If override Signal Direction</w:t>
            </w:r>
          </w:p>
          <w:p w14:paraId="1D26F5D6" w14:textId="77777777" w:rsidR="00FF013F" w:rsidRPr="003D0D7B" w:rsidRDefault="00FF013F">
            <w:pPr>
              <w:pStyle w:val="TAL"/>
              <w:ind w:firstLine="180"/>
            </w:pPr>
            <w:r w:rsidRPr="003D0D7B">
              <w:t>Direction = Signal Direction</w:t>
            </w:r>
          </w:p>
          <w:p w14:paraId="7AB1CDC8" w14:textId="77777777" w:rsidR="00FF013F" w:rsidRPr="003D0D7B" w:rsidRDefault="00FF013F">
            <w:pPr>
              <w:pStyle w:val="TAL"/>
              <w:ind w:firstLine="180"/>
            </w:pPr>
          </w:p>
          <w:p w14:paraId="378D839D" w14:textId="77777777" w:rsidR="003D0D7B" w:rsidRPr="003D0D7B" w:rsidRDefault="00FF013F">
            <w:pPr>
              <w:pStyle w:val="TAL"/>
            </w:pPr>
            <w:r w:rsidRPr="003D0D7B">
              <w:t>If DTMF override</w:t>
            </w:r>
          </w:p>
          <w:p w14:paraId="68504DDF" w14:textId="4AFEF148" w:rsidR="00FF013F" w:rsidRPr="003D0D7B" w:rsidRDefault="00FF013F">
            <w:pPr>
              <w:pStyle w:val="TAL"/>
            </w:pPr>
            <w:r w:rsidRPr="003D0D7B">
              <w:t xml:space="preserve">    Override = DTMFTrigger</w:t>
            </w:r>
          </w:p>
          <w:p w14:paraId="6BC85F0B" w14:textId="77777777" w:rsidR="00FF013F" w:rsidRPr="003D0D7B" w:rsidRDefault="00FF013F">
            <w:pPr>
              <w:pStyle w:val="TAL"/>
            </w:pPr>
          </w:p>
          <w:p w14:paraId="00F30C94" w14:textId="77777777" w:rsidR="00FF013F" w:rsidRPr="003D0D7B" w:rsidRDefault="00FF013F">
            <w:pPr>
              <w:pStyle w:val="TAL"/>
            </w:pPr>
            <w:r w:rsidRPr="003D0D7B">
              <w:t>If MRFC wishes to override the default tone duration:</w:t>
            </w:r>
          </w:p>
          <w:p w14:paraId="07364CAE" w14:textId="77777777" w:rsidR="00FF013F" w:rsidRPr="003D0D7B" w:rsidRDefault="00FF013F">
            <w:pPr>
              <w:pStyle w:val="TAL"/>
            </w:pPr>
            <w:r w:rsidRPr="003D0D7B">
              <w:t xml:space="preserve">   Tone Duration</w:t>
            </w:r>
          </w:p>
          <w:p w14:paraId="49286A8E" w14:textId="77777777" w:rsidR="00FF013F" w:rsidRPr="003D0D7B" w:rsidRDefault="00FF013F">
            <w:pPr>
              <w:pStyle w:val="TAL"/>
            </w:pPr>
          </w:p>
          <w:p w14:paraId="2E8CA988" w14:textId="77777777" w:rsidR="00FF013F" w:rsidRPr="003D0D7B" w:rsidRDefault="00FF013F">
            <w:pPr>
              <w:pStyle w:val="TAL"/>
            </w:pPr>
            <w:r w:rsidRPr="003D0D7B">
              <w:t>If MRFC requires to be informed of the end of the tone :-</w:t>
            </w:r>
          </w:p>
          <w:p w14:paraId="7D03EE6E" w14:textId="77777777" w:rsidR="003D0D7B" w:rsidRPr="003D0D7B" w:rsidRDefault="00FF013F">
            <w:pPr>
              <w:pStyle w:val="TAL"/>
            </w:pPr>
            <w:r w:rsidRPr="003D0D7B">
              <w:t xml:space="preserve">   Request End Of Signal</w:t>
            </w:r>
          </w:p>
          <w:p w14:paraId="61A77C7A" w14:textId="1ADEE042" w:rsidR="00FF013F" w:rsidRPr="003D0D7B" w:rsidRDefault="00FF013F">
            <w:pPr>
              <w:pStyle w:val="TAL"/>
              <w:rPr>
                <w:lang w:eastAsia="zh-CN"/>
              </w:rPr>
            </w:pPr>
            <w:r w:rsidRPr="003D0D7B">
              <w:t xml:space="preserve">   Notification</w:t>
            </w:r>
          </w:p>
          <w:p w14:paraId="715F5232" w14:textId="77777777" w:rsidR="00FF013F" w:rsidRPr="003D0D7B" w:rsidRDefault="00FF013F">
            <w:pPr>
              <w:pStyle w:val="TAL"/>
              <w:ind w:left="284" w:hanging="284"/>
              <w:rPr>
                <w:lang w:eastAsia="en-GB"/>
              </w:rPr>
            </w:pPr>
            <w:r w:rsidRPr="003D0D7B">
              <w:t>If detection of hanging termination is requested: (NOTE</w:t>
            </w:r>
            <w:r w:rsidRPr="003D0D7B">
              <w:rPr>
                <w:lang w:eastAsia="zh-CN"/>
              </w:rPr>
              <w:t>3</w:t>
            </w:r>
            <w:r w:rsidRPr="003D0D7B">
              <w:t>)</w:t>
            </w:r>
          </w:p>
          <w:p w14:paraId="70E14E5C" w14:textId="77777777" w:rsidR="00FF013F" w:rsidRPr="003D0D7B" w:rsidRDefault="00FF013F">
            <w:pPr>
              <w:pStyle w:val="TAL"/>
              <w:ind w:left="284" w:hanging="284"/>
              <w:rPr>
                <w:lang w:eastAsia="zh-CN"/>
              </w:rPr>
            </w:pPr>
            <w:r w:rsidRPr="003D0D7B">
              <w:t>NotificationRequested (Event ID = x,</w:t>
            </w:r>
            <w:r w:rsidRPr="003D0D7B">
              <w:rPr>
                <w:lang w:eastAsia="zh-CN"/>
              </w:rPr>
              <w:t xml:space="preserve"> </w:t>
            </w:r>
            <w:r w:rsidRPr="003D0D7B">
              <w:t>"termination heartbeat")</w:t>
            </w:r>
          </w:p>
          <w:p w14:paraId="0E88058D" w14:textId="77777777" w:rsidR="00FF013F" w:rsidRPr="003D0D7B" w:rsidRDefault="00FF013F">
            <w:pPr>
              <w:rPr>
                <w:lang w:eastAsia="en-GB"/>
              </w:rPr>
            </w:pPr>
          </w:p>
        </w:tc>
        <w:tc>
          <w:tcPr>
            <w:tcW w:w="2805" w:type="dxa"/>
            <w:tcBorders>
              <w:top w:val="single" w:sz="6" w:space="0" w:color="auto"/>
              <w:left w:val="single" w:sz="6" w:space="0" w:color="auto"/>
              <w:bottom w:val="single" w:sz="6" w:space="0" w:color="auto"/>
              <w:right w:val="single" w:sz="4" w:space="0" w:color="auto"/>
            </w:tcBorders>
          </w:tcPr>
          <w:p w14:paraId="1349BBE1" w14:textId="77777777" w:rsidR="00FF013F" w:rsidRPr="003D0D7B" w:rsidRDefault="00FF013F">
            <w:pPr>
              <w:pStyle w:val="Footer"/>
            </w:pPr>
          </w:p>
        </w:tc>
      </w:tr>
      <w:tr w:rsidR="00FF013F" w:rsidRPr="003D0D7B" w14:paraId="17212C07" w14:textId="77777777" w:rsidTr="00FF013F">
        <w:trPr>
          <w:jc w:val="center"/>
        </w:trPr>
        <w:tc>
          <w:tcPr>
            <w:tcW w:w="8640" w:type="dxa"/>
            <w:gridSpan w:val="3"/>
            <w:tcBorders>
              <w:top w:val="single" w:sz="6" w:space="0" w:color="auto"/>
              <w:left w:val="single" w:sz="4" w:space="0" w:color="auto"/>
              <w:bottom w:val="single" w:sz="4" w:space="0" w:color="auto"/>
              <w:right w:val="single" w:sz="4" w:space="0" w:color="auto"/>
            </w:tcBorders>
            <w:hideMark/>
          </w:tcPr>
          <w:p w14:paraId="7AF43D0D" w14:textId="77777777" w:rsidR="00FF013F" w:rsidRPr="003D0D7B" w:rsidRDefault="00FF013F">
            <w:pPr>
              <w:pStyle w:val="TAN"/>
            </w:pPr>
            <w:r w:rsidRPr="003D0D7B">
              <w:t>NOTE1:</w:t>
            </w:r>
            <w:r w:rsidRPr="003D0D7B">
              <w:tab/>
              <w:t>Signal Direction shall be either "internal" or "external".</w:t>
            </w:r>
          </w:p>
          <w:p w14:paraId="06D70C1E" w14:textId="77777777" w:rsidR="00FF013F" w:rsidRPr="003D0D7B" w:rsidRDefault="00FF013F">
            <w:pPr>
              <w:pStyle w:val="TAN"/>
            </w:pPr>
            <w:r w:rsidRPr="003D0D7B">
              <w:t>NOTE2:</w:t>
            </w:r>
            <w:r w:rsidRPr="003D0D7B">
              <w:tab/>
              <w:t xml:space="preserve">Only the Tone Signal Ids shall be used, not the Tone Ids within the PlayTone Signal </w:t>
            </w:r>
            <w:smartTag w:uri="urn:schemas-microsoft-com:office:smarttags" w:element="State">
              <w:smartTag w:uri="urn:schemas-microsoft-com:office:smarttags" w:element="place">
                <w:r w:rsidRPr="003D0D7B">
                  <w:t>Id.</w:t>
                </w:r>
              </w:smartTag>
            </w:smartTag>
          </w:p>
          <w:p w14:paraId="02F8A010" w14:textId="77777777" w:rsidR="00FF013F" w:rsidRPr="003D0D7B" w:rsidRDefault="00FF013F">
            <w:pPr>
              <w:pStyle w:val="TAN"/>
            </w:pPr>
            <w:r w:rsidRPr="003D0D7B">
              <w:rPr>
                <w:lang w:eastAsia="zh-CN"/>
              </w:rPr>
              <w:t>NOTE3:</w:t>
            </w:r>
            <w:r w:rsidRPr="003D0D7B">
              <w:tab/>
              <w:t>The termination heartbeat event shall be configured when requesting a new bearer termination.</w:t>
            </w:r>
          </w:p>
        </w:tc>
      </w:tr>
    </w:tbl>
    <w:p w14:paraId="6EA2D472" w14:textId="77777777" w:rsidR="00FF013F" w:rsidRPr="003D0D7B" w:rsidRDefault="00FF013F" w:rsidP="00FF013F">
      <w:pPr>
        <w:rPr>
          <w:lang w:val="en-US" w:eastAsia="sv-SE"/>
        </w:rPr>
      </w:pPr>
    </w:p>
    <w:p w14:paraId="77BD0A54"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5.17.2.6.2</w:t>
      </w:r>
      <w:r w:rsidRPr="003D0D7B">
        <w:rPr>
          <w:lang w:val="en-US" w:eastAsia="sv-SE"/>
        </w:rPr>
        <w:t>.</w:t>
      </w:r>
    </w:p>
    <w:p w14:paraId="2A422E88" w14:textId="77777777" w:rsidR="00FF013F" w:rsidRPr="003D0D7B" w:rsidRDefault="00FF013F" w:rsidP="00FF013F">
      <w:pPr>
        <w:pStyle w:val="TH"/>
        <w:rPr>
          <w:lang w:eastAsia="en-GB"/>
        </w:rPr>
      </w:pPr>
      <w:r w:rsidRPr="003D0D7B">
        <w:t>Table 5.17.2.6.2: SendTone Acknowledge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6108AEF"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47FFCE2E"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3B958C15"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732BE581" w14:textId="77777777" w:rsidR="00FF013F" w:rsidRPr="003D0D7B" w:rsidRDefault="00FF013F">
            <w:pPr>
              <w:pStyle w:val="TAH"/>
            </w:pPr>
            <w:r w:rsidRPr="003D0D7B">
              <w:t>Bearer information</w:t>
            </w:r>
          </w:p>
        </w:tc>
      </w:tr>
      <w:tr w:rsidR="00FF013F" w:rsidRPr="003D0D7B" w14:paraId="1D383AF5"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73AEE370" w14:textId="77777777" w:rsidR="00FF013F" w:rsidRPr="003D0D7B" w:rsidRDefault="00FF013F">
            <w:pPr>
              <w:pStyle w:val="TAL"/>
            </w:pPr>
          </w:p>
        </w:tc>
        <w:tc>
          <w:tcPr>
            <w:tcW w:w="2955" w:type="dxa"/>
            <w:tcBorders>
              <w:top w:val="single" w:sz="6" w:space="0" w:color="auto"/>
              <w:left w:val="single" w:sz="6" w:space="0" w:color="auto"/>
              <w:bottom w:val="single" w:sz="4" w:space="0" w:color="auto"/>
              <w:right w:val="single" w:sz="6" w:space="0" w:color="auto"/>
            </w:tcBorders>
          </w:tcPr>
          <w:p w14:paraId="17584031" w14:textId="77777777" w:rsidR="00FF013F" w:rsidRPr="003D0D7B" w:rsidRDefault="00FF013F">
            <w:pPr>
              <w:pStyle w:val="TAL"/>
            </w:pPr>
            <w:r w:rsidRPr="003D0D7B">
              <w:t>Transaction ID = x</w:t>
            </w:r>
          </w:p>
          <w:p w14:paraId="2FA35F0F" w14:textId="77777777" w:rsidR="00FF013F" w:rsidRPr="003D0D7B" w:rsidRDefault="00FF013F">
            <w:pPr>
              <w:pStyle w:val="TAL"/>
            </w:pPr>
            <w:r w:rsidRPr="003D0D7B">
              <w:t>Context ID = C1</w:t>
            </w:r>
          </w:p>
          <w:p w14:paraId="29829253" w14:textId="77777777" w:rsidR="00FF013F" w:rsidRPr="003D0D7B" w:rsidRDefault="00FF013F">
            <w:pPr>
              <w:pStyle w:val="TAL"/>
            </w:pPr>
            <w:r w:rsidRPr="003D0D7B">
              <w:t>Termination ID = T1</w:t>
            </w:r>
          </w:p>
          <w:p w14:paraId="113445C2" w14:textId="77777777" w:rsidR="00FF013F" w:rsidRPr="003D0D7B" w:rsidRDefault="00FF013F">
            <w:pPr>
              <w:pStyle w:val="TAL"/>
            </w:pPr>
            <w:r w:rsidRPr="003D0D7B">
              <w:t>If local resources were provided in request:</w:t>
            </w:r>
          </w:p>
          <w:p w14:paraId="31F5318D" w14:textId="77777777" w:rsidR="003D0D7B" w:rsidRPr="003D0D7B" w:rsidRDefault="00FF013F">
            <w:pPr>
              <w:pStyle w:val="TAL"/>
            </w:pPr>
            <w:r w:rsidRPr="003D0D7B">
              <w:t xml:space="preserve">   Stream Number</w:t>
            </w:r>
          </w:p>
          <w:p w14:paraId="422C6E14" w14:textId="267AB598" w:rsidR="00FF013F" w:rsidRPr="003D0D7B" w:rsidRDefault="00FF013F"/>
        </w:tc>
        <w:tc>
          <w:tcPr>
            <w:tcW w:w="2805" w:type="dxa"/>
            <w:tcBorders>
              <w:top w:val="single" w:sz="6" w:space="0" w:color="auto"/>
              <w:left w:val="single" w:sz="6" w:space="0" w:color="auto"/>
              <w:bottom w:val="single" w:sz="4" w:space="0" w:color="auto"/>
              <w:right w:val="single" w:sz="4" w:space="0" w:color="auto"/>
            </w:tcBorders>
          </w:tcPr>
          <w:p w14:paraId="3D87C909" w14:textId="77777777" w:rsidR="00FF013F" w:rsidRPr="003D0D7B" w:rsidRDefault="00FF013F"/>
        </w:tc>
      </w:tr>
    </w:tbl>
    <w:p w14:paraId="113A96EF" w14:textId="77777777" w:rsidR="00FF013F" w:rsidRPr="003D0D7B" w:rsidRDefault="00FF013F" w:rsidP="00FF013F">
      <w:pPr>
        <w:ind w:left="1701"/>
      </w:pPr>
    </w:p>
    <w:p w14:paraId="3B1469F8" w14:textId="77777777" w:rsidR="003D0D7B" w:rsidRPr="003D0D7B" w:rsidRDefault="00FF013F" w:rsidP="00FF013F">
      <w:pPr>
        <w:pStyle w:val="Heading4"/>
      </w:pPr>
      <w:bookmarkStart w:id="327" w:name="_Toc485674078"/>
      <w:bookmarkStart w:id="328" w:name="_Toc57988599"/>
      <w:bookmarkStart w:id="329" w:name="_Toc67479767"/>
      <w:r w:rsidRPr="003D0D7B">
        <w:t>5.17.2.7</w:t>
      </w:r>
      <w:r w:rsidRPr="003D0D7B">
        <w:tab/>
        <w:t>Stop Tone</w:t>
      </w:r>
      <w:bookmarkEnd w:id="327"/>
      <w:bookmarkEnd w:id="328"/>
      <w:bookmarkEnd w:id="329"/>
    </w:p>
    <w:p w14:paraId="7A77F0DB" w14:textId="77777777" w:rsidR="003D0D7B" w:rsidRPr="003D0D7B" w:rsidRDefault="00FF013F" w:rsidP="00FF013F">
      <w:r w:rsidRPr="003D0D7B">
        <w:t>This procedure is used to stop a tone. This procedure is the same as the procedure Start Tone however the signal descriptor shall not include the started tone signal.  Note that a tone may also be stopped by releasing the IMS termination.</w:t>
      </w:r>
      <w:bookmarkStart w:id="330" w:name="_Toc485674079"/>
      <w:bookmarkStart w:id="331" w:name="_Toc57988600"/>
      <w:bookmarkStart w:id="332" w:name="_Toc67479768"/>
    </w:p>
    <w:p w14:paraId="49CE5DBF" w14:textId="77777777" w:rsidR="003D0D7B" w:rsidRPr="003D0D7B" w:rsidRDefault="00FF013F" w:rsidP="00FF013F">
      <w:pPr>
        <w:pStyle w:val="Heading4"/>
      </w:pPr>
      <w:r w:rsidRPr="003D0D7B">
        <w:t>5.17.2.8</w:t>
      </w:r>
      <w:r w:rsidRPr="003D0D7B">
        <w:tab/>
        <w:t>Tone Completed</w:t>
      </w:r>
      <w:bookmarkEnd w:id="330"/>
      <w:bookmarkEnd w:id="331"/>
      <w:bookmarkEnd w:id="332"/>
    </w:p>
    <w:p w14:paraId="53B126EF" w14:textId="77777777" w:rsidR="003D0D7B" w:rsidRPr="003D0D7B" w:rsidRDefault="00FF013F" w:rsidP="00FF013F">
      <w:r w:rsidRPr="003D0D7B">
        <w:t>This procedure is used to report that a tone has ended.</w:t>
      </w:r>
    </w:p>
    <w:p w14:paraId="60DD2BCB" w14:textId="77777777" w:rsidR="003D0D7B" w:rsidRPr="003D0D7B" w:rsidRDefault="00FF013F" w:rsidP="00FF013F">
      <w:r w:rsidRPr="003D0D7B">
        <w:t>The MRFP sends a NOTIFY to the MRFC as shown in table 5.17.2.q.1.</w:t>
      </w:r>
    </w:p>
    <w:p w14:paraId="473116C8" w14:textId="1FE5F380" w:rsidR="00FF013F" w:rsidRPr="003D0D7B" w:rsidRDefault="00FF013F" w:rsidP="00FF013F">
      <w:pPr>
        <w:pStyle w:val="TH"/>
      </w:pPr>
      <w:r w:rsidRPr="003D0D7B">
        <w:t>Table 5.17.2.8.1: Tone Complete</w:t>
      </w:r>
      <w:r w:rsidRPr="003D0D7B">
        <w:lastRenderedPageBreak/>
        <w:t xml:space="preserv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5C3775DC"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4143CA80"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60BC7427"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38C0EC56" w14:textId="77777777" w:rsidR="00FF013F" w:rsidRPr="003D0D7B" w:rsidRDefault="00FF013F">
            <w:pPr>
              <w:pStyle w:val="TAH"/>
            </w:pPr>
            <w:r w:rsidRPr="003D0D7B">
              <w:t>Bearer information</w:t>
            </w:r>
          </w:p>
        </w:tc>
      </w:tr>
      <w:tr w:rsidR="00FF013F" w:rsidRPr="003D0D7B" w14:paraId="278C008B"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56B151DC"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6B9E5610" w14:textId="77777777" w:rsidR="00FF013F" w:rsidRPr="003D0D7B" w:rsidRDefault="00FF013F">
            <w:pPr>
              <w:pStyle w:val="TAL"/>
            </w:pPr>
            <w:r w:rsidRPr="003D0D7B">
              <w:t>Transaction ID = x</w:t>
            </w:r>
          </w:p>
          <w:p w14:paraId="3458884B" w14:textId="77777777" w:rsidR="00FF013F" w:rsidRPr="003D0D7B" w:rsidRDefault="00FF013F">
            <w:pPr>
              <w:pStyle w:val="TAL"/>
            </w:pPr>
            <w:r w:rsidRPr="003D0D7B">
              <w:t>Context ID = C1</w:t>
            </w:r>
          </w:p>
          <w:p w14:paraId="43716F0D" w14:textId="77777777" w:rsidR="00FF013F" w:rsidRPr="003D0D7B" w:rsidRDefault="00FF013F">
            <w:pPr>
              <w:pStyle w:val="TAL"/>
            </w:pPr>
            <w:r w:rsidRPr="003D0D7B">
              <w:t>Termination ID = T1</w:t>
            </w:r>
          </w:p>
          <w:p w14:paraId="71BE1C56" w14:textId="77777777" w:rsidR="00FF013F" w:rsidRPr="003D0D7B" w:rsidRDefault="00FF013F">
            <w:pPr>
              <w:pStyle w:val="TAL"/>
            </w:pPr>
            <w:r w:rsidRPr="003D0D7B">
              <w:t>End Of Signal Notification = Tone Completed</w:t>
            </w:r>
          </w:p>
          <w:p w14:paraId="25520E8C" w14:textId="77777777" w:rsidR="00FF013F" w:rsidRPr="003D0D7B" w:rsidRDefault="00FF013F">
            <w:pPr>
              <w:pStyle w:val="TAL"/>
            </w:pPr>
            <w:r w:rsidRPr="003D0D7B">
              <w:t>Cause</w:t>
            </w:r>
          </w:p>
          <w:p w14:paraId="5804DBB6" w14:textId="77777777" w:rsidR="00FF013F" w:rsidRPr="003D0D7B" w:rsidRDefault="00FF013F">
            <w:pPr>
              <w:pStyle w:val="TAL"/>
            </w:pPr>
          </w:p>
          <w:p w14:paraId="4D6DC090"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0681404A" w14:textId="77777777" w:rsidR="00FF013F" w:rsidRPr="003D0D7B" w:rsidRDefault="00FF013F"/>
        </w:tc>
      </w:tr>
    </w:tbl>
    <w:p w14:paraId="40FDAE09" w14:textId="77777777" w:rsidR="00FF013F" w:rsidRPr="003D0D7B" w:rsidRDefault="00FF013F" w:rsidP="00FF013F">
      <w:pPr>
        <w:rPr>
          <w:lang w:val="en-US" w:eastAsia="sv-SE"/>
        </w:rPr>
      </w:pPr>
    </w:p>
    <w:p w14:paraId="229A5F25" w14:textId="77777777" w:rsidR="003D0D7B" w:rsidRPr="003D0D7B" w:rsidRDefault="00FF013F" w:rsidP="00FF013F">
      <w:pPr>
        <w:rPr>
          <w:lang w:val="en-US" w:eastAsia="sv-SE"/>
        </w:rPr>
      </w:pPr>
      <w:r w:rsidRPr="003D0D7B">
        <w:rPr>
          <w:lang w:val="en-US" w:eastAsia="sv-SE"/>
        </w:rPr>
        <w:t xml:space="preserve">The MRFC responds as shown in Table </w:t>
      </w:r>
      <w:r w:rsidRPr="003D0D7B">
        <w:t>5.17.2.8.2</w:t>
      </w:r>
      <w:r w:rsidRPr="003D0D7B">
        <w:rPr>
          <w:lang w:val="en-US" w:eastAsia="sv-SE"/>
        </w:rPr>
        <w:t>.</w:t>
      </w:r>
    </w:p>
    <w:p w14:paraId="2DC844D6" w14:textId="1740E4E9" w:rsidR="00FF013F" w:rsidRPr="003D0D7B" w:rsidRDefault="00FF013F" w:rsidP="00FF013F">
      <w:pPr>
        <w:rPr>
          <w:lang w:val="en-US" w:eastAsia="sv-SE"/>
        </w:rPr>
      </w:pPr>
    </w:p>
    <w:p w14:paraId="77059277" w14:textId="77777777" w:rsidR="00FF013F" w:rsidRPr="003D0D7B" w:rsidRDefault="00FF013F" w:rsidP="00FF013F">
      <w:pPr>
        <w:pStyle w:val="TH"/>
        <w:rPr>
          <w:lang w:eastAsia="en-GB"/>
        </w:rPr>
      </w:pPr>
      <w:r w:rsidRPr="003D0D7B">
        <w:t xml:space="preserve">Table 5.17.2.8.2: Tone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A93BAA9" w14:textId="77777777" w:rsidTr="00FF013F">
        <w:trPr>
          <w:trHeight w:val="130"/>
          <w:jc w:val="center"/>
        </w:trPr>
        <w:tc>
          <w:tcPr>
            <w:tcW w:w="2880" w:type="dxa"/>
            <w:tcBorders>
              <w:top w:val="single" w:sz="4" w:space="0" w:color="auto"/>
              <w:left w:val="single" w:sz="4" w:space="0" w:color="auto"/>
              <w:bottom w:val="single" w:sz="6" w:space="0" w:color="auto"/>
              <w:right w:val="single" w:sz="6" w:space="0" w:color="auto"/>
            </w:tcBorders>
            <w:hideMark/>
          </w:tcPr>
          <w:p w14:paraId="2BD0DF6F"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07187713"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509CCDE5" w14:textId="77777777" w:rsidR="00FF013F" w:rsidRPr="003D0D7B" w:rsidRDefault="00FF013F">
            <w:pPr>
              <w:pStyle w:val="TAH"/>
            </w:pPr>
            <w:r w:rsidRPr="003D0D7B">
              <w:t>Bearer information</w:t>
            </w:r>
          </w:p>
        </w:tc>
      </w:tr>
      <w:tr w:rsidR="00FF013F" w:rsidRPr="003D0D7B" w14:paraId="1551DBA6"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006CB187"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64E32A22" w14:textId="77777777" w:rsidR="00FF013F" w:rsidRPr="003D0D7B" w:rsidRDefault="00FF013F">
            <w:pPr>
              <w:pStyle w:val="TAL"/>
              <w:rPr>
                <w:lang w:val="fr-FR"/>
              </w:rPr>
            </w:pPr>
            <w:r w:rsidRPr="003D0D7B">
              <w:rPr>
                <w:lang w:val="fr-FR"/>
              </w:rPr>
              <w:t>Transaction ID = x</w:t>
            </w:r>
          </w:p>
          <w:p w14:paraId="79D44CFD" w14:textId="77777777" w:rsidR="00FF013F" w:rsidRPr="003D0D7B" w:rsidRDefault="00FF013F">
            <w:pPr>
              <w:pStyle w:val="TAL"/>
              <w:rPr>
                <w:lang w:val="fr-FR"/>
              </w:rPr>
            </w:pPr>
            <w:r w:rsidRPr="003D0D7B">
              <w:rPr>
                <w:lang w:val="fr-FR"/>
              </w:rPr>
              <w:t>Context ID = C1</w:t>
            </w:r>
          </w:p>
          <w:p w14:paraId="609A8E21" w14:textId="77777777" w:rsidR="00FF013F" w:rsidRPr="003D0D7B" w:rsidRDefault="00FF013F">
            <w:pPr>
              <w:pStyle w:val="TAL"/>
              <w:rPr>
                <w:lang w:val="fr-FR"/>
              </w:rPr>
            </w:pPr>
            <w:r w:rsidRPr="003D0D7B">
              <w:rPr>
                <w:lang w:val="fr-FR"/>
              </w:rPr>
              <w:t>Termination ID = T1</w:t>
            </w:r>
          </w:p>
          <w:p w14:paraId="244B6A85" w14:textId="77777777" w:rsidR="00FF013F" w:rsidRPr="003D0D7B" w:rsidRDefault="00FF013F">
            <w:pPr>
              <w:pStyle w:val="TAL"/>
              <w:rPr>
                <w:lang w:val="fr-FR"/>
              </w:rPr>
            </w:pPr>
          </w:p>
        </w:tc>
        <w:tc>
          <w:tcPr>
            <w:tcW w:w="2805" w:type="dxa"/>
            <w:tcBorders>
              <w:top w:val="single" w:sz="6" w:space="0" w:color="auto"/>
              <w:left w:val="single" w:sz="6" w:space="0" w:color="auto"/>
              <w:bottom w:val="single" w:sz="4" w:space="0" w:color="auto"/>
              <w:right w:val="single" w:sz="4" w:space="0" w:color="auto"/>
            </w:tcBorders>
          </w:tcPr>
          <w:p w14:paraId="7C4244AF" w14:textId="77777777" w:rsidR="00FF013F" w:rsidRPr="003D0D7B" w:rsidRDefault="00FF013F">
            <w:pPr>
              <w:rPr>
                <w:lang w:val="fr-FR"/>
              </w:rPr>
            </w:pPr>
          </w:p>
        </w:tc>
      </w:tr>
    </w:tbl>
    <w:p w14:paraId="00641C57" w14:textId="77777777" w:rsidR="00FF013F" w:rsidRPr="003D0D7B" w:rsidRDefault="00FF013F" w:rsidP="00FF013F">
      <w:pPr>
        <w:rPr>
          <w:lang w:val="fr-FR"/>
        </w:rPr>
      </w:pPr>
    </w:p>
    <w:p w14:paraId="10343AE2" w14:textId="77777777" w:rsidR="003D0D7B" w:rsidRPr="003D0D7B" w:rsidRDefault="00FF013F" w:rsidP="00FF013F">
      <w:pPr>
        <w:pStyle w:val="Heading4"/>
      </w:pPr>
      <w:bookmarkStart w:id="333" w:name="_Toc485674080"/>
      <w:bookmarkStart w:id="334" w:name="_Toc57988601"/>
      <w:bookmarkStart w:id="335" w:name="_Toc67479769"/>
      <w:r w:rsidRPr="003D0D7B">
        <w:t>5.17.2.9</w:t>
      </w:r>
      <w:r w:rsidRPr="003D0D7B">
        <w:tab/>
        <w:t>Start Announcement</w:t>
      </w:r>
      <w:bookmarkEnd w:id="333"/>
      <w:bookmarkEnd w:id="334"/>
      <w:bookmarkEnd w:id="335"/>
    </w:p>
    <w:p w14:paraId="4432EDB8" w14:textId="3EC3B197" w:rsidR="003D0D7B" w:rsidRPr="003D0D7B" w:rsidRDefault="00FF013F" w:rsidP="00FF013F">
      <w:pPr>
        <w:rPr>
          <w:lang w:val="en-US" w:eastAsia="sv-SE"/>
        </w:rPr>
      </w:pPr>
      <w:r w:rsidRPr="003D0D7B">
        <w:rPr>
          <w:lang w:val="en-US" w:eastAsia="sv-SE"/>
        </w:rPr>
        <w:t>This procedure is used to play an announcement, which may be fixed or variable.</w:t>
      </w:r>
    </w:p>
    <w:p w14:paraId="4CBCACB3" w14:textId="77777777" w:rsidR="003D0D7B" w:rsidRPr="003D0D7B" w:rsidRDefault="00FF013F" w:rsidP="00FF013F">
      <w:pPr>
        <w:rPr>
          <w:lang w:eastAsia="en-GB"/>
        </w:rPr>
      </w:pPr>
      <w:r w:rsidRPr="003D0D7B">
        <w:t>The MRFC sends an ADD or MODIFY command as in Table 5.17.2.9.1.</w:t>
      </w:r>
    </w:p>
    <w:p w14:paraId="0132B96B" w14:textId="7D3A3946" w:rsidR="00FF013F" w:rsidRPr="003D0D7B" w:rsidRDefault="00FF013F" w:rsidP="00FF013F">
      <w:pPr>
        <w:pStyle w:val="TH"/>
      </w:pPr>
      <w:r w:rsidRPr="003D0D7B">
        <w:t xml:space="preserve">Table 5.17.2.9.1: Start Announcement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4D35E74E"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11FFF938"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24089E6C"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79B26E14" w14:textId="77777777" w:rsidR="00FF013F" w:rsidRPr="003D0D7B" w:rsidRDefault="00FF013F">
            <w:pPr>
              <w:pStyle w:val="TAH"/>
            </w:pPr>
            <w:r w:rsidRPr="003D0D7B">
              <w:t>Bearer information</w:t>
            </w:r>
          </w:p>
        </w:tc>
      </w:tr>
      <w:tr w:rsidR="00FF013F" w:rsidRPr="003D0D7B" w14:paraId="30B62893"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27F786DC"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5DFD727F" w14:textId="77777777" w:rsidR="00FF013F" w:rsidRPr="003D0D7B" w:rsidRDefault="00FF013F">
            <w:pPr>
              <w:pStyle w:val="TAL"/>
            </w:pPr>
            <w:r w:rsidRPr="003D0D7B">
              <w:t>Transaction ID = x</w:t>
            </w:r>
          </w:p>
          <w:p w14:paraId="5F1E6467" w14:textId="77777777" w:rsidR="00FF013F" w:rsidRPr="003D0D7B" w:rsidRDefault="00FF013F">
            <w:pPr>
              <w:pStyle w:val="TAL"/>
            </w:pPr>
            <w:r w:rsidRPr="003D0D7B">
              <w:t>If context already exists:</w:t>
            </w:r>
          </w:p>
          <w:p w14:paraId="2BFE9D55" w14:textId="77777777" w:rsidR="00FF013F" w:rsidRPr="003D0D7B" w:rsidRDefault="00FF013F">
            <w:pPr>
              <w:pStyle w:val="TAL"/>
            </w:pPr>
            <w:r w:rsidRPr="003D0D7B">
              <w:t xml:space="preserve">   Context ID = C1</w:t>
            </w:r>
          </w:p>
          <w:p w14:paraId="61E69E84" w14:textId="77777777" w:rsidR="00FF013F" w:rsidRPr="003D0D7B" w:rsidRDefault="00FF013F">
            <w:pPr>
              <w:pStyle w:val="TAL"/>
            </w:pPr>
            <w:r w:rsidRPr="003D0D7B">
              <w:t>Else</w:t>
            </w:r>
          </w:p>
          <w:p w14:paraId="675C2995" w14:textId="77777777" w:rsidR="00FF013F" w:rsidRPr="003D0D7B" w:rsidRDefault="00FF013F">
            <w:pPr>
              <w:pStyle w:val="TAL"/>
            </w:pPr>
            <w:r w:rsidRPr="003D0D7B">
              <w:t xml:space="preserve">   Context = $</w:t>
            </w:r>
          </w:p>
          <w:p w14:paraId="55B42E17" w14:textId="77777777" w:rsidR="00FF013F" w:rsidRPr="003D0D7B" w:rsidRDefault="00FF013F">
            <w:pPr>
              <w:pStyle w:val="TAL"/>
            </w:pPr>
            <w:r w:rsidRPr="003D0D7B">
              <w:t>If Termination exists:</w:t>
            </w:r>
          </w:p>
          <w:p w14:paraId="7C5916F2" w14:textId="77777777" w:rsidR="00FF013F" w:rsidRPr="003D0D7B" w:rsidRDefault="00FF013F">
            <w:pPr>
              <w:pStyle w:val="TAL"/>
            </w:pPr>
            <w:r w:rsidRPr="003D0D7B">
              <w:t xml:space="preserve">   Termination ID = T1</w:t>
            </w:r>
          </w:p>
          <w:p w14:paraId="00D24604" w14:textId="77777777" w:rsidR="00FF013F" w:rsidRPr="003D0D7B" w:rsidRDefault="00FF013F">
            <w:pPr>
              <w:pStyle w:val="TAL"/>
            </w:pPr>
            <w:r w:rsidRPr="003D0D7B">
              <w:t>Else</w:t>
            </w:r>
          </w:p>
          <w:p w14:paraId="1DD4C3EC" w14:textId="77777777" w:rsidR="00FF013F" w:rsidRPr="003D0D7B" w:rsidRDefault="00FF013F">
            <w:pPr>
              <w:pStyle w:val="TAL"/>
            </w:pPr>
            <w:r w:rsidRPr="003D0D7B">
              <w:t xml:space="preserve">   Termination ID = $</w:t>
            </w:r>
          </w:p>
          <w:p w14:paraId="066CFE9E" w14:textId="77777777" w:rsidR="00FF013F" w:rsidRPr="003D0D7B" w:rsidRDefault="00FF013F">
            <w:pPr>
              <w:pStyle w:val="TAL"/>
            </w:pPr>
          </w:p>
          <w:p w14:paraId="1E70B620" w14:textId="77777777" w:rsidR="00FF013F" w:rsidRPr="003D0D7B" w:rsidRDefault="00FF013F">
            <w:pPr>
              <w:pStyle w:val="TAL"/>
            </w:pPr>
            <w:r w:rsidRPr="003D0D7B">
              <w:t>If Stream number specified:</w:t>
            </w:r>
          </w:p>
          <w:p w14:paraId="6507A6BA" w14:textId="77777777" w:rsidR="00FF013F" w:rsidRPr="003D0D7B" w:rsidRDefault="00FF013F">
            <w:pPr>
              <w:pStyle w:val="TAL"/>
            </w:pPr>
            <w:r w:rsidRPr="003D0D7B">
              <w:t xml:space="preserve">   Stream Number</w:t>
            </w:r>
          </w:p>
          <w:p w14:paraId="71941F7F" w14:textId="77777777" w:rsidR="00FF013F" w:rsidRPr="003D0D7B" w:rsidRDefault="00FF013F">
            <w:pPr>
              <w:pStyle w:val="TAL"/>
            </w:pPr>
          </w:p>
          <w:p w14:paraId="5A893F46" w14:textId="77777777" w:rsidR="00FF013F" w:rsidRPr="003D0D7B" w:rsidRDefault="00FF013F">
            <w:pPr>
              <w:pStyle w:val="TAL"/>
            </w:pPr>
            <w:r w:rsidRPr="003D0D7B">
              <w:t>Announcement Identity</w:t>
            </w:r>
          </w:p>
          <w:p w14:paraId="5E4D4F3F" w14:textId="77777777" w:rsidR="00FF013F" w:rsidRPr="003D0D7B" w:rsidRDefault="00FF013F">
            <w:pPr>
              <w:pStyle w:val="TAL"/>
            </w:pPr>
            <w:r w:rsidRPr="003D0D7B">
              <w:t>If override Signal Direction</w:t>
            </w:r>
          </w:p>
          <w:p w14:paraId="56E61687" w14:textId="77777777" w:rsidR="00FF013F" w:rsidRPr="003D0D7B" w:rsidRDefault="00FF013F">
            <w:pPr>
              <w:pStyle w:val="TAL"/>
              <w:ind w:firstLine="180"/>
            </w:pPr>
            <w:r w:rsidRPr="003D0D7B">
              <w:t>Direction = Announcement Direction</w:t>
            </w:r>
          </w:p>
          <w:p w14:paraId="53FB0F6F" w14:textId="77777777" w:rsidR="00FF013F" w:rsidRPr="003D0D7B" w:rsidRDefault="00FF013F">
            <w:pPr>
              <w:pStyle w:val="TAL"/>
              <w:ind w:firstLine="180"/>
            </w:pPr>
          </w:p>
          <w:p w14:paraId="2182F437" w14:textId="77777777" w:rsidR="003D0D7B" w:rsidRPr="003D0D7B" w:rsidRDefault="00FF013F">
            <w:pPr>
              <w:pStyle w:val="TAL"/>
            </w:pPr>
            <w:r w:rsidRPr="003D0D7B">
              <w:t>If DTMF override</w:t>
            </w:r>
          </w:p>
          <w:p w14:paraId="52DE3359" w14:textId="37DFA5A4" w:rsidR="00FF013F" w:rsidRPr="003D0D7B" w:rsidRDefault="00FF013F">
            <w:pPr>
              <w:pStyle w:val="TAL"/>
            </w:pPr>
            <w:r w:rsidRPr="003D0D7B">
              <w:t xml:space="preserve">    Override = DTMFTrigger</w:t>
            </w:r>
          </w:p>
          <w:p w14:paraId="3164C0B0" w14:textId="77777777" w:rsidR="00FF013F" w:rsidRPr="003D0D7B" w:rsidRDefault="00FF013F">
            <w:pPr>
              <w:pStyle w:val="TAL"/>
            </w:pPr>
          </w:p>
          <w:p w14:paraId="0140F43C" w14:textId="77777777" w:rsidR="00FF013F" w:rsidRPr="003D0D7B" w:rsidRDefault="00FF013F">
            <w:pPr>
              <w:pStyle w:val="TAL"/>
            </w:pPr>
            <w:r w:rsidRPr="003D0D7B">
              <w:t>If MRFC wishes to override the default number of cycles:</w:t>
            </w:r>
          </w:p>
          <w:p w14:paraId="33E66289" w14:textId="77777777" w:rsidR="00FF013F" w:rsidRPr="003D0D7B" w:rsidRDefault="00FF013F">
            <w:pPr>
              <w:pStyle w:val="TAL"/>
            </w:pPr>
            <w:r w:rsidRPr="003D0D7B">
              <w:t xml:space="preserve">   Announcement Cycles</w:t>
            </w:r>
          </w:p>
          <w:p w14:paraId="285EF937" w14:textId="77777777" w:rsidR="00FF013F" w:rsidRPr="003D0D7B" w:rsidRDefault="00FF013F">
            <w:pPr>
              <w:pStyle w:val="TAL"/>
            </w:pPr>
          </w:p>
          <w:p w14:paraId="5E8B70FB" w14:textId="77777777" w:rsidR="00FF013F" w:rsidRPr="003D0D7B" w:rsidRDefault="00FF013F">
            <w:pPr>
              <w:pStyle w:val="TAL"/>
            </w:pPr>
            <w:r w:rsidRPr="003D0D7B">
              <w:lastRenderedPageBreak/>
              <w:t>If MRFC wishes to override the default announcement variant:</w:t>
            </w:r>
          </w:p>
          <w:p w14:paraId="267A4602" w14:textId="77777777" w:rsidR="00FF013F" w:rsidRPr="003D0D7B" w:rsidRDefault="00FF013F">
            <w:pPr>
              <w:pStyle w:val="TAL"/>
            </w:pPr>
            <w:r w:rsidRPr="003D0D7B">
              <w:t xml:space="preserve">   Announcement Variant</w:t>
            </w:r>
          </w:p>
          <w:p w14:paraId="3BDC7D6A" w14:textId="77777777" w:rsidR="00FF013F" w:rsidRPr="003D0D7B" w:rsidRDefault="00FF013F">
            <w:pPr>
              <w:pStyle w:val="TAL"/>
              <w:rPr>
                <w:u w:val="single"/>
              </w:rPr>
            </w:pPr>
          </w:p>
          <w:p w14:paraId="14C41850" w14:textId="77777777" w:rsidR="00FF013F" w:rsidRPr="003D0D7B" w:rsidRDefault="00FF013F">
            <w:pPr>
              <w:pStyle w:val="TAL"/>
            </w:pPr>
            <w:r w:rsidRPr="003D0D7B">
              <w:t>If MRFC requires to be informed of the end of the fixed announcement :-</w:t>
            </w:r>
          </w:p>
          <w:p w14:paraId="0E213AB0" w14:textId="77777777" w:rsidR="003D0D7B" w:rsidRPr="003D0D7B" w:rsidRDefault="00FF013F">
            <w:pPr>
              <w:pStyle w:val="TAL"/>
            </w:pPr>
            <w:r w:rsidRPr="003D0D7B">
              <w:t xml:space="preserve">   Request End Of Signal</w:t>
            </w:r>
          </w:p>
          <w:p w14:paraId="19F39BC8" w14:textId="2BD51DEC" w:rsidR="00FF013F" w:rsidRPr="003D0D7B" w:rsidRDefault="00FF013F">
            <w:pPr>
              <w:pStyle w:val="TAL"/>
              <w:rPr>
                <w:lang w:eastAsia="zh-CN"/>
              </w:rPr>
            </w:pPr>
            <w:r w:rsidRPr="003D0D7B">
              <w:t xml:space="preserve">   Notification</w:t>
            </w:r>
          </w:p>
          <w:p w14:paraId="31ABFB0F" w14:textId="77777777" w:rsidR="00FF013F" w:rsidRPr="003D0D7B" w:rsidRDefault="00FF013F">
            <w:pPr>
              <w:pStyle w:val="TAL"/>
              <w:rPr>
                <w:lang w:eastAsia="zh-CN"/>
              </w:rPr>
            </w:pPr>
          </w:p>
          <w:p w14:paraId="2DCB3927" w14:textId="77777777" w:rsidR="00FF013F" w:rsidRPr="003D0D7B" w:rsidRDefault="00FF013F">
            <w:pPr>
              <w:pStyle w:val="TAL"/>
              <w:ind w:left="284" w:hanging="284"/>
              <w:rPr>
                <w:lang w:eastAsia="zh-CN"/>
              </w:rPr>
            </w:pPr>
            <w:r w:rsidRPr="003D0D7B">
              <w:t>If detection of hanging termination is requested:</w:t>
            </w:r>
            <w:r w:rsidRPr="003D0D7B">
              <w:rPr>
                <w:lang w:eastAsia="zh-CN"/>
              </w:rPr>
              <w:t xml:space="preserve"> (</w:t>
            </w:r>
            <w:r w:rsidRPr="003D0D7B">
              <w:t>NOTE</w:t>
            </w:r>
            <w:r w:rsidRPr="003D0D7B">
              <w:rPr>
                <w:lang w:eastAsia="zh-CN"/>
              </w:rPr>
              <w:t>4)</w:t>
            </w:r>
          </w:p>
          <w:p w14:paraId="685C6AAD" w14:textId="77777777" w:rsidR="00FF013F" w:rsidRPr="003D0D7B" w:rsidRDefault="00FF013F">
            <w:pPr>
              <w:pStyle w:val="TAL"/>
              <w:ind w:left="284" w:hanging="284"/>
              <w:rPr>
                <w:lang w:eastAsia="zh-CN"/>
              </w:rPr>
            </w:pPr>
            <w:r w:rsidRPr="003D0D7B">
              <w:t>NotificationRequested (Event ID = x,</w:t>
            </w:r>
            <w:r w:rsidRPr="003D0D7B">
              <w:rPr>
                <w:lang w:eastAsia="zh-CN"/>
              </w:rPr>
              <w:t xml:space="preserve"> </w:t>
            </w:r>
            <w:r w:rsidRPr="003D0D7B">
              <w:t>"termination heartbeat")</w:t>
            </w:r>
          </w:p>
          <w:p w14:paraId="3C756310" w14:textId="77777777" w:rsidR="00FF013F" w:rsidRPr="003D0D7B" w:rsidRDefault="00FF013F">
            <w:pPr>
              <w:pStyle w:val="TAL"/>
              <w:rPr>
                <w:lang w:eastAsia="en-GB"/>
              </w:rPr>
            </w:pPr>
          </w:p>
        </w:tc>
        <w:tc>
          <w:tcPr>
            <w:tcW w:w="2805" w:type="dxa"/>
            <w:tcBorders>
              <w:top w:val="single" w:sz="6" w:space="0" w:color="auto"/>
              <w:left w:val="single" w:sz="6" w:space="0" w:color="auto"/>
              <w:bottom w:val="single" w:sz="6" w:space="0" w:color="auto"/>
              <w:right w:val="single" w:sz="6" w:space="0" w:color="auto"/>
            </w:tcBorders>
          </w:tcPr>
          <w:p w14:paraId="7E662C15" w14:textId="77777777" w:rsidR="00FF013F" w:rsidRPr="003D0D7B" w:rsidRDefault="00FF013F">
            <w:pPr>
              <w:pStyle w:val="Footer"/>
              <w:rPr>
                <w:sz w:val="20"/>
              </w:rPr>
            </w:pPr>
          </w:p>
        </w:tc>
      </w:tr>
      <w:tr w:rsidR="00FF013F" w:rsidRPr="003D0D7B" w14:paraId="452C1025"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3B207265" w14:textId="77777777" w:rsidR="003D0D7B" w:rsidRPr="003D0D7B" w:rsidRDefault="00FF013F">
            <w:pPr>
              <w:pStyle w:val="TAN"/>
            </w:pPr>
            <w:r w:rsidRPr="003D0D7B">
              <w:t>NOTE1:</w:t>
            </w:r>
            <w:r w:rsidRPr="003D0D7B">
              <w:tab/>
              <w:t>Signal Direction shall be either "internal" or "external".</w:t>
            </w:r>
          </w:p>
          <w:p w14:paraId="377E7825" w14:textId="66D15F56" w:rsidR="00FF013F" w:rsidRPr="003D0D7B" w:rsidRDefault="00FF013F">
            <w:pPr>
              <w:pStyle w:val="TAN"/>
            </w:pPr>
            <w:r w:rsidRPr="003D0D7B">
              <w:t>NOTE2:</w:t>
            </w:r>
            <w:r w:rsidRPr="003D0D7B">
              <w:tab/>
              <w:t>Stream mode may be maintained as for the ongoing call or may be restricted to "send only".</w:t>
            </w:r>
          </w:p>
          <w:p w14:paraId="09D3E8E7" w14:textId="77777777" w:rsidR="00FF013F" w:rsidRPr="003D0D7B" w:rsidRDefault="00FF013F">
            <w:pPr>
              <w:pStyle w:val="TAN"/>
            </w:pPr>
            <w:r w:rsidRPr="003D0D7B">
              <w:t>NOTE3:</w:t>
            </w:r>
            <w:r w:rsidRPr="003D0D7B">
              <w:tab/>
              <w:t>Signal Lists shall be supported.</w:t>
            </w:r>
          </w:p>
          <w:p w14:paraId="219AA802" w14:textId="77777777" w:rsidR="00FF013F" w:rsidRPr="003D0D7B" w:rsidRDefault="00FF013F">
            <w:pPr>
              <w:pStyle w:val="TAN"/>
            </w:pPr>
            <w:r w:rsidRPr="003D0D7B">
              <w:rPr>
                <w:lang w:eastAsia="zh-CN"/>
              </w:rPr>
              <w:t>NOTE4:</w:t>
            </w:r>
            <w:r w:rsidRPr="003D0D7B">
              <w:tab/>
              <w:t>The termination heartbeat event shall be configured when requesting a new bearer termination.</w:t>
            </w:r>
          </w:p>
        </w:tc>
      </w:tr>
    </w:tbl>
    <w:p w14:paraId="467436DB" w14:textId="77777777" w:rsidR="00FF013F" w:rsidRPr="003D0D7B" w:rsidRDefault="00FF013F" w:rsidP="00FF013F">
      <w:pPr>
        <w:rPr>
          <w:lang w:val="en-US" w:eastAsia="sv-SE"/>
        </w:rPr>
      </w:pPr>
    </w:p>
    <w:p w14:paraId="73693A1C"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5.17.2.9.</w:t>
      </w:r>
      <w:r w:rsidRPr="003D0D7B">
        <w:rPr>
          <w:lang w:val="en-US" w:eastAsia="sv-SE"/>
        </w:rPr>
        <w:t>2.</w:t>
      </w:r>
    </w:p>
    <w:p w14:paraId="26E73A1C" w14:textId="77777777" w:rsidR="00FF013F" w:rsidRPr="003D0D7B" w:rsidRDefault="00FF013F" w:rsidP="00FF013F">
      <w:pPr>
        <w:pStyle w:val="TH"/>
        <w:rPr>
          <w:lang w:eastAsia="en-GB"/>
        </w:rPr>
      </w:pPr>
      <w:r w:rsidRPr="003D0D7B">
        <w:t>Table 5.17.2.9.2: Start Announcement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62B2001"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0FAD1A6B"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7EDB30F7"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39F2797A" w14:textId="77777777" w:rsidR="00FF013F" w:rsidRPr="003D0D7B" w:rsidRDefault="00FF013F">
            <w:pPr>
              <w:pStyle w:val="TAH"/>
            </w:pPr>
            <w:r w:rsidRPr="003D0D7B">
              <w:t>Bearer information</w:t>
            </w:r>
          </w:p>
        </w:tc>
      </w:tr>
      <w:tr w:rsidR="00FF013F" w:rsidRPr="003D0D7B" w14:paraId="6CBC3BC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5F77824E"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06CED02B" w14:textId="77777777" w:rsidR="00FF013F" w:rsidRPr="003D0D7B" w:rsidRDefault="00FF013F">
            <w:pPr>
              <w:pStyle w:val="TAL"/>
            </w:pPr>
            <w:r w:rsidRPr="003D0D7B">
              <w:t>Transaction ID = x</w:t>
            </w:r>
          </w:p>
          <w:p w14:paraId="4714AF54" w14:textId="77777777" w:rsidR="00FF013F" w:rsidRPr="003D0D7B" w:rsidRDefault="00FF013F">
            <w:pPr>
              <w:pStyle w:val="TAL"/>
            </w:pPr>
            <w:r w:rsidRPr="003D0D7B">
              <w:t>Context ID = C1</w:t>
            </w:r>
          </w:p>
          <w:p w14:paraId="7F96FBB5" w14:textId="77777777" w:rsidR="00FF013F" w:rsidRPr="003D0D7B" w:rsidRDefault="00FF013F">
            <w:pPr>
              <w:pStyle w:val="TAL"/>
            </w:pPr>
            <w:r w:rsidRPr="003D0D7B">
              <w:t>Termination ID = T1</w:t>
            </w:r>
          </w:p>
          <w:p w14:paraId="5E4358EC" w14:textId="77777777" w:rsidR="00FF013F" w:rsidRPr="003D0D7B" w:rsidRDefault="00FF013F">
            <w:pPr>
              <w:pStyle w:val="TAL"/>
            </w:pPr>
          </w:p>
          <w:p w14:paraId="58B72D79" w14:textId="77777777" w:rsidR="00FF013F" w:rsidRPr="003D0D7B" w:rsidRDefault="00FF013F">
            <w:pPr>
              <w:pStyle w:val="TAL"/>
            </w:pPr>
            <w:r w:rsidRPr="003D0D7B">
              <w:t>If local resources were provided in request:</w:t>
            </w:r>
          </w:p>
          <w:p w14:paraId="06586FB3" w14:textId="77777777" w:rsidR="00FF013F" w:rsidRPr="003D0D7B" w:rsidRDefault="00FF013F">
            <w:pPr>
              <w:pStyle w:val="TAL"/>
            </w:pPr>
            <w:r w:rsidRPr="003D0D7B">
              <w:t xml:space="preserve">   Stream Number</w:t>
            </w:r>
          </w:p>
        </w:tc>
        <w:tc>
          <w:tcPr>
            <w:tcW w:w="2805" w:type="dxa"/>
            <w:tcBorders>
              <w:top w:val="single" w:sz="6" w:space="0" w:color="auto"/>
              <w:left w:val="single" w:sz="6" w:space="0" w:color="auto"/>
              <w:bottom w:val="single" w:sz="6" w:space="0" w:color="auto"/>
              <w:right w:val="single" w:sz="6" w:space="0" w:color="auto"/>
            </w:tcBorders>
          </w:tcPr>
          <w:p w14:paraId="09C1D95B" w14:textId="77777777" w:rsidR="00FF013F" w:rsidRPr="003D0D7B" w:rsidRDefault="00FF013F"/>
        </w:tc>
      </w:tr>
    </w:tbl>
    <w:p w14:paraId="0C4EBC62" w14:textId="77777777" w:rsidR="00FF013F" w:rsidRPr="003D0D7B" w:rsidRDefault="00FF013F" w:rsidP="00FF013F">
      <w:pPr>
        <w:ind w:left="1701"/>
      </w:pPr>
    </w:p>
    <w:p w14:paraId="15D868CB" w14:textId="77777777" w:rsidR="003D0D7B" w:rsidRPr="003D0D7B" w:rsidRDefault="00FF013F" w:rsidP="00FF013F">
      <w:pPr>
        <w:pStyle w:val="Heading4"/>
      </w:pPr>
      <w:bookmarkStart w:id="336" w:name="_Toc485674081"/>
      <w:bookmarkStart w:id="337" w:name="_Toc57988602"/>
      <w:bookmarkStart w:id="338" w:name="_Toc67479770"/>
      <w:r w:rsidRPr="003D0D7B">
        <w:t>5.17.2.10</w:t>
      </w:r>
      <w:r w:rsidRPr="003D0D7B">
        <w:tab/>
        <w:t>Stop Announcement</w:t>
      </w:r>
      <w:bookmarkEnd w:id="336"/>
      <w:bookmarkEnd w:id="337"/>
      <w:bookmarkEnd w:id="338"/>
    </w:p>
    <w:p w14:paraId="4DE0B5F2" w14:textId="77777777" w:rsidR="003D0D7B" w:rsidRPr="003D0D7B" w:rsidRDefault="00FF013F" w:rsidP="00FF013F">
      <w:r w:rsidRPr="003D0D7B">
        <w:t>This procedure is used to stop an announcement. This procedure is the same as the procedure Start Announcement however the signal descriptor shall not include the started announcement signal.  Note that an announcement may also be stopped by releasing the IMS termination.</w:t>
      </w:r>
      <w:bookmarkStart w:id="339" w:name="_Toc485674082"/>
      <w:bookmarkStart w:id="340" w:name="_Toc57988603"/>
      <w:bookmarkStart w:id="341" w:name="_Toc67479771"/>
    </w:p>
    <w:p w14:paraId="35B4F182" w14:textId="40B0D35D" w:rsidR="00FF013F" w:rsidRPr="003D0D7B" w:rsidRDefault="00FF013F" w:rsidP="00FF013F">
      <w:pPr>
        <w:pStyle w:val="Heading4"/>
      </w:pPr>
      <w:r w:rsidRPr="003D0D7B">
        <w:t>5.17.2.11</w:t>
      </w:r>
      <w:r w:rsidRPr="003D0D7B">
        <w:tab/>
        <w:t>Announcement Completed</w:t>
      </w:r>
      <w:bookmarkEnd w:id="339"/>
      <w:bookmarkEnd w:id="340"/>
      <w:bookmarkEnd w:id="341"/>
    </w:p>
    <w:p w14:paraId="776BBE8C" w14:textId="77777777" w:rsidR="003D0D7B" w:rsidRPr="003D0D7B" w:rsidRDefault="00FF013F" w:rsidP="00FF013F">
      <w:r w:rsidRPr="003D0D7B">
        <w:t>This procedure is used to report that an announcement has ended.</w:t>
      </w:r>
    </w:p>
    <w:p w14:paraId="52F75183" w14:textId="7B79F12C" w:rsidR="00FF013F" w:rsidRPr="003D0D7B" w:rsidRDefault="00FF013F" w:rsidP="00FF013F">
      <w:r w:rsidRPr="003D0D7B">
        <w:t>The MRFP sends a NOTIFY to the MRFC as shown in table 5.17.2.11.1.</w:t>
      </w:r>
    </w:p>
    <w:p w14:paraId="74FEDDF0" w14:textId="77777777" w:rsidR="00FF013F" w:rsidRPr="003D0D7B" w:rsidRDefault="00FF013F" w:rsidP="00FF013F">
      <w:pPr>
        <w:pStyle w:val="TH"/>
      </w:pPr>
      <w:r w:rsidRPr="003D0D7B">
        <w:t xml:space="preserve">Table 5.17.2.11.1: Announcement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54E3E80"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709527BC"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252258B3"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31B1992E" w14:textId="77777777" w:rsidR="00FF013F" w:rsidRPr="003D0D7B" w:rsidRDefault="00FF013F">
            <w:pPr>
              <w:pStyle w:val="TAH"/>
            </w:pPr>
            <w:r w:rsidRPr="003D0D7B">
              <w:t>Bearer information</w:t>
            </w:r>
          </w:p>
        </w:tc>
      </w:tr>
      <w:tr w:rsidR="00FF013F" w:rsidRPr="003D0D7B" w14:paraId="4819440D"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25C05E3D"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5FEC044E" w14:textId="77777777" w:rsidR="00FF013F" w:rsidRPr="003D0D7B" w:rsidRDefault="00FF013F">
            <w:pPr>
              <w:pStyle w:val="TAL"/>
            </w:pPr>
            <w:r w:rsidRPr="003D0D7B">
              <w:t>Transaction ID = x</w:t>
            </w:r>
          </w:p>
          <w:p w14:paraId="7C6DFC60" w14:textId="77777777" w:rsidR="00FF013F" w:rsidRPr="003D0D7B" w:rsidRDefault="00FF013F">
            <w:pPr>
              <w:pStyle w:val="TAL"/>
            </w:pPr>
            <w:r w:rsidRPr="003D0D7B">
              <w:t>Context ID = C1</w:t>
            </w:r>
          </w:p>
          <w:p w14:paraId="2277D920" w14:textId="77777777" w:rsidR="00FF013F" w:rsidRPr="003D0D7B" w:rsidRDefault="00FF013F">
            <w:pPr>
              <w:pStyle w:val="TAL"/>
            </w:pPr>
            <w:r w:rsidRPr="003D0D7B">
              <w:t>Termination ID = T1</w:t>
            </w:r>
          </w:p>
          <w:p w14:paraId="6AD169FA" w14:textId="77777777" w:rsidR="00FF013F" w:rsidRPr="003D0D7B" w:rsidRDefault="00FF013F">
            <w:pPr>
              <w:pStyle w:val="TAL"/>
            </w:pPr>
            <w:r w:rsidRPr="003D0D7B">
              <w:t>End Of Signal Notification = Announcement Completed</w:t>
            </w:r>
          </w:p>
          <w:p w14:paraId="7EDB955A" w14:textId="77777777" w:rsidR="00FF013F" w:rsidRPr="003D0D7B" w:rsidRDefault="00FF013F">
            <w:pPr>
              <w:pStyle w:val="TAL"/>
            </w:pPr>
            <w:r w:rsidRPr="003D0D7B">
              <w:t>Cause = Announcement Cause</w:t>
            </w:r>
          </w:p>
          <w:p w14:paraId="48FD8F83" w14:textId="77777777" w:rsidR="00FF013F" w:rsidRPr="003D0D7B" w:rsidRDefault="00FF013F">
            <w:pPr>
              <w:pStyle w:val="TAL"/>
            </w:pPr>
          </w:p>
          <w:p w14:paraId="42776B22"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7A55C952" w14:textId="77777777" w:rsidR="00FF013F" w:rsidRPr="003D0D7B" w:rsidRDefault="00FF013F"/>
        </w:tc>
      </w:tr>
    </w:tbl>
    <w:p w14:paraId="0C548AE8" w14:textId="77777777" w:rsidR="00FF013F" w:rsidRPr="003D0D7B" w:rsidRDefault="00FF013F" w:rsidP="00FF013F">
      <w:pPr>
        <w:rPr>
          <w:lang w:val="en-US" w:eastAsia="sv-SE"/>
        </w:rPr>
      </w:pPr>
    </w:p>
    <w:p w14:paraId="63AA9FB0" w14:textId="77777777" w:rsidR="003D0D7B" w:rsidRPr="003D0D7B" w:rsidRDefault="00FF013F" w:rsidP="00FF013F">
      <w:pPr>
        <w:rPr>
          <w:lang w:val="en-US" w:eastAsia="sv-SE"/>
        </w:rPr>
      </w:pPr>
      <w:r w:rsidRPr="003D0D7B">
        <w:rPr>
          <w:lang w:val="en-US" w:eastAsia="sv-SE"/>
        </w:rPr>
        <w:t xml:space="preserve">The MRFC responds as shown in Table </w:t>
      </w:r>
      <w:r w:rsidRPr="003D0D7B">
        <w:t>5.17.2.11.2</w:t>
      </w:r>
      <w:r w:rsidRPr="003D0D7B">
        <w:rPr>
          <w:lang w:val="en-US" w:eastAsia="sv-SE"/>
        </w:rPr>
        <w:t>.</w:t>
      </w:r>
    </w:p>
    <w:p w14:paraId="147CE2DA" w14:textId="23BCFCA1" w:rsidR="00FF013F" w:rsidRPr="003D0D7B" w:rsidRDefault="00FF013F" w:rsidP="00FF013F">
      <w:pPr>
        <w:rPr>
          <w:lang w:val="en-US" w:eastAsia="sv-SE"/>
        </w:rPr>
      </w:pPr>
    </w:p>
    <w:p w14:paraId="16177A66" w14:textId="77777777" w:rsidR="00FF013F" w:rsidRPr="003D0D7B" w:rsidRDefault="00FF013F" w:rsidP="00FF013F">
      <w:pPr>
        <w:pStyle w:val="TH"/>
        <w:rPr>
          <w:lang w:eastAsia="en-GB"/>
        </w:rPr>
      </w:pPr>
      <w:r w:rsidRPr="003D0D7B">
        <w:lastRenderedPageBreak/>
        <w:t xml:space="preserve">Table 5.17.2.11.2: Announcement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EFE609B" w14:textId="77777777" w:rsidTr="00FF013F">
        <w:trPr>
          <w:trHeight w:val="130"/>
          <w:jc w:val="center"/>
        </w:trPr>
        <w:tc>
          <w:tcPr>
            <w:tcW w:w="2880" w:type="dxa"/>
            <w:tcBorders>
              <w:top w:val="single" w:sz="4" w:space="0" w:color="auto"/>
              <w:left w:val="single" w:sz="4" w:space="0" w:color="auto"/>
              <w:bottom w:val="single" w:sz="6" w:space="0" w:color="auto"/>
              <w:right w:val="single" w:sz="6" w:space="0" w:color="auto"/>
            </w:tcBorders>
            <w:hideMark/>
          </w:tcPr>
          <w:p w14:paraId="1DBF4D2F"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4F00CB68"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6C882B9F" w14:textId="77777777" w:rsidR="00FF013F" w:rsidRPr="003D0D7B" w:rsidRDefault="00FF013F">
            <w:pPr>
              <w:pStyle w:val="TAH"/>
            </w:pPr>
            <w:r w:rsidRPr="003D0D7B">
              <w:t>Bearer information</w:t>
            </w:r>
          </w:p>
        </w:tc>
      </w:tr>
      <w:tr w:rsidR="00FF013F" w:rsidRPr="003D0D7B" w14:paraId="34F2D6D1"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3FCCFF3D"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36689456" w14:textId="77777777" w:rsidR="00FF013F" w:rsidRPr="003D0D7B" w:rsidRDefault="00FF013F">
            <w:pPr>
              <w:pStyle w:val="TAL"/>
              <w:rPr>
                <w:lang w:val="fr-FR"/>
              </w:rPr>
            </w:pPr>
            <w:r w:rsidRPr="003D0D7B">
              <w:rPr>
                <w:lang w:val="fr-FR"/>
              </w:rPr>
              <w:t>Transaction ID = x</w:t>
            </w:r>
          </w:p>
          <w:p w14:paraId="650F8487" w14:textId="77777777" w:rsidR="00FF013F" w:rsidRPr="003D0D7B" w:rsidRDefault="00FF013F">
            <w:pPr>
              <w:pStyle w:val="TAL"/>
              <w:rPr>
                <w:lang w:val="fr-FR"/>
              </w:rPr>
            </w:pPr>
            <w:r w:rsidRPr="003D0D7B">
              <w:rPr>
                <w:lang w:val="fr-FR"/>
              </w:rPr>
              <w:t>Context ID = C1</w:t>
            </w:r>
          </w:p>
          <w:p w14:paraId="1F5C0E5B" w14:textId="77777777" w:rsidR="00FF013F" w:rsidRPr="003D0D7B" w:rsidRDefault="00FF013F">
            <w:pPr>
              <w:pStyle w:val="TAL"/>
              <w:rPr>
                <w:lang w:val="fr-FR"/>
              </w:rPr>
            </w:pPr>
            <w:r w:rsidRPr="003D0D7B">
              <w:rPr>
                <w:lang w:val="fr-FR"/>
              </w:rPr>
              <w:t>Termination ID = T1</w:t>
            </w:r>
          </w:p>
          <w:p w14:paraId="299F6E56" w14:textId="77777777" w:rsidR="00FF013F" w:rsidRPr="003D0D7B" w:rsidRDefault="00FF013F">
            <w:pPr>
              <w:pStyle w:val="TAL"/>
              <w:rPr>
                <w:lang w:val="fr-FR"/>
              </w:rPr>
            </w:pPr>
          </w:p>
        </w:tc>
        <w:tc>
          <w:tcPr>
            <w:tcW w:w="2805" w:type="dxa"/>
            <w:tcBorders>
              <w:top w:val="single" w:sz="6" w:space="0" w:color="auto"/>
              <w:left w:val="single" w:sz="6" w:space="0" w:color="auto"/>
              <w:bottom w:val="single" w:sz="4" w:space="0" w:color="auto"/>
              <w:right w:val="single" w:sz="4" w:space="0" w:color="auto"/>
            </w:tcBorders>
          </w:tcPr>
          <w:p w14:paraId="64589256" w14:textId="77777777" w:rsidR="00FF013F" w:rsidRPr="003D0D7B" w:rsidRDefault="00FF013F">
            <w:pPr>
              <w:rPr>
                <w:lang w:val="fr-FR"/>
              </w:rPr>
            </w:pPr>
          </w:p>
        </w:tc>
      </w:tr>
    </w:tbl>
    <w:p w14:paraId="6327E724" w14:textId="77777777" w:rsidR="00FF013F" w:rsidRPr="003D0D7B" w:rsidRDefault="00FF013F" w:rsidP="00FF013F">
      <w:pPr>
        <w:ind w:left="1620"/>
        <w:rPr>
          <w:lang w:val="fr-FR"/>
        </w:rPr>
      </w:pPr>
    </w:p>
    <w:p w14:paraId="1385A369" w14:textId="77777777" w:rsidR="003D0D7B" w:rsidRPr="003D0D7B" w:rsidRDefault="00FF013F" w:rsidP="00FF013F">
      <w:pPr>
        <w:pStyle w:val="Heading4"/>
      </w:pPr>
      <w:bookmarkStart w:id="342" w:name="_Toc485674083"/>
      <w:bookmarkStart w:id="343" w:name="_Toc57988604"/>
      <w:bookmarkStart w:id="344" w:name="_Toc67479772"/>
      <w:r w:rsidRPr="003D0D7B">
        <w:t>5.17.2.12</w:t>
      </w:r>
      <w:r w:rsidRPr="003D0D7B">
        <w:tab/>
      </w:r>
      <w:r w:rsidRPr="003D0D7B">
        <w:rPr>
          <w:color w:val="000000"/>
        </w:rPr>
        <w:t>Start TTS</w:t>
      </w:r>
      <w:bookmarkEnd w:id="342"/>
      <w:bookmarkEnd w:id="343"/>
      <w:bookmarkEnd w:id="344"/>
    </w:p>
    <w:p w14:paraId="515C5197" w14:textId="08DAB888" w:rsidR="00FF013F" w:rsidRPr="003D0D7B" w:rsidRDefault="00FF013F" w:rsidP="00FF013F">
      <w:pPr>
        <w:rPr>
          <w:lang w:val="en-US" w:eastAsia="sv-SE"/>
        </w:rPr>
      </w:pPr>
      <w:r w:rsidRPr="003D0D7B">
        <w:rPr>
          <w:lang w:val="en-US" w:eastAsia="sv-SE"/>
        </w:rPr>
        <w:t>This procedure is used to play out a text file as speech.</w:t>
      </w:r>
    </w:p>
    <w:p w14:paraId="5DB2F554" w14:textId="77777777" w:rsidR="00FF013F" w:rsidRPr="003D0D7B" w:rsidRDefault="00FF013F" w:rsidP="00FF013F">
      <w:pPr>
        <w:rPr>
          <w:lang w:eastAsia="en-GB"/>
        </w:rPr>
      </w:pPr>
      <w:r w:rsidRPr="003D0D7B">
        <w:t>The MRFC sends an ADD or MODIFY command as in Table 5.17.2.12.1.</w:t>
      </w:r>
    </w:p>
    <w:p w14:paraId="357A91CD" w14:textId="77777777" w:rsidR="00FF013F" w:rsidRPr="003D0D7B" w:rsidRDefault="00FF013F" w:rsidP="00FF013F">
      <w:pPr>
        <w:pStyle w:val="TH"/>
      </w:pPr>
      <w:r w:rsidRPr="003D0D7B">
        <w:t>Table 5.17.2.12.1:</w:t>
      </w:r>
      <w:r w:rsidRPr="003D0D7B">
        <w:rPr>
          <w:color w:val="000000"/>
        </w:rPr>
        <w:t xml:space="preserve"> Start TTS</w:t>
      </w:r>
      <w:r w:rsidRPr="003D0D7B">
        <w:t xml:space="preserve"> request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3D2BDC5"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3A3829BC"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7A5D6FC"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035322D" w14:textId="77777777" w:rsidR="00FF013F" w:rsidRPr="003D0D7B" w:rsidRDefault="00FF013F">
            <w:pPr>
              <w:pStyle w:val="TAH"/>
            </w:pPr>
            <w:r w:rsidRPr="003D0D7B">
              <w:t>Bearer information</w:t>
            </w:r>
          </w:p>
        </w:tc>
      </w:tr>
      <w:tr w:rsidR="00FF013F" w:rsidRPr="003D0D7B" w14:paraId="0ECC2F4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6C6E4BD" w14:textId="77777777" w:rsidR="00FF013F" w:rsidRPr="003D0D7B" w:rsidRDefault="00FF013F">
            <w:pPr>
              <w:keepNext/>
              <w:keepLines/>
              <w:rPr>
                <w:rFonts w:ascii="Arial" w:hAnsi="Arial" w:cs="Arial"/>
                <w:szCs w:val="18"/>
              </w:rPr>
            </w:pPr>
          </w:p>
        </w:tc>
        <w:tc>
          <w:tcPr>
            <w:tcW w:w="2955" w:type="dxa"/>
            <w:tcBorders>
              <w:top w:val="single" w:sz="6" w:space="0" w:color="auto"/>
              <w:left w:val="single" w:sz="6" w:space="0" w:color="auto"/>
              <w:bottom w:val="single" w:sz="6" w:space="0" w:color="auto"/>
              <w:right w:val="single" w:sz="6" w:space="0" w:color="auto"/>
            </w:tcBorders>
          </w:tcPr>
          <w:p w14:paraId="77420D02" w14:textId="77777777" w:rsidR="00FF013F" w:rsidRPr="003D0D7B" w:rsidRDefault="00FF013F">
            <w:pPr>
              <w:pStyle w:val="TAL"/>
            </w:pPr>
            <w:r w:rsidRPr="003D0D7B">
              <w:t>Transaction ID = x</w:t>
            </w:r>
          </w:p>
          <w:p w14:paraId="3BFA0A93" w14:textId="77777777" w:rsidR="00FF013F" w:rsidRPr="003D0D7B" w:rsidRDefault="00FF013F">
            <w:pPr>
              <w:pStyle w:val="TAL"/>
            </w:pPr>
            <w:r w:rsidRPr="003D0D7B">
              <w:t>If context already exists:</w:t>
            </w:r>
          </w:p>
          <w:p w14:paraId="02748532" w14:textId="77777777" w:rsidR="00FF013F" w:rsidRPr="003D0D7B" w:rsidRDefault="00FF013F">
            <w:pPr>
              <w:pStyle w:val="TAL"/>
            </w:pPr>
            <w:r w:rsidRPr="003D0D7B">
              <w:t xml:space="preserve">   Context ID = C1</w:t>
            </w:r>
          </w:p>
          <w:p w14:paraId="4B266FD5" w14:textId="77777777" w:rsidR="00FF013F" w:rsidRPr="003D0D7B" w:rsidRDefault="00FF013F">
            <w:pPr>
              <w:pStyle w:val="TAL"/>
            </w:pPr>
            <w:r w:rsidRPr="003D0D7B">
              <w:t>Else</w:t>
            </w:r>
          </w:p>
          <w:p w14:paraId="1C9D1FB7" w14:textId="77777777" w:rsidR="00FF013F" w:rsidRPr="003D0D7B" w:rsidRDefault="00FF013F">
            <w:pPr>
              <w:pStyle w:val="TAL"/>
            </w:pPr>
            <w:r w:rsidRPr="003D0D7B">
              <w:t xml:space="preserve">   Context = $</w:t>
            </w:r>
          </w:p>
          <w:p w14:paraId="52D67816" w14:textId="77777777" w:rsidR="00FF013F" w:rsidRPr="003D0D7B" w:rsidRDefault="00FF013F">
            <w:pPr>
              <w:pStyle w:val="TAL"/>
            </w:pPr>
            <w:r w:rsidRPr="003D0D7B">
              <w:t>If Termination exists:</w:t>
            </w:r>
          </w:p>
          <w:p w14:paraId="08C9BE36" w14:textId="77777777" w:rsidR="00FF013F" w:rsidRPr="003D0D7B" w:rsidRDefault="00FF013F">
            <w:pPr>
              <w:pStyle w:val="TAL"/>
            </w:pPr>
            <w:r w:rsidRPr="003D0D7B">
              <w:t xml:space="preserve">   Termination ID = T1</w:t>
            </w:r>
          </w:p>
          <w:p w14:paraId="3E92C568" w14:textId="77777777" w:rsidR="00FF013F" w:rsidRPr="003D0D7B" w:rsidRDefault="00FF013F">
            <w:pPr>
              <w:pStyle w:val="TAL"/>
            </w:pPr>
            <w:r w:rsidRPr="003D0D7B">
              <w:t>Else</w:t>
            </w:r>
          </w:p>
          <w:p w14:paraId="1FABEB91" w14:textId="77777777" w:rsidR="00FF013F" w:rsidRPr="003D0D7B" w:rsidRDefault="00FF013F">
            <w:pPr>
              <w:pStyle w:val="TAL"/>
            </w:pPr>
            <w:r w:rsidRPr="003D0D7B">
              <w:t xml:space="preserve">   Termination ID = $</w:t>
            </w:r>
          </w:p>
          <w:p w14:paraId="2178E9C7" w14:textId="77777777" w:rsidR="00FF013F" w:rsidRPr="003D0D7B" w:rsidRDefault="00FF013F">
            <w:pPr>
              <w:pStyle w:val="TAL"/>
            </w:pPr>
          </w:p>
          <w:p w14:paraId="36AD3170" w14:textId="77777777" w:rsidR="00FF013F" w:rsidRPr="003D0D7B" w:rsidRDefault="00FF013F">
            <w:pPr>
              <w:pStyle w:val="TAL"/>
            </w:pPr>
            <w:r w:rsidRPr="003D0D7B">
              <w:t>If Stream number specified:</w:t>
            </w:r>
          </w:p>
          <w:p w14:paraId="2D4E6DBB" w14:textId="77777777" w:rsidR="00FF013F" w:rsidRPr="003D0D7B" w:rsidRDefault="00FF013F">
            <w:pPr>
              <w:pStyle w:val="TAL"/>
            </w:pPr>
            <w:r w:rsidRPr="003D0D7B">
              <w:t xml:space="preserve">   Stream Number</w:t>
            </w:r>
          </w:p>
          <w:p w14:paraId="34D462D2" w14:textId="77777777" w:rsidR="00FF013F" w:rsidRPr="003D0D7B" w:rsidRDefault="00FF013F">
            <w:pPr>
              <w:pStyle w:val="TAL"/>
            </w:pPr>
            <w:r w:rsidRPr="003D0D7B">
              <w:t>If override  Direction</w:t>
            </w:r>
          </w:p>
          <w:p w14:paraId="52DFDB7E" w14:textId="77777777" w:rsidR="00FF013F" w:rsidRPr="003D0D7B" w:rsidRDefault="00FF013F">
            <w:pPr>
              <w:pStyle w:val="TAL"/>
            </w:pPr>
            <w:r w:rsidRPr="003D0D7B">
              <w:t>TTS Direction = Signal Direction</w:t>
            </w:r>
          </w:p>
          <w:p w14:paraId="70F45C5E" w14:textId="77777777" w:rsidR="00FF013F" w:rsidRPr="003D0D7B" w:rsidRDefault="00FF013F">
            <w:pPr>
              <w:pStyle w:val="TAL"/>
            </w:pPr>
          </w:p>
          <w:p w14:paraId="46D2F8E3" w14:textId="77777777" w:rsidR="003D0D7B" w:rsidRPr="003D0D7B" w:rsidRDefault="00FF013F">
            <w:pPr>
              <w:pStyle w:val="TAL"/>
            </w:pPr>
            <w:r w:rsidRPr="003D0D7B">
              <w:t>If DTMF override</w:t>
            </w:r>
          </w:p>
          <w:p w14:paraId="340C134E" w14:textId="26A2F0FC" w:rsidR="00FF013F" w:rsidRPr="003D0D7B" w:rsidRDefault="00FF013F">
            <w:pPr>
              <w:pStyle w:val="TAL"/>
            </w:pPr>
            <w:r w:rsidRPr="003D0D7B">
              <w:t xml:space="preserve">    DTMF Stop TTS =DTMFTrigger</w:t>
            </w:r>
          </w:p>
          <w:p w14:paraId="4E4D7898" w14:textId="77777777" w:rsidR="00FF013F" w:rsidRPr="003D0D7B" w:rsidRDefault="00FF013F">
            <w:pPr>
              <w:pStyle w:val="TAL"/>
            </w:pPr>
          </w:p>
          <w:p w14:paraId="27E8BCBB" w14:textId="77777777" w:rsidR="003D0D7B" w:rsidRPr="003D0D7B" w:rsidRDefault="00FF013F">
            <w:pPr>
              <w:pStyle w:val="TAL"/>
            </w:pPr>
            <w:r w:rsidRPr="003D0D7B">
              <w:t>Text Block = SSML</w:t>
            </w:r>
          </w:p>
          <w:p w14:paraId="73FE9561" w14:textId="269D0B2E" w:rsidR="00FF013F" w:rsidRPr="003D0D7B" w:rsidRDefault="00FF013F">
            <w:pPr>
              <w:pStyle w:val="TAL"/>
            </w:pPr>
          </w:p>
          <w:p w14:paraId="08B59D8E" w14:textId="77777777" w:rsidR="00FF013F" w:rsidRPr="003D0D7B" w:rsidRDefault="00FF013F">
            <w:pPr>
              <w:pStyle w:val="TAL"/>
            </w:pPr>
            <w:r w:rsidRPr="003D0D7B">
              <w:t>If MRFC wishes to override the default number of cycles:</w:t>
            </w:r>
          </w:p>
          <w:p w14:paraId="3A6A190B" w14:textId="77777777" w:rsidR="00FF013F" w:rsidRPr="003D0D7B" w:rsidRDefault="00FF013F">
            <w:pPr>
              <w:pStyle w:val="TAL"/>
              <w:rPr>
                <w:lang w:eastAsia="zh-CN"/>
              </w:rPr>
            </w:pPr>
            <w:r w:rsidRPr="003D0D7B">
              <w:t xml:space="preserve">  number of cycles</w:t>
            </w:r>
            <w:r w:rsidRPr="003D0D7B">
              <w:rPr>
                <w:lang w:eastAsia="zh-CN"/>
              </w:rPr>
              <w:t xml:space="preserve"> =</w:t>
            </w:r>
            <w:r w:rsidRPr="003D0D7B">
              <w:t xml:space="preserve"> Iterations</w:t>
            </w:r>
          </w:p>
          <w:p w14:paraId="134F8747" w14:textId="77777777" w:rsidR="00FF013F" w:rsidRPr="003D0D7B" w:rsidRDefault="00FF013F">
            <w:pPr>
              <w:pStyle w:val="TAL"/>
              <w:rPr>
                <w:lang w:eastAsia="en-GB"/>
              </w:rPr>
            </w:pPr>
          </w:p>
          <w:p w14:paraId="6D055ED2" w14:textId="77777777" w:rsidR="00FF013F" w:rsidRPr="003D0D7B" w:rsidRDefault="00FF013F">
            <w:pPr>
              <w:pStyle w:val="TAL"/>
            </w:pPr>
            <w:r w:rsidRPr="003D0D7B">
              <w:t>If MRFC requires to be informed of the end of TTS:-</w:t>
            </w:r>
          </w:p>
          <w:p w14:paraId="22F77E6A" w14:textId="77777777" w:rsidR="003D0D7B" w:rsidRPr="003D0D7B" w:rsidRDefault="00FF013F">
            <w:pPr>
              <w:pStyle w:val="TAL"/>
            </w:pPr>
            <w:r w:rsidRPr="003D0D7B">
              <w:t xml:space="preserve">   Request End Of Signal</w:t>
            </w:r>
          </w:p>
          <w:p w14:paraId="426F9F14" w14:textId="0BB97F94" w:rsidR="00FF013F" w:rsidRPr="003D0D7B" w:rsidRDefault="00FF013F">
            <w:pPr>
              <w:pStyle w:val="TAL"/>
            </w:pPr>
            <w:r w:rsidRPr="003D0D7B">
              <w:t xml:space="preserve">   Notification</w:t>
            </w:r>
          </w:p>
          <w:p w14:paraId="4F36A59F" w14:textId="77777777" w:rsidR="00FF013F" w:rsidRPr="003D0D7B" w:rsidRDefault="00FF013F">
            <w:pPr>
              <w:keepNext/>
              <w:keepLines/>
              <w:rPr>
                <w:rFonts w:ascii="Arial" w:hAnsi="Arial" w:cs="Arial"/>
                <w:sz w:val="18"/>
                <w:szCs w:val="18"/>
                <w:lang w:eastAsia="zh-CN"/>
              </w:rPr>
            </w:pPr>
          </w:p>
          <w:p w14:paraId="7E7CB00E" w14:textId="77777777" w:rsidR="00FF013F" w:rsidRPr="003D0D7B" w:rsidRDefault="00FF013F">
            <w:pPr>
              <w:pStyle w:val="TAL"/>
              <w:ind w:left="284" w:hanging="284"/>
              <w:rPr>
                <w:lang w:eastAsia="zh-CN"/>
              </w:rPr>
            </w:pPr>
            <w:r w:rsidRPr="003D0D7B">
              <w:t>If detection of hanging termination is requested:</w:t>
            </w:r>
            <w:r w:rsidRPr="003D0D7B">
              <w:rPr>
                <w:lang w:eastAsia="zh-CN"/>
              </w:rPr>
              <w:t xml:space="preserve"> (</w:t>
            </w:r>
            <w:r w:rsidRPr="003D0D7B">
              <w:t>NOTE</w:t>
            </w:r>
            <w:r w:rsidRPr="003D0D7B">
              <w:rPr>
                <w:lang w:eastAsia="zh-CN"/>
              </w:rPr>
              <w:t>1)</w:t>
            </w:r>
          </w:p>
          <w:p w14:paraId="107B0D7D" w14:textId="77777777" w:rsidR="00FF013F" w:rsidRPr="003D0D7B" w:rsidRDefault="00FF013F">
            <w:pPr>
              <w:pStyle w:val="TAL"/>
              <w:rPr>
                <w:lang w:eastAsia="zh-CN"/>
              </w:rPr>
            </w:pPr>
            <w:r w:rsidRPr="003D0D7B">
              <w:t>NotificationRequested (Event ID = x,</w:t>
            </w:r>
            <w:r w:rsidRPr="003D0D7B">
              <w:rPr>
                <w:lang w:eastAsia="zh-CN"/>
              </w:rPr>
              <w:t xml:space="preserve"> </w:t>
            </w:r>
            <w:r w:rsidRPr="003D0D7B">
              <w:t>"termination heartbeat")</w:t>
            </w:r>
          </w:p>
          <w:p w14:paraId="5BC12663" w14:textId="77777777" w:rsidR="00FF013F" w:rsidRPr="003D0D7B" w:rsidRDefault="00FF013F">
            <w:pPr>
              <w:keepNext/>
              <w:keepLines/>
              <w:rPr>
                <w:rFonts w:ascii="Arial" w:hAnsi="Arial" w:cs="Arial"/>
                <w:sz w:val="18"/>
                <w:szCs w:val="18"/>
                <w:lang w:eastAsia="en-GB"/>
              </w:rPr>
            </w:pPr>
          </w:p>
        </w:tc>
        <w:tc>
          <w:tcPr>
            <w:tcW w:w="2805" w:type="dxa"/>
            <w:tcBorders>
              <w:top w:val="single" w:sz="6" w:space="0" w:color="auto"/>
              <w:left w:val="single" w:sz="6" w:space="0" w:color="auto"/>
              <w:bottom w:val="single" w:sz="6" w:space="0" w:color="auto"/>
              <w:right w:val="single" w:sz="6" w:space="0" w:color="auto"/>
            </w:tcBorders>
          </w:tcPr>
          <w:p w14:paraId="1BEA83BA" w14:textId="77777777" w:rsidR="00FF013F" w:rsidRPr="003D0D7B" w:rsidRDefault="00FF013F">
            <w:pPr>
              <w:keepNext/>
              <w:keepLines/>
              <w:rPr>
                <w:rFonts w:ascii="Arial" w:hAnsi="Arial" w:cs="Arial"/>
                <w:szCs w:val="18"/>
                <w:lang w:val="en-US"/>
              </w:rPr>
            </w:pPr>
          </w:p>
        </w:tc>
      </w:tr>
      <w:tr w:rsidR="00FF013F" w:rsidRPr="003D0D7B" w14:paraId="716160A4"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4A3F16FA" w14:textId="77777777" w:rsidR="00FF013F" w:rsidRPr="003D0D7B" w:rsidRDefault="00FF013F">
            <w:pPr>
              <w:pStyle w:val="TAN"/>
              <w:rPr>
                <w:rFonts w:cs="Arial"/>
                <w:szCs w:val="18"/>
                <w:lang w:val="en-US"/>
              </w:rPr>
            </w:pPr>
            <w:r w:rsidRPr="003D0D7B">
              <w:rPr>
                <w:lang w:val="en-US"/>
              </w:rPr>
              <w:t>NOTE1:</w:t>
            </w:r>
            <w:r w:rsidRPr="003D0D7B">
              <w:rPr>
                <w:lang w:val="en-US" w:eastAsia="sv-SE"/>
              </w:rPr>
              <w:tab/>
            </w:r>
            <w:r w:rsidRPr="003D0D7B">
              <w:t>The termination heartbeat event shall be configured when requesting a new bearer termination.</w:t>
            </w:r>
          </w:p>
        </w:tc>
      </w:tr>
    </w:tbl>
    <w:p w14:paraId="3FC55C07" w14:textId="77777777" w:rsidR="00FF013F" w:rsidRPr="003D0D7B" w:rsidRDefault="00FF013F" w:rsidP="00FF013F">
      <w:pPr>
        <w:rPr>
          <w:lang w:val="en-US" w:eastAsia="sv-SE"/>
        </w:rPr>
      </w:pPr>
    </w:p>
    <w:p w14:paraId="11685A7A" w14:textId="77777777" w:rsidR="00FF013F" w:rsidRPr="003D0D7B" w:rsidRDefault="00FF013F" w:rsidP="00FF013F">
      <w:pPr>
        <w:ind w:left="1701"/>
        <w:rPr>
          <w:rFonts w:ascii="Arial" w:hAnsi="Arial"/>
          <w:sz w:val="22"/>
          <w:szCs w:val="24"/>
          <w:lang w:val="en-US" w:eastAsia="sv-SE"/>
        </w:rPr>
      </w:pPr>
      <w:r w:rsidRPr="003D0D7B">
        <w:rPr>
          <w:lang w:val="en-US" w:eastAsia="sv-SE"/>
        </w:rPr>
        <w:t xml:space="preserve">The MRFP responds as shown in Table </w:t>
      </w:r>
      <w:r w:rsidRPr="003D0D7B">
        <w:t>5.17.2.12.</w:t>
      </w:r>
      <w:r w:rsidRPr="003D0D7B">
        <w:rPr>
          <w:lang w:val="en-US" w:eastAsia="sv-SE"/>
        </w:rPr>
        <w:t>2.</w:t>
      </w:r>
    </w:p>
    <w:p w14:paraId="6B63BD4E" w14:textId="77777777" w:rsidR="00FF013F" w:rsidRPr="003D0D7B" w:rsidRDefault="00FF013F" w:rsidP="00FF013F">
      <w:pPr>
        <w:pStyle w:val="TH"/>
        <w:rPr>
          <w:lang w:eastAsia="en-GB"/>
        </w:rPr>
      </w:pPr>
      <w:r w:rsidRPr="003D0D7B">
        <w:t xml:space="preserve">Table 5.17.2.12.2:  </w:t>
      </w:r>
      <w:r w:rsidRPr="003D0D7B">
        <w:rPr>
          <w:color w:val="000000"/>
        </w:rPr>
        <w:t>Start TTS</w:t>
      </w:r>
      <w:r w:rsidRPr="003D0D7B">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179B563"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6C624202"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08B3D7E"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48C2BA81" w14:textId="77777777" w:rsidR="00FF013F" w:rsidRPr="003D0D7B" w:rsidRDefault="00FF013F">
            <w:pPr>
              <w:pStyle w:val="TAH"/>
            </w:pPr>
            <w:r w:rsidRPr="003D0D7B">
              <w:t>Bearer information</w:t>
            </w:r>
          </w:p>
        </w:tc>
      </w:tr>
      <w:tr w:rsidR="00FF013F" w:rsidRPr="003D0D7B" w14:paraId="6EC33512"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5307E97"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107548CA" w14:textId="77777777" w:rsidR="00FF013F" w:rsidRPr="003D0D7B" w:rsidRDefault="00FF013F">
            <w:pPr>
              <w:pStyle w:val="TAL"/>
            </w:pPr>
            <w:r w:rsidRPr="003D0D7B">
              <w:t>Transaction ID = x</w:t>
            </w:r>
          </w:p>
          <w:p w14:paraId="7E76305D" w14:textId="77777777" w:rsidR="00FF013F" w:rsidRPr="003D0D7B" w:rsidRDefault="00FF013F">
            <w:pPr>
              <w:pStyle w:val="TAL"/>
            </w:pPr>
            <w:r w:rsidRPr="003D0D7B">
              <w:t>Context ID = C1</w:t>
            </w:r>
          </w:p>
          <w:p w14:paraId="172A6ED3" w14:textId="77777777" w:rsidR="00FF013F" w:rsidRPr="003D0D7B" w:rsidRDefault="00FF013F">
            <w:pPr>
              <w:pStyle w:val="TAL"/>
            </w:pPr>
            <w:r w:rsidRPr="003D0D7B">
              <w:t>Termination ID = T1</w:t>
            </w:r>
          </w:p>
          <w:p w14:paraId="51EA650D" w14:textId="77777777" w:rsidR="00FF013F" w:rsidRPr="003D0D7B" w:rsidRDefault="00FF013F">
            <w:pPr>
              <w:pStyle w:val="TAL"/>
            </w:pPr>
          </w:p>
          <w:p w14:paraId="283379BE" w14:textId="77777777" w:rsidR="00FF013F" w:rsidRPr="003D0D7B" w:rsidRDefault="00FF013F">
            <w:pPr>
              <w:pStyle w:val="TAL"/>
            </w:pPr>
            <w:r w:rsidRPr="003D0D7B">
              <w:lastRenderedPageBreak/>
              <w:t>If local resources were provided in request:</w:t>
            </w:r>
          </w:p>
          <w:p w14:paraId="59D23594" w14:textId="77777777" w:rsidR="00FF013F" w:rsidRPr="003D0D7B" w:rsidRDefault="00FF013F">
            <w:pPr>
              <w:pStyle w:val="TAL"/>
            </w:pPr>
            <w:r w:rsidRPr="003D0D7B">
              <w:t xml:space="preserve">   Stream Number</w:t>
            </w:r>
          </w:p>
        </w:tc>
        <w:tc>
          <w:tcPr>
            <w:tcW w:w="2805" w:type="dxa"/>
            <w:tcBorders>
              <w:top w:val="single" w:sz="6" w:space="0" w:color="auto"/>
              <w:left w:val="single" w:sz="6" w:space="0" w:color="auto"/>
              <w:bottom w:val="single" w:sz="6" w:space="0" w:color="auto"/>
              <w:right w:val="single" w:sz="6" w:space="0" w:color="auto"/>
            </w:tcBorders>
          </w:tcPr>
          <w:p w14:paraId="705E5A83" w14:textId="77777777" w:rsidR="00FF013F" w:rsidRPr="003D0D7B" w:rsidRDefault="00FF013F"/>
        </w:tc>
      </w:tr>
    </w:tbl>
    <w:p w14:paraId="51D7D984" w14:textId="77777777" w:rsidR="00FF013F" w:rsidRPr="003D0D7B" w:rsidRDefault="00FF013F" w:rsidP="00FF013F">
      <w:pPr>
        <w:ind w:left="1701"/>
      </w:pPr>
    </w:p>
    <w:p w14:paraId="1FF5B7D7" w14:textId="77777777" w:rsidR="003D0D7B" w:rsidRPr="003D0D7B" w:rsidRDefault="00FF013F" w:rsidP="00FF013F">
      <w:pPr>
        <w:pStyle w:val="Heading4"/>
      </w:pPr>
      <w:bookmarkStart w:id="345" w:name="_Toc485674084"/>
      <w:bookmarkStart w:id="346" w:name="_Toc57988605"/>
      <w:bookmarkStart w:id="347" w:name="_Toc67479773"/>
      <w:r w:rsidRPr="003D0D7B">
        <w:t>5.17.2.13</w:t>
      </w:r>
      <w:r w:rsidRPr="003D0D7B">
        <w:tab/>
        <w:t>Stop TTS</w:t>
      </w:r>
      <w:bookmarkEnd w:id="345"/>
      <w:bookmarkEnd w:id="346"/>
      <w:bookmarkEnd w:id="347"/>
    </w:p>
    <w:p w14:paraId="239D578E" w14:textId="77777777" w:rsidR="003D0D7B" w:rsidRPr="003D0D7B" w:rsidRDefault="00FF013F" w:rsidP="00FF013F">
      <w:r w:rsidRPr="003D0D7B">
        <w:t>This procedure is used to stop TTS play. This procedure is the same as the procedure Start TTS however the signal descriptor shall not include the started TTS signal. Note that an TTS play may also be stopped by releasing the IMS termination.</w:t>
      </w:r>
      <w:bookmarkStart w:id="348" w:name="_Toc485674085"/>
      <w:bookmarkStart w:id="349" w:name="_Toc57988606"/>
      <w:bookmarkStart w:id="350" w:name="_Toc67479774"/>
    </w:p>
    <w:p w14:paraId="5F5C313B" w14:textId="66349FE0" w:rsidR="00FF013F" w:rsidRPr="003D0D7B" w:rsidRDefault="00FF013F" w:rsidP="00FF013F">
      <w:pPr>
        <w:pStyle w:val="Heading4"/>
      </w:pPr>
      <w:r w:rsidRPr="003D0D7B">
        <w:t>5.17.2.14</w:t>
      </w:r>
      <w:r w:rsidRPr="003D0D7B">
        <w:tab/>
        <w:t>TTS Completed</w:t>
      </w:r>
      <w:bookmarkEnd w:id="348"/>
      <w:bookmarkEnd w:id="349"/>
      <w:bookmarkEnd w:id="350"/>
    </w:p>
    <w:p w14:paraId="09ADB47B" w14:textId="77777777" w:rsidR="003D0D7B" w:rsidRPr="003D0D7B" w:rsidRDefault="00FF013F" w:rsidP="00FF013F">
      <w:r w:rsidRPr="003D0D7B">
        <w:t>This procedure is used to report that an TTS play has ended.</w:t>
      </w:r>
    </w:p>
    <w:p w14:paraId="2D3D8205" w14:textId="67F17719" w:rsidR="00FF013F" w:rsidRPr="003D0D7B" w:rsidRDefault="00FF013F" w:rsidP="00FF013F">
      <w:r w:rsidRPr="003D0D7B">
        <w:t>The MRFP sends a NOTIFY to the MRFC as shown in table 5.17.2.14.1.</w:t>
      </w:r>
    </w:p>
    <w:p w14:paraId="2BB1C2B9" w14:textId="77777777" w:rsidR="00FF013F" w:rsidRPr="003D0D7B" w:rsidRDefault="00FF013F" w:rsidP="00FF013F">
      <w:pPr>
        <w:pStyle w:val="TH"/>
      </w:pPr>
      <w:r w:rsidRPr="003D0D7B">
        <w:t xml:space="preserve">Table 5.17.2.14.1: TTS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7AC9177"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5D8802EE"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45E5487D"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081AD00F" w14:textId="77777777" w:rsidR="00FF013F" w:rsidRPr="003D0D7B" w:rsidRDefault="00FF013F">
            <w:pPr>
              <w:pStyle w:val="TAH"/>
            </w:pPr>
            <w:r w:rsidRPr="003D0D7B">
              <w:t>Bearer information</w:t>
            </w:r>
          </w:p>
        </w:tc>
      </w:tr>
      <w:tr w:rsidR="00FF013F" w:rsidRPr="003D0D7B" w14:paraId="2779217E"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025536AF"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1A1F90BF" w14:textId="77777777" w:rsidR="00FF013F" w:rsidRPr="003D0D7B" w:rsidRDefault="00FF013F">
            <w:pPr>
              <w:pStyle w:val="TAL"/>
            </w:pPr>
            <w:r w:rsidRPr="003D0D7B">
              <w:t>Transaction ID = x</w:t>
            </w:r>
          </w:p>
          <w:p w14:paraId="4800B991" w14:textId="77777777" w:rsidR="00FF013F" w:rsidRPr="003D0D7B" w:rsidRDefault="00FF013F">
            <w:pPr>
              <w:pStyle w:val="TAL"/>
            </w:pPr>
            <w:r w:rsidRPr="003D0D7B">
              <w:t>Context ID = C1</w:t>
            </w:r>
          </w:p>
          <w:p w14:paraId="5EDBD9C6" w14:textId="77777777" w:rsidR="00FF013F" w:rsidRPr="003D0D7B" w:rsidRDefault="00FF013F">
            <w:pPr>
              <w:pStyle w:val="TAL"/>
            </w:pPr>
            <w:r w:rsidRPr="003D0D7B">
              <w:t>Termination ID = T1</w:t>
            </w:r>
          </w:p>
          <w:p w14:paraId="333E6290" w14:textId="77777777" w:rsidR="00FF013F" w:rsidRPr="003D0D7B" w:rsidRDefault="00FF013F">
            <w:pPr>
              <w:pStyle w:val="TAL"/>
            </w:pPr>
            <w:r w:rsidRPr="003D0D7B">
              <w:t>End Of Signal Notification = TTS Completed</w:t>
            </w:r>
          </w:p>
          <w:p w14:paraId="7B57FBC9" w14:textId="77777777" w:rsidR="00FF013F" w:rsidRPr="003D0D7B" w:rsidRDefault="00FF013F">
            <w:pPr>
              <w:pStyle w:val="TAL"/>
            </w:pPr>
            <w:r w:rsidRPr="003D0D7B">
              <w:t>Cause</w:t>
            </w:r>
          </w:p>
          <w:p w14:paraId="7963472D" w14:textId="77777777" w:rsidR="00FF013F" w:rsidRPr="003D0D7B" w:rsidRDefault="00FF013F">
            <w:pPr>
              <w:pStyle w:val="TAL"/>
            </w:pPr>
          </w:p>
          <w:p w14:paraId="70AE7E9C"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713C0AD9" w14:textId="77777777" w:rsidR="00FF013F" w:rsidRPr="003D0D7B" w:rsidRDefault="00FF013F"/>
        </w:tc>
      </w:tr>
    </w:tbl>
    <w:p w14:paraId="6D069F96" w14:textId="77777777" w:rsidR="00FF013F" w:rsidRPr="003D0D7B" w:rsidRDefault="00FF013F" w:rsidP="00FF013F">
      <w:pPr>
        <w:rPr>
          <w:lang w:val="en-US" w:eastAsia="sv-SE"/>
        </w:rPr>
      </w:pPr>
    </w:p>
    <w:p w14:paraId="32251BE7" w14:textId="77777777" w:rsidR="00FF013F" w:rsidRPr="003D0D7B" w:rsidRDefault="00FF013F" w:rsidP="00FF013F">
      <w:pPr>
        <w:rPr>
          <w:lang w:val="en-US" w:eastAsia="sv-SE"/>
        </w:rPr>
      </w:pPr>
      <w:r w:rsidRPr="003D0D7B">
        <w:rPr>
          <w:lang w:val="en-US" w:eastAsia="sv-SE"/>
        </w:rPr>
        <w:t xml:space="preserve">The MRFC responds as shown in Table </w:t>
      </w:r>
      <w:r w:rsidRPr="003D0D7B">
        <w:t>5.17.2.14.2</w:t>
      </w:r>
      <w:r w:rsidRPr="003D0D7B">
        <w:rPr>
          <w:lang w:val="en-US" w:eastAsia="sv-SE"/>
        </w:rPr>
        <w:t>.</w:t>
      </w:r>
    </w:p>
    <w:p w14:paraId="54AC41A9" w14:textId="77777777" w:rsidR="00FF013F" w:rsidRPr="003D0D7B" w:rsidRDefault="00FF013F" w:rsidP="00FF013F">
      <w:pPr>
        <w:pStyle w:val="TH"/>
        <w:rPr>
          <w:lang w:eastAsia="en-GB"/>
        </w:rPr>
      </w:pPr>
      <w:r w:rsidRPr="003D0D7B">
        <w:t xml:space="preserve">Table 5.17.2.14.2: TTS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7FBCBDC" w14:textId="77777777" w:rsidTr="00FF013F">
        <w:trPr>
          <w:trHeight w:val="130"/>
          <w:jc w:val="center"/>
        </w:trPr>
        <w:tc>
          <w:tcPr>
            <w:tcW w:w="2880" w:type="dxa"/>
            <w:tcBorders>
              <w:top w:val="single" w:sz="4" w:space="0" w:color="auto"/>
              <w:left w:val="single" w:sz="4" w:space="0" w:color="auto"/>
              <w:bottom w:val="single" w:sz="6" w:space="0" w:color="auto"/>
              <w:right w:val="single" w:sz="6" w:space="0" w:color="auto"/>
            </w:tcBorders>
            <w:hideMark/>
          </w:tcPr>
          <w:p w14:paraId="6F5FDAF1"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4B5F34A1"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1E72DFAE" w14:textId="77777777" w:rsidR="00FF013F" w:rsidRPr="003D0D7B" w:rsidRDefault="00FF013F">
            <w:pPr>
              <w:pStyle w:val="TAH"/>
            </w:pPr>
            <w:r w:rsidRPr="003D0D7B">
              <w:t>Bearer information</w:t>
            </w:r>
          </w:p>
        </w:tc>
      </w:tr>
      <w:tr w:rsidR="00FF013F" w:rsidRPr="003D0D7B" w14:paraId="2D9E7F7C"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51C892DC"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16B6D6E5" w14:textId="77777777" w:rsidR="00FF013F" w:rsidRPr="003D0D7B" w:rsidRDefault="00FF013F">
            <w:pPr>
              <w:pStyle w:val="TAL"/>
              <w:rPr>
                <w:lang w:val="fr-FR"/>
              </w:rPr>
            </w:pPr>
            <w:r w:rsidRPr="003D0D7B">
              <w:rPr>
                <w:lang w:val="fr-FR"/>
              </w:rPr>
              <w:t>Transaction ID = x</w:t>
            </w:r>
          </w:p>
          <w:p w14:paraId="7F5EC1EA" w14:textId="77777777" w:rsidR="00FF013F" w:rsidRPr="003D0D7B" w:rsidRDefault="00FF013F">
            <w:pPr>
              <w:pStyle w:val="TAL"/>
              <w:rPr>
                <w:lang w:val="fr-FR"/>
              </w:rPr>
            </w:pPr>
            <w:r w:rsidRPr="003D0D7B">
              <w:rPr>
                <w:lang w:val="fr-FR"/>
              </w:rPr>
              <w:t>Context ID = C1</w:t>
            </w:r>
          </w:p>
          <w:p w14:paraId="71422D15" w14:textId="77777777" w:rsidR="00FF013F" w:rsidRPr="003D0D7B" w:rsidRDefault="00FF013F">
            <w:pPr>
              <w:pStyle w:val="TAL"/>
              <w:rPr>
                <w:lang w:val="fr-FR"/>
              </w:rPr>
            </w:pPr>
            <w:r w:rsidRPr="003D0D7B">
              <w:rPr>
                <w:lang w:val="fr-FR"/>
              </w:rPr>
              <w:t>Termination ID = T1</w:t>
            </w:r>
          </w:p>
          <w:p w14:paraId="12C8813B" w14:textId="77777777" w:rsidR="00FF013F" w:rsidRPr="003D0D7B" w:rsidRDefault="00FF013F">
            <w:pPr>
              <w:pStyle w:val="TAL"/>
              <w:rPr>
                <w:lang w:val="fr-FR"/>
              </w:rPr>
            </w:pPr>
          </w:p>
        </w:tc>
        <w:tc>
          <w:tcPr>
            <w:tcW w:w="2805" w:type="dxa"/>
            <w:tcBorders>
              <w:top w:val="single" w:sz="6" w:space="0" w:color="auto"/>
              <w:left w:val="single" w:sz="6" w:space="0" w:color="auto"/>
              <w:bottom w:val="single" w:sz="4" w:space="0" w:color="auto"/>
              <w:right w:val="single" w:sz="4" w:space="0" w:color="auto"/>
            </w:tcBorders>
          </w:tcPr>
          <w:p w14:paraId="31127EFD" w14:textId="77777777" w:rsidR="00FF013F" w:rsidRPr="003D0D7B" w:rsidRDefault="00FF013F">
            <w:pPr>
              <w:rPr>
                <w:lang w:val="fr-FR"/>
              </w:rPr>
            </w:pPr>
          </w:p>
        </w:tc>
      </w:tr>
    </w:tbl>
    <w:p w14:paraId="348D8E24" w14:textId="77777777" w:rsidR="00FF013F" w:rsidRPr="003D0D7B" w:rsidRDefault="00FF013F" w:rsidP="00FF013F">
      <w:pPr>
        <w:rPr>
          <w:lang w:val="fr-FR"/>
        </w:rPr>
      </w:pPr>
    </w:p>
    <w:p w14:paraId="7794E9A4" w14:textId="77777777" w:rsidR="003D0D7B" w:rsidRPr="003D0D7B" w:rsidRDefault="00FF013F" w:rsidP="00FF013F">
      <w:pPr>
        <w:pStyle w:val="Heading4"/>
      </w:pPr>
      <w:bookmarkStart w:id="351" w:name="_Toc485674086"/>
      <w:bookmarkStart w:id="352" w:name="_Toc57988607"/>
      <w:bookmarkStart w:id="353" w:name="_Toc67479775"/>
      <w:r w:rsidRPr="003D0D7B">
        <w:t>5.17.2.15</w:t>
      </w:r>
      <w:r w:rsidRPr="003D0D7B">
        <w:tab/>
        <w:t>Start Audio Record</w:t>
      </w:r>
      <w:bookmarkEnd w:id="351"/>
      <w:bookmarkEnd w:id="352"/>
      <w:bookmarkEnd w:id="353"/>
    </w:p>
    <w:p w14:paraId="7BE4E401" w14:textId="77777777" w:rsidR="003D0D7B" w:rsidRPr="003D0D7B" w:rsidRDefault="00FF013F" w:rsidP="00FF013F">
      <w:r w:rsidRPr="003D0D7B">
        <w:t>This  procedure enables a caller to leave/record a voice message (e.g. in a voice mail application).</w:t>
      </w:r>
    </w:p>
    <w:p w14:paraId="341BC2E5" w14:textId="170BEF41" w:rsidR="00FF013F" w:rsidRPr="003D0D7B" w:rsidRDefault="00FF013F" w:rsidP="00FF013F">
      <w:r w:rsidRPr="003D0D7B">
        <w:rPr>
          <w:rFonts w:cs="Arial"/>
        </w:rPr>
        <w:t xml:space="preserve">The MRFC sends an ADD or MODIFY command as in table </w:t>
      </w:r>
      <w:r w:rsidRPr="003D0D7B">
        <w:t>5.17.2.15.</w:t>
      </w:r>
      <w:r w:rsidRPr="003D0D7B">
        <w:rPr>
          <w:rFonts w:cs="Arial"/>
        </w:rPr>
        <w:t>1.</w:t>
      </w:r>
    </w:p>
    <w:p w14:paraId="2810AD93" w14:textId="77777777" w:rsidR="00FF013F" w:rsidRPr="003D0D7B" w:rsidRDefault="00FF013F" w:rsidP="00FF013F">
      <w:pPr>
        <w:pStyle w:val="TH"/>
      </w:pPr>
      <w:r w:rsidRPr="003D0D7B">
        <w:t xml:space="preserve">Table 5.17.2.15.1: Start Audio Record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60F12A71"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22DFA6D6"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79102FB0"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7D026BDE" w14:textId="77777777" w:rsidR="00FF013F" w:rsidRPr="003D0D7B" w:rsidRDefault="00FF013F">
            <w:pPr>
              <w:pStyle w:val="TAH"/>
            </w:pPr>
            <w:r w:rsidRPr="003D0D7B">
              <w:t>Bearer information</w:t>
            </w:r>
          </w:p>
        </w:tc>
      </w:tr>
      <w:tr w:rsidR="00FF013F" w:rsidRPr="003D0D7B" w14:paraId="353E54D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1EF62890"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647EEB49" w14:textId="77777777" w:rsidR="00FF013F" w:rsidRPr="003D0D7B" w:rsidRDefault="00FF013F">
            <w:pPr>
              <w:pStyle w:val="TAL"/>
              <w:ind w:left="284" w:hanging="284"/>
            </w:pPr>
            <w:r w:rsidRPr="003D0D7B">
              <w:t>Transaction ID = x</w:t>
            </w:r>
          </w:p>
          <w:p w14:paraId="74153A97" w14:textId="77777777" w:rsidR="00FF013F" w:rsidRPr="003D0D7B" w:rsidRDefault="00FF013F">
            <w:pPr>
              <w:pStyle w:val="TAL"/>
              <w:ind w:left="284" w:hanging="284"/>
            </w:pPr>
            <w:r w:rsidRPr="003D0D7B">
              <w:t>If context already exists:</w:t>
            </w:r>
          </w:p>
          <w:p w14:paraId="6D75A259" w14:textId="77777777" w:rsidR="00FF013F" w:rsidRPr="003D0D7B" w:rsidRDefault="00FF013F">
            <w:pPr>
              <w:pStyle w:val="TAL"/>
              <w:ind w:left="284" w:hanging="284"/>
            </w:pPr>
            <w:r w:rsidRPr="003D0D7B">
              <w:t xml:space="preserve">   Context ID = C1</w:t>
            </w:r>
          </w:p>
          <w:p w14:paraId="54E214F6" w14:textId="77777777" w:rsidR="00FF013F" w:rsidRPr="003D0D7B" w:rsidRDefault="00FF013F">
            <w:pPr>
              <w:pStyle w:val="TAL"/>
              <w:ind w:left="284" w:hanging="284"/>
            </w:pPr>
            <w:r w:rsidRPr="003D0D7B">
              <w:t>Else</w:t>
            </w:r>
          </w:p>
          <w:p w14:paraId="004AF91D" w14:textId="77777777" w:rsidR="00FF013F" w:rsidRPr="003D0D7B" w:rsidRDefault="00FF013F">
            <w:pPr>
              <w:pStyle w:val="TAL"/>
              <w:ind w:left="284" w:hanging="284"/>
            </w:pPr>
            <w:r w:rsidRPr="003D0D7B">
              <w:t xml:space="preserve">   Context = $</w:t>
            </w:r>
          </w:p>
          <w:p w14:paraId="5743758C" w14:textId="77777777" w:rsidR="00FF013F" w:rsidRPr="003D0D7B" w:rsidRDefault="00FF013F">
            <w:pPr>
              <w:pStyle w:val="TAL"/>
              <w:ind w:left="284" w:hanging="284"/>
            </w:pPr>
            <w:r w:rsidRPr="003D0D7B">
              <w:t>If Termination exists:</w:t>
            </w:r>
          </w:p>
          <w:p w14:paraId="5201558D" w14:textId="77777777" w:rsidR="00FF013F" w:rsidRPr="003D0D7B" w:rsidRDefault="00FF013F">
            <w:pPr>
              <w:pStyle w:val="TAL"/>
              <w:ind w:left="284" w:hanging="284"/>
            </w:pPr>
            <w:r w:rsidRPr="003D0D7B">
              <w:t xml:space="preserve">   Termination ID = T1</w:t>
            </w:r>
          </w:p>
          <w:p w14:paraId="183BD459" w14:textId="77777777" w:rsidR="00FF013F" w:rsidRPr="003D0D7B" w:rsidRDefault="00FF013F">
            <w:pPr>
              <w:pStyle w:val="TAL"/>
              <w:ind w:left="284" w:hanging="284"/>
            </w:pPr>
            <w:r w:rsidRPr="003D0D7B">
              <w:t>Else</w:t>
            </w:r>
          </w:p>
          <w:p w14:paraId="4A4E10CE" w14:textId="77777777" w:rsidR="00FF013F" w:rsidRPr="003D0D7B" w:rsidRDefault="00FF013F">
            <w:pPr>
              <w:pStyle w:val="TAL"/>
              <w:ind w:left="284" w:hanging="284"/>
            </w:pPr>
            <w:r w:rsidRPr="003D0D7B">
              <w:t xml:space="preserve">   Termination ID = $</w:t>
            </w:r>
          </w:p>
          <w:p w14:paraId="2FE78AB3" w14:textId="77777777" w:rsidR="00FF013F" w:rsidRPr="003D0D7B" w:rsidRDefault="00FF013F">
            <w:pPr>
              <w:pStyle w:val="TAL"/>
              <w:ind w:left="284" w:hanging="284"/>
            </w:pPr>
          </w:p>
          <w:p w14:paraId="60C0C307" w14:textId="77777777" w:rsidR="00FF013F" w:rsidRPr="003D0D7B" w:rsidRDefault="00FF013F">
            <w:pPr>
              <w:pStyle w:val="TAL"/>
              <w:ind w:left="284" w:hanging="284"/>
            </w:pPr>
            <w:r w:rsidRPr="003D0D7B">
              <w:t>If Stream Number specified:</w:t>
            </w:r>
          </w:p>
          <w:p w14:paraId="5E06C0C1" w14:textId="77777777" w:rsidR="00FF013F" w:rsidRPr="003D0D7B" w:rsidRDefault="00FF013F">
            <w:pPr>
              <w:pStyle w:val="TAL"/>
              <w:ind w:left="284" w:hanging="284"/>
            </w:pPr>
            <w:r w:rsidRPr="003D0D7B">
              <w:t xml:space="preserve">   Stream Number</w:t>
            </w:r>
          </w:p>
          <w:p w14:paraId="441D8474" w14:textId="77777777" w:rsidR="00FF013F" w:rsidRPr="003D0D7B" w:rsidRDefault="00FF013F">
            <w:pPr>
              <w:pStyle w:val="TAL"/>
              <w:ind w:left="284" w:hanging="284"/>
            </w:pPr>
          </w:p>
          <w:p w14:paraId="3B6F35E6" w14:textId="77777777" w:rsidR="00FF013F" w:rsidRPr="003D0D7B" w:rsidRDefault="00FF013F">
            <w:pPr>
              <w:pStyle w:val="TAL"/>
              <w:ind w:left="284" w:hanging="284"/>
            </w:pPr>
            <w:r w:rsidRPr="003D0D7B">
              <w:t>If specific record file</w:t>
            </w:r>
          </w:p>
          <w:p w14:paraId="347397A4" w14:textId="77777777" w:rsidR="00FF013F" w:rsidRPr="003D0D7B" w:rsidRDefault="00FF013F">
            <w:pPr>
              <w:pStyle w:val="TAL"/>
              <w:ind w:left="284" w:hanging="284"/>
            </w:pPr>
            <w:r w:rsidRPr="003D0D7B">
              <w:t xml:space="preserve">Recording File Identity = Record </w:t>
            </w:r>
            <w:r w:rsidRPr="003D0D7B">
              <w:lastRenderedPageBreak/>
              <w:t>File Identifier</w:t>
            </w:r>
          </w:p>
          <w:p w14:paraId="518D354F" w14:textId="77777777" w:rsidR="00FF013F" w:rsidRPr="003D0D7B" w:rsidRDefault="00FF013F">
            <w:pPr>
              <w:pStyle w:val="TAL"/>
              <w:ind w:left="284" w:hanging="284"/>
            </w:pPr>
          </w:p>
          <w:p w14:paraId="04AA19D2" w14:textId="77777777" w:rsidR="003D0D7B" w:rsidRPr="003D0D7B" w:rsidRDefault="00FF013F">
            <w:pPr>
              <w:pStyle w:val="TAL"/>
              <w:ind w:left="284" w:hanging="284"/>
            </w:pPr>
            <w:r w:rsidRPr="003D0D7B">
              <w:t>If request record file Identity</w:t>
            </w:r>
          </w:p>
          <w:p w14:paraId="72EAEDC3" w14:textId="0CAD2D5D" w:rsidR="00FF013F" w:rsidRPr="003D0D7B" w:rsidRDefault="00FF013F">
            <w:pPr>
              <w:pStyle w:val="TAL"/>
              <w:ind w:left="284" w:hanging="284"/>
            </w:pPr>
            <w:r w:rsidRPr="003D0D7B">
              <w:t xml:space="preserve">  Recording File Identity = ?</w:t>
            </w:r>
          </w:p>
          <w:p w14:paraId="39B059FC" w14:textId="77777777" w:rsidR="00FF013F" w:rsidRPr="003D0D7B" w:rsidRDefault="00FF013F">
            <w:pPr>
              <w:pStyle w:val="TAL"/>
              <w:ind w:left="284" w:hanging="284"/>
            </w:pPr>
          </w:p>
          <w:p w14:paraId="0617E61D" w14:textId="77777777" w:rsidR="003D0D7B" w:rsidRPr="003D0D7B" w:rsidRDefault="00FF013F">
            <w:pPr>
              <w:pStyle w:val="TAL"/>
              <w:ind w:left="284" w:hanging="284"/>
            </w:pPr>
            <w:r w:rsidRPr="003D0D7B">
              <w:t xml:space="preserve"> If maximum record time</w:t>
            </w:r>
          </w:p>
          <w:p w14:paraId="6436CECA" w14:textId="5DE39789" w:rsidR="00FF013F" w:rsidRPr="003D0D7B" w:rsidRDefault="00FF013F">
            <w:pPr>
              <w:pStyle w:val="TAL"/>
              <w:ind w:left="284" w:hanging="284"/>
            </w:pPr>
            <w:r w:rsidRPr="003D0D7B">
              <w:t xml:space="preserve">   Maximum Recording Length = Maximum Record Time</w:t>
            </w:r>
          </w:p>
          <w:p w14:paraId="25A80D33" w14:textId="77777777" w:rsidR="00FF013F" w:rsidRPr="003D0D7B" w:rsidRDefault="00FF013F">
            <w:pPr>
              <w:pStyle w:val="TAL"/>
              <w:ind w:left="284" w:hanging="284"/>
            </w:pPr>
            <w:r w:rsidRPr="003D0D7B">
              <w:t>If MRFC requires to be informed of the end of the recording :-</w:t>
            </w:r>
          </w:p>
          <w:p w14:paraId="351948DA" w14:textId="77777777" w:rsidR="003D0D7B" w:rsidRPr="003D0D7B" w:rsidRDefault="00FF013F">
            <w:pPr>
              <w:pStyle w:val="TAL"/>
              <w:ind w:left="284" w:hanging="284"/>
            </w:pPr>
            <w:r w:rsidRPr="003D0D7B">
              <w:t xml:space="preserve">   End Of Recording</w:t>
            </w:r>
          </w:p>
          <w:p w14:paraId="514A88A4" w14:textId="260CABC3" w:rsidR="00FF013F" w:rsidRPr="003D0D7B" w:rsidRDefault="00FF013F">
            <w:pPr>
              <w:pStyle w:val="TAL"/>
              <w:ind w:left="284" w:hanging="284"/>
            </w:pPr>
            <w:r w:rsidRPr="003D0D7B">
              <w:t xml:space="preserve">   Notification</w:t>
            </w:r>
          </w:p>
          <w:p w14:paraId="3368CE9A" w14:textId="77777777" w:rsidR="00FF013F" w:rsidRPr="003D0D7B" w:rsidRDefault="00FF013F">
            <w:pPr>
              <w:pStyle w:val="TAL"/>
              <w:ind w:left="284" w:hanging="284"/>
            </w:pPr>
          </w:p>
          <w:p w14:paraId="56CAA74F" w14:textId="77777777" w:rsidR="00FF013F" w:rsidRPr="003D0D7B" w:rsidRDefault="00FF013F">
            <w:pPr>
              <w:pStyle w:val="TAL"/>
              <w:ind w:left="284" w:hanging="284"/>
            </w:pPr>
            <w:r w:rsidRPr="003D0D7B">
              <w:t>If override Signal Direction</w:t>
            </w:r>
          </w:p>
          <w:p w14:paraId="378178D6" w14:textId="77777777" w:rsidR="00FF013F" w:rsidRPr="003D0D7B" w:rsidRDefault="00FF013F">
            <w:pPr>
              <w:pStyle w:val="TAL"/>
              <w:ind w:left="284" w:hanging="284"/>
            </w:pPr>
            <w:r w:rsidRPr="003D0D7B">
              <w:t>Direction = Signal Direction</w:t>
            </w:r>
          </w:p>
          <w:p w14:paraId="7D057C3C" w14:textId="77777777" w:rsidR="00FF013F" w:rsidRPr="003D0D7B" w:rsidRDefault="00FF013F">
            <w:pPr>
              <w:pStyle w:val="TAL"/>
              <w:ind w:left="284" w:hanging="284"/>
            </w:pPr>
          </w:p>
          <w:p w14:paraId="567C0979" w14:textId="77777777" w:rsidR="00FF013F" w:rsidRPr="003D0D7B" w:rsidRDefault="00FF013F">
            <w:pPr>
              <w:pStyle w:val="TAL"/>
              <w:ind w:left="284" w:hanging="284"/>
            </w:pPr>
            <w:r w:rsidRPr="003D0D7B">
              <w:t>If detection of hanging termination is requested: (NOTE1)</w:t>
            </w:r>
          </w:p>
          <w:p w14:paraId="6F845493" w14:textId="77777777" w:rsidR="00FF013F" w:rsidRPr="003D0D7B" w:rsidRDefault="00FF013F">
            <w:pPr>
              <w:keepNext/>
              <w:keepLines/>
              <w:ind w:left="284" w:hanging="284"/>
              <w:rPr>
                <w:rFonts w:ascii="Arial" w:hAnsi="Arial"/>
                <w:sz w:val="18"/>
              </w:rPr>
            </w:pPr>
            <w:r w:rsidRPr="003D0D7B">
              <w:rPr>
                <w:rFonts w:ascii="Arial" w:hAnsi="Arial"/>
                <w:sz w:val="18"/>
              </w:rPr>
              <w:t>NotificationRequested (Event ID = x, "termination heartbeat")</w:t>
            </w:r>
          </w:p>
          <w:p w14:paraId="42AD81A4" w14:textId="77777777" w:rsidR="00FF013F" w:rsidRPr="003D0D7B" w:rsidRDefault="00FF013F">
            <w:pPr>
              <w:keepNext/>
              <w:keepLines/>
              <w:ind w:left="284" w:hanging="284"/>
              <w:rPr>
                <w:rFonts w:ascii="Arial" w:hAnsi="Arial"/>
                <w:sz w:val="18"/>
              </w:rPr>
            </w:pPr>
          </w:p>
        </w:tc>
        <w:tc>
          <w:tcPr>
            <w:tcW w:w="2805" w:type="dxa"/>
            <w:tcBorders>
              <w:top w:val="single" w:sz="6" w:space="0" w:color="auto"/>
              <w:left w:val="single" w:sz="6" w:space="0" w:color="auto"/>
              <w:bottom w:val="single" w:sz="6" w:space="0" w:color="auto"/>
              <w:right w:val="single" w:sz="6" w:space="0" w:color="auto"/>
            </w:tcBorders>
          </w:tcPr>
          <w:p w14:paraId="15533C55" w14:textId="77777777" w:rsidR="00FF013F" w:rsidRPr="003D0D7B" w:rsidRDefault="00FF013F">
            <w:pPr>
              <w:widowControl w:val="0"/>
              <w:jc w:val="center"/>
              <w:rPr>
                <w:rFonts w:ascii="Arial" w:hAnsi="Arial" w:cs="Arial"/>
                <w:b/>
                <w:bCs/>
                <w:i/>
                <w:iCs/>
                <w:noProof/>
                <w:szCs w:val="18"/>
                <w:lang w:val="en-US"/>
              </w:rPr>
            </w:pPr>
          </w:p>
        </w:tc>
      </w:tr>
      <w:tr w:rsidR="00FF013F" w:rsidRPr="003D0D7B" w14:paraId="5ABF4BA7"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334A3671" w14:textId="77777777" w:rsidR="00FF013F" w:rsidRPr="003D0D7B" w:rsidRDefault="00FF013F">
            <w:pPr>
              <w:pStyle w:val="TAN"/>
              <w:rPr>
                <w:noProof/>
                <w:lang w:val="en-US"/>
              </w:rPr>
            </w:pPr>
            <w:r w:rsidRPr="003D0D7B">
              <w:rPr>
                <w:noProof/>
                <w:lang w:val="en-US"/>
              </w:rPr>
              <w:t>NOTE1:</w:t>
            </w:r>
            <w:r w:rsidRPr="003D0D7B">
              <w:rPr>
                <w:lang w:val="en-US" w:eastAsia="sv-SE"/>
              </w:rPr>
              <w:tab/>
            </w:r>
            <w:r w:rsidRPr="003D0D7B">
              <w:t>The termination heartbeat event shall be configured when requesting a new bearer termination.</w:t>
            </w:r>
          </w:p>
          <w:p w14:paraId="41176192" w14:textId="77777777" w:rsidR="00FF013F" w:rsidRPr="003D0D7B" w:rsidRDefault="00FF013F">
            <w:pPr>
              <w:pStyle w:val="TAN"/>
            </w:pPr>
            <w:r w:rsidRPr="003D0D7B">
              <w:t>NOTE2:</w:t>
            </w:r>
            <w:r w:rsidRPr="003D0D7B">
              <w:tab/>
              <w:t>Signal Direction shall be either "internal" or "external".</w:t>
            </w:r>
          </w:p>
          <w:p w14:paraId="3906F3AF" w14:textId="77777777" w:rsidR="00FF013F" w:rsidRPr="003D0D7B" w:rsidRDefault="00FF013F">
            <w:pPr>
              <w:pStyle w:val="TAN"/>
              <w:rPr>
                <w:rFonts w:cs="Arial"/>
                <w:b/>
                <w:bCs/>
                <w:i/>
                <w:iCs/>
                <w:noProof/>
                <w:szCs w:val="18"/>
                <w:lang w:val="en-US"/>
              </w:rPr>
            </w:pPr>
            <w:r w:rsidRPr="003D0D7B">
              <w:t>NOTE3:</w:t>
            </w:r>
            <w:r w:rsidRPr="003D0D7B">
              <w:tab/>
              <w:t>Multiple signals shall be supported.</w:t>
            </w:r>
          </w:p>
        </w:tc>
      </w:tr>
    </w:tbl>
    <w:p w14:paraId="77C61FA7" w14:textId="77777777" w:rsidR="00FF013F" w:rsidRPr="003D0D7B" w:rsidRDefault="00FF013F" w:rsidP="00FF013F">
      <w:pPr>
        <w:rPr>
          <w:lang w:val="en-US" w:eastAsia="sv-SE"/>
        </w:rPr>
      </w:pPr>
    </w:p>
    <w:p w14:paraId="06B94FA5"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5.17.2.15.</w:t>
      </w:r>
      <w:r w:rsidRPr="003D0D7B">
        <w:rPr>
          <w:lang w:val="en-US" w:eastAsia="sv-SE"/>
        </w:rPr>
        <w:t>2.</w:t>
      </w:r>
    </w:p>
    <w:p w14:paraId="0E3117BB" w14:textId="77777777" w:rsidR="00FF013F" w:rsidRPr="003D0D7B" w:rsidRDefault="00FF013F" w:rsidP="00FF013F">
      <w:pPr>
        <w:pStyle w:val="TH"/>
        <w:rPr>
          <w:lang w:eastAsia="en-GB"/>
        </w:rPr>
      </w:pPr>
      <w:r w:rsidRPr="003D0D7B">
        <w:t>Table 5.17.2.15.2: Start Audio Record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44793C40"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0C68098C"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0E430492"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3C131E2B" w14:textId="77777777" w:rsidR="00FF013F" w:rsidRPr="003D0D7B" w:rsidRDefault="00FF013F">
            <w:pPr>
              <w:pStyle w:val="TAH"/>
            </w:pPr>
            <w:r w:rsidRPr="003D0D7B">
              <w:t>Bearer information</w:t>
            </w:r>
          </w:p>
        </w:tc>
      </w:tr>
      <w:tr w:rsidR="00FF013F" w:rsidRPr="003D0D7B" w14:paraId="66E3F268"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A093AEA"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4F2610C7" w14:textId="77777777" w:rsidR="00FF013F" w:rsidRPr="003D0D7B" w:rsidRDefault="00FF013F">
            <w:pPr>
              <w:pStyle w:val="TAL"/>
            </w:pPr>
            <w:r w:rsidRPr="003D0D7B">
              <w:t>Transaction ID = x</w:t>
            </w:r>
          </w:p>
          <w:p w14:paraId="025E802F" w14:textId="77777777" w:rsidR="00FF013F" w:rsidRPr="003D0D7B" w:rsidRDefault="00FF013F">
            <w:pPr>
              <w:pStyle w:val="TAL"/>
            </w:pPr>
            <w:r w:rsidRPr="003D0D7B">
              <w:t>Context ID = C1</w:t>
            </w:r>
          </w:p>
          <w:p w14:paraId="7E682F09" w14:textId="77777777" w:rsidR="00FF013F" w:rsidRPr="003D0D7B" w:rsidRDefault="00FF013F">
            <w:pPr>
              <w:pStyle w:val="TAL"/>
            </w:pPr>
            <w:r w:rsidRPr="003D0D7B">
              <w:t>Termination ID = T1</w:t>
            </w:r>
          </w:p>
          <w:p w14:paraId="7DE173AA" w14:textId="77777777" w:rsidR="00FF013F" w:rsidRPr="003D0D7B" w:rsidRDefault="00FF013F">
            <w:pPr>
              <w:pStyle w:val="TAL"/>
            </w:pPr>
            <w:r w:rsidRPr="003D0D7B">
              <w:t>If local resources were provided in request:</w:t>
            </w:r>
          </w:p>
          <w:p w14:paraId="5B71CF78" w14:textId="77777777" w:rsidR="003D0D7B" w:rsidRPr="003D0D7B" w:rsidRDefault="00FF013F">
            <w:pPr>
              <w:pStyle w:val="TAL"/>
            </w:pPr>
            <w:r w:rsidRPr="003D0D7B">
              <w:t xml:space="preserve">   Stream Number</w:t>
            </w:r>
          </w:p>
          <w:p w14:paraId="3AF6430A" w14:textId="77777777" w:rsidR="003D0D7B" w:rsidRPr="003D0D7B" w:rsidRDefault="00FF013F">
            <w:pPr>
              <w:pStyle w:val="TAL"/>
            </w:pPr>
            <w:r w:rsidRPr="003D0D7B">
              <w:t>If requested record file identity</w:t>
            </w:r>
          </w:p>
          <w:p w14:paraId="771FD1BB" w14:textId="1476B9EA" w:rsidR="00FF013F" w:rsidRPr="003D0D7B" w:rsidRDefault="00FF013F">
            <w:pPr>
              <w:pStyle w:val="TAL"/>
            </w:pPr>
            <w:r w:rsidRPr="003D0D7B">
              <w:t xml:space="preserve">  Recording File Identity = Record File Identifier</w:t>
            </w:r>
          </w:p>
          <w:p w14:paraId="1ABDE80D" w14:textId="77777777"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027BEA9B" w14:textId="77777777" w:rsidR="00FF013F" w:rsidRPr="003D0D7B" w:rsidRDefault="00FF013F"/>
        </w:tc>
      </w:tr>
    </w:tbl>
    <w:p w14:paraId="51D75F2B" w14:textId="77777777" w:rsidR="00FF013F" w:rsidRPr="003D0D7B" w:rsidRDefault="00FF013F" w:rsidP="00FF013F"/>
    <w:p w14:paraId="35A7AF83" w14:textId="77777777" w:rsidR="003D0D7B" w:rsidRPr="003D0D7B" w:rsidRDefault="00FF013F" w:rsidP="00FF013F">
      <w:pPr>
        <w:pStyle w:val="Heading4"/>
      </w:pPr>
      <w:bookmarkStart w:id="354" w:name="_Toc485674087"/>
      <w:bookmarkStart w:id="355" w:name="_Toc57988608"/>
      <w:bookmarkStart w:id="356" w:name="_Toc67479776"/>
      <w:r w:rsidRPr="003D0D7B">
        <w:t>5.17.2.16</w:t>
      </w:r>
      <w:r w:rsidRPr="003D0D7B">
        <w:tab/>
        <w:t>Stop Audio Record</w:t>
      </w:r>
      <w:bookmarkEnd w:id="354"/>
      <w:bookmarkEnd w:id="355"/>
      <w:bookmarkEnd w:id="356"/>
    </w:p>
    <w:p w14:paraId="37591AA5" w14:textId="77777777" w:rsidR="003D0D7B" w:rsidRPr="003D0D7B" w:rsidRDefault="00FF013F" w:rsidP="00FF013F">
      <w:r w:rsidRPr="003D0D7B">
        <w:t>This procedure is used to stop recording of audio.  Note that Audio Record may also be stopped by releasing the IMS termination.</w:t>
      </w:r>
    </w:p>
    <w:p w14:paraId="31F35F25" w14:textId="705FF30C" w:rsidR="00FF013F" w:rsidRPr="003D0D7B" w:rsidRDefault="00FF013F" w:rsidP="00FF013F">
      <w:pPr>
        <w:pStyle w:val="TH"/>
      </w:pPr>
      <w:r w:rsidRPr="003D0D7B">
        <w:t>Table 5.17.2.16.1: Stop Audio Record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1B795475"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6095E222"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71112E6E"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3B2F2A5F" w14:textId="77777777" w:rsidR="00FF013F" w:rsidRPr="003D0D7B" w:rsidRDefault="00FF013F">
            <w:pPr>
              <w:pStyle w:val="TAH"/>
            </w:pPr>
            <w:r w:rsidRPr="003D0D7B">
              <w:t>Bearer information</w:t>
            </w:r>
          </w:p>
        </w:tc>
      </w:tr>
      <w:tr w:rsidR="00FF013F" w:rsidRPr="003D0D7B" w14:paraId="25E736BF"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18A9CD18"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452DDB39" w14:textId="77777777" w:rsidR="00FF013F" w:rsidRPr="003D0D7B" w:rsidRDefault="00FF013F">
            <w:pPr>
              <w:pStyle w:val="TAL"/>
            </w:pPr>
            <w:r w:rsidRPr="003D0D7B">
              <w:t>Transaction ID = x</w:t>
            </w:r>
          </w:p>
          <w:p w14:paraId="0B3FFAD1" w14:textId="77777777" w:rsidR="00FF013F" w:rsidRPr="003D0D7B" w:rsidRDefault="00FF013F">
            <w:pPr>
              <w:pStyle w:val="TAL"/>
            </w:pPr>
            <w:r w:rsidRPr="003D0D7B">
              <w:t>Context ID = C1</w:t>
            </w:r>
          </w:p>
          <w:p w14:paraId="3085E6FD" w14:textId="77777777" w:rsidR="00FF013F" w:rsidRPr="003D0D7B" w:rsidRDefault="00FF013F">
            <w:pPr>
              <w:pStyle w:val="TAL"/>
            </w:pPr>
            <w:r w:rsidRPr="003D0D7B">
              <w:t>Termination ID = T1</w:t>
            </w:r>
          </w:p>
          <w:p w14:paraId="1BFB4131" w14:textId="77777777" w:rsidR="00FF013F" w:rsidRPr="003D0D7B" w:rsidRDefault="00FF013F">
            <w:pPr>
              <w:pStyle w:val="TAL"/>
            </w:pPr>
          </w:p>
          <w:p w14:paraId="77E345D0" w14:textId="77777777" w:rsidR="003D0D7B" w:rsidRPr="003D0D7B" w:rsidRDefault="00FF013F">
            <w:pPr>
              <w:pStyle w:val="TAL"/>
            </w:pPr>
            <w:r w:rsidRPr="003D0D7B">
              <w:t>Stop Audio Record Indication</w:t>
            </w:r>
          </w:p>
          <w:p w14:paraId="64F912C9" w14:textId="64FA2CE1" w:rsidR="00FF013F" w:rsidRPr="003D0D7B" w:rsidRDefault="00FF013F">
            <w:pPr>
              <w:pStyle w:val="TAL"/>
            </w:pPr>
          </w:p>
          <w:p w14:paraId="4252978A" w14:textId="77777777" w:rsidR="00FF013F" w:rsidRPr="003D0D7B" w:rsidRDefault="00FF013F">
            <w:pPr>
              <w:pStyle w:val="TAL"/>
            </w:pPr>
            <w:r w:rsidRPr="003D0D7B">
              <w:t>If End of Audio Record Notification previously requested :</w:t>
            </w:r>
          </w:p>
          <w:p w14:paraId="199D7231" w14:textId="77777777" w:rsidR="003D0D7B" w:rsidRPr="003D0D7B" w:rsidRDefault="00FF013F">
            <w:pPr>
              <w:pStyle w:val="TAL"/>
            </w:pPr>
            <w:r w:rsidRPr="003D0D7B">
              <w:t xml:space="preserve">   Stop End of Record</w:t>
            </w:r>
          </w:p>
          <w:p w14:paraId="2547E16F" w14:textId="483288FC" w:rsidR="00FF013F" w:rsidRPr="003D0D7B" w:rsidRDefault="00FF013F">
            <w:pPr>
              <w:pStyle w:val="TAL"/>
            </w:pPr>
            <w:r w:rsidRPr="003D0D7B">
              <w:t xml:space="preserve">   Notification</w:t>
            </w:r>
          </w:p>
          <w:p w14:paraId="51A021EF"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0742BA06" w14:textId="77777777" w:rsidR="00FF013F" w:rsidRPr="003D0D7B" w:rsidRDefault="00FF013F"/>
        </w:tc>
      </w:tr>
    </w:tbl>
    <w:p w14:paraId="322C0A90" w14:textId="77777777" w:rsidR="00FF013F" w:rsidRPr="003D0D7B" w:rsidRDefault="00FF013F" w:rsidP="00FF013F">
      <w:pPr>
        <w:rPr>
          <w:lang w:val="en-US" w:eastAsia="sv-SE"/>
        </w:rPr>
      </w:pPr>
    </w:p>
    <w:p w14:paraId="0092E0AF" w14:textId="77777777" w:rsidR="003D0D7B" w:rsidRPr="003D0D7B" w:rsidRDefault="00FF013F" w:rsidP="00FF013F">
      <w:pPr>
        <w:rPr>
          <w:lang w:val="en-US" w:eastAsia="sv-SE"/>
        </w:rPr>
      </w:pPr>
      <w:r w:rsidRPr="003D0D7B">
        <w:rPr>
          <w:lang w:val="en-US" w:eastAsia="sv-SE"/>
        </w:rPr>
        <w:t xml:space="preserve">The MRFP responds as shown in Table </w:t>
      </w:r>
      <w:r w:rsidRPr="003D0D7B">
        <w:t>5.17.2.16.2</w:t>
      </w:r>
      <w:r w:rsidRPr="003D0D7B">
        <w:rPr>
          <w:lang w:val="en-US" w:eastAsia="sv-SE"/>
        </w:rPr>
        <w:t>.</w:t>
      </w:r>
    </w:p>
    <w:p w14:paraId="7162B3E3" w14:textId="1DC2415D" w:rsidR="00FF013F" w:rsidRPr="003D0D7B" w:rsidRDefault="00FF013F" w:rsidP="00FF013F">
      <w:pPr>
        <w:pStyle w:val="TH"/>
        <w:rPr>
          <w:lang w:eastAsia="en-GB"/>
        </w:rPr>
      </w:pPr>
      <w:r w:rsidRPr="003D0D7B">
        <w:t>Table 5.17.2.16.2: Stop Audio Record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5BB8DC91"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729C0D76"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67BD6DC3"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6928C274" w14:textId="77777777" w:rsidR="00FF013F" w:rsidRPr="003D0D7B" w:rsidRDefault="00FF013F">
            <w:pPr>
              <w:pStyle w:val="TAH"/>
            </w:pPr>
            <w:r w:rsidRPr="003D0D7B">
              <w:t>Bearer information</w:t>
            </w:r>
          </w:p>
        </w:tc>
      </w:tr>
      <w:tr w:rsidR="00FF013F" w:rsidRPr="003D0D7B" w14:paraId="114B4F58"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5DF28D40"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3D21C3A4" w14:textId="77777777" w:rsidR="00FF013F" w:rsidRPr="003D0D7B" w:rsidRDefault="00FF013F">
            <w:pPr>
              <w:pStyle w:val="TAL"/>
              <w:rPr>
                <w:lang w:val="fr-FR"/>
              </w:rPr>
            </w:pPr>
            <w:r w:rsidRPr="003D0D7B">
              <w:rPr>
                <w:lang w:val="fr-FR"/>
              </w:rPr>
              <w:t>Transaction ID = x</w:t>
            </w:r>
          </w:p>
          <w:p w14:paraId="535B39ED" w14:textId="77777777" w:rsidR="00FF013F" w:rsidRPr="003D0D7B" w:rsidRDefault="00FF013F">
            <w:pPr>
              <w:pStyle w:val="TAL"/>
              <w:rPr>
                <w:lang w:val="fr-FR"/>
              </w:rPr>
            </w:pPr>
            <w:r w:rsidRPr="003D0D7B">
              <w:rPr>
                <w:lang w:val="fr-FR"/>
              </w:rPr>
              <w:t>Context ID = C1</w:t>
            </w:r>
          </w:p>
          <w:p w14:paraId="6DCA20A5" w14:textId="77777777" w:rsidR="00FF013F" w:rsidRPr="003D0D7B" w:rsidRDefault="00FF013F">
            <w:pPr>
              <w:pStyle w:val="TAL"/>
              <w:rPr>
                <w:lang w:val="fr-FR"/>
              </w:rPr>
            </w:pPr>
            <w:r w:rsidRPr="003D0D7B">
              <w:rPr>
                <w:lang w:val="fr-FR"/>
              </w:rPr>
              <w:t>Termination ID = T1</w:t>
            </w:r>
          </w:p>
          <w:p w14:paraId="7E535B30" w14:textId="77777777" w:rsidR="00FF013F" w:rsidRPr="003D0D7B" w:rsidRDefault="00FF013F">
            <w:pPr>
              <w:pStyle w:val="TAL"/>
              <w:rPr>
                <w:lang w:val="fr-FR"/>
              </w:rPr>
            </w:pPr>
          </w:p>
        </w:tc>
        <w:tc>
          <w:tcPr>
            <w:tcW w:w="2805" w:type="dxa"/>
            <w:tcBorders>
              <w:top w:val="single" w:sz="6" w:space="0" w:color="auto"/>
              <w:left w:val="single" w:sz="6" w:space="0" w:color="auto"/>
              <w:bottom w:val="single" w:sz="4" w:space="0" w:color="auto"/>
              <w:right w:val="single" w:sz="4" w:space="0" w:color="auto"/>
            </w:tcBorders>
          </w:tcPr>
          <w:p w14:paraId="5EDE4D60" w14:textId="77777777" w:rsidR="00FF013F" w:rsidRPr="003D0D7B" w:rsidRDefault="00FF013F">
            <w:pPr>
              <w:rPr>
                <w:lang w:val="fr-FR"/>
              </w:rPr>
            </w:pPr>
          </w:p>
        </w:tc>
      </w:tr>
    </w:tbl>
    <w:p w14:paraId="112F92ED" w14:textId="77777777" w:rsidR="00FF013F" w:rsidRPr="003D0D7B" w:rsidRDefault="00FF013F" w:rsidP="00FF013F">
      <w:pPr>
        <w:ind w:left="1701"/>
        <w:rPr>
          <w:lang w:val="fr-FR"/>
        </w:rPr>
      </w:pPr>
    </w:p>
    <w:p w14:paraId="541A4168" w14:textId="77777777" w:rsidR="003D0D7B" w:rsidRPr="003D0D7B" w:rsidRDefault="00FF013F" w:rsidP="00FF013F">
      <w:pPr>
        <w:pStyle w:val="Heading4"/>
      </w:pPr>
      <w:bookmarkStart w:id="357" w:name="_Toc485674088"/>
      <w:bookmarkStart w:id="358" w:name="_Toc57988609"/>
      <w:bookmarkStart w:id="359" w:name="_Toc67479777"/>
      <w:r w:rsidRPr="003D0D7B">
        <w:t>5.17.2.17</w:t>
      </w:r>
      <w:r w:rsidRPr="003D0D7B">
        <w:tab/>
        <w:t>Audio Record Complete</w:t>
      </w:r>
      <w:bookmarkEnd w:id="357"/>
      <w:bookmarkEnd w:id="358"/>
      <w:bookmarkEnd w:id="359"/>
    </w:p>
    <w:p w14:paraId="0B3BAC4B" w14:textId="77777777" w:rsidR="003D0D7B" w:rsidRPr="003D0D7B" w:rsidRDefault="00FF013F" w:rsidP="00FF013F">
      <w:r w:rsidRPr="003D0D7B">
        <w:t>This procedure enables the MRFP to inform the MRFC when an audio recording is complete.</w:t>
      </w:r>
    </w:p>
    <w:p w14:paraId="09F61D9D" w14:textId="77777777" w:rsidR="003D0D7B" w:rsidRPr="003D0D7B" w:rsidRDefault="00FF013F" w:rsidP="00FF013F">
      <w:r w:rsidRPr="003D0D7B">
        <w:rPr>
          <w:rFonts w:cs="Arial"/>
        </w:rPr>
        <w:t xml:space="preserve">The MRFP sends a NOTIFY command as in table </w:t>
      </w:r>
      <w:r w:rsidRPr="003D0D7B">
        <w:t>5.17.2.17.</w:t>
      </w:r>
      <w:r w:rsidRPr="003D0D7B">
        <w:rPr>
          <w:rFonts w:cs="Arial"/>
        </w:rPr>
        <w:t>1.</w:t>
      </w:r>
    </w:p>
    <w:p w14:paraId="4D6E756D" w14:textId="41DACB01" w:rsidR="00FF013F" w:rsidRPr="003D0D7B" w:rsidRDefault="00FF013F" w:rsidP="00FF013F">
      <w:pPr>
        <w:pStyle w:val="TH"/>
      </w:pPr>
      <w:r w:rsidRPr="003D0D7B">
        <w:t xml:space="preserve">Table 5.17.2.17.1: Audio Record Complete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67C61B3"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219BABF1"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6C20121E"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2563F360" w14:textId="77777777" w:rsidR="00FF013F" w:rsidRPr="003D0D7B" w:rsidRDefault="00FF013F">
            <w:pPr>
              <w:pStyle w:val="TAH"/>
            </w:pPr>
            <w:r w:rsidRPr="003D0D7B">
              <w:t>Bearer information</w:t>
            </w:r>
          </w:p>
        </w:tc>
      </w:tr>
      <w:tr w:rsidR="00FF013F" w:rsidRPr="003D0D7B" w14:paraId="70AA43E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CBCCFDD"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227F4833" w14:textId="77777777" w:rsidR="00FF013F" w:rsidRPr="003D0D7B" w:rsidRDefault="00FF013F">
            <w:pPr>
              <w:pStyle w:val="TAL"/>
            </w:pPr>
            <w:r w:rsidRPr="003D0D7B">
              <w:t>Transaction ID = x</w:t>
            </w:r>
          </w:p>
          <w:p w14:paraId="08018A32" w14:textId="77777777" w:rsidR="00FF013F" w:rsidRPr="003D0D7B" w:rsidRDefault="00FF013F">
            <w:pPr>
              <w:pStyle w:val="TAL"/>
            </w:pPr>
            <w:r w:rsidRPr="003D0D7B">
              <w:t>Context ID = C1</w:t>
            </w:r>
          </w:p>
          <w:p w14:paraId="3E1F6672" w14:textId="77777777" w:rsidR="00FF013F" w:rsidRPr="003D0D7B" w:rsidRDefault="00FF013F">
            <w:pPr>
              <w:pStyle w:val="TAL"/>
            </w:pPr>
            <w:r w:rsidRPr="003D0D7B">
              <w:t>Termination ID = T1</w:t>
            </w:r>
          </w:p>
          <w:p w14:paraId="55AA0BCA" w14:textId="77777777" w:rsidR="00FF013F" w:rsidRPr="003D0D7B" w:rsidRDefault="00FF013F">
            <w:pPr>
              <w:pStyle w:val="TAL"/>
            </w:pPr>
          </w:p>
          <w:p w14:paraId="77931F31" w14:textId="77777777" w:rsidR="00FF013F" w:rsidRPr="003D0D7B" w:rsidRDefault="00FF013F">
            <w:pPr>
              <w:pStyle w:val="TAL"/>
            </w:pPr>
            <w:r w:rsidRPr="003D0D7B">
              <w:t>End Of Recording Notification</w:t>
            </w:r>
          </w:p>
          <w:p w14:paraId="6220A0B2" w14:textId="77777777" w:rsidR="00FF013F" w:rsidRPr="003D0D7B" w:rsidRDefault="00FF013F">
            <w:pPr>
              <w:pStyle w:val="TAL"/>
            </w:pPr>
          </w:p>
          <w:p w14:paraId="18C1BD49" w14:textId="77777777" w:rsidR="00FF013F" w:rsidRPr="003D0D7B" w:rsidRDefault="00FF013F">
            <w:pPr>
              <w:pStyle w:val="TAL"/>
            </w:pPr>
          </w:p>
        </w:tc>
        <w:tc>
          <w:tcPr>
            <w:tcW w:w="2805" w:type="dxa"/>
            <w:tcBorders>
              <w:top w:val="single" w:sz="6" w:space="0" w:color="auto"/>
              <w:left w:val="single" w:sz="6" w:space="0" w:color="auto"/>
              <w:bottom w:val="single" w:sz="6" w:space="0" w:color="auto"/>
              <w:right w:val="single" w:sz="6" w:space="0" w:color="auto"/>
            </w:tcBorders>
          </w:tcPr>
          <w:p w14:paraId="5B874D38" w14:textId="77777777" w:rsidR="00FF013F" w:rsidRPr="003D0D7B" w:rsidRDefault="00FF013F">
            <w:pPr>
              <w:widowControl w:val="0"/>
              <w:jc w:val="center"/>
              <w:rPr>
                <w:rFonts w:ascii="Arial" w:hAnsi="Arial" w:cs="Arial"/>
                <w:b/>
                <w:bCs/>
                <w:i/>
                <w:iCs/>
                <w:noProof/>
                <w:szCs w:val="18"/>
                <w:lang w:val="en-US"/>
              </w:rPr>
            </w:pPr>
          </w:p>
        </w:tc>
      </w:tr>
    </w:tbl>
    <w:p w14:paraId="4EFC81C3" w14:textId="77777777" w:rsidR="00FF013F" w:rsidRPr="003D0D7B" w:rsidRDefault="00FF013F" w:rsidP="00FF013F">
      <w:pPr>
        <w:rPr>
          <w:szCs w:val="24"/>
          <w:lang w:val="en-US" w:eastAsia="sv-SE"/>
        </w:rPr>
      </w:pPr>
    </w:p>
    <w:p w14:paraId="480AE530" w14:textId="77777777" w:rsidR="00FF013F" w:rsidRPr="003D0D7B" w:rsidRDefault="00FF013F" w:rsidP="00FF013F">
      <w:pPr>
        <w:rPr>
          <w:szCs w:val="24"/>
          <w:lang w:val="en-US" w:eastAsia="sv-SE"/>
        </w:rPr>
      </w:pPr>
      <w:r w:rsidRPr="003D0D7B">
        <w:rPr>
          <w:szCs w:val="24"/>
          <w:lang w:val="en-US" w:eastAsia="sv-SE"/>
        </w:rPr>
        <w:t xml:space="preserve">The MRFC responds as shown in table </w:t>
      </w:r>
      <w:r w:rsidRPr="003D0D7B">
        <w:t>5.17.2.17.</w:t>
      </w:r>
      <w:r w:rsidRPr="003D0D7B">
        <w:rPr>
          <w:szCs w:val="24"/>
          <w:lang w:val="en-US" w:eastAsia="sv-SE"/>
        </w:rPr>
        <w:t>2.</w:t>
      </w:r>
    </w:p>
    <w:p w14:paraId="650749FD" w14:textId="77777777" w:rsidR="00FF013F" w:rsidRPr="003D0D7B" w:rsidRDefault="00FF013F" w:rsidP="00FF013F">
      <w:pPr>
        <w:pStyle w:val="TH"/>
        <w:rPr>
          <w:lang w:eastAsia="en-GB"/>
        </w:rPr>
      </w:pPr>
      <w:r w:rsidRPr="003D0D7B">
        <w:t>Table 5.17.2.17.2: Audio Record Complete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15D70A31"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63AE49CC"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3051FD9D"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47B3618" w14:textId="77777777" w:rsidR="00FF013F" w:rsidRPr="003D0D7B" w:rsidRDefault="00FF013F">
            <w:pPr>
              <w:pStyle w:val="TAH"/>
            </w:pPr>
            <w:r w:rsidRPr="003D0D7B">
              <w:t>Bearer information</w:t>
            </w:r>
          </w:p>
        </w:tc>
      </w:tr>
      <w:tr w:rsidR="00FF013F" w:rsidRPr="003D0D7B" w14:paraId="44FC3FAC"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5AEBA9C"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4B39F772" w14:textId="77777777" w:rsidR="00FF013F" w:rsidRPr="003D0D7B" w:rsidRDefault="00FF013F">
            <w:pPr>
              <w:pStyle w:val="TAL"/>
              <w:rPr>
                <w:lang w:val="fr-FR"/>
              </w:rPr>
            </w:pPr>
            <w:r w:rsidRPr="003D0D7B">
              <w:rPr>
                <w:lang w:val="fr-FR"/>
              </w:rPr>
              <w:t>Transaction ID = x</w:t>
            </w:r>
          </w:p>
          <w:p w14:paraId="09D6A529" w14:textId="77777777" w:rsidR="00FF013F" w:rsidRPr="003D0D7B" w:rsidRDefault="00FF013F">
            <w:pPr>
              <w:pStyle w:val="TAL"/>
              <w:rPr>
                <w:lang w:val="fr-FR"/>
              </w:rPr>
            </w:pPr>
            <w:r w:rsidRPr="003D0D7B">
              <w:rPr>
                <w:lang w:val="fr-FR"/>
              </w:rPr>
              <w:t>Context ID = C1</w:t>
            </w:r>
          </w:p>
          <w:p w14:paraId="0A8ADA15" w14:textId="77777777" w:rsidR="00FF013F" w:rsidRPr="003D0D7B" w:rsidRDefault="00FF013F">
            <w:pPr>
              <w:pStyle w:val="TAL"/>
              <w:rPr>
                <w:lang w:val="fr-FR"/>
              </w:rPr>
            </w:pPr>
            <w:r w:rsidRPr="003D0D7B">
              <w:rPr>
                <w:lang w:val="fr-FR"/>
              </w:rPr>
              <w:t>Termination ID = T1</w:t>
            </w:r>
          </w:p>
          <w:p w14:paraId="0BDD1659"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3BAF0915" w14:textId="77777777" w:rsidR="00FF013F" w:rsidRPr="003D0D7B" w:rsidRDefault="00FF013F">
            <w:pPr>
              <w:keepNext/>
              <w:keepLines/>
              <w:rPr>
                <w:rFonts w:ascii="Arial" w:hAnsi="Arial" w:cs="Arial"/>
                <w:szCs w:val="18"/>
                <w:lang w:val="fr-FR"/>
              </w:rPr>
            </w:pPr>
          </w:p>
        </w:tc>
      </w:tr>
    </w:tbl>
    <w:p w14:paraId="1C23898C" w14:textId="77777777" w:rsidR="00FF013F" w:rsidRPr="003D0D7B" w:rsidRDefault="00FF013F" w:rsidP="00FF013F">
      <w:pPr>
        <w:rPr>
          <w:lang w:val="fr-FR"/>
        </w:rPr>
      </w:pPr>
    </w:p>
    <w:p w14:paraId="1A606E18" w14:textId="77777777" w:rsidR="00FF013F" w:rsidRPr="003D0D7B" w:rsidRDefault="00FF013F" w:rsidP="00FF013F">
      <w:pPr>
        <w:pStyle w:val="Heading4"/>
      </w:pPr>
      <w:bookmarkStart w:id="360" w:name="_Toc485674089"/>
      <w:bookmarkStart w:id="361" w:name="_Toc57988610"/>
      <w:bookmarkStart w:id="362" w:name="_Toc67479778"/>
      <w:r w:rsidRPr="003D0D7B">
        <w:t>5.17.2.18</w:t>
      </w:r>
      <w:r w:rsidRPr="003D0D7B">
        <w:tab/>
        <w:t>Detect DTMF</w:t>
      </w:r>
      <w:bookmarkEnd w:id="360"/>
      <w:bookmarkEnd w:id="361"/>
      <w:bookmarkEnd w:id="362"/>
    </w:p>
    <w:p w14:paraId="1AF9B971" w14:textId="77777777" w:rsidR="003D0D7B" w:rsidRPr="003D0D7B" w:rsidRDefault="00FF013F" w:rsidP="00FF013F">
      <w:r w:rsidRPr="003D0D7B">
        <w:t>This procedure is used to collect DTMF digits.</w:t>
      </w:r>
    </w:p>
    <w:p w14:paraId="465E3EA8" w14:textId="1C65B970" w:rsidR="003D0D7B" w:rsidRPr="003D0D7B" w:rsidRDefault="00FF013F" w:rsidP="00FF013F">
      <w:pPr>
        <w:rPr>
          <w:rFonts w:ascii="Arial" w:hAnsi="Arial"/>
          <w:sz w:val="22"/>
          <w:szCs w:val="24"/>
          <w:lang w:val="en-US" w:eastAsia="sv-SE"/>
        </w:rPr>
      </w:pPr>
      <w:r w:rsidRPr="003D0D7B">
        <w:t>The MRFP applies the procedures defined in RFC 4733</w:t>
      </w:r>
      <w:r w:rsidR="003D0D7B">
        <w:t> </w:t>
      </w:r>
      <w:r w:rsidR="003D0D7B" w:rsidRPr="003D0D7B">
        <w:t>[</w:t>
      </w:r>
      <w:r w:rsidRPr="003D0D7B">
        <w:t>22] to receive DTMF digits at the user plane, however only complete single digits shall be reported, i.e. the MRFP shall wait until E-bit is set to 1 before reporting the digit to the MRFC.</w:t>
      </w:r>
    </w:p>
    <w:p w14:paraId="652EBE16" w14:textId="289695A3" w:rsidR="00FF013F" w:rsidRPr="003D0D7B" w:rsidRDefault="00FF013F" w:rsidP="00FF013F">
      <w:pPr>
        <w:rPr>
          <w:lang w:eastAsia="en-GB"/>
        </w:rPr>
      </w:pPr>
      <w:r w:rsidRPr="003D0D7B">
        <w:t>The MRFC sends an ADD or MODIFY command as in Table 5.17.2.18.1.</w:t>
      </w:r>
    </w:p>
    <w:p w14:paraId="4D3F398B" w14:textId="77777777" w:rsidR="00FF013F" w:rsidRPr="003D0D7B" w:rsidRDefault="00FF013F" w:rsidP="00FF013F">
      <w:pPr>
        <w:pStyle w:val="TH"/>
      </w:pPr>
      <w:r w:rsidRPr="003D0D7B">
        <w:t xml:space="preserve">Table 5.17.2.18.1: Detect DTMF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5A3BF1F"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0D8F6463"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510AEA1A"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2AC3D3DE" w14:textId="77777777" w:rsidR="00FF013F" w:rsidRPr="003D0D7B" w:rsidRDefault="00FF013F">
            <w:pPr>
              <w:pStyle w:val="TAH"/>
            </w:pPr>
            <w:r w:rsidRPr="003D0D7B">
              <w:t>Bearer information</w:t>
            </w:r>
          </w:p>
        </w:tc>
      </w:tr>
      <w:tr w:rsidR="00FF013F" w:rsidRPr="003D0D7B" w14:paraId="78C98491"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5E7C913"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0819BC51" w14:textId="77777777" w:rsidR="00FF013F" w:rsidRPr="003D0D7B" w:rsidRDefault="00FF013F">
            <w:pPr>
              <w:pStyle w:val="TAL"/>
            </w:pPr>
            <w:r w:rsidRPr="003D0D7B">
              <w:t>Transaction ID = x</w:t>
            </w:r>
          </w:p>
          <w:p w14:paraId="5E5A1DCE" w14:textId="77777777" w:rsidR="00FF013F" w:rsidRPr="003D0D7B" w:rsidRDefault="00FF013F">
            <w:pPr>
              <w:pStyle w:val="TAL"/>
            </w:pPr>
            <w:r w:rsidRPr="003D0D7B">
              <w:t>If context already exists:</w:t>
            </w:r>
          </w:p>
          <w:p w14:paraId="42365262" w14:textId="77777777" w:rsidR="00FF013F" w:rsidRPr="003D0D7B" w:rsidRDefault="00FF013F">
            <w:pPr>
              <w:pStyle w:val="TAL"/>
            </w:pPr>
            <w:r w:rsidRPr="003D0D7B">
              <w:t xml:space="preserve">   Context ID = C1</w:t>
            </w:r>
          </w:p>
          <w:p w14:paraId="39035EAE" w14:textId="77777777" w:rsidR="00FF013F" w:rsidRPr="003D0D7B" w:rsidRDefault="00FF013F">
            <w:pPr>
              <w:pStyle w:val="TAL"/>
            </w:pPr>
            <w:r w:rsidRPr="003D0D7B">
              <w:t>Else</w:t>
            </w:r>
          </w:p>
          <w:p w14:paraId="51541453" w14:textId="77777777" w:rsidR="00FF013F" w:rsidRPr="003D0D7B" w:rsidRDefault="00FF013F">
            <w:pPr>
              <w:pStyle w:val="TAL"/>
            </w:pPr>
            <w:r w:rsidRPr="003D0D7B">
              <w:t xml:space="preserve">   Context = $</w:t>
            </w:r>
          </w:p>
          <w:p w14:paraId="219C8933" w14:textId="77777777" w:rsidR="00FF013F" w:rsidRPr="003D0D7B" w:rsidRDefault="00FF013F">
            <w:pPr>
              <w:pStyle w:val="TAL"/>
            </w:pPr>
            <w:r w:rsidRPr="003D0D7B">
              <w:t>If Termination exists:</w:t>
            </w:r>
          </w:p>
          <w:p w14:paraId="0D48233A" w14:textId="77777777" w:rsidR="00FF013F" w:rsidRPr="003D0D7B" w:rsidRDefault="00FF013F">
            <w:pPr>
              <w:pStyle w:val="TAL"/>
            </w:pPr>
            <w:r w:rsidRPr="003D0D7B">
              <w:t xml:space="preserve">   Termination ID = T1</w:t>
            </w:r>
          </w:p>
          <w:p w14:paraId="237C164E" w14:textId="77777777" w:rsidR="00FF013F" w:rsidRPr="003D0D7B" w:rsidRDefault="00FF013F">
            <w:pPr>
              <w:pStyle w:val="TAL"/>
            </w:pPr>
            <w:r w:rsidRPr="003D0D7B">
              <w:t>Else</w:t>
            </w:r>
          </w:p>
          <w:p w14:paraId="6A706495" w14:textId="77777777" w:rsidR="00FF013F" w:rsidRPr="003D0D7B" w:rsidRDefault="00FF013F">
            <w:pPr>
              <w:pStyle w:val="TAL"/>
            </w:pPr>
            <w:r w:rsidRPr="003D0D7B">
              <w:t xml:space="preserve">   Termination ID = $</w:t>
            </w:r>
          </w:p>
          <w:p w14:paraId="74CF9572" w14:textId="77777777" w:rsidR="00FF013F" w:rsidRPr="003D0D7B" w:rsidRDefault="00FF013F">
            <w:pPr>
              <w:pStyle w:val="TAL"/>
            </w:pPr>
          </w:p>
          <w:p w14:paraId="5AA53724" w14:textId="77777777" w:rsidR="00FF013F" w:rsidRPr="003D0D7B" w:rsidRDefault="00FF013F">
            <w:pPr>
              <w:pStyle w:val="TAL"/>
            </w:pPr>
            <w:r w:rsidRPr="003D0D7B">
              <w:t>If Stream Number specified:</w:t>
            </w:r>
          </w:p>
          <w:p w14:paraId="0F413C51" w14:textId="77777777" w:rsidR="00FF013F" w:rsidRPr="003D0D7B" w:rsidRDefault="00FF013F">
            <w:pPr>
              <w:pStyle w:val="TAL"/>
            </w:pPr>
            <w:r w:rsidRPr="003D0D7B">
              <w:t xml:space="preserve">   Stream Number</w:t>
            </w:r>
          </w:p>
          <w:p w14:paraId="54B3B9E7" w14:textId="77777777" w:rsidR="00FF013F" w:rsidRPr="003D0D7B" w:rsidRDefault="00FF013F">
            <w:pPr>
              <w:pStyle w:val="TAL"/>
            </w:pPr>
          </w:p>
          <w:p w14:paraId="0DEFC1E4" w14:textId="77777777" w:rsidR="00FF013F" w:rsidRPr="003D0D7B" w:rsidRDefault="00FF013F">
            <w:pPr>
              <w:pStyle w:val="TAL"/>
            </w:pPr>
            <w:r w:rsidRPr="003D0D7B">
              <w:t>NotificationRequested (Event ID = x, "Report_DTMF (Digit,Timing)")</w:t>
            </w:r>
          </w:p>
          <w:p w14:paraId="41EDFBAE" w14:textId="77777777"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61DD105C" w14:textId="77777777" w:rsidR="00FF013F" w:rsidRPr="003D0D7B" w:rsidRDefault="00FF013F">
            <w:pPr>
              <w:widowControl w:val="0"/>
              <w:jc w:val="center"/>
              <w:rPr>
                <w:rFonts w:ascii="Arial" w:hAnsi="Arial" w:cs="Arial"/>
                <w:b/>
                <w:bCs/>
                <w:i/>
                <w:iCs/>
                <w:noProof/>
                <w:szCs w:val="18"/>
                <w:lang w:val="en-US"/>
              </w:rPr>
            </w:pPr>
          </w:p>
        </w:tc>
      </w:tr>
      <w:tr w:rsidR="00FF013F" w:rsidRPr="003D0D7B" w14:paraId="3241129F"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50D9DBAE" w14:textId="77777777" w:rsidR="003D0D7B" w:rsidRPr="003D0D7B" w:rsidRDefault="00FF013F">
            <w:pPr>
              <w:pStyle w:val="TAN"/>
            </w:pPr>
            <w:r w:rsidRPr="003D0D7B">
              <w:t>NOTE1:</w:t>
            </w:r>
            <w:r w:rsidRPr="003D0D7B">
              <w:tab/>
              <w:t>Only "end tone detected" shall be requested by the MRFC.</w:t>
            </w:r>
          </w:p>
          <w:p w14:paraId="359F104C" w14:textId="50CD77EE" w:rsidR="00FF013F" w:rsidRPr="003D0D7B" w:rsidRDefault="00FF013F">
            <w:pPr>
              <w:pStyle w:val="TAN"/>
              <w:rPr>
                <w:noProof/>
              </w:rPr>
            </w:pPr>
            <w:r w:rsidRPr="003D0D7B">
              <w:t>NOTE2:</w:t>
            </w:r>
            <w:r w:rsidRPr="003D0D7B">
              <w:tab/>
              <w:t>All digits shall be requested i.e. ToneId shall be wildcarded.</w:t>
            </w:r>
          </w:p>
        </w:tc>
      </w:tr>
    </w:tbl>
    <w:p w14:paraId="05741D88" w14:textId="77777777" w:rsidR="00FF013F" w:rsidRPr="003D0D7B" w:rsidRDefault="00FF013F" w:rsidP="00FF013F">
      <w:pPr>
        <w:rPr>
          <w:lang w:val="en-US" w:eastAsia="sv-SE"/>
        </w:rPr>
      </w:pPr>
    </w:p>
    <w:p w14:paraId="529D8D9F" w14:textId="77777777" w:rsidR="00FF013F" w:rsidRPr="003D0D7B" w:rsidRDefault="00FF013F" w:rsidP="00FF013F">
      <w:pPr>
        <w:ind w:left="1701"/>
        <w:rPr>
          <w:rFonts w:ascii="Arial" w:hAnsi="Arial"/>
          <w:sz w:val="22"/>
          <w:szCs w:val="24"/>
          <w:lang w:val="en-US" w:eastAsia="sv-SE"/>
        </w:rPr>
      </w:pPr>
      <w:r w:rsidRPr="003D0D7B">
        <w:rPr>
          <w:lang w:val="en-US" w:eastAsia="sv-SE"/>
        </w:rPr>
        <w:t xml:space="preserve">The MRFP responds as shown in Table </w:t>
      </w:r>
      <w:r w:rsidRPr="003D0D7B">
        <w:t>5.17.2.18.</w:t>
      </w:r>
      <w:r w:rsidRPr="003D0D7B">
        <w:rPr>
          <w:lang w:val="en-US" w:eastAsia="sv-SE"/>
        </w:rPr>
        <w:t>2.</w:t>
      </w:r>
    </w:p>
    <w:p w14:paraId="014EF4D7" w14:textId="77777777" w:rsidR="00FF013F" w:rsidRPr="003D0D7B" w:rsidRDefault="00FF013F" w:rsidP="00FF013F">
      <w:pPr>
        <w:pStyle w:val="TH"/>
        <w:rPr>
          <w:lang w:eastAsia="en-GB"/>
        </w:rPr>
      </w:pPr>
      <w:r w:rsidRPr="003D0D7B">
        <w:t>Table 5.17.2.18.</w:t>
      </w:r>
      <w:r w:rsidRPr="003D0D7B">
        <w:rPr>
          <w:lang w:val="en-US" w:eastAsia="sv-SE"/>
        </w:rPr>
        <w:t>2</w:t>
      </w:r>
      <w:r w:rsidRPr="003D0D7B">
        <w:t>: Detect DTMF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6DDE2CBF"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4D139B0B"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042FE505"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3C719E99" w14:textId="77777777" w:rsidR="00FF013F" w:rsidRPr="003D0D7B" w:rsidRDefault="00FF013F">
            <w:pPr>
              <w:pStyle w:val="TAH"/>
            </w:pPr>
            <w:r w:rsidRPr="003D0D7B">
              <w:t>Bearer information</w:t>
            </w:r>
          </w:p>
        </w:tc>
      </w:tr>
      <w:tr w:rsidR="00FF013F" w:rsidRPr="003D0D7B" w14:paraId="4433994D"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F677B11"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3FE939BB" w14:textId="77777777" w:rsidR="00FF013F" w:rsidRPr="003D0D7B" w:rsidRDefault="00FF013F">
            <w:pPr>
              <w:pStyle w:val="TAL"/>
            </w:pPr>
            <w:r w:rsidRPr="003D0D7B">
              <w:t>Transaction ID = x</w:t>
            </w:r>
          </w:p>
          <w:p w14:paraId="71588CD4" w14:textId="77777777" w:rsidR="00FF013F" w:rsidRPr="003D0D7B" w:rsidRDefault="00FF013F">
            <w:pPr>
              <w:pStyle w:val="TAL"/>
            </w:pPr>
            <w:r w:rsidRPr="003D0D7B">
              <w:t>Context ID = C1</w:t>
            </w:r>
          </w:p>
          <w:p w14:paraId="6D1F8F4F" w14:textId="77777777" w:rsidR="00FF013F" w:rsidRPr="003D0D7B" w:rsidRDefault="00FF013F">
            <w:pPr>
              <w:pStyle w:val="TAL"/>
            </w:pPr>
            <w:r w:rsidRPr="003D0D7B">
              <w:t>Termination ID = T1</w:t>
            </w:r>
          </w:p>
          <w:p w14:paraId="6EC9B1EC" w14:textId="77777777" w:rsidR="00FF013F" w:rsidRPr="003D0D7B" w:rsidRDefault="00FF013F">
            <w:pPr>
              <w:pStyle w:val="TAL"/>
            </w:pPr>
            <w:r w:rsidRPr="003D0D7B">
              <w:t>If local resources were provided in request:</w:t>
            </w:r>
          </w:p>
          <w:p w14:paraId="186C94DB" w14:textId="77777777" w:rsidR="003D0D7B" w:rsidRPr="003D0D7B" w:rsidRDefault="00FF013F">
            <w:pPr>
              <w:pStyle w:val="TAL"/>
            </w:pPr>
            <w:r w:rsidRPr="003D0D7B">
              <w:t xml:space="preserve">   Stream Number</w:t>
            </w:r>
          </w:p>
          <w:p w14:paraId="1AAB212E" w14:textId="18974AC3"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3224ADFD" w14:textId="77777777" w:rsidR="00FF013F" w:rsidRPr="003D0D7B" w:rsidRDefault="00FF013F"/>
        </w:tc>
      </w:tr>
    </w:tbl>
    <w:p w14:paraId="0A8D0960" w14:textId="77777777" w:rsidR="00FF013F" w:rsidRPr="003D0D7B" w:rsidRDefault="00FF013F" w:rsidP="00FF013F"/>
    <w:p w14:paraId="5FAD58A7" w14:textId="77777777" w:rsidR="00FF013F" w:rsidRPr="003D0D7B" w:rsidRDefault="00FF013F" w:rsidP="00FF013F">
      <w:pPr>
        <w:pStyle w:val="Heading4"/>
      </w:pPr>
      <w:bookmarkStart w:id="363" w:name="_Toc485674090"/>
      <w:bookmarkStart w:id="364" w:name="_Toc57988611"/>
      <w:bookmarkStart w:id="365" w:name="_Toc67479779"/>
      <w:r w:rsidRPr="003D0D7B">
        <w:t>5.17.2.19</w:t>
      </w:r>
      <w:r w:rsidRPr="003D0D7B">
        <w:tab/>
        <w:t>Report DTMF</w:t>
      </w:r>
      <w:bookmarkEnd w:id="363"/>
      <w:bookmarkEnd w:id="364"/>
      <w:bookmarkEnd w:id="365"/>
    </w:p>
    <w:p w14:paraId="7026C397" w14:textId="77777777" w:rsidR="003D0D7B" w:rsidRPr="003D0D7B" w:rsidRDefault="00FF013F" w:rsidP="00FF013F">
      <w:r w:rsidRPr="003D0D7B">
        <w:t>This procedure is used to notify the MRFC of detected DTMF digits.</w:t>
      </w:r>
    </w:p>
    <w:p w14:paraId="1E584F29" w14:textId="1A2A7CDB" w:rsidR="003D0D7B" w:rsidRPr="003D0D7B" w:rsidRDefault="00FF013F" w:rsidP="00FF013F">
      <w:r w:rsidRPr="003D0D7B">
        <w:t>The MRFP sends a NOTIFY command as in Table 5.17.2.19.1.</w:t>
      </w:r>
    </w:p>
    <w:p w14:paraId="30610D0F" w14:textId="3CE190D7" w:rsidR="00FF013F" w:rsidRPr="003D0D7B" w:rsidRDefault="00FF013F" w:rsidP="00FF013F">
      <w:pPr>
        <w:pStyle w:val="TH"/>
      </w:pPr>
      <w:r w:rsidRPr="003D0D7B">
        <w:t xml:space="preserve">Table 5.17.2.19.1: Report DTMF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B25208F"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163ECFE5"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02BA36B2"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3CD10E7A" w14:textId="77777777" w:rsidR="00FF013F" w:rsidRPr="003D0D7B" w:rsidRDefault="00FF013F">
            <w:pPr>
              <w:pStyle w:val="TAH"/>
            </w:pPr>
            <w:r w:rsidRPr="003D0D7B">
              <w:t>Bearer information</w:t>
            </w:r>
          </w:p>
        </w:tc>
      </w:tr>
      <w:tr w:rsidR="00FF013F" w:rsidRPr="003D0D7B" w14:paraId="01B1824E"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1A5EEE4F"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hideMark/>
          </w:tcPr>
          <w:p w14:paraId="46E916CE" w14:textId="77777777" w:rsidR="00FF013F" w:rsidRPr="003D0D7B" w:rsidRDefault="00FF013F">
            <w:pPr>
              <w:pStyle w:val="TAL"/>
              <w:rPr>
                <w:lang w:val="fr-FR"/>
              </w:rPr>
            </w:pPr>
            <w:r w:rsidRPr="003D0D7B">
              <w:rPr>
                <w:lang w:val="fr-FR"/>
              </w:rPr>
              <w:t>Transaction ID = x</w:t>
            </w:r>
          </w:p>
          <w:p w14:paraId="771CA8F6" w14:textId="77777777" w:rsidR="00FF013F" w:rsidRPr="003D0D7B" w:rsidRDefault="00FF013F">
            <w:pPr>
              <w:pStyle w:val="TAL"/>
              <w:rPr>
                <w:lang w:val="fr-FR"/>
              </w:rPr>
            </w:pPr>
            <w:r w:rsidRPr="003D0D7B">
              <w:rPr>
                <w:lang w:val="fr-FR"/>
              </w:rPr>
              <w:t>Context ID = C1</w:t>
            </w:r>
          </w:p>
          <w:p w14:paraId="218AD430" w14:textId="77777777" w:rsidR="00FF013F" w:rsidRPr="003D0D7B" w:rsidRDefault="00FF013F">
            <w:pPr>
              <w:pStyle w:val="TAL"/>
              <w:rPr>
                <w:lang w:val="fr-FR"/>
              </w:rPr>
            </w:pPr>
            <w:r w:rsidRPr="003D0D7B">
              <w:rPr>
                <w:lang w:val="fr-FR"/>
              </w:rPr>
              <w:t>Termination ID = T1</w:t>
            </w:r>
          </w:p>
          <w:p w14:paraId="65FB01CA" w14:textId="77777777" w:rsidR="00FF013F" w:rsidRPr="003D0D7B" w:rsidRDefault="00FF013F">
            <w:pPr>
              <w:pStyle w:val="TAL"/>
              <w:rPr>
                <w:lang w:val="fr-FR"/>
              </w:rPr>
            </w:pPr>
            <w:r w:rsidRPr="003D0D7B">
              <w:rPr>
                <w:lang w:val="fr-FR"/>
              </w:rPr>
              <w:t>Digit Notification = digit</w:t>
            </w:r>
          </w:p>
        </w:tc>
        <w:tc>
          <w:tcPr>
            <w:tcW w:w="2805" w:type="dxa"/>
            <w:tcBorders>
              <w:top w:val="single" w:sz="6" w:space="0" w:color="auto"/>
              <w:left w:val="single" w:sz="6" w:space="0" w:color="auto"/>
              <w:bottom w:val="single" w:sz="6" w:space="0" w:color="auto"/>
              <w:right w:val="single" w:sz="6" w:space="0" w:color="auto"/>
            </w:tcBorders>
          </w:tcPr>
          <w:p w14:paraId="69807FBE" w14:textId="77777777" w:rsidR="00FF013F" w:rsidRPr="003D0D7B" w:rsidRDefault="00FF013F">
            <w:pPr>
              <w:widowControl w:val="0"/>
              <w:jc w:val="center"/>
              <w:rPr>
                <w:rFonts w:ascii="Arial" w:hAnsi="Arial" w:cs="Arial"/>
                <w:b/>
                <w:bCs/>
                <w:i/>
                <w:iCs/>
                <w:noProof/>
                <w:szCs w:val="18"/>
                <w:lang w:val="fr-FR"/>
              </w:rPr>
            </w:pPr>
          </w:p>
        </w:tc>
      </w:tr>
    </w:tbl>
    <w:p w14:paraId="11E09B7E" w14:textId="77777777" w:rsidR="00FF013F" w:rsidRPr="003D0D7B" w:rsidRDefault="00FF013F" w:rsidP="00FF013F">
      <w:pPr>
        <w:rPr>
          <w:lang w:val="fr-FR" w:eastAsia="sv-SE"/>
        </w:rPr>
      </w:pPr>
    </w:p>
    <w:p w14:paraId="7F870B41" w14:textId="77777777" w:rsidR="003D0D7B" w:rsidRPr="003D0D7B" w:rsidRDefault="00FF013F" w:rsidP="00FF013F">
      <w:pPr>
        <w:rPr>
          <w:lang w:val="en-US" w:eastAsia="sv-SE"/>
        </w:rPr>
      </w:pPr>
      <w:r w:rsidRPr="003D0D7B">
        <w:rPr>
          <w:lang w:val="en-US" w:eastAsia="sv-SE"/>
        </w:rPr>
        <w:t xml:space="preserve">The MRFC responds as shown in Table </w:t>
      </w:r>
      <w:r w:rsidRPr="003D0D7B">
        <w:t>5.17.2.19.2</w:t>
      </w:r>
      <w:r w:rsidRPr="003D0D7B">
        <w:rPr>
          <w:lang w:val="en-US" w:eastAsia="sv-SE"/>
        </w:rPr>
        <w:t>.</w:t>
      </w:r>
    </w:p>
    <w:p w14:paraId="275C4995" w14:textId="7AC7BA44" w:rsidR="00FF013F" w:rsidRPr="003D0D7B" w:rsidRDefault="00FF013F" w:rsidP="00FF013F">
      <w:pPr>
        <w:pStyle w:val="TH"/>
        <w:rPr>
          <w:lang w:eastAsia="en-GB"/>
        </w:rPr>
      </w:pPr>
      <w:r w:rsidRPr="003D0D7B">
        <w:t>Table 5.17.2.19.2: Report DTMF Digit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6B6C341"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1A7F92C0"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2B2D9D61"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0FFB4C9C" w14:textId="77777777" w:rsidR="00FF013F" w:rsidRPr="003D0D7B" w:rsidRDefault="00FF013F">
            <w:pPr>
              <w:pStyle w:val="TAH"/>
            </w:pPr>
            <w:r w:rsidRPr="003D0D7B">
              <w:t>Bearer information</w:t>
            </w:r>
          </w:p>
        </w:tc>
      </w:tr>
      <w:tr w:rsidR="00FF013F" w:rsidRPr="003D0D7B" w14:paraId="24E599E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1C6D7280" w14:textId="77777777" w:rsidR="00FF013F" w:rsidRPr="003D0D7B" w:rsidRDefault="00FF013F">
            <w:pPr>
              <w:keepNext/>
              <w:keepLines/>
              <w:rPr>
                <w:rFonts w:ascii="Arial" w:hAnsi="Arial" w:cs="Arial"/>
                <w:szCs w:val="18"/>
              </w:rPr>
            </w:pPr>
          </w:p>
        </w:tc>
        <w:tc>
          <w:tcPr>
            <w:tcW w:w="2955" w:type="dxa"/>
            <w:tcBorders>
              <w:top w:val="single" w:sz="6" w:space="0" w:color="auto"/>
              <w:left w:val="single" w:sz="6" w:space="0" w:color="auto"/>
              <w:bottom w:val="single" w:sz="6" w:space="0" w:color="auto"/>
              <w:right w:val="single" w:sz="6" w:space="0" w:color="auto"/>
            </w:tcBorders>
          </w:tcPr>
          <w:p w14:paraId="2DCE62D5" w14:textId="77777777" w:rsidR="00FF013F" w:rsidRPr="003D0D7B" w:rsidRDefault="00FF013F">
            <w:pPr>
              <w:pStyle w:val="TAL"/>
              <w:rPr>
                <w:lang w:val="fr-FR"/>
              </w:rPr>
            </w:pPr>
            <w:r w:rsidRPr="003D0D7B">
              <w:rPr>
                <w:lang w:val="fr-FR"/>
              </w:rPr>
              <w:t>Transaction ID = x</w:t>
            </w:r>
          </w:p>
          <w:p w14:paraId="61B2400C" w14:textId="77777777" w:rsidR="00FF013F" w:rsidRPr="003D0D7B" w:rsidRDefault="00FF013F">
            <w:pPr>
              <w:pStyle w:val="TAL"/>
              <w:rPr>
                <w:lang w:val="fr-FR"/>
              </w:rPr>
            </w:pPr>
            <w:r w:rsidRPr="003D0D7B">
              <w:rPr>
                <w:lang w:val="fr-FR"/>
              </w:rPr>
              <w:t>Context ID = C1</w:t>
            </w:r>
          </w:p>
          <w:p w14:paraId="0E4FEED2" w14:textId="77777777" w:rsidR="00FF013F" w:rsidRPr="003D0D7B" w:rsidRDefault="00FF013F">
            <w:pPr>
              <w:pStyle w:val="TAL"/>
              <w:rPr>
                <w:lang w:val="fr-FR"/>
              </w:rPr>
            </w:pPr>
            <w:r w:rsidRPr="003D0D7B">
              <w:rPr>
                <w:lang w:val="fr-FR"/>
              </w:rPr>
              <w:t>Termination ID = T1</w:t>
            </w:r>
          </w:p>
          <w:p w14:paraId="2B899554"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58328358" w14:textId="77777777" w:rsidR="00FF013F" w:rsidRPr="003D0D7B" w:rsidRDefault="00FF013F">
            <w:pPr>
              <w:keepNext/>
              <w:keepLines/>
              <w:rPr>
                <w:rFonts w:ascii="Arial" w:hAnsi="Arial" w:cs="Arial"/>
                <w:szCs w:val="18"/>
                <w:lang w:val="fr-FR"/>
              </w:rPr>
            </w:pPr>
          </w:p>
        </w:tc>
      </w:tr>
    </w:tbl>
    <w:p w14:paraId="174E82C6" w14:textId="77777777" w:rsidR="00FF013F" w:rsidRPr="003D0D7B" w:rsidRDefault="00FF013F" w:rsidP="00FF013F">
      <w:pPr>
        <w:ind w:left="1701"/>
        <w:rPr>
          <w:lang w:val="fr-FR"/>
        </w:rPr>
      </w:pPr>
    </w:p>
    <w:p w14:paraId="3200D68D" w14:textId="77777777" w:rsidR="003D0D7B" w:rsidRPr="003D0D7B" w:rsidRDefault="00FF013F" w:rsidP="00FF013F">
      <w:pPr>
        <w:pStyle w:val="Heading4"/>
      </w:pPr>
      <w:bookmarkStart w:id="366" w:name="_Toc485674091"/>
      <w:bookmarkStart w:id="367" w:name="_Toc57988612"/>
      <w:bookmarkStart w:id="368" w:name="_Toc67479780"/>
      <w:r w:rsidRPr="003D0D7B">
        <w:t>5.17.2.20</w:t>
      </w:r>
      <w:r w:rsidRPr="003D0D7B">
        <w:tab/>
        <w:t>Stop DTMF Detection</w:t>
      </w:r>
      <w:bookmarkEnd w:id="366"/>
      <w:bookmarkEnd w:id="367"/>
      <w:bookmarkEnd w:id="368"/>
    </w:p>
    <w:p w14:paraId="037B44FE" w14:textId="6533ABE0" w:rsidR="00FF013F" w:rsidRPr="003D0D7B" w:rsidRDefault="00FF013F" w:rsidP="00FF013F">
      <w:pPr>
        <w:rPr>
          <w:rFonts w:cs="Arial"/>
        </w:rPr>
      </w:pPr>
      <w:r w:rsidRPr="003D0D7B">
        <w:t>This procedure is used to stop DTMF digit detection.</w:t>
      </w:r>
    </w:p>
    <w:p w14:paraId="2B127ABF" w14:textId="77777777" w:rsidR="00FF013F" w:rsidRPr="003D0D7B" w:rsidRDefault="00FF013F" w:rsidP="00FF013F">
      <w:pPr>
        <w:rPr>
          <w:rFonts w:ascii="Arial" w:hAnsi="Arial" w:cs="Arial"/>
          <w:sz w:val="18"/>
          <w:szCs w:val="18"/>
        </w:rPr>
      </w:pPr>
      <w:r w:rsidRPr="003D0D7B">
        <w:t>The MRFC sends a MODIFY command as in Table 5.17.2.20.1.</w:t>
      </w:r>
    </w:p>
    <w:p w14:paraId="7EFBCD3F" w14:textId="77777777" w:rsidR="00FF013F" w:rsidRPr="003D0D7B" w:rsidRDefault="00FF013F" w:rsidP="00FF013F">
      <w:pPr>
        <w:pStyle w:val="TH"/>
      </w:pPr>
      <w:r w:rsidRPr="003D0D7B">
        <w:lastRenderedPageBreak/>
        <w:t>Table 5.17.2.20.1: Stop DTMF Detection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026AFE7"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1CFDDE41"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52441A89"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19BAD915" w14:textId="77777777" w:rsidR="00FF013F" w:rsidRPr="003D0D7B" w:rsidRDefault="00FF013F">
            <w:pPr>
              <w:pStyle w:val="TAH"/>
            </w:pPr>
            <w:r w:rsidRPr="003D0D7B">
              <w:t>Bearer information</w:t>
            </w:r>
          </w:p>
        </w:tc>
      </w:tr>
      <w:tr w:rsidR="00FF013F" w:rsidRPr="003D0D7B" w14:paraId="3ADE5BCC"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57371060"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767C1C72" w14:textId="77777777" w:rsidR="00FF013F" w:rsidRPr="003D0D7B" w:rsidRDefault="00FF013F">
            <w:pPr>
              <w:pStyle w:val="TAL"/>
              <w:rPr>
                <w:lang w:val="fr-FR"/>
              </w:rPr>
            </w:pPr>
            <w:r w:rsidRPr="003D0D7B">
              <w:rPr>
                <w:lang w:val="fr-FR"/>
              </w:rPr>
              <w:t>Transaction ID = x</w:t>
            </w:r>
          </w:p>
          <w:p w14:paraId="125C3EFF" w14:textId="77777777" w:rsidR="00FF013F" w:rsidRPr="003D0D7B" w:rsidRDefault="00FF013F">
            <w:pPr>
              <w:pStyle w:val="TAL"/>
              <w:rPr>
                <w:lang w:val="fr-FR"/>
              </w:rPr>
            </w:pPr>
            <w:r w:rsidRPr="003D0D7B">
              <w:rPr>
                <w:lang w:val="fr-FR"/>
              </w:rPr>
              <w:t>Context ID = C1</w:t>
            </w:r>
          </w:p>
          <w:p w14:paraId="77E98098" w14:textId="77777777" w:rsidR="00FF013F" w:rsidRPr="003D0D7B" w:rsidRDefault="00FF013F">
            <w:pPr>
              <w:pStyle w:val="TAL"/>
              <w:rPr>
                <w:lang w:val="fr-FR"/>
              </w:rPr>
            </w:pPr>
            <w:r w:rsidRPr="003D0D7B">
              <w:rPr>
                <w:lang w:val="fr-FR"/>
              </w:rPr>
              <w:t>Termination ID = T1</w:t>
            </w:r>
          </w:p>
          <w:p w14:paraId="53F73DC1" w14:textId="77777777" w:rsidR="00FF013F" w:rsidRPr="003D0D7B" w:rsidRDefault="00FF013F">
            <w:pPr>
              <w:pStyle w:val="TAL"/>
              <w:rPr>
                <w:lang w:val="fr-FR"/>
              </w:rPr>
            </w:pPr>
          </w:p>
          <w:p w14:paraId="4F08FCBD" w14:textId="77777777" w:rsidR="00FF013F" w:rsidRPr="003D0D7B" w:rsidRDefault="00FF013F">
            <w:pPr>
              <w:pStyle w:val="TAL"/>
            </w:pPr>
            <w:r w:rsidRPr="003D0D7B">
              <w:t>Stop DTMF Digit Collection</w:t>
            </w:r>
          </w:p>
          <w:p w14:paraId="26D4C085" w14:textId="77777777" w:rsidR="00FF013F" w:rsidRPr="003D0D7B" w:rsidRDefault="00FF013F">
            <w:pPr>
              <w:pStyle w:val="TAL"/>
            </w:pPr>
          </w:p>
          <w:p w14:paraId="4AEA6A55" w14:textId="77777777"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1DFE2BAD" w14:textId="77777777" w:rsidR="00FF013F" w:rsidRPr="003D0D7B" w:rsidRDefault="00FF013F"/>
        </w:tc>
      </w:tr>
    </w:tbl>
    <w:p w14:paraId="7F7473AD" w14:textId="77777777" w:rsidR="00FF013F" w:rsidRPr="003D0D7B" w:rsidRDefault="00FF013F" w:rsidP="00FF013F">
      <w:pPr>
        <w:rPr>
          <w:szCs w:val="24"/>
          <w:lang w:val="en-US" w:eastAsia="sv-SE"/>
        </w:rPr>
      </w:pPr>
    </w:p>
    <w:p w14:paraId="3186BA7F" w14:textId="77777777" w:rsidR="00FF013F" w:rsidRPr="003D0D7B" w:rsidRDefault="00FF013F" w:rsidP="00FF013F">
      <w:pPr>
        <w:rPr>
          <w:szCs w:val="24"/>
          <w:lang w:val="en-US" w:eastAsia="sv-SE"/>
        </w:rPr>
      </w:pPr>
      <w:r w:rsidRPr="003D0D7B">
        <w:rPr>
          <w:szCs w:val="24"/>
          <w:lang w:val="en-US" w:eastAsia="sv-SE"/>
        </w:rPr>
        <w:t xml:space="preserve">The MRFP responds as shown in Table </w:t>
      </w:r>
      <w:r w:rsidRPr="003D0D7B">
        <w:t>5.17.2.20.</w:t>
      </w:r>
      <w:r w:rsidRPr="003D0D7B">
        <w:rPr>
          <w:szCs w:val="24"/>
          <w:lang w:val="en-US" w:eastAsia="sv-SE"/>
        </w:rPr>
        <w:t>2.</w:t>
      </w:r>
    </w:p>
    <w:p w14:paraId="18AD5D5A" w14:textId="77777777" w:rsidR="00FF013F" w:rsidRPr="003D0D7B" w:rsidRDefault="00FF013F" w:rsidP="00FF013F">
      <w:pPr>
        <w:pStyle w:val="TH"/>
        <w:rPr>
          <w:lang w:eastAsia="en-GB"/>
        </w:rPr>
      </w:pPr>
      <w:r w:rsidRPr="003D0D7B">
        <w:t>Table 5.17.2.20.2: Stop DTMF Digit Detection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A1B825D"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4DE2F68C"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719432F"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3F33323F" w14:textId="77777777" w:rsidR="00FF013F" w:rsidRPr="003D0D7B" w:rsidRDefault="00FF013F">
            <w:pPr>
              <w:pStyle w:val="TAH"/>
            </w:pPr>
            <w:r w:rsidRPr="003D0D7B">
              <w:t>Bearer information</w:t>
            </w:r>
          </w:p>
        </w:tc>
      </w:tr>
      <w:tr w:rsidR="00FF013F" w:rsidRPr="003D0D7B" w14:paraId="51FBEE09"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C64FDB4"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4965CD03" w14:textId="77777777" w:rsidR="00FF013F" w:rsidRPr="003D0D7B" w:rsidRDefault="00FF013F">
            <w:pPr>
              <w:pStyle w:val="TAL"/>
              <w:rPr>
                <w:lang w:val="fr-FR"/>
              </w:rPr>
            </w:pPr>
            <w:r w:rsidRPr="003D0D7B">
              <w:rPr>
                <w:lang w:val="fr-FR"/>
              </w:rPr>
              <w:t>Transaction ID = x</w:t>
            </w:r>
          </w:p>
          <w:p w14:paraId="6176D836" w14:textId="77777777" w:rsidR="00FF013F" w:rsidRPr="003D0D7B" w:rsidRDefault="00FF013F">
            <w:pPr>
              <w:pStyle w:val="TAL"/>
              <w:rPr>
                <w:lang w:val="fr-FR"/>
              </w:rPr>
            </w:pPr>
            <w:r w:rsidRPr="003D0D7B">
              <w:rPr>
                <w:lang w:val="fr-FR"/>
              </w:rPr>
              <w:t>Context ID = C1</w:t>
            </w:r>
          </w:p>
          <w:p w14:paraId="27516D94" w14:textId="77777777" w:rsidR="00FF013F" w:rsidRPr="003D0D7B" w:rsidRDefault="00FF013F">
            <w:pPr>
              <w:pStyle w:val="TAL"/>
              <w:rPr>
                <w:lang w:val="fr-FR"/>
              </w:rPr>
            </w:pPr>
            <w:r w:rsidRPr="003D0D7B">
              <w:rPr>
                <w:lang w:val="fr-FR"/>
              </w:rPr>
              <w:t>Termination ID = T1</w:t>
            </w:r>
          </w:p>
          <w:p w14:paraId="79E5980F"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78077AB8" w14:textId="77777777" w:rsidR="00FF013F" w:rsidRPr="003D0D7B" w:rsidRDefault="00FF013F">
            <w:pPr>
              <w:rPr>
                <w:lang w:val="fr-FR"/>
              </w:rPr>
            </w:pPr>
          </w:p>
        </w:tc>
      </w:tr>
    </w:tbl>
    <w:p w14:paraId="48E7BF96" w14:textId="77777777" w:rsidR="00FF013F" w:rsidRPr="003D0D7B" w:rsidRDefault="00FF013F" w:rsidP="00FF013F">
      <w:pPr>
        <w:ind w:left="1620"/>
        <w:rPr>
          <w:lang w:val="fr-FR"/>
        </w:rPr>
      </w:pPr>
    </w:p>
    <w:p w14:paraId="7DADC20B" w14:textId="77777777" w:rsidR="00FF013F" w:rsidRPr="003D0D7B" w:rsidRDefault="00FF013F" w:rsidP="00FF013F">
      <w:pPr>
        <w:pStyle w:val="Heading4"/>
      </w:pPr>
      <w:bookmarkStart w:id="369" w:name="_Toc485674092"/>
      <w:bookmarkStart w:id="370" w:name="_Toc57988613"/>
      <w:bookmarkStart w:id="371" w:name="_Toc67479781"/>
      <w:r w:rsidRPr="003D0D7B">
        <w:t>5.17.2.21</w:t>
      </w:r>
      <w:r w:rsidRPr="003D0D7B">
        <w:tab/>
        <w:t>ASR  Request</w:t>
      </w:r>
      <w:bookmarkEnd w:id="369"/>
      <w:bookmarkEnd w:id="370"/>
      <w:bookmarkEnd w:id="371"/>
    </w:p>
    <w:p w14:paraId="0DFA170F" w14:textId="77777777" w:rsidR="00FF013F" w:rsidRPr="003D0D7B" w:rsidRDefault="00FF013F" w:rsidP="00FF013F">
      <w:r w:rsidRPr="003D0D7B">
        <w:t>This procedure enables the MRFC to request the MRFP to perform automatic speech recognition; an advanced interaction with the user involving guidance announcements and collection of user input via speech and also possibly DTMF. In turn, the MRFP attempts to recognize and match the detected speech to the specified grammar file and report this to the MRFC.</w:t>
      </w:r>
    </w:p>
    <w:p w14:paraId="4E53660D" w14:textId="77777777" w:rsidR="00FF013F" w:rsidRPr="003D0D7B" w:rsidRDefault="00FF013F" w:rsidP="00FF013F">
      <w:r w:rsidRPr="003D0D7B">
        <w:rPr>
          <w:rFonts w:cs="Arial"/>
        </w:rPr>
        <w:t xml:space="preserve">The MRFC sends an ADD or MODIFY command as in table </w:t>
      </w:r>
      <w:r w:rsidRPr="003D0D7B">
        <w:t>5.17.2.21.</w:t>
      </w:r>
      <w:r w:rsidRPr="003D0D7B">
        <w:rPr>
          <w:rFonts w:cs="Arial"/>
        </w:rPr>
        <w:t>1.</w:t>
      </w:r>
    </w:p>
    <w:p w14:paraId="707EE520" w14:textId="77777777" w:rsidR="00FF013F" w:rsidRPr="003D0D7B" w:rsidRDefault="00FF013F" w:rsidP="00FF013F">
      <w:pPr>
        <w:pStyle w:val="TH"/>
      </w:pPr>
      <w:r w:rsidRPr="003D0D7B">
        <w:t xml:space="preserve">Table 5.17.2.21.1: ASR  request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0B1B755"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4F28E5C0"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6F02CA98"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9230CDF" w14:textId="77777777" w:rsidR="00FF013F" w:rsidRPr="003D0D7B" w:rsidRDefault="00FF013F">
            <w:pPr>
              <w:pStyle w:val="TAH"/>
            </w:pPr>
            <w:r w:rsidRPr="003D0D7B">
              <w:t>Bearer information</w:t>
            </w:r>
          </w:p>
        </w:tc>
      </w:tr>
      <w:tr w:rsidR="00FF013F" w:rsidRPr="003D0D7B" w14:paraId="40BB4242"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2CD2F612"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3436E13D" w14:textId="77777777" w:rsidR="00FF013F" w:rsidRPr="003D0D7B" w:rsidRDefault="00FF013F">
            <w:pPr>
              <w:pStyle w:val="TAL"/>
              <w:ind w:left="284" w:hanging="284"/>
            </w:pPr>
            <w:r w:rsidRPr="003D0D7B">
              <w:t>Transaction ID = x</w:t>
            </w:r>
          </w:p>
          <w:p w14:paraId="386BACB0" w14:textId="77777777" w:rsidR="00FF013F" w:rsidRPr="003D0D7B" w:rsidRDefault="00FF013F">
            <w:pPr>
              <w:pStyle w:val="TAL"/>
              <w:ind w:left="284" w:hanging="284"/>
            </w:pPr>
            <w:r w:rsidRPr="003D0D7B">
              <w:t>If context already exists:</w:t>
            </w:r>
          </w:p>
          <w:p w14:paraId="15CCB960" w14:textId="77777777" w:rsidR="00FF013F" w:rsidRPr="003D0D7B" w:rsidRDefault="00FF013F">
            <w:pPr>
              <w:pStyle w:val="TAL"/>
              <w:ind w:left="284" w:hanging="284"/>
            </w:pPr>
            <w:r w:rsidRPr="003D0D7B">
              <w:t xml:space="preserve">   Context ID = C1</w:t>
            </w:r>
          </w:p>
          <w:p w14:paraId="69F05EC1" w14:textId="77777777" w:rsidR="00FF013F" w:rsidRPr="003D0D7B" w:rsidRDefault="00FF013F">
            <w:pPr>
              <w:pStyle w:val="TAL"/>
              <w:ind w:left="284" w:hanging="284"/>
            </w:pPr>
            <w:r w:rsidRPr="003D0D7B">
              <w:t>Else</w:t>
            </w:r>
          </w:p>
          <w:p w14:paraId="45700BDF" w14:textId="77777777" w:rsidR="00FF013F" w:rsidRPr="003D0D7B" w:rsidRDefault="00FF013F">
            <w:pPr>
              <w:pStyle w:val="TAL"/>
              <w:ind w:left="284" w:hanging="284"/>
            </w:pPr>
            <w:r w:rsidRPr="003D0D7B">
              <w:t xml:space="preserve">   Context = $</w:t>
            </w:r>
          </w:p>
          <w:p w14:paraId="76844A37" w14:textId="77777777" w:rsidR="00FF013F" w:rsidRPr="003D0D7B" w:rsidRDefault="00FF013F">
            <w:pPr>
              <w:pStyle w:val="TAL"/>
              <w:ind w:left="284" w:hanging="284"/>
            </w:pPr>
            <w:r w:rsidRPr="003D0D7B">
              <w:t>If Termination exists:</w:t>
            </w:r>
          </w:p>
          <w:p w14:paraId="4C2028E0" w14:textId="77777777" w:rsidR="00FF013F" w:rsidRPr="003D0D7B" w:rsidRDefault="00FF013F">
            <w:pPr>
              <w:pStyle w:val="TAL"/>
              <w:ind w:left="284" w:hanging="284"/>
            </w:pPr>
            <w:r w:rsidRPr="003D0D7B">
              <w:t xml:space="preserve">   Termination ID = T1</w:t>
            </w:r>
          </w:p>
          <w:p w14:paraId="08CCEDD3" w14:textId="77777777" w:rsidR="00FF013F" w:rsidRPr="003D0D7B" w:rsidRDefault="00FF013F">
            <w:pPr>
              <w:pStyle w:val="TAL"/>
              <w:ind w:left="284" w:hanging="284"/>
            </w:pPr>
            <w:r w:rsidRPr="003D0D7B">
              <w:t>Else</w:t>
            </w:r>
          </w:p>
          <w:p w14:paraId="38CC5FF7" w14:textId="77777777" w:rsidR="00FF013F" w:rsidRPr="003D0D7B" w:rsidRDefault="00FF013F">
            <w:pPr>
              <w:pStyle w:val="TAL"/>
              <w:ind w:left="284" w:hanging="284"/>
            </w:pPr>
            <w:r w:rsidRPr="003D0D7B">
              <w:t xml:space="preserve">   Termination ID = $</w:t>
            </w:r>
          </w:p>
          <w:p w14:paraId="138A55EF" w14:textId="77777777" w:rsidR="00FF013F" w:rsidRPr="003D0D7B" w:rsidRDefault="00FF013F">
            <w:pPr>
              <w:pStyle w:val="TAL"/>
              <w:ind w:left="284" w:hanging="284"/>
            </w:pPr>
          </w:p>
          <w:p w14:paraId="3D0F6513" w14:textId="77777777" w:rsidR="00FF013F" w:rsidRPr="003D0D7B" w:rsidRDefault="00FF013F">
            <w:pPr>
              <w:pStyle w:val="TAL"/>
              <w:ind w:left="284" w:hanging="284"/>
            </w:pPr>
            <w:r w:rsidRPr="003D0D7B">
              <w:t>If Stream Number specified:</w:t>
            </w:r>
          </w:p>
          <w:p w14:paraId="12A56D09" w14:textId="77777777" w:rsidR="00FF013F" w:rsidRPr="003D0D7B" w:rsidRDefault="00FF013F">
            <w:pPr>
              <w:pStyle w:val="TAL"/>
              <w:ind w:left="284" w:hanging="284"/>
            </w:pPr>
            <w:r w:rsidRPr="003D0D7B">
              <w:t xml:space="preserve">   Stream Number</w:t>
            </w:r>
          </w:p>
          <w:p w14:paraId="6F54B1A8" w14:textId="77777777" w:rsidR="00FF013F" w:rsidRPr="003D0D7B" w:rsidRDefault="00FF013F">
            <w:pPr>
              <w:pStyle w:val="TAL"/>
              <w:ind w:left="284" w:hanging="284"/>
            </w:pPr>
          </w:p>
          <w:p w14:paraId="1F306D80" w14:textId="77777777" w:rsidR="00FF013F" w:rsidRPr="003D0D7B" w:rsidRDefault="00FF013F">
            <w:pPr>
              <w:pStyle w:val="TAL"/>
              <w:ind w:left="284" w:hanging="284"/>
            </w:pPr>
            <w:r w:rsidRPr="003D0D7B">
              <w:t>If recognition with grammar script</w:t>
            </w:r>
          </w:p>
          <w:p w14:paraId="7AEE31A8" w14:textId="77777777" w:rsidR="003D0D7B" w:rsidRPr="003D0D7B" w:rsidRDefault="00FF013F">
            <w:pPr>
              <w:pStyle w:val="TAL"/>
              <w:ind w:left="284" w:firstLineChars="100" w:firstLine="180"/>
            </w:pPr>
            <w:r w:rsidRPr="003D0D7B">
              <w:t>ASR Grammar = SRGS grammar</w:t>
            </w:r>
          </w:p>
          <w:p w14:paraId="41276071" w14:textId="1EF3F212" w:rsidR="00FF013F" w:rsidRPr="003D0D7B" w:rsidRDefault="00FF013F">
            <w:pPr>
              <w:pStyle w:val="TAL"/>
              <w:ind w:left="284" w:hanging="284"/>
            </w:pPr>
            <w:r w:rsidRPr="003D0D7B">
              <w:t>Else recognition with grammar identifier</w:t>
            </w:r>
          </w:p>
          <w:p w14:paraId="1EABA632" w14:textId="77777777" w:rsidR="00FF013F" w:rsidRPr="003D0D7B" w:rsidRDefault="00FF013F">
            <w:pPr>
              <w:pStyle w:val="TAL"/>
              <w:ind w:left="284" w:firstLineChars="100" w:firstLine="180"/>
            </w:pPr>
            <w:r w:rsidRPr="003D0D7B">
              <w:t>ASR Grammar = SRGS grammar URI</w:t>
            </w:r>
          </w:p>
          <w:p w14:paraId="3A138928" w14:textId="77777777" w:rsidR="00FF013F" w:rsidRPr="003D0D7B" w:rsidRDefault="00FF013F">
            <w:pPr>
              <w:pStyle w:val="TAL"/>
              <w:ind w:left="284" w:hanging="284"/>
            </w:pPr>
          </w:p>
          <w:p w14:paraId="1A8197D4" w14:textId="77777777" w:rsidR="00FF013F" w:rsidRPr="003D0D7B" w:rsidRDefault="00FF013F">
            <w:pPr>
              <w:pStyle w:val="TAL"/>
              <w:ind w:left="284" w:hanging="284"/>
            </w:pPr>
            <w:r w:rsidRPr="003D0D7B">
              <w:t>If MRFC requires to be informed of the end of the ASR :-</w:t>
            </w:r>
          </w:p>
          <w:p w14:paraId="78AA60C0" w14:textId="77777777" w:rsidR="00FF013F" w:rsidRPr="003D0D7B" w:rsidRDefault="00FF013F">
            <w:pPr>
              <w:pStyle w:val="TAL"/>
              <w:ind w:left="284" w:hanging="284"/>
            </w:pPr>
            <w:r w:rsidRPr="003D0D7B">
              <w:t xml:space="preserve"> NotificationRequested (Event ID = x, "Notify ASR Completion  (recognition result)")</w:t>
            </w:r>
          </w:p>
          <w:p w14:paraId="3B4EA38E" w14:textId="77777777" w:rsidR="00FF013F" w:rsidRPr="003D0D7B" w:rsidRDefault="00FF013F">
            <w:pPr>
              <w:pStyle w:val="TAL"/>
              <w:ind w:left="284" w:hanging="284"/>
            </w:pPr>
          </w:p>
          <w:p w14:paraId="52E55786" w14:textId="77777777" w:rsidR="00FF013F" w:rsidRPr="003D0D7B" w:rsidRDefault="00FF013F">
            <w:pPr>
              <w:pStyle w:val="TAL"/>
              <w:ind w:left="284" w:hanging="284"/>
            </w:pPr>
            <w:r w:rsidRPr="003D0D7B">
              <w:t>If detection of hanging termination is requested: (NOTE1)</w:t>
            </w:r>
          </w:p>
          <w:p w14:paraId="435BA0D2" w14:textId="77777777" w:rsidR="00FF013F" w:rsidRPr="003D0D7B" w:rsidRDefault="00FF013F">
            <w:pPr>
              <w:keepNext/>
              <w:keepLines/>
              <w:ind w:left="284" w:hanging="284"/>
              <w:rPr>
                <w:rFonts w:ascii="Arial" w:hAnsi="Arial"/>
                <w:sz w:val="18"/>
              </w:rPr>
            </w:pPr>
            <w:r w:rsidRPr="003D0D7B">
              <w:rPr>
                <w:rFonts w:ascii="Arial" w:hAnsi="Arial"/>
                <w:sz w:val="18"/>
              </w:rPr>
              <w:t xml:space="preserve">NotificationRequested (Event ID = </w:t>
            </w:r>
            <w:r w:rsidRPr="003D0D7B">
              <w:rPr>
                <w:rFonts w:ascii="Arial" w:hAnsi="Arial"/>
                <w:sz w:val="18"/>
              </w:rPr>
              <w:lastRenderedPageBreak/>
              <w:t>x, "termination heartbeat")</w:t>
            </w:r>
          </w:p>
          <w:p w14:paraId="2D357CC5" w14:textId="77777777" w:rsidR="00FF013F" w:rsidRPr="003D0D7B" w:rsidRDefault="00FF013F">
            <w:pPr>
              <w:keepNext/>
              <w:keepLines/>
              <w:ind w:left="284" w:hanging="284"/>
              <w:rPr>
                <w:rFonts w:ascii="Arial" w:hAnsi="Arial"/>
                <w:sz w:val="18"/>
              </w:rPr>
            </w:pPr>
          </w:p>
        </w:tc>
        <w:tc>
          <w:tcPr>
            <w:tcW w:w="2805" w:type="dxa"/>
            <w:tcBorders>
              <w:top w:val="single" w:sz="6" w:space="0" w:color="auto"/>
              <w:left w:val="single" w:sz="6" w:space="0" w:color="auto"/>
              <w:bottom w:val="single" w:sz="6" w:space="0" w:color="auto"/>
              <w:right w:val="single" w:sz="6" w:space="0" w:color="auto"/>
            </w:tcBorders>
          </w:tcPr>
          <w:p w14:paraId="78005B4B" w14:textId="77777777" w:rsidR="00FF013F" w:rsidRPr="003D0D7B" w:rsidRDefault="00FF013F">
            <w:pPr>
              <w:widowControl w:val="0"/>
              <w:jc w:val="center"/>
              <w:rPr>
                <w:rFonts w:ascii="Arial" w:hAnsi="Arial" w:cs="Arial"/>
                <w:b/>
                <w:bCs/>
                <w:i/>
                <w:iCs/>
                <w:noProof/>
                <w:szCs w:val="18"/>
                <w:lang w:val="en-US"/>
              </w:rPr>
            </w:pPr>
          </w:p>
        </w:tc>
      </w:tr>
      <w:tr w:rsidR="00FF013F" w:rsidRPr="003D0D7B" w14:paraId="23BC18E9"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6AE9BB1C" w14:textId="77777777" w:rsidR="00FF013F" w:rsidRPr="003D0D7B" w:rsidRDefault="00FF013F">
            <w:pPr>
              <w:pStyle w:val="TAN"/>
              <w:rPr>
                <w:rFonts w:cs="Arial"/>
                <w:b/>
                <w:bCs/>
                <w:i/>
                <w:iCs/>
                <w:noProof/>
                <w:szCs w:val="18"/>
                <w:lang w:val="en-US"/>
              </w:rPr>
            </w:pPr>
            <w:r w:rsidRPr="003D0D7B">
              <w:rPr>
                <w:noProof/>
                <w:lang w:val="en-US"/>
              </w:rPr>
              <w:t>NOTE1:</w:t>
            </w:r>
            <w:r w:rsidRPr="003D0D7B">
              <w:tab/>
              <w:t>The termination heartbeat event shall be configured when requesting a new bearer termination.</w:t>
            </w:r>
          </w:p>
        </w:tc>
      </w:tr>
    </w:tbl>
    <w:p w14:paraId="02146051" w14:textId="77777777" w:rsidR="00FF013F" w:rsidRPr="003D0D7B" w:rsidRDefault="00FF013F" w:rsidP="00FF013F"/>
    <w:p w14:paraId="10F2AC74" w14:textId="77777777" w:rsidR="003D0D7B" w:rsidRPr="003D0D7B" w:rsidRDefault="00FF013F" w:rsidP="00FF013F">
      <w:pPr>
        <w:rPr>
          <w:szCs w:val="24"/>
          <w:lang w:val="en-US" w:eastAsia="sv-SE"/>
        </w:rPr>
      </w:pPr>
      <w:r w:rsidRPr="003D0D7B">
        <w:rPr>
          <w:szCs w:val="24"/>
          <w:lang w:val="en-US" w:eastAsia="sv-SE"/>
        </w:rPr>
        <w:t xml:space="preserve">The MRFP responds as shown in table </w:t>
      </w:r>
      <w:r w:rsidRPr="003D0D7B">
        <w:t>5.17.2.21.</w:t>
      </w:r>
      <w:r w:rsidRPr="003D0D7B">
        <w:rPr>
          <w:szCs w:val="24"/>
          <w:lang w:val="en-US" w:eastAsia="sv-SE"/>
        </w:rPr>
        <w:t>2.</w:t>
      </w:r>
    </w:p>
    <w:p w14:paraId="6CEA4F58" w14:textId="48CEAADE" w:rsidR="00FF013F" w:rsidRPr="003D0D7B" w:rsidRDefault="00FF013F" w:rsidP="00FF013F">
      <w:pPr>
        <w:pStyle w:val="TH"/>
        <w:rPr>
          <w:lang w:eastAsia="en-GB"/>
        </w:rPr>
      </w:pPr>
      <w:r w:rsidRPr="003D0D7B">
        <w:t>Table 5.17.2.21.2: ASR  request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1DB72E4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73F2D4C8"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45D9F990"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647DB5C" w14:textId="77777777" w:rsidR="00FF013F" w:rsidRPr="003D0D7B" w:rsidRDefault="00FF013F">
            <w:pPr>
              <w:pStyle w:val="TAH"/>
            </w:pPr>
            <w:r w:rsidRPr="003D0D7B">
              <w:t>Bearer information</w:t>
            </w:r>
          </w:p>
        </w:tc>
      </w:tr>
      <w:tr w:rsidR="00FF013F" w:rsidRPr="003D0D7B" w14:paraId="5D4DE0CD"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1777ACDE"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652F8E46" w14:textId="77777777" w:rsidR="00FF013F" w:rsidRPr="003D0D7B" w:rsidRDefault="00FF013F">
            <w:pPr>
              <w:pStyle w:val="TAL"/>
            </w:pPr>
            <w:r w:rsidRPr="003D0D7B">
              <w:t>Transaction ID = x</w:t>
            </w:r>
          </w:p>
          <w:p w14:paraId="6C71F429" w14:textId="77777777" w:rsidR="00FF013F" w:rsidRPr="003D0D7B" w:rsidRDefault="00FF013F">
            <w:pPr>
              <w:pStyle w:val="TAL"/>
            </w:pPr>
            <w:r w:rsidRPr="003D0D7B">
              <w:t>Context ID = C1</w:t>
            </w:r>
          </w:p>
          <w:p w14:paraId="6AB0B5D7" w14:textId="77777777" w:rsidR="00FF013F" w:rsidRPr="003D0D7B" w:rsidRDefault="00FF013F">
            <w:pPr>
              <w:pStyle w:val="TAL"/>
            </w:pPr>
            <w:r w:rsidRPr="003D0D7B">
              <w:t>Termination ID = T1</w:t>
            </w:r>
          </w:p>
          <w:p w14:paraId="183CD725" w14:textId="77777777" w:rsidR="00FF013F" w:rsidRPr="003D0D7B" w:rsidRDefault="00FF013F">
            <w:pPr>
              <w:pStyle w:val="TAL"/>
            </w:pPr>
            <w:r w:rsidRPr="003D0D7B">
              <w:t>If local resources were provided in request:</w:t>
            </w:r>
          </w:p>
          <w:p w14:paraId="68A91804" w14:textId="77777777" w:rsidR="003D0D7B" w:rsidRPr="003D0D7B" w:rsidRDefault="00FF013F">
            <w:pPr>
              <w:pStyle w:val="TAL"/>
            </w:pPr>
            <w:r w:rsidRPr="003D0D7B">
              <w:t xml:space="preserve">   Stream Number</w:t>
            </w:r>
          </w:p>
          <w:p w14:paraId="014800C3" w14:textId="3A0B460B"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4251F5C2" w14:textId="77777777" w:rsidR="00FF013F" w:rsidRPr="003D0D7B" w:rsidRDefault="00FF013F"/>
        </w:tc>
      </w:tr>
    </w:tbl>
    <w:p w14:paraId="0FB60F2A" w14:textId="77777777" w:rsidR="00FF013F" w:rsidRPr="003D0D7B" w:rsidRDefault="00FF013F" w:rsidP="00FF013F"/>
    <w:p w14:paraId="567066F1" w14:textId="77777777" w:rsidR="00FF013F" w:rsidRPr="003D0D7B" w:rsidRDefault="00FF013F" w:rsidP="00FF013F">
      <w:pPr>
        <w:pStyle w:val="Heading4"/>
      </w:pPr>
      <w:bookmarkStart w:id="372" w:name="_Toc485674093"/>
      <w:bookmarkStart w:id="373" w:name="_Toc57988614"/>
      <w:bookmarkStart w:id="374" w:name="_Toc67479782"/>
      <w:r w:rsidRPr="003D0D7B">
        <w:t>5.17.2.22</w:t>
      </w:r>
      <w:r w:rsidRPr="003D0D7B">
        <w:tab/>
        <w:t>ASR Completed</w:t>
      </w:r>
      <w:bookmarkEnd w:id="372"/>
      <w:bookmarkEnd w:id="373"/>
      <w:bookmarkEnd w:id="374"/>
    </w:p>
    <w:p w14:paraId="7E748473" w14:textId="77777777" w:rsidR="003D0D7B" w:rsidRPr="003D0D7B" w:rsidRDefault="00FF013F" w:rsidP="00FF013F">
      <w:r w:rsidRPr="003D0D7B">
        <w:t>This procedure enables the MRFP to inform the MRFC of the result of an ASR request.</w:t>
      </w:r>
    </w:p>
    <w:p w14:paraId="37BE153B" w14:textId="570A2AA9" w:rsidR="00FF013F" w:rsidRPr="003D0D7B" w:rsidRDefault="00FF013F" w:rsidP="00FF013F">
      <w:r w:rsidRPr="003D0D7B">
        <w:rPr>
          <w:rFonts w:cs="Arial"/>
        </w:rPr>
        <w:t xml:space="preserve">The MRFP sends a NOTIFY command as in table </w:t>
      </w:r>
      <w:r w:rsidRPr="003D0D7B">
        <w:t>5.17.2.22.</w:t>
      </w:r>
      <w:r w:rsidRPr="003D0D7B">
        <w:rPr>
          <w:rFonts w:cs="Arial"/>
        </w:rPr>
        <w:t>1.</w:t>
      </w:r>
    </w:p>
    <w:p w14:paraId="12413714" w14:textId="77777777" w:rsidR="00FF013F" w:rsidRPr="003D0D7B" w:rsidRDefault="00FF013F" w:rsidP="00FF013F">
      <w:pPr>
        <w:pStyle w:val="TH"/>
      </w:pPr>
      <w:r w:rsidRPr="003D0D7B">
        <w:t xml:space="preserve">Table 5.17.2.22.1: ASR Completed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657700A4"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6AEAA80B"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473DAD86"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2436CD84" w14:textId="77777777" w:rsidR="00FF013F" w:rsidRPr="003D0D7B" w:rsidRDefault="00FF013F">
            <w:pPr>
              <w:pStyle w:val="TAH"/>
            </w:pPr>
            <w:r w:rsidRPr="003D0D7B">
              <w:t>Bearer information</w:t>
            </w:r>
          </w:p>
        </w:tc>
      </w:tr>
      <w:tr w:rsidR="00FF013F" w:rsidRPr="003D0D7B" w14:paraId="55D315E0"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21607C8E"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0D97196C" w14:textId="77777777" w:rsidR="00FF013F" w:rsidRPr="003D0D7B" w:rsidRDefault="00FF013F">
            <w:pPr>
              <w:pStyle w:val="TAL"/>
            </w:pPr>
            <w:r w:rsidRPr="003D0D7B">
              <w:t>Transaction ID = x</w:t>
            </w:r>
          </w:p>
          <w:p w14:paraId="78B702CC" w14:textId="77777777" w:rsidR="00FF013F" w:rsidRPr="003D0D7B" w:rsidRDefault="00FF013F">
            <w:pPr>
              <w:pStyle w:val="TAL"/>
            </w:pPr>
            <w:r w:rsidRPr="003D0D7B">
              <w:t>Context ID = C1</w:t>
            </w:r>
          </w:p>
          <w:p w14:paraId="1FF33FA7" w14:textId="77777777" w:rsidR="00FF013F" w:rsidRPr="003D0D7B" w:rsidRDefault="00FF013F">
            <w:pPr>
              <w:pStyle w:val="TAL"/>
            </w:pPr>
            <w:r w:rsidRPr="003D0D7B">
              <w:t>Termination ID = T1</w:t>
            </w:r>
          </w:p>
          <w:p w14:paraId="51DDA0BD" w14:textId="77777777" w:rsidR="00FF013F" w:rsidRPr="003D0D7B" w:rsidRDefault="00FF013F">
            <w:pPr>
              <w:pStyle w:val="TAL"/>
              <w:rPr>
                <w:lang w:eastAsia="zh-CN"/>
              </w:rPr>
            </w:pPr>
          </w:p>
          <w:p w14:paraId="3E6C5FE8" w14:textId="77777777" w:rsidR="00FF013F" w:rsidRPr="003D0D7B" w:rsidRDefault="00FF013F">
            <w:pPr>
              <w:pStyle w:val="TAL"/>
              <w:rPr>
                <w:lang w:eastAsia="en-GB"/>
              </w:rPr>
            </w:pPr>
          </w:p>
          <w:p w14:paraId="5EA81AAD" w14:textId="77777777" w:rsidR="00FF013F" w:rsidRPr="003D0D7B" w:rsidRDefault="00FF013F">
            <w:pPr>
              <w:pStyle w:val="TAL"/>
              <w:rPr>
                <w:lang w:eastAsia="zh-CN"/>
              </w:rPr>
            </w:pPr>
          </w:p>
          <w:p w14:paraId="6493051B" w14:textId="77777777" w:rsidR="003D0D7B" w:rsidRPr="003D0D7B" w:rsidRDefault="00FF013F">
            <w:pPr>
              <w:pStyle w:val="TAL"/>
              <w:rPr>
                <w:lang w:val="en-US" w:eastAsia="zh-CN"/>
              </w:rPr>
            </w:pPr>
            <w:r w:rsidRPr="003D0D7B">
              <w:rPr>
                <w:lang w:val="en-US" w:eastAsia="zh-CN"/>
              </w:rPr>
              <w:t>If ASR fails:</w:t>
            </w:r>
          </w:p>
          <w:p w14:paraId="01BE7C55" w14:textId="77777777" w:rsidR="003D0D7B" w:rsidRPr="003D0D7B" w:rsidRDefault="00FF013F">
            <w:pPr>
              <w:pStyle w:val="TAL"/>
              <w:ind w:firstLineChars="100" w:firstLine="180"/>
              <w:rPr>
                <w:lang w:eastAsia="zh-CN"/>
              </w:rPr>
            </w:pPr>
            <w:r w:rsidRPr="003D0D7B">
              <w:rPr>
                <w:lang w:val="en-US"/>
              </w:rPr>
              <w:t>ASR Cause</w:t>
            </w:r>
          </w:p>
          <w:p w14:paraId="2E4027D8" w14:textId="03B46787" w:rsidR="00FF013F" w:rsidRPr="003D0D7B" w:rsidRDefault="00FF013F">
            <w:pPr>
              <w:pStyle w:val="TAL"/>
              <w:rPr>
                <w:lang w:val="en-US" w:eastAsia="en-GB"/>
              </w:rPr>
            </w:pPr>
            <w:r w:rsidRPr="003D0D7B">
              <w:rPr>
                <w:lang w:val="en-US"/>
              </w:rPr>
              <w:t>Else</w:t>
            </w:r>
          </w:p>
          <w:p w14:paraId="6E455824" w14:textId="77777777" w:rsidR="00FF013F" w:rsidRPr="003D0D7B" w:rsidRDefault="00FF013F">
            <w:pPr>
              <w:pStyle w:val="TAL"/>
              <w:rPr>
                <w:lang w:eastAsia="zh-CN"/>
              </w:rPr>
            </w:pPr>
            <w:r w:rsidRPr="003D0D7B">
              <w:t xml:space="preserve">   recognition result</w:t>
            </w:r>
          </w:p>
          <w:p w14:paraId="755352A3" w14:textId="77777777" w:rsidR="00FF013F" w:rsidRPr="003D0D7B" w:rsidRDefault="00FF013F">
            <w:pPr>
              <w:pStyle w:val="TAL"/>
              <w:rPr>
                <w:lang w:eastAsia="en-GB"/>
              </w:rPr>
            </w:pPr>
            <w:r w:rsidRPr="003D0D7B">
              <w:t xml:space="preserve">   </w:t>
            </w:r>
          </w:p>
        </w:tc>
        <w:tc>
          <w:tcPr>
            <w:tcW w:w="2805" w:type="dxa"/>
            <w:tcBorders>
              <w:top w:val="single" w:sz="6" w:space="0" w:color="auto"/>
              <w:left w:val="single" w:sz="6" w:space="0" w:color="auto"/>
              <w:bottom w:val="single" w:sz="6" w:space="0" w:color="auto"/>
              <w:right w:val="single" w:sz="6" w:space="0" w:color="auto"/>
            </w:tcBorders>
          </w:tcPr>
          <w:p w14:paraId="18963745" w14:textId="77777777" w:rsidR="00FF013F" w:rsidRPr="003D0D7B" w:rsidRDefault="00FF013F">
            <w:pPr>
              <w:widowControl w:val="0"/>
              <w:jc w:val="center"/>
              <w:rPr>
                <w:rFonts w:ascii="Arial" w:hAnsi="Arial" w:cs="Arial"/>
                <w:b/>
                <w:bCs/>
                <w:i/>
                <w:iCs/>
                <w:noProof/>
                <w:szCs w:val="18"/>
                <w:lang w:val="en-US"/>
              </w:rPr>
            </w:pPr>
          </w:p>
        </w:tc>
      </w:tr>
    </w:tbl>
    <w:p w14:paraId="1DFB1AFA" w14:textId="77777777" w:rsidR="00FF013F" w:rsidRPr="003D0D7B" w:rsidRDefault="00FF013F" w:rsidP="00FF013F">
      <w:pPr>
        <w:rPr>
          <w:szCs w:val="24"/>
          <w:lang w:val="en-US" w:eastAsia="sv-SE"/>
        </w:rPr>
      </w:pPr>
    </w:p>
    <w:p w14:paraId="4546B22D" w14:textId="77777777" w:rsidR="00FF013F" w:rsidRPr="003D0D7B" w:rsidRDefault="00FF013F" w:rsidP="00FF013F">
      <w:pPr>
        <w:rPr>
          <w:lang w:val="en-US" w:eastAsia="sv-SE"/>
        </w:rPr>
      </w:pPr>
      <w:r w:rsidRPr="003D0D7B">
        <w:rPr>
          <w:szCs w:val="24"/>
          <w:lang w:val="en-US" w:eastAsia="sv-SE"/>
        </w:rPr>
        <w:t xml:space="preserve">The MRFP responds as shown in table </w:t>
      </w:r>
      <w:r w:rsidRPr="003D0D7B">
        <w:t>5.17.2.22.</w:t>
      </w:r>
      <w:r w:rsidRPr="003D0D7B">
        <w:rPr>
          <w:szCs w:val="24"/>
          <w:lang w:val="en-US" w:eastAsia="sv-SE"/>
        </w:rPr>
        <w:t>2.</w:t>
      </w:r>
    </w:p>
    <w:p w14:paraId="442E3B85" w14:textId="77777777" w:rsidR="00FF013F" w:rsidRPr="003D0D7B" w:rsidRDefault="00FF013F" w:rsidP="00FF013F">
      <w:pPr>
        <w:pStyle w:val="TH"/>
        <w:rPr>
          <w:lang w:eastAsia="en-GB"/>
        </w:rPr>
      </w:pPr>
      <w:r w:rsidRPr="003D0D7B">
        <w:t>Table 5.17.2.22.2: ASR Completed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6CEC80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3CAE289F"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0059244C"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76D2247D" w14:textId="77777777" w:rsidR="00FF013F" w:rsidRPr="003D0D7B" w:rsidRDefault="00FF013F">
            <w:pPr>
              <w:pStyle w:val="TAH"/>
            </w:pPr>
            <w:r w:rsidRPr="003D0D7B">
              <w:t>Bearer information</w:t>
            </w:r>
          </w:p>
        </w:tc>
      </w:tr>
      <w:tr w:rsidR="00FF013F" w:rsidRPr="003D0D7B" w14:paraId="5FE0A6F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5DD4727"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44FF986E" w14:textId="77777777" w:rsidR="00FF013F" w:rsidRPr="003D0D7B" w:rsidRDefault="00FF013F">
            <w:pPr>
              <w:pStyle w:val="TAL"/>
              <w:rPr>
                <w:lang w:val="fr-FR"/>
              </w:rPr>
            </w:pPr>
            <w:r w:rsidRPr="003D0D7B">
              <w:rPr>
                <w:lang w:val="fr-FR"/>
              </w:rPr>
              <w:t>Transaction ID = x</w:t>
            </w:r>
          </w:p>
          <w:p w14:paraId="1C879824" w14:textId="77777777" w:rsidR="00FF013F" w:rsidRPr="003D0D7B" w:rsidRDefault="00FF013F">
            <w:pPr>
              <w:pStyle w:val="TAL"/>
              <w:rPr>
                <w:lang w:val="fr-FR"/>
              </w:rPr>
            </w:pPr>
            <w:r w:rsidRPr="003D0D7B">
              <w:rPr>
                <w:lang w:val="fr-FR"/>
              </w:rPr>
              <w:t>Context ID = C1</w:t>
            </w:r>
          </w:p>
          <w:p w14:paraId="18E4714D" w14:textId="77777777" w:rsidR="00FF013F" w:rsidRPr="003D0D7B" w:rsidRDefault="00FF013F">
            <w:pPr>
              <w:pStyle w:val="TAL"/>
              <w:rPr>
                <w:lang w:val="fr-FR"/>
              </w:rPr>
            </w:pPr>
            <w:r w:rsidRPr="003D0D7B">
              <w:rPr>
                <w:lang w:val="fr-FR"/>
              </w:rPr>
              <w:t>Termination ID = T1</w:t>
            </w:r>
          </w:p>
          <w:p w14:paraId="0EDB50BF"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0EB56497" w14:textId="77777777" w:rsidR="00FF013F" w:rsidRPr="003D0D7B" w:rsidRDefault="00FF013F">
            <w:pPr>
              <w:keepNext/>
              <w:keepLines/>
              <w:rPr>
                <w:rFonts w:ascii="Arial" w:hAnsi="Arial" w:cs="Arial"/>
                <w:szCs w:val="18"/>
                <w:lang w:val="fr-FR"/>
              </w:rPr>
            </w:pPr>
          </w:p>
        </w:tc>
      </w:tr>
    </w:tbl>
    <w:p w14:paraId="4872D8E1" w14:textId="77777777" w:rsidR="00FF013F" w:rsidRPr="003D0D7B" w:rsidRDefault="00FF013F" w:rsidP="00FF013F">
      <w:pPr>
        <w:keepNext/>
        <w:keepLines/>
        <w:spacing w:before="120"/>
        <w:ind w:left="1418" w:hanging="1418"/>
        <w:outlineLvl w:val="3"/>
        <w:rPr>
          <w:rFonts w:ascii="Arial" w:hAnsi="Arial" w:cs="Arial"/>
          <w:sz w:val="24"/>
          <w:szCs w:val="24"/>
          <w:lang w:val="fr-FR"/>
        </w:rPr>
      </w:pPr>
    </w:p>
    <w:p w14:paraId="78F70694" w14:textId="77777777" w:rsidR="00FF013F" w:rsidRPr="003D0D7B" w:rsidRDefault="00FF013F" w:rsidP="00FF013F">
      <w:pPr>
        <w:pStyle w:val="Heading4"/>
      </w:pPr>
      <w:bookmarkStart w:id="375" w:name="_Toc485674094"/>
      <w:bookmarkStart w:id="376" w:name="_Toc57988615"/>
      <w:bookmarkStart w:id="377" w:name="_Toc67479783"/>
      <w:r w:rsidRPr="003D0D7B">
        <w:t>5.17.2.23</w:t>
      </w:r>
      <w:r w:rsidRPr="003D0D7B">
        <w:tab/>
        <w:t>Stop ASR</w:t>
      </w:r>
      <w:bookmarkEnd w:id="375"/>
      <w:bookmarkEnd w:id="376"/>
      <w:bookmarkEnd w:id="377"/>
    </w:p>
    <w:p w14:paraId="37C4499D" w14:textId="77777777" w:rsidR="00FF013F" w:rsidRPr="003D0D7B" w:rsidRDefault="00FF013F" w:rsidP="00FF013F">
      <w:pPr>
        <w:rPr>
          <w:rFonts w:cs="Arial"/>
        </w:rPr>
      </w:pPr>
      <w:r w:rsidRPr="003D0D7B">
        <w:t>This procedure is used to stop the ASR procedure.</w:t>
      </w:r>
    </w:p>
    <w:p w14:paraId="0048CA9B" w14:textId="77777777" w:rsidR="00FF013F" w:rsidRPr="003D0D7B" w:rsidRDefault="00FF013F" w:rsidP="00FF013F">
      <w:pPr>
        <w:rPr>
          <w:rFonts w:ascii="Arial" w:hAnsi="Arial" w:cs="Arial"/>
          <w:sz w:val="18"/>
          <w:szCs w:val="18"/>
        </w:rPr>
      </w:pPr>
      <w:r w:rsidRPr="003D0D7B">
        <w:t>The MRFC sends a MODIFY command as in Table 5.17.2.23.1.</w:t>
      </w:r>
    </w:p>
    <w:p w14:paraId="03914320" w14:textId="77777777" w:rsidR="00FF013F" w:rsidRPr="003D0D7B" w:rsidRDefault="00FF013F" w:rsidP="00FF013F">
      <w:pPr>
        <w:pStyle w:val="TH"/>
      </w:pPr>
      <w:r w:rsidRPr="003D0D7B">
        <w:lastRenderedPageBreak/>
        <w:t>Table 5.17.2.23.1: Stop ASR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6A87C66"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76C8D98C"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24EBD8B"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71CA3D8F" w14:textId="77777777" w:rsidR="00FF013F" w:rsidRPr="003D0D7B" w:rsidRDefault="00FF013F">
            <w:pPr>
              <w:pStyle w:val="TAH"/>
            </w:pPr>
            <w:r w:rsidRPr="003D0D7B">
              <w:t>Bearer information</w:t>
            </w:r>
          </w:p>
        </w:tc>
      </w:tr>
      <w:tr w:rsidR="00FF013F" w:rsidRPr="003D0D7B" w14:paraId="3D619D85"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38B95329"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38B81A58" w14:textId="77777777" w:rsidR="00FF013F" w:rsidRPr="003D0D7B" w:rsidRDefault="00FF013F">
            <w:pPr>
              <w:pStyle w:val="TAL"/>
              <w:rPr>
                <w:lang w:val="fr-FR"/>
              </w:rPr>
            </w:pPr>
            <w:r w:rsidRPr="003D0D7B">
              <w:rPr>
                <w:lang w:val="fr-FR"/>
              </w:rPr>
              <w:t>Transaction ID = x</w:t>
            </w:r>
          </w:p>
          <w:p w14:paraId="09D782A1" w14:textId="77777777" w:rsidR="00FF013F" w:rsidRPr="003D0D7B" w:rsidRDefault="00FF013F">
            <w:pPr>
              <w:pStyle w:val="TAL"/>
              <w:rPr>
                <w:lang w:val="fr-FR"/>
              </w:rPr>
            </w:pPr>
            <w:r w:rsidRPr="003D0D7B">
              <w:rPr>
                <w:lang w:val="fr-FR"/>
              </w:rPr>
              <w:t>Context ID = C1</w:t>
            </w:r>
          </w:p>
          <w:p w14:paraId="2BBB1A1B" w14:textId="77777777" w:rsidR="00FF013F" w:rsidRPr="003D0D7B" w:rsidRDefault="00FF013F">
            <w:pPr>
              <w:pStyle w:val="TAL"/>
              <w:rPr>
                <w:lang w:val="fr-FR"/>
              </w:rPr>
            </w:pPr>
            <w:r w:rsidRPr="003D0D7B">
              <w:rPr>
                <w:lang w:val="fr-FR"/>
              </w:rPr>
              <w:t>Termination ID = T1</w:t>
            </w:r>
          </w:p>
          <w:p w14:paraId="43E53974" w14:textId="77777777" w:rsidR="00FF013F" w:rsidRPr="003D0D7B" w:rsidRDefault="00FF013F">
            <w:pPr>
              <w:pStyle w:val="TAL"/>
              <w:rPr>
                <w:lang w:val="fr-FR"/>
              </w:rPr>
            </w:pPr>
          </w:p>
          <w:p w14:paraId="4BD9E118" w14:textId="77777777" w:rsidR="00FF013F" w:rsidRPr="003D0D7B" w:rsidRDefault="00FF013F">
            <w:pPr>
              <w:pStyle w:val="TAL"/>
            </w:pPr>
            <w:r w:rsidRPr="003D0D7B">
              <w:t>Stop ASR</w:t>
            </w:r>
          </w:p>
          <w:p w14:paraId="009D3A47" w14:textId="77777777"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2AD16021" w14:textId="77777777" w:rsidR="00FF013F" w:rsidRPr="003D0D7B" w:rsidRDefault="00FF013F"/>
        </w:tc>
      </w:tr>
    </w:tbl>
    <w:p w14:paraId="64E4B9E3" w14:textId="77777777" w:rsidR="00FF013F" w:rsidRPr="003D0D7B" w:rsidRDefault="00FF013F" w:rsidP="00FF013F">
      <w:pPr>
        <w:rPr>
          <w:szCs w:val="24"/>
          <w:lang w:val="en-US" w:eastAsia="sv-SE"/>
        </w:rPr>
      </w:pPr>
    </w:p>
    <w:p w14:paraId="35BC3566" w14:textId="77777777" w:rsidR="00FF013F" w:rsidRPr="003D0D7B" w:rsidRDefault="00FF013F" w:rsidP="00FF013F">
      <w:pPr>
        <w:rPr>
          <w:szCs w:val="24"/>
          <w:lang w:val="en-US" w:eastAsia="sv-SE"/>
        </w:rPr>
      </w:pPr>
      <w:r w:rsidRPr="003D0D7B">
        <w:rPr>
          <w:szCs w:val="24"/>
          <w:lang w:val="en-US" w:eastAsia="sv-SE"/>
        </w:rPr>
        <w:t xml:space="preserve">The MRFP responds as shown in Table </w:t>
      </w:r>
      <w:r w:rsidRPr="003D0D7B">
        <w:t>5.17.2.23.</w:t>
      </w:r>
      <w:r w:rsidRPr="003D0D7B">
        <w:rPr>
          <w:szCs w:val="24"/>
          <w:lang w:val="en-US" w:eastAsia="sv-SE"/>
        </w:rPr>
        <w:t>2.</w:t>
      </w:r>
    </w:p>
    <w:p w14:paraId="10594E2B" w14:textId="77777777" w:rsidR="00FF013F" w:rsidRPr="003D0D7B" w:rsidRDefault="00FF013F" w:rsidP="00FF013F">
      <w:pPr>
        <w:pStyle w:val="TH"/>
        <w:rPr>
          <w:lang w:eastAsia="en-GB"/>
        </w:rPr>
      </w:pPr>
      <w:r w:rsidRPr="003D0D7B">
        <w:t>Table 5.17.2.23.2: Stop ASR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556C06A5"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4D187F5E"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3FDB1862"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3433C45" w14:textId="77777777" w:rsidR="00FF013F" w:rsidRPr="003D0D7B" w:rsidRDefault="00FF013F">
            <w:pPr>
              <w:pStyle w:val="TAH"/>
            </w:pPr>
            <w:r w:rsidRPr="003D0D7B">
              <w:t>Bearer information</w:t>
            </w:r>
          </w:p>
        </w:tc>
      </w:tr>
      <w:tr w:rsidR="00FF013F" w:rsidRPr="003D0D7B" w14:paraId="68CD5470"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2C47D124"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5A2F2CD1" w14:textId="77777777" w:rsidR="00FF013F" w:rsidRPr="003D0D7B" w:rsidRDefault="00FF013F">
            <w:pPr>
              <w:pStyle w:val="TAL"/>
              <w:rPr>
                <w:lang w:val="fr-FR"/>
              </w:rPr>
            </w:pPr>
            <w:r w:rsidRPr="003D0D7B">
              <w:rPr>
                <w:lang w:val="fr-FR"/>
              </w:rPr>
              <w:t>Transaction ID = x</w:t>
            </w:r>
          </w:p>
          <w:p w14:paraId="5ED7267D" w14:textId="77777777" w:rsidR="00FF013F" w:rsidRPr="003D0D7B" w:rsidRDefault="00FF013F">
            <w:pPr>
              <w:pStyle w:val="TAL"/>
              <w:rPr>
                <w:lang w:val="fr-FR"/>
              </w:rPr>
            </w:pPr>
            <w:r w:rsidRPr="003D0D7B">
              <w:rPr>
                <w:lang w:val="fr-FR"/>
              </w:rPr>
              <w:t>Context ID = C1</w:t>
            </w:r>
          </w:p>
          <w:p w14:paraId="7EEC7E12" w14:textId="77777777" w:rsidR="00FF013F" w:rsidRPr="003D0D7B" w:rsidRDefault="00FF013F">
            <w:pPr>
              <w:pStyle w:val="TAL"/>
              <w:rPr>
                <w:lang w:val="fr-FR"/>
              </w:rPr>
            </w:pPr>
            <w:r w:rsidRPr="003D0D7B">
              <w:rPr>
                <w:lang w:val="fr-FR"/>
              </w:rPr>
              <w:t>Termination ID = T1</w:t>
            </w:r>
          </w:p>
          <w:p w14:paraId="51AD719F"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05ECCEFC" w14:textId="77777777" w:rsidR="00FF013F" w:rsidRPr="003D0D7B" w:rsidRDefault="00FF013F">
            <w:pPr>
              <w:rPr>
                <w:lang w:val="fr-FR"/>
              </w:rPr>
            </w:pPr>
          </w:p>
        </w:tc>
      </w:tr>
    </w:tbl>
    <w:p w14:paraId="282D440D" w14:textId="77777777" w:rsidR="00FF013F" w:rsidRPr="003D0D7B" w:rsidRDefault="00FF013F" w:rsidP="00FF013F">
      <w:pPr>
        <w:keepNext/>
        <w:keepLines/>
        <w:spacing w:before="120"/>
        <w:ind w:left="1418" w:hanging="1418"/>
        <w:outlineLvl w:val="3"/>
        <w:rPr>
          <w:rFonts w:ascii="Arial" w:hAnsi="Arial" w:cs="Arial"/>
          <w:sz w:val="24"/>
          <w:szCs w:val="24"/>
          <w:lang w:val="fr-FR"/>
        </w:rPr>
      </w:pPr>
    </w:p>
    <w:p w14:paraId="6B9867C2" w14:textId="77777777" w:rsidR="00FF013F" w:rsidRPr="003D0D7B" w:rsidRDefault="00FF013F" w:rsidP="00FF013F">
      <w:pPr>
        <w:pStyle w:val="Heading4"/>
      </w:pPr>
      <w:bookmarkStart w:id="378" w:name="_Toc485674095"/>
      <w:bookmarkStart w:id="379" w:name="_Toc57988616"/>
      <w:bookmarkStart w:id="380" w:name="_Toc67479784"/>
      <w:r w:rsidRPr="003D0D7B">
        <w:t>5.17.2.24</w:t>
      </w:r>
      <w:r w:rsidRPr="003D0D7B">
        <w:tab/>
        <w:t>Start Playing Multimedia</w:t>
      </w:r>
      <w:bookmarkEnd w:id="378"/>
      <w:bookmarkEnd w:id="379"/>
      <w:bookmarkEnd w:id="380"/>
    </w:p>
    <w:p w14:paraId="50D170CA" w14:textId="77777777" w:rsidR="00FF013F" w:rsidRPr="003D0D7B" w:rsidRDefault="00FF013F" w:rsidP="00FF013F">
      <w:r w:rsidRPr="003D0D7B">
        <w:t>This procedure enables a caller to be connected to a playback of previously recorded multimedia segments. This procedure is similar to that of 5.17.2.9 with the difference that multiple H.248 streams will be used to reflect the multimedia content to be played out.</w:t>
      </w:r>
    </w:p>
    <w:p w14:paraId="0DE0E435" w14:textId="77777777" w:rsidR="00FF013F" w:rsidRPr="003D0D7B" w:rsidRDefault="00FF013F" w:rsidP="00FF013F">
      <w:r w:rsidRPr="003D0D7B">
        <w:t>The MRFC sends an ADD or MODIFY command as in Table 5.17.2.24.1.</w:t>
      </w:r>
    </w:p>
    <w:p w14:paraId="079F6B2C" w14:textId="77777777" w:rsidR="00FF013F" w:rsidRPr="003D0D7B" w:rsidRDefault="00FF013F" w:rsidP="00FF013F">
      <w:pPr>
        <w:pStyle w:val="TH"/>
      </w:pPr>
      <w:r w:rsidRPr="003D0D7B">
        <w:t xml:space="preserve">Table 5.17.2.24.1: Start Playing Multimedia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5040D694"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09DF2704"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50E8887D"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03C8FA8E" w14:textId="77777777" w:rsidR="00FF013F" w:rsidRPr="003D0D7B" w:rsidRDefault="00FF013F">
            <w:pPr>
              <w:pStyle w:val="TAH"/>
            </w:pPr>
            <w:r w:rsidRPr="003D0D7B">
              <w:t>Bearer information</w:t>
            </w:r>
          </w:p>
        </w:tc>
      </w:tr>
      <w:tr w:rsidR="00FF013F" w:rsidRPr="003D0D7B" w14:paraId="7AD55A21"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274C00F"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33F8E68D" w14:textId="77777777" w:rsidR="00FF013F" w:rsidRPr="003D0D7B" w:rsidRDefault="00FF013F">
            <w:pPr>
              <w:pStyle w:val="TAL"/>
            </w:pPr>
            <w:r w:rsidRPr="003D0D7B">
              <w:t>Transaction ID = x</w:t>
            </w:r>
          </w:p>
          <w:p w14:paraId="6EB186A9" w14:textId="77777777" w:rsidR="00FF013F" w:rsidRPr="003D0D7B" w:rsidRDefault="00FF013F">
            <w:pPr>
              <w:pStyle w:val="TAL"/>
            </w:pPr>
            <w:r w:rsidRPr="003D0D7B">
              <w:t>If context already exists:</w:t>
            </w:r>
          </w:p>
          <w:p w14:paraId="2B8800A0" w14:textId="77777777" w:rsidR="00FF013F" w:rsidRPr="003D0D7B" w:rsidRDefault="00FF013F">
            <w:pPr>
              <w:pStyle w:val="TAL"/>
            </w:pPr>
            <w:r w:rsidRPr="003D0D7B">
              <w:t xml:space="preserve">   Context ID = C1</w:t>
            </w:r>
          </w:p>
          <w:p w14:paraId="1B8CBE16" w14:textId="77777777" w:rsidR="00FF013F" w:rsidRPr="003D0D7B" w:rsidRDefault="00FF013F">
            <w:pPr>
              <w:pStyle w:val="TAL"/>
            </w:pPr>
            <w:r w:rsidRPr="003D0D7B">
              <w:t>Else</w:t>
            </w:r>
          </w:p>
          <w:p w14:paraId="0165222B" w14:textId="77777777" w:rsidR="00FF013F" w:rsidRPr="003D0D7B" w:rsidRDefault="00FF013F">
            <w:pPr>
              <w:pStyle w:val="TAL"/>
            </w:pPr>
            <w:r w:rsidRPr="003D0D7B">
              <w:t xml:space="preserve">   Context = $</w:t>
            </w:r>
          </w:p>
          <w:p w14:paraId="1FDC8CBC" w14:textId="77777777" w:rsidR="00FF013F" w:rsidRPr="003D0D7B" w:rsidRDefault="00FF013F">
            <w:pPr>
              <w:pStyle w:val="TAL"/>
            </w:pPr>
            <w:r w:rsidRPr="003D0D7B">
              <w:t>If Termination exists:</w:t>
            </w:r>
          </w:p>
          <w:p w14:paraId="6B0FDC37" w14:textId="77777777" w:rsidR="00FF013F" w:rsidRPr="003D0D7B" w:rsidRDefault="00FF013F">
            <w:pPr>
              <w:pStyle w:val="TAL"/>
            </w:pPr>
            <w:r w:rsidRPr="003D0D7B">
              <w:t xml:space="preserve">   Termination ID = T1</w:t>
            </w:r>
          </w:p>
          <w:p w14:paraId="5A80201B" w14:textId="77777777" w:rsidR="00FF013F" w:rsidRPr="003D0D7B" w:rsidRDefault="00FF013F">
            <w:pPr>
              <w:pStyle w:val="TAL"/>
            </w:pPr>
            <w:r w:rsidRPr="003D0D7B">
              <w:t>Else</w:t>
            </w:r>
          </w:p>
          <w:p w14:paraId="005C8042" w14:textId="77777777" w:rsidR="00FF013F" w:rsidRPr="003D0D7B" w:rsidRDefault="00FF013F">
            <w:pPr>
              <w:pStyle w:val="TAL"/>
            </w:pPr>
            <w:r w:rsidRPr="003D0D7B">
              <w:t xml:space="preserve">   Termination ID = $</w:t>
            </w:r>
          </w:p>
          <w:p w14:paraId="77B10C49" w14:textId="77777777" w:rsidR="00FF013F" w:rsidRPr="003D0D7B" w:rsidRDefault="00FF013F">
            <w:pPr>
              <w:pStyle w:val="TAL"/>
            </w:pPr>
          </w:p>
          <w:p w14:paraId="5E314215" w14:textId="77777777" w:rsidR="00FF013F" w:rsidRPr="003D0D7B" w:rsidRDefault="00FF013F">
            <w:pPr>
              <w:pStyle w:val="TAL"/>
            </w:pPr>
            <w:r w:rsidRPr="003D0D7B">
              <w:t>If multiple media sources</w:t>
            </w:r>
          </w:p>
          <w:p w14:paraId="22C107B5" w14:textId="77777777" w:rsidR="00FF013F" w:rsidRPr="003D0D7B" w:rsidRDefault="00FF013F">
            <w:pPr>
              <w:pStyle w:val="TAL"/>
            </w:pPr>
            <w:r w:rsidRPr="003D0D7B">
              <w:t xml:space="preserve">   Stream NumberX: Media IdentifierX</w:t>
            </w:r>
          </w:p>
          <w:p w14:paraId="625169B1" w14:textId="77777777" w:rsidR="00FF013F" w:rsidRPr="003D0D7B" w:rsidRDefault="00FF013F">
            <w:pPr>
              <w:pStyle w:val="TAL"/>
            </w:pPr>
            <w:r w:rsidRPr="003D0D7B">
              <w:t xml:space="preserve">   Stream numberY: Media IdentifierY</w:t>
            </w:r>
          </w:p>
          <w:p w14:paraId="1B6EC54C" w14:textId="77777777" w:rsidR="003D0D7B" w:rsidRPr="003D0D7B" w:rsidRDefault="00FF013F">
            <w:pPr>
              <w:pStyle w:val="TAL"/>
            </w:pPr>
            <w:r w:rsidRPr="003D0D7B">
              <w:t>Else</w:t>
            </w:r>
          </w:p>
          <w:p w14:paraId="77636177" w14:textId="0393ACA9" w:rsidR="00FF013F" w:rsidRPr="003D0D7B" w:rsidRDefault="00FF013F">
            <w:pPr>
              <w:pStyle w:val="TAL"/>
              <w:ind w:firstLine="180"/>
            </w:pPr>
            <w:r w:rsidRPr="003D0D7B">
              <w:t>Stream NumberX, Stream NumberY: Media Identifier</w:t>
            </w:r>
          </w:p>
          <w:p w14:paraId="3A9F19C7" w14:textId="77777777" w:rsidR="00FF013F" w:rsidRPr="003D0D7B" w:rsidRDefault="00FF013F">
            <w:pPr>
              <w:pStyle w:val="TAL"/>
            </w:pPr>
          </w:p>
          <w:p w14:paraId="04ACB167" w14:textId="77777777" w:rsidR="00FF013F" w:rsidRPr="003D0D7B" w:rsidRDefault="00FF013F">
            <w:pPr>
              <w:pStyle w:val="TAL"/>
            </w:pPr>
            <w:r w:rsidRPr="003D0D7B">
              <w:t>If override multimedia format</w:t>
            </w:r>
          </w:p>
          <w:p w14:paraId="701E622E" w14:textId="77777777" w:rsidR="00FF013F" w:rsidRPr="003D0D7B" w:rsidRDefault="00FF013F">
            <w:pPr>
              <w:pStyle w:val="TAL"/>
            </w:pPr>
            <w:r w:rsidRPr="003D0D7B">
              <w:t xml:space="preserve">   Format  = Multimedia File Format</w:t>
            </w:r>
          </w:p>
          <w:p w14:paraId="58A96D87" w14:textId="77777777" w:rsidR="00FF013F" w:rsidRPr="003D0D7B" w:rsidRDefault="00FF013F">
            <w:pPr>
              <w:pStyle w:val="TAL"/>
              <w:ind w:firstLine="180"/>
            </w:pPr>
          </w:p>
          <w:p w14:paraId="76DBC6C1" w14:textId="77777777" w:rsidR="00FF013F" w:rsidRPr="003D0D7B" w:rsidRDefault="00FF013F">
            <w:pPr>
              <w:pStyle w:val="TAL"/>
            </w:pPr>
            <w:r w:rsidRPr="003D0D7B">
              <w:t>If override Signal Direction</w:t>
            </w:r>
          </w:p>
          <w:p w14:paraId="6864DDD6" w14:textId="77777777" w:rsidR="00FF013F" w:rsidRPr="003D0D7B" w:rsidRDefault="00FF013F">
            <w:pPr>
              <w:pStyle w:val="TAL"/>
              <w:ind w:firstLine="180"/>
            </w:pPr>
            <w:r w:rsidRPr="003D0D7B">
              <w:t>Direction = Signal Direction</w:t>
            </w:r>
          </w:p>
          <w:p w14:paraId="009F412C" w14:textId="77777777" w:rsidR="00FF013F" w:rsidRPr="003D0D7B" w:rsidRDefault="00FF013F">
            <w:pPr>
              <w:pStyle w:val="TAL"/>
              <w:ind w:firstLine="180"/>
            </w:pPr>
          </w:p>
          <w:p w14:paraId="7893F412" w14:textId="77777777" w:rsidR="00FF013F" w:rsidRPr="003D0D7B" w:rsidRDefault="00FF013F">
            <w:pPr>
              <w:pStyle w:val="TAL"/>
            </w:pPr>
            <w:r w:rsidRPr="003D0D7B">
              <w:t>If DTMF override</w:t>
            </w:r>
          </w:p>
          <w:p w14:paraId="5F07547E" w14:textId="77777777" w:rsidR="00FF013F" w:rsidRPr="003D0D7B" w:rsidRDefault="00FF013F">
            <w:pPr>
              <w:pStyle w:val="TAL"/>
            </w:pPr>
            <w:r w:rsidRPr="003D0D7B">
              <w:t xml:space="preserve">    Multimedia Override = DTMFTrigger</w:t>
            </w:r>
          </w:p>
          <w:p w14:paraId="37415831" w14:textId="77777777" w:rsidR="00FF013F" w:rsidRPr="003D0D7B" w:rsidRDefault="00FF013F">
            <w:pPr>
              <w:pStyle w:val="TAL"/>
            </w:pPr>
          </w:p>
          <w:p w14:paraId="60E11149" w14:textId="77777777" w:rsidR="00FF013F" w:rsidRPr="003D0D7B" w:rsidRDefault="00FF013F">
            <w:pPr>
              <w:pStyle w:val="TAL"/>
            </w:pPr>
            <w:r w:rsidRPr="003D0D7B">
              <w:t xml:space="preserve">If MRFC wishes to override the </w:t>
            </w:r>
            <w:r w:rsidRPr="003D0D7B">
              <w:lastRenderedPageBreak/>
              <w:t>default number of cycles:</w:t>
            </w:r>
          </w:p>
          <w:p w14:paraId="35611448" w14:textId="77777777" w:rsidR="00FF013F" w:rsidRPr="003D0D7B" w:rsidRDefault="00FF013F">
            <w:pPr>
              <w:pStyle w:val="TAL"/>
            </w:pPr>
            <w:r w:rsidRPr="003D0D7B">
              <w:t xml:space="preserve">   play Cycles= iteration</w:t>
            </w:r>
          </w:p>
          <w:p w14:paraId="6853E42C" w14:textId="77777777" w:rsidR="00FF013F" w:rsidRPr="003D0D7B" w:rsidRDefault="00FF013F">
            <w:pPr>
              <w:pStyle w:val="TAL"/>
            </w:pPr>
          </w:p>
          <w:p w14:paraId="756559E7" w14:textId="77777777" w:rsidR="00FF013F" w:rsidRPr="003D0D7B" w:rsidRDefault="00FF013F">
            <w:pPr>
              <w:pStyle w:val="TAL"/>
            </w:pPr>
            <w:r w:rsidRPr="003D0D7B">
              <w:t>If MRFC wishes to override the default announcement variant:</w:t>
            </w:r>
          </w:p>
          <w:p w14:paraId="4C36DEAA" w14:textId="77777777" w:rsidR="00FF013F" w:rsidRPr="003D0D7B" w:rsidRDefault="00FF013F">
            <w:pPr>
              <w:pStyle w:val="TAL"/>
            </w:pPr>
            <w:r w:rsidRPr="003D0D7B">
              <w:t xml:space="preserve">   Announcement Variant</w:t>
            </w:r>
          </w:p>
          <w:p w14:paraId="70090163" w14:textId="77777777" w:rsidR="00FF013F" w:rsidRPr="003D0D7B" w:rsidRDefault="00FF013F">
            <w:pPr>
              <w:pStyle w:val="TAL"/>
            </w:pPr>
          </w:p>
          <w:p w14:paraId="1EB1D067" w14:textId="77777777" w:rsidR="003D0D7B" w:rsidRPr="003D0D7B" w:rsidRDefault="00FF013F">
            <w:pPr>
              <w:pStyle w:val="TAL"/>
            </w:pPr>
            <w:r w:rsidRPr="003D0D7B">
              <w:t>If MRFC requires to be informed of the end of the multimedia play</w:t>
            </w:r>
          </w:p>
          <w:p w14:paraId="29A7F586" w14:textId="77777777" w:rsidR="003D0D7B" w:rsidRPr="003D0D7B" w:rsidRDefault="00FF013F">
            <w:pPr>
              <w:pStyle w:val="TAL"/>
            </w:pPr>
            <w:r w:rsidRPr="003D0D7B">
              <w:t xml:space="preserve">   Request End Of Signal</w:t>
            </w:r>
          </w:p>
          <w:p w14:paraId="457AF86B" w14:textId="2B82CBEE" w:rsidR="00FF013F" w:rsidRPr="003D0D7B" w:rsidRDefault="00FF013F">
            <w:pPr>
              <w:pStyle w:val="TAL"/>
            </w:pPr>
            <w:r w:rsidRPr="003D0D7B">
              <w:t xml:space="preserve">   Notification</w:t>
            </w:r>
          </w:p>
          <w:p w14:paraId="1998F5EB" w14:textId="77777777" w:rsidR="00FF013F" w:rsidRPr="003D0D7B" w:rsidRDefault="00FF013F">
            <w:pPr>
              <w:pStyle w:val="TAL"/>
              <w:rPr>
                <w:lang w:eastAsia="zh-CN"/>
              </w:rPr>
            </w:pPr>
          </w:p>
          <w:p w14:paraId="1C1EF212" w14:textId="77777777" w:rsidR="00FF013F" w:rsidRPr="003D0D7B" w:rsidRDefault="00FF013F">
            <w:pPr>
              <w:pStyle w:val="TAL"/>
              <w:ind w:left="284" w:hanging="284"/>
              <w:rPr>
                <w:lang w:eastAsia="zh-CN"/>
              </w:rPr>
            </w:pPr>
            <w:r w:rsidRPr="003D0D7B">
              <w:t>If detection of hanging termination is requested:</w:t>
            </w:r>
            <w:r w:rsidRPr="003D0D7B">
              <w:rPr>
                <w:lang w:eastAsia="zh-CN"/>
              </w:rPr>
              <w:t xml:space="preserve"> (</w:t>
            </w:r>
            <w:r w:rsidRPr="003D0D7B">
              <w:t>NOTE</w:t>
            </w:r>
            <w:r w:rsidRPr="003D0D7B">
              <w:rPr>
                <w:lang w:eastAsia="zh-CN"/>
              </w:rPr>
              <w:t>4)</w:t>
            </w:r>
          </w:p>
          <w:p w14:paraId="6A394AC4" w14:textId="77777777" w:rsidR="00FF013F" w:rsidRPr="003D0D7B" w:rsidRDefault="00FF013F">
            <w:pPr>
              <w:pStyle w:val="TAL"/>
              <w:rPr>
                <w:lang w:eastAsia="zh-CN"/>
              </w:rPr>
            </w:pPr>
            <w:r w:rsidRPr="003D0D7B">
              <w:t>NotificationRequested (Event ID = x,</w:t>
            </w:r>
            <w:r w:rsidRPr="003D0D7B">
              <w:rPr>
                <w:lang w:eastAsia="zh-CN"/>
              </w:rPr>
              <w:t xml:space="preserve"> </w:t>
            </w:r>
            <w:r w:rsidRPr="003D0D7B">
              <w:t>"termination heartbeat")</w:t>
            </w:r>
          </w:p>
          <w:p w14:paraId="32F6442E" w14:textId="77777777" w:rsidR="00FF013F" w:rsidRPr="003D0D7B" w:rsidRDefault="00FF013F">
            <w:pPr>
              <w:pStyle w:val="TAL"/>
              <w:rPr>
                <w:lang w:eastAsia="en-GB"/>
              </w:rPr>
            </w:pPr>
          </w:p>
          <w:p w14:paraId="2CA25FAB" w14:textId="77777777" w:rsidR="00FF013F" w:rsidRPr="003D0D7B" w:rsidRDefault="00FF013F">
            <w:pPr>
              <w:pStyle w:val="TAL"/>
            </w:pPr>
          </w:p>
        </w:tc>
        <w:tc>
          <w:tcPr>
            <w:tcW w:w="2805" w:type="dxa"/>
            <w:tcBorders>
              <w:top w:val="single" w:sz="6" w:space="0" w:color="auto"/>
              <w:left w:val="single" w:sz="6" w:space="0" w:color="auto"/>
              <w:bottom w:val="single" w:sz="6" w:space="0" w:color="auto"/>
              <w:right w:val="single" w:sz="6" w:space="0" w:color="auto"/>
            </w:tcBorders>
          </w:tcPr>
          <w:p w14:paraId="6C3CFD7B" w14:textId="77777777" w:rsidR="00FF013F" w:rsidRPr="003D0D7B" w:rsidRDefault="00FF013F">
            <w:pPr>
              <w:pStyle w:val="Footer"/>
              <w:rPr>
                <w:sz w:val="20"/>
              </w:rPr>
            </w:pPr>
          </w:p>
        </w:tc>
      </w:tr>
      <w:tr w:rsidR="00FF013F" w:rsidRPr="003D0D7B" w14:paraId="269C04ED"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02E200E3" w14:textId="77777777" w:rsidR="003D0D7B" w:rsidRPr="003D0D7B" w:rsidRDefault="00FF013F">
            <w:pPr>
              <w:pStyle w:val="TAN"/>
            </w:pPr>
            <w:r w:rsidRPr="003D0D7B">
              <w:t>NOTE1:</w:t>
            </w:r>
            <w:r w:rsidRPr="003D0D7B">
              <w:tab/>
              <w:t>Signal Direction shall be either "internal" or "external".</w:t>
            </w:r>
          </w:p>
          <w:p w14:paraId="20747C24" w14:textId="77777777" w:rsidR="003D0D7B" w:rsidRPr="003D0D7B" w:rsidRDefault="00FF013F">
            <w:pPr>
              <w:pStyle w:val="TAN"/>
            </w:pPr>
            <w:r w:rsidRPr="003D0D7B">
              <w:t>NOTE2:</w:t>
            </w:r>
            <w:r w:rsidRPr="003D0D7B">
              <w:tab/>
              <w:t>Stream mode may be maintained as for the ongoing call or may be changed be restricted to "send only".</w:t>
            </w:r>
          </w:p>
          <w:p w14:paraId="4E54FAE1" w14:textId="2FCB3989" w:rsidR="00FF013F" w:rsidRPr="003D0D7B" w:rsidRDefault="00FF013F">
            <w:pPr>
              <w:pStyle w:val="TAN"/>
            </w:pPr>
            <w:r w:rsidRPr="003D0D7B">
              <w:t>NOTE3:</w:t>
            </w:r>
            <w:r w:rsidRPr="003D0D7B">
              <w:tab/>
              <w:t>Signal Lists shall be supported</w:t>
            </w:r>
          </w:p>
          <w:p w14:paraId="2D295B30" w14:textId="77777777" w:rsidR="00FF013F" w:rsidRPr="003D0D7B" w:rsidRDefault="00FF013F">
            <w:pPr>
              <w:pStyle w:val="TAN"/>
              <w:rPr>
                <w:sz w:val="20"/>
              </w:rPr>
            </w:pPr>
            <w:r w:rsidRPr="003D0D7B">
              <w:t>NOTE4:</w:t>
            </w:r>
            <w:r w:rsidRPr="003D0D7B">
              <w:tab/>
              <w:t>The termination heartbeat event shall be configured when requesting a new bearer termination.</w:t>
            </w:r>
          </w:p>
        </w:tc>
      </w:tr>
    </w:tbl>
    <w:p w14:paraId="4A75AC53" w14:textId="77777777" w:rsidR="00FF013F" w:rsidRPr="003D0D7B" w:rsidRDefault="00FF013F" w:rsidP="00FF013F">
      <w:pPr>
        <w:rPr>
          <w:lang w:val="en-US" w:eastAsia="sv-SE"/>
        </w:rPr>
      </w:pPr>
    </w:p>
    <w:p w14:paraId="1F60B6C9"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5.17.2.24.</w:t>
      </w:r>
      <w:r w:rsidRPr="003D0D7B">
        <w:rPr>
          <w:lang w:val="en-US" w:eastAsia="sv-SE"/>
        </w:rPr>
        <w:t>2.</w:t>
      </w:r>
    </w:p>
    <w:p w14:paraId="5C50ED32" w14:textId="77777777" w:rsidR="00FF013F" w:rsidRPr="003D0D7B" w:rsidRDefault="00FF013F" w:rsidP="00FF013F">
      <w:pPr>
        <w:pStyle w:val="TH"/>
        <w:rPr>
          <w:lang w:eastAsia="en-GB"/>
        </w:rPr>
      </w:pPr>
      <w:r w:rsidRPr="003D0D7B">
        <w:t>Table 5.17.2.24.2: Start Playing Multimedia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2E6BB26"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27A88F80"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0895F067"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7B345D28" w14:textId="77777777" w:rsidR="00FF013F" w:rsidRPr="003D0D7B" w:rsidRDefault="00FF013F">
            <w:pPr>
              <w:pStyle w:val="TAH"/>
            </w:pPr>
            <w:r w:rsidRPr="003D0D7B">
              <w:t>Bearer information</w:t>
            </w:r>
          </w:p>
        </w:tc>
      </w:tr>
      <w:tr w:rsidR="00FF013F" w:rsidRPr="003D0D7B" w14:paraId="55FE744F"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08A65EC6"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718E8DB8" w14:textId="77777777" w:rsidR="00FF013F" w:rsidRPr="003D0D7B" w:rsidRDefault="00FF013F">
            <w:pPr>
              <w:pStyle w:val="TAL"/>
            </w:pPr>
            <w:r w:rsidRPr="003D0D7B">
              <w:t>Transaction ID = x</w:t>
            </w:r>
          </w:p>
          <w:p w14:paraId="04DFCA1A" w14:textId="77777777" w:rsidR="00FF013F" w:rsidRPr="003D0D7B" w:rsidRDefault="00FF013F">
            <w:pPr>
              <w:pStyle w:val="TAL"/>
            </w:pPr>
            <w:r w:rsidRPr="003D0D7B">
              <w:t>Context ID = C1</w:t>
            </w:r>
          </w:p>
          <w:p w14:paraId="1858FD79" w14:textId="77777777" w:rsidR="00FF013F" w:rsidRPr="003D0D7B" w:rsidRDefault="00FF013F">
            <w:pPr>
              <w:pStyle w:val="TAL"/>
            </w:pPr>
            <w:r w:rsidRPr="003D0D7B">
              <w:t>Termination ID = T1</w:t>
            </w:r>
          </w:p>
          <w:p w14:paraId="2900BD03" w14:textId="77777777" w:rsidR="00FF013F" w:rsidRPr="003D0D7B" w:rsidRDefault="00FF013F">
            <w:pPr>
              <w:pStyle w:val="TAL"/>
            </w:pPr>
          </w:p>
          <w:p w14:paraId="1C5FDC75" w14:textId="77777777" w:rsidR="00FF013F" w:rsidRPr="003D0D7B" w:rsidRDefault="00FF013F">
            <w:pPr>
              <w:pStyle w:val="TAL"/>
            </w:pPr>
            <w:r w:rsidRPr="003D0D7B">
              <w:t>If local resources were provided in request:</w:t>
            </w:r>
          </w:p>
          <w:p w14:paraId="2499291B" w14:textId="77777777" w:rsidR="00FF013F" w:rsidRPr="003D0D7B" w:rsidRDefault="00FF013F">
            <w:pPr>
              <w:pStyle w:val="TAL"/>
            </w:pPr>
            <w:r w:rsidRPr="003D0D7B">
              <w:t xml:space="preserve">   Stream Number</w:t>
            </w:r>
          </w:p>
        </w:tc>
        <w:tc>
          <w:tcPr>
            <w:tcW w:w="2805" w:type="dxa"/>
            <w:tcBorders>
              <w:top w:val="single" w:sz="6" w:space="0" w:color="auto"/>
              <w:left w:val="single" w:sz="6" w:space="0" w:color="auto"/>
              <w:bottom w:val="single" w:sz="6" w:space="0" w:color="auto"/>
              <w:right w:val="single" w:sz="6" w:space="0" w:color="auto"/>
            </w:tcBorders>
          </w:tcPr>
          <w:p w14:paraId="22CAB7EB" w14:textId="77777777" w:rsidR="00FF013F" w:rsidRPr="003D0D7B" w:rsidRDefault="00FF013F"/>
        </w:tc>
      </w:tr>
    </w:tbl>
    <w:p w14:paraId="1DC0CE8C" w14:textId="77777777" w:rsidR="00FF013F" w:rsidRPr="003D0D7B" w:rsidRDefault="00FF013F" w:rsidP="00FF013F"/>
    <w:p w14:paraId="5E359B26" w14:textId="77777777" w:rsidR="003D0D7B" w:rsidRPr="003D0D7B" w:rsidRDefault="00FF013F" w:rsidP="00FF013F">
      <w:pPr>
        <w:pStyle w:val="Heading4"/>
      </w:pPr>
      <w:bookmarkStart w:id="381" w:name="_Toc485674096"/>
      <w:bookmarkStart w:id="382" w:name="_Toc57988617"/>
      <w:bookmarkStart w:id="383" w:name="_Toc67479785"/>
      <w:r w:rsidRPr="003D0D7B">
        <w:t>5.17.2.25</w:t>
      </w:r>
      <w:r w:rsidRPr="003D0D7B">
        <w:tab/>
        <w:t>Stop Playing Multimedia</w:t>
      </w:r>
      <w:bookmarkEnd w:id="381"/>
      <w:bookmarkEnd w:id="382"/>
      <w:bookmarkEnd w:id="383"/>
    </w:p>
    <w:p w14:paraId="14072187" w14:textId="77777777" w:rsidR="003D0D7B" w:rsidRPr="003D0D7B" w:rsidRDefault="00FF013F" w:rsidP="00FF013F">
      <w:r w:rsidRPr="003D0D7B">
        <w:t>This procedure is used to stop an announcement. This procedure is the same as the procedure Start Playing Multimedia however the signal descriptor shall not include the started multimedia signal.  Note that playing multimedia may also be stopped by releasing the IMS termination.</w:t>
      </w:r>
      <w:bookmarkStart w:id="384" w:name="_Toc485674097"/>
      <w:bookmarkStart w:id="385" w:name="_Toc57988618"/>
      <w:bookmarkStart w:id="386" w:name="_Toc67479786"/>
    </w:p>
    <w:p w14:paraId="2EE22213" w14:textId="709DE91E" w:rsidR="00FF013F" w:rsidRPr="003D0D7B" w:rsidRDefault="00FF013F" w:rsidP="00FF013F">
      <w:pPr>
        <w:pStyle w:val="Heading4"/>
      </w:pPr>
      <w:r w:rsidRPr="003D0D7B">
        <w:t>5.17.2.26</w:t>
      </w:r>
      <w:r w:rsidRPr="003D0D7B">
        <w:tab/>
        <w:t>Playing Multimedia Completed</w:t>
      </w:r>
      <w:bookmarkEnd w:id="384"/>
      <w:bookmarkEnd w:id="385"/>
      <w:bookmarkEnd w:id="386"/>
    </w:p>
    <w:p w14:paraId="5A5D7686" w14:textId="77777777" w:rsidR="003D0D7B" w:rsidRPr="003D0D7B" w:rsidRDefault="00FF013F" w:rsidP="00FF013F">
      <w:r w:rsidRPr="003D0D7B">
        <w:t>This procedure is used to report that a playing multimedia has ended.</w:t>
      </w:r>
    </w:p>
    <w:p w14:paraId="64CD283F" w14:textId="4E98E120" w:rsidR="00FF013F" w:rsidRPr="003D0D7B" w:rsidRDefault="00FF013F" w:rsidP="00FF013F">
      <w:r w:rsidRPr="003D0D7B">
        <w:t>The MRFP sends a NOTIFY to the MRFC as shown in table 5.17.2.26.1.</w:t>
      </w:r>
    </w:p>
    <w:p w14:paraId="2D8DDD5E" w14:textId="77777777" w:rsidR="00FF013F" w:rsidRPr="003D0D7B" w:rsidRDefault="00FF013F" w:rsidP="00FF013F">
      <w:pPr>
        <w:pStyle w:val="TH"/>
      </w:pPr>
      <w:r w:rsidRPr="003D0D7B">
        <w:t xml:space="preserve">Table 5.17.2.26.1: Playing Multimedia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325DA4F3"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367228E1"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54970F63"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42362607" w14:textId="77777777" w:rsidR="00FF013F" w:rsidRPr="003D0D7B" w:rsidRDefault="00FF013F">
            <w:pPr>
              <w:pStyle w:val="TAH"/>
            </w:pPr>
            <w:r w:rsidRPr="003D0D7B">
              <w:t>Bearer information</w:t>
            </w:r>
          </w:p>
        </w:tc>
      </w:tr>
      <w:tr w:rsidR="00FF013F" w:rsidRPr="003D0D7B" w14:paraId="69D6CE55"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4D8DBFEA"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52085257" w14:textId="77777777" w:rsidR="00FF013F" w:rsidRPr="003D0D7B" w:rsidRDefault="00FF013F">
            <w:pPr>
              <w:pStyle w:val="TAL"/>
            </w:pPr>
            <w:r w:rsidRPr="003D0D7B">
              <w:t>Transaction ID = x</w:t>
            </w:r>
          </w:p>
          <w:p w14:paraId="244BC7BF" w14:textId="77777777" w:rsidR="00FF013F" w:rsidRPr="003D0D7B" w:rsidRDefault="00FF013F">
            <w:pPr>
              <w:pStyle w:val="TAL"/>
            </w:pPr>
            <w:r w:rsidRPr="003D0D7B">
              <w:t>Context ID = C1</w:t>
            </w:r>
          </w:p>
          <w:p w14:paraId="0A3AB2B2" w14:textId="77777777" w:rsidR="00FF013F" w:rsidRPr="003D0D7B" w:rsidRDefault="00FF013F">
            <w:pPr>
              <w:pStyle w:val="TAL"/>
            </w:pPr>
            <w:r w:rsidRPr="003D0D7B">
              <w:t>Termination ID = T1</w:t>
            </w:r>
          </w:p>
          <w:p w14:paraId="08E61502" w14:textId="77777777" w:rsidR="00FF013F" w:rsidRPr="003D0D7B" w:rsidRDefault="00FF013F">
            <w:pPr>
              <w:pStyle w:val="TAL"/>
            </w:pPr>
            <w:r w:rsidRPr="003D0D7B">
              <w:t>End Of Signal Notification = Playing Multimedia Completed</w:t>
            </w:r>
          </w:p>
          <w:p w14:paraId="7DC0A5FF" w14:textId="77777777" w:rsidR="00FF013F" w:rsidRPr="003D0D7B" w:rsidRDefault="00FF013F">
            <w:pPr>
              <w:pStyle w:val="TAL"/>
            </w:pPr>
            <w:r w:rsidRPr="003D0D7B">
              <w:t>Cause = Announcement Cause</w:t>
            </w:r>
          </w:p>
          <w:p w14:paraId="62AD1149"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247CFBDB" w14:textId="77777777" w:rsidR="00FF013F" w:rsidRPr="003D0D7B" w:rsidRDefault="00FF013F"/>
        </w:tc>
      </w:tr>
    </w:tbl>
    <w:p w14:paraId="70B6818C" w14:textId="77777777" w:rsidR="00FF013F" w:rsidRPr="003D0D7B" w:rsidRDefault="00FF013F" w:rsidP="00FF013F">
      <w:pPr>
        <w:rPr>
          <w:lang w:val="en-US" w:eastAsia="sv-SE"/>
        </w:rPr>
      </w:pPr>
    </w:p>
    <w:p w14:paraId="2494BC91" w14:textId="77777777" w:rsidR="00FF013F" w:rsidRPr="003D0D7B" w:rsidRDefault="00FF013F" w:rsidP="00FF013F">
      <w:pPr>
        <w:rPr>
          <w:lang w:val="en-US" w:eastAsia="sv-SE"/>
        </w:rPr>
      </w:pPr>
      <w:r w:rsidRPr="003D0D7B">
        <w:rPr>
          <w:lang w:val="en-US" w:eastAsia="sv-SE"/>
        </w:rPr>
        <w:t xml:space="preserve">The MRFC responds as shown in Table </w:t>
      </w:r>
      <w:r w:rsidRPr="003D0D7B">
        <w:t>5.17.2.26.2</w:t>
      </w:r>
      <w:r w:rsidRPr="003D0D7B">
        <w:rPr>
          <w:lang w:val="en-US" w:eastAsia="sv-SE"/>
        </w:rPr>
        <w:t>.</w:t>
      </w:r>
    </w:p>
    <w:p w14:paraId="7912BEF2" w14:textId="77777777" w:rsidR="00FF013F" w:rsidRPr="003D0D7B" w:rsidRDefault="00FF013F" w:rsidP="00FF013F">
      <w:pPr>
        <w:pStyle w:val="TH"/>
        <w:rPr>
          <w:lang w:eastAsia="en-GB"/>
        </w:rPr>
      </w:pPr>
      <w:r w:rsidRPr="003D0D7B">
        <w:lastRenderedPageBreak/>
        <w:t xml:space="preserve">Table 5.17.2.26.2: Playing Multimedia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6A6A517" w14:textId="77777777" w:rsidTr="00FF013F">
        <w:trPr>
          <w:trHeight w:val="130"/>
          <w:jc w:val="center"/>
        </w:trPr>
        <w:tc>
          <w:tcPr>
            <w:tcW w:w="2880" w:type="dxa"/>
            <w:tcBorders>
              <w:top w:val="single" w:sz="4" w:space="0" w:color="auto"/>
              <w:left w:val="single" w:sz="4" w:space="0" w:color="auto"/>
              <w:bottom w:val="single" w:sz="6" w:space="0" w:color="auto"/>
              <w:right w:val="single" w:sz="6" w:space="0" w:color="auto"/>
            </w:tcBorders>
            <w:hideMark/>
          </w:tcPr>
          <w:p w14:paraId="5F343390"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70AAF9A5"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6A382314" w14:textId="77777777" w:rsidR="00FF013F" w:rsidRPr="003D0D7B" w:rsidRDefault="00FF013F">
            <w:pPr>
              <w:pStyle w:val="TAH"/>
            </w:pPr>
            <w:r w:rsidRPr="003D0D7B">
              <w:t>Bearer information</w:t>
            </w:r>
          </w:p>
        </w:tc>
      </w:tr>
      <w:tr w:rsidR="00FF013F" w:rsidRPr="003D0D7B" w14:paraId="27E63648"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42180945"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hideMark/>
          </w:tcPr>
          <w:p w14:paraId="2F287276" w14:textId="77777777" w:rsidR="00FF013F" w:rsidRPr="003D0D7B" w:rsidRDefault="00FF013F">
            <w:pPr>
              <w:pStyle w:val="TAL"/>
              <w:rPr>
                <w:lang w:val="fr-FR"/>
              </w:rPr>
            </w:pPr>
            <w:r w:rsidRPr="003D0D7B">
              <w:rPr>
                <w:lang w:val="fr-FR"/>
              </w:rPr>
              <w:t>Transaction ID = x</w:t>
            </w:r>
          </w:p>
          <w:p w14:paraId="3DBBDCE7" w14:textId="77777777" w:rsidR="00FF013F" w:rsidRPr="003D0D7B" w:rsidRDefault="00FF013F">
            <w:pPr>
              <w:pStyle w:val="TAL"/>
              <w:rPr>
                <w:lang w:val="fr-FR"/>
              </w:rPr>
            </w:pPr>
            <w:r w:rsidRPr="003D0D7B">
              <w:rPr>
                <w:lang w:val="fr-FR"/>
              </w:rPr>
              <w:t>Context ID = C1</w:t>
            </w:r>
          </w:p>
          <w:p w14:paraId="6B16610F" w14:textId="77777777" w:rsidR="00FF013F" w:rsidRPr="003D0D7B" w:rsidRDefault="00FF013F">
            <w:pPr>
              <w:pStyle w:val="TAL"/>
              <w:rPr>
                <w:lang w:val="fr-FR"/>
              </w:rPr>
            </w:pPr>
            <w:r w:rsidRPr="003D0D7B">
              <w:rPr>
                <w:lang w:val="fr-FR"/>
              </w:rPr>
              <w:t>Termination ID = T1</w:t>
            </w:r>
          </w:p>
        </w:tc>
        <w:tc>
          <w:tcPr>
            <w:tcW w:w="2805" w:type="dxa"/>
            <w:tcBorders>
              <w:top w:val="single" w:sz="6" w:space="0" w:color="auto"/>
              <w:left w:val="single" w:sz="6" w:space="0" w:color="auto"/>
              <w:bottom w:val="single" w:sz="4" w:space="0" w:color="auto"/>
              <w:right w:val="single" w:sz="4" w:space="0" w:color="auto"/>
            </w:tcBorders>
          </w:tcPr>
          <w:p w14:paraId="54965FCE" w14:textId="77777777" w:rsidR="00FF013F" w:rsidRPr="003D0D7B" w:rsidRDefault="00FF013F">
            <w:pPr>
              <w:rPr>
                <w:lang w:val="fr-FR"/>
              </w:rPr>
            </w:pPr>
          </w:p>
        </w:tc>
      </w:tr>
    </w:tbl>
    <w:p w14:paraId="45BD36D5" w14:textId="77777777" w:rsidR="00FF013F" w:rsidRPr="003D0D7B" w:rsidRDefault="00FF013F" w:rsidP="00FF013F">
      <w:pPr>
        <w:rPr>
          <w:lang w:val="fr-FR"/>
        </w:rPr>
      </w:pPr>
    </w:p>
    <w:p w14:paraId="178A49F6" w14:textId="77777777" w:rsidR="003D0D7B" w:rsidRPr="003D0D7B" w:rsidRDefault="00FF013F" w:rsidP="00FF013F">
      <w:pPr>
        <w:pStyle w:val="Heading4"/>
      </w:pPr>
      <w:bookmarkStart w:id="387" w:name="_Toc485674098"/>
      <w:bookmarkStart w:id="388" w:name="_Toc57988619"/>
      <w:bookmarkStart w:id="389" w:name="_Toc67479787"/>
      <w:r w:rsidRPr="003D0D7B">
        <w:t>5.17.2.27</w:t>
      </w:r>
      <w:r w:rsidRPr="003D0D7B">
        <w:tab/>
        <w:t>Start Multimedia Record</w:t>
      </w:r>
      <w:bookmarkEnd w:id="387"/>
      <w:bookmarkEnd w:id="388"/>
      <w:bookmarkEnd w:id="389"/>
    </w:p>
    <w:p w14:paraId="44253F59" w14:textId="77777777" w:rsidR="003D0D7B" w:rsidRPr="003D0D7B" w:rsidRDefault="00FF013F" w:rsidP="00FF013F">
      <w:pPr>
        <w:rPr>
          <w:lang w:val="en-US" w:eastAsia="sv-SE"/>
        </w:rPr>
      </w:pPr>
      <w:r w:rsidRPr="003D0D7B">
        <w:t xml:space="preserve">This procedure enables a caller to leave/record a multimedia message. </w:t>
      </w:r>
      <w:r w:rsidRPr="003D0D7B">
        <w:rPr>
          <w:lang w:val="en-US" w:eastAsia="sv-SE"/>
        </w:rPr>
        <w:t>This procedure is similar to that of Audio Record (5.17.2.15) with the difference that multiple H.248 streams will be used and both audio and video codecs are specified for each participant in the conference. Any prompting "announcements" are played out in the appropriate format by the MRFP based on the fact that multimedia codecs are specified by the MRFC in the Remote Descriptor. Similarly, the MRFP records all received media streams that are consistent with the Local Descriptor of the termination.</w:t>
      </w:r>
    </w:p>
    <w:p w14:paraId="7C310F5D" w14:textId="63FC1DA9" w:rsidR="00FF013F" w:rsidRPr="003D0D7B" w:rsidRDefault="00FF013F" w:rsidP="00FF013F">
      <w:pPr>
        <w:rPr>
          <w:lang w:eastAsia="en-GB"/>
        </w:rPr>
      </w:pPr>
      <w:r w:rsidRPr="003D0D7B">
        <w:rPr>
          <w:rFonts w:cs="Arial"/>
        </w:rPr>
        <w:t xml:space="preserve">The MRFC sends an ADD or MODIFY command as in table </w:t>
      </w:r>
      <w:r w:rsidRPr="003D0D7B">
        <w:t>5.17.2.27.</w:t>
      </w:r>
      <w:r w:rsidRPr="003D0D7B">
        <w:rPr>
          <w:rFonts w:cs="Arial"/>
        </w:rPr>
        <w:t>1.</w:t>
      </w:r>
    </w:p>
    <w:p w14:paraId="01276EE8" w14:textId="77777777" w:rsidR="00FF013F" w:rsidRPr="003D0D7B" w:rsidRDefault="00FF013F" w:rsidP="00FF013F">
      <w:pPr>
        <w:pStyle w:val="TH"/>
      </w:pPr>
      <w:r w:rsidRPr="003D0D7B">
        <w:t xml:space="preserve">Table 5.17.2.27.1 – Start Multimedia Record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6A61A8A"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60D6612B"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B5A92E1"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7CC18206" w14:textId="77777777" w:rsidR="00FF013F" w:rsidRPr="003D0D7B" w:rsidRDefault="00FF013F">
            <w:pPr>
              <w:pStyle w:val="TAH"/>
            </w:pPr>
            <w:r w:rsidRPr="003D0D7B">
              <w:t>Bearer information</w:t>
            </w:r>
          </w:p>
        </w:tc>
      </w:tr>
      <w:tr w:rsidR="00FF013F" w:rsidRPr="003D0D7B" w14:paraId="67639F2C"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4D54EB6F"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4DD8F038" w14:textId="77777777" w:rsidR="00FF013F" w:rsidRPr="003D0D7B" w:rsidRDefault="00FF013F">
            <w:pPr>
              <w:pStyle w:val="TAL"/>
              <w:ind w:left="284" w:hanging="284"/>
            </w:pPr>
            <w:r w:rsidRPr="003D0D7B">
              <w:t>Transaction ID = x</w:t>
            </w:r>
          </w:p>
          <w:p w14:paraId="16846798" w14:textId="77777777" w:rsidR="00FF013F" w:rsidRPr="003D0D7B" w:rsidRDefault="00FF013F">
            <w:pPr>
              <w:pStyle w:val="TAL"/>
              <w:ind w:left="284" w:hanging="284"/>
            </w:pPr>
            <w:r w:rsidRPr="003D0D7B">
              <w:t>If context already exists:</w:t>
            </w:r>
          </w:p>
          <w:p w14:paraId="7086DE20" w14:textId="77777777" w:rsidR="00FF013F" w:rsidRPr="003D0D7B" w:rsidRDefault="00FF013F">
            <w:pPr>
              <w:pStyle w:val="TAL"/>
              <w:ind w:left="284" w:hanging="284"/>
            </w:pPr>
            <w:r w:rsidRPr="003D0D7B">
              <w:t xml:space="preserve">   Context ID = C1</w:t>
            </w:r>
          </w:p>
          <w:p w14:paraId="01045C67" w14:textId="77777777" w:rsidR="00FF013F" w:rsidRPr="003D0D7B" w:rsidRDefault="00FF013F">
            <w:pPr>
              <w:pStyle w:val="TAL"/>
              <w:ind w:left="284" w:hanging="284"/>
            </w:pPr>
            <w:r w:rsidRPr="003D0D7B">
              <w:t>Else</w:t>
            </w:r>
          </w:p>
          <w:p w14:paraId="1F5988C0" w14:textId="77777777" w:rsidR="00FF013F" w:rsidRPr="003D0D7B" w:rsidRDefault="00FF013F">
            <w:pPr>
              <w:pStyle w:val="TAL"/>
              <w:ind w:left="284" w:hanging="284"/>
            </w:pPr>
            <w:r w:rsidRPr="003D0D7B">
              <w:t xml:space="preserve">   Context = $</w:t>
            </w:r>
          </w:p>
          <w:p w14:paraId="48E00378" w14:textId="77777777" w:rsidR="00FF013F" w:rsidRPr="003D0D7B" w:rsidRDefault="00FF013F">
            <w:pPr>
              <w:pStyle w:val="TAL"/>
              <w:ind w:left="284" w:hanging="284"/>
            </w:pPr>
            <w:r w:rsidRPr="003D0D7B">
              <w:t>If Termination exists:</w:t>
            </w:r>
          </w:p>
          <w:p w14:paraId="54F1F024" w14:textId="77777777" w:rsidR="00FF013F" w:rsidRPr="003D0D7B" w:rsidRDefault="00FF013F">
            <w:pPr>
              <w:pStyle w:val="TAL"/>
              <w:ind w:left="284" w:hanging="284"/>
            </w:pPr>
            <w:r w:rsidRPr="003D0D7B">
              <w:t xml:space="preserve">   Termination ID = T1</w:t>
            </w:r>
          </w:p>
          <w:p w14:paraId="609679A1" w14:textId="77777777" w:rsidR="00FF013F" w:rsidRPr="003D0D7B" w:rsidRDefault="00FF013F">
            <w:pPr>
              <w:pStyle w:val="TAL"/>
              <w:ind w:left="284" w:hanging="284"/>
            </w:pPr>
            <w:r w:rsidRPr="003D0D7B">
              <w:t>Else</w:t>
            </w:r>
          </w:p>
          <w:p w14:paraId="07C50C8E" w14:textId="77777777" w:rsidR="00FF013F" w:rsidRPr="003D0D7B" w:rsidRDefault="00FF013F">
            <w:pPr>
              <w:pStyle w:val="TAL"/>
              <w:ind w:left="284" w:hanging="284"/>
            </w:pPr>
            <w:r w:rsidRPr="003D0D7B">
              <w:t xml:space="preserve">   Termination ID = $</w:t>
            </w:r>
          </w:p>
          <w:p w14:paraId="2D7F48C0" w14:textId="77777777" w:rsidR="00FF013F" w:rsidRPr="003D0D7B" w:rsidRDefault="00FF013F">
            <w:pPr>
              <w:pStyle w:val="TAL"/>
              <w:ind w:left="284" w:hanging="284"/>
            </w:pPr>
          </w:p>
          <w:p w14:paraId="0716CB30" w14:textId="77777777" w:rsidR="00FF013F" w:rsidRPr="003D0D7B" w:rsidRDefault="00FF013F">
            <w:pPr>
              <w:pStyle w:val="TAL"/>
              <w:ind w:left="284" w:hanging="284"/>
            </w:pPr>
            <w:r w:rsidRPr="003D0D7B">
              <w:t>If Stream Number specified:</w:t>
            </w:r>
          </w:p>
          <w:p w14:paraId="107DB753" w14:textId="77777777" w:rsidR="00FF013F" w:rsidRPr="003D0D7B" w:rsidRDefault="00FF013F">
            <w:pPr>
              <w:pStyle w:val="TAL"/>
              <w:ind w:left="284" w:hanging="284"/>
            </w:pPr>
            <w:r w:rsidRPr="003D0D7B">
              <w:t xml:space="preserve">   Stream Number</w:t>
            </w:r>
          </w:p>
          <w:p w14:paraId="41EE982F" w14:textId="77777777" w:rsidR="00FF013F" w:rsidRPr="003D0D7B" w:rsidRDefault="00FF013F">
            <w:pPr>
              <w:pStyle w:val="TAL"/>
              <w:ind w:left="284" w:hanging="284"/>
            </w:pPr>
          </w:p>
          <w:p w14:paraId="79512347" w14:textId="77777777" w:rsidR="00FF013F" w:rsidRPr="003D0D7B" w:rsidRDefault="00FF013F">
            <w:pPr>
              <w:pStyle w:val="TAL"/>
              <w:ind w:left="284" w:hanging="284"/>
            </w:pPr>
            <w:r w:rsidRPr="003D0D7B">
              <w:t>If specific record file</w:t>
            </w:r>
          </w:p>
          <w:p w14:paraId="38C363B0" w14:textId="77777777" w:rsidR="00FF013F" w:rsidRPr="003D0D7B" w:rsidRDefault="00FF013F">
            <w:pPr>
              <w:pStyle w:val="TAL"/>
              <w:ind w:left="284" w:hanging="284"/>
            </w:pPr>
            <w:r w:rsidRPr="003D0D7B">
              <w:t>Recording File Identity = Record File Identifier</w:t>
            </w:r>
          </w:p>
          <w:p w14:paraId="3AD42B62" w14:textId="77777777" w:rsidR="00FF013F" w:rsidRPr="003D0D7B" w:rsidRDefault="00FF013F">
            <w:pPr>
              <w:pStyle w:val="TAL"/>
              <w:ind w:left="284" w:hanging="284"/>
            </w:pPr>
          </w:p>
          <w:p w14:paraId="78911D46" w14:textId="77777777" w:rsidR="00FF013F" w:rsidRPr="003D0D7B" w:rsidRDefault="00FF013F">
            <w:pPr>
              <w:pStyle w:val="TAL"/>
              <w:ind w:left="284" w:hanging="284"/>
            </w:pPr>
            <w:r w:rsidRPr="003D0D7B">
              <w:t>If override multimedia format</w:t>
            </w:r>
          </w:p>
          <w:p w14:paraId="721CFBFD" w14:textId="77777777" w:rsidR="00FF013F" w:rsidRPr="003D0D7B" w:rsidRDefault="00FF013F">
            <w:pPr>
              <w:pStyle w:val="TAL"/>
              <w:ind w:left="284" w:hanging="284"/>
            </w:pPr>
            <w:r w:rsidRPr="003D0D7B">
              <w:t xml:space="preserve">   Format  = Multimedia File Format</w:t>
            </w:r>
          </w:p>
          <w:p w14:paraId="5CFC18F6" w14:textId="77777777" w:rsidR="00FF013F" w:rsidRPr="003D0D7B" w:rsidRDefault="00FF013F">
            <w:pPr>
              <w:pStyle w:val="TAL"/>
              <w:ind w:left="284" w:hanging="284"/>
            </w:pPr>
          </w:p>
          <w:p w14:paraId="4E567F8A" w14:textId="77777777" w:rsidR="00FF013F" w:rsidRPr="003D0D7B" w:rsidRDefault="00FF013F">
            <w:pPr>
              <w:pStyle w:val="TAL"/>
              <w:ind w:left="284" w:hanging="284"/>
            </w:pPr>
          </w:p>
          <w:p w14:paraId="0BB46351" w14:textId="77777777" w:rsidR="003D0D7B" w:rsidRPr="003D0D7B" w:rsidRDefault="00FF013F">
            <w:pPr>
              <w:pStyle w:val="TAL"/>
              <w:ind w:left="284" w:hanging="284"/>
            </w:pPr>
            <w:r w:rsidRPr="003D0D7B">
              <w:t xml:space="preserve"> If maximum record time</w:t>
            </w:r>
          </w:p>
          <w:p w14:paraId="114D2AA8" w14:textId="2252E0C9" w:rsidR="00FF013F" w:rsidRPr="003D0D7B" w:rsidRDefault="00FF013F">
            <w:pPr>
              <w:pStyle w:val="TAL"/>
              <w:ind w:left="284" w:hanging="284"/>
            </w:pPr>
            <w:r w:rsidRPr="003D0D7B">
              <w:t xml:space="preserve">   Maximum Recording Length = Maximum Record Time</w:t>
            </w:r>
          </w:p>
          <w:p w14:paraId="1A84FEB2" w14:textId="77777777" w:rsidR="003D0D7B" w:rsidRPr="003D0D7B" w:rsidRDefault="003D0D7B">
            <w:pPr>
              <w:pStyle w:val="TAL"/>
              <w:ind w:left="284" w:hanging="284"/>
            </w:pPr>
          </w:p>
          <w:p w14:paraId="557A5A46" w14:textId="77777777" w:rsidR="003D0D7B" w:rsidRPr="003D0D7B" w:rsidRDefault="003D0D7B">
            <w:pPr>
              <w:pStyle w:val="TAL"/>
              <w:ind w:left="284" w:hanging="284"/>
            </w:pPr>
          </w:p>
          <w:p w14:paraId="0F26CEAE" w14:textId="386C2EB6" w:rsidR="00FF013F" w:rsidRPr="003D0D7B" w:rsidRDefault="00FF013F">
            <w:pPr>
              <w:pStyle w:val="TAL"/>
              <w:ind w:left="284" w:hanging="284"/>
            </w:pPr>
            <w:r w:rsidRPr="003D0D7B">
              <w:t>If MRFC requires to be informed of the end of the recording :-</w:t>
            </w:r>
          </w:p>
          <w:p w14:paraId="4DF55154" w14:textId="77777777" w:rsidR="003D0D7B" w:rsidRPr="003D0D7B" w:rsidRDefault="00FF013F">
            <w:pPr>
              <w:pStyle w:val="TAL"/>
              <w:ind w:left="284" w:hanging="284"/>
            </w:pPr>
            <w:r w:rsidRPr="003D0D7B">
              <w:t xml:space="preserve">   End Of Recording</w:t>
            </w:r>
          </w:p>
          <w:p w14:paraId="7631E8FD" w14:textId="573DE4C5" w:rsidR="00FF013F" w:rsidRPr="003D0D7B" w:rsidRDefault="00FF013F">
            <w:pPr>
              <w:pStyle w:val="TAL"/>
              <w:ind w:left="284" w:hanging="284"/>
            </w:pPr>
            <w:r w:rsidRPr="003D0D7B">
              <w:t xml:space="preserve">   Notification</w:t>
            </w:r>
          </w:p>
          <w:p w14:paraId="73C41CAE" w14:textId="77777777" w:rsidR="00FF013F" w:rsidRPr="003D0D7B" w:rsidRDefault="00FF013F">
            <w:pPr>
              <w:keepNext/>
              <w:keepLines/>
              <w:ind w:left="284" w:hanging="284"/>
              <w:rPr>
                <w:rFonts w:ascii="Arial" w:hAnsi="Arial"/>
                <w:sz w:val="18"/>
              </w:rPr>
            </w:pPr>
          </w:p>
          <w:p w14:paraId="1204F59C" w14:textId="77777777" w:rsidR="003D0D7B" w:rsidRPr="003D0D7B" w:rsidRDefault="00FF013F">
            <w:pPr>
              <w:pStyle w:val="TAL"/>
              <w:ind w:left="284" w:hanging="284"/>
            </w:pPr>
            <w:r w:rsidRPr="003D0D7B">
              <w:t>If request record file identity</w:t>
            </w:r>
          </w:p>
          <w:p w14:paraId="3F97ECFF" w14:textId="77777777" w:rsidR="003D0D7B" w:rsidRPr="003D0D7B" w:rsidRDefault="00FF013F">
            <w:pPr>
              <w:pStyle w:val="TAL"/>
              <w:ind w:left="284" w:hanging="284"/>
            </w:pPr>
            <w:r w:rsidRPr="003D0D7B">
              <w:t xml:space="preserve">  Recording File Identity = ?</w:t>
            </w:r>
          </w:p>
          <w:p w14:paraId="49178DF0" w14:textId="426BBD1E" w:rsidR="00FF013F" w:rsidRPr="003D0D7B" w:rsidRDefault="00FF013F">
            <w:pPr>
              <w:pStyle w:val="TAL"/>
              <w:ind w:left="284" w:hanging="284"/>
            </w:pPr>
          </w:p>
          <w:p w14:paraId="7679506A" w14:textId="77777777" w:rsidR="003D0D7B" w:rsidRPr="003D0D7B" w:rsidRDefault="00FF013F">
            <w:pPr>
              <w:pStyle w:val="TAL"/>
              <w:ind w:left="284" w:hanging="284"/>
            </w:pPr>
            <w:r w:rsidRPr="003D0D7B">
              <w:t>If DTMF override</w:t>
            </w:r>
          </w:p>
          <w:p w14:paraId="33300E2F" w14:textId="270EDDA8" w:rsidR="00FF013F" w:rsidRPr="003D0D7B" w:rsidRDefault="00FF013F">
            <w:pPr>
              <w:pStyle w:val="TAL"/>
              <w:ind w:left="284" w:hanging="284"/>
            </w:pPr>
            <w:r w:rsidRPr="003D0D7B">
              <w:t xml:space="preserve">  Override = DTMFTrigger</w:t>
            </w:r>
          </w:p>
          <w:p w14:paraId="559CEB2D" w14:textId="77777777" w:rsidR="00FF013F" w:rsidRPr="003D0D7B" w:rsidRDefault="00FF013F">
            <w:pPr>
              <w:keepNext/>
              <w:keepLines/>
              <w:ind w:left="284" w:hanging="284"/>
              <w:rPr>
                <w:rFonts w:ascii="Arial" w:hAnsi="Arial"/>
                <w:sz w:val="18"/>
              </w:rPr>
            </w:pPr>
          </w:p>
          <w:p w14:paraId="7FF70FD6" w14:textId="77777777" w:rsidR="00FF013F" w:rsidRPr="003D0D7B" w:rsidRDefault="00FF013F">
            <w:pPr>
              <w:pStyle w:val="TAL"/>
              <w:ind w:left="284" w:hanging="284"/>
            </w:pPr>
            <w:r w:rsidRPr="003D0D7B">
              <w:t>If detection of hanging termination is requested: (NOTE1)</w:t>
            </w:r>
          </w:p>
          <w:p w14:paraId="44277390" w14:textId="77777777" w:rsidR="00FF013F" w:rsidRPr="003D0D7B" w:rsidRDefault="00FF013F">
            <w:pPr>
              <w:keepNext/>
              <w:keepLines/>
              <w:ind w:left="284" w:hanging="284"/>
              <w:rPr>
                <w:rFonts w:ascii="Arial" w:hAnsi="Arial"/>
                <w:sz w:val="18"/>
              </w:rPr>
            </w:pPr>
            <w:r w:rsidRPr="003D0D7B">
              <w:rPr>
                <w:rFonts w:ascii="Arial" w:hAnsi="Arial"/>
                <w:sz w:val="18"/>
              </w:rPr>
              <w:t>NotificationRequested (Event ID = x, "termination heartbeat")</w:t>
            </w:r>
          </w:p>
          <w:p w14:paraId="388927AA" w14:textId="77777777" w:rsidR="00FF013F" w:rsidRPr="003D0D7B" w:rsidRDefault="00FF013F">
            <w:pPr>
              <w:keepNext/>
              <w:keepLines/>
              <w:ind w:left="284" w:hanging="284"/>
              <w:rPr>
                <w:rFonts w:ascii="Arial" w:hAnsi="Arial"/>
                <w:sz w:val="18"/>
              </w:rPr>
            </w:pPr>
          </w:p>
        </w:tc>
        <w:tc>
          <w:tcPr>
            <w:tcW w:w="2805" w:type="dxa"/>
            <w:tcBorders>
              <w:top w:val="single" w:sz="6" w:space="0" w:color="auto"/>
              <w:left w:val="single" w:sz="6" w:space="0" w:color="auto"/>
              <w:bottom w:val="single" w:sz="6" w:space="0" w:color="auto"/>
              <w:right w:val="single" w:sz="6" w:space="0" w:color="auto"/>
            </w:tcBorders>
          </w:tcPr>
          <w:p w14:paraId="00C3821F" w14:textId="77777777" w:rsidR="00FF013F" w:rsidRPr="003D0D7B" w:rsidRDefault="00FF013F">
            <w:pPr>
              <w:widowControl w:val="0"/>
              <w:jc w:val="center"/>
              <w:rPr>
                <w:rFonts w:ascii="Arial" w:hAnsi="Arial" w:cs="Arial"/>
                <w:b/>
                <w:bCs/>
                <w:i/>
                <w:iCs/>
                <w:noProof/>
                <w:szCs w:val="18"/>
                <w:lang w:val="en-US"/>
              </w:rPr>
            </w:pPr>
          </w:p>
        </w:tc>
      </w:tr>
      <w:tr w:rsidR="00FF013F" w:rsidRPr="003D0D7B" w14:paraId="18BD8F2B"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73DE58DD" w14:textId="77777777" w:rsidR="00FF013F" w:rsidRPr="003D0D7B" w:rsidRDefault="00FF013F">
            <w:pPr>
              <w:pStyle w:val="TAN"/>
              <w:rPr>
                <w:noProof/>
                <w:lang w:val="en-US"/>
              </w:rPr>
            </w:pPr>
            <w:r w:rsidRPr="003D0D7B">
              <w:rPr>
                <w:noProof/>
                <w:lang w:val="en-US"/>
              </w:rPr>
              <w:t>NOTE1:</w:t>
            </w:r>
            <w:r w:rsidRPr="003D0D7B">
              <w:rPr>
                <w:lang w:val="en-US" w:eastAsia="sv-SE"/>
              </w:rPr>
              <w:tab/>
            </w:r>
            <w:r w:rsidRPr="003D0D7B">
              <w:t>The termination heartbeat event shall be configured when requesting a new bearer termination.</w:t>
            </w:r>
          </w:p>
          <w:p w14:paraId="34040195" w14:textId="77777777" w:rsidR="00FF013F" w:rsidRPr="003D0D7B" w:rsidRDefault="00FF013F">
            <w:pPr>
              <w:pStyle w:val="TAN"/>
              <w:rPr>
                <w:rFonts w:cs="Arial"/>
                <w:b/>
                <w:bCs/>
                <w:i/>
                <w:iCs/>
                <w:noProof/>
                <w:szCs w:val="18"/>
                <w:lang w:val="en-US"/>
              </w:rPr>
            </w:pPr>
            <w:r w:rsidRPr="003D0D7B">
              <w:t>NOTE2:</w:t>
            </w:r>
            <w:r w:rsidRPr="003D0D7B">
              <w:tab/>
              <w:t>Multiple signals shall be supported.</w:t>
            </w:r>
          </w:p>
        </w:tc>
      </w:tr>
    </w:tbl>
    <w:p w14:paraId="3B2A1686" w14:textId="77777777" w:rsidR="00FF013F" w:rsidRPr="003D0D7B" w:rsidRDefault="00FF013F" w:rsidP="00FF013F">
      <w:pPr>
        <w:rPr>
          <w:lang w:val="en-US" w:eastAsia="sv-SE"/>
        </w:rPr>
      </w:pPr>
    </w:p>
    <w:p w14:paraId="58AEEB78"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5.17.2.27.</w:t>
      </w:r>
      <w:r w:rsidRPr="003D0D7B">
        <w:rPr>
          <w:lang w:val="en-US" w:eastAsia="sv-SE"/>
        </w:rPr>
        <w:t>2.</w:t>
      </w:r>
    </w:p>
    <w:p w14:paraId="498C3DCC" w14:textId="77777777" w:rsidR="00FF013F" w:rsidRPr="003D0D7B" w:rsidRDefault="00FF013F" w:rsidP="00FF013F">
      <w:pPr>
        <w:pStyle w:val="TH"/>
        <w:rPr>
          <w:lang w:eastAsia="en-GB"/>
        </w:rPr>
      </w:pPr>
      <w:r w:rsidRPr="003D0D7B">
        <w:t>Table 5.17.2.27.2: Start Multimedia Record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ECCEF71"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242BA7D5"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39D25F5C"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6A1231D" w14:textId="77777777" w:rsidR="00FF013F" w:rsidRPr="003D0D7B" w:rsidRDefault="00FF013F">
            <w:pPr>
              <w:pStyle w:val="TAH"/>
            </w:pPr>
            <w:r w:rsidRPr="003D0D7B">
              <w:t>Bearer information</w:t>
            </w:r>
          </w:p>
        </w:tc>
      </w:tr>
      <w:tr w:rsidR="00FF013F" w:rsidRPr="003D0D7B" w14:paraId="3523B188"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170AAF13"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0FEB2A79" w14:textId="77777777" w:rsidR="00FF013F" w:rsidRPr="003D0D7B" w:rsidRDefault="00FF013F">
            <w:pPr>
              <w:pStyle w:val="TAL"/>
            </w:pPr>
            <w:r w:rsidRPr="003D0D7B">
              <w:t>Transaction ID = x</w:t>
            </w:r>
          </w:p>
          <w:p w14:paraId="4BC90AC5" w14:textId="77777777" w:rsidR="00FF013F" w:rsidRPr="003D0D7B" w:rsidRDefault="00FF013F">
            <w:pPr>
              <w:pStyle w:val="TAL"/>
            </w:pPr>
            <w:r w:rsidRPr="003D0D7B">
              <w:t>Context ID = C1</w:t>
            </w:r>
          </w:p>
          <w:p w14:paraId="7AAF04D9" w14:textId="77777777" w:rsidR="00FF013F" w:rsidRPr="003D0D7B" w:rsidRDefault="00FF013F">
            <w:pPr>
              <w:pStyle w:val="TAL"/>
            </w:pPr>
            <w:r w:rsidRPr="003D0D7B">
              <w:t>Termination ID = T1</w:t>
            </w:r>
          </w:p>
          <w:p w14:paraId="2759FE82" w14:textId="77777777" w:rsidR="00FF013F" w:rsidRPr="003D0D7B" w:rsidRDefault="00FF013F">
            <w:pPr>
              <w:pStyle w:val="TAL"/>
            </w:pPr>
            <w:r w:rsidRPr="003D0D7B">
              <w:t>If local resources were provided in request:</w:t>
            </w:r>
          </w:p>
          <w:p w14:paraId="18E0F3F7" w14:textId="77777777" w:rsidR="003D0D7B" w:rsidRPr="003D0D7B" w:rsidRDefault="00FF013F">
            <w:pPr>
              <w:pStyle w:val="TAL"/>
            </w:pPr>
            <w:r w:rsidRPr="003D0D7B">
              <w:t xml:space="preserve">   Stream Number</w:t>
            </w:r>
          </w:p>
          <w:p w14:paraId="151FEBF6" w14:textId="08FBF764" w:rsidR="00FF013F" w:rsidRPr="003D0D7B" w:rsidRDefault="00FF013F">
            <w:pPr>
              <w:pStyle w:val="TAL"/>
            </w:pPr>
          </w:p>
          <w:p w14:paraId="3741182F" w14:textId="77777777" w:rsidR="003D0D7B" w:rsidRPr="003D0D7B" w:rsidRDefault="00FF013F">
            <w:pPr>
              <w:pStyle w:val="TAL"/>
            </w:pPr>
            <w:r w:rsidRPr="003D0D7B">
              <w:t>If requested record file identity</w:t>
            </w:r>
          </w:p>
          <w:p w14:paraId="5578A7FB" w14:textId="57499C76" w:rsidR="00FF013F" w:rsidRPr="003D0D7B" w:rsidRDefault="00FF013F">
            <w:pPr>
              <w:pStyle w:val="TAL"/>
            </w:pPr>
            <w:r w:rsidRPr="003D0D7B">
              <w:t xml:space="preserve">  Recording File Identity = Record File Identifier</w:t>
            </w:r>
          </w:p>
          <w:p w14:paraId="10D13283" w14:textId="77777777"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448B7566" w14:textId="77777777" w:rsidR="00FF013F" w:rsidRPr="003D0D7B" w:rsidRDefault="00FF013F"/>
        </w:tc>
      </w:tr>
    </w:tbl>
    <w:p w14:paraId="355E8254" w14:textId="77777777" w:rsidR="00FF013F" w:rsidRPr="003D0D7B" w:rsidRDefault="00FF013F" w:rsidP="00FF013F"/>
    <w:p w14:paraId="46483AF4" w14:textId="77777777" w:rsidR="003D0D7B" w:rsidRPr="003D0D7B" w:rsidRDefault="00FF013F" w:rsidP="00FF013F">
      <w:pPr>
        <w:pStyle w:val="Heading4"/>
      </w:pPr>
      <w:bookmarkStart w:id="390" w:name="_Toc485674099"/>
      <w:bookmarkStart w:id="391" w:name="_Toc57988620"/>
      <w:bookmarkStart w:id="392" w:name="_Toc67479788"/>
      <w:r w:rsidRPr="003D0D7B">
        <w:t>5.17.2.28</w:t>
      </w:r>
      <w:r w:rsidRPr="003D0D7B">
        <w:tab/>
        <w:t>Stop Multimedia Record</w:t>
      </w:r>
      <w:bookmarkEnd w:id="390"/>
      <w:bookmarkEnd w:id="391"/>
      <w:bookmarkEnd w:id="392"/>
    </w:p>
    <w:p w14:paraId="61EA5BF9" w14:textId="5C0A8386" w:rsidR="00FF013F" w:rsidRPr="003D0D7B" w:rsidRDefault="00FF013F" w:rsidP="00FF013F">
      <w:r w:rsidRPr="003D0D7B">
        <w:t>This procedure is used to stop recording of multimedia.  Note that Audio Record may also be stopped by releasing the IMS termination.</w:t>
      </w:r>
    </w:p>
    <w:p w14:paraId="76D75CCF" w14:textId="77777777" w:rsidR="00FF013F" w:rsidRPr="003D0D7B" w:rsidRDefault="00FF013F" w:rsidP="00FF013F">
      <w:pPr>
        <w:pStyle w:val="TH"/>
      </w:pPr>
      <w:r w:rsidRPr="003D0D7B">
        <w:t>Table 5.17.2.28.1: Stop Multimedia Record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3666ECC"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3F106CFB"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7431B5B8"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32153A32" w14:textId="77777777" w:rsidR="00FF013F" w:rsidRPr="003D0D7B" w:rsidRDefault="00FF013F">
            <w:pPr>
              <w:pStyle w:val="TAH"/>
            </w:pPr>
            <w:r w:rsidRPr="003D0D7B">
              <w:t>Bearer information</w:t>
            </w:r>
          </w:p>
        </w:tc>
      </w:tr>
      <w:tr w:rsidR="00FF013F" w:rsidRPr="003D0D7B" w14:paraId="7327DE2A"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3BB571C2"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3AD9FDD0" w14:textId="77777777" w:rsidR="00FF013F" w:rsidRPr="003D0D7B" w:rsidRDefault="00FF013F">
            <w:pPr>
              <w:pStyle w:val="TAL"/>
            </w:pPr>
            <w:r w:rsidRPr="003D0D7B">
              <w:t>Transaction ID = x</w:t>
            </w:r>
          </w:p>
          <w:p w14:paraId="57EAE256" w14:textId="77777777" w:rsidR="00FF013F" w:rsidRPr="003D0D7B" w:rsidRDefault="00FF013F">
            <w:pPr>
              <w:pStyle w:val="TAL"/>
            </w:pPr>
            <w:r w:rsidRPr="003D0D7B">
              <w:t>Context ID = C1</w:t>
            </w:r>
          </w:p>
          <w:p w14:paraId="68F9EBE9" w14:textId="77777777" w:rsidR="00FF013F" w:rsidRPr="003D0D7B" w:rsidRDefault="00FF013F">
            <w:pPr>
              <w:pStyle w:val="TAL"/>
            </w:pPr>
            <w:r w:rsidRPr="003D0D7B">
              <w:t>Termination ID = T1</w:t>
            </w:r>
          </w:p>
          <w:p w14:paraId="56DC2E59" w14:textId="77777777" w:rsidR="00FF013F" w:rsidRPr="003D0D7B" w:rsidRDefault="00FF013F">
            <w:pPr>
              <w:pStyle w:val="TAL"/>
            </w:pPr>
          </w:p>
          <w:p w14:paraId="6708350F" w14:textId="77777777" w:rsidR="003D0D7B" w:rsidRPr="003D0D7B" w:rsidRDefault="00FF013F">
            <w:pPr>
              <w:pStyle w:val="TAL"/>
            </w:pPr>
            <w:r w:rsidRPr="003D0D7B">
              <w:t>Stop Multimedia Record Indication</w:t>
            </w:r>
          </w:p>
          <w:p w14:paraId="6A44EF61" w14:textId="40E880CD" w:rsidR="00FF013F" w:rsidRPr="003D0D7B" w:rsidRDefault="00FF013F">
            <w:pPr>
              <w:pStyle w:val="TAL"/>
            </w:pPr>
          </w:p>
          <w:p w14:paraId="71A03A6C" w14:textId="77777777" w:rsidR="00FF013F" w:rsidRPr="003D0D7B" w:rsidRDefault="00FF013F">
            <w:pPr>
              <w:pStyle w:val="TAL"/>
            </w:pPr>
            <w:r w:rsidRPr="003D0D7B">
              <w:t>If End of Multimedia Record Notification previously requested :</w:t>
            </w:r>
          </w:p>
          <w:p w14:paraId="34645D0A" w14:textId="77777777" w:rsidR="003D0D7B" w:rsidRPr="003D0D7B" w:rsidRDefault="00FF013F">
            <w:pPr>
              <w:pStyle w:val="TAL"/>
            </w:pPr>
            <w:r w:rsidRPr="003D0D7B">
              <w:t xml:space="preserve">   Stop End of Record</w:t>
            </w:r>
          </w:p>
          <w:p w14:paraId="0D6BC43D" w14:textId="09521C08" w:rsidR="00FF013F" w:rsidRPr="003D0D7B" w:rsidRDefault="00FF013F">
            <w:pPr>
              <w:pStyle w:val="TAL"/>
            </w:pPr>
            <w:r w:rsidRPr="003D0D7B">
              <w:t xml:space="preserve">   Notification</w:t>
            </w:r>
          </w:p>
          <w:p w14:paraId="7A5415BF"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06D34C6E" w14:textId="77777777" w:rsidR="00FF013F" w:rsidRPr="003D0D7B" w:rsidRDefault="00FF013F"/>
        </w:tc>
      </w:tr>
    </w:tbl>
    <w:p w14:paraId="5B82F907" w14:textId="77777777" w:rsidR="00FF013F" w:rsidRPr="003D0D7B" w:rsidRDefault="00FF013F" w:rsidP="00FF013F">
      <w:pPr>
        <w:rPr>
          <w:lang w:val="en-US" w:eastAsia="sv-SE"/>
        </w:rPr>
      </w:pPr>
    </w:p>
    <w:p w14:paraId="4A98607A"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5.17.2.28.2</w:t>
      </w:r>
      <w:r w:rsidRPr="003D0D7B">
        <w:rPr>
          <w:lang w:val="en-US" w:eastAsia="sv-SE"/>
        </w:rPr>
        <w:t>.</w:t>
      </w:r>
    </w:p>
    <w:p w14:paraId="52BA077A" w14:textId="77777777" w:rsidR="00FF013F" w:rsidRPr="003D0D7B" w:rsidRDefault="00FF013F" w:rsidP="00FF013F">
      <w:pPr>
        <w:pStyle w:val="TH"/>
        <w:rPr>
          <w:lang w:eastAsia="en-GB"/>
        </w:rPr>
      </w:pPr>
      <w:r w:rsidRPr="003D0D7B">
        <w:t>Table 5.17.2.28.2: Stop Multimedia Record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94A4C5F"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45BDC762"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1C96E24E"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63748CCC" w14:textId="77777777" w:rsidR="00FF013F" w:rsidRPr="003D0D7B" w:rsidRDefault="00FF013F">
            <w:pPr>
              <w:pStyle w:val="TAH"/>
            </w:pPr>
            <w:r w:rsidRPr="003D0D7B">
              <w:t>Bearer information</w:t>
            </w:r>
          </w:p>
        </w:tc>
      </w:tr>
      <w:tr w:rsidR="00FF013F" w:rsidRPr="003D0D7B" w14:paraId="5B5291DF"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02609F53"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4FCCD937" w14:textId="77777777" w:rsidR="00FF013F" w:rsidRPr="003D0D7B" w:rsidRDefault="00FF013F">
            <w:pPr>
              <w:pStyle w:val="TAL"/>
              <w:rPr>
                <w:lang w:val="fr-FR"/>
              </w:rPr>
            </w:pPr>
            <w:r w:rsidRPr="003D0D7B">
              <w:rPr>
                <w:lang w:val="fr-FR"/>
              </w:rPr>
              <w:t>Transaction ID = x</w:t>
            </w:r>
          </w:p>
          <w:p w14:paraId="00B5F751" w14:textId="77777777" w:rsidR="00FF013F" w:rsidRPr="003D0D7B" w:rsidRDefault="00FF013F">
            <w:pPr>
              <w:pStyle w:val="TAL"/>
              <w:rPr>
                <w:lang w:val="fr-FR"/>
              </w:rPr>
            </w:pPr>
            <w:r w:rsidRPr="003D0D7B">
              <w:rPr>
                <w:lang w:val="fr-FR"/>
              </w:rPr>
              <w:t>Context ID = C1</w:t>
            </w:r>
          </w:p>
          <w:p w14:paraId="5FDD8ADB" w14:textId="77777777" w:rsidR="00FF013F" w:rsidRPr="003D0D7B" w:rsidRDefault="00FF013F">
            <w:pPr>
              <w:pStyle w:val="TAL"/>
              <w:rPr>
                <w:lang w:val="fr-FR"/>
              </w:rPr>
            </w:pPr>
            <w:r w:rsidRPr="003D0D7B">
              <w:rPr>
                <w:lang w:val="fr-FR"/>
              </w:rPr>
              <w:t>Termination ID = T1</w:t>
            </w:r>
          </w:p>
          <w:p w14:paraId="5124E8BF" w14:textId="77777777" w:rsidR="00FF013F" w:rsidRPr="003D0D7B" w:rsidRDefault="00FF013F">
            <w:pPr>
              <w:pStyle w:val="TAL"/>
              <w:rPr>
                <w:lang w:val="fr-FR"/>
              </w:rPr>
            </w:pPr>
          </w:p>
          <w:p w14:paraId="1001CFFD" w14:textId="77777777" w:rsidR="00FF013F" w:rsidRPr="003D0D7B" w:rsidRDefault="00FF013F">
            <w:pPr>
              <w:pStyle w:val="TAL"/>
              <w:rPr>
                <w:lang w:val="fr-FR"/>
              </w:rPr>
            </w:pPr>
          </w:p>
        </w:tc>
        <w:tc>
          <w:tcPr>
            <w:tcW w:w="2805" w:type="dxa"/>
            <w:tcBorders>
              <w:top w:val="single" w:sz="6" w:space="0" w:color="auto"/>
              <w:left w:val="single" w:sz="6" w:space="0" w:color="auto"/>
              <w:bottom w:val="single" w:sz="4" w:space="0" w:color="auto"/>
              <w:right w:val="single" w:sz="4" w:space="0" w:color="auto"/>
            </w:tcBorders>
          </w:tcPr>
          <w:p w14:paraId="3094E644" w14:textId="77777777" w:rsidR="00FF013F" w:rsidRPr="003D0D7B" w:rsidRDefault="00FF013F">
            <w:pPr>
              <w:rPr>
                <w:lang w:val="fr-FR"/>
              </w:rPr>
            </w:pPr>
          </w:p>
        </w:tc>
      </w:tr>
    </w:tbl>
    <w:p w14:paraId="09B309AE" w14:textId="77777777" w:rsidR="00FF013F" w:rsidRPr="003D0D7B" w:rsidRDefault="00FF013F" w:rsidP="00FF013F">
      <w:pPr>
        <w:rPr>
          <w:lang w:val="fr-FR"/>
        </w:rPr>
      </w:pPr>
    </w:p>
    <w:p w14:paraId="348720BE" w14:textId="77777777" w:rsidR="00FF013F" w:rsidRPr="003D0D7B" w:rsidRDefault="00FF013F" w:rsidP="00FF013F">
      <w:pPr>
        <w:pStyle w:val="Heading4"/>
      </w:pPr>
      <w:bookmarkStart w:id="393" w:name="_Toc485674100"/>
      <w:bookmarkStart w:id="394" w:name="_Toc57988621"/>
      <w:bookmarkStart w:id="395" w:name="_Toc67479789"/>
      <w:r w:rsidRPr="003D0D7B">
        <w:t>5.17.2.29</w:t>
      </w:r>
      <w:r w:rsidRPr="003D0D7B">
        <w:tab/>
        <w:t>Multimedia Record Completed</w:t>
      </w:r>
      <w:bookmarkEnd w:id="393"/>
      <w:bookmarkEnd w:id="394"/>
      <w:bookmarkEnd w:id="395"/>
    </w:p>
    <w:p w14:paraId="15559DF4" w14:textId="77777777" w:rsidR="003D0D7B" w:rsidRPr="003D0D7B" w:rsidRDefault="00FF013F" w:rsidP="00FF013F">
      <w:r w:rsidRPr="003D0D7B">
        <w:t>This procedure enables the MRFP to inform the MRFC when multimedia recording is complete.</w:t>
      </w:r>
    </w:p>
    <w:p w14:paraId="7B17E556" w14:textId="1099610D" w:rsidR="00FF013F" w:rsidRPr="003D0D7B" w:rsidRDefault="00FF013F" w:rsidP="00FF013F">
      <w:r w:rsidRPr="003D0D7B">
        <w:rPr>
          <w:rFonts w:cs="Arial"/>
        </w:rPr>
        <w:t xml:space="preserve">The MRFP sends a NOTIFY command as in table </w:t>
      </w:r>
      <w:r w:rsidRPr="003D0D7B">
        <w:t>5.17.2.29.</w:t>
      </w:r>
      <w:r w:rsidRPr="003D0D7B">
        <w:rPr>
          <w:rFonts w:cs="Arial"/>
        </w:rPr>
        <w:t>1.</w:t>
      </w:r>
    </w:p>
    <w:p w14:paraId="5EC5FF03" w14:textId="77777777" w:rsidR="00FF013F" w:rsidRPr="003D0D7B" w:rsidRDefault="00FF013F" w:rsidP="00FF013F">
      <w:pPr>
        <w:pStyle w:val="TH"/>
      </w:pPr>
      <w:r w:rsidRPr="003D0D7B">
        <w:lastRenderedPageBreak/>
        <w:t xml:space="preserve">Table 5.17.2.29.1: Multimedia Record Completed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45209270"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6CD51025"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44D95786"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60FF81B9" w14:textId="77777777" w:rsidR="00FF013F" w:rsidRPr="003D0D7B" w:rsidRDefault="00FF013F">
            <w:pPr>
              <w:pStyle w:val="TAH"/>
            </w:pPr>
            <w:r w:rsidRPr="003D0D7B">
              <w:t>Bearer information</w:t>
            </w:r>
          </w:p>
        </w:tc>
      </w:tr>
      <w:tr w:rsidR="00FF013F" w:rsidRPr="003D0D7B" w14:paraId="657D3993"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0D9EB2AD"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1C393E1D" w14:textId="77777777" w:rsidR="00FF013F" w:rsidRPr="003D0D7B" w:rsidRDefault="00FF013F">
            <w:pPr>
              <w:pStyle w:val="TAL"/>
            </w:pPr>
            <w:r w:rsidRPr="003D0D7B">
              <w:t>Transaction ID = x</w:t>
            </w:r>
          </w:p>
          <w:p w14:paraId="5B1098E7" w14:textId="77777777" w:rsidR="00FF013F" w:rsidRPr="003D0D7B" w:rsidRDefault="00FF013F">
            <w:pPr>
              <w:pStyle w:val="TAL"/>
            </w:pPr>
            <w:r w:rsidRPr="003D0D7B">
              <w:t>Context ID = C1</w:t>
            </w:r>
          </w:p>
          <w:p w14:paraId="26C6C2DE" w14:textId="77777777" w:rsidR="00FF013F" w:rsidRPr="003D0D7B" w:rsidRDefault="00FF013F">
            <w:pPr>
              <w:pStyle w:val="TAL"/>
            </w:pPr>
            <w:r w:rsidRPr="003D0D7B">
              <w:t>Termination ID = T1</w:t>
            </w:r>
          </w:p>
          <w:p w14:paraId="322E762C" w14:textId="77777777" w:rsidR="00FF013F" w:rsidRPr="003D0D7B" w:rsidRDefault="00FF013F">
            <w:pPr>
              <w:pStyle w:val="TAL"/>
            </w:pPr>
          </w:p>
          <w:p w14:paraId="3B784050" w14:textId="77777777" w:rsidR="00FF013F" w:rsidRPr="003D0D7B" w:rsidRDefault="00FF013F">
            <w:pPr>
              <w:pStyle w:val="TAL"/>
            </w:pPr>
            <w:r w:rsidRPr="003D0D7B">
              <w:t>End Of Recording   Notification</w:t>
            </w:r>
          </w:p>
          <w:p w14:paraId="0F481E19" w14:textId="77777777" w:rsidR="00FF013F" w:rsidRPr="003D0D7B" w:rsidRDefault="00FF013F">
            <w:pPr>
              <w:pStyle w:val="TAL"/>
            </w:pPr>
          </w:p>
          <w:p w14:paraId="5CB7612C" w14:textId="77777777" w:rsidR="00FF013F" w:rsidRPr="003D0D7B" w:rsidRDefault="00FF013F">
            <w:pPr>
              <w:pStyle w:val="TAL"/>
            </w:pPr>
          </w:p>
        </w:tc>
        <w:tc>
          <w:tcPr>
            <w:tcW w:w="2805" w:type="dxa"/>
            <w:tcBorders>
              <w:top w:val="single" w:sz="6" w:space="0" w:color="auto"/>
              <w:left w:val="single" w:sz="6" w:space="0" w:color="auto"/>
              <w:bottom w:val="single" w:sz="6" w:space="0" w:color="auto"/>
              <w:right w:val="single" w:sz="6" w:space="0" w:color="auto"/>
            </w:tcBorders>
          </w:tcPr>
          <w:p w14:paraId="0217C8C1" w14:textId="77777777" w:rsidR="00FF013F" w:rsidRPr="003D0D7B" w:rsidRDefault="00FF013F">
            <w:pPr>
              <w:widowControl w:val="0"/>
              <w:jc w:val="center"/>
              <w:rPr>
                <w:rFonts w:ascii="Arial" w:hAnsi="Arial" w:cs="Arial"/>
                <w:b/>
                <w:bCs/>
                <w:i/>
                <w:iCs/>
                <w:noProof/>
                <w:szCs w:val="18"/>
                <w:lang w:val="en-US"/>
              </w:rPr>
            </w:pPr>
          </w:p>
        </w:tc>
      </w:tr>
    </w:tbl>
    <w:p w14:paraId="1016B5B8" w14:textId="77777777" w:rsidR="00FF013F" w:rsidRPr="003D0D7B" w:rsidRDefault="00FF013F" w:rsidP="00FF013F">
      <w:pPr>
        <w:rPr>
          <w:szCs w:val="24"/>
          <w:lang w:val="en-US" w:eastAsia="sv-SE"/>
        </w:rPr>
      </w:pPr>
    </w:p>
    <w:p w14:paraId="5245FAE1" w14:textId="77777777" w:rsidR="00FF013F" w:rsidRPr="003D0D7B" w:rsidRDefault="00FF013F" w:rsidP="00FF013F">
      <w:pPr>
        <w:rPr>
          <w:szCs w:val="24"/>
          <w:lang w:val="en-US" w:eastAsia="sv-SE"/>
        </w:rPr>
      </w:pPr>
      <w:r w:rsidRPr="003D0D7B">
        <w:rPr>
          <w:szCs w:val="24"/>
          <w:lang w:val="en-US" w:eastAsia="sv-SE"/>
        </w:rPr>
        <w:t xml:space="preserve">The MRFC responds as shown in table </w:t>
      </w:r>
      <w:r w:rsidRPr="003D0D7B">
        <w:t>5.17.2.29.</w:t>
      </w:r>
      <w:r w:rsidRPr="003D0D7B">
        <w:rPr>
          <w:szCs w:val="24"/>
          <w:lang w:val="en-US" w:eastAsia="sv-SE"/>
        </w:rPr>
        <w:t>2.</w:t>
      </w:r>
    </w:p>
    <w:p w14:paraId="61B67BED" w14:textId="77777777" w:rsidR="00FF013F" w:rsidRPr="003D0D7B" w:rsidRDefault="00FF013F" w:rsidP="00FF013F">
      <w:pPr>
        <w:pStyle w:val="TH"/>
        <w:rPr>
          <w:lang w:eastAsia="en-GB"/>
        </w:rPr>
      </w:pPr>
      <w:r w:rsidRPr="003D0D7B">
        <w:t>Table 5.17.2.29.2: Multimedia Record Completed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4EFD9173"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30BD2C68"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645D6E8A"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6F669F63" w14:textId="77777777" w:rsidR="00FF013F" w:rsidRPr="003D0D7B" w:rsidRDefault="00FF013F">
            <w:pPr>
              <w:pStyle w:val="TAH"/>
            </w:pPr>
            <w:r w:rsidRPr="003D0D7B">
              <w:t>Bearer information</w:t>
            </w:r>
          </w:p>
        </w:tc>
      </w:tr>
      <w:tr w:rsidR="00FF013F" w:rsidRPr="003D0D7B" w14:paraId="4601F286"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0C1C59C"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54C6F3E5" w14:textId="77777777" w:rsidR="00FF013F" w:rsidRPr="003D0D7B" w:rsidRDefault="00FF013F">
            <w:pPr>
              <w:pStyle w:val="TAL"/>
              <w:rPr>
                <w:lang w:val="fr-FR"/>
              </w:rPr>
            </w:pPr>
            <w:r w:rsidRPr="003D0D7B">
              <w:rPr>
                <w:lang w:val="fr-FR"/>
              </w:rPr>
              <w:t>Transaction ID = x</w:t>
            </w:r>
          </w:p>
          <w:p w14:paraId="6F878CB4" w14:textId="77777777" w:rsidR="00FF013F" w:rsidRPr="003D0D7B" w:rsidRDefault="00FF013F">
            <w:pPr>
              <w:pStyle w:val="TAL"/>
              <w:rPr>
                <w:lang w:val="fr-FR"/>
              </w:rPr>
            </w:pPr>
            <w:r w:rsidRPr="003D0D7B">
              <w:rPr>
                <w:lang w:val="fr-FR"/>
              </w:rPr>
              <w:t>Context ID = C1</w:t>
            </w:r>
          </w:p>
          <w:p w14:paraId="3E2DC08A" w14:textId="77777777" w:rsidR="00FF013F" w:rsidRPr="003D0D7B" w:rsidRDefault="00FF013F">
            <w:pPr>
              <w:pStyle w:val="TAL"/>
              <w:rPr>
                <w:lang w:val="fr-FR"/>
              </w:rPr>
            </w:pPr>
            <w:r w:rsidRPr="003D0D7B">
              <w:rPr>
                <w:lang w:val="fr-FR"/>
              </w:rPr>
              <w:t>Termination ID = T1</w:t>
            </w:r>
          </w:p>
          <w:p w14:paraId="7C403E61"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47A5FDAF" w14:textId="77777777" w:rsidR="00FF013F" w:rsidRPr="003D0D7B" w:rsidRDefault="00FF013F">
            <w:pPr>
              <w:keepNext/>
              <w:keepLines/>
              <w:rPr>
                <w:rFonts w:ascii="Arial" w:hAnsi="Arial" w:cs="Arial"/>
                <w:szCs w:val="18"/>
                <w:lang w:val="fr-FR"/>
              </w:rPr>
            </w:pPr>
          </w:p>
        </w:tc>
      </w:tr>
    </w:tbl>
    <w:p w14:paraId="53C1D140" w14:textId="77777777" w:rsidR="00FF013F" w:rsidRPr="003D0D7B" w:rsidRDefault="00FF013F" w:rsidP="00FF013F">
      <w:pPr>
        <w:rPr>
          <w:lang w:val="fr-FR" w:eastAsia="sv-SE"/>
        </w:rPr>
      </w:pPr>
    </w:p>
    <w:p w14:paraId="29CE7E87" w14:textId="77777777" w:rsidR="003D0D7B" w:rsidRPr="003D0D7B" w:rsidRDefault="00FF013F" w:rsidP="00FF013F">
      <w:pPr>
        <w:pStyle w:val="Heading4"/>
        <w:rPr>
          <w:lang w:eastAsia="en-GB"/>
        </w:rPr>
      </w:pPr>
      <w:bookmarkStart w:id="396" w:name="_Toc485674101"/>
      <w:bookmarkStart w:id="397" w:name="_Toc57988622"/>
      <w:bookmarkStart w:id="398" w:name="_Toc67479790"/>
      <w:r w:rsidRPr="003D0D7B">
        <w:t>5.17.2.30</w:t>
      </w:r>
      <w:r w:rsidRPr="003D0D7B">
        <w:tab/>
        <w:t>Adhoc Audio Conference</w:t>
      </w:r>
      <w:bookmarkEnd w:id="396"/>
      <w:bookmarkEnd w:id="397"/>
      <w:bookmarkEnd w:id="398"/>
    </w:p>
    <w:p w14:paraId="60997069" w14:textId="71D8C8BF" w:rsidR="003D0D7B" w:rsidRPr="003D0D7B" w:rsidRDefault="00FF013F" w:rsidP="00FF013F">
      <w:r w:rsidRPr="003D0D7B">
        <w:t>This includes support for N-party conferences plus the support of audio transcoding. In this case, up to N ephemeral terminations may be placed in a context and appropriate audio transcoding performed by the MRFP between any codec differences between the terminations. In terms of the media mixing, the MRFP mixes audio from terminations N-1, N-2 etc plays to termination N and so forth.</w:t>
      </w:r>
    </w:p>
    <w:p w14:paraId="5BD2FA87" w14:textId="797A5A83" w:rsidR="00FF013F" w:rsidRPr="003D0D7B" w:rsidRDefault="00FF013F" w:rsidP="00FF013F">
      <w:pPr>
        <w:rPr>
          <w:lang w:val="en-US" w:eastAsia="sv-SE"/>
        </w:rPr>
      </w:pPr>
      <w:r w:rsidRPr="003D0D7B">
        <w:rPr>
          <w:lang w:val="en-US" w:eastAsia="sv-SE"/>
        </w:rPr>
        <w:t>This procedure consists of the creation of the first ephemeral termination of a conference within a context using procedure "</w:t>
      </w:r>
      <w:r w:rsidRPr="003D0D7B">
        <w:t xml:space="preserve">Reserve  and </w:t>
      </w:r>
      <w:r w:rsidRPr="003D0D7B">
        <w:rPr>
          <w:lang w:eastAsia="zh-CN"/>
        </w:rPr>
        <w:t>C</w:t>
      </w:r>
      <w:r w:rsidRPr="003D0D7B">
        <w:t xml:space="preserve">onfigure </w:t>
      </w:r>
      <w:r w:rsidRPr="003D0D7B">
        <w:rPr>
          <w:lang w:eastAsia="zh-CN"/>
        </w:rPr>
        <w:t>IMS Resources</w:t>
      </w:r>
      <w:r w:rsidRPr="003D0D7B">
        <w:t xml:space="preserve">" </w:t>
      </w:r>
      <w:r w:rsidRPr="003D0D7B">
        <w:rPr>
          <w:lang w:val="en-US" w:eastAsia="sv-SE"/>
        </w:rPr>
        <w:t>and then subsequent parties are added using procedures "</w:t>
      </w:r>
      <w:r w:rsidRPr="003D0D7B">
        <w:t xml:space="preserve">Reserve IMS </w:t>
      </w:r>
      <w:r w:rsidRPr="003D0D7B">
        <w:rPr>
          <w:lang w:eastAsia="zh-CN"/>
        </w:rPr>
        <w:t>Resources</w:t>
      </w:r>
      <w:r w:rsidRPr="003D0D7B">
        <w:t>" and "Configure IMS Resources".</w:t>
      </w:r>
    </w:p>
    <w:p w14:paraId="07B3A100" w14:textId="77777777" w:rsidR="003D0D7B" w:rsidRPr="003D0D7B" w:rsidRDefault="00FF013F" w:rsidP="00FF013F">
      <w:pPr>
        <w:pStyle w:val="Heading4"/>
        <w:rPr>
          <w:lang w:eastAsia="en-GB"/>
        </w:rPr>
      </w:pPr>
      <w:bookmarkStart w:id="399" w:name="_Toc485674102"/>
      <w:bookmarkStart w:id="400" w:name="_Toc57988623"/>
      <w:bookmarkStart w:id="401" w:name="_Toc67479791"/>
      <w:r w:rsidRPr="003D0D7B">
        <w:t>5.17.2.31</w:t>
      </w:r>
      <w:r w:rsidRPr="003D0D7B">
        <w:tab/>
        <w:t>Multi-Media Conferencing</w:t>
      </w:r>
      <w:bookmarkEnd w:id="399"/>
      <w:bookmarkEnd w:id="400"/>
      <w:bookmarkEnd w:id="401"/>
    </w:p>
    <w:p w14:paraId="4379BA35" w14:textId="11343F9D" w:rsidR="00FF013F" w:rsidRPr="003D0D7B" w:rsidRDefault="00FF013F" w:rsidP="00FF013F">
      <w:pPr>
        <w:rPr>
          <w:lang w:val="en-US" w:eastAsia="sv-SE"/>
        </w:rPr>
      </w:pPr>
      <w:r w:rsidRPr="003D0D7B">
        <w:rPr>
          <w:lang w:val="en-US" w:eastAsia="sv-SE"/>
        </w:rPr>
        <w:t>This is similar to audio conferencing (5.17.2.y) with the difference that multiple H.248 streams will be used and both audio and video codecs are specified for each participant in the conference. The MRFP shall only tran</w:t>
      </w:r>
      <w:r w:rsidRPr="003D0D7B">
        <w:rPr>
          <w:lang w:val="en-US"/>
        </w:rPr>
        <w:t>s</w:t>
      </w:r>
      <w:r w:rsidRPr="003D0D7B">
        <w:rPr>
          <w:lang w:val="en-US" w:eastAsia="sv-SE"/>
        </w:rPr>
        <w:t>code and mix between streams of the same media type.</w:t>
      </w:r>
    </w:p>
    <w:p w14:paraId="2FE96E41" w14:textId="77777777" w:rsidR="00FF013F" w:rsidRPr="003D0D7B" w:rsidRDefault="00FF013F" w:rsidP="00FF013F">
      <w:pPr>
        <w:pStyle w:val="Heading4"/>
        <w:rPr>
          <w:lang w:eastAsia="en-GB"/>
        </w:rPr>
      </w:pPr>
      <w:bookmarkStart w:id="402" w:name="_Toc485674103"/>
      <w:bookmarkStart w:id="403" w:name="_Toc57988624"/>
      <w:bookmarkStart w:id="404" w:name="_Toc67479792"/>
      <w:r w:rsidRPr="003D0D7B">
        <w:t>5.</w:t>
      </w:r>
      <w:r w:rsidRPr="003D0D7B">
        <w:rPr>
          <w:lang w:eastAsia="zh-CN"/>
        </w:rPr>
        <w:t>17.2</w:t>
      </w:r>
      <w:r w:rsidRPr="003D0D7B">
        <w:t>.32</w:t>
      </w:r>
      <w:r w:rsidRPr="003D0D7B">
        <w:tab/>
        <w:t>Termination heartbeat indication</w:t>
      </w:r>
      <w:bookmarkEnd w:id="402"/>
      <w:bookmarkEnd w:id="403"/>
      <w:bookmarkEnd w:id="404"/>
    </w:p>
    <w:p w14:paraId="293775C7" w14:textId="77777777" w:rsidR="00FF013F" w:rsidRPr="003D0D7B" w:rsidRDefault="00FF013F" w:rsidP="00FF013F">
      <w:pPr>
        <w:tabs>
          <w:tab w:val="left" w:pos="7740"/>
        </w:tabs>
      </w:pPr>
      <w:r w:rsidRPr="003D0D7B">
        <w:t xml:space="preserve">When the procedure "Termination heartbeat indication" is required the following procedure is initiated: the </w:t>
      </w:r>
      <w:r w:rsidRPr="003D0D7B">
        <w:rPr>
          <w:lang w:eastAsia="zh-CN"/>
        </w:rPr>
        <w:t>MRFP</w:t>
      </w:r>
      <w:r w:rsidRPr="003D0D7B">
        <w:t xml:space="preserve"> sends a NOT.req command with the following information.</w:t>
      </w:r>
    </w:p>
    <w:p w14:paraId="4FAE15AE" w14:textId="77777777" w:rsidR="00FF013F" w:rsidRPr="003D0D7B" w:rsidRDefault="00FF013F" w:rsidP="00FF013F">
      <w:pPr>
        <w:pStyle w:val="TH"/>
      </w:pPr>
      <w:r w:rsidRPr="003D0D7B">
        <w:t>5.</w:t>
      </w:r>
      <w:r w:rsidRPr="003D0D7B">
        <w:rPr>
          <w:lang w:eastAsia="zh-CN"/>
        </w:rPr>
        <w:t>17.2</w:t>
      </w:r>
      <w:r w:rsidRPr="003D0D7B">
        <w:t>.32</w:t>
      </w:r>
      <w:r w:rsidRPr="003D0D7B">
        <w:rPr>
          <w:lang w:eastAsia="zh-CN"/>
        </w:rPr>
        <w:t>.1</w:t>
      </w:r>
      <w:r w:rsidRPr="003D0D7B">
        <w:tab/>
        <w:t>NOT.req (Termination heartbeat)</w:t>
      </w:r>
      <w:r w:rsidRPr="003D0D7B">
        <w:tab/>
      </w:r>
      <w:r w:rsidRPr="003D0D7B">
        <w:rPr>
          <w:lang w:eastAsia="zh-CN"/>
        </w:rPr>
        <w:t>MRFP</w:t>
      </w:r>
      <w:r w:rsidRPr="003D0D7B">
        <w:t xml:space="preserve"> to M</w:t>
      </w:r>
      <w:r w:rsidRPr="003D0D7B">
        <w:rPr>
          <w:lang w:eastAsia="zh-CN"/>
        </w:rPr>
        <w:t>RF</w:t>
      </w:r>
      <w:r w:rsidRPr="003D0D7B">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C48830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4828B80" w14:textId="77777777" w:rsidR="00FF013F" w:rsidRPr="003D0D7B" w:rsidRDefault="00FF013F">
            <w:pPr>
              <w:pStyle w:val="TAH"/>
              <w:tabs>
                <w:tab w:val="left" w:pos="7740"/>
              </w:tabs>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F2E9ECA" w14:textId="77777777" w:rsidR="00FF013F" w:rsidRPr="003D0D7B" w:rsidRDefault="00FF013F">
            <w:pPr>
              <w:pStyle w:val="TAH"/>
              <w:tabs>
                <w:tab w:val="left" w:pos="7740"/>
              </w:tabs>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A8E9DCD" w14:textId="77777777" w:rsidR="00FF013F" w:rsidRPr="003D0D7B" w:rsidRDefault="00FF013F">
            <w:pPr>
              <w:pStyle w:val="TAH"/>
              <w:tabs>
                <w:tab w:val="left" w:pos="7740"/>
              </w:tabs>
            </w:pPr>
            <w:r w:rsidRPr="003D0D7B">
              <w:t>Bearer information</w:t>
            </w:r>
          </w:p>
        </w:tc>
      </w:tr>
      <w:tr w:rsidR="00FF013F" w:rsidRPr="003D0D7B" w14:paraId="43FD1B3E"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54D7C7A3" w14:textId="77777777" w:rsidR="00FF013F" w:rsidRPr="003D0D7B" w:rsidRDefault="00FF013F">
            <w:pPr>
              <w:pStyle w:val="TAL"/>
              <w:tabs>
                <w:tab w:val="left" w:pos="7740"/>
              </w:tabs>
            </w:pPr>
          </w:p>
        </w:tc>
        <w:tc>
          <w:tcPr>
            <w:tcW w:w="3119" w:type="dxa"/>
            <w:tcBorders>
              <w:top w:val="single" w:sz="4" w:space="0" w:color="auto"/>
              <w:left w:val="single" w:sz="4" w:space="0" w:color="auto"/>
              <w:bottom w:val="single" w:sz="4" w:space="0" w:color="auto"/>
              <w:right w:val="single" w:sz="4" w:space="0" w:color="auto"/>
            </w:tcBorders>
          </w:tcPr>
          <w:p w14:paraId="75128A1C" w14:textId="77777777" w:rsidR="00FF013F" w:rsidRPr="003D0D7B" w:rsidRDefault="00FF013F">
            <w:pPr>
              <w:pStyle w:val="TAL"/>
            </w:pPr>
            <w:r w:rsidRPr="003D0D7B">
              <w:t>Transaction ID = x</w:t>
            </w:r>
          </w:p>
          <w:p w14:paraId="63494277" w14:textId="77777777" w:rsidR="00FF013F" w:rsidRPr="003D0D7B" w:rsidRDefault="00FF013F">
            <w:pPr>
              <w:pStyle w:val="TAL"/>
            </w:pPr>
            <w:r w:rsidRPr="003D0D7B">
              <w:t xml:space="preserve">Context ID = </w:t>
            </w:r>
            <w:r w:rsidRPr="003D0D7B">
              <w:rPr>
                <w:lang w:eastAsia="zh-CN"/>
              </w:rPr>
              <w:t>C</w:t>
            </w:r>
            <w:r w:rsidRPr="003D0D7B">
              <w:t>1</w:t>
            </w:r>
          </w:p>
          <w:p w14:paraId="0C87B776" w14:textId="77777777" w:rsidR="00FF013F" w:rsidRPr="003D0D7B" w:rsidRDefault="00FF013F">
            <w:pPr>
              <w:pStyle w:val="TAL"/>
              <w:rPr>
                <w:lang w:eastAsia="zh-CN"/>
              </w:rPr>
            </w:pPr>
            <w:r w:rsidRPr="003D0D7B">
              <w:t xml:space="preserve">Termination ID = </w:t>
            </w:r>
            <w:r w:rsidRPr="003D0D7B">
              <w:rPr>
                <w:lang w:eastAsia="zh-CN"/>
              </w:rPr>
              <w:t>T1</w:t>
            </w:r>
          </w:p>
          <w:p w14:paraId="4D95D061" w14:textId="77777777" w:rsidR="00FF013F" w:rsidRPr="003D0D7B" w:rsidRDefault="00FF013F">
            <w:pPr>
              <w:pStyle w:val="TAL"/>
              <w:tabs>
                <w:tab w:val="left" w:pos="7740"/>
              </w:tabs>
              <w:rPr>
                <w:lang w:eastAsia="en-GB"/>
              </w:rPr>
            </w:pPr>
          </w:p>
          <w:p w14:paraId="07680105" w14:textId="77777777" w:rsidR="00FF013F" w:rsidRPr="003D0D7B" w:rsidRDefault="00FF013F">
            <w:pPr>
              <w:pStyle w:val="TAL"/>
              <w:tabs>
                <w:tab w:val="left" w:pos="7740"/>
              </w:tabs>
            </w:pPr>
            <w:r w:rsidRPr="003D0D7B">
              <w:t>Event_ID (Event ID = x,</w:t>
            </w:r>
            <w:r w:rsidRPr="003D0D7B">
              <w:rPr>
                <w:lang w:eastAsia="zh-CN"/>
              </w:rPr>
              <w:t xml:space="preserve"> </w:t>
            </w:r>
            <w:r w:rsidRPr="003D0D7B">
              <w:t>"termination heartbeat")</w:t>
            </w:r>
          </w:p>
        </w:tc>
        <w:tc>
          <w:tcPr>
            <w:tcW w:w="3119" w:type="dxa"/>
            <w:tcBorders>
              <w:top w:val="single" w:sz="4" w:space="0" w:color="auto"/>
              <w:left w:val="single" w:sz="4" w:space="0" w:color="auto"/>
              <w:bottom w:val="single" w:sz="4" w:space="0" w:color="auto"/>
              <w:right w:val="single" w:sz="4" w:space="0" w:color="auto"/>
            </w:tcBorders>
          </w:tcPr>
          <w:p w14:paraId="3BFBBFE2" w14:textId="77777777" w:rsidR="00FF013F" w:rsidRPr="003D0D7B" w:rsidRDefault="00FF013F">
            <w:pPr>
              <w:pStyle w:val="TAL"/>
              <w:tabs>
                <w:tab w:val="left" w:pos="7740"/>
              </w:tabs>
            </w:pPr>
          </w:p>
        </w:tc>
      </w:tr>
    </w:tbl>
    <w:p w14:paraId="600AE0B4" w14:textId="77777777" w:rsidR="00FF013F" w:rsidRPr="003D0D7B" w:rsidRDefault="00FF013F" w:rsidP="00FF013F"/>
    <w:p w14:paraId="1C5B48A9" w14:textId="77777777" w:rsidR="00FF013F" w:rsidRPr="003D0D7B" w:rsidRDefault="00FF013F" w:rsidP="00FF013F">
      <w:r w:rsidRPr="003D0D7B">
        <w:t xml:space="preserve">When the processing of command  is complete, the </w:t>
      </w:r>
      <w:r w:rsidRPr="003D0D7B">
        <w:rPr>
          <w:lang w:eastAsia="zh-CN"/>
        </w:rPr>
        <w:t>MRFC</w:t>
      </w:r>
      <w:r w:rsidRPr="003D0D7B">
        <w:t xml:space="preserve"> initiates the following procedure.</w:t>
      </w:r>
    </w:p>
    <w:p w14:paraId="74FF4B1E" w14:textId="77777777" w:rsidR="00FF013F" w:rsidRPr="003D0D7B" w:rsidRDefault="00FF013F" w:rsidP="00FF013F">
      <w:pPr>
        <w:pStyle w:val="TH"/>
        <w:rPr>
          <w:lang w:eastAsia="zh-CN"/>
        </w:rPr>
      </w:pPr>
      <w:r w:rsidRPr="003D0D7B">
        <w:lastRenderedPageBreak/>
        <w:t>5.</w:t>
      </w:r>
      <w:r w:rsidRPr="003D0D7B">
        <w:rPr>
          <w:lang w:eastAsia="zh-CN"/>
        </w:rPr>
        <w:t>17.2</w:t>
      </w:r>
      <w:r w:rsidRPr="003D0D7B">
        <w:t>.32</w:t>
      </w:r>
      <w:r w:rsidRPr="003D0D7B">
        <w:rPr>
          <w:lang w:eastAsia="zh-CN"/>
        </w:rPr>
        <w:t>.</w:t>
      </w:r>
      <w:r w:rsidRPr="003D0D7B">
        <w:t>2</w:t>
      </w:r>
      <w:r w:rsidRPr="003D0D7B">
        <w:tab/>
        <w:t>NOT.resp (Termination heartbeat)</w:t>
      </w:r>
      <w:r w:rsidRPr="003D0D7B">
        <w:tab/>
      </w:r>
      <w:r w:rsidRPr="003D0D7B">
        <w:rPr>
          <w:lang w:eastAsia="zh-CN"/>
        </w:rPr>
        <w:t>MRFC</w:t>
      </w:r>
      <w:r w:rsidRPr="003D0D7B">
        <w:t xml:space="preserve"> to M</w:t>
      </w:r>
      <w:r w:rsidRPr="003D0D7B">
        <w:rPr>
          <w:lang w:eastAsia="zh-CN"/>
        </w:rPr>
        <w:t>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3508EB3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0F1A1EF" w14:textId="77777777" w:rsidR="00FF013F" w:rsidRPr="003D0D7B" w:rsidRDefault="00FF013F">
            <w:pPr>
              <w:pStyle w:val="TAH"/>
              <w:rPr>
                <w:lang w:eastAsia="en-GB"/>
              </w:rPr>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0DDEDD1"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CF95A45" w14:textId="77777777" w:rsidR="00FF013F" w:rsidRPr="003D0D7B" w:rsidRDefault="00FF013F">
            <w:pPr>
              <w:pStyle w:val="TAH"/>
            </w:pPr>
            <w:r w:rsidRPr="003D0D7B">
              <w:t>Bearer information</w:t>
            </w:r>
          </w:p>
        </w:tc>
      </w:tr>
      <w:tr w:rsidR="00FF013F" w:rsidRPr="003D0D7B" w14:paraId="4361937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3234C1C0"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CF9A6A3" w14:textId="77777777" w:rsidR="00FF013F" w:rsidRPr="003D0D7B" w:rsidRDefault="00FF013F">
            <w:pPr>
              <w:pStyle w:val="TAL"/>
              <w:rPr>
                <w:lang w:val="fr-FR"/>
              </w:rPr>
            </w:pPr>
            <w:r w:rsidRPr="003D0D7B">
              <w:rPr>
                <w:lang w:val="fr-FR"/>
              </w:rPr>
              <w:t>Transaction ID = x</w:t>
            </w:r>
          </w:p>
          <w:p w14:paraId="007A846D" w14:textId="77777777" w:rsidR="00FF013F" w:rsidRPr="003D0D7B" w:rsidRDefault="00FF013F">
            <w:pPr>
              <w:pStyle w:val="TAL"/>
              <w:rPr>
                <w:lang w:val="fr-FR"/>
              </w:rPr>
            </w:pPr>
            <w:r w:rsidRPr="003D0D7B">
              <w:rPr>
                <w:lang w:val="fr-FR"/>
              </w:rPr>
              <w:t xml:space="preserve">Context ID = </w:t>
            </w:r>
            <w:r w:rsidRPr="003D0D7B">
              <w:rPr>
                <w:lang w:val="fr-FR" w:eastAsia="zh-CN"/>
              </w:rPr>
              <w:t>C</w:t>
            </w:r>
            <w:r w:rsidRPr="003D0D7B">
              <w:rPr>
                <w:lang w:val="fr-FR"/>
              </w:rPr>
              <w:t>1</w:t>
            </w:r>
          </w:p>
          <w:p w14:paraId="7736E877" w14:textId="77777777" w:rsidR="00FF013F" w:rsidRPr="003D0D7B" w:rsidRDefault="00FF013F">
            <w:pPr>
              <w:pStyle w:val="TAL"/>
              <w:rPr>
                <w:lang w:val="fr-FR" w:eastAsia="zh-CN"/>
              </w:rPr>
            </w:pPr>
            <w:r w:rsidRPr="003D0D7B">
              <w:rPr>
                <w:lang w:val="fr-FR"/>
              </w:rPr>
              <w:t xml:space="preserve">Termination ID = </w:t>
            </w:r>
            <w:r w:rsidRPr="003D0D7B">
              <w:rPr>
                <w:lang w:val="fr-FR" w:eastAsia="zh-CN"/>
              </w:rPr>
              <w:t>T1</w:t>
            </w:r>
          </w:p>
        </w:tc>
        <w:tc>
          <w:tcPr>
            <w:tcW w:w="3119" w:type="dxa"/>
            <w:tcBorders>
              <w:top w:val="single" w:sz="4" w:space="0" w:color="auto"/>
              <w:left w:val="single" w:sz="4" w:space="0" w:color="auto"/>
              <w:bottom w:val="single" w:sz="4" w:space="0" w:color="auto"/>
              <w:right w:val="single" w:sz="4" w:space="0" w:color="auto"/>
            </w:tcBorders>
          </w:tcPr>
          <w:p w14:paraId="10811725" w14:textId="77777777" w:rsidR="00FF013F" w:rsidRPr="003D0D7B" w:rsidRDefault="00FF013F">
            <w:pPr>
              <w:pStyle w:val="TAL"/>
              <w:rPr>
                <w:lang w:val="fr-FR" w:eastAsia="en-GB"/>
              </w:rPr>
            </w:pPr>
          </w:p>
        </w:tc>
      </w:tr>
    </w:tbl>
    <w:p w14:paraId="1163692B" w14:textId="77777777" w:rsidR="00FF013F" w:rsidRPr="003D0D7B" w:rsidRDefault="00FF013F" w:rsidP="00FF013F">
      <w:pPr>
        <w:pStyle w:val="CRCoverPage"/>
        <w:spacing w:after="0"/>
        <w:rPr>
          <w:noProof/>
          <w:lang w:val="fr-FR"/>
        </w:rPr>
      </w:pPr>
    </w:p>
    <w:p w14:paraId="2DC652CA" w14:textId="77777777" w:rsidR="00FF013F" w:rsidRPr="003D0D7B" w:rsidRDefault="00FF013F" w:rsidP="00FF013F">
      <w:pPr>
        <w:rPr>
          <w:noProof/>
        </w:rPr>
      </w:pPr>
      <w:r w:rsidRPr="003D0D7B">
        <w:rPr>
          <w:noProof/>
        </w:rPr>
        <w:t>The heartbeat timer shall be configured to a value much greater than the mean call holding time.</w:t>
      </w:r>
    </w:p>
    <w:p w14:paraId="2C62E3C1" w14:textId="77777777" w:rsidR="00FF013F" w:rsidRPr="003D0D7B" w:rsidRDefault="00FF013F" w:rsidP="00FF013F">
      <w:pPr>
        <w:rPr>
          <w:noProof/>
        </w:rPr>
      </w:pPr>
      <w:r w:rsidRPr="003D0D7B">
        <w:rPr>
          <w:noProof/>
        </w:rPr>
        <w:t xml:space="preserve">The </w:t>
      </w:r>
      <w:r w:rsidRPr="003D0D7B">
        <w:rPr>
          <w:noProof/>
          <w:lang w:eastAsia="zh-CN"/>
        </w:rPr>
        <w:t>MRFC</w:t>
      </w:r>
      <w:r w:rsidRPr="003D0D7B">
        <w:rPr>
          <w:noProof/>
        </w:rPr>
        <w:t xml:space="preserve"> is in charge of correcting any detected mismatch, by substracting hanging terminations or clearing hanging contexts.</w:t>
      </w:r>
    </w:p>
    <w:p w14:paraId="68C82AD1" w14:textId="77777777" w:rsidR="00FF013F" w:rsidRPr="003D0D7B" w:rsidRDefault="00FF013F" w:rsidP="00FF013F">
      <w:pPr>
        <w:pStyle w:val="Heading4"/>
        <w:tabs>
          <w:tab w:val="left" w:pos="1425"/>
        </w:tabs>
        <w:ind w:left="1425" w:hanging="1425"/>
      </w:pPr>
      <w:bookmarkStart w:id="405" w:name="_Toc485674104"/>
      <w:bookmarkStart w:id="406" w:name="_Toc57988625"/>
      <w:bookmarkStart w:id="407" w:name="_Toc67479793"/>
      <w:r w:rsidRPr="003D0D7B">
        <w:t>5.17.2.33</w:t>
      </w:r>
      <w:r w:rsidRPr="003D0D7B">
        <w:tab/>
        <w:t>Configure BFCP Termination</w:t>
      </w:r>
      <w:bookmarkEnd w:id="405"/>
      <w:bookmarkEnd w:id="406"/>
      <w:bookmarkEnd w:id="407"/>
    </w:p>
    <w:p w14:paraId="621F8D9C" w14:textId="77777777" w:rsidR="00FF013F" w:rsidRPr="003D0D7B" w:rsidRDefault="00FF013F" w:rsidP="00FF013F">
      <w:r w:rsidRPr="003D0D7B">
        <w:t>This procedure configures a termination to support Binary Floor Control Protocol.</w:t>
      </w:r>
    </w:p>
    <w:p w14:paraId="3D57C402" w14:textId="77777777" w:rsidR="003D0D7B" w:rsidRPr="003D0D7B" w:rsidRDefault="00FF013F" w:rsidP="00FF013F">
      <w:pPr>
        <w:rPr>
          <w:lang w:val="en-US" w:eastAsia="sv-SE"/>
        </w:rPr>
      </w:pPr>
      <w:r w:rsidRPr="003D0D7B">
        <w:t>The MRFC sends an ADD or MODIFY command as in Table 5.17.2.33.1.</w:t>
      </w:r>
    </w:p>
    <w:p w14:paraId="60AD3B4B" w14:textId="6B075C83" w:rsidR="00FF013F" w:rsidRPr="003D0D7B" w:rsidRDefault="00FF013F" w:rsidP="00FF013F">
      <w:pPr>
        <w:pStyle w:val="TH"/>
        <w:rPr>
          <w:lang w:eastAsia="en-GB"/>
        </w:rPr>
      </w:pPr>
      <w:r w:rsidRPr="003D0D7B">
        <w:t>Table 5.17.2.33.1: Configure BFCP Termination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CF9622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70C8A6C0"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CB21347"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69A6AA1" w14:textId="77777777" w:rsidR="00FF013F" w:rsidRPr="003D0D7B" w:rsidRDefault="00FF013F">
            <w:pPr>
              <w:pStyle w:val="TAH"/>
            </w:pPr>
            <w:r w:rsidRPr="003D0D7B">
              <w:t>Bearer information</w:t>
            </w:r>
          </w:p>
        </w:tc>
      </w:tr>
      <w:tr w:rsidR="00FF013F" w:rsidRPr="003D0D7B" w14:paraId="6C80B92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6384152" w14:textId="77777777" w:rsidR="00FF013F" w:rsidRPr="003D0D7B" w:rsidRDefault="00FF013F">
            <w:pPr>
              <w:pStyle w:val="TAL"/>
            </w:pPr>
            <w:r w:rsidRPr="003D0D7B">
              <w:t>Local Descriptor {</w:t>
            </w:r>
          </w:p>
          <w:p w14:paraId="172ED2FD" w14:textId="77777777" w:rsidR="00FF013F" w:rsidRPr="003D0D7B" w:rsidRDefault="00FF013F">
            <w:pPr>
              <w:pStyle w:val="TAL"/>
            </w:pPr>
            <w:r w:rsidRPr="003D0D7B">
              <w:t xml:space="preserve">   Port = $</w:t>
            </w:r>
          </w:p>
          <w:p w14:paraId="73566DB4" w14:textId="77777777" w:rsidR="003D0D7B" w:rsidRPr="003D0D7B" w:rsidRDefault="00FF013F">
            <w:pPr>
              <w:pStyle w:val="TAL"/>
            </w:pPr>
            <w:r w:rsidRPr="003D0D7B">
              <w:t xml:space="preserve">   IP Address = $</w:t>
            </w:r>
          </w:p>
          <w:p w14:paraId="7442FF7E" w14:textId="55BB75AB" w:rsidR="00FF013F" w:rsidRPr="003D0D7B" w:rsidRDefault="00FF013F">
            <w:pPr>
              <w:pStyle w:val="TAL"/>
            </w:pPr>
            <w:r w:rsidRPr="003D0D7B">
              <w:t>}</w:t>
            </w:r>
          </w:p>
          <w:p w14:paraId="49508892" w14:textId="77777777" w:rsidR="00FF013F" w:rsidRPr="003D0D7B" w:rsidRDefault="00FF013F">
            <w:pPr>
              <w:pStyle w:val="TAL"/>
            </w:pPr>
            <w:r w:rsidRPr="003D0D7B">
              <w:t>Remote Descriptor {</w:t>
            </w:r>
          </w:p>
          <w:p w14:paraId="3194365C" w14:textId="77777777" w:rsidR="00FF013F" w:rsidRPr="003D0D7B" w:rsidRDefault="00FF013F">
            <w:pPr>
              <w:pStyle w:val="TAL"/>
            </w:pPr>
            <w:r w:rsidRPr="003D0D7B">
              <w:t xml:space="preserve">   Port</w:t>
            </w:r>
          </w:p>
          <w:p w14:paraId="1DF641CA" w14:textId="77777777" w:rsidR="00FF013F" w:rsidRPr="003D0D7B" w:rsidRDefault="00FF013F">
            <w:pPr>
              <w:pStyle w:val="TAL"/>
            </w:pPr>
            <w:r w:rsidRPr="003D0D7B">
              <w:t xml:space="preserve">   IP Address</w:t>
            </w:r>
          </w:p>
          <w:p w14:paraId="0B46981C" w14:textId="77777777" w:rsidR="00FF013F" w:rsidRPr="003D0D7B" w:rsidRDefault="00FF013F">
            <w:pPr>
              <w:pStyle w:val="TAL"/>
            </w:pPr>
            <w:r w:rsidRPr="003D0D7B">
              <w:t>}</w:t>
            </w:r>
          </w:p>
        </w:tc>
        <w:tc>
          <w:tcPr>
            <w:tcW w:w="3119" w:type="dxa"/>
            <w:tcBorders>
              <w:top w:val="single" w:sz="4" w:space="0" w:color="auto"/>
              <w:left w:val="single" w:sz="4" w:space="0" w:color="auto"/>
              <w:bottom w:val="single" w:sz="4" w:space="0" w:color="auto"/>
              <w:right w:val="single" w:sz="4" w:space="0" w:color="auto"/>
            </w:tcBorders>
          </w:tcPr>
          <w:p w14:paraId="2E4626B7" w14:textId="77777777" w:rsidR="00FF013F" w:rsidRPr="003D0D7B" w:rsidRDefault="00FF013F">
            <w:pPr>
              <w:pStyle w:val="TAL"/>
            </w:pPr>
            <w:r w:rsidRPr="003D0D7B">
              <w:t>Transaction ID = x</w:t>
            </w:r>
          </w:p>
          <w:p w14:paraId="54480B54" w14:textId="77777777" w:rsidR="00FF013F" w:rsidRPr="003D0D7B" w:rsidRDefault="00FF013F">
            <w:pPr>
              <w:pStyle w:val="TAL"/>
            </w:pPr>
            <w:r w:rsidRPr="003D0D7B">
              <w:t>If context already exists:</w:t>
            </w:r>
          </w:p>
          <w:p w14:paraId="6AE76EFA" w14:textId="77777777" w:rsidR="00FF013F" w:rsidRPr="003D0D7B" w:rsidRDefault="00FF013F">
            <w:pPr>
              <w:pStyle w:val="TAL"/>
            </w:pPr>
            <w:r w:rsidRPr="003D0D7B">
              <w:t xml:space="preserve">   Context ID = C1</w:t>
            </w:r>
          </w:p>
          <w:p w14:paraId="4B996860" w14:textId="77777777" w:rsidR="00FF013F" w:rsidRPr="003D0D7B" w:rsidRDefault="00FF013F">
            <w:pPr>
              <w:pStyle w:val="TAL"/>
            </w:pPr>
            <w:r w:rsidRPr="003D0D7B">
              <w:t>Else</w:t>
            </w:r>
          </w:p>
          <w:p w14:paraId="574618F2" w14:textId="77777777" w:rsidR="00FF013F" w:rsidRPr="003D0D7B" w:rsidRDefault="00FF013F">
            <w:pPr>
              <w:pStyle w:val="TAL"/>
            </w:pPr>
            <w:r w:rsidRPr="003D0D7B">
              <w:t xml:space="preserve"> </w:t>
            </w:r>
            <w:r w:rsidRPr="003D0D7B">
              <w:lastRenderedPageBreak/>
              <w:t xml:space="preserve">  Context = $</w:t>
            </w:r>
          </w:p>
          <w:p w14:paraId="3737CF3C" w14:textId="77777777" w:rsidR="00FF013F" w:rsidRPr="003D0D7B" w:rsidRDefault="00FF013F">
            <w:pPr>
              <w:pStyle w:val="TAL"/>
            </w:pPr>
            <w:r w:rsidRPr="003D0D7B">
              <w:t>If Termination exists:</w:t>
            </w:r>
          </w:p>
          <w:p w14:paraId="73160A09" w14:textId="77777777" w:rsidR="00FF013F" w:rsidRPr="003D0D7B" w:rsidRDefault="00FF013F">
            <w:pPr>
              <w:pStyle w:val="TAL"/>
            </w:pPr>
            <w:r w:rsidRPr="003D0D7B">
              <w:t xml:space="preserve">   Termination ID = T1</w:t>
            </w:r>
          </w:p>
          <w:p w14:paraId="2F8BE1EC" w14:textId="77777777" w:rsidR="00FF013F" w:rsidRPr="003D0D7B" w:rsidRDefault="00FF013F">
            <w:pPr>
              <w:pStyle w:val="TAL"/>
            </w:pPr>
            <w:r w:rsidRPr="003D0D7B">
              <w:t>Else</w:t>
            </w:r>
          </w:p>
          <w:p w14:paraId="2466EEE1" w14:textId="77777777" w:rsidR="00FF013F" w:rsidRPr="003D0D7B" w:rsidRDefault="00FF013F">
            <w:pPr>
              <w:pStyle w:val="TAL"/>
              <w:ind w:left="284" w:hanging="284"/>
              <w:rPr>
                <w:lang w:val="en-US"/>
              </w:rPr>
            </w:pPr>
            <w:r w:rsidRPr="003D0D7B">
              <w:t xml:space="preserve">   Termination ID = $</w:t>
            </w:r>
          </w:p>
          <w:p w14:paraId="1BE706E8" w14:textId="77777777" w:rsidR="00FF013F" w:rsidRPr="003D0D7B" w:rsidRDefault="00FF013F">
            <w:pPr>
              <w:pStyle w:val="TAL"/>
              <w:ind w:left="284" w:hanging="284"/>
              <w:rPr>
                <w:lang w:val="en-US"/>
              </w:rPr>
            </w:pPr>
          </w:p>
          <w:p w14:paraId="0900AB9B" w14:textId="77777777" w:rsidR="00FF013F" w:rsidRPr="003D0D7B" w:rsidRDefault="00FF013F">
            <w:pPr>
              <w:pStyle w:val="TAL"/>
              <w:ind w:left="284" w:hanging="284"/>
            </w:pPr>
            <w:r w:rsidRPr="003D0D7B">
              <w:t>If Stream Number Specified:</w:t>
            </w:r>
          </w:p>
          <w:p w14:paraId="79C40B0F" w14:textId="77777777" w:rsidR="00FF013F" w:rsidRPr="003D0D7B" w:rsidRDefault="00FF013F">
            <w:pPr>
              <w:pStyle w:val="TAL"/>
              <w:ind w:left="284" w:hanging="284"/>
            </w:pPr>
            <w:r w:rsidRPr="003D0D7B">
              <w:t xml:space="preserve">   Stream Number</w:t>
            </w:r>
          </w:p>
          <w:p w14:paraId="70E92FAA" w14:textId="77777777" w:rsidR="00FF013F" w:rsidRPr="003D0D7B" w:rsidRDefault="00FF013F">
            <w:pPr>
              <w:pStyle w:val="TAL"/>
              <w:ind w:left="284" w:hanging="284"/>
            </w:pPr>
          </w:p>
          <w:p w14:paraId="3CD67848" w14:textId="77777777" w:rsidR="00FF013F" w:rsidRPr="003D0D7B" w:rsidRDefault="00FF013F">
            <w:pPr>
              <w:pStyle w:val="TAL"/>
            </w:pPr>
            <w:r w:rsidRPr="003D0D7B">
              <w:t>If detection of hanging termination is requested: (NOTE 1)</w:t>
            </w:r>
          </w:p>
          <w:p w14:paraId="0AD12ED0" w14:textId="77777777" w:rsidR="00FF013F" w:rsidRPr="003D0D7B" w:rsidRDefault="00FF013F">
            <w:pPr>
              <w:pStyle w:val="TAL"/>
              <w:ind w:left="284" w:hanging="284"/>
            </w:pPr>
            <w:r w:rsidRPr="003D0D7B">
              <w:tab/>
              <w:t>NotificationRequested</w:t>
            </w:r>
            <w:r w:rsidRPr="003D0D7B">
              <w:br/>
            </w:r>
            <w:r w:rsidRPr="003D0D7B">
              <w:tab/>
              <w:t>(Event ID = x,</w:t>
            </w:r>
            <w:r w:rsidRPr="003D0D7B">
              <w:br/>
            </w:r>
            <w:r w:rsidRPr="003D0D7B">
              <w:tab/>
              <w:t>"termination heartbeat")</w:t>
            </w:r>
          </w:p>
          <w:p w14:paraId="15FD8E13" w14:textId="77777777" w:rsidR="00FF013F" w:rsidRPr="003D0D7B" w:rsidRDefault="00FF013F">
            <w:pPr>
              <w:pStyle w:val="TAL"/>
              <w:ind w:left="284" w:hanging="284"/>
            </w:pPr>
          </w:p>
          <w:p w14:paraId="3B401E55" w14:textId="77777777" w:rsidR="00FF013F" w:rsidRPr="003D0D7B" w:rsidRDefault="00FF013F">
            <w:pPr>
              <w:pStyle w:val="TAL"/>
            </w:pPr>
            <w:r w:rsidRPr="003D0D7B">
              <w:t>If TCP connection establishment required:</w:t>
            </w:r>
          </w:p>
          <w:p w14:paraId="25D87BE5" w14:textId="77777777" w:rsidR="00FF013F" w:rsidRPr="003D0D7B" w:rsidRDefault="00FF013F">
            <w:pPr>
              <w:pStyle w:val="TAL"/>
            </w:pPr>
            <w:r w:rsidRPr="003D0D7B">
              <w:tab/>
              <w:t>Establish TCP connection</w:t>
            </w:r>
          </w:p>
          <w:p w14:paraId="7D15D1EF" w14:textId="77777777" w:rsidR="00FF013F" w:rsidRPr="003D0D7B" w:rsidRDefault="00FF013F">
            <w:pPr>
              <w:pStyle w:val="TAL"/>
            </w:pPr>
          </w:p>
          <w:p w14:paraId="4923C48C" w14:textId="77777777" w:rsidR="00FF013F" w:rsidRPr="003D0D7B" w:rsidRDefault="00FF013F">
            <w:pPr>
              <w:pStyle w:val="TAL"/>
            </w:pPr>
            <w:r w:rsidRPr="003D0D7B">
              <w:t>If indication on TCP connection establishment failure requested:</w:t>
            </w:r>
          </w:p>
          <w:p w14:paraId="7C37F91C" w14:textId="77777777" w:rsidR="00FF013F" w:rsidRPr="003D0D7B" w:rsidRDefault="00FF013F">
            <w:pPr>
              <w:pStyle w:val="TAL"/>
            </w:pPr>
            <w:r w:rsidRPr="003D0D7B">
              <w:tab/>
              <w:t>NotificationRequested</w:t>
            </w:r>
            <w:r w:rsidRPr="003D0D7B">
              <w:br/>
            </w:r>
            <w:r w:rsidRPr="003D0D7B">
              <w:tab/>
              <w:t>(Event ID = x, "TCP connection</w:t>
            </w:r>
            <w:r w:rsidRPr="003D0D7B">
              <w:br/>
            </w:r>
            <w:r w:rsidRPr="003D0D7B">
              <w:tab/>
              <w:t>establishment failure")</w:t>
            </w:r>
          </w:p>
          <w:p w14:paraId="0A5CA79A" w14:textId="77777777" w:rsidR="00FF013F" w:rsidRPr="003D0D7B" w:rsidRDefault="00FF013F">
            <w:pPr>
              <w:pStyle w:val="TAL"/>
            </w:pPr>
          </w:p>
          <w:p w14:paraId="1F967F50" w14:textId="77777777" w:rsidR="00FF013F" w:rsidRPr="003D0D7B" w:rsidRDefault="00FF013F">
            <w:pPr>
              <w:pStyle w:val="TAL"/>
            </w:pPr>
            <w:r w:rsidRPr="003D0D7B">
              <w:t>If indication on TLS session establishment failure requested:</w:t>
            </w:r>
          </w:p>
          <w:p w14:paraId="6B9ED4A9" w14:textId="77777777" w:rsidR="00FF013F" w:rsidRPr="003D0D7B" w:rsidRDefault="00FF013F">
            <w:pPr>
              <w:pStyle w:val="TAL"/>
              <w:ind w:left="284" w:hanging="284"/>
            </w:pPr>
            <w:r w:rsidRPr="003D0D7B">
              <w:tab/>
              <w:t>NotificationRequested</w:t>
            </w:r>
            <w:r w:rsidRPr="003D0D7B">
              <w:br/>
            </w:r>
            <w:r w:rsidRPr="003D0D7B">
              <w:tab/>
              <w:t>(Event ID = x, "TLS session</w:t>
            </w:r>
            <w:r w:rsidRPr="003D0D7B">
              <w:br/>
            </w:r>
            <w:r w:rsidRPr="003D0D7B">
              <w:tab/>
              <w:t>establishment failure")</w:t>
            </w:r>
          </w:p>
          <w:p w14:paraId="475144DD" w14:textId="77777777" w:rsidR="00FF013F" w:rsidRPr="003D0D7B" w:rsidRDefault="00FF013F">
            <w:pPr>
              <w:pStyle w:val="TAL"/>
              <w:ind w:left="284" w:hanging="284"/>
            </w:pPr>
          </w:p>
          <w:p w14:paraId="13CBBAAA" w14:textId="77777777" w:rsidR="00FF013F" w:rsidRPr="003D0D7B" w:rsidRDefault="00FF013F">
            <w:pPr>
              <w:pStyle w:val="TAL"/>
            </w:pPr>
            <w:r w:rsidRPr="003D0D7B">
              <w:t>If IMS media plane security required:</w:t>
            </w:r>
          </w:p>
          <w:p w14:paraId="09C4C036" w14:textId="77777777" w:rsidR="00FF013F" w:rsidRPr="003D0D7B" w:rsidRDefault="00FF013F">
            <w:pPr>
              <w:pStyle w:val="TAL"/>
            </w:pPr>
            <w:r w:rsidRPr="003D0D7B">
              <w:tab/>
              <w:t>Pre</w:t>
            </w:r>
            <w:r w:rsidRPr="003D0D7B">
              <w:noBreakHyphen/>
              <w:t>Shared Key (NOTE 3)</w:t>
            </w:r>
          </w:p>
        </w:tc>
        <w:tc>
          <w:tcPr>
            <w:tcW w:w="3119" w:type="dxa"/>
            <w:tcBorders>
              <w:top w:val="single" w:sz="4" w:space="0" w:color="auto"/>
              <w:left w:val="single" w:sz="4" w:space="0" w:color="auto"/>
              <w:bottom w:val="single" w:sz="4" w:space="0" w:color="auto"/>
              <w:right w:val="single" w:sz="4" w:space="0" w:color="auto"/>
            </w:tcBorders>
          </w:tcPr>
          <w:p w14:paraId="5C0E90C9" w14:textId="77777777" w:rsidR="00FF013F" w:rsidRPr="003D0D7B" w:rsidRDefault="00FF013F">
            <w:pPr>
              <w:pStyle w:val="TAL"/>
            </w:pPr>
            <w:r w:rsidRPr="003D0D7B">
              <w:t>Local Descriptor {</w:t>
            </w:r>
          </w:p>
          <w:p w14:paraId="35D55F90" w14:textId="77777777" w:rsidR="00FF013F" w:rsidRPr="003D0D7B" w:rsidRDefault="00FF013F">
            <w:pPr>
              <w:pStyle w:val="TAL"/>
            </w:pPr>
          </w:p>
          <w:p w14:paraId="55BFEA68" w14:textId="77777777" w:rsidR="00FF013F" w:rsidRPr="003D0D7B" w:rsidRDefault="00FF013F">
            <w:pPr>
              <w:pStyle w:val="TAL"/>
            </w:pPr>
            <w:r w:rsidRPr="003D0D7B">
              <w:t xml:space="preserve">   If IMS media plane security</w:t>
            </w:r>
            <w:r w:rsidRPr="003D0D7B">
              <w:br/>
              <w:t xml:space="preserve">   required:</w:t>
            </w:r>
          </w:p>
          <w:p w14:paraId="3E90827B" w14:textId="77777777" w:rsidR="00FF013F" w:rsidRPr="003D0D7B" w:rsidRDefault="00FF013F">
            <w:pPr>
              <w:pStyle w:val="TAL"/>
            </w:pPr>
            <w:r w:rsidRPr="003D0D7B">
              <w:tab/>
              <w:t>Transport = TCP/TLS/BFCP</w:t>
            </w:r>
            <w:r w:rsidRPr="003D0D7B">
              <w:br/>
              <w:t xml:space="preserve">   Else</w:t>
            </w:r>
            <w:r w:rsidRPr="003D0D7B">
              <w:br/>
            </w:r>
            <w:r w:rsidRPr="003D0D7B">
              <w:tab/>
              <w:t>Transport = TCP/BFCP</w:t>
            </w:r>
          </w:p>
          <w:p w14:paraId="48EA7556" w14:textId="77777777" w:rsidR="00FF013F" w:rsidRPr="003D0D7B" w:rsidRDefault="00FF013F">
            <w:pPr>
              <w:pStyle w:val="TAL"/>
            </w:pPr>
          </w:p>
          <w:p w14:paraId="65A4371C" w14:textId="77777777" w:rsidR="00FF013F" w:rsidRPr="003D0D7B" w:rsidRDefault="00FF013F">
            <w:pPr>
              <w:pStyle w:val="TAL"/>
              <w:ind w:leftChars="90" w:left="283" w:hangingChars="57" w:hanging="103"/>
            </w:pPr>
            <w:r w:rsidRPr="003D0D7B">
              <w:t>User Identifier = UserID</w:t>
            </w:r>
          </w:p>
          <w:p w14:paraId="67E32953" w14:textId="77777777" w:rsidR="00FF013F" w:rsidRPr="003D0D7B" w:rsidRDefault="00FF013F">
            <w:pPr>
              <w:pStyle w:val="TAL"/>
            </w:pPr>
            <w:r w:rsidRPr="003D0D7B">
              <w:t>Available Floors = FloorId-x, FloorID-y…(NOTE 2)</w:t>
            </w:r>
          </w:p>
          <w:p w14:paraId="10B55489" w14:textId="77777777" w:rsidR="00FF013F" w:rsidRPr="003D0D7B" w:rsidRDefault="00FF013F">
            <w:pPr>
              <w:pStyle w:val="TAL"/>
              <w:ind w:leftChars="90" w:left="283" w:hangingChars="57" w:hanging="103"/>
            </w:pPr>
          </w:p>
          <w:p w14:paraId="1778B728" w14:textId="77777777" w:rsidR="00FF013F" w:rsidRPr="003D0D7B" w:rsidRDefault="00FF013F">
            <w:pPr>
              <w:pStyle w:val="TAL"/>
            </w:pPr>
            <w:r w:rsidRPr="003D0D7B">
              <w:t xml:space="preserve">   }</w:t>
            </w:r>
          </w:p>
          <w:p w14:paraId="0D173387" w14:textId="77777777" w:rsidR="00FF013F" w:rsidRPr="003D0D7B" w:rsidRDefault="00FF013F">
            <w:pPr>
              <w:pStyle w:val="TAL"/>
            </w:pPr>
          </w:p>
          <w:p w14:paraId="4E208C26" w14:textId="77777777" w:rsidR="00FF013F" w:rsidRPr="003D0D7B" w:rsidRDefault="00FF013F">
            <w:pPr>
              <w:pStyle w:val="TAL"/>
            </w:pPr>
            <w:r w:rsidRPr="003D0D7B">
              <w:t>Remote Descriptor {</w:t>
            </w:r>
          </w:p>
          <w:p w14:paraId="51AD59EE" w14:textId="77777777" w:rsidR="00FF013F" w:rsidRPr="003D0D7B" w:rsidRDefault="00FF013F">
            <w:pPr>
              <w:pStyle w:val="TAL"/>
            </w:pPr>
          </w:p>
          <w:p w14:paraId="025FEE49" w14:textId="77777777" w:rsidR="00FF013F" w:rsidRPr="003D0D7B" w:rsidRDefault="00FF013F">
            <w:pPr>
              <w:pStyle w:val="TAL"/>
            </w:pPr>
            <w:r w:rsidRPr="003D0D7B">
              <w:t xml:space="preserve">   If IMS media plane security</w:t>
            </w:r>
            <w:r w:rsidRPr="003D0D7B">
              <w:br/>
              <w:t xml:space="preserve">   required:</w:t>
            </w:r>
          </w:p>
          <w:p w14:paraId="35450C6F" w14:textId="77777777" w:rsidR="00FF013F" w:rsidRPr="003D0D7B" w:rsidRDefault="00FF013F">
            <w:pPr>
              <w:pStyle w:val="TAL"/>
            </w:pPr>
            <w:r w:rsidRPr="003D0D7B">
              <w:tab/>
              <w:t>Transport = TCP/TLS/BFCP</w:t>
            </w:r>
            <w:r w:rsidRPr="003D0D7B">
              <w:br/>
              <w:t xml:space="preserve">   Else</w:t>
            </w:r>
            <w:r w:rsidRPr="003D0D7B">
              <w:br/>
            </w:r>
            <w:r w:rsidRPr="003D0D7B">
              <w:tab/>
              <w:t>Transport = TCP/ BFCP</w:t>
            </w:r>
          </w:p>
          <w:p w14:paraId="34FAD4B8" w14:textId="77777777" w:rsidR="00FF013F" w:rsidRPr="003D0D7B" w:rsidRDefault="00FF013F">
            <w:pPr>
              <w:pStyle w:val="TAL"/>
            </w:pPr>
          </w:p>
          <w:p w14:paraId="15BF71E2" w14:textId="77777777" w:rsidR="00FF013F" w:rsidRPr="003D0D7B" w:rsidRDefault="00FF013F">
            <w:pPr>
              <w:pStyle w:val="TAL"/>
            </w:pPr>
            <w:r w:rsidRPr="003D0D7B">
              <w:t xml:space="preserve">   }</w:t>
            </w:r>
          </w:p>
        </w:tc>
      </w:tr>
      <w:tr w:rsidR="00FF013F" w:rsidRPr="003D0D7B" w14:paraId="10F4636A"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214CD787" w14:textId="77777777" w:rsidR="00FF013F" w:rsidRPr="003D0D7B" w:rsidRDefault="00FF013F">
            <w:pPr>
              <w:pStyle w:val="TAN"/>
            </w:pPr>
            <w:r w:rsidRPr="003D0D7B">
              <w:t>NOTE 1:</w:t>
            </w:r>
            <w:r w:rsidRPr="003D0D7B">
              <w:rPr>
                <w:lang w:val="en-US" w:eastAsia="sv-SE"/>
              </w:rPr>
              <w:tab/>
            </w:r>
            <w:r w:rsidRPr="003D0D7B">
              <w:t>It is highly recommended to request termination heartbeat notification to detect hanging context and termination in the MRFP that may result e.g. from a loss of communication between the MRFC and the MRFP.</w:t>
            </w:r>
          </w:p>
          <w:p w14:paraId="1BF52A57" w14:textId="77777777" w:rsidR="00FF013F" w:rsidRPr="003D0D7B" w:rsidRDefault="00FF013F">
            <w:pPr>
              <w:pStyle w:val="TAN"/>
            </w:pPr>
            <w:r w:rsidRPr="003D0D7B">
              <w:t>NOTE 2:</w:t>
            </w:r>
            <w:r w:rsidRPr="003D0D7B">
              <w:rPr>
                <w:lang w:val="en-US" w:eastAsia="sv-SE"/>
              </w:rPr>
              <w:tab/>
            </w:r>
            <w:r w:rsidRPr="003D0D7B">
              <w:t>Properties are configured against the local stream descriptor for BFCP but infact applies to the whole termination (user), i.e. all streams.</w:t>
            </w:r>
          </w:p>
          <w:p w14:paraId="27660C58" w14:textId="77777777" w:rsidR="00FF013F" w:rsidRPr="003D0D7B" w:rsidRDefault="00FF013F">
            <w:pPr>
              <w:pStyle w:val="TAN"/>
            </w:pPr>
            <w:r w:rsidRPr="003D0D7B">
              <w:t>NOTE 3:</w:t>
            </w:r>
            <w:r w:rsidRPr="003D0D7B">
              <w:tab/>
              <w:t>The MRFC and the MRFP may support IMS media plane security i.e. end</w:t>
            </w:r>
            <w:r w:rsidRPr="003D0D7B">
              <w:noBreakHyphen/>
              <w:t>to</w:t>
            </w:r>
            <w:r w:rsidRPr="003D0D7B">
              <w:noBreakHyphen/>
              <w:t>end media security for conferencing (BFCP) using the pre</w:t>
            </w:r>
            <w:r w:rsidRPr="003D0D7B">
              <w:noBreakHyphen/>
              <w:t>shared key (PSK) ciphersuites for TLS (specified in IETF RFC 4279 [58] and profiled as specified in Annex E of 3GPP TS 33.310 [59]). The list of PSK ciphersuites for TLS supported by the MRFP is preconfigured in the MRFC.</w:t>
            </w:r>
          </w:p>
        </w:tc>
      </w:tr>
    </w:tbl>
    <w:p w14:paraId="0A968C03" w14:textId="77777777" w:rsidR="00FF013F" w:rsidRPr="003D0D7B" w:rsidRDefault="00FF013F" w:rsidP="00FF013F">
      <w:pPr>
        <w:pStyle w:val="Text"/>
        <w:keepLines w:val="0"/>
        <w:tabs>
          <w:tab w:val="clear" w:pos="1247"/>
          <w:tab w:val="num" w:pos="1701"/>
        </w:tabs>
        <w:rPr>
          <w:szCs w:val="24"/>
          <w:lang w:val="en-US" w:eastAsia="sv-SE"/>
        </w:rPr>
      </w:pPr>
    </w:p>
    <w:p w14:paraId="4C8612E6" w14:textId="77777777" w:rsidR="00FF013F" w:rsidRPr="003D0D7B" w:rsidRDefault="00FF013F" w:rsidP="00FF013F">
      <w:pPr>
        <w:rPr>
          <w:lang w:val="en-US" w:eastAsia="sv-SE"/>
        </w:rPr>
      </w:pPr>
      <w:r w:rsidRPr="003D0D7B">
        <w:rPr>
          <w:lang w:val="en-US" w:eastAsia="sv-SE"/>
        </w:rPr>
        <w:t xml:space="preserve">The MRFP responds as in Table </w:t>
      </w:r>
      <w:r w:rsidRPr="003D0D7B">
        <w:t>5.17.2.33.2</w:t>
      </w:r>
      <w:r w:rsidRPr="003D0D7B">
        <w:rPr>
          <w:lang w:val="en-US" w:eastAsia="sv-SE"/>
        </w:rPr>
        <w:t>.</w:t>
      </w:r>
    </w:p>
    <w:p w14:paraId="4E8FEA27" w14:textId="77777777" w:rsidR="00FF013F" w:rsidRPr="003D0D7B" w:rsidRDefault="00FF013F" w:rsidP="00FF013F">
      <w:pPr>
        <w:pStyle w:val="TH"/>
        <w:rPr>
          <w:lang w:eastAsia="en-GB"/>
        </w:rPr>
      </w:pPr>
      <w:r w:rsidRPr="003D0D7B">
        <w:lastRenderedPageBreak/>
        <w:t>Table 5.17.2.33.2: Configure BFCP Termination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5F1E1D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216C9E4"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F4BDCA3"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C5C2485" w14:textId="77777777" w:rsidR="00FF013F" w:rsidRPr="003D0D7B" w:rsidRDefault="00FF013F">
            <w:pPr>
              <w:pStyle w:val="TAH"/>
            </w:pPr>
            <w:r w:rsidRPr="003D0D7B">
              <w:t>Bearer information</w:t>
            </w:r>
          </w:p>
        </w:tc>
      </w:tr>
      <w:tr w:rsidR="00FF013F" w:rsidRPr="003D0D7B" w14:paraId="3AA5A784"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B723260" w14:textId="77777777" w:rsidR="00FF013F" w:rsidRPr="003D0D7B" w:rsidRDefault="00FF013F">
            <w:pPr>
              <w:pStyle w:val="TAL"/>
            </w:pPr>
            <w:r w:rsidRPr="003D0D7B">
              <w:t>Local Descriptor {</w:t>
            </w:r>
          </w:p>
          <w:p w14:paraId="27035FF9" w14:textId="77777777" w:rsidR="00FF013F" w:rsidRPr="003D0D7B" w:rsidRDefault="00FF013F">
            <w:pPr>
              <w:pStyle w:val="TAL"/>
            </w:pPr>
            <w:r w:rsidRPr="003D0D7B">
              <w:t xml:space="preserve">      Port</w:t>
            </w:r>
          </w:p>
          <w:p w14:paraId="75DB5430" w14:textId="77777777" w:rsidR="003D0D7B" w:rsidRPr="003D0D7B" w:rsidRDefault="00FF013F">
            <w:pPr>
              <w:pStyle w:val="TAL"/>
            </w:pPr>
            <w:r w:rsidRPr="003D0D7B">
              <w:t xml:space="preserve">      IP Address</w:t>
            </w:r>
          </w:p>
          <w:p w14:paraId="6B1D1365" w14:textId="7A39B88F" w:rsidR="00FF013F" w:rsidRPr="003D0D7B" w:rsidRDefault="00FF013F">
            <w:pPr>
              <w:pStyle w:val="TAL"/>
            </w:pPr>
            <w:r w:rsidRPr="003D0D7B">
              <w:t xml:space="preserve">   }</w:t>
            </w:r>
          </w:p>
          <w:p w14:paraId="557E02ED" w14:textId="77777777" w:rsidR="00FF013F" w:rsidRPr="003D0D7B" w:rsidRDefault="00FF013F">
            <w:pPr>
              <w:pStyle w:val="TAL"/>
            </w:pPr>
            <w:r w:rsidRPr="003D0D7B">
              <w:t>Remote Descriptor {</w:t>
            </w:r>
          </w:p>
          <w:p w14:paraId="5E43140A" w14:textId="77777777" w:rsidR="00FF013F" w:rsidRPr="003D0D7B" w:rsidRDefault="00FF013F">
            <w:pPr>
              <w:pStyle w:val="TAL"/>
              <w:ind w:leftChars="100" w:left="200"/>
            </w:pPr>
            <w:r w:rsidRPr="003D0D7B">
              <w:t xml:space="preserve">   Port</w:t>
            </w:r>
          </w:p>
          <w:p w14:paraId="1291D35E" w14:textId="77777777" w:rsidR="003D0D7B" w:rsidRPr="003D0D7B" w:rsidRDefault="00FF013F">
            <w:pPr>
              <w:pStyle w:val="TAL"/>
            </w:pPr>
            <w:r w:rsidRPr="003D0D7B">
              <w:t xml:space="preserve">      IP Address</w:t>
            </w:r>
          </w:p>
          <w:p w14:paraId="06F10600" w14:textId="7F666F6C" w:rsidR="00FF013F" w:rsidRPr="003D0D7B" w:rsidRDefault="00FF013F">
            <w:pPr>
              <w:pStyle w:val="TAL"/>
              <w:ind w:leftChars="100" w:left="200"/>
            </w:pPr>
            <w:r w:rsidRPr="003D0D7B">
              <w:t>}</w:t>
            </w:r>
          </w:p>
          <w:p w14:paraId="677FE8BE"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3110AA73" w14:textId="77777777" w:rsidR="00FF013F" w:rsidRPr="003D0D7B" w:rsidRDefault="00FF013F">
            <w:pPr>
              <w:pStyle w:val="TAL"/>
              <w:ind w:left="284" w:hanging="284"/>
            </w:pPr>
            <w:r w:rsidRPr="003D0D7B">
              <w:t>Transaction ID = x</w:t>
            </w:r>
          </w:p>
          <w:p w14:paraId="6767C70E" w14:textId="77777777" w:rsidR="00FF013F" w:rsidRPr="003D0D7B" w:rsidRDefault="00FF013F">
            <w:pPr>
              <w:pStyle w:val="TAL"/>
              <w:ind w:left="284" w:hanging="284"/>
            </w:pPr>
            <w:r w:rsidRPr="003D0D7B">
              <w:t>Context ID = C1</w:t>
            </w:r>
          </w:p>
          <w:p w14:paraId="134C56A8" w14:textId="77777777" w:rsidR="00FF013F" w:rsidRPr="003D0D7B" w:rsidRDefault="00FF013F">
            <w:pPr>
              <w:pStyle w:val="TAL"/>
              <w:ind w:left="284" w:hanging="284"/>
            </w:pPr>
            <w:r w:rsidRPr="003D0D7B">
              <w:t>Termination ID = T1</w:t>
            </w:r>
          </w:p>
          <w:p w14:paraId="7A4B2B38" w14:textId="77777777" w:rsidR="003D0D7B" w:rsidRPr="003D0D7B" w:rsidRDefault="00FF013F">
            <w:pPr>
              <w:pStyle w:val="TAL"/>
              <w:ind w:left="284" w:hanging="284"/>
            </w:pPr>
            <w:r w:rsidRPr="003D0D7B">
              <w:t>Stream Number</w:t>
            </w:r>
          </w:p>
          <w:p w14:paraId="4200A4E0" w14:textId="30C5FF34"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2830EB77" w14:textId="77777777" w:rsidR="003D0D7B" w:rsidRPr="003D0D7B" w:rsidRDefault="00FF013F">
            <w:pPr>
              <w:pStyle w:val="TAL"/>
            </w:pPr>
            <w:r w:rsidRPr="003D0D7B">
              <w:t>Local Descriptor {</w:t>
            </w:r>
          </w:p>
          <w:p w14:paraId="05F5B7D4" w14:textId="77C60CCB" w:rsidR="00FF013F" w:rsidRPr="003D0D7B" w:rsidRDefault="00FF013F">
            <w:pPr>
              <w:pStyle w:val="TAL"/>
            </w:pPr>
            <w:r w:rsidRPr="003D0D7B">
              <w:t xml:space="preserve">   If IMS media plane security</w:t>
            </w:r>
            <w:r w:rsidRPr="003D0D7B">
              <w:br/>
              <w:t xml:space="preserve">   required:</w:t>
            </w:r>
          </w:p>
          <w:p w14:paraId="3E99FE6E" w14:textId="77777777" w:rsidR="00FF013F" w:rsidRPr="003D0D7B" w:rsidRDefault="00FF013F">
            <w:pPr>
              <w:pStyle w:val="TAL"/>
            </w:pPr>
            <w:r w:rsidRPr="003D0D7B">
              <w:tab/>
              <w:t>Transport = TCP/TLS/BFCP</w:t>
            </w:r>
            <w:r w:rsidRPr="003D0D7B">
              <w:br/>
              <w:t xml:space="preserve">   Else</w:t>
            </w:r>
            <w:r w:rsidRPr="003D0D7B">
              <w:br/>
            </w:r>
            <w:r w:rsidRPr="003D0D7B">
              <w:tab/>
              <w:t>Transport = TCP/ BFCP</w:t>
            </w:r>
          </w:p>
          <w:p w14:paraId="34C2A791" w14:textId="77777777" w:rsidR="00FF013F" w:rsidRPr="003D0D7B" w:rsidRDefault="00FF013F">
            <w:pPr>
              <w:pStyle w:val="TAL"/>
            </w:pPr>
            <w:r w:rsidRPr="003D0D7B">
              <w:t xml:space="preserve">   }</w:t>
            </w:r>
          </w:p>
          <w:p w14:paraId="2AA324D8" w14:textId="77777777" w:rsidR="00FF013F" w:rsidRPr="003D0D7B" w:rsidRDefault="00FF013F">
            <w:pPr>
              <w:pStyle w:val="TAL"/>
            </w:pPr>
          </w:p>
          <w:p w14:paraId="20D11E61" w14:textId="77777777" w:rsidR="003D0D7B" w:rsidRPr="003D0D7B" w:rsidRDefault="00FF013F">
            <w:pPr>
              <w:pStyle w:val="TAL"/>
            </w:pPr>
            <w:r w:rsidRPr="003D0D7B">
              <w:t>Remote Descriptor {</w:t>
            </w:r>
          </w:p>
          <w:p w14:paraId="73769E70" w14:textId="11872604" w:rsidR="00FF013F" w:rsidRPr="003D0D7B" w:rsidRDefault="00FF013F">
            <w:pPr>
              <w:pStyle w:val="TAL"/>
            </w:pPr>
            <w:r w:rsidRPr="003D0D7B">
              <w:t xml:space="preserve">   If IMS media plane security</w:t>
            </w:r>
            <w:r w:rsidRPr="003D0D7B">
              <w:br/>
              <w:t xml:space="preserve">   required:</w:t>
            </w:r>
          </w:p>
          <w:p w14:paraId="28A910FF" w14:textId="77777777" w:rsidR="00FF013F" w:rsidRPr="003D0D7B" w:rsidRDefault="00FF013F">
            <w:pPr>
              <w:pStyle w:val="TAL"/>
            </w:pPr>
            <w:r w:rsidRPr="003D0D7B">
              <w:tab/>
              <w:t>Transport = TCP/TLS/BFCP</w:t>
            </w:r>
            <w:r w:rsidRPr="003D0D7B">
              <w:br/>
              <w:t xml:space="preserve">   Else</w:t>
            </w:r>
            <w:r w:rsidRPr="003D0D7B">
              <w:br/>
            </w:r>
            <w:r w:rsidRPr="003D0D7B">
              <w:tab/>
              <w:t>Transport = TCP/ BFCP</w:t>
            </w:r>
          </w:p>
          <w:p w14:paraId="78FDC619" w14:textId="77777777" w:rsidR="00FF013F" w:rsidRPr="003D0D7B" w:rsidRDefault="00FF013F">
            <w:pPr>
              <w:pStyle w:val="TAL"/>
            </w:pPr>
            <w:r w:rsidRPr="003D0D7B">
              <w:t xml:space="preserve">   }</w:t>
            </w:r>
          </w:p>
        </w:tc>
      </w:tr>
    </w:tbl>
    <w:p w14:paraId="0018454E" w14:textId="77777777" w:rsidR="00FF013F" w:rsidRPr="003D0D7B" w:rsidRDefault="00FF013F" w:rsidP="00FF013F"/>
    <w:p w14:paraId="3E27665A" w14:textId="77777777" w:rsidR="00FF013F" w:rsidRPr="003D0D7B" w:rsidRDefault="00FF013F" w:rsidP="00FF013F">
      <w:pPr>
        <w:pStyle w:val="Heading4"/>
        <w:tabs>
          <w:tab w:val="left" w:pos="1425"/>
        </w:tabs>
        <w:ind w:left="1425" w:hanging="1425"/>
      </w:pPr>
      <w:bookmarkStart w:id="408" w:name="_Toc485674105"/>
      <w:bookmarkStart w:id="409" w:name="_Toc57988626"/>
      <w:bookmarkStart w:id="410" w:name="_Toc67479794"/>
      <w:r w:rsidRPr="003D0D7B">
        <w:t>5.17.2.34</w:t>
      </w:r>
      <w:r w:rsidRPr="003D0D7B">
        <w:tab/>
        <w:t>Configure Conference</w:t>
      </w:r>
      <w:bookmarkEnd w:id="408"/>
      <w:bookmarkEnd w:id="409"/>
      <w:bookmarkEnd w:id="410"/>
    </w:p>
    <w:p w14:paraId="088E5A33" w14:textId="77777777" w:rsidR="00FF013F" w:rsidRPr="003D0D7B" w:rsidRDefault="00FF013F" w:rsidP="00FF013F">
      <w:r w:rsidRPr="003D0D7B">
        <w:t>This procedure configures or modifies Context properties required to support a MRFP based Floor Control Server.</w:t>
      </w:r>
    </w:p>
    <w:p w14:paraId="02E2AA1A" w14:textId="77777777" w:rsidR="003D0D7B" w:rsidRPr="003D0D7B" w:rsidRDefault="00FF013F" w:rsidP="00FF013F">
      <w:pPr>
        <w:rPr>
          <w:lang w:val="en-US" w:eastAsia="sv-SE"/>
        </w:rPr>
      </w:pPr>
      <w:r w:rsidRPr="003D0D7B">
        <w:t>The MRFC sends an ADD or MODIFY command as in Table 5.17.2.34.1.</w:t>
      </w:r>
    </w:p>
    <w:p w14:paraId="6D27B4FD" w14:textId="4CA44B56" w:rsidR="00FF013F" w:rsidRPr="003D0D7B" w:rsidRDefault="00FF013F" w:rsidP="00FF013F">
      <w:pPr>
        <w:pStyle w:val="TH"/>
        <w:rPr>
          <w:lang w:eastAsia="en-GB"/>
        </w:rPr>
      </w:pPr>
      <w:r w:rsidRPr="003D0D7B">
        <w:t>Table 5.17.2.34.1: Configure Conference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3A1B2548"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7574666"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A346D87"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85AAFE8" w14:textId="77777777" w:rsidR="00FF013F" w:rsidRPr="003D0D7B" w:rsidRDefault="00FF013F">
            <w:pPr>
              <w:pStyle w:val="TAH"/>
            </w:pPr>
            <w:r w:rsidRPr="003D0D7B">
              <w:t>Bearer information</w:t>
            </w:r>
          </w:p>
        </w:tc>
      </w:tr>
      <w:tr w:rsidR="00FF013F" w:rsidRPr="003D0D7B" w14:paraId="18C50BE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3E72185E"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3A1DA67D" w14:textId="77777777" w:rsidR="00FF013F" w:rsidRPr="003D0D7B" w:rsidRDefault="00FF013F">
            <w:pPr>
              <w:pStyle w:val="TAL"/>
            </w:pPr>
            <w:r w:rsidRPr="003D0D7B">
              <w:t>Transaction ID = x</w:t>
            </w:r>
          </w:p>
          <w:p w14:paraId="1E88E92C" w14:textId="77777777" w:rsidR="00FF013F" w:rsidRPr="003D0D7B" w:rsidRDefault="00FF013F">
            <w:pPr>
              <w:pStyle w:val="TAL"/>
            </w:pPr>
            <w:r w:rsidRPr="003D0D7B">
              <w:t>If context already exists:</w:t>
            </w:r>
          </w:p>
          <w:p w14:paraId="0565F5B6" w14:textId="77777777" w:rsidR="00FF013F" w:rsidRPr="003D0D7B" w:rsidRDefault="00FF013F">
            <w:pPr>
              <w:pStyle w:val="TAL"/>
            </w:pPr>
            <w:r w:rsidRPr="003D0D7B">
              <w:t xml:space="preserve">   Context ID = C1</w:t>
            </w:r>
          </w:p>
          <w:p w14:paraId="338FE77D" w14:textId="77777777" w:rsidR="00FF013F" w:rsidRPr="003D0D7B" w:rsidRDefault="00FF013F">
            <w:pPr>
              <w:pStyle w:val="TAL"/>
            </w:pPr>
            <w:r w:rsidRPr="003D0D7B">
              <w:t>Else</w:t>
            </w:r>
          </w:p>
          <w:p w14:paraId="32B06BDF" w14:textId="77777777" w:rsidR="00FF013F" w:rsidRPr="003D0D7B" w:rsidRDefault="00FF013F">
            <w:pPr>
              <w:pStyle w:val="TAL"/>
            </w:pPr>
            <w:r w:rsidRPr="003D0D7B">
              <w:t xml:space="preserve">   Context = $</w:t>
            </w:r>
          </w:p>
          <w:p w14:paraId="35270C19" w14:textId="77777777" w:rsidR="00FF013F" w:rsidRPr="003D0D7B" w:rsidRDefault="00FF013F">
            <w:pPr>
              <w:pStyle w:val="TAL"/>
            </w:pPr>
          </w:p>
          <w:p w14:paraId="1260B056" w14:textId="77777777" w:rsidR="003D0D7B" w:rsidRPr="003D0D7B" w:rsidRDefault="00FF013F">
            <w:pPr>
              <w:pStyle w:val="TAL"/>
            </w:pPr>
            <w:r w:rsidRPr="003D0D7B">
              <w:t>ContextAttribute Descriptor</w:t>
            </w:r>
          </w:p>
          <w:p w14:paraId="6B7C85B2" w14:textId="22597D0E" w:rsidR="00FF013F" w:rsidRPr="003D0D7B" w:rsidRDefault="00FF013F">
            <w:pPr>
              <w:pStyle w:val="TAL"/>
            </w:pPr>
            <w:r w:rsidRPr="003D0D7B">
              <w:t>{</w:t>
            </w:r>
          </w:p>
          <w:p w14:paraId="2321EE95" w14:textId="77777777" w:rsidR="00FF013F" w:rsidRPr="003D0D7B" w:rsidRDefault="00FF013F">
            <w:pPr>
              <w:pStyle w:val="TAL"/>
            </w:pPr>
            <w:r w:rsidRPr="003D0D7B">
              <w:t>Conference Identifier = ConfID</w:t>
            </w:r>
          </w:p>
          <w:p w14:paraId="67CA99C7" w14:textId="77777777" w:rsidR="00FF013F" w:rsidRPr="003D0D7B" w:rsidRDefault="00FF013F">
            <w:pPr>
              <w:pStyle w:val="TAL"/>
            </w:pPr>
          </w:p>
          <w:p w14:paraId="73603309" w14:textId="77777777" w:rsidR="003D0D7B" w:rsidRPr="003D0D7B" w:rsidRDefault="00FF013F">
            <w:pPr>
              <w:pStyle w:val="TAL"/>
            </w:pPr>
            <w:r w:rsidRPr="003D0D7B">
              <w:t>Floor Control Algorithm =</w:t>
            </w:r>
          </w:p>
          <w:p w14:paraId="079D2177" w14:textId="4C92CC64" w:rsidR="00FF013F" w:rsidRPr="003D0D7B" w:rsidRDefault="00FF013F">
            <w:pPr>
              <w:pStyle w:val="TAL"/>
            </w:pPr>
            <w:r w:rsidRPr="003D0D7B">
              <w:t xml:space="preserve">      FloorControlAlgorithm</w:t>
            </w:r>
          </w:p>
          <w:p w14:paraId="321993DE" w14:textId="77777777" w:rsidR="00FF013F" w:rsidRPr="003D0D7B" w:rsidRDefault="00FF013F">
            <w:pPr>
              <w:pStyle w:val="TAL"/>
            </w:pPr>
          </w:p>
          <w:p w14:paraId="1A4A89FC" w14:textId="77777777" w:rsidR="00FF013F" w:rsidRPr="003D0D7B" w:rsidRDefault="00FF013F">
            <w:pPr>
              <w:pStyle w:val="TAL"/>
            </w:pPr>
            <w:r w:rsidRPr="003D0D7B">
              <w:t>MaxNumber of Floor Holders =</w:t>
            </w:r>
          </w:p>
          <w:p w14:paraId="389C5653" w14:textId="77777777" w:rsidR="00FF013F" w:rsidRPr="003D0D7B" w:rsidRDefault="00FF013F">
            <w:pPr>
              <w:pStyle w:val="TAL"/>
            </w:pPr>
            <w:r w:rsidRPr="003D0D7B">
              <w:t xml:space="preserve">      MaxFloorHolder</w:t>
            </w:r>
          </w:p>
          <w:p w14:paraId="60A87675" w14:textId="77777777" w:rsidR="00FF013F" w:rsidRPr="003D0D7B" w:rsidRDefault="00FF013F">
            <w:pPr>
              <w:pStyle w:val="TAL"/>
              <w:ind w:left="284" w:hanging="284"/>
              <w:rPr>
                <w:lang w:val="en-US"/>
              </w:rPr>
            </w:pPr>
          </w:p>
          <w:p w14:paraId="3E879983" w14:textId="77777777" w:rsidR="003D0D7B" w:rsidRPr="003D0D7B" w:rsidRDefault="00FF013F">
            <w:pPr>
              <w:pStyle w:val="TAL"/>
              <w:ind w:left="284" w:hanging="284"/>
            </w:pPr>
            <w:r w:rsidRPr="003D0D7B">
              <w:t>Floor Resource Associations =</w:t>
            </w:r>
          </w:p>
          <w:p w14:paraId="46B30EE3" w14:textId="731919CB" w:rsidR="00FF013F" w:rsidRPr="003D0D7B" w:rsidRDefault="00FF013F">
            <w:pPr>
              <w:pStyle w:val="TAL"/>
              <w:ind w:left="284" w:hanging="284"/>
            </w:pPr>
            <w:r w:rsidRPr="003D0D7B">
              <w:t xml:space="preserve">      FloorResAssociations</w:t>
            </w:r>
          </w:p>
          <w:p w14:paraId="5E4F041D" w14:textId="77777777" w:rsidR="00FF013F" w:rsidRPr="003D0D7B" w:rsidRDefault="00FF013F">
            <w:pPr>
              <w:pStyle w:val="TAL"/>
              <w:ind w:left="284" w:hanging="284"/>
            </w:pPr>
            <w:r w:rsidRPr="003D0D7B">
              <w:t>}</w:t>
            </w:r>
          </w:p>
          <w:p w14:paraId="185DAAB9"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5C6B3B0B" w14:textId="77777777" w:rsidR="00FF013F" w:rsidRPr="003D0D7B" w:rsidRDefault="00FF013F">
            <w:pPr>
              <w:pStyle w:val="TAL"/>
            </w:pPr>
          </w:p>
        </w:tc>
      </w:tr>
    </w:tbl>
    <w:p w14:paraId="5A66A73C" w14:textId="77777777" w:rsidR="00FF013F" w:rsidRPr="003D0D7B" w:rsidRDefault="00FF013F" w:rsidP="00FF013F">
      <w:pPr>
        <w:rPr>
          <w:lang w:val="en-US" w:eastAsia="sv-SE"/>
        </w:rPr>
      </w:pPr>
    </w:p>
    <w:p w14:paraId="797086F6" w14:textId="77777777" w:rsidR="003D0D7B" w:rsidRPr="003D0D7B" w:rsidRDefault="00FF013F" w:rsidP="00FF013F">
      <w:pPr>
        <w:rPr>
          <w:lang w:val="en-US" w:eastAsia="sv-SE"/>
        </w:rPr>
      </w:pPr>
      <w:r w:rsidRPr="003D0D7B">
        <w:rPr>
          <w:lang w:val="en-US" w:eastAsia="sv-SE"/>
        </w:rPr>
        <w:t xml:space="preserve">The MRFP responds as in Table </w:t>
      </w:r>
      <w:r w:rsidRPr="003D0D7B">
        <w:t>5.17.2.34.2</w:t>
      </w:r>
      <w:r w:rsidRPr="003D0D7B">
        <w:rPr>
          <w:lang w:val="en-US" w:eastAsia="sv-SE"/>
        </w:rPr>
        <w:t>.</w:t>
      </w:r>
    </w:p>
    <w:p w14:paraId="0EA8A475" w14:textId="6CF68DAA" w:rsidR="00FF013F" w:rsidRPr="003D0D7B" w:rsidRDefault="00FF013F" w:rsidP="00FF013F">
      <w:pPr>
        <w:pStyle w:val="TH"/>
        <w:rPr>
          <w:lang w:eastAsia="en-GB"/>
        </w:rPr>
      </w:pPr>
      <w:r w:rsidRPr="003D0D7B">
        <w:t>Table 5.17.2.34.2: Configure Conference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1C93A4DE"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76B9D093"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183A0D2"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1BD7739" w14:textId="77777777" w:rsidR="00FF013F" w:rsidRPr="003D0D7B" w:rsidRDefault="00FF013F">
            <w:pPr>
              <w:pStyle w:val="TAH"/>
            </w:pPr>
            <w:r w:rsidRPr="003D0D7B">
              <w:t>Bearer information</w:t>
            </w:r>
          </w:p>
        </w:tc>
      </w:tr>
      <w:tr w:rsidR="00FF013F" w:rsidRPr="003D0D7B" w14:paraId="4CB607F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728A659"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1D828C09" w14:textId="77777777" w:rsidR="00FF013F" w:rsidRPr="003D0D7B" w:rsidRDefault="00FF013F">
            <w:pPr>
              <w:pStyle w:val="TAL"/>
              <w:ind w:left="284" w:hanging="284"/>
              <w:rPr>
                <w:lang w:val="fr-FR"/>
              </w:rPr>
            </w:pPr>
            <w:r w:rsidRPr="003D0D7B">
              <w:rPr>
                <w:lang w:val="fr-FR"/>
              </w:rPr>
              <w:t>Context ID = C1</w:t>
            </w:r>
          </w:p>
          <w:p w14:paraId="3442F7BB" w14:textId="77777777"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08269F32" w14:textId="77777777" w:rsidR="00FF013F" w:rsidRPr="003D0D7B" w:rsidRDefault="00FF013F">
            <w:pPr>
              <w:pStyle w:val="TAL"/>
            </w:pPr>
          </w:p>
        </w:tc>
      </w:tr>
    </w:tbl>
    <w:p w14:paraId="7E5CA7E1" w14:textId="77777777" w:rsidR="00FF013F" w:rsidRPr="003D0D7B" w:rsidRDefault="00FF013F" w:rsidP="00FF013F"/>
    <w:p w14:paraId="43A16D6E" w14:textId="77777777" w:rsidR="00FF013F" w:rsidRPr="003D0D7B" w:rsidRDefault="00FF013F" w:rsidP="00FF013F">
      <w:pPr>
        <w:pStyle w:val="Heading4"/>
        <w:tabs>
          <w:tab w:val="left" w:pos="1425"/>
        </w:tabs>
        <w:ind w:left="1425" w:hanging="1425"/>
      </w:pPr>
      <w:bookmarkStart w:id="411" w:name="_Toc485674106"/>
      <w:bookmarkStart w:id="412" w:name="_Toc57988627"/>
      <w:bookmarkStart w:id="413" w:name="_Toc67479795"/>
      <w:r w:rsidRPr="003D0D7B">
        <w:t>5.17.2.35</w:t>
      </w:r>
      <w:r w:rsidRPr="003D0D7B">
        <w:tab/>
        <w:t>Designate Floor Chair</w:t>
      </w:r>
      <w:bookmarkEnd w:id="411"/>
      <w:bookmarkEnd w:id="412"/>
      <w:bookmarkEnd w:id="413"/>
    </w:p>
    <w:p w14:paraId="22EFF732" w14:textId="77777777" w:rsidR="00FF013F" w:rsidRPr="003D0D7B" w:rsidRDefault="00FF013F" w:rsidP="00FF013F">
      <w:r w:rsidRPr="003D0D7B">
        <w:t>This procedure configures a termination to be Floor Chair support Binary Floor Control Protocol.</w:t>
      </w:r>
    </w:p>
    <w:p w14:paraId="6AEAF1A8" w14:textId="77777777" w:rsidR="00FF013F" w:rsidRPr="003D0D7B" w:rsidRDefault="00FF013F" w:rsidP="00FF013F">
      <w:r w:rsidRPr="003D0D7B">
        <w:t>Pre-requisites:</w:t>
      </w:r>
    </w:p>
    <w:p w14:paraId="5245B896" w14:textId="77777777" w:rsidR="00FF013F" w:rsidRPr="003D0D7B" w:rsidRDefault="00FF013F" w:rsidP="00FF013F">
      <w:pPr>
        <w:pStyle w:val="B2"/>
      </w:pPr>
      <w:r w:rsidRPr="003D0D7B">
        <w:lastRenderedPageBreak/>
        <w:t>-</w:t>
      </w:r>
      <w:r w:rsidRPr="003D0D7B">
        <w:tab/>
        <w:t>This procedure is dependent on "Configure Conference" procedure having been successfully completed or it may be combined in the same ADD command.</w:t>
      </w:r>
    </w:p>
    <w:p w14:paraId="57C72463" w14:textId="77777777" w:rsidR="00FF013F" w:rsidRPr="003D0D7B" w:rsidRDefault="00FF013F" w:rsidP="00FF013F">
      <w:pPr>
        <w:pStyle w:val="B2"/>
      </w:pPr>
      <w:r w:rsidRPr="003D0D7B">
        <w:t>-</w:t>
      </w:r>
      <w:r w:rsidRPr="003D0D7B">
        <w:tab/>
        <w:t>This procedure is dependent on "Configure BFCP Termination" procedure having been successfully completed or it may be combined in the same command.</w:t>
      </w:r>
    </w:p>
    <w:p w14:paraId="400014E4" w14:textId="77777777" w:rsidR="003D0D7B" w:rsidRPr="003D0D7B" w:rsidRDefault="00FF013F" w:rsidP="00FF013F">
      <w:pPr>
        <w:rPr>
          <w:lang w:val="en-US" w:eastAsia="sv-SE"/>
        </w:rPr>
      </w:pPr>
      <w:r w:rsidRPr="003D0D7B">
        <w:t>The MRFC sends an ADD or MODIFY command as in Table 5.17.2.35.1.</w:t>
      </w:r>
    </w:p>
    <w:p w14:paraId="60344433" w14:textId="5E2E4777" w:rsidR="00FF013F" w:rsidRPr="003D0D7B" w:rsidRDefault="00FF013F" w:rsidP="00FF013F">
      <w:pPr>
        <w:pStyle w:val="TH"/>
        <w:rPr>
          <w:lang w:eastAsia="en-GB"/>
        </w:rPr>
      </w:pPr>
      <w:r w:rsidRPr="003D0D7B">
        <w:t>Table 5.17.2.35.1: Designate Floor Chair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FDCDC2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0294BC4"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B4C85FA"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1BCB79E" w14:textId="77777777" w:rsidR="00FF013F" w:rsidRPr="003D0D7B" w:rsidRDefault="00FF013F">
            <w:pPr>
              <w:pStyle w:val="TAH"/>
            </w:pPr>
            <w:r w:rsidRPr="003D0D7B">
              <w:t>Bearer information</w:t>
            </w:r>
          </w:p>
        </w:tc>
      </w:tr>
      <w:tr w:rsidR="00FF013F" w:rsidRPr="003D0D7B" w14:paraId="12FF71E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36F77188"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4DCB3750" w14:textId="77777777" w:rsidR="00FF013F" w:rsidRPr="003D0D7B" w:rsidRDefault="00FF013F">
            <w:pPr>
              <w:pStyle w:val="TAL"/>
            </w:pPr>
            <w:r w:rsidRPr="003D0D7B">
              <w:t>Transaction ID = x</w:t>
            </w:r>
          </w:p>
          <w:p w14:paraId="0815C7CA" w14:textId="77777777" w:rsidR="00FF013F" w:rsidRPr="003D0D7B" w:rsidRDefault="00FF013F">
            <w:pPr>
              <w:pStyle w:val="TAL"/>
            </w:pPr>
          </w:p>
          <w:p w14:paraId="469E4E0C" w14:textId="77777777" w:rsidR="00FF013F" w:rsidRPr="003D0D7B" w:rsidRDefault="00FF013F">
            <w:pPr>
              <w:pStyle w:val="TAL"/>
            </w:pPr>
            <w:r w:rsidRPr="003D0D7B">
              <w:t>Context ID = C1</w:t>
            </w:r>
          </w:p>
          <w:p w14:paraId="42250F01" w14:textId="77777777" w:rsidR="00FF013F" w:rsidRPr="003D0D7B" w:rsidRDefault="00FF013F">
            <w:pPr>
              <w:pStyle w:val="TAL"/>
            </w:pPr>
          </w:p>
          <w:p w14:paraId="22BD81BE" w14:textId="77777777" w:rsidR="00FF013F" w:rsidRPr="003D0D7B" w:rsidRDefault="00FF013F">
            <w:pPr>
              <w:pStyle w:val="TAL"/>
            </w:pPr>
            <w:r w:rsidRPr="003D0D7B">
              <w:t>If Termination exists:</w:t>
            </w:r>
          </w:p>
          <w:p w14:paraId="5B270A79" w14:textId="77777777" w:rsidR="00FF013F" w:rsidRPr="003D0D7B" w:rsidRDefault="00FF013F">
            <w:pPr>
              <w:pStyle w:val="TAL"/>
            </w:pPr>
            <w:r w:rsidRPr="003D0D7B">
              <w:t xml:space="preserve">   Termination ID = T1</w:t>
            </w:r>
          </w:p>
          <w:p w14:paraId="03C9A37F" w14:textId="77777777" w:rsidR="00FF013F" w:rsidRPr="003D0D7B" w:rsidRDefault="00FF013F">
            <w:pPr>
              <w:pStyle w:val="TAL"/>
            </w:pPr>
            <w:r w:rsidRPr="003D0D7B">
              <w:t>Else</w:t>
            </w:r>
          </w:p>
          <w:p w14:paraId="6991E2F3" w14:textId="77777777" w:rsidR="00FF013F" w:rsidRPr="003D0D7B" w:rsidRDefault="00FF013F">
            <w:pPr>
              <w:pStyle w:val="TAL"/>
              <w:ind w:left="284" w:hanging="284"/>
            </w:pPr>
            <w:r w:rsidRPr="003D0D7B">
              <w:t xml:space="preserve">   Termination ID = $</w:t>
            </w:r>
          </w:p>
          <w:p w14:paraId="1CBC7DBD" w14:textId="77777777" w:rsidR="00FF013F" w:rsidRPr="003D0D7B" w:rsidRDefault="00FF013F">
            <w:pPr>
              <w:pStyle w:val="TAL"/>
              <w:ind w:left="284" w:hanging="284"/>
            </w:pPr>
          </w:p>
          <w:p w14:paraId="06308000" w14:textId="77777777" w:rsidR="00FF013F" w:rsidRPr="003D0D7B" w:rsidRDefault="00FF013F">
            <w:pPr>
              <w:pStyle w:val="TAL"/>
              <w:ind w:left="284" w:hanging="284"/>
            </w:pPr>
            <w:r w:rsidRPr="003D0D7B">
              <w:t>If Stream Number Specified:</w:t>
            </w:r>
          </w:p>
          <w:p w14:paraId="0DAB264B" w14:textId="77777777" w:rsidR="00FF013F" w:rsidRPr="003D0D7B" w:rsidRDefault="00FF013F">
            <w:pPr>
              <w:pStyle w:val="TAL"/>
              <w:ind w:left="284" w:hanging="284"/>
            </w:pPr>
            <w:r w:rsidRPr="003D0D7B">
              <w:t xml:space="preserve">   Stream Number</w:t>
            </w:r>
          </w:p>
          <w:p w14:paraId="79E8B7C0" w14:textId="77777777" w:rsidR="00FF013F" w:rsidRPr="003D0D7B" w:rsidRDefault="00FF013F">
            <w:pPr>
              <w:pStyle w:val="TAL"/>
              <w:ind w:left="284" w:hanging="284"/>
            </w:pPr>
          </w:p>
          <w:p w14:paraId="6FDE3CE7" w14:textId="77777777" w:rsidR="00FF013F" w:rsidRPr="003D0D7B" w:rsidRDefault="00FF013F">
            <w:pPr>
              <w:pStyle w:val="TAL"/>
              <w:ind w:left="284" w:hanging="284"/>
            </w:pPr>
            <w:r w:rsidRPr="003D0D7B">
              <w:t>Floors Controlled by Chair =</w:t>
            </w:r>
          </w:p>
          <w:p w14:paraId="3BD3695F" w14:textId="77777777" w:rsidR="00FF013F" w:rsidRPr="003D0D7B" w:rsidRDefault="00FF013F">
            <w:pPr>
              <w:pStyle w:val="TAL"/>
              <w:ind w:left="284" w:hanging="284"/>
            </w:pPr>
            <w:r w:rsidRPr="003D0D7B">
              <w:t xml:space="preserve">      ControlledByChair</w:t>
            </w:r>
          </w:p>
          <w:p w14:paraId="387E3A4D" w14:textId="77777777" w:rsidR="00FF013F" w:rsidRPr="003D0D7B" w:rsidRDefault="00FF013F">
            <w:pPr>
              <w:pStyle w:val="TAL"/>
              <w:ind w:left="284" w:hanging="284"/>
            </w:pPr>
          </w:p>
          <w:p w14:paraId="5D8F7F2D" w14:textId="77777777" w:rsidR="00FF013F" w:rsidRPr="003D0D7B" w:rsidRDefault="00FF013F">
            <w:pPr>
              <w:pStyle w:val="TAL"/>
              <w:ind w:left="284" w:hanging="284"/>
            </w:pPr>
            <w:r w:rsidRPr="003D0D7B">
              <w:t>If detection of hanging termination is requested: (NOTE1)</w:t>
            </w:r>
          </w:p>
          <w:p w14:paraId="650ECE11" w14:textId="77777777" w:rsidR="00FF013F" w:rsidRPr="003D0D7B" w:rsidRDefault="00FF013F">
            <w:pPr>
              <w:pStyle w:val="TAL"/>
              <w:ind w:left="284" w:hanging="284"/>
            </w:pPr>
            <w:r w:rsidRPr="003D0D7B">
              <w:t>NotificationRequested (Event ID = x,</w:t>
            </w:r>
          </w:p>
          <w:p w14:paraId="04045186" w14:textId="77777777" w:rsidR="00FF013F" w:rsidRPr="003D0D7B" w:rsidRDefault="00FF013F">
            <w:pPr>
              <w:pStyle w:val="TAL"/>
              <w:ind w:left="284" w:hanging="284"/>
            </w:pPr>
            <w:r w:rsidRPr="003D0D7B">
              <w:t>"termination heartbeat")</w:t>
            </w:r>
          </w:p>
          <w:p w14:paraId="34B83202" w14:textId="77777777"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196356A3" w14:textId="77777777" w:rsidR="00FF013F" w:rsidRPr="003D0D7B" w:rsidRDefault="00FF013F">
            <w:pPr>
              <w:pStyle w:val="TAL"/>
            </w:pPr>
          </w:p>
        </w:tc>
      </w:tr>
      <w:tr w:rsidR="00FF013F" w:rsidRPr="003D0D7B" w14:paraId="2AB776DC"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6CC05CDD" w14:textId="77777777" w:rsidR="00FF013F" w:rsidRPr="003D0D7B" w:rsidRDefault="00FF013F">
            <w:pPr>
              <w:pStyle w:val="TAN"/>
            </w:pPr>
            <w:r w:rsidRPr="003D0D7B">
              <w:t>NOTE1:</w:t>
            </w:r>
            <w:r w:rsidRPr="003D0D7B">
              <w:rPr>
                <w:lang w:val="en-US" w:eastAsia="sv-SE"/>
              </w:rPr>
              <w:tab/>
            </w:r>
            <w:r w:rsidRPr="003D0D7B">
              <w:t>It is highly recommended to request termination heartbeat notification to detect hanging context and termination in the MRFP that may result e.g. from a loss of communication between the MRFC and the MRFP.</w:t>
            </w:r>
          </w:p>
        </w:tc>
      </w:tr>
    </w:tbl>
    <w:p w14:paraId="5B57910A" w14:textId="77777777" w:rsidR="00FF013F" w:rsidRPr="003D0D7B" w:rsidRDefault="00FF013F" w:rsidP="00FF013F">
      <w:pPr>
        <w:pStyle w:val="Text"/>
        <w:keepLines w:val="0"/>
        <w:tabs>
          <w:tab w:val="clear" w:pos="1247"/>
          <w:tab w:val="num" w:pos="1701"/>
        </w:tabs>
        <w:rPr>
          <w:szCs w:val="24"/>
          <w:lang w:val="en-US" w:eastAsia="sv-SE"/>
        </w:rPr>
      </w:pPr>
    </w:p>
    <w:p w14:paraId="0A063BB3" w14:textId="77777777" w:rsidR="003D0D7B" w:rsidRPr="003D0D7B" w:rsidRDefault="00FF013F" w:rsidP="00FF013F">
      <w:pPr>
        <w:rPr>
          <w:lang w:val="en-US" w:eastAsia="sv-SE"/>
        </w:rPr>
      </w:pPr>
      <w:r w:rsidRPr="003D0D7B">
        <w:rPr>
          <w:lang w:val="en-US" w:eastAsia="sv-SE"/>
        </w:rPr>
        <w:t xml:space="preserve">The MRFP responds as in Table </w:t>
      </w:r>
      <w:r w:rsidRPr="003D0D7B">
        <w:t>5.17.2.35.2</w:t>
      </w:r>
      <w:r w:rsidRPr="003D0D7B">
        <w:rPr>
          <w:lang w:val="en-US" w:eastAsia="sv-SE"/>
        </w:rPr>
        <w:t>.</w:t>
      </w:r>
    </w:p>
    <w:p w14:paraId="1F27ECCF" w14:textId="2C2CF967" w:rsidR="00FF013F" w:rsidRPr="003D0D7B" w:rsidRDefault="00FF013F" w:rsidP="00FF013F">
      <w:pPr>
        <w:pStyle w:val="TH"/>
        <w:rPr>
          <w:lang w:eastAsia="en-GB"/>
        </w:rPr>
      </w:pPr>
      <w:r w:rsidRPr="003D0D7B">
        <w:t>Table 5.17.2.35.2: Designate Floor Chair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B44E2F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9B48F46"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EE9549B"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85FB8E4" w14:textId="77777777" w:rsidR="00FF013F" w:rsidRPr="003D0D7B" w:rsidRDefault="00FF013F">
            <w:pPr>
              <w:pStyle w:val="TAH"/>
            </w:pPr>
            <w:r w:rsidRPr="003D0D7B">
              <w:t>Bearer information</w:t>
            </w:r>
          </w:p>
        </w:tc>
      </w:tr>
      <w:tr w:rsidR="00FF013F" w:rsidRPr="003D0D7B" w14:paraId="5FA49B3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CC3D2EE"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0F7FCD1B" w14:textId="77777777" w:rsidR="00FF013F" w:rsidRPr="003D0D7B" w:rsidRDefault="00FF013F">
            <w:pPr>
              <w:pStyle w:val="TAL"/>
              <w:ind w:left="284" w:hanging="284"/>
            </w:pPr>
            <w:r w:rsidRPr="003D0D7B">
              <w:t>Transaction ID = x</w:t>
            </w:r>
          </w:p>
          <w:p w14:paraId="34EC33B7" w14:textId="77777777" w:rsidR="00FF013F" w:rsidRPr="003D0D7B" w:rsidRDefault="00FF013F">
            <w:pPr>
              <w:pStyle w:val="TAL"/>
              <w:ind w:left="284" w:hanging="284"/>
            </w:pPr>
            <w:r w:rsidRPr="003D0D7B">
              <w:t>Context ID = C1</w:t>
            </w:r>
          </w:p>
          <w:p w14:paraId="6488C214" w14:textId="77777777" w:rsidR="00FF013F" w:rsidRPr="003D0D7B" w:rsidRDefault="00FF013F">
            <w:pPr>
              <w:pStyle w:val="TAL"/>
              <w:ind w:left="284" w:hanging="284"/>
            </w:pPr>
            <w:r w:rsidRPr="003D0D7B">
              <w:t>Termination ID = T1</w:t>
            </w:r>
          </w:p>
          <w:p w14:paraId="63AE19A9" w14:textId="77777777" w:rsidR="003D0D7B" w:rsidRPr="003D0D7B" w:rsidRDefault="00FF013F">
            <w:pPr>
              <w:pStyle w:val="TAL"/>
              <w:ind w:left="284" w:hanging="284"/>
            </w:pPr>
            <w:r w:rsidRPr="003D0D7B">
              <w:t>Stream Number</w:t>
            </w:r>
          </w:p>
          <w:p w14:paraId="71BF40A8" w14:textId="291B6334"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51204FDC" w14:textId="77777777" w:rsidR="00FF013F" w:rsidRPr="003D0D7B" w:rsidRDefault="00FF013F">
            <w:pPr>
              <w:pStyle w:val="TAL"/>
            </w:pPr>
          </w:p>
        </w:tc>
      </w:tr>
    </w:tbl>
    <w:p w14:paraId="48E457B7" w14:textId="77777777" w:rsidR="00FF013F" w:rsidRPr="003D0D7B" w:rsidRDefault="00FF013F" w:rsidP="00FF013F"/>
    <w:p w14:paraId="7B05D82D" w14:textId="77777777" w:rsidR="00FF013F" w:rsidRPr="003D0D7B" w:rsidRDefault="00FF013F" w:rsidP="00FF013F">
      <w:pPr>
        <w:pStyle w:val="Heading4"/>
        <w:tabs>
          <w:tab w:val="left" w:pos="1425"/>
        </w:tabs>
        <w:ind w:left="1425" w:hanging="1425"/>
      </w:pPr>
      <w:bookmarkStart w:id="414" w:name="_Toc485674107"/>
      <w:bookmarkStart w:id="415" w:name="_Toc57988628"/>
      <w:bookmarkStart w:id="416" w:name="_Toc67479796"/>
      <w:r w:rsidRPr="003D0D7B">
        <w:t>5.17.2.36</w:t>
      </w:r>
      <w:r w:rsidRPr="003D0D7B">
        <w:tab/>
        <w:t>Floor Request Decision</w:t>
      </w:r>
      <w:bookmarkEnd w:id="414"/>
      <w:bookmarkEnd w:id="415"/>
      <w:bookmarkEnd w:id="416"/>
    </w:p>
    <w:p w14:paraId="2A43283E" w14:textId="77777777" w:rsidR="00FF013F" w:rsidRPr="003D0D7B" w:rsidRDefault="00FF013F" w:rsidP="00FF013F">
      <w:r w:rsidRPr="003D0D7B">
        <w:t>This procedure requests the MRFP to notify the MRFC when a decision has been made by the FCS in response to a BFCP Floor Request.</w:t>
      </w:r>
    </w:p>
    <w:p w14:paraId="02123FFE" w14:textId="77777777" w:rsidR="003D0D7B" w:rsidRPr="003D0D7B" w:rsidRDefault="00FF013F" w:rsidP="00FF013F">
      <w:pPr>
        <w:rPr>
          <w:lang w:val="en-US" w:eastAsia="sv-SE"/>
        </w:rPr>
      </w:pPr>
      <w:r w:rsidRPr="003D0D7B">
        <w:t>The MRFC sends an ADD or  MODIFY command as in Table 5.17.2.yx.1.</w:t>
      </w:r>
    </w:p>
    <w:p w14:paraId="518A7977" w14:textId="112DB00B" w:rsidR="00FF013F" w:rsidRPr="003D0D7B" w:rsidRDefault="00FF013F" w:rsidP="00FF013F">
      <w:pPr>
        <w:pStyle w:val="TH"/>
        <w:rPr>
          <w:lang w:eastAsia="en-GB"/>
        </w:rPr>
      </w:pPr>
      <w:r w:rsidRPr="003D0D7B">
        <w:t>Table 5.17.2.36.1: Floor Request Decision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4E142EEB"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8629DC6"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A4BA314"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2BBEA32" w14:textId="77777777" w:rsidR="00FF013F" w:rsidRPr="003D0D7B" w:rsidRDefault="00FF013F">
            <w:pPr>
              <w:pStyle w:val="TAH"/>
            </w:pPr>
            <w:r w:rsidRPr="003D0D7B">
              <w:t>Bearer information</w:t>
            </w:r>
          </w:p>
        </w:tc>
      </w:tr>
      <w:tr w:rsidR="00FF013F" w:rsidRPr="003D0D7B" w14:paraId="5414019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7758D465"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25D91D88" w14:textId="77777777" w:rsidR="00FF013F" w:rsidRPr="003D0D7B" w:rsidRDefault="00FF013F">
            <w:pPr>
              <w:pStyle w:val="TAL"/>
            </w:pPr>
            <w:r w:rsidRPr="003D0D7B">
              <w:t>Transaction ID = x</w:t>
            </w:r>
          </w:p>
          <w:p w14:paraId="154EA12F" w14:textId="77777777" w:rsidR="00FF013F" w:rsidRPr="003D0D7B" w:rsidRDefault="00FF013F">
            <w:pPr>
              <w:pStyle w:val="TAL"/>
            </w:pPr>
            <w:r w:rsidRPr="003D0D7B">
              <w:t>Context ID = C1</w:t>
            </w:r>
          </w:p>
          <w:p w14:paraId="048A3316" w14:textId="77777777" w:rsidR="00FF013F" w:rsidRPr="003D0D7B" w:rsidRDefault="00FF013F">
            <w:pPr>
              <w:pStyle w:val="TAL"/>
              <w:ind w:left="284" w:hanging="284"/>
            </w:pPr>
            <w:r w:rsidRPr="003D0D7B">
              <w:t>Termination ID = T1</w:t>
            </w:r>
          </w:p>
          <w:p w14:paraId="44D69082" w14:textId="77777777" w:rsidR="00FF013F" w:rsidRPr="003D0D7B" w:rsidRDefault="00FF013F">
            <w:pPr>
              <w:pStyle w:val="TAL"/>
              <w:ind w:left="284" w:hanging="284"/>
            </w:pPr>
          </w:p>
          <w:p w14:paraId="7672A9EF" w14:textId="77777777" w:rsidR="00FF013F" w:rsidRPr="003D0D7B" w:rsidRDefault="00FF013F">
            <w:pPr>
              <w:pStyle w:val="TAL"/>
              <w:ind w:left="284" w:hanging="284"/>
            </w:pPr>
            <w:r w:rsidRPr="003D0D7B">
              <w:t>NotificationRequested (Event ID = x,</w:t>
            </w:r>
          </w:p>
          <w:p w14:paraId="27EE2671" w14:textId="77777777" w:rsidR="00FF013F" w:rsidRPr="003D0D7B" w:rsidRDefault="00FF013F">
            <w:pPr>
              <w:pStyle w:val="TAL"/>
              <w:ind w:left="284" w:hanging="284"/>
            </w:pPr>
            <w:r w:rsidRPr="003D0D7B">
              <w:t>"FloorRequestDecision" )</w:t>
            </w:r>
          </w:p>
          <w:p w14:paraId="76459730" w14:textId="77777777"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66C5F9FB" w14:textId="77777777" w:rsidR="00FF013F" w:rsidRPr="003D0D7B" w:rsidRDefault="00FF013F">
            <w:pPr>
              <w:pStyle w:val="TAL"/>
            </w:pPr>
          </w:p>
        </w:tc>
      </w:tr>
    </w:tbl>
    <w:p w14:paraId="1E8E4E9C" w14:textId="77777777" w:rsidR="00FF013F" w:rsidRPr="003D0D7B" w:rsidRDefault="00FF013F" w:rsidP="00FF013F">
      <w:pPr>
        <w:pStyle w:val="Text"/>
        <w:keepLines w:val="0"/>
        <w:tabs>
          <w:tab w:val="clear" w:pos="1247"/>
          <w:tab w:val="num" w:pos="1701"/>
        </w:tabs>
        <w:rPr>
          <w:szCs w:val="24"/>
          <w:lang w:val="en-US" w:eastAsia="sv-SE"/>
        </w:rPr>
      </w:pPr>
    </w:p>
    <w:p w14:paraId="6300CECA" w14:textId="77777777" w:rsidR="003D0D7B" w:rsidRPr="003D0D7B" w:rsidRDefault="00FF013F" w:rsidP="00FF013F">
      <w:pPr>
        <w:rPr>
          <w:lang w:val="en-US" w:eastAsia="sv-SE"/>
        </w:rPr>
      </w:pPr>
      <w:r w:rsidRPr="003D0D7B">
        <w:rPr>
          <w:lang w:val="en-US" w:eastAsia="sv-SE"/>
        </w:rPr>
        <w:t xml:space="preserve">The MRFP responds as in Table </w:t>
      </w:r>
      <w:r w:rsidRPr="003D0D7B">
        <w:t>5.17.2.36.2</w:t>
      </w:r>
      <w:r w:rsidRPr="003D0D7B">
        <w:rPr>
          <w:lang w:val="en-US" w:eastAsia="sv-SE"/>
        </w:rPr>
        <w:t>.</w:t>
      </w:r>
    </w:p>
    <w:p w14:paraId="11C1C21E" w14:textId="3109FFA3" w:rsidR="00FF013F" w:rsidRPr="003D0D7B" w:rsidRDefault="00FF013F" w:rsidP="00FF013F">
      <w:pPr>
        <w:pStyle w:val="TH"/>
        <w:rPr>
          <w:lang w:eastAsia="en-GB"/>
        </w:rPr>
      </w:pPr>
      <w:r w:rsidRPr="003D0D7B">
        <w:t>Table 5.17.2.36.2: Floor Request Decsion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00AEDC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140B3DE"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A41239D"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0002150" w14:textId="77777777" w:rsidR="00FF013F" w:rsidRPr="003D0D7B" w:rsidRDefault="00FF013F">
            <w:pPr>
              <w:pStyle w:val="TAH"/>
            </w:pPr>
            <w:r w:rsidRPr="003D0D7B">
              <w:t>Bearer information</w:t>
            </w:r>
          </w:p>
        </w:tc>
      </w:tr>
      <w:tr w:rsidR="00FF013F" w:rsidRPr="003D0D7B" w14:paraId="5CD7E2D3"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E4FC9F9"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66042C86" w14:textId="77777777" w:rsidR="00FF013F" w:rsidRPr="003D0D7B" w:rsidRDefault="00FF013F">
            <w:pPr>
              <w:pStyle w:val="TAL"/>
              <w:ind w:left="284" w:hanging="284"/>
              <w:rPr>
                <w:lang w:val="fr-FR"/>
              </w:rPr>
            </w:pPr>
            <w:r w:rsidRPr="003D0D7B">
              <w:rPr>
                <w:lang w:val="fr-FR"/>
              </w:rPr>
              <w:t>Transaction ID = x</w:t>
            </w:r>
          </w:p>
          <w:p w14:paraId="492CED11" w14:textId="77777777" w:rsidR="00FF013F" w:rsidRPr="003D0D7B" w:rsidRDefault="00FF013F">
            <w:pPr>
              <w:pStyle w:val="TAL"/>
              <w:ind w:left="284" w:hanging="284"/>
              <w:rPr>
                <w:lang w:val="fr-FR"/>
              </w:rPr>
            </w:pPr>
            <w:r w:rsidRPr="003D0D7B">
              <w:rPr>
                <w:lang w:val="fr-FR"/>
              </w:rPr>
              <w:t>Context ID = C1</w:t>
            </w:r>
          </w:p>
          <w:p w14:paraId="5B8F7D97" w14:textId="77777777" w:rsidR="00FF013F" w:rsidRPr="003D0D7B" w:rsidRDefault="00FF013F">
            <w:pPr>
              <w:pStyle w:val="TAL"/>
              <w:ind w:left="284" w:hanging="284"/>
              <w:rPr>
                <w:lang w:val="fr-FR"/>
              </w:rPr>
            </w:pPr>
            <w:r w:rsidRPr="003D0D7B">
              <w:rPr>
                <w:lang w:val="fr-FR"/>
              </w:rPr>
              <w:t>Termination ID = T1</w:t>
            </w:r>
          </w:p>
          <w:p w14:paraId="2AD1F095" w14:textId="77777777" w:rsidR="00FF013F" w:rsidRPr="003D0D7B" w:rsidRDefault="00FF013F">
            <w:pPr>
              <w:pStyle w:val="TAL"/>
              <w:ind w:left="284" w:hanging="284"/>
              <w:rPr>
                <w:lang w:val="fr-FR"/>
              </w:rPr>
            </w:pPr>
          </w:p>
        </w:tc>
        <w:tc>
          <w:tcPr>
            <w:tcW w:w="3119" w:type="dxa"/>
            <w:tcBorders>
              <w:top w:val="single" w:sz="4" w:space="0" w:color="auto"/>
              <w:left w:val="single" w:sz="4" w:space="0" w:color="auto"/>
              <w:bottom w:val="single" w:sz="4" w:space="0" w:color="auto"/>
              <w:right w:val="single" w:sz="4" w:space="0" w:color="auto"/>
            </w:tcBorders>
          </w:tcPr>
          <w:p w14:paraId="53075F17" w14:textId="77777777" w:rsidR="00FF013F" w:rsidRPr="003D0D7B" w:rsidRDefault="00FF013F">
            <w:pPr>
              <w:pStyle w:val="TAL"/>
              <w:rPr>
                <w:lang w:val="fr-FR"/>
              </w:rPr>
            </w:pPr>
          </w:p>
        </w:tc>
      </w:tr>
    </w:tbl>
    <w:p w14:paraId="6125A0F3" w14:textId="77777777" w:rsidR="00FF013F" w:rsidRPr="003D0D7B" w:rsidRDefault="00FF013F" w:rsidP="00FF013F"/>
    <w:p w14:paraId="7B9C847B" w14:textId="77777777" w:rsidR="00FF013F" w:rsidRPr="003D0D7B" w:rsidRDefault="00FF013F" w:rsidP="00FF013F">
      <w:pPr>
        <w:pStyle w:val="Heading4"/>
      </w:pPr>
      <w:bookmarkStart w:id="417" w:name="_Toc485674108"/>
      <w:bookmarkStart w:id="418" w:name="_Toc57988629"/>
      <w:bookmarkStart w:id="419" w:name="_Toc67479797"/>
      <w:r w:rsidRPr="003D0D7B">
        <w:t>5.17.2.37</w:t>
      </w:r>
      <w:r w:rsidRPr="003D0D7B">
        <w:tab/>
        <w:t>Report Floor Request Decision</w:t>
      </w:r>
      <w:bookmarkEnd w:id="417"/>
      <w:bookmarkEnd w:id="418"/>
      <w:bookmarkEnd w:id="419"/>
    </w:p>
    <w:p w14:paraId="3E936CB4" w14:textId="77777777" w:rsidR="00FF013F" w:rsidRPr="003D0D7B" w:rsidRDefault="00FF013F" w:rsidP="00FF013F">
      <w:r w:rsidRPr="003D0D7B">
        <w:t>This procedure indicates the decision made by the FCS in response to a B</w:t>
      </w:r>
      <w:r w:rsidRPr="003D0D7B">
        <w:lastRenderedPageBreak/>
        <w:t>FCP Floor Request. The MRFP indicates the agreed Floor Permissions so that any required changes to the streams can be managed by the MRFC.</w:t>
      </w:r>
    </w:p>
    <w:p w14:paraId="38BDFF58" w14:textId="77777777" w:rsidR="00FF013F" w:rsidRPr="003D0D7B" w:rsidRDefault="00FF013F" w:rsidP="00FF013F">
      <w:r w:rsidRPr="003D0D7B">
        <w:t>The MGW sends a NOT.req command with the following information.</w:t>
      </w:r>
    </w:p>
    <w:p w14:paraId="6BF9B785" w14:textId="77777777" w:rsidR="00FF013F" w:rsidRPr="003D0D7B" w:rsidRDefault="00FF013F" w:rsidP="00FF013F">
      <w:pPr>
        <w:pStyle w:val="TH"/>
      </w:pPr>
      <w:r w:rsidRPr="003D0D7B">
        <w:t>Table 5.17.2.37.1: NOT.req (FloorRequestDecision)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4730645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6026060"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43834D8"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B500082" w14:textId="77777777" w:rsidR="00FF013F" w:rsidRPr="003D0D7B" w:rsidRDefault="00FF013F">
            <w:pPr>
              <w:pStyle w:val="TAH"/>
            </w:pPr>
            <w:r w:rsidRPr="003D0D7B">
              <w:t>Bearer information</w:t>
            </w:r>
          </w:p>
        </w:tc>
      </w:tr>
      <w:tr w:rsidR="00FF013F" w:rsidRPr="003D0D7B" w14:paraId="0C3BACA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2686A48B"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166325CA" w14:textId="77777777" w:rsidR="00FF013F" w:rsidRPr="003D0D7B" w:rsidRDefault="00FF013F">
            <w:pPr>
              <w:pStyle w:val="TAL"/>
              <w:rPr>
                <w:lang w:val="fr-FR"/>
              </w:rPr>
            </w:pPr>
            <w:r w:rsidRPr="003D0D7B">
              <w:rPr>
                <w:lang w:val="fr-FR"/>
              </w:rPr>
              <w:t>Transaction ID = z</w:t>
            </w:r>
          </w:p>
          <w:p w14:paraId="74AD802F" w14:textId="77777777" w:rsidR="00FF013F" w:rsidRPr="003D0D7B" w:rsidRDefault="00FF013F">
            <w:pPr>
              <w:pStyle w:val="TAL"/>
              <w:rPr>
                <w:lang w:val="fr-FR"/>
              </w:rPr>
            </w:pPr>
            <w:r w:rsidRPr="003D0D7B">
              <w:rPr>
                <w:lang w:val="fr-FR"/>
              </w:rPr>
              <w:t>Context ID = c1</w:t>
            </w:r>
          </w:p>
          <w:p w14:paraId="275E19E6" w14:textId="77777777" w:rsidR="003D0D7B" w:rsidRPr="003D0D7B" w:rsidRDefault="00FF013F">
            <w:pPr>
              <w:pStyle w:val="TAL"/>
            </w:pPr>
            <w:r w:rsidRPr="003D0D7B">
              <w:t>Termination ID = bearer1</w:t>
            </w:r>
          </w:p>
          <w:p w14:paraId="1E3F5A07" w14:textId="60146186" w:rsidR="00FF013F" w:rsidRPr="003D0D7B" w:rsidRDefault="00FF013F">
            <w:pPr>
              <w:pStyle w:val="TAL"/>
            </w:pPr>
          </w:p>
          <w:p w14:paraId="7F6D8951" w14:textId="77777777" w:rsidR="00FF013F" w:rsidRPr="003D0D7B" w:rsidRDefault="00FF013F">
            <w:pPr>
              <w:pStyle w:val="TAL"/>
            </w:pPr>
            <w:r w:rsidRPr="003D0D7B">
              <w:t>Event_ID (Event ID = x, " FloorRequestDecision (</w:t>
            </w:r>
          </w:p>
          <w:p w14:paraId="2839F345" w14:textId="77777777" w:rsidR="00FF013F" w:rsidRPr="003D0D7B" w:rsidRDefault="00FF013F">
            <w:pPr>
              <w:pStyle w:val="TAL"/>
            </w:pPr>
            <w:r w:rsidRPr="003D0D7B">
              <w:t>Floor ID1 + FloorStatus1, Floor ID2 + FloorStatus2) ")</w:t>
            </w:r>
          </w:p>
        </w:tc>
        <w:tc>
          <w:tcPr>
            <w:tcW w:w="3119" w:type="dxa"/>
            <w:tcBorders>
              <w:top w:val="single" w:sz="4" w:space="0" w:color="auto"/>
              <w:left w:val="single" w:sz="4" w:space="0" w:color="auto"/>
              <w:bottom w:val="single" w:sz="4" w:space="0" w:color="auto"/>
              <w:right w:val="single" w:sz="4" w:space="0" w:color="auto"/>
            </w:tcBorders>
          </w:tcPr>
          <w:p w14:paraId="523667DF" w14:textId="77777777" w:rsidR="00FF013F" w:rsidRPr="003D0D7B" w:rsidRDefault="00FF013F">
            <w:pPr>
              <w:pStyle w:val="TAL"/>
            </w:pPr>
          </w:p>
        </w:tc>
      </w:tr>
    </w:tbl>
    <w:p w14:paraId="685A756D" w14:textId="77777777" w:rsidR="00FF013F" w:rsidRPr="003D0D7B" w:rsidRDefault="00FF013F" w:rsidP="00FF013F"/>
    <w:p w14:paraId="7157C7BD" w14:textId="77777777" w:rsidR="00FF013F" w:rsidRPr="003D0D7B" w:rsidRDefault="00FF013F" w:rsidP="00FF013F">
      <w:r w:rsidRPr="003D0D7B">
        <w:t>When the processing of command (1) is complete, the MGC initiates the following procedure.</w:t>
      </w:r>
    </w:p>
    <w:p w14:paraId="4F968223" w14:textId="77777777" w:rsidR="00FF013F" w:rsidRPr="003D0D7B" w:rsidRDefault="00FF013F" w:rsidP="00FF013F">
      <w:pPr>
        <w:pStyle w:val="TH"/>
      </w:pPr>
      <w:r w:rsidRPr="003D0D7B">
        <w:t>Table 5.17.2.37.2: NOT.resp (FloorRequestDecision)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4C424C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C0B68E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CC37CB8"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29477C9" w14:textId="77777777" w:rsidR="00FF013F" w:rsidRPr="003D0D7B" w:rsidRDefault="00FF013F">
            <w:pPr>
              <w:pStyle w:val="TAH"/>
            </w:pPr>
            <w:r w:rsidRPr="003D0D7B">
              <w:t>Bearer information</w:t>
            </w:r>
          </w:p>
        </w:tc>
      </w:tr>
      <w:tr w:rsidR="00FF013F" w:rsidRPr="003D0D7B" w14:paraId="2B1FF9B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73C48A96"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6058C95" w14:textId="77777777" w:rsidR="00FF013F" w:rsidRPr="003D0D7B" w:rsidRDefault="00FF013F">
            <w:pPr>
              <w:pStyle w:val="TAL"/>
              <w:rPr>
                <w:lang w:val="fr-FR"/>
              </w:rPr>
            </w:pPr>
            <w:r w:rsidRPr="003D0D7B">
              <w:rPr>
                <w:lang w:val="fr-FR"/>
              </w:rPr>
              <w:t>Transaction ID = z</w:t>
            </w:r>
          </w:p>
          <w:p w14:paraId="2DEF2624" w14:textId="77777777" w:rsidR="00FF013F" w:rsidRPr="003D0D7B" w:rsidRDefault="00FF013F">
            <w:pPr>
              <w:pStyle w:val="TAL"/>
              <w:rPr>
                <w:lang w:val="fr-FR"/>
              </w:rPr>
            </w:pPr>
            <w:r w:rsidRPr="003D0D7B">
              <w:rPr>
                <w:lang w:val="fr-FR"/>
              </w:rPr>
              <w:t>Context ID = c1</w:t>
            </w:r>
          </w:p>
          <w:p w14:paraId="4A971024" w14:textId="77777777" w:rsidR="00FF013F" w:rsidRPr="003D0D7B" w:rsidRDefault="00FF013F">
            <w:pPr>
              <w:pStyle w:val="TAL"/>
            </w:pPr>
            <w:r w:rsidRPr="003D0D7B">
              <w:t>Termination ID = bearer1</w:t>
            </w:r>
          </w:p>
        </w:tc>
        <w:tc>
          <w:tcPr>
            <w:tcW w:w="3119" w:type="dxa"/>
            <w:tcBorders>
              <w:top w:val="single" w:sz="4" w:space="0" w:color="auto"/>
              <w:left w:val="single" w:sz="4" w:space="0" w:color="auto"/>
              <w:bottom w:val="single" w:sz="4" w:space="0" w:color="auto"/>
              <w:right w:val="single" w:sz="4" w:space="0" w:color="auto"/>
            </w:tcBorders>
          </w:tcPr>
          <w:p w14:paraId="2052FF7C" w14:textId="77777777" w:rsidR="00FF013F" w:rsidRPr="003D0D7B" w:rsidRDefault="00FF013F">
            <w:pPr>
              <w:pStyle w:val="TAL"/>
            </w:pPr>
          </w:p>
        </w:tc>
      </w:tr>
    </w:tbl>
    <w:p w14:paraId="04BA8CEA" w14:textId="77777777" w:rsidR="00FF013F" w:rsidRPr="003D0D7B" w:rsidRDefault="00FF013F" w:rsidP="00FF013F"/>
    <w:p w14:paraId="03BC946D" w14:textId="77777777" w:rsidR="00FF013F" w:rsidRPr="003D0D7B" w:rsidRDefault="00FF013F" w:rsidP="00FF013F">
      <w:pPr>
        <w:pStyle w:val="Heading4"/>
        <w:tabs>
          <w:tab w:val="left" w:pos="1425"/>
        </w:tabs>
        <w:ind w:left="1425" w:hanging="1425"/>
      </w:pPr>
      <w:bookmarkStart w:id="420" w:name="_Toc485674109"/>
      <w:bookmarkStart w:id="421" w:name="_Toc57988630"/>
      <w:bookmarkStart w:id="422" w:name="_Toc67479798"/>
      <w:r w:rsidRPr="003D0D7B">
        <w:t>5.17.2.38</w:t>
      </w:r>
      <w:r w:rsidRPr="003D0D7B">
        <w:tab/>
      </w:r>
      <w:r w:rsidRPr="003D0D7B">
        <w:rPr>
          <w:color w:val="000000"/>
        </w:rPr>
        <w:t>Modify Media</w:t>
      </w:r>
      <w:bookmarkEnd w:id="420"/>
      <w:bookmarkEnd w:id="421"/>
      <w:bookmarkEnd w:id="422"/>
    </w:p>
    <w:p w14:paraId="7170C664" w14:textId="77777777" w:rsidR="003D0D7B" w:rsidRPr="003D0D7B" w:rsidRDefault="00FF013F" w:rsidP="00FF013F">
      <w:r w:rsidRPr="003D0D7B">
        <w:t>This procedure modifies the termination(s) in accordance with the agreed Floor Permissions granted by the FCS in response to a BFCP Floor Request (notified to the MRFC via the "Report Floor Request Decision" procedure).</w:t>
      </w:r>
    </w:p>
    <w:p w14:paraId="3447AA79" w14:textId="77777777" w:rsidR="003D0D7B" w:rsidRPr="003D0D7B" w:rsidRDefault="00FF013F" w:rsidP="00FF013F">
      <w:pPr>
        <w:rPr>
          <w:lang w:val="en-US" w:eastAsia="sv-SE"/>
        </w:rPr>
      </w:pPr>
      <w:r w:rsidRPr="003D0D7B">
        <w:t>The MRFC sends a MODIFY command as in Table 5.17.2.38.1.</w:t>
      </w:r>
    </w:p>
    <w:p w14:paraId="4972CD60" w14:textId="3C63A97E" w:rsidR="00FF013F" w:rsidRPr="003D0D7B" w:rsidRDefault="00FF013F" w:rsidP="00FF013F">
      <w:pPr>
        <w:pStyle w:val="TH"/>
        <w:rPr>
          <w:lang w:eastAsia="en-GB"/>
        </w:rPr>
      </w:pPr>
      <w:r w:rsidRPr="003D0D7B">
        <w:t xml:space="preserve">Table 5.17.2.38.1: Modify Media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4313DAF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43DC586"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0CF83DD"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4029B7E" w14:textId="77777777" w:rsidR="00FF013F" w:rsidRPr="003D0D7B" w:rsidRDefault="00FF013F">
            <w:pPr>
              <w:pStyle w:val="TAH"/>
            </w:pPr>
            <w:r w:rsidRPr="003D0D7B">
              <w:t>Bearer information</w:t>
            </w:r>
          </w:p>
        </w:tc>
      </w:tr>
      <w:tr w:rsidR="00FF013F" w:rsidRPr="003D0D7B" w14:paraId="5EB5273F"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BC3CCF5"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519AB8AE" w14:textId="77777777" w:rsidR="00FF013F" w:rsidRPr="003D0D7B" w:rsidRDefault="00FF013F">
            <w:pPr>
              <w:pStyle w:val="TAL"/>
            </w:pPr>
            <w:r w:rsidRPr="003D0D7B">
              <w:t>Transaction ID = x</w:t>
            </w:r>
          </w:p>
          <w:p w14:paraId="37ABD7C8" w14:textId="77777777" w:rsidR="00FF013F" w:rsidRPr="003D0D7B" w:rsidRDefault="00FF013F">
            <w:pPr>
              <w:pStyle w:val="TAL"/>
            </w:pPr>
            <w:r w:rsidRPr="003D0D7B">
              <w:t>Context ID = C1</w:t>
            </w:r>
          </w:p>
          <w:p w14:paraId="5681F510" w14:textId="77777777" w:rsidR="00FF013F" w:rsidRPr="003D0D7B" w:rsidRDefault="00FF013F">
            <w:pPr>
              <w:pStyle w:val="TAL"/>
              <w:ind w:left="284" w:hanging="284"/>
            </w:pPr>
            <w:r w:rsidRPr="003D0D7B">
              <w:t>Termination ID</w:t>
            </w:r>
          </w:p>
          <w:p w14:paraId="52A345BF" w14:textId="77777777" w:rsidR="00FF013F" w:rsidRPr="003D0D7B" w:rsidRDefault="00FF013F">
            <w:pPr>
              <w:pStyle w:val="TAL"/>
              <w:ind w:left="284" w:hanging="284"/>
            </w:pPr>
          </w:p>
          <w:p w14:paraId="5CB78F8B" w14:textId="77777777"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090ABB90" w14:textId="77777777" w:rsidR="00FF013F" w:rsidRPr="003D0D7B" w:rsidRDefault="00FF013F">
            <w:pPr>
              <w:pStyle w:val="TAL"/>
            </w:pPr>
            <w:r w:rsidRPr="003D0D7B">
              <w:t>Local Descriptor {</w:t>
            </w:r>
          </w:p>
          <w:p w14:paraId="7BCA44A6" w14:textId="77777777" w:rsidR="00FF013F" w:rsidRPr="003D0D7B" w:rsidRDefault="00FF013F">
            <w:pPr>
              <w:pStyle w:val="TAL"/>
              <w:ind w:left="284" w:hanging="284"/>
            </w:pPr>
            <w:r w:rsidRPr="003D0D7B">
              <w:t xml:space="preserve">   If stream modified</w:t>
            </w:r>
          </w:p>
          <w:p w14:paraId="19B87D22" w14:textId="77777777" w:rsidR="00FF013F" w:rsidRPr="003D0D7B" w:rsidRDefault="00FF013F">
            <w:pPr>
              <w:pStyle w:val="TAL"/>
              <w:ind w:left="284" w:hanging="284"/>
            </w:pPr>
            <w:r w:rsidRPr="003D0D7B">
              <w:t xml:space="preserve">       Stream Mode = mode.</w:t>
            </w:r>
          </w:p>
          <w:p w14:paraId="55A53952" w14:textId="77777777" w:rsidR="00FF013F" w:rsidRPr="003D0D7B" w:rsidRDefault="00FF013F">
            <w:pPr>
              <w:pStyle w:val="TAL"/>
              <w:ind w:left="284" w:hanging="284"/>
            </w:pPr>
            <w:r w:rsidRPr="003D0D7B">
              <w:t xml:space="preserve">   If attributes modified</w:t>
            </w:r>
          </w:p>
          <w:p w14:paraId="3E94F2EE" w14:textId="7CAFEDC4" w:rsidR="00FF013F" w:rsidRPr="003D0D7B" w:rsidRDefault="00FF013F">
            <w:pPr>
              <w:pStyle w:val="TAL"/>
              <w:ind w:left="284" w:hanging="284"/>
            </w:pPr>
            <w:r w:rsidRPr="003D0D7B">
              <w:t xml:space="preserve">     </w:t>
            </w:r>
            <w:r w:rsidR="003D0D7B">
              <w:t> </w:t>
            </w:r>
            <w:r w:rsidR="003D0D7B" w:rsidRPr="003D0D7B">
              <w:t>[</w:t>
            </w:r>
            <w:r w:rsidRPr="003D0D7B">
              <w:t>SDP…]</w:t>
            </w:r>
          </w:p>
          <w:p w14:paraId="73385CC4" w14:textId="77777777" w:rsidR="00FF013F" w:rsidRPr="003D0D7B" w:rsidRDefault="00FF013F">
            <w:pPr>
              <w:pStyle w:val="TAL"/>
            </w:pPr>
            <w:r w:rsidRPr="003D0D7B">
              <w:t xml:space="preserve">   }</w:t>
            </w:r>
          </w:p>
          <w:p w14:paraId="544BAFE8" w14:textId="77777777" w:rsidR="00FF013F" w:rsidRPr="003D0D7B" w:rsidRDefault="00FF013F">
            <w:pPr>
              <w:pStyle w:val="TAL"/>
            </w:pPr>
          </w:p>
          <w:p w14:paraId="76A835EA" w14:textId="77777777" w:rsidR="00FF013F" w:rsidRPr="003D0D7B" w:rsidRDefault="00FF013F">
            <w:pPr>
              <w:pStyle w:val="TAL"/>
            </w:pPr>
            <w:r w:rsidRPr="003D0D7B">
              <w:t>Remote Descriptor {</w:t>
            </w:r>
          </w:p>
          <w:p w14:paraId="2E293BA8" w14:textId="77777777" w:rsidR="00FF013F" w:rsidRPr="003D0D7B" w:rsidRDefault="00FF013F">
            <w:pPr>
              <w:pStyle w:val="TAL"/>
              <w:ind w:left="284" w:hanging="284"/>
            </w:pPr>
            <w:r w:rsidRPr="003D0D7B">
              <w:t xml:space="preserve">      If stream modified</w:t>
            </w:r>
          </w:p>
          <w:p w14:paraId="7EE27A5D" w14:textId="77777777" w:rsidR="00FF013F" w:rsidRPr="003D0D7B" w:rsidRDefault="00FF013F">
            <w:pPr>
              <w:pStyle w:val="TAL"/>
              <w:ind w:left="284" w:hanging="284"/>
            </w:pPr>
            <w:r w:rsidRPr="003D0D7B">
              <w:t xml:space="preserve">       Stream Mode = mode.</w:t>
            </w:r>
          </w:p>
          <w:p w14:paraId="517D35EC" w14:textId="77777777" w:rsidR="00FF013F" w:rsidRPr="003D0D7B" w:rsidRDefault="00FF013F">
            <w:pPr>
              <w:pStyle w:val="TAL"/>
              <w:ind w:left="284" w:hanging="284"/>
            </w:pPr>
            <w:r w:rsidRPr="003D0D7B">
              <w:t xml:space="preserve">   If attributes modified</w:t>
            </w:r>
          </w:p>
          <w:p w14:paraId="4B8A8D8E" w14:textId="6576A0A5" w:rsidR="00FF013F" w:rsidRPr="003D0D7B" w:rsidRDefault="00FF013F">
            <w:pPr>
              <w:pStyle w:val="TAL"/>
              <w:ind w:left="284" w:hanging="284"/>
            </w:pPr>
            <w:r w:rsidRPr="003D0D7B">
              <w:t xml:space="preserve">     </w:t>
            </w:r>
            <w:r w:rsidR="003D0D7B">
              <w:t> </w:t>
            </w:r>
            <w:r w:rsidR="003D0D7B" w:rsidRPr="003D0D7B">
              <w:t>[</w:t>
            </w:r>
            <w:r w:rsidRPr="003D0D7B">
              <w:t>SDP…]</w:t>
            </w:r>
          </w:p>
          <w:p w14:paraId="1D654CDE" w14:textId="77777777" w:rsidR="00FF013F" w:rsidRPr="003D0D7B" w:rsidRDefault="00FF013F">
            <w:pPr>
              <w:pStyle w:val="TAL"/>
            </w:pPr>
          </w:p>
          <w:p w14:paraId="524290AD" w14:textId="77777777" w:rsidR="00FF013F" w:rsidRPr="003D0D7B" w:rsidRDefault="00FF013F">
            <w:pPr>
              <w:pStyle w:val="TAL"/>
            </w:pPr>
            <w:r w:rsidRPr="003D0D7B">
              <w:t xml:space="preserve">   }</w:t>
            </w:r>
          </w:p>
        </w:tc>
      </w:tr>
    </w:tbl>
    <w:p w14:paraId="66AF7307" w14:textId="77777777" w:rsidR="00FF013F" w:rsidRPr="003D0D7B" w:rsidRDefault="00FF013F" w:rsidP="00FF013F">
      <w:pPr>
        <w:rPr>
          <w:lang w:val="en-US" w:eastAsia="sv-SE"/>
        </w:rPr>
      </w:pPr>
    </w:p>
    <w:p w14:paraId="71C269A2" w14:textId="77777777" w:rsidR="003D0D7B" w:rsidRPr="003D0D7B" w:rsidRDefault="00FF013F" w:rsidP="00FF013F">
      <w:pPr>
        <w:rPr>
          <w:lang w:val="en-US" w:eastAsia="sv-SE"/>
        </w:rPr>
      </w:pPr>
      <w:r w:rsidRPr="003D0D7B">
        <w:rPr>
          <w:lang w:val="en-US" w:eastAsia="sv-SE"/>
        </w:rPr>
        <w:lastRenderedPageBreak/>
        <w:t xml:space="preserve">The MRFP responds as in Table </w:t>
      </w:r>
      <w:r w:rsidRPr="003D0D7B">
        <w:t>5.17.2.38.2</w:t>
      </w:r>
      <w:r w:rsidRPr="003D0D7B">
        <w:rPr>
          <w:lang w:val="en-US" w:eastAsia="sv-SE"/>
        </w:rPr>
        <w:t>.</w:t>
      </w:r>
    </w:p>
    <w:p w14:paraId="756169D9" w14:textId="4A5B593F" w:rsidR="00FF013F" w:rsidRPr="003D0D7B" w:rsidRDefault="00FF013F" w:rsidP="00FF013F">
      <w:pPr>
        <w:pStyle w:val="TH"/>
        <w:rPr>
          <w:lang w:eastAsia="en-GB"/>
        </w:rPr>
      </w:pPr>
      <w:r w:rsidRPr="003D0D7B">
        <w:t>Table 5.17.2.38.2: Modify Media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46E65BF1"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526910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395D837"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6946B54" w14:textId="77777777" w:rsidR="00FF013F" w:rsidRPr="003D0D7B" w:rsidRDefault="00FF013F">
            <w:pPr>
              <w:pStyle w:val="TAH"/>
            </w:pPr>
            <w:r w:rsidRPr="003D0D7B">
              <w:t>Bearer information</w:t>
            </w:r>
          </w:p>
        </w:tc>
      </w:tr>
      <w:tr w:rsidR="00FF013F" w:rsidRPr="003D0D7B" w14:paraId="73BD92E4"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E621202"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635987F4" w14:textId="77777777" w:rsidR="00FF013F" w:rsidRPr="003D0D7B" w:rsidRDefault="00FF013F">
            <w:pPr>
              <w:pStyle w:val="TAL"/>
              <w:ind w:left="284" w:hanging="284"/>
            </w:pPr>
            <w:r w:rsidRPr="003D0D7B">
              <w:t>Transaction ID = x</w:t>
            </w:r>
          </w:p>
          <w:p w14:paraId="7CC18270" w14:textId="77777777" w:rsidR="00FF013F" w:rsidRPr="003D0D7B" w:rsidRDefault="00FF013F">
            <w:pPr>
              <w:pStyle w:val="TAL"/>
              <w:ind w:left="284" w:hanging="284"/>
            </w:pPr>
            <w:r w:rsidRPr="003D0D7B">
              <w:t>Context ID = C1</w:t>
            </w:r>
          </w:p>
          <w:p w14:paraId="26B60AFC" w14:textId="77777777" w:rsidR="00FF013F" w:rsidRPr="003D0D7B" w:rsidRDefault="00FF013F">
            <w:pPr>
              <w:pStyle w:val="TAL"/>
              <w:ind w:left="284" w:hanging="284"/>
            </w:pPr>
            <w:r w:rsidRPr="003D0D7B">
              <w:t>Termination ID = T1</w:t>
            </w:r>
          </w:p>
          <w:p w14:paraId="3218A4FB" w14:textId="77777777" w:rsidR="003D0D7B" w:rsidRPr="003D0D7B" w:rsidRDefault="00FF013F">
            <w:pPr>
              <w:pStyle w:val="TAL"/>
              <w:ind w:left="284" w:hanging="284"/>
            </w:pPr>
            <w:r w:rsidRPr="003D0D7B">
              <w:t>Stream Number</w:t>
            </w:r>
          </w:p>
          <w:p w14:paraId="3CB2B1F4" w14:textId="767DFE95"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2E61A9D8" w14:textId="77777777" w:rsidR="00FF013F" w:rsidRPr="003D0D7B" w:rsidRDefault="00FF013F">
            <w:pPr>
              <w:pStyle w:val="TAL"/>
            </w:pPr>
          </w:p>
        </w:tc>
      </w:tr>
    </w:tbl>
    <w:p w14:paraId="4AB92359" w14:textId="77777777" w:rsidR="00FF013F" w:rsidRPr="003D0D7B" w:rsidRDefault="00FF013F" w:rsidP="00FF013F">
      <w:pPr>
        <w:rPr>
          <w:lang w:eastAsia="zh-CN"/>
        </w:rPr>
      </w:pPr>
    </w:p>
    <w:p w14:paraId="3B8DE42D" w14:textId="77777777" w:rsidR="00FF013F" w:rsidRPr="003D0D7B" w:rsidRDefault="00FF013F" w:rsidP="00FF013F">
      <w:pPr>
        <w:pStyle w:val="Heading4"/>
        <w:tabs>
          <w:tab w:val="left" w:pos="1425"/>
        </w:tabs>
        <w:ind w:left="1425" w:hanging="1425"/>
        <w:rPr>
          <w:lang w:eastAsia="en-GB"/>
        </w:rPr>
      </w:pPr>
      <w:bookmarkStart w:id="423" w:name="_Toc485674110"/>
      <w:bookmarkStart w:id="424" w:name="_Toc57988631"/>
      <w:bookmarkStart w:id="425" w:name="_Toc67479799"/>
      <w:r w:rsidRPr="003D0D7B">
        <w:t>5.17.2.39</w:t>
      </w:r>
      <w:r w:rsidRPr="003D0D7B">
        <w:tab/>
      </w:r>
      <w:r w:rsidRPr="003D0D7B">
        <w:rPr>
          <w:lang w:eastAsia="zh-CN"/>
        </w:rPr>
        <w:t>Confirm Media Update</w:t>
      </w:r>
      <w:bookmarkEnd w:id="423"/>
      <w:bookmarkEnd w:id="424"/>
      <w:bookmarkEnd w:id="425"/>
    </w:p>
    <w:p w14:paraId="59B6210F" w14:textId="77777777" w:rsidR="003D0D7B" w:rsidRPr="003D0D7B" w:rsidRDefault="00FF013F" w:rsidP="00FF013F">
      <w:r w:rsidRPr="003D0D7B">
        <w:t xml:space="preserve">This procedure indicates to the MRFP when the media </w:t>
      </w:r>
      <w:r w:rsidRPr="003D0D7B">
        <w:rPr>
          <w:lang w:eastAsia="zh-CN"/>
        </w:rPr>
        <w:t>modification</w:t>
      </w:r>
      <w:r w:rsidRPr="003D0D7B">
        <w:t xml:space="preserve"> for a given Floor Request (notified to the MRFC via the "Report Floor Request Decision" procedure) has been performed.</w:t>
      </w:r>
    </w:p>
    <w:p w14:paraId="4483CDAA" w14:textId="77777777" w:rsidR="003D0D7B" w:rsidRPr="003D0D7B" w:rsidRDefault="00FF013F" w:rsidP="00FF013F">
      <w:pPr>
        <w:rPr>
          <w:lang w:val="en-US" w:eastAsia="sv-SE"/>
        </w:rPr>
      </w:pPr>
      <w:r w:rsidRPr="003D0D7B">
        <w:t>The MRFC sends a MODIFY command as in Table 5.17.2.39.1.</w:t>
      </w:r>
    </w:p>
    <w:p w14:paraId="71E49759" w14:textId="0F75C0C3" w:rsidR="00FF013F" w:rsidRPr="003D0D7B" w:rsidRDefault="00FF013F" w:rsidP="00FF013F">
      <w:pPr>
        <w:pStyle w:val="TH"/>
        <w:rPr>
          <w:lang w:eastAsia="en-GB"/>
        </w:rPr>
      </w:pPr>
      <w:r w:rsidRPr="003D0D7B">
        <w:t>Table 5.17.2.</w:t>
      </w:r>
      <w:r w:rsidRPr="003D0D7B">
        <w:rPr>
          <w:lang w:eastAsia="zh-CN"/>
        </w:rPr>
        <w:t>39</w:t>
      </w:r>
      <w:r w:rsidRPr="003D0D7B">
        <w:t xml:space="preserve">.1: </w:t>
      </w:r>
      <w:r w:rsidRPr="003D0D7B">
        <w:rPr>
          <w:lang w:eastAsia="zh-CN"/>
        </w:rPr>
        <w:t>Confirm Media Update</w:t>
      </w:r>
      <w:r w:rsidRPr="003D0D7B">
        <w:t xml:space="preserve">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CBE1CFB"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98F16DC"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16CD48F"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723353C" w14:textId="77777777" w:rsidR="00FF013F" w:rsidRPr="003D0D7B" w:rsidRDefault="00FF013F">
            <w:pPr>
              <w:pStyle w:val="TAH"/>
            </w:pPr>
            <w:r w:rsidRPr="003D0D7B">
              <w:t>Bearer information</w:t>
            </w:r>
          </w:p>
        </w:tc>
      </w:tr>
      <w:tr w:rsidR="00FF013F" w:rsidRPr="003D0D7B" w14:paraId="64784167"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046AAF64"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0BD73984" w14:textId="77777777" w:rsidR="00FF013F" w:rsidRPr="003D0D7B" w:rsidRDefault="00FF013F">
            <w:pPr>
              <w:pStyle w:val="TAL"/>
            </w:pPr>
            <w:r w:rsidRPr="003D0D7B">
              <w:t>Transaction ID = x</w:t>
            </w:r>
          </w:p>
          <w:p w14:paraId="5AC63A8B" w14:textId="77777777" w:rsidR="00FF013F" w:rsidRPr="003D0D7B" w:rsidRDefault="00FF013F">
            <w:pPr>
              <w:pStyle w:val="TAL"/>
            </w:pPr>
            <w:r w:rsidRPr="003D0D7B">
              <w:t>Context ID = C1</w:t>
            </w:r>
          </w:p>
          <w:p w14:paraId="01C0CC2E" w14:textId="77777777" w:rsidR="00FF013F" w:rsidRPr="003D0D7B" w:rsidRDefault="00FF013F">
            <w:pPr>
              <w:pStyle w:val="TAL"/>
              <w:ind w:left="284" w:hanging="284"/>
            </w:pPr>
            <w:r w:rsidRPr="003D0D7B">
              <w:t>Termination ID</w:t>
            </w:r>
          </w:p>
          <w:p w14:paraId="5C65A07B" w14:textId="77777777" w:rsidR="00FF013F" w:rsidRPr="003D0D7B" w:rsidRDefault="00FF013F">
            <w:pPr>
              <w:pStyle w:val="TAL"/>
              <w:ind w:left="284" w:hanging="284"/>
            </w:pPr>
            <w:r w:rsidRPr="003D0D7B">
              <w:t>If Stream Number Specified:</w:t>
            </w:r>
          </w:p>
          <w:p w14:paraId="41CA6920" w14:textId="77777777" w:rsidR="00FF013F" w:rsidRPr="003D0D7B" w:rsidRDefault="00FF013F">
            <w:pPr>
              <w:pStyle w:val="TAL"/>
              <w:ind w:left="284" w:hanging="284"/>
            </w:pPr>
            <w:r w:rsidRPr="003D0D7B">
              <w:t xml:space="preserve">   Stream Number</w:t>
            </w:r>
          </w:p>
          <w:p w14:paraId="0D2FC453" w14:textId="77777777" w:rsidR="00FF013F" w:rsidRPr="003D0D7B" w:rsidRDefault="00FF013F">
            <w:pPr>
              <w:pStyle w:val="TAL"/>
              <w:ind w:left="284" w:hanging="284"/>
              <w:rPr>
                <w:lang w:eastAsia="zh-CN"/>
              </w:rPr>
            </w:pPr>
          </w:p>
          <w:p w14:paraId="7C8B5381" w14:textId="77777777" w:rsidR="00FF013F" w:rsidRPr="003D0D7B" w:rsidRDefault="00FF013F">
            <w:pPr>
              <w:pStyle w:val="TAL"/>
              <w:ind w:left="284" w:hanging="284"/>
              <w:rPr>
                <w:lang w:eastAsia="zh-CN"/>
              </w:rPr>
            </w:pPr>
            <w:r w:rsidRPr="003D0D7B">
              <w:rPr>
                <w:lang w:eastAsia="zh-CN"/>
              </w:rPr>
              <w:t xml:space="preserve">Floor Request Status = </w:t>
            </w:r>
            <w:r w:rsidRPr="003D0D7B">
              <w:t>FloorStatus</w:t>
            </w:r>
          </w:p>
          <w:p w14:paraId="080F7447" w14:textId="77777777" w:rsidR="00FF013F" w:rsidRPr="003D0D7B" w:rsidRDefault="00FF013F">
            <w:pPr>
              <w:pStyle w:val="TAL"/>
              <w:ind w:left="284" w:hanging="284"/>
              <w:rPr>
                <w:lang w:eastAsia="en-GB"/>
              </w:rPr>
            </w:pPr>
            <w:r w:rsidRPr="003D0D7B">
              <w:t>Result = FloorRequestResult</w:t>
            </w:r>
          </w:p>
          <w:p w14:paraId="53EC775F" w14:textId="77777777" w:rsidR="00FF013F" w:rsidRPr="003D0D7B" w:rsidRDefault="00FF013F">
            <w:pPr>
              <w:pStyle w:val="TAL"/>
              <w:ind w:left="284" w:hanging="284"/>
            </w:pPr>
          </w:p>
          <w:p w14:paraId="31AC5E77" w14:textId="77777777"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3CB0C4BC" w14:textId="77777777" w:rsidR="00FF013F" w:rsidRPr="003D0D7B" w:rsidRDefault="00FF013F">
            <w:pPr>
              <w:pStyle w:val="TAL"/>
            </w:pPr>
          </w:p>
        </w:tc>
      </w:tr>
    </w:tbl>
    <w:p w14:paraId="7471F5D7" w14:textId="77777777" w:rsidR="00FF013F" w:rsidRPr="003D0D7B" w:rsidRDefault="00FF013F" w:rsidP="00FF013F">
      <w:pPr>
        <w:pStyle w:val="Text"/>
        <w:keepLines w:val="0"/>
        <w:tabs>
          <w:tab w:val="clear" w:pos="1247"/>
          <w:tab w:val="num" w:pos="1701"/>
        </w:tabs>
        <w:rPr>
          <w:szCs w:val="24"/>
          <w:lang w:val="en-US" w:eastAsia="sv-SE"/>
        </w:rPr>
      </w:pPr>
    </w:p>
    <w:p w14:paraId="7053428C" w14:textId="77777777" w:rsidR="003D0D7B" w:rsidRPr="003D0D7B" w:rsidRDefault="00FF013F" w:rsidP="00FF013F">
      <w:pPr>
        <w:rPr>
          <w:lang w:val="en-US" w:eastAsia="sv-SE"/>
        </w:rPr>
      </w:pPr>
      <w:r w:rsidRPr="003D0D7B">
        <w:rPr>
          <w:lang w:val="en-US" w:eastAsia="sv-SE"/>
        </w:rPr>
        <w:t xml:space="preserve">The MRFP responds as in Table </w:t>
      </w:r>
      <w:r w:rsidRPr="003D0D7B">
        <w:t>5.17.2.39.2</w:t>
      </w:r>
      <w:r w:rsidRPr="003D0D7B">
        <w:rPr>
          <w:lang w:val="en-US" w:eastAsia="sv-SE"/>
        </w:rPr>
        <w:t>.</w:t>
      </w:r>
    </w:p>
    <w:p w14:paraId="08B51A1B" w14:textId="452CFA4F" w:rsidR="00FF013F" w:rsidRPr="003D0D7B" w:rsidRDefault="00FF013F" w:rsidP="00FF013F">
      <w:pPr>
        <w:pStyle w:val="TH"/>
        <w:rPr>
          <w:lang w:eastAsia="en-GB"/>
        </w:rPr>
      </w:pPr>
      <w:r w:rsidRPr="003D0D7B">
        <w:t xml:space="preserve">Table 5.17.2.39.2: </w:t>
      </w:r>
      <w:r w:rsidRPr="003D0D7B">
        <w:rPr>
          <w:lang w:eastAsia="zh-CN"/>
        </w:rPr>
        <w:t>Confirm Media Update</w:t>
      </w:r>
      <w:r w:rsidRPr="003D0D7B">
        <w:t xml:space="preserv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C6FF38E"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6B734CF"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D71A91D"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C71950D" w14:textId="77777777" w:rsidR="00FF013F" w:rsidRPr="003D0D7B" w:rsidRDefault="00FF013F">
            <w:pPr>
              <w:pStyle w:val="TAH"/>
            </w:pPr>
            <w:r w:rsidRPr="003D0D7B">
              <w:t>Bearer information</w:t>
            </w:r>
          </w:p>
        </w:tc>
      </w:tr>
      <w:tr w:rsidR="00FF013F" w:rsidRPr="003D0D7B" w14:paraId="700828B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4DDF74B6"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108D5A10" w14:textId="77777777" w:rsidR="00FF013F" w:rsidRPr="003D0D7B" w:rsidRDefault="00FF013F">
            <w:pPr>
              <w:pStyle w:val="TAL"/>
              <w:ind w:left="284" w:hanging="284"/>
            </w:pPr>
            <w:r w:rsidRPr="003D0D7B">
              <w:t>Transaction ID = x</w:t>
            </w:r>
          </w:p>
          <w:p w14:paraId="19C4D987" w14:textId="77777777" w:rsidR="00FF013F" w:rsidRPr="003D0D7B" w:rsidRDefault="00FF013F">
            <w:pPr>
              <w:pStyle w:val="TAL"/>
              <w:ind w:left="284" w:hanging="284"/>
            </w:pPr>
            <w:r w:rsidRPr="003D0D7B">
              <w:t>Context ID = C1</w:t>
            </w:r>
          </w:p>
          <w:p w14:paraId="2FD9CEFC" w14:textId="77777777" w:rsidR="00FF013F" w:rsidRPr="003D0D7B" w:rsidRDefault="00FF013F">
            <w:pPr>
              <w:pStyle w:val="TAL"/>
              <w:ind w:left="284" w:hanging="284"/>
            </w:pPr>
            <w:r w:rsidRPr="003D0D7B">
              <w:t>Termination ID = T1</w:t>
            </w:r>
          </w:p>
          <w:p w14:paraId="60D6DCFF" w14:textId="77777777" w:rsidR="003D0D7B" w:rsidRPr="003D0D7B" w:rsidRDefault="00FF013F">
            <w:pPr>
              <w:pStyle w:val="TAL"/>
              <w:ind w:left="284" w:hanging="284"/>
            </w:pPr>
            <w:r w:rsidRPr="003D0D7B">
              <w:t>Stream Number</w:t>
            </w:r>
          </w:p>
          <w:p w14:paraId="0E788A93" w14:textId="2DE904CB"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4168E439" w14:textId="77777777" w:rsidR="00FF013F" w:rsidRPr="003D0D7B" w:rsidRDefault="00FF013F">
            <w:pPr>
              <w:pStyle w:val="TAL"/>
            </w:pPr>
          </w:p>
        </w:tc>
      </w:tr>
    </w:tbl>
    <w:p w14:paraId="040F9FD3" w14:textId="77777777" w:rsidR="00FF013F" w:rsidRPr="003D0D7B" w:rsidRDefault="00FF013F" w:rsidP="00FF013F">
      <w:pPr>
        <w:rPr>
          <w:noProof/>
          <w:lang w:eastAsia="zh-CN"/>
        </w:rPr>
      </w:pPr>
    </w:p>
    <w:p w14:paraId="667307F0" w14:textId="77777777" w:rsidR="00FF013F" w:rsidRPr="003D0D7B" w:rsidRDefault="00FF013F" w:rsidP="00FF013F">
      <w:pPr>
        <w:pStyle w:val="Heading4"/>
        <w:rPr>
          <w:lang w:eastAsia="zh-CN"/>
        </w:rPr>
      </w:pPr>
      <w:bookmarkStart w:id="426" w:name="_Toc485674111"/>
      <w:bookmarkStart w:id="427" w:name="_Toc57988632"/>
      <w:bookmarkStart w:id="428" w:name="_Toc67479800"/>
      <w:r w:rsidRPr="003D0D7B">
        <w:t>5.17.2.</w:t>
      </w:r>
      <w:r w:rsidRPr="003D0D7B">
        <w:rPr>
          <w:lang w:eastAsia="zh-CN"/>
        </w:rPr>
        <w:t>40</w:t>
      </w:r>
      <w:r w:rsidRPr="003D0D7B">
        <w:tab/>
        <w:t xml:space="preserve">Start Playing </w:t>
      </w:r>
      <w:r w:rsidRPr="003D0D7B">
        <w:rPr>
          <w:lang w:eastAsia="zh-CN"/>
        </w:rPr>
        <w:t>Message</w:t>
      </w:r>
      <w:bookmarkEnd w:id="426"/>
      <w:bookmarkEnd w:id="427"/>
      <w:bookmarkEnd w:id="428"/>
    </w:p>
    <w:p w14:paraId="66047B6B" w14:textId="77777777" w:rsidR="00FF013F" w:rsidRPr="003D0D7B" w:rsidRDefault="00FF013F" w:rsidP="00FF013F">
      <w:pPr>
        <w:rPr>
          <w:lang w:eastAsia="en-GB"/>
        </w:rPr>
      </w:pPr>
      <w:r w:rsidRPr="003D0D7B">
        <w:t xml:space="preserve">This procedure enables a caller to be connected to a playback of previously recorded </w:t>
      </w:r>
      <w:r w:rsidRPr="003D0D7B">
        <w:rPr>
          <w:lang w:eastAsia="zh-CN"/>
        </w:rPr>
        <w:t>message</w:t>
      </w:r>
      <w:r w:rsidRPr="003D0D7B">
        <w:t xml:space="preserve"> segments. This procedure is similar to that of </w:t>
      </w:r>
      <w:smartTag w:uri="urn:schemas-microsoft-com:office:smarttags" w:element="chsdate">
        <w:smartTagPr>
          <w:attr w:name="IsROCDate" w:val="False"/>
          <w:attr w:name="IsLunarDate" w:val="False"/>
          <w:attr w:name="Day" w:val="30"/>
          <w:attr w:name="Month" w:val="12"/>
          <w:attr w:name="Year" w:val="1899"/>
        </w:smartTagPr>
        <w:r w:rsidRPr="003D0D7B">
          <w:t>5.17.2</w:t>
        </w:r>
      </w:smartTag>
      <w:r w:rsidRPr="003D0D7B">
        <w:t>.</w:t>
      </w:r>
      <w:r w:rsidRPr="003D0D7B">
        <w:rPr>
          <w:lang w:eastAsia="zh-CN"/>
        </w:rPr>
        <w:t xml:space="preserve">24 </w:t>
      </w:r>
      <w:r w:rsidRPr="003D0D7B">
        <w:t xml:space="preserve">with the difference that </w:t>
      </w:r>
      <w:r w:rsidRPr="003D0D7B">
        <w:rPr>
          <w:lang w:eastAsia="zh-CN"/>
        </w:rPr>
        <w:t>message</w:t>
      </w:r>
      <w:r w:rsidRPr="003D0D7B">
        <w:t xml:space="preserve"> streams will be used to reflect the </w:t>
      </w:r>
      <w:r w:rsidRPr="003D0D7B">
        <w:rPr>
          <w:lang w:eastAsia="zh-CN"/>
        </w:rPr>
        <w:t xml:space="preserve">message </w:t>
      </w:r>
      <w:r w:rsidRPr="003D0D7B">
        <w:t>content to be played out.</w:t>
      </w:r>
    </w:p>
    <w:p w14:paraId="54FFB407" w14:textId="77777777" w:rsidR="00FF013F" w:rsidRPr="003D0D7B" w:rsidRDefault="00FF013F" w:rsidP="00FF013F">
      <w:r w:rsidRPr="003D0D7B">
        <w:t>The MRFC sends an ADD or MODIFY command as in Table 5.17.2.40.1.</w:t>
      </w:r>
    </w:p>
    <w:p w14:paraId="70AA498E" w14:textId="77777777" w:rsidR="00FF013F" w:rsidRPr="003D0D7B" w:rsidRDefault="00FF013F" w:rsidP="00FF013F">
      <w:pPr>
        <w:pStyle w:val="TH"/>
        <w:ind w:left="567"/>
      </w:pPr>
      <w:r w:rsidRPr="003D0D7B">
        <w:t>Table 5.17.2.</w:t>
      </w:r>
      <w:r w:rsidRPr="003D0D7B">
        <w:rPr>
          <w:lang w:eastAsia="zh-CN"/>
        </w:rPr>
        <w:t>40</w:t>
      </w:r>
      <w:r w:rsidRPr="003D0D7B">
        <w:t xml:space="preserve">.1: Start Playing </w:t>
      </w:r>
      <w:r w:rsidRPr="003D0D7B">
        <w:rPr>
          <w:lang w:eastAsia="zh-CN"/>
        </w:rPr>
        <w:t>Message</w:t>
      </w:r>
      <w:r w:rsidRPr="003D0D7B">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1E59F89"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4FD4C4B2"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308AC119"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61EAD27" w14:textId="77777777" w:rsidR="00FF013F" w:rsidRPr="003D0D7B" w:rsidRDefault="00FF013F">
            <w:pPr>
              <w:pStyle w:val="TAH"/>
            </w:pPr>
            <w:r w:rsidRPr="003D0D7B">
              <w:t>Bearer information</w:t>
            </w:r>
          </w:p>
        </w:tc>
      </w:tr>
      <w:tr w:rsidR="00FF013F" w:rsidRPr="003D0D7B" w14:paraId="5E5332A9"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112639F7"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028A817D" w14:textId="77777777" w:rsidR="00FF013F" w:rsidRPr="003D0D7B" w:rsidRDefault="00FF013F">
            <w:pPr>
              <w:pStyle w:val="TAL"/>
            </w:pPr>
            <w:r w:rsidRPr="003D0D7B">
              <w:t>Transaction ID = x</w:t>
            </w:r>
          </w:p>
          <w:p w14:paraId="16965A33" w14:textId="77777777" w:rsidR="00FF013F" w:rsidRPr="003D0D7B" w:rsidRDefault="00FF013F">
            <w:pPr>
              <w:pStyle w:val="TAL"/>
            </w:pPr>
            <w:r w:rsidRPr="003D0D7B">
              <w:t>If context already exists:</w:t>
            </w:r>
          </w:p>
          <w:p w14:paraId="210F1C71" w14:textId="77777777" w:rsidR="00FF013F" w:rsidRPr="003D0D7B" w:rsidRDefault="00FF013F">
            <w:pPr>
              <w:pStyle w:val="TAL"/>
            </w:pPr>
            <w:r w:rsidRPr="003D0D7B">
              <w:t xml:space="preserve">   Context ID = C1</w:t>
            </w:r>
          </w:p>
          <w:p w14:paraId="5BC2D139" w14:textId="77777777" w:rsidR="00FF013F" w:rsidRPr="003D0D7B" w:rsidRDefault="00FF013F">
            <w:pPr>
              <w:pStyle w:val="TAL"/>
            </w:pPr>
            <w:r w:rsidRPr="003D0D7B">
              <w:t>Else</w:t>
            </w:r>
          </w:p>
          <w:p w14:paraId="5BE15E0F" w14:textId="77777777" w:rsidR="00FF013F" w:rsidRPr="003D0D7B" w:rsidRDefault="00FF013F">
            <w:pPr>
              <w:pStyle w:val="TAL"/>
            </w:pPr>
            <w:r w:rsidRPr="003D0D7B">
              <w:t xml:space="preserve">   Context = $</w:t>
            </w:r>
          </w:p>
          <w:p w14:paraId="6FE243EE" w14:textId="77777777" w:rsidR="00FF013F" w:rsidRPr="003D0D7B" w:rsidRDefault="00FF013F">
            <w:pPr>
              <w:pStyle w:val="TAL"/>
            </w:pPr>
            <w:r w:rsidRPr="003D0D7B">
              <w:t>If Termination exists:</w:t>
            </w:r>
          </w:p>
          <w:p w14:paraId="56550389" w14:textId="77777777" w:rsidR="00FF013F" w:rsidRPr="003D0D7B" w:rsidRDefault="00FF013F">
            <w:pPr>
              <w:pStyle w:val="TAL"/>
            </w:pPr>
            <w:r w:rsidRPr="003D0D7B">
              <w:t xml:space="preserve">   Termination ID = T1</w:t>
            </w:r>
          </w:p>
          <w:p w14:paraId="16758533" w14:textId="77777777" w:rsidR="00FF013F" w:rsidRPr="003D0D7B" w:rsidRDefault="00FF013F">
            <w:pPr>
              <w:pStyle w:val="TAL"/>
            </w:pPr>
            <w:r w:rsidRPr="003D0D7B">
              <w:t>Else</w:t>
            </w:r>
          </w:p>
          <w:p w14:paraId="3583B49E" w14:textId="77777777" w:rsidR="00FF013F" w:rsidRPr="003D0D7B" w:rsidRDefault="00FF013F">
            <w:pPr>
              <w:pStyle w:val="TAL"/>
            </w:pPr>
            <w:r w:rsidRPr="003D0D7B">
              <w:t xml:space="preserve">   Termination ID = $</w:t>
            </w:r>
          </w:p>
          <w:p w14:paraId="18B4E8FE" w14:textId="77777777" w:rsidR="00FF013F" w:rsidRPr="003D0D7B" w:rsidRDefault="00FF013F">
            <w:pPr>
              <w:pStyle w:val="TAL"/>
            </w:pPr>
          </w:p>
          <w:p w14:paraId="6F5B18B6" w14:textId="77777777" w:rsidR="00FF013F" w:rsidRPr="003D0D7B" w:rsidRDefault="00FF013F">
            <w:pPr>
              <w:pStyle w:val="TAL"/>
            </w:pPr>
            <w:r w:rsidRPr="003D0D7B">
              <w:t>If Stream Number specified:</w:t>
            </w:r>
          </w:p>
          <w:p w14:paraId="14CFE00D" w14:textId="77777777" w:rsidR="00FF013F" w:rsidRPr="003D0D7B" w:rsidRDefault="00FF013F">
            <w:pPr>
              <w:pStyle w:val="TAL"/>
              <w:rPr>
                <w:lang w:eastAsia="zh-CN"/>
              </w:rPr>
            </w:pPr>
            <w:r w:rsidRPr="003D0D7B">
              <w:t xml:space="preserve">   Stream Number</w:t>
            </w:r>
          </w:p>
          <w:p w14:paraId="05D315CA" w14:textId="77777777" w:rsidR="00FF013F" w:rsidRPr="003D0D7B" w:rsidRDefault="00FF013F">
            <w:pPr>
              <w:pStyle w:val="TAL"/>
              <w:rPr>
                <w:lang w:eastAsia="zh-CN"/>
              </w:rPr>
            </w:pPr>
          </w:p>
          <w:p w14:paraId="0DF7894E" w14:textId="77777777" w:rsidR="00FF013F" w:rsidRPr="003D0D7B" w:rsidRDefault="00FF013F">
            <w:pPr>
              <w:pStyle w:val="TAL"/>
              <w:rPr>
                <w:lang w:eastAsia="zh-CN"/>
              </w:rPr>
            </w:pPr>
            <w:r w:rsidRPr="003D0D7B">
              <w:rPr>
                <w:lang w:eastAsia="zh-CN"/>
              </w:rPr>
              <w:t>Message identifier = MessageIdentifier</w:t>
            </w:r>
          </w:p>
          <w:p w14:paraId="6C5B1B2C" w14:textId="77777777" w:rsidR="00FF013F" w:rsidRPr="003D0D7B" w:rsidRDefault="00FF013F">
            <w:pPr>
              <w:pStyle w:val="TAL"/>
              <w:rPr>
                <w:lang w:eastAsia="zh-CN"/>
              </w:rPr>
            </w:pPr>
          </w:p>
          <w:p w14:paraId="7E2E5CC5" w14:textId="77777777" w:rsidR="00FF013F" w:rsidRPr="003D0D7B" w:rsidRDefault="00FF013F">
            <w:pPr>
              <w:pStyle w:val="TAL"/>
              <w:rPr>
                <w:lang w:eastAsia="en-GB"/>
              </w:rPr>
            </w:pPr>
            <w:r w:rsidRPr="003D0D7B">
              <w:t>If override Signal Direction</w:t>
            </w:r>
          </w:p>
          <w:p w14:paraId="53A9E016" w14:textId="77777777" w:rsidR="00FF013F" w:rsidRPr="003D0D7B" w:rsidRDefault="00FF013F">
            <w:pPr>
              <w:pStyle w:val="TAL"/>
              <w:ind w:firstLine="180"/>
            </w:pPr>
            <w:r w:rsidRPr="003D0D7B">
              <w:t>Direction = Signal Direction</w:t>
            </w:r>
          </w:p>
          <w:p w14:paraId="370682D6" w14:textId="77777777" w:rsidR="00FF013F" w:rsidRPr="003D0D7B" w:rsidRDefault="00FF013F">
            <w:pPr>
              <w:pStyle w:val="TAL"/>
              <w:ind w:firstLine="180"/>
            </w:pPr>
          </w:p>
          <w:p w14:paraId="7F9E407D" w14:textId="77777777" w:rsidR="003D0D7B" w:rsidRPr="003D0D7B" w:rsidRDefault="00FF013F">
            <w:pPr>
              <w:pStyle w:val="TAL"/>
              <w:rPr>
                <w:lang w:eastAsia="zh-CN"/>
              </w:rPr>
            </w:pPr>
            <w:r w:rsidRPr="003D0D7B">
              <w:t xml:space="preserve">If MRFC requires to be informed of the end of the </w:t>
            </w:r>
            <w:r w:rsidRPr="003D0D7B">
              <w:rPr>
                <w:lang w:eastAsia="zh-CN"/>
              </w:rPr>
              <w:t>message</w:t>
            </w:r>
            <w:r w:rsidRPr="003D0D7B">
              <w:t xml:space="preserve"> play</w:t>
            </w:r>
            <w:r w:rsidRPr="003D0D7B">
              <w:rPr>
                <w:lang w:eastAsia="zh-CN"/>
              </w:rPr>
              <w:t>:</w:t>
            </w:r>
          </w:p>
          <w:p w14:paraId="48581DEB" w14:textId="77777777" w:rsidR="003D0D7B" w:rsidRPr="003D0D7B" w:rsidRDefault="00FF013F">
            <w:pPr>
              <w:pStyle w:val="TAL"/>
              <w:rPr>
                <w:lang w:eastAsia="zh-CN"/>
              </w:rPr>
            </w:pPr>
            <w:r w:rsidRPr="003D0D7B">
              <w:rPr>
                <w:lang w:eastAsia="zh-CN"/>
              </w:rPr>
              <w:t>Result of message play = MessagePlayResultReport</w:t>
            </w:r>
          </w:p>
          <w:p w14:paraId="487EB8A6" w14:textId="7780920A" w:rsidR="00FF013F" w:rsidRPr="003D0D7B" w:rsidRDefault="00FF013F">
            <w:pPr>
              <w:pStyle w:val="TAL"/>
              <w:rPr>
                <w:lang w:eastAsia="zh-CN"/>
              </w:rPr>
            </w:pPr>
          </w:p>
          <w:p w14:paraId="407E9DD5" w14:textId="77777777" w:rsidR="00FF013F" w:rsidRPr="003D0D7B" w:rsidRDefault="00FF013F">
            <w:pPr>
              <w:pStyle w:val="TAL"/>
              <w:ind w:left="284" w:hanging="284"/>
              <w:rPr>
                <w:lang w:eastAsia="zh-CN"/>
              </w:rPr>
            </w:pPr>
            <w:r w:rsidRPr="003D0D7B">
              <w:t>If detection of hanging termination is requested:</w:t>
            </w:r>
            <w:r w:rsidRPr="003D0D7B">
              <w:rPr>
                <w:lang w:eastAsia="zh-CN"/>
              </w:rPr>
              <w:t xml:space="preserve"> (</w:t>
            </w:r>
            <w:r w:rsidRPr="003D0D7B">
              <w:t>NOTE</w:t>
            </w:r>
            <w:r w:rsidRPr="003D0D7B">
              <w:rPr>
                <w:lang w:eastAsia="zh-CN"/>
              </w:rPr>
              <w:t>4)</w:t>
            </w:r>
          </w:p>
          <w:p w14:paraId="5479D2F0" w14:textId="77777777" w:rsidR="00FF013F" w:rsidRPr="003D0D7B" w:rsidRDefault="00FF013F">
            <w:pPr>
              <w:pStyle w:val="TAL"/>
              <w:rPr>
                <w:lang w:eastAsia="zh-CN"/>
              </w:rPr>
            </w:pPr>
            <w:r w:rsidRPr="003D0D7B">
              <w:t>NotificationRequested (Event ID = x,</w:t>
            </w:r>
            <w:r w:rsidRPr="003D0D7B">
              <w:rPr>
                <w:lang w:eastAsia="zh-CN"/>
              </w:rPr>
              <w:t xml:space="preserve"> </w:t>
            </w:r>
            <w:r w:rsidRPr="003D0D7B">
              <w:t>"termination heartbeat")</w:t>
            </w:r>
          </w:p>
          <w:p w14:paraId="609E23DE" w14:textId="77777777" w:rsidR="00FF013F" w:rsidRPr="003D0D7B" w:rsidRDefault="00FF013F">
            <w:pPr>
              <w:pStyle w:val="TAL"/>
              <w:rPr>
                <w:lang w:eastAsia="en-GB"/>
              </w:rPr>
            </w:pPr>
          </w:p>
          <w:p w14:paraId="2DD2DDF5" w14:textId="77777777" w:rsidR="00FF013F" w:rsidRPr="003D0D7B" w:rsidRDefault="00FF013F">
            <w:pPr>
              <w:pStyle w:val="TAL"/>
            </w:pPr>
          </w:p>
        </w:tc>
        <w:tc>
          <w:tcPr>
            <w:tcW w:w="2805" w:type="dxa"/>
            <w:tcBorders>
              <w:top w:val="single" w:sz="6" w:space="0" w:color="auto"/>
              <w:left w:val="single" w:sz="6" w:space="0" w:color="auto"/>
              <w:bottom w:val="single" w:sz="6" w:space="0" w:color="auto"/>
              <w:right w:val="single" w:sz="6" w:space="0" w:color="auto"/>
            </w:tcBorders>
          </w:tcPr>
          <w:p w14:paraId="0D99BF79" w14:textId="77777777" w:rsidR="00FF013F" w:rsidRPr="003D0D7B" w:rsidRDefault="00FF013F">
            <w:pPr>
              <w:pStyle w:val="Footer"/>
            </w:pPr>
          </w:p>
        </w:tc>
      </w:tr>
      <w:tr w:rsidR="00FF013F" w:rsidRPr="003D0D7B" w14:paraId="118B77EB" w14:textId="77777777" w:rsidTr="00FF013F">
        <w:trPr>
          <w:jc w:val="center"/>
        </w:trPr>
        <w:tc>
          <w:tcPr>
            <w:tcW w:w="8640" w:type="dxa"/>
            <w:gridSpan w:val="3"/>
            <w:tcBorders>
              <w:top w:val="single" w:sz="6" w:space="0" w:color="auto"/>
              <w:left w:val="single" w:sz="6" w:space="0" w:color="auto"/>
              <w:bottom w:val="single" w:sz="6" w:space="0" w:color="auto"/>
              <w:right w:val="single" w:sz="6" w:space="0" w:color="auto"/>
            </w:tcBorders>
            <w:hideMark/>
          </w:tcPr>
          <w:p w14:paraId="5F31286C" w14:textId="77777777" w:rsidR="003D0D7B" w:rsidRPr="003D0D7B" w:rsidRDefault="00FF013F">
            <w:pPr>
              <w:pStyle w:val="TAN"/>
            </w:pPr>
            <w:r w:rsidRPr="003D0D7B">
              <w:t>NOTE1:</w:t>
            </w:r>
            <w:r w:rsidRPr="003D0D7B">
              <w:tab/>
              <w:t>Signal Direction shall be either "internal" or "external".</w:t>
            </w:r>
          </w:p>
          <w:p w14:paraId="6AD2DFDD" w14:textId="77777777" w:rsidR="003D0D7B" w:rsidRPr="003D0D7B" w:rsidRDefault="00FF013F">
            <w:pPr>
              <w:pStyle w:val="TAN"/>
            </w:pPr>
            <w:r w:rsidRPr="003D0D7B">
              <w:t>NOTE2:</w:t>
            </w:r>
            <w:r w:rsidRPr="003D0D7B">
              <w:tab/>
              <w:t>Stream mode may be maintained as for the ongoing call or may be changed be restricted to "send only".</w:t>
            </w:r>
          </w:p>
          <w:p w14:paraId="6B6CEE27" w14:textId="36E30C5C" w:rsidR="00FF013F" w:rsidRPr="003D0D7B" w:rsidRDefault="00FF013F">
            <w:pPr>
              <w:pStyle w:val="TAN"/>
            </w:pPr>
            <w:r w:rsidRPr="003D0D7B">
              <w:t>NOTE3:</w:t>
            </w:r>
            <w:r w:rsidRPr="003D0D7B">
              <w:tab/>
              <w:t>Signal Lists shall be supported</w:t>
            </w:r>
          </w:p>
          <w:p w14:paraId="4CF942FB" w14:textId="77777777" w:rsidR="00FF013F" w:rsidRPr="003D0D7B" w:rsidRDefault="00FF013F">
            <w:pPr>
              <w:pStyle w:val="TAN"/>
              <w:rPr>
                <w:sz w:val="20"/>
              </w:rPr>
            </w:pPr>
            <w:r w:rsidRPr="003D0D7B">
              <w:t>NOTE4:</w:t>
            </w:r>
            <w:r w:rsidRPr="003D0D7B">
              <w:tab/>
              <w:t>The termination heartbeat event shall be configured when requesting a new bearer termination.</w:t>
            </w:r>
          </w:p>
        </w:tc>
      </w:tr>
    </w:tbl>
    <w:p w14:paraId="2E8438F4" w14:textId="77777777" w:rsidR="00FF013F" w:rsidRPr="003D0D7B" w:rsidRDefault="00FF013F" w:rsidP="00FF013F">
      <w:pPr>
        <w:rPr>
          <w:lang w:val="en-US" w:eastAsia="sv-SE"/>
        </w:rPr>
      </w:pPr>
    </w:p>
    <w:p w14:paraId="2189C687"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w:t>
      </w:r>
      <w:r w:rsidRPr="003D0D7B">
        <w:rPr>
          <w:lang w:eastAsia="zh-CN"/>
        </w:rPr>
        <w:t>40</w:t>
      </w:r>
      <w:r w:rsidRPr="003D0D7B">
        <w:t>.</w:t>
      </w:r>
      <w:r w:rsidRPr="003D0D7B">
        <w:rPr>
          <w:lang w:val="en-US" w:eastAsia="sv-SE"/>
        </w:rPr>
        <w:t>2.</w:t>
      </w:r>
    </w:p>
    <w:p w14:paraId="3D91F35F" w14:textId="77777777" w:rsidR="00FF013F" w:rsidRPr="003D0D7B" w:rsidRDefault="00FF013F" w:rsidP="00FF013F">
      <w:pPr>
        <w:pStyle w:val="TH"/>
        <w:rPr>
          <w:lang w:eastAsia="en-GB"/>
        </w:rPr>
      </w:pPr>
      <w:r w:rsidRPr="003D0D7B">
        <w:t>Table 5.17.2.</w:t>
      </w:r>
      <w:r w:rsidRPr="003D0D7B">
        <w:rPr>
          <w:lang w:eastAsia="zh-CN"/>
        </w:rPr>
        <w:t>40</w:t>
      </w:r>
      <w:r w:rsidRPr="003D0D7B">
        <w:t xml:space="preserve">.2: Start Playing </w:t>
      </w:r>
      <w:r w:rsidRPr="003D0D7B">
        <w:rPr>
          <w:lang w:eastAsia="zh-CN"/>
        </w:rPr>
        <w:t>Message</w:t>
      </w:r>
      <w:r w:rsidRPr="003D0D7B">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44E371D3"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2332648C"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5F480AF3"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69D9000A" w14:textId="77777777" w:rsidR="00FF013F" w:rsidRPr="003D0D7B" w:rsidRDefault="00FF013F">
            <w:pPr>
              <w:pStyle w:val="TAH"/>
            </w:pPr>
            <w:r w:rsidRPr="003D0D7B">
              <w:t>Bearer information</w:t>
            </w:r>
          </w:p>
        </w:tc>
      </w:tr>
      <w:tr w:rsidR="00FF013F" w:rsidRPr="003D0D7B" w14:paraId="383E7344"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4927E99"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630F9057" w14:textId="77777777" w:rsidR="00FF013F" w:rsidRPr="003D0D7B" w:rsidRDefault="00FF013F">
            <w:pPr>
              <w:pStyle w:val="TAL"/>
            </w:pPr>
            <w:r w:rsidRPr="003D0D7B">
              <w:t>Transaction ID = x</w:t>
            </w:r>
          </w:p>
          <w:p w14:paraId="672154DC" w14:textId="77777777" w:rsidR="00FF013F" w:rsidRPr="003D0D7B" w:rsidRDefault="00FF013F">
            <w:pPr>
              <w:pStyle w:val="TAL"/>
            </w:pPr>
            <w:r w:rsidRPr="003D0D7B">
              <w:t>Context ID = C1</w:t>
            </w:r>
          </w:p>
          <w:p w14:paraId="04C17469" w14:textId="77777777" w:rsidR="00FF013F" w:rsidRPr="003D0D7B" w:rsidRDefault="00FF013F">
            <w:pPr>
              <w:pStyle w:val="TAL"/>
            </w:pPr>
            <w:r w:rsidRPr="003D0D7B">
              <w:t>Termination ID = T1</w:t>
            </w:r>
          </w:p>
          <w:p w14:paraId="0C9B969F" w14:textId="77777777" w:rsidR="00FF013F" w:rsidRPr="003D0D7B" w:rsidRDefault="00FF013F">
            <w:pPr>
              <w:pStyle w:val="TAL"/>
            </w:pPr>
          </w:p>
          <w:p w14:paraId="47EE0743" w14:textId="77777777" w:rsidR="00FF013F" w:rsidRPr="003D0D7B" w:rsidRDefault="00FF013F">
            <w:pPr>
              <w:pStyle w:val="TAL"/>
            </w:pPr>
            <w:r w:rsidRPr="003D0D7B">
              <w:t>If local resources were provided in request:</w:t>
            </w:r>
          </w:p>
          <w:p w14:paraId="11996358" w14:textId="77777777" w:rsidR="00FF013F" w:rsidRPr="003D0D7B" w:rsidRDefault="00FF013F">
            <w:pPr>
              <w:pStyle w:val="TAL"/>
            </w:pPr>
            <w:r w:rsidRPr="003D0D7B">
              <w:t xml:space="preserve">   Stream Number</w:t>
            </w:r>
          </w:p>
        </w:tc>
        <w:tc>
          <w:tcPr>
            <w:tcW w:w="2805" w:type="dxa"/>
            <w:tcBorders>
              <w:top w:val="single" w:sz="6" w:space="0" w:color="auto"/>
              <w:left w:val="single" w:sz="6" w:space="0" w:color="auto"/>
              <w:bottom w:val="single" w:sz="6" w:space="0" w:color="auto"/>
              <w:right w:val="single" w:sz="6" w:space="0" w:color="auto"/>
            </w:tcBorders>
          </w:tcPr>
          <w:p w14:paraId="4484DDD1" w14:textId="77777777" w:rsidR="00FF013F" w:rsidRPr="003D0D7B" w:rsidRDefault="00FF013F"/>
        </w:tc>
      </w:tr>
    </w:tbl>
    <w:p w14:paraId="4ED8D776" w14:textId="77777777" w:rsidR="00FF013F" w:rsidRPr="003D0D7B" w:rsidRDefault="00FF013F" w:rsidP="00FF013F"/>
    <w:p w14:paraId="1D039BC1" w14:textId="77777777" w:rsidR="003D0D7B" w:rsidRPr="003D0D7B" w:rsidRDefault="00FF013F" w:rsidP="00FF013F">
      <w:pPr>
        <w:pStyle w:val="Heading4"/>
      </w:pPr>
      <w:bookmarkStart w:id="429" w:name="_Toc485674112"/>
      <w:bookmarkStart w:id="430" w:name="_Toc57988633"/>
      <w:bookmarkStart w:id="431" w:name="_Toc67479801"/>
      <w:r w:rsidRPr="003D0D7B">
        <w:t>5.17.2.</w:t>
      </w:r>
      <w:r w:rsidRPr="003D0D7B">
        <w:rPr>
          <w:lang w:eastAsia="zh-CN"/>
        </w:rPr>
        <w:t>41</w:t>
      </w:r>
      <w:r w:rsidRPr="003D0D7B">
        <w:tab/>
        <w:t>Stop Playing M</w:t>
      </w:r>
      <w:r w:rsidRPr="003D0D7B">
        <w:rPr>
          <w:lang w:eastAsia="zh-CN"/>
        </w:rPr>
        <w:t>essage</w:t>
      </w:r>
      <w:bookmarkEnd w:id="429"/>
      <w:bookmarkEnd w:id="430"/>
      <w:bookmarkEnd w:id="431"/>
    </w:p>
    <w:p w14:paraId="66345F5F" w14:textId="2E7B02E5" w:rsidR="00FF013F" w:rsidRPr="003D0D7B" w:rsidRDefault="00FF013F" w:rsidP="00FF013F">
      <w:r w:rsidRPr="003D0D7B">
        <w:t xml:space="preserve">This procedure is used to stop an announcement. This procedure is the same as the procedure Start Playing </w:t>
      </w:r>
      <w:r w:rsidRPr="003D0D7B">
        <w:rPr>
          <w:lang w:eastAsia="zh-CN"/>
        </w:rPr>
        <w:t>Message</w:t>
      </w:r>
      <w:r w:rsidRPr="003D0D7B">
        <w:t xml:space="preserve"> however the signal descriptor shall not include the started </w:t>
      </w:r>
      <w:r w:rsidRPr="003D0D7B">
        <w:rPr>
          <w:lang w:eastAsia="zh-CN"/>
        </w:rPr>
        <w:t>message</w:t>
      </w:r>
      <w:r w:rsidRPr="003D0D7B">
        <w:t xml:space="preserve"> signal. Note that playing </w:t>
      </w:r>
      <w:r w:rsidRPr="003D0D7B">
        <w:rPr>
          <w:lang w:eastAsia="zh-CN"/>
        </w:rPr>
        <w:t>message</w:t>
      </w:r>
      <w:r w:rsidRPr="003D0D7B">
        <w:t xml:space="preserve"> may also be stopped by releasing the IMS termination.</w:t>
      </w:r>
    </w:p>
    <w:p w14:paraId="023BAB56" w14:textId="77777777" w:rsidR="00FF013F" w:rsidRPr="003D0D7B" w:rsidRDefault="00FF013F" w:rsidP="00FF013F">
      <w:pPr>
        <w:pStyle w:val="Heading4"/>
      </w:pPr>
      <w:bookmarkStart w:id="432" w:name="_Toc485674113"/>
      <w:bookmarkStart w:id="433" w:name="_Toc57988634"/>
      <w:bookmarkStart w:id="434" w:name="_Toc67479802"/>
      <w:r w:rsidRPr="003D0D7B">
        <w:t>5.17.2.</w:t>
      </w:r>
      <w:r w:rsidRPr="003D0D7B">
        <w:rPr>
          <w:lang w:eastAsia="zh-CN"/>
        </w:rPr>
        <w:t>42</w:t>
      </w:r>
      <w:r w:rsidRPr="003D0D7B">
        <w:tab/>
        <w:t xml:space="preserve">Playing </w:t>
      </w:r>
      <w:r w:rsidRPr="003D0D7B">
        <w:rPr>
          <w:lang w:eastAsia="zh-CN"/>
        </w:rPr>
        <w:t>Message</w:t>
      </w:r>
      <w:r w:rsidRPr="003D0D7B">
        <w:t xml:space="preserve"> Completed</w:t>
      </w:r>
      <w:bookmarkEnd w:id="432"/>
      <w:bookmarkEnd w:id="433"/>
      <w:bookmarkEnd w:id="434"/>
    </w:p>
    <w:p w14:paraId="0137C381" w14:textId="77777777" w:rsidR="003D0D7B" w:rsidRPr="003D0D7B" w:rsidRDefault="00FF013F" w:rsidP="00FF013F">
      <w:r w:rsidRPr="003D0D7B">
        <w:t xml:space="preserve">This procedure is used to report that a playing </w:t>
      </w:r>
      <w:r w:rsidRPr="003D0D7B">
        <w:rPr>
          <w:lang w:eastAsia="zh-CN"/>
        </w:rPr>
        <w:t>message</w:t>
      </w:r>
      <w:r w:rsidRPr="003D0D7B">
        <w:t xml:space="preserve"> has ended.</w:t>
      </w:r>
    </w:p>
    <w:p w14:paraId="2500AC4D" w14:textId="5353D5F9" w:rsidR="00FF013F" w:rsidRPr="003D0D7B" w:rsidRDefault="00FF013F" w:rsidP="00FF013F">
      <w:r w:rsidRPr="003D0D7B">
        <w:t xml:space="preserve">The MRFP sends a NOTIFY to the MRFC as shown in table </w:t>
      </w:r>
      <w:smartTag w:uri="urn:schemas-microsoft-com:office:smarttags" w:element="chsdate">
        <w:smartTagPr>
          <w:attr w:name="IsROCDate" w:val="False"/>
          <w:attr w:name="IsLunarDate" w:val="False"/>
          <w:attr w:name="Day" w:val="30"/>
          <w:attr w:name="Month" w:val="12"/>
          <w:attr w:name="Year" w:val="1899"/>
        </w:smartTagPr>
        <w:r w:rsidRPr="003D0D7B">
          <w:t>5.17.2</w:t>
        </w:r>
      </w:smartTag>
      <w:r w:rsidRPr="003D0D7B">
        <w:rPr>
          <w:lang w:eastAsia="zh-CN"/>
        </w:rPr>
        <w:t>.aa+3</w:t>
      </w:r>
      <w:r w:rsidRPr="003D0D7B">
        <w:t>.1.</w:t>
      </w:r>
    </w:p>
    <w:p w14:paraId="25DED207" w14:textId="77777777" w:rsidR="00FF013F" w:rsidRPr="003D0D7B" w:rsidRDefault="00FF013F" w:rsidP="00FF013F">
      <w:pPr>
        <w:pStyle w:val="TH"/>
      </w:pPr>
      <w:r w:rsidRPr="003D0D7B">
        <w:t>Table 5.17.2.</w:t>
      </w:r>
      <w:r w:rsidRPr="003D0D7B">
        <w:rPr>
          <w:lang w:eastAsia="zh-CN"/>
        </w:rPr>
        <w:t>42</w:t>
      </w:r>
      <w:r w:rsidRPr="003D0D7B">
        <w:t xml:space="preserve">.1: Playing </w:t>
      </w:r>
      <w:r w:rsidRPr="003D0D7B">
        <w:rPr>
          <w:lang w:eastAsia="zh-CN"/>
        </w:rPr>
        <w:t>Message</w:t>
      </w:r>
      <w:r w:rsidRPr="003D0D7B">
        <w:t xml:space="preserve">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55BDCB7C"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702C1807"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66A2BB4D"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0BF8756F" w14:textId="77777777" w:rsidR="00FF013F" w:rsidRPr="003D0D7B" w:rsidRDefault="00FF013F">
            <w:pPr>
              <w:pStyle w:val="TAH"/>
            </w:pPr>
            <w:r w:rsidRPr="003D0D7B">
              <w:t>Bearer information</w:t>
            </w:r>
          </w:p>
        </w:tc>
      </w:tr>
      <w:tr w:rsidR="00FF013F" w:rsidRPr="003D0D7B" w14:paraId="0C6CD373"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6D343BAC"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07E21758" w14:textId="77777777" w:rsidR="00FF013F" w:rsidRPr="003D0D7B" w:rsidRDefault="00FF013F">
            <w:pPr>
              <w:pStyle w:val="TAL"/>
            </w:pPr>
            <w:r w:rsidRPr="003D0D7B">
              <w:t>Transaction ID = x</w:t>
            </w:r>
          </w:p>
          <w:p w14:paraId="07A64724" w14:textId="77777777" w:rsidR="00FF013F" w:rsidRPr="003D0D7B" w:rsidRDefault="00FF013F">
            <w:pPr>
              <w:pStyle w:val="TAL"/>
            </w:pPr>
            <w:r w:rsidRPr="003D0D7B">
              <w:t>Context ID = C1</w:t>
            </w:r>
          </w:p>
          <w:p w14:paraId="1103DE16" w14:textId="77777777" w:rsidR="00FF013F" w:rsidRPr="003D0D7B" w:rsidRDefault="00FF013F">
            <w:pPr>
              <w:pStyle w:val="TAL"/>
            </w:pPr>
            <w:r w:rsidRPr="003D0D7B">
              <w:t>Termination ID = T1</w:t>
            </w:r>
          </w:p>
          <w:p w14:paraId="5C6BB9B2" w14:textId="77777777" w:rsidR="00FF013F" w:rsidRPr="003D0D7B" w:rsidRDefault="00FF013F">
            <w:pPr>
              <w:pStyle w:val="TAL"/>
            </w:pPr>
            <w:r w:rsidRPr="003D0D7B">
              <w:t xml:space="preserve">End Of Signal Notification = Playing </w:t>
            </w:r>
            <w:r w:rsidRPr="003D0D7B">
              <w:rPr>
                <w:lang w:eastAsia="zh-CN"/>
              </w:rPr>
              <w:t>Message</w:t>
            </w:r>
            <w:r w:rsidRPr="003D0D7B">
              <w:t xml:space="preserve"> Completed</w:t>
            </w:r>
          </w:p>
          <w:p w14:paraId="2BBFDB59" w14:textId="77777777" w:rsidR="00FF013F" w:rsidRPr="003D0D7B" w:rsidRDefault="00FF013F">
            <w:pPr>
              <w:pStyle w:val="TAL"/>
            </w:pPr>
            <w:r w:rsidRPr="003D0D7B">
              <w:t xml:space="preserve">Cause = </w:t>
            </w:r>
            <w:r w:rsidRPr="003D0D7B">
              <w:rPr>
                <w:lang w:eastAsia="zh-CN"/>
              </w:rPr>
              <w:t>MessagePlay</w:t>
            </w:r>
            <w:r w:rsidRPr="003D0D7B">
              <w:t>Cause</w:t>
            </w:r>
          </w:p>
          <w:p w14:paraId="7A4EBE92"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39F1CDB1" w14:textId="77777777" w:rsidR="00FF013F" w:rsidRPr="003D0D7B" w:rsidRDefault="00FF013F"/>
        </w:tc>
      </w:tr>
    </w:tbl>
    <w:p w14:paraId="45F89594" w14:textId="77777777" w:rsidR="00FF013F" w:rsidRPr="003D0D7B" w:rsidRDefault="00FF013F" w:rsidP="00FF013F">
      <w:pPr>
        <w:rPr>
          <w:lang w:val="en-US" w:eastAsia="sv-SE"/>
        </w:rPr>
      </w:pPr>
    </w:p>
    <w:p w14:paraId="6C8F2E72" w14:textId="77777777" w:rsidR="00FF013F" w:rsidRPr="003D0D7B" w:rsidRDefault="00FF013F" w:rsidP="00FF013F">
      <w:pPr>
        <w:rPr>
          <w:lang w:val="en-US" w:eastAsia="sv-SE"/>
        </w:rPr>
      </w:pPr>
      <w:r w:rsidRPr="003D0D7B">
        <w:rPr>
          <w:lang w:val="en-US" w:eastAsia="sv-SE"/>
        </w:rPr>
        <w:lastRenderedPageBreak/>
        <w:t xml:space="preserve">The MRFC responds as shown in Table </w:t>
      </w:r>
      <w:r w:rsidRPr="003D0D7B">
        <w:t>5.17.2.</w:t>
      </w:r>
      <w:r w:rsidRPr="003D0D7B">
        <w:rPr>
          <w:lang w:eastAsia="zh-CN"/>
        </w:rPr>
        <w:t>42</w:t>
      </w:r>
      <w:r w:rsidRPr="003D0D7B">
        <w:t>.2</w:t>
      </w:r>
      <w:r w:rsidRPr="003D0D7B">
        <w:rPr>
          <w:lang w:val="en-US" w:eastAsia="sv-SE"/>
        </w:rPr>
        <w:t>.</w:t>
      </w:r>
    </w:p>
    <w:p w14:paraId="4BF5C9E5" w14:textId="77777777" w:rsidR="00FF013F" w:rsidRPr="003D0D7B" w:rsidRDefault="00FF013F" w:rsidP="00FF013F">
      <w:pPr>
        <w:pStyle w:val="TH"/>
        <w:rPr>
          <w:lang w:eastAsia="en-GB"/>
        </w:rPr>
      </w:pPr>
      <w:r w:rsidRPr="003D0D7B">
        <w:t>Table 5.17.2.</w:t>
      </w:r>
      <w:r w:rsidRPr="003D0D7B">
        <w:rPr>
          <w:lang w:eastAsia="zh-CN"/>
        </w:rPr>
        <w:t>42</w:t>
      </w:r>
      <w:r w:rsidRPr="003D0D7B">
        <w:t xml:space="preserve">.2: Playing </w:t>
      </w:r>
      <w:r w:rsidRPr="003D0D7B">
        <w:rPr>
          <w:lang w:eastAsia="zh-CN"/>
        </w:rPr>
        <w:t xml:space="preserve">Message </w:t>
      </w:r>
      <w:r w:rsidRPr="003D0D7B">
        <w:t xml:space="preserve">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338C335" w14:textId="77777777" w:rsidTr="00FF013F">
        <w:trPr>
          <w:trHeight w:val="130"/>
          <w:jc w:val="center"/>
        </w:trPr>
        <w:tc>
          <w:tcPr>
            <w:tcW w:w="2880" w:type="dxa"/>
            <w:tcBorders>
              <w:top w:val="single" w:sz="4" w:space="0" w:color="auto"/>
              <w:left w:val="single" w:sz="4" w:space="0" w:color="auto"/>
              <w:bottom w:val="single" w:sz="6" w:space="0" w:color="auto"/>
              <w:right w:val="single" w:sz="6" w:space="0" w:color="auto"/>
            </w:tcBorders>
            <w:hideMark/>
          </w:tcPr>
          <w:p w14:paraId="2F4F210C"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09B38E72"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486C7106" w14:textId="77777777" w:rsidR="00FF013F" w:rsidRPr="003D0D7B" w:rsidRDefault="00FF013F">
            <w:pPr>
              <w:pStyle w:val="TAH"/>
            </w:pPr>
            <w:r w:rsidRPr="003D0D7B">
              <w:t>Bearer information</w:t>
            </w:r>
          </w:p>
        </w:tc>
      </w:tr>
      <w:tr w:rsidR="00FF013F" w:rsidRPr="003D0D7B" w14:paraId="1B71F7C0"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33A57B6E"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hideMark/>
          </w:tcPr>
          <w:p w14:paraId="6E7D071F" w14:textId="77777777" w:rsidR="00FF013F" w:rsidRPr="003D0D7B" w:rsidRDefault="00FF013F">
            <w:pPr>
              <w:pStyle w:val="TAL"/>
              <w:rPr>
                <w:lang w:val="fr-FR"/>
              </w:rPr>
            </w:pPr>
            <w:r w:rsidRPr="003D0D7B">
              <w:rPr>
                <w:lang w:val="fr-FR"/>
              </w:rPr>
              <w:t>Transaction ID = x</w:t>
            </w:r>
          </w:p>
          <w:p w14:paraId="4D873123" w14:textId="77777777" w:rsidR="00FF013F" w:rsidRPr="003D0D7B" w:rsidRDefault="00FF013F">
            <w:pPr>
              <w:pStyle w:val="TAL"/>
              <w:rPr>
                <w:lang w:val="fr-FR"/>
              </w:rPr>
            </w:pPr>
            <w:r w:rsidRPr="003D0D7B">
              <w:rPr>
                <w:lang w:val="fr-FR"/>
              </w:rPr>
              <w:t>Context ID = C1</w:t>
            </w:r>
          </w:p>
          <w:p w14:paraId="5674F5BD" w14:textId="77777777" w:rsidR="00FF013F" w:rsidRPr="003D0D7B" w:rsidRDefault="00FF013F">
            <w:pPr>
              <w:pStyle w:val="TAL"/>
              <w:rPr>
                <w:lang w:val="fr-FR"/>
              </w:rPr>
            </w:pPr>
            <w:r w:rsidRPr="003D0D7B">
              <w:rPr>
                <w:lang w:val="fr-FR"/>
              </w:rPr>
              <w:t>Termination ID = T1</w:t>
            </w:r>
          </w:p>
        </w:tc>
        <w:tc>
          <w:tcPr>
            <w:tcW w:w="2805" w:type="dxa"/>
            <w:tcBorders>
              <w:top w:val="single" w:sz="6" w:space="0" w:color="auto"/>
              <w:left w:val="single" w:sz="6" w:space="0" w:color="auto"/>
              <w:bottom w:val="single" w:sz="4" w:space="0" w:color="auto"/>
              <w:right w:val="single" w:sz="4" w:space="0" w:color="auto"/>
            </w:tcBorders>
          </w:tcPr>
          <w:p w14:paraId="60042E52" w14:textId="77777777" w:rsidR="00FF013F" w:rsidRPr="003D0D7B" w:rsidRDefault="00FF013F">
            <w:pPr>
              <w:rPr>
                <w:lang w:val="fr-FR"/>
              </w:rPr>
            </w:pPr>
          </w:p>
        </w:tc>
      </w:tr>
    </w:tbl>
    <w:p w14:paraId="7E3A532B" w14:textId="77777777" w:rsidR="00FF013F" w:rsidRPr="003D0D7B" w:rsidRDefault="00FF013F" w:rsidP="00FF013F">
      <w:pPr>
        <w:rPr>
          <w:lang w:val="fr-FR"/>
        </w:rPr>
      </w:pPr>
    </w:p>
    <w:p w14:paraId="0B76332C" w14:textId="77777777" w:rsidR="003D0D7B" w:rsidRPr="003D0D7B" w:rsidRDefault="00FF013F" w:rsidP="00FF013F">
      <w:pPr>
        <w:pStyle w:val="Heading4"/>
      </w:pPr>
      <w:bookmarkStart w:id="435" w:name="_Toc485674114"/>
      <w:bookmarkStart w:id="436" w:name="_Toc57988635"/>
      <w:bookmarkStart w:id="437" w:name="_Toc67479803"/>
      <w:r w:rsidRPr="003D0D7B">
        <w:t>5.17.2.</w:t>
      </w:r>
      <w:r w:rsidRPr="003D0D7B">
        <w:rPr>
          <w:lang w:eastAsia="zh-CN"/>
        </w:rPr>
        <w:t>43</w:t>
      </w:r>
      <w:r w:rsidRPr="003D0D7B">
        <w:tab/>
        <w:t xml:space="preserve">Start </w:t>
      </w:r>
      <w:r w:rsidRPr="003D0D7B">
        <w:rPr>
          <w:lang w:eastAsia="zh-CN"/>
        </w:rPr>
        <w:t>Message</w:t>
      </w:r>
      <w:r w:rsidRPr="003D0D7B">
        <w:t xml:space="preserve"> Record</w:t>
      </w:r>
      <w:bookmarkEnd w:id="435"/>
      <w:bookmarkEnd w:id="436"/>
      <w:bookmarkEnd w:id="437"/>
    </w:p>
    <w:p w14:paraId="6AF53554" w14:textId="5095C5DF" w:rsidR="00FF013F" w:rsidRPr="003D0D7B" w:rsidRDefault="00FF013F" w:rsidP="00FF013F">
      <w:pPr>
        <w:rPr>
          <w:lang w:val="en-US" w:eastAsia="sv-SE"/>
        </w:rPr>
      </w:pPr>
      <w:r w:rsidRPr="003D0D7B">
        <w:t xml:space="preserve">This procedure enables a caller to leave/record a </w:t>
      </w:r>
      <w:r w:rsidRPr="003D0D7B">
        <w:rPr>
          <w:lang w:eastAsia="zh-CN"/>
        </w:rPr>
        <w:t>messaging</w:t>
      </w:r>
      <w:r w:rsidRPr="003D0D7B">
        <w:t xml:space="preserve"> message. </w:t>
      </w:r>
      <w:r w:rsidRPr="003D0D7B">
        <w:rPr>
          <w:lang w:val="en-US" w:eastAsia="sv-SE"/>
        </w:rPr>
        <w:t xml:space="preserve">This procedure is similar to that of </w:t>
      </w:r>
      <w:r w:rsidRPr="003D0D7B">
        <w:rPr>
          <w:lang w:val="en-US" w:eastAsia="zh-CN"/>
        </w:rPr>
        <w:t>Multimedia</w:t>
      </w:r>
      <w:r w:rsidRPr="003D0D7B">
        <w:rPr>
          <w:lang w:val="en-US" w:eastAsia="sv-SE"/>
        </w:rPr>
        <w:t xml:space="preserve"> Record (</w:t>
      </w:r>
      <w:smartTag w:uri="urn:schemas-microsoft-com:office:smarttags" w:element="chsdate">
        <w:smartTagPr>
          <w:attr w:name="Year" w:val="1899"/>
          <w:attr w:name="Month" w:val="12"/>
          <w:attr w:name="Day" w:val="30"/>
          <w:attr w:name="IsLunarDate" w:val="False"/>
          <w:attr w:name="IsROCDate" w:val="False"/>
        </w:smartTagPr>
        <w:r w:rsidRPr="003D0D7B">
          <w:rPr>
            <w:lang w:val="en-US" w:eastAsia="sv-SE"/>
          </w:rPr>
          <w:t>5.17.2</w:t>
        </w:r>
      </w:smartTag>
      <w:r w:rsidRPr="003D0D7B">
        <w:rPr>
          <w:lang w:val="en-US" w:eastAsia="sv-SE"/>
        </w:rPr>
        <w:t>.</w:t>
      </w:r>
      <w:r w:rsidRPr="003D0D7B">
        <w:rPr>
          <w:lang w:val="en-US" w:eastAsia="zh-CN"/>
        </w:rPr>
        <w:t>27</w:t>
      </w:r>
      <w:r w:rsidRPr="003D0D7B">
        <w:rPr>
          <w:lang w:val="en-US" w:eastAsia="sv-SE"/>
        </w:rPr>
        <w:t xml:space="preserve">) with the difference that </w:t>
      </w:r>
      <w:r w:rsidRPr="003D0D7B">
        <w:rPr>
          <w:lang w:val="en-US" w:eastAsia="zh-CN"/>
        </w:rPr>
        <w:t>messaging</w:t>
      </w:r>
      <w:r w:rsidRPr="003D0D7B">
        <w:rPr>
          <w:lang w:val="en-US" w:eastAsia="sv-SE"/>
        </w:rPr>
        <w:t xml:space="preserve"> H.248 stream will be used. Similarly, the MRFP records all received media streams that are consistent with the Local Descriptor of the termination.</w:t>
      </w:r>
    </w:p>
    <w:p w14:paraId="5C0BD458" w14:textId="77777777" w:rsidR="00FF013F" w:rsidRPr="003D0D7B" w:rsidRDefault="00FF013F" w:rsidP="00FF013F">
      <w:pPr>
        <w:rPr>
          <w:lang w:eastAsia="en-GB"/>
        </w:rPr>
      </w:pPr>
      <w:r w:rsidRPr="003D0D7B">
        <w:rPr>
          <w:rFonts w:cs="Arial"/>
        </w:rPr>
        <w:t xml:space="preserve">The MRFC sends an ADD or MODIFY command as in table </w:t>
      </w:r>
      <w:r w:rsidRPr="003D0D7B">
        <w:t>5.17.2.</w:t>
      </w:r>
      <w:r w:rsidRPr="003D0D7B">
        <w:rPr>
          <w:lang w:eastAsia="zh-CN"/>
        </w:rPr>
        <w:t>43</w:t>
      </w:r>
      <w:r w:rsidRPr="003D0D7B">
        <w:t>.</w:t>
      </w:r>
      <w:r w:rsidRPr="003D0D7B">
        <w:rPr>
          <w:rFonts w:cs="Arial"/>
        </w:rPr>
        <w:t>1.</w:t>
      </w:r>
    </w:p>
    <w:p w14:paraId="4CDE257C" w14:textId="77777777" w:rsidR="00FF013F" w:rsidRPr="003D0D7B" w:rsidRDefault="00FF013F" w:rsidP="00FF013F">
      <w:pPr>
        <w:pStyle w:val="TH"/>
        <w:ind w:left="567"/>
      </w:pPr>
      <w:r w:rsidRPr="003D0D7B">
        <w:t>Table 5.17.2.</w:t>
      </w:r>
      <w:r w:rsidRPr="003D0D7B">
        <w:rPr>
          <w:lang w:eastAsia="zh-CN"/>
        </w:rPr>
        <w:t>43</w:t>
      </w:r>
      <w:r w:rsidRPr="003D0D7B">
        <w:t xml:space="preserve">.1 – Start </w:t>
      </w:r>
      <w:r w:rsidRPr="003D0D7B">
        <w:rPr>
          <w:lang w:eastAsia="zh-CN"/>
        </w:rPr>
        <w:t>Message</w:t>
      </w:r>
      <w:r w:rsidRPr="003D0D7B">
        <w:t xml:space="preserve"> Record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115C1CC"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0150E702"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7BAECDA"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791D38B7" w14:textId="77777777" w:rsidR="00FF013F" w:rsidRPr="003D0D7B" w:rsidRDefault="00FF013F">
            <w:pPr>
              <w:pStyle w:val="TAH"/>
            </w:pPr>
            <w:r w:rsidRPr="003D0D7B">
              <w:t>Bearer information</w:t>
            </w:r>
          </w:p>
        </w:tc>
      </w:tr>
      <w:tr w:rsidR="00FF013F" w:rsidRPr="003D0D7B" w14:paraId="28AF0C1E"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AB89456"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461F905E" w14:textId="77777777" w:rsidR="00FF013F" w:rsidRPr="003D0D7B" w:rsidRDefault="00FF013F">
            <w:pPr>
              <w:pStyle w:val="TAL"/>
              <w:ind w:left="284" w:hanging="284"/>
            </w:pPr>
            <w:r w:rsidRPr="003D0D7B">
              <w:t>Transaction ID = x</w:t>
            </w:r>
          </w:p>
          <w:p w14:paraId="43F239EB" w14:textId="77777777" w:rsidR="00FF013F" w:rsidRPr="003D0D7B" w:rsidRDefault="00FF013F">
            <w:pPr>
              <w:pStyle w:val="TAL"/>
              <w:ind w:left="284" w:hanging="284"/>
            </w:pPr>
            <w:r w:rsidRPr="003D0D7B">
              <w:t>If context already exists:</w:t>
            </w:r>
          </w:p>
          <w:p w14:paraId="3EA4C90F" w14:textId="77777777" w:rsidR="00FF013F" w:rsidRPr="003D0D7B" w:rsidRDefault="00FF013F">
            <w:pPr>
              <w:pStyle w:val="TAL"/>
              <w:ind w:left="284" w:hanging="284"/>
            </w:pPr>
            <w:r w:rsidRPr="003D0D7B">
              <w:t xml:space="preserve">   Context ID = C1</w:t>
            </w:r>
          </w:p>
          <w:p w14:paraId="52C21260" w14:textId="77777777" w:rsidR="00FF013F" w:rsidRPr="003D0D7B" w:rsidRDefault="00FF013F">
            <w:pPr>
              <w:pStyle w:val="TAL"/>
              <w:ind w:left="284" w:hanging="284"/>
            </w:pPr>
            <w:r w:rsidRPr="003D0D7B">
              <w:t>Else</w:t>
            </w:r>
          </w:p>
          <w:p w14:paraId="7A47C31D" w14:textId="77777777" w:rsidR="00FF013F" w:rsidRPr="003D0D7B" w:rsidRDefault="00FF013F">
            <w:pPr>
              <w:pStyle w:val="TAL"/>
              <w:ind w:left="284" w:hanging="284"/>
            </w:pPr>
            <w:r w:rsidRPr="003D0D7B">
              <w:t xml:space="preserve">   Context = $</w:t>
            </w:r>
          </w:p>
          <w:p w14:paraId="2E15325D" w14:textId="77777777" w:rsidR="00FF013F" w:rsidRPr="003D0D7B" w:rsidRDefault="00FF013F">
            <w:pPr>
              <w:pStyle w:val="TAL"/>
              <w:ind w:left="284" w:hanging="284"/>
            </w:pPr>
            <w:r w:rsidRPr="003D0D7B">
              <w:t>If Termination exists:</w:t>
            </w:r>
          </w:p>
          <w:p w14:paraId="7E39D2F4" w14:textId="77777777" w:rsidR="00FF013F" w:rsidRPr="003D0D7B" w:rsidRDefault="00FF013F">
            <w:pPr>
              <w:pStyle w:val="TAL"/>
              <w:ind w:left="284" w:hanging="284"/>
            </w:pPr>
            <w:r w:rsidRPr="003D0D7B">
              <w:t xml:space="preserve">   Termination ID = T1</w:t>
            </w:r>
          </w:p>
          <w:p w14:paraId="0B5ECB30" w14:textId="77777777" w:rsidR="00FF013F" w:rsidRPr="003D0D7B" w:rsidRDefault="00FF013F">
            <w:pPr>
              <w:pStyle w:val="TAL"/>
              <w:ind w:left="284" w:hanging="284"/>
            </w:pPr>
            <w:r w:rsidRPr="003D0D7B">
              <w:t>Else</w:t>
            </w:r>
          </w:p>
          <w:p w14:paraId="4EA59D52" w14:textId="77777777" w:rsidR="00FF013F" w:rsidRPr="003D0D7B" w:rsidRDefault="00FF013F">
            <w:pPr>
              <w:pStyle w:val="TAL"/>
              <w:ind w:left="284" w:hanging="284"/>
            </w:pPr>
            <w:r w:rsidRPr="003D0D7B">
              <w:t xml:space="preserve">   Termination ID = $</w:t>
            </w:r>
          </w:p>
          <w:p w14:paraId="4291250F" w14:textId="77777777" w:rsidR="00FF013F" w:rsidRPr="003D0D7B" w:rsidRDefault="00FF013F">
            <w:pPr>
              <w:pStyle w:val="TAL"/>
              <w:ind w:left="284" w:hanging="284"/>
            </w:pPr>
          </w:p>
          <w:p w14:paraId="55479B39" w14:textId="77777777" w:rsidR="00FF013F" w:rsidRPr="003D0D7B" w:rsidRDefault="00FF013F">
            <w:pPr>
              <w:pStyle w:val="TAL"/>
              <w:ind w:left="284" w:hanging="284"/>
            </w:pPr>
            <w:r w:rsidRPr="003D0D7B">
              <w:t>If Stream Number specified:</w:t>
            </w:r>
          </w:p>
          <w:p w14:paraId="371AAD54" w14:textId="77777777" w:rsidR="00FF013F" w:rsidRPr="003D0D7B" w:rsidRDefault="00FF013F">
            <w:pPr>
              <w:pStyle w:val="TAL"/>
              <w:ind w:left="284" w:hanging="284"/>
            </w:pPr>
            <w:r w:rsidRPr="003D0D7B">
              <w:t xml:space="preserve">   Stream Number</w:t>
            </w:r>
          </w:p>
          <w:p w14:paraId="15783E45" w14:textId="77777777" w:rsidR="00FF013F" w:rsidRPr="003D0D7B" w:rsidRDefault="00FF013F">
            <w:pPr>
              <w:pStyle w:val="TAL"/>
              <w:ind w:left="284" w:hanging="284"/>
            </w:pPr>
          </w:p>
          <w:p w14:paraId="40F98CDF" w14:textId="77777777" w:rsidR="00FF013F" w:rsidRPr="003D0D7B" w:rsidRDefault="00FF013F">
            <w:pPr>
              <w:pStyle w:val="TAL"/>
              <w:ind w:left="284" w:hanging="284"/>
            </w:pPr>
            <w:r w:rsidRPr="003D0D7B">
              <w:t>If specific record file</w:t>
            </w:r>
          </w:p>
          <w:p w14:paraId="409E1C81" w14:textId="77777777" w:rsidR="00FF013F" w:rsidRPr="003D0D7B" w:rsidRDefault="00FF013F">
            <w:pPr>
              <w:pStyle w:val="TAL"/>
              <w:ind w:left="284" w:hanging="284"/>
            </w:pPr>
            <w:r w:rsidRPr="003D0D7B">
              <w:t xml:space="preserve">Recording File Identity = </w:t>
            </w:r>
            <w:r w:rsidRPr="003D0D7B">
              <w:rPr>
                <w:lang w:eastAsia="zh-CN"/>
              </w:rPr>
              <w:t>Message</w:t>
            </w:r>
            <w:r w:rsidRPr="003D0D7B">
              <w:t>RecordFileIdentifier</w:t>
            </w:r>
          </w:p>
          <w:p w14:paraId="0CB8645F" w14:textId="77777777" w:rsidR="00FF013F" w:rsidRPr="003D0D7B" w:rsidRDefault="00FF013F">
            <w:pPr>
              <w:pStyle w:val="TAL"/>
              <w:ind w:left="284" w:hanging="284"/>
              <w:rPr>
                <w:lang w:eastAsia="zh-CN"/>
              </w:rPr>
            </w:pPr>
            <w:r w:rsidRPr="003D0D7B">
              <w:rPr>
                <w:lang w:eastAsia="zh-CN"/>
              </w:rPr>
              <w:t>Else</w:t>
            </w:r>
          </w:p>
          <w:p w14:paraId="4AB3E5D7" w14:textId="77777777" w:rsidR="003D0D7B" w:rsidRPr="003D0D7B" w:rsidRDefault="00FF013F">
            <w:pPr>
              <w:pStyle w:val="TAL"/>
              <w:ind w:left="284" w:hanging="284"/>
              <w:rPr>
                <w:lang w:eastAsia="en-GB"/>
              </w:rPr>
            </w:pPr>
            <w:r w:rsidRPr="003D0D7B">
              <w:t>Recording File Identity</w:t>
            </w:r>
            <w:r w:rsidRPr="003D0D7B">
              <w:rPr>
                <w:lang w:eastAsia="zh-CN"/>
              </w:rPr>
              <w:t xml:space="preserve"> = </w:t>
            </w:r>
            <w:r w:rsidRPr="003D0D7B">
              <w:t xml:space="preserve"> ?</w:t>
            </w:r>
          </w:p>
          <w:p w14:paraId="2F520419" w14:textId="7285450A" w:rsidR="00FF013F" w:rsidRPr="003D0D7B" w:rsidRDefault="00FF013F">
            <w:pPr>
              <w:pStyle w:val="TAL"/>
              <w:ind w:left="284" w:hanging="284"/>
              <w:rPr>
                <w:lang w:eastAsia="zh-CN"/>
              </w:rPr>
            </w:pPr>
          </w:p>
          <w:p w14:paraId="78740B45" w14:textId="77777777" w:rsidR="00FF013F" w:rsidRPr="003D0D7B" w:rsidRDefault="00FF013F">
            <w:pPr>
              <w:pStyle w:val="TAL"/>
              <w:ind w:left="284" w:hanging="284"/>
              <w:rPr>
                <w:lang w:eastAsia="zh-CN"/>
              </w:rPr>
            </w:pPr>
          </w:p>
          <w:p w14:paraId="5C8C40F1" w14:textId="77777777" w:rsidR="003D0D7B" w:rsidRPr="003D0D7B" w:rsidRDefault="00FF013F">
            <w:pPr>
              <w:pStyle w:val="TAL"/>
              <w:ind w:left="284" w:hanging="284"/>
              <w:rPr>
                <w:lang w:eastAsia="en-GB"/>
              </w:rPr>
            </w:pPr>
            <w:r w:rsidRPr="003D0D7B">
              <w:t xml:space="preserve"> If maximum record time</w:t>
            </w:r>
          </w:p>
          <w:p w14:paraId="5C83D493" w14:textId="0BA457EA" w:rsidR="00FF013F" w:rsidRPr="003D0D7B" w:rsidRDefault="00FF013F">
            <w:pPr>
              <w:pStyle w:val="TAL"/>
              <w:ind w:left="284" w:hanging="284"/>
            </w:pPr>
            <w:r w:rsidRPr="003D0D7B">
              <w:t xml:space="preserve">   Maximum Recording Length = Maximum Record Time</w:t>
            </w:r>
          </w:p>
          <w:p w14:paraId="71A462EF" w14:textId="77777777" w:rsidR="003D0D7B" w:rsidRPr="003D0D7B" w:rsidRDefault="003D0D7B">
            <w:pPr>
              <w:pStyle w:val="TAL"/>
              <w:ind w:left="284" w:hanging="284"/>
              <w:rPr>
                <w:lang w:eastAsia="zh-CN"/>
              </w:rPr>
            </w:pPr>
          </w:p>
          <w:p w14:paraId="49F34D40" w14:textId="2FBD330D" w:rsidR="00FF013F" w:rsidRPr="003D0D7B" w:rsidRDefault="00FF013F">
            <w:pPr>
              <w:pStyle w:val="TAL"/>
              <w:ind w:left="284" w:hanging="284"/>
              <w:rPr>
                <w:lang w:eastAsia="en-GB"/>
              </w:rPr>
            </w:pPr>
            <w:r w:rsidRPr="003D0D7B">
              <w:t>If override Signal Direction</w:t>
            </w:r>
          </w:p>
          <w:p w14:paraId="15E77B8D" w14:textId="77777777" w:rsidR="00FF013F" w:rsidRPr="003D0D7B" w:rsidRDefault="00FF013F">
            <w:pPr>
              <w:pStyle w:val="TAL"/>
              <w:ind w:left="284" w:hanging="284"/>
            </w:pPr>
            <w:r w:rsidRPr="003D0D7B">
              <w:t>Direction = Signal Direction</w:t>
            </w:r>
          </w:p>
          <w:p w14:paraId="6C7B87E4" w14:textId="77777777" w:rsidR="00FF013F" w:rsidRPr="003D0D7B" w:rsidRDefault="00FF013F">
            <w:pPr>
              <w:pStyle w:val="TAL"/>
              <w:ind w:left="284" w:hanging="284"/>
            </w:pPr>
          </w:p>
          <w:p w14:paraId="6EDBE1A1" w14:textId="77777777" w:rsidR="003D0D7B" w:rsidRPr="003D0D7B" w:rsidRDefault="003D0D7B">
            <w:pPr>
              <w:pStyle w:val="TAL"/>
              <w:ind w:left="284" w:hanging="284"/>
            </w:pPr>
          </w:p>
          <w:p w14:paraId="13FE4572" w14:textId="50307E9C" w:rsidR="00FF013F" w:rsidRPr="003D0D7B" w:rsidRDefault="00FF013F">
            <w:pPr>
              <w:pStyle w:val="TAL"/>
              <w:ind w:left="284" w:hanging="284"/>
            </w:pPr>
            <w:r w:rsidRPr="003D0D7B">
              <w:t>If MRFC requires to be informed of the end of the recording :-</w:t>
            </w:r>
          </w:p>
          <w:p w14:paraId="1CBAF132" w14:textId="77777777" w:rsidR="00FF013F" w:rsidRPr="003D0D7B" w:rsidRDefault="00FF013F">
            <w:pPr>
              <w:pStyle w:val="TAL"/>
              <w:ind w:left="284" w:hanging="284"/>
            </w:pPr>
            <w:r w:rsidRPr="003D0D7B">
              <w:t xml:space="preserve">   End Of Recording Notification</w:t>
            </w:r>
          </w:p>
          <w:p w14:paraId="4AC3C947" w14:textId="77777777" w:rsidR="00FF013F" w:rsidRPr="003D0D7B" w:rsidRDefault="00FF013F">
            <w:pPr>
              <w:pStyle w:val="TAL"/>
              <w:ind w:left="284" w:hanging="284"/>
            </w:pPr>
          </w:p>
        </w:tc>
        <w:tc>
          <w:tcPr>
            <w:tcW w:w="2805" w:type="dxa"/>
            <w:tcBorders>
              <w:top w:val="single" w:sz="6" w:space="0" w:color="auto"/>
              <w:left w:val="single" w:sz="6" w:space="0" w:color="auto"/>
              <w:bottom w:val="single" w:sz="6" w:space="0" w:color="auto"/>
              <w:right w:val="single" w:sz="6" w:space="0" w:color="auto"/>
            </w:tcBorders>
          </w:tcPr>
          <w:p w14:paraId="540D98E3" w14:textId="77777777" w:rsidR="00FF013F" w:rsidRPr="003D0D7B" w:rsidRDefault="00FF013F">
            <w:pPr>
              <w:widowControl w:val="0"/>
              <w:jc w:val="center"/>
              <w:rPr>
                <w:rFonts w:ascii="Arial" w:hAnsi="Arial" w:cs="Arial"/>
                <w:b/>
                <w:bCs/>
                <w:i/>
                <w:iCs/>
                <w:noProof/>
                <w:szCs w:val="18"/>
                <w:lang w:val="en-US"/>
              </w:rPr>
            </w:pPr>
          </w:p>
        </w:tc>
      </w:tr>
    </w:tbl>
    <w:p w14:paraId="5E709198" w14:textId="77777777" w:rsidR="00FF013F" w:rsidRPr="003D0D7B" w:rsidRDefault="00FF013F" w:rsidP="00FF013F">
      <w:pPr>
        <w:rPr>
          <w:lang w:val="en-US" w:eastAsia="sv-SE"/>
        </w:rPr>
      </w:pPr>
    </w:p>
    <w:p w14:paraId="1F8E64FD"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w:t>
      </w:r>
      <w:r w:rsidRPr="003D0D7B">
        <w:rPr>
          <w:lang w:eastAsia="zh-CN"/>
        </w:rPr>
        <w:t>43</w:t>
      </w:r>
      <w:r w:rsidRPr="003D0D7B">
        <w:t>.</w:t>
      </w:r>
      <w:r w:rsidRPr="003D0D7B">
        <w:rPr>
          <w:lang w:val="en-US" w:eastAsia="sv-SE"/>
        </w:rPr>
        <w:t>2.</w:t>
      </w:r>
    </w:p>
    <w:p w14:paraId="34C4FF8C" w14:textId="77777777" w:rsidR="00FF013F" w:rsidRPr="003D0D7B" w:rsidRDefault="00FF013F" w:rsidP="00FF013F">
      <w:pPr>
        <w:pStyle w:val="TH"/>
        <w:rPr>
          <w:lang w:eastAsia="en-GB"/>
        </w:rPr>
      </w:pPr>
      <w:r w:rsidRPr="003D0D7B">
        <w:t>Table 5.17.2.</w:t>
      </w:r>
      <w:r w:rsidRPr="003D0D7B">
        <w:rPr>
          <w:lang w:eastAsia="zh-CN"/>
        </w:rPr>
        <w:t>43</w:t>
      </w:r>
      <w:r w:rsidRPr="003D0D7B">
        <w:t xml:space="preserve">.2: Start </w:t>
      </w:r>
      <w:r w:rsidRPr="003D0D7B">
        <w:rPr>
          <w:lang w:eastAsia="zh-CN"/>
        </w:rPr>
        <w:t>Message</w:t>
      </w:r>
      <w:r w:rsidRPr="003D0D7B">
        <w:t xml:space="preserve"> Record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CDB3642"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048C7C33"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C8557F1"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428B80DB" w14:textId="77777777" w:rsidR="00FF013F" w:rsidRPr="003D0D7B" w:rsidRDefault="00FF013F">
            <w:pPr>
              <w:pStyle w:val="TAH"/>
            </w:pPr>
            <w:r w:rsidRPr="003D0D7B">
              <w:t>Bearer information</w:t>
            </w:r>
          </w:p>
        </w:tc>
      </w:tr>
      <w:tr w:rsidR="00FF013F" w:rsidRPr="003D0D7B" w14:paraId="07681C5A"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00BD86FA"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01EFE82F" w14:textId="77777777" w:rsidR="00FF013F" w:rsidRPr="003D0D7B" w:rsidRDefault="00FF013F">
            <w:pPr>
              <w:pStyle w:val="TAL"/>
            </w:pPr>
            <w:r w:rsidRPr="003D0D7B">
              <w:t>Transaction ID = x</w:t>
            </w:r>
          </w:p>
          <w:p w14:paraId="6BAB11DD" w14:textId="77777777" w:rsidR="00FF013F" w:rsidRPr="003D0D7B" w:rsidRDefault="00FF013F">
            <w:pPr>
              <w:pStyle w:val="TAL"/>
            </w:pPr>
            <w:r w:rsidRPr="003D0D7B">
              <w:t>Context ID = C1</w:t>
            </w:r>
          </w:p>
          <w:p w14:paraId="1CD938DE" w14:textId="77777777" w:rsidR="00FF013F" w:rsidRPr="003D0D7B" w:rsidRDefault="00FF013F">
            <w:pPr>
              <w:pStyle w:val="TAL"/>
            </w:pPr>
            <w:r w:rsidRPr="003D0D7B">
              <w:t>Termination ID = T1</w:t>
            </w:r>
          </w:p>
          <w:p w14:paraId="54676541" w14:textId="77777777" w:rsidR="00FF013F" w:rsidRPr="003D0D7B" w:rsidRDefault="00FF013F">
            <w:pPr>
              <w:pStyle w:val="TAL"/>
            </w:pPr>
            <w:r w:rsidRPr="003D0D7B">
              <w:t>If local resources were provided in request:</w:t>
            </w:r>
          </w:p>
          <w:p w14:paraId="3E4B47E1" w14:textId="77777777" w:rsidR="003D0D7B" w:rsidRPr="003D0D7B" w:rsidRDefault="00FF013F">
            <w:pPr>
              <w:pStyle w:val="TAL"/>
            </w:pPr>
            <w:r w:rsidRPr="003D0D7B">
              <w:t xml:space="preserve">   Stream Number</w:t>
            </w:r>
          </w:p>
          <w:p w14:paraId="428ABB2A" w14:textId="69115FDF" w:rsidR="00FF013F" w:rsidRPr="003D0D7B" w:rsidRDefault="00FF013F">
            <w:pPr>
              <w:pStyle w:val="TAL"/>
            </w:pPr>
          </w:p>
          <w:p w14:paraId="42F1736A" w14:textId="77777777" w:rsidR="003D0D7B" w:rsidRPr="003D0D7B" w:rsidRDefault="00FF013F">
            <w:pPr>
              <w:pStyle w:val="TAL"/>
            </w:pPr>
            <w:r w:rsidRPr="003D0D7B">
              <w:t>If requested record file identity</w:t>
            </w:r>
          </w:p>
          <w:p w14:paraId="7B16D6E0" w14:textId="43E573C3" w:rsidR="00FF013F" w:rsidRPr="003D0D7B" w:rsidRDefault="00FF013F">
            <w:pPr>
              <w:pStyle w:val="TAL"/>
            </w:pPr>
            <w:r w:rsidRPr="003D0D7B">
              <w:t xml:space="preserve">  Recording File Identity = </w:t>
            </w:r>
            <w:r w:rsidRPr="003D0D7B">
              <w:rPr>
                <w:lang w:eastAsia="zh-CN"/>
              </w:rPr>
              <w:t>Message</w:t>
            </w:r>
            <w:r w:rsidRPr="003D0D7B">
              <w:t>RecordFileIdentifier</w:t>
            </w:r>
          </w:p>
          <w:p w14:paraId="363E563F" w14:textId="77777777" w:rsidR="00FF013F" w:rsidRPr="003D0D7B" w:rsidRDefault="00FF013F">
            <w:pPr>
              <w:keepNext/>
              <w:keepLines/>
              <w:rPr>
                <w:rFonts w:ascii="Arial" w:hAnsi="Arial" w:cs="Arial"/>
                <w:sz w:val="18"/>
                <w:szCs w:val="18"/>
              </w:rPr>
            </w:pPr>
          </w:p>
        </w:tc>
        <w:tc>
          <w:tcPr>
            <w:tcW w:w="2805" w:type="dxa"/>
            <w:tcBorders>
              <w:top w:val="single" w:sz="6" w:space="0" w:color="auto"/>
              <w:left w:val="single" w:sz="6" w:space="0" w:color="auto"/>
              <w:bottom w:val="single" w:sz="6" w:space="0" w:color="auto"/>
              <w:right w:val="single" w:sz="6" w:space="0" w:color="auto"/>
            </w:tcBorders>
          </w:tcPr>
          <w:p w14:paraId="107F86EE" w14:textId="77777777" w:rsidR="00FF013F" w:rsidRPr="003D0D7B" w:rsidRDefault="00FF013F"/>
        </w:tc>
      </w:tr>
    </w:tbl>
    <w:p w14:paraId="40144B8A" w14:textId="77777777" w:rsidR="00FF013F" w:rsidRPr="003D0D7B" w:rsidRDefault="00FF013F" w:rsidP="00FF013F"/>
    <w:p w14:paraId="38A02A2A" w14:textId="77777777" w:rsidR="003D0D7B" w:rsidRPr="003D0D7B" w:rsidRDefault="00FF013F" w:rsidP="00FF013F">
      <w:pPr>
        <w:pStyle w:val="Heading4"/>
      </w:pPr>
      <w:bookmarkStart w:id="438" w:name="_Toc485674115"/>
      <w:bookmarkStart w:id="439" w:name="_Toc57988636"/>
      <w:bookmarkStart w:id="440" w:name="_Toc67479804"/>
      <w:r w:rsidRPr="003D0D7B">
        <w:t>5.17.2.</w:t>
      </w:r>
      <w:r w:rsidRPr="003D0D7B">
        <w:rPr>
          <w:lang w:eastAsia="zh-CN"/>
        </w:rPr>
        <w:t>44</w:t>
      </w:r>
      <w:r w:rsidRPr="003D0D7B">
        <w:tab/>
        <w:t xml:space="preserve">Stop </w:t>
      </w:r>
      <w:r w:rsidRPr="003D0D7B">
        <w:rPr>
          <w:lang w:eastAsia="zh-CN"/>
        </w:rPr>
        <w:t>Message</w:t>
      </w:r>
      <w:r w:rsidRPr="003D0D7B">
        <w:t xml:space="preserve"> Record</w:t>
      </w:r>
      <w:bookmarkEnd w:id="438"/>
      <w:bookmarkEnd w:id="439"/>
      <w:bookmarkEnd w:id="440"/>
    </w:p>
    <w:p w14:paraId="2DA193B2" w14:textId="737E5C9B" w:rsidR="00FF013F" w:rsidRPr="003D0D7B" w:rsidRDefault="00FF013F" w:rsidP="00FF013F">
      <w:r w:rsidRPr="003D0D7B">
        <w:t>This procedure is used to stop recording of m</w:t>
      </w:r>
      <w:r w:rsidRPr="003D0D7B">
        <w:rPr>
          <w:lang w:eastAsia="zh-CN"/>
        </w:rPr>
        <w:t>essage</w:t>
      </w:r>
      <w:r w:rsidRPr="003D0D7B">
        <w:t xml:space="preserve">.  Note that </w:t>
      </w:r>
      <w:r w:rsidRPr="003D0D7B">
        <w:rPr>
          <w:lang w:eastAsia="zh-CN"/>
        </w:rPr>
        <w:t>Message</w:t>
      </w:r>
      <w:r w:rsidRPr="003D0D7B">
        <w:t xml:space="preserve"> Record may also be stopped by releasing the IMS termination.</w:t>
      </w:r>
    </w:p>
    <w:p w14:paraId="2AABDB72" w14:textId="77777777" w:rsidR="00FF013F" w:rsidRPr="003D0D7B" w:rsidRDefault="00FF013F" w:rsidP="00FF013F">
      <w:pPr>
        <w:pStyle w:val="TH"/>
      </w:pPr>
      <w:r w:rsidRPr="003D0D7B">
        <w:t>Table 5.17.2.</w:t>
      </w:r>
      <w:r w:rsidRPr="003D0D7B">
        <w:rPr>
          <w:lang w:eastAsia="zh-CN"/>
        </w:rPr>
        <w:t>44</w:t>
      </w:r>
      <w:r w:rsidRPr="003D0D7B">
        <w:t xml:space="preserve">.1: Stop </w:t>
      </w:r>
      <w:r w:rsidRPr="003D0D7B">
        <w:rPr>
          <w:lang w:eastAsia="zh-CN"/>
        </w:rPr>
        <w:t>Message</w:t>
      </w:r>
      <w:r w:rsidRPr="003D0D7B">
        <w:t xml:space="preserve"> Record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6E755C15"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1E0E7EB4"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2D1F9483" w14:textId="77777777" w:rsidR="00FF013F" w:rsidRPr="003D0D7B" w:rsidRDefault="00FF013F">
            <w:pPr>
              <w:pStyle w:val="TAH"/>
            </w:pPr>
            <w:r w:rsidRPr="003D0D7B">
              <w:t>Control inf</w:t>
            </w:r>
            <w:r w:rsidRPr="003D0D7B">
              <w:t>ormation</w:t>
            </w:r>
          </w:p>
        </w:tc>
        <w:tc>
          <w:tcPr>
            <w:tcW w:w="2805" w:type="dxa"/>
            <w:tcBorders>
              <w:top w:val="single" w:sz="4" w:space="0" w:color="auto"/>
              <w:left w:val="single" w:sz="6" w:space="0" w:color="auto"/>
              <w:bottom w:val="single" w:sz="6" w:space="0" w:color="auto"/>
              <w:right w:val="single" w:sz="4" w:space="0" w:color="auto"/>
            </w:tcBorders>
            <w:hideMark/>
          </w:tcPr>
          <w:p w14:paraId="2F912641" w14:textId="77777777" w:rsidR="00FF013F" w:rsidRPr="003D0D7B" w:rsidRDefault="00FF013F">
            <w:pPr>
              <w:pStyle w:val="TAH"/>
            </w:pPr>
            <w:r w:rsidRPr="003D0D7B">
              <w:t>Bearer information</w:t>
            </w:r>
          </w:p>
        </w:tc>
      </w:tr>
      <w:tr w:rsidR="00FF013F" w:rsidRPr="003D0D7B" w14:paraId="66EE9677"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275A94FB"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591224B1" w14:textId="77777777" w:rsidR="00FF013F" w:rsidRPr="003D0D7B" w:rsidRDefault="00FF013F">
            <w:pPr>
              <w:pStyle w:val="TAL"/>
            </w:pPr>
            <w:r w:rsidRPr="003D0D7B">
              <w:t>Transaction ID = x</w:t>
            </w:r>
          </w:p>
          <w:p w14:paraId="28168D64" w14:textId="77777777" w:rsidR="00FF013F" w:rsidRPr="003D0D7B" w:rsidRDefault="00FF013F">
            <w:pPr>
              <w:pStyle w:val="TAL"/>
            </w:pPr>
            <w:r w:rsidRPr="003D0D7B">
              <w:t>Context ID = C1</w:t>
            </w:r>
          </w:p>
          <w:p w14:paraId="043B0F2C" w14:textId="77777777" w:rsidR="00FF013F" w:rsidRPr="003D0D7B" w:rsidRDefault="00FF013F">
            <w:pPr>
              <w:pStyle w:val="TAL"/>
            </w:pPr>
            <w:r w:rsidRPr="003D0D7B">
              <w:t>Termination ID = T1</w:t>
            </w:r>
          </w:p>
          <w:p w14:paraId="68C1B64A" w14:textId="77777777" w:rsidR="00FF013F" w:rsidRPr="003D0D7B" w:rsidRDefault="00FF013F">
            <w:pPr>
              <w:pStyle w:val="TAL"/>
            </w:pPr>
          </w:p>
          <w:p w14:paraId="3015AA72" w14:textId="77777777" w:rsidR="003D0D7B" w:rsidRPr="003D0D7B" w:rsidRDefault="00FF013F">
            <w:pPr>
              <w:pStyle w:val="TAL"/>
            </w:pPr>
            <w:r w:rsidRPr="003D0D7B">
              <w:t>Stop Multimedia Record Indication</w:t>
            </w:r>
          </w:p>
          <w:p w14:paraId="139F1F71" w14:textId="4A389561" w:rsidR="00FF013F" w:rsidRPr="003D0D7B" w:rsidRDefault="00FF013F">
            <w:pPr>
              <w:pStyle w:val="TAL"/>
            </w:pPr>
          </w:p>
          <w:p w14:paraId="5A85FDCD" w14:textId="77777777" w:rsidR="00FF013F" w:rsidRPr="003D0D7B" w:rsidRDefault="00FF013F">
            <w:pPr>
              <w:pStyle w:val="TAL"/>
            </w:pPr>
            <w:r w:rsidRPr="003D0D7B">
              <w:t>If End of Multimedia Record Notification previously requested:</w:t>
            </w:r>
          </w:p>
          <w:p w14:paraId="616693D0" w14:textId="77777777" w:rsidR="00FF013F" w:rsidRPr="003D0D7B" w:rsidRDefault="00FF013F">
            <w:pPr>
              <w:pStyle w:val="TAL"/>
            </w:pPr>
            <w:r w:rsidRPr="003D0D7B">
              <w:t xml:space="preserve">   Stop End of Record  Notification</w:t>
            </w:r>
          </w:p>
          <w:p w14:paraId="37417372" w14:textId="77777777" w:rsidR="00FF013F" w:rsidRPr="003D0D7B" w:rsidRDefault="00FF013F">
            <w:pPr>
              <w:pStyle w:val="TAL"/>
            </w:pPr>
          </w:p>
        </w:tc>
        <w:tc>
          <w:tcPr>
            <w:tcW w:w="2805" w:type="dxa"/>
            <w:tcBorders>
              <w:top w:val="single" w:sz="6" w:space="0" w:color="auto"/>
              <w:left w:val="single" w:sz="6" w:space="0" w:color="auto"/>
              <w:bottom w:val="single" w:sz="4" w:space="0" w:color="auto"/>
              <w:right w:val="single" w:sz="4" w:space="0" w:color="auto"/>
            </w:tcBorders>
          </w:tcPr>
          <w:p w14:paraId="64F6B0EE" w14:textId="77777777" w:rsidR="00FF013F" w:rsidRPr="003D0D7B" w:rsidRDefault="00FF013F"/>
        </w:tc>
      </w:tr>
    </w:tbl>
    <w:p w14:paraId="6A0F44AB" w14:textId="77777777" w:rsidR="00FF013F" w:rsidRPr="003D0D7B" w:rsidRDefault="00FF013F" w:rsidP="00FF013F">
      <w:pPr>
        <w:rPr>
          <w:lang w:val="en-US" w:eastAsia="sv-SE"/>
        </w:rPr>
      </w:pPr>
    </w:p>
    <w:p w14:paraId="66CA5479" w14:textId="77777777" w:rsidR="00FF013F" w:rsidRPr="003D0D7B" w:rsidRDefault="00FF013F" w:rsidP="00FF013F">
      <w:pPr>
        <w:rPr>
          <w:lang w:val="en-US" w:eastAsia="sv-SE"/>
        </w:rPr>
      </w:pPr>
      <w:r w:rsidRPr="003D0D7B">
        <w:rPr>
          <w:lang w:val="en-US" w:eastAsia="sv-SE"/>
        </w:rPr>
        <w:t xml:space="preserve">The MRFP responds as shown in Table </w:t>
      </w:r>
      <w:r w:rsidRPr="003D0D7B">
        <w:t>5.17.2.</w:t>
      </w:r>
      <w:r w:rsidRPr="003D0D7B">
        <w:rPr>
          <w:lang w:eastAsia="zh-CN"/>
        </w:rPr>
        <w:t>44</w:t>
      </w:r>
      <w:r w:rsidRPr="003D0D7B">
        <w:t>.2</w:t>
      </w:r>
      <w:r w:rsidRPr="003D0D7B">
        <w:rPr>
          <w:lang w:val="en-US" w:eastAsia="sv-SE"/>
        </w:rPr>
        <w:t>.</w:t>
      </w:r>
    </w:p>
    <w:p w14:paraId="7B178590" w14:textId="77777777" w:rsidR="00FF013F" w:rsidRPr="003D0D7B" w:rsidRDefault="00FF013F" w:rsidP="00FF013F">
      <w:pPr>
        <w:pStyle w:val="TH"/>
        <w:rPr>
          <w:lang w:eastAsia="en-GB"/>
        </w:rPr>
      </w:pPr>
      <w:r w:rsidRPr="003D0D7B">
        <w:t>Table 5.17.2.</w:t>
      </w:r>
      <w:r w:rsidRPr="003D0D7B">
        <w:rPr>
          <w:lang w:eastAsia="zh-CN"/>
        </w:rPr>
        <w:t>44</w:t>
      </w:r>
      <w:r w:rsidRPr="003D0D7B">
        <w:t xml:space="preserve">.2: Stop </w:t>
      </w:r>
      <w:r w:rsidRPr="003D0D7B">
        <w:rPr>
          <w:lang w:eastAsia="zh-CN"/>
        </w:rPr>
        <w:t>Message</w:t>
      </w:r>
      <w:r w:rsidRPr="003D0D7B">
        <w:t xml:space="preserve"> Record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7F15E98B" w14:textId="77777777" w:rsidTr="00FF013F">
        <w:trPr>
          <w:jc w:val="center"/>
        </w:trPr>
        <w:tc>
          <w:tcPr>
            <w:tcW w:w="2880" w:type="dxa"/>
            <w:tcBorders>
              <w:top w:val="single" w:sz="4" w:space="0" w:color="auto"/>
              <w:left w:val="single" w:sz="4" w:space="0" w:color="auto"/>
              <w:bottom w:val="single" w:sz="6" w:space="0" w:color="auto"/>
              <w:right w:val="single" w:sz="6" w:space="0" w:color="auto"/>
            </w:tcBorders>
            <w:hideMark/>
          </w:tcPr>
          <w:p w14:paraId="506BDCD3" w14:textId="77777777" w:rsidR="00FF013F" w:rsidRPr="003D0D7B" w:rsidRDefault="00FF013F">
            <w:pPr>
              <w:pStyle w:val="TAH"/>
            </w:pPr>
            <w:r w:rsidRPr="003D0D7B">
              <w:t>Address information</w:t>
            </w:r>
          </w:p>
        </w:tc>
        <w:tc>
          <w:tcPr>
            <w:tcW w:w="2955" w:type="dxa"/>
            <w:tcBorders>
              <w:top w:val="single" w:sz="4" w:space="0" w:color="auto"/>
              <w:left w:val="single" w:sz="6" w:space="0" w:color="auto"/>
              <w:bottom w:val="single" w:sz="6" w:space="0" w:color="auto"/>
              <w:right w:val="single" w:sz="6" w:space="0" w:color="auto"/>
            </w:tcBorders>
            <w:hideMark/>
          </w:tcPr>
          <w:p w14:paraId="550359B3" w14:textId="77777777" w:rsidR="00FF013F" w:rsidRPr="003D0D7B" w:rsidRDefault="00FF013F">
            <w:pPr>
              <w:pStyle w:val="TAH"/>
            </w:pPr>
            <w:r w:rsidRPr="003D0D7B">
              <w:t>Control information</w:t>
            </w:r>
          </w:p>
        </w:tc>
        <w:tc>
          <w:tcPr>
            <w:tcW w:w="2805" w:type="dxa"/>
            <w:tcBorders>
              <w:top w:val="single" w:sz="4" w:space="0" w:color="auto"/>
              <w:left w:val="single" w:sz="6" w:space="0" w:color="auto"/>
              <w:bottom w:val="single" w:sz="6" w:space="0" w:color="auto"/>
              <w:right w:val="single" w:sz="4" w:space="0" w:color="auto"/>
            </w:tcBorders>
            <w:hideMark/>
          </w:tcPr>
          <w:p w14:paraId="7C951A11" w14:textId="77777777" w:rsidR="00FF013F" w:rsidRPr="003D0D7B" w:rsidRDefault="00FF013F">
            <w:pPr>
              <w:pStyle w:val="TAH"/>
            </w:pPr>
            <w:r w:rsidRPr="003D0D7B">
              <w:t>Bearer information</w:t>
            </w:r>
          </w:p>
        </w:tc>
      </w:tr>
      <w:tr w:rsidR="00FF013F" w:rsidRPr="003D0D7B" w14:paraId="697D78B5" w14:textId="77777777" w:rsidTr="00FF013F">
        <w:trPr>
          <w:jc w:val="center"/>
        </w:trPr>
        <w:tc>
          <w:tcPr>
            <w:tcW w:w="2880" w:type="dxa"/>
            <w:tcBorders>
              <w:top w:val="single" w:sz="6" w:space="0" w:color="auto"/>
              <w:left w:val="single" w:sz="4" w:space="0" w:color="auto"/>
              <w:bottom w:val="single" w:sz="4" w:space="0" w:color="auto"/>
              <w:right w:val="single" w:sz="6" w:space="0" w:color="auto"/>
            </w:tcBorders>
          </w:tcPr>
          <w:p w14:paraId="06AD84F1" w14:textId="77777777" w:rsidR="00FF013F" w:rsidRPr="003D0D7B" w:rsidRDefault="00FF013F"/>
        </w:tc>
        <w:tc>
          <w:tcPr>
            <w:tcW w:w="2955" w:type="dxa"/>
            <w:tcBorders>
              <w:top w:val="single" w:sz="6" w:space="0" w:color="auto"/>
              <w:left w:val="single" w:sz="6" w:space="0" w:color="auto"/>
              <w:bottom w:val="single" w:sz="4" w:space="0" w:color="auto"/>
              <w:right w:val="single" w:sz="6" w:space="0" w:color="auto"/>
            </w:tcBorders>
          </w:tcPr>
          <w:p w14:paraId="49D1C660" w14:textId="77777777" w:rsidR="00FF013F" w:rsidRPr="003D0D7B" w:rsidRDefault="00FF013F">
            <w:pPr>
              <w:pStyle w:val="TAL"/>
              <w:rPr>
                <w:lang w:val="fr-FR"/>
              </w:rPr>
            </w:pPr>
            <w:r w:rsidRPr="003D0D7B">
              <w:rPr>
                <w:lang w:val="fr-FR"/>
              </w:rPr>
              <w:t>Transaction ID = x</w:t>
            </w:r>
          </w:p>
          <w:p w14:paraId="0FB42CE4" w14:textId="77777777" w:rsidR="00FF013F" w:rsidRPr="003D0D7B" w:rsidRDefault="00FF013F">
            <w:pPr>
              <w:pStyle w:val="TAL"/>
              <w:rPr>
                <w:lang w:val="fr-FR"/>
              </w:rPr>
            </w:pPr>
            <w:r w:rsidRPr="003D0D7B">
              <w:rPr>
                <w:lang w:val="fr-FR"/>
              </w:rPr>
              <w:t>Context ID = C1</w:t>
            </w:r>
          </w:p>
          <w:p w14:paraId="0E2ADC68" w14:textId="77777777" w:rsidR="00FF013F" w:rsidRPr="003D0D7B" w:rsidRDefault="00FF013F">
            <w:pPr>
              <w:pStyle w:val="TAL"/>
              <w:rPr>
                <w:lang w:val="fr-FR"/>
              </w:rPr>
            </w:pPr>
            <w:r w:rsidRPr="003D0D7B">
              <w:rPr>
                <w:lang w:val="fr-FR"/>
              </w:rPr>
              <w:t>Termination ID = T1</w:t>
            </w:r>
          </w:p>
          <w:p w14:paraId="1D563064" w14:textId="77777777" w:rsidR="00FF013F" w:rsidRPr="003D0D7B" w:rsidRDefault="00FF013F">
            <w:pPr>
              <w:pStyle w:val="TAL"/>
              <w:rPr>
                <w:lang w:val="fr-FR"/>
              </w:rPr>
            </w:pPr>
          </w:p>
          <w:p w14:paraId="0E8B1F0F" w14:textId="77777777" w:rsidR="00FF013F" w:rsidRPr="003D0D7B" w:rsidRDefault="00FF013F">
            <w:pPr>
              <w:pStyle w:val="TAL"/>
              <w:rPr>
                <w:lang w:val="fr-FR"/>
              </w:rPr>
            </w:pPr>
          </w:p>
        </w:tc>
        <w:tc>
          <w:tcPr>
            <w:tcW w:w="2805" w:type="dxa"/>
            <w:tcBorders>
              <w:top w:val="single" w:sz="6" w:space="0" w:color="auto"/>
              <w:left w:val="single" w:sz="6" w:space="0" w:color="auto"/>
              <w:bottom w:val="single" w:sz="4" w:space="0" w:color="auto"/>
              <w:right w:val="single" w:sz="4" w:space="0" w:color="auto"/>
            </w:tcBorders>
          </w:tcPr>
          <w:p w14:paraId="0A3334CE" w14:textId="77777777" w:rsidR="00FF013F" w:rsidRPr="003D0D7B" w:rsidRDefault="00FF013F">
            <w:pPr>
              <w:rPr>
                <w:lang w:val="fr-FR"/>
              </w:rPr>
            </w:pPr>
          </w:p>
        </w:tc>
      </w:tr>
    </w:tbl>
    <w:p w14:paraId="0D8CA899" w14:textId="77777777" w:rsidR="00FF013F" w:rsidRPr="003D0D7B" w:rsidRDefault="00FF013F" w:rsidP="00FF013F">
      <w:pPr>
        <w:rPr>
          <w:lang w:val="fr-FR"/>
        </w:rPr>
      </w:pPr>
    </w:p>
    <w:p w14:paraId="682CBE2F" w14:textId="77777777" w:rsidR="00FF013F" w:rsidRPr="003D0D7B" w:rsidRDefault="00FF013F" w:rsidP="00FF013F">
      <w:pPr>
        <w:pStyle w:val="Heading4"/>
      </w:pPr>
      <w:bookmarkStart w:id="441" w:name="_Toc485674116"/>
      <w:bookmarkStart w:id="442" w:name="_Toc57988637"/>
      <w:bookmarkStart w:id="443" w:name="_Toc67479805"/>
      <w:r w:rsidRPr="003D0D7B">
        <w:t>5.17.2.</w:t>
      </w:r>
      <w:r w:rsidRPr="003D0D7B">
        <w:rPr>
          <w:lang w:eastAsia="zh-CN"/>
        </w:rPr>
        <w:t>45</w:t>
      </w:r>
      <w:r w:rsidRPr="003D0D7B">
        <w:tab/>
      </w:r>
      <w:r w:rsidRPr="003D0D7B">
        <w:rPr>
          <w:lang w:eastAsia="zh-CN"/>
        </w:rPr>
        <w:t>Message</w:t>
      </w:r>
      <w:r w:rsidRPr="003D0D7B">
        <w:t xml:space="preserve"> Record Completed</w:t>
      </w:r>
      <w:bookmarkEnd w:id="441"/>
      <w:bookmarkEnd w:id="442"/>
      <w:bookmarkEnd w:id="443"/>
    </w:p>
    <w:p w14:paraId="178911A7" w14:textId="77777777" w:rsidR="00FF013F" w:rsidRPr="003D0D7B" w:rsidRDefault="00FF013F" w:rsidP="00FF013F">
      <w:r w:rsidRPr="003D0D7B">
        <w:t xml:space="preserve">This procedure enables the MRFP to inform the MRFC when </w:t>
      </w:r>
      <w:r w:rsidRPr="003D0D7B">
        <w:rPr>
          <w:lang w:eastAsia="zh-CN"/>
        </w:rPr>
        <w:t>message</w:t>
      </w:r>
      <w:r w:rsidRPr="003D0D7B">
        <w:t xml:space="preserve"> recording is complete.</w:t>
      </w:r>
    </w:p>
    <w:p w14:paraId="007701D3" w14:textId="77777777" w:rsidR="00FF013F" w:rsidRPr="003D0D7B" w:rsidRDefault="00FF013F" w:rsidP="00FF013F">
      <w:r w:rsidRPr="003D0D7B">
        <w:rPr>
          <w:rFonts w:cs="Arial"/>
        </w:rPr>
        <w:t xml:space="preserve">The MRFP sends a NOTIFY command as in table </w:t>
      </w:r>
      <w:smartTag w:uri="urn:schemas-microsoft-com:office:smarttags" w:element="chsdate">
        <w:smartTagPr>
          <w:attr w:name="IsROCDate" w:val="False"/>
          <w:attr w:name="IsLunarDate" w:val="False"/>
          <w:attr w:name="Day" w:val="30"/>
          <w:attr w:name="Month" w:val="12"/>
          <w:attr w:name="Year" w:val="1899"/>
        </w:smartTagPr>
        <w:r w:rsidRPr="003D0D7B">
          <w:t>5.17.2</w:t>
        </w:r>
      </w:smartTag>
      <w:r w:rsidRPr="003D0D7B">
        <w:t>.</w:t>
      </w:r>
      <w:r w:rsidRPr="003D0D7B">
        <w:rPr>
          <w:lang w:eastAsia="zh-CN"/>
        </w:rPr>
        <w:t>bb+3</w:t>
      </w:r>
      <w:r w:rsidRPr="003D0D7B">
        <w:t>.</w:t>
      </w:r>
      <w:r w:rsidRPr="003D0D7B">
        <w:rPr>
          <w:rFonts w:cs="Arial"/>
        </w:rPr>
        <w:t>1.</w:t>
      </w:r>
    </w:p>
    <w:p w14:paraId="708D9A12" w14:textId="77777777" w:rsidR="00FF013F" w:rsidRPr="003D0D7B" w:rsidRDefault="00FF013F" w:rsidP="00FF013F">
      <w:pPr>
        <w:pStyle w:val="TH"/>
      </w:pPr>
      <w:r w:rsidRPr="003D0D7B">
        <w:t>Table 5.17.2.</w:t>
      </w:r>
      <w:r w:rsidRPr="003D0D7B">
        <w:rPr>
          <w:lang w:eastAsia="zh-CN"/>
        </w:rPr>
        <w:t>45</w:t>
      </w:r>
      <w:r w:rsidRPr="003D0D7B">
        <w:t xml:space="preserve">.1: </w:t>
      </w:r>
      <w:r w:rsidRPr="003D0D7B">
        <w:rPr>
          <w:lang w:eastAsia="zh-CN"/>
        </w:rPr>
        <w:t>Message</w:t>
      </w:r>
      <w:r w:rsidRPr="003D0D7B">
        <w:t xml:space="preserve"> Record Completed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102C4602"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035C9B02"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2B33B20"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00EFF23A" w14:textId="77777777" w:rsidR="00FF013F" w:rsidRPr="003D0D7B" w:rsidRDefault="00FF013F">
            <w:pPr>
              <w:pStyle w:val="TAH"/>
            </w:pPr>
            <w:r w:rsidRPr="003D0D7B">
              <w:t>Bearer information</w:t>
            </w:r>
          </w:p>
        </w:tc>
      </w:tr>
      <w:tr w:rsidR="00FF013F" w:rsidRPr="003D0D7B" w14:paraId="2AEA1611"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0D867147"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79B478C2" w14:textId="77777777" w:rsidR="00FF013F" w:rsidRPr="003D0D7B" w:rsidRDefault="00FF013F">
            <w:pPr>
              <w:pStyle w:val="TAL"/>
            </w:pPr>
            <w:r w:rsidRPr="003D0D7B">
              <w:t>Transaction ID = x</w:t>
            </w:r>
          </w:p>
          <w:p w14:paraId="1B89A95F" w14:textId="77777777" w:rsidR="00FF013F" w:rsidRPr="003D0D7B" w:rsidRDefault="00FF013F">
            <w:pPr>
              <w:pStyle w:val="TAL"/>
            </w:pPr>
            <w:r w:rsidRPr="003D0D7B">
              <w:t>Context ID = C1</w:t>
            </w:r>
          </w:p>
          <w:p w14:paraId="0B335930" w14:textId="77777777" w:rsidR="00FF013F" w:rsidRPr="003D0D7B" w:rsidRDefault="00FF013F">
            <w:pPr>
              <w:pStyle w:val="TAL"/>
            </w:pPr>
            <w:r w:rsidRPr="003D0D7B">
              <w:t>Termination ID = T1</w:t>
            </w:r>
          </w:p>
          <w:p w14:paraId="4BF13857" w14:textId="77777777" w:rsidR="00FF013F" w:rsidRPr="003D0D7B" w:rsidRDefault="00FF013F">
            <w:pPr>
              <w:pStyle w:val="TAL"/>
            </w:pPr>
          </w:p>
          <w:p w14:paraId="000B3A66" w14:textId="77777777" w:rsidR="00FF013F" w:rsidRPr="003D0D7B" w:rsidRDefault="00FF013F">
            <w:pPr>
              <w:pStyle w:val="TAL"/>
            </w:pPr>
            <w:r w:rsidRPr="003D0D7B">
              <w:t>End Of Recording  Notification</w:t>
            </w:r>
          </w:p>
          <w:p w14:paraId="49CC17E5" w14:textId="77777777" w:rsidR="00FF013F" w:rsidRPr="003D0D7B" w:rsidRDefault="00FF013F">
            <w:pPr>
              <w:pStyle w:val="TAL"/>
            </w:pPr>
          </w:p>
          <w:p w14:paraId="35BD98EA" w14:textId="77777777" w:rsidR="00FF013F" w:rsidRPr="003D0D7B" w:rsidRDefault="00FF013F">
            <w:pPr>
              <w:pStyle w:val="TAL"/>
            </w:pPr>
          </w:p>
        </w:tc>
        <w:tc>
          <w:tcPr>
            <w:tcW w:w="2805" w:type="dxa"/>
            <w:tcBorders>
              <w:top w:val="single" w:sz="6" w:space="0" w:color="auto"/>
              <w:left w:val="single" w:sz="6" w:space="0" w:color="auto"/>
              <w:bottom w:val="single" w:sz="6" w:space="0" w:color="auto"/>
              <w:right w:val="single" w:sz="6" w:space="0" w:color="auto"/>
            </w:tcBorders>
          </w:tcPr>
          <w:p w14:paraId="45A01FA0" w14:textId="77777777" w:rsidR="00FF013F" w:rsidRPr="003D0D7B" w:rsidRDefault="00FF013F">
            <w:pPr>
              <w:widowControl w:val="0"/>
              <w:jc w:val="center"/>
              <w:rPr>
                <w:rFonts w:ascii="Arial" w:hAnsi="Arial" w:cs="Arial"/>
                <w:b/>
                <w:bCs/>
                <w:i/>
                <w:iCs/>
                <w:noProof/>
                <w:szCs w:val="18"/>
                <w:lang w:val="en-US"/>
              </w:rPr>
            </w:pPr>
          </w:p>
        </w:tc>
      </w:tr>
    </w:tbl>
    <w:p w14:paraId="715D54F4" w14:textId="77777777" w:rsidR="00FF013F" w:rsidRPr="003D0D7B" w:rsidRDefault="00FF013F" w:rsidP="00FF013F">
      <w:pPr>
        <w:rPr>
          <w:szCs w:val="24"/>
          <w:lang w:val="en-US" w:eastAsia="sv-SE"/>
        </w:rPr>
      </w:pPr>
    </w:p>
    <w:p w14:paraId="2490F91F" w14:textId="77777777" w:rsidR="00FF013F" w:rsidRPr="003D0D7B" w:rsidRDefault="00FF013F" w:rsidP="00FF013F">
      <w:pPr>
        <w:rPr>
          <w:szCs w:val="24"/>
          <w:lang w:val="en-US" w:eastAsia="sv-SE"/>
        </w:rPr>
      </w:pPr>
      <w:r w:rsidRPr="003D0D7B">
        <w:rPr>
          <w:szCs w:val="24"/>
          <w:lang w:val="en-US" w:eastAsia="sv-SE"/>
        </w:rPr>
        <w:t xml:space="preserve">The MRFC responds as shown in table </w:t>
      </w:r>
      <w:r w:rsidRPr="003D0D7B">
        <w:t>5.17.2.</w:t>
      </w:r>
      <w:r w:rsidRPr="003D0D7B">
        <w:rPr>
          <w:lang w:eastAsia="zh-CN"/>
        </w:rPr>
        <w:t>45</w:t>
      </w:r>
      <w:r w:rsidRPr="003D0D7B">
        <w:t>.</w:t>
      </w:r>
      <w:r w:rsidRPr="003D0D7B">
        <w:rPr>
          <w:szCs w:val="24"/>
          <w:lang w:val="en-US" w:eastAsia="sv-SE"/>
        </w:rPr>
        <w:t>2.</w:t>
      </w:r>
    </w:p>
    <w:p w14:paraId="68B1E410" w14:textId="77777777" w:rsidR="00FF013F" w:rsidRPr="003D0D7B" w:rsidRDefault="00FF013F" w:rsidP="00FF013F">
      <w:pPr>
        <w:pStyle w:val="TH"/>
        <w:rPr>
          <w:lang w:eastAsia="en-GB"/>
        </w:rPr>
      </w:pPr>
      <w:r w:rsidRPr="003D0D7B">
        <w:lastRenderedPageBreak/>
        <w:t>Table 5.17.2.</w:t>
      </w:r>
      <w:r w:rsidRPr="003D0D7B">
        <w:rPr>
          <w:lang w:eastAsia="zh-CN"/>
        </w:rPr>
        <w:t>45</w:t>
      </w:r>
      <w:r w:rsidRPr="003D0D7B">
        <w:t xml:space="preserve">.2: </w:t>
      </w:r>
      <w:r w:rsidRPr="003D0D7B">
        <w:rPr>
          <w:lang w:eastAsia="zh-CN"/>
        </w:rPr>
        <w:t>Message</w:t>
      </w:r>
      <w:r w:rsidRPr="003D0D7B">
        <w:t xml:space="preserve"> Record Completed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89F04F6"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0B8736CC"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5D4DE2AF"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0FFE44B8" w14:textId="77777777" w:rsidR="00FF013F" w:rsidRPr="003D0D7B" w:rsidRDefault="00FF013F">
            <w:pPr>
              <w:pStyle w:val="TAH"/>
            </w:pPr>
            <w:r w:rsidRPr="003D0D7B">
              <w:t>Bearer information</w:t>
            </w:r>
          </w:p>
        </w:tc>
      </w:tr>
      <w:tr w:rsidR="00FF013F" w:rsidRPr="003D0D7B" w14:paraId="328CC695"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78E1B18"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21B25DBC" w14:textId="77777777" w:rsidR="00FF013F" w:rsidRPr="003D0D7B" w:rsidRDefault="00FF013F">
            <w:pPr>
              <w:pStyle w:val="TAL"/>
              <w:rPr>
                <w:lang w:val="fr-FR"/>
              </w:rPr>
            </w:pPr>
            <w:r w:rsidRPr="003D0D7B">
              <w:rPr>
                <w:lang w:val="fr-FR"/>
              </w:rPr>
              <w:t>Transaction ID = x</w:t>
            </w:r>
          </w:p>
          <w:p w14:paraId="52C2AC12" w14:textId="77777777" w:rsidR="00FF013F" w:rsidRPr="003D0D7B" w:rsidRDefault="00FF013F">
            <w:pPr>
              <w:pStyle w:val="TAL"/>
              <w:rPr>
                <w:lang w:val="fr-FR"/>
              </w:rPr>
            </w:pPr>
            <w:r w:rsidRPr="003D0D7B">
              <w:rPr>
                <w:lang w:val="fr-FR"/>
              </w:rPr>
              <w:t>Context ID = C1</w:t>
            </w:r>
          </w:p>
          <w:p w14:paraId="114FFFEA" w14:textId="77777777" w:rsidR="00FF013F" w:rsidRPr="003D0D7B" w:rsidRDefault="00FF013F">
            <w:pPr>
              <w:pStyle w:val="TAL"/>
              <w:rPr>
                <w:lang w:val="fr-FR"/>
              </w:rPr>
            </w:pPr>
            <w:r w:rsidRPr="003D0D7B">
              <w:rPr>
                <w:lang w:val="fr-FR"/>
              </w:rPr>
              <w:t>Termination ID = T1</w:t>
            </w:r>
          </w:p>
          <w:p w14:paraId="45197186"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7C250063" w14:textId="77777777" w:rsidR="00FF013F" w:rsidRPr="003D0D7B" w:rsidRDefault="00FF013F">
            <w:pPr>
              <w:keepNext/>
              <w:keepLines/>
              <w:rPr>
                <w:rFonts w:ascii="Arial" w:hAnsi="Arial" w:cs="Arial"/>
                <w:szCs w:val="18"/>
                <w:lang w:val="fr-FR"/>
              </w:rPr>
            </w:pPr>
          </w:p>
        </w:tc>
      </w:tr>
    </w:tbl>
    <w:p w14:paraId="5DAB1C44" w14:textId="77777777" w:rsidR="00FF013F" w:rsidRPr="003D0D7B" w:rsidRDefault="00FF013F" w:rsidP="00FF013F">
      <w:pPr>
        <w:rPr>
          <w:lang w:val="fr-FR" w:eastAsia="zh-CN"/>
        </w:rPr>
      </w:pPr>
    </w:p>
    <w:p w14:paraId="08684A41" w14:textId="77777777" w:rsidR="00FF013F" w:rsidRPr="003D0D7B" w:rsidRDefault="00FF013F" w:rsidP="00FF013F">
      <w:pPr>
        <w:pStyle w:val="Heading4"/>
        <w:tabs>
          <w:tab w:val="left" w:pos="1425"/>
        </w:tabs>
        <w:ind w:left="1425" w:hanging="1425"/>
        <w:rPr>
          <w:lang w:eastAsia="en-GB"/>
        </w:rPr>
      </w:pPr>
      <w:bookmarkStart w:id="444" w:name="_Toc485674117"/>
      <w:bookmarkStart w:id="445" w:name="_Toc57988638"/>
      <w:bookmarkStart w:id="446" w:name="_Toc67479806"/>
      <w:r w:rsidRPr="003D0D7B">
        <w:t>5.17.2.</w:t>
      </w:r>
      <w:r w:rsidRPr="003D0D7B">
        <w:rPr>
          <w:lang w:eastAsia="zh-CN"/>
        </w:rPr>
        <w:t>46</w:t>
      </w:r>
      <w:r w:rsidRPr="003D0D7B">
        <w:tab/>
      </w:r>
      <w:r w:rsidRPr="003D0D7B">
        <w:rPr>
          <w:lang w:eastAsia="zh-CN"/>
        </w:rPr>
        <w:t>Configure Granted Quota</w:t>
      </w:r>
      <w:bookmarkEnd w:id="444"/>
      <w:bookmarkEnd w:id="445"/>
      <w:bookmarkEnd w:id="446"/>
    </w:p>
    <w:p w14:paraId="23F54228" w14:textId="77777777" w:rsidR="00FF013F" w:rsidRPr="003D0D7B" w:rsidRDefault="00FF013F" w:rsidP="00FF013F">
      <w:pPr>
        <w:rPr>
          <w:lang w:eastAsia="zh-CN"/>
        </w:rPr>
      </w:pPr>
      <w:r w:rsidRPr="003D0D7B">
        <w:t xml:space="preserve">This procedure configures a termination </w:t>
      </w:r>
      <w:r w:rsidRPr="003D0D7B">
        <w:rPr>
          <w:lang w:eastAsia="zh-CN"/>
        </w:rPr>
        <w:t>of the granted quota</w:t>
      </w:r>
      <w:r w:rsidRPr="003D0D7B">
        <w:t xml:space="preserve"> to support </w:t>
      </w:r>
      <w:r w:rsidRPr="003D0D7B">
        <w:rPr>
          <w:lang w:eastAsia="zh-CN"/>
        </w:rPr>
        <w:t>message statistics</w:t>
      </w:r>
      <w:r w:rsidRPr="003D0D7B">
        <w:t>.</w:t>
      </w:r>
    </w:p>
    <w:p w14:paraId="6D71EE83" w14:textId="77777777" w:rsidR="003D0D7B" w:rsidRPr="003D0D7B" w:rsidRDefault="00FF013F" w:rsidP="00FF013F">
      <w:pPr>
        <w:rPr>
          <w:lang w:val="en-US" w:eastAsia="sv-SE"/>
        </w:rPr>
      </w:pPr>
      <w:r w:rsidRPr="003D0D7B">
        <w:t>The MRFC sends an ADD or MODIFY command as in Table 5.17.2.</w:t>
      </w:r>
      <w:r w:rsidRPr="003D0D7B">
        <w:rPr>
          <w:lang w:eastAsia="zh-CN"/>
        </w:rPr>
        <w:t>46</w:t>
      </w:r>
      <w:r w:rsidRPr="003D0D7B">
        <w:t>.1.</w:t>
      </w:r>
    </w:p>
    <w:p w14:paraId="46CA49A4" w14:textId="46D8165E" w:rsidR="00FF013F" w:rsidRPr="003D0D7B" w:rsidRDefault="00FF013F" w:rsidP="00FF013F">
      <w:pPr>
        <w:pStyle w:val="TH"/>
        <w:rPr>
          <w:lang w:eastAsia="en-GB"/>
        </w:rPr>
      </w:pPr>
      <w:r w:rsidRPr="003D0D7B">
        <w:t>Table 5.17.2.</w:t>
      </w:r>
      <w:r w:rsidRPr="003D0D7B">
        <w:rPr>
          <w:lang w:eastAsia="zh-CN"/>
        </w:rPr>
        <w:t>46</w:t>
      </w:r>
      <w:r w:rsidRPr="003D0D7B">
        <w:t xml:space="preserve">.1: </w:t>
      </w:r>
      <w:r w:rsidRPr="003D0D7B">
        <w:rPr>
          <w:lang w:eastAsia="zh-CN"/>
        </w:rPr>
        <w:t>Configure Granted Quota</w:t>
      </w:r>
      <w:r w:rsidRPr="003D0D7B">
        <w:t xml:space="preserve">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8EC329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9780539"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C6D4414"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6D9B471" w14:textId="77777777" w:rsidR="00FF013F" w:rsidRPr="003D0D7B" w:rsidRDefault="00FF013F">
            <w:pPr>
              <w:pStyle w:val="TAH"/>
            </w:pPr>
            <w:r w:rsidRPr="003D0D7B">
              <w:t>Bearer information</w:t>
            </w:r>
          </w:p>
        </w:tc>
      </w:tr>
      <w:tr w:rsidR="00FF013F" w:rsidRPr="003D0D7B" w14:paraId="00E78188"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785D6EAB"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336B8F95" w14:textId="77777777" w:rsidR="00FF013F" w:rsidRPr="003D0D7B" w:rsidRDefault="00FF013F">
            <w:pPr>
              <w:pStyle w:val="TAL"/>
            </w:pPr>
            <w:r w:rsidRPr="003D0D7B">
              <w:t>Transaction ID = x</w:t>
            </w:r>
          </w:p>
          <w:p w14:paraId="40700B8A" w14:textId="77777777" w:rsidR="00FF013F" w:rsidRPr="003D0D7B" w:rsidRDefault="00FF013F">
            <w:pPr>
              <w:pStyle w:val="TAL"/>
            </w:pPr>
            <w:r w:rsidRPr="003D0D7B">
              <w:t>If context already exists:</w:t>
            </w:r>
          </w:p>
          <w:p w14:paraId="257780C1" w14:textId="77777777" w:rsidR="00FF013F" w:rsidRPr="003D0D7B" w:rsidRDefault="00FF013F">
            <w:pPr>
              <w:pStyle w:val="TAL"/>
            </w:pPr>
            <w:r w:rsidRPr="003D0D7B">
              <w:t xml:space="preserve">   Context ID = C1</w:t>
            </w:r>
          </w:p>
          <w:p w14:paraId="74933ADC" w14:textId="77777777" w:rsidR="00FF013F" w:rsidRPr="003D0D7B" w:rsidRDefault="00FF013F">
            <w:pPr>
              <w:pStyle w:val="TAL"/>
            </w:pPr>
            <w:r w:rsidRPr="003D0D7B">
              <w:t>Else</w:t>
            </w:r>
          </w:p>
          <w:p w14:paraId="4F460674" w14:textId="77777777" w:rsidR="00FF013F" w:rsidRPr="003D0D7B" w:rsidRDefault="00FF013F">
            <w:pPr>
              <w:pStyle w:val="TAL"/>
            </w:pPr>
            <w:r w:rsidRPr="003D0D7B">
              <w:t xml:space="preserve">   Context = $</w:t>
            </w:r>
          </w:p>
          <w:p w14:paraId="4C7265C9" w14:textId="77777777" w:rsidR="00FF013F" w:rsidRPr="003D0D7B" w:rsidRDefault="00FF013F">
            <w:pPr>
              <w:pStyle w:val="TAL"/>
            </w:pPr>
            <w:r w:rsidRPr="003D0D7B">
              <w:t>If Termination exists:</w:t>
            </w:r>
          </w:p>
          <w:p w14:paraId="5BB79B19" w14:textId="77777777" w:rsidR="00FF013F" w:rsidRPr="003D0D7B" w:rsidRDefault="00FF013F">
            <w:pPr>
              <w:pStyle w:val="TAL"/>
            </w:pPr>
            <w:r w:rsidRPr="003D0D7B">
              <w:t xml:space="preserve">   Termination ID = T1</w:t>
            </w:r>
          </w:p>
          <w:p w14:paraId="2DC5E813" w14:textId="77777777" w:rsidR="00FF013F" w:rsidRPr="003D0D7B" w:rsidRDefault="00FF013F">
            <w:pPr>
              <w:pStyle w:val="TAL"/>
            </w:pPr>
            <w:r w:rsidRPr="003D0D7B">
              <w:t>Else</w:t>
            </w:r>
          </w:p>
          <w:p w14:paraId="1C64DA26" w14:textId="77777777" w:rsidR="00FF013F" w:rsidRPr="003D0D7B" w:rsidRDefault="00FF013F">
            <w:pPr>
              <w:pStyle w:val="TAL"/>
              <w:ind w:left="284" w:hanging="284"/>
              <w:rPr>
                <w:lang w:val="en-US"/>
              </w:rPr>
            </w:pPr>
            <w:r w:rsidRPr="003D0D7B">
              <w:t xml:space="preserve">   Termination ID = $</w:t>
            </w:r>
          </w:p>
          <w:p w14:paraId="6411B4F3" w14:textId="77777777" w:rsidR="00FF013F" w:rsidRPr="003D0D7B" w:rsidRDefault="00FF013F">
            <w:pPr>
              <w:pStyle w:val="TAL"/>
              <w:ind w:left="284" w:hanging="284"/>
              <w:rPr>
                <w:lang w:val="en-US"/>
              </w:rPr>
            </w:pPr>
          </w:p>
          <w:p w14:paraId="1657C39E" w14:textId="77777777" w:rsidR="00FF013F" w:rsidRPr="003D0D7B" w:rsidRDefault="00FF013F">
            <w:pPr>
              <w:pStyle w:val="TAL"/>
              <w:ind w:left="284" w:hanging="284"/>
            </w:pPr>
            <w:r w:rsidRPr="003D0D7B">
              <w:t>If Stream Number Specified:</w:t>
            </w:r>
          </w:p>
          <w:p w14:paraId="3FF8491C" w14:textId="77777777" w:rsidR="00FF013F" w:rsidRPr="003D0D7B" w:rsidRDefault="00FF013F">
            <w:pPr>
              <w:pStyle w:val="TAL"/>
              <w:ind w:left="284" w:hanging="284"/>
            </w:pPr>
            <w:r w:rsidRPr="003D0D7B">
              <w:t xml:space="preserve">   Stream Number</w:t>
            </w:r>
          </w:p>
          <w:p w14:paraId="3319804E" w14:textId="77777777" w:rsidR="00FF013F" w:rsidRPr="003D0D7B" w:rsidRDefault="00FF013F">
            <w:pPr>
              <w:pStyle w:val="TAL"/>
              <w:rPr>
                <w:lang w:eastAsia="zh-CN"/>
              </w:rPr>
            </w:pPr>
          </w:p>
          <w:p w14:paraId="745BEE99" w14:textId="77777777" w:rsidR="00FF013F" w:rsidRPr="003D0D7B" w:rsidRDefault="00FF013F">
            <w:pPr>
              <w:keepNext/>
              <w:keepLines/>
              <w:spacing w:after="0"/>
              <w:ind w:left="284" w:hanging="284"/>
              <w:rPr>
                <w:rFonts w:ascii="Arial" w:hAnsi="Arial"/>
                <w:sz w:val="18"/>
                <w:lang w:eastAsia="zh-CN"/>
              </w:rPr>
            </w:pPr>
            <w:r w:rsidRPr="003D0D7B">
              <w:rPr>
                <w:rFonts w:ascii="Arial" w:hAnsi="Arial"/>
                <w:sz w:val="18"/>
              </w:rPr>
              <w:t>If report of message statistics</w:t>
            </w:r>
            <w:r w:rsidRPr="003D0D7B">
              <w:rPr>
                <w:rFonts w:ascii="Arial" w:hAnsi="Arial"/>
                <w:sz w:val="18"/>
                <w:lang w:eastAsia="zh-CN"/>
              </w:rPr>
              <w:t xml:space="preserve"> on quota</w:t>
            </w:r>
            <w:r w:rsidRPr="003D0D7B">
              <w:rPr>
                <w:rFonts w:ascii="Arial" w:hAnsi="Arial"/>
                <w:sz w:val="18"/>
              </w:rPr>
              <w:t xml:space="preserve"> is requested:</w:t>
            </w:r>
          </w:p>
          <w:p w14:paraId="05DD619E" w14:textId="77777777" w:rsidR="00FF013F" w:rsidRPr="003D0D7B" w:rsidRDefault="00FF013F">
            <w:pPr>
              <w:keepNext/>
              <w:keepLines/>
              <w:spacing w:after="0"/>
              <w:ind w:left="284" w:hanging="284"/>
              <w:rPr>
                <w:rFonts w:ascii="Arial" w:hAnsi="Arial"/>
                <w:sz w:val="18"/>
                <w:lang w:eastAsia="en-GB"/>
              </w:rPr>
            </w:pPr>
            <w:r w:rsidRPr="003D0D7B">
              <w:rPr>
                <w:rFonts w:ascii="Arial" w:hAnsi="Arial"/>
                <w:sz w:val="18"/>
              </w:rPr>
              <w:t>NotificationRequested (Event ID = x,</w:t>
            </w:r>
          </w:p>
          <w:p w14:paraId="18F68B98" w14:textId="77777777" w:rsidR="00FF013F" w:rsidRPr="003D0D7B" w:rsidRDefault="00FF013F">
            <w:pPr>
              <w:pStyle w:val="TAL"/>
              <w:rPr>
                <w:lang w:eastAsia="zh-CN"/>
              </w:rPr>
            </w:pPr>
            <w:r w:rsidRPr="003D0D7B">
              <w:tab/>
              <w:t>"Messaging Quota" (</w:t>
            </w:r>
          </w:p>
          <w:p w14:paraId="45560B9A" w14:textId="77777777" w:rsidR="00FF013F" w:rsidRPr="003D0D7B" w:rsidRDefault="00FF013F">
            <w:pPr>
              <w:pStyle w:val="TAL"/>
              <w:rPr>
                <w:lang w:eastAsia="zh-CN"/>
              </w:rPr>
            </w:pPr>
            <w:r w:rsidRPr="003D0D7B">
              <w:rPr>
                <w:lang w:eastAsia="zh-CN"/>
              </w:rPr>
              <w:t xml:space="preserve">If </w:t>
            </w:r>
            <w:r w:rsidRPr="003D0D7B">
              <w:t>Quota for number of messages sent</w:t>
            </w:r>
            <w:r w:rsidRPr="003D0D7B">
              <w:rPr>
                <w:lang w:eastAsia="zh-CN"/>
              </w:rPr>
              <w:t xml:space="preserve"> specified:</w:t>
            </w:r>
          </w:p>
          <w:p w14:paraId="6CA356DC" w14:textId="77777777" w:rsidR="003D0D7B" w:rsidRPr="003D0D7B" w:rsidRDefault="00FF013F">
            <w:pPr>
              <w:pStyle w:val="TAL"/>
              <w:rPr>
                <w:lang w:eastAsia="zh-CN"/>
              </w:rPr>
            </w:pPr>
            <w:r w:rsidRPr="003D0D7B">
              <w:t>Number of Messages Sent Quota</w:t>
            </w:r>
            <w:r w:rsidRPr="003D0D7B">
              <w:rPr>
                <w:lang w:eastAsia="zh-CN"/>
              </w:rPr>
              <w:t xml:space="preserve"> =</w:t>
            </w:r>
          </w:p>
          <w:p w14:paraId="7938DF7F" w14:textId="51482C28" w:rsidR="00FF013F" w:rsidRPr="003D0D7B" w:rsidRDefault="00FF013F">
            <w:pPr>
              <w:pStyle w:val="TAL"/>
              <w:rPr>
                <w:lang w:eastAsia="zh-CN"/>
              </w:rPr>
            </w:pPr>
            <w:r w:rsidRPr="003D0D7B">
              <w:t>MessagesSent</w:t>
            </w:r>
            <w:r w:rsidRPr="003D0D7B">
              <w:rPr>
                <w:lang w:eastAsia="zh-CN"/>
              </w:rPr>
              <w:t>NumQuota</w:t>
            </w:r>
          </w:p>
          <w:p w14:paraId="15E30C8A" w14:textId="77777777" w:rsidR="00FF013F" w:rsidRPr="003D0D7B" w:rsidRDefault="00FF013F">
            <w:pPr>
              <w:pStyle w:val="TAL"/>
              <w:rPr>
                <w:lang w:eastAsia="zh-CN"/>
              </w:rPr>
            </w:pPr>
          </w:p>
          <w:p w14:paraId="4264D848" w14:textId="77777777" w:rsidR="00FF013F" w:rsidRPr="003D0D7B" w:rsidRDefault="00FF013F">
            <w:pPr>
              <w:pStyle w:val="TAL"/>
              <w:rPr>
                <w:lang w:eastAsia="zh-CN"/>
              </w:rPr>
            </w:pPr>
            <w:r w:rsidRPr="003D0D7B">
              <w:rPr>
                <w:lang w:eastAsia="zh-CN"/>
              </w:rPr>
              <w:t xml:space="preserve">If </w:t>
            </w:r>
            <w:r w:rsidRPr="003D0D7B">
              <w:t>Quota for number of messages received</w:t>
            </w:r>
            <w:r w:rsidRPr="003D0D7B">
              <w:rPr>
                <w:lang w:eastAsia="zh-CN"/>
              </w:rPr>
              <w:t xml:space="preserve"> specified:</w:t>
            </w:r>
          </w:p>
          <w:p w14:paraId="1926730B" w14:textId="77777777" w:rsidR="003D0D7B" w:rsidRPr="003D0D7B" w:rsidRDefault="00FF013F">
            <w:pPr>
              <w:pStyle w:val="TAL"/>
              <w:rPr>
                <w:lang w:eastAsia="zh-CN"/>
              </w:rPr>
            </w:pPr>
            <w:r w:rsidRPr="003D0D7B">
              <w:t>Number of Messages received Quota</w:t>
            </w:r>
            <w:r w:rsidRPr="003D0D7B">
              <w:rPr>
                <w:lang w:eastAsia="zh-CN"/>
              </w:rPr>
              <w:t xml:space="preserve"> =</w:t>
            </w:r>
          </w:p>
          <w:p w14:paraId="3438D96F" w14:textId="73181B26" w:rsidR="00FF013F" w:rsidRPr="003D0D7B" w:rsidRDefault="00FF013F">
            <w:pPr>
              <w:pStyle w:val="TAL"/>
              <w:rPr>
                <w:lang w:eastAsia="zh-CN"/>
              </w:rPr>
            </w:pPr>
            <w:r w:rsidRPr="003D0D7B">
              <w:t>Messagesreceived</w:t>
            </w:r>
            <w:r w:rsidRPr="003D0D7B">
              <w:rPr>
                <w:lang w:eastAsia="zh-CN"/>
              </w:rPr>
              <w:t>NumQuota</w:t>
            </w:r>
          </w:p>
          <w:p w14:paraId="03FA57D6" w14:textId="77777777" w:rsidR="00FF013F" w:rsidRPr="003D0D7B" w:rsidRDefault="00FF013F">
            <w:pPr>
              <w:pStyle w:val="TAL"/>
              <w:rPr>
                <w:lang w:eastAsia="zh-CN"/>
              </w:rPr>
            </w:pPr>
          </w:p>
          <w:p w14:paraId="36085E6C" w14:textId="77777777" w:rsidR="00FF013F" w:rsidRPr="003D0D7B" w:rsidRDefault="00FF013F">
            <w:pPr>
              <w:pStyle w:val="TAL"/>
              <w:rPr>
                <w:lang w:eastAsia="zh-CN"/>
              </w:rPr>
            </w:pPr>
            <w:r w:rsidRPr="003D0D7B">
              <w:rPr>
                <w:lang w:eastAsia="zh-CN"/>
              </w:rPr>
              <w:t xml:space="preserve">If </w:t>
            </w:r>
            <w:r w:rsidRPr="003D0D7B">
              <w:t>Quota for volume of messages sent</w:t>
            </w:r>
            <w:r w:rsidRPr="003D0D7B">
              <w:rPr>
                <w:lang w:eastAsia="zh-CN"/>
              </w:rPr>
              <w:t xml:space="preserve"> specified:</w:t>
            </w:r>
          </w:p>
          <w:p w14:paraId="74980782" w14:textId="77777777" w:rsidR="003D0D7B" w:rsidRPr="003D0D7B" w:rsidRDefault="00FF013F">
            <w:pPr>
              <w:pStyle w:val="TAL"/>
              <w:rPr>
                <w:lang w:val="fr-FR" w:eastAsia="zh-CN"/>
              </w:rPr>
            </w:pPr>
            <w:r w:rsidRPr="003D0D7B">
              <w:rPr>
                <w:lang w:val="fr-FR" w:eastAsia="zh-CN"/>
              </w:rPr>
              <w:t>Volume</w:t>
            </w:r>
            <w:r w:rsidRPr="003D0D7B">
              <w:rPr>
                <w:lang w:val="fr-FR"/>
              </w:rPr>
              <w:t xml:space="preserve"> of Messages Sent Quota</w:t>
            </w:r>
            <w:r w:rsidRPr="003D0D7B">
              <w:rPr>
                <w:lang w:val="fr-FR" w:eastAsia="zh-CN"/>
              </w:rPr>
              <w:t xml:space="preserve"> =</w:t>
            </w:r>
          </w:p>
          <w:p w14:paraId="7C9F8377" w14:textId="07650F0D" w:rsidR="00FF013F" w:rsidRPr="003D0D7B" w:rsidRDefault="00FF013F">
            <w:pPr>
              <w:pStyle w:val="TAL"/>
              <w:rPr>
                <w:lang w:val="fr-FR" w:eastAsia="zh-CN"/>
              </w:rPr>
            </w:pPr>
            <w:r w:rsidRPr="003D0D7B">
              <w:rPr>
                <w:lang w:val="fr-FR"/>
              </w:rPr>
              <w:t>MessagesSent</w:t>
            </w:r>
            <w:r w:rsidRPr="003D0D7B">
              <w:rPr>
                <w:lang w:val="fr-FR" w:eastAsia="zh-CN"/>
              </w:rPr>
              <w:t>VolQuota</w:t>
            </w:r>
          </w:p>
          <w:p w14:paraId="0E8357E8" w14:textId="77777777" w:rsidR="00FF013F" w:rsidRPr="003D0D7B" w:rsidRDefault="00FF013F">
            <w:pPr>
              <w:pStyle w:val="TAL"/>
              <w:rPr>
                <w:lang w:val="fr-FR" w:eastAsia="zh-CN"/>
              </w:rPr>
            </w:pPr>
          </w:p>
          <w:p w14:paraId="5FD01381" w14:textId="77777777" w:rsidR="00FF013F" w:rsidRPr="003D0D7B" w:rsidRDefault="00FF013F">
            <w:pPr>
              <w:pStyle w:val="TAL"/>
              <w:rPr>
                <w:lang w:eastAsia="zh-CN"/>
              </w:rPr>
            </w:pPr>
            <w:r w:rsidRPr="003D0D7B">
              <w:rPr>
                <w:lang w:eastAsia="zh-CN"/>
              </w:rPr>
              <w:t xml:space="preserve">If </w:t>
            </w:r>
            <w:r w:rsidRPr="003D0D7B">
              <w:t>Quota for volume of messages received</w:t>
            </w:r>
            <w:r w:rsidRPr="003D0D7B">
              <w:rPr>
                <w:lang w:eastAsia="zh-CN"/>
              </w:rPr>
              <w:t xml:space="preserve"> specified:</w:t>
            </w:r>
          </w:p>
          <w:p w14:paraId="34AB26D9" w14:textId="77777777" w:rsidR="003D0D7B" w:rsidRPr="003D0D7B" w:rsidRDefault="00FF013F">
            <w:pPr>
              <w:pStyle w:val="TAL"/>
              <w:rPr>
                <w:lang w:eastAsia="zh-CN"/>
              </w:rPr>
            </w:pPr>
            <w:r w:rsidRPr="003D0D7B">
              <w:rPr>
                <w:lang w:eastAsia="zh-CN"/>
              </w:rPr>
              <w:t>Volume</w:t>
            </w:r>
            <w:r w:rsidRPr="003D0D7B">
              <w:t xml:space="preserve"> of Messages </w:t>
            </w:r>
            <w:r w:rsidRPr="003D0D7B">
              <w:rPr>
                <w:lang w:eastAsia="zh-CN"/>
              </w:rPr>
              <w:t xml:space="preserve">Received </w:t>
            </w:r>
            <w:r w:rsidRPr="003D0D7B">
              <w:t>Quota</w:t>
            </w:r>
            <w:r w:rsidRPr="003D0D7B">
              <w:rPr>
                <w:lang w:eastAsia="zh-CN"/>
              </w:rPr>
              <w:t xml:space="preserve"> =</w:t>
            </w:r>
          </w:p>
          <w:p w14:paraId="458AA41A" w14:textId="24FE3058" w:rsidR="00FF013F" w:rsidRPr="003D0D7B" w:rsidRDefault="00FF013F">
            <w:pPr>
              <w:pStyle w:val="TAL"/>
              <w:rPr>
                <w:lang w:eastAsia="zh-CN"/>
              </w:rPr>
            </w:pPr>
            <w:r w:rsidRPr="003D0D7B">
              <w:t>Messages</w:t>
            </w:r>
            <w:r w:rsidRPr="003D0D7B">
              <w:rPr>
                <w:lang w:eastAsia="zh-CN"/>
              </w:rPr>
              <w:t>ReceivedVolQuota</w:t>
            </w:r>
          </w:p>
          <w:p w14:paraId="72C64B6A" w14:textId="77777777" w:rsidR="00FF013F" w:rsidRPr="003D0D7B" w:rsidRDefault="00FF013F">
            <w:pPr>
              <w:pStyle w:val="TAL"/>
              <w:rPr>
                <w:lang w:eastAsia="zh-CN"/>
              </w:rPr>
            </w:pPr>
          </w:p>
          <w:p w14:paraId="3C4816C5" w14:textId="77777777" w:rsidR="00FF013F" w:rsidRPr="003D0D7B" w:rsidRDefault="00FF013F">
            <w:pPr>
              <w:pStyle w:val="TAL"/>
              <w:rPr>
                <w:lang w:eastAsia="zh-CN"/>
              </w:rPr>
            </w:pPr>
            <w:r w:rsidRPr="003D0D7B">
              <w:rPr>
                <w:lang w:eastAsia="zh-CN"/>
              </w:rPr>
              <w:t xml:space="preserve">If </w:t>
            </w:r>
            <w:r w:rsidRPr="003D0D7B">
              <w:t>Valid Time</w:t>
            </w:r>
            <w:r w:rsidRPr="003D0D7B">
              <w:rPr>
                <w:lang w:eastAsia="zh-CN"/>
              </w:rPr>
              <w:t xml:space="preserve"> specified:</w:t>
            </w:r>
          </w:p>
          <w:p w14:paraId="2569D4E6" w14:textId="77777777" w:rsidR="003D0D7B" w:rsidRPr="003D0D7B" w:rsidRDefault="00FF013F">
            <w:pPr>
              <w:pStyle w:val="TAL"/>
              <w:rPr>
                <w:lang w:eastAsia="zh-CN"/>
              </w:rPr>
            </w:pPr>
            <w:r w:rsidRPr="003D0D7B">
              <w:t>Valid Time</w:t>
            </w:r>
            <w:r w:rsidRPr="003D0D7B">
              <w:rPr>
                <w:lang w:eastAsia="zh-CN"/>
              </w:rPr>
              <w:t xml:space="preserve"> =</w:t>
            </w:r>
          </w:p>
          <w:p w14:paraId="3BFEDE9B" w14:textId="68193433" w:rsidR="00FF013F" w:rsidRPr="003D0D7B" w:rsidRDefault="00FF013F">
            <w:pPr>
              <w:pStyle w:val="TAL"/>
              <w:rPr>
                <w:lang w:eastAsia="zh-CN"/>
              </w:rPr>
            </w:pPr>
            <w:r w:rsidRPr="003D0D7B">
              <w:rPr>
                <w:lang w:eastAsia="zh-CN"/>
              </w:rPr>
              <w:t>StatValTime</w:t>
            </w:r>
          </w:p>
          <w:p w14:paraId="3BAEC071" w14:textId="77777777" w:rsidR="00FF013F" w:rsidRPr="003D0D7B" w:rsidRDefault="00FF013F">
            <w:pPr>
              <w:pStyle w:val="TAL"/>
              <w:ind w:left="284" w:hanging="284"/>
              <w:rPr>
                <w:lang w:eastAsia="zh-CN"/>
              </w:rPr>
            </w:pPr>
            <w:r w:rsidRPr="003D0D7B">
              <w:t>)</w:t>
            </w:r>
            <w:r w:rsidRPr="003D0D7B">
              <w:rPr>
                <w:lang w:eastAsia="zh-CN"/>
              </w:rPr>
              <w:t>)</w:t>
            </w:r>
          </w:p>
        </w:tc>
        <w:tc>
          <w:tcPr>
            <w:tcW w:w="3119" w:type="dxa"/>
            <w:tcBorders>
              <w:top w:val="single" w:sz="4" w:space="0" w:color="auto"/>
              <w:left w:val="single" w:sz="4" w:space="0" w:color="auto"/>
              <w:bottom w:val="single" w:sz="4" w:space="0" w:color="auto"/>
              <w:right w:val="single" w:sz="4" w:space="0" w:color="auto"/>
            </w:tcBorders>
          </w:tcPr>
          <w:p w14:paraId="3A198A9D" w14:textId="77777777" w:rsidR="00FF013F" w:rsidRPr="003D0D7B" w:rsidRDefault="00FF013F">
            <w:pPr>
              <w:pStyle w:val="TAL"/>
              <w:rPr>
                <w:lang w:eastAsia="en-GB"/>
              </w:rPr>
            </w:pPr>
          </w:p>
        </w:tc>
      </w:tr>
    </w:tbl>
    <w:p w14:paraId="4C60DF60" w14:textId="77777777" w:rsidR="00FF013F" w:rsidRPr="003D0D7B" w:rsidRDefault="00FF013F" w:rsidP="00FF013F">
      <w:pPr>
        <w:pStyle w:val="Text"/>
        <w:keepLines w:val="0"/>
        <w:tabs>
          <w:tab w:val="clear" w:pos="1247"/>
          <w:tab w:val="num" w:pos="1701"/>
        </w:tabs>
        <w:rPr>
          <w:szCs w:val="24"/>
          <w:lang w:val="en-US" w:eastAsia="sv-SE"/>
        </w:rPr>
      </w:pPr>
    </w:p>
    <w:p w14:paraId="129304C0" w14:textId="77777777" w:rsidR="003D0D7B" w:rsidRPr="003D0D7B" w:rsidRDefault="00FF013F" w:rsidP="00FF013F">
      <w:pPr>
        <w:rPr>
          <w:lang w:val="en-US" w:eastAsia="sv-SE"/>
        </w:rPr>
      </w:pPr>
      <w:r w:rsidRPr="003D0D7B">
        <w:rPr>
          <w:lang w:val="en-US" w:eastAsia="sv-SE"/>
        </w:rPr>
        <w:t xml:space="preserve">The MRFP responds as in Table </w:t>
      </w:r>
      <w:r w:rsidRPr="003D0D7B">
        <w:t>5.17.2.</w:t>
      </w:r>
      <w:r w:rsidRPr="003D0D7B">
        <w:rPr>
          <w:lang w:eastAsia="zh-CN"/>
        </w:rPr>
        <w:t>46</w:t>
      </w:r>
      <w:r w:rsidRPr="003D0D7B">
        <w:t>.2</w:t>
      </w:r>
      <w:r w:rsidRPr="003D0D7B">
        <w:rPr>
          <w:lang w:val="en-US" w:eastAsia="sv-SE"/>
        </w:rPr>
        <w:t>.</w:t>
      </w:r>
    </w:p>
    <w:p w14:paraId="5C3431CA" w14:textId="2D29F8B1" w:rsidR="00FF013F" w:rsidRPr="003D0D7B" w:rsidRDefault="00FF013F" w:rsidP="00FF013F">
      <w:pPr>
        <w:pStyle w:val="TH"/>
        <w:rPr>
          <w:lang w:eastAsia="en-GB"/>
        </w:rPr>
      </w:pPr>
      <w:r w:rsidRPr="003D0D7B">
        <w:t>Table 5.17.2.</w:t>
      </w:r>
      <w:r w:rsidRPr="003D0D7B">
        <w:rPr>
          <w:lang w:eastAsia="zh-CN"/>
        </w:rPr>
        <w:t>46</w:t>
      </w:r>
      <w:r w:rsidRPr="003D0D7B">
        <w:t xml:space="preserve">.2: </w:t>
      </w:r>
      <w:r w:rsidRPr="003D0D7B">
        <w:rPr>
          <w:lang w:eastAsia="zh-CN"/>
        </w:rPr>
        <w:t>Configure Granted Quota</w:t>
      </w:r>
      <w:r w:rsidRPr="003D0D7B">
        <w:t xml:space="preserv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D57989F"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966EF25"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CF13355"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C4B3C5D" w14:textId="77777777" w:rsidR="00FF013F" w:rsidRPr="003D0D7B" w:rsidRDefault="00FF013F">
            <w:pPr>
              <w:pStyle w:val="TAH"/>
            </w:pPr>
            <w:r w:rsidRPr="003D0D7B">
              <w:t>Bearer information</w:t>
            </w:r>
          </w:p>
        </w:tc>
      </w:tr>
      <w:tr w:rsidR="00FF013F" w:rsidRPr="003D0D7B" w14:paraId="3ECF162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486E7A1"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4670B320" w14:textId="77777777" w:rsidR="00FF013F" w:rsidRPr="003D0D7B" w:rsidRDefault="00FF013F">
            <w:pPr>
              <w:pStyle w:val="TAL"/>
              <w:ind w:left="284" w:hanging="284"/>
            </w:pPr>
            <w:r w:rsidRPr="003D0D7B">
              <w:t>Transaction ID = x</w:t>
            </w:r>
          </w:p>
          <w:p w14:paraId="6C94AFD5" w14:textId="77777777" w:rsidR="00FF013F" w:rsidRPr="003D0D7B" w:rsidRDefault="00FF013F">
            <w:pPr>
              <w:pStyle w:val="TAL"/>
              <w:ind w:left="284" w:hanging="284"/>
            </w:pPr>
            <w:r w:rsidRPr="003D0D7B">
              <w:t>Context ID = C1</w:t>
            </w:r>
          </w:p>
          <w:p w14:paraId="1F2A7D16" w14:textId="77777777" w:rsidR="00FF013F" w:rsidRPr="003D0D7B" w:rsidRDefault="00FF013F">
            <w:pPr>
              <w:pStyle w:val="TAL"/>
              <w:ind w:left="284" w:hanging="284"/>
            </w:pPr>
            <w:r w:rsidRPr="003D0D7B">
              <w:t>Termination ID = T1</w:t>
            </w:r>
          </w:p>
          <w:p w14:paraId="30BE1CC2" w14:textId="77777777" w:rsidR="003D0D7B" w:rsidRPr="003D0D7B" w:rsidRDefault="00FF013F">
            <w:pPr>
              <w:pStyle w:val="TAL"/>
              <w:ind w:left="284" w:hanging="284"/>
            </w:pPr>
            <w:r w:rsidRPr="003D0D7B">
              <w:t>Stream Number</w:t>
            </w:r>
          </w:p>
          <w:p w14:paraId="6A538AEB" w14:textId="08620882"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22054259" w14:textId="77777777" w:rsidR="00FF013F" w:rsidRPr="003D0D7B" w:rsidRDefault="00FF013F">
            <w:pPr>
              <w:pStyle w:val="TAL"/>
            </w:pPr>
          </w:p>
        </w:tc>
      </w:tr>
    </w:tbl>
    <w:p w14:paraId="29922E30" w14:textId="77777777" w:rsidR="00FF013F" w:rsidRPr="003D0D7B" w:rsidRDefault="00FF013F" w:rsidP="00FF013F"/>
    <w:p w14:paraId="6802B49D" w14:textId="77777777" w:rsidR="00FF013F" w:rsidRPr="003D0D7B" w:rsidRDefault="00FF013F" w:rsidP="00FF013F">
      <w:pPr>
        <w:pStyle w:val="Heading4"/>
      </w:pPr>
      <w:bookmarkStart w:id="447" w:name="_Toc485674118"/>
      <w:bookmarkStart w:id="448" w:name="_Toc57988639"/>
      <w:bookmarkStart w:id="449" w:name="_Toc67479807"/>
      <w:r w:rsidRPr="003D0D7B">
        <w:t>5.17.2.</w:t>
      </w:r>
      <w:r w:rsidRPr="003D0D7B">
        <w:rPr>
          <w:lang w:eastAsia="zh-CN"/>
        </w:rPr>
        <w:t>47</w:t>
      </w:r>
      <w:r w:rsidRPr="003D0D7B">
        <w:tab/>
      </w:r>
      <w:r w:rsidRPr="003D0D7B">
        <w:rPr>
          <w:lang w:eastAsia="zh-CN"/>
        </w:rPr>
        <w:t>Report Message Statistics</w:t>
      </w:r>
      <w:bookmarkEnd w:id="447"/>
      <w:bookmarkEnd w:id="448"/>
      <w:bookmarkEnd w:id="449"/>
    </w:p>
    <w:p w14:paraId="11A1661C" w14:textId="77777777" w:rsidR="003D0D7B" w:rsidRPr="003D0D7B" w:rsidRDefault="00FF013F" w:rsidP="00FF013F">
      <w:r w:rsidRPr="003D0D7B">
        <w:t xml:space="preserve">This procedure is used to notify the MRFC of </w:t>
      </w:r>
      <w:r w:rsidRPr="003D0D7B">
        <w:rPr>
          <w:lang w:eastAsia="zh-CN"/>
        </w:rPr>
        <w:t>message statistics</w:t>
      </w:r>
      <w:r w:rsidRPr="003D0D7B">
        <w:t>.</w:t>
      </w:r>
    </w:p>
    <w:p w14:paraId="1311A447" w14:textId="77D708B3" w:rsidR="003D0D7B" w:rsidRPr="003D0D7B" w:rsidRDefault="00FF013F" w:rsidP="00FF013F">
      <w:r w:rsidRPr="003D0D7B">
        <w:t>The MRFP sends a NOTIFY command as</w:t>
      </w:r>
      <w:r w:rsidRPr="003D0D7B">
        <w:lastRenderedPageBreak/>
        <w:t xml:space="preserve"> in Table 5.17.2.</w:t>
      </w:r>
      <w:r w:rsidRPr="003D0D7B">
        <w:rPr>
          <w:lang w:eastAsia="zh-CN"/>
        </w:rPr>
        <w:t>47</w:t>
      </w:r>
      <w:r w:rsidRPr="003D0D7B">
        <w:t>.1.</w:t>
      </w:r>
    </w:p>
    <w:p w14:paraId="795E87B7" w14:textId="26D8001A" w:rsidR="00FF013F" w:rsidRPr="003D0D7B" w:rsidRDefault="00FF013F" w:rsidP="00FF013F">
      <w:pPr>
        <w:pStyle w:val="TH"/>
      </w:pPr>
      <w:r w:rsidRPr="003D0D7B">
        <w:t>Table 5.17.2.</w:t>
      </w:r>
      <w:r w:rsidRPr="003D0D7B">
        <w:rPr>
          <w:lang w:eastAsia="zh-CN"/>
        </w:rPr>
        <w:t>47</w:t>
      </w:r>
      <w:r w:rsidRPr="003D0D7B">
        <w:t xml:space="preserve">.1: </w:t>
      </w:r>
      <w:r w:rsidRPr="003D0D7B">
        <w:rPr>
          <w:lang w:eastAsia="zh-CN"/>
        </w:rPr>
        <w:t>Report Message Statistics</w:t>
      </w:r>
      <w:r w:rsidRPr="003D0D7B">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D829D03"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3A897D4E"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4798DCB2"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4E577DD1" w14:textId="77777777" w:rsidR="00FF013F" w:rsidRPr="003D0D7B" w:rsidRDefault="00FF013F">
            <w:pPr>
              <w:pStyle w:val="TAH"/>
            </w:pPr>
            <w:r w:rsidRPr="003D0D7B">
              <w:t>Bearer information</w:t>
            </w:r>
          </w:p>
        </w:tc>
      </w:tr>
      <w:tr w:rsidR="00FF013F" w:rsidRPr="003D0D7B" w14:paraId="7CA82CE4"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66CE26A6" w14:textId="77777777" w:rsidR="00FF013F" w:rsidRPr="003D0D7B" w:rsidRDefault="00FF013F"/>
        </w:tc>
        <w:tc>
          <w:tcPr>
            <w:tcW w:w="2955" w:type="dxa"/>
            <w:tcBorders>
              <w:top w:val="single" w:sz="6" w:space="0" w:color="auto"/>
              <w:left w:val="single" w:sz="6" w:space="0" w:color="auto"/>
              <w:bottom w:val="single" w:sz="6" w:space="0" w:color="auto"/>
              <w:right w:val="single" w:sz="6" w:space="0" w:color="auto"/>
            </w:tcBorders>
          </w:tcPr>
          <w:p w14:paraId="0DAD8EBE" w14:textId="77777777" w:rsidR="00FF013F" w:rsidRPr="003D0D7B" w:rsidRDefault="00FF013F">
            <w:pPr>
              <w:pStyle w:val="TAL"/>
            </w:pPr>
            <w:r w:rsidRPr="003D0D7B">
              <w:t>Transaction ID = x</w:t>
            </w:r>
          </w:p>
          <w:p w14:paraId="5649B9BB" w14:textId="77777777" w:rsidR="00FF013F" w:rsidRPr="003D0D7B" w:rsidRDefault="00FF013F">
            <w:pPr>
              <w:pStyle w:val="TAL"/>
            </w:pPr>
            <w:r w:rsidRPr="003D0D7B">
              <w:t>Context ID = C1</w:t>
            </w:r>
          </w:p>
          <w:p w14:paraId="6567294D" w14:textId="77777777" w:rsidR="00FF013F" w:rsidRPr="003D0D7B" w:rsidRDefault="00FF013F">
            <w:pPr>
              <w:pStyle w:val="TAL"/>
              <w:rPr>
                <w:lang w:eastAsia="zh-CN"/>
              </w:rPr>
            </w:pPr>
            <w:r w:rsidRPr="003D0D7B">
              <w:t>Termination ID = T1</w:t>
            </w:r>
          </w:p>
          <w:p w14:paraId="41A85E2B" w14:textId="77777777" w:rsidR="00FF013F" w:rsidRPr="003D0D7B" w:rsidRDefault="00FF013F">
            <w:pPr>
              <w:pStyle w:val="TAL"/>
              <w:rPr>
                <w:lang w:eastAsia="zh-CN"/>
              </w:rPr>
            </w:pPr>
          </w:p>
          <w:p w14:paraId="73316060" w14:textId="77777777" w:rsidR="00FF013F" w:rsidRPr="003D0D7B" w:rsidRDefault="00FF013F">
            <w:pPr>
              <w:pStyle w:val="TAL"/>
              <w:rPr>
                <w:lang w:eastAsia="en-GB"/>
              </w:rPr>
            </w:pPr>
            <w:r w:rsidRPr="003D0D7B">
              <w:t>Reason For Report = StatRepReason</w:t>
            </w:r>
          </w:p>
          <w:p w14:paraId="484B2B06" w14:textId="77777777" w:rsidR="00FF013F" w:rsidRPr="003D0D7B" w:rsidRDefault="00FF013F">
            <w:pPr>
              <w:pStyle w:val="TAL"/>
              <w:rPr>
                <w:lang w:eastAsia="zh-CN"/>
              </w:rPr>
            </w:pPr>
          </w:p>
          <w:p w14:paraId="06BE719B" w14:textId="77777777" w:rsidR="00FF013F" w:rsidRPr="003D0D7B" w:rsidRDefault="00FF013F">
            <w:pPr>
              <w:pStyle w:val="TAL"/>
              <w:rPr>
                <w:lang w:eastAsia="zh-CN"/>
              </w:rPr>
            </w:pPr>
            <w:r w:rsidRPr="003D0D7B">
              <w:rPr>
                <w:lang w:eastAsia="zh-CN"/>
              </w:rPr>
              <w:t xml:space="preserve">If  </w:t>
            </w:r>
            <w:r w:rsidRPr="003D0D7B">
              <w:t>number of messages sent</w:t>
            </w:r>
            <w:r w:rsidRPr="003D0D7B">
              <w:rPr>
                <w:lang w:eastAsia="zh-CN"/>
              </w:rPr>
              <w:t xml:space="preserve"> requested:</w:t>
            </w:r>
          </w:p>
          <w:p w14:paraId="02F0D452" w14:textId="77777777" w:rsidR="003D0D7B" w:rsidRPr="003D0D7B" w:rsidRDefault="00FF013F">
            <w:pPr>
              <w:pStyle w:val="TAL"/>
              <w:rPr>
                <w:lang w:eastAsia="zh-CN"/>
              </w:rPr>
            </w:pPr>
            <w:r w:rsidRPr="003D0D7B">
              <w:t>Number of Messages Sent</w:t>
            </w:r>
            <w:r w:rsidRPr="003D0D7B">
              <w:rPr>
                <w:lang w:eastAsia="zh-CN"/>
              </w:rPr>
              <w:t xml:space="preserve"> =</w:t>
            </w:r>
          </w:p>
          <w:p w14:paraId="7F656DAE" w14:textId="6C0E059C" w:rsidR="00FF013F" w:rsidRPr="003D0D7B" w:rsidRDefault="00FF013F">
            <w:pPr>
              <w:pStyle w:val="TAL"/>
              <w:rPr>
                <w:lang w:eastAsia="zh-CN"/>
              </w:rPr>
            </w:pPr>
            <w:r w:rsidRPr="003D0D7B">
              <w:t>MessagesSent</w:t>
            </w:r>
            <w:r w:rsidRPr="003D0D7B">
              <w:rPr>
                <w:lang w:eastAsia="zh-CN"/>
              </w:rPr>
              <w:t>Num</w:t>
            </w:r>
          </w:p>
          <w:p w14:paraId="712DB0FB" w14:textId="77777777" w:rsidR="00FF013F" w:rsidRPr="003D0D7B" w:rsidRDefault="00FF013F">
            <w:pPr>
              <w:pStyle w:val="TAL"/>
              <w:rPr>
                <w:lang w:eastAsia="zh-CN"/>
              </w:rPr>
            </w:pPr>
          </w:p>
          <w:p w14:paraId="00EB884C" w14:textId="77777777" w:rsidR="00FF013F" w:rsidRPr="003D0D7B" w:rsidRDefault="00FF013F">
            <w:pPr>
              <w:pStyle w:val="TAL"/>
              <w:rPr>
                <w:lang w:eastAsia="zh-CN"/>
              </w:rPr>
            </w:pPr>
            <w:r w:rsidRPr="003D0D7B">
              <w:rPr>
                <w:lang w:eastAsia="zh-CN"/>
              </w:rPr>
              <w:t xml:space="preserve">If </w:t>
            </w:r>
            <w:r w:rsidRPr="003D0D7B">
              <w:t>number of messages received</w:t>
            </w:r>
            <w:r w:rsidRPr="003D0D7B">
              <w:rPr>
                <w:lang w:eastAsia="zh-CN"/>
              </w:rPr>
              <w:t xml:space="preserve"> requested:</w:t>
            </w:r>
          </w:p>
          <w:p w14:paraId="613BE5EE" w14:textId="77777777" w:rsidR="003D0D7B" w:rsidRPr="003D0D7B" w:rsidRDefault="00FF013F">
            <w:pPr>
              <w:pStyle w:val="TAL"/>
              <w:rPr>
                <w:lang w:eastAsia="zh-CN"/>
              </w:rPr>
            </w:pPr>
            <w:r w:rsidRPr="003D0D7B">
              <w:t xml:space="preserve">Number of Messages received </w:t>
            </w:r>
            <w:r w:rsidRPr="003D0D7B">
              <w:rPr>
                <w:lang w:eastAsia="zh-CN"/>
              </w:rPr>
              <w:t>=</w:t>
            </w:r>
          </w:p>
          <w:p w14:paraId="175465EA" w14:textId="51F0C4CF" w:rsidR="00FF013F" w:rsidRPr="003D0D7B" w:rsidRDefault="00FF013F">
            <w:pPr>
              <w:pStyle w:val="TAL"/>
              <w:rPr>
                <w:lang w:eastAsia="zh-CN"/>
              </w:rPr>
            </w:pPr>
            <w:r w:rsidRPr="003D0D7B">
              <w:t>Messagesreceived</w:t>
            </w:r>
            <w:r w:rsidRPr="003D0D7B">
              <w:rPr>
                <w:lang w:eastAsia="zh-CN"/>
              </w:rPr>
              <w:t>Num</w:t>
            </w:r>
          </w:p>
          <w:p w14:paraId="1BD67E1A" w14:textId="77777777" w:rsidR="00FF013F" w:rsidRPr="003D0D7B" w:rsidRDefault="00FF013F">
            <w:pPr>
              <w:pStyle w:val="TAL"/>
              <w:rPr>
                <w:lang w:eastAsia="zh-CN"/>
              </w:rPr>
            </w:pPr>
          </w:p>
          <w:p w14:paraId="0EB078D9" w14:textId="77777777" w:rsidR="00FF013F" w:rsidRPr="003D0D7B" w:rsidRDefault="00FF013F">
            <w:pPr>
              <w:pStyle w:val="TAL"/>
              <w:rPr>
                <w:lang w:eastAsia="zh-CN"/>
              </w:rPr>
            </w:pPr>
            <w:r w:rsidRPr="003D0D7B">
              <w:rPr>
                <w:lang w:eastAsia="zh-CN"/>
              </w:rPr>
              <w:t xml:space="preserve">If </w:t>
            </w:r>
            <w:r w:rsidRPr="003D0D7B">
              <w:t>volume of messages sent</w:t>
            </w:r>
            <w:r w:rsidRPr="003D0D7B">
              <w:rPr>
                <w:lang w:eastAsia="zh-CN"/>
              </w:rPr>
              <w:t xml:space="preserve"> requested:</w:t>
            </w:r>
          </w:p>
          <w:p w14:paraId="32B0C814" w14:textId="77777777" w:rsidR="003D0D7B" w:rsidRPr="003D0D7B" w:rsidRDefault="00FF013F">
            <w:pPr>
              <w:pStyle w:val="TAL"/>
              <w:rPr>
                <w:lang w:eastAsia="zh-CN"/>
              </w:rPr>
            </w:pPr>
            <w:r w:rsidRPr="003D0D7B">
              <w:rPr>
                <w:lang w:eastAsia="zh-CN"/>
              </w:rPr>
              <w:t>Volume</w:t>
            </w:r>
            <w:r w:rsidRPr="003D0D7B">
              <w:t xml:space="preserve"> of Messages Sent </w:t>
            </w:r>
            <w:r w:rsidRPr="003D0D7B">
              <w:rPr>
                <w:lang w:eastAsia="zh-CN"/>
              </w:rPr>
              <w:t>=</w:t>
            </w:r>
          </w:p>
          <w:p w14:paraId="0DA26E58" w14:textId="42F872F1" w:rsidR="00FF013F" w:rsidRPr="003D0D7B" w:rsidRDefault="00FF013F">
            <w:pPr>
              <w:pStyle w:val="TAL"/>
              <w:rPr>
                <w:lang w:eastAsia="zh-CN"/>
              </w:rPr>
            </w:pPr>
            <w:r w:rsidRPr="003D0D7B">
              <w:t>MessagesSent</w:t>
            </w:r>
            <w:r w:rsidRPr="003D0D7B">
              <w:rPr>
                <w:lang w:eastAsia="zh-CN"/>
              </w:rPr>
              <w:t>Vol</w:t>
            </w:r>
          </w:p>
          <w:p w14:paraId="2B6FDC5E" w14:textId="77777777" w:rsidR="00FF013F" w:rsidRPr="003D0D7B" w:rsidRDefault="00FF013F">
            <w:pPr>
              <w:pStyle w:val="TAL"/>
              <w:rPr>
                <w:lang w:eastAsia="zh-CN"/>
              </w:rPr>
            </w:pPr>
          </w:p>
          <w:p w14:paraId="7D65D70A" w14:textId="77777777" w:rsidR="00FF013F" w:rsidRPr="003D0D7B" w:rsidRDefault="00FF013F">
            <w:pPr>
              <w:pStyle w:val="TAL"/>
              <w:rPr>
                <w:lang w:eastAsia="zh-CN"/>
              </w:rPr>
            </w:pPr>
            <w:r w:rsidRPr="003D0D7B">
              <w:rPr>
                <w:lang w:eastAsia="zh-CN"/>
              </w:rPr>
              <w:t xml:space="preserve">If </w:t>
            </w:r>
            <w:r w:rsidRPr="003D0D7B">
              <w:t>volume of messages received</w:t>
            </w:r>
            <w:r w:rsidRPr="003D0D7B">
              <w:rPr>
                <w:lang w:eastAsia="zh-CN"/>
              </w:rPr>
              <w:t xml:space="preserve"> requested:</w:t>
            </w:r>
          </w:p>
          <w:p w14:paraId="07CEA2CF" w14:textId="77777777" w:rsidR="003D0D7B" w:rsidRPr="003D0D7B" w:rsidRDefault="00FF013F">
            <w:pPr>
              <w:pStyle w:val="TAL"/>
              <w:rPr>
                <w:lang w:eastAsia="zh-CN"/>
              </w:rPr>
            </w:pPr>
            <w:r w:rsidRPr="003D0D7B">
              <w:rPr>
                <w:lang w:eastAsia="zh-CN"/>
              </w:rPr>
              <w:t>Volume</w:t>
            </w:r>
            <w:r w:rsidRPr="003D0D7B">
              <w:t xml:space="preserve"> of Messages </w:t>
            </w:r>
            <w:r w:rsidRPr="003D0D7B">
              <w:rPr>
                <w:lang w:eastAsia="zh-CN"/>
              </w:rPr>
              <w:t>Received  =</w:t>
            </w:r>
          </w:p>
          <w:p w14:paraId="22D3C2BD" w14:textId="1D489201" w:rsidR="00FF013F" w:rsidRPr="003D0D7B" w:rsidRDefault="00FF013F">
            <w:pPr>
              <w:pStyle w:val="TAL"/>
              <w:rPr>
                <w:lang w:eastAsia="zh-CN"/>
              </w:rPr>
            </w:pPr>
            <w:r w:rsidRPr="003D0D7B">
              <w:t>Messages</w:t>
            </w:r>
            <w:r w:rsidRPr="003D0D7B">
              <w:rPr>
                <w:lang w:eastAsia="zh-CN"/>
              </w:rPr>
              <w:t>ReceivedVol</w:t>
            </w:r>
          </w:p>
        </w:tc>
        <w:tc>
          <w:tcPr>
            <w:tcW w:w="2805" w:type="dxa"/>
            <w:tcBorders>
              <w:top w:val="single" w:sz="6" w:space="0" w:color="auto"/>
              <w:left w:val="single" w:sz="6" w:space="0" w:color="auto"/>
              <w:bottom w:val="single" w:sz="6" w:space="0" w:color="auto"/>
              <w:right w:val="single" w:sz="6" w:space="0" w:color="auto"/>
            </w:tcBorders>
          </w:tcPr>
          <w:p w14:paraId="30E28229" w14:textId="77777777" w:rsidR="00FF013F" w:rsidRPr="003D0D7B" w:rsidRDefault="00FF013F">
            <w:pPr>
              <w:widowControl w:val="0"/>
              <w:jc w:val="center"/>
              <w:rPr>
                <w:rFonts w:ascii="Arial" w:hAnsi="Arial" w:cs="Arial"/>
                <w:b/>
                <w:bCs/>
                <w:i/>
                <w:iCs/>
                <w:noProof/>
                <w:szCs w:val="18"/>
                <w:lang w:val="en-US" w:eastAsia="en-GB"/>
              </w:rPr>
            </w:pPr>
          </w:p>
        </w:tc>
      </w:tr>
    </w:tbl>
    <w:p w14:paraId="5ACF2A67" w14:textId="77777777" w:rsidR="00FF013F" w:rsidRPr="003D0D7B" w:rsidRDefault="00FF013F" w:rsidP="00FF013F">
      <w:pPr>
        <w:rPr>
          <w:lang w:val="en-US" w:eastAsia="sv-SE"/>
        </w:rPr>
      </w:pPr>
    </w:p>
    <w:p w14:paraId="7E176F27" w14:textId="77777777" w:rsidR="003D0D7B" w:rsidRPr="003D0D7B" w:rsidRDefault="00FF013F" w:rsidP="00FF013F">
      <w:pPr>
        <w:rPr>
          <w:lang w:val="en-US" w:eastAsia="sv-SE"/>
        </w:rPr>
      </w:pPr>
      <w:r w:rsidRPr="003D0D7B">
        <w:rPr>
          <w:lang w:val="en-US" w:eastAsia="sv-SE"/>
        </w:rPr>
        <w:t xml:space="preserve">The MRFC responds as shown in Table </w:t>
      </w:r>
      <w:r w:rsidRPr="003D0D7B">
        <w:t>5.17.2.</w:t>
      </w:r>
      <w:r w:rsidRPr="003D0D7B">
        <w:rPr>
          <w:lang w:eastAsia="zh-CN"/>
        </w:rPr>
        <w:t>47</w:t>
      </w:r>
      <w:r w:rsidRPr="003D0D7B">
        <w:t>.2</w:t>
      </w:r>
      <w:r w:rsidRPr="003D0D7B">
        <w:rPr>
          <w:lang w:val="en-US" w:eastAsia="sv-SE"/>
        </w:rPr>
        <w:t>.</w:t>
      </w:r>
    </w:p>
    <w:p w14:paraId="3BA3B73C" w14:textId="6410169D" w:rsidR="00FF013F" w:rsidRPr="003D0D7B" w:rsidRDefault="00FF013F" w:rsidP="00FF013F">
      <w:pPr>
        <w:pStyle w:val="TH"/>
        <w:rPr>
          <w:lang w:eastAsia="en-GB"/>
        </w:rPr>
      </w:pPr>
      <w:r w:rsidRPr="003D0D7B">
        <w:t>Table 5.17.2.</w:t>
      </w:r>
      <w:r w:rsidRPr="003D0D7B">
        <w:rPr>
          <w:lang w:eastAsia="zh-CN"/>
        </w:rPr>
        <w:t>47</w:t>
      </w:r>
      <w:r w:rsidRPr="003D0D7B">
        <w:t xml:space="preserve">.2: </w:t>
      </w:r>
      <w:r w:rsidRPr="003D0D7B">
        <w:rPr>
          <w:lang w:eastAsia="zh-CN"/>
        </w:rPr>
        <w:t>Report Message Statistics</w:t>
      </w:r>
      <w:r w:rsidRPr="003D0D7B">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23921F0E"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12B957E2" w14:textId="77777777" w:rsidR="00FF013F" w:rsidRPr="003D0D7B" w:rsidRDefault="00FF013F">
            <w:pPr>
              <w:pStyle w:val="TAH"/>
            </w:pPr>
            <w:r w:rsidRPr="003D0D7B">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6B6D3FD5" w14:textId="77777777" w:rsidR="00FF013F" w:rsidRPr="003D0D7B" w:rsidRDefault="00FF013F">
            <w:pPr>
              <w:pStyle w:val="TAH"/>
            </w:pPr>
            <w:r w:rsidRPr="003D0D7B">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936BA33" w14:textId="77777777" w:rsidR="00FF013F" w:rsidRPr="003D0D7B" w:rsidRDefault="00FF013F">
            <w:pPr>
              <w:pStyle w:val="TAH"/>
            </w:pPr>
            <w:r w:rsidRPr="003D0D7B">
              <w:t>Bearer information</w:t>
            </w:r>
          </w:p>
        </w:tc>
      </w:tr>
      <w:tr w:rsidR="00FF013F" w:rsidRPr="003D0D7B" w14:paraId="0CF8EC20"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37BE1E79" w14:textId="77777777" w:rsidR="00FF013F" w:rsidRPr="003D0D7B" w:rsidRDefault="00FF013F">
            <w:pPr>
              <w:keepNext/>
              <w:keepLines/>
              <w:rPr>
                <w:rFonts w:ascii="Arial" w:hAnsi="Arial" w:cs="Arial"/>
                <w:szCs w:val="18"/>
              </w:rPr>
            </w:pPr>
          </w:p>
        </w:tc>
        <w:tc>
          <w:tcPr>
            <w:tcW w:w="2955" w:type="dxa"/>
            <w:tcBorders>
              <w:top w:val="single" w:sz="6" w:space="0" w:color="auto"/>
              <w:left w:val="single" w:sz="6" w:space="0" w:color="auto"/>
              <w:bottom w:val="single" w:sz="6" w:space="0" w:color="auto"/>
              <w:right w:val="single" w:sz="6" w:space="0" w:color="auto"/>
            </w:tcBorders>
          </w:tcPr>
          <w:p w14:paraId="13A3DF40" w14:textId="77777777" w:rsidR="00FF013F" w:rsidRPr="003D0D7B" w:rsidRDefault="00FF013F">
            <w:pPr>
              <w:pStyle w:val="TAL"/>
              <w:rPr>
                <w:lang w:val="fr-FR"/>
              </w:rPr>
            </w:pPr>
            <w:r w:rsidRPr="003D0D7B">
              <w:rPr>
                <w:lang w:val="fr-FR"/>
              </w:rPr>
              <w:t>Transaction ID = x</w:t>
            </w:r>
          </w:p>
          <w:p w14:paraId="10B8652E" w14:textId="77777777" w:rsidR="00FF013F" w:rsidRPr="003D0D7B" w:rsidRDefault="00FF013F">
            <w:pPr>
              <w:pStyle w:val="TAL"/>
              <w:rPr>
                <w:lang w:val="fr-FR"/>
              </w:rPr>
            </w:pPr>
            <w:r w:rsidRPr="003D0D7B">
              <w:rPr>
                <w:lang w:val="fr-FR"/>
              </w:rPr>
              <w:t>Context ID = C1</w:t>
            </w:r>
          </w:p>
          <w:p w14:paraId="0D0E61C4" w14:textId="77777777" w:rsidR="00FF013F" w:rsidRPr="003D0D7B" w:rsidRDefault="00FF013F">
            <w:pPr>
              <w:pStyle w:val="TAL"/>
              <w:rPr>
                <w:lang w:val="fr-FR"/>
              </w:rPr>
            </w:pPr>
            <w:r w:rsidRPr="003D0D7B">
              <w:rPr>
                <w:lang w:val="fr-FR"/>
              </w:rPr>
              <w:t>Termination ID = T1</w:t>
            </w:r>
          </w:p>
          <w:p w14:paraId="7BC95DB0" w14:textId="77777777" w:rsidR="00FF013F" w:rsidRPr="003D0D7B" w:rsidRDefault="00FF013F">
            <w:pPr>
              <w:keepNext/>
              <w:keepLines/>
              <w:rPr>
                <w:rFonts w:ascii="Arial" w:hAnsi="Arial" w:cs="Arial"/>
                <w:sz w:val="18"/>
                <w:szCs w:val="18"/>
                <w:lang w:val="fr-FR"/>
              </w:rPr>
            </w:pPr>
          </w:p>
        </w:tc>
        <w:tc>
          <w:tcPr>
            <w:tcW w:w="2805" w:type="dxa"/>
            <w:tcBorders>
              <w:top w:val="single" w:sz="6" w:space="0" w:color="auto"/>
              <w:left w:val="single" w:sz="6" w:space="0" w:color="auto"/>
              <w:bottom w:val="single" w:sz="6" w:space="0" w:color="auto"/>
              <w:right w:val="single" w:sz="6" w:space="0" w:color="auto"/>
            </w:tcBorders>
          </w:tcPr>
          <w:p w14:paraId="771C1FB2" w14:textId="77777777" w:rsidR="00FF013F" w:rsidRPr="003D0D7B" w:rsidRDefault="00FF013F">
            <w:pPr>
              <w:keepNext/>
              <w:keepLines/>
              <w:rPr>
                <w:rFonts w:ascii="Arial" w:hAnsi="Arial" w:cs="Arial"/>
                <w:szCs w:val="18"/>
                <w:lang w:val="fr-FR"/>
              </w:rPr>
            </w:pPr>
          </w:p>
        </w:tc>
      </w:tr>
    </w:tbl>
    <w:p w14:paraId="44872FDD" w14:textId="77777777" w:rsidR="00FF013F" w:rsidRPr="003D0D7B" w:rsidRDefault="00FF013F" w:rsidP="00FF013F">
      <w:pPr>
        <w:rPr>
          <w:lang w:val="fr-FR"/>
        </w:rPr>
      </w:pPr>
    </w:p>
    <w:p w14:paraId="1143F985" w14:textId="77777777" w:rsidR="00FF013F" w:rsidRPr="003D0D7B" w:rsidRDefault="00FF013F" w:rsidP="00FF013F">
      <w:pPr>
        <w:pStyle w:val="Heading4"/>
        <w:tabs>
          <w:tab w:val="left" w:pos="1425"/>
        </w:tabs>
        <w:ind w:left="1425" w:hanging="1425"/>
        <w:rPr>
          <w:lang w:eastAsia="zh-CN"/>
        </w:rPr>
      </w:pPr>
      <w:bookmarkStart w:id="450" w:name="_Toc485674119"/>
      <w:bookmarkStart w:id="451" w:name="_Toc57988640"/>
      <w:bookmarkStart w:id="452" w:name="_Toc67479808"/>
      <w:r w:rsidRPr="003D0D7B">
        <w:t>5.17.2.</w:t>
      </w:r>
      <w:r w:rsidRPr="003D0D7B">
        <w:rPr>
          <w:lang w:eastAsia="zh-CN"/>
        </w:rPr>
        <w:t>48</w:t>
      </w:r>
      <w:r w:rsidRPr="003D0D7B">
        <w:tab/>
      </w:r>
      <w:r w:rsidRPr="003D0D7B">
        <w:rPr>
          <w:lang w:eastAsia="zh-CN"/>
        </w:rPr>
        <w:t>Configure Filtering Rules</w:t>
      </w:r>
      <w:bookmarkEnd w:id="450"/>
      <w:bookmarkEnd w:id="451"/>
      <w:bookmarkEnd w:id="452"/>
    </w:p>
    <w:p w14:paraId="77C81AAF" w14:textId="77777777" w:rsidR="00FF013F" w:rsidRPr="003D0D7B" w:rsidRDefault="00FF013F" w:rsidP="00FF013F">
      <w:pPr>
        <w:rPr>
          <w:lang w:eastAsia="zh-CN"/>
        </w:rPr>
      </w:pPr>
      <w:r w:rsidRPr="003D0D7B">
        <w:t xml:space="preserve">This procedure configures a termination </w:t>
      </w:r>
      <w:r w:rsidRPr="003D0D7B">
        <w:rPr>
          <w:lang w:eastAsia="zh-CN"/>
        </w:rPr>
        <w:t>of the filtering rules</w:t>
      </w:r>
      <w:r w:rsidRPr="003D0D7B">
        <w:t xml:space="preserve"> to support </w:t>
      </w:r>
      <w:r w:rsidRPr="003D0D7B">
        <w:rPr>
          <w:lang w:eastAsia="zh-CN"/>
        </w:rPr>
        <w:t>message filtering</w:t>
      </w:r>
      <w:r w:rsidRPr="003D0D7B">
        <w:t>.</w:t>
      </w:r>
    </w:p>
    <w:p w14:paraId="52B4B4B1" w14:textId="77777777" w:rsidR="00FF013F" w:rsidRPr="003D0D7B" w:rsidRDefault="00FF013F" w:rsidP="00FF013F">
      <w:pPr>
        <w:rPr>
          <w:lang w:eastAsia="zh-CN"/>
        </w:rPr>
      </w:pPr>
    </w:p>
    <w:p w14:paraId="6AA75811" w14:textId="77777777" w:rsidR="003D0D7B" w:rsidRPr="003D0D7B" w:rsidRDefault="00FF013F" w:rsidP="00FF013F">
      <w:pPr>
        <w:rPr>
          <w:lang w:val="en-US" w:eastAsia="sv-SE"/>
        </w:rPr>
      </w:pPr>
      <w:r w:rsidRPr="003D0D7B">
        <w:t>The MRFC sends an ADD or MODIFY command as in Table 5.17.2.</w:t>
      </w:r>
      <w:r w:rsidRPr="003D0D7B">
        <w:rPr>
          <w:lang w:eastAsia="zh-CN"/>
        </w:rPr>
        <w:t>48</w:t>
      </w:r>
      <w:r w:rsidRPr="003D0D7B">
        <w:t>.1.</w:t>
      </w:r>
    </w:p>
    <w:p w14:paraId="77BB4FD9" w14:textId="30EA8774" w:rsidR="00FF013F" w:rsidRPr="003D0D7B" w:rsidRDefault="00FF013F" w:rsidP="00FF013F">
      <w:pPr>
        <w:pStyle w:val="TH"/>
        <w:rPr>
          <w:lang w:eastAsia="en-GB"/>
        </w:rPr>
      </w:pPr>
      <w:r w:rsidRPr="003D0D7B">
        <w:t>Table 5.17.2.</w:t>
      </w:r>
      <w:r w:rsidRPr="003D0D7B">
        <w:rPr>
          <w:lang w:eastAsia="zh-CN"/>
        </w:rPr>
        <w:t>48</w:t>
      </w:r>
      <w:r w:rsidRPr="003D0D7B">
        <w:t xml:space="preserve">.1: </w:t>
      </w:r>
      <w:r w:rsidRPr="003D0D7B">
        <w:rPr>
          <w:lang w:eastAsia="zh-CN"/>
        </w:rPr>
        <w:t>Configure Filtering Rules</w:t>
      </w:r>
      <w:r w:rsidRPr="003D0D7B">
        <w:t xml:space="preserve">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19BD615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7F32A8C"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6B41A4B"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6619C7D" w14:textId="77777777" w:rsidR="00FF013F" w:rsidRPr="003D0D7B" w:rsidRDefault="00FF013F">
            <w:pPr>
              <w:pStyle w:val="TAH"/>
            </w:pPr>
            <w:r w:rsidRPr="003D0D7B">
              <w:t>Bearer information</w:t>
            </w:r>
          </w:p>
        </w:tc>
      </w:tr>
      <w:tr w:rsidR="00FF013F" w:rsidRPr="003D0D7B" w14:paraId="29734413"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14B4EA6" w14:textId="77777777" w:rsidR="00FF013F" w:rsidRPr="003D0D7B" w:rsidRDefault="00FF013F">
            <w:pPr>
              <w:pStyle w:val="TAN"/>
            </w:pPr>
          </w:p>
        </w:tc>
        <w:tc>
          <w:tcPr>
            <w:tcW w:w="3119" w:type="dxa"/>
            <w:tcBorders>
              <w:top w:val="single" w:sz="4" w:space="0" w:color="auto"/>
              <w:left w:val="single" w:sz="4" w:space="0" w:color="auto"/>
              <w:bottom w:val="single" w:sz="4" w:space="0" w:color="auto"/>
              <w:right w:val="single" w:sz="4" w:space="0" w:color="auto"/>
            </w:tcBorders>
          </w:tcPr>
          <w:p w14:paraId="1114F134" w14:textId="77777777" w:rsidR="00FF013F" w:rsidRPr="003D0D7B" w:rsidRDefault="00FF013F">
            <w:pPr>
              <w:pStyle w:val="TAL"/>
            </w:pPr>
            <w:r w:rsidRPr="003D0D7B">
              <w:t>Transaction ID = x</w:t>
            </w:r>
          </w:p>
          <w:p w14:paraId="6B760286" w14:textId="77777777" w:rsidR="00FF013F" w:rsidRPr="003D0D7B" w:rsidRDefault="00FF013F">
            <w:pPr>
              <w:pStyle w:val="TAL"/>
            </w:pPr>
            <w:r w:rsidRPr="003D0D7B">
              <w:t>If context already exists:</w:t>
            </w:r>
          </w:p>
          <w:p w14:paraId="294BB615" w14:textId="77777777" w:rsidR="00FF013F" w:rsidRPr="003D0D7B" w:rsidRDefault="00FF013F">
            <w:pPr>
              <w:pStyle w:val="TAL"/>
            </w:pPr>
            <w:r w:rsidRPr="003D0D7B">
              <w:t xml:space="preserve">   Context ID = C1</w:t>
            </w:r>
          </w:p>
          <w:p w14:paraId="58951094" w14:textId="77777777" w:rsidR="00FF013F" w:rsidRPr="003D0D7B" w:rsidRDefault="00FF013F">
            <w:pPr>
              <w:pStyle w:val="TAL"/>
            </w:pPr>
            <w:r w:rsidRPr="003D0D7B">
              <w:t>Else</w:t>
            </w:r>
          </w:p>
          <w:p w14:paraId="69A9EC82" w14:textId="77777777" w:rsidR="00FF013F" w:rsidRPr="003D0D7B" w:rsidRDefault="00FF013F">
            <w:pPr>
              <w:pStyle w:val="TAL"/>
            </w:pPr>
            <w:r w:rsidRPr="003D0D7B">
              <w:t xml:space="preserve">   Context = $</w:t>
            </w:r>
          </w:p>
          <w:p w14:paraId="36E322E6" w14:textId="77777777" w:rsidR="00FF013F" w:rsidRPr="003D0D7B" w:rsidRDefault="00FF013F">
            <w:pPr>
              <w:pStyle w:val="TAL"/>
            </w:pPr>
            <w:r w:rsidRPr="003D0D7B">
              <w:t>If Termination exists:</w:t>
            </w:r>
          </w:p>
          <w:p w14:paraId="42BEAC11" w14:textId="77777777" w:rsidR="00FF013F" w:rsidRPr="003D0D7B" w:rsidRDefault="00FF013F">
            <w:pPr>
              <w:pStyle w:val="TAL"/>
            </w:pPr>
            <w:r w:rsidRPr="003D0D7B">
              <w:t xml:space="preserve">   Termination ID = T1</w:t>
            </w:r>
          </w:p>
          <w:p w14:paraId="27DBF233" w14:textId="77777777" w:rsidR="00FF013F" w:rsidRPr="003D0D7B" w:rsidRDefault="00FF013F">
            <w:pPr>
              <w:pStyle w:val="TAL"/>
            </w:pPr>
            <w:r w:rsidRPr="003D0D7B">
              <w:t>Else</w:t>
            </w:r>
          </w:p>
          <w:p w14:paraId="3BE76931" w14:textId="77777777" w:rsidR="00FF013F" w:rsidRPr="003D0D7B" w:rsidRDefault="00FF013F">
            <w:pPr>
              <w:pStyle w:val="TAL"/>
              <w:ind w:left="284" w:hanging="284"/>
              <w:rPr>
                <w:lang w:val="en-US"/>
              </w:rPr>
            </w:pPr>
            <w:r w:rsidRPr="003D0D7B">
              <w:t xml:space="preserve">   Termination ID = $</w:t>
            </w:r>
          </w:p>
          <w:p w14:paraId="37BB4E66" w14:textId="77777777" w:rsidR="00FF013F" w:rsidRPr="003D0D7B" w:rsidRDefault="00FF013F">
            <w:pPr>
              <w:pStyle w:val="TAL"/>
              <w:ind w:left="284" w:hanging="284"/>
              <w:rPr>
                <w:lang w:val="en-US"/>
              </w:rPr>
            </w:pPr>
          </w:p>
          <w:p w14:paraId="27BB717A" w14:textId="77777777" w:rsidR="00FF013F" w:rsidRPr="003D0D7B" w:rsidRDefault="00FF013F">
            <w:pPr>
              <w:pStyle w:val="TAL"/>
              <w:ind w:left="284" w:hanging="284"/>
            </w:pPr>
            <w:r w:rsidRPr="003D0D7B">
              <w:t>If Stream Number Specified:</w:t>
            </w:r>
          </w:p>
          <w:p w14:paraId="5CFD27AA" w14:textId="77777777" w:rsidR="00FF013F" w:rsidRPr="003D0D7B" w:rsidRDefault="00FF013F">
            <w:pPr>
              <w:pStyle w:val="TAL"/>
              <w:ind w:left="284" w:hanging="284"/>
            </w:pPr>
            <w:r w:rsidRPr="003D0D7B">
              <w:t xml:space="preserve">   Stream Number</w:t>
            </w:r>
          </w:p>
          <w:p w14:paraId="76E7967F" w14:textId="77777777" w:rsidR="00FF013F" w:rsidRPr="003D0D7B" w:rsidRDefault="00FF013F">
            <w:pPr>
              <w:pStyle w:val="TAL"/>
              <w:rPr>
                <w:lang w:eastAsia="zh-CN"/>
              </w:rPr>
            </w:pPr>
          </w:p>
          <w:p w14:paraId="2D857C00" w14:textId="77777777" w:rsidR="00FF013F" w:rsidRPr="003D0D7B" w:rsidRDefault="00FF013F">
            <w:pPr>
              <w:pStyle w:val="TAL"/>
              <w:ind w:left="284" w:hanging="284"/>
              <w:rPr>
                <w:lang w:eastAsia="zh-CN"/>
              </w:rPr>
            </w:pPr>
            <w:r w:rsidRPr="003D0D7B">
              <w:rPr>
                <w:lang w:eastAsia="zh-CN"/>
              </w:rPr>
              <w:t>If requested message fi</w:t>
            </w:r>
            <w:r w:rsidRPr="003D0D7B">
              <w:rPr>
                <w:lang w:eastAsia="zh-CN"/>
              </w:rPr>
              <w:lastRenderedPageBreak/>
              <w:t>ltering on i</w:t>
            </w:r>
            <w:r w:rsidRPr="003D0D7B">
              <w:t xml:space="preserve">ncoming </w:t>
            </w:r>
            <w:r w:rsidRPr="003D0D7B">
              <w:rPr>
                <w:lang w:eastAsia="zh-CN"/>
              </w:rPr>
              <w:t>m</w:t>
            </w:r>
            <w:r w:rsidRPr="003D0D7B">
              <w:t>essage</w:t>
            </w:r>
            <w:r w:rsidRPr="003D0D7B">
              <w:rPr>
                <w:lang w:eastAsia="zh-CN"/>
              </w:rPr>
              <w:t>s:</w:t>
            </w:r>
          </w:p>
          <w:p w14:paraId="74F2DB32" w14:textId="77777777" w:rsidR="00FF013F" w:rsidRPr="003D0D7B" w:rsidRDefault="00FF013F">
            <w:pPr>
              <w:pStyle w:val="TAL"/>
              <w:ind w:left="373" w:hangingChars="207" w:hanging="373"/>
              <w:rPr>
                <w:lang w:eastAsia="zh-CN"/>
              </w:rPr>
            </w:pPr>
            <w:r w:rsidRPr="003D0D7B">
              <w:rPr>
                <w:lang w:eastAsia="zh-CN"/>
              </w:rPr>
              <w:t>Incoming Message Filters = IncMessageFilters (NOTE)</w:t>
            </w:r>
          </w:p>
          <w:p w14:paraId="23D00D25" w14:textId="77777777" w:rsidR="00FF013F" w:rsidRPr="003D0D7B" w:rsidRDefault="00FF013F">
            <w:pPr>
              <w:pStyle w:val="TAL"/>
              <w:ind w:left="373" w:hangingChars="207" w:hanging="373"/>
              <w:rPr>
                <w:lang w:eastAsia="zh-CN"/>
              </w:rPr>
            </w:pPr>
          </w:p>
          <w:p w14:paraId="7F950134" w14:textId="77777777" w:rsidR="00FF013F" w:rsidRPr="003D0D7B" w:rsidRDefault="00FF013F">
            <w:pPr>
              <w:pStyle w:val="TAL"/>
              <w:ind w:left="284" w:hanging="284"/>
              <w:rPr>
                <w:lang w:eastAsia="zh-CN"/>
              </w:rPr>
            </w:pPr>
            <w:r w:rsidRPr="003D0D7B">
              <w:rPr>
                <w:lang w:eastAsia="zh-CN"/>
              </w:rPr>
              <w:t>If requested message filtering on outgoing</w:t>
            </w:r>
            <w:r w:rsidRPr="003D0D7B">
              <w:t xml:space="preserve"> </w:t>
            </w:r>
            <w:r w:rsidRPr="003D0D7B">
              <w:rPr>
                <w:lang w:eastAsia="zh-CN"/>
              </w:rPr>
              <w:t>m</w:t>
            </w:r>
            <w:r w:rsidRPr="003D0D7B">
              <w:t>essage</w:t>
            </w:r>
            <w:r w:rsidRPr="003D0D7B">
              <w:rPr>
                <w:lang w:eastAsia="zh-CN"/>
              </w:rPr>
              <w:t>s:</w:t>
            </w:r>
          </w:p>
          <w:p w14:paraId="125C3402" w14:textId="77777777" w:rsidR="00FF013F" w:rsidRPr="003D0D7B" w:rsidRDefault="00FF013F">
            <w:pPr>
              <w:pStyle w:val="TAL"/>
              <w:ind w:left="373" w:hangingChars="207" w:hanging="373"/>
              <w:rPr>
                <w:lang w:eastAsia="zh-CN"/>
              </w:rPr>
            </w:pPr>
            <w:r w:rsidRPr="003D0D7B">
              <w:rPr>
                <w:lang w:eastAsia="zh-CN"/>
              </w:rPr>
              <w:t>Outgoing Message Filters = OutMessageFilters (NOTE)</w:t>
            </w:r>
          </w:p>
        </w:tc>
        <w:tc>
          <w:tcPr>
            <w:tcW w:w="3119" w:type="dxa"/>
            <w:tcBorders>
              <w:top w:val="single" w:sz="4" w:space="0" w:color="auto"/>
              <w:left w:val="single" w:sz="4" w:space="0" w:color="auto"/>
              <w:bottom w:val="single" w:sz="4" w:space="0" w:color="auto"/>
              <w:right w:val="single" w:sz="4" w:space="0" w:color="auto"/>
            </w:tcBorders>
          </w:tcPr>
          <w:p w14:paraId="7643FDFA" w14:textId="77777777" w:rsidR="00FF013F" w:rsidRPr="003D0D7B" w:rsidRDefault="00FF013F">
            <w:pPr>
              <w:pStyle w:val="TAL"/>
              <w:rPr>
                <w:lang w:eastAsia="en-GB"/>
              </w:rPr>
            </w:pPr>
          </w:p>
        </w:tc>
      </w:tr>
      <w:tr w:rsidR="00FF013F" w:rsidRPr="003D0D7B" w14:paraId="2536D61C"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4607683D" w14:textId="2CE44396" w:rsidR="00FF013F" w:rsidRPr="003D0D7B" w:rsidRDefault="00FF013F">
            <w:pPr>
              <w:pStyle w:val="TAN"/>
            </w:pPr>
            <w:r w:rsidRPr="003D0D7B">
              <w:rPr>
                <w:lang w:eastAsia="zh-CN"/>
              </w:rPr>
              <w:t>NOTE</w:t>
            </w:r>
            <w:r w:rsidRPr="003D0D7B">
              <w:t>:</w:t>
            </w:r>
            <w:r w:rsidRPr="003D0D7B">
              <w:tab/>
              <w:t>The value shall comply with Sieve</w:t>
            </w:r>
            <w:r w:rsidR="003D0D7B">
              <w:t> </w:t>
            </w:r>
            <w:r w:rsidR="003D0D7B" w:rsidRPr="003D0D7B">
              <w:t>[</w:t>
            </w:r>
            <w:r w:rsidRPr="003D0D7B">
              <w:t>IETF RFC5228] with the exceptions</w:t>
            </w:r>
            <w:r w:rsidRPr="003D0D7B">
              <w:rPr>
                <w:lang w:eastAsia="zh-CN"/>
              </w:rPr>
              <w:t xml:space="preserve"> described in H.248.69</w:t>
            </w:r>
            <w:r w:rsidR="003D0D7B">
              <w:t> </w:t>
            </w:r>
            <w:r w:rsidR="003D0D7B" w:rsidRPr="003D0D7B">
              <w:rPr>
                <w:lang w:eastAsia="zh-CN"/>
              </w:rPr>
              <w:t>[</w:t>
            </w:r>
            <w:r w:rsidRPr="003D0D7B">
              <w:rPr>
                <w:lang w:eastAsia="zh-CN"/>
              </w:rPr>
              <w:t xml:space="preserve">35] </w:t>
            </w:r>
            <w:r w:rsidR="003D0D7B" w:rsidRPr="003D0D7B">
              <w:rPr>
                <w:lang w:eastAsia="zh-CN"/>
              </w:rPr>
              <w:t>Clause</w:t>
            </w:r>
            <w:r w:rsidR="003D0D7B">
              <w:rPr>
                <w:lang w:eastAsia="zh-CN"/>
              </w:rPr>
              <w:t> </w:t>
            </w:r>
            <w:r w:rsidR="003D0D7B" w:rsidRPr="003D0D7B">
              <w:t>1</w:t>
            </w:r>
            <w:r w:rsidRPr="003D0D7B">
              <w:rPr>
                <w:lang w:eastAsia="zh-CN"/>
              </w:rPr>
              <w:t xml:space="preserve">3.6. Filtering rules and Message treatment for Filtered message are included in the parameter. </w:t>
            </w:r>
            <w:r w:rsidRPr="003D0D7B">
              <w:t xml:space="preserve">The filtering rules </w:t>
            </w:r>
            <w:r w:rsidRPr="003D0D7B">
              <w:rPr>
                <w:lang w:eastAsia="zh-CN"/>
              </w:rPr>
              <w:t xml:space="preserve">include Sender address, Message size, Message content type, Message content format and Message subject, and the filtering rules </w:t>
            </w:r>
            <w:r w:rsidRPr="003D0D7B">
              <w:t>can be applied in different combination. The Message treatment for Filtered message include Block the delivery of the message, Store the message content and Redirect the message to another address. If the message treatment is "Store the message content" the Store URL should be specified, if the message treatment is "Redirect the message" the Redirect URL should be specified.</w:t>
            </w:r>
          </w:p>
        </w:tc>
      </w:tr>
    </w:tbl>
    <w:p w14:paraId="43C0C3DE" w14:textId="77777777" w:rsidR="00FF013F" w:rsidRPr="003D0D7B" w:rsidRDefault="00FF013F" w:rsidP="00FF013F">
      <w:pPr>
        <w:pStyle w:val="Text"/>
        <w:keepLines w:val="0"/>
        <w:tabs>
          <w:tab w:val="clear" w:pos="1247"/>
          <w:tab w:val="num" w:pos="1701"/>
        </w:tabs>
        <w:rPr>
          <w:szCs w:val="24"/>
          <w:lang w:val="en-US" w:eastAsia="sv-SE"/>
        </w:rPr>
      </w:pPr>
    </w:p>
    <w:p w14:paraId="315971CF" w14:textId="77777777" w:rsidR="003D0D7B" w:rsidRPr="003D0D7B" w:rsidRDefault="00FF013F" w:rsidP="00FF013F">
      <w:pPr>
        <w:rPr>
          <w:lang w:val="en-US" w:eastAsia="sv-SE"/>
        </w:rPr>
      </w:pPr>
      <w:r w:rsidRPr="003D0D7B">
        <w:rPr>
          <w:lang w:val="en-US" w:eastAsia="sv-SE"/>
        </w:rPr>
        <w:t xml:space="preserve">The MRFP responds as in Table </w:t>
      </w:r>
      <w:r w:rsidRPr="003D0D7B">
        <w:t>5.17.2.</w:t>
      </w:r>
      <w:r w:rsidRPr="003D0D7B">
        <w:rPr>
          <w:lang w:eastAsia="zh-CN"/>
        </w:rPr>
        <w:t>48</w:t>
      </w:r>
      <w:r w:rsidRPr="003D0D7B">
        <w:t>.2</w:t>
      </w:r>
      <w:r w:rsidRPr="003D0D7B">
        <w:rPr>
          <w:lang w:val="en-US" w:eastAsia="sv-SE"/>
        </w:rPr>
        <w:t>.</w:t>
      </w:r>
    </w:p>
    <w:p w14:paraId="52067532" w14:textId="4F6FE704" w:rsidR="00FF013F" w:rsidRPr="003D0D7B" w:rsidRDefault="00FF013F" w:rsidP="00FF013F">
      <w:pPr>
        <w:pStyle w:val="TH"/>
        <w:rPr>
          <w:lang w:eastAsia="en-GB"/>
        </w:rPr>
      </w:pPr>
      <w:r w:rsidRPr="003D0D7B">
        <w:t>Table 5.17.2.</w:t>
      </w:r>
      <w:r w:rsidRPr="003D0D7B">
        <w:rPr>
          <w:lang w:eastAsia="zh-CN"/>
        </w:rPr>
        <w:t>48</w:t>
      </w:r>
      <w:r w:rsidRPr="003D0D7B">
        <w:t xml:space="preserve">.2: </w:t>
      </w:r>
      <w:r w:rsidRPr="003D0D7B">
        <w:rPr>
          <w:lang w:eastAsia="zh-CN"/>
        </w:rPr>
        <w:t>Configure Filtering Rules</w:t>
      </w:r>
      <w:r w:rsidRPr="003D0D7B">
        <w:t xml:space="preserv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8B2A5DF"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CCAD508"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C5B73E3"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B79BF75" w14:textId="77777777" w:rsidR="00FF013F" w:rsidRPr="003D0D7B" w:rsidRDefault="00FF013F">
            <w:pPr>
              <w:pStyle w:val="TAH"/>
            </w:pPr>
            <w:r w:rsidRPr="003D0D7B">
              <w:t>Bearer information</w:t>
            </w:r>
          </w:p>
        </w:tc>
      </w:tr>
      <w:tr w:rsidR="00FF013F" w:rsidRPr="003D0D7B" w14:paraId="582CFD8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89248F5" w14:textId="77777777" w:rsidR="00FF013F" w:rsidRPr="003D0D7B" w:rsidRDefault="00FF013F">
            <w:pPr>
              <w:pStyle w:val="TAL"/>
            </w:pPr>
            <w:r w:rsidRPr="003D0D7B">
              <w:t xml:space="preserve"> </w:t>
            </w:r>
          </w:p>
        </w:tc>
        <w:tc>
          <w:tcPr>
            <w:tcW w:w="3119" w:type="dxa"/>
            <w:tcBorders>
              <w:top w:val="single" w:sz="4" w:space="0" w:color="auto"/>
              <w:left w:val="single" w:sz="4" w:space="0" w:color="auto"/>
              <w:bottom w:val="single" w:sz="4" w:space="0" w:color="auto"/>
              <w:right w:val="single" w:sz="4" w:space="0" w:color="auto"/>
            </w:tcBorders>
          </w:tcPr>
          <w:p w14:paraId="7F05BCE3" w14:textId="77777777" w:rsidR="00FF013F" w:rsidRPr="003D0D7B" w:rsidRDefault="00FF013F">
            <w:pPr>
              <w:pStyle w:val="TAL"/>
              <w:ind w:left="284" w:hanging="284"/>
            </w:pPr>
            <w:r w:rsidRPr="003D0D7B">
              <w:t>Transaction ID = x</w:t>
            </w:r>
          </w:p>
          <w:p w14:paraId="1A2C4129" w14:textId="77777777" w:rsidR="00FF013F" w:rsidRPr="003D0D7B" w:rsidRDefault="00FF013F">
            <w:pPr>
              <w:pStyle w:val="TAL"/>
              <w:ind w:left="284" w:hanging="284"/>
            </w:pPr>
            <w:r w:rsidRPr="003D0D7B">
              <w:t>Context ID = C1</w:t>
            </w:r>
          </w:p>
          <w:p w14:paraId="2ECC7C91" w14:textId="77777777" w:rsidR="00FF013F" w:rsidRPr="003D0D7B" w:rsidRDefault="00FF013F">
            <w:pPr>
              <w:pStyle w:val="TAL"/>
              <w:ind w:left="284" w:hanging="284"/>
            </w:pPr>
            <w:r w:rsidRPr="003D0D7B">
              <w:t>Termination ID = T1</w:t>
            </w:r>
          </w:p>
          <w:p w14:paraId="7B09AA35" w14:textId="77777777" w:rsidR="003D0D7B" w:rsidRPr="003D0D7B" w:rsidRDefault="00FF013F">
            <w:pPr>
              <w:pStyle w:val="TAL"/>
              <w:ind w:left="284" w:hanging="284"/>
            </w:pPr>
            <w:r w:rsidRPr="003D0D7B">
              <w:t>Stream Number</w:t>
            </w:r>
          </w:p>
          <w:p w14:paraId="4E4C8CF7" w14:textId="3CD3AB24"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69C8D1FE" w14:textId="77777777" w:rsidR="00FF013F" w:rsidRPr="003D0D7B" w:rsidRDefault="00FF013F">
            <w:pPr>
              <w:pStyle w:val="TAL"/>
            </w:pPr>
          </w:p>
        </w:tc>
      </w:tr>
    </w:tbl>
    <w:p w14:paraId="5107E2DD" w14:textId="77777777" w:rsidR="00FF013F" w:rsidRPr="003D0D7B" w:rsidRDefault="00FF013F" w:rsidP="00FF013F">
      <w:pPr>
        <w:rPr>
          <w:noProof/>
          <w:lang w:eastAsia="zh-CN"/>
        </w:rPr>
      </w:pPr>
    </w:p>
    <w:p w14:paraId="36970D8E" w14:textId="77777777" w:rsidR="00FF013F" w:rsidRPr="003D0D7B" w:rsidRDefault="00FF013F" w:rsidP="00FF013F">
      <w:pPr>
        <w:pStyle w:val="Heading4"/>
        <w:rPr>
          <w:lang w:eastAsia="en-GB"/>
        </w:rPr>
      </w:pPr>
      <w:bookmarkStart w:id="453" w:name="_Toc485674120"/>
      <w:bookmarkStart w:id="454" w:name="_Toc57988641"/>
      <w:bookmarkStart w:id="455" w:name="_Toc67479809"/>
      <w:r w:rsidRPr="003D0D7B">
        <w:t>5.17.2.49</w:t>
      </w:r>
      <w:r w:rsidRPr="003D0D7B">
        <w:tab/>
        <w:t>ECN Failure Indication</w:t>
      </w:r>
      <w:bookmarkEnd w:id="453"/>
      <w:bookmarkEnd w:id="454"/>
      <w:bookmarkEnd w:id="455"/>
    </w:p>
    <w:p w14:paraId="5BEFCF2F" w14:textId="77777777" w:rsidR="00FF013F" w:rsidRPr="003D0D7B" w:rsidRDefault="00FF013F" w:rsidP="00FF013F">
      <w:r w:rsidRPr="003D0D7B">
        <w:t>The MRFP sends a NOTIFY request command as in Table 5.17.2.49.1.</w:t>
      </w:r>
    </w:p>
    <w:p w14:paraId="19EC2CAC" w14:textId="77777777" w:rsidR="00FF013F" w:rsidRPr="003D0D7B" w:rsidRDefault="00FF013F" w:rsidP="00FF013F">
      <w:pPr>
        <w:pStyle w:val="TH"/>
      </w:pPr>
      <w:r w:rsidRPr="003D0D7B">
        <w:t xml:space="preserve">Table 5.17.2.49.1: ECN </w:t>
      </w:r>
      <w:r w:rsidRPr="003D0D7B">
        <w:rPr>
          <w:lang w:eastAsia="zh-CN"/>
        </w:rPr>
        <w:t>Failure</w:t>
      </w:r>
      <w:r w:rsidRPr="003D0D7B">
        <w:t xml:space="preserv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5FC03F3"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47A79DC"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9A1A951"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9E94B57" w14:textId="77777777" w:rsidR="00FF013F" w:rsidRPr="003D0D7B" w:rsidRDefault="00FF013F">
            <w:pPr>
              <w:pStyle w:val="TAH"/>
            </w:pPr>
            <w:r w:rsidRPr="003D0D7B">
              <w:t>Bearer information</w:t>
            </w:r>
          </w:p>
        </w:tc>
      </w:tr>
      <w:tr w:rsidR="00FF013F" w:rsidRPr="003D0D7B" w14:paraId="11F4D0C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403055B9"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195568E2" w14:textId="77777777" w:rsidR="00FF013F" w:rsidRPr="003D0D7B" w:rsidRDefault="00FF013F">
            <w:pPr>
              <w:pStyle w:val="TAL"/>
              <w:ind w:left="284" w:hanging="284"/>
              <w:rPr>
                <w:lang w:val="fr-FR"/>
              </w:rPr>
            </w:pPr>
            <w:r w:rsidRPr="003D0D7B">
              <w:rPr>
                <w:lang w:val="fr-FR"/>
              </w:rPr>
              <w:t>Transaction ID = x</w:t>
            </w:r>
          </w:p>
          <w:p w14:paraId="7CA5754C" w14:textId="77777777" w:rsidR="00FF013F" w:rsidRPr="003D0D7B" w:rsidRDefault="00FF013F">
            <w:pPr>
              <w:pStyle w:val="TAL"/>
              <w:ind w:left="284" w:hanging="284"/>
              <w:rPr>
                <w:lang w:val="fr-FR"/>
              </w:rPr>
            </w:pPr>
            <w:r w:rsidRPr="003D0D7B">
              <w:rPr>
                <w:lang w:val="fr-FR"/>
              </w:rPr>
              <w:t>Context ID= C1</w:t>
            </w:r>
          </w:p>
          <w:p w14:paraId="7291E496" w14:textId="77777777" w:rsidR="00FF013F" w:rsidRPr="003D0D7B" w:rsidRDefault="00FF013F">
            <w:pPr>
              <w:pStyle w:val="TAL"/>
              <w:ind w:left="284" w:hanging="284"/>
              <w:rPr>
                <w:lang w:val="fr-FR"/>
              </w:rPr>
            </w:pPr>
            <w:r w:rsidRPr="003D0D7B">
              <w:rPr>
                <w:lang w:val="fr-FR"/>
              </w:rPr>
              <w:t>Termination ID = T1</w:t>
            </w:r>
          </w:p>
          <w:p w14:paraId="61FB319F" w14:textId="77777777" w:rsidR="00FF013F" w:rsidRPr="003D0D7B" w:rsidRDefault="00FF013F">
            <w:pPr>
              <w:pStyle w:val="TAL"/>
              <w:ind w:left="284" w:hanging="284"/>
              <w:rPr>
                <w:lang w:val="fr-FR"/>
              </w:rPr>
            </w:pPr>
          </w:p>
          <w:p w14:paraId="61DB5E60" w14:textId="77777777" w:rsidR="003D0D7B" w:rsidRPr="003D0D7B" w:rsidRDefault="00FF013F">
            <w:pPr>
              <w:pStyle w:val="TAL"/>
              <w:tabs>
                <w:tab w:val="left" w:pos="7740"/>
              </w:tabs>
            </w:pPr>
            <w:r w:rsidRPr="003D0D7B">
              <w:t>Event_ID (Event ID = x,</w:t>
            </w:r>
          </w:p>
          <w:p w14:paraId="5B5722EC" w14:textId="37C08242" w:rsidR="00FF013F" w:rsidRPr="003D0D7B" w:rsidRDefault="00FF013F">
            <w:pPr>
              <w:pStyle w:val="TAL"/>
              <w:ind w:left="284" w:hanging="284"/>
              <w:rPr>
                <w:lang w:val="fr-FR"/>
              </w:rPr>
            </w:pPr>
            <w:r w:rsidRPr="003D0D7B">
              <w:rPr>
                <w:lang w:val="fr-FR"/>
              </w:rPr>
              <w:t>" ECN Failure (ECN Failure T</w:t>
            </w:r>
            <w:r w:rsidRPr="003D0D7B">
              <w:rPr>
                <w:lang w:val="fr-FR" w:eastAsia="zh-CN"/>
              </w:rPr>
              <w:t>ype</w:t>
            </w:r>
            <w:r w:rsidRPr="003D0D7B">
              <w:rPr>
                <w:lang w:val="fr-FR"/>
              </w:rPr>
              <w:t>)")</w:t>
            </w:r>
          </w:p>
        </w:tc>
        <w:tc>
          <w:tcPr>
            <w:tcW w:w="3119" w:type="dxa"/>
            <w:tcBorders>
              <w:top w:val="single" w:sz="4" w:space="0" w:color="auto"/>
              <w:left w:val="single" w:sz="4" w:space="0" w:color="auto"/>
              <w:bottom w:val="single" w:sz="4" w:space="0" w:color="auto"/>
              <w:right w:val="single" w:sz="4" w:space="0" w:color="auto"/>
            </w:tcBorders>
          </w:tcPr>
          <w:p w14:paraId="38E3B072" w14:textId="77777777" w:rsidR="00FF013F" w:rsidRPr="003D0D7B" w:rsidRDefault="00FF013F">
            <w:pPr>
              <w:pStyle w:val="TAL"/>
              <w:rPr>
                <w:lang w:val="fr-FR"/>
              </w:rPr>
            </w:pPr>
          </w:p>
        </w:tc>
      </w:tr>
      <w:tr w:rsidR="00FF013F" w:rsidRPr="003D0D7B" w14:paraId="6B53FF02"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tcPr>
          <w:p w14:paraId="77FACB3E" w14:textId="77777777" w:rsidR="00FF013F" w:rsidRPr="003D0D7B" w:rsidRDefault="00FF013F">
            <w:pPr>
              <w:pStyle w:val="TAN"/>
              <w:rPr>
                <w:lang w:val="fr-FR"/>
              </w:rPr>
            </w:pPr>
          </w:p>
        </w:tc>
      </w:tr>
    </w:tbl>
    <w:p w14:paraId="106AE8BD" w14:textId="77777777" w:rsidR="00FF013F" w:rsidRPr="003D0D7B" w:rsidRDefault="00FF013F" w:rsidP="00FF013F">
      <w:pPr>
        <w:ind w:left="1620"/>
        <w:rPr>
          <w:b/>
          <w:bCs/>
          <w:lang w:val="fr-FR"/>
        </w:rPr>
      </w:pPr>
    </w:p>
    <w:p w14:paraId="706F5B9F" w14:textId="77777777" w:rsidR="00FF013F" w:rsidRPr="003D0D7B" w:rsidRDefault="00FF013F" w:rsidP="00FF013F">
      <w:pPr>
        <w:rPr>
          <w:lang w:val="en-US" w:eastAsia="sv-SE"/>
        </w:rPr>
      </w:pPr>
      <w:r w:rsidRPr="003D0D7B">
        <w:rPr>
          <w:lang w:val="en-US" w:eastAsia="sv-SE"/>
        </w:rPr>
        <w:t xml:space="preserve">The MRFC responds as in Table </w:t>
      </w:r>
      <w:r w:rsidRPr="003D0D7B">
        <w:t>5.17.2.49.2</w:t>
      </w:r>
    </w:p>
    <w:p w14:paraId="7B1ACF1B" w14:textId="77777777" w:rsidR="00FF013F" w:rsidRPr="003D0D7B" w:rsidRDefault="00FF013F" w:rsidP="00FF013F">
      <w:pPr>
        <w:pStyle w:val="TH"/>
        <w:rPr>
          <w:lang w:eastAsia="en-GB"/>
        </w:rPr>
      </w:pPr>
      <w:r w:rsidRPr="003D0D7B">
        <w:lastRenderedPageBreak/>
        <w:t>Table 5.17.2.49.</w:t>
      </w:r>
      <w:r w:rsidRPr="003D0D7B">
        <w:rPr>
          <w:szCs w:val="24"/>
        </w:rPr>
        <w:t>2</w:t>
      </w:r>
      <w:r w:rsidRPr="003D0D7B">
        <w:t xml:space="preserve">: ECN </w:t>
      </w:r>
      <w:r w:rsidRPr="003D0D7B">
        <w:rPr>
          <w:lang w:eastAsia="zh-CN"/>
        </w:rPr>
        <w:t>Failure</w:t>
      </w:r>
      <w:r w:rsidRPr="003D0D7B">
        <w:t xml:space="preserv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D5914DE"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E8831D3"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9EC3E99"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72A5058" w14:textId="77777777" w:rsidR="00FF013F" w:rsidRPr="003D0D7B" w:rsidRDefault="00FF013F">
            <w:pPr>
              <w:pStyle w:val="TAH"/>
            </w:pPr>
            <w:r w:rsidRPr="003D0D7B">
              <w:t>Bearer information</w:t>
            </w:r>
          </w:p>
        </w:tc>
      </w:tr>
      <w:tr w:rsidR="00FF013F" w:rsidRPr="003D0D7B" w14:paraId="5C3D070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2D823468"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7721569D" w14:textId="77777777" w:rsidR="00FF013F" w:rsidRPr="003D0D7B" w:rsidRDefault="00FF013F">
            <w:pPr>
              <w:pStyle w:val="TAL"/>
              <w:ind w:left="284" w:hanging="284"/>
              <w:rPr>
                <w:lang w:val="fr-FR"/>
              </w:rPr>
            </w:pPr>
            <w:r w:rsidRPr="003D0D7B">
              <w:rPr>
                <w:lang w:val="fr-FR"/>
              </w:rPr>
              <w:t>Transaction ID = x</w:t>
            </w:r>
          </w:p>
          <w:p w14:paraId="5504C742" w14:textId="77777777" w:rsidR="00FF013F" w:rsidRPr="003D0D7B" w:rsidRDefault="00FF013F">
            <w:pPr>
              <w:pStyle w:val="TAL"/>
              <w:ind w:left="284" w:hanging="284"/>
              <w:rPr>
                <w:lang w:val="fr-FR" w:eastAsia="zh-CN"/>
              </w:rPr>
            </w:pPr>
            <w:r w:rsidRPr="003D0D7B">
              <w:rPr>
                <w:lang w:val="fr-FR"/>
              </w:rPr>
              <w:t xml:space="preserve">Context ID = </w:t>
            </w:r>
            <w:r w:rsidRPr="003D0D7B">
              <w:rPr>
                <w:u w:val="single"/>
                <w:lang w:val="fr-FR"/>
              </w:rPr>
              <w:t>C1</w:t>
            </w:r>
          </w:p>
          <w:p w14:paraId="335D237E" w14:textId="77777777" w:rsidR="00FF013F" w:rsidRPr="003D0D7B" w:rsidRDefault="00FF013F">
            <w:pPr>
              <w:pStyle w:val="TAL"/>
              <w:ind w:left="284" w:hanging="284"/>
              <w:rPr>
                <w:lang w:val="fr-FR" w:eastAsia="en-GB"/>
              </w:rPr>
            </w:pPr>
            <w:r w:rsidRPr="003D0D7B">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17275D8F" w14:textId="77777777" w:rsidR="00FF013F" w:rsidRPr="003D0D7B" w:rsidRDefault="00FF013F">
            <w:pPr>
              <w:pStyle w:val="TAL"/>
              <w:rPr>
                <w:lang w:val="fr-FR"/>
              </w:rPr>
            </w:pPr>
          </w:p>
        </w:tc>
      </w:tr>
    </w:tbl>
    <w:p w14:paraId="2C4437DE" w14:textId="77777777" w:rsidR="00FF013F" w:rsidRPr="003D0D7B" w:rsidRDefault="00FF013F" w:rsidP="00FF013F">
      <w:pPr>
        <w:rPr>
          <w:noProof/>
          <w:lang w:val="fr-FR" w:eastAsia="zh-CN"/>
        </w:rPr>
      </w:pPr>
    </w:p>
    <w:p w14:paraId="502017B0" w14:textId="77777777" w:rsidR="00FF013F" w:rsidRPr="003D0D7B" w:rsidRDefault="00FF013F" w:rsidP="00FF013F">
      <w:pPr>
        <w:pStyle w:val="Heading4"/>
        <w:rPr>
          <w:lang w:eastAsia="en-GB"/>
        </w:rPr>
      </w:pPr>
      <w:bookmarkStart w:id="456" w:name="_Toc485674121"/>
      <w:bookmarkStart w:id="457" w:name="_Toc57988642"/>
      <w:bookmarkStart w:id="458" w:name="_Toc67479810"/>
      <w:r w:rsidRPr="003D0D7B">
        <w:t>5.17.2.50</w:t>
      </w:r>
      <w:r w:rsidRPr="003D0D7B">
        <w:tab/>
        <w:t>ICE Connectivity Check Result Notification</w:t>
      </w:r>
      <w:bookmarkEnd w:id="456"/>
      <w:bookmarkEnd w:id="457"/>
      <w:bookmarkEnd w:id="458"/>
    </w:p>
    <w:p w14:paraId="7A39A52F" w14:textId="77777777" w:rsidR="00FF013F" w:rsidRPr="003D0D7B" w:rsidRDefault="00FF013F" w:rsidP="00FF013F">
      <w:r w:rsidRPr="003D0D7B">
        <w:t>The MRFP sends a NOTIFY request command as defined in Table 5.17.2.50.1.</w:t>
      </w:r>
    </w:p>
    <w:p w14:paraId="1082EBA5" w14:textId="77777777" w:rsidR="00FF013F" w:rsidRPr="003D0D7B" w:rsidRDefault="00FF013F" w:rsidP="00FF013F">
      <w:pPr>
        <w:pStyle w:val="TH"/>
      </w:pPr>
      <w:r w:rsidRPr="003D0D7B">
        <w:t>Table 5.17.2.50.1: ICE Connectivity Check Result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6F6620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996DE41"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BD917C3"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2717DDD" w14:textId="77777777" w:rsidR="00FF013F" w:rsidRPr="003D0D7B" w:rsidRDefault="00FF013F">
            <w:pPr>
              <w:pStyle w:val="TAH"/>
            </w:pPr>
            <w:r w:rsidRPr="003D0D7B">
              <w:t>Bearer information</w:t>
            </w:r>
          </w:p>
        </w:tc>
      </w:tr>
      <w:tr w:rsidR="00FF013F" w:rsidRPr="003D0D7B" w14:paraId="10C4570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51B58BF"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552865B0" w14:textId="77777777" w:rsidR="00FF013F" w:rsidRPr="003D0D7B" w:rsidRDefault="00FF013F">
            <w:pPr>
              <w:pStyle w:val="TAL"/>
              <w:ind w:left="284" w:hanging="284"/>
            </w:pPr>
            <w:r w:rsidRPr="003D0D7B">
              <w:t>Transaction ID = x</w:t>
            </w:r>
          </w:p>
          <w:p w14:paraId="09D1E3A9" w14:textId="77777777" w:rsidR="00FF013F" w:rsidRPr="003D0D7B" w:rsidRDefault="00FF013F">
            <w:pPr>
              <w:pStyle w:val="TAL"/>
              <w:ind w:left="284" w:hanging="284"/>
            </w:pPr>
            <w:r w:rsidRPr="003D0D7B">
              <w:t>Context ID= C1</w:t>
            </w:r>
          </w:p>
          <w:p w14:paraId="54179240" w14:textId="77777777" w:rsidR="00FF013F" w:rsidRPr="003D0D7B" w:rsidRDefault="00FF013F">
            <w:pPr>
              <w:pStyle w:val="TAL"/>
              <w:ind w:left="284" w:hanging="284"/>
            </w:pPr>
            <w:r w:rsidRPr="003D0D7B">
              <w:t>Termination ID = T1</w:t>
            </w:r>
          </w:p>
          <w:p w14:paraId="27528282" w14:textId="77777777" w:rsidR="00FF013F" w:rsidRPr="003D0D7B" w:rsidRDefault="00FF013F">
            <w:pPr>
              <w:pStyle w:val="TAL"/>
              <w:ind w:left="284" w:hanging="284"/>
            </w:pPr>
          </w:p>
          <w:p w14:paraId="176306B1" w14:textId="77777777" w:rsidR="003D0D7B" w:rsidRPr="003D0D7B" w:rsidRDefault="00FF013F">
            <w:pPr>
              <w:pStyle w:val="TAL"/>
              <w:tabs>
                <w:tab w:val="left" w:pos="7740"/>
              </w:tabs>
            </w:pPr>
            <w:r w:rsidRPr="003D0D7B">
              <w:t>Event_ID (Event ID = x,</w:t>
            </w:r>
          </w:p>
          <w:p w14:paraId="08DB201D" w14:textId="4D047530" w:rsidR="00FF013F" w:rsidRPr="003D0D7B" w:rsidRDefault="00FF013F">
            <w:pPr>
              <w:pStyle w:val="TAL"/>
              <w:ind w:left="284" w:hanging="284"/>
            </w:pPr>
            <w:r w:rsidRPr="003D0D7B">
              <w:t>" Connectivity Check Result (Candidate/Transport Pair)")</w:t>
            </w:r>
          </w:p>
        </w:tc>
        <w:tc>
          <w:tcPr>
            <w:tcW w:w="3119" w:type="dxa"/>
            <w:tcBorders>
              <w:top w:val="single" w:sz="4" w:space="0" w:color="auto"/>
              <w:left w:val="single" w:sz="4" w:space="0" w:color="auto"/>
              <w:bottom w:val="single" w:sz="4" w:space="0" w:color="auto"/>
              <w:right w:val="single" w:sz="4" w:space="0" w:color="auto"/>
            </w:tcBorders>
          </w:tcPr>
          <w:p w14:paraId="596B9F1F" w14:textId="77777777" w:rsidR="00FF013F" w:rsidRPr="003D0D7B" w:rsidRDefault="00FF013F">
            <w:pPr>
              <w:pStyle w:val="TAL"/>
            </w:pPr>
          </w:p>
        </w:tc>
      </w:tr>
    </w:tbl>
    <w:p w14:paraId="574AAD09" w14:textId="77777777" w:rsidR="00FF013F" w:rsidRPr="003D0D7B" w:rsidRDefault="00FF013F" w:rsidP="00FF013F">
      <w:pPr>
        <w:ind w:left="1620"/>
        <w:rPr>
          <w:b/>
          <w:bCs/>
        </w:rPr>
      </w:pPr>
    </w:p>
    <w:p w14:paraId="66DD0CC8" w14:textId="77777777" w:rsidR="00FF013F" w:rsidRPr="003D0D7B" w:rsidRDefault="00FF013F" w:rsidP="00FF013F">
      <w:pPr>
        <w:rPr>
          <w:lang w:val="en-US" w:eastAsia="sv-SE"/>
        </w:rPr>
      </w:pPr>
      <w:r w:rsidRPr="003D0D7B">
        <w:rPr>
          <w:lang w:val="en-US" w:eastAsia="sv-SE"/>
        </w:rPr>
        <w:t xml:space="preserve">The MRFC responds as defined in Table </w:t>
      </w:r>
      <w:r w:rsidRPr="003D0D7B">
        <w:t>5.17.2.50.2</w:t>
      </w:r>
    </w:p>
    <w:p w14:paraId="49403EAE" w14:textId="77777777" w:rsidR="00FF013F" w:rsidRPr="003D0D7B" w:rsidRDefault="00FF013F" w:rsidP="00FF013F">
      <w:pPr>
        <w:pStyle w:val="TH"/>
        <w:rPr>
          <w:lang w:eastAsia="en-GB"/>
        </w:rPr>
      </w:pPr>
      <w:r w:rsidRPr="003D0D7B">
        <w:t>Table 5.17.2.50.</w:t>
      </w:r>
      <w:r w:rsidRPr="003D0D7B">
        <w:rPr>
          <w:szCs w:val="24"/>
        </w:rPr>
        <w:t>2</w:t>
      </w:r>
      <w:r w:rsidRPr="003D0D7B">
        <w:t>: ICE Connectivity Check Result Notification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4F85151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0B173E0"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2B729F8"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7D207E0" w14:textId="77777777" w:rsidR="00FF013F" w:rsidRPr="003D0D7B" w:rsidRDefault="00FF013F">
            <w:pPr>
              <w:pStyle w:val="TAH"/>
            </w:pPr>
            <w:r w:rsidRPr="003D0D7B">
              <w:t>Bearer information</w:t>
            </w:r>
          </w:p>
        </w:tc>
      </w:tr>
      <w:tr w:rsidR="00FF013F" w:rsidRPr="003D0D7B" w14:paraId="143A462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3F86B872"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E5EC3E2" w14:textId="77777777" w:rsidR="00FF013F" w:rsidRPr="003D0D7B" w:rsidRDefault="00FF013F">
            <w:pPr>
              <w:pStyle w:val="TAL"/>
              <w:ind w:left="284" w:hanging="284"/>
              <w:rPr>
                <w:lang w:val="fr-FR"/>
              </w:rPr>
            </w:pPr>
            <w:r w:rsidRPr="003D0D7B">
              <w:rPr>
                <w:lang w:val="fr-FR"/>
              </w:rPr>
              <w:t>Transaction ID = x</w:t>
            </w:r>
          </w:p>
          <w:p w14:paraId="048D801C" w14:textId="77777777" w:rsidR="00FF013F" w:rsidRPr="003D0D7B" w:rsidRDefault="00FF013F">
            <w:pPr>
              <w:pStyle w:val="TAL"/>
              <w:ind w:left="284" w:hanging="284"/>
              <w:rPr>
                <w:lang w:val="fr-FR"/>
              </w:rPr>
            </w:pPr>
            <w:r w:rsidRPr="003D0D7B">
              <w:rPr>
                <w:lang w:val="fr-FR"/>
              </w:rPr>
              <w:t>Context ID = C1</w:t>
            </w:r>
          </w:p>
          <w:p w14:paraId="43785ED4" w14:textId="77777777" w:rsidR="00FF013F" w:rsidRPr="003D0D7B" w:rsidRDefault="00FF013F">
            <w:pPr>
              <w:pStyle w:val="TAL"/>
              <w:ind w:left="284" w:hanging="284"/>
              <w:rPr>
                <w:lang w:val="fr-FR"/>
              </w:rPr>
            </w:pPr>
            <w:r w:rsidRPr="003D0D7B">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7BDACEBE" w14:textId="77777777" w:rsidR="00FF013F" w:rsidRPr="003D0D7B" w:rsidRDefault="00FF013F">
            <w:pPr>
              <w:pStyle w:val="TAL"/>
              <w:rPr>
                <w:lang w:val="fr-FR"/>
              </w:rPr>
            </w:pPr>
          </w:p>
        </w:tc>
      </w:tr>
    </w:tbl>
    <w:p w14:paraId="1AA2658B" w14:textId="77777777" w:rsidR="00FF013F" w:rsidRPr="003D0D7B" w:rsidRDefault="00FF013F" w:rsidP="00FF013F"/>
    <w:p w14:paraId="631E4662" w14:textId="77777777" w:rsidR="00FF013F" w:rsidRPr="003D0D7B" w:rsidRDefault="00FF013F" w:rsidP="00FF013F">
      <w:pPr>
        <w:pStyle w:val="Heading4"/>
      </w:pPr>
      <w:bookmarkStart w:id="459" w:name="_Toc485674122"/>
      <w:bookmarkStart w:id="460" w:name="_Toc57988643"/>
      <w:bookmarkStart w:id="461" w:name="_Toc67479811"/>
      <w:r w:rsidRPr="003D0D7B">
        <w:t>5.17.2.51</w:t>
      </w:r>
      <w:r w:rsidRPr="003D0D7B">
        <w:tab/>
        <w:t>ICE New Peer Reflexive Candidate Notification</w:t>
      </w:r>
      <w:bookmarkEnd w:id="459"/>
      <w:bookmarkEnd w:id="460"/>
      <w:bookmarkEnd w:id="461"/>
    </w:p>
    <w:p w14:paraId="1B7F02FB" w14:textId="77777777" w:rsidR="00FF013F" w:rsidRPr="003D0D7B" w:rsidRDefault="00FF013F" w:rsidP="00FF013F">
      <w:r w:rsidRPr="003D0D7B">
        <w:t>The MRFP sends a NOTIFY request command as defined in Table 5.17.2.51.1.</w:t>
      </w:r>
    </w:p>
    <w:p w14:paraId="72A227CE" w14:textId="77777777" w:rsidR="00FF013F" w:rsidRPr="003D0D7B" w:rsidRDefault="00FF013F" w:rsidP="00FF013F">
      <w:pPr>
        <w:pStyle w:val="TH"/>
      </w:pPr>
      <w:r w:rsidRPr="003D0D7B">
        <w:t>Table 5.17.2.51.1: ICE New Peer Reflexive Candidate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B36AE1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1DDF4C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B03981C"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3EF37A5" w14:textId="77777777" w:rsidR="00FF013F" w:rsidRPr="003D0D7B" w:rsidRDefault="00FF013F">
            <w:pPr>
              <w:pStyle w:val="TAH"/>
            </w:pPr>
            <w:r w:rsidRPr="003D0D7B">
              <w:t>Bearer information</w:t>
            </w:r>
          </w:p>
        </w:tc>
      </w:tr>
      <w:tr w:rsidR="00FF013F" w:rsidRPr="003D0D7B" w14:paraId="43F1D2A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2BC1EA45"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49453634" w14:textId="77777777" w:rsidR="00FF013F" w:rsidRPr="003D0D7B" w:rsidRDefault="00FF013F">
            <w:pPr>
              <w:pStyle w:val="TAL"/>
              <w:ind w:left="284" w:hanging="284"/>
            </w:pPr>
            <w:r w:rsidRPr="003D0D7B">
              <w:t>Transaction ID = x</w:t>
            </w:r>
          </w:p>
          <w:p w14:paraId="7F3D3A42" w14:textId="77777777" w:rsidR="00FF013F" w:rsidRPr="003D0D7B" w:rsidRDefault="00FF013F">
            <w:pPr>
              <w:pStyle w:val="TAL"/>
              <w:ind w:left="284" w:hanging="284"/>
            </w:pPr>
            <w:r w:rsidRPr="003D0D7B">
              <w:t>Context ID= C1</w:t>
            </w:r>
          </w:p>
          <w:p w14:paraId="6AF10038" w14:textId="77777777" w:rsidR="00FF013F" w:rsidRPr="003D0D7B" w:rsidRDefault="00FF013F">
            <w:pPr>
              <w:pStyle w:val="TAL"/>
              <w:ind w:left="284" w:hanging="284"/>
            </w:pPr>
            <w:r w:rsidRPr="003D0D7B">
              <w:t>Termination ID = T1</w:t>
            </w:r>
          </w:p>
          <w:p w14:paraId="3AA24321" w14:textId="77777777" w:rsidR="00FF013F" w:rsidRPr="003D0D7B" w:rsidRDefault="00FF013F">
            <w:pPr>
              <w:pStyle w:val="TAL"/>
              <w:ind w:left="284" w:hanging="284"/>
            </w:pPr>
          </w:p>
          <w:p w14:paraId="73B7CEC7" w14:textId="77777777" w:rsidR="003D0D7B" w:rsidRPr="003D0D7B" w:rsidRDefault="00FF013F">
            <w:pPr>
              <w:pStyle w:val="TAL"/>
              <w:tabs>
                <w:tab w:val="left" w:pos="7740"/>
              </w:tabs>
            </w:pPr>
            <w:r w:rsidRPr="003D0D7B">
              <w:t>Event_ID (Event ID = x,</w:t>
            </w:r>
          </w:p>
          <w:p w14:paraId="655B3F6E" w14:textId="6D84B049" w:rsidR="00FF013F" w:rsidRPr="003D0D7B" w:rsidRDefault="00FF013F">
            <w:pPr>
              <w:pStyle w:val="TAL"/>
              <w:ind w:left="284" w:hanging="284"/>
            </w:pPr>
            <w:r w:rsidRPr="003D0D7B">
              <w:t>" New Peer Reflexive Candidate (Candidate)")</w:t>
            </w:r>
          </w:p>
        </w:tc>
        <w:tc>
          <w:tcPr>
            <w:tcW w:w="3119" w:type="dxa"/>
            <w:tcBorders>
              <w:top w:val="single" w:sz="4" w:space="0" w:color="auto"/>
              <w:left w:val="single" w:sz="4" w:space="0" w:color="auto"/>
              <w:bottom w:val="single" w:sz="4" w:space="0" w:color="auto"/>
              <w:right w:val="single" w:sz="4" w:space="0" w:color="auto"/>
            </w:tcBorders>
          </w:tcPr>
          <w:p w14:paraId="789D41CA" w14:textId="77777777" w:rsidR="00FF013F" w:rsidRPr="003D0D7B" w:rsidRDefault="00FF013F">
            <w:pPr>
              <w:pStyle w:val="TAL"/>
            </w:pPr>
          </w:p>
        </w:tc>
      </w:tr>
    </w:tbl>
    <w:p w14:paraId="2F2A21DD" w14:textId="77777777" w:rsidR="00FF013F" w:rsidRPr="003D0D7B" w:rsidRDefault="00FF013F" w:rsidP="00FF013F">
      <w:pPr>
        <w:ind w:left="1620"/>
        <w:rPr>
          <w:b/>
          <w:bCs/>
        </w:rPr>
      </w:pPr>
    </w:p>
    <w:p w14:paraId="7E61D7AD" w14:textId="77777777" w:rsidR="00FF013F" w:rsidRPr="003D0D7B" w:rsidRDefault="00FF013F" w:rsidP="00FF013F">
      <w:pPr>
        <w:rPr>
          <w:lang w:val="en-US" w:eastAsia="sv-SE"/>
        </w:rPr>
      </w:pPr>
      <w:r w:rsidRPr="003D0D7B">
        <w:rPr>
          <w:lang w:val="en-US" w:eastAsia="sv-SE"/>
        </w:rPr>
        <w:t xml:space="preserve">The MRFC responds as defined in Table </w:t>
      </w:r>
      <w:r w:rsidRPr="003D0D7B">
        <w:t>5.17.2.51.2</w:t>
      </w:r>
    </w:p>
    <w:p w14:paraId="0A9BF120" w14:textId="77777777" w:rsidR="00FF013F" w:rsidRPr="003D0D7B" w:rsidRDefault="00FF013F" w:rsidP="00FF013F">
      <w:pPr>
        <w:pStyle w:val="TH"/>
        <w:rPr>
          <w:lang w:eastAsia="en-GB"/>
        </w:rPr>
      </w:pPr>
      <w:r w:rsidRPr="003D0D7B">
        <w:t>Table 5.17.2.51.</w:t>
      </w:r>
      <w:r w:rsidRPr="003D0D7B">
        <w:rPr>
          <w:szCs w:val="24"/>
        </w:rPr>
        <w:t>2</w:t>
      </w:r>
      <w:r w:rsidRPr="003D0D7B">
        <w:t>: ICE New Peer Reflexive Candidate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81EFD9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B7E140C"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ED3C568"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D4917B3" w14:textId="77777777" w:rsidR="00FF013F" w:rsidRPr="003D0D7B" w:rsidRDefault="00FF013F">
            <w:pPr>
              <w:pStyle w:val="TAH"/>
            </w:pPr>
            <w:r w:rsidRPr="003D0D7B">
              <w:t>Bearer information</w:t>
            </w:r>
          </w:p>
        </w:tc>
      </w:tr>
      <w:tr w:rsidR="00FF013F" w:rsidRPr="003D0D7B" w14:paraId="2D7A57C4"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07F3D30B"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FF3F529" w14:textId="77777777" w:rsidR="00FF013F" w:rsidRPr="003D0D7B" w:rsidRDefault="00FF013F">
            <w:pPr>
              <w:pStyle w:val="TAL"/>
              <w:ind w:left="284" w:hanging="284"/>
              <w:rPr>
                <w:lang w:val="fr-FR"/>
              </w:rPr>
            </w:pPr>
            <w:r w:rsidRPr="003D0D7B">
              <w:rPr>
                <w:lang w:val="fr-FR"/>
              </w:rPr>
              <w:t>Transaction ID = x</w:t>
            </w:r>
          </w:p>
          <w:p w14:paraId="3D10E728" w14:textId="77777777" w:rsidR="00FF013F" w:rsidRPr="003D0D7B" w:rsidRDefault="00FF013F">
            <w:pPr>
              <w:pStyle w:val="TAL"/>
              <w:ind w:left="284" w:hanging="284"/>
              <w:rPr>
                <w:lang w:val="fr-FR"/>
              </w:rPr>
            </w:pPr>
            <w:r w:rsidRPr="003D0D7B">
              <w:rPr>
                <w:lang w:val="fr-FR"/>
              </w:rPr>
              <w:t>Context ID = C1</w:t>
            </w:r>
          </w:p>
          <w:p w14:paraId="4C80CB63" w14:textId="77777777" w:rsidR="00FF013F" w:rsidRPr="003D0D7B" w:rsidRDefault="00FF013F">
            <w:pPr>
              <w:pStyle w:val="TAL"/>
              <w:ind w:left="284" w:hanging="284"/>
              <w:rPr>
                <w:lang w:val="fr-FR"/>
              </w:rPr>
            </w:pPr>
            <w:r w:rsidRPr="003D0D7B">
              <w:rPr>
                <w:lang w:val="fr-FR"/>
              </w:rPr>
              <w:t xml:space="preserve">Termination ID = T1 </w:t>
            </w:r>
          </w:p>
        </w:tc>
        <w:tc>
          <w:tcPr>
            <w:tcW w:w="3119" w:type="dxa"/>
            <w:tcBorders>
              <w:top w:val="single" w:sz="4" w:space="0" w:color="auto"/>
              <w:left w:val="single" w:sz="4" w:space="0" w:color="auto"/>
              <w:bottom w:val="single" w:sz="4" w:space="0" w:color="auto"/>
              <w:right w:val="single" w:sz="4" w:space="0" w:color="auto"/>
            </w:tcBorders>
          </w:tcPr>
          <w:p w14:paraId="0407775A" w14:textId="77777777" w:rsidR="00FF013F" w:rsidRPr="003D0D7B" w:rsidRDefault="00FF013F">
            <w:pPr>
              <w:pStyle w:val="TAL"/>
              <w:rPr>
                <w:lang w:val="fr-FR"/>
              </w:rPr>
            </w:pPr>
          </w:p>
        </w:tc>
      </w:tr>
    </w:tbl>
    <w:p w14:paraId="4985CA27" w14:textId="77777777" w:rsidR="00FF013F" w:rsidRPr="003D0D7B" w:rsidRDefault="00FF013F" w:rsidP="00FF013F"/>
    <w:p w14:paraId="2CA90CBE" w14:textId="77777777" w:rsidR="00FF013F" w:rsidRPr="003D0D7B" w:rsidRDefault="00FF013F" w:rsidP="00FF013F">
      <w:pPr>
        <w:pStyle w:val="Heading4"/>
      </w:pPr>
      <w:bookmarkStart w:id="462" w:name="_Toc485674123"/>
      <w:bookmarkStart w:id="463" w:name="_Toc57988644"/>
      <w:bookmarkStart w:id="464" w:name="_Toc67479812"/>
      <w:r w:rsidRPr="003D0D7B">
        <w:t>5.17.2.52</w:t>
      </w:r>
      <w:r w:rsidRPr="003D0D7B">
        <w:tab/>
        <w:t>Notify TCP connection establishment Failure Indication</w:t>
      </w:r>
      <w:bookmarkEnd w:id="462"/>
      <w:bookmarkEnd w:id="463"/>
      <w:bookmarkEnd w:id="464"/>
    </w:p>
    <w:p w14:paraId="6C5A8EF1" w14:textId="77777777" w:rsidR="00FF013F" w:rsidRPr="003D0D7B" w:rsidRDefault="00FF013F" w:rsidP="00FF013F">
      <w:pPr>
        <w:tabs>
          <w:tab w:val="left" w:pos="7740"/>
        </w:tabs>
      </w:pPr>
      <w:r w:rsidRPr="003D0D7B">
        <w:t>If the MRFC has requested reporting of TCP connection establishment failures the MRFP sends a NOTIFY request command as defined in table 5.17.2.52.1 when a TCP connection establishment failure occurs.</w:t>
      </w:r>
    </w:p>
    <w:p w14:paraId="692A9D0C" w14:textId="77777777" w:rsidR="00FF013F" w:rsidRPr="003D0D7B" w:rsidRDefault="00FF013F" w:rsidP="00FF013F">
      <w:pPr>
        <w:pStyle w:val="TH"/>
      </w:pPr>
      <w:r w:rsidRPr="003D0D7B">
        <w:lastRenderedPageBreak/>
        <w:t>Table 5.17.2.52.1: Notify TCP connection establishment Failure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127"/>
        <w:gridCol w:w="4395"/>
        <w:gridCol w:w="2835"/>
      </w:tblGrid>
      <w:tr w:rsidR="00FF013F" w:rsidRPr="003D0D7B" w14:paraId="42C4CD75"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hideMark/>
          </w:tcPr>
          <w:p w14:paraId="22D7CBF9" w14:textId="77777777" w:rsidR="00FF013F" w:rsidRPr="003D0D7B" w:rsidRDefault="00FF013F">
            <w:pPr>
              <w:pStyle w:val="TAH"/>
              <w:tabs>
                <w:tab w:val="left" w:pos="7740"/>
              </w:tabs>
            </w:pPr>
            <w:r w:rsidRPr="003D0D7B">
              <w:t>Address Information</w:t>
            </w:r>
          </w:p>
        </w:tc>
        <w:tc>
          <w:tcPr>
            <w:tcW w:w="4395" w:type="dxa"/>
            <w:tcBorders>
              <w:top w:val="single" w:sz="4" w:space="0" w:color="auto"/>
              <w:left w:val="single" w:sz="4" w:space="0" w:color="auto"/>
              <w:bottom w:val="single" w:sz="4" w:space="0" w:color="auto"/>
              <w:right w:val="single" w:sz="4" w:space="0" w:color="auto"/>
            </w:tcBorders>
            <w:hideMark/>
          </w:tcPr>
          <w:p w14:paraId="4BB8D78A" w14:textId="77777777" w:rsidR="00FF013F" w:rsidRPr="003D0D7B" w:rsidRDefault="00FF013F">
            <w:pPr>
              <w:pStyle w:val="TAH"/>
              <w:tabs>
                <w:tab w:val="left" w:pos="7740"/>
              </w:tabs>
            </w:pPr>
            <w:r w:rsidRPr="003D0D7B">
              <w:t>Control information</w:t>
            </w:r>
          </w:p>
        </w:tc>
        <w:tc>
          <w:tcPr>
            <w:tcW w:w="2835" w:type="dxa"/>
            <w:tcBorders>
              <w:top w:val="single" w:sz="4" w:space="0" w:color="auto"/>
              <w:left w:val="single" w:sz="4" w:space="0" w:color="auto"/>
              <w:bottom w:val="single" w:sz="4" w:space="0" w:color="auto"/>
              <w:right w:val="single" w:sz="4" w:space="0" w:color="auto"/>
            </w:tcBorders>
            <w:hideMark/>
          </w:tcPr>
          <w:p w14:paraId="0D3198EF" w14:textId="77777777" w:rsidR="00FF013F" w:rsidRPr="003D0D7B" w:rsidRDefault="00FF013F">
            <w:pPr>
              <w:pStyle w:val="TAH"/>
              <w:tabs>
                <w:tab w:val="left" w:pos="7740"/>
              </w:tabs>
            </w:pPr>
            <w:r w:rsidRPr="003D0D7B">
              <w:t>Bearer information</w:t>
            </w:r>
          </w:p>
        </w:tc>
      </w:tr>
      <w:tr w:rsidR="00FF013F" w:rsidRPr="003D0D7B" w14:paraId="7F8A784A"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tcPr>
          <w:p w14:paraId="130AEA08" w14:textId="77777777" w:rsidR="00FF013F" w:rsidRPr="003D0D7B" w:rsidRDefault="00FF013F">
            <w:pPr>
              <w:pStyle w:val="TAL"/>
              <w:tabs>
                <w:tab w:val="left" w:pos="7740"/>
              </w:tabs>
            </w:pPr>
          </w:p>
        </w:tc>
        <w:tc>
          <w:tcPr>
            <w:tcW w:w="4395" w:type="dxa"/>
            <w:tcBorders>
              <w:top w:val="single" w:sz="4" w:space="0" w:color="auto"/>
              <w:left w:val="single" w:sz="4" w:space="0" w:color="auto"/>
              <w:bottom w:val="single" w:sz="4" w:space="0" w:color="auto"/>
              <w:right w:val="single" w:sz="4" w:space="0" w:color="auto"/>
            </w:tcBorders>
          </w:tcPr>
          <w:p w14:paraId="24C0F74B" w14:textId="77777777" w:rsidR="00FF013F" w:rsidRPr="003D0D7B" w:rsidRDefault="00FF013F">
            <w:pPr>
              <w:pStyle w:val="TAL"/>
              <w:rPr>
                <w:lang w:val="fr-FR"/>
              </w:rPr>
            </w:pPr>
            <w:r w:rsidRPr="003D0D7B">
              <w:rPr>
                <w:lang w:val="fr-FR"/>
              </w:rPr>
              <w:t>Transaction ID = x</w:t>
            </w:r>
          </w:p>
          <w:p w14:paraId="19DBCF8A" w14:textId="77777777" w:rsidR="00FF013F" w:rsidRPr="003D0D7B" w:rsidRDefault="00FF013F">
            <w:pPr>
              <w:pStyle w:val="TAL"/>
              <w:rPr>
                <w:lang w:val="fr-FR"/>
              </w:rPr>
            </w:pPr>
            <w:r w:rsidRPr="003D0D7B">
              <w:rPr>
                <w:lang w:val="fr-FR"/>
              </w:rPr>
              <w:t xml:space="preserve">Context ID = </w:t>
            </w:r>
            <w:r w:rsidRPr="003D0D7B">
              <w:rPr>
                <w:lang w:val="fr-FR" w:eastAsia="zh-CN"/>
              </w:rPr>
              <w:t>C</w:t>
            </w:r>
            <w:r w:rsidRPr="003D0D7B">
              <w:rPr>
                <w:lang w:val="fr-FR"/>
              </w:rPr>
              <w:t>1</w:t>
            </w:r>
          </w:p>
          <w:p w14:paraId="20B5AC10" w14:textId="77777777" w:rsidR="00FF013F" w:rsidRPr="003D0D7B" w:rsidRDefault="00FF013F">
            <w:pPr>
              <w:pStyle w:val="TAL"/>
              <w:rPr>
                <w:lang w:val="fr-FR" w:eastAsia="zh-CN"/>
              </w:rPr>
            </w:pPr>
            <w:r w:rsidRPr="003D0D7B">
              <w:rPr>
                <w:lang w:val="fr-FR"/>
              </w:rPr>
              <w:t xml:space="preserve">Termination ID = </w:t>
            </w:r>
            <w:r w:rsidRPr="003D0D7B">
              <w:rPr>
                <w:lang w:val="fr-FR" w:eastAsia="zh-CN"/>
              </w:rPr>
              <w:t>T1</w:t>
            </w:r>
          </w:p>
          <w:p w14:paraId="7496ADDD" w14:textId="77777777" w:rsidR="00FF013F" w:rsidRPr="003D0D7B" w:rsidRDefault="00FF013F">
            <w:pPr>
              <w:pStyle w:val="TAL"/>
              <w:tabs>
                <w:tab w:val="left" w:pos="7740"/>
              </w:tabs>
              <w:rPr>
                <w:lang w:val="fr-FR" w:eastAsia="en-GB"/>
              </w:rPr>
            </w:pPr>
          </w:p>
          <w:p w14:paraId="5398DF23" w14:textId="77777777" w:rsidR="00FF013F" w:rsidRPr="003D0D7B" w:rsidRDefault="00FF013F">
            <w:pPr>
              <w:pStyle w:val="TAL"/>
              <w:tabs>
                <w:tab w:val="left" w:pos="7740"/>
              </w:tabs>
            </w:pPr>
            <w:r w:rsidRPr="003D0D7B">
              <w:t>Event_ID (Event ID = y,</w:t>
            </w:r>
            <w:r w:rsidRPr="003D0D7B">
              <w:br/>
              <w:t xml:space="preserve">   "TCP connection establishment Error Indication")</w:t>
            </w:r>
          </w:p>
        </w:tc>
        <w:tc>
          <w:tcPr>
            <w:tcW w:w="2835" w:type="dxa"/>
            <w:tcBorders>
              <w:top w:val="single" w:sz="4" w:space="0" w:color="auto"/>
              <w:left w:val="single" w:sz="4" w:space="0" w:color="auto"/>
              <w:bottom w:val="single" w:sz="4" w:space="0" w:color="auto"/>
              <w:right w:val="single" w:sz="4" w:space="0" w:color="auto"/>
            </w:tcBorders>
          </w:tcPr>
          <w:p w14:paraId="2AB51244" w14:textId="77777777" w:rsidR="00FF013F" w:rsidRPr="003D0D7B" w:rsidRDefault="00FF013F">
            <w:pPr>
              <w:pStyle w:val="TAL"/>
              <w:tabs>
                <w:tab w:val="left" w:pos="7740"/>
              </w:tabs>
            </w:pPr>
          </w:p>
        </w:tc>
      </w:tr>
    </w:tbl>
    <w:p w14:paraId="7E35BAEC" w14:textId="77777777" w:rsidR="00FF013F" w:rsidRPr="003D0D7B" w:rsidRDefault="00FF013F" w:rsidP="00FF013F"/>
    <w:p w14:paraId="6E50DC4E" w14:textId="77777777" w:rsidR="00FF013F" w:rsidRPr="003D0D7B" w:rsidRDefault="00FF013F" w:rsidP="00FF013F">
      <w:r w:rsidRPr="003D0D7B">
        <w:rPr>
          <w:lang w:eastAsia="sv-SE"/>
        </w:rPr>
        <w:t xml:space="preserve">The MRFC responds as defined in </w:t>
      </w:r>
      <w:r w:rsidRPr="003D0D7B">
        <w:t>table 5.17.2.52.2.</w:t>
      </w:r>
    </w:p>
    <w:p w14:paraId="2F207DD2" w14:textId="77777777" w:rsidR="00FF013F" w:rsidRPr="003D0D7B" w:rsidRDefault="00FF013F" w:rsidP="00FF013F">
      <w:pPr>
        <w:pStyle w:val="TH"/>
      </w:pPr>
      <w:r w:rsidRPr="003D0D7B">
        <w:t>Table 5.17.2.52.2: Notify TCP connection establishment Failure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127"/>
        <w:gridCol w:w="4395"/>
        <w:gridCol w:w="2835"/>
      </w:tblGrid>
      <w:tr w:rsidR="00FF013F" w:rsidRPr="003D0D7B" w14:paraId="64E30446"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hideMark/>
          </w:tcPr>
          <w:p w14:paraId="0C87A0E8" w14:textId="77777777" w:rsidR="00FF013F" w:rsidRPr="003D0D7B" w:rsidRDefault="00FF013F">
            <w:pPr>
              <w:pStyle w:val="TAH"/>
            </w:pPr>
            <w:r w:rsidRPr="003D0D7B">
              <w:t>Address Information</w:t>
            </w:r>
          </w:p>
        </w:tc>
        <w:tc>
          <w:tcPr>
            <w:tcW w:w="4395" w:type="dxa"/>
            <w:tcBorders>
              <w:top w:val="single" w:sz="4" w:space="0" w:color="auto"/>
              <w:left w:val="single" w:sz="4" w:space="0" w:color="auto"/>
              <w:bottom w:val="single" w:sz="4" w:space="0" w:color="auto"/>
              <w:right w:val="single" w:sz="4" w:space="0" w:color="auto"/>
            </w:tcBorders>
            <w:hideMark/>
          </w:tcPr>
          <w:p w14:paraId="4A349FED" w14:textId="77777777" w:rsidR="00FF013F" w:rsidRPr="003D0D7B" w:rsidRDefault="00FF013F">
            <w:pPr>
              <w:pStyle w:val="TAH"/>
            </w:pPr>
            <w:r w:rsidRPr="003D0D7B">
              <w:t>Control information</w:t>
            </w:r>
          </w:p>
        </w:tc>
        <w:tc>
          <w:tcPr>
            <w:tcW w:w="2835" w:type="dxa"/>
            <w:tcBorders>
              <w:top w:val="single" w:sz="4" w:space="0" w:color="auto"/>
              <w:left w:val="single" w:sz="4" w:space="0" w:color="auto"/>
              <w:bottom w:val="single" w:sz="4" w:space="0" w:color="auto"/>
              <w:right w:val="single" w:sz="4" w:space="0" w:color="auto"/>
            </w:tcBorders>
            <w:hideMark/>
          </w:tcPr>
          <w:p w14:paraId="5FE8110D" w14:textId="77777777" w:rsidR="00FF013F" w:rsidRPr="003D0D7B" w:rsidRDefault="00FF013F">
            <w:pPr>
              <w:pStyle w:val="TAH"/>
            </w:pPr>
            <w:r w:rsidRPr="003D0D7B">
              <w:t>Bearer information</w:t>
            </w:r>
          </w:p>
        </w:tc>
      </w:tr>
      <w:tr w:rsidR="00FF013F" w:rsidRPr="003D0D7B" w14:paraId="192F7D37"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tcPr>
          <w:p w14:paraId="7427E87D" w14:textId="77777777" w:rsidR="00FF013F" w:rsidRPr="003D0D7B" w:rsidRDefault="00FF013F">
            <w:pPr>
              <w:pStyle w:val="TAL"/>
            </w:pPr>
          </w:p>
        </w:tc>
        <w:tc>
          <w:tcPr>
            <w:tcW w:w="4395" w:type="dxa"/>
            <w:tcBorders>
              <w:top w:val="single" w:sz="4" w:space="0" w:color="auto"/>
              <w:left w:val="single" w:sz="4" w:space="0" w:color="auto"/>
              <w:bottom w:val="single" w:sz="4" w:space="0" w:color="auto"/>
              <w:right w:val="single" w:sz="4" w:space="0" w:color="auto"/>
            </w:tcBorders>
            <w:hideMark/>
          </w:tcPr>
          <w:p w14:paraId="3A0EF54D" w14:textId="77777777" w:rsidR="00FF013F" w:rsidRPr="003D0D7B" w:rsidRDefault="00FF013F">
            <w:pPr>
              <w:pStyle w:val="TAL"/>
            </w:pPr>
            <w:r w:rsidRPr="003D0D7B">
              <w:t>Transaction ID = x</w:t>
            </w:r>
          </w:p>
          <w:p w14:paraId="6AE56868" w14:textId="77777777" w:rsidR="00FF013F" w:rsidRPr="003D0D7B" w:rsidRDefault="00FF013F">
            <w:pPr>
              <w:pStyle w:val="TAL"/>
            </w:pPr>
            <w:r w:rsidRPr="003D0D7B">
              <w:t xml:space="preserve">Context ID = </w:t>
            </w:r>
            <w:r w:rsidRPr="003D0D7B">
              <w:rPr>
                <w:lang w:eastAsia="zh-CN"/>
              </w:rPr>
              <w:t>C</w:t>
            </w:r>
            <w:r w:rsidRPr="003D0D7B">
              <w:t>1</w:t>
            </w:r>
          </w:p>
          <w:p w14:paraId="7DE34B06" w14:textId="77777777" w:rsidR="00FF013F" w:rsidRPr="003D0D7B" w:rsidRDefault="00FF013F">
            <w:pPr>
              <w:pStyle w:val="TAL"/>
              <w:rPr>
                <w:lang w:eastAsia="zh-CN"/>
              </w:rPr>
            </w:pPr>
            <w:r w:rsidRPr="003D0D7B">
              <w:t xml:space="preserve">Termination ID = </w:t>
            </w:r>
            <w:r w:rsidRPr="003D0D7B">
              <w:rPr>
                <w:lang w:eastAsia="zh-CN"/>
              </w:rPr>
              <w:t>T1</w:t>
            </w:r>
          </w:p>
        </w:tc>
        <w:tc>
          <w:tcPr>
            <w:tcW w:w="2835" w:type="dxa"/>
            <w:tcBorders>
              <w:top w:val="single" w:sz="4" w:space="0" w:color="auto"/>
              <w:left w:val="single" w:sz="4" w:space="0" w:color="auto"/>
              <w:bottom w:val="single" w:sz="4" w:space="0" w:color="auto"/>
              <w:right w:val="single" w:sz="4" w:space="0" w:color="auto"/>
            </w:tcBorders>
          </w:tcPr>
          <w:p w14:paraId="13C21F17" w14:textId="77777777" w:rsidR="00FF013F" w:rsidRPr="003D0D7B" w:rsidRDefault="00FF013F">
            <w:pPr>
              <w:pStyle w:val="TAL"/>
              <w:rPr>
                <w:lang w:eastAsia="en-GB"/>
              </w:rPr>
            </w:pPr>
          </w:p>
        </w:tc>
      </w:tr>
    </w:tbl>
    <w:p w14:paraId="4DE361E0" w14:textId="77777777" w:rsidR="00FF013F" w:rsidRPr="003D0D7B" w:rsidRDefault="00FF013F" w:rsidP="00FF013F">
      <w:pPr>
        <w:rPr>
          <w:noProof/>
        </w:rPr>
      </w:pPr>
    </w:p>
    <w:p w14:paraId="272E9F60" w14:textId="77777777" w:rsidR="00FF013F" w:rsidRPr="003D0D7B" w:rsidRDefault="00FF013F" w:rsidP="00FF013F">
      <w:pPr>
        <w:pStyle w:val="Heading4"/>
      </w:pPr>
      <w:bookmarkStart w:id="465" w:name="_Toc485674124"/>
      <w:bookmarkStart w:id="466" w:name="_Toc57988645"/>
      <w:bookmarkStart w:id="467" w:name="_Toc67479813"/>
      <w:r w:rsidRPr="003D0D7B">
        <w:t>5.17.2.53</w:t>
      </w:r>
      <w:r w:rsidRPr="003D0D7B">
        <w:tab/>
        <w:t>Notify TLS session establishment Failure Indication</w:t>
      </w:r>
      <w:bookmarkEnd w:id="465"/>
      <w:bookmarkEnd w:id="466"/>
      <w:bookmarkEnd w:id="467"/>
    </w:p>
    <w:p w14:paraId="42A4E6EA" w14:textId="77777777" w:rsidR="00FF013F" w:rsidRPr="003D0D7B" w:rsidRDefault="00FF013F" w:rsidP="00FF013F">
      <w:pPr>
        <w:tabs>
          <w:tab w:val="left" w:pos="7740"/>
        </w:tabs>
      </w:pPr>
      <w:r w:rsidRPr="003D0D7B">
        <w:t>If the MRFC has requested reporting of TLS session establishment failures the MRFP sends a NOTIFY request command as defined in table 5.17.2.53.1 when an unsuccessful TLS session set-up occurs.</w:t>
      </w:r>
    </w:p>
    <w:p w14:paraId="4B3B6BF5" w14:textId="77777777" w:rsidR="00FF013F" w:rsidRPr="003D0D7B" w:rsidRDefault="00FF013F" w:rsidP="00FF013F">
      <w:pPr>
        <w:pStyle w:val="TH"/>
      </w:pPr>
      <w:r w:rsidRPr="003D0D7B">
        <w:t>Table 5.17.2.53.1: Notify TLS session establishment Failure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127"/>
        <w:gridCol w:w="4395"/>
        <w:gridCol w:w="2835"/>
      </w:tblGrid>
      <w:tr w:rsidR="00FF013F" w:rsidRPr="003D0D7B" w14:paraId="65109364"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hideMark/>
          </w:tcPr>
          <w:p w14:paraId="41A984C0" w14:textId="77777777" w:rsidR="00FF013F" w:rsidRPr="003D0D7B" w:rsidRDefault="00FF013F">
            <w:pPr>
              <w:pStyle w:val="TAH"/>
              <w:tabs>
                <w:tab w:val="left" w:pos="7740"/>
              </w:tabs>
            </w:pPr>
            <w:r w:rsidRPr="003D0D7B">
              <w:t>Address Information</w:t>
            </w:r>
          </w:p>
        </w:tc>
        <w:tc>
          <w:tcPr>
            <w:tcW w:w="4395" w:type="dxa"/>
            <w:tcBorders>
              <w:top w:val="single" w:sz="4" w:space="0" w:color="auto"/>
              <w:left w:val="single" w:sz="4" w:space="0" w:color="auto"/>
              <w:bottom w:val="single" w:sz="4" w:space="0" w:color="auto"/>
              <w:right w:val="single" w:sz="4" w:space="0" w:color="auto"/>
            </w:tcBorders>
            <w:hideMark/>
          </w:tcPr>
          <w:p w14:paraId="1F567F10" w14:textId="77777777" w:rsidR="00FF013F" w:rsidRPr="003D0D7B" w:rsidRDefault="00FF013F">
            <w:pPr>
              <w:pStyle w:val="TAH"/>
              <w:tabs>
                <w:tab w:val="left" w:pos="7740"/>
              </w:tabs>
            </w:pPr>
            <w:r w:rsidRPr="003D0D7B">
              <w:t>Control information</w:t>
            </w:r>
          </w:p>
        </w:tc>
        <w:tc>
          <w:tcPr>
            <w:tcW w:w="2835" w:type="dxa"/>
            <w:tcBorders>
              <w:top w:val="single" w:sz="4" w:space="0" w:color="auto"/>
              <w:left w:val="single" w:sz="4" w:space="0" w:color="auto"/>
              <w:bottom w:val="single" w:sz="4" w:space="0" w:color="auto"/>
              <w:right w:val="single" w:sz="4" w:space="0" w:color="auto"/>
            </w:tcBorders>
            <w:hideMark/>
          </w:tcPr>
          <w:p w14:paraId="54553CF6" w14:textId="77777777" w:rsidR="00FF013F" w:rsidRPr="003D0D7B" w:rsidRDefault="00FF013F">
            <w:pPr>
              <w:pStyle w:val="TAH"/>
              <w:tabs>
                <w:tab w:val="left" w:pos="7740"/>
              </w:tabs>
            </w:pPr>
            <w:r w:rsidRPr="003D0D7B">
              <w:t>Bearer information</w:t>
            </w:r>
          </w:p>
        </w:tc>
      </w:tr>
      <w:tr w:rsidR="00FF013F" w:rsidRPr="003D0D7B" w14:paraId="02F0E517"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tcPr>
          <w:p w14:paraId="47F33DFE" w14:textId="77777777" w:rsidR="00FF013F" w:rsidRPr="003D0D7B" w:rsidRDefault="00FF013F">
            <w:pPr>
              <w:pStyle w:val="TAL"/>
              <w:tabs>
                <w:tab w:val="left" w:pos="7740"/>
              </w:tabs>
            </w:pPr>
          </w:p>
        </w:tc>
        <w:tc>
          <w:tcPr>
            <w:tcW w:w="4395" w:type="dxa"/>
            <w:tcBorders>
              <w:top w:val="single" w:sz="4" w:space="0" w:color="auto"/>
              <w:left w:val="single" w:sz="4" w:space="0" w:color="auto"/>
              <w:bottom w:val="single" w:sz="4" w:space="0" w:color="auto"/>
              <w:right w:val="single" w:sz="4" w:space="0" w:color="auto"/>
            </w:tcBorders>
          </w:tcPr>
          <w:p w14:paraId="599E0ADE" w14:textId="77777777" w:rsidR="00FF013F" w:rsidRPr="003D0D7B" w:rsidRDefault="00FF013F">
            <w:pPr>
              <w:pStyle w:val="TAL"/>
            </w:pPr>
            <w:r w:rsidRPr="003D0D7B">
              <w:t>Transaction ID = x</w:t>
            </w:r>
          </w:p>
          <w:p w14:paraId="1F13DF6F" w14:textId="77777777" w:rsidR="00FF013F" w:rsidRPr="003D0D7B" w:rsidRDefault="00FF013F">
            <w:pPr>
              <w:pStyle w:val="TAL"/>
            </w:pPr>
            <w:r w:rsidRPr="003D0D7B">
              <w:t xml:space="preserve">Context ID = </w:t>
            </w:r>
            <w:r w:rsidRPr="003D0D7B">
              <w:rPr>
                <w:lang w:eastAsia="zh-CN"/>
              </w:rPr>
              <w:t>C</w:t>
            </w:r>
            <w:r w:rsidRPr="003D0D7B">
              <w:t>1</w:t>
            </w:r>
          </w:p>
          <w:p w14:paraId="586F77AB" w14:textId="77777777" w:rsidR="00FF013F" w:rsidRPr="003D0D7B" w:rsidRDefault="00FF013F">
            <w:pPr>
              <w:pStyle w:val="TAL"/>
              <w:rPr>
                <w:lang w:eastAsia="zh-CN"/>
              </w:rPr>
            </w:pPr>
            <w:r w:rsidRPr="003D0D7B">
              <w:t xml:space="preserve">Termination ID = </w:t>
            </w:r>
            <w:r w:rsidRPr="003D0D7B">
              <w:rPr>
                <w:lang w:eastAsia="zh-CN"/>
              </w:rPr>
              <w:t>T1</w:t>
            </w:r>
          </w:p>
          <w:p w14:paraId="474ECCDD" w14:textId="77777777" w:rsidR="00FF013F" w:rsidRPr="003D0D7B" w:rsidRDefault="00FF013F">
            <w:pPr>
              <w:pStyle w:val="TAL"/>
              <w:tabs>
                <w:tab w:val="left" w:pos="7740"/>
              </w:tabs>
              <w:rPr>
                <w:lang w:eastAsia="en-GB"/>
              </w:rPr>
            </w:pPr>
          </w:p>
          <w:p w14:paraId="351609C9" w14:textId="77777777" w:rsidR="00FF013F" w:rsidRPr="003D0D7B" w:rsidRDefault="00FF013F">
            <w:pPr>
              <w:pStyle w:val="TAL"/>
              <w:tabs>
                <w:tab w:val="left" w:pos="7740"/>
              </w:tabs>
            </w:pPr>
            <w:r w:rsidRPr="003D0D7B">
              <w:t>Event_ID (Event ID = y,</w:t>
            </w:r>
            <w:r w:rsidRPr="003D0D7B">
              <w:br/>
              <w:t xml:space="preserve">   "(TLS session establishment Error Indication")</w:t>
            </w:r>
          </w:p>
        </w:tc>
        <w:tc>
          <w:tcPr>
            <w:tcW w:w="2835" w:type="dxa"/>
            <w:tcBorders>
              <w:top w:val="single" w:sz="4" w:space="0" w:color="auto"/>
              <w:left w:val="single" w:sz="4" w:space="0" w:color="auto"/>
              <w:bottom w:val="single" w:sz="4" w:space="0" w:color="auto"/>
              <w:right w:val="single" w:sz="4" w:space="0" w:color="auto"/>
            </w:tcBorders>
          </w:tcPr>
          <w:p w14:paraId="29823325" w14:textId="77777777" w:rsidR="00FF013F" w:rsidRPr="003D0D7B" w:rsidRDefault="00FF013F">
            <w:pPr>
              <w:pStyle w:val="TAL"/>
              <w:tabs>
                <w:tab w:val="left" w:pos="7740"/>
              </w:tabs>
            </w:pPr>
          </w:p>
        </w:tc>
      </w:tr>
    </w:tbl>
    <w:p w14:paraId="6E91643E" w14:textId="77777777" w:rsidR="00FF013F" w:rsidRPr="003D0D7B" w:rsidRDefault="00FF013F" w:rsidP="00FF013F"/>
    <w:p w14:paraId="5ABF83E7" w14:textId="77777777" w:rsidR="00FF013F" w:rsidRPr="003D0D7B" w:rsidRDefault="00FF013F" w:rsidP="00FF013F">
      <w:r w:rsidRPr="003D0D7B">
        <w:rPr>
          <w:lang w:eastAsia="sv-SE"/>
        </w:rPr>
        <w:t xml:space="preserve">The MRFC responds as defined in </w:t>
      </w:r>
      <w:r w:rsidRPr="003D0D7B">
        <w:t>table 5.17.2.53.2.</w:t>
      </w:r>
    </w:p>
    <w:p w14:paraId="00341C8C" w14:textId="77777777" w:rsidR="00FF013F" w:rsidRPr="003D0D7B" w:rsidRDefault="00FF013F" w:rsidP="00FF013F">
      <w:pPr>
        <w:pStyle w:val="TH"/>
      </w:pPr>
      <w:r w:rsidRPr="003D0D7B">
        <w:t>Table 5.17.2.53.2: Notify TLS session establishment Failure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127"/>
        <w:gridCol w:w="4395"/>
        <w:gridCol w:w="2835"/>
      </w:tblGrid>
      <w:tr w:rsidR="00FF013F" w:rsidRPr="003D0D7B" w14:paraId="6BC71C25"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hideMark/>
          </w:tcPr>
          <w:p w14:paraId="6A37E25A" w14:textId="77777777" w:rsidR="00FF013F" w:rsidRPr="003D0D7B" w:rsidRDefault="00FF013F">
            <w:pPr>
              <w:pStyle w:val="TAH"/>
            </w:pPr>
            <w:r w:rsidRPr="003D0D7B">
              <w:t>Address Information</w:t>
            </w:r>
          </w:p>
        </w:tc>
        <w:tc>
          <w:tcPr>
            <w:tcW w:w="4395" w:type="dxa"/>
            <w:tcBorders>
              <w:top w:val="single" w:sz="4" w:space="0" w:color="auto"/>
              <w:left w:val="single" w:sz="4" w:space="0" w:color="auto"/>
              <w:bottom w:val="single" w:sz="4" w:space="0" w:color="auto"/>
              <w:right w:val="single" w:sz="4" w:space="0" w:color="auto"/>
            </w:tcBorders>
            <w:hideMark/>
          </w:tcPr>
          <w:p w14:paraId="7CF37913" w14:textId="77777777" w:rsidR="00FF013F" w:rsidRPr="003D0D7B" w:rsidRDefault="00FF013F">
            <w:pPr>
              <w:pStyle w:val="TAH"/>
            </w:pPr>
            <w:r w:rsidRPr="003D0D7B">
              <w:t>Control information</w:t>
            </w:r>
          </w:p>
        </w:tc>
        <w:tc>
          <w:tcPr>
            <w:tcW w:w="2835" w:type="dxa"/>
            <w:tcBorders>
              <w:top w:val="single" w:sz="4" w:space="0" w:color="auto"/>
              <w:left w:val="single" w:sz="4" w:space="0" w:color="auto"/>
              <w:bottom w:val="single" w:sz="4" w:space="0" w:color="auto"/>
              <w:right w:val="single" w:sz="4" w:space="0" w:color="auto"/>
            </w:tcBorders>
            <w:hideMark/>
          </w:tcPr>
          <w:p w14:paraId="2378C916" w14:textId="77777777" w:rsidR="00FF013F" w:rsidRPr="003D0D7B" w:rsidRDefault="00FF013F">
            <w:pPr>
              <w:pStyle w:val="TAH"/>
            </w:pPr>
            <w:r w:rsidRPr="003D0D7B">
              <w:t>Bearer information</w:t>
            </w:r>
          </w:p>
        </w:tc>
      </w:tr>
      <w:tr w:rsidR="00FF013F" w:rsidRPr="003D0D7B" w14:paraId="531AD783" w14:textId="77777777" w:rsidTr="00FF013F">
        <w:trPr>
          <w:jc w:val="center"/>
        </w:trPr>
        <w:tc>
          <w:tcPr>
            <w:tcW w:w="2127" w:type="dxa"/>
            <w:tcBorders>
              <w:top w:val="single" w:sz="4" w:space="0" w:color="auto"/>
              <w:left w:val="single" w:sz="4" w:space="0" w:color="auto"/>
              <w:bottom w:val="single" w:sz="4" w:space="0" w:color="auto"/>
              <w:right w:val="single" w:sz="4" w:space="0" w:color="auto"/>
            </w:tcBorders>
          </w:tcPr>
          <w:p w14:paraId="508F9866" w14:textId="77777777" w:rsidR="00FF013F" w:rsidRPr="003D0D7B" w:rsidRDefault="00FF013F">
            <w:pPr>
              <w:pStyle w:val="TAL"/>
            </w:pPr>
          </w:p>
        </w:tc>
        <w:tc>
          <w:tcPr>
            <w:tcW w:w="4395" w:type="dxa"/>
            <w:tcBorders>
              <w:top w:val="single" w:sz="4" w:space="0" w:color="auto"/>
              <w:left w:val="single" w:sz="4" w:space="0" w:color="auto"/>
              <w:bottom w:val="single" w:sz="4" w:space="0" w:color="auto"/>
              <w:right w:val="single" w:sz="4" w:space="0" w:color="auto"/>
            </w:tcBorders>
            <w:hideMark/>
          </w:tcPr>
          <w:p w14:paraId="2FD65CB1" w14:textId="77777777" w:rsidR="00FF013F" w:rsidRPr="003D0D7B" w:rsidRDefault="00FF013F">
            <w:pPr>
              <w:pStyle w:val="TAL"/>
            </w:pPr>
            <w:r w:rsidRPr="003D0D7B">
              <w:t>Transaction ID = x</w:t>
            </w:r>
          </w:p>
          <w:p w14:paraId="4DAED1C2" w14:textId="77777777" w:rsidR="00FF013F" w:rsidRPr="003D0D7B" w:rsidRDefault="00FF013F">
            <w:pPr>
              <w:pStyle w:val="TAL"/>
            </w:pPr>
            <w:r w:rsidRPr="003D0D7B">
              <w:t xml:space="preserve">Context ID = </w:t>
            </w:r>
            <w:r w:rsidRPr="003D0D7B">
              <w:rPr>
                <w:lang w:eastAsia="zh-CN"/>
              </w:rPr>
              <w:t>C</w:t>
            </w:r>
            <w:r w:rsidRPr="003D0D7B">
              <w:t>1</w:t>
            </w:r>
          </w:p>
          <w:p w14:paraId="46B1E90D" w14:textId="77777777" w:rsidR="00FF013F" w:rsidRPr="003D0D7B" w:rsidRDefault="00FF013F">
            <w:pPr>
              <w:pStyle w:val="TAL"/>
              <w:rPr>
                <w:lang w:eastAsia="zh-CN"/>
              </w:rPr>
            </w:pPr>
            <w:r w:rsidRPr="003D0D7B">
              <w:t xml:space="preserve">Termination ID = </w:t>
            </w:r>
            <w:r w:rsidRPr="003D0D7B">
              <w:rPr>
                <w:lang w:eastAsia="zh-CN"/>
              </w:rPr>
              <w:t>T1</w:t>
            </w:r>
          </w:p>
        </w:tc>
        <w:tc>
          <w:tcPr>
            <w:tcW w:w="2835" w:type="dxa"/>
            <w:tcBorders>
              <w:top w:val="single" w:sz="4" w:space="0" w:color="auto"/>
              <w:left w:val="single" w:sz="4" w:space="0" w:color="auto"/>
              <w:bottom w:val="single" w:sz="4" w:space="0" w:color="auto"/>
              <w:right w:val="single" w:sz="4" w:space="0" w:color="auto"/>
            </w:tcBorders>
          </w:tcPr>
          <w:p w14:paraId="32466EF1" w14:textId="77777777" w:rsidR="00FF013F" w:rsidRPr="003D0D7B" w:rsidRDefault="00FF013F">
            <w:pPr>
              <w:pStyle w:val="TAL"/>
              <w:rPr>
                <w:lang w:eastAsia="en-GB"/>
              </w:rPr>
            </w:pPr>
          </w:p>
        </w:tc>
      </w:tr>
    </w:tbl>
    <w:p w14:paraId="47CA8CC3" w14:textId="77777777" w:rsidR="00FF013F" w:rsidRPr="003D0D7B" w:rsidRDefault="00FF013F" w:rsidP="00FF013F">
      <w:pPr>
        <w:rPr>
          <w:noProof/>
          <w:lang w:val="fr-FR" w:eastAsia="zh-CN"/>
        </w:rPr>
      </w:pPr>
    </w:p>
    <w:p w14:paraId="375E9CEE" w14:textId="77777777" w:rsidR="003D0D7B" w:rsidRPr="003D0D7B" w:rsidRDefault="00FF013F" w:rsidP="00FF013F">
      <w:pPr>
        <w:keepNext/>
        <w:keepLines/>
        <w:spacing w:before="120"/>
        <w:ind w:left="1418" w:hanging="1418"/>
        <w:outlineLvl w:val="3"/>
        <w:rPr>
          <w:rFonts w:ascii="Arial" w:hAnsi="Arial"/>
          <w:sz w:val="24"/>
          <w:lang w:eastAsia="en-GB"/>
        </w:rPr>
      </w:pPr>
      <w:r w:rsidRPr="003D0D7B">
        <w:rPr>
          <w:rFonts w:ascii="Arial" w:hAnsi="Arial"/>
          <w:sz w:val="24"/>
        </w:rPr>
        <w:t>5.17.2.</w:t>
      </w:r>
      <w:r w:rsidRPr="003D0D7B">
        <w:rPr>
          <w:rFonts w:ascii="Arial" w:hAnsi="Arial"/>
          <w:sz w:val="24"/>
          <w:lang w:eastAsia="zh-CN"/>
        </w:rPr>
        <w:t>54</w:t>
      </w:r>
      <w:r w:rsidRPr="003D0D7B">
        <w:rPr>
          <w:rFonts w:ascii="Arial" w:hAnsi="Arial"/>
          <w:sz w:val="24"/>
        </w:rPr>
        <w:tab/>
      </w:r>
      <w:r w:rsidRPr="003D0D7B">
        <w:rPr>
          <w:rFonts w:ascii="Arial" w:hAnsi="Arial"/>
          <w:sz w:val="24"/>
          <w:lang w:eastAsia="zh-CN"/>
        </w:rPr>
        <w:t>CLUE</w:t>
      </w:r>
      <w:r w:rsidRPr="003D0D7B">
        <w:rPr>
          <w:rFonts w:ascii="Arial" w:hAnsi="Arial"/>
          <w:sz w:val="24"/>
        </w:rPr>
        <w:t xml:space="preserve"> </w:t>
      </w:r>
      <w:r w:rsidRPr="003D0D7B">
        <w:rPr>
          <w:rFonts w:ascii="Arial" w:hAnsi="Arial"/>
          <w:sz w:val="24"/>
          <w:lang w:eastAsia="zh-CN"/>
        </w:rPr>
        <w:t>Message</w:t>
      </w:r>
      <w:r w:rsidRPr="003D0D7B">
        <w:rPr>
          <w:rFonts w:ascii="Arial" w:hAnsi="Arial"/>
          <w:sz w:val="24"/>
        </w:rPr>
        <w:t xml:space="preserve"> </w:t>
      </w:r>
      <w:r w:rsidRPr="003D0D7B">
        <w:rPr>
          <w:rFonts w:ascii="Arial" w:hAnsi="Arial"/>
          <w:sz w:val="24"/>
          <w:lang w:eastAsia="zh-CN"/>
        </w:rPr>
        <w:t>Send</w:t>
      </w:r>
    </w:p>
    <w:p w14:paraId="158A8359" w14:textId="43B72FDA" w:rsidR="00FF013F" w:rsidRPr="003D0D7B" w:rsidRDefault="00FF013F" w:rsidP="00FF013F">
      <w:pPr>
        <w:rPr>
          <w:lang w:val="en-US" w:eastAsia="sv-SE"/>
        </w:rPr>
      </w:pPr>
      <w:r w:rsidRPr="003D0D7B">
        <w:t xml:space="preserve">This procedure is used in a telepresence session by the MRFC to request the MRFP to send a </w:t>
      </w:r>
      <w:r w:rsidRPr="003D0D7B">
        <w:rPr>
          <w:lang w:eastAsia="zh-CN"/>
        </w:rPr>
        <w:t>CLUE message</w:t>
      </w:r>
      <w:r w:rsidRPr="003D0D7B">
        <w:t>.</w:t>
      </w:r>
    </w:p>
    <w:p w14:paraId="7DDDB197" w14:textId="77777777" w:rsidR="00FF013F" w:rsidRPr="003D0D7B" w:rsidRDefault="00FF013F" w:rsidP="00FF013F">
      <w:pPr>
        <w:rPr>
          <w:lang w:eastAsia="en-GB"/>
        </w:rPr>
      </w:pPr>
      <w:r w:rsidRPr="003D0D7B">
        <w:rPr>
          <w:rFonts w:cs="Arial"/>
        </w:rPr>
        <w:t>The MRFC sends a MODIFY command as in table </w:t>
      </w:r>
      <w:r w:rsidRPr="003D0D7B">
        <w:t>5.17.2.</w:t>
      </w:r>
      <w:r w:rsidRPr="003D0D7B">
        <w:rPr>
          <w:lang w:eastAsia="zh-CN"/>
        </w:rPr>
        <w:t>54</w:t>
      </w:r>
      <w:r w:rsidRPr="003D0D7B">
        <w:t>.</w:t>
      </w:r>
      <w:r w:rsidRPr="003D0D7B">
        <w:rPr>
          <w:rFonts w:cs="Arial"/>
        </w:rPr>
        <w:t>1.</w:t>
      </w:r>
    </w:p>
    <w:p w14:paraId="3CF2D9E7" w14:textId="77777777" w:rsidR="00FF013F" w:rsidRPr="003D0D7B" w:rsidRDefault="00FF013F" w:rsidP="00FF013F">
      <w:pPr>
        <w:pStyle w:val="TH"/>
      </w:pPr>
      <w:r w:rsidRPr="003D0D7B">
        <w:t>Table 5.17.2.</w:t>
      </w:r>
      <w:r w:rsidRPr="003D0D7B">
        <w:rPr>
          <w:lang w:eastAsia="zh-CN"/>
        </w:rPr>
        <w:t>54</w:t>
      </w:r>
      <w:r w:rsidRPr="003D0D7B">
        <w:t>.1</w:t>
      </w:r>
      <w:r w:rsidRPr="003D0D7B">
        <w:rPr>
          <w:lang w:eastAsia="zh-CN"/>
        </w:rPr>
        <w:t>:</w:t>
      </w:r>
      <w:r w:rsidRPr="003D0D7B">
        <w:t xml:space="preserve"> </w:t>
      </w:r>
      <w:r w:rsidRPr="003D0D7B">
        <w:rPr>
          <w:lang w:eastAsia="zh-CN"/>
        </w:rPr>
        <w:t>CLUE</w:t>
      </w:r>
      <w:r w:rsidRPr="003D0D7B">
        <w:t xml:space="preserve"> </w:t>
      </w:r>
      <w:r w:rsidRPr="003D0D7B">
        <w:rPr>
          <w:lang w:eastAsia="zh-CN"/>
        </w:rPr>
        <w:t>Message</w:t>
      </w:r>
      <w:r w:rsidRPr="003D0D7B">
        <w:t xml:space="preserve"> </w:t>
      </w:r>
      <w:r w:rsidRPr="003D0D7B">
        <w:rPr>
          <w:lang w:eastAsia="zh-CN"/>
        </w:rPr>
        <w:t>Sen</w:t>
      </w:r>
      <w:r w:rsidRPr="003D0D7B">
        <w:t xml:space="preserv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61670417"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4B9E4A0F" w14:textId="77777777" w:rsidR="00FF013F" w:rsidRPr="003D0D7B" w:rsidRDefault="00FF013F">
            <w:pPr>
              <w:keepNext/>
              <w:keepLines/>
              <w:spacing w:after="0"/>
              <w:jc w:val="center"/>
              <w:rPr>
                <w:rFonts w:ascii="Arial" w:hAnsi="Arial"/>
                <w:b/>
                <w:sz w:val="18"/>
              </w:rPr>
            </w:pPr>
            <w:r w:rsidRPr="003D0D7B">
              <w:rPr>
                <w:rFonts w:ascii="Arial" w:hAnsi="Arial"/>
                <w:b/>
                <w:sz w:val="18"/>
              </w:rPr>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128C04CF" w14:textId="77777777" w:rsidR="00FF013F" w:rsidRPr="003D0D7B" w:rsidRDefault="00FF013F">
            <w:pPr>
              <w:keepNext/>
              <w:keepLines/>
              <w:spacing w:after="0"/>
              <w:jc w:val="center"/>
              <w:rPr>
                <w:rFonts w:ascii="Arial" w:hAnsi="Arial"/>
                <w:b/>
                <w:sz w:val="18"/>
              </w:rPr>
            </w:pPr>
            <w:r w:rsidRPr="003D0D7B">
              <w:rPr>
                <w:rFonts w:ascii="Arial" w:hAnsi="Arial"/>
                <w:b/>
                <w:sz w:val="18"/>
              </w:rPr>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20A12722" w14:textId="77777777" w:rsidR="00FF013F" w:rsidRPr="003D0D7B" w:rsidRDefault="00FF013F">
            <w:pPr>
              <w:keepNext/>
              <w:keepLines/>
              <w:spacing w:after="0"/>
              <w:jc w:val="center"/>
              <w:rPr>
                <w:rFonts w:ascii="Arial" w:hAnsi="Arial"/>
                <w:b/>
                <w:sz w:val="18"/>
              </w:rPr>
            </w:pPr>
            <w:r w:rsidRPr="003D0D7B">
              <w:rPr>
                <w:rFonts w:ascii="Arial" w:hAnsi="Arial"/>
                <w:b/>
                <w:sz w:val="18"/>
              </w:rPr>
              <w:t>Bearer information</w:t>
            </w:r>
          </w:p>
        </w:tc>
      </w:tr>
      <w:tr w:rsidR="00FF013F" w:rsidRPr="003D0D7B" w14:paraId="19071A57"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4814BDCC" w14:textId="77777777" w:rsidR="00FF013F" w:rsidRPr="003D0D7B" w:rsidRDefault="00FF013F">
            <w:pPr>
              <w:pStyle w:val="TAL"/>
            </w:pPr>
          </w:p>
        </w:tc>
        <w:tc>
          <w:tcPr>
            <w:tcW w:w="2955" w:type="dxa"/>
            <w:tcBorders>
              <w:top w:val="single" w:sz="6" w:space="0" w:color="auto"/>
              <w:left w:val="single" w:sz="6" w:space="0" w:color="auto"/>
              <w:bottom w:val="single" w:sz="6" w:space="0" w:color="auto"/>
              <w:right w:val="single" w:sz="6" w:space="0" w:color="auto"/>
            </w:tcBorders>
          </w:tcPr>
          <w:p w14:paraId="5EC213F9" w14:textId="77777777" w:rsidR="00FF013F" w:rsidRPr="003D0D7B" w:rsidRDefault="00FF013F">
            <w:pPr>
              <w:pStyle w:val="TAL"/>
            </w:pPr>
            <w:r w:rsidRPr="003D0D7B">
              <w:t>Transaction ID = x</w:t>
            </w:r>
          </w:p>
          <w:p w14:paraId="568521A1" w14:textId="77777777" w:rsidR="00FF013F" w:rsidRPr="003D0D7B" w:rsidRDefault="00FF013F">
            <w:pPr>
              <w:pStyle w:val="TAL"/>
              <w:rPr>
                <w:lang w:val="fr-FR"/>
              </w:rPr>
            </w:pPr>
            <w:r w:rsidRPr="003D0D7B">
              <w:rPr>
                <w:lang w:val="fr-FR"/>
              </w:rPr>
              <w:t>Context ID= C1</w:t>
            </w:r>
          </w:p>
          <w:p w14:paraId="4C680616" w14:textId="77777777" w:rsidR="00FF013F" w:rsidRPr="003D0D7B" w:rsidRDefault="00FF013F">
            <w:pPr>
              <w:pStyle w:val="TAL"/>
              <w:rPr>
                <w:lang w:val="fr-FR"/>
              </w:rPr>
            </w:pPr>
            <w:r w:rsidRPr="003D0D7B">
              <w:rPr>
                <w:lang w:val="fr-FR"/>
              </w:rPr>
              <w:t>Termination ID = T1</w:t>
            </w:r>
          </w:p>
          <w:p w14:paraId="4DBE69B6" w14:textId="77777777" w:rsidR="00FF013F" w:rsidRPr="003D0D7B" w:rsidRDefault="00FF013F">
            <w:pPr>
              <w:pStyle w:val="TAL"/>
              <w:rPr>
                <w:lang w:val="fr-FR"/>
              </w:rPr>
            </w:pPr>
          </w:p>
          <w:p w14:paraId="1CEA3E4A" w14:textId="77777777" w:rsidR="00FF013F" w:rsidRPr="003D0D7B" w:rsidRDefault="00FF013F">
            <w:pPr>
              <w:pStyle w:val="TAL"/>
              <w:rPr>
                <w:lang w:eastAsia="zh-CN"/>
              </w:rPr>
            </w:pPr>
            <w:r w:rsidRPr="003D0D7B">
              <w:t>CLUE Message Send (enhanced protocol=CLUE,</w:t>
            </w:r>
            <w:r w:rsidRPr="003D0D7B">
              <w:rPr>
                <w:lang w:eastAsia="zh-CN"/>
              </w:rPr>
              <w:t>label, message content)</w:t>
            </w:r>
          </w:p>
          <w:p w14:paraId="6164682F" w14:textId="77777777" w:rsidR="00FF013F" w:rsidRPr="003D0D7B" w:rsidRDefault="00FF013F">
            <w:pPr>
              <w:pStyle w:val="TAL"/>
              <w:rPr>
                <w:lang w:eastAsia="zh-CN"/>
              </w:rPr>
            </w:pPr>
          </w:p>
        </w:tc>
        <w:tc>
          <w:tcPr>
            <w:tcW w:w="2805" w:type="dxa"/>
            <w:tcBorders>
              <w:top w:val="single" w:sz="6" w:space="0" w:color="auto"/>
              <w:left w:val="single" w:sz="6" w:space="0" w:color="auto"/>
              <w:bottom w:val="single" w:sz="6" w:space="0" w:color="auto"/>
              <w:right w:val="single" w:sz="6" w:space="0" w:color="auto"/>
            </w:tcBorders>
          </w:tcPr>
          <w:p w14:paraId="63FDC1F7" w14:textId="77777777" w:rsidR="00FF013F" w:rsidRPr="003D0D7B" w:rsidRDefault="00FF013F">
            <w:pPr>
              <w:pStyle w:val="TAL"/>
              <w:rPr>
                <w:rFonts w:cs="Arial"/>
                <w:b/>
                <w:bCs/>
                <w:i/>
                <w:iCs/>
                <w:noProof/>
                <w:szCs w:val="18"/>
                <w:lang w:val="en-US" w:eastAsia="en-GB"/>
              </w:rPr>
            </w:pPr>
          </w:p>
        </w:tc>
      </w:tr>
    </w:tbl>
    <w:p w14:paraId="408A4DE1" w14:textId="77777777" w:rsidR="00FF013F" w:rsidRPr="003D0D7B" w:rsidRDefault="00FF013F" w:rsidP="00FF013F">
      <w:pPr>
        <w:rPr>
          <w:lang w:val="en-US" w:eastAsia="sv-SE"/>
        </w:rPr>
      </w:pPr>
    </w:p>
    <w:p w14:paraId="14DA7527" w14:textId="77777777" w:rsidR="00FF013F" w:rsidRPr="003D0D7B" w:rsidRDefault="00FF013F" w:rsidP="00FF013F">
      <w:pPr>
        <w:rPr>
          <w:lang w:val="en-US" w:eastAsia="sv-SE"/>
        </w:rPr>
      </w:pPr>
      <w:r w:rsidRPr="003D0D7B">
        <w:rPr>
          <w:lang w:val="en-US" w:eastAsia="sv-SE"/>
        </w:rPr>
        <w:lastRenderedPageBreak/>
        <w:t>The MRFP responds as shown in table </w:t>
      </w:r>
      <w:r w:rsidRPr="003D0D7B">
        <w:t>5.17.2.</w:t>
      </w:r>
      <w:r w:rsidRPr="003D0D7B">
        <w:rPr>
          <w:lang w:eastAsia="zh-CN"/>
        </w:rPr>
        <w:t>54</w:t>
      </w:r>
      <w:r w:rsidRPr="003D0D7B">
        <w:t>.</w:t>
      </w:r>
      <w:r w:rsidRPr="003D0D7B">
        <w:rPr>
          <w:lang w:val="en-US" w:eastAsia="sv-SE"/>
        </w:rPr>
        <w:t>2.</w:t>
      </w:r>
    </w:p>
    <w:p w14:paraId="1BCD066D" w14:textId="77777777" w:rsidR="00FF013F" w:rsidRPr="003D0D7B" w:rsidRDefault="00FF013F" w:rsidP="00FF013F">
      <w:pPr>
        <w:pStyle w:val="TH"/>
        <w:rPr>
          <w:lang w:eastAsia="en-GB"/>
        </w:rPr>
      </w:pPr>
      <w:r w:rsidRPr="003D0D7B">
        <w:t>Table 5.17.2.</w:t>
      </w:r>
      <w:r w:rsidRPr="003D0D7B">
        <w:rPr>
          <w:lang w:eastAsia="zh-CN"/>
        </w:rPr>
        <w:t>54</w:t>
      </w:r>
      <w:r w:rsidRPr="003D0D7B">
        <w:t xml:space="preserve">.2: </w:t>
      </w:r>
      <w:r w:rsidRPr="003D0D7B">
        <w:rPr>
          <w:lang w:eastAsia="zh-CN"/>
        </w:rPr>
        <w:t>CLUE</w:t>
      </w:r>
      <w:r w:rsidRPr="003D0D7B">
        <w:t xml:space="preserve"> </w:t>
      </w:r>
      <w:r w:rsidRPr="003D0D7B">
        <w:rPr>
          <w:lang w:eastAsia="zh-CN"/>
        </w:rPr>
        <w:t>Message</w:t>
      </w:r>
      <w:r w:rsidRPr="003D0D7B">
        <w:t xml:space="preserve"> </w:t>
      </w:r>
      <w:r w:rsidRPr="003D0D7B">
        <w:rPr>
          <w:lang w:eastAsia="zh-CN"/>
        </w:rPr>
        <w:t>Sen</w:t>
      </w:r>
      <w:r w:rsidRPr="003D0D7B">
        <w:t>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0BCC30DB"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237C5259" w14:textId="77777777" w:rsidR="00FF013F" w:rsidRPr="003D0D7B" w:rsidRDefault="00FF013F">
            <w:pPr>
              <w:keepNext/>
              <w:keepLines/>
              <w:spacing w:after="0"/>
              <w:jc w:val="center"/>
              <w:rPr>
                <w:rFonts w:ascii="Arial" w:hAnsi="Arial"/>
                <w:b/>
                <w:sz w:val="18"/>
              </w:rPr>
            </w:pPr>
            <w:r w:rsidRPr="003D0D7B">
              <w:rPr>
                <w:rFonts w:ascii="Arial" w:hAnsi="Arial"/>
                <w:b/>
                <w:sz w:val="18"/>
              </w:rPr>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736FF67F" w14:textId="77777777" w:rsidR="00FF013F" w:rsidRPr="003D0D7B" w:rsidRDefault="00FF013F">
            <w:pPr>
              <w:keepNext/>
              <w:keepLines/>
              <w:spacing w:after="0"/>
              <w:jc w:val="center"/>
              <w:rPr>
                <w:rFonts w:ascii="Arial" w:hAnsi="Arial"/>
                <w:b/>
                <w:sz w:val="18"/>
              </w:rPr>
            </w:pPr>
            <w:r w:rsidRPr="003D0D7B">
              <w:rPr>
                <w:rFonts w:ascii="Arial" w:hAnsi="Arial"/>
                <w:b/>
                <w:sz w:val="18"/>
              </w:rPr>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295061FF" w14:textId="77777777" w:rsidR="00FF013F" w:rsidRPr="003D0D7B" w:rsidRDefault="00FF013F">
            <w:pPr>
              <w:keepNext/>
              <w:keepLines/>
              <w:spacing w:after="0"/>
              <w:jc w:val="center"/>
              <w:rPr>
                <w:rFonts w:ascii="Arial" w:hAnsi="Arial"/>
                <w:b/>
                <w:sz w:val="18"/>
              </w:rPr>
            </w:pPr>
            <w:r w:rsidRPr="003D0D7B">
              <w:rPr>
                <w:rFonts w:ascii="Arial" w:hAnsi="Arial"/>
                <w:b/>
                <w:sz w:val="18"/>
              </w:rPr>
              <w:t>Bearer information</w:t>
            </w:r>
          </w:p>
        </w:tc>
      </w:tr>
      <w:tr w:rsidR="00FF013F" w:rsidRPr="003D0D7B" w14:paraId="233725DD"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337B0465" w14:textId="77777777" w:rsidR="00FF013F" w:rsidRPr="003D0D7B" w:rsidRDefault="00FF013F">
            <w:pPr>
              <w:pStyle w:val="TAL"/>
            </w:pPr>
          </w:p>
        </w:tc>
        <w:tc>
          <w:tcPr>
            <w:tcW w:w="2955" w:type="dxa"/>
            <w:tcBorders>
              <w:top w:val="single" w:sz="6" w:space="0" w:color="auto"/>
              <w:left w:val="single" w:sz="6" w:space="0" w:color="auto"/>
              <w:bottom w:val="single" w:sz="6" w:space="0" w:color="auto"/>
              <w:right w:val="single" w:sz="6" w:space="0" w:color="auto"/>
            </w:tcBorders>
          </w:tcPr>
          <w:p w14:paraId="1164716F" w14:textId="77777777" w:rsidR="00FF013F" w:rsidRPr="003D0D7B" w:rsidRDefault="00FF013F">
            <w:pPr>
              <w:pStyle w:val="TAL"/>
            </w:pPr>
            <w:r w:rsidRPr="003D0D7B">
              <w:t>Transaction ID = x</w:t>
            </w:r>
          </w:p>
          <w:p w14:paraId="55606186" w14:textId="77777777" w:rsidR="00FF013F" w:rsidRPr="003D0D7B" w:rsidRDefault="00FF013F">
            <w:pPr>
              <w:pStyle w:val="TAL"/>
              <w:rPr>
                <w:lang w:val="fr-FR"/>
              </w:rPr>
            </w:pPr>
            <w:r w:rsidRPr="003D0D7B">
              <w:rPr>
                <w:lang w:val="fr-FR"/>
              </w:rPr>
              <w:t>Context ID= C1</w:t>
            </w:r>
          </w:p>
          <w:p w14:paraId="6D8A4657" w14:textId="77777777" w:rsidR="00FF013F" w:rsidRPr="003D0D7B" w:rsidRDefault="00FF013F">
            <w:pPr>
              <w:pStyle w:val="TAL"/>
              <w:rPr>
                <w:lang w:val="fr-FR"/>
              </w:rPr>
            </w:pPr>
            <w:r w:rsidRPr="003D0D7B">
              <w:rPr>
                <w:lang w:val="fr-FR"/>
              </w:rPr>
              <w:t>Termination ID = T1</w:t>
            </w:r>
          </w:p>
          <w:p w14:paraId="6CB970B0" w14:textId="77777777" w:rsidR="00FF013F" w:rsidRPr="003D0D7B" w:rsidRDefault="00FF013F">
            <w:pPr>
              <w:pStyle w:val="TAL"/>
              <w:rPr>
                <w:rFonts w:cs="Arial"/>
                <w:szCs w:val="18"/>
              </w:rPr>
            </w:pPr>
          </w:p>
        </w:tc>
        <w:tc>
          <w:tcPr>
            <w:tcW w:w="2805" w:type="dxa"/>
            <w:tcBorders>
              <w:top w:val="single" w:sz="6" w:space="0" w:color="auto"/>
              <w:left w:val="single" w:sz="6" w:space="0" w:color="auto"/>
              <w:bottom w:val="single" w:sz="6" w:space="0" w:color="auto"/>
              <w:right w:val="single" w:sz="6" w:space="0" w:color="auto"/>
            </w:tcBorders>
          </w:tcPr>
          <w:p w14:paraId="2124FE29" w14:textId="77777777" w:rsidR="00FF013F" w:rsidRPr="003D0D7B" w:rsidRDefault="00FF013F">
            <w:pPr>
              <w:pStyle w:val="TAL"/>
            </w:pPr>
          </w:p>
        </w:tc>
      </w:tr>
    </w:tbl>
    <w:p w14:paraId="15B46741" w14:textId="77777777" w:rsidR="00FF013F" w:rsidRPr="003D0D7B" w:rsidRDefault="00FF013F" w:rsidP="00FF013F"/>
    <w:p w14:paraId="44E9E588" w14:textId="77777777" w:rsidR="00FF013F" w:rsidRPr="003D0D7B" w:rsidRDefault="00FF013F" w:rsidP="00FF013F">
      <w:pPr>
        <w:keepNext/>
        <w:keepLines/>
        <w:spacing w:before="120"/>
        <w:ind w:left="1418" w:hanging="1418"/>
        <w:outlineLvl w:val="3"/>
        <w:rPr>
          <w:rFonts w:ascii="Arial" w:hAnsi="Arial"/>
          <w:sz w:val="24"/>
        </w:rPr>
      </w:pPr>
      <w:r w:rsidRPr="003D0D7B">
        <w:rPr>
          <w:rFonts w:ascii="Arial" w:hAnsi="Arial"/>
          <w:sz w:val="24"/>
        </w:rPr>
        <w:t>5.17.2.</w:t>
      </w:r>
      <w:r w:rsidRPr="003D0D7B">
        <w:rPr>
          <w:rFonts w:ascii="Arial" w:hAnsi="Arial"/>
          <w:sz w:val="24"/>
          <w:lang w:eastAsia="zh-CN"/>
        </w:rPr>
        <w:t>55</w:t>
      </w:r>
      <w:r w:rsidRPr="003D0D7B">
        <w:rPr>
          <w:rFonts w:ascii="Arial" w:hAnsi="Arial"/>
          <w:sz w:val="24"/>
        </w:rPr>
        <w:tab/>
      </w:r>
      <w:r w:rsidRPr="003D0D7B">
        <w:rPr>
          <w:rFonts w:ascii="Arial" w:hAnsi="Arial"/>
          <w:sz w:val="24"/>
          <w:lang w:eastAsia="zh-CN"/>
        </w:rPr>
        <w:t>CLUE Message</w:t>
      </w:r>
      <w:r w:rsidRPr="003D0D7B">
        <w:rPr>
          <w:rFonts w:ascii="Arial" w:hAnsi="Arial"/>
          <w:sz w:val="24"/>
        </w:rPr>
        <w:t xml:space="preserve"> Rec</w:t>
      </w:r>
      <w:r w:rsidRPr="003D0D7B">
        <w:rPr>
          <w:rFonts w:ascii="Arial" w:hAnsi="Arial"/>
          <w:sz w:val="24"/>
          <w:lang w:eastAsia="zh-CN"/>
        </w:rPr>
        <w:t>eived</w:t>
      </w:r>
    </w:p>
    <w:p w14:paraId="5C175FBB" w14:textId="77777777" w:rsidR="00FF013F" w:rsidRPr="003D0D7B" w:rsidRDefault="00FF013F" w:rsidP="00FF013F">
      <w:r w:rsidRPr="003D0D7B">
        <w:t xml:space="preserve">This procedure enables the MRFP to inform the MRFC when </w:t>
      </w:r>
      <w:r w:rsidRPr="003D0D7B">
        <w:rPr>
          <w:lang w:eastAsia="zh-CN"/>
        </w:rPr>
        <w:t>a CLUE message</w:t>
      </w:r>
      <w:r w:rsidRPr="003D0D7B">
        <w:t xml:space="preserve"> </w:t>
      </w:r>
      <w:r w:rsidRPr="003D0D7B">
        <w:rPr>
          <w:lang w:eastAsia="zh-CN"/>
        </w:rPr>
        <w:t>received</w:t>
      </w:r>
      <w:r w:rsidRPr="003D0D7B">
        <w:t>.</w:t>
      </w:r>
    </w:p>
    <w:p w14:paraId="07C07429" w14:textId="77777777" w:rsidR="00FF013F" w:rsidRPr="003D0D7B" w:rsidRDefault="00FF013F" w:rsidP="00FF013F">
      <w:r w:rsidRPr="003D0D7B">
        <w:rPr>
          <w:rFonts w:cs="Arial"/>
        </w:rPr>
        <w:t>The MRFP sends a NOTIFY command as in table </w:t>
      </w:r>
      <w:smartTag w:uri="urn:schemas-microsoft-com:office:smarttags" w:element="chsdate">
        <w:smartTagPr>
          <w:attr w:name="IsROCDate" w:val="False"/>
          <w:attr w:name="IsLunarDate" w:val="False"/>
          <w:attr w:name="Day" w:val="30"/>
          <w:attr w:name="Month" w:val="12"/>
          <w:attr w:name="Year" w:val="1899"/>
        </w:smartTagPr>
        <w:r w:rsidRPr="003D0D7B">
          <w:t>5.17.2</w:t>
        </w:r>
      </w:smartTag>
      <w:r w:rsidRPr="003D0D7B">
        <w:t>.</w:t>
      </w:r>
      <w:r w:rsidRPr="003D0D7B">
        <w:rPr>
          <w:lang w:eastAsia="zh-CN"/>
        </w:rPr>
        <w:t>55</w:t>
      </w:r>
      <w:r w:rsidRPr="003D0D7B">
        <w:t>.</w:t>
      </w:r>
      <w:r w:rsidRPr="003D0D7B">
        <w:rPr>
          <w:rFonts w:cs="Arial"/>
        </w:rPr>
        <w:t>1.</w:t>
      </w:r>
    </w:p>
    <w:p w14:paraId="7D34F998" w14:textId="77777777" w:rsidR="00FF013F" w:rsidRPr="003D0D7B" w:rsidRDefault="00FF013F" w:rsidP="00FF013F">
      <w:pPr>
        <w:pStyle w:val="TH"/>
      </w:pPr>
      <w:r w:rsidRPr="003D0D7B">
        <w:t>Table 5.17.2.</w:t>
      </w:r>
      <w:r w:rsidRPr="003D0D7B">
        <w:rPr>
          <w:lang w:eastAsia="zh-CN"/>
        </w:rPr>
        <w:t>55</w:t>
      </w:r>
      <w:r w:rsidRPr="003D0D7B">
        <w:t xml:space="preserve">.1: </w:t>
      </w:r>
      <w:r w:rsidRPr="003D0D7B">
        <w:rPr>
          <w:lang w:eastAsia="zh-CN"/>
        </w:rPr>
        <w:t>CLUE Message</w:t>
      </w:r>
      <w:r w:rsidRPr="003D0D7B">
        <w:t xml:space="preserve"> Rec</w:t>
      </w:r>
      <w:r w:rsidRPr="003D0D7B">
        <w:rPr>
          <w:lang w:eastAsia="zh-CN"/>
        </w:rPr>
        <w:t>eived</w:t>
      </w:r>
      <w:r w:rsidRPr="003D0D7B">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468ABA71" w14:textId="77777777" w:rsidTr="00FF013F">
        <w:trPr>
          <w:tblHeader/>
          <w:jc w:val="center"/>
        </w:trPr>
        <w:tc>
          <w:tcPr>
            <w:tcW w:w="2880" w:type="dxa"/>
            <w:tcBorders>
              <w:top w:val="single" w:sz="6" w:space="0" w:color="auto"/>
              <w:left w:val="single" w:sz="6" w:space="0" w:color="auto"/>
              <w:bottom w:val="single" w:sz="6" w:space="0" w:color="auto"/>
              <w:right w:val="single" w:sz="6" w:space="0" w:color="auto"/>
            </w:tcBorders>
            <w:hideMark/>
          </w:tcPr>
          <w:p w14:paraId="74583EF7" w14:textId="77777777" w:rsidR="00FF013F" w:rsidRPr="003D0D7B" w:rsidRDefault="00FF013F">
            <w:pPr>
              <w:keepNext/>
              <w:keepLines/>
              <w:spacing w:after="0"/>
              <w:jc w:val="center"/>
              <w:rPr>
                <w:rFonts w:ascii="Arial" w:hAnsi="Arial"/>
                <w:b/>
                <w:sz w:val="18"/>
              </w:rPr>
            </w:pPr>
            <w:r w:rsidRPr="003D0D7B">
              <w:rPr>
                <w:rFonts w:ascii="Arial" w:hAnsi="Arial"/>
                <w:b/>
                <w:sz w:val="18"/>
              </w:rPr>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78748895" w14:textId="77777777" w:rsidR="00FF013F" w:rsidRPr="003D0D7B" w:rsidRDefault="00FF013F">
            <w:pPr>
              <w:keepNext/>
              <w:keepLines/>
              <w:spacing w:after="0"/>
              <w:jc w:val="center"/>
              <w:rPr>
                <w:rFonts w:ascii="Arial" w:hAnsi="Arial"/>
                <w:b/>
                <w:sz w:val="18"/>
              </w:rPr>
            </w:pPr>
            <w:r w:rsidRPr="003D0D7B">
              <w:rPr>
                <w:rFonts w:ascii="Arial" w:hAnsi="Arial"/>
                <w:b/>
                <w:sz w:val="18"/>
              </w:rPr>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29A8A9E7" w14:textId="77777777" w:rsidR="00FF013F" w:rsidRPr="003D0D7B" w:rsidRDefault="00FF013F">
            <w:pPr>
              <w:keepNext/>
              <w:keepLines/>
              <w:spacing w:after="0"/>
              <w:jc w:val="center"/>
              <w:rPr>
                <w:rFonts w:ascii="Arial" w:hAnsi="Arial"/>
                <w:b/>
                <w:sz w:val="18"/>
              </w:rPr>
            </w:pPr>
            <w:r w:rsidRPr="003D0D7B">
              <w:rPr>
                <w:rFonts w:ascii="Arial" w:hAnsi="Arial"/>
                <w:b/>
                <w:sz w:val="18"/>
              </w:rPr>
              <w:t>Bearer information</w:t>
            </w:r>
          </w:p>
        </w:tc>
      </w:tr>
      <w:tr w:rsidR="00FF013F" w:rsidRPr="003D0D7B" w14:paraId="2AAC6D5F"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531F4B61" w14:textId="77777777" w:rsidR="00FF013F" w:rsidRPr="003D0D7B" w:rsidRDefault="00FF013F">
            <w:pPr>
              <w:pStyle w:val="TAL"/>
            </w:pPr>
          </w:p>
        </w:tc>
        <w:tc>
          <w:tcPr>
            <w:tcW w:w="2955" w:type="dxa"/>
            <w:tcBorders>
              <w:top w:val="single" w:sz="6" w:space="0" w:color="auto"/>
              <w:left w:val="single" w:sz="6" w:space="0" w:color="auto"/>
              <w:bottom w:val="single" w:sz="6" w:space="0" w:color="auto"/>
              <w:right w:val="single" w:sz="6" w:space="0" w:color="auto"/>
            </w:tcBorders>
          </w:tcPr>
          <w:p w14:paraId="729BA945" w14:textId="77777777" w:rsidR="00FF013F" w:rsidRPr="003D0D7B" w:rsidRDefault="00FF013F">
            <w:pPr>
              <w:pStyle w:val="TAL"/>
            </w:pPr>
            <w:r w:rsidRPr="003D0D7B">
              <w:t>Transaction ID = x</w:t>
            </w:r>
          </w:p>
          <w:p w14:paraId="58B99E85" w14:textId="77777777" w:rsidR="00FF013F" w:rsidRPr="003D0D7B" w:rsidRDefault="00FF013F">
            <w:pPr>
              <w:pStyle w:val="TAL"/>
            </w:pPr>
            <w:r w:rsidRPr="003D0D7B">
              <w:t>Context ID = C1</w:t>
            </w:r>
          </w:p>
          <w:p w14:paraId="6403483B" w14:textId="77777777" w:rsidR="00FF013F" w:rsidRPr="003D0D7B" w:rsidRDefault="00FF013F">
            <w:pPr>
              <w:pStyle w:val="TAL"/>
            </w:pPr>
            <w:r w:rsidRPr="003D0D7B">
              <w:t>Termination ID = T1</w:t>
            </w:r>
          </w:p>
          <w:p w14:paraId="6CF6D932" w14:textId="77777777" w:rsidR="00FF013F" w:rsidRPr="003D0D7B" w:rsidRDefault="00FF013F">
            <w:pPr>
              <w:pStyle w:val="TAL"/>
            </w:pPr>
          </w:p>
          <w:p w14:paraId="54F7443B" w14:textId="77777777" w:rsidR="00FF013F" w:rsidRPr="003D0D7B" w:rsidRDefault="00FF013F">
            <w:pPr>
              <w:pStyle w:val="TAL"/>
            </w:pPr>
            <w:r w:rsidRPr="003D0D7B">
              <w:rPr>
                <w:lang w:eastAsia="zh-CN"/>
              </w:rPr>
              <w:t>Detect bearer level message</w:t>
            </w:r>
            <w:r w:rsidRPr="003D0D7B">
              <w:t xml:space="preserve"> (</w:t>
            </w:r>
            <w:r w:rsidRPr="003D0D7B">
              <w:rPr>
                <w:lang w:eastAsia="zh-CN"/>
              </w:rPr>
              <w:t>protocol= CLUE, message content</w:t>
            </w:r>
            <w:r w:rsidRPr="003D0D7B">
              <w:t>)</w:t>
            </w:r>
          </w:p>
          <w:p w14:paraId="2D016905" w14:textId="77777777" w:rsidR="00FF013F" w:rsidRPr="003D0D7B" w:rsidRDefault="00FF013F">
            <w:pPr>
              <w:pStyle w:val="TAL"/>
            </w:pPr>
          </w:p>
        </w:tc>
        <w:tc>
          <w:tcPr>
            <w:tcW w:w="2805" w:type="dxa"/>
            <w:tcBorders>
              <w:top w:val="single" w:sz="6" w:space="0" w:color="auto"/>
              <w:left w:val="single" w:sz="6" w:space="0" w:color="auto"/>
              <w:bottom w:val="single" w:sz="6" w:space="0" w:color="auto"/>
              <w:right w:val="single" w:sz="6" w:space="0" w:color="auto"/>
            </w:tcBorders>
          </w:tcPr>
          <w:p w14:paraId="2A26B9A3" w14:textId="77777777" w:rsidR="00FF013F" w:rsidRPr="003D0D7B" w:rsidRDefault="00FF013F">
            <w:pPr>
              <w:pStyle w:val="TAL"/>
              <w:rPr>
                <w:rFonts w:cs="Arial"/>
                <w:b/>
                <w:bCs/>
                <w:i/>
                <w:iCs/>
                <w:noProof/>
                <w:szCs w:val="18"/>
                <w:lang w:val="en-US"/>
              </w:rPr>
            </w:pPr>
          </w:p>
        </w:tc>
      </w:tr>
    </w:tbl>
    <w:p w14:paraId="33EC901B" w14:textId="77777777" w:rsidR="00FF013F" w:rsidRPr="003D0D7B" w:rsidRDefault="00FF013F" w:rsidP="00FF013F">
      <w:pPr>
        <w:rPr>
          <w:szCs w:val="24"/>
          <w:lang w:val="en-US" w:eastAsia="sv-SE"/>
        </w:rPr>
      </w:pPr>
    </w:p>
    <w:p w14:paraId="1561374D" w14:textId="77777777" w:rsidR="00FF013F" w:rsidRPr="003D0D7B" w:rsidRDefault="00FF013F" w:rsidP="00FF013F">
      <w:pPr>
        <w:rPr>
          <w:szCs w:val="24"/>
          <w:lang w:val="en-US" w:eastAsia="sv-SE"/>
        </w:rPr>
      </w:pPr>
      <w:r w:rsidRPr="003D0D7B">
        <w:rPr>
          <w:szCs w:val="24"/>
          <w:lang w:val="en-US" w:eastAsia="sv-SE"/>
        </w:rPr>
        <w:t>The MRFC responds as shown in table </w:t>
      </w:r>
      <w:r w:rsidRPr="003D0D7B">
        <w:t>5.17.2.</w:t>
      </w:r>
      <w:r w:rsidRPr="003D0D7B">
        <w:rPr>
          <w:lang w:eastAsia="zh-CN"/>
        </w:rPr>
        <w:t>55</w:t>
      </w:r>
      <w:r w:rsidRPr="003D0D7B">
        <w:t>.</w:t>
      </w:r>
      <w:r w:rsidRPr="003D0D7B">
        <w:rPr>
          <w:szCs w:val="24"/>
          <w:lang w:val="en-US" w:eastAsia="sv-SE"/>
        </w:rPr>
        <w:t>2.</w:t>
      </w:r>
    </w:p>
    <w:p w14:paraId="4D933021" w14:textId="77777777" w:rsidR="00FF013F" w:rsidRPr="003D0D7B" w:rsidRDefault="00FF013F" w:rsidP="00FF013F">
      <w:pPr>
        <w:pStyle w:val="TH"/>
        <w:rPr>
          <w:lang w:eastAsia="en-GB"/>
        </w:rPr>
      </w:pPr>
      <w:r w:rsidRPr="003D0D7B">
        <w:t>Table 5.17.2.</w:t>
      </w:r>
      <w:r w:rsidRPr="003D0D7B">
        <w:rPr>
          <w:lang w:eastAsia="zh-CN"/>
        </w:rPr>
        <w:t>55</w:t>
      </w:r>
      <w:r w:rsidRPr="003D0D7B">
        <w:t xml:space="preserve">.2: </w:t>
      </w:r>
      <w:r w:rsidRPr="003D0D7B">
        <w:rPr>
          <w:lang w:eastAsia="zh-CN"/>
        </w:rPr>
        <w:t>CLUE Message</w:t>
      </w:r>
      <w:r w:rsidRPr="003D0D7B">
        <w:t xml:space="preserve"> Rec</w:t>
      </w:r>
      <w:r w:rsidRPr="003D0D7B">
        <w:rPr>
          <w:lang w:eastAsia="zh-CN"/>
        </w:rPr>
        <w:t>eived</w:t>
      </w:r>
      <w:r w:rsidRPr="003D0D7B">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80"/>
        <w:gridCol w:w="2955"/>
        <w:gridCol w:w="2805"/>
      </w:tblGrid>
      <w:tr w:rsidR="00FF013F" w:rsidRPr="003D0D7B" w14:paraId="615E47B3"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hideMark/>
          </w:tcPr>
          <w:p w14:paraId="22AA53CE" w14:textId="77777777" w:rsidR="00FF013F" w:rsidRPr="003D0D7B" w:rsidRDefault="00FF013F">
            <w:pPr>
              <w:keepNext/>
              <w:keepLines/>
              <w:spacing w:after="0"/>
              <w:jc w:val="center"/>
              <w:rPr>
                <w:rFonts w:ascii="Arial" w:hAnsi="Arial"/>
                <w:b/>
                <w:sz w:val="18"/>
              </w:rPr>
            </w:pPr>
            <w:r w:rsidRPr="003D0D7B">
              <w:rPr>
                <w:rFonts w:ascii="Arial" w:hAnsi="Arial"/>
                <w:b/>
                <w:sz w:val="18"/>
              </w:rPr>
              <w:t>Address information</w:t>
            </w:r>
          </w:p>
        </w:tc>
        <w:tc>
          <w:tcPr>
            <w:tcW w:w="2955" w:type="dxa"/>
            <w:tcBorders>
              <w:top w:val="single" w:sz="6" w:space="0" w:color="auto"/>
              <w:left w:val="single" w:sz="6" w:space="0" w:color="auto"/>
              <w:bottom w:val="single" w:sz="6" w:space="0" w:color="auto"/>
              <w:right w:val="single" w:sz="6" w:space="0" w:color="auto"/>
            </w:tcBorders>
            <w:hideMark/>
          </w:tcPr>
          <w:p w14:paraId="7B5DDC4D" w14:textId="77777777" w:rsidR="00FF013F" w:rsidRPr="003D0D7B" w:rsidRDefault="00FF013F">
            <w:pPr>
              <w:keepNext/>
              <w:keepLines/>
              <w:spacing w:after="0"/>
              <w:jc w:val="center"/>
              <w:rPr>
                <w:rFonts w:ascii="Arial" w:hAnsi="Arial"/>
                <w:b/>
                <w:sz w:val="18"/>
              </w:rPr>
            </w:pPr>
            <w:r w:rsidRPr="003D0D7B">
              <w:rPr>
                <w:rFonts w:ascii="Arial" w:hAnsi="Arial"/>
                <w:b/>
                <w:sz w:val="18"/>
              </w:rPr>
              <w:t>Control information</w:t>
            </w:r>
          </w:p>
        </w:tc>
        <w:tc>
          <w:tcPr>
            <w:tcW w:w="2805" w:type="dxa"/>
            <w:tcBorders>
              <w:top w:val="single" w:sz="6" w:space="0" w:color="auto"/>
              <w:left w:val="single" w:sz="6" w:space="0" w:color="auto"/>
              <w:bottom w:val="single" w:sz="6" w:space="0" w:color="auto"/>
              <w:right w:val="single" w:sz="6" w:space="0" w:color="auto"/>
            </w:tcBorders>
            <w:hideMark/>
          </w:tcPr>
          <w:p w14:paraId="5AD96756" w14:textId="77777777" w:rsidR="00FF013F" w:rsidRPr="003D0D7B" w:rsidRDefault="00FF013F">
            <w:pPr>
              <w:keepNext/>
              <w:keepLines/>
              <w:spacing w:after="0"/>
              <w:jc w:val="center"/>
              <w:rPr>
                <w:rFonts w:ascii="Arial" w:hAnsi="Arial"/>
                <w:b/>
                <w:sz w:val="18"/>
              </w:rPr>
            </w:pPr>
            <w:r w:rsidRPr="003D0D7B">
              <w:rPr>
                <w:rFonts w:ascii="Arial" w:hAnsi="Arial"/>
                <w:b/>
                <w:sz w:val="18"/>
              </w:rPr>
              <w:t>Bearer information</w:t>
            </w:r>
          </w:p>
        </w:tc>
      </w:tr>
      <w:tr w:rsidR="00FF013F" w:rsidRPr="003D0D7B" w14:paraId="0F02B6EC" w14:textId="77777777" w:rsidTr="00FF013F">
        <w:trPr>
          <w:jc w:val="center"/>
        </w:trPr>
        <w:tc>
          <w:tcPr>
            <w:tcW w:w="2880" w:type="dxa"/>
            <w:tcBorders>
              <w:top w:val="single" w:sz="6" w:space="0" w:color="auto"/>
              <w:left w:val="single" w:sz="6" w:space="0" w:color="auto"/>
              <w:bottom w:val="single" w:sz="6" w:space="0" w:color="auto"/>
              <w:right w:val="single" w:sz="6" w:space="0" w:color="auto"/>
            </w:tcBorders>
          </w:tcPr>
          <w:p w14:paraId="78F188B9" w14:textId="77777777" w:rsidR="00FF013F" w:rsidRPr="003D0D7B" w:rsidRDefault="00FF013F">
            <w:pPr>
              <w:pStyle w:val="TAL"/>
            </w:pPr>
          </w:p>
        </w:tc>
        <w:tc>
          <w:tcPr>
            <w:tcW w:w="2955" w:type="dxa"/>
            <w:tcBorders>
              <w:top w:val="single" w:sz="6" w:space="0" w:color="auto"/>
              <w:left w:val="single" w:sz="6" w:space="0" w:color="auto"/>
              <w:bottom w:val="single" w:sz="6" w:space="0" w:color="auto"/>
              <w:right w:val="single" w:sz="6" w:space="0" w:color="auto"/>
            </w:tcBorders>
          </w:tcPr>
          <w:p w14:paraId="65171438" w14:textId="77777777" w:rsidR="00FF013F" w:rsidRPr="003D0D7B" w:rsidRDefault="00FF013F">
            <w:pPr>
              <w:pStyle w:val="TAL"/>
            </w:pPr>
            <w:r w:rsidRPr="003D0D7B">
              <w:t>Transaction ID = x</w:t>
            </w:r>
          </w:p>
          <w:p w14:paraId="416FA1A7" w14:textId="77777777" w:rsidR="00FF013F" w:rsidRPr="003D0D7B" w:rsidRDefault="00FF013F">
            <w:pPr>
              <w:pStyle w:val="TAL"/>
            </w:pPr>
            <w:r w:rsidRPr="003D0D7B">
              <w:t>Context ID = C1</w:t>
            </w:r>
          </w:p>
          <w:p w14:paraId="7299606D" w14:textId="77777777" w:rsidR="00FF013F" w:rsidRPr="003D0D7B" w:rsidRDefault="00FF013F">
            <w:pPr>
              <w:pStyle w:val="TAL"/>
            </w:pPr>
            <w:r w:rsidRPr="003D0D7B">
              <w:t>Termination ID = T1</w:t>
            </w:r>
          </w:p>
          <w:p w14:paraId="011530DC" w14:textId="77777777" w:rsidR="00FF013F" w:rsidRPr="003D0D7B" w:rsidRDefault="00FF013F">
            <w:pPr>
              <w:pStyle w:val="TAL"/>
            </w:pPr>
          </w:p>
        </w:tc>
        <w:tc>
          <w:tcPr>
            <w:tcW w:w="2805" w:type="dxa"/>
            <w:tcBorders>
              <w:top w:val="single" w:sz="6" w:space="0" w:color="auto"/>
              <w:left w:val="single" w:sz="6" w:space="0" w:color="auto"/>
              <w:bottom w:val="single" w:sz="6" w:space="0" w:color="auto"/>
              <w:right w:val="single" w:sz="6" w:space="0" w:color="auto"/>
            </w:tcBorders>
          </w:tcPr>
          <w:p w14:paraId="250013C2" w14:textId="77777777" w:rsidR="00FF013F" w:rsidRPr="003D0D7B" w:rsidRDefault="00FF013F">
            <w:pPr>
              <w:pStyle w:val="TAL"/>
            </w:pPr>
          </w:p>
        </w:tc>
      </w:tr>
    </w:tbl>
    <w:p w14:paraId="7630389C" w14:textId="77777777" w:rsidR="00FF013F" w:rsidRPr="003D0D7B" w:rsidRDefault="00FF013F" w:rsidP="00FF013F">
      <w:pPr>
        <w:rPr>
          <w:noProof/>
          <w:lang w:val="fr-FR" w:eastAsia="zh-CN"/>
        </w:rPr>
      </w:pPr>
    </w:p>
    <w:p w14:paraId="32F8BC0F" w14:textId="77777777" w:rsidR="00FF013F" w:rsidRPr="003D0D7B" w:rsidRDefault="00FF013F" w:rsidP="00FF013F">
      <w:pPr>
        <w:pStyle w:val="Heading3"/>
        <w:rPr>
          <w:lang w:eastAsia="en-GB"/>
        </w:rPr>
      </w:pPr>
      <w:bookmarkStart w:id="468" w:name="_Toc485674125"/>
      <w:bookmarkStart w:id="469" w:name="_Toc57988646"/>
      <w:bookmarkStart w:id="470" w:name="_Toc67479814"/>
      <w:r w:rsidRPr="003D0D7B">
        <w:t>5.17.3</w:t>
      </w:r>
      <w:r w:rsidRPr="003D0D7B">
        <w:tab/>
        <w:t>Non-Call Related Procedures</w:t>
      </w:r>
      <w:bookmarkEnd w:id="468"/>
      <w:bookmarkEnd w:id="469"/>
      <w:bookmarkEnd w:id="470"/>
    </w:p>
    <w:p w14:paraId="0B536597" w14:textId="77777777" w:rsidR="00FF013F" w:rsidRPr="003D0D7B" w:rsidRDefault="00FF013F" w:rsidP="00FF013F">
      <w:pPr>
        <w:pStyle w:val="Heading4"/>
      </w:pPr>
      <w:bookmarkStart w:id="471" w:name="_Toc485674126"/>
      <w:bookmarkStart w:id="472" w:name="_Toc57988647"/>
      <w:bookmarkStart w:id="473" w:name="_Toc67479815"/>
      <w:r w:rsidRPr="003D0D7B">
        <w:t>5.17.3.1</w:t>
      </w:r>
      <w:r w:rsidRPr="003D0D7B">
        <w:tab/>
        <w:t>General</w:t>
      </w:r>
      <w:bookmarkEnd w:id="471"/>
      <w:bookmarkEnd w:id="472"/>
      <w:bookmarkEnd w:id="473"/>
    </w:p>
    <w:p w14:paraId="196D190A" w14:textId="77777777" w:rsidR="00FF013F" w:rsidRPr="003D0D7B" w:rsidRDefault="00FF013F" w:rsidP="00FF013F">
      <w:r w:rsidRPr="003D0D7B">
        <w:t>This clause describes the various non-call related procedures which are listed in table 5.17.3.1.1</w:t>
      </w:r>
    </w:p>
    <w:p w14:paraId="09665D8B" w14:textId="77777777" w:rsidR="00FF013F" w:rsidRPr="003D0D7B" w:rsidRDefault="00FF013F" w:rsidP="00FF013F">
      <w:pPr>
        <w:pStyle w:val="TH"/>
      </w:pPr>
      <w:r w:rsidRPr="003D0D7B">
        <w:lastRenderedPageBreak/>
        <w:t>Table 5.17.3.1.1: MRFP Non-Call Related Procedures</w:t>
      </w:r>
    </w:p>
    <w:tbl>
      <w:tblPr>
        <w:tblW w:w="7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219"/>
        <w:gridCol w:w="1240"/>
        <w:gridCol w:w="2591"/>
      </w:tblGrid>
      <w:tr w:rsidR="00FF013F" w:rsidRPr="003D0D7B" w14:paraId="2F48062B"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371F46DB" w14:textId="77777777" w:rsidR="00FF013F" w:rsidRPr="003D0D7B" w:rsidRDefault="00FF013F">
            <w:pPr>
              <w:pStyle w:val="TAH"/>
            </w:pPr>
            <w:r w:rsidRPr="003D0D7B">
              <w:t>Transaction defined in</w:t>
            </w:r>
          </w:p>
          <w:p w14:paraId="45EE2396" w14:textId="7F1019BE" w:rsidR="00FF013F" w:rsidRPr="003D0D7B" w:rsidRDefault="00FF013F">
            <w:pPr>
              <w:pStyle w:val="TAH"/>
            </w:pPr>
            <w:r w:rsidRPr="003D0D7B">
              <w:t xml:space="preserve"> 3GPP TS 23.333</w:t>
            </w:r>
            <w:r w:rsidR="003D0D7B">
              <w:t> </w:t>
            </w:r>
            <w:r w:rsidR="003D0D7B" w:rsidRPr="003D0D7B">
              <w:t>[</w:t>
            </w:r>
            <w:r w:rsidRPr="003D0D7B">
              <w:t>25]</w:t>
            </w:r>
          </w:p>
        </w:tc>
        <w:tc>
          <w:tcPr>
            <w:tcW w:w="1241" w:type="dxa"/>
            <w:tcBorders>
              <w:top w:val="single" w:sz="4" w:space="0" w:color="auto"/>
              <w:left w:val="single" w:sz="4" w:space="0" w:color="auto"/>
              <w:bottom w:val="single" w:sz="4" w:space="0" w:color="auto"/>
              <w:right w:val="single" w:sz="4" w:space="0" w:color="auto"/>
            </w:tcBorders>
            <w:hideMark/>
          </w:tcPr>
          <w:p w14:paraId="5BD81E23" w14:textId="77777777" w:rsidR="00FF013F" w:rsidRPr="003D0D7B" w:rsidRDefault="00FF013F">
            <w:pPr>
              <w:pStyle w:val="TAH"/>
            </w:pPr>
            <w:r w:rsidRPr="003D0D7B">
              <w:t>Support</w:t>
            </w:r>
          </w:p>
        </w:tc>
        <w:tc>
          <w:tcPr>
            <w:tcW w:w="2592" w:type="dxa"/>
            <w:tcBorders>
              <w:top w:val="single" w:sz="4" w:space="0" w:color="auto"/>
              <w:left w:val="single" w:sz="4" w:space="0" w:color="auto"/>
              <w:bottom w:val="single" w:sz="4" w:space="0" w:color="auto"/>
              <w:right w:val="single" w:sz="4" w:space="0" w:color="auto"/>
            </w:tcBorders>
            <w:hideMark/>
          </w:tcPr>
          <w:p w14:paraId="0D090D18" w14:textId="77777777" w:rsidR="00FF013F" w:rsidRPr="003D0D7B" w:rsidRDefault="00FF013F">
            <w:pPr>
              <w:pStyle w:val="TAH"/>
            </w:pPr>
            <w:r w:rsidRPr="003D0D7B">
              <w:t>Comment</w:t>
            </w:r>
          </w:p>
        </w:tc>
      </w:tr>
      <w:tr w:rsidR="00FF013F" w:rsidRPr="003D0D7B" w14:paraId="79A85A0E"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79217F27" w14:textId="77777777" w:rsidR="00FF013F" w:rsidRPr="003D0D7B" w:rsidRDefault="00FF013F">
            <w:pPr>
              <w:pStyle w:val="TAL"/>
              <w:rPr>
                <w:color w:val="000000"/>
                <w:sz w:val="20"/>
              </w:rPr>
            </w:pPr>
            <w:r w:rsidRPr="003D0D7B">
              <w:t>MRFP Out of service</w:t>
            </w:r>
          </w:p>
        </w:tc>
        <w:tc>
          <w:tcPr>
            <w:tcW w:w="1241" w:type="dxa"/>
            <w:tcBorders>
              <w:top w:val="single" w:sz="4" w:space="0" w:color="auto"/>
              <w:left w:val="single" w:sz="4" w:space="0" w:color="auto"/>
              <w:bottom w:val="single" w:sz="4" w:space="0" w:color="auto"/>
              <w:right w:val="single" w:sz="4" w:space="0" w:color="auto"/>
            </w:tcBorders>
            <w:hideMark/>
          </w:tcPr>
          <w:p w14:paraId="1517EBB7"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51BA785D" w14:textId="77777777" w:rsidR="00FF013F" w:rsidRPr="003D0D7B" w:rsidRDefault="00FF013F">
            <w:pPr>
              <w:pStyle w:val="TAL"/>
              <w:rPr>
                <w:color w:val="000000"/>
                <w:sz w:val="20"/>
              </w:rPr>
            </w:pPr>
            <w:r w:rsidRPr="003D0D7B">
              <w:t>5.17.3.2</w:t>
            </w:r>
          </w:p>
        </w:tc>
      </w:tr>
      <w:tr w:rsidR="00FF013F" w:rsidRPr="003D0D7B" w14:paraId="06E4D3F3"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4A93B5DC" w14:textId="77777777" w:rsidR="00FF013F" w:rsidRPr="003D0D7B" w:rsidRDefault="00FF013F">
            <w:pPr>
              <w:pStyle w:val="TAL"/>
              <w:rPr>
                <w:color w:val="000000"/>
                <w:sz w:val="20"/>
              </w:rPr>
            </w:pPr>
            <w:r w:rsidRPr="003D0D7B">
              <w:t>MRFP Communication Up</w:t>
            </w:r>
          </w:p>
        </w:tc>
        <w:tc>
          <w:tcPr>
            <w:tcW w:w="1241" w:type="dxa"/>
            <w:tcBorders>
              <w:top w:val="single" w:sz="4" w:space="0" w:color="auto"/>
              <w:left w:val="single" w:sz="4" w:space="0" w:color="auto"/>
              <w:bottom w:val="single" w:sz="4" w:space="0" w:color="auto"/>
              <w:right w:val="single" w:sz="4" w:space="0" w:color="auto"/>
            </w:tcBorders>
            <w:hideMark/>
          </w:tcPr>
          <w:p w14:paraId="1FB48C9E"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6C835F1D" w14:textId="77777777" w:rsidR="00FF013F" w:rsidRPr="003D0D7B" w:rsidRDefault="00FF013F">
            <w:pPr>
              <w:pStyle w:val="TAL"/>
              <w:rPr>
                <w:color w:val="000000"/>
                <w:sz w:val="20"/>
              </w:rPr>
            </w:pPr>
            <w:r w:rsidRPr="003D0D7B">
              <w:t>5.17.3.3</w:t>
            </w:r>
          </w:p>
        </w:tc>
      </w:tr>
      <w:tr w:rsidR="00FF013F" w:rsidRPr="003D0D7B" w14:paraId="35A990D4"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13A3C0DC" w14:textId="77777777" w:rsidR="00FF013F" w:rsidRPr="003D0D7B" w:rsidRDefault="00FF013F">
            <w:pPr>
              <w:pStyle w:val="TAL"/>
              <w:rPr>
                <w:color w:val="000000"/>
                <w:sz w:val="20"/>
                <w:lang w:val="de-DE"/>
              </w:rPr>
            </w:pPr>
            <w:r w:rsidRPr="003D0D7B">
              <w:rPr>
                <w:lang w:val="de-DE"/>
              </w:rPr>
              <w:t>MRFP Register</w:t>
            </w:r>
          </w:p>
        </w:tc>
        <w:tc>
          <w:tcPr>
            <w:tcW w:w="1241" w:type="dxa"/>
            <w:tcBorders>
              <w:top w:val="single" w:sz="4" w:space="0" w:color="auto"/>
              <w:left w:val="single" w:sz="4" w:space="0" w:color="auto"/>
              <w:bottom w:val="single" w:sz="4" w:space="0" w:color="auto"/>
              <w:right w:val="single" w:sz="4" w:space="0" w:color="auto"/>
            </w:tcBorders>
            <w:hideMark/>
          </w:tcPr>
          <w:p w14:paraId="0C2A7883" w14:textId="77777777" w:rsidR="00FF013F" w:rsidRPr="003D0D7B" w:rsidRDefault="00FF013F">
            <w:pPr>
              <w:pStyle w:val="TAL"/>
              <w:rPr>
                <w:color w:val="000000"/>
                <w:sz w:val="20"/>
                <w:lang w:val="de-DE"/>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545E0318" w14:textId="77777777" w:rsidR="00FF013F" w:rsidRPr="003D0D7B" w:rsidRDefault="00FF013F">
            <w:pPr>
              <w:pStyle w:val="TAL"/>
              <w:rPr>
                <w:color w:val="000000"/>
                <w:sz w:val="20"/>
                <w:lang w:val="de-DE"/>
              </w:rPr>
            </w:pPr>
            <w:r w:rsidRPr="003D0D7B">
              <w:t>5.17.3.4</w:t>
            </w:r>
          </w:p>
        </w:tc>
      </w:tr>
      <w:tr w:rsidR="00FF013F" w:rsidRPr="003D0D7B" w14:paraId="0A67C03D"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4525D814" w14:textId="77777777" w:rsidR="00FF013F" w:rsidRPr="003D0D7B" w:rsidRDefault="00FF013F">
            <w:pPr>
              <w:pStyle w:val="TAL"/>
              <w:rPr>
                <w:color w:val="000000"/>
                <w:sz w:val="20"/>
                <w:lang w:val="de-DE"/>
              </w:rPr>
            </w:pPr>
            <w:r w:rsidRPr="003D0D7B">
              <w:rPr>
                <w:lang w:val="de-DE"/>
              </w:rPr>
              <w:t>MRFP Re-register</w:t>
            </w:r>
          </w:p>
        </w:tc>
        <w:tc>
          <w:tcPr>
            <w:tcW w:w="1241" w:type="dxa"/>
            <w:tcBorders>
              <w:top w:val="single" w:sz="4" w:space="0" w:color="auto"/>
              <w:left w:val="single" w:sz="4" w:space="0" w:color="auto"/>
              <w:bottom w:val="single" w:sz="4" w:space="0" w:color="auto"/>
              <w:right w:val="single" w:sz="4" w:space="0" w:color="auto"/>
            </w:tcBorders>
            <w:hideMark/>
          </w:tcPr>
          <w:p w14:paraId="57DF408B" w14:textId="77777777" w:rsidR="00FF013F" w:rsidRPr="003D0D7B" w:rsidRDefault="00FF013F">
            <w:pPr>
              <w:pStyle w:val="TAL"/>
              <w:rPr>
                <w:color w:val="000000"/>
                <w:sz w:val="20"/>
                <w:lang w:val="en-US"/>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2ABC0710" w14:textId="77777777" w:rsidR="00FF013F" w:rsidRPr="003D0D7B" w:rsidRDefault="00FF013F">
            <w:pPr>
              <w:pStyle w:val="TAL"/>
              <w:rPr>
                <w:color w:val="000000"/>
                <w:sz w:val="20"/>
                <w:lang w:val="en-US"/>
              </w:rPr>
            </w:pPr>
            <w:r w:rsidRPr="003D0D7B">
              <w:t>5.17.3.5</w:t>
            </w:r>
          </w:p>
        </w:tc>
      </w:tr>
      <w:tr w:rsidR="00FF013F" w:rsidRPr="003D0D7B" w14:paraId="18A501C0"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4946AC51" w14:textId="77777777" w:rsidR="00FF013F" w:rsidRPr="003D0D7B" w:rsidRDefault="00FF013F">
            <w:pPr>
              <w:pStyle w:val="TAL"/>
              <w:rPr>
                <w:color w:val="000000"/>
                <w:sz w:val="20"/>
              </w:rPr>
            </w:pPr>
            <w:r w:rsidRPr="003D0D7B">
              <w:t>MRFC Ordered Re-register</w:t>
            </w:r>
          </w:p>
        </w:tc>
        <w:tc>
          <w:tcPr>
            <w:tcW w:w="1241" w:type="dxa"/>
            <w:tcBorders>
              <w:top w:val="single" w:sz="4" w:space="0" w:color="auto"/>
              <w:left w:val="single" w:sz="4" w:space="0" w:color="auto"/>
              <w:bottom w:val="single" w:sz="4" w:space="0" w:color="auto"/>
              <w:right w:val="single" w:sz="4" w:space="0" w:color="auto"/>
            </w:tcBorders>
            <w:hideMark/>
          </w:tcPr>
          <w:p w14:paraId="374D7632"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31BC1CAE" w14:textId="77777777" w:rsidR="00FF013F" w:rsidRPr="003D0D7B" w:rsidRDefault="00FF013F">
            <w:pPr>
              <w:pStyle w:val="TAL"/>
              <w:rPr>
                <w:color w:val="000000"/>
                <w:sz w:val="20"/>
              </w:rPr>
            </w:pPr>
            <w:r w:rsidRPr="003D0D7B">
              <w:t>5.17.3.6</w:t>
            </w:r>
          </w:p>
        </w:tc>
      </w:tr>
      <w:tr w:rsidR="00FF013F" w:rsidRPr="003D0D7B" w14:paraId="7EEC598D"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0D40E19E" w14:textId="77777777" w:rsidR="00FF013F" w:rsidRPr="003D0D7B" w:rsidRDefault="00FF013F">
            <w:pPr>
              <w:pStyle w:val="TAL"/>
              <w:rPr>
                <w:color w:val="000000"/>
                <w:sz w:val="20"/>
              </w:rPr>
            </w:pPr>
            <w:r w:rsidRPr="003D0D7B">
              <w:t>MRFC Restoration</w:t>
            </w:r>
          </w:p>
        </w:tc>
        <w:tc>
          <w:tcPr>
            <w:tcW w:w="1241" w:type="dxa"/>
            <w:tcBorders>
              <w:top w:val="single" w:sz="4" w:space="0" w:color="auto"/>
              <w:left w:val="single" w:sz="4" w:space="0" w:color="auto"/>
              <w:bottom w:val="single" w:sz="4" w:space="0" w:color="auto"/>
              <w:right w:val="single" w:sz="4" w:space="0" w:color="auto"/>
            </w:tcBorders>
            <w:hideMark/>
          </w:tcPr>
          <w:p w14:paraId="0D1C2D17" w14:textId="77777777" w:rsidR="00FF013F" w:rsidRPr="003D0D7B" w:rsidRDefault="00FF013F">
            <w:pPr>
              <w:pStyle w:val="TAL"/>
              <w:rPr>
                <w:color w:val="000000"/>
                <w:sz w:val="20"/>
              </w:rPr>
            </w:pPr>
            <w:r w:rsidRPr="003D0D7B">
              <w:rPr>
                <w:color w:val="000000"/>
                <w:sz w:val="20"/>
              </w:rPr>
              <w:t>Optional</w:t>
            </w:r>
          </w:p>
        </w:tc>
        <w:tc>
          <w:tcPr>
            <w:tcW w:w="2592" w:type="dxa"/>
            <w:tcBorders>
              <w:top w:val="single" w:sz="4" w:space="0" w:color="auto"/>
              <w:left w:val="single" w:sz="4" w:space="0" w:color="auto"/>
              <w:bottom w:val="single" w:sz="4" w:space="0" w:color="auto"/>
              <w:right w:val="single" w:sz="4" w:space="0" w:color="auto"/>
            </w:tcBorders>
            <w:hideMark/>
          </w:tcPr>
          <w:p w14:paraId="0CFA71CC" w14:textId="77777777" w:rsidR="00FF013F" w:rsidRPr="003D0D7B" w:rsidRDefault="00FF013F">
            <w:pPr>
              <w:pStyle w:val="TAL"/>
              <w:rPr>
                <w:color w:val="000000"/>
                <w:sz w:val="20"/>
              </w:rPr>
            </w:pPr>
            <w:r w:rsidRPr="003D0D7B">
              <w:t>5.17.3.7</w:t>
            </w:r>
          </w:p>
        </w:tc>
      </w:tr>
      <w:tr w:rsidR="00FF013F" w:rsidRPr="003D0D7B" w14:paraId="58F2BC5D"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4C346A23" w14:textId="77777777" w:rsidR="00FF013F" w:rsidRPr="003D0D7B" w:rsidRDefault="00FF013F">
            <w:pPr>
              <w:pStyle w:val="TAL"/>
              <w:rPr>
                <w:color w:val="000000"/>
                <w:sz w:val="20"/>
              </w:rPr>
            </w:pPr>
            <w:r w:rsidRPr="003D0D7B">
              <w:t>MRFC Out of Service</w:t>
            </w:r>
          </w:p>
        </w:tc>
        <w:tc>
          <w:tcPr>
            <w:tcW w:w="1241" w:type="dxa"/>
            <w:tcBorders>
              <w:top w:val="single" w:sz="4" w:space="0" w:color="auto"/>
              <w:left w:val="single" w:sz="4" w:space="0" w:color="auto"/>
              <w:bottom w:val="single" w:sz="4" w:space="0" w:color="auto"/>
              <w:right w:val="single" w:sz="4" w:space="0" w:color="auto"/>
            </w:tcBorders>
            <w:hideMark/>
          </w:tcPr>
          <w:p w14:paraId="11D89A8F" w14:textId="77777777" w:rsidR="00FF013F" w:rsidRPr="003D0D7B" w:rsidRDefault="00FF013F">
            <w:pPr>
              <w:pStyle w:val="TAL"/>
              <w:rPr>
                <w:color w:val="000000"/>
                <w:sz w:val="20"/>
              </w:rPr>
            </w:pPr>
            <w:r w:rsidRPr="003D0D7B">
              <w:rPr>
                <w:color w:val="000000"/>
                <w:sz w:val="20"/>
              </w:rPr>
              <w:t>Optional</w:t>
            </w:r>
          </w:p>
        </w:tc>
        <w:tc>
          <w:tcPr>
            <w:tcW w:w="2592" w:type="dxa"/>
            <w:tcBorders>
              <w:top w:val="single" w:sz="4" w:space="0" w:color="auto"/>
              <w:left w:val="single" w:sz="4" w:space="0" w:color="auto"/>
              <w:bottom w:val="single" w:sz="4" w:space="0" w:color="auto"/>
              <w:right w:val="single" w:sz="4" w:space="0" w:color="auto"/>
            </w:tcBorders>
            <w:hideMark/>
          </w:tcPr>
          <w:p w14:paraId="3DAE0B42" w14:textId="77777777" w:rsidR="00FF013F" w:rsidRPr="003D0D7B" w:rsidRDefault="00FF013F">
            <w:pPr>
              <w:pStyle w:val="TAL"/>
              <w:rPr>
                <w:color w:val="000000"/>
                <w:sz w:val="20"/>
              </w:rPr>
            </w:pPr>
            <w:r w:rsidRPr="003D0D7B">
              <w:t>5.17.3.8</w:t>
            </w:r>
          </w:p>
        </w:tc>
      </w:tr>
      <w:tr w:rsidR="00FF013F" w:rsidRPr="003D0D7B" w14:paraId="5B565FFB"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7331305F" w14:textId="77777777" w:rsidR="00FF013F" w:rsidRPr="003D0D7B" w:rsidRDefault="00FF013F">
            <w:pPr>
              <w:pStyle w:val="TAL"/>
              <w:rPr>
                <w:color w:val="000000"/>
                <w:sz w:val="20"/>
              </w:rPr>
            </w:pPr>
            <w:r w:rsidRPr="003D0D7B">
              <w:t>Audit Value</w:t>
            </w:r>
          </w:p>
        </w:tc>
        <w:tc>
          <w:tcPr>
            <w:tcW w:w="1241" w:type="dxa"/>
            <w:tcBorders>
              <w:top w:val="single" w:sz="4" w:space="0" w:color="auto"/>
              <w:left w:val="single" w:sz="4" w:space="0" w:color="auto"/>
              <w:bottom w:val="single" w:sz="4" w:space="0" w:color="auto"/>
              <w:right w:val="single" w:sz="4" w:space="0" w:color="auto"/>
            </w:tcBorders>
            <w:hideMark/>
          </w:tcPr>
          <w:p w14:paraId="41199EA1"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0EE7528B" w14:textId="77777777" w:rsidR="00FF013F" w:rsidRPr="003D0D7B" w:rsidRDefault="00FF013F">
            <w:pPr>
              <w:pStyle w:val="TAL"/>
              <w:rPr>
                <w:color w:val="000000"/>
                <w:sz w:val="20"/>
              </w:rPr>
            </w:pPr>
            <w:r w:rsidRPr="003D0D7B">
              <w:t>5.17.3.9</w:t>
            </w:r>
          </w:p>
        </w:tc>
      </w:tr>
      <w:tr w:rsidR="00FF013F" w:rsidRPr="003D0D7B" w14:paraId="57E5BBFC"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1BAD16F3" w14:textId="77777777" w:rsidR="00FF013F" w:rsidRPr="003D0D7B" w:rsidRDefault="00FF013F">
            <w:pPr>
              <w:pStyle w:val="TAL"/>
              <w:rPr>
                <w:color w:val="000000"/>
                <w:sz w:val="20"/>
              </w:rPr>
            </w:pPr>
            <w:r w:rsidRPr="003D0D7B">
              <w:t>Audit Capability</w:t>
            </w:r>
          </w:p>
        </w:tc>
        <w:tc>
          <w:tcPr>
            <w:tcW w:w="1241" w:type="dxa"/>
            <w:tcBorders>
              <w:top w:val="single" w:sz="4" w:space="0" w:color="auto"/>
              <w:left w:val="single" w:sz="4" w:space="0" w:color="auto"/>
              <w:bottom w:val="single" w:sz="4" w:space="0" w:color="auto"/>
              <w:right w:val="single" w:sz="4" w:space="0" w:color="auto"/>
            </w:tcBorders>
            <w:hideMark/>
          </w:tcPr>
          <w:p w14:paraId="5A5617EE" w14:textId="77777777" w:rsidR="00FF013F" w:rsidRPr="003D0D7B" w:rsidRDefault="00FF013F">
            <w:pPr>
              <w:pStyle w:val="TAL"/>
              <w:rPr>
                <w:color w:val="000000"/>
                <w:sz w:val="20"/>
              </w:rPr>
            </w:pPr>
            <w:r w:rsidRPr="003D0D7B">
              <w:rPr>
                <w:color w:val="000000"/>
                <w:sz w:val="20"/>
              </w:rPr>
              <w:t>Optional</w:t>
            </w:r>
          </w:p>
        </w:tc>
        <w:tc>
          <w:tcPr>
            <w:tcW w:w="2592" w:type="dxa"/>
            <w:tcBorders>
              <w:top w:val="single" w:sz="4" w:space="0" w:color="auto"/>
              <w:left w:val="single" w:sz="4" w:space="0" w:color="auto"/>
              <w:bottom w:val="single" w:sz="4" w:space="0" w:color="auto"/>
              <w:right w:val="single" w:sz="4" w:space="0" w:color="auto"/>
            </w:tcBorders>
            <w:hideMark/>
          </w:tcPr>
          <w:p w14:paraId="33E0F362" w14:textId="77777777" w:rsidR="00FF013F" w:rsidRPr="003D0D7B" w:rsidRDefault="00FF013F">
            <w:pPr>
              <w:pStyle w:val="TAL"/>
              <w:rPr>
                <w:color w:val="000000"/>
                <w:sz w:val="20"/>
              </w:rPr>
            </w:pPr>
            <w:r w:rsidRPr="003D0D7B">
              <w:t>5.17.3.10</w:t>
            </w:r>
          </w:p>
        </w:tc>
      </w:tr>
      <w:tr w:rsidR="00FF013F" w:rsidRPr="003D0D7B" w14:paraId="26EB4638"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23699408" w14:textId="77777777" w:rsidR="00FF013F" w:rsidRPr="003D0D7B" w:rsidRDefault="00FF013F">
            <w:pPr>
              <w:pStyle w:val="TAL"/>
              <w:rPr>
                <w:color w:val="000000"/>
                <w:sz w:val="20"/>
              </w:rPr>
            </w:pPr>
            <w:r w:rsidRPr="003D0D7B">
              <w:t>Capability Update</w:t>
            </w:r>
          </w:p>
        </w:tc>
        <w:tc>
          <w:tcPr>
            <w:tcW w:w="1241" w:type="dxa"/>
            <w:tcBorders>
              <w:top w:val="single" w:sz="4" w:space="0" w:color="auto"/>
              <w:left w:val="single" w:sz="4" w:space="0" w:color="auto"/>
              <w:bottom w:val="single" w:sz="4" w:space="0" w:color="auto"/>
              <w:right w:val="single" w:sz="4" w:space="0" w:color="auto"/>
            </w:tcBorders>
            <w:hideMark/>
          </w:tcPr>
          <w:p w14:paraId="2460B673" w14:textId="77777777" w:rsidR="00FF013F" w:rsidRPr="003D0D7B" w:rsidRDefault="00FF013F">
            <w:pPr>
              <w:pStyle w:val="TAL"/>
              <w:rPr>
                <w:color w:val="000000"/>
                <w:sz w:val="20"/>
              </w:rPr>
            </w:pPr>
            <w:r w:rsidRPr="003D0D7B">
              <w:rPr>
                <w:color w:val="000000"/>
                <w:sz w:val="20"/>
              </w:rPr>
              <w:t>Optional</w:t>
            </w:r>
          </w:p>
        </w:tc>
        <w:tc>
          <w:tcPr>
            <w:tcW w:w="2592" w:type="dxa"/>
            <w:tcBorders>
              <w:top w:val="single" w:sz="4" w:space="0" w:color="auto"/>
              <w:left w:val="single" w:sz="4" w:space="0" w:color="auto"/>
              <w:bottom w:val="single" w:sz="4" w:space="0" w:color="auto"/>
              <w:right w:val="single" w:sz="4" w:space="0" w:color="auto"/>
            </w:tcBorders>
            <w:hideMark/>
          </w:tcPr>
          <w:p w14:paraId="2D440E74" w14:textId="77777777" w:rsidR="00FF013F" w:rsidRPr="003D0D7B" w:rsidRDefault="00FF013F">
            <w:pPr>
              <w:pStyle w:val="TAL"/>
              <w:rPr>
                <w:color w:val="000000"/>
                <w:sz w:val="20"/>
              </w:rPr>
            </w:pPr>
            <w:r w:rsidRPr="003D0D7B">
              <w:t>5.17.3.11</w:t>
            </w:r>
          </w:p>
        </w:tc>
      </w:tr>
      <w:tr w:rsidR="00FF013F" w:rsidRPr="003D0D7B" w14:paraId="48AA24AF"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2AF19029" w14:textId="77777777" w:rsidR="00FF013F" w:rsidRPr="003D0D7B" w:rsidRDefault="00FF013F">
            <w:pPr>
              <w:pStyle w:val="TAL"/>
              <w:rPr>
                <w:color w:val="000000"/>
                <w:sz w:val="20"/>
              </w:rPr>
            </w:pPr>
            <w:r w:rsidRPr="003D0D7B">
              <w:t>MRFP Resource Congestion Handling – Activate</w:t>
            </w:r>
          </w:p>
        </w:tc>
        <w:tc>
          <w:tcPr>
            <w:tcW w:w="1241" w:type="dxa"/>
            <w:tcBorders>
              <w:top w:val="single" w:sz="4" w:space="0" w:color="auto"/>
              <w:left w:val="single" w:sz="4" w:space="0" w:color="auto"/>
              <w:bottom w:val="single" w:sz="4" w:space="0" w:color="auto"/>
              <w:right w:val="single" w:sz="4" w:space="0" w:color="auto"/>
            </w:tcBorders>
            <w:hideMark/>
          </w:tcPr>
          <w:p w14:paraId="1034491E"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40E5BDAB" w14:textId="77777777" w:rsidR="00FF013F" w:rsidRPr="003D0D7B" w:rsidRDefault="00FF013F">
            <w:pPr>
              <w:pStyle w:val="TAL"/>
              <w:rPr>
                <w:color w:val="000000"/>
                <w:sz w:val="20"/>
              </w:rPr>
            </w:pPr>
            <w:r w:rsidRPr="003D0D7B">
              <w:t>5.17.3.12</w:t>
            </w:r>
          </w:p>
        </w:tc>
      </w:tr>
      <w:tr w:rsidR="00FF013F" w:rsidRPr="003D0D7B" w14:paraId="697F2D05" w14:textId="77777777" w:rsidTr="00FF013F">
        <w:trPr>
          <w:jc w:val="center"/>
        </w:trPr>
        <w:tc>
          <w:tcPr>
            <w:tcW w:w="3221" w:type="dxa"/>
            <w:tcBorders>
              <w:top w:val="single" w:sz="4" w:space="0" w:color="auto"/>
              <w:left w:val="single" w:sz="4" w:space="0" w:color="auto"/>
              <w:bottom w:val="single" w:sz="4" w:space="0" w:color="auto"/>
              <w:right w:val="single" w:sz="4" w:space="0" w:color="auto"/>
            </w:tcBorders>
            <w:hideMark/>
          </w:tcPr>
          <w:p w14:paraId="424E2611" w14:textId="77777777" w:rsidR="00FF013F" w:rsidRPr="003D0D7B" w:rsidRDefault="00FF013F">
            <w:pPr>
              <w:pStyle w:val="TAL"/>
              <w:rPr>
                <w:color w:val="000000"/>
                <w:sz w:val="20"/>
              </w:rPr>
            </w:pPr>
            <w:r w:rsidRPr="003D0D7B">
              <w:t>MRFP Resource Congestion Handling – Indication</w:t>
            </w:r>
          </w:p>
        </w:tc>
        <w:tc>
          <w:tcPr>
            <w:tcW w:w="1241" w:type="dxa"/>
            <w:tcBorders>
              <w:top w:val="single" w:sz="4" w:space="0" w:color="auto"/>
              <w:left w:val="single" w:sz="4" w:space="0" w:color="auto"/>
              <w:bottom w:val="single" w:sz="4" w:space="0" w:color="auto"/>
              <w:right w:val="single" w:sz="4" w:space="0" w:color="auto"/>
            </w:tcBorders>
            <w:hideMark/>
          </w:tcPr>
          <w:p w14:paraId="4B172182"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516D4F11" w14:textId="77777777" w:rsidR="00FF013F" w:rsidRPr="003D0D7B" w:rsidRDefault="00FF013F">
            <w:pPr>
              <w:pStyle w:val="TAL"/>
              <w:rPr>
                <w:color w:val="000000"/>
                <w:sz w:val="20"/>
              </w:rPr>
            </w:pPr>
            <w:r w:rsidRPr="003D0D7B">
              <w:t>5.17.3.13</w:t>
            </w:r>
          </w:p>
        </w:tc>
      </w:tr>
      <w:tr w:rsidR="00FF013F" w:rsidRPr="003D0D7B" w14:paraId="4B4DE29E" w14:textId="77777777" w:rsidTr="008C434B">
        <w:trPr>
          <w:jc w:val="center"/>
        </w:trPr>
        <w:tc>
          <w:tcPr>
            <w:tcW w:w="3221" w:type="dxa"/>
            <w:tcBorders>
              <w:top w:val="single" w:sz="4" w:space="0" w:color="auto"/>
              <w:left w:val="single" w:sz="4" w:space="0" w:color="auto"/>
              <w:bottom w:val="single" w:sz="4" w:space="0" w:color="auto"/>
              <w:right w:val="single" w:sz="4" w:space="0" w:color="auto"/>
            </w:tcBorders>
            <w:hideMark/>
          </w:tcPr>
          <w:p w14:paraId="4EEEFD98" w14:textId="77777777" w:rsidR="00FF013F" w:rsidRPr="003D0D7B" w:rsidRDefault="00FF013F">
            <w:pPr>
              <w:pStyle w:val="TAL"/>
            </w:pPr>
            <w:r w:rsidRPr="003D0D7B">
              <w:t>Command Rejected</w:t>
            </w:r>
          </w:p>
        </w:tc>
        <w:tc>
          <w:tcPr>
            <w:tcW w:w="1241" w:type="dxa"/>
            <w:tcBorders>
              <w:top w:val="single" w:sz="4" w:space="0" w:color="auto"/>
              <w:left w:val="single" w:sz="4" w:space="0" w:color="auto"/>
              <w:bottom w:val="single" w:sz="4" w:space="0" w:color="auto"/>
              <w:right w:val="single" w:sz="4" w:space="0" w:color="auto"/>
            </w:tcBorders>
            <w:hideMark/>
          </w:tcPr>
          <w:p w14:paraId="418395D2"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tcPr>
          <w:p w14:paraId="70177ED0" w14:textId="77777777" w:rsidR="00FF013F" w:rsidRPr="003D0D7B" w:rsidRDefault="00FF013F">
            <w:pPr>
              <w:pStyle w:val="TAL"/>
              <w:rPr>
                <w:noProof/>
              </w:rPr>
            </w:pPr>
            <w:r w:rsidRPr="003D0D7B">
              <w:t>5.17.3.14</w:t>
            </w:r>
          </w:p>
          <w:p w14:paraId="5068F67C" w14:textId="77777777" w:rsidR="00FF013F" w:rsidRPr="003D0D7B" w:rsidRDefault="00FF013F">
            <w:pPr>
              <w:pStyle w:val="TAL"/>
              <w:rPr>
                <w:noProof/>
              </w:rPr>
            </w:pPr>
          </w:p>
          <w:p w14:paraId="65C4D5E0" w14:textId="77777777" w:rsidR="00FF013F" w:rsidRPr="003D0D7B" w:rsidRDefault="00FF013F">
            <w:pPr>
              <w:pStyle w:val="TAL"/>
            </w:pPr>
            <w:r w:rsidRPr="003D0D7B">
              <w:rPr>
                <w:noProof/>
              </w:rPr>
              <w:t xml:space="preserve">The "Command Rejected" procedure may be used in response both to call-related and non-call-related </w:t>
            </w:r>
            <w:r w:rsidRPr="003D0D7B">
              <w:t xml:space="preserve">ITU-T Recommendation </w:t>
            </w:r>
            <w:r w:rsidRPr="003D0D7B">
              <w:rPr>
                <w:noProof/>
              </w:rPr>
              <w:t>H.248 Commands</w:t>
            </w:r>
          </w:p>
        </w:tc>
      </w:tr>
      <w:tr w:rsidR="00FF013F" w:rsidRPr="003D0D7B" w14:paraId="703DB3ED" w14:textId="77777777" w:rsidTr="008C434B">
        <w:trPr>
          <w:jc w:val="center"/>
        </w:trPr>
        <w:tc>
          <w:tcPr>
            <w:tcW w:w="3221" w:type="dxa"/>
            <w:tcBorders>
              <w:top w:val="single" w:sz="4" w:space="0" w:color="auto"/>
              <w:left w:val="single" w:sz="4" w:space="0" w:color="auto"/>
              <w:bottom w:val="single" w:sz="4" w:space="0" w:color="auto"/>
              <w:right w:val="single" w:sz="4" w:space="0" w:color="auto"/>
            </w:tcBorders>
            <w:hideMark/>
          </w:tcPr>
          <w:p w14:paraId="05FBA4FD" w14:textId="77777777" w:rsidR="00FF013F" w:rsidRPr="003D0D7B" w:rsidRDefault="00FF013F">
            <w:pPr>
              <w:pStyle w:val="TAL"/>
            </w:pPr>
            <w:r w:rsidRPr="003D0D7B">
              <w:rPr>
                <w:lang w:val="de-DE"/>
              </w:rPr>
              <w:t>MRFP Restoration</w:t>
            </w:r>
          </w:p>
        </w:tc>
        <w:tc>
          <w:tcPr>
            <w:tcW w:w="1241" w:type="dxa"/>
            <w:tcBorders>
              <w:top w:val="single" w:sz="4" w:space="0" w:color="auto"/>
              <w:left w:val="single" w:sz="4" w:space="0" w:color="auto"/>
              <w:bottom w:val="single" w:sz="4" w:space="0" w:color="auto"/>
              <w:right w:val="single" w:sz="4" w:space="0" w:color="auto"/>
            </w:tcBorders>
            <w:hideMark/>
          </w:tcPr>
          <w:p w14:paraId="21F52C5E" w14:textId="77777777" w:rsidR="00FF013F" w:rsidRPr="003D0D7B" w:rsidRDefault="00FF013F">
            <w:pPr>
              <w:pStyle w:val="TAL"/>
              <w:rPr>
                <w:color w:val="000000"/>
                <w:sz w:val="20"/>
              </w:rPr>
            </w:pPr>
            <w:r w:rsidRPr="003D0D7B">
              <w:rPr>
                <w:color w:val="000000"/>
                <w:sz w:val="20"/>
              </w:rPr>
              <w:t>Mandatory</w:t>
            </w:r>
          </w:p>
        </w:tc>
        <w:tc>
          <w:tcPr>
            <w:tcW w:w="2592" w:type="dxa"/>
            <w:tcBorders>
              <w:top w:val="single" w:sz="4" w:space="0" w:color="auto"/>
              <w:left w:val="single" w:sz="4" w:space="0" w:color="auto"/>
              <w:bottom w:val="single" w:sz="4" w:space="0" w:color="auto"/>
              <w:right w:val="single" w:sz="4" w:space="0" w:color="auto"/>
            </w:tcBorders>
            <w:hideMark/>
          </w:tcPr>
          <w:p w14:paraId="55B3DD4D" w14:textId="77777777" w:rsidR="00FF013F" w:rsidRPr="003D0D7B" w:rsidRDefault="00FF013F">
            <w:pPr>
              <w:pStyle w:val="TAL"/>
            </w:pPr>
            <w:r w:rsidRPr="003D0D7B">
              <w:t>5.17.3.15</w:t>
            </w:r>
          </w:p>
        </w:tc>
      </w:tr>
    </w:tbl>
    <w:p w14:paraId="0A2C8CF4" w14:textId="77777777" w:rsidR="00FF013F" w:rsidRPr="003D0D7B" w:rsidRDefault="00FF013F" w:rsidP="00FF013F">
      <w:pPr>
        <w:rPr>
          <w:rFonts w:cs="Arial"/>
        </w:rPr>
      </w:pPr>
    </w:p>
    <w:p w14:paraId="6A2817DF" w14:textId="77777777" w:rsidR="00FF013F" w:rsidRPr="003D0D7B" w:rsidRDefault="00FF013F" w:rsidP="00FF013F">
      <w:pPr>
        <w:pStyle w:val="Heading4"/>
        <w:tabs>
          <w:tab w:val="left" w:pos="1140"/>
        </w:tabs>
        <w:ind w:left="1140" w:hanging="1140"/>
      </w:pPr>
      <w:bookmarkStart w:id="474" w:name="_Toc485674127"/>
      <w:bookmarkStart w:id="475" w:name="_Toc57988648"/>
      <w:bookmarkStart w:id="476" w:name="_Toc67479816"/>
      <w:r w:rsidRPr="003D0D7B">
        <w:t>5.17.3.2</w:t>
      </w:r>
      <w:r w:rsidRPr="003D0D7B">
        <w:tab/>
        <w:t>MRFP Out Of Service</w:t>
      </w:r>
      <w:bookmarkEnd w:id="474"/>
      <w:bookmarkEnd w:id="475"/>
      <w:bookmarkEnd w:id="476"/>
    </w:p>
    <w:p w14:paraId="1F28BECC" w14:textId="77777777" w:rsidR="00FF013F" w:rsidRPr="003D0D7B" w:rsidRDefault="00FF013F" w:rsidP="00FF013F">
      <w:r w:rsidRPr="003D0D7B">
        <w:t xml:space="preserve">The MRFP sends a SERVICE CHANGE request command as in Table </w:t>
      </w:r>
      <w:bookmarkStart w:id="477" w:name="OLE_LINK1"/>
      <w:r w:rsidRPr="003D0D7B">
        <w:t>5.17.3.2.</w:t>
      </w:r>
      <w:bookmarkEnd w:id="477"/>
      <w:r w:rsidRPr="003D0D7B">
        <w:t>1.</w:t>
      </w:r>
    </w:p>
    <w:p w14:paraId="792C6A74" w14:textId="77777777" w:rsidR="00FF013F" w:rsidRPr="003D0D7B" w:rsidRDefault="00FF013F" w:rsidP="00FF013F">
      <w:pPr>
        <w:pStyle w:val="TH"/>
      </w:pPr>
      <w:r w:rsidRPr="003D0D7B">
        <w:t>Table 5.17.3.2.1: MRFP Out Of Service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350ECE1E"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7FCD5E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9A60EBF"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7290B8CF" w14:textId="77777777" w:rsidR="00FF013F" w:rsidRPr="003D0D7B" w:rsidRDefault="00FF013F">
            <w:pPr>
              <w:pStyle w:val="TAH"/>
            </w:pPr>
            <w:r w:rsidRPr="003D0D7B">
              <w:t>Bearer information</w:t>
            </w:r>
          </w:p>
        </w:tc>
      </w:tr>
      <w:tr w:rsidR="00FF013F" w:rsidRPr="003D0D7B" w14:paraId="2A0A785F"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406248D"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AB4EBEC" w14:textId="77777777" w:rsidR="00FF013F" w:rsidRPr="003D0D7B" w:rsidRDefault="00FF013F">
            <w:pPr>
              <w:pStyle w:val="TAL"/>
            </w:pPr>
            <w:r w:rsidRPr="003D0D7B">
              <w:t>Transaction ID = x</w:t>
            </w:r>
          </w:p>
          <w:p w14:paraId="19CB8724" w14:textId="77777777" w:rsidR="00FF013F" w:rsidRPr="003D0D7B" w:rsidRDefault="00FF013F">
            <w:pPr>
              <w:pStyle w:val="TAL"/>
            </w:pPr>
            <w:r w:rsidRPr="003D0D7B">
              <w:t>Context ID= -</w:t>
            </w:r>
          </w:p>
          <w:p w14:paraId="300C31B7" w14:textId="77777777" w:rsidR="00FF013F" w:rsidRPr="003D0D7B" w:rsidRDefault="00FF013F">
            <w:pPr>
              <w:pStyle w:val="TAL"/>
            </w:pPr>
            <w:r w:rsidRPr="003D0D7B">
              <w:t>Termination ID = ROOT</w:t>
            </w:r>
          </w:p>
          <w:p w14:paraId="5EDC17D0" w14:textId="77777777" w:rsidR="00FF013F" w:rsidRPr="003D0D7B" w:rsidRDefault="00FF013F">
            <w:pPr>
              <w:pStyle w:val="TAL"/>
            </w:pPr>
            <w:r w:rsidRPr="003D0D7B">
              <w:t>SC Method = FORCED or GRACEFUL</w:t>
            </w:r>
          </w:p>
          <w:p w14:paraId="3C8A7AB4" w14:textId="77777777" w:rsidR="00FF013F" w:rsidRPr="003D0D7B" w:rsidRDefault="00FF013F">
            <w:pPr>
              <w:pStyle w:val="TAL"/>
            </w:pPr>
            <w:r w:rsidRPr="003D0D7B">
              <w:t>SC Reason = 905 Termination Taken OOS or 908, MG Impending Failure</w:t>
            </w:r>
          </w:p>
        </w:tc>
        <w:tc>
          <w:tcPr>
            <w:tcW w:w="3119" w:type="dxa"/>
            <w:tcBorders>
              <w:top w:val="single" w:sz="4" w:space="0" w:color="auto"/>
              <w:left w:val="single" w:sz="4" w:space="0" w:color="auto"/>
              <w:bottom w:val="single" w:sz="4" w:space="0" w:color="auto"/>
              <w:right w:val="single" w:sz="4" w:space="0" w:color="auto"/>
            </w:tcBorders>
          </w:tcPr>
          <w:p w14:paraId="279213B3" w14:textId="77777777" w:rsidR="00FF013F" w:rsidRPr="003D0D7B" w:rsidRDefault="00FF013F">
            <w:pPr>
              <w:pStyle w:val="TAL"/>
            </w:pPr>
          </w:p>
        </w:tc>
      </w:tr>
    </w:tbl>
    <w:p w14:paraId="6EB88CC8" w14:textId="77777777" w:rsidR="00FF013F" w:rsidRPr="003D0D7B" w:rsidRDefault="00FF013F" w:rsidP="00FF013F"/>
    <w:p w14:paraId="38FDBE4E" w14:textId="77777777" w:rsidR="00FF013F" w:rsidRPr="003D0D7B" w:rsidRDefault="00FF013F" w:rsidP="00FF013F">
      <w:pPr>
        <w:rPr>
          <w:rFonts w:cs="Arial"/>
          <w:szCs w:val="24"/>
          <w:lang w:val="en-US" w:eastAsia="sv-SE"/>
        </w:rPr>
      </w:pPr>
      <w:r w:rsidRPr="003D0D7B">
        <w:rPr>
          <w:rFonts w:cs="Arial"/>
          <w:szCs w:val="24"/>
          <w:lang w:val="en-US" w:eastAsia="sv-SE"/>
        </w:rPr>
        <w:t xml:space="preserve">The MRFC responds as in table </w:t>
      </w:r>
      <w:r w:rsidRPr="003D0D7B">
        <w:t>5.17.3.2.</w:t>
      </w:r>
      <w:r w:rsidRPr="003D0D7B">
        <w:rPr>
          <w:rFonts w:cs="Arial"/>
          <w:szCs w:val="24"/>
          <w:lang w:val="en-US" w:eastAsia="sv-SE"/>
        </w:rPr>
        <w:t>2.</w:t>
      </w:r>
    </w:p>
    <w:p w14:paraId="797A94AB" w14:textId="77777777" w:rsidR="00FF013F" w:rsidRPr="003D0D7B" w:rsidRDefault="00FF013F" w:rsidP="00FF013F">
      <w:pPr>
        <w:pStyle w:val="TH"/>
        <w:rPr>
          <w:sz w:val="18"/>
          <w:lang w:eastAsia="en-GB"/>
        </w:rPr>
      </w:pPr>
      <w:r w:rsidRPr="003D0D7B">
        <w:rPr>
          <w:sz w:val="22"/>
        </w:rPr>
        <w:t xml:space="preserve">Table </w:t>
      </w:r>
      <w:r w:rsidRPr="003D0D7B">
        <w:t>5.17.3.2.</w:t>
      </w:r>
      <w:r w:rsidRPr="003D0D7B">
        <w:rPr>
          <w:szCs w:val="24"/>
        </w:rPr>
        <w:t>2</w:t>
      </w:r>
      <w:r w:rsidRPr="003D0D7B">
        <w:rPr>
          <w:sz w:val="18"/>
        </w:rPr>
        <w:t xml:space="preserve">: </w:t>
      </w:r>
      <w:r w:rsidRPr="003D0D7B">
        <w:t>MRFP Out Of Service</w:t>
      </w:r>
      <w:r w:rsidRPr="003D0D7B">
        <w:rPr>
          <w:sz w:val="18"/>
        </w:rPr>
        <w:t xml:space="preserve"> Request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BC84C4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EA6584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E94CACB"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D34C076" w14:textId="77777777" w:rsidR="00FF013F" w:rsidRPr="003D0D7B" w:rsidRDefault="00FF013F">
            <w:pPr>
              <w:pStyle w:val="TAH"/>
            </w:pPr>
            <w:r w:rsidRPr="003D0D7B">
              <w:t>Bearer information</w:t>
            </w:r>
          </w:p>
        </w:tc>
      </w:tr>
      <w:tr w:rsidR="00FF013F" w:rsidRPr="003D0D7B" w14:paraId="7362395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2E241338"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9021EBD" w14:textId="77777777" w:rsidR="00FF013F" w:rsidRPr="003D0D7B" w:rsidRDefault="00FF013F">
            <w:pPr>
              <w:pStyle w:val="TAL"/>
            </w:pPr>
            <w:r w:rsidRPr="003D0D7B">
              <w:t>Transaction ID = x</w:t>
            </w:r>
          </w:p>
          <w:p w14:paraId="216218DF" w14:textId="77777777" w:rsidR="00FF013F" w:rsidRPr="003D0D7B" w:rsidRDefault="00FF013F">
            <w:pPr>
              <w:pStyle w:val="TAL"/>
            </w:pPr>
            <w:r w:rsidRPr="003D0D7B">
              <w:t>Context ID = -</w:t>
            </w:r>
          </w:p>
          <w:p w14:paraId="4B60DF2E" w14:textId="77777777" w:rsidR="00FF013F" w:rsidRPr="003D0D7B" w:rsidRDefault="00FF013F">
            <w:pPr>
              <w:pStyle w:val="TAL"/>
            </w:pPr>
            <w:r w:rsidRPr="003D0D7B">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5E5EBC14" w14:textId="77777777" w:rsidR="00FF013F" w:rsidRPr="003D0D7B" w:rsidRDefault="00FF013F">
            <w:pPr>
              <w:pStyle w:val="TAL"/>
            </w:pPr>
          </w:p>
        </w:tc>
      </w:tr>
    </w:tbl>
    <w:p w14:paraId="1A3E6B91" w14:textId="77777777" w:rsidR="00FF013F" w:rsidRPr="003D0D7B" w:rsidRDefault="00FF013F" w:rsidP="00FF013F"/>
    <w:p w14:paraId="67B14C8D" w14:textId="77777777" w:rsidR="00FF013F" w:rsidRPr="003D0D7B" w:rsidRDefault="00FF013F" w:rsidP="00FF013F">
      <w:pPr>
        <w:pStyle w:val="Heading4"/>
        <w:tabs>
          <w:tab w:val="left" w:pos="1140"/>
        </w:tabs>
        <w:ind w:left="1140" w:hanging="1140"/>
      </w:pPr>
      <w:bookmarkStart w:id="478" w:name="_Toc485674128"/>
      <w:bookmarkStart w:id="479" w:name="_Toc57988649"/>
      <w:bookmarkStart w:id="480" w:name="_Toc67479817"/>
      <w:r w:rsidRPr="003D0D7B">
        <w:t>5.17.3.3</w:t>
      </w:r>
      <w:r w:rsidRPr="003D0D7B">
        <w:tab/>
        <w:t>MRFP Communication Up</w:t>
      </w:r>
      <w:bookmarkEnd w:id="478"/>
      <w:bookmarkEnd w:id="479"/>
      <w:bookmarkEnd w:id="480"/>
    </w:p>
    <w:p w14:paraId="17D2A3E1" w14:textId="77777777" w:rsidR="00FF013F" w:rsidRPr="003D0D7B" w:rsidRDefault="00FF013F" w:rsidP="00FF013F">
      <w:r w:rsidRPr="003D0D7B">
        <w:t>The MRFP sends a SERVICE CHANGE request command as in Table 5.17.3.3.1 to the MRFC address to which the control link association was previously established.</w:t>
      </w:r>
    </w:p>
    <w:p w14:paraId="06E59C60" w14:textId="77777777" w:rsidR="00FF013F" w:rsidRPr="003D0D7B" w:rsidRDefault="00FF013F" w:rsidP="00FF013F">
      <w:pPr>
        <w:pStyle w:val="TH"/>
      </w:pPr>
      <w:r w:rsidRPr="003D0D7B">
        <w:lastRenderedPageBreak/>
        <w:t>Table 5.17.3.3.1: MRFP Communication 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2B703FD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1ACB3BE"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49784196"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578EEDC" w14:textId="77777777" w:rsidR="00FF013F" w:rsidRPr="003D0D7B" w:rsidRDefault="00FF013F">
            <w:pPr>
              <w:pStyle w:val="TAH"/>
            </w:pPr>
            <w:r w:rsidRPr="003D0D7B">
              <w:t>Bearer information</w:t>
            </w:r>
          </w:p>
        </w:tc>
      </w:tr>
      <w:tr w:rsidR="00FF013F" w:rsidRPr="003D0D7B" w14:paraId="7588477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0C4D2339"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64D0393" w14:textId="77777777" w:rsidR="00FF013F" w:rsidRPr="003D0D7B" w:rsidRDefault="00FF013F">
            <w:pPr>
              <w:pStyle w:val="TAL"/>
            </w:pPr>
            <w:r w:rsidRPr="003D0D7B">
              <w:t>Transaction ID = x</w:t>
            </w:r>
          </w:p>
          <w:p w14:paraId="538EC4EA" w14:textId="77777777" w:rsidR="00FF013F" w:rsidRPr="003D0D7B" w:rsidRDefault="00FF013F">
            <w:pPr>
              <w:pStyle w:val="TAL"/>
            </w:pPr>
            <w:r w:rsidRPr="003D0D7B">
              <w:t>Context ID= -</w:t>
            </w:r>
          </w:p>
          <w:p w14:paraId="27252CC9" w14:textId="77777777" w:rsidR="00FF013F" w:rsidRPr="003D0D7B" w:rsidRDefault="00FF013F">
            <w:pPr>
              <w:pStyle w:val="TAL"/>
            </w:pPr>
            <w:r w:rsidRPr="003D0D7B">
              <w:t>Termination ID = ROOT</w:t>
            </w:r>
          </w:p>
          <w:p w14:paraId="5833E473" w14:textId="77777777" w:rsidR="00FF013F" w:rsidRPr="003D0D7B" w:rsidRDefault="00FF013F">
            <w:pPr>
              <w:pStyle w:val="TAL"/>
            </w:pPr>
            <w:r w:rsidRPr="003D0D7B">
              <w:t>SC Method = DISCONNECTED</w:t>
            </w:r>
          </w:p>
          <w:p w14:paraId="59CFE9EA" w14:textId="77777777" w:rsidR="00FF013F" w:rsidRPr="003D0D7B" w:rsidRDefault="00FF013F">
            <w:pPr>
              <w:pStyle w:val="TAL"/>
            </w:pPr>
            <w:r w:rsidRPr="003D0D7B">
              <w:t>SC Reason = 900 , Service Restored</w:t>
            </w:r>
          </w:p>
        </w:tc>
        <w:tc>
          <w:tcPr>
            <w:tcW w:w="3119" w:type="dxa"/>
            <w:tcBorders>
              <w:top w:val="single" w:sz="4" w:space="0" w:color="auto"/>
              <w:left w:val="single" w:sz="4" w:space="0" w:color="auto"/>
              <w:bottom w:val="single" w:sz="4" w:space="0" w:color="auto"/>
              <w:right w:val="single" w:sz="4" w:space="0" w:color="auto"/>
            </w:tcBorders>
          </w:tcPr>
          <w:p w14:paraId="184DA38E" w14:textId="77777777" w:rsidR="00FF013F" w:rsidRPr="003D0D7B" w:rsidRDefault="00FF013F">
            <w:pPr>
              <w:pStyle w:val="TAL"/>
            </w:pPr>
          </w:p>
        </w:tc>
      </w:tr>
    </w:tbl>
    <w:p w14:paraId="082B7C80" w14:textId="77777777" w:rsidR="00FF013F" w:rsidRPr="003D0D7B" w:rsidRDefault="00FF013F" w:rsidP="00FF013F"/>
    <w:p w14:paraId="1E2A73E4" w14:textId="77777777" w:rsidR="003D0D7B" w:rsidRPr="003D0D7B" w:rsidRDefault="00FF013F" w:rsidP="00FF013F">
      <w:pPr>
        <w:rPr>
          <w:lang w:val="en-US" w:eastAsia="sv-SE"/>
        </w:rPr>
      </w:pPr>
      <w:r w:rsidRPr="003D0D7B">
        <w:rPr>
          <w:lang w:val="en-US" w:eastAsia="sv-SE"/>
        </w:rPr>
        <w:t xml:space="preserve">The MRFC may respond as in table </w:t>
      </w:r>
      <w:r w:rsidRPr="003D0D7B">
        <w:t>5.17.3.3.</w:t>
      </w:r>
      <w:r w:rsidRPr="003D0D7B">
        <w:rPr>
          <w:lang w:val="en-US" w:eastAsia="sv-SE"/>
        </w:rPr>
        <w:t>2. If a response is received, the control link association is re-established and the inactivity timer would be restarted.</w:t>
      </w:r>
    </w:p>
    <w:p w14:paraId="3B644FE8" w14:textId="5DACAC58" w:rsidR="00FF013F" w:rsidRPr="003D0D7B" w:rsidRDefault="00FF013F" w:rsidP="00FF013F">
      <w:pPr>
        <w:pStyle w:val="TH"/>
        <w:rPr>
          <w:lang w:eastAsia="en-GB"/>
        </w:rPr>
      </w:pPr>
      <w:r w:rsidRPr="003D0D7B">
        <w:t>Table 5.17.3.3.2: MRFP Communication Up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791268B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25A394C"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A54CD10"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24B97FC" w14:textId="77777777" w:rsidR="00FF013F" w:rsidRPr="003D0D7B" w:rsidRDefault="00FF013F">
            <w:pPr>
              <w:pStyle w:val="TAH"/>
            </w:pPr>
            <w:r w:rsidRPr="003D0D7B">
              <w:t>Bearer information</w:t>
            </w:r>
          </w:p>
        </w:tc>
      </w:tr>
      <w:tr w:rsidR="00FF013F" w:rsidRPr="003D0D7B" w14:paraId="7A903126"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52487AAA"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196B688" w14:textId="77777777" w:rsidR="00FF013F" w:rsidRPr="003D0D7B" w:rsidRDefault="00FF013F">
            <w:pPr>
              <w:pStyle w:val="TAL"/>
            </w:pPr>
            <w:r w:rsidRPr="003D0D7B">
              <w:t>Transaction ID = x</w:t>
            </w:r>
          </w:p>
          <w:p w14:paraId="4DE55307" w14:textId="77777777" w:rsidR="00FF013F" w:rsidRPr="003D0D7B" w:rsidRDefault="00FF013F">
            <w:pPr>
              <w:pStyle w:val="TAL"/>
            </w:pPr>
            <w:r w:rsidRPr="003D0D7B">
              <w:t>Context ID = -</w:t>
            </w:r>
          </w:p>
          <w:p w14:paraId="71AF024A" w14:textId="77777777" w:rsidR="00FF013F" w:rsidRPr="003D0D7B" w:rsidRDefault="00FF013F">
            <w:pPr>
              <w:pStyle w:val="TAL"/>
            </w:pPr>
            <w:r w:rsidRPr="003D0D7B">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61F7CD69" w14:textId="77777777" w:rsidR="00FF013F" w:rsidRPr="003D0D7B" w:rsidRDefault="00FF013F">
            <w:pPr>
              <w:pStyle w:val="TAL"/>
            </w:pPr>
          </w:p>
        </w:tc>
      </w:tr>
    </w:tbl>
    <w:p w14:paraId="08BA7040" w14:textId="77777777" w:rsidR="00FF013F" w:rsidRPr="003D0D7B" w:rsidRDefault="00FF013F" w:rsidP="00FF013F"/>
    <w:p w14:paraId="7370FB06" w14:textId="77777777" w:rsidR="00FF013F" w:rsidRPr="003D0D7B" w:rsidRDefault="00FF013F" w:rsidP="00FF013F">
      <w:pPr>
        <w:pStyle w:val="Heading4"/>
        <w:tabs>
          <w:tab w:val="left" w:pos="1140"/>
        </w:tabs>
        <w:ind w:left="1140" w:hanging="1140"/>
      </w:pPr>
      <w:bookmarkStart w:id="481" w:name="_Toc485674129"/>
      <w:bookmarkStart w:id="482" w:name="_Toc57988650"/>
      <w:bookmarkStart w:id="483" w:name="_Toc67479818"/>
      <w:r w:rsidRPr="003D0D7B">
        <w:t>5.17.3.4</w:t>
      </w:r>
      <w:r w:rsidRPr="003D0D7B">
        <w:tab/>
        <w:t>MRFP Register</w:t>
      </w:r>
      <w:bookmarkEnd w:id="481"/>
      <w:bookmarkEnd w:id="482"/>
      <w:bookmarkEnd w:id="483"/>
    </w:p>
    <w:p w14:paraId="505B02B9" w14:textId="77777777" w:rsidR="00FF013F" w:rsidRPr="003D0D7B" w:rsidRDefault="00FF013F" w:rsidP="00FF013F">
      <w:r w:rsidRPr="003D0D7B">
        <w:t>The MRFP sends a SERVICE CHANGE request command as in Table 5.17.3.4.1.</w:t>
      </w:r>
    </w:p>
    <w:p w14:paraId="4E8462A0" w14:textId="77777777" w:rsidR="00FF013F" w:rsidRPr="003D0D7B" w:rsidRDefault="00FF013F" w:rsidP="00FF013F">
      <w:pPr>
        <w:pStyle w:val="TH"/>
      </w:pPr>
      <w:r w:rsidRPr="003D0D7B">
        <w:t>Table 5.17.3.4.1: MRFP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31C953C4"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7C871C9"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FC207CE"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1B2573C" w14:textId="77777777" w:rsidR="00FF013F" w:rsidRPr="003D0D7B" w:rsidRDefault="00FF013F">
            <w:pPr>
              <w:pStyle w:val="TAH"/>
            </w:pPr>
            <w:r w:rsidRPr="003D0D7B">
              <w:t>Bearer information</w:t>
            </w:r>
          </w:p>
        </w:tc>
      </w:tr>
      <w:tr w:rsidR="00FF013F" w:rsidRPr="003D0D7B" w14:paraId="36A05E1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39F5E2D"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3EC91E7" w14:textId="77777777" w:rsidR="00FF013F" w:rsidRPr="003D0D7B" w:rsidRDefault="00FF013F">
            <w:pPr>
              <w:pStyle w:val="TAL"/>
            </w:pPr>
            <w:r w:rsidRPr="003D0D7B">
              <w:t>Transaction ID = x</w:t>
            </w:r>
          </w:p>
          <w:p w14:paraId="05A6358B" w14:textId="77777777" w:rsidR="00FF013F" w:rsidRPr="003D0D7B" w:rsidRDefault="00FF013F">
            <w:pPr>
              <w:pStyle w:val="TAL"/>
            </w:pPr>
            <w:r w:rsidRPr="003D0D7B">
              <w:t>Context ID= -</w:t>
            </w:r>
          </w:p>
          <w:p w14:paraId="5460DB2E" w14:textId="77777777" w:rsidR="00FF013F" w:rsidRPr="003D0D7B" w:rsidRDefault="00FF013F">
            <w:pPr>
              <w:pStyle w:val="TAL"/>
            </w:pPr>
            <w:r w:rsidRPr="003D0D7B">
              <w:t>Termination ID = ROOT</w:t>
            </w:r>
          </w:p>
          <w:p w14:paraId="22C54AB4" w14:textId="77777777" w:rsidR="00FF013F" w:rsidRPr="003D0D7B" w:rsidRDefault="00FF013F">
            <w:pPr>
              <w:pStyle w:val="TAL"/>
            </w:pPr>
            <w:r w:rsidRPr="003D0D7B">
              <w:t>SC Method = RESTART</w:t>
            </w:r>
          </w:p>
          <w:p w14:paraId="05CFB0D0" w14:textId="77777777" w:rsidR="00FF013F" w:rsidRPr="003D0D7B" w:rsidRDefault="00FF013F">
            <w:pPr>
              <w:pStyle w:val="TAL"/>
            </w:pPr>
            <w:r w:rsidRPr="003D0D7B">
              <w:t>SC Reason =901Cold Boot  or 902, Warm Boot</w:t>
            </w:r>
          </w:p>
          <w:p w14:paraId="0BBED1BD" w14:textId="77777777" w:rsidR="00FF013F" w:rsidRPr="003D0D7B" w:rsidRDefault="00FF013F">
            <w:pPr>
              <w:pStyle w:val="TAL"/>
              <w:rPr>
                <w:lang w:val="it-IT"/>
              </w:rPr>
            </w:pPr>
            <w:r w:rsidRPr="003D0D7B">
              <w:rPr>
                <w:lang w:val="it-IT"/>
              </w:rPr>
              <w:t>H248 Profile Identity</w:t>
            </w:r>
          </w:p>
          <w:p w14:paraId="3280FFA6" w14:textId="77777777" w:rsidR="00FF013F" w:rsidRPr="003D0D7B" w:rsidRDefault="00FF013F">
            <w:pPr>
              <w:pStyle w:val="TAL"/>
              <w:rPr>
                <w:lang w:val="it-IT"/>
              </w:rPr>
            </w:pPr>
            <w:r w:rsidRPr="003D0D7B">
              <w:rPr>
                <w:lang w:val="it-IT"/>
              </w:rPr>
              <w:t xml:space="preserve">H248 Protocol Version  </w:t>
            </w:r>
          </w:p>
        </w:tc>
        <w:tc>
          <w:tcPr>
            <w:tcW w:w="3119" w:type="dxa"/>
            <w:tcBorders>
              <w:top w:val="single" w:sz="4" w:space="0" w:color="auto"/>
              <w:left w:val="single" w:sz="4" w:space="0" w:color="auto"/>
              <w:bottom w:val="single" w:sz="4" w:space="0" w:color="auto"/>
              <w:right w:val="single" w:sz="4" w:space="0" w:color="auto"/>
            </w:tcBorders>
          </w:tcPr>
          <w:p w14:paraId="19DC61CB" w14:textId="77777777" w:rsidR="00FF013F" w:rsidRPr="003D0D7B" w:rsidRDefault="00FF013F">
            <w:pPr>
              <w:pStyle w:val="TAL"/>
              <w:rPr>
                <w:lang w:val="it-IT"/>
              </w:rPr>
            </w:pPr>
          </w:p>
        </w:tc>
      </w:tr>
    </w:tbl>
    <w:p w14:paraId="4146A525" w14:textId="77777777" w:rsidR="00FF013F" w:rsidRPr="003D0D7B" w:rsidRDefault="00FF013F" w:rsidP="00FF013F">
      <w:pPr>
        <w:rPr>
          <w:lang w:val="it-IT"/>
        </w:rPr>
      </w:pPr>
    </w:p>
    <w:p w14:paraId="4E3A61E5" w14:textId="77777777" w:rsidR="00FF013F" w:rsidRPr="003D0D7B" w:rsidRDefault="00FF013F" w:rsidP="00FF013F">
      <w:pPr>
        <w:rPr>
          <w:lang w:val="en-US" w:eastAsia="sv-SE"/>
        </w:rPr>
      </w:pPr>
      <w:r w:rsidRPr="003D0D7B">
        <w:rPr>
          <w:lang w:val="en-US" w:eastAsia="sv-SE"/>
        </w:rPr>
        <w:t xml:space="preserve">The MRFC responds as in table </w:t>
      </w:r>
      <w:r w:rsidRPr="003D0D7B">
        <w:t>5.17.3.4.</w:t>
      </w:r>
      <w:r w:rsidRPr="003D0D7B">
        <w:rPr>
          <w:lang w:val="en-US" w:eastAsia="sv-SE"/>
        </w:rPr>
        <w:t>2.</w:t>
      </w:r>
    </w:p>
    <w:p w14:paraId="30CA65C9" w14:textId="77777777" w:rsidR="00FF013F" w:rsidRPr="003D0D7B" w:rsidRDefault="00FF013F" w:rsidP="00FF013F">
      <w:pPr>
        <w:pStyle w:val="TH"/>
        <w:rPr>
          <w:i/>
          <w:iCs/>
          <w:lang w:eastAsia="en-GB"/>
        </w:rPr>
      </w:pPr>
      <w:r w:rsidRPr="003D0D7B">
        <w:t>Table 5.17.3.4.</w:t>
      </w:r>
      <w:r w:rsidRPr="003D0D7B">
        <w:rPr>
          <w:szCs w:val="24"/>
          <w:lang w:val="en-US" w:eastAsia="sv-SE"/>
        </w:rPr>
        <w:t>2</w:t>
      </w:r>
      <w:r w:rsidRPr="003D0D7B">
        <w:t>: MRFP 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395384F"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FAF9075"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D45BA6F"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70E1DAD" w14:textId="77777777" w:rsidR="00FF013F" w:rsidRPr="003D0D7B" w:rsidRDefault="00FF013F">
            <w:pPr>
              <w:pStyle w:val="TAH"/>
            </w:pPr>
            <w:r w:rsidRPr="003D0D7B">
              <w:t>Bearer information</w:t>
            </w:r>
          </w:p>
        </w:tc>
      </w:tr>
      <w:tr w:rsidR="00FF013F" w:rsidRPr="003D0D7B" w14:paraId="1D1A4971"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E9E0CF5"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064002D" w14:textId="77777777" w:rsidR="00FF013F" w:rsidRPr="003D0D7B" w:rsidRDefault="00FF013F">
            <w:pPr>
              <w:pStyle w:val="TAL"/>
            </w:pPr>
            <w:r w:rsidRPr="003D0D7B">
              <w:t>Transaction ID = x</w:t>
            </w:r>
          </w:p>
          <w:p w14:paraId="57678AD9" w14:textId="77777777" w:rsidR="00FF013F" w:rsidRPr="003D0D7B" w:rsidRDefault="00FF013F">
            <w:pPr>
              <w:pStyle w:val="TAL"/>
            </w:pPr>
            <w:r w:rsidRPr="003D0D7B">
              <w:t>Context ID = -</w:t>
            </w:r>
          </w:p>
          <w:p w14:paraId="3A469221" w14:textId="77777777" w:rsidR="00FF013F" w:rsidRPr="003D0D7B" w:rsidRDefault="00FF013F">
            <w:pPr>
              <w:pStyle w:val="TAL"/>
            </w:pPr>
            <w:r w:rsidRPr="003D0D7B">
              <w:t>Termination ID = ROOT</w:t>
            </w:r>
          </w:p>
          <w:p w14:paraId="545296B0" w14:textId="77777777" w:rsidR="003D0D7B" w:rsidRPr="003D0D7B" w:rsidRDefault="00FF013F">
            <w:pPr>
              <w:pStyle w:val="TAL"/>
            </w:pPr>
            <w:r w:rsidRPr="003D0D7B">
              <w:t>H248 Protocol Version</w:t>
            </w:r>
          </w:p>
          <w:p w14:paraId="5E98F072" w14:textId="7F6BD3CC" w:rsidR="00FF013F" w:rsidRPr="003D0D7B" w:rsidRDefault="00FF013F">
            <w:pPr>
              <w:pStyle w:val="TAL"/>
            </w:pPr>
            <w:r w:rsidRPr="003D0D7B">
              <w:t>If applicable:-</w:t>
            </w:r>
          </w:p>
          <w:p w14:paraId="2C4D1E35" w14:textId="77777777" w:rsidR="00FF013F" w:rsidRPr="003D0D7B" w:rsidRDefault="00FF013F">
            <w:pPr>
              <w:pStyle w:val="TAL"/>
            </w:pPr>
            <w:r w:rsidRPr="003D0D7B">
              <w:t xml:space="preserve">   H248 Profile Identity </w:t>
            </w:r>
          </w:p>
        </w:tc>
        <w:tc>
          <w:tcPr>
            <w:tcW w:w="3119" w:type="dxa"/>
            <w:tcBorders>
              <w:top w:val="single" w:sz="4" w:space="0" w:color="auto"/>
              <w:left w:val="single" w:sz="4" w:space="0" w:color="auto"/>
              <w:bottom w:val="single" w:sz="4" w:space="0" w:color="auto"/>
              <w:right w:val="single" w:sz="4" w:space="0" w:color="auto"/>
            </w:tcBorders>
          </w:tcPr>
          <w:p w14:paraId="258C9419" w14:textId="77777777" w:rsidR="00FF013F" w:rsidRPr="003D0D7B" w:rsidRDefault="00FF013F">
            <w:pPr>
              <w:pStyle w:val="TAL"/>
            </w:pPr>
          </w:p>
        </w:tc>
      </w:tr>
    </w:tbl>
    <w:p w14:paraId="14803D09" w14:textId="77777777" w:rsidR="00FF013F" w:rsidRPr="003D0D7B" w:rsidRDefault="00FF013F" w:rsidP="00FF013F"/>
    <w:p w14:paraId="16B2329A" w14:textId="77777777" w:rsidR="00FF013F" w:rsidRPr="003D0D7B" w:rsidRDefault="00FF013F" w:rsidP="00FF013F">
      <w:pPr>
        <w:pStyle w:val="Heading4"/>
        <w:tabs>
          <w:tab w:val="left" w:pos="1140"/>
        </w:tabs>
        <w:ind w:left="1140" w:hanging="1140"/>
      </w:pPr>
      <w:bookmarkStart w:id="484" w:name="_Toc485674130"/>
      <w:bookmarkStart w:id="485" w:name="_Toc57988651"/>
      <w:bookmarkStart w:id="486" w:name="_Toc67479819"/>
      <w:r w:rsidRPr="003D0D7B">
        <w:t>5.17.3.5</w:t>
      </w:r>
      <w:r w:rsidRPr="003D0D7B">
        <w:tab/>
        <w:t>MRFC Restoration</w:t>
      </w:r>
      <w:bookmarkEnd w:id="484"/>
      <w:bookmarkEnd w:id="485"/>
      <w:bookmarkEnd w:id="486"/>
    </w:p>
    <w:p w14:paraId="4D4BF77D" w14:textId="77777777" w:rsidR="00FF013F" w:rsidRPr="003D0D7B" w:rsidRDefault="00FF013F" w:rsidP="00FF013F">
      <w:r w:rsidRPr="003D0D7B">
        <w:t>When the MRFC has recovered, the MRFC sends a SERVICE CHANGE as in Table 5.17.3.</w:t>
      </w:r>
      <w:r w:rsidRPr="003D0D7B">
        <w:rPr>
          <w:lang w:eastAsia="zh-CN"/>
        </w:rPr>
        <w:t>5</w:t>
      </w:r>
      <w:r w:rsidRPr="003D0D7B">
        <w:t>.1,</w:t>
      </w:r>
    </w:p>
    <w:p w14:paraId="7662636E" w14:textId="77777777" w:rsidR="00FF013F" w:rsidRPr="003D0D7B" w:rsidRDefault="00FF013F" w:rsidP="00FF013F">
      <w:r w:rsidRPr="003D0D7B">
        <w:t>The MRFP may respond as in Table 5.17.3.5.2.</w:t>
      </w:r>
    </w:p>
    <w:p w14:paraId="378D57D1" w14:textId="77777777" w:rsidR="00FF013F" w:rsidRPr="003D0D7B" w:rsidRDefault="00FF013F" w:rsidP="00FF013F">
      <w:r w:rsidRPr="003D0D7B">
        <w:t>The MRFC sends a SERVICE CHANGE as in Table 5.17.3.5.1</w:t>
      </w:r>
    </w:p>
    <w:p w14:paraId="446EB349" w14:textId="77777777" w:rsidR="00FF013F" w:rsidRPr="003D0D7B" w:rsidRDefault="00FF013F" w:rsidP="00FF013F">
      <w:pPr>
        <w:pStyle w:val="TH"/>
      </w:pPr>
      <w:r w:rsidRPr="003D0D7B">
        <w:lastRenderedPageBreak/>
        <w:t xml:space="preserve">Table 5.17.3.5.1: MRFC Restoration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FE2B4C6"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5E0C07F"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A45C530"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1AAC8B5" w14:textId="77777777" w:rsidR="00FF013F" w:rsidRPr="003D0D7B" w:rsidRDefault="00FF013F">
            <w:pPr>
              <w:pStyle w:val="TAH"/>
            </w:pPr>
            <w:r w:rsidRPr="003D0D7B">
              <w:t>Bearer information</w:t>
            </w:r>
          </w:p>
        </w:tc>
      </w:tr>
      <w:tr w:rsidR="00FF013F" w:rsidRPr="003D0D7B" w14:paraId="6CD1F1B8"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73DF4C8"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EE48960" w14:textId="77777777" w:rsidR="00FF013F" w:rsidRPr="003D0D7B" w:rsidRDefault="00FF013F">
            <w:pPr>
              <w:pStyle w:val="TAL"/>
              <w:ind w:left="284" w:hanging="284"/>
            </w:pPr>
            <w:r w:rsidRPr="003D0D7B">
              <w:t>Transaction ID = x</w:t>
            </w:r>
          </w:p>
          <w:p w14:paraId="30771738" w14:textId="77777777" w:rsidR="00FF013F" w:rsidRPr="003D0D7B" w:rsidRDefault="00FF013F">
            <w:pPr>
              <w:pStyle w:val="TAL"/>
              <w:ind w:left="284" w:hanging="284"/>
            </w:pPr>
            <w:r w:rsidRPr="003D0D7B">
              <w:t>Context ID= -</w:t>
            </w:r>
          </w:p>
          <w:p w14:paraId="63C29609" w14:textId="77777777" w:rsidR="00FF013F" w:rsidRPr="003D0D7B" w:rsidRDefault="00FF013F">
            <w:pPr>
              <w:pStyle w:val="TAL"/>
              <w:ind w:left="284" w:hanging="284"/>
            </w:pPr>
            <w:r w:rsidRPr="003D0D7B">
              <w:t>Termination ID = ROOT</w:t>
            </w:r>
          </w:p>
          <w:p w14:paraId="3B02B72E" w14:textId="77777777" w:rsidR="00FF013F" w:rsidRPr="003D0D7B" w:rsidRDefault="00FF013F">
            <w:pPr>
              <w:pStyle w:val="TAL"/>
              <w:ind w:left="284" w:hanging="284"/>
            </w:pPr>
            <w:r w:rsidRPr="003D0D7B">
              <w:t>SC Method = RESTART</w:t>
            </w:r>
          </w:p>
          <w:p w14:paraId="723A265E" w14:textId="77777777" w:rsidR="00FF013F" w:rsidRPr="003D0D7B" w:rsidRDefault="00FF013F">
            <w:pPr>
              <w:pStyle w:val="TAL"/>
              <w:ind w:left="284" w:hanging="284"/>
            </w:pPr>
            <w:r w:rsidRPr="003D0D7B">
              <w:t>SC Reason = 901, Cold Boot OR 902, Warm Boot</w:t>
            </w:r>
          </w:p>
        </w:tc>
        <w:tc>
          <w:tcPr>
            <w:tcW w:w="3119" w:type="dxa"/>
            <w:tcBorders>
              <w:top w:val="single" w:sz="4" w:space="0" w:color="auto"/>
              <w:left w:val="single" w:sz="4" w:space="0" w:color="auto"/>
              <w:bottom w:val="single" w:sz="4" w:space="0" w:color="auto"/>
              <w:right w:val="single" w:sz="4" w:space="0" w:color="auto"/>
            </w:tcBorders>
          </w:tcPr>
          <w:p w14:paraId="3BDEC901" w14:textId="77777777" w:rsidR="00FF013F" w:rsidRPr="003D0D7B" w:rsidRDefault="00FF013F">
            <w:pPr>
              <w:pStyle w:val="TAL"/>
            </w:pPr>
          </w:p>
        </w:tc>
      </w:tr>
    </w:tbl>
    <w:p w14:paraId="4D330F30" w14:textId="77777777" w:rsidR="00FF013F" w:rsidRPr="003D0D7B" w:rsidRDefault="00FF013F" w:rsidP="00FF013F">
      <w:pPr>
        <w:ind w:left="1620"/>
        <w:rPr>
          <w:b/>
          <w:bCs/>
        </w:rPr>
      </w:pPr>
    </w:p>
    <w:p w14:paraId="3ADA7B48" w14:textId="77777777" w:rsidR="00FF013F" w:rsidRPr="003D0D7B" w:rsidRDefault="00FF013F" w:rsidP="00FF013F">
      <w:pPr>
        <w:rPr>
          <w:lang w:val="en-US" w:eastAsia="sv-SE"/>
        </w:rPr>
      </w:pPr>
      <w:r w:rsidRPr="003D0D7B">
        <w:rPr>
          <w:lang w:val="en-US" w:eastAsia="sv-SE"/>
        </w:rPr>
        <w:t xml:space="preserve">The MRFP responds as in table </w:t>
      </w:r>
      <w:r w:rsidRPr="003D0D7B">
        <w:t>5.17.3.5.</w:t>
      </w:r>
      <w:r w:rsidRPr="003D0D7B">
        <w:rPr>
          <w:lang w:val="en-US" w:eastAsia="sv-SE"/>
        </w:rPr>
        <w:t>2.</w:t>
      </w:r>
    </w:p>
    <w:p w14:paraId="6AB840A3" w14:textId="77777777" w:rsidR="00FF013F" w:rsidRPr="003D0D7B" w:rsidRDefault="00FF013F" w:rsidP="00FF013F">
      <w:pPr>
        <w:pStyle w:val="TH"/>
        <w:rPr>
          <w:lang w:eastAsia="en-GB"/>
        </w:rPr>
      </w:pPr>
      <w:r w:rsidRPr="003D0D7B">
        <w:t>Table 5.17.3.5.2: MRFC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9A68C7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99491FE"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3B1A2E1"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0C250E8" w14:textId="77777777" w:rsidR="00FF013F" w:rsidRPr="003D0D7B" w:rsidRDefault="00FF013F">
            <w:pPr>
              <w:pStyle w:val="TAH"/>
            </w:pPr>
            <w:r w:rsidRPr="003D0D7B">
              <w:t>Bearer information</w:t>
            </w:r>
          </w:p>
        </w:tc>
      </w:tr>
      <w:tr w:rsidR="00FF013F" w:rsidRPr="003D0D7B" w14:paraId="254EF3B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5680700"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2E16D4E" w14:textId="77777777" w:rsidR="00FF013F" w:rsidRPr="003D0D7B" w:rsidRDefault="00FF013F">
            <w:pPr>
              <w:pStyle w:val="TAL"/>
            </w:pPr>
            <w:r w:rsidRPr="003D0D7B">
              <w:t>Transaction ID = x</w:t>
            </w:r>
          </w:p>
          <w:p w14:paraId="7D2B2F29" w14:textId="77777777" w:rsidR="00FF013F" w:rsidRPr="003D0D7B" w:rsidRDefault="00FF013F">
            <w:pPr>
              <w:pStyle w:val="TAL"/>
            </w:pPr>
            <w:r w:rsidRPr="003D0D7B">
              <w:t>Context ID = -</w:t>
            </w:r>
          </w:p>
          <w:p w14:paraId="7CBD3253" w14:textId="77777777" w:rsidR="00FF013F" w:rsidRPr="003D0D7B" w:rsidRDefault="00FF013F">
            <w:pPr>
              <w:pStyle w:val="TAL"/>
            </w:pPr>
            <w:r w:rsidRPr="003D0D7B">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014092DE" w14:textId="77777777" w:rsidR="00FF013F" w:rsidRPr="003D0D7B" w:rsidRDefault="00FF013F">
            <w:pPr>
              <w:pStyle w:val="TAL"/>
            </w:pPr>
          </w:p>
        </w:tc>
      </w:tr>
    </w:tbl>
    <w:p w14:paraId="60E97020" w14:textId="77777777" w:rsidR="00FF013F" w:rsidRPr="003D0D7B" w:rsidRDefault="00FF013F" w:rsidP="00FF013F"/>
    <w:p w14:paraId="767F787D" w14:textId="77777777" w:rsidR="00FF013F" w:rsidRPr="003D0D7B" w:rsidRDefault="00FF013F" w:rsidP="00FF013F">
      <w:pPr>
        <w:pStyle w:val="Heading4"/>
        <w:tabs>
          <w:tab w:val="left" w:pos="1140"/>
        </w:tabs>
        <w:ind w:left="1140" w:hanging="1140"/>
      </w:pPr>
      <w:bookmarkStart w:id="487" w:name="_Toc485674131"/>
      <w:bookmarkStart w:id="488" w:name="_Toc57988652"/>
      <w:bookmarkStart w:id="489" w:name="_Toc67479820"/>
      <w:r w:rsidRPr="003D0D7B">
        <w:t>5.17.3.6</w:t>
      </w:r>
      <w:r w:rsidRPr="003D0D7B">
        <w:tab/>
        <w:t>MRFP Re-Register</w:t>
      </w:r>
      <w:bookmarkEnd w:id="487"/>
      <w:bookmarkEnd w:id="488"/>
      <w:bookmarkEnd w:id="489"/>
    </w:p>
    <w:p w14:paraId="133E5B7C" w14:textId="77777777" w:rsidR="00FF013F" w:rsidRPr="003D0D7B" w:rsidRDefault="00FF013F" w:rsidP="00FF013F">
      <w:r w:rsidRPr="003D0D7B">
        <w:t>The MRFP sends a SERVICE CHANGE request command as in Table 5.17.3.6.1.</w:t>
      </w:r>
    </w:p>
    <w:p w14:paraId="5A485220" w14:textId="77777777" w:rsidR="00FF013F" w:rsidRPr="003D0D7B" w:rsidRDefault="00FF013F" w:rsidP="00FF013F">
      <w:pPr>
        <w:pStyle w:val="TH"/>
      </w:pPr>
      <w:r w:rsidRPr="003D0D7B">
        <w:t xml:space="preserve">Table 5.17.3.6.1: Re-Registration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71E1A87"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3838AAA"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86B6AF6"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BF3129F" w14:textId="77777777" w:rsidR="00FF013F" w:rsidRPr="003D0D7B" w:rsidRDefault="00FF013F">
            <w:pPr>
              <w:pStyle w:val="TAH"/>
            </w:pPr>
            <w:r w:rsidRPr="003D0D7B">
              <w:t>Bearer information</w:t>
            </w:r>
          </w:p>
        </w:tc>
      </w:tr>
      <w:tr w:rsidR="00FF013F" w:rsidRPr="003D0D7B" w14:paraId="766C609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38EC92CC"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6C86935" w14:textId="77777777" w:rsidR="00FF013F" w:rsidRPr="003D0D7B" w:rsidRDefault="00FF013F">
            <w:pPr>
              <w:pStyle w:val="TAL"/>
            </w:pPr>
            <w:r w:rsidRPr="003D0D7B">
              <w:t>Transaction ID = x</w:t>
            </w:r>
          </w:p>
          <w:p w14:paraId="317912F0" w14:textId="77777777" w:rsidR="00FF013F" w:rsidRPr="003D0D7B" w:rsidRDefault="00FF013F">
            <w:pPr>
              <w:pStyle w:val="TAL"/>
            </w:pPr>
            <w:r w:rsidRPr="003D0D7B">
              <w:t>Context ID= -</w:t>
            </w:r>
          </w:p>
          <w:p w14:paraId="0CD83E42" w14:textId="77777777" w:rsidR="00FF013F" w:rsidRPr="003D0D7B" w:rsidRDefault="00FF013F">
            <w:pPr>
              <w:pStyle w:val="TAL"/>
            </w:pPr>
            <w:r w:rsidRPr="003D0D7B">
              <w:t>Termination ID = ROOT</w:t>
            </w:r>
          </w:p>
          <w:p w14:paraId="5ED91EE0" w14:textId="77777777" w:rsidR="00FF013F" w:rsidRPr="003D0D7B" w:rsidRDefault="00FF013F">
            <w:pPr>
              <w:pStyle w:val="TAL"/>
            </w:pPr>
            <w:r w:rsidRPr="003D0D7B">
              <w:t>SC Method = Handoff</w:t>
            </w:r>
          </w:p>
          <w:p w14:paraId="4A825A5B" w14:textId="77777777" w:rsidR="00FF013F" w:rsidRPr="003D0D7B" w:rsidRDefault="00FF013F">
            <w:pPr>
              <w:pStyle w:val="TAL"/>
            </w:pPr>
            <w:r w:rsidRPr="003D0D7B">
              <w:t>SC Reason = 903, MGC Directed Change</w:t>
            </w:r>
          </w:p>
          <w:p w14:paraId="05D12CE1" w14:textId="77777777" w:rsidR="00FF013F" w:rsidRPr="003D0D7B" w:rsidRDefault="00FF013F">
            <w:pPr>
              <w:pStyle w:val="TAL"/>
            </w:pPr>
            <w:r w:rsidRPr="003D0D7B">
              <w:t>H248 Profile Identity</w:t>
            </w:r>
          </w:p>
          <w:p w14:paraId="44B362B8" w14:textId="77777777" w:rsidR="00FF013F" w:rsidRPr="003D0D7B" w:rsidRDefault="00FF013F">
            <w:pPr>
              <w:pStyle w:val="TAL"/>
              <w:rPr>
                <w:lang w:val="it-IT"/>
              </w:rPr>
            </w:pPr>
            <w:r w:rsidRPr="003D0D7B">
              <w:rPr>
                <w:lang w:val="it-IT"/>
              </w:rPr>
              <w:t xml:space="preserve">H248 Protocol Version  </w:t>
            </w:r>
          </w:p>
        </w:tc>
        <w:tc>
          <w:tcPr>
            <w:tcW w:w="3119" w:type="dxa"/>
            <w:tcBorders>
              <w:top w:val="single" w:sz="4" w:space="0" w:color="auto"/>
              <w:left w:val="single" w:sz="4" w:space="0" w:color="auto"/>
              <w:bottom w:val="single" w:sz="4" w:space="0" w:color="auto"/>
              <w:right w:val="single" w:sz="4" w:space="0" w:color="auto"/>
            </w:tcBorders>
          </w:tcPr>
          <w:p w14:paraId="30DF026A" w14:textId="77777777" w:rsidR="00FF013F" w:rsidRPr="003D0D7B" w:rsidRDefault="00FF013F">
            <w:pPr>
              <w:pStyle w:val="TAL"/>
              <w:rPr>
                <w:lang w:val="it-IT"/>
              </w:rPr>
            </w:pPr>
          </w:p>
        </w:tc>
      </w:tr>
    </w:tbl>
    <w:p w14:paraId="36C36B82" w14:textId="77777777" w:rsidR="00FF013F" w:rsidRPr="003D0D7B" w:rsidRDefault="00FF013F" w:rsidP="00FF013F">
      <w:pPr>
        <w:ind w:left="1620"/>
        <w:rPr>
          <w:b/>
          <w:bCs/>
          <w:lang w:val="it-IT"/>
        </w:rPr>
      </w:pPr>
    </w:p>
    <w:p w14:paraId="02003977" w14:textId="77777777" w:rsidR="00FF013F" w:rsidRPr="003D0D7B" w:rsidRDefault="00FF013F" w:rsidP="00FF013F">
      <w:pPr>
        <w:rPr>
          <w:lang w:val="en-US" w:eastAsia="sv-SE"/>
        </w:rPr>
      </w:pPr>
      <w:r w:rsidRPr="003D0D7B">
        <w:rPr>
          <w:lang w:val="en-US" w:eastAsia="sv-SE"/>
        </w:rPr>
        <w:t xml:space="preserve">The MRFC responds as in table </w:t>
      </w:r>
      <w:r w:rsidRPr="003D0D7B">
        <w:t>5.17.3.6.</w:t>
      </w:r>
      <w:r w:rsidRPr="003D0D7B">
        <w:rPr>
          <w:lang w:val="en-US" w:eastAsia="sv-SE"/>
        </w:rPr>
        <w:t>2.</w:t>
      </w:r>
    </w:p>
    <w:p w14:paraId="5DA93889" w14:textId="77777777" w:rsidR="00FF013F" w:rsidRPr="003D0D7B" w:rsidRDefault="00FF013F" w:rsidP="00FF013F">
      <w:pPr>
        <w:pStyle w:val="Text"/>
        <w:keepLines w:val="0"/>
        <w:tabs>
          <w:tab w:val="left" w:pos="720"/>
        </w:tabs>
        <w:ind w:left="0"/>
        <w:rPr>
          <w:rFonts w:cs="Arial"/>
          <w:szCs w:val="24"/>
          <w:lang w:val="en-US" w:eastAsia="sv-SE"/>
        </w:rPr>
      </w:pPr>
    </w:p>
    <w:p w14:paraId="3FEAC35A" w14:textId="77777777" w:rsidR="00FF013F" w:rsidRPr="003D0D7B" w:rsidRDefault="00FF013F" w:rsidP="00FF013F">
      <w:pPr>
        <w:pStyle w:val="TH"/>
        <w:rPr>
          <w:i/>
          <w:iCs/>
          <w:lang w:eastAsia="en-GB"/>
        </w:rPr>
      </w:pPr>
      <w:r w:rsidRPr="003D0D7B">
        <w:t>Table 5.17.3.6.</w:t>
      </w:r>
      <w:r w:rsidRPr="003D0D7B">
        <w:rPr>
          <w:szCs w:val="24"/>
          <w:lang w:val="en-US" w:eastAsia="sv-SE"/>
        </w:rPr>
        <w:t>2</w:t>
      </w:r>
      <w:r w:rsidRPr="003D0D7B">
        <w:t>: Re-Registration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33552747"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C552D89"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AC0B271"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D8A7271" w14:textId="77777777" w:rsidR="00FF013F" w:rsidRPr="003D0D7B" w:rsidRDefault="00FF013F">
            <w:pPr>
              <w:pStyle w:val="TAH"/>
            </w:pPr>
            <w:r w:rsidRPr="003D0D7B">
              <w:t>Bearer information</w:t>
            </w:r>
          </w:p>
        </w:tc>
      </w:tr>
      <w:tr w:rsidR="00FF013F" w:rsidRPr="003D0D7B" w14:paraId="40F3108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4D09A8B"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1C5B8D6" w14:textId="77777777" w:rsidR="00FF013F" w:rsidRPr="003D0D7B" w:rsidRDefault="00FF013F">
            <w:pPr>
              <w:pStyle w:val="TAL"/>
            </w:pPr>
            <w:r w:rsidRPr="003D0D7B">
              <w:t>Transaction ID = x</w:t>
            </w:r>
          </w:p>
          <w:p w14:paraId="0950CAA1" w14:textId="77777777" w:rsidR="00FF013F" w:rsidRPr="003D0D7B" w:rsidRDefault="00FF013F">
            <w:pPr>
              <w:pStyle w:val="TAL"/>
            </w:pPr>
            <w:r w:rsidRPr="003D0D7B">
              <w:t>Context ID = -</w:t>
            </w:r>
          </w:p>
          <w:p w14:paraId="7B7A30A4" w14:textId="77777777" w:rsidR="00FF013F" w:rsidRPr="003D0D7B" w:rsidRDefault="00FF013F">
            <w:pPr>
              <w:pStyle w:val="TAL"/>
            </w:pPr>
            <w:r w:rsidRPr="003D0D7B">
              <w:t>Termination ID = ROOT</w:t>
            </w:r>
          </w:p>
          <w:p w14:paraId="195D7653" w14:textId="77777777" w:rsidR="003D0D7B" w:rsidRPr="003D0D7B" w:rsidRDefault="00FF013F">
            <w:pPr>
              <w:pStyle w:val="TAL"/>
            </w:pPr>
            <w:r w:rsidRPr="003D0D7B">
              <w:t>H248 Protocol Version</w:t>
            </w:r>
          </w:p>
          <w:p w14:paraId="0361E8A6" w14:textId="31910D2B" w:rsidR="00FF013F" w:rsidRPr="003D0D7B" w:rsidRDefault="00FF013F">
            <w:pPr>
              <w:pStyle w:val="TAL"/>
            </w:pPr>
            <w:r w:rsidRPr="003D0D7B">
              <w:t>If applicable:-</w:t>
            </w:r>
          </w:p>
          <w:p w14:paraId="5E26E2E6" w14:textId="77777777" w:rsidR="00FF013F" w:rsidRPr="003D0D7B" w:rsidRDefault="00FF013F">
            <w:pPr>
              <w:pStyle w:val="TAL"/>
            </w:pPr>
            <w:r w:rsidRPr="003D0D7B">
              <w:t xml:space="preserve">   H248 Profile Identity </w:t>
            </w:r>
          </w:p>
        </w:tc>
        <w:tc>
          <w:tcPr>
            <w:tcW w:w="3119" w:type="dxa"/>
            <w:tcBorders>
              <w:top w:val="single" w:sz="4" w:space="0" w:color="auto"/>
              <w:left w:val="single" w:sz="4" w:space="0" w:color="auto"/>
              <w:bottom w:val="single" w:sz="4" w:space="0" w:color="auto"/>
              <w:right w:val="single" w:sz="4" w:space="0" w:color="auto"/>
            </w:tcBorders>
          </w:tcPr>
          <w:p w14:paraId="14DB6D0C" w14:textId="77777777" w:rsidR="00FF013F" w:rsidRPr="003D0D7B" w:rsidRDefault="00FF013F">
            <w:pPr>
              <w:pStyle w:val="TAL"/>
            </w:pPr>
          </w:p>
        </w:tc>
      </w:tr>
    </w:tbl>
    <w:p w14:paraId="47CD89C5" w14:textId="77777777" w:rsidR="00FF013F" w:rsidRPr="003D0D7B" w:rsidRDefault="00FF013F" w:rsidP="00FF013F"/>
    <w:p w14:paraId="2CF5FD73" w14:textId="77777777" w:rsidR="003D0D7B" w:rsidRPr="003D0D7B" w:rsidRDefault="00FF013F" w:rsidP="00FF013F">
      <w:pPr>
        <w:pStyle w:val="Heading4"/>
        <w:tabs>
          <w:tab w:val="left" w:pos="1140"/>
        </w:tabs>
        <w:ind w:left="1140" w:hanging="1140"/>
      </w:pPr>
      <w:bookmarkStart w:id="490" w:name="_Toc485674132"/>
      <w:bookmarkStart w:id="491" w:name="_Toc57988653"/>
      <w:bookmarkStart w:id="492" w:name="_Toc67479821"/>
      <w:r w:rsidRPr="003D0D7B">
        <w:t>5.17.3.7</w:t>
      </w:r>
      <w:r w:rsidRPr="003D0D7B">
        <w:tab/>
        <w:t>MRFC Ordered Re-register</w:t>
      </w:r>
      <w:bookmarkEnd w:id="490"/>
      <w:bookmarkEnd w:id="491"/>
      <w:bookmarkEnd w:id="492"/>
    </w:p>
    <w:p w14:paraId="189F2147" w14:textId="7408EC55" w:rsidR="00FF013F" w:rsidRPr="003D0D7B" w:rsidRDefault="00FF013F" w:rsidP="00FF013F"/>
    <w:p w14:paraId="2BCC4D74" w14:textId="77777777" w:rsidR="00FF013F" w:rsidRPr="003D0D7B" w:rsidRDefault="00FF013F" w:rsidP="00FF013F">
      <w:r w:rsidRPr="003D0D7B">
        <w:t>The MRFC sends a SERVICE CHANGE request command as in Table 5.17.3.7.1.</w:t>
      </w:r>
    </w:p>
    <w:p w14:paraId="57C41881" w14:textId="77777777" w:rsidR="00FF013F" w:rsidRPr="003D0D7B" w:rsidRDefault="00FF013F" w:rsidP="00FF013F">
      <w:pPr>
        <w:pStyle w:val="TH"/>
      </w:pPr>
      <w:r w:rsidRPr="003D0D7B">
        <w:lastRenderedPageBreak/>
        <w:t>Table 5.17.3.7.1: MRFC Ordered Re-Register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6F4DC67"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8ED0401"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7BF467F"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0004F73" w14:textId="77777777" w:rsidR="00FF013F" w:rsidRPr="003D0D7B" w:rsidRDefault="00FF013F">
            <w:pPr>
              <w:pStyle w:val="TAH"/>
            </w:pPr>
            <w:r w:rsidRPr="003D0D7B">
              <w:t>Bearer information</w:t>
            </w:r>
          </w:p>
        </w:tc>
      </w:tr>
      <w:tr w:rsidR="00FF013F" w:rsidRPr="003D0D7B" w14:paraId="18FF6C5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7AB804ED"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0A1EA11" w14:textId="77777777" w:rsidR="00FF013F" w:rsidRPr="003D0D7B" w:rsidRDefault="00FF013F">
            <w:pPr>
              <w:pStyle w:val="TAL"/>
            </w:pPr>
            <w:r w:rsidRPr="003D0D7B">
              <w:t>Transaction ID = x</w:t>
            </w:r>
          </w:p>
          <w:p w14:paraId="5E9D4C4A" w14:textId="77777777" w:rsidR="00FF013F" w:rsidRPr="003D0D7B" w:rsidRDefault="00FF013F">
            <w:pPr>
              <w:pStyle w:val="TAL"/>
            </w:pPr>
            <w:r w:rsidRPr="003D0D7B">
              <w:t>Context ID= -</w:t>
            </w:r>
          </w:p>
          <w:p w14:paraId="5384A2FA" w14:textId="77777777" w:rsidR="00FF013F" w:rsidRPr="003D0D7B" w:rsidRDefault="00FF013F">
            <w:pPr>
              <w:pStyle w:val="TAL"/>
            </w:pPr>
            <w:r w:rsidRPr="003D0D7B">
              <w:t>Termination ID = ROOT</w:t>
            </w:r>
          </w:p>
          <w:p w14:paraId="226D2BEF" w14:textId="77777777" w:rsidR="00FF013F" w:rsidRPr="003D0D7B" w:rsidRDefault="00FF013F">
            <w:pPr>
              <w:pStyle w:val="TAL"/>
            </w:pPr>
            <w:r w:rsidRPr="003D0D7B">
              <w:t>SC Method = HANDOFF</w:t>
            </w:r>
          </w:p>
          <w:p w14:paraId="513B44DE" w14:textId="77777777" w:rsidR="00FF013F" w:rsidRPr="003D0D7B" w:rsidRDefault="00FF013F">
            <w:pPr>
              <w:pStyle w:val="TAL"/>
            </w:pPr>
            <w:r w:rsidRPr="003D0D7B">
              <w:t xml:space="preserve">SC Reason = 903, MGC Directed Change  </w:t>
            </w:r>
          </w:p>
        </w:tc>
        <w:tc>
          <w:tcPr>
            <w:tcW w:w="3119" w:type="dxa"/>
            <w:tcBorders>
              <w:top w:val="single" w:sz="4" w:space="0" w:color="auto"/>
              <w:left w:val="single" w:sz="4" w:space="0" w:color="auto"/>
              <w:bottom w:val="single" w:sz="4" w:space="0" w:color="auto"/>
              <w:right w:val="single" w:sz="4" w:space="0" w:color="auto"/>
            </w:tcBorders>
          </w:tcPr>
          <w:p w14:paraId="69CDD8B4" w14:textId="77777777" w:rsidR="00FF013F" w:rsidRPr="003D0D7B" w:rsidRDefault="00FF013F">
            <w:pPr>
              <w:pStyle w:val="TAL"/>
            </w:pPr>
          </w:p>
        </w:tc>
      </w:tr>
    </w:tbl>
    <w:p w14:paraId="19EC6EF2" w14:textId="77777777" w:rsidR="00FF013F" w:rsidRPr="003D0D7B" w:rsidRDefault="00FF013F" w:rsidP="00FF013F">
      <w:pPr>
        <w:ind w:left="1620"/>
        <w:rPr>
          <w:b/>
          <w:bCs/>
        </w:rPr>
      </w:pPr>
    </w:p>
    <w:p w14:paraId="1E6900E0" w14:textId="77777777" w:rsidR="00FF013F" w:rsidRPr="003D0D7B" w:rsidRDefault="00FF013F" w:rsidP="00FF013F">
      <w:pPr>
        <w:rPr>
          <w:lang w:val="en-US" w:eastAsia="sv-SE"/>
        </w:rPr>
      </w:pPr>
      <w:r w:rsidRPr="003D0D7B">
        <w:rPr>
          <w:lang w:val="en-US" w:eastAsia="sv-SE"/>
        </w:rPr>
        <w:t xml:space="preserve">The MRFP responds as in table </w:t>
      </w:r>
      <w:r w:rsidRPr="003D0D7B">
        <w:t>5.17.3.7.</w:t>
      </w:r>
      <w:r w:rsidRPr="003D0D7B">
        <w:rPr>
          <w:lang w:val="en-US" w:eastAsia="sv-SE"/>
        </w:rPr>
        <w:t>2.</w:t>
      </w:r>
    </w:p>
    <w:p w14:paraId="3D534560" w14:textId="77777777" w:rsidR="00FF013F" w:rsidRPr="003D0D7B" w:rsidRDefault="00FF013F" w:rsidP="00FF013F">
      <w:pPr>
        <w:pStyle w:val="TH"/>
        <w:rPr>
          <w:i/>
          <w:iCs/>
          <w:lang w:eastAsia="en-GB"/>
        </w:rPr>
      </w:pPr>
      <w:r w:rsidRPr="003D0D7B">
        <w:t>Table 5.17.3.7.</w:t>
      </w:r>
      <w:r w:rsidRPr="003D0D7B">
        <w:rPr>
          <w:szCs w:val="18"/>
          <w:lang w:val="en-US" w:eastAsia="sv-SE"/>
        </w:rPr>
        <w:t>2</w:t>
      </w:r>
      <w:r w:rsidRPr="003D0D7B">
        <w:t>: MRFC Ordered Re-Register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8A91E4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E994FF6"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A9D7346"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55C1547" w14:textId="77777777" w:rsidR="00FF013F" w:rsidRPr="003D0D7B" w:rsidRDefault="00FF013F">
            <w:pPr>
              <w:pStyle w:val="TAH"/>
            </w:pPr>
            <w:r w:rsidRPr="003D0D7B">
              <w:t>Bearer information</w:t>
            </w:r>
          </w:p>
        </w:tc>
      </w:tr>
      <w:tr w:rsidR="00FF013F" w:rsidRPr="003D0D7B" w14:paraId="5802A50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AFA9F2B"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BB9229E" w14:textId="77777777" w:rsidR="00FF013F" w:rsidRPr="003D0D7B" w:rsidRDefault="00FF013F">
            <w:pPr>
              <w:pStyle w:val="TAL"/>
            </w:pPr>
            <w:r w:rsidRPr="003D0D7B">
              <w:t>Transaction ID = x</w:t>
            </w:r>
          </w:p>
          <w:p w14:paraId="7871D3BF" w14:textId="77777777" w:rsidR="00FF013F" w:rsidRPr="003D0D7B" w:rsidRDefault="00FF013F">
            <w:pPr>
              <w:pStyle w:val="TAL"/>
            </w:pPr>
            <w:r w:rsidRPr="003D0D7B">
              <w:t>Context ID = -</w:t>
            </w:r>
          </w:p>
          <w:p w14:paraId="41D54A1C" w14:textId="77777777" w:rsidR="00FF013F" w:rsidRPr="003D0D7B" w:rsidRDefault="00FF013F">
            <w:pPr>
              <w:pStyle w:val="TAL"/>
            </w:pPr>
            <w:r w:rsidRPr="003D0D7B">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2E88FA9A" w14:textId="77777777" w:rsidR="00FF013F" w:rsidRPr="003D0D7B" w:rsidRDefault="00FF013F">
            <w:pPr>
              <w:pStyle w:val="TAL"/>
            </w:pPr>
          </w:p>
        </w:tc>
      </w:tr>
    </w:tbl>
    <w:p w14:paraId="788221DC" w14:textId="77777777" w:rsidR="00FF013F" w:rsidRPr="003D0D7B" w:rsidRDefault="00FF013F" w:rsidP="00FF013F"/>
    <w:p w14:paraId="3359DBB9" w14:textId="7674DB9E" w:rsidR="00FF013F" w:rsidRPr="003D0D7B" w:rsidRDefault="00FF013F" w:rsidP="00FF013F">
      <w:r w:rsidRPr="003D0D7B">
        <w:t xml:space="preserve">The MRFP then performs an MRFP Re-Register procedure according to </w:t>
      </w:r>
      <w:r w:rsidR="003D0D7B" w:rsidRPr="003D0D7B">
        <w:t>Clause</w:t>
      </w:r>
      <w:r w:rsidR="003D0D7B">
        <w:t> </w:t>
      </w:r>
      <w:r w:rsidR="003D0D7B" w:rsidRPr="003D0D7B">
        <w:t>5</w:t>
      </w:r>
      <w:r w:rsidRPr="003D0D7B">
        <w:t>.17.3.6.</w:t>
      </w:r>
    </w:p>
    <w:p w14:paraId="194F2A24" w14:textId="77777777" w:rsidR="00FF013F" w:rsidRPr="003D0D7B" w:rsidRDefault="00FF013F" w:rsidP="00FF013F">
      <w:pPr>
        <w:pStyle w:val="Heading4"/>
        <w:rPr>
          <w:lang w:val="en-US" w:eastAsia="sv-SE"/>
        </w:rPr>
      </w:pPr>
      <w:bookmarkStart w:id="493" w:name="_Toc485674133"/>
      <w:bookmarkStart w:id="494" w:name="_Toc57988654"/>
      <w:bookmarkStart w:id="495" w:name="_Toc67479822"/>
      <w:r w:rsidRPr="003D0D7B">
        <w:rPr>
          <w:lang w:val="en-US" w:eastAsia="sv-SE"/>
        </w:rPr>
        <w:t>5.17.3.8</w:t>
      </w:r>
      <w:r w:rsidRPr="003D0D7B">
        <w:rPr>
          <w:lang w:val="en-US" w:eastAsia="sv-SE"/>
        </w:rPr>
        <w:tab/>
        <w:t>Audit Value</w:t>
      </w:r>
      <w:bookmarkEnd w:id="493"/>
      <w:bookmarkEnd w:id="494"/>
      <w:bookmarkEnd w:id="495"/>
    </w:p>
    <w:p w14:paraId="0D106A11" w14:textId="77777777" w:rsidR="00FF013F" w:rsidRPr="003D0D7B" w:rsidRDefault="00FF013F" w:rsidP="00FF013F">
      <w:pPr>
        <w:rPr>
          <w:lang w:eastAsia="en-GB"/>
        </w:rPr>
      </w:pPr>
      <w:r w:rsidRPr="003D0D7B">
        <w:t>The MRFC sends an AUDIT VALUE request command as in Table 5.17.3.8.1.</w:t>
      </w:r>
    </w:p>
    <w:p w14:paraId="49C1D07D" w14:textId="77777777" w:rsidR="00FF013F" w:rsidRPr="003D0D7B" w:rsidRDefault="00FF013F" w:rsidP="00FF013F">
      <w:pPr>
        <w:pStyle w:val="TH"/>
      </w:pPr>
      <w:r w:rsidRPr="003D0D7B">
        <w:t>Table 5.17.3.8.1: Audit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1D342C1A"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B681BBC"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3FCCA58"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3EB8403" w14:textId="77777777" w:rsidR="00FF013F" w:rsidRPr="003D0D7B" w:rsidRDefault="00FF013F">
            <w:pPr>
              <w:pStyle w:val="TAH"/>
            </w:pPr>
            <w:r w:rsidRPr="003D0D7B">
              <w:t>Bearer information</w:t>
            </w:r>
          </w:p>
        </w:tc>
      </w:tr>
      <w:tr w:rsidR="00FF013F" w:rsidRPr="003D0D7B" w14:paraId="131BEC04"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758CA015"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EE64023" w14:textId="77777777" w:rsidR="00FF013F" w:rsidRPr="003D0D7B" w:rsidRDefault="00FF013F">
            <w:pPr>
              <w:pStyle w:val="TAL"/>
            </w:pPr>
            <w:r w:rsidRPr="003D0D7B">
              <w:t>Transaction ID = x</w:t>
            </w:r>
          </w:p>
          <w:p w14:paraId="523757F4" w14:textId="77777777" w:rsidR="00FF013F" w:rsidRPr="003D0D7B" w:rsidRDefault="00FF013F">
            <w:pPr>
              <w:pStyle w:val="TAL"/>
            </w:pPr>
            <w:r w:rsidRPr="003D0D7B">
              <w:t>Context ID= -</w:t>
            </w:r>
            <w:r w:rsidRPr="003D0D7B">
              <w:rPr>
                <w:lang w:eastAsia="zh-CN"/>
              </w:rPr>
              <w:t>/ALL</w:t>
            </w:r>
          </w:p>
          <w:p w14:paraId="3036124B" w14:textId="77777777" w:rsidR="00FF013F" w:rsidRPr="003D0D7B" w:rsidRDefault="00FF013F">
            <w:pPr>
              <w:pStyle w:val="TAL"/>
            </w:pPr>
            <w:r w:rsidRPr="003D0D7B">
              <w:t>Termination ID = ROOT</w:t>
            </w:r>
            <w:r w:rsidRPr="003D0D7B">
              <w:rPr>
                <w:lang w:eastAsia="zh-CN"/>
              </w:rPr>
              <w:t>/ALL/T1</w:t>
            </w:r>
          </w:p>
          <w:p w14:paraId="25689B3E" w14:textId="77777777" w:rsidR="00FF013F" w:rsidRPr="003D0D7B" w:rsidRDefault="00FF013F">
            <w:pPr>
              <w:pStyle w:val="TAL"/>
              <w:rPr>
                <w:lang w:eastAsia="zh-CN"/>
              </w:rPr>
            </w:pPr>
            <w:r w:rsidRPr="003D0D7B">
              <w:t>Audit Packages</w:t>
            </w:r>
            <w:r w:rsidRPr="003D0D7B">
              <w:rPr>
                <w:lang w:eastAsia="zh-CN"/>
              </w:rPr>
              <w:t xml:space="preserve"> (NOTE1)</w:t>
            </w:r>
          </w:p>
          <w:p w14:paraId="40C8F2F4" w14:textId="77777777" w:rsidR="003D0D7B" w:rsidRPr="003D0D7B" w:rsidRDefault="00FF013F">
            <w:pPr>
              <w:pStyle w:val="TAL"/>
              <w:rPr>
                <w:rFonts w:cs="Arial"/>
                <w:szCs w:val="18"/>
                <w:lang w:eastAsia="zh-CN"/>
              </w:rPr>
            </w:pPr>
            <w:r w:rsidRPr="003D0D7B">
              <w:rPr>
                <w:rFonts w:cs="Arial"/>
                <w:szCs w:val="18"/>
              </w:rPr>
              <w:t>Audit Descriptor =</w:t>
            </w:r>
          </w:p>
          <w:p w14:paraId="14DADEC2" w14:textId="77777777" w:rsidR="003D0D7B" w:rsidRPr="003D0D7B" w:rsidRDefault="00FF013F">
            <w:pPr>
              <w:pStyle w:val="TAL"/>
              <w:rPr>
                <w:rFonts w:cs="Arial"/>
                <w:szCs w:val="18"/>
                <w:lang w:eastAsia="zh-CN"/>
              </w:rPr>
            </w:pPr>
            <w:r w:rsidRPr="003D0D7B">
              <w:rPr>
                <w:rFonts w:cs="Arial"/>
                <w:szCs w:val="18"/>
              </w:rPr>
              <w:t>Empty/IndAuditParameter:=     IndAudMediaDescriptor:=</w:t>
            </w:r>
          </w:p>
          <w:p w14:paraId="1AF32137" w14:textId="2BA07698" w:rsidR="00FF013F" w:rsidRPr="003D0D7B" w:rsidRDefault="00FF013F">
            <w:pPr>
              <w:pStyle w:val="TAL"/>
              <w:rPr>
                <w:rFonts w:cs="Arial"/>
                <w:szCs w:val="18"/>
                <w:lang w:eastAsia="zh-CN"/>
              </w:rPr>
            </w:pPr>
            <w:r w:rsidRPr="003D0D7B">
              <w:rPr>
                <w:rFonts w:cs="Arial"/>
                <w:szCs w:val="18"/>
                <w:lang w:eastAsia="zh-CN"/>
              </w:rPr>
              <w:t>streams</w:t>
            </w:r>
          </w:p>
          <w:p w14:paraId="7C4E0D06" w14:textId="77777777" w:rsidR="00FF013F" w:rsidRPr="003D0D7B" w:rsidRDefault="00FF013F">
            <w:pPr>
              <w:pStyle w:val="TAL"/>
              <w:rPr>
                <w:rFonts w:cs="Arial"/>
                <w:szCs w:val="18"/>
                <w:lang w:eastAsia="zh-CN"/>
              </w:rPr>
            </w:pPr>
            <w:r w:rsidRPr="003D0D7B">
              <w:rPr>
                <w:rFonts w:cs="Arial"/>
                <w:szCs w:val="18"/>
                <w:lang w:eastAsia="zh-CN"/>
              </w:rPr>
              <w:t>{</w:t>
            </w:r>
          </w:p>
          <w:p w14:paraId="59569B69" w14:textId="77777777" w:rsidR="00FF013F" w:rsidRPr="003D0D7B" w:rsidRDefault="00FF013F">
            <w:pPr>
              <w:pStyle w:val="TAL"/>
              <w:ind w:firstLineChars="100" w:firstLine="180"/>
              <w:rPr>
                <w:rFonts w:cs="Arial"/>
                <w:szCs w:val="18"/>
                <w:lang w:eastAsia="zh-CN"/>
              </w:rPr>
            </w:pPr>
            <w:r w:rsidRPr="003D0D7B">
              <w:rPr>
                <w:lang w:val="en-US"/>
              </w:rPr>
              <w:t>IndAudStreamParms</w:t>
            </w:r>
            <w:r w:rsidRPr="003D0D7B">
              <w:rPr>
                <w:rFonts w:cs="Arial"/>
                <w:szCs w:val="18"/>
              </w:rPr>
              <w:t>:=</w:t>
            </w:r>
          </w:p>
          <w:p w14:paraId="6A94EB46" w14:textId="77777777" w:rsidR="00FF013F" w:rsidRPr="003D0D7B" w:rsidRDefault="00FF013F">
            <w:pPr>
              <w:pStyle w:val="TAL"/>
              <w:ind w:firstLineChars="100" w:firstLine="180"/>
              <w:rPr>
                <w:rFonts w:cs="Arial"/>
                <w:szCs w:val="18"/>
                <w:lang w:eastAsia="zh-CN"/>
              </w:rPr>
            </w:pPr>
            <w:r w:rsidRPr="003D0D7B">
              <w:rPr>
                <w:rFonts w:cs="Arial"/>
                <w:szCs w:val="18"/>
                <w:lang w:eastAsia="zh-CN"/>
              </w:rPr>
              <w:t>{</w:t>
            </w:r>
          </w:p>
          <w:p w14:paraId="6E12DE5A" w14:textId="77777777" w:rsidR="00FF013F" w:rsidRPr="003D0D7B" w:rsidRDefault="00FF013F">
            <w:pPr>
              <w:pStyle w:val="TAL"/>
              <w:ind w:firstLineChars="100" w:firstLine="180"/>
              <w:rPr>
                <w:rFonts w:cs="Arial"/>
                <w:szCs w:val="18"/>
                <w:lang w:eastAsia="zh-CN"/>
              </w:rPr>
            </w:pPr>
            <w:r w:rsidRPr="003D0D7B">
              <w:rPr>
                <w:rFonts w:cs="Arial"/>
                <w:szCs w:val="18"/>
                <w:lang w:eastAsia="zh-CN"/>
              </w:rPr>
              <w:tab/>
            </w:r>
            <w:r w:rsidRPr="003D0D7B">
              <w:t>Stream Number</w:t>
            </w:r>
            <w:r w:rsidRPr="003D0D7B">
              <w:rPr>
                <w:rFonts w:cs="Arial"/>
                <w:szCs w:val="18"/>
                <w:lang w:eastAsia="zh-CN"/>
              </w:rPr>
              <w:t>,</w:t>
            </w:r>
          </w:p>
          <w:p w14:paraId="64E9218C" w14:textId="77777777" w:rsidR="00FF013F" w:rsidRPr="003D0D7B" w:rsidRDefault="00FF013F">
            <w:pPr>
              <w:pStyle w:val="TAL"/>
              <w:ind w:firstLineChars="100" w:firstLine="180"/>
              <w:rPr>
                <w:rFonts w:cs="Arial"/>
                <w:szCs w:val="18"/>
                <w:lang w:eastAsia="zh-CN"/>
              </w:rPr>
            </w:pPr>
            <w:r w:rsidRPr="003D0D7B">
              <w:rPr>
                <w:rFonts w:cs="Arial"/>
                <w:szCs w:val="18"/>
                <w:lang w:eastAsia="zh-CN"/>
              </w:rPr>
              <w:tab/>
              <w:t>IndAudStreamParms</w:t>
            </w:r>
            <w:r w:rsidRPr="003D0D7B">
              <w:rPr>
                <w:rFonts w:cs="Arial"/>
                <w:szCs w:val="18"/>
              </w:rPr>
              <w:t>:=</w:t>
            </w:r>
          </w:p>
          <w:p w14:paraId="5EB8E5A1" w14:textId="77777777" w:rsidR="00FF013F" w:rsidRPr="003D0D7B" w:rsidRDefault="00FF013F">
            <w:pPr>
              <w:pStyle w:val="TAL"/>
              <w:ind w:firstLineChars="150" w:firstLine="270"/>
              <w:rPr>
                <w:rFonts w:cs="Arial"/>
                <w:szCs w:val="18"/>
                <w:lang w:eastAsia="zh-CN"/>
              </w:rPr>
            </w:pPr>
            <w:r w:rsidRPr="003D0D7B">
              <w:rPr>
                <w:rFonts w:cs="Arial"/>
                <w:szCs w:val="18"/>
                <w:lang w:eastAsia="zh-CN"/>
              </w:rPr>
              <w:t>IndAudLocalControlDescriptor</w:t>
            </w:r>
            <w:r w:rsidRPr="003D0D7B">
              <w:rPr>
                <w:rFonts w:cs="Arial"/>
                <w:szCs w:val="18"/>
              </w:rPr>
              <w:t>:=</w:t>
            </w:r>
          </w:p>
          <w:p w14:paraId="764E2F4C" w14:textId="77777777" w:rsidR="00FF013F" w:rsidRPr="003D0D7B" w:rsidRDefault="00FF013F">
            <w:pPr>
              <w:pStyle w:val="TAL"/>
              <w:ind w:firstLineChars="150" w:firstLine="270"/>
              <w:rPr>
                <w:rFonts w:cs="Arial"/>
                <w:szCs w:val="18"/>
                <w:lang w:eastAsia="zh-CN"/>
              </w:rPr>
            </w:pPr>
            <w:r w:rsidRPr="003D0D7B">
              <w:rPr>
                <w:rFonts w:cs="Arial"/>
                <w:szCs w:val="18"/>
                <w:lang w:eastAsia="zh-CN"/>
              </w:rPr>
              <w:t>IndAudPropertyParm</w:t>
            </w:r>
            <w:r w:rsidRPr="003D0D7B">
              <w:rPr>
                <w:rFonts w:cs="Arial"/>
                <w:szCs w:val="18"/>
              </w:rPr>
              <w:t>:=</w:t>
            </w:r>
          </w:p>
          <w:p w14:paraId="30796056" w14:textId="77777777" w:rsidR="00FF013F" w:rsidRPr="003D0D7B" w:rsidRDefault="00FF013F">
            <w:pPr>
              <w:pStyle w:val="TAL"/>
              <w:ind w:firstLineChars="150" w:firstLine="270"/>
              <w:rPr>
                <w:rFonts w:cs="Arial"/>
                <w:szCs w:val="18"/>
                <w:lang w:eastAsia="zh-CN"/>
              </w:rPr>
            </w:pPr>
            <w:r w:rsidRPr="003D0D7B">
              <w:t>mgcinfo</w:t>
            </w:r>
          </w:p>
          <w:p w14:paraId="3B71821C" w14:textId="77777777" w:rsidR="00FF013F" w:rsidRPr="003D0D7B" w:rsidRDefault="00FF013F">
            <w:pPr>
              <w:pStyle w:val="TAL"/>
              <w:ind w:firstLineChars="100" w:firstLine="180"/>
              <w:rPr>
                <w:rFonts w:cs="Arial"/>
                <w:szCs w:val="18"/>
                <w:lang w:eastAsia="zh-CN"/>
              </w:rPr>
            </w:pPr>
            <w:r w:rsidRPr="003D0D7B">
              <w:rPr>
                <w:rFonts w:cs="Arial"/>
                <w:szCs w:val="18"/>
                <w:lang w:eastAsia="zh-CN"/>
              </w:rPr>
              <w:t>}</w:t>
            </w:r>
          </w:p>
          <w:p w14:paraId="0C992EDD" w14:textId="77777777" w:rsidR="00FF013F" w:rsidRPr="003D0D7B" w:rsidRDefault="00FF013F">
            <w:pPr>
              <w:pStyle w:val="TAL"/>
              <w:rPr>
                <w:lang w:eastAsia="en-GB"/>
              </w:rPr>
            </w:pPr>
            <w:r w:rsidRPr="003D0D7B">
              <w:rPr>
                <w:rFonts w:cs="Arial"/>
                <w:szCs w:val="18"/>
                <w:lang w:eastAsia="zh-CN"/>
              </w:rPr>
              <w:t>}</w:t>
            </w:r>
          </w:p>
        </w:tc>
        <w:tc>
          <w:tcPr>
            <w:tcW w:w="3119" w:type="dxa"/>
            <w:tcBorders>
              <w:top w:val="single" w:sz="4" w:space="0" w:color="auto"/>
              <w:left w:val="single" w:sz="4" w:space="0" w:color="auto"/>
              <w:bottom w:val="single" w:sz="4" w:space="0" w:color="auto"/>
              <w:right w:val="single" w:sz="4" w:space="0" w:color="auto"/>
            </w:tcBorders>
          </w:tcPr>
          <w:p w14:paraId="6BA77AB9" w14:textId="77777777" w:rsidR="00FF013F" w:rsidRPr="003D0D7B" w:rsidRDefault="00FF013F">
            <w:pPr>
              <w:pStyle w:val="TAL"/>
            </w:pPr>
          </w:p>
        </w:tc>
      </w:tr>
      <w:tr w:rsidR="00FF013F" w:rsidRPr="003D0D7B" w14:paraId="1E5DB721" w14:textId="77777777" w:rsidTr="00FF013F">
        <w:trPr>
          <w:jc w:val="center"/>
        </w:trPr>
        <w:tc>
          <w:tcPr>
            <w:tcW w:w="9357" w:type="dxa"/>
            <w:gridSpan w:val="3"/>
            <w:tcBorders>
              <w:top w:val="single" w:sz="4" w:space="0" w:color="auto"/>
              <w:left w:val="single" w:sz="4" w:space="0" w:color="auto"/>
              <w:bottom w:val="single" w:sz="4" w:space="0" w:color="auto"/>
              <w:right w:val="single" w:sz="4" w:space="0" w:color="auto"/>
            </w:tcBorders>
            <w:hideMark/>
          </w:tcPr>
          <w:p w14:paraId="313A2301" w14:textId="77777777" w:rsidR="00FF013F" w:rsidRPr="003D0D7B" w:rsidRDefault="00FF013F">
            <w:pPr>
              <w:pStyle w:val="TAN"/>
            </w:pPr>
            <w:r w:rsidRPr="003D0D7B">
              <w:rPr>
                <w:lang w:eastAsia="zh-CN"/>
              </w:rPr>
              <w:t>NOTE 1:</w:t>
            </w:r>
            <w:r w:rsidRPr="003D0D7B">
              <w:rPr>
                <w:b/>
                <w:bCs/>
              </w:rPr>
              <w:tab/>
            </w:r>
            <w:r w:rsidRPr="003D0D7B">
              <w:rPr>
                <w:rFonts w:cs="Arial"/>
                <w:szCs w:val="18"/>
              </w:rPr>
              <w:t>Packages is for</w:t>
            </w:r>
            <w:r w:rsidRPr="003D0D7B">
              <w:rPr>
                <w:rFonts w:cs="Arial"/>
                <w:szCs w:val="18"/>
                <w:lang w:eastAsia="zh-CN"/>
              </w:rPr>
              <w:t xml:space="preserve"> </w:t>
            </w:r>
            <w:r w:rsidRPr="003D0D7B">
              <w:rPr>
                <w:rFonts w:cs="Arial"/>
                <w:szCs w:val="18"/>
              </w:rPr>
              <w:t>Null/Root Combina</w:t>
            </w:r>
            <w:r w:rsidRPr="003D0D7B">
              <w:rPr>
                <w:lang w:eastAsia="zh-CN"/>
              </w:rPr>
              <w:t>.</w:t>
            </w:r>
          </w:p>
        </w:tc>
      </w:tr>
    </w:tbl>
    <w:p w14:paraId="0C4737B2" w14:textId="77777777" w:rsidR="00FF013F" w:rsidRPr="003D0D7B" w:rsidRDefault="00FF013F" w:rsidP="00FF013F">
      <w:pPr>
        <w:ind w:left="1620"/>
        <w:rPr>
          <w:b/>
          <w:bCs/>
        </w:rPr>
      </w:pPr>
      <w:r w:rsidRPr="003D0D7B">
        <w:rPr>
          <w:b/>
          <w:bCs/>
        </w:rPr>
        <w:tab/>
      </w:r>
    </w:p>
    <w:p w14:paraId="23305ED0" w14:textId="77777777" w:rsidR="00FF013F" w:rsidRPr="003D0D7B" w:rsidRDefault="00FF013F" w:rsidP="00FF013F">
      <w:pPr>
        <w:rPr>
          <w:lang w:val="en-US" w:eastAsia="sv-SE"/>
        </w:rPr>
      </w:pPr>
      <w:r w:rsidRPr="003D0D7B">
        <w:rPr>
          <w:lang w:val="en-US" w:eastAsia="sv-SE"/>
        </w:rPr>
        <w:t xml:space="preserve">The MRFP responds as in table </w:t>
      </w:r>
      <w:r w:rsidRPr="003D0D7B">
        <w:t>5.17.3.8.</w:t>
      </w:r>
      <w:r w:rsidRPr="003D0D7B">
        <w:rPr>
          <w:lang w:val="en-US" w:eastAsia="sv-SE"/>
        </w:rPr>
        <w:t>2.</w:t>
      </w:r>
    </w:p>
    <w:p w14:paraId="11B21F6B" w14:textId="77777777" w:rsidR="00FF013F" w:rsidRPr="003D0D7B" w:rsidRDefault="00FF013F" w:rsidP="00FF013F">
      <w:pPr>
        <w:pStyle w:val="TH"/>
        <w:rPr>
          <w:i/>
          <w:iCs/>
          <w:lang w:eastAsia="en-GB"/>
        </w:rPr>
      </w:pPr>
      <w:r w:rsidRPr="003D0D7B">
        <w:t>Table 5.17.3.8.</w:t>
      </w:r>
      <w:r w:rsidRPr="003D0D7B">
        <w:rPr>
          <w:szCs w:val="24"/>
          <w:lang w:val="en-US" w:eastAsia="sv-SE"/>
        </w:rPr>
        <w:t>2</w:t>
      </w:r>
      <w:r w:rsidRPr="003D0D7B">
        <w:t>: Audit Value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61C739E"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796BF4C7"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3D9A7D3D"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AC36C3E" w14:textId="77777777" w:rsidR="00FF013F" w:rsidRPr="003D0D7B" w:rsidRDefault="00FF013F">
            <w:pPr>
              <w:pStyle w:val="TAH"/>
            </w:pPr>
            <w:r w:rsidRPr="003D0D7B">
              <w:t>Bearer information</w:t>
            </w:r>
          </w:p>
        </w:tc>
      </w:tr>
      <w:tr w:rsidR="00FF013F" w:rsidRPr="003D0D7B" w14:paraId="64088736"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C8C6038"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0542CCB" w14:textId="77777777" w:rsidR="00FF013F" w:rsidRPr="003D0D7B" w:rsidRDefault="00FF013F">
            <w:pPr>
              <w:pStyle w:val="TAL"/>
            </w:pPr>
            <w:r w:rsidRPr="003D0D7B">
              <w:t>Transaction ID = x</w:t>
            </w:r>
          </w:p>
          <w:p w14:paraId="184749AE" w14:textId="77777777" w:rsidR="00FF013F" w:rsidRPr="003D0D7B" w:rsidRDefault="00FF013F">
            <w:pPr>
              <w:pStyle w:val="TAL"/>
            </w:pPr>
            <w:r w:rsidRPr="003D0D7B">
              <w:t>Context ID = -</w:t>
            </w:r>
            <w:r w:rsidRPr="003D0D7B">
              <w:rPr>
                <w:lang w:eastAsia="zh-CN"/>
              </w:rPr>
              <w:t>/</w:t>
            </w:r>
            <w:r w:rsidRPr="003D0D7B">
              <w:rPr>
                <w:rFonts w:cs="Arial"/>
                <w:szCs w:val="18"/>
              </w:rPr>
              <w:t>Context ID</w:t>
            </w:r>
          </w:p>
          <w:p w14:paraId="01E25B33" w14:textId="77777777" w:rsidR="00FF013F" w:rsidRPr="003D0D7B" w:rsidRDefault="00FF013F">
            <w:pPr>
              <w:pStyle w:val="TAL"/>
            </w:pPr>
            <w:r w:rsidRPr="003D0D7B">
              <w:t>Termination ID = ROOT</w:t>
            </w:r>
            <w:r w:rsidRPr="003D0D7B">
              <w:rPr>
                <w:lang w:eastAsia="zh-CN"/>
              </w:rPr>
              <w:t>/</w:t>
            </w:r>
            <w:r w:rsidRPr="003D0D7B">
              <w:rPr>
                <w:lang w:val="fr-FR"/>
              </w:rPr>
              <w:t>T1</w:t>
            </w:r>
          </w:p>
          <w:p w14:paraId="222891BA" w14:textId="77777777" w:rsidR="003D0D7B" w:rsidRPr="003D0D7B" w:rsidRDefault="00FF013F">
            <w:pPr>
              <w:pStyle w:val="TAL"/>
              <w:rPr>
                <w:lang w:eastAsia="zh-CN"/>
              </w:rPr>
            </w:pPr>
            <w:r w:rsidRPr="003D0D7B">
              <w:t>Packages List</w:t>
            </w:r>
          </w:p>
          <w:p w14:paraId="75A2896E" w14:textId="096B4CF0" w:rsidR="00FF013F" w:rsidRPr="003D0D7B" w:rsidRDefault="00FF013F">
            <w:pPr>
              <w:pStyle w:val="TAL"/>
              <w:rPr>
                <w:lang w:eastAsia="en-GB"/>
              </w:rPr>
            </w:pPr>
            <w:r w:rsidRPr="003D0D7B">
              <w:t>mgcinfo</w:t>
            </w:r>
          </w:p>
        </w:tc>
        <w:tc>
          <w:tcPr>
            <w:tcW w:w="3119" w:type="dxa"/>
            <w:tcBorders>
              <w:top w:val="single" w:sz="4" w:space="0" w:color="auto"/>
              <w:left w:val="single" w:sz="4" w:space="0" w:color="auto"/>
              <w:bottom w:val="single" w:sz="4" w:space="0" w:color="auto"/>
              <w:right w:val="single" w:sz="4" w:space="0" w:color="auto"/>
            </w:tcBorders>
          </w:tcPr>
          <w:p w14:paraId="777F2703" w14:textId="77777777" w:rsidR="00FF013F" w:rsidRPr="003D0D7B" w:rsidRDefault="00FF013F">
            <w:pPr>
              <w:pStyle w:val="TAL"/>
            </w:pPr>
          </w:p>
        </w:tc>
      </w:tr>
    </w:tbl>
    <w:p w14:paraId="36381CD3" w14:textId="77777777" w:rsidR="00FF013F" w:rsidRPr="003D0D7B" w:rsidRDefault="00FF013F" w:rsidP="00FF013F"/>
    <w:p w14:paraId="6078BEC9" w14:textId="77777777" w:rsidR="003D0D7B" w:rsidRPr="003D0D7B" w:rsidRDefault="00FF013F" w:rsidP="00FF013F">
      <w:r w:rsidRPr="003D0D7B">
        <w:t xml:space="preserve">Upon reception of the command in the </w:t>
      </w:r>
      <w:r w:rsidRPr="003D0D7B">
        <w:rPr>
          <w:lang w:eastAsia="zh-CN"/>
        </w:rPr>
        <w:t>MRFP</w:t>
      </w:r>
      <w:r w:rsidRPr="003D0D7B">
        <w:t>:</w:t>
      </w:r>
    </w:p>
    <w:p w14:paraId="7849D680" w14:textId="133BFFD6" w:rsidR="00FF013F" w:rsidRPr="003D0D7B" w:rsidRDefault="003D0D7B" w:rsidP="003D0D7B">
      <w:pPr>
        <w:pStyle w:val="B1"/>
      </w:pPr>
      <w:r w:rsidRPr="003D0D7B">
        <w:t>-</w:t>
      </w:r>
      <w:r w:rsidRPr="003D0D7B">
        <w:tab/>
      </w:r>
      <w:r w:rsidR="00FF013F" w:rsidRPr="003D0D7B">
        <w:t xml:space="preserve">The </w:t>
      </w:r>
      <w:smartTag w:uri="urn:schemas-microsoft-com:office:smarttags" w:element="PlaceName">
        <w:r w:rsidR="00FF013F" w:rsidRPr="003D0D7B">
          <w:t>Service</w:t>
        </w:r>
      </w:smartTag>
      <w:r w:rsidR="00FF013F" w:rsidRPr="003D0D7B">
        <w:t xml:space="preserve"> </w:t>
      </w:r>
      <w:smartTag w:uri="urn:schemas-microsoft-com:office:smarttags" w:element="PlaceType">
        <w:r w:rsidR="00FF013F" w:rsidRPr="003D0D7B">
          <w:t>State</w:t>
        </w:r>
      </w:smartTag>
      <w:r w:rsidR="00FF013F" w:rsidRPr="003D0D7B">
        <w:t xml:space="preserve"> returns the current </w:t>
      </w:r>
      <w:smartTag w:uri="urn:schemas-microsoft-com:office:smarttags" w:element="place">
        <w:smartTag w:uri="urn:schemas-microsoft-com:office:smarttags" w:element="PlaceName">
          <w:r w:rsidR="00FF013F" w:rsidRPr="003D0D7B">
            <w:t>Service</w:t>
          </w:r>
        </w:smartTag>
        <w:r w:rsidR="00FF013F" w:rsidRPr="003D0D7B">
          <w:t xml:space="preserve"> </w:t>
        </w:r>
        <w:smartTag w:uri="urn:schemas-microsoft-com:office:smarttags" w:element="PlaceType">
          <w:r w:rsidR="00FF013F" w:rsidRPr="003D0D7B">
            <w:t>State</w:t>
          </w:r>
        </w:smartTag>
      </w:smartTag>
    </w:p>
    <w:p w14:paraId="43B6E97B" w14:textId="387D8EB8" w:rsidR="00FF013F" w:rsidRPr="003D0D7B" w:rsidRDefault="003D0D7B" w:rsidP="003D0D7B">
      <w:pPr>
        <w:pStyle w:val="B1"/>
      </w:pPr>
      <w:r w:rsidRPr="003D0D7B">
        <w:lastRenderedPageBreak/>
        <w:t>-</w:t>
      </w:r>
      <w:r w:rsidRPr="003D0D7B">
        <w:tab/>
      </w:r>
      <w:r w:rsidR="00FF013F" w:rsidRPr="003D0D7B">
        <w:t>When Packages are requested, the Package Names and Versions are returned</w:t>
      </w:r>
    </w:p>
    <w:p w14:paraId="5B27EC9F" w14:textId="77777777" w:rsidR="00FF013F" w:rsidRPr="003D0D7B" w:rsidRDefault="00FF013F" w:rsidP="00FF013F">
      <w:r w:rsidRPr="003D0D7B">
        <w:t>The following table illustrates the allowed combinations that can be obtained with the AuditValue Command:</w:t>
      </w:r>
    </w:p>
    <w:p w14:paraId="25AD80E8" w14:textId="77777777" w:rsidR="00FF013F" w:rsidRPr="003D0D7B" w:rsidRDefault="00FF013F" w:rsidP="00FF013F">
      <w:pPr>
        <w:pStyle w:val="TH"/>
      </w:pPr>
      <w:r w:rsidRPr="003D0D7B">
        <w:t xml:space="preserve">Table </w:t>
      </w:r>
      <w:r w:rsidRPr="003D0D7B">
        <w:rPr>
          <w:lang w:eastAsia="zh-CN"/>
        </w:rPr>
        <w:t>1</w:t>
      </w:r>
      <w:r w:rsidRPr="003D0D7B">
        <w:t>5.17.3.8.</w:t>
      </w:r>
      <w:r w:rsidRPr="003D0D7B">
        <w:rPr>
          <w:lang w:eastAsia="zh-CN"/>
        </w:rPr>
        <w:t>3</w:t>
      </w:r>
      <w:r w:rsidRPr="003D0D7B">
        <w:t>: Combinations of AuditValue Command</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1986"/>
        <w:gridCol w:w="5673"/>
      </w:tblGrid>
      <w:tr w:rsidR="00FF013F" w:rsidRPr="003D0D7B" w14:paraId="260A1F2F" w14:textId="77777777" w:rsidTr="00FF013F">
        <w:trPr>
          <w:jc w:val="center"/>
        </w:trPr>
        <w:tc>
          <w:tcPr>
            <w:tcW w:w="1985" w:type="dxa"/>
            <w:tcBorders>
              <w:top w:val="single" w:sz="4" w:space="0" w:color="auto"/>
              <w:left w:val="single" w:sz="4" w:space="0" w:color="auto"/>
              <w:bottom w:val="single" w:sz="4" w:space="0" w:color="auto"/>
              <w:right w:val="single" w:sz="4" w:space="0" w:color="auto"/>
            </w:tcBorders>
            <w:hideMark/>
          </w:tcPr>
          <w:p w14:paraId="0C370266" w14:textId="77777777" w:rsidR="00FF013F" w:rsidRPr="003D0D7B" w:rsidRDefault="00FF013F">
            <w:pPr>
              <w:pStyle w:val="Tablehead0"/>
              <w:rPr>
                <w:rFonts w:ascii="Arial" w:hAnsi="Arial" w:cs="Arial"/>
                <w:sz w:val="18"/>
                <w:szCs w:val="18"/>
              </w:rPr>
            </w:pPr>
            <w:r w:rsidRPr="003D0D7B">
              <w:rPr>
                <w:rFonts w:ascii="Arial" w:hAnsi="Arial" w:cs="Arial"/>
                <w:sz w:val="18"/>
                <w:szCs w:val="18"/>
              </w:rPr>
              <w:t>ContextID</w:t>
            </w:r>
          </w:p>
        </w:tc>
        <w:tc>
          <w:tcPr>
            <w:tcW w:w="1985" w:type="dxa"/>
            <w:tcBorders>
              <w:top w:val="single" w:sz="4" w:space="0" w:color="auto"/>
              <w:left w:val="single" w:sz="4" w:space="0" w:color="auto"/>
              <w:bottom w:val="single" w:sz="4" w:space="0" w:color="auto"/>
              <w:right w:val="single" w:sz="4" w:space="0" w:color="auto"/>
            </w:tcBorders>
            <w:hideMark/>
          </w:tcPr>
          <w:p w14:paraId="3563CCC9" w14:textId="77777777" w:rsidR="00FF013F" w:rsidRPr="003D0D7B" w:rsidRDefault="00FF013F">
            <w:pPr>
              <w:pStyle w:val="Tablehead0"/>
              <w:rPr>
                <w:rFonts w:ascii="Arial" w:hAnsi="Arial" w:cs="Arial"/>
                <w:sz w:val="18"/>
                <w:szCs w:val="18"/>
              </w:rPr>
            </w:pPr>
            <w:r w:rsidRPr="003D0D7B">
              <w:rPr>
                <w:rFonts w:ascii="Arial" w:hAnsi="Arial" w:cs="Arial"/>
                <w:sz w:val="18"/>
                <w:szCs w:val="18"/>
              </w:rPr>
              <w:t>TerminationID</w:t>
            </w:r>
          </w:p>
        </w:tc>
        <w:tc>
          <w:tcPr>
            <w:tcW w:w="5670" w:type="dxa"/>
            <w:tcBorders>
              <w:top w:val="single" w:sz="4" w:space="0" w:color="auto"/>
              <w:left w:val="single" w:sz="4" w:space="0" w:color="auto"/>
              <w:bottom w:val="single" w:sz="4" w:space="0" w:color="auto"/>
              <w:right w:val="single" w:sz="4" w:space="0" w:color="auto"/>
            </w:tcBorders>
            <w:hideMark/>
          </w:tcPr>
          <w:p w14:paraId="50B40AAB" w14:textId="77777777" w:rsidR="00FF013F" w:rsidRPr="003D0D7B" w:rsidRDefault="00FF013F">
            <w:pPr>
              <w:pStyle w:val="Tablehead0"/>
              <w:rPr>
                <w:rFonts w:ascii="Arial" w:hAnsi="Arial" w:cs="Arial"/>
                <w:sz w:val="18"/>
                <w:szCs w:val="18"/>
              </w:rPr>
            </w:pPr>
            <w:r w:rsidRPr="003D0D7B">
              <w:rPr>
                <w:rFonts w:ascii="Arial" w:hAnsi="Arial" w:cs="Arial"/>
                <w:sz w:val="18"/>
                <w:szCs w:val="18"/>
              </w:rPr>
              <w:t>Information Obtained</w:t>
            </w:r>
          </w:p>
        </w:tc>
      </w:tr>
      <w:tr w:rsidR="00FF013F" w:rsidRPr="003D0D7B" w14:paraId="66994966" w14:textId="77777777" w:rsidTr="00FF013F">
        <w:trPr>
          <w:jc w:val="center"/>
        </w:trPr>
        <w:tc>
          <w:tcPr>
            <w:tcW w:w="1985" w:type="dxa"/>
            <w:tcBorders>
              <w:top w:val="single" w:sz="4" w:space="0" w:color="auto"/>
              <w:left w:val="single" w:sz="4" w:space="0" w:color="auto"/>
              <w:bottom w:val="single" w:sz="4" w:space="0" w:color="auto"/>
              <w:right w:val="single" w:sz="4" w:space="0" w:color="auto"/>
            </w:tcBorders>
            <w:hideMark/>
          </w:tcPr>
          <w:p w14:paraId="6D5B187A" w14:textId="77777777" w:rsidR="00FF013F" w:rsidRPr="003D0D7B" w:rsidRDefault="00FF013F">
            <w:pPr>
              <w:pStyle w:val="Tabletext0"/>
              <w:rPr>
                <w:rFonts w:ascii="Arial" w:hAnsi="Arial" w:cs="Arial"/>
                <w:sz w:val="18"/>
                <w:szCs w:val="18"/>
              </w:rPr>
            </w:pPr>
            <w:r w:rsidRPr="003D0D7B">
              <w:rPr>
                <w:rFonts w:ascii="Arial" w:hAnsi="Arial" w:cs="Arial"/>
                <w:sz w:val="18"/>
                <w:szCs w:val="18"/>
              </w:rPr>
              <w:t>Specific</w:t>
            </w:r>
          </w:p>
        </w:tc>
        <w:tc>
          <w:tcPr>
            <w:tcW w:w="1985" w:type="dxa"/>
            <w:tcBorders>
              <w:top w:val="single" w:sz="4" w:space="0" w:color="auto"/>
              <w:left w:val="single" w:sz="4" w:space="0" w:color="auto"/>
              <w:bottom w:val="single" w:sz="4" w:space="0" w:color="auto"/>
              <w:right w:val="single" w:sz="4" w:space="0" w:color="auto"/>
            </w:tcBorders>
            <w:hideMark/>
          </w:tcPr>
          <w:p w14:paraId="5AC6E852" w14:textId="77777777" w:rsidR="00FF013F" w:rsidRPr="003D0D7B" w:rsidRDefault="00FF013F">
            <w:pPr>
              <w:pStyle w:val="Tabletext0"/>
              <w:rPr>
                <w:rFonts w:ascii="Arial" w:hAnsi="Arial" w:cs="Arial"/>
                <w:sz w:val="18"/>
                <w:szCs w:val="18"/>
              </w:rPr>
            </w:pPr>
            <w:r w:rsidRPr="003D0D7B">
              <w:rPr>
                <w:rFonts w:ascii="Arial" w:hAnsi="Arial" w:cs="Arial"/>
                <w:sz w:val="18"/>
                <w:szCs w:val="18"/>
              </w:rPr>
              <w:t>Wildcard</w:t>
            </w:r>
          </w:p>
        </w:tc>
        <w:tc>
          <w:tcPr>
            <w:tcW w:w="5670" w:type="dxa"/>
            <w:tcBorders>
              <w:top w:val="single" w:sz="4" w:space="0" w:color="auto"/>
              <w:left w:val="single" w:sz="4" w:space="0" w:color="auto"/>
              <w:bottom w:val="single" w:sz="4" w:space="0" w:color="auto"/>
              <w:right w:val="single" w:sz="4" w:space="0" w:color="auto"/>
            </w:tcBorders>
            <w:hideMark/>
          </w:tcPr>
          <w:p w14:paraId="1BCB7020" w14:textId="77777777" w:rsidR="00FF013F" w:rsidRPr="003D0D7B" w:rsidRDefault="00FF013F">
            <w:pPr>
              <w:pStyle w:val="Tabletext0"/>
              <w:rPr>
                <w:rFonts w:ascii="Arial" w:hAnsi="Arial" w:cs="Arial"/>
                <w:sz w:val="18"/>
                <w:szCs w:val="18"/>
              </w:rPr>
            </w:pPr>
            <w:r w:rsidRPr="003D0D7B">
              <w:rPr>
                <w:rFonts w:ascii="Arial" w:hAnsi="Arial" w:cs="Arial"/>
                <w:sz w:val="18"/>
                <w:szCs w:val="18"/>
              </w:rPr>
              <w:t>Audit of matching Terminations in a Context</w:t>
            </w:r>
          </w:p>
        </w:tc>
      </w:tr>
      <w:tr w:rsidR="00FF013F" w:rsidRPr="003D0D7B" w14:paraId="7C1E8370" w14:textId="77777777" w:rsidTr="00FF013F">
        <w:trPr>
          <w:jc w:val="center"/>
        </w:trPr>
        <w:tc>
          <w:tcPr>
            <w:tcW w:w="1985" w:type="dxa"/>
            <w:tcBorders>
              <w:top w:val="single" w:sz="4" w:space="0" w:color="auto"/>
              <w:left w:val="single" w:sz="4" w:space="0" w:color="auto"/>
              <w:bottom w:val="single" w:sz="4" w:space="0" w:color="auto"/>
              <w:right w:val="single" w:sz="4" w:space="0" w:color="auto"/>
            </w:tcBorders>
            <w:hideMark/>
          </w:tcPr>
          <w:p w14:paraId="21A1BCBA" w14:textId="77777777" w:rsidR="00FF013F" w:rsidRPr="003D0D7B" w:rsidRDefault="00FF013F">
            <w:pPr>
              <w:pStyle w:val="Tabletext0"/>
              <w:rPr>
                <w:rFonts w:ascii="Arial" w:hAnsi="Arial" w:cs="Arial"/>
                <w:sz w:val="18"/>
                <w:szCs w:val="18"/>
              </w:rPr>
            </w:pPr>
            <w:r w:rsidRPr="003D0D7B">
              <w:rPr>
                <w:rFonts w:ascii="Arial" w:hAnsi="Arial" w:cs="Arial"/>
                <w:sz w:val="18"/>
                <w:szCs w:val="18"/>
              </w:rPr>
              <w:t>Specific</w:t>
            </w:r>
          </w:p>
        </w:tc>
        <w:tc>
          <w:tcPr>
            <w:tcW w:w="1985" w:type="dxa"/>
            <w:tcBorders>
              <w:top w:val="single" w:sz="4" w:space="0" w:color="auto"/>
              <w:left w:val="single" w:sz="4" w:space="0" w:color="auto"/>
              <w:bottom w:val="single" w:sz="4" w:space="0" w:color="auto"/>
              <w:right w:val="single" w:sz="4" w:space="0" w:color="auto"/>
            </w:tcBorders>
            <w:hideMark/>
          </w:tcPr>
          <w:p w14:paraId="54D1E9E9" w14:textId="77777777" w:rsidR="00FF013F" w:rsidRPr="003D0D7B" w:rsidRDefault="00FF013F">
            <w:pPr>
              <w:pStyle w:val="Tabletext0"/>
              <w:rPr>
                <w:rFonts w:ascii="Arial" w:hAnsi="Arial" w:cs="Arial"/>
                <w:sz w:val="18"/>
                <w:szCs w:val="18"/>
              </w:rPr>
            </w:pPr>
            <w:r w:rsidRPr="003D0D7B">
              <w:rPr>
                <w:rFonts w:ascii="Arial" w:hAnsi="Arial" w:cs="Arial"/>
                <w:sz w:val="18"/>
                <w:szCs w:val="18"/>
              </w:rPr>
              <w:t>Specific</w:t>
            </w:r>
          </w:p>
        </w:tc>
        <w:tc>
          <w:tcPr>
            <w:tcW w:w="5670" w:type="dxa"/>
            <w:tcBorders>
              <w:top w:val="single" w:sz="4" w:space="0" w:color="auto"/>
              <w:left w:val="single" w:sz="4" w:space="0" w:color="auto"/>
              <w:bottom w:val="single" w:sz="4" w:space="0" w:color="auto"/>
              <w:right w:val="single" w:sz="4" w:space="0" w:color="auto"/>
            </w:tcBorders>
            <w:hideMark/>
          </w:tcPr>
          <w:p w14:paraId="14076E48" w14:textId="77777777" w:rsidR="00FF013F" w:rsidRPr="003D0D7B" w:rsidRDefault="00FF013F">
            <w:pPr>
              <w:pStyle w:val="Tabletext0"/>
              <w:rPr>
                <w:rFonts w:ascii="Arial" w:hAnsi="Arial" w:cs="Arial"/>
                <w:sz w:val="18"/>
                <w:szCs w:val="18"/>
              </w:rPr>
            </w:pPr>
            <w:r w:rsidRPr="003D0D7B">
              <w:rPr>
                <w:rFonts w:ascii="Arial" w:hAnsi="Arial" w:cs="Arial"/>
                <w:sz w:val="18"/>
                <w:szCs w:val="18"/>
              </w:rPr>
              <w:t>Audit of a single Termination in a Context</w:t>
            </w:r>
          </w:p>
        </w:tc>
      </w:tr>
      <w:tr w:rsidR="00FF013F" w:rsidRPr="003D0D7B" w14:paraId="0FCED0B5" w14:textId="77777777" w:rsidTr="00FF013F">
        <w:trPr>
          <w:jc w:val="center"/>
        </w:trPr>
        <w:tc>
          <w:tcPr>
            <w:tcW w:w="1985" w:type="dxa"/>
            <w:tcBorders>
              <w:top w:val="single" w:sz="4" w:space="0" w:color="auto"/>
              <w:left w:val="single" w:sz="4" w:space="0" w:color="auto"/>
              <w:bottom w:val="single" w:sz="4" w:space="0" w:color="auto"/>
              <w:right w:val="single" w:sz="4" w:space="0" w:color="auto"/>
            </w:tcBorders>
            <w:hideMark/>
          </w:tcPr>
          <w:p w14:paraId="39A5643D" w14:textId="77777777" w:rsidR="00FF013F" w:rsidRPr="003D0D7B" w:rsidRDefault="00FF013F">
            <w:pPr>
              <w:pStyle w:val="Tabletext0"/>
              <w:rPr>
                <w:rFonts w:ascii="Arial" w:hAnsi="Arial" w:cs="Arial"/>
                <w:sz w:val="18"/>
                <w:szCs w:val="18"/>
              </w:rPr>
            </w:pPr>
            <w:r w:rsidRPr="003D0D7B">
              <w:rPr>
                <w:rFonts w:ascii="Arial" w:hAnsi="Arial" w:cs="Arial"/>
                <w:sz w:val="18"/>
                <w:szCs w:val="18"/>
              </w:rPr>
              <w:t>Null</w:t>
            </w:r>
          </w:p>
        </w:tc>
        <w:tc>
          <w:tcPr>
            <w:tcW w:w="1985" w:type="dxa"/>
            <w:tcBorders>
              <w:top w:val="single" w:sz="4" w:space="0" w:color="auto"/>
              <w:left w:val="single" w:sz="4" w:space="0" w:color="auto"/>
              <w:bottom w:val="single" w:sz="4" w:space="0" w:color="auto"/>
              <w:right w:val="single" w:sz="4" w:space="0" w:color="auto"/>
            </w:tcBorders>
            <w:hideMark/>
          </w:tcPr>
          <w:p w14:paraId="19033814" w14:textId="77777777" w:rsidR="00FF013F" w:rsidRPr="003D0D7B" w:rsidRDefault="00FF013F">
            <w:pPr>
              <w:pStyle w:val="Tabletext0"/>
              <w:rPr>
                <w:rFonts w:ascii="Arial" w:hAnsi="Arial" w:cs="Arial"/>
                <w:sz w:val="18"/>
                <w:szCs w:val="18"/>
              </w:rPr>
            </w:pPr>
            <w:r w:rsidRPr="003D0D7B">
              <w:rPr>
                <w:rFonts w:ascii="Arial" w:hAnsi="Arial" w:cs="Arial"/>
                <w:sz w:val="18"/>
                <w:szCs w:val="18"/>
              </w:rPr>
              <w:t>Root</w:t>
            </w:r>
          </w:p>
        </w:tc>
        <w:tc>
          <w:tcPr>
            <w:tcW w:w="5670" w:type="dxa"/>
            <w:tcBorders>
              <w:top w:val="single" w:sz="4" w:space="0" w:color="auto"/>
              <w:left w:val="single" w:sz="4" w:space="0" w:color="auto"/>
              <w:bottom w:val="single" w:sz="4" w:space="0" w:color="auto"/>
              <w:right w:val="single" w:sz="4" w:space="0" w:color="auto"/>
            </w:tcBorders>
            <w:hideMark/>
          </w:tcPr>
          <w:p w14:paraId="2B8B086C" w14:textId="77777777" w:rsidR="00FF013F" w:rsidRPr="003D0D7B" w:rsidRDefault="00FF013F">
            <w:pPr>
              <w:pStyle w:val="Tabletext0"/>
              <w:rPr>
                <w:rFonts w:ascii="Arial" w:hAnsi="Arial" w:cs="Arial"/>
                <w:sz w:val="18"/>
                <w:szCs w:val="18"/>
              </w:rPr>
            </w:pPr>
            <w:r w:rsidRPr="003D0D7B">
              <w:rPr>
                <w:rFonts w:ascii="Arial" w:hAnsi="Arial" w:cs="Arial"/>
                <w:sz w:val="18"/>
                <w:szCs w:val="18"/>
              </w:rPr>
              <w:t>Audit of Media Gateway state and events</w:t>
            </w:r>
          </w:p>
        </w:tc>
      </w:tr>
      <w:tr w:rsidR="00FF013F" w:rsidRPr="003D0D7B" w14:paraId="0FBA54CF" w14:textId="77777777" w:rsidTr="00FF013F">
        <w:trPr>
          <w:jc w:val="center"/>
        </w:trPr>
        <w:tc>
          <w:tcPr>
            <w:tcW w:w="1985" w:type="dxa"/>
            <w:tcBorders>
              <w:top w:val="single" w:sz="4" w:space="0" w:color="auto"/>
              <w:left w:val="single" w:sz="4" w:space="0" w:color="auto"/>
              <w:bottom w:val="single" w:sz="4" w:space="0" w:color="auto"/>
              <w:right w:val="single" w:sz="4" w:space="0" w:color="auto"/>
            </w:tcBorders>
            <w:hideMark/>
          </w:tcPr>
          <w:p w14:paraId="0C296F72" w14:textId="77777777" w:rsidR="00FF013F" w:rsidRPr="003D0D7B" w:rsidRDefault="00FF013F">
            <w:pPr>
              <w:pStyle w:val="Tabletext0"/>
              <w:rPr>
                <w:rFonts w:ascii="Arial" w:hAnsi="Arial" w:cs="Arial"/>
                <w:sz w:val="18"/>
                <w:szCs w:val="18"/>
              </w:rPr>
            </w:pPr>
            <w:r w:rsidRPr="003D0D7B">
              <w:rPr>
                <w:rFonts w:ascii="Arial" w:hAnsi="Arial" w:cs="Arial"/>
                <w:sz w:val="18"/>
                <w:szCs w:val="18"/>
              </w:rPr>
              <w:t>All</w:t>
            </w:r>
          </w:p>
        </w:tc>
        <w:tc>
          <w:tcPr>
            <w:tcW w:w="1985" w:type="dxa"/>
            <w:tcBorders>
              <w:top w:val="single" w:sz="4" w:space="0" w:color="auto"/>
              <w:left w:val="single" w:sz="4" w:space="0" w:color="auto"/>
              <w:bottom w:val="single" w:sz="4" w:space="0" w:color="auto"/>
              <w:right w:val="single" w:sz="4" w:space="0" w:color="auto"/>
            </w:tcBorders>
            <w:hideMark/>
          </w:tcPr>
          <w:p w14:paraId="2CA52B07" w14:textId="77777777" w:rsidR="00FF013F" w:rsidRPr="003D0D7B" w:rsidRDefault="00FF013F">
            <w:pPr>
              <w:pStyle w:val="Tabletext0"/>
              <w:rPr>
                <w:rFonts w:ascii="Arial" w:hAnsi="Arial" w:cs="Arial"/>
                <w:sz w:val="18"/>
                <w:szCs w:val="18"/>
              </w:rPr>
            </w:pPr>
            <w:r w:rsidRPr="003D0D7B">
              <w:rPr>
                <w:rFonts w:ascii="Arial" w:hAnsi="Arial" w:cs="Arial"/>
                <w:sz w:val="18"/>
                <w:szCs w:val="18"/>
              </w:rPr>
              <w:t>Specific</w:t>
            </w:r>
          </w:p>
        </w:tc>
        <w:tc>
          <w:tcPr>
            <w:tcW w:w="5670" w:type="dxa"/>
            <w:tcBorders>
              <w:top w:val="single" w:sz="4" w:space="0" w:color="auto"/>
              <w:left w:val="single" w:sz="4" w:space="0" w:color="auto"/>
              <w:bottom w:val="single" w:sz="4" w:space="0" w:color="auto"/>
              <w:right w:val="single" w:sz="4" w:space="0" w:color="auto"/>
            </w:tcBorders>
            <w:hideMark/>
          </w:tcPr>
          <w:p w14:paraId="57707160" w14:textId="77777777" w:rsidR="00FF013F" w:rsidRPr="003D0D7B" w:rsidRDefault="00FF013F">
            <w:pPr>
              <w:pStyle w:val="Tabletext0"/>
              <w:rPr>
                <w:rFonts w:ascii="Arial" w:hAnsi="Arial" w:cs="Arial"/>
                <w:sz w:val="18"/>
                <w:szCs w:val="18"/>
              </w:rPr>
            </w:pPr>
            <w:r w:rsidRPr="003D0D7B">
              <w:rPr>
                <w:rFonts w:ascii="Arial" w:hAnsi="Arial" w:cs="Arial"/>
                <w:sz w:val="18"/>
                <w:szCs w:val="18"/>
              </w:rPr>
              <w:t>(Non-null) ContextID in which the Termination currently exists</w:t>
            </w:r>
          </w:p>
        </w:tc>
      </w:tr>
    </w:tbl>
    <w:p w14:paraId="7A543002" w14:textId="77777777" w:rsidR="00FF013F" w:rsidRPr="003D0D7B" w:rsidRDefault="00FF013F" w:rsidP="00FF013F"/>
    <w:p w14:paraId="0AC2C061" w14:textId="77777777" w:rsidR="00FF013F" w:rsidRPr="003D0D7B" w:rsidRDefault="00FF013F" w:rsidP="00FF013F">
      <w:pPr>
        <w:pStyle w:val="Heading4"/>
      </w:pPr>
      <w:bookmarkStart w:id="496" w:name="_Toc485674134"/>
      <w:bookmarkStart w:id="497" w:name="_Toc57988655"/>
      <w:bookmarkStart w:id="498" w:name="_Toc67479823"/>
      <w:r w:rsidRPr="003D0D7B">
        <w:t>5.17.3.9</w:t>
      </w:r>
      <w:r w:rsidRPr="003D0D7B">
        <w:tab/>
        <w:t>Audit Capabilities</w:t>
      </w:r>
      <w:bookmarkEnd w:id="496"/>
      <w:bookmarkEnd w:id="497"/>
      <w:bookmarkEnd w:id="498"/>
    </w:p>
    <w:p w14:paraId="6C5B0242" w14:textId="77777777" w:rsidR="00FF013F" w:rsidRPr="003D0D7B" w:rsidRDefault="00FF013F" w:rsidP="00FF013F">
      <w:pPr>
        <w:rPr>
          <w:rFonts w:cs="Arial"/>
        </w:rPr>
      </w:pPr>
      <w:r w:rsidRPr="003D0D7B">
        <w:t>The MRFC sends an AUDIT CAPABILITY request command as in Table 5.17.3.9.1.</w:t>
      </w:r>
    </w:p>
    <w:p w14:paraId="7A728094" w14:textId="77777777" w:rsidR="00FF013F" w:rsidRPr="003D0D7B" w:rsidRDefault="00FF013F" w:rsidP="00FF013F">
      <w:pPr>
        <w:pStyle w:val="TH"/>
      </w:pPr>
      <w:r w:rsidRPr="003D0D7B">
        <w:t>Table 5.17.3.9.1: Audit Capability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16660F6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5BBAF78"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C475241"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72B6247" w14:textId="77777777" w:rsidR="00FF013F" w:rsidRPr="003D0D7B" w:rsidRDefault="00FF013F">
            <w:pPr>
              <w:pStyle w:val="TAH"/>
            </w:pPr>
            <w:r w:rsidRPr="003D0D7B">
              <w:t>Bearer information</w:t>
            </w:r>
          </w:p>
        </w:tc>
      </w:tr>
      <w:tr w:rsidR="00FF013F" w:rsidRPr="003D0D7B" w14:paraId="33DECE28"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46941BF"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350C3519" w14:textId="77777777" w:rsidR="00FF013F" w:rsidRPr="003D0D7B" w:rsidRDefault="00FF013F">
            <w:pPr>
              <w:pStyle w:val="TAL"/>
              <w:ind w:left="284" w:hanging="284"/>
            </w:pPr>
            <w:r w:rsidRPr="003D0D7B">
              <w:t>Transaction ID = x</w:t>
            </w:r>
          </w:p>
          <w:p w14:paraId="305DCB76" w14:textId="77777777" w:rsidR="00FF013F" w:rsidRPr="003D0D7B" w:rsidRDefault="00FF013F">
            <w:pPr>
              <w:pStyle w:val="TAL"/>
              <w:ind w:left="284" w:hanging="284"/>
            </w:pPr>
            <w:r w:rsidRPr="003D0D7B">
              <w:t>Context ID= -</w:t>
            </w:r>
          </w:p>
          <w:p w14:paraId="1FA928AF" w14:textId="77777777" w:rsidR="003D0D7B" w:rsidRPr="003D0D7B" w:rsidRDefault="00FF013F">
            <w:pPr>
              <w:pStyle w:val="TAL"/>
              <w:ind w:left="284" w:hanging="284"/>
            </w:pPr>
            <w:r w:rsidRPr="003D0D7B">
              <w:t>Termination ID = ROOT</w:t>
            </w:r>
          </w:p>
          <w:p w14:paraId="29660E46" w14:textId="378A93D9" w:rsidR="00FF013F" w:rsidRPr="003D0D7B" w:rsidRDefault="00FF013F">
            <w:pPr>
              <w:pStyle w:val="TAL"/>
              <w:ind w:left="284" w:hanging="284"/>
            </w:pPr>
            <w:r w:rsidRPr="003D0D7B">
              <w:t>Audited Capabilities</w:t>
            </w:r>
          </w:p>
        </w:tc>
        <w:tc>
          <w:tcPr>
            <w:tcW w:w="3119" w:type="dxa"/>
            <w:tcBorders>
              <w:top w:val="single" w:sz="4" w:space="0" w:color="auto"/>
              <w:left w:val="single" w:sz="4" w:space="0" w:color="auto"/>
              <w:bottom w:val="single" w:sz="4" w:space="0" w:color="auto"/>
              <w:right w:val="single" w:sz="4" w:space="0" w:color="auto"/>
            </w:tcBorders>
          </w:tcPr>
          <w:p w14:paraId="4B3E6613" w14:textId="77777777" w:rsidR="00FF013F" w:rsidRPr="003D0D7B" w:rsidRDefault="00FF013F">
            <w:pPr>
              <w:pStyle w:val="TAL"/>
            </w:pPr>
          </w:p>
        </w:tc>
      </w:tr>
    </w:tbl>
    <w:p w14:paraId="0597938D" w14:textId="77777777" w:rsidR="00FF013F" w:rsidRPr="003D0D7B" w:rsidRDefault="00FF013F" w:rsidP="00FF013F"/>
    <w:p w14:paraId="2304327C" w14:textId="77777777" w:rsidR="00FF013F" w:rsidRPr="003D0D7B" w:rsidRDefault="00FF013F" w:rsidP="00FF013F">
      <w:pPr>
        <w:rPr>
          <w:lang w:val="en-US" w:eastAsia="sv-SE"/>
        </w:rPr>
      </w:pPr>
      <w:r w:rsidRPr="003D0D7B">
        <w:rPr>
          <w:lang w:val="en-US" w:eastAsia="sv-SE"/>
        </w:rPr>
        <w:t xml:space="preserve">The MRFP responds as in table </w:t>
      </w:r>
      <w:r w:rsidRPr="003D0D7B">
        <w:rPr>
          <w:rFonts w:cs="Arial"/>
        </w:rPr>
        <w:t>5.17.3.9.</w:t>
      </w:r>
      <w:r w:rsidRPr="003D0D7B">
        <w:rPr>
          <w:lang w:val="en-US" w:eastAsia="sv-SE"/>
        </w:rPr>
        <w:t>2.</w:t>
      </w:r>
    </w:p>
    <w:p w14:paraId="7311839A" w14:textId="77777777" w:rsidR="00FF013F" w:rsidRPr="003D0D7B" w:rsidRDefault="00FF013F" w:rsidP="00FF013F">
      <w:pPr>
        <w:pStyle w:val="TH"/>
        <w:rPr>
          <w:i/>
          <w:iCs/>
          <w:lang w:eastAsia="en-GB"/>
        </w:rPr>
      </w:pPr>
      <w:r w:rsidRPr="003D0D7B">
        <w:t>Table 5.17.3.8.2.</w:t>
      </w:r>
      <w:r w:rsidRPr="003D0D7B">
        <w:rPr>
          <w:szCs w:val="24"/>
          <w:lang w:val="en-US" w:eastAsia="sv-SE"/>
        </w:rPr>
        <w:t>2</w:t>
      </w:r>
      <w:r w:rsidRPr="003D0D7B">
        <w:t xml:space="preserve">: Audit Capability Ack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7E33730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1F2B2DF"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56C4B54E"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36C5631" w14:textId="77777777" w:rsidR="00FF013F" w:rsidRPr="003D0D7B" w:rsidRDefault="00FF013F">
            <w:pPr>
              <w:pStyle w:val="TAH"/>
            </w:pPr>
            <w:r w:rsidRPr="003D0D7B">
              <w:t>Bearer information</w:t>
            </w:r>
          </w:p>
        </w:tc>
      </w:tr>
      <w:tr w:rsidR="00FF013F" w:rsidRPr="003D0D7B" w14:paraId="23C39A4F"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6D0126F"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75FE5CB" w14:textId="77777777" w:rsidR="00FF013F" w:rsidRPr="003D0D7B" w:rsidRDefault="00FF013F">
            <w:pPr>
              <w:pStyle w:val="TAL"/>
              <w:ind w:left="284" w:hanging="284"/>
            </w:pPr>
            <w:r w:rsidRPr="003D0D7B">
              <w:t>Transaction ID = x</w:t>
            </w:r>
          </w:p>
          <w:p w14:paraId="44FF82CC" w14:textId="77777777" w:rsidR="00FF013F" w:rsidRPr="003D0D7B" w:rsidRDefault="00FF013F">
            <w:pPr>
              <w:pStyle w:val="TAL"/>
              <w:ind w:left="284" w:hanging="284"/>
            </w:pPr>
            <w:r w:rsidRPr="003D0D7B">
              <w:t>Context ID = -</w:t>
            </w:r>
          </w:p>
          <w:p w14:paraId="788F7030" w14:textId="77777777" w:rsidR="003D0D7B" w:rsidRPr="003D0D7B" w:rsidRDefault="00FF013F">
            <w:pPr>
              <w:pStyle w:val="TAL"/>
              <w:ind w:left="284" w:hanging="284"/>
            </w:pPr>
            <w:r w:rsidRPr="003D0D7B">
              <w:t>Termination ID = ROOT</w:t>
            </w:r>
          </w:p>
          <w:p w14:paraId="3BB4D2D3" w14:textId="31CFDDF8" w:rsidR="00FF013F" w:rsidRPr="003D0D7B" w:rsidRDefault="00FF013F">
            <w:pPr>
              <w:pStyle w:val="TAL"/>
              <w:ind w:left="284" w:hanging="284"/>
            </w:pPr>
            <w:r w:rsidRPr="003D0D7B">
              <w:t>Capabilities</w:t>
            </w:r>
          </w:p>
        </w:tc>
        <w:tc>
          <w:tcPr>
            <w:tcW w:w="3119" w:type="dxa"/>
            <w:tcBorders>
              <w:top w:val="single" w:sz="4" w:space="0" w:color="auto"/>
              <w:left w:val="single" w:sz="4" w:space="0" w:color="auto"/>
              <w:bottom w:val="single" w:sz="4" w:space="0" w:color="auto"/>
              <w:right w:val="single" w:sz="4" w:space="0" w:color="auto"/>
            </w:tcBorders>
          </w:tcPr>
          <w:p w14:paraId="2308CD95" w14:textId="77777777" w:rsidR="00FF013F" w:rsidRPr="003D0D7B" w:rsidRDefault="00FF013F">
            <w:pPr>
              <w:pStyle w:val="TAL"/>
            </w:pPr>
          </w:p>
        </w:tc>
      </w:tr>
    </w:tbl>
    <w:p w14:paraId="22037FA0" w14:textId="77777777" w:rsidR="00FF013F" w:rsidRPr="003D0D7B" w:rsidRDefault="00FF013F" w:rsidP="00FF013F"/>
    <w:p w14:paraId="7B43D611" w14:textId="77777777" w:rsidR="00FF013F" w:rsidRPr="003D0D7B" w:rsidRDefault="00FF013F" w:rsidP="00FF013F">
      <w:pPr>
        <w:pStyle w:val="Heading4"/>
      </w:pPr>
      <w:bookmarkStart w:id="499" w:name="_Toc485674135"/>
      <w:bookmarkStart w:id="500" w:name="_Toc57988656"/>
      <w:bookmarkStart w:id="501" w:name="_Toc67479824"/>
      <w:r w:rsidRPr="003D0D7B">
        <w:t>5.17.3.10</w:t>
      </w:r>
      <w:r w:rsidRPr="003D0D7B">
        <w:tab/>
        <w:t>Capability Update</w:t>
      </w:r>
      <w:bookmarkEnd w:id="499"/>
      <w:bookmarkEnd w:id="500"/>
      <w:bookmarkEnd w:id="501"/>
    </w:p>
    <w:p w14:paraId="74784C2C" w14:textId="77777777" w:rsidR="00FF013F" w:rsidRPr="003D0D7B" w:rsidRDefault="00FF013F" w:rsidP="00FF013F">
      <w:r w:rsidRPr="003D0D7B">
        <w:t>The MRFP sends a SERVICE CHANGE request command as in Table 5.17.3.10.1.</w:t>
      </w:r>
    </w:p>
    <w:p w14:paraId="460F39E2" w14:textId="77777777" w:rsidR="00FF013F" w:rsidRPr="003D0D7B" w:rsidRDefault="00FF013F" w:rsidP="00FF013F">
      <w:pPr>
        <w:pStyle w:val="TH"/>
      </w:pPr>
      <w:r w:rsidRPr="003D0D7B">
        <w:t>Table 5.17.3.10.1: Capability Update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9C97A23"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512C5D5B"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2E064620"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1BCF9D7" w14:textId="77777777" w:rsidR="00FF013F" w:rsidRPr="003D0D7B" w:rsidRDefault="00FF013F">
            <w:pPr>
              <w:pStyle w:val="TAH"/>
            </w:pPr>
            <w:r w:rsidRPr="003D0D7B">
              <w:t>Bearer information</w:t>
            </w:r>
          </w:p>
        </w:tc>
      </w:tr>
      <w:tr w:rsidR="00FF013F" w:rsidRPr="003D0D7B" w14:paraId="11B9533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15F39B4"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0D356F95" w14:textId="77777777" w:rsidR="00FF013F" w:rsidRPr="003D0D7B" w:rsidRDefault="00FF013F">
            <w:pPr>
              <w:pStyle w:val="TAL"/>
              <w:ind w:left="284" w:hanging="284"/>
            </w:pPr>
            <w:r w:rsidRPr="003D0D7B">
              <w:t>Transaction ID = x</w:t>
            </w:r>
          </w:p>
          <w:p w14:paraId="56065BA7" w14:textId="77777777" w:rsidR="00FF013F" w:rsidRPr="003D0D7B" w:rsidRDefault="00FF013F">
            <w:pPr>
              <w:pStyle w:val="TAL"/>
              <w:ind w:left="284" w:hanging="284"/>
            </w:pPr>
            <w:r w:rsidRPr="003D0D7B">
              <w:t>Context ID= -</w:t>
            </w:r>
          </w:p>
          <w:p w14:paraId="4CF6FC2B" w14:textId="77777777" w:rsidR="00FF013F" w:rsidRPr="003D0D7B" w:rsidRDefault="00FF013F">
            <w:pPr>
              <w:pStyle w:val="TAL"/>
              <w:ind w:left="284" w:hanging="284"/>
            </w:pPr>
            <w:r w:rsidRPr="003D0D7B">
              <w:t>Termination ID = ROOT</w:t>
            </w:r>
          </w:p>
          <w:p w14:paraId="3A34EA0B" w14:textId="77777777" w:rsidR="00FF013F" w:rsidRPr="003D0D7B" w:rsidRDefault="00FF013F">
            <w:pPr>
              <w:pStyle w:val="TAL"/>
              <w:ind w:left="284" w:hanging="284"/>
            </w:pPr>
            <w:r w:rsidRPr="003D0D7B">
              <w:t>SC Method = RESTART or DISCONNECTED</w:t>
            </w:r>
          </w:p>
          <w:p w14:paraId="1B037B78" w14:textId="77777777" w:rsidR="00FF013F" w:rsidRPr="003D0D7B" w:rsidRDefault="00FF013F">
            <w:pPr>
              <w:pStyle w:val="TAL"/>
              <w:ind w:left="284" w:hanging="284"/>
            </w:pPr>
            <w:r w:rsidRPr="003D0D7B">
              <w:t>SC Reason = 916, Packages Change or  917, Capability Change</w:t>
            </w:r>
          </w:p>
        </w:tc>
        <w:tc>
          <w:tcPr>
            <w:tcW w:w="3119" w:type="dxa"/>
            <w:tcBorders>
              <w:top w:val="single" w:sz="4" w:space="0" w:color="auto"/>
              <w:left w:val="single" w:sz="4" w:space="0" w:color="auto"/>
              <w:bottom w:val="single" w:sz="4" w:space="0" w:color="auto"/>
              <w:right w:val="single" w:sz="4" w:space="0" w:color="auto"/>
            </w:tcBorders>
          </w:tcPr>
          <w:p w14:paraId="6FA46B67" w14:textId="77777777" w:rsidR="00FF013F" w:rsidRPr="003D0D7B" w:rsidRDefault="00FF013F">
            <w:pPr>
              <w:pStyle w:val="TAL"/>
            </w:pPr>
          </w:p>
        </w:tc>
      </w:tr>
    </w:tbl>
    <w:p w14:paraId="0DB9538C" w14:textId="77777777" w:rsidR="00FF013F" w:rsidRPr="003D0D7B" w:rsidRDefault="00FF013F" w:rsidP="00FF013F"/>
    <w:p w14:paraId="19C6E60C" w14:textId="77777777" w:rsidR="00FF013F" w:rsidRPr="003D0D7B" w:rsidRDefault="00FF013F" w:rsidP="00FF013F">
      <w:pPr>
        <w:rPr>
          <w:rFonts w:cs="Arial"/>
          <w:szCs w:val="24"/>
          <w:lang w:val="en-US" w:eastAsia="sv-SE"/>
        </w:rPr>
      </w:pPr>
      <w:r w:rsidRPr="003D0D7B">
        <w:rPr>
          <w:rFonts w:cs="Arial"/>
          <w:szCs w:val="24"/>
          <w:lang w:val="en-US" w:eastAsia="sv-SE"/>
        </w:rPr>
        <w:t xml:space="preserve">The MRFC responds as in table </w:t>
      </w:r>
      <w:r w:rsidRPr="003D0D7B">
        <w:t>5.17.3.10.</w:t>
      </w:r>
      <w:r w:rsidRPr="003D0D7B">
        <w:rPr>
          <w:rFonts w:cs="Arial"/>
          <w:szCs w:val="24"/>
          <w:lang w:val="en-US" w:eastAsia="sv-SE"/>
        </w:rPr>
        <w:t>2.</w:t>
      </w:r>
    </w:p>
    <w:p w14:paraId="7E741912" w14:textId="77777777" w:rsidR="00FF013F" w:rsidRPr="003D0D7B" w:rsidRDefault="00FF013F" w:rsidP="00FF013F">
      <w:pPr>
        <w:pStyle w:val="TH"/>
        <w:rPr>
          <w:i/>
          <w:iCs/>
          <w:lang w:eastAsia="en-GB"/>
        </w:rPr>
      </w:pPr>
      <w:r w:rsidRPr="003D0D7B">
        <w:lastRenderedPageBreak/>
        <w:t>Table 5.17.3.10.</w:t>
      </w:r>
      <w:r w:rsidRPr="003D0D7B">
        <w:rPr>
          <w:szCs w:val="22"/>
          <w:lang w:val="en-US" w:eastAsia="sv-SE"/>
        </w:rPr>
        <w:t>2</w:t>
      </w:r>
      <w:r w:rsidRPr="003D0D7B">
        <w:rPr>
          <w:szCs w:val="24"/>
          <w:lang w:val="en-US" w:eastAsia="sv-SE"/>
        </w:rPr>
        <w:t xml:space="preserve"> </w:t>
      </w:r>
      <w:r w:rsidRPr="003D0D7B">
        <w:t>Capability Update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26A2E5E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46F2C904"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6B16737F"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5759AF32" w14:textId="77777777" w:rsidR="00FF013F" w:rsidRPr="003D0D7B" w:rsidRDefault="00FF013F">
            <w:pPr>
              <w:pStyle w:val="TAH"/>
            </w:pPr>
            <w:r w:rsidRPr="003D0D7B">
              <w:t>Bearer information</w:t>
            </w:r>
          </w:p>
        </w:tc>
      </w:tr>
      <w:tr w:rsidR="00FF013F" w:rsidRPr="003D0D7B" w14:paraId="439CB105"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525ADFD4"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0349AD19" w14:textId="77777777" w:rsidR="00FF013F" w:rsidRPr="003D0D7B" w:rsidRDefault="00FF013F">
            <w:pPr>
              <w:pStyle w:val="TAL"/>
              <w:ind w:left="284" w:hanging="284"/>
            </w:pPr>
            <w:r w:rsidRPr="003D0D7B">
              <w:t>Transaction ID = x</w:t>
            </w:r>
          </w:p>
          <w:p w14:paraId="3C824CD5" w14:textId="77777777" w:rsidR="00FF013F" w:rsidRPr="003D0D7B" w:rsidRDefault="00FF013F">
            <w:pPr>
              <w:pStyle w:val="TAL"/>
              <w:ind w:left="284" w:hanging="284"/>
            </w:pPr>
            <w:r w:rsidRPr="003D0D7B">
              <w:t>Context ID = -</w:t>
            </w:r>
          </w:p>
          <w:p w14:paraId="6DCA5C6C" w14:textId="77777777" w:rsidR="00FF013F" w:rsidRPr="003D0D7B" w:rsidRDefault="00FF013F">
            <w:pPr>
              <w:pStyle w:val="TAL"/>
              <w:ind w:left="284" w:hanging="284"/>
            </w:pPr>
            <w:r w:rsidRPr="003D0D7B">
              <w:t>Termination ID = ROOT</w:t>
            </w:r>
          </w:p>
          <w:p w14:paraId="0748924D" w14:textId="77777777" w:rsidR="00FF013F" w:rsidRPr="003D0D7B" w:rsidRDefault="00FF013F">
            <w:pPr>
              <w:pStyle w:val="TAL"/>
              <w:ind w:left="284" w:hanging="284"/>
            </w:pPr>
          </w:p>
        </w:tc>
        <w:tc>
          <w:tcPr>
            <w:tcW w:w="3119" w:type="dxa"/>
            <w:tcBorders>
              <w:top w:val="single" w:sz="4" w:space="0" w:color="auto"/>
              <w:left w:val="single" w:sz="4" w:space="0" w:color="auto"/>
              <w:bottom w:val="single" w:sz="4" w:space="0" w:color="auto"/>
              <w:right w:val="single" w:sz="4" w:space="0" w:color="auto"/>
            </w:tcBorders>
          </w:tcPr>
          <w:p w14:paraId="06213937" w14:textId="77777777" w:rsidR="00FF013F" w:rsidRPr="003D0D7B" w:rsidRDefault="00FF013F">
            <w:pPr>
              <w:pStyle w:val="TAL"/>
            </w:pPr>
          </w:p>
        </w:tc>
      </w:tr>
    </w:tbl>
    <w:p w14:paraId="6D3FF5F0" w14:textId="77777777" w:rsidR="00FF013F" w:rsidRPr="003D0D7B" w:rsidRDefault="00FF013F" w:rsidP="00FF013F"/>
    <w:p w14:paraId="49CAF252" w14:textId="77777777" w:rsidR="00FF013F" w:rsidRPr="003D0D7B" w:rsidRDefault="00FF013F" w:rsidP="00FF013F">
      <w:pPr>
        <w:pStyle w:val="Heading4"/>
        <w:ind w:left="0" w:firstLine="0"/>
      </w:pPr>
      <w:bookmarkStart w:id="502" w:name="_Toc485674136"/>
      <w:bookmarkStart w:id="503" w:name="_Toc57988657"/>
      <w:bookmarkStart w:id="504" w:name="_Toc67479825"/>
      <w:r w:rsidRPr="003D0D7B">
        <w:t>5.17.3.11</w:t>
      </w:r>
      <w:r w:rsidRPr="003D0D7B">
        <w:tab/>
        <w:t>MRFC Out of Service</w:t>
      </w:r>
      <w:bookmarkEnd w:id="502"/>
      <w:bookmarkEnd w:id="503"/>
      <w:bookmarkEnd w:id="504"/>
    </w:p>
    <w:p w14:paraId="09BF10A1" w14:textId="77777777" w:rsidR="00FF013F" w:rsidRPr="003D0D7B" w:rsidRDefault="00FF013F" w:rsidP="00FF013F">
      <w:r w:rsidRPr="003D0D7B">
        <w:t>The MRFC sends a SERVICE CHANGE request command as in Table 5.17.3.11.1.</w:t>
      </w:r>
    </w:p>
    <w:p w14:paraId="01EDA5FE" w14:textId="77777777" w:rsidR="00FF013F" w:rsidRPr="003D0D7B" w:rsidRDefault="00FF013F" w:rsidP="00FF013F">
      <w:pPr>
        <w:pStyle w:val="TH"/>
      </w:pPr>
      <w:r w:rsidRPr="003D0D7B">
        <w:t xml:space="preserve">Table 5.17.3.11.1: MRFC Out Of Service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2918BB9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505A8EA"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52DCFDC"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98BF3E8" w14:textId="77777777" w:rsidR="00FF013F" w:rsidRPr="003D0D7B" w:rsidRDefault="00FF013F">
            <w:pPr>
              <w:pStyle w:val="TAH"/>
            </w:pPr>
            <w:r w:rsidRPr="003D0D7B">
              <w:t>Bearer information</w:t>
            </w:r>
          </w:p>
        </w:tc>
      </w:tr>
      <w:tr w:rsidR="00FF013F" w:rsidRPr="003D0D7B" w14:paraId="77C2B8E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34E22F95"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4482DC9" w14:textId="77777777" w:rsidR="00FF013F" w:rsidRPr="003D0D7B" w:rsidRDefault="00FF013F">
            <w:pPr>
              <w:pStyle w:val="TAL"/>
            </w:pPr>
            <w:r w:rsidRPr="003D0D7B">
              <w:t>Transaction ID = x</w:t>
            </w:r>
          </w:p>
          <w:p w14:paraId="40115CE0" w14:textId="77777777" w:rsidR="00FF013F" w:rsidRPr="003D0D7B" w:rsidRDefault="00FF013F">
            <w:pPr>
              <w:pStyle w:val="TAL"/>
            </w:pPr>
            <w:r w:rsidRPr="003D0D7B">
              <w:t>Context ID= -</w:t>
            </w:r>
          </w:p>
          <w:p w14:paraId="7524C394" w14:textId="77777777" w:rsidR="00FF013F" w:rsidRPr="003D0D7B" w:rsidRDefault="00FF013F">
            <w:pPr>
              <w:pStyle w:val="TAL"/>
            </w:pPr>
            <w:r w:rsidRPr="003D0D7B">
              <w:t>Termination ID = ROOT</w:t>
            </w:r>
          </w:p>
          <w:p w14:paraId="1E700C8A" w14:textId="77777777" w:rsidR="00FF013F" w:rsidRPr="003D0D7B" w:rsidRDefault="00FF013F">
            <w:pPr>
              <w:pStyle w:val="TAL"/>
            </w:pPr>
            <w:r w:rsidRPr="003D0D7B">
              <w:t>SC Method = FORCED or GRACEFUL</w:t>
            </w:r>
          </w:p>
          <w:p w14:paraId="4B9DC2B4" w14:textId="77777777" w:rsidR="00FF013F" w:rsidRPr="003D0D7B" w:rsidRDefault="00FF013F">
            <w:pPr>
              <w:pStyle w:val="TAL"/>
            </w:pPr>
            <w:r w:rsidRPr="003D0D7B">
              <w:t xml:space="preserve">SC Reason = 905, Termination Taken OOS </w:t>
            </w:r>
          </w:p>
        </w:tc>
        <w:tc>
          <w:tcPr>
            <w:tcW w:w="3119" w:type="dxa"/>
            <w:tcBorders>
              <w:top w:val="single" w:sz="4" w:space="0" w:color="auto"/>
              <w:left w:val="single" w:sz="4" w:space="0" w:color="auto"/>
              <w:bottom w:val="single" w:sz="4" w:space="0" w:color="auto"/>
              <w:right w:val="single" w:sz="4" w:space="0" w:color="auto"/>
            </w:tcBorders>
          </w:tcPr>
          <w:p w14:paraId="7E43528C" w14:textId="77777777" w:rsidR="00FF013F" w:rsidRPr="003D0D7B" w:rsidRDefault="00FF013F">
            <w:pPr>
              <w:pStyle w:val="TAL"/>
            </w:pPr>
          </w:p>
        </w:tc>
      </w:tr>
    </w:tbl>
    <w:p w14:paraId="043D1D84" w14:textId="77777777" w:rsidR="00FF013F" w:rsidRPr="003D0D7B" w:rsidRDefault="00FF013F" w:rsidP="00FF013F">
      <w:pPr>
        <w:ind w:left="1620"/>
        <w:rPr>
          <w:b/>
          <w:bCs/>
        </w:rPr>
      </w:pPr>
    </w:p>
    <w:p w14:paraId="37A1F418" w14:textId="77777777" w:rsidR="00FF013F" w:rsidRPr="003D0D7B" w:rsidRDefault="00FF013F" w:rsidP="00FF013F">
      <w:pPr>
        <w:rPr>
          <w:lang w:val="en-US" w:eastAsia="sv-SE"/>
        </w:rPr>
      </w:pPr>
      <w:r w:rsidRPr="003D0D7B">
        <w:rPr>
          <w:lang w:val="en-US" w:eastAsia="sv-SE"/>
        </w:rPr>
        <w:t xml:space="preserve">The MRFP responds as in table </w:t>
      </w:r>
      <w:r w:rsidRPr="003D0D7B">
        <w:t>5.17.3.11.</w:t>
      </w:r>
      <w:r w:rsidRPr="003D0D7B">
        <w:rPr>
          <w:lang w:val="en-US" w:eastAsia="sv-SE"/>
        </w:rPr>
        <w:t>2.</w:t>
      </w:r>
    </w:p>
    <w:p w14:paraId="5B1E1DD3" w14:textId="77777777" w:rsidR="00FF013F" w:rsidRPr="003D0D7B" w:rsidRDefault="00FF013F" w:rsidP="00FF013F">
      <w:pPr>
        <w:pStyle w:val="TH"/>
        <w:rPr>
          <w:bCs/>
          <w:lang w:eastAsia="en-GB"/>
        </w:rPr>
      </w:pPr>
      <w:r w:rsidRPr="003D0D7B">
        <w:rPr>
          <w:bCs/>
        </w:rPr>
        <w:t xml:space="preserve">Table </w:t>
      </w:r>
      <w:r w:rsidRPr="003D0D7B">
        <w:t>5.17.3.11.2</w:t>
      </w:r>
      <w:r w:rsidRPr="003D0D7B">
        <w:rPr>
          <w:bCs/>
        </w:rPr>
        <w:t xml:space="preserve">: </w:t>
      </w:r>
      <w:r w:rsidRPr="003D0D7B">
        <w:t>MRFC Out Of Service</w:t>
      </w:r>
      <w:r w:rsidRPr="003D0D7B">
        <w:rPr>
          <w:bCs/>
        </w:rPr>
        <w:t xml:space="preserv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2349DD5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D6B1114"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F7AF58B"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2B2AC810" w14:textId="77777777" w:rsidR="00FF013F" w:rsidRPr="003D0D7B" w:rsidRDefault="00FF013F">
            <w:pPr>
              <w:pStyle w:val="TAH"/>
            </w:pPr>
            <w:r w:rsidRPr="003D0D7B">
              <w:t>Bearer information</w:t>
            </w:r>
          </w:p>
        </w:tc>
      </w:tr>
      <w:tr w:rsidR="00FF013F" w:rsidRPr="003D0D7B" w14:paraId="3ED5C23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63BC152F"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185A515" w14:textId="77777777" w:rsidR="00FF013F" w:rsidRPr="003D0D7B" w:rsidRDefault="00FF013F">
            <w:pPr>
              <w:pStyle w:val="TAL"/>
            </w:pPr>
            <w:r w:rsidRPr="003D0D7B">
              <w:t>Transaction ID = x</w:t>
            </w:r>
          </w:p>
          <w:p w14:paraId="3F1AFDE1" w14:textId="77777777" w:rsidR="00FF013F" w:rsidRPr="003D0D7B" w:rsidRDefault="00FF013F">
            <w:pPr>
              <w:pStyle w:val="TAL"/>
            </w:pPr>
            <w:r w:rsidRPr="003D0D7B">
              <w:t>Context ID = -</w:t>
            </w:r>
          </w:p>
          <w:p w14:paraId="098A861F" w14:textId="77777777" w:rsidR="00FF013F" w:rsidRPr="003D0D7B" w:rsidRDefault="00FF013F">
            <w:pPr>
              <w:pStyle w:val="TAL"/>
            </w:pPr>
            <w:r w:rsidRPr="003D0D7B">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2247FD86" w14:textId="77777777" w:rsidR="00FF013F" w:rsidRPr="003D0D7B" w:rsidRDefault="00FF013F">
            <w:pPr>
              <w:pStyle w:val="TAL"/>
            </w:pPr>
          </w:p>
        </w:tc>
      </w:tr>
    </w:tbl>
    <w:p w14:paraId="29897FB8" w14:textId="77777777" w:rsidR="00FF013F" w:rsidRPr="003D0D7B" w:rsidRDefault="00FF013F" w:rsidP="00FF013F"/>
    <w:p w14:paraId="1AF57C5B" w14:textId="77777777" w:rsidR="00FF013F" w:rsidRPr="003D0D7B" w:rsidRDefault="00FF013F" w:rsidP="00FF013F">
      <w:pPr>
        <w:pStyle w:val="Heading4"/>
        <w:ind w:left="0" w:firstLine="0"/>
      </w:pPr>
      <w:bookmarkStart w:id="505" w:name="_Toc485674137"/>
      <w:bookmarkStart w:id="506" w:name="_Toc57988658"/>
      <w:bookmarkStart w:id="507" w:name="_Toc67479826"/>
      <w:r w:rsidRPr="003D0D7B">
        <w:t>5.17.3.12</w:t>
      </w:r>
      <w:r w:rsidRPr="003D0D7B">
        <w:tab/>
        <w:t>MRFP Resource Congestion Handling – Activate</w:t>
      </w:r>
      <w:bookmarkEnd w:id="505"/>
      <w:bookmarkEnd w:id="506"/>
      <w:bookmarkEnd w:id="507"/>
    </w:p>
    <w:p w14:paraId="56B05F9C" w14:textId="77777777" w:rsidR="00FF013F" w:rsidRPr="003D0D7B" w:rsidRDefault="00FF013F" w:rsidP="00FF013F">
      <w:r w:rsidRPr="003D0D7B">
        <w:t>The MRFC sends a MODIFY request command as in Table 5.17.3.12.1.</w:t>
      </w:r>
    </w:p>
    <w:p w14:paraId="4750D87C" w14:textId="77777777" w:rsidR="00FF013F" w:rsidRPr="003D0D7B" w:rsidRDefault="00FF013F" w:rsidP="00FF013F">
      <w:pPr>
        <w:pStyle w:val="TH"/>
      </w:pPr>
      <w:r w:rsidRPr="003D0D7B">
        <w:t>Table 5.17.3.12.1: MRFP Resource Congestion Handling – Activate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618D987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38DEDB5"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6E4F85D"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49191028" w14:textId="77777777" w:rsidR="00FF013F" w:rsidRPr="003D0D7B" w:rsidRDefault="00FF013F">
            <w:pPr>
              <w:pStyle w:val="TAH"/>
            </w:pPr>
            <w:r w:rsidRPr="003D0D7B">
              <w:t>Bearer information</w:t>
            </w:r>
          </w:p>
        </w:tc>
      </w:tr>
      <w:tr w:rsidR="00FF013F" w:rsidRPr="003D0D7B" w14:paraId="64919E46"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01FB19B"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AED31A5" w14:textId="77777777" w:rsidR="00FF013F" w:rsidRPr="003D0D7B" w:rsidRDefault="00FF013F">
            <w:pPr>
              <w:pStyle w:val="TAL"/>
              <w:ind w:left="284" w:hanging="284"/>
            </w:pPr>
            <w:r w:rsidRPr="003D0D7B">
              <w:t>Transaction ID = x</w:t>
            </w:r>
          </w:p>
          <w:p w14:paraId="68965278" w14:textId="77777777" w:rsidR="00FF013F" w:rsidRPr="003D0D7B" w:rsidRDefault="00FF013F">
            <w:pPr>
              <w:pStyle w:val="TAL"/>
              <w:ind w:left="284" w:hanging="284"/>
            </w:pPr>
            <w:r w:rsidRPr="003D0D7B">
              <w:t>Context ID= -</w:t>
            </w:r>
          </w:p>
          <w:p w14:paraId="69E6A307" w14:textId="77777777" w:rsidR="00FF013F" w:rsidRPr="003D0D7B" w:rsidRDefault="00FF013F">
            <w:pPr>
              <w:pStyle w:val="TAL"/>
              <w:ind w:left="284" w:hanging="284"/>
            </w:pPr>
            <w:r w:rsidRPr="003D0D7B">
              <w:t>Termination ID = ROOT</w:t>
            </w:r>
          </w:p>
          <w:p w14:paraId="500930CA" w14:textId="77777777" w:rsidR="00FF013F" w:rsidRPr="003D0D7B" w:rsidRDefault="00FF013F">
            <w:pPr>
              <w:pStyle w:val="TAL"/>
              <w:ind w:left="284" w:hanging="284"/>
            </w:pPr>
            <w:r w:rsidRPr="003D0D7B">
              <w:t>If required :</w:t>
            </w:r>
          </w:p>
          <w:p w14:paraId="1CA23DA7" w14:textId="77777777" w:rsidR="003D0D7B" w:rsidRPr="003D0D7B" w:rsidRDefault="00FF013F">
            <w:pPr>
              <w:pStyle w:val="TAL"/>
              <w:ind w:left="284" w:hanging="284"/>
            </w:pPr>
            <w:r w:rsidRPr="003D0D7B">
              <w:t xml:space="preserve">   Set Inactivity Timer</w:t>
            </w:r>
          </w:p>
          <w:p w14:paraId="4F091A80" w14:textId="1723E8EA" w:rsidR="00FF013F" w:rsidRPr="003D0D7B" w:rsidRDefault="00FF013F">
            <w:pPr>
              <w:pStyle w:val="TAL"/>
              <w:ind w:left="284" w:hanging="284"/>
            </w:pPr>
            <w:r w:rsidRPr="003D0D7B">
              <w:t xml:space="preserve">   Request Overload Notification </w:t>
            </w:r>
          </w:p>
        </w:tc>
        <w:tc>
          <w:tcPr>
            <w:tcW w:w="3119" w:type="dxa"/>
            <w:tcBorders>
              <w:top w:val="single" w:sz="4" w:space="0" w:color="auto"/>
              <w:left w:val="single" w:sz="4" w:space="0" w:color="auto"/>
              <w:bottom w:val="single" w:sz="4" w:space="0" w:color="auto"/>
              <w:right w:val="single" w:sz="4" w:space="0" w:color="auto"/>
            </w:tcBorders>
          </w:tcPr>
          <w:p w14:paraId="2B4A8308" w14:textId="77777777" w:rsidR="00FF013F" w:rsidRPr="003D0D7B" w:rsidRDefault="00FF013F">
            <w:pPr>
              <w:pStyle w:val="TAL"/>
            </w:pPr>
          </w:p>
        </w:tc>
      </w:tr>
    </w:tbl>
    <w:p w14:paraId="4171D180" w14:textId="77777777" w:rsidR="00FF013F" w:rsidRPr="003D0D7B" w:rsidRDefault="00FF013F" w:rsidP="00FF013F">
      <w:pPr>
        <w:ind w:left="1620"/>
        <w:rPr>
          <w:b/>
          <w:bCs/>
        </w:rPr>
      </w:pPr>
    </w:p>
    <w:p w14:paraId="467EEED2" w14:textId="77777777" w:rsidR="00FF013F" w:rsidRPr="003D0D7B" w:rsidRDefault="00FF013F" w:rsidP="00FF013F">
      <w:pPr>
        <w:rPr>
          <w:lang w:val="en-US" w:eastAsia="sv-SE"/>
        </w:rPr>
      </w:pPr>
      <w:r w:rsidRPr="003D0D7B">
        <w:rPr>
          <w:lang w:val="en-US" w:eastAsia="sv-SE"/>
        </w:rPr>
        <w:t xml:space="preserve">The MRFP responds as in table </w:t>
      </w:r>
      <w:r w:rsidRPr="003D0D7B">
        <w:t>5.17.3.12.</w:t>
      </w:r>
      <w:r w:rsidRPr="003D0D7B">
        <w:rPr>
          <w:lang w:val="en-US" w:eastAsia="sv-SE"/>
        </w:rPr>
        <w:t>2.</w:t>
      </w:r>
    </w:p>
    <w:p w14:paraId="0E9CC788" w14:textId="77777777" w:rsidR="00FF013F" w:rsidRPr="003D0D7B" w:rsidRDefault="00FF013F" w:rsidP="00FF013F">
      <w:pPr>
        <w:pStyle w:val="TH"/>
        <w:rPr>
          <w:lang w:eastAsia="en-GB"/>
        </w:rPr>
      </w:pPr>
      <w:r w:rsidRPr="003D0D7B">
        <w:t>Table 5.17.3.12.</w:t>
      </w:r>
      <w:r w:rsidRPr="003D0D7B">
        <w:rPr>
          <w:szCs w:val="24"/>
        </w:rPr>
        <w:t>2</w:t>
      </w:r>
      <w:r w:rsidRPr="003D0D7B">
        <w:t>: MRFP Resource Congestion Handling – Activate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1A723DB1"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2F9F6CB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219BCA9"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0676AA0" w14:textId="77777777" w:rsidR="00FF013F" w:rsidRPr="003D0D7B" w:rsidRDefault="00FF013F">
            <w:pPr>
              <w:pStyle w:val="TAH"/>
            </w:pPr>
            <w:r w:rsidRPr="003D0D7B">
              <w:t>Bearer information</w:t>
            </w:r>
          </w:p>
        </w:tc>
      </w:tr>
      <w:tr w:rsidR="00FF013F" w:rsidRPr="003D0D7B" w14:paraId="35B25061"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2BB5604F"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83C7099" w14:textId="77777777" w:rsidR="00FF013F" w:rsidRPr="003D0D7B" w:rsidRDefault="00FF013F">
            <w:pPr>
              <w:pStyle w:val="TAL"/>
              <w:ind w:left="284" w:hanging="284"/>
            </w:pPr>
            <w:r w:rsidRPr="003D0D7B">
              <w:t>Transaction ID = x</w:t>
            </w:r>
          </w:p>
          <w:p w14:paraId="71B88EF2" w14:textId="77777777" w:rsidR="00FF013F" w:rsidRPr="003D0D7B" w:rsidRDefault="00FF013F">
            <w:pPr>
              <w:pStyle w:val="TAL"/>
              <w:ind w:left="284" w:hanging="284"/>
            </w:pPr>
            <w:r w:rsidRPr="003D0D7B">
              <w:t>Context ID = -</w:t>
            </w:r>
          </w:p>
          <w:p w14:paraId="5050D34C" w14:textId="77777777" w:rsidR="00FF013F" w:rsidRPr="003D0D7B" w:rsidRDefault="00FF013F">
            <w:pPr>
              <w:pStyle w:val="TAL"/>
              <w:ind w:left="284" w:hanging="284"/>
            </w:pPr>
            <w:r w:rsidRPr="003D0D7B">
              <w:t>Termination ID = ROOT</w:t>
            </w:r>
          </w:p>
        </w:tc>
        <w:tc>
          <w:tcPr>
            <w:tcW w:w="3119" w:type="dxa"/>
            <w:tcBorders>
              <w:top w:val="single" w:sz="4" w:space="0" w:color="auto"/>
              <w:left w:val="single" w:sz="4" w:space="0" w:color="auto"/>
              <w:bottom w:val="single" w:sz="4" w:space="0" w:color="auto"/>
              <w:right w:val="single" w:sz="4" w:space="0" w:color="auto"/>
            </w:tcBorders>
          </w:tcPr>
          <w:p w14:paraId="47C6EE57" w14:textId="77777777" w:rsidR="00FF013F" w:rsidRPr="003D0D7B" w:rsidRDefault="00FF013F">
            <w:pPr>
              <w:pStyle w:val="TAL"/>
            </w:pPr>
          </w:p>
        </w:tc>
      </w:tr>
    </w:tbl>
    <w:p w14:paraId="14C26BBD" w14:textId="77777777" w:rsidR="00FF013F" w:rsidRPr="003D0D7B" w:rsidRDefault="00FF013F" w:rsidP="00FF013F"/>
    <w:p w14:paraId="01ABE49E" w14:textId="77777777" w:rsidR="00FF013F" w:rsidRPr="003D0D7B" w:rsidRDefault="00FF013F" w:rsidP="00FF013F">
      <w:pPr>
        <w:pStyle w:val="Heading4"/>
      </w:pPr>
      <w:bookmarkStart w:id="508" w:name="_Toc485674138"/>
      <w:bookmarkStart w:id="509" w:name="_Toc57988659"/>
      <w:bookmarkStart w:id="510" w:name="_Toc67479827"/>
      <w:r w:rsidRPr="003D0D7B">
        <w:t>5.17.3.13</w:t>
      </w:r>
      <w:r w:rsidRPr="003D0D7B">
        <w:tab/>
        <w:t>MRFP Resource Congestion Handling – Indication</w:t>
      </w:r>
      <w:bookmarkEnd w:id="508"/>
      <w:bookmarkEnd w:id="509"/>
      <w:bookmarkEnd w:id="510"/>
    </w:p>
    <w:p w14:paraId="3A6E224B" w14:textId="77777777" w:rsidR="00FF013F" w:rsidRPr="003D0D7B" w:rsidRDefault="00FF013F" w:rsidP="00FF013F">
      <w:r w:rsidRPr="003D0D7B">
        <w:t>The MRFP sends a NOTIFY request command as in Table 5.17.3.13.1.</w:t>
      </w:r>
    </w:p>
    <w:p w14:paraId="2E266720" w14:textId="77777777" w:rsidR="00FF013F" w:rsidRPr="003D0D7B" w:rsidRDefault="00FF013F" w:rsidP="00FF013F">
      <w:pPr>
        <w:pStyle w:val="TH"/>
      </w:pPr>
      <w:r w:rsidRPr="003D0D7B">
        <w:lastRenderedPageBreak/>
        <w:t>Table 5.17.3.13.1: MRFP Resource Congestion Handling –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05EAC5FC"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124EF2DF"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9C809FC"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A33F280" w14:textId="77777777" w:rsidR="00FF013F" w:rsidRPr="003D0D7B" w:rsidRDefault="00FF013F">
            <w:pPr>
              <w:pStyle w:val="TAH"/>
            </w:pPr>
            <w:r w:rsidRPr="003D0D7B">
              <w:t>Bearer information</w:t>
            </w:r>
          </w:p>
        </w:tc>
      </w:tr>
      <w:tr w:rsidR="00FF013F" w:rsidRPr="003D0D7B" w14:paraId="5D3F051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1ABA11D7"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6F4B2EE8" w14:textId="77777777" w:rsidR="00FF013F" w:rsidRPr="003D0D7B" w:rsidRDefault="00FF013F">
            <w:pPr>
              <w:pStyle w:val="TAL"/>
              <w:ind w:left="284" w:hanging="284"/>
            </w:pPr>
            <w:r w:rsidRPr="003D0D7B">
              <w:t>Transaction ID = x</w:t>
            </w:r>
          </w:p>
          <w:p w14:paraId="32537743" w14:textId="77777777" w:rsidR="00FF013F" w:rsidRPr="003D0D7B" w:rsidRDefault="00FF013F">
            <w:pPr>
              <w:pStyle w:val="TAL"/>
              <w:ind w:left="284" w:hanging="284"/>
            </w:pPr>
            <w:r w:rsidRPr="003D0D7B">
              <w:t>Context ID= -</w:t>
            </w:r>
          </w:p>
          <w:p w14:paraId="47131E48" w14:textId="77777777" w:rsidR="00FF013F" w:rsidRPr="003D0D7B" w:rsidRDefault="00FF013F">
            <w:pPr>
              <w:pStyle w:val="TAL"/>
              <w:ind w:left="284" w:hanging="284"/>
            </w:pPr>
            <w:r w:rsidRPr="003D0D7B">
              <w:t>Termination ID = ROOT</w:t>
            </w:r>
          </w:p>
          <w:p w14:paraId="437D7AEF" w14:textId="77777777" w:rsidR="00FF013F" w:rsidRPr="003D0D7B" w:rsidRDefault="00FF013F">
            <w:pPr>
              <w:pStyle w:val="TAL"/>
              <w:ind w:left="284" w:hanging="284"/>
            </w:pPr>
            <w:r w:rsidRPr="003D0D7B">
              <w:t xml:space="preserve">Overload Notification   </w:t>
            </w:r>
          </w:p>
        </w:tc>
        <w:tc>
          <w:tcPr>
            <w:tcW w:w="3119" w:type="dxa"/>
            <w:tcBorders>
              <w:top w:val="single" w:sz="4" w:space="0" w:color="auto"/>
              <w:left w:val="single" w:sz="4" w:space="0" w:color="auto"/>
              <w:bottom w:val="single" w:sz="4" w:space="0" w:color="auto"/>
              <w:right w:val="single" w:sz="4" w:space="0" w:color="auto"/>
            </w:tcBorders>
          </w:tcPr>
          <w:p w14:paraId="3FE2074E" w14:textId="77777777" w:rsidR="00FF013F" w:rsidRPr="003D0D7B" w:rsidRDefault="00FF013F">
            <w:pPr>
              <w:pStyle w:val="TAL"/>
            </w:pPr>
          </w:p>
        </w:tc>
      </w:tr>
    </w:tbl>
    <w:p w14:paraId="55B22CD3" w14:textId="77777777" w:rsidR="00FF013F" w:rsidRPr="003D0D7B" w:rsidRDefault="00FF013F" w:rsidP="00FF013F">
      <w:pPr>
        <w:ind w:left="1620"/>
        <w:rPr>
          <w:b/>
          <w:bCs/>
        </w:rPr>
      </w:pPr>
    </w:p>
    <w:p w14:paraId="2F6E77B7" w14:textId="77777777" w:rsidR="00FF013F" w:rsidRPr="003D0D7B" w:rsidRDefault="00FF013F" w:rsidP="00FF013F">
      <w:pPr>
        <w:rPr>
          <w:lang w:val="en-US" w:eastAsia="sv-SE"/>
        </w:rPr>
      </w:pPr>
      <w:r w:rsidRPr="003D0D7B">
        <w:rPr>
          <w:lang w:val="en-US" w:eastAsia="sv-SE"/>
        </w:rPr>
        <w:t xml:space="preserve">The MRFC responds as in table </w:t>
      </w:r>
      <w:r w:rsidRPr="003D0D7B">
        <w:t>5.17.3.13.</w:t>
      </w:r>
      <w:r w:rsidRPr="003D0D7B">
        <w:rPr>
          <w:lang w:val="en-US" w:eastAsia="sv-SE"/>
        </w:rPr>
        <w:t>2.</w:t>
      </w:r>
    </w:p>
    <w:p w14:paraId="3BF371E3" w14:textId="77777777" w:rsidR="00FF013F" w:rsidRPr="003D0D7B" w:rsidRDefault="00FF013F" w:rsidP="00FF013F">
      <w:pPr>
        <w:pStyle w:val="TH"/>
        <w:rPr>
          <w:lang w:eastAsia="en-GB"/>
        </w:rPr>
      </w:pPr>
      <w:r w:rsidRPr="003D0D7B">
        <w:t>Table 5.17.3.13.</w:t>
      </w:r>
      <w:r w:rsidRPr="003D0D7B">
        <w:rPr>
          <w:szCs w:val="24"/>
        </w:rPr>
        <w:t>2</w:t>
      </w:r>
      <w:r w:rsidRPr="003D0D7B">
        <w:t>: MRFP Resource Congestion Handling –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38FB92A1"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0564D31B"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8036AC9"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06244870" w14:textId="77777777" w:rsidR="00FF013F" w:rsidRPr="003D0D7B" w:rsidRDefault="00FF013F">
            <w:pPr>
              <w:pStyle w:val="TAH"/>
            </w:pPr>
            <w:r w:rsidRPr="003D0D7B">
              <w:t>Bearer information</w:t>
            </w:r>
          </w:p>
        </w:tc>
      </w:tr>
      <w:tr w:rsidR="00FF013F" w:rsidRPr="003D0D7B" w14:paraId="72A28C34"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26350F32"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5C94A96F" w14:textId="77777777" w:rsidR="00FF013F" w:rsidRPr="003D0D7B" w:rsidRDefault="00FF013F">
            <w:pPr>
              <w:pStyle w:val="TAL"/>
              <w:ind w:left="284" w:hanging="284"/>
            </w:pPr>
            <w:r w:rsidRPr="003D0D7B">
              <w:t>Transaction ID = x</w:t>
            </w:r>
          </w:p>
          <w:p w14:paraId="4E34F0F9" w14:textId="77777777" w:rsidR="00FF013F" w:rsidRPr="003D0D7B" w:rsidRDefault="00FF013F">
            <w:pPr>
              <w:pStyle w:val="TAL"/>
              <w:ind w:left="284" w:hanging="284"/>
            </w:pPr>
            <w:r w:rsidRPr="003D0D7B">
              <w:t>Context ID = -</w:t>
            </w:r>
          </w:p>
          <w:p w14:paraId="600D5EA4" w14:textId="77777777" w:rsidR="00FF013F" w:rsidRPr="003D0D7B" w:rsidRDefault="00FF013F">
            <w:pPr>
              <w:pStyle w:val="TAL"/>
              <w:ind w:left="284" w:hanging="284"/>
            </w:pPr>
            <w:r w:rsidRPr="003D0D7B">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7BF49FC7" w14:textId="77777777" w:rsidR="00FF013F" w:rsidRPr="003D0D7B" w:rsidRDefault="00FF013F">
            <w:pPr>
              <w:pStyle w:val="TAL"/>
            </w:pPr>
          </w:p>
        </w:tc>
      </w:tr>
    </w:tbl>
    <w:p w14:paraId="60E98AEB" w14:textId="77777777" w:rsidR="00FF013F" w:rsidRPr="003D0D7B" w:rsidRDefault="00FF013F" w:rsidP="00FF013F"/>
    <w:p w14:paraId="44C8B2F0" w14:textId="77777777" w:rsidR="003D0D7B" w:rsidRPr="003D0D7B" w:rsidRDefault="00FF013F" w:rsidP="00FF013F">
      <w:pPr>
        <w:pStyle w:val="Heading4"/>
      </w:pPr>
      <w:bookmarkStart w:id="511" w:name="_Toc485674139"/>
      <w:bookmarkStart w:id="512" w:name="_Toc57988660"/>
      <w:bookmarkStart w:id="513" w:name="_Toc67479828"/>
      <w:r w:rsidRPr="003D0D7B">
        <w:t>5.17.3.14</w:t>
      </w:r>
      <w:r w:rsidRPr="003D0D7B">
        <w:tab/>
        <w:t>Command Rejected</w:t>
      </w:r>
      <w:bookmarkEnd w:id="511"/>
      <w:bookmarkEnd w:id="512"/>
      <w:bookmarkEnd w:id="513"/>
    </w:p>
    <w:p w14:paraId="1924CFB4" w14:textId="62856A51" w:rsidR="00FF013F" w:rsidRPr="003D0D7B" w:rsidRDefault="00FF013F" w:rsidP="00FF013F">
      <w:r w:rsidRPr="003D0D7B">
        <w:t>When the procedure "Command Reject" is required the following procedure is initiated:</w:t>
      </w:r>
    </w:p>
    <w:p w14:paraId="3440DCDF" w14:textId="77777777" w:rsidR="00FF013F" w:rsidRPr="003D0D7B" w:rsidRDefault="00FF013F" w:rsidP="00FF013F">
      <w:r w:rsidRPr="003D0D7B">
        <w:t>The MGW/MGC sends .resp to any command.req with the following information.</w:t>
      </w:r>
    </w:p>
    <w:p w14:paraId="37661E7F" w14:textId="77777777" w:rsidR="00FF013F" w:rsidRPr="003D0D7B" w:rsidRDefault="00FF013F" w:rsidP="00FF013F">
      <w:pPr>
        <w:pStyle w:val="TH"/>
      </w:pPr>
      <w:r w:rsidRPr="003D0D7B">
        <w:t>Table 5.17.3.14.1: NYcommand.resp (command reject ) MRFP/MRFC to MRFC/MRFP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18BBC959"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3ACAC8D"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726482D3"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14FBBE2F" w14:textId="77777777" w:rsidR="00FF013F" w:rsidRPr="003D0D7B" w:rsidRDefault="00FF013F">
            <w:pPr>
              <w:pStyle w:val="TAH"/>
            </w:pPr>
            <w:r w:rsidRPr="003D0D7B">
              <w:t>Bearer information</w:t>
            </w:r>
          </w:p>
        </w:tc>
      </w:tr>
      <w:tr w:rsidR="00FF013F" w:rsidRPr="003D0D7B" w14:paraId="790AE26B"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77281E9D"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tcPr>
          <w:p w14:paraId="592B7195" w14:textId="77777777" w:rsidR="00FF013F" w:rsidRPr="003D0D7B" w:rsidRDefault="00FF013F">
            <w:pPr>
              <w:pStyle w:val="TAL"/>
            </w:pPr>
            <w:r w:rsidRPr="003D0D7B">
              <w:t>Transaction ID = z</w:t>
            </w:r>
          </w:p>
          <w:p w14:paraId="72B14767" w14:textId="77777777" w:rsidR="00FF013F" w:rsidRPr="003D0D7B" w:rsidRDefault="00FF013F">
            <w:pPr>
              <w:pStyle w:val="TAL"/>
            </w:pPr>
            <w:r w:rsidRPr="003D0D7B">
              <w:t>Context ID = c1 or no context</w:t>
            </w:r>
          </w:p>
          <w:p w14:paraId="160D384D" w14:textId="77777777" w:rsidR="00FF013F" w:rsidRPr="003D0D7B" w:rsidRDefault="00FF013F">
            <w:pPr>
              <w:pStyle w:val="TAL"/>
            </w:pPr>
          </w:p>
          <w:p w14:paraId="14359B72" w14:textId="77777777" w:rsidR="00FF013F" w:rsidRPr="003D0D7B" w:rsidRDefault="00FF013F">
            <w:pPr>
              <w:pStyle w:val="TAL"/>
            </w:pPr>
            <w:r w:rsidRPr="003D0D7B">
              <w:t>Reason=Error</w:t>
            </w:r>
          </w:p>
        </w:tc>
        <w:tc>
          <w:tcPr>
            <w:tcW w:w="3119" w:type="dxa"/>
            <w:tcBorders>
              <w:top w:val="single" w:sz="4" w:space="0" w:color="auto"/>
              <w:left w:val="single" w:sz="4" w:space="0" w:color="auto"/>
              <w:bottom w:val="single" w:sz="4" w:space="0" w:color="auto"/>
              <w:right w:val="single" w:sz="4" w:space="0" w:color="auto"/>
            </w:tcBorders>
          </w:tcPr>
          <w:p w14:paraId="6799241A" w14:textId="77777777" w:rsidR="00FF013F" w:rsidRPr="003D0D7B" w:rsidRDefault="00FF013F">
            <w:pPr>
              <w:pStyle w:val="TAL"/>
            </w:pPr>
          </w:p>
        </w:tc>
      </w:tr>
    </w:tbl>
    <w:p w14:paraId="319D0F12" w14:textId="77777777" w:rsidR="00FF013F" w:rsidRPr="003D0D7B" w:rsidRDefault="00FF013F" w:rsidP="00FF013F"/>
    <w:p w14:paraId="7157E41A" w14:textId="77777777" w:rsidR="00FF013F" w:rsidRPr="003D0D7B" w:rsidRDefault="00FF013F" w:rsidP="00FF013F">
      <w:pPr>
        <w:pStyle w:val="Heading4"/>
        <w:tabs>
          <w:tab w:val="left" w:pos="1425"/>
        </w:tabs>
        <w:ind w:left="1425" w:hanging="1425"/>
      </w:pPr>
      <w:bookmarkStart w:id="514" w:name="_Toc485674140"/>
      <w:bookmarkStart w:id="515" w:name="_Toc57988661"/>
      <w:bookmarkStart w:id="516" w:name="_Toc67479829"/>
      <w:r w:rsidRPr="003D0D7B">
        <w:t>5.17.3.15</w:t>
      </w:r>
      <w:r w:rsidRPr="003D0D7B">
        <w:tab/>
        <w:t>MRFP Restoration</w:t>
      </w:r>
      <w:bookmarkEnd w:id="514"/>
      <w:bookmarkEnd w:id="515"/>
      <w:bookmarkEnd w:id="516"/>
    </w:p>
    <w:p w14:paraId="53D6ACFC" w14:textId="77777777" w:rsidR="00FF013F" w:rsidRPr="003D0D7B" w:rsidRDefault="00FF013F" w:rsidP="00FF013F">
      <w:r w:rsidRPr="003D0D7B">
        <w:t>When the MRFP has recovered, the MRFP sends a SERVICE CHANGE as in Table 5.17.3.15.1,</w:t>
      </w:r>
    </w:p>
    <w:p w14:paraId="6DB71CFB" w14:textId="77777777" w:rsidR="00FF013F" w:rsidRPr="003D0D7B" w:rsidRDefault="00FF013F" w:rsidP="00FF013F">
      <w:r w:rsidRPr="003D0D7B">
        <w:t>The MRFC may respond as in Table 5.17.3.15.2.</w:t>
      </w:r>
    </w:p>
    <w:p w14:paraId="24DFB66E" w14:textId="77777777" w:rsidR="00FF013F" w:rsidRPr="003D0D7B" w:rsidRDefault="00FF013F" w:rsidP="00FF013F">
      <w:r w:rsidRPr="003D0D7B">
        <w:t>The MRFP sends a SERVICE CHANGE as in Table 5.17.3.15.1</w:t>
      </w:r>
    </w:p>
    <w:p w14:paraId="35666D82" w14:textId="77777777" w:rsidR="00FF013F" w:rsidRPr="003D0D7B" w:rsidRDefault="00FF013F" w:rsidP="00FF013F">
      <w:pPr>
        <w:pStyle w:val="TH"/>
      </w:pPr>
      <w:r w:rsidRPr="003D0D7B">
        <w:t xml:space="preserve">Table 5.17.3.15.1: MRFC Restoration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5CE9A91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3583DC02"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1E9C1304"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64925592" w14:textId="77777777" w:rsidR="00FF013F" w:rsidRPr="003D0D7B" w:rsidRDefault="00FF013F">
            <w:pPr>
              <w:pStyle w:val="TAH"/>
            </w:pPr>
            <w:r w:rsidRPr="003D0D7B">
              <w:t>Bearer information</w:t>
            </w:r>
          </w:p>
        </w:tc>
      </w:tr>
      <w:tr w:rsidR="00FF013F" w:rsidRPr="003D0D7B" w14:paraId="2BDEF1A0"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0B07C1A7"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439CDA4A" w14:textId="77777777" w:rsidR="00FF013F" w:rsidRPr="003D0D7B" w:rsidRDefault="00FF013F">
            <w:pPr>
              <w:pStyle w:val="TAL"/>
              <w:ind w:left="284" w:hanging="284"/>
            </w:pPr>
            <w:r w:rsidRPr="003D0D7B">
              <w:t>Transaction ID = x</w:t>
            </w:r>
          </w:p>
          <w:p w14:paraId="736F32AE" w14:textId="77777777" w:rsidR="00FF013F" w:rsidRPr="003D0D7B" w:rsidRDefault="00FF013F">
            <w:pPr>
              <w:pStyle w:val="TAL"/>
              <w:ind w:left="284" w:hanging="284"/>
            </w:pPr>
            <w:r w:rsidRPr="003D0D7B">
              <w:t>Context ID= -</w:t>
            </w:r>
          </w:p>
          <w:p w14:paraId="0BF82956" w14:textId="77777777" w:rsidR="00FF013F" w:rsidRPr="003D0D7B" w:rsidRDefault="00FF013F">
            <w:pPr>
              <w:pStyle w:val="TAL"/>
              <w:ind w:left="284" w:hanging="284"/>
            </w:pPr>
            <w:r w:rsidRPr="003D0D7B">
              <w:t>Termination ID = ROOT</w:t>
            </w:r>
          </w:p>
          <w:p w14:paraId="4A567FEA" w14:textId="77777777" w:rsidR="00FF013F" w:rsidRPr="003D0D7B" w:rsidRDefault="00FF013F">
            <w:pPr>
              <w:pStyle w:val="TAL"/>
              <w:ind w:left="284" w:hanging="284"/>
            </w:pPr>
            <w:r w:rsidRPr="003D0D7B">
              <w:t>SC Method = RESTART</w:t>
            </w:r>
          </w:p>
          <w:p w14:paraId="73760C45" w14:textId="77777777" w:rsidR="00FF013F" w:rsidRPr="003D0D7B" w:rsidRDefault="00FF013F">
            <w:pPr>
              <w:pStyle w:val="TAL"/>
              <w:ind w:left="284" w:hanging="284"/>
            </w:pPr>
            <w:r w:rsidRPr="003D0D7B">
              <w:t>SC Reason = 900, Service Restored</w:t>
            </w:r>
          </w:p>
        </w:tc>
        <w:tc>
          <w:tcPr>
            <w:tcW w:w="3119" w:type="dxa"/>
            <w:tcBorders>
              <w:top w:val="single" w:sz="4" w:space="0" w:color="auto"/>
              <w:left w:val="single" w:sz="4" w:space="0" w:color="auto"/>
              <w:bottom w:val="single" w:sz="4" w:space="0" w:color="auto"/>
              <w:right w:val="single" w:sz="4" w:space="0" w:color="auto"/>
            </w:tcBorders>
          </w:tcPr>
          <w:p w14:paraId="12C1B239" w14:textId="77777777" w:rsidR="00FF013F" w:rsidRPr="003D0D7B" w:rsidRDefault="00FF013F">
            <w:pPr>
              <w:pStyle w:val="TAL"/>
            </w:pPr>
          </w:p>
        </w:tc>
      </w:tr>
    </w:tbl>
    <w:p w14:paraId="22E85474" w14:textId="77777777" w:rsidR="00FF013F" w:rsidRPr="003D0D7B" w:rsidRDefault="00FF013F" w:rsidP="00FF013F">
      <w:pPr>
        <w:ind w:left="1620"/>
        <w:rPr>
          <w:b/>
          <w:bCs/>
        </w:rPr>
      </w:pPr>
    </w:p>
    <w:p w14:paraId="45FCAB00" w14:textId="77777777" w:rsidR="00FF013F" w:rsidRPr="003D0D7B" w:rsidRDefault="00FF013F" w:rsidP="00FF013F">
      <w:pPr>
        <w:rPr>
          <w:lang w:val="en-US" w:eastAsia="sv-SE"/>
        </w:rPr>
      </w:pPr>
      <w:r w:rsidRPr="003D0D7B">
        <w:rPr>
          <w:lang w:val="en-US" w:eastAsia="sv-SE"/>
        </w:rPr>
        <w:t xml:space="preserve">The MRFC responds as in table </w:t>
      </w:r>
      <w:r w:rsidRPr="003D0D7B">
        <w:t>5.17.3.15.</w:t>
      </w:r>
      <w:r w:rsidRPr="003D0D7B">
        <w:rPr>
          <w:lang w:val="en-US" w:eastAsia="sv-SE"/>
        </w:rPr>
        <w:t>2.</w:t>
      </w:r>
    </w:p>
    <w:p w14:paraId="0938F612" w14:textId="77777777" w:rsidR="00FF013F" w:rsidRPr="003D0D7B" w:rsidRDefault="00FF013F" w:rsidP="00FF013F">
      <w:pPr>
        <w:pStyle w:val="TH"/>
        <w:rPr>
          <w:lang w:eastAsia="en-GB"/>
        </w:rPr>
      </w:pPr>
      <w:r w:rsidRPr="003D0D7B">
        <w:t>Table 5.17.3.15.2: MRFC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119"/>
        <w:gridCol w:w="3119"/>
        <w:gridCol w:w="3119"/>
      </w:tblGrid>
      <w:tr w:rsidR="00FF013F" w:rsidRPr="003D0D7B" w14:paraId="4D16D692"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hideMark/>
          </w:tcPr>
          <w:p w14:paraId="6944C68F" w14:textId="77777777" w:rsidR="00FF013F" w:rsidRPr="003D0D7B" w:rsidRDefault="00FF013F">
            <w:pPr>
              <w:pStyle w:val="TAH"/>
            </w:pPr>
            <w:r w:rsidRPr="003D0D7B">
              <w:t>Address Information</w:t>
            </w:r>
          </w:p>
        </w:tc>
        <w:tc>
          <w:tcPr>
            <w:tcW w:w="3119" w:type="dxa"/>
            <w:tcBorders>
              <w:top w:val="single" w:sz="4" w:space="0" w:color="auto"/>
              <w:left w:val="single" w:sz="4" w:space="0" w:color="auto"/>
              <w:bottom w:val="single" w:sz="4" w:space="0" w:color="auto"/>
              <w:right w:val="single" w:sz="4" w:space="0" w:color="auto"/>
            </w:tcBorders>
            <w:hideMark/>
          </w:tcPr>
          <w:p w14:paraId="0E825ABB" w14:textId="77777777" w:rsidR="00FF013F" w:rsidRPr="003D0D7B" w:rsidRDefault="00FF013F">
            <w:pPr>
              <w:pStyle w:val="TAH"/>
            </w:pPr>
            <w:r w:rsidRPr="003D0D7B">
              <w:t>Control information</w:t>
            </w:r>
          </w:p>
        </w:tc>
        <w:tc>
          <w:tcPr>
            <w:tcW w:w="3119" w:type="dxa"/>
            <w:tcBorders>
              <w:top w:val="single" w:sz="4" w:space="0" w:color="auto"/>
              <w:left w:val="single" w:sz="4" w:space="0" w:color="auto"/>
              <w:bottom w:val="single" w:sz="4" w:space="0" w:color="auto"/>
              <w:right w:val="single" w:sz="4" w:space="0" w:color="auto"/>
            </w:tcBorders>
            <w:hideMark/>
          </w:tcPr>
          <w:p w14:paraId="39DF784C" w14:textId="77777777" w:rsidR="00FF013F" w:rsidRPr="003D0D7B" w:rsidRDefault="00FF013F">
            <w:pPr>
              <w:pStyle w:val="TAH"/>
            </w:pPr>
            <w:r w:rsidRPr="003D0D7B">
              <w:t>Bearer information</w:t>
            </w:r>
          </w:p>
        </w:tc>
      </w:tr>
      <w:tr w:rsidR="00FF013F" w:rsidRPr="003D0D7B" w14:paraId="3440FDCD" w14:textId="77777777" w:rsidTr="00FF013F">
        <w:trPr>
          <w:jc w:val="center"/>
        </w:trPr>
        <w:tc>
          <w:tcPr>
            <w:tcW w:w="3119" w:type="dxa"/>
            <w:tcBorders>
              <w:top w:val="single" w:sz="4" w:space="0" w:color="auto"/>
              <w:left w:val="single" w:sz="4" w:space="0" w:color="auto"/>
              <w:bottom w:val="single" w:sz="4" w:space="0" w:color="auto"/>
              <w:right w:val="single" w:sz="4" w:space="0" w:color="auto"/>
            </w:tcBorders>
          </w:tcPr>
          <w:p w14:paraId="00328C83" w14:textId="77777777" w:rsidR="00FF013F" w:rsidRPr="003D0D7B" w:rsidRDefault="00FF013F">
            <w:pPr>
              <w:pStyle w:val="TAL"/>
            </w:pPr>
          </w:p>
        </w:tc>
        <w:tc>
          <w:tcPr>
            <w:tcW w:w="3119" w:type="dxa"/>
            <w:tcBorders>
              <w:top w:val="single" w:sz="4" w:space="0" w:color="auto"/>
              <w:left w:val="single" w:sz="4" w:space="0" w:color="auto"/>
              <w:bottom w:val="single" w:sz="4" w:space="0" w:color="auto"/>
              <w:right w:val="single" w:sz="4" w:space="0" w:color="auto"/>
            </w:tcBorders>
            <w:hideMark/>
          </w:tcPr>
          <w:p w14:paraId="2E453F87" w14:textId="77777777" w:rsidR="00FF013F" w:rsidRPr="003D0D7B" w:rsidRDefault="00FF013F">
            <w:pPr>
              <w:pStyle w:val="TAL"/>
            </w:pPr>
            <w:r w:rsidRPr="003D0D7B">
              <w:t>Transaction ID = x</w:t>
            </w:r>
          </w:p>
          <w:p w14:paraId="31A2F1E4" w14:textId="77777777" w:rsidR="00FF013F" w:rsidRPr="003D0D7B" w:rsidRDefault="00FF013F">
            <w:pPr>
              <w:pStyle w:val="TAL"/>
            </w:pPr>
            <w:r w:rsidRPr="003D0D7B">
              <w:t>Context ID = -</w:t>
            </w:r>
          </w:p>
          <w:p w14:paraId="53268381" w14:textId="77777777" w:rsidR="00FF013F" w:rsidRPr="003D0D7B" w:rsidRDefault="00FF013F">
            <w:pPr>
              <w:pStyle w:val="TAL"/>
            </w:pPr>
            <w:r w:rsidRPr="003D0D7B">
              <w:t xml:space="preserve">Termination ID = ROOT </w:t>
            </w:r>
          </w:p>
        </w:tc>
        <w:tc>
          <w:tcPr>
            <w:tcW w:w="3119" w:type="dxa"/>
            <w:tcBorders>
              <w:top w:val="single" w:sz="4" w:space="0" w:color="auto"/>
              <w:left w:val="single" w:sz="4" w:space="0" w:color="auto"/>
              <w:bottom w:val="single" w:sz="4" w:space="0" w:color="auto"/>
              <w:right w:val="single" w:sz="4" w:space="0" w:color="auto"/>
            </w:tcBorders>
          </w:tcPr>
          <w:p w14:paraId="078FD73D" w14:textId="77777777" w:rsidR="00FF013F" w:rsidRPr="003D0D7B" w:rsidRDefault="00FF013F">
            <w:pPr>
              <w:pStyle w:val="TAL"/>
            </w:pPr>
          </w:p>
        </w:tc>
      </w:tr>
    </w:tbl>
    <w:p w14:paraId="3C55759E" w14:textId="77777777" w:rsidR="00FF013F" w:rsidRPr="003D0D7B" w:rsidRDefault="00FF013F" w:rsidP="00FF013F"/>
    <w:p w14:paraId="358E0790" w14:textId="77777777" w:rsidR="00FF013F" w:rsidRPr="003D0D7B" w:rsidRDefault="00FF013F" w:rsidP="00FF013F">
      <w:pPr>
        <w:pStyle w:val="Heading8"/>
      </w:pPr>
      <w:bookmarkStart w:id="517" w:name="clauseProfile"/>
      <w:bookmarkStart w:id="518" w:name="_Toc485674141"/>
      <w:bookmarkStart w:id="519" w:name="_Toc57988662"/>
      <w:bookmarkStart w:id="520" w:name="_Toc67479830"/>
      <w:r w:rsidRPr="003D0D7B">
        <w:lastRenderedPageBreak/>
        <w:t xml:space="preserve">Annex </w:t>
      </w:r>
      <w:bookmarkEnd w:id="517"/>
      <w:r w:rsidRPr="003D0D7B">
        <w:t>A (normative):</w:t>
      </w:r>
      <w:r w:rsidRPr="003D0D7B">
        <w:br/>
        <w:t>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3D0D7B">
          <w:t>3C</w:t>
        </w:r>
      </w:smartTag>
      <w:r w:rsidRPr="003D0D7B">
        <w:t xml:space="preserve"> SSML Profile for TTS function</w:t>
      </w:r>
      <w:bookmarkEnd w:id="518"/>
      <w:bookmarkEnd w:id="519"/>
      <w:bookmarkEnd w:id="520"/>
    </w:p>
    <w:p w14:paraId="24C4FEFF" w14:textId="77777777" w:rsidR="00FF013F" w:rsidRPr="003D0D7B" w:rsidRDefault="00FF013F" w:rsidP="00FF013F">
      <w:pPr>
        <w:pStyle w:val="Heading1"/>
      </w:pPr>
      <w:bookmarkStart w:id="521" w:name="_Toc485674142"/>
      <w:bookmarkStart w:id="522" w:name="_Toc57988663"/>
      <w:bookmarkStart w:id="523" w:name="_Toc67479831"/>
      <w:r w:rsidRPr="003D0D7B">
        <w:t>A.1</w:t>
      </w:r>
      <w:r w:rsidRPr="003D0D7B">
        <w:tab/>
        <w:t>Introduction</w:t>
      </w:r>
      <w:bookmarkEnd w:id="521"/>
      <w:bookmarkEnd w:id="522"/>
      <w:bookmarkEnd w:id="523"/>
    </w:p>
    <w:p w14:paraId="347754C1" w14:textId="52AD2D00" w:rsidR="00FF013F" w:rsidRPr="003D0D7B" w:rsidRDefault="00FF013F" w:rsidP="00FF013F">
      <w:r w:rsidRPr="003D0D7B">
        <w:t>This annex contains a profile to 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3D0D7B">
          <w:t>3C</w:t>
        </w:r>
      </w:smartTag>
      <w:r w:rsidRPr="003D0D7B">
        <w:t xml:space="preserve"> Speech Synthesis Markup Language (SSML) specification</w:t>
      </w:r>
      <w:r w:rsidR="003D0D7B">
        <w:t> </w:t>
      </w:r>
      <w:r w:rsidR="003D0D7B" w:rsidRPr="003D0D7B">
        <w:t>[</w:t>
      </w:r>
      <w:r w:rsidRPr="003D0D7B">
        <w:t>28].The SSML specification is a W</w:t>
      </w:r>
      <w:smartTag w:uri="urn:schemas-microsoft-com:office:smarttags" w:element="chmetcnv">
        <w:smartTagPr>
          <w:attr w:name="TCSC" w:val="0"/>
          <w:attr w:name="NumberType" w:val="1"/>
          <w:attr w:name="Negative" w:val="False"/>
          <w:attr w:name="HasSpace" w:val="False"/>
          <w:attr w:name="SourceValue" w:val="3"/>
          <w:attr w:name="UnitName" w:val="C"/>
        </w:smartTagPr>
        <w:r w:rsidRPr="003D0D7B">
          <w:t>3C</w:t>
        </w:r>
      </w:smartTag>
      <w:r w:rsidRPr="003D0D7B">
        <w:t xml:space="preserve"> Recommendation, and is designed to provide a rich, XML-based markup language for assisting the generation of synthetic speech in Web and other applications. The essential role of the markup language is to provide authors of synthesizable content a standard way to control aspects of speech such as pronunciation, volume, pitch, rate, etc. across different synthesis-capable platforms.</w:t>
      </w:r>
    </w:p>
    <w:p w14:paraId="60FB3AF7" w14:textId="77777777" w:rsidR="00FF013F" w:rsidRPr="003D0D7B" w:rsidRDefault="00FF013F" w:rsidP="00FF013F">
      <w:pPr>
        <w:rPr>
          <w:rFonts w:ascii="Arial" w:hAnsi="Arial" w:cs="Arial"/>
          <w:b/>
          <w:bCs/>
        </w:rPr>
      </w:pPr>
      <w:r w:rsidRPr="003D0D7B">
        <w:t>This annex provides a profile for SSML according to the stage 2 specification of the Mp interface. This profile is referenced by the advanced audio server base package for TTS enhancement.</w:t>
      </w:r>
    </w:p>
    <w:p w14:paraId="66313D85" w14:textId="77777777" w:rsidR="003D0D7B" w:rsidRPr="003D0D7B" w:rsidRDefault="00FF013F" w:rsidP="00FF013F">
      <w:pPr>
        <w:pStyle w:val="Heading1"/>
      </w:pPr>
      <w:bookmarkStart w:id="524" w:name="_Toc485674143"/>
      <w:bookmarkStart w:id="525" w:name="_Toc57988664"/>
      <w:bookmarkStart w:id="526" w:name="_Toc67479832"/>
      <w:r w:rsidRPr="003D0D7B">
        <w:t>A.2</w:t>
      </w:r>
      <w:r w:rsidRPr="003D0D7B">
        <w:tab/>
        <w:t>TTS Profile</w:t>
      </w:r>
      <w:bookmarkEnd w:id="524"/>
      <w:bookmarkEnd w:id="525"/>
      <w:bookmarkEnd w:id="526"/>
    </w:p>
    <w:p w14:paraId="4AC40752" w14:textId="0A11F521" w:rsidR="00FF013F" w:rsidRPr="003D0D7B" w:rsidRDefault="00FF013F" w:rsidP="00FF013F">
      <w:pPr>
        <w:pStyle w:val="TH"/>
      </w:pPr>
      <w:r w:rsidRPr="003D0D7B">
        <w:t>Table A.2.1: The profile of SSML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7023"/>
        <w:gridCol w:w="1388"/>
      </w:tblGrid>
      <w:tr w:rsidR="00FF013F" w:rsidRPr="003D0D7B" w14:paraId="04016230"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5D59A4D0"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Element or attribute</w:t>
            </w:r>
          </w:p>
        </w:tc>
        <w:tc>
          <w:tcPr>
            <w:tcW w:w="0" w:type="auto"/>
            <w:tcBorders>
              <w:top w:val="single" w:sz="4" w:space="0" w:color="auto"/>
              <w:left w:val="single" w:sz="4" w:space="0" w:color="auto"/>
              <w:bottom w:val="single" w:sz="4" w:space="0" w:color="auto"/>
              <w:right w:val="single" w:sz="4" w:space="0" w:color="auto"/>
            </w:tcBorders>
            <w:hideMark/>
          </w:tcPr>
          <w:p w14:paraId="5314991A"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Description</w:t>
            </w:r>
          </w:p>
        </w:tc>
        <w:tc>
          <w:tcPr>
            <w:tcW w:w="0" w:type="auto"/>
            <w:tcBorders>
              <w:top w:val="single" w:sz="4" w:space="0" w:color="auto"/>
              <w:left w:val="single" w:sz="4" w:space="0" w:color="auto"/>
              <w:bottom w:val="single" w:sz="4" w:space="0" w:color="auto"/>
              <w:right w:val="single" w:sz="4" w:space="0" w:color="auto"/>
            </w:tcBorders>
            <w:hideMark/>
          </w:tcPr>
          <w:p w14:paraId="5842569B"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Support</w:t>
            </w:r>
          </w:p>
        </w:tc>
      </w:tr>
      <w:tr w:rsidR="00FF013F" w:rsidRPr="003D0D7B" w14:paraId="5FA9B2AF"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442071CD"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speak</w:t>
            </w:r>
          </w:p>
        </w:tc>
        <w:tc>
          <w:tcPr>
            <w:tcW w:w="0" w:type="auto"/>
            <w:tcBorders>
              <w:top w:val="single" w:sz="4" w:space="0" w:color="auto"/>
              <w:left w:val="single" w:sz="4" w:space="0" w:color="auto"/>
              <w:bottom w:val="single" w:sz="4" w:space="0" w:color="auto"/>
              <w:right w:val="single" w:sz="4" w:space="0" w:color="auto"/>
            </w:tcBorders>
            <w:hideMark/>
          </w:tcPr>
          <w:p w14:paraId="2BBA9F50"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This is the root element that can contain text to be rendered and the following elements: </w:t>
            </w:r>
            <w:r w:rsidRPr="003D0D7B">
              <w:rPr>
                <w:rFonts w:ascii="Tahoma" w:eastAsia="SimSun" w:hAnsi="Tahoma"/>
                <w:b/>
                <w:kern w:val="2"/>
                <w:sz w:val="24"/>
                <w:lang w:val="en-US" w:eastAsia="zh-CN"/>
              </w:rPr>
              <w:t>audio, break, emphasis, lexicon, mark, meta, metadata, p, phoneme, say-as, sub, s, voice</w:t>
            </w:r>
          </w:p>
        </w:tc>
        <w:tc>
          <w:tcPr>
            <w:tcW w:w="0" w:type="auto"/>
            <w:tcBorders>
              <w:top w:val="single" w:sz="4" w:space="0" w:color="auto"/>
              <w:left w:val="single" w:sz="4" w:space="0" w:color="auto"/>
              <w:bottom w:val="single" w:sz="4" w:space="0" w:color="auto"/>
              <w:right w:val="single" w:sz="4" w:space="0" w:color="auto"/>
            </w:tcBorders>
            <w:hideMark/>
          </w:tcPr>
          <w:p w14:paraId="317E91BC"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Mandatory.</w:t>
            </w:r>
          </w:p>
        </w:tc>
      </w:tr>
      <w:tr w:rsidR="00FF013F" w:rsidRPr="003D0D7B" w14:paraId="170D9736"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0C38D82B"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xml:lang</w:t>
            </w:r>
          </w:p>
        </w:tc>
        <w:tc>
          <w:tcPr>
            <w:tcW w:w="0" w:type="auto"/>
            <w:tcBorders>
              <w:top w:val="single" w:sz="4" w:space="0" w:color="auto"/>
              <w:left w:val="single" w:sz="4" w:space="0" w:color="auto"/>
              <w:bottom w:val="single" w:sz="4" w:space="0" w:color="auto"/>
              <w:right w:val="single" w:sz="4" w:space="0" w:color="auto"/>
            </w:tcBorders>
            <w:hideMark/>
          </w:tcPr>
          <w:p w14:paraId="7BC98F02"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This attribute defines the language that applied to the element, subelements and its attributes. The </w:t>
            </w:r>
            <w:r w:rsidRPr="003D0D7B">
              <w:rPr>
                <w:rFonts w:ascii="Tahoma" w:eastAsia="SimSun" w:hAnsi="Tahoma"/>
                <w:b/>
                <w:kern w:val="2"/>
                <w:sz w:val="24"/>
                <w:lang w:val="en-US" w:eastAsia="zh-CN"/>
              </w:rPr>
              <w:t>phoneme, emphasis, break, p,</w:t>
            </w:r>
            <w:r w:rsidRPr="003D0D7B">
              <w:rPr>
                <w:rFonts w:ascii="Tahoma" w:eastAsia="SimSun" w:hAnsi="Tahoma"/>
                <w:kern w:val="2"/>
                <w:sz w:val="24"/>
                <w:lang w:val="en-US" w:eastAsia="zh-CN"/>
              </w:rPr>
              <w:t xml:space="preserve"> and </w:t>
            </w:r>
            <w:r w:rsidRPr="003D0D7B">
              <w:rPr>
                <w:rFonts w:ascii="Tahoma" w:eastAsia="SimSun" w:hAnsi="Tahoma"/>
                <w:b/>
                <w:kern w:val="2"/>
                <w:sz w:val="24"/>
                <w:lang w:val="en-US" w:eastAsia="zh-CN"/>
              </w:rPr>
              <w:t>s</w:t>
            </w:r>
            <w:r w:rsidRPr="003D0D7B">
              <w:rPr>
                <w:rFonts w:ascii="Tahoma" w:eastAsia="SimSun" w:hAnsi="Tahoma"/>
                <w:kern w:val="2"/>
                <w:sz w:val="24"/>
                <w:lang w:val="en-US" w:eastAsia="zh-CN"/>
              </w:rPr>
              <w:t xml:space="preserve"> elements are language specific dependent</w:t>
            </w:r>
          </w:p>
        </w:tc>
        <w:tc>
          <w:tcPr>
            <w:tcW w:w="0" w:type="auto"/>
            <w:tcBorders>
              <w:top w:val="single" w:sz="4" w:space="0" w:color="auto"/>
              <w:left w:val="single" w:sz="4" w:space="0" w:color="auto"/>
              <w:bottom w:val="single" w:sz="4" w:space="0" w:color="auto"/>
              <w:right w:val="single" w:sz="4" w:space="0" w:color="auto"/>
            </w:tcBorders>
            <w:hideMark/>
          </w:tcPr>
          <w:p w14:paraId="7E803210"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Mandatory</w:t>
            </w:r>
          </w:p>
        </w:tc>
      </w:tr>
      <w:tr w:rsidR="00FF013F" w:rsidRPr="003D0D7B" w14:paraId="6A0A0A84"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7F6EAEC8"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xml:base</w:t>
            </w:r>
          </w:p>
        </w:tc>
        <w:tc>
          <w:tcPr>
            <w:tcW w:w="0" w:type="auto"/>
            <w:tcBorders>
              <w:top w:val="single" w:sz="4" w:space="0" w:color="auto"/>
              <w:left w:val="single" w:sz="4" w:space="0" w:color="auto"/>
              <w:bottom w:val="single" w:sz="4" w:space="0" w:color="auto"/>
              <w:right w:val="single" w:sz="4" w:space="0" w:color="auto"/>
            </w:tcBorders>
            <w:hideMark/>
          </w:tcPr>
          <w:p w14:paraId="54342963"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This attribute defines the base URI for resolving relative URI that may be used for the following elements:</w:t>
            </w:r>
          </w:p>
          <w:p w14:paraId="7024A92F"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 The optional </w:t>
            </w:r>
            <w:r w:rsidRPr="003D0D7B">
              <w:rPr>
                <w:rFonts w:ascii="Tahoma" w:eastAsia="SimSun" w:hAnsi="Tahoma"/>
                <w:b/>
                <w:kern w:val="2"/>
                <w:sz w:val="24"/>
                <w:lang w:val="en-US" w:eastAsia="zh-CN"/>
              </w:rPr>
              <w:t>src</w:t>
            </w:r>
            <w:r w:rsidRPr="003D0D7B">
              <w:rPr>
                <w:rFonts w:ascii="Tahoma" w:eastAsia="SimSun" w:hAnsi="Tahoma"/>
                <w:kern w:val="2"/>
                <w:sz w:val="24"/>
                <w:lang w:val="en-US" w:eastAsia="zh-CN"/>
              </w:rPr>
              <w:t xml:space="preserve"> attribute of </w:t>
            </w:r>
            <w:r w:rsidRPr="003D0D7B">
              <w:rPr>
                <w:rFonts w:ascii="Tahoma" w:eastAsia="SimSun" w:hAnsi="Tahoma"/>
                <w:b/>
                <w:kern w:val="2"/>
                <w:sz w:val="24"/>
                <w:lang w:val="en-US" w:eastAsia="zh-CN"/>
              </w:rPr>
              <w:t>audio</w:t>
            </w:r>
            <w:r w:rsidRPr="003D0D7B">
              <w:rPr>
                <w:rFonts w:ascii="Tahoma" w:eastAsia="SimSun" w:hAnsi="Tahoma"/>
                <w:kern w:val="2"/>
                <w:sz w:val="24"/>
                <w:lang w:val="en-US" w:eastAsia="zh-CN"/>
              </w:rPr>
              <w:t xml:space="preserve"> element</w:t>
            </w:r>
          </w:p>
          <w:p w14:paraId="497B5155"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 The </w:t>
            </w:r>
            <w:r w:rsidRPr="003D0D7B">
              <w:rPr>
                <w:rFonts w:ascii="Tahoma" w:eastAsia="SimSun" w:hAnsi="Tahoma"/>
                <w:b/>
                <w:kern w:val="2"/>
                <w:sz w:val="24"/>
                <w:lang w:val="en-US" w:eastAsia="zh-CN"/>
              </w:rPr>
              <w:t>uri</w:t>
            </w:r>
            <w:r w:rsidRPr="003D0D7B">
              <w:rPr>
                <w:rFonts w:ascii="Tahoma" w:eastAsia="SimSun" w:hAnsi="Tahoma"/>
                <w:kern w:val="2"/>
                <w:sz w:val="24"/>
                <w:lang w:val="en-US" w:eastAsia="zh-CN"/>
              </w:rPr>
              <w:t xml:space="preserve"> attribute of </w:t>
            </w:r>
            <w:r w:rsidRPr="003D0D7B">
              <w:rPr>
                <w:rFonts w:ascii="Tahoma" w:eastAsia="SimSun" w:hAnsi="Tahoma"/>
                <w:b/>
                <w:kern w:val="2"/>
                <w:sz w:val="24"/>
                <w:lang w:val="en-US" w:eastAsia="zh-CN"/>
              </w:rPr>
              <w:t>lexicon</w:t>
            </w:r>
            <w:r w:rsidRPr="003D0D7B">
              <w:rPr>
                <w:rFonts w:ascii="Tahoma" w:eastAsia="SimSun" w:hAnsi="Tahoma"/>
                <w:kern w:val="2"/>
                <w:sz w:val="24"/>
                <w:lang w:val="en-US" w:eastAsia="zh-CN"/>
              </w:rPr>
              <w:t xml:space="preserve"> element</w:t>
            </w:r>
          </w:p>
        </w:tc>
        <w:tc>
          <w:tcPr>
            <w:tcW w:w="0" w:type="auto"/>
            <w:tcBorders>
              <w:top w:val="single" w:sz="4" w:space="0" w:color="auto"/>
              <w:left w:val="single" w:sz="4" w:space="0" w:color="auto"/>
              <w:bottom w:val="single" w:sz="4" w:space="0" w:color="auto"/>
              <w:right w:val="single" w:sz="4" w:space="0" w:color="auto"/>
            </w:tcBorders>
            <w:hideMark/>
          </w:tcPr>
          <w:p w14:paraId="1AEBFB07"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5918B32B"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1E425507"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lexicon</w:t>
            </w:r>
          </w:p>
        </w:tc>
        <w:tc>
          <w:tcPr>
            <w:tcW w:w="0" w:type="auto"/>
            <w:tcBorders>
              <w:top w:val="single" w:sz="4" w:space="0" w:color="auto"/>
              <w:left w:val="single" w:sz="4" w:space="0" w:color="auto"/>
              <w:bottom w:val="single" w:sz="4" w:space="0" w:color="auto"/>
              <w:right w:val="single" w:sz="4" w:space="0" w:color="auto"/>
            </w:tcBorders>
            <w:hideMark/>
          </w:tcPr>
          <w:p w14:paraId="71C4B6AC"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An SSML document may reference one or more external pronunciation documents, the </w:t>
            </w:r>
            <w:r w:rsidRPr="003D0D7B">
              <w:rPr>
                <w:rFonts w:ascii="Tahoma" w:eastAsia="SimSun" w:hAnsi="Tahoma"/>
                <w:b/>
                <w:kern w:val="2"/>
                <w:sz w:val="24"/>
                <w:lang w:val="en-US" w:eastAsia="zh-CN"/>
              </w:rPr>
              <w:t>lexicon</w:t>
            </w:r>
            <w:r w:rsidRPr="003D0D7B">
              <w:rPr>
                <w:rFonts w:ascii="Tahoma" w:eastAsia="SimSun" w:hAnsi="Tahoma"/>
                <w:kern w:val="2"/>
                <w:sz w:val="24"/>
                <w:lang w:val="en-US" w:eastAsia="zh-CN"/>
              </w:rPr>
              <w:t xml:space="preserve"> element is used to identified the URI of this external document.</w:t>
            </w:r>
          </w:p>
          <w:p w14:paraId="22A0C91D"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A lexicon document contains pronunciation for tokens that can appear in a text to be spoken. A </w:t>
            </w:r>
            <w:r w:rsidRPr="003D0D7B">
              <w:rPr>
                <w:rFonts w:ascii="Tahoma" w:eastAsia="SimSun" w:hAnsi="Tahoma"/>
                <w:b/>
                <w:kern w:val="2"/>
                <w:sz w:val="24"/>
                <w:lang w:val="en-US" w:eastAsia="zh-CN"/>
              </w:rPr>
              <w:t>lexicon</w:t>
            </w:r>
            <w:r w:rsidRPr="003D0D7B">
              <w:rPr>
                <w:rFonts w:ascii="Tahoma" w:eastAsia="SimSun" w:hAnsi="Tahoma"/>
                <w:kern w:val="2"/>
                <w:sz w:val="24"/>
                <w:lang w:val="en-US" w:eastAsia="zh-CN"/>
              </w:rPr>
              <w:t xml:space="preserve"> element shall contain an uri.</w:t>
            </w:r>
          </w:p>
        </w:tc>
        <w:tc>
          <w:tcPr>
            <w:tcW w:w="0" w:type="auto"/>
            <w:tcBorders>
              <w:top w:val="single" w:sz="4" w:space="0" w:color="auto"/>
              <w:left w:val="single" w:sz="4" w:space="0" w:color="auto"/>
              <w:bottom w:val="single" w:sz="4" w:space="0" w:color="auto"/>
              <w:right w:val="single" w:sz="4" w:space="0" w:color="auto"/>
            </w:tcBorders>
            <w:hideMark/>
          </w:tcPr>
          <w:p w14:paraId="0D503548"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Mandatory</w:t>
            </w:r>
          </w:p>
        </w:tc>
      </w:tr>
      <w:tr w:rsidR="00FF013F" w:rsidRPr="003D0D7B" w14:paraId="315A6780"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239E5250"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meta and metadata</w:t>
            </w:r>
          </w:p>
        </w:tc>
        <w:tc>
          <w:tcPr>
            <w:tcW w:w="0" w:type="auto"/>
            <w:tcBorders>
              <w:top w:val="single" w:sz="4" w:space="0" w:color="auto"/>
              <w:left w:val="single" w:sz="4" w:space="0" w:color="auto"/>
              <w:bottom w:val="single" w:sz="4" w:space="0" w:color="auto"/>
              <w:right w:val="single" w:sz="4" w:space="0" w:color="auto"/>
            </w:tcBorders>
            <w:hideMark/>
          </w:tcPr>
          <w:p w14:paraId="0BC88ACD"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metadata</w:t>
            </w:r>
            <w:r w:rsidRPr="003D0D7B">
              <w:rPr>
                <w:rFonts w:ascii="Tahoma" w:eastAsia="SimSun" w:hAnsi="Tahoma"/>
                <w:kern w:val="2"/>
                <w:sz w:val="24"/>
                <w:lang w:val="en-US" w:eastAsia="zh-CN"/>
              </w:rPr>
              <w:t xml:space="preserve"> and </w:t>
            </w:r>
            <w:r w:rsidRPr="003D0D7B">
              <w:rPr>
                <w:rFonts w:ascii="Tahoma" w:eastAsia="SimSun" w:hAnsi="Tahoma"/>
                <w:b/>
                <w:kern w:val="2"/>
                <w:sz w:val="24"/>
                <w:lang w:val="en-US" w:eastAsia="zh-CN"/>
              </w:rPr>
              <w:t>meta</w:t>
            </w:r>
            <w:r w:rsidRPr="003D0D7B">
              <w:rPr>
                <w:rFonts w:ascii="Tahoma" w:eastAsia="SimSun" w:hAnsi="Tahoma"/>
                <w:kern w:val="2"/>
                <w:sz w:val="24"/>
                <w:lang w:val="en-US" w:eastAsia="zh-CN"/>
              </w:rPr>
              <w:t xml:space="preserve"> elements are containers in which information about the document can be placed</w:t>
            </w:r>
          </w:p>
        </w:tc>
        <w:tc>
          <w:tcPr>
            <w:tcW w:w="0" w:type="auto"/>
            <w:tcBorders>
              <w:top w:val="single" w:sz="4" w:space="0" w:color="auto"/>
              <w:left w:val="single" w:sz="4" w:space="0" w:color="auto"/>
              <w:bottom w:val="single" w:sz="4" w:space="0" w:color="auto"/>
              <w:right w:val="single" w:sz="4" w:space="0" w:color="auto"/>
            </w:tcBorders>
            <w:hideMark/>
          </w:tcPr>
          <w:p w14:paraId="278195BE"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20A4FDD9"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74416C4B" w14:textId="77777777" w:rsidR="00FF013F" w:rsidRPr="003D0D7B" w:rsidRDefault="00FF013F">
            <w:pPr>
              <w:widowControl w:val="0"/>
              <w:tabs>
                <w:tab w:val="left" w:pos="795"/>
              </w:tabs>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lastRenderedPageBreak/>
              <w:t>p and s</w:t>
            </w:r>
          </w:p>
        </w:tc>
        <w:tc>
          <w:tcPr>
            <w:tcW w:w="0" w:type="auto"/>
            <w:tcBorders>
              <w:top w:val="single" w:sz="4" w:space="0" w:color="auto"/>
              <w:left w:val="single" w:sz="4" w:space="0" w:color="auto"/>
              <w:bottom w:val="single" w:sz="4" w:space="0" w:color="auto"/>
              <w:right w:val="single" w:sz="4" w:space="0" w:color="auto"/>
            </w:tcBorders>
          </w:tcPr>
          <w:p w14:paraId="0CE46E70"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A </w:t>
            </w:r>
            <w:r w:rsidRPr="003D0D7B">
              <w:rPr>
                <w:rFonts w:ascii="Tahoma" w:eastAsia="SimSun" w:hAnsi="Tahoma"/>
                <w:b/>
                <w:kern w:val="2"/>
                <w:sz w:val="24"/>
                <w:lang w:val="en-US" w:eastAsia="zh-CN"/>
              </w:rPr>
              <w:t>p</w:t>
            </w:r>
            <w:r w:rsidRPr="003D0D7B">
              <w:rPr>
                <w:rFonts w:ascii="Tahoma" w:eastAsia="SimSun" w:hAnsi="Tahoma"/>
                <w:kern w:val="2"/>
                <w:sz w:val="24"/>
                <w:lang w:val="en-US" w:eastAsia="zh-CN"/>
              </w:rPr>
              <w:t xml:space="preserve"> element represents a paragraph and </w:t>
            </w:r>
            <w:r w:rsidRPr="003D0D7B">
              <w:rPr>
                <w:rFonts w:ascii="Tahoma" w:eastAsia="SimSun" w:hAnsi="Tahoma"/>
                <w:b/>
                <w:kern w:val="2"/>
                <w:sz w:val="24"/>
                <w:lang w:val="en-US" w:eastAsia="zh-CN"/>
              </w:rPr>
              <w:t>s</w:t>
            </w:r>
            <w:r w:rsidRPr="003D0D7B">
              <w:rPr>
                <w:rFonts w:ascii="Tahoma" w:eastAsia="SimSun" w:hAnsi="Tahoma"/>
                <w:kern w:val="2"/>
                <w:sz w:val="24"/>
                <w:lang w:val="en-US" w:eastAsia="zh-CN"/>
              </w:rPr>
              <w:t xml:space="preserve"> element represents a sentence.</w:t>
            </w:r>
          </w:p>
          <w:p w14:paraId="326D7576"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use of </w:t>
            </w:r>
            <w:hyperlink r:id="rId11" w:anchor="edef_paragraph#edef_paragraph" w:history="1">
              <w:r w:rsidRPr="00201B73">
                <w:rPr>
                  <w:rStyle w:val="Hyperlink"/>
                  <w:rFonts w:ascii="Tahoma" w:eastAsia="SimSun" w:hAnsi="Tahoma"/>
                  <w:b/>
                  <w:kern w:val="2"/>
                  <w:sz w:val="24"/>
                  <w:lang w:val="en-US" w:eastAsia="zh-CN"/>
                </w:rPr>
                <w:t>p</w:t>
              </w:r>
            </w:hyperlink>
            <w:r w:rsidRPr="003D0D7B">
              <w:rPr>
                <w:rFonts w:ascii="Tahoma" w:eastAsia="SimSun" w:hAnsi="Tahoma"/>
                <w:kern w:val="2"/>
                <w:sz w:val="24"/>
                <w:lang w:val="en-US" w:eastAsia="zh-CN"/>
              </w:rPr>
              <w:t xml:space="preserve"> and </w:t>
            </w:r>
            <w:hyperlink r:id="rId12" w:anchor="edef_sentence#edef_sentence" w:history="1">
              <w:r w:rsidRPr="00201B73">
                <w:rPr>
                  <w:rStyle w:val="Hyperlink"/>
                  <w:rFonts w:ascii="Tahoma" w:eastAsia="SimSun" w:hAnsi="Tahoma"/>
                  <w:b/>
                  <w:kern w:val="2"/>
                  <w:sz w:val="24"/>
                  <w:lang w:val="en-US" w:eastAsia="zh-CN"/>
                </w:rPr>
                <w:t>s</w:t>
              </w:r>
            </w:hyperlink>
            <w:r w:rsidRPr="003D0D7B">
              <w:rPr>
                <w:rFonts w:ascii="Tahoma" w:eastAsia="SimSun" w:hAnsi="Tahoma"/>
                <w:kern w:val="2"/>
                <w:sz w:val="24"/>
                <w:lang w:val="en-US" w:eastAsia="zh-CN"/>
              </w:rPr>
              <w:t xml:space="preserve"> elements is optional. Where text occurs without an enclosing </w:t>
            </w:r>
            <w:hyperlink r:id="rId13" w:anchor="edef_paragraph#edef_paragraph" w:history="1">
              <w:r w:rsidRPr="00201B73">
                <w:rPr>
                  <w:rStyle w:val="Hyperlink"/>
                  <w:rFonts w:ascii="Tahoma" w:eastAsia="SimSun" w:hAnsi="Tahoma"/>
                  <w:kern w:val="2"/>
                  <w:sz w:val="24"/>
                  <w:lang w:val="en-US" w:eastAsia="zh-CN"/>
                </w:rPr>
                <w:t>p</w:t>
              </w:r>
            </w:hyperlink>
            <w:r w:rsidRPr="003D0D7B">
              <w:rPr>
                <w:rFonts w:ascii="Tahoma" w:eastAsia="SimSun" w:hAnsi="Tahoma"/>
                <w:kern w:val="2"/>
                <w:sz w:val="24"/>
                <w:lang w:val="en-US" w:eastAsia="zh-CN"/>
              </w:rPr>
              <w:t xml:space="preserve"> or </w:t>
            </w:r>
            <w:hyperlink r:id="rId14" w:anchor="edef_sentence#edef_sentence" w:history="1">
              <w:r w:rsidRPr="00201B73">
                <w:rPr>
                  <w:rStyle w:val="Hyperlink"/>
                  <w:rFonts w:ascii="Tahoma" w:eastAsia="SimSun" w:hAnsi="Tahoma"/>
                  <w:kern w:val="2"/>
                  <w:sz w:val="24"/>
                  <w:lang w:val="en-US" w:eastAsia="zh-CN"/>
                </w:rPr>
                <w:t>s</w:t>
              </w:r>
            </w:hyperlink>
            <w:r w:rsidRPr="003D0D7B">
              <w:rPr>
                <w:rFonts w:ascii="Tahoma" w:eastAsia="SimSun" w:hAnsi="Tahoma"/>
                <w:kern w:val="2"/>
                <w:sz w:val="24"/>
                <w:lang w:val="en-US" w:eastAsia="zh-CN"/>
              </w:rPr>
              <w:t xml:space="preserve"> element the </w:t>
            </w:r>
            <w:hyperlink r:id="rId15" w:anchor="term-processor#term-processor" w:history="1">
              <w:r w:rsidRPr="00201B73">
                <w:rPr>
                  <w:rStyle w:val="Hyperlink"/>
                  <w:rFonts w:ascii="Tahoma" w:eastAsia="SimSun" w:hAnsi="Tahoma"/>
                  <w:kern w:val="2"/>
                  <w:sz w:val="24"/>
                  <w:lang w:val="en-US" w:eastAsia="zh-CN"/>
                </w:rPr>
                <w:t>synthesis processor</w:t>
              </w:r>
            </w:hyperlink>
            <w:r w:rsidRPr="003D0D7B">
              <w:rPr>
                <w:rFonts w:ascii="Tahoma" w:eastAsia="SimSun" w:hAnsi="Tahoma"/>
                <w:kern w:val="2"/>
                <w:sz w:val="24"/>
                <w:lang w:val="en-US" w:eastAsia="zh-CN"/>
              </w:rPr>
              <w:t xml:space="preserve"> should attempt to determine the structure using language-specific knowledge of the format of plain text.</w:t>
            </w:r>
          </w:p>
          <w:p w14:paraId="2C40013E" w14:textId="77777777" w:rsidR="00FF013F" w:rsidRPr="003D0D7B" w:rsidRDefault="00FF013F">
            <w:pPr>
              <w:widowControl w:val="0"/>
              <w:spacing w:after="0"/>
              <w:jc w:val="both"/>
              <w:rPr>
                <w:rFonts w:ascii="Tahoma" w:eastAsia="SimSun" w:hAnsi="Tahoma"/>
                <w:b/>
                <w:kern w:val="2"/>
                <w:sz w:val="24"/>
                <w:lang w:val="en-US" w:eastAsia="zh-CN"/>
              </w:rPr>
            </w:pPr>
            <w:r w:rsidRPr="003D0D7B">
              <w:rPr>
                <w:rFonts w:ascii="Tahoma" w:eastAsia="SimSun" w:hAnsi="Tahoma"/>
                <w:kern w:val="2"/>
                <w:sz w:val="24"/>
                <w:lang w:val="en-US" w:eastAsia="zh-CN"/>
              </w:rPr>
              <w:t xml:space="preserve">The </w:t>
            </w:r>
            <w:hyperlink r:id="rId16" w:anchor="edef_paragraph#edef_paragraph" w:history="1">
              <w:r w:rsidRPr="00201B73">
                <w:rPr>
                  <w:rStyle w:val="Hyperlink"/>
                  <w:rFonts w:ascii="Tahoma" w:eastAsia="SimSun" w:hAnsi="Tahoma"/>
                  <w:b/>
                  <w:kern w:val="2"/>
                  <w:sz w:val="24"/>
                  <w:lang w:val="en-US" w:eastAsia="zh-CN"/>
                </w:rPr>
                <w:t>p</w:t>
              </w:r>
            </w:hyperlink>
            <w:r w:rsidRPr="003D0D7B">
              <w:rPr>
                <w:rFonts w:ascii="Tahoma" w:eastAsia="SimSun" w:hAnsi="Tahoma"/>
                <w:kern w:val="2"/>
                <w:sz w:val="24"/>
                <w:lang w:val="en-US" w:eastAsia="zh-CN"/>
              </w:rPr>
              <w:t xml:space="preserve"> element can only contain text to be rendered and the following elements: </w:t>
            </w:r>
            <w:hyperlink r:id="rId17" w:anchor="edef_audio#edef_audio" w:history="1">
              <w:r w:rsidRPr="00201B73">
                <w:rPr>
                  <w:rStyle w:val="Hyperlink"/>
                  <w:rFonts w:ascii="Tahoma" w:eastAsia="SimSun" w:hAnsi="Tahoma"/>
                  <w:b/>
                  <w:kern w:val="2"/>
                  <w:sz w:val="24"/>
                  <w:lang w:val="en-US" w:eastAsia="zh-CN"/>
                </w:rPr>
                <w:t>audio</w:t>
              </w:r>
            </w:hyperlink>
            <w:r w:rsidRPr="003D0D7B">
              <w:rPr>
                <w:rFonts w:ascii="Tahoma" w:eastAsia="SimSun" w:hAnsi="Tahoma"/>
                <w:b/>
                <w:kern w:val="2"/>
                <w:sz w:val="24"/>
                <w:lang w:val="en-US" w:eastAsia="zh-CN"/>
              </w:rPr>
              <w:t xml:space="preserve">, </w:t>
            </w:r>
            <w:hyperlink r:id="rId18" w:anchor="edef_mark#edef_mark" w:history="1">
              <w:r w:rsidRPr="00201B73">
                <w:rPr>
                  <w:rStyle w:val="Hyperlink"/>
                  <w:rFonts w:ascii="Tahoma" w:eastAsia="SimSun" w:hAnsi="Tahoma"/>
                  <w:b/>
                  <w:kern w:val="2"/>
                  <w:sz w:val="24"/>
                  <w:lang w:val="en-US" w:eastAsia="zh-CN"/>
                </w:rPr>
                <w:t>break</w:t>
              </w:r>
            </w:hyperlink>
            <w:r w:rsidRPr="003D0D7B">
              <w:rPr>
                <w:rFonts w:ascii="Tahoma" w:eastAsia="SimSun" w:hAnsi="Tahoma"/>
                <w:b/>
                <w:kern w:val="2"/>
                <w:sz w:val="24"/>
                <w:lang w:val="en-US" w:eastAsia="zh-CN"/>
              </w:rPr>
              <w:t xml:space="preserve">, </w:t>
            </w:r>
            <w:hyperlink r:id="rId19" w:anchor="edef_emphasis#edef_emphasis" w:history="1">
              <w:r w:rsidRPr="00201B73">
                <w:rPr>
                  <w:rStyle w:val="Hyperlink"/>
                  <w:rFonts w:ascii="Tahoma" w:eastAsia="SimSun" w:hAnsi="Tahoma"/>
                  <w:b/>
                  <w:kern w:val="2"/>
                  <w:sz w:val="24"/>
                  <w:lang w:val="en-US" w:eastAsia="zh-CN"/>
                </w:rPr>
                <w:t>emphasis</w:t>
              </w:r>
            </w:hyperlink>
            <w:r w:rsidRPr="003D0D7B">
              <w:rPr>
                <w:rFonts w:ascii="Tahoma" w:eastAsia="SimSun" w:hAnsi="Tahoma"/>
                <w:b/>
                <w:kern w:val="2"/>
                <w:sz w:val="24"/>
                <w:lang w:val="en-US" w:eastAsia="zh-CN"/>
              </w:rPr>
              <w:t xml:space="preserve">, </w:t>
            </w:r>
            <w:hyperlink r:id="rId20" w:anchor="edef_mark#edef_mark" w:history="1">
              <w:r w:rsidRPr="00201B73">
                <w:rPr>
                  <w:rStyle w:val="Hyperlink"/>
                  <w:rFonts w:ascii="Tahoma" w:eastAsia="SimSun" w:hAnsi="Tahoma"/>
                  <w:b/>
                  <w:kern w:val="2"/>
                  <w:sz w:val="24"/>
                  <w:lang w:val="en-US" w:eastAsia="zh-CN"/>
                </w:rPr>
                <w:t>mark</w:t>
              </w:r>
            </w:hyperlink>
            <w:r w:rsidRPr="003D0D7B">
              <w:rPr>
                <w:rFonts w:ascii="Tahoma" w:eastAsia="SimSun" w:hAnsi="Tahoma"/>
                <w:b/>
                <w:kern w:val="2"/>
                <w:sz w:val="24"/>
                <w:lang w:val="en-US" w:eastAsia="zh-CN"/>
              </w:rPr>
              <w:t xml:space="preserve">, </w:t>
            </w:r>
            <w:hyperlink r:id="rId21" w:anchor="edef_phoneme#edef_phoneme" w:history="1">
              <w:r w:rsidRPr="00201B73">
                <w:rPr>
                  <w:rStyle w:val="Hyperlink"/>
                  <w:rFonts w:ascii="Tahoma" w:eastAsia="SimSun" w:hAnsi="Tahoma"/>
                  <w:b/>
                  <w:kern w:val="2"/>
                  <w:sz w:val="24"/>
                  <w:lang w:val="en-US" w:eastAsia="zh-CN"/>
                </w:rPr>
                <w:t>phoneme</w:t>
              </w:r>
            </w:hyperlink>
            <w:r w:rsidRPr="003D0D7B">
              <w:rPr>
                <w:rFonts w:ascii="Tahoma" w:eastAsia="SimSun" w:hAnsi="Tahoma"/>
                <w:b/>
                <w:kern w:val="2"/>
                <w:sz w:val="24"/>
                <w:lang w:val="en-US" w:eastAsia="zh-CN"/>
              </w:rPr>
              <w:t xml:space="preserve">, </w:t>
            </w:r>
            <w:hyperlink r:id="rId22" w:anchor="edef_prosody#edef_prosody" w:history="1">
              <w:r w:rsidRPr="00201B73">
                <w:rPr>
                  <w:rStyle w:val="Hyperlink"/>
                  <w:rFonts w:ascii="Tahoma" w:eastAsia="SimSun" w:hAnsi="Tahoma"/>
                  <w:b/>
                  <w:kern w:val="2"/>
                  <w:sz w:val="24"/>
                  <w:lang w:val="en-US" w:eastAsia="zh-CN"/>
                </w:rPr>
                <w:t>prosody</w:t>
              </w:r>
            </w:hyperlink>
            <w:r w:rsidRPr="003D0D7B">
              <w:rPr>
                <w:rFonts w:ascii="Tahoma" w:eastAsia="SimSun" w:hAnsi="Tahoma"/>
                <w:b/>
                <w:kern w:val="2"/>
                <w:sz w:val="24"/>
                <w:lang w:val="en-US" w:eastAsia="zh-CN"/>
              </w:rPr>
              <w:t xml:space="preserve">, </w:t>
            </w:r>
            <w:hyperlink r:id="rId23" w:anchor="edef_say-as#edef_say-as" w:history="1">
              <w:r w:rsidRPr="00201B73">
                <w:rPr>
                  <w:rStyle w:val="Hyperlink"/>
                  <w:rFonts w:ascii="Tahoma" w:eastAsia="SimSun" w:hAnsi="Tahoma"/>
                  <w:b/>
                  <w:kern w:val="2"/>
                  <w:sz w:val="24"/>
                  <w:lang w:val="en-US" w:eastAsia="zh-CN"/>
                </w:rPr>
                <w:t>say-as</w:t>
              </w:r>
            </w:hyperlink>
            <w:r w:rsidRPr="003D0D7B">
              <w:rPr>
                <w:rFonts w:ascii="Tahoma" w:eastAsia="SimSun" w:hAnsi="Tahoma"/>
                <w:b/>
                <w:kern w:val="2"/>
                <w:sz w:val="24"/>
                <w:lang w:val="en-US" w:eastAsia="zh-CN"/>
              </w:rPr>
              <w:t xml:space="preserve">, </w:t>
            </w:r>
            <w:hyperlink r:id="rId24" w:anchor="edef_sub#edef_sub" w:history="1">
              <w:r w:rsidRPr="00201B73">
                <w:rPr>
                  <w:rStyle w:val="Hyperlink"/>
                  <w:rFonts w:ascii="Tahoma" w:eastAsia="SimSun" w:hAnsi="Tahoma"/>
                  <w:b/>
                  <w:kern w:val="2"/>
                  <w:sz w:val="24"/>
                  <w:lang w:val="en-US" w:eastAsia="zh-CN"/>
                </w:rPr>
                <w:t>sub</w:t>
              </w:r>
            </w:hyperlink>
            <w:r w:rsidRPr="003D0D7B">
              <w:rPr>
                <w:rFonts w:ascii="Tahoma" w:eastAsia="SimSun" w:hAnsi="Tahoma"/>
                <w:b/>
                <w:kern w:val="2"/>
                <w:sz w:val="24"/>
                <w:lang w:val="en-US" w:eastAsia="zh-CN"/>
              </w:rPr>
              <w:t xml:space="preserve">, </w:t>
            </w:r>
            <w:hyperlink r:id="rId25" w:anchor="edef_sentence#edef_sentence" w:history="1">
              <w:r w:rsidRPr="00201B73">
                <w:rPr>
                  <w:rStyle w:val="Hyperlink"/>
                  <w:rFonts w:ascii="Tahoma" w:eastAsia="SimSun" w:hAnsi="Tahoma"/>
                  <w:b/>
                  <w:kern w:val="2"/>
                  <w:sz w:val="24"/>
                  <w:lang w:val="en-US" w:eastAsia="zh-CN"/>
                </w:rPr>
                <w:t>s</w:t>
              </w:r>
            </w:hyperlink>
            <w:r w:rsidRPr="003D0D7B">
              <w:rPr>
                <w:rFonts w:ascii="Tahoma" w:eastAsia="SimSun" w:hAnsi="Tahoma"/>
                <w:b/>
                <w:kern w:val="2"/>
                <w:sz w:val="24"/>
                <w:lang w:val="en-US" w:eastAsia="zh-CN"/>
              </w:rPr>
              <w:t xml:space="preserve">, </w:t>
            </w:r>
            <w:hyperlink r:id="rId26" w:anchor="edef_voice#edef_voice" w:history="1">
              <w:r w:rsidRPr="00201B73">
                <w:rPr>
                  <w:rStyle w:val="Hyperlink"/>
                  <w:rFonts w:ascii="Tahoma" w:eastAsia="SimSun" w:hAnsi="Tahoma"/>
                  <w:b/>
                  <w:kern w:val="2"/>
                  <w:sz w:val="24"/>
                  <w:lang w:val="en-US" w:eastAsia="zh-CN"/>
                </w:rPr>
                <w:t>voice</w:t>
              </w:r>
            </w:hyperlink>
            <w:r w:rsidRPr="003D0D7B">
              <w:rPr>
                <w:rFonts w:ascii="Tahoma" w:eastAsia="SimSun" w:hAnsi="Tahoma"/>
                <w:b/>
                <w:kern w:val="2"/>
                <w:sz w:val="24"/>
                <w:lang w:val="en-US" w:eastAsia="zh-CN"/>
              </w:rPr>
              <w:t>.</w:t>
            </w:r>
          </w:p>
          <w:p w14:paraId="2E7C650A"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hyperlink r:id="rId27" w:anchor="edef_sentence#edef_sentence" w:history="1">
              <w:r w:rsidRPr="00201B73">
                <w:rPr>
                  <w:rStyle w:val="Hyperlink"/>
                  <w:rFonts w:ascii="Tahoma" w:eastAsia="SimSun" w:hAnsi="Tahoma"/>
                  <w:b/>
                  <w:kern w:val="2"/>
                  <w:sz w:val="24"/>
                  <w:lang w:val="en-US" w:eastAsia="zh-CN"/>
                </w:rPr>
                <w:t>s</w:t>
              </w:r>
            </w:hyperlink>
            <w:r w:rsidRPr="003D0D7B">
              <w:rPr>
                <w:rFonts w:ascii="Tahoma" w:eastAsia="SimSun" w:hAnsi="Tahoma"/>
                <w:kern w:val="2"/>
                <w:sz w:val="24"/>
                <w:lang w:val="en-US" w:eastAsia="zh-CN"/>
              </w:rPr>
              <w:t xml:space="preserve"> element can only contain text to be rendered and the following elements: </w:t>
            </w:r>
            <w:hyperlink r:id="rId28" w:anchor="edef_audio#edef_audio" w:history="1">
              <w:r w:rsidRPr="00201B73">
                <w:rPr>
                  <w:rStyle w:val="Hyperlink"/>
                  <w:rFonts w:ascii="Tahoma" w:eastAsia="SimSun" w:hAnsi="Tahoma"/>
                  <w:b/>
                  <w:kern w:val="2"/>
                  <w:sz w:val="24"/>
                  <w:lang w:val="en-US" w:eastAsia="zh-CN"/>
                </w:rPr>
                <w:t>audio</w:t>
              </w:r>
            </w:hyperlink>
            <w:r w:rsidRPr="003D0D7B">
              <w:rPr>
                <w:rFonts w:ascii="Tahoma" w:eastAsia="SimSun" w:hAnsi="Tahoma"/>
                <w:b/>
                <w:kern w:val="2"/>
                <w:sz w:val="24"/>
                <w:lang w:val="en-US" w:eastAsia="zh-CN"/>
              </w:rPr>
              <w:t xml:space="preserve">, </w:t>
            </w:r>
            <w:hyperlink r:id="rId29" w:anchor="edef_mark#edef_mark" w:history="1">
              <w:r w:rsidRPr="00201B73">
                <w:rPr>
                  <w:rStyle w:val="Hyperlink"/>
                  <w:rFonts w:ascii="Tahoma" w:eastAsia="SimSun" w:hAnsi="Tahoma"/>
                  <w:b/>
                  <w:kern w:val="2"/>
                  <w:sz w:val="24"/>
                  <w:lang w:val="en-US" w:eastAsia="zh-CN"/>
                </w:rPr>
                <w:t>break</w:t>
              </w:r>
            </w:hyperlink>
            <w:r w:rsidRPr="003D0D7B">
              <w:rPr>
                <w:rFonts w:ascii="Tahoma" w:eastAsia="SimSun" w:hAnsi="Tahoma"/>
                <w:b/>
                <w:kern w:val="2"/>
                <w:sz w:val="24"/>
                <w:lang w:val="en-US" w:eastAsia="zh-CN"/>
              </w:rPr>
              <w:t xml:space="preserve">, </w:t>
            </w:r>
            <w:hyperlink r:id="rId30" w:anchor="edef_emphasis#edef_emphasis" w:history="1">
              <w:r w:rsidRPr="00201B73">
                <w:rPr>
                  <w:rStyle w:val="Hyperlink"/>
                  <w:rFonts w:ascii="Tahoma" w:eastAsia="SimSun" w:hAnsi="Tahoma"/>
                  <w:b/>
                  <w:kern w:val="2"/>
                  <w:sz w:val="24"/>
                  <w:lang w:val="en-US" w:eastAsia="zh-CN"/>
                </w:rPr>
                <w:t>emphasis</w:t>
              </w:r>
            </w:hyperlink>
            <w:r w:rsidRPr="003D0D7B">
              <w:rPr>
                <w:rFonts w:ascii="Tahoma" w:eastAsia="SimSun" w:hAnsi="Tahoma"/>
                <w:b/>
                <w:kern w:val="2"/>
                <w:sz w:val="24"/>
                <w:lang w:val="en-US" w:eastAsia="zh-CN"/>
              </w:rPr>
              <w:t xml:space="preserve">, </w:t>
            </w:r>
            <w:hyperlink r:id="rId31" w:anchor="edef_mark#edef_mark" w:history="1">
              <w:r w:rsidRPr="00201B73">
                <w:rPr>
                  <w:rStyle w:val="Hyperlink"/>
                  <w:rFonts w:ascii="Tahoma" w:eastAsia="SimSun" w:hAnsi="Tahoma"/>
                  <w:b/>
                  <w:kern w:val="2"/>
                  <w:sz w:val="24"/>
                  <w:lang w:val="en-US" w:eastAsia="zh-CN"/>
                </w:rPr>
                <w:t>mark</w:t>
              </w:r>
            </w:hyperlink>
            <w:r w:rsidRPr="003D0D7B">
              <w:rPr>
                <w:rFonts w:ascii="Tahoma" w:eastAsia="SimSun" w:hAnsi="Tahoma"/>
                <w:b/>
                <w:kern w:val="2"/>
                <w:sz w:val="24"/>
                <w:lang w:val="en-US" w:eastAsia="zh-CN"/>
              </w:rPr>
              <w:t xml:space="preserve">, </w:t>
            </w:r>
            <w:hyperlink r:id="rId32" w:anchor="edef_phoneme#edef_phoneme" w:history="1">
              <w:r w:rsidRPr="00201B73">
                <w:rPr>
                  <w:rStyle w:val="Hyperlink"/>
                  <w:rFonts w:ascii="Tahoma" w:eastAsia="SimSun" w:hAnsi="Tahoma"/>
                  <w:b/>
                  <w:kern w:val="2"/>
                  <w:sz w:val="24"/>
                  <w:lang w:val="en-US" w:eastAsia="zh-CN"/>
                </w:rPr>
                <w:t>phoneme</w:t>
              </w:r>
            </w:hyperlink>
            <w:r w:rsidRPr="003D0D7B">
              <w:rPr>
                <w:rFonts w:ascii="Tahoma" w:eastAsia="SimSun" w:hAnsi="Tahoma"/>
                <w:b/>
                <w:kern w:val="2"/>
                <w:sz w:val="24"/>
                <w:lang w:val="en-US" w:eastAsia="zh-CN"/>
              </w:rPr>
              <w:t xml:space="preserve">, </w:t>
            </w:r>
            <w:hyperlink r:id="rId33" w:anchor="edef_prosody#edef_prosody" w:history="1">
              <w:r w:rsidRPr="00201B73">
                <w:rPr>
                  <w:rStyle w:val="Hyperlink"/>
                  <w:rFonts w:ascii="Tahoma" w:eastAsia="SimSun" w:hAnsi="Tahoma"/>
                  <w:b/>
                  <w:kern w:val="2"/>
                  <w:sz w:val="24"/>
                  <w:lang w:val="en-US" w:eastAsia="zh-CN"/>
                </w:rPr>
                <w:t>prosody</w:t>
              </w:r>
            </w:hyperlink>
            <w:r w:rsidRPr="003D0D7B">
              <w:rPr>
                <w:rFonts w:ascii="Tahoma" w:eastAsia="SimSun" w:hAnsi="Tahoma"/>
                <w:b/>
                <w:kern w:val="2"/>
                <w:sz w:val="24"/>
                <w:lang w:val="en-US" w:eastAsia="zh-CN"/>
              </w:rPr>
              <w:t xml:space="preserve">, </w:t>
            </w:r>
            <w:hyperlink r:id="rId34" w:anchor="edef_say-as#edef_say-as" w:history="1">
              <w:r w:rsidRPr="00201B73">
                <w:rPr>
                  <w:rStyle w:val="Hyperlink"/>
                  <w:rFonts w:ascii="Tahoma" w:eastAsia="SimSun" w:hAnsi="Tahoma"/>
                  <w:b/>
                  <w:kern w:val="2"/>
                  <w:sz w:val="24"/>
                  <w:lang w:val="en-US" w:eastAsia="zh-CN"/>
                </w:rPr>
                <w:t>say-as</w:t>
              </w:r>
            </w:hyperlink>
            <w:r w:rsidRPr="003D0D7B">
              <w:rPr>
                <w:rFonts w:ascii="Tahoma" w:eastAsia="SimSun" w:hAnsi="Tahoma"/>
                <w:b/>
                <w:kern w:val="2"/>
                <w:sz w:val="24"/>
                <w:lang w:val="en-US" w:eastAsia="zh-CN"/>
              </w:rPr>
              <w:t xml:space="preserve">, </w:t>
            </w:r>
            <w:hyperlink r:id="rId35" w:anchor="edef_sub#edef_sub" w:history="1">
              <w:r w:rsidRPr="00201B73">
                <w:rPr>
                  <w:rStyle w:val="Hyperlink"/>
                  <w:rFonts w:ascii="Tahoma" w:eastAsia="SimSun" w:hAnsi="Tahoma"/>
                  <w:b/>
                  <w:kern w:val="2"/>
                  <w:sz w:val="24"/>
                  <w:lang w:val="en-US" w:eastAsia="zh-CN"/>
                </w:rPr>
                <w:t>sub</w:t>
              </w:r>
            </w:hyperlink>
            <w:r w:rsidRPr="003D0D7B">
              <w:rPr>
                <w:rFonts w:ascii="Tahoma" w:eastAsia="SimSun" w:hAnsi="Tahoma"/>
                <w:b/>
                <w:kern w:val="2"/>
                <w:sz w:val="24"/>
                <w:lang w:val="en-US" w:eastAsia="zh-CN"/>
              </w:rPr>
              <w:t xml:space="preserve">, </w:t>
            </w:r>
            <w:hyperlink r:id="rId36" w:anchor="edef_voice#edef_voice" w:history="1">
              <w:r w:rsidRPr="00201B73">
                <w:rPr>
                  <w:rStyle w:val="Hyperlink"/>
                  <w:rFonts w:ascii="Tahoma" w:eastAsia="SimSun" w:hAnsi="Tahoma"/>
                  <w:b/>
                  <w:kern w:val="2"/>
                  <w:sz w:val="24"/>
                  <w:lang w:val="en-US" w:eastAsia="zh-CN"/>
                </w:rPr>
                <w:t>voice</w:t>
              </w:r>
            </w:hyperlink>
            <w:r w:rsidRPr="003D0D7B">
              <w:rPr>
                <w:rFonts w:ascii="Tahoma" w:eastAsia="SimSun" w:hAnsi="Tahoma"/>
                <w:kern w:val="2"/>
                <w:sz w:val="24"/>
                <w:lang w:val="en-US" w:eastAsia="zh-CN"/>
              </w:rPr>
              <w:t>.</w:t>
            </w:r>
          </w:p>
          <w:p w14:paraId="753D0F57" w14:textId="77777777" w:rsidR="00FF013F" w:rsidRPr="003D0D7B" w:rsidRDefault="00FF013F">
            <w:pPr>
              <w:widowControl w:val="0"/>
              <w:spacing w:after="0"/>
              <w:jc w:val="both"/>
              <w:rPr>
                <w:rFonts w:ascii="Tahoma" w:eastAsia="SimSun" w:hAnsi="Tahoma"/>
                <w:kern w:val="2"/>
                <w:sz w:val="24"/>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14:paraId="42826D39"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5696B8F3"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74AB3503"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say-as</w:t>
            </w:r>
          </w:p>
        </w:tc>
        <w:tc>
          <w:tcPr>
            <w:tcW w:w="0" w:type="auto"/>
            <w:tcBorders>
              <w:top w:val="single" w:sz="4" w:space="0" w:color="auto"/>
              <w:left w:val="single" w:sz="4" w:space="0" w:color="auto"/>
              <w:bottom w:val="single" w:sz="4" w:space="0" w:color="auto"/>
              <w:right w:val="single" w:sz="4" w:space="0" w:color="auto"/>
            </w:tcBorders>
            <w:hideMark/>
          </w:tcPr>
          <w:p w14:paraId="671DA35B"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hyperlink r:id="rId37" w:anchor="edef_say-as#edef_say-as" w:history="1">
              <w:r w:rsidRPr="00201B73">
                <w:rPr>
                  <w:rStyle w:val="Hyperlink"/>
                  <w:rFonts w:ascii="Tahoma" w:eastAsia="SimSun" w:hAnsi="Tahoma"/>
                  <w:b/>
                  <w:kern w:val="2"/>
                  <w:sz w:val="24"/>
                  <w:lang w:val="en-US" w:eastAsia="zh-CN"/>
                </w:rPr>
                <w:t>say-as</w:t>
              </w:r>
            </w:hyperlink>
            <w:r w:rsidRPr="003D0D7B">
              <w:rPr>
                <w:rFonts w:ascii="Tahoma" w:eastAsia="SimSun" w:hAnsi="Tahoma"/>
                <w:kern w:val="2"/>
                <w:sz w:val="24"/>
                <w:lang w:val="en-US" w:eastAsia="zh-CN"/>
              </w:rPr>
              <w:t xml:space="preserve"> element allows the author to indicate information on the type of text construct contained within the element and to help specify the level of detail for rendering the contained text. For example for English when "$200" appears in a document it may be spoken as "two hundred dollars", similarly, "1/2" may be spoken as "half", "one of two"..</w:t>
            </w:r>
          </w:p>
          <w:p w14:paraId="7710D038"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Defining a comprehensive set of text format types is difficult because of the variety of languages that have to be considered and because of the innate flexibility of written languages. SSML only specifies the </w:t>
            </w:r>
            <w:hyperlink r:id="rId38" w:anchor="edef_say-as#edef_say-as" w:history="1">
              <w:r w:rsidRPr="00201B73">
                <w:rPr>
                  <w:rStyle w:val="Hyperlink"/>
                  <w:rFonts w:ascii="Tahoma" w:eastAsia="SimSun" w:hAnsi="Tahoma"/>
                  <w:b/>
                  <w:kern w:val="2"/>
                  <w:sz w:val="24"/>
                  <w:lang w:val="en-US" w:eastAsia="zh-CN"/>
                </w:rPr>
                <w:t>say-as</w:t>
              </w:r>
            </w:hyperlink>
            <w:r w:rsidRPr="003D0D7B">
              <w:rPr>
                <w:rFonts w:ascii="Tahoma" w:eastAsia="SimSun" w:hAnsi="Tahoma"/>
                <w:kern w:val="2"/>
                <w:sz w:val="24"/>
                <w:lang w:val="en-US" w:eastAsia="zh-CN"/>
              </w:rPr>
              <w:t xml:space="preserve"> element, its attributes, and their purpose. It does not enumerate the possible values for the attributes. The Working Group expects to produce a separate document that will define standard values and associated normative behavior for these values.</w:t>
            </w:r>
          </w:p>
          <w:p w14:paraId="5B10DF57"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say-as</w:t>
            </w:r>
            <w:r w:rsidRPr="003D0D7B">
              <w:rPr>
                <w:rFonts w:ascii="Tahoma" w:eastAsia="SimSun" w:hAnsi="Tahoma"/>
                <w:kern w:val="2"/>
                <w:sz w:val="24"/>
                <w:lang w:val="en-US" w:eastAsia="zh-CN"/>
              </w:rPr>
              <w:t xml:space="preserve"> element has three attributes: interpret-as, format and detail</w:t>
            </w:r>
          </w:p>
          <w:p w14:paraId="3154F522"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say-as</w:t>
            </w:r>
            <w:r w:rsidRPr="003D0D7B">
              <w:rPr>
                <w:rFonts w:ascii="Tahoma" w:eastAsia="SimSun" w:hAnsi="Tahoma"/>
                <w:kern w:val="2"/>
                <w:sz w:val="24"/>
                <w:lang w:val="en-US" w:eastAsia="zh-CN"/>
              </w:rPr>
              <w:t xml:space="preserve"> element can only contains text to be rendered</w:t>
            </w:r>
          </w:p>
        </w:tc>
        <w:tc>
          <w:tcPr>
            <w:tcW w:w="0" w:type="auto"/>
            <w:tcBorders>
              <w:top w:val="single" w:sz="4" w:space="0" w:color="auto"/>
              <w:left w:val="single" w:sz="4" w:space="0" w:color="auto"/>
              <w:bottom w:val="single" w:sz="4" w:space="0" w:color="auto"/>
              <w:right w:val="single" w:sz="4" w:space="0" w:color="auto"/>
            </w:tcBorders>
            <w:hideMark/>
          </w:tcPr>
          <w:p w14:paraId="234CDBBD"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4C9A6DB4"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6F423391"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phoneme</w:t>
            </w:r>
          </w:p>
        </w:tc>
        <w:tc>
          <w:tcPr>
            <w:tcW w:w="0" w:type="auto"/>
            <w:tcBorders>
              <w:top w:val="single" w:sz="4" w:space="0" w:color="auto"/>
              <w:left w:val="single" w:sz="4" w:space="0" w:color="auto"/>
              <w:bottom w:val="single" w:sz="4" w:space="0" w:color="auto"/>
              <w:right w:val="single" w:sz="4" w:space="0" w:color="auto"/>
            </w:tcBorders>
            <w:hideMark/>
          </w:tcPr>
          <w:p w14:paraId="59C13417"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hyperlink r:id="rId39" w:anchor="edef_phoneme#edef_phoneme" w:history="1">
              <w:r w:rsidRPr="00201B73">
                <w:rPr>
                  <w:rStyle w:val="Hyperlink"/>
                  <w:rFonts w:ascii="Tahoma" w:eastAsia="SimSun" w:hAnsi="Tahoma"/>
                  <w:kern w:val="2"/>
                  <w:sz w:val="24"/>
                  <w:lang w:val="en-US" w:eastAsia="zh-CN"/>
                </w:rPr>
                <w:t>phoneme</w:t>
              </w:r>
            </w:hyperlink>
            <w:r w:rsidRPr="003D0D7B">
              <w:rPr>
                <w:rFonts w:ascii="Tahoma" w:eastAsia="SimSun" w:hAnsi="Tahoma"/>
                <w:kern w:val="2"/>
                <w:sz w:val="24"/>
                <w:lang w:val="en-US" w:eastAsia="zh-CN"/>
              </w:rPr>
              <w:t xml:space="preserve"> element provides a phonemic/phonetic pronunciation for the contained text.</w:t>
            </w:r>
          </w:p>
          <w:p w14:paraId="63F83E47"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ph</w:t>
            </w:r>
            <w:r w:rsidRPr="003D0D7B">
              <w:rPr>
                <w:rFonts w:ascii="Tahoma" w:eastAsia="SimSun" w:hAnsi="Tahoma"/>
                <w:kern w:val="2"/>
                <w:sz w:val="24"/>
                <w:lang w:val="en-US" w:eastAsia="zh-CN"/>
              </w:rPr>
              <w:t xml:space="preserve"> attribute is a required attribute that specifies the phoneme/phone string.</w:t>
            </w:r>
          </w:p>
          <w:p w14:paraId="457A2786"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alphabet</w:t>
            </w:r>
            <w:r w:rsidRPr="003D0D7B">
              <w:rPr>
                <w:rFonts w:ascii="Tahoma" w:eastAsia="SimSun" w:hAnsi="Tahoma"/>
                <w:kern w:val="2"/>
                <w:sz w:val="24"/>
                <w:lang w:val="en-US" w:eastAsia="zh-CN"/>
              </w:rPr>
              <w:t xml:space="preserve"> attribute is an optional attribute that specifies the phonemic/phonetic alphabet. An alphabet in this context refers to a collection of symbols to represent the sounds of one or more human languages. The only valid values for this attribute are "</w:t>
            </w:r>
            <w:r w:rsidRPr="003D0D7B">
              <w:rPr>
                <w:rFonts w:ascii="Tahoma" w:eastAsia="SimSun" w:hAnsi="Tahoma"/>
                <w:b/>
                <w:bCs/>
                <w:kern w:val="2"/>
                <w:sz w:val="24"/>
                <w:lang w:val="en-US" w:eastAsia="zh-CN"/>
              </w:rPr>
              <w:t>ipa</w:t>
            </w:r>
            <w:r w:rsidRPr="003D0D7B">
              <w:rPr>
                <w:rFonts w:ascii="Tahoma" w:eastAsia="SimSun" w:hAnsi="Tahoma"/>
                <w:kern w:val="2"/>
                <w:sz w:val="24"/>
                <w:lang w:val="en-US" w:eastAsia="zh-CN"/>
              </w:rPr>
              <w:t>" (see the next paragraph) and vendor-defined strings of the form "</w:t>
            </w:r>
            <w:r w:rsidRPr="003D0D7B">
              <w:rPr>
                <w:rFonts w:ascii="Tahoma" w:eastAsia="SimSun" w:hAnsi="Tahoma"/>
                <w:b/>
                <w:bCs/>
                <w:kern w:val="2"/>
                <w:sz w:val="24"/>
                <w:lang w:val="en-US" w:eastAsia="zh-CN"/>
              </w:rPr>
              <w:t>x-organization</w:t>
            </w:r>
            <w:r w:rsidRPr="003D0D7B">
              <w:rPr>
                <w:rFonts w:ascii="Tahoma" w:eastAsia="SimSun" w:hAnsi="Tahoma"/>
                <w:kern w:val="2"/>
                <w:sz w:val="24"/>
                <w:lang w:val="en-US" w:eastAsia="zh-CN"/>
              </w:rPr>
              <w:t>" or "</w:t>
            </w:r>
            <w:r w:rsidRPr="003D0D7B">
              <w:rPr>
                <w:rFonts w:ascii="Tahoma" w:eastAsia="SimSun" w:hAnsi="Tahoma"/>
                <w:b/>
                <w:bCs/>
                <w:kern w:val="2"/>
                <w:sz w:val="24"/>
                <w:lang w:val="en-US" w:eastAsia="zh-CN"/>
              </w:rPr>
              <w:t>x-organization-alphabet</w:t>
            </w:r>
            <w:r w:rsidRPr="003D0D7B">
              <w:rPr>
                <w:rFonts w:ascii="Tahoma" w:eastAsia="SimSun" w:hAnsi="Tahoma"/>
                <w:kern w:val="2"/>
                <w:sz w:val="24"/>
                <w:lang w:val="en-US" w:eastAsia="zh-CN"/>
              </w:rPr>
              <w:t>".</w:t>
            </w:r>
          </w:p>
          <w:p w14:paraId="7A4B1193" w14:textId="77777777" w:rsidR="00FF013F" w:rsidRPr="003D0D7B" w:rsidRDefault="00FF013F">
            <w:pPr>
              <w:widowControl w:val="0"/>
              <w:spacing w:after="0"/>
              <w:jc w:val="both"/>
              <w:rPr>
                <w:rFonts w:ascii="Tahoma" w:eastAsia="SimSun" w:hAnsi="Tahoma"/>
                <w:kern w:val="2"/>
                <w:sz w:val="24"/>
                <w:lang w:val="fr-FR" w:eastAsia="zh-CN"/>
              </w:rPr>
            </w:pPr>
            <w:r w:rsidRPr="003D0D7B">
              <w:rPr>
                <w:rFonts w:ascii="Tahoma" w:eastAsia="SimSun" w:hAnsi="Tahoma"/>
                <w:kern w:val="2"/>
                <w:sz w:val="24"/>
                <w:lang w:val="fr-FR" w:eastAsia="zh-CN"/>
              </w:rPr>
              <w:t>Example:</w:t>
            </w:r>
          </w:p>
          <w:p w14:paraId="2CEE22B3" w14:textId="77777777" w:rsidR="00FF013F" w:rsidRPr="003D0D7B" w:rsidRDefault="00FF013F">
            <w:pPr>
              <w:widowControl w:val="0"/>
              <w:spacing w:after="0"/>
              <w:jc w:val="both"/>
              <w:rPr>
                <w:rFonts w:ascii="Tahoma" w:eastAsia="SimSun" w:hAnsi="Tahoma"/>
                <w:kern w:val="2"/>
                <w:sz w:val="24"/>
                <w:lang w:val="fr-FR" w:eastAsia="zh-CN"/>
              </w:rPr>
            </w:pPr>
            <w:r w:rsidRPr="003D0D7B">
              <w:rPr>
                <w:rFonts w:ascii="Tahoma" w:eastAsia="SimSun" w:hAnsi="Tahoma"/>
                <w:color w:val="000000"/>
                <w:kern w:val="2"/>
                <w:sz w:val="24"/>
                <w:lang w:val="fr-FR" w:eastAsia="zh-CN"/>
              </w:rPr>
              <w:t>&lt;phoneme alphabet="ipa" ph="t&amp;#x259;mei&amp;#x325;&amp;#x27E;ou&amp;#x325;"&gt; tomato &lt;/phoneme&gt;</w:t>
            </w:r>
          </w:p>
        </w:tc>
        <w:tc>
          <w:tcPr>
            <w:tcW w:w="0" w:type="auto"/>
            <w:tcBorders>
              <w:top w:val="single" w:sz="4" w:space="0" w:color="auto"/>
              <w:left w:val="single" w:sz="4" w:space="0" w:color="auto"/>
              <w:bottom w:val="single" w:sz="4" w:space="0" w:color="auto"/>
              <w:right w:val="single" w:sz="4" w:space="0" w:color="auto"/>
            </w:tcBorders>
            <w:hideMark/>
          </w:tcPr>
          <w:p w14:paraId="46B5EEE4"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7C651838"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5B6F7A2A" w14:textId="77777777" w:rsidR="00FF013F" w:rsidRPr="003D0D7B" w:rsidRDefault="00FF013F">
            <w:pPr>
              <w:widowControl w:val="0"/>
              <w:spacing w:after="0"/>
              <w:jc w:val="center"/>
              <w:rPr>
                <w:rFonts w:ascii="Tahoma" w:eastAsia="SimSun" w:hAnsi="Tahoma"/>
                <w:b/>
                <w:kern w:val="2"/>
                <w:sz w:val="24"/>
                <w:lang w:val="fr-FR" w:eastAsia="zh-CN"/>
              </w:rPr>
            </w:pPr>
            <w:r w:rsidRPr="003D0D7B">
              <w:rPr>
                <w:rFonts w:ascii="Tahoma" w:eastAsia="SimSun" w:hAnsi="Tahoma"/>
                <w:b/>
                <w:kern w:val="2"/>
                <w:sz w:val="24"/>
                <w:lang w:val="fr-FR" w:eastAsia="zh-CN"/>
              </w:rPr>
              <w:lastRenderedPageBreak/>
              <w:t>sub</w:t>
            </w:r>
          </w:p>
        </w:tc>
        <w:tc>
          <w:tcPr>
            <w:tcW w:w="0" w:type="auto"/>
            <w:tcBorders>
              <w:top w:val="single" w:sz="4" w:space="0" w:color="auto"/>
              <w:left w:val="single" w:sz="4" w:space="0" w:color="auto"/>
              <w:bottom w:val="single" w:sz="4" w:space="0" w:color="auto"/>
              <w:right w:val="single" w:sz="4" w:space="0" w:color="auto"/>
            </w:tcBorders>
            <w:hideMark/>
          </w:tcPr>
          <w:p w14:paraId="5EAE8D0D"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hyperlink r:id="rId40" w:anchor="edef_sub#edef_sub" w:history="1">
              <w:r w:rsidRPr="00201B73">
                <w:rPr>
                  <w:rStyle w:val="Hyperlink"/>
                  <w:rFonts w:ascii="Tahoma" w:eastAsia="SimSun" w:hAnsi="Tahoma"/>
                  <w:b/>
                  <w:kern w:val="2"/>
                  <w:sz w:val="24"/>
                  <w:lang w:val="en-US" w:eastAsia="zh-CN"/>
                </w:rPr>
                <w:t>sub</w:t>
              </w:r>
            </w:hyperlink>
            <w:r w:rsidRPr="003D0D7B">
              <w:rPr>
                <w:rFonts w:ascii="Tahoma" w:eastAsia="SimSun" w:hAnsi="Tahoma"/>
                <w:kern w:val="2"/>
                <w:sz w:val="24"/>
                <w:lang w:val="en-US" w:eastAsia="zh-CN"/>
              </w:rPr>
              <w:t xml:space="preserve"> element is employed to indicate that the text in the alias attribute value replaces the contained text for pronunciation. The required alias attribute specifies the string to be spoken instead of the enclosed string. The </w:t>
            </w:r>
            <w:hyperlink r:id="rId41" w:anchor="edef_sub#edef_sub" w:history="1">
              <w:r w:rsidRPr="00201B73">
                <w:rPr>
                  <w:rStyle w:val="Hyperlink"/>
                  <w:rFonts w:ascii="Tahoma" w:eastAsia="SimSun" w:hAnsi="Tahoma"/>
                  <w:kern w:val="2"/>
                  <w:sz w:val="24"/>
                  <w:lang w:val="en-US" w:eastAsia="zh-CN"/>
                </w:rPr>
                <w:t>sub</w:t>
              </w:r>
            </w:hyperlink>
            <w:r w:rsidRPr="003D0D7B">
              <w:rPr>
                <w:rFonts w:ascii="Tahoma" w:eastAsia="SimSun" w:hAnsi="Tahoma"/>
                <w:kern w:val="2"/>
                <w:sz w:val="24"/>
                <w:lang w:val="en-US" w:eastAsia="zh-CN"/>
              </w:rPr>
              <w:t xml:space="preserve"> element can only contain text (no elements).</w:t>
            </w:r>
          </w:p>
          <w:p w14:paraId="696605DC"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Example:</w:t>
            </w:r>
          </w:p>
          <w:p w14:paraId="09FBB678"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&lt;sub alias="World Wide Web Consortium"&gt;W</w:t>
            </w:r>
            <w:smartTag w:uri="urn:schemas-microsoft-com:office:smarttags" w:element="chmetcnv">
              <w:smartTagPr>
                <w:attr w:name="UnitName" w:val="C"/>
                <w:attr w:name="SourceValue" w:val="3"/>
                <w:attr w:name="HasSpace" w:val="False"/>
                <w:attr w:name="Negative" w:val="False"/>
                <w:attr w:name="NumberType" w:val="1"/>
                <w:attr w:name="TCSC" w:val="0"/>
              </w:smartTagPr>
              <w:r w:rsidRPr="003D0D7B">
                <w:rPr>
                  <w:rFonts w:ascii="Tahoma" w:eastAsia="SimSun" w:hAnsi="Tahoma"/>
                  <w:kern w:val="2"/>
                  <w:sz w:val="24"/>
                  <w:lang w:val="en-US" w:eastAsia="zh-CN"/>
                </w:rPr>
                <w:t>3C</w:t>
              </w:r>
            </w:smartTag>
            <w:r w:rsidRPr="003D0D7B">
              <w:rPr>
                <w:rFonts w:ascii="Tahoma" w:eastAsia="SimSun" w:hAnsi="Tahoma"/>
                <w:kern w:val="2"/>
                <w:sz w:val="24"/>
                <w:lang w:val="en-US" w:eastAsia="zh-CN"/>
              </w:rPr>
              <w:t>&lt;/sub&gt;</w:t>
            </w:r>
          </w:p>
        </w:tc>
        <w:tc>
          <w:tcPr>
            <w:tcW w:w="0" w:type="auto"/>
            <w:tcBorders>
              <w:top w:val="single" w:sz="4" w:space="0" w:color="auto"/>
              <w:left w:val="single" w:sz="4" w:space="0" w:color="auto"/>
              <w:bottom w:val="single" w:sz="4" w:space="0" w:color="auto"/>
              <w:right w:val="single" w:sz="4" w:space="0" w:color="auto"/>
            </w:tcBorders>
            <w:hideMark/>
          </w:tcPr>
          <w:p w14:paraId="1893E280"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31B1E5A3"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4D5F26BC"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 xml:space="preserve">Voice </w:t>
            </w:r>
          </w:p>
        </w:tc>
        <w:tc>
          <w:tcPr>
            <w:tcW w:w="0" w:type="auto"/>
            <w:tcBorders>
              <w:top w:val="single" w:sz="4" w:space="0" w:color="auto"/>
              <w:left w:val="single" w:sz="4" w:space="0" w:color="auto"/>
              <w:bottom w:val="single" w:sz="4" w:space="0" w:color="auto"/>
              <w:right w:val="single" w:sz="4" w:space="0" w:color="auto"/>
            </w:tcBorders>
            <w:hideMark/>
          </w:tcPr>
          <w:p w14:paraId="565DE704"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voice</w:t>
            </w:r>
            <w:r w:rsidRPr="003D0D7B">
              <w:rPr>
                <w:rFonts w:ascii="Tahoma" w:eastAsia="SimSun" w:hAnsi="Tahoma"/>
                <w:kern w:val="2"/>
                <w:sz w:val="24"/>
                <w:lang w:val="en-US" w:eastAsia="zh-CN"/>
              </w:rPr>
              <w:t xml:space="preserve"> element indicates the characteristics of the voice rendering.</w:t>
            </w:r>
          </w:p>
          <w:p w14:paraId="6B7473CB"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voice</w:t>
            </w:r>
            <w:r w:rsidRPr="003D0D7B">
              <w:rPr>
                <w:rFonts w:ascii="Tahoma" w:eastAsia="SimSun" w:hAnsi="Tahoma"/>
                <w:kern w:val="2"/>
                <w:sz w:val="24"/>
                <w:lang w:val="en-US" w:eastAsia="zh-CN"/>
              </w:rPr>
              <w:t xml:space="preserve"> element is commonly used to change the language</w:t>
            </w:r>
          </w:p>
          <w:p w14:paraId="6D8B2FCD"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The following attributes are used:</w:t>
            </w:r>
          </w:p>
          <w:p w14:paraId="0FB5AB76"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gender: male, female or neutral</w:t>
            </w:r>
          </w:p>
          <w:p w14:paraId="477F7534"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age</w:t>
            </w:r>
          </w:p>
          <w:p w14:paraId="7FC03396"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variant: indicates a preferred variant of the other voice characteristics</w:t>
            </w:r>
          </w:p>
          <w:p w14:paraId="0B8810AF"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name indicates the processor-specific voice name</w:t>
            </w:r>
          </w:p>
        </w:tc>
        <w:tc>
          <w:tcPr>
            <w:tcW w:w="0" w:type="auto"/>
            <w:tcBorders>
              <w:top w:val="single" w:sz="4" w:space="0" w:color="auto"/>
              <w:left w:val="single" w:sz="4" w:space="0" w:color="auto"/>
              <w:bottom w:val="single" w:sz="4" w:space="0" w:color="auto"/>
              <w:right w:val="single" w:sz="4" w:space="0" w:color="auto"/>
            </w:tcBorders>
            <w:hideMark/>
          </w:tcPr>
          <w:p w14:paraId="7DF4C18B"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7953BFBE"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10C366AC"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emphasis</w:t>
            </w:r>
          </w:p>
        </w:tc>
        <w:tc>
          <w:tcPr>
            <w:tcW w:w="0" w:type="auto"/>
            <w:tcBorders>
              <w:top w:val="single" w:sz="4" w:space="0" w:color="auto"/>
              <w:left w:val="single" w:sz="4" w:space="0" w:color="auto"/>
              <w:bottom w:val="single" w:sz="4" w:space="0" w:color="auto"/>
              <w:right w:val="single" w:sz="4" w:space="0" w:color="auto"/>
            </w:tcBorders>
            <w:hideMark/>
          </w:tcPr>
          <w:p w14:paraId="3346A0C3"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hyperlink r:id="rId42" w:anchor="edef_emphasis#edef_emphasis" w:history="1">
              <w:r w:rsidRPr="00201B73">
                <w:rPr>
                  <w:rStyle w:val="Hyperlink"/>
                  <w:rFonts w:ascii="Tahoma" w:eastAsia="SimSun" w:hAnsi="Tahoma"/>
                  <w:b/>
                  <w:kern w:val="2"/>
                  <w:sz w:val="24"/>
                  <w:lang w:val="en-US" w:eastAsia="zh-CN"/>
                </w:rPr>
                <w:t>emphasis</w:t>
              </w:r>
            </w:hyperlink>
            <w:r w:rsidRPr="003D0D7B">
              <w:rPr>
                <w:rFonts w:ascii="Tahoma" w:eastAsia="SimSun" w:hAnsi="Tahoma"/>
                <w:kern w:val="2"/>
                <w:sz w:val="24"/>
                <w:lang w:val="en-US" w:eastAsia="zh-CN"/>
              </w:rPr>
              <w:t xml:space="preserve"> element requests that the contained text be spoken with emphasis (also referred to as prominence or stress).</w:t>
            </w:r>
          </w:p>
          <w:p w14:paraId="37922F3C"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the optional level attribute indicates the strength of emphasis to be applied. Defined values are "strong", "moderate", "none" and "reduced".</w:t>
            </w:r>
          </w:p>
          <w:p w14:paraId="7E2AD4D4"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hyperlink r:id="rId43" w:anchor="edef_emphasis#edef_emphasis" w:history="1">
              <w:r w:rsidRPr="00201B73">
                <w:rPr>
                  <w:rStyle w:val="Hyperlink"/>
                  <w:rFonts w:ascii="Tahoma" w:eastAsia="SimSun" w:hAnsi="Tahoma"/>
                  <w:b/>
                  <w:kern w:val="2"/>
                  <w:sz w:val="24"/>
                  <w:lang w:val="en-US" w:eastAsia="zh-CN"/>
                </w:rPr>
                <w:t>emphasis</w:t>
              </w:r>
            </w:hyperlink>
            <w:r w:rsidRPr="003D0D7B">
              <w:rPr>
                <w:rFonts w:ascii="Tahoma" w:eastAsia="SimSun" w:hAnsi="Tahoma"/>
                <w:kern w:val="2"/>
                <w:sz w:val="24"/>
                <w:lang w:val="en-US" w:eastAsia="zh-CN"/>
              </w:rPr>
              <w:t xml:space="preserve"> element can only contain text to be rendered and the following elements: </w:t>
            </w:r>
            <w:hyperlink r:id="rId44" w:anchor="edef_audio#edef_audio" w:history="1">
              <w:r w:rsidRPr="00201B73">
                <w:rPr>
                  <w:rStyle w:val="Hyperlink"/>
                  <w:rFonts w:ascii="Tahoma" w:eastAsia="SimSun" w:hAnsi="Tahoma"/>
                  <w:kern w:val="2"/>
                  <w:sz w:val="24"/>
                  <w:lang w:val="en-US" w:eastAsia="zh-CN"/>
                </w:rPr>
                <w:t>audio</w:t>
              </w:r>
            </w:hyperlink>
            <w:r w:rsidRPr="003D0D7B">
              <w:rPr>
                <w:rFonts w:ascii="Tahoma" w:eastAsia="SimSun" w:hAnsi="Tahoma"/>
                <w:kern w:val="2"/>
                <w:sz w:val="24"/>
                <w:lang w:val="en-US" w:eastAsia="zh-CN"/>
              </w:rPr>
              <w:t xml:space="preserve">, </w:t>
            </w:r>
            <w:hyperlink r:id="rId45" w:anchor="edef_mark#edef_mark" w:history="1">
              <w:r w:rsidRPr="00201B73">
                <w:rPr>
                  <w:rStyle w:val="Hyperlink"/>
                  <w:rFonts w:ascii="Tahoma" w:eastAsia="SimSun" w:hAnsi="Tahoma"/>
                  <w:kern w:val="2"/>
                  <w:sz w:val="24"/>
                  <w:lang w:val="en-US" w:eastAsia="zh-CN"/>
                </w:rPr>
                <w:t>break</w:t>
              </w:r>
            </w:hyperlink>
            <w:r w:rsidRPr="003D0D7B">
              <w:rPr>
                <w:rFonts w:ascii="Tahoma" w:eastAsia="SimSun" w:hAnsi="Tahoma"/>
                <w:kern w:val="2"/>
                <w:sz w:val="24"/>
                <w:lang w:val="en-US" w:eastAsia="zh-CN"/>
              </w:rPr>
              <w:t xml:space="preserve">, </w:t>
            </w:r>
            <w:hyperlink r:id="rId46" w:anchor="edef_emphasis#edef_emphasis" w:history="1">
              <w:r w:rsidRPr="00201B73">
                <w:rPr>
                  <w:rStyle w:val="Hyperlink"/>
                  <w:rFonts w:ascii="Tahoma" w:eastAsia="SimSun" w:hAnsi="Tahoma"/>
                  <w:kern w:val="2"/>
                  <w:sz w:val="24"/>
                  <w:lang w:val="en-US" w:eastAsia="zh-CN"/>
                </w:rPr>
                <w:t>emphasis</w:t>
              </w:r>
            </w:hyperlink>
            <w:r w:rsidRPr="003D0D7B">
              <w:rPr>
                <w:rFonts w:ascii="Tahoma" w:eastAsia="SimSun" w:hAnsi="Tahoma"/>
                <w:kern w:val="2"/>
                <w:sz w:val="24"/>
                <w:lang w:val="en-US" w:eastAsia="zh-CN"/>
              </w:rPr>
              <w:t xml:space="preserve">, </w:t>
            </w:r>
            <w:hyperlink r:id="rId47" w:anchor="edef_mark#edef_mark" w:history="1">
              <w:r w:rsidRPr="00201B73">
                <w:rPr>
                  <w:rStyle w:val="Hyperlink"/>
                  <w:rFonts w:ascii="Tahoma" w:eastAsia="SimSun" w:hAnsi="Tahoma"/>
                  <w:kern w:val="2"/>
                  <w:sz w:val="24"/>
                  <w:lang w:val="en-US" w:eastAsia="zh-CN"/>
                </w:rPr>
                <w:t>mark</w:t>
              </w:r>
            </w:hyperlink>
            <w:r w:rsidRPr="003D0D7B">
              <w:rPr>
                <w:rFonts w:ascii="Tahoma" w:eastAsia="SimSun" w:hAnsi="Tahoma"/>
                <w:kern w:val="2"/>
                <w:sz w:val="24"/>
                <w:lang w:val="en-US" w:eastAsia="zh-CN"/>
              </w:rPr>
              <w:t xml:space="preserve">, </w:t>
            </w:r>
            <w:hyperlink r:id="rId48" w:anchor="edef_phoneme#edef_phoneme" w:history="1">
              <w:r w:rsidRPr="00201B73">
                <w:rPr>
                  <w:rStyle w:val="Hyperlink"/>
                  <w:rFonts w:ascii="Tahoma" w:eastAsia="SimSun" w:hAnsi="Tahoma"/>
                  <w:kern w:val="2"/>
                  <w:sz w:val="24"/>
                  <w:lang w:val="en-US" w:eastAsia="zh-CN"/>
                </w:rPr>
                <w:t>phoneme</w:t>
              </w:r>
            </w:hyperlink>
            <w:r w:rsidRPr="003D0D7B">
              <w:rPr>
                <w:rFonts w:ascii="Tahoma" w:eastAsia="SimSun" w:hAnsi="Tahoma"/>
                <w:kern w:val="2"/>
                <w:sz w:val="24"/>
                <w:lang w:val="en-US" w:eastAsia="zh-CN"/>
              </w:rPr>
              <w:t xml:space="preserve">, </w:t>
            </w:r>
            <w:hyperlink r:id="rId49" w:anchor="edef_prosody#edef_prosody" w:history="1">
              <w:r w:rsidRPr="00201B73">
                <w:rPr>
                  <w:rStyle w:val="Hyperlink"/>
                  <w:rFonts w:ascii="Tahoma" w:eastAsia="SimSun" w:hAnsi="Tahoma"/>
                  <w:kern w:val="2"/>
                  <w:sz w:val="24"/>
                  <w:lang w:val="en-US" w:eastAsia="zh-CN"/>
                </w:rPr>
                <w:t>prosody</w:t>
              </w:r>
            </w:hyperlink>
            <w:r w:rsidRPr="003D0D7B">
              <w:rPr>
                <w:rFonts w:ascii="Tahoma" w:eastAsia="SimSun" w:hAnsi="Tahoma"/>
                <w:kern w:val="2"/>
                <w:sz w:val="24"/>
                <w:lang w:val="en-US" w:eastAsia="zh-CN"/>
              </w:rPr>
              <w:t xml:space="preserve">, </w:t>
            </w:r>
            <w:hyperlink r:id="rId50" w:anchor="edef_say-as#edef_say-as" w:history="1">
              <w:r w:rsidRPr="00201B73">
                <w:rPr>
                  <w:rStyle w:val="Hyperlink"/>
                  <w:rFonts w:ascii="Tahoma" w:eastAsia="SimSun" w:hAnsi="Tahoma"/>
                  <w:kern w:val="2"/>
                  <w:sz w:val="24"/>
                  <w:lang w:val="en-US" w:eastAsia="zh-CN"/>
                </w:rPr>
                <w:t>say-as</w:t>
              </w:r>
            </w:hyperlink>
            <w:r w:rsidRPr="003D0D7B">
              <w:rPr>
                <w:rFonts w:ascii="Tahoma" w:eastAsia="SimSun" w:hAnsi="Tahoma"/>
                <w:kern w:val="2"/>
                <w:sz w:val="24"/>
                <w:lang w:val="en-US" w:eastAsia="zh-CN"/>
              </w:rPr>
              <w:t xml:space="preserve">, </w:t>
            </w:r>
            <w:hyperlink r:id="rId51" w:anchor="edef_sub#edef_sub" w:history="1">
              <w:r w:rsidRPr="00201B73">
                <w:rPr>
                  <w:rStyle w:val="Hyperlink"/>
                  <w:rFonts w:ascii="Tahoma" w:eastAsia="SimSun" w:hAnsi="Tahoma"/>
                  <w:kern w:val="2"/>
                  <w:sz w:val="24"/>
                  <w:lang w:val="en-US" w:eastAsia="zh-CN"/>
                </w:rPr>
                <w:t>sub</w:t>
              </w:r>
            </w:hyperlink>
            <w:r w:rsidRPr="003D0D7B">
              <w:rPr>
                <w:rFonts w:ascii="Tahoma" w:eastAsia="SimSun" w:hAnsi="Tahoma"/>
                <w:kern w:val="2"/>
                <w:sz w:val="24"/>
                <w:lang w:val="en-US" w:eastAsia="zh-CN"/>
              </w:rPr>
              <w:t xml:space="preserve">, </w:t>
            </w:r>
            <w:hyperlink r:id="rId52" w:anchor="edef_voice#edef_voice" w:history="1">
              <w:r w:rsidRPr="00201B73">
                <w:rPr>
                  <w:rStyle w:val="Hyperlink"/>
                  <w:rFonts w:ascii="Tahoma" w:eastAsia="SimSun" w:hAnsi="Tahoma"/>
                  <w:kern w:val="2"/>
                  <w:sz w:val="24"/>
                  <w:lang w:val="en-US" w:eastAsia="zh-CN"/>
                </w:rPr>
                <w:t>voice</w:t>
              </w:r>
            </w:hyperlink>
            <w:r w:rsidRPr="003D0D7B">
              <w:rPr>
                <w:rFonts w:ascii="Tahoma" w:eastAsia="SimSun" w:hAnsi="Tahoma"/>
                <w:kern w:val="2"/>
                <w:sz w:val="24"/>
                <w:lang w:val="en-US" w:eastAsia="zh-CN"/>
              </w:rPr>
              <w:t>.</w:t>
            </w:r>
          </w:p>
        </w:tc>
        <w:tc>
          <w:tcPr>
            <w:tcW w:w="0" w:type="auto"/>
            <w:tcBorders>
              <w:top w:val="single" w:sz="4" w:space="0" w:color="auto"/>
              <w:left w:val="single" w:sz="4" w:space="0" w:color="auto"/>
              <w:bottom w:val="single" w:sz="4" w:space="0" w:color="auto"/>
              <w:right w:val="single" w:sz="4" w:space="0" w:color="auto"/>
            </w:tcBorders>
            <w:hideMark/>
          </w:tcPr>
          <w:p w14:paraId="4C33C685"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7DE39CE7"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1CEFDDA7"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break</w:t>
            </w:r>
          </w:p>
        </w:tc>
        <w:tc>
          <w:tcPr>
            <w:tcW w:w="0" w:type="auto"/>
            <w:tcBorders>
              <w:top w:val="single" w:sz="4" w:space="0" w:color="auto"/>
              <w:left w:val="single" w:sz="4" w:space="0" w:color="auto"/>
              <w:bottom w:val="single" w:sz="4" w:space="0" w:color="auto"/>
              <w:right w:val="single" w:sz="4" w:space="0" w:color="auto"/>
            </w:tcBorders>
          </w:tcPr>
          <w:p w14:paraId="39170C70"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hyperlink r:id="rId53" w:anchor="edef_break#edef_break" w:history="1">
              <w:r w:rsidRPr="00201B73">
                <w:rPr>
                  <w:rStyle w:val="Hyperlink"/>
                  <w:rFonts w:ascii="Tahoma" w:eastAsia="SimSun" w:hAnsi="Tahoma"/>
                  <w:b/>
                  <w:kern w:val="2"/>
                  <w:sz w:val="24"/>
                  <w:lang w:val="en-US" w:eastAsia="zh-CN"/>
                </w:rPr>
                <w:t>break</w:t>
              </w:r>
            </w:hyperlink>
            <w:r w:rsidRPr="003D0D7B">
              <w:rPr>
                <w:rFonts w:ascii="Tahoma" w:eastAsia="SimSun" w:hAnsi="Tahoma"/>
                <w:kern w:val="2"/>
                <w:sz w:val="24"/>
                <w:lang w:val="en-US" w:eastAsia="zh-CN"/>
              </w:rPr>
              <w:t xml:space="preserve"> element is an empty element that controls the pausing or other prosodic boundaries between words.</w:t>
            </w:r>
          </w:p>
          <w:p w14:paraId="4444E414"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break</w:t>
            </w:r>
            <w:r w:rsidRPr="003D0D7B">
              <w:rPr>
                <w:rFonts w:ascii="Tahoma" w:eastAsia="SimSun" w:hAnsi="Tahoma"/>
                <w:kern w:val="2"/>
                <w:sz w:val="24"/>
                <w:lang w:val="en-US" w:eastAsia="zh-CN"/>
              </w:rPr>
              <w:t xml:space="preserve"> element is most often used to override the typical automatic behaviour of a synthesis processor.</w:t>
            </w:r>
          </w:p>
          <w:p w14:paraId="21EEA05E"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The following attributes are used on the break element:</w:t>
            </w:r>
          </w:p>
          <w:p w14:paraId="5A8B0C77"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strength: "none", "x-weak", "weak" "medium", "strong", or "x-strong"</w:t>
            </w:r>
            <w:r w:rsidRPr="003D0D7B">
              <w:rPr>
                <w:rFonts w:ascii="Tahoma" w:eastAsia="SimSun" w:hAnsi="Tahoma"/>
                <w:kern w:val="2"/>
                <w:sz w:val="24"/>
                <w:lang w:val="en-US" w:eastAsia="zh-CN"/>
              </w:rPr>
              <w:t>. It indicates the strength of the prosodic break in the speech output. For example, the breaks between paragraphs are typically much stronger than the breaks between words within a sentence.</w:t>
            </w:r>
          </w:p>
          <w:p w14:paraId="236A14AA"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Time</w:t>
            </w:r>
            <w:r w:rsidRPr="003D0D7B">
              <w:rPr>
                <w:rFonts w:ascii="Tahoma" w:eastAsia="SimSun" w:hAnsi="Tahoma"/>
                <w:kern w:val="2"/>
                <w:sz w:val="24"/>
                <w:lang w:val="en-US" w:eastAsia="zh-CN"/>
              </w:rPr>
              <w:t>: the time attribute is an option attribute indicating the duration of a pause to be inserted in the output in seconds or milliseconds e.g. "250ms", "3s"</w:t>
            </w:r>
          </w:p>
          <w:p w14:paraId="37A772A8" w14:textId="77777777" w:rsidR="00FF013F" w:rsidRPr="003D0D7B" w:rsidRDefault="00FF013F">
            <w:pPr>
              <w:widowControl w:val="0"/>
              <w:spacing w:after="0"/>
              <w:ind w:left="360"/>
              <w:jc w:val="both"/>
              <w:rPr>
                <w:rFonts w:ascii="Tahoma" w:eastAsia="SimSun" w:hAnsi="Tahoma"/>
                <w:kern w:val="2"/>
                <w:sz w:val="24"/>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14:paraId="2DE67A03"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4C8429FE"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200745A0"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lastRenderedPageBreak/>
              <w:t>prosody</w:t>
            </w:r>
          </w:p>
        </w:tc>
        <w:tc>
          <w:tcPr>
            <w:tcW w:w="0" w:type="auto"/>
            <w:tcBorders>
              <w:top w:val="single" w:sz="4" w:space="0" w:color="auto"/>
              <w:left w:val="single" w:sz="4" w:space="0" w:color="auto"/>
              <w:bottom w:val="single" w:sz="4" w:space="0" w:color="auto"/>
              <w:right w:val="single" w:sz="4" w:space="0" w:color="auto"/>
            </w:tcBorders>
            <w:hideMark/>
          </w:tcPr>
          <w:p w14:paraId="5206E0C4"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prosody</w:t>
            </w:r>
            <w:r w:rsidRPr="003D0D7B">
              <w:rPr>
                <w:rFonts w:ascii="Tahoma" w:eastAsia="SimSun" w:hAnsi="Tahoma"/>
                <w:kern w:val="2"/>
                <w:sz w:val="24"/>
                <w:lang w:val="en-US" w:eastAsia="zh-CN"/>
              </w:rPr>
              <w:t xml:space="preserve"> element permits control of the pitch, speaking rate and volume of the speech output, the optional attributes are:</w:t>
            </w:r>
          </w:p>
          <w:p w14:paraId="6CE9B0A4"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pith</w:t>
            </w:r>
            <w:r w:rsidRPr="003D0D7B">
              <w:rPr>
                <w:rFonts w:ascii="Tahoma" w:eastAsia="SimSun" w:hAnsi="Tahoma"/>
                <w:kern w:val="2"/>
                <w:sz w:val="24"/>
                <w:lang w:val="en-US" w:eastAsia="zh-CN"/>
              </w:rPr>
              <w:t>: this attribute indicates the baseline pitch. legal value are: a number followed by "Hz", a relative change (+10Hz or +5st, a semitone is half of a tone on the standard diatonic scale), or a "x-low", "low", "medium", high", x-high", or "default". The exact meaning of baseline pitch may vary across synthesis processors</w:t>
            </w:r>
          </w:p>
          <w:p w14:paraId="5C2A83EE"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pitch contour</w:t>
            </w:r>
            <w:r w:rsidRPr="003D0D7B">
              <w:rPr>
                <w:rFonts w:ascii="Tahoma" w:eastAsia="SimSun" w:hAnsi="Tahoma"/>
                <w:kern w:val="2"/>
                <w:sz w:val="24"/>
                <w:lang w:val="en-US" w:eastAsia="zh-CN"/>
              </w:rPr>
              <w:t xml:space="preserve">: the pitch contour is a set of the form (time position,target), the first value is a percentage of the period of the contained text (a </w:t>
            </w:r>
            <w:hyperlink r:id="rId54" w:anchor="number_values#number_values" w:history="1">
              <w:r w:rsidRPr="00201B73">
                <w:rPr>
                  <w:rStyle w:val="Hyperlink"/>
                  <w:rFonts w:ascii="Tahoma" w:eastAsia="SimSun" w:hAnsi="Tahoma"/>
                  <w:kern w:val="2"/>
                  <w:sz w:val="24"/>
                  <w:lang w:val="en-US" w:eastAsia="zh-CN"/>
                </w:rPr>
                <w:t>number</w:t>
              </w:r>
            </w:hyperlink>
            <w:r w:rsidRPr="003D0D7B">
              <w:rPr>
                <w:rFonts w:ascii="Tahoma" w:eastAsia="SimSun" w:hAnsi="Tahoma"/>
                <w:kern w:val="2"/>
                <w:sz w:val="24"/>
                <w:lang w:val="en-US" w:eastAsia="zh-CN"/>
              </w:rPr>
              <w:t xml:space="preserve"> followed by "%") and the second value is the value of the pitch attribute. e.g. (20%,"+10Hz) (40%, "+20Hz) means increase the pitch of 10Hz at 20% of the period of the contained text and 20Hz at 40% of the text duration.</w:t>
            </w:r>
          </w:p>
          <w:p w14:paraId="66142124"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Range</w:t>
            </w:r>
            <w:r w:rsidRPr="003D0D7B">
              <w:rPr>
                <w:rFonts w:ascii="Tahoma" w:eastAsia="SimSun" w:hAnsi="Tahoma"/>
                <w:kern w:val="2"/>
                <w:sz w:val="24"/>
                <w:lang w:val="en-US" w:eastAsia="zh-CN"/>
              </w:rPr>
              <w:t>: the pitch range although the exact meaning may vary across synthesis processor. The same value as for pitch are legal value from SSML.</w:t>
            </w:r>
          </w:p>
          <w:p w14:paraId="2D48608F"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Rate</w:t>
            </w:r>
            <w:r w:rsidRPr="003D0D7B">
              <w:rPr>
                <w:rFonts w:ascii="Tahoma" w:eastAsia="SimSun" w:hAnsi="Tahoma"/>
                <w:kern w:val="2"/>
                <w:sz w:val="24"/>
                <w:lang w:val="en-US" w:eastAsia="zh-CN"/>
              </w:rPr>
              <w:t xml:space="preserve">: change the speaking rate. Legal values are: a relative change or </w:t>
            </w:r>
            <w:r w:rsidRPr="003D0D7B">
              <w:rPr>
                <w:rFonts w:ascii="Tahoma" w:eastAsia="SimSun" w:hAnsi="Tahoma"/>
                <w:b/>
                <w:kern w:val="2"/>
                <w:sz w:val="24"/>
                <w:lang w:val="en-US" w:eastAsia="zh-CN"/>
              </w:rPr>
              <w:t>"x-slow", "slow", "medium", "fast", "x-fast" or "default"</w:t>
            </w:r>
            <w:r w:rsidRPr="003D0D7B">
              <w:rPr>
                <w:rFonts w:ascii="Tahoma" w:eastAsia="SimSun" w:hAnsi="Tahoma"/>
                <w:kern w:val="2"/>
                <w:sz w:val="24"/>
                <w:lang w:val="en-US" w:eastAsia="zh-CN"/>
              </w:rPr>
              <w:t>.</w:t>
            </w:r>
          </w:p>
          <w:p w14:paraId="4CAD18CD"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Duration</w:t>
            </w:r>
            <w:r w:rsidRPr="003D0D7B">
              <w:rPr>
                <w:rFonts w:ascii="Tahoma" w:eastAsia="SimSun" w:hAnsi="Tahoma"/>
                <w:kern w:val="2"/>
                <w:sz w:val="24"/>
                <w:lang w:val="en-US" w:eastAsia="zh-CN"/>
              </w:rPr>
              <w:t>: a value in seconds or milliseconds for the desired time to take to read the element contents.</w:t>
            </w:r>
          </w:p>
          <w:p w14:paraId="279D5BEC" w14:textId="77777777" w:rsidR="00FF013F" w:rsidRPr="003D0D7B" w:rsidRDefault="00FF013F" w:rsidP="00FF013F">
            <w:pPr>
              <w:widowControl w:val="0"/>
              <w:numPr>
                <w:ilvl w:val="0"/>
                <w:numId w:val="23"/>
              </w:numPr>
              <w:autoSpaceDN w:val="0"/>
              <w:spacing w:after="0"/>
              <w:jc w:val="both"/>
              <w:rPr>
                <w:rFonts w:ascii="Tahoma" w:eastAsia="SimSun" w:hAnsi="Tahoma"/>
                <w:kern w:val="2"/>
                <w:sz w:val="24"/>
                <w:lang w:val="en-US" w:eastAsia="zh-CN"/>
              </w:rPr>
            </w:pPr>
            <w:r w:rsidRPr="003D0D7B">
              <w:rPr>
                <w:rFonts w:ascii="Tahoma" w:eastAsia="SimSun" w:hAnsi="Tahoma"/>
                <w:b/>
                <w:kern w:val="2"/>
                <w:sz w:val="24"/>
                <w:lang w:val="en-US" w:eastAsia="zh-CN"/>
              </w:rPr>
              <w:t>Volume</w:t>
            </w:r>
            <w:r w:rsidRPr="003D0D7B">
              <w:rPr>
                <w:rFonts w:ascii="Tahoma" w:eastAsia="SimSun" w:hAnsi="Tahoma"/>
                <w:kern w:val="2"/>
                <w:sz w:val="24"/>
                <w:lang w:val="en-US" w:eastAsia="zh-CN"/>
              </w:rPr>
              <w:t>: the volume for the contained text in the range 0.0 to 100.0.</w:t>
            </w:r>
            <w:r w:rsidRPr="003D0D7B">
              <w:rPr>
                <w:rFonts w:ascii="Tahoma" w:eastAsia="SimSun" w:hAnsi="Tahoma"/>
                <w:b/>
                <w:kern w:val="2"/>
                <w:sz w:val="24"/>
                <w:lang w:val="en-US" w:eastAsia="zh-CN"/>
              </w:rPr>
              <w:t xml:space="preserve"> </w:t>
            </w:r>
            <w:r w:rsidRPr="003D0D7B">
              <w:rPr>
                <w:rFonts w:ascii="Tahoma" w:eastAsia="SimSun" w:hAnsi="Tahoma"/>
                <w:kern w:val="2"/>
                <w:sz w:val="24"/>
                <w:lang w:val="en-US" w:eastAsia="zh-CN"/>
              </w:rPr>
              <w:t>Legal values are: a number, a relative change or</w:t>
            </w:r>
            <w:r w:rsidRPr="003D0D7B">
              <w:rPr>
                <w:rFonts w:ascii="Tahoma" w:eastAsia="SimSun" w:hAnsi="Tahoma"/>
                <w:b/>
                <w:kern w:val="2"/>
                <w:sz w:val="24"/>
                <w:lang w:val="en-US" w:eastAsia="zh-CN"/>
              </w:rPr>
              <w:t xml:space="preserve"> "silent", "x-soft", "soft", "medium", "loud", "x-loud", or "default".</w:t>
            </w:r>
          </w:p>
        </w:tc>
        <w:tc>
          <w:tcPr>
            <w:tcW w:w="0" w:type="auto"/>
            <w:tcBorders>
              <w:top w:val="single" w:sz="4" w:space="0" w:color="auto"/>
              <w:left w:val="single" w:sz="4" w:space="0" w:color="auto"/>
              <w:bottom w:val="single" w:sz="4" w:space="0" w:color="auto"/>
              <w:right w:val="single" w:sz="4" w:space="0" w:color="auto"/>
            </w:tcBorders>
            <w:hideMark/>
          </w:tcPr>
          <w:p w14:paraId="5ADC3257"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Optional </w:t>
            </w:r>
          </w:p>
        </w:tc>
      </w:tr>
      <w:tr w:rsidR="00FF013F" w:rsidRPr="003D0D7B" w14:paraId="2E2CAE5B"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054BCED1"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audio</w:t>
            </w:r>
          </w:p>
        </w:tc>
        <w:tc>
          <w:tcPr>
            <w:tcW w:w="0" w:type="auto"/>
            <w:tcBorders>
              <w:top w:val="single" w:sz="4" w:space="0" w:color="auto"/>
              <w:left w:val="single" w:sz="4" w:space="0" w:color="auto"/>
              <w:bottom w:val="single" w:sz="4" w:space="0" w:color="auto"/>
              <w:right w:val="single" w:sz="4" w:space="0" w:color="auto"/>
            </w:tcBorders>
            <w:hideMark/>
          </w:tcPr>
          <w:p w14:paraId="4849DDB9"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audio</w:t>
            </w:r>
            <w:r w:rsidRPr="003D0D7B">
              <w:rPr>
                <w:rFonts w:ascii="Tahoma" w:eastAsia="SimSun" w:hAnsi="Tahoma"/>
                <w:kern w:val="2"/>
                <w:sz w:val="24"/>
                <w:lang w:val="en-US" w:eastAsia="zh-CN"/>
              </w:rPr>
              <w:t xml:space="preserve"> element supports the insertion of recorded audio files.</w:t>
            </w:r>
          </w:p>
        </w:tc>
        <w:tc>
          <w:tcPr>
            <w:tcW w:w="0" w:type="auto"/>
            <w:tcBorders>
              <w:top w:val="single" w:sz="4" w:space="0" w:color="auto"/>
              <w:left w:val="single" w:sz="4" w:space="0" w:color="auto"/>
              <w:bottom w:val="single" w:sz="4" w:space="0" w:color="auto"/>
              <w:right w:val="single" w:sz="4" w:space="0" w:color="auto"/>
            </w:tcBorders>
            <w:hideMark/>
          </w:tcPr>
          <w:p w14:paraId="54CBEC14"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5F8C5EC4"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0329B2E7"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Mark</w:t>
            </w:r>
          </w:p>
        </w:tc>
        <w:tc>
          <w:tcPr>
            <w:tcW w:w="0" w:type="auto"/>
            <w:tcBorders>
              <w:top w:val="single" w:sz="4" w:space="0" w:color="auto"/>
              <w:left w:val="single" w:sz="4" w:space="0" w:color="auto"/>
              <w:bottom w:val="single" w:sz="4" w:space="0" w:color="auto"/>
              <w:right w:val="single" w:sz="4" w:space="0" w:color="auto"/>
            </w:tcBorders>
            <w:hideMark/>
          </w:tcPr>
          <w:p w14:paraId="71C0F339"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mark</w:t>
            </w:r>
            <w:r w:rsidRPr="003D0D7B">
              <w:rPr>
                <w:rFonts w:ascii="Tahoma" w:eastAsia="SimSun" w:hAnsi="Tahoma"/>
                <w:kern w:val="2"/>
                <w:sz w:val="24"/>
                <w:lang w:val="en-US" w:eastAsia="zh-CN"/>
              </w:rPr>
              <w:t xml:space="preserve"> element is an empty element that places a marker into the text/tag sequence that the environment will be informed to detect the corresponding position within the rendered output and may report an event when encountered.</w:t>
            </w:r>
          </w:p>
          <w:p w14:paraId="123FD177"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This element has a </w:t>
            </w:r>
            <w:r w:rsidRPr="003D0D7B">
              <w:rPr>
                <w:rFonts w:ascii="Tahoma" w:eastAsia="SimSun" w:hAnsi="Tahoma"/>
                <w:b/>
                <w:kern w:val="2"/>
                <w:sz w:val="24"/>
                <w:lang w:val="en-US" w:eastAsia="zh-CN"/>
              </w:rPr>
              <w:t>name</w:t>
            </w:r>
            <w:r w:rsidRPr="003D0D7B">
              <w:rPr>
                <w:rFonts w:ascii="Tahoma" w:eastAsia="SimSun" w:hAnsi="Tahoma"/>
                <w:kern w:val="2"/>
                <w:sz w:val="24"/>
                <w:lang w:val="en-US" w:eastAsia="zh-CN"/>
              </w:rPr>
              <w:t xml:space="preserve"> attribute.</w:t>
            </w:r>
          </w:p>
        </w:tc>
        <w:tc>
          <w:tcPr>
            <w:tcW w:w="0" w:type="auto"/>
            <w:tcBorders>
              <w:top w:val="single" w:sz="4" w:space="0" w:color="auto"/>
              <w:left w:val="single" w:sz="4" w:space="0" w:color="auto"/>
              <w:bottom w:val="single" w:sz="4" w:space="0" w:color="auto"/>
              <w:right w:val="single" w:sz="4" w:space="0" w:color="auto"/>
            </w:tcBorders>
            <w:hideMark/>
          </w:tcPr>
          <w:p w14:paraId="35538119"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r w:rsidR="00FF013F" w:rsidRPr="003D0D7B" w14:paraId="27F7AE67" w14:textId="77777777" w:rsidTr="00FF013F">
        <w:trPr>
          <w:cantSplit/>
        </w:trPr>
        <w:tc>
          <w:tcPr>
            <w:tcW w:w="0" w:type="auto"/>
            <w:tcBorders>
              <w:top w:val="single" w:sz="4" w:space="0" w:color="auto"/>
              <w:left w:val="single" w:sz="4" w:space="0" w:color="auto"/>
              <w:bottom w:val="single" w:sz="4" w:space="0" w:color="auto"/>
              <w:right w:val="single" w:sz="4" w:space="0" w:color="auto"/>
            </w:tcBorders>
            <w:hideMark/>
          </w:tcPr>
          <w:p w14:paraId="271C785F" w14:textId="77777777" w:rsidR="00FF013F" w:rsidRPr="003D0D7B" w:rsidRDefault="00FF013F">
            <w:pPr>
              <w:widowControl w:val="0"/>
              <w:spacing w:after="0"/>
              <w:jc w:val="center"/>
              <w:rPr>
                <w:rFonts w:ascii="Tahoma" w:eastAsia="SimSun" w:hAnsi="Tahoma"/>
                <w:b/>
                <w:kern w:val="2"/>
                <w:sz w:val="24"/>
                <w:lang w:val="en-US" w:eastAsia="zh-CN"/>
              </w:rPr>
            </w:pPr>
            <w:r w:rsidRPr="003D0D7B">
              <w:rPr>
                <w:rFonts w:ascii="Tahoma" w:eastAsia="SimSun" w:hAnsi="Tahoma"/>
                <w:b/>
                <w:kern w:val="2"/>
                <w:sz w:val="24"/>
                <w:lang w:val="en-US" w:eastAsia="zh-CN"/>
              </w:rPr>
              <w:t>Desc</w:t>
            </w:r>
          </w:p>
        </w:tc>
        <w:tc>
          <w:tcPr>
            <w:tcW w:w="0" w:type="auto"/>
            <w:tcBorders>
              <w:top w:val="single" w:sz="4" w:space="0" w:color="auto"/>
              <w:left w:val="single" w:sz="4" w:space="0" w:color="auto"/>
              <w:bottom w:val="single" w:sz="4" w:space="0" w:color="auto"/>
              <w:right w:val="single" w:sz="4" w:space="0" w:color="auto"/>
            </w:tcBorders>
            <w:hideMark/>
          </w:tcPr>
          <w:p w14:paraId="0A428EF6"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 xml:space="preserve">The </w:t>
            </w:r>
            <w:r w:rsidRPr="003D0D7B">
              <w:rPr>
                <w:rFonts w:ascii="Tahoma" w:eastAsia="SimSun" w:hAnsi="Tahoma"/>
                <w:b/>
                <w:kern w:val="2"/>
                <w:sz w:val="24"/>
                <w:lang w:val="en-US" w:eastAsia="zh-CN"/>
              </w:rPr>
              <w:t>desc</w:t>
            </w:r>
            <w:r w:rsidRPr="003D0D7B">
              <w:rPr>
                <w:rFonts w:ascii="Tahoma" w:eastAsia="SimSun" w:hAnsi="Tahoma"/>
                <w:kern w:val="2"/>
                <w:sz w:val="24"/>
                <w:lang w:val="en-US" w:eastAsia="zh-CN"/>
              </w:rPr>
              <w:t xml:space="preserve"> element can only occur within the content of the audio element.</w:t>
            </w:r>
          </w:p>
          <w:p w14:paraId="36731A8E"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It describes the textual content of the audio source that may be used when text-only output is being produced by the synthesis processor.</w:t>
            </w:r>
          </w:p>
        </w:tc>
        <w:tc>
          <w:tcPr>
            <w:tcW w:w="0" w:type="auto"/>
            <w:tcBorders>
              <w:top w:val="single" w:sz="4" w:space="0" w:color="auto"/>
              <w:left w:val="single" w:sz="4" w:space="0" w:color="auto"/>
              <w:bottom w:val="single" w:sz="4" w:space="0" w:color="auto"/>
              <w:right w:val="single" w:sz="4" w:space="0" w:color="auto"/>
            </w:tcBorders>
            <w:hideMark/>
          </w:tcPr>
          <w:p w14:paraId="78CE9359" w14:textId="77777777" w:rsidR="00FF013F" w:rsidRPr="003D0D7B" w:rsidRDefault="00FF013F">
            <w:pPr>
              <w:widowControl w:val="0"/>
              <w:spacing w:after="0"/>
              <w:jc w:val="both"/>
              <w:rPr>
                <w:rFonts w:ascii="Tahoma" w:eastAsia="SimSun" w:hAnsi="Tahoma"/>
                <w:kern w:val="2"/>
                <w:sz w:val="24"/>
                <w:lang w:val="en-US" w:eastAsia="zh-CN"/>
              </w:rPr>
            </w:pPr>
            <w:r w:rsidRPr="003D0D7B">
              <w:rPr>
                <w:rFonts w:ascii="Tahoma" w:eastAsia="SimSun" w:hAnsi="Tahoma"/>
                <w:kern w:val="2"/>
                <w:sz w:val="24"/>
                <w:lang w:val="en-US" w:eastAsia="zh-CN"/>
              </w:rPr>
              <w:t>Optional</w:t>
            </w:r>
          </w:p>
        </w:tc>
      </w:tr>
    </w:tbl>
    <w:p w14:paraId="63EA5CA3" w14:textId="77777777" w:rsidR="00FF013F" w:rsidRPr="003D0D7B" w:rsidRDefault="00FF013F" w:rsidP="00FF013F">
      <w:pPr>
        <w:rPr>
          <w:lang w:eastAsia="en-GB"/>
        </w:rPr>
      </w:pPr>
    </w:p>
    <w:p w14:paraId="30F0D466" w14:textId="77777777" w:rsidR="00FF013F" w:rsidRPr="003D0D7B" w:rsidRDefault="00FF013F" w:rsidP="00FF013F">
      <w:pPr>
        <w:pStyle w:val="Heading8"/>
      </w:pPr>
      <w:r w:rsidRPr="003D0D7B">
        <w:br w:type="page"/>
      </w:r>
      <w:bookmarkStart w:id="527" w:name="_Toc57988665"/>
      <w:bookmarkStart w:id="528" w:name="_Toc485674144"/>
      <w:bookmarkStart w:id="529" w:name="_Toc67479833"/>
      <w:r w:rsidRPr="003D0D7B">
        <w:lastRenderedPageBreak/>
        <w:t>Annex B (normative):</w:t>
      </w:r>
      <w:r w:rsidRPr="003D0D7B">
        <w:br/>
        <w:t>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3D0D7B">
          <w:t>3C</w:t>
        </w:r>
      </w:smartTag>
      <w:r w:rsidRPr="003D0D7B">
        <w:t xml:space="preserve"> SRGS Profile for ASR function</w:t>
      </w:r>
      <w:bookmarkEnd w:id="527"/>
      <w:bookmarkEnd w:id="528"/>
      <w:bookmarkEnd w:id="529"/>
    </w:p>
    <w:p w14:paraId="22111836" w14:textId="77777777" w:rsidR="00FF013F" w:rsidRPr="003D0D7B" w:rsidRDefault="00FF013F" w:rsidP="00FF013F">
      <w:pPr>
        <w:pStyle w:val="Heading1"/>
      </w:pPr>
      <w:bookmarkStart w:id="530" w:name="_Toc485674145"/>
      <w:bookmarkStart w:id="531" w:name="_Toc57988666"/>
      <w:bookmarkStart w:id="532" w:name="_Toc67479834"/>
      <w:r w:rsidRPr="003D0D7B">
        <w:t>B.1</w:t>
      </w:r>
      <w:r w:rsidRPr="003D0D7B">
        <w:tab/>
        <w:t>Introduction</w:t>
      </w:r>
      <w:bookmarkEnd w:id="530"/>
      <w:bookmarkEnd w:id="531"/>
      <w:bookmarkEnd w:id="532"/>
    </w:p>
    <w:p w14:paraId="04DA8A37" w14:textId="496E2838" w:rsidR="00FF013F" w:rsidRPr="003D0D7B" w:rsidRDefault="00FF013F" w:rsidP="00FF013F">
      <w:r w:rsidRPr="003D0D7B">
        <w:t>This annex contains a profile to 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3D0D7B">
          <w:t>3C</w:t>
        </w:r>
      </w:smartTag>
      <w:r w:rsidRPr="003D0D7B">
        <w:t xml:space="preserve"> </w:t>
      </w:r>
      <w:r w:rsidRPr="003D0D7B">
        <w:rPr>
          <w:bCs/>
          <w:lang w:val="en"/>
        </w:rPr>
        <w:t>Speech Recognition Grammar Specification</w:t>
      </w:r>
      <w:r w:rsidRPr="003D0D7B">
        <w:t xml:space="preserve"> (SRGS)</w:t>
      </w:r>
      <w:r w:rsidR="003D0D7B">
        <w:t> </w:t>
      </w:r>
      <w:r w:rsidR="003D0D7B" w:rsidRPr="003D0D7B">
        <w:t>[</w:t>
      </w:r>
      <w:r w:rsidRPr="003D0D7B">
        <w:t>29].</w:t>
      </w:r>
      <w:r w:rsidRPr="003D0D7B">
        <w:rPr>
          <w:rFonts w:ascii="Arial" w:hAnsi="Arial" w:cs="Arial"/>
          <w:color w:val="000000"/>
          <w:lang w:val="en"/>
        </w:rPr>
        <w:t xml:space="preserve"> </w:t>
      </w:r>
      <w:r w:rsidRPr="003D0D7B">
        <w:rPr>
          <w:lang w:val="en"/>
        </w:rPr>
        <w:t>The SGRS are intended for use by speech recognizers and other</w:t>
      </w:r>
      <w:r w:rsidRPr="003D0D7B">
        <w:rPr>
          <w:u w:val="single"/>
          <w:lang w:val="en"/>
        </w:rPr>
        <w:t xml:space="preserve"> </w:t>
      </w:r>
      <w:r w:rsidRPr="003D0D7B">
        <w:rPr>
          <w:lang w:val="en"/>
        </w:rPr>
        <w:t>grammar processors so that developers can specify the words and patterns of words to be listened for by a speech recognizer.</w:t>
      </w:r>
    </w:p>
    <w:p w14:paraId="4EF5151B" w14:textId="77777777" w:rsidR="00FF013F" w:rsidRPr="003D0D7B" w:rsidRDefault="00FF013F" w:rsidP="00FF013F">
      <w:pPr>
        <w:rPr>
          <w:rFonts w:ascii="Arial" w:hAnsi="Arial" w:cs="Arial"/>
          <w:b/>
          <w:bCs/>
        </w:rPr>
      </w:pPr>
      <w:r w:rsidRPr="003D0D7B">
        <w:t>This annex provides a profile for SRGS according to the stage 2 specification of the Mp interface. This profile is referenced by the ASR Package.</w:t>
      </w:r>
    </w:p>
    <w:p w14:paraId="5FB2CC47" w14:textId="77777777" w:rsidR="003D0D7B" w:rsidRPr="003D0D7B" w:rsidRDefault="00FF013F" w:rsidP="00FF013F">
      <w:pPr>
        <w:pStyle w:val="Heading1"/>
      </w:pPr>
      <w:bookmarkStart w:id="533" w:name="_Toc485674146"/>
      <w:bookmarkStart w:id="534" w:name="_Toc57988667"/>
      <w:bookmarkStart w:id="535" w:name="_Toc67479835"/>
      <w:r w:rsidRPr="003D0D7B">
        <w:t>B.2</w:t>
      </w:r>
      <w:r w:rsidRPr="003D0D7B">
        <w:tab/>
        <w:t>SRGS Profile</w:t>
      </w:r>
      <w:bookmarkEnd w:id="533"/>
      <w:bookmarkEnd w:id="534"/>
      <w:bookmarkEnd w:id="535"/>
    </w:p>
    <w:p w14:paraId="0AF64E56" w14:textId="69539EA6" w:rsidR="00FF013F" w:rsidRPr="003D0D7B" w:rsidRDefault="00FF013F" w:rsidP="00FF013F">
      <w:pPr>
        <w:pStyle w:val="TH"/>
      </w:pPr>
      <w:r w:rsidRPr="003D0D7B">
        <w:t>Table B.2.1: The profile of SRGS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6502"/>
        <w:gridCol w:w="1433"/>
      </w:tblGrid>
      <w:tr w:rsidR="00FF013F" w:rsidRPr="003D0D7B" w14:paraId="6D228211"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2627E959" w14:textId="77777777" w:rsidR="00FF013F" w:rsidRPr="003D0D7B" w:rsidRDefault="00FF013F">
            <w:pPr>
              <w:widowControl w:val="0"/>
              <w:spacing w:after="0"/>
              <w:jc w:val="center"/>
              <w:rPr>
                <w:rFonts w:ascii="Tahoma" w:eastAsia="SimSun" w:hAnsi="Tahoma" w:cs="Tahoma"/>
                <w:b/>
                <w:kern w:val="2"/>
                <w:sz w:val="24"/>
                <w:lang w:val="en-US" w:eastAsia="zh-CN"/>
              </w:rPr>
            </w:pPr>
            <w:r w:rsidRPr="003D0D7B">
              <w:rPr>
                <w:rFonts w:ascii="Tahoma" w:eastAsia="SimSun" w:hAnsi="Tahoma" w:cs="Tahoma"/>
                <w:b/>
                <w:kern w:val="2"/>
                <w:sz w:val="24"/>
                <w:lang w:val="en-US" w:eastAsia="zh-CN"/>
              </w:rPr>
              <w:t>Declaration Item</w:t>
            </w:r>
          </w:p>
        </w:tc>
        <w:tc>
          <w:tcPr>
            <w:tcW w:w="3297" w:type="pct"/>
            <w:tcBorders>
              <w:top w:val="single" w:sz="4" w:space="0" w:color="auto"/>
              <w:left w:val="single" w:sz="4" w:space="0" w:color="auto"/>
              <w:bottom w:val="single" w:sz="4" w:space="0" w:color="auto"/>
              <w:right w:val="single" w:sz="4" w:space="0" w:color="auto"/>
            </w:tcBorders>
            <w:hideMark/>
          </w:tcPr>
          <w:p w14:paraId="642FC655" w14:textId="77777777" w:rsidR="00FF013F" w:rsidRPr="003D0D7B" w:rsidRDefault="00FF013F">
            <w:pPr>
              <w:widowControl w:val="0"/>
              <w:spacing w:after="0"/>
              <w:jc w:val="center"/>
              <w:rPr>
                <w:rFonts w:ascii="Tahoma" w:eastAsia="SimSun" w:hAnsi="Tahoma" w:cs="Tahoma"/>
                <w:b/>
                <w:kern w:val="2"/>
                <w:sz w:val="24"/>
                <w:lang w:val="en-US" w:eastAsia="zh-CN"/>
              </w:rPr>
            </w:pPr>
            <w:r w:rsidRPr="003D0D7B">
              <w:rPr>
                <w:rFonts w:ascii="Tahoma" w:eastAsia="SimSun" w:hAnsi="Tahoma" w:cs="Tahoma"/>
                <w:b/>
                <w:kern w:val="2"/>
                <w:sz w:val="24"/>
                <w:lang w:val="en-US" w:eastAsia="zh-CN"/>
              </w:rPr>
              <w:t>Description</w:t>
            </w:r>
          </w:p>
        </w:tc>
        <w:tc>
          <w:tcPr>
            <w:tcW w:w="727" w:type="pct"/>
            <w:tcBorders>
              <w:top w:val="single" w:sz="4" w:space="0" w:color="auto"/>
              <w:left w:val="single" w:sz="4" w:space="0" w:color="auto"/>
              <w:bottom w:val="single" w:sz="4" w:space="0" w:color="auto"/>
              <w:right w:val="single" w:sz="4" w:space="0" w:color="auto"/>
            </w:tcBorders>
            <w:hideMark/>
          </w:tcPr>
          <w:p w14:paraId="17D8A444" w14:textId="77777777" w:rsidR="00FF013F" w:rsidRPr="003D0D7B" w:rsidRDefault="00FF013F">
            <w:pPr>
              <w:widowControl w:val="0"/>
              <w:spacing w:after="0"/>
              <w:jc w:val="center"/>
              <w:rPr>
                <w:rFonts w:ascii="Tahoma" w:eastAsia="SimSun" w:hAnsi="Tahoma" w:cs="Tahoma"/>
                <w:b/>
                <w:kern w:val="2"/>
                <w:sz w:val="24"/>
                <w:lang w:val="en-US" w:eastAsia="zh-CN"/>
              </w:rPr>
            </w:pPr>
            <w:r w:rsidRPr="003D0D7B">
              <w:rPr>
                <w:rFonts w:ascii="Tahoma" w:eastAsia="SimSun" w:hAnsi="Tahoma" w:cs="Tahoma"/>
                <w:b/>
                <w:kern w:val="2"/>
                <w:sz w:val="24"/>
                <w:lang w:val="en-US" w:eastAsia="zh-CN"/>
              </w:rPr>
              <w:t>Support or not</w:t>
            </w:r>
          </w:p>
        </w:tc>
      </w:tr>
      <w:tr w:rsidR="00FF013F" w:rsidRPr="003D0D7B" w14:paraId="6F1E1FA5"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5FE4BD4F" w14:textId="77777777" w:rsidR="00FF013F" w:rsidRPr="003D0D7B" w:rsidRDefault="00FF013F">
            <w:pPr>
              <w:widowControl w:val="0"/>
              <w:spacing w:after="0"/>
              <w:jc w:val="center"/>
              <w:rPr>
                <w:rFonts w:ascii="Tahoma" w:eastAsia="SimSun" w:hAnsi="Tahoma" w:cs="Tahoma"/>
                <w:kern w:val="2"/>
                <w:sz w:val="24"/>
                <w:lang w:val="en-US" w:eastAsia="zh-CN"/>
              </w:rPr>
            </w:pPr>
            <w:r w:rsidRPr="003D0D7B">
              <w:rPr>
                <w:rFonts w:ascii="Tahoma" w:eastAsia="SimSun" w:hAnsi="Tahoma" w:cs="Tahoma"/>
                <w:color w:val="000000"/>
                <w:kern w:val="2"/>
                <w:sz w:val="24"/>
                <w:lang w:val="en-US" w:eastAsia="zh-CN"/>
              </w:rPr>
              <w:t>Language</w:t>
            </w:r>
          </w:p>
        </w:tc>
        <w:tc>
          <w:tcPr>
            <w:tcW w:w="3297" w:type="pct"/>
            <w:tcBorders>
              <w:top w:val="single" w:sz="4" w:space="0" w:color="auto"/>
              <w:left w:val="single" w:sz="4" w:space="0" w:color="auto"/>
              <w:bottom w:val="single" w:sz="4" w:space="0" w:color="auto"/>
              <w:right w:val="single" w:sz="4" w:space="0" w:color="auto"/>
            </w:tcBorders>
            <w:hideMark/>
          </w:tcPr>
          <w:p w14:paraId="653F78B5"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The </w:t>
            </w:r>
            <w:r w:rsidRPr="003D0D7B">
              <w:rPr>
                <w:rFonts w:ascii="Tahoma" w:eastAsia="SimSun" w:hAnsi="Tahoma" w:cs="Tahoma"/>
                <w:b/>
                <w:color w:val="000000"/>
                <w:kern w:val="2"/>
                <w:sz w:val="24"/>
                <w:lang w:val="en-US" w:eastAsia="zh-CN"/>
              </w:rPr>
              <w:t>language</w:t>
            </w:r>
            <w:r w:rsidRPr="003D0D7B">
              <w:rPr>
                <w:rFonts w:ascii="Tahoma" w:eastAsia="SimSun" w:hAnsi="Tahoma" w:cs="Tahoma"/>
                <w:color w:val="000000"/>
                <w:kern w:val="2"/>
                <w:sz w:val="24"/>
                <w:lang w:val="en-US" w:eastAsia="zh-CN"/>
              </w:rPr>
              <w:t xml:space="preserve"> declaration of a grammar provides the </w:t>
            </w:r>
            <w:hyperlink r:id="rId55" w:anchor="term-language#term-language" w:history="1">
              <w:r w:rsidRPr="003D0D7B">
                <w:rPr>
                  <w:rStyle w:val="Hyperlink"/>
                  <w:rFonts w:ascii="Tahoma" w:eastAsia="SimSun" w:hAnsi="Tahoma" w:cs="Tahoma"/>
                  <w:color w:val="000000"/>
                  <w:kern w:val="2"/>
                  <w:sz w:val="24"/>
                  <w:lang w:val="en-US" w:eastAsia="zh-CN"/>
                </w:rPr>
                <w:t>language identifier</w:t>
              </w:r>
            </w:hyperlink>
            <w:r w:rsidRPr="003D0D7B">
              <w:rPr>
                <w:rFonts w:ascii="Tahoma" w:eastAsia="SimSun" w:hAnsi="Tahoma" w:cs="Tahoma"/>
                <w:color w:val="000000"/>
                <w:kern w:val="2"/>
                <w:sz w:val="24"/>
                <w:lang w:val="en-US" w:eastAsia="zh-CN"/>
              </w:rPr>
              <w:t xml:space="preserve"> that indicates the primary language contained by the document and optionally indicates a country or other variation. Additionally, any legal rule expansion may be </w:t>
            </w:r>
            <w:hyperlink r:id="rId56" w:anchor="S2.7#S2.7" w:history="1">
              <w:r w:rsidRPr="003D0D7B">
                <w:rPr>
                  <w:rStyle w:val="Hyperlink"/>
                  <w:rFonts w:ascii="Tahoma" w:eastAsia="SimSun" w:hAnsi="Tahoma" w:cs="Tahoma"/>
                  <w:color w:val="000000"/>
                  <w:kern w:val="2"/>
                  <w:sz w:val="24"/>
                  <w:lang w:val="en-US" w:eastAsia="zh-CN"/>
                </w:rPr>
                <w:t>labeled with a language identifier</w:t>
              </w:r>
            </w:hyperlink>
            <w:r w:rsidRPr="003D0D7B">
              <w:rPr>
                <w:rFonts w:ascii="Tahoma" w:eastAsia="SimSun" w:hAnsi="Tahoma" w:cs="Tahoma"/>
                <w:color w:val="000000"/>
                <w:kern w:val="2"/>
                <w:sz w:val="24"/>
                <w:lang w:val="en-US" w:eastAsia="zh-CN"/>
              </w:rPr>
              <w:t>.</w:t>
            </w:r>
          </w:p>
          <w:p w14:paraId="4F069F01"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color w:val="000000"/>
                <w:kern w:val="2"/>
                <w:sz w:val="24"/>
                <w:lang w:val="en-US" w:eastAsia="zh-CN"/>
              </w:rPr>
              <w:t>The language declaration is required for all speech recognition grammars.</w:t>
            </w:r>
          </w:p>
        </w:tc>
        <w:tc>
          <w:tcPr>
            <w:tcW w:w="727" w:type="pct"/>
            <w:tcBorders>
              <w:top w:val="single" w:sz="4" w:space="0" w:color="auto"/>
              <w:left w:val="single" w:sz="4" w:space="0" w:color="auto"/>
              <w:bottom w:val="single" w:sz="4" w:space="0" w:color="auto"/>
              <w:right w:val="single" w:sz="4" w:space="0" w:color="auto"/>
            </w:tcBorders>
            <w:hideMark/>
          </w:tcPr>
          <w:p w14:paraId="4C0ECEBE"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t>Mandatory</w:t>
            </w:r>
          </w:p>
        </w:tc>
      </w:tr>
      <w:tr w:rsidR="00FF013F" w:rsidRPr="003D0D7B" w14:paraId="58079F37"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71B0E7DD" w14:textId="77777777" w:rsidR="00FF013F" w:rsidRPr="003D0D7B" w:rsidRDefault="00FF013F">
            <w:pPr>
              <w:widowControl w:val="0"/>
              <w:spacing w:after="0"/>
              <w:jc w:val="center"/>
              <w:rPr>
                <w:rFonts w:ascii="Tahoma" w:eastAsia="SimSun" w:hAnsi="Tahoma" w:cs="Tahoma"/>
                <w:kern w:val="2"/>
                <w:sz w:val="24"/>
                <w:lang w:val="en-US" w:eastAsia="zh-CN"/>
              </w:rPr>
            </w:pPr>
            <w:r w:rsidRPr="003D0D7B">
              <w:rPr>
                <w:rFonts w:ascii="Tahoma" w:eastAsia="SimSun" w:hAnsi="Tahoma" w:cs="Tahoma"/>
                <w:kern w:val="2"/>
                <w:sz w:val="24"/>
                <w:lang w:val="en-US" w:eastAsia="zh-CN"/>
              </w:rPr>
              <w:t>Mode</w:t>
            </w:r>
          </w:p>
        </w:tc>
        <w:tc>
          <w:tcPr>
            <w:tcW w:w="3297" w:type="pct"/>
            <w:tcBorders>
              <w:top w:val="single" w:sz="4" w:space="0" w:color="auto"/>
              <w:left w:val="single" w:sz="4" w:space="0" w:color="auto"/>
              <w:bottom w:val="single" w:sz="4" w:space="0" w:color="auto"/>
              <w:right w:val="single" w:sz="4" w:space="0" w:color="auto"/>
            </w:tcBorders>
          </w:tcPr>
          <w:p w14:paraId="2ABBEAEB"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The mode of a grammar indicates the type of input that the user agent should be detecting. The default mode is "</w:t>
            </w:r>
            <w:r w:rsidRPr="003D0D7B">
              <w:rPr>
                <w:rFonts w:ascii="Tahoma" w:eastAsia="SimSun" w:hAnsi="Tahoma" w:cs="Tahoma"/>
                <w:b/>
                <w:bCs/>
                <w:color w:val="000000"/>
                <w:kern w:val="2"/>
                <w:sz w:val="24"/>
                <w:lang w:val="en-US" w:eastAsia="zh-CN"/>
              </w:rPr>
              <w:t>voice</w:t>
            </w:r>
            <w:r w:rsidRPr="003D0D7B">
              <w:rPr>
                <w:rFonts w:ascii="Tahoma" w:eastAsia="SimSun" w:hAnsi="Tahoma" w:cs="Tahoma"/>
                <w:color w:val="000000"/>
                <w:kern w:val="2"/>
                <w:sz w:val="24"/>
                <w:lang w:val="en-US" w:eastAsia="zh-CN"/>
              </w:rPr>
              <w:t>" for speech recognition grammars. An alternative input mode is "</w:t>
            </w:r>
            <w:r w:rsidRPr="003D0D7B">
              <w:rPr>
                <w:rFonts w:ascii="Tahoma" w:eastAsia="SimSun" w:hAnsi="Tahoma" w:cs="Tahoma"/>
                <w:b/>
                <w:bCs/>
                <w:color w:val="000000"/>
                <w:kern w:val="2"/>
                <w:sz w:val="24"/>
                <w:lang w:val="en-US" w:eastAsia="zh-CN"/>
              </w:rPr>
              <w:t>dtmf</w:t>
            </w:r>
            <w:r w:rsidRPr="003D0D7B">
              <w:rPr>
                <w:rFonts w:ascii="Tahoma" w:eastAsia="SimSun" w:hAnsi="Tahoma" w:cs="Tahoma"/>
                <w:color w:val="000000"/>
                <w:kern w:val="2"/>
                <w:sz w:val="24"/>
                <w:lang w:val="en-US" w:eastAsia="zh-CN"/>
              </w:rPr>
              <w:t>" input.</w:t>
            </w:r>
          </w:p>
          <w:p w14:paraId="063006ED" w14:textId="77777777" w:rsidR="00FF013F" w:rsidRPr="003D0D7B" w:rsidRDefault="00FF013F">
            <w:pPr>
              <w:widowControl w:val="0"/>
              <w:spacing w:after="0"/>
              <w:jc w:val="both"/>
              <w:rPr>
                <w:rFonts w:ascii="Tahoma" w:eastAsia="SimSun" w:hAnsi="Tahoma" w:cs="Tahoma"/>
                <w:color w:val="000000"/>
                <w:kern w:val="2"/>
                <w:sz w:val="24"/>
                <w:lang w:val="en-US" w:eastAsia="zh-CN"/>
              </w:rPr>
            </w:pPr>
          </w:p>
          <w:p w14:paraId="7B86657F"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For the Mp interface, only voice mode is supported.</w:t>
            </w:r>
          </w:p>
          <w:p w14:paraId="6DF0AA33" w14:textId="77777777" w:rsidR="00FF013F" w:rsidRPr="003D0D7B" w:rsidRDefault="00FF013F">
            <w:pPr>
              <w:widowControl w:val="0"/>
              <w:spacing w:after="0"/>
              <w:jc w:val="both"/>
              <w:rPr>
                <w:rFonts w:ascii="Tahoma" w:eastAsia="SimSun" w:hAnsi="Tahoma" w:cs="Tahoma"/>
                <w:color w:val="000000"/>
                <w:kern w:val="2"/>
                <w:sz w:val="24"/>
                <w:lang w:val="en-US" w:eastAsia="zh-CN"/>
              </w:rPr>
            </w:pPr>
          </w:p>
        </w:tc>
        <w:tc>
          <w:tcPr>
            <w:tcW w:w="727" w:type="pct"/>
            <w:tcBorders>
              <w:top w:val="single" w:sz="4" w:space="0" w:color="auto"/>
              <w:left w:val="single" w:sz="4" w:space="0" w:color="auto"/>
              <w:bottom w:val="single" w:sz="4" w:space="0" w:color="auto"/>
              <w:right w:val="single" w:sz="4" w:space="0" w:color="auto"/>
            </w:tcBorders>
            <w:hideMark/>
          </w:tcPr>
          <w:p w14:paraId="44BE6A7A"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t>Mandatory</w:t>
            </w:r>
          </w:p>
        </w:tc>
      </w:tr>
      <w:tr w:rsidR="00FF013F" w:rsidRPr="003D0D7B" w14:paraId="4B838AE1"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3773D31A" w14:textId="77777777" w:rsidR="00FF013F" w:rsidRPr="003D0D7B" w:rsidRDefault="00FF013F">
            <w:pPr>
              <w:widowControl w:val="0"/>
              <w:spacing w:after="0"/>
              <w:jc w:val="center"/>
              <w:rPr>
                <w:rFonts w:ascii="Tahoma" w:eastAsia="SimSun" w:hAnsi="Tahoma" w:cs="Tahoma"/>
                <w:kern w:val="2"/>
                <w:sz w:val="24"/>
                <w:lang w:val="en-US" w:eastAsia="zh-CN"/>
              </w:rPr>
            </w:pPr>
            <w:r w:rsidRPr="003D0D7B">
              <w:rPr>
                <w:rFonts w:ascii="Tahoma" w:eastAsia="SimSun" w:hAnsi="Tahoma" w:cs="Tahoma"/>
                <w:kern w:val="2"/>
                <w:sz w:val="24"/>
                <w:lang w:val="en-US" w:eastAsia="zh-CN"/>
              </w:rPr>
              <w:t>Root rule</w:t>
            </w:r>
          </w:p>
        </w:tc>
        <w:tc>
          <w:tcPr>
            <w:tcW w:w="3297" w:type="pct"/>
            <w:tcBorders>
              <w:top w:val="single" w:sz="4" w:space="0" w:color="auto"/>
              <w:left w:val="single" w:sz="4" w:space="0" w:color="auto"/>
              <w:bottom w:val="single" w:sz="4" w:space="0" w:color="auto"/>
              <w:right w:val="single" w:sz="4" w:space="0" w:color="auto"/>
            </w:tcBorders>
          </w:tcPr>
          <w:p w14:paraId="71766947"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Both the XML Form and ABNF Form permit the grammar header to optionally declare a single rule to be the root rule of the grammar. The rule declared as the root rule must be defined within the scope of the grammar. The rule declared as the root rule may be </w:t>
            </w:r>
            <w:hyperlink r:id="rId57" w:anchor="S3.2#S3.2" w:history="1">
              <w:r w:rsidRPr="003D0D7B">
                <w:rPr>
                  <w:rStyle w:val="Hyperlink"/>
                  <w:rFonts w:ascii="Tahoma" w:eastAsia="SimSun" w:hAnsi="Tahoma" w:cs="Tahoma"/>
                  <w:color w:val="000000"/>
                  <w:kern w:val="2"/>
                  <w:sz w:val="24"/>
                  <w:lang w:val="en-US" w:eastAsia="zh-CN"/>
                </w:rPr>
                <w:t>scoped</w:t>
              </w:r>
            </w:hyperlink>
            <w:r w:rsidRPr="003D0D7B">
              <w:rPr>
                <w:rFonts w:ascii="Tahoma" w:eastAsia="SimSun" w:hAnsi="Tahoma" w:cs="Tahoma"/>
                <w:color w:val="000000"/>
                <w:kern w:val="2"/>
                <w:sz w:val="24"/>
                <w:lang w:val="en-US" w:eastAsia="zh-CN"/>
              </w:rPr>
              <w:t xml:space="preserve"> as either </w:t>
            </w:r>
            <w:r w:rsidRPr="003D0D7B">
              <w:rPr>
                <w:rFonts w:ascii="Tahoma" w:eastAsia="SimSun" w:hAnsi="Tahoma" w:cs="Tahoma"/>
                <w:b/>
                <w:bCs/>
                <w:color w:val="000000"/>
                <w:kern w:val="2"/>
                <w:sz w:val="24"/>
                <w:lang w:val="en-US" w:eastAsia="zh-CN"/>
              </w:rPr>
              <w:t>public</w:t>
            </w:r>
            <w:r w:rsidRPr="003D0D7B">
              <w:rPr>
                <w:rFonts w:ascii="Tahoma" w:eastAsia="SimSun" w:hAnsi="Tahoma" w:cs="Tahoma"/>
                <w:color w:val="000000"/>
                <w:kern w:val="2"/>
                <w:sz w:val="24"/>
                <w:lang w:val="en-US" w:eastAsia="zh-CN"/>
              </w:rPr>
              <w:t xml:space="preserve"> or </w:t>
            </w:r>
            <w:r w:rsidRPr="003D0D7B">
              <w:rPr>
                <w:rFonts w:ascii="Tahoma" w:eastAsia="SimSun" w:hAnsi="Tahoma" w:cs="Tahoma"/>
                <w:b/>
                <w:bCs/>
                <w:color w:val="000000"/>
                <w:kern w:val="2"/>
                <w:sz w:val="24"/>
                <w:lang w:val="en-US" w:eastAsia="zh-CN"/>
              </w:rPr>
              <w:t>private</w:t>
            </w:r>
            <w:r w:rsidRPr="003D0D7B">
              <w:rPr>
                <w:rFonts w:ascii="Tahoma" w:eastAsia="SimSun" w:hAnsi="Tahoma" w:cs="Tahoma"/>
                <w:color w:val="000000"/>
                <w:kern w:val="2"/>
                <w:sz w:val="24"/>
                <w:lang w:val="en-US" w:eastAsia="zh-CN"/>
              </w:rPr>
              <w:t>.</w:t>
            </w:r>
          </w:p>
          <w:p w14:paraId="66B1CB04" w14:textId="77777777" w:rsidR="00FF013F" w:rsidRPr="003D0D7B" w:rsidRDefault="00FF013F">
            <w:pPr>
              <w:widowControl w:val="0"/>
              <w:spacing w:after="0"/>
              <w:jc w:val="both"/>
              <w:rPr>
                <w:rFonts w:ascii="Tahoma" w:eastAsia="SimSun" w:hAnsi="Tahoma" w:cs="Tahoma"/>
                <w:color w:val="000000"/>
                <w:kern w:val="2"/>
                <w:sz w:val="24"/>
                <w:lang w:val="en-US" w:eastAsia="zh-CN"/>
              </w:rPr>
            </w:pPr>
          </w:p>
        </w:tc>
        <w:tc>
          <w:tcPr>
            <w:tcW w:w="727" w:type="pct"/>
            <w:tcBorders>
              <w:top w:val="single" w:sz="4" w:space="0" w:color="auto"/>
              <w:left w:val="single" w:sz="4" w:space="0" w:color="auto"/>
              <w:bottom w:val="single" w:sz="4" w:space="0" w:color="auto"/>
              <w:right w:val="single" w:sz="4" w:space="0" w:color="auto"/>
            </w:tcBorders>
            <w:hideMark/>
          </w:tcPr>
          <w:p w14:paraId="4DC64CF7"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t>Mandatory</w:t>
            </w:r>
          </w:p>
        </w:tc>
      </w:tr>
      <w:tr w:rsidR="00FF013F" w:rsidRPr="003D0D7B" w14:paraId="04623DA0" w14:textId="77777777" w:rsidTr="00FF013F">
        <w:trPr>
          <w:cantSplit/>
        </w:trPr>
        <w:tc>
          <w:tcPr>
            <w:tcW w:w="975" w:type="pct"/>
            <w:tcBorders>
              <w:top w:val="single" w:sz="4" w:space="0" w:color="auto"/>
              <w:left w:val="single" w:sz="4" w:space="0" w:color="auto"/>
              <w:bottom w:val="single" w:sz="4" w:space="0" w:color="auto"/>
              <w:right w:val="single" w:sz="4" w:space="0" w:color="auto"/>
            </w:tcBorders>
            <w:hideMark/>
          </w:tcPr>
          <w:p w14:paraId="1073A9D7" w14:textId="77777777" w:rsidR="00FF013F" w:rsidRPr="003D0D7B" w:rsidRDefault="00FF013F">
            <w:pPr>
              <w:widowControl w:val="0"/>
              <w:spacing w:after="0"/>
              <w:jc w:val="center"/>
              <w:rPr>
                <w:rFonts w:ascii="Tahoma" w:eastAsia="SimSun" w:hAnsi="Tahoma" w:cs="Tahoma"/>
                <w:kern w:val="2"/>
                <w:sz w:val="24"/>
                <w:lang w:val="en-US" w:eastAsia="zh-CN"/>
              </w:rPr>
            </w:pPr>
            <w:r w:rsidRPr="003D0D7B">
              <w:rPr>
                <w:rFonts w:ascii="Tahoma" w:eastAsia="SimSun" w:hAnsi="Tahoma" w:cs="Tahoma"/>
                <w:kern w:val="2"/>
                <w:sz w:val="24"/>
                <w:lang w:val="en-US" w:eastAsia="zh-CN"/>
              </w:rPr>
              <w:lastRenderedPageBreak/>
              <w:t>Tag format</w:t>
            </w:r>
          </w:p>
        </w:tc>
        <w:tc>
          <w:tcPr>
            <w:tcW w:w="3297" w:type="pct"/>
            <w:tcBorders>
              <w:top w:val="single" w:sz="4" w:space="0" w:color="auto"/>
              <w:left w:val="single" w:sz="4" w:space="0" w:color="auto"/>
              <w:bottom w:val="single" w:sz="4" w:space="0" w:color="auto"/>
              <w:right w:val="single" w:sz="4" w:space="0" w:color="auto"/>
            </w:tcBorders>
          </w:tcPr>
          <w:p w14:paraId="40475740"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The </w:t>
            </w:r>
            <w:r w:rsidRPr="003D0D7B">
              <w:rPr>
                <w:rFonts w:ascii="Tahoma" w:eastAsia="SimSun" w:hAnsi="Tahoma" w:cs="Tahoma"/>
                <w:b/>
                <w:bCs/>
                <w:color w:val="000000"/>
                <w:kern w:val="2"/>
                <w:sz w:val="24"/>
                <w:lang w:val="en-US" w:eastAsia="zh-CN"/>
              </w:rPr>
              <w:t>tag-format</w:t>
            </w:r>
            <w:r w:rsidRPr="003D0D7B">
              <w:rPr>
                <w:rFonts w:ascii="Tahoma" w:eastAsia="SimSun" w:hAnsi="Tahoma" w:cs="Tahoma"/>
                <w:color w:val="000000"/>
                <w:kern w:val="2"/>
                <w:sz w:val="24"/>
                <w:lang w:val="en-US" w:eastAsia="zh-CN"/>
              </w:rPr>
              <w:t xml:space="preserve"> declaration is an optional declaration of a tag-format identifier that indicates the content type of all </w:t>
            </w:r>
            <w:hyperlink r:id="rId58" w:anchor="S2.6#S2.6" w:history="1">
              <w:r w:rsidRPr="003D0D7B">
                <w:rPr>
                  <w:rStyle w:val="Hyperlink"/>
                  <w:rFonts w:ascii="Tahoma" w:eastAsia="SimSun" w:hAnsi="Tahoma" w:cs="Tahoma"/>
                  <w:color w:val="000000"/>
                  <w:kern w:val="2"/>
                  <w:sz w:val="24"/>
                  <w:lang w:val="en-US" w:eastAsia="zh-CN"/>
                </w:rPr>
                <w:t>rule tags</w:t>
              </w:r>
            </w:hyperlink>
            <w:r w:rsidRPr="003D0D7B">
              <w:rPr>
                <w:rFonts w:ascii="Tahoma" w:eastAsia="SimSun" w:hAnsi="Tahoma" w:cs="Tahoma"/>
                <w:color w:val="000000"/>
                <w:kern w:val="2"/>
                <w:sz w:val="24"/>
                <w:lang w:val="en-US" w:eastAsia="zh-CN"/>
              </w:rPr>
              <w:t xml:space="preserve"> and </w:t>
            </w:r>
            <w:hyperlink r:id="rId59" w:anchor="S4.12#S4.12" w:history="1">
              <w:r w:rsidRPr="003D0D7B">
                <w:rPr>
                  <w:rStyle w:val="Hyperlink"/>
                  <w:rFonts w:ascii="Tahoma" w:eastAsia="SimSun" w:hAnsi="Tahoma" w:cs="Tahoma"/>
                  <w:color w:val="000000"/>
                  <w:kern w:val="2"/>
                  <w:sz w:val="24"/>
                  <w:lang w:val="en-US" w:eastAsia="zh-CN"/>
                </w:rPr>
                <w:t>header tags</w:t>
              </w:r>
            </w:hyperlink>
            <w:r w:rsidRPr="003D0D7B">
              <w:rPr>
                <w:rFonts w:ascii="Tahoma" w:eastAsia="SimSun" w:hAnsi="Tahoma" w:cs="Tahoma"/>
                <w:color w:val="000000"/>
                <w:kern w:val="2"/>
                <w:sz w:val="24"/>
                <w:lang w:val="en-US" w:eastAsia="zh-CN"/>
              </w:rPr>
              <w:t xml:space="preserve"> contained within a grammar.</w:t>
            </w:r>
          </w:p>
          <w:p w14:paraId="0BEB0A4B"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The tag-format identifier is a </w:t>
            </w:r>
            <w:hyperlink r:id="rId60" w:anchor="term-uri#term-uri" w:history="1">
              <w:r w:rsidRPr="003D0D7B">
                <w:rPr>
                  <w:rStyle w:val="Hyperlink"/>
                  <w:rFonts w:ascii="Tahoma" w:eastAsia="SimSun" w:hAnsi="Tahoma" w:cs="Tahoma"/>
                  <w:color w:val="000000"/>
                  <w:kern w:val="2"/>
                  <w:sz w:val="24"/>
                  <w:lang w:val="en-US" w:eastAsia="zh-CN"/>
                </w:rPr>
                <w:t>URI</w:t>
              </w:r>
            </w:hyperlink>
            <w:r w:rsidRPr="003D0D7B">
              <w:rPr>
                <w:rFonts w:ascii="Tahoma" w:eastAsia="SimSun" w:hAnsi="Tahoma" w:cs="Tahoma"/>
                <w:color w:val="000000"/>
                <w:kern w:val="2"/>
                <w:sz w:val="24"/>
                <w:lang w:val="en-US" w:eastAsia="zh-CN"/>
              </w:rPr>
              <w:t xml:space="preserve">. It is recommended that the tag format identifier indicate both the content type and a version. Tags typically contain content for a </w:t>
            </w:r>
            <w:hyperlink r:id="rId61" w:anchor="S1.4#S1.4" w:history="1">
              <w:r w:rsidRPr="003D0D7B">
                <w:rPr>
                  <w:rStyle w:val="Hyperlink"/>
                  <w:rFonts w:ascii="Tahoma" w:eastAsia="SimSun" w:hAnsi="Tahoma" w:cs="Tahoma"/>
                  <w:color w:val="000000"/>
                  <w:kern w:val="2"/>
                  <w:sz w:val="24"/>
                  <w:lang w:val="en-US" w:eastAsia="zh-CN"/>
                </w:rPr>
                <w:t>semantic interpretation</w:t>
              </w:r>
            </w:hyperlink>
            <w:r w:rsidRPr="003D0D7B">
              <w:rPr>
                <w:rFonts w:ascii="Tahoma" w:eastAsia="SimSun" w:hAnsi="Tahoma" w:cs="Tahoma"/>
                <w:color w:val="000000"/>
                <w:kern w:val="2"/>
                <w:sz w:val="24"/>
                <w:lang w:val="en-US" w:eastAsia="zh-CN"/>
              </w:rPr>
              <w:t xml:space="preserve"> processor and in such cases the identifier, if present, should indicate the semantic processor to use.</w:t>
            </w:r>
          </w:p>
          <w:p w14:paraId="52F6A321"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Tag-format identifier values beginning with the string "semantics/x.y" (where x and y are digits) are reserved for use by 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3D0D7B">
                <w:rPr>
                  <w:rFonts w:ascii="Tahoma" w:eastAsia="SimSun" w:hAnsi="Tahoma" w:cs="Tahoma"/>
                  <w:color w:val="000000"/>
                  <w:kern w:val="2"/>
                  <w:sz w:val="24"/>
                  <w:lang w:val="en-US" w:eastAsia="zh-CN"/>
                </w:rPr>
                <w:t>3C</w:t>
              </w:r>
            </w:smartTag>
            <w:r w:rsidRPr="003D0D7B">
              <w:rPr>
                <w:rFonts w:ascii="Tahoma" w:eastAsia="SimSun" w:hAnsi="Tahoma" w:cs="Tahoma"/>
                <w:color w:val="000000"/>
                <w:kern w:val="2"/>
                <w:sz w:val="24"/>
                <w:lang w:val="en-US" w:eastAsia="zh-CN"/>
              </w:rPr>
              <w:t xml:space="preserve"> Semantic Interpretation for Speech Recognition specification </w:t>
            </w:r>
            <w:hyperlink r:id="rId62" w:anchor="ref-sem#ref-sem" w:history="1">
              <w:r w:rsidRPr="003D0D7B">
                <w:rPr>
                  <w:rStyle w:val="Hyperlink"/>
                  <w:rFonts w:ascii="Tahoma" w:eastAsia="SimSun" w:hAnsi="Tahoma" w:cs="Tahoma"/>
                  <w:color w:val="000000"/>
                  <w:kern w:val="2"/>
                  <w:sz w:val="24"/>
                  <w:lang w:val="en-US" w:eastAsia="zh-CN"/>
                </w:rPr>
                <w:t>[SEM]</w:t>
              </w:r>
            </w:hyperlink>
            <w:r w:rsidRPr="003D0D7B">
              <w:rPr>
                <w:rFonts w:ascii="Tahoma" w:eastAsia="SimSun" w:hAnsi="Tahoma" w:cs="Tahoma"/>
                <w:color w:val="000000"/>
                <w:kern w:val="2"/>
                <w:sz w:val="24"/>
                <w:lang w:val="en-US" w:eastAsia="zh-CN"/>
              </w:rPr>
              <w:t xml:space="preserve"> or future versions of the specification.</w:t>
            </w:r>
          </w:p>
          <w:p w14:paraId="5ADD188E" w14:textId="77777777" w:rsidR="00FF013F" w:rsidRPr="003D0D7B" w:rsidRDefault="00FF013F">
            <w:pPr>
              <w:widowControl w:val="0"/>
              <w:spacing w:after="0"/>
              <w:jc w:val="both"/>
              <w:rPr>
                <w:rFonts w:ascii="Tahoma" w:eastAsia="SimSun" w:hAnsi="Tahoma" w:cs="Tahoma"/>
                <w:color w:val="000000"/>
                <w:kern w:val="2"/>
                <w:sz w:val="24"/>
                <w:lang w:val="en-US" w:eastAsia="zh-CN"/>
              </w:rPr>
            </w:pPr>
          </w:p>
        </w:tc>
        <w:tc>
          <w:tcPr>
            <w:tcW w:w="727" w:type="pct"/>
            <w:tcBorders>
              <w:top w:val="single" w:sz="4" w:space="0" w:color="auto"/>
              <w:left w:val="single" w:sz="4" w:space="0" w:color="auto"/>
              <w:bottom w:val="single" w:sz="4" w:space="0" w:color="auto"/>
              <w:right w:val="single" w:sz="4" w:space="0" w:color="auto"/>
            </w:tcBorders>
            <w:hideMark/>
          </w:tcPr>
          <w:p w14:paraId="6F03EB2E"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t>Mandatory</w:t>
            </w:r>
          </w:p>
        </w:tc>
      </w:tr>
      <w:tr w:rsidR="00FF013F" w:rsidRPr="003D0D7B" w14:paraId="51E7D829"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47E2C49E" w14:textId="77777777" w:rsidR="00FF013F" w:rsidRPr="003D0D7B" w:rsidRDefault="00FF013F">
            <w:pPr>
              <w:widowControl w:val="0"/>
              <w:spacing w:after="0"/>
              <w:jc w:val="center"/>
              <w:rPr>
                <w:rFonts w:ascii="Tahoma" w:eastAsia="SimSun" w:hAnsi="Tahoma" w:cs="Tahoma"/>
                <w:kern w:val="2"/>
                <w:sz w:val="24"/>
                <w:lang w:val="en-US" w:eastAsia="zh-CN"/>
              </w:rPr>
            </w:pPr>
            <w:r w:rsidRPr="003D0D7B">
              <w:rPr>
                <w:rFonts w:ascii="Tahoma" w:eastAsia="SimSun" w:hAnsi="Tahoma" w:cs="Tahoma"/>
                <w:kern w:val="2"/>
                <w:sz w:val="24"/>
                <w:lang w:val="en-US" w:eastAsia="zh-CN"/>
              </w:rPr>
              <w:t>Base URI</w:t>
            </w:r>
          </w:p>
        </w:tc>
        <w:tc>
          <w:tcPr>
            <w:tcW w:w="3297" w:type="pct"/>
            <w:tcBorders>
              <w:top w:val="single" w:sz="4" w:space="0" w:color="auto"/>
              <w:left w:val="single" w:sz="4" w:space="0" w:color="auto"/>
              <w:bottom w:val="single" w:sz="4" w:space="0" w:color="auto"/>
              <w:right w:val="single" w:sz="4" w:space="0" w:color="auto"/>
            </w:tcBorders>
          </w:tcPr>
          <w:p w14:paraId="4A54C959" w14:textId="77777777" w:rsidR="003D0D7B"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Relative URIs are resolved according to a base URI, which may come from a variety of sources. The base URI declaration allows authors to specify a document's base URI explicitly.</w:t>
            </w:r>
          </w:p>
          <w:p w14:paraId="7C417806" w14:textId="31BD47AE"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The path information specified by the base URI declaration only affects URIs in the document where the element appears.</w:t>
            </w:r>
          </w:p>
          <w:p w14:paraId="76A68BF1"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The base URI declaration is permitted but optional in both the XML Form and the ABNF Form.</w:t>
            </w:r>
          </w:p>
          <w:p w14:paraId="6E538FDD" w14:textId="77777777" w:rsidR="00FF013F" w:rsidRPr="003D0D7B" w:rsidRDefault="00FF013F">
            <w:pPr>
              <w:widowControl w:val="0"/>
              <w:spacing w:after="0"/>
              <w:jc w:val="both"/>
              <w:rPr>
                <w:rFonts w:ascii="Tahoma" w:eastAsia="SimSun" w:hAnsi="Tahoma" w:cs="Tahoma"/>
                <w:color w:val="000000"/>
                <w:kern w:val="2"/>
                <w:sz w:val="24"/>
                <w:lang w:val="en-US" w:eastAsia="zh-CN"/>
              </w:rPr>
            </w:pPr>
          </w:p>
        </w:tc>
        <w:tc>
          <w:tcPr>
            <w:tcW w:w="727" w:type="pct"/>
            <w:tcBorders>
              <w:top w:val="single" w:sz="4" w:space="0" w:color="auto"/>
              <w:left w:val="single" w:sz="4" w:space="0" w:color="auto"/>
              <w:bottom w:val="single" w:sz="4" w:space="0" w:color="auto"/>
              <w:right w:val="single" w:sz="4" w:space="0" w:color="auto"/>
            </w:tcBorders>
            <w:hideMark/>
          </w:tcPr>
          <w:p w14:paraId="16C3001B"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t>Optional</w:t>
            </w:r>
          </w:p>
        </w:tc>
      </w:tr>
      <w:tr w:rsidR="00FF013F" w:rsidRPr="003D0D7B" w14:paraId="6A0AAE36"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465C7A41" w14:textId="77777777" w:rsidR="00FF013F" w:rsidRPr="003D0D7B" w:rsidRDefault="00FF013F">
            <w:pPr>
              <w:widowControl w:val="0"/>
              <w:tabs>
                <w:tab w:val="left" w:pos="795"/>
              </w:tabs>
              <w:spacing w:after="0"/>
              <w:jc w:val="center"/>
              <w:rPr>
                <w:rFonts w:ascii="Tahoma" w:eastAsia="SimSun" w:hAnsi="Tahoma" w:cs="Tahoma"/>
                <w:kern w:val="2"/>
                <w:sz w:val="24"/>
                <w:lang w:val="en-US" w:eastAsia="zh-CN"/>
              </w:rPr>
            </w:pPr>
            <w:r w:rsidRPr="003D0D7B">
              <w:rPr>
                <w:rFonts w:ascii="Tahoma" w:eastAsia="SimSun" w:hAnsi="Tahoma" w:cs="Tahoma"/>
                <w:kern w:val="2"/>
                <w:sz w:val="24"/>
                <w:lang w:val="en-US" w:eastAsia="zh-CN"/>
              </w:rPr>
              <w:t>Pronounciation  lexicon</w:t>
            </w:r>
          </w:p>
        </w:tc>
        <w:tc>
          <w:tcPr>
            <w:tcW w:w="3297" w:type="pct"/>
            <w:tcBorders>
              <w:top w:val="single" w:sz="4" w:space="0" w:color="auto"/>
              <w:left w:val="single" w:sz="4" w:space="0" w:color="auto"/>
              <w:bottom w:val="single" w:sz="4" w:space="0" w:color="auto"/>
              <w:right w:val="single" w:sz="4" w:space="0" w:color="auto"/>
            </w:tcBorders>
          </w:tcPr>
          <w:p w14:paraId="64CAF5E3"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A grammar may optionally reference one or more external pronunciation lexicon documents. A lexicon document is identified by a </w:t>
            </w:r>
            <w:hyperlink r:id="rId63" w:anchor="term-uri#term-uri" w:history="1">
              <w:r w:rsidRPr="003D0D7B">
                <w:rPr>
                  <w:rStyle w:val="Hyperlink"/>
                  <w:rFonts w:ascii="Tahoma" w:eastAsia="SimSun" w:hAnsi="Tahoma" w:cs="Tahoma"/>
                  <w:color w:val="000000"/>
                  <w:kern w:val="2"/>
                  <w:sz w:val="24"/>
                  <w:lang w:val="en-US" w:eastAsia="zh-CN"/>
                </w:rPr>
                <w:t>URI</w:t>
              </w:r>
            </w:hyperlink>
            <w:r w:rsidRPr="003D0D7B">
              <w:rPr>
                <w:rFonts w:ascii="Tahoma" w:eastAsia="SimSun" w:hAnsi="Tahoma" w:cs="Tahoma"/>
                <w:color w:val="000000"/>
                <w:kern w:val="2"/>
                <w:sz w:val="24"/>
                <w:lang w:val="en-US" w:eastAsia="zh-CN"/>
              </w:rPr>
              <w:t xml:space="preserve"> with an optional </w:t>
            </w:r>
            <w:hyperlink r:id="rId64" w:anchor="term-media-type#term-media-type" w:history="1">
              <w:r w:rsidRPr="003D0D7B">
                <w:rPr>
                  <w:rStyle w:val="Hyperlink"/>
                  <w:rFonts w:ascii="Tahoma" w:eastAsia="SimSun" w:hAnsi="Tahoma" w:cs="Tahoma"/>
                  <w:color w:val="000000"/>
                  <w:kern w:val="2"/>
                  <w:sz w:val="24"/>
                  <w:lang w:val="en-US" w:eastAsia="zh-CN"/>
                </w:rPr>
                <w:t>media type</w:t>
              </w:r>
            </w:hyperlink>
            <w:r w:rsidRPr="003D0D7B">
              <w:rPr>
                <w:rFonts w:ascii="Tahoma" w:eastAsia="SimSun" w:hAnsi="Tahoma" w:cs="Tahoma"/>
                <w:color w:val="000000"/>
                <w:kern w:val="2"/>
                <w:sz w:val="24"/>
                <w:lang w:val="en-US" w:eastAsia="zh-CN"/>
              </w:rPr>
              <w:t>.</w:t>
            </w:r>
          </w:p>
          <w:p w14:paraId="59480358"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The pronunciation information contained within a lexicon document is used only for tokens defined within the enclosing grammar.</w:t>
            </w:r>
          </w:p>
          <w:p w14:paraId="3AB526CD"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3D0D7B">
                <w:rPr>
                  <w:rFonts w:ascii="Tahoma" w:eastAsia="SimSun" w:hAnsi="Tahoma" w:cs="Tahoma"/>
                  <w:color w:val="000000"/>
                  <w:kern w:val="2"/>
                  <w:sz w:val="24"/>
                  <w:lang w:val="en-US" w:eastAsia="zh-CN"/>
                </w:rPr>
                <w:t>3C</w:t>
              </w:r>
            </w:smartTag>
            <w:r w:rsidRPr="003D0D7B">
              <w:rPr>
                <w:rFonts w:ascii="Tahoma" w:eastAsia="SimSun" w:hAnsi="Tahoma" w:cs="Tahoma"/>
                <w:color w:val="000000"/>
                <w:kern w:val="2"/>
                <w:sz w:val="24"/>
                <w:lang w:val="en-US" w:eastAsia="zh-CN"/>
              </w:rPr>
              <w:t xml:space="preserve"> Voice Browser Working Group is developing the Pronunciation Lexicon Markup Language </w:t>
            </w:r>
            <w:hyperlink r:id="rId65" w:anchor="ref-lex#ref-lex" w:history="1">
              <w:r w:rsidRPr="003D0D7B">
                <w:rPr>
                  <w:rStyle w:val="Hyperlink"/>
                  <w:rFonts w:ascii="Tahoma" w:eastAsia="SimSun" w:hAnsi="Tahoma" w:cs="Tahoma"/>
                  <w:color w:val="000000"/>
                  <w:kern w:val="2"/>
                  <w:sz w:val="24"/>
                  <w:lang w:val="en-US" w:eastAsia="zh-CN"/>
                </w:rPr>
                <w:t>[LEX]</w:t>
              </w:r>
            </w:hyperlink>
            <w:r w:rsidRPr="003D0D7B">
              <w:rPr>
                <w:rFonts w:ascii="Tahoma" w:eastAsia="SimSun" w:hAnsi="Tahoma" w:cs="Tahoma"/>
                <w:color w:val="000000"/>
                <w:kern w:val="2"/>
                <w:sz w:val="24"/>
                <w:lang w:val="en-US" w:eastAsia="zh-CN"/>
              </w:rPr>
              <w:t>. The specification will address the matching process between tokens and lexicon entries and the mechanism by which a speech recognizer handles multiple pronunciations from internal and grammar-specified lexicons. Pronunciation handling with proprietary lexicon formats will necessarily be specific to the speech recognizer.</w:t>
            </w:r>
          </w:p>
          <w:p w14:paraId="529E6C86"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Pronunciation lexicons are necessarily language-specific. Pronunciation lookup in a lexicon and pronunciation inference for any token may use an algorithm that is language-specific. (See </w:t>
            </w:r>
            <w:hyperlink r:id="rId66" w:anchor="S2.1#S2.1" w:history="1">
              <w:r w:rsidRPr="003D0D7B">
                <w:rPr>
                  <w:rStyle w:val="Hyperlink"/>
                  <w:rFonts w:ascii="Tahoma" w:eastAsia="SimSun" w:hAnsi="Tahoma" w:cs="Tahoma"/>
                  <w:color w:val="000000"/>
                  <w:kern w:val="2"/>
                  <w:sz w:val="24"/>
                  <w:lang w:val="en-US" w:eastAsia="zh-CN"/>
                </w:rPr>
                <w:t>Clause 2.1</w:t>
              </w:r>
            </w:hyperlink>
            <w:r w:rsidRPr="003D0D7B">
              <w:rPr>
                <w:rFonts w:ascii="Tahoma" w:eastAsia="SimSun" w:hAnsi="Tahoma" w:cs="Tahoma"/>
                <w:color w:val="000000"/>
                <w:kern w:val="2"/>
                <w:sz w:val="24"/>
                <w:lang w:val="en-US" w:eastAsia="zh-CN"/>
              </w:rPr>
              <w:t xml:space="preserve"> for additional information on token handling and pronunciations.)</w:t>
            </w:r>
          </w:p>
          <w:p w14:paraId="22B639A8" w14:textId="77777777" w:rsidR="00FF013F" w:rsidRPr="003D0D7B" w:rsidRDefault="00FF013F">
            <w:pPr>
              <w:widowControl w:val="0"/>
              <w:spacing w:after="0"/>
              <w:jc w:val="both"/>
              <w:rPr>
                <w:rFonts w:ascii="Tahoma" w:eastAsia="SimSun" w:hAnsi="Tahoma" w:cs="Tahoma"/>
                <w:color w:val="000000"/>
                <w:kern w:val="2"/>
                <w:sz w:val="24"/>
                <w:lang w:val="en-US" w:eastAsia="zh-CN"/>
              </w:rPr>
            </w:pPr>
          </w:p>
        </w:tc>
        <w:tc>
          <w:tcPr>
            <w:tcW w:w="727" w:type="pct"/>
            <w:tcBorders>
              <w:top w:val="single" w:sz="4" w:space="0" w:color="auto"/>
              <w:left w:val="single" w:sz="4" w:space="0" w:color="auto"/>
              <w:bottom w:val="single" w:sz="4" w:space="0" w:color="auto"/>
              <w:right w:val="single" w:sz="4" w:space="0" w:color="auto"/>
            </w:tcBorders>
            <w:hideMark/>
          </w:tcPr>
          <w:p w14:paraId="43CEA7DD"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t>Mandatory</w:t>
            </w:r>
          </w:p>
        </w:tc>
      </w:tr>
      <w:tr w:rsidR="00FF013F" w:rsidRPr="003D0D7B" w14:paraId="13060D3C"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36CA4128" w14:textId="77777777" w:rsidR="00FF013F" w:rsidRPr="003D0D7B" w:rsidRDefault="00FF013F">
            <w:pPr>
              <w:widowControl w:val="0"/>
              <w:spacing w:after="0"/>
              <w:jc w:val="center"/>
              <w:rPr>
                <w:rFonts w:ascii="Tahoma" w:eastAsia="SimSun" w:hAnsi="Tahoma" w:cs="Tahoma"/>
                <w:kern w:val="2"/>
                <w:sz w:val="24"/>
                <w:lang w:val="en-US" w:eastAsia="zh-CN"/>
              </w:rPr>
            </w:pPr>
            <w:r w:rsidRPr="003D0D7B">
              <w:rPr>
                <w:rFonts w:ascii="Tahoma" w:eastAsia="SimSun" w:hAnsi="Tahoma" w:cs="Tahoma"/>
                <w:kern w:val="2"/>
                <w:sz w:val="24"/>
                <w:lang w:val="en-US" w:eastAsia="zh-CN"/>
              </w:rPr>
              <w:t>Metadata</w:t>
            </w:r>
          </w:p>
        </w:tc>
        <w:tc>
          <w:tcPr>
            <w:tcW w:w="3297" w:type="pct"/>
            <w:tcBorders>
              <w:top w:val="single" w:sz="4" w:space="0" w:color="auto"/>
              <w:left w:val="single" w:sz="4" w:space="0" w:color="auto"/>
              <w:bottom w:val="single" w:sz="4" w:space="0" w:color="auto"/>
              <w:right w:val="single" w:sz="4" w:space="0" w:color="auto"/>
            </w:tcBorders>
          </w:tcPr>
          <w:p w14:paraId="083278D2"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Grammar documents let authors specify metadata — information about a document rather than document content — in a number of ways.</w:t>
            </w:r>
          </w:p>
          <w:p w14:paraId="1351C93D"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A </w:t>
            </w:r>
            <w:hyperlink r:id="rId67" w:anchor="S4.11.1#S4.11.1" w:history="1">
              <w:r w:rsidRPr="003D0D7B">
                <w:rPr>
                  <w:rStyle w:val="Hyperlink"/>
                  <w:rFonts w:ascii="Tahoma" w:eastAsia="SimSun" w:hAnsi="Tahoma" w:cs="Tahoma"/>
                  <w:b/>
                  <w:bCs/>
                  <w:color w:val="000000"/>
                  <w:kern w:val="2"/>
                  <w:sz w:val="24"/>
                  <w:lang w:val="en-US" w:eastAsia="zh-CN"/>
                </w:rPr>
                <w:t>meta</w:t>
              </w:r>
              <w:r w:rsidRPr="003D0D7B">
                <w:rPr>
                  <w:rStyle w:val="Hyperlink"/>
                  <w:rFonts w:ascii="Tahoma" w:eastAsia="SimSun" w:hAnsi="Tahoma" w:cs="Tahoma"/>
                  <w:color w:val="000000"/>
                  <w:kern w:val="2"/>
                  <w:sz w:val="24"/>
                  <w:lang w:val="en-US" w:eastAsia="zh-CN"/>
                </w:rPr>
                <w:t xml:space="preserve"> declaration</w:t>
              </w:r>
            </w:hyperlink>
            <w:r w:rsidRPr="003D0D7B">
              <w:rPr>
                <w:rFonts w:ascii="Tahoma" w:eastAsia="SimSun" w:hAnsi="Tahoma" w:cs="Tahoma"/>
                <w:color w:val="000000"/>
                <w:kern w:val="2"/>
                <w:sz w:val="24"/>
                <w:lang w:val="en-US" w:eastAsia="zh-CN"/>
              </w:rPr>
              <w:t xml:space="preserve"> in either the ABNF Form or XML Form may be used to express metadata information in both XML </w:t>
            </w:r>
            <w:r w:rsidRPr="003D0D7B">
              <w:rPr>
                <w:rFonts w:ascii="Tahoma" w:eastAsia="SimSun" w:hAnsi="Tahoma" w:cs="Tahoma"/>
                <w:color w:val="000000"/>
                <w:kern w:val="2"/>
                <w:sz w:val="24"/>
                <w:lang w:val="en-US" w:eastAsia="zh-CN"/>
              </w:rPr>
              <w:lastRenderedPageBreak/>
              <w:t xml:space="preserve">Form and ABNF Form grammars or to reference metadata available in an external resource. The XML Form also supports a </w:t>
            </w:r>
            <w:hyperlink r:id="rId68" w:anchor="S4.11.2#S4.11.2" w:history="1">
              <w:r w:rsidRPr="003D0D7B">
                <w:rPr>
                  <w:rStyle w:val="Hyperlink"/>
                  <w:rFonts w:ascii="Tahoma" w:eastAsia="SimSun" w:hAnsi="Tahoma" w:cs="Tahoma"/>
                  <w:b/>
                  <w:bCs/>
                  <w:color w:val="000000"/>
                  <w:kern w:val="2"/>
                  <w:sz w:val="24"/>
                  <w:lang w:val="en-US" w:eastAsia="zh-CN"/>
                </w:rPr>
                <w:t>metadata</w:t>
              </w:r>
              <w:r w:rsidRPr="003D0D7B">
                <w:rPr>
                  <w:rStyle w:val="Hyperlink"/>
                  <w:rFonts w:ascii="Tahoma" w:eastAsia="SimSun" w:hAnsi="Tahoma" w:cs="Tahoma"/>
                  <w:color w:val="000000"/>
                  <w:kern w:val="2"/>
                  <w:sz w:val="24"/>
                  <w:lang w:val="en-US" w:eastAsia="zh-CN"/>
                </w:rPr>
                <w:t xml:space="preserve"> element</w:t>
              </w:r>
            </w:hyperlink>
            <w:r w:rsidRPr="003D0D7B">
              <w:rPr>
                <w:rFonts w:ascii="Tahoma" w:eastAsia="SimSun" w:hAnsi="Tahoma" w:cs="Tahoma"/>
                <w:color w:val="000000"/>
                <w:kern w:val="2"/>
                <w:sz w:val="24"/>
                <w:lang w:val="en-US" w:eastAsia="zh-CN"/>
              </w:rPr>
              <w:t xml:space="preserve"> that provides a more general and powerful treatment of metadata information than </w:t>
            </w:r>
            <w:r w:rsidRPr="003D0D7B">
              <w:rPr>
                <w:rFonts w:ascii="Tahoma" w:eastAsia="SimSun" w:hAnsi="Tahoma" w:cs="Tahoma"/>
                <w:b/>
                <w:bCs/>
                <w:color w:val="000000"/>
                <w:kern w:val="2"/>
                <w:sz w:val="24"/>
                <w:lang w:val="en-US" w:eastAsia="zh-CN"/>
              </w:rPr>
              <w:t>meta</w:t>
            </w:r>
            <w:r w:rsidRPr="003D0D7B">
              <w:rPr>
                <w:rFonts w:ascii="Tahoma" w:eastAsia="SimSun" w:hAnsi="Tahoma" w:cs="Tahoma"/>
                <w:color w:val="000000"/>
                <w:kern w:val="2"/>
                <w:sz w:val="24"/>
                <w:lang w:val="en-US" w:eastAsia="zh-CN"/>
              </w:rPr>
              <w:t xml:space="preserve">. Since </w:t>
            </w:r>
            <w:r w:rsidRPr="003D0D7B">
              <w:rPr>
                <w:rFonts w:ascii="Tahoma" w:eastAsia="SimSun" w:hAnsi="Tahoma" w:cs="Tahoma"/>
                <w:b/>
                <w:bCs/>
                <w:color w:val="000000"/>
                <w:kern w:val="2"/>
                <w:sz w:val="24"/>
                <w:lang w:val="en-US" w:eastAsia="zh-CN"/>
              </w:rPr>
              <w:t>metadata</w:t>
            </w:r>
            <w:r w:rsidRPr="003D0D7B">
              <w:rPr>
                <w:rFonts w:ascii="Tahoma" w:eastAsia="SimSun" w:hAnsi="Tahoma" w:cs="Tahoma"/>
                <w:color w:val="000000"/>
                <w:kern w:val="2"/>
                <w:sz w:val="24"/>
                <w:lang w:val="en-US" w:eastAsia="zh-CN"/>
              </w:rPr>
              <w:t xml:space="preserve"> requires an XML metadata schema which cannot be expressed in ABNF, there is no equivalent of </w:t>
            </w:r>
            <w:r w:rsidRPr="003D0D7B">
              <w:rPr>
                <w:rFonts w:ascii="Tahoma" w:eastAsia="SimSun" w:hAnsi="Tahoma" w:cs="Tahoma"/>
                <w:b/>
                <w:bCs/>
                <w:color w:val="000000"/>
                <w:kern w:val="2"/>
                <w:sz w:val="24"/>
                <w:lang w:val="en-US" w:eastAsia="zh-CN"/>
              </w:rPr>
              <w:t>metadata</w:t>
            </w:r>
            <w:r w:rsidRPr="003D0D7B">
              <w:rPr>
                <w:rFonts w:ascii="Tahoma" w:eastAsia="SimSun" w:hAnsi="Tahoma" w:cs="Tahoma"/>
                <w:color w:val="000000"/>
                <w:kern w:val="2"/>
                <w:sz w:val="24"/>
                <w:lang w:val="en-US" w:eastAsia="zh-CN"/>
              </w:rPr>
              <w:t xml:space="preserve"> in the ABNF Form of grammars.</w:t>
            </w:r>
          </w:p>
          <w:p w14:paraId="43A1DE6F" w14:textId="77777777" w:rsidR="00FF013F" w:rsidRPr="003D0D7B" w:rsidRDefault="00FF013F">
            <w:pPr>
              <w:widowControl w:val="0"/>
              <w:spacing w:after="0"/>
              <w:jc w:val="both"/>
              <w:rPr>
                <w:rFonts w:ascii="Tahoma" w:eastAsia="SimSun" w:hAnsi="Tahoma" w:cs="Tahoma"/>
                <w:color w:val="000000"/>
                <w:kern w:val="2"/>
                <w:sz w:val="24"/>
                <w:lang w:val="en-US" w:eastAsia="zh-CN"/>
              </w:rPr>
            </w:pPr>
          </w:p>
        </w:tc>
        <w:tc>
          <w:tcPr>
            <w:tcW w:w="727" w:type="pct"/>
            <w:tcBorders>
              <w:top w:val="single" w:sz="4" w:space="0" w:color="auto"/>
              <w:left w:val="single" w:sz="4" w:space="0" w:color="auto"/>
              <w:bottom w:val="single" w:sz="4" w:space="0" w:color="auto"/>
              <w:right w:val="single" w:sz="4" w:space="0" w:color="auto"/>
            </w:tcBorders>
            <w:hideMark/>
          </w:tcPr>
          <w:p w14:paraId="33DF27C9"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lastRenderedPageBreak/>
              <w:t>Not Applicable</w:t>
            </w:r>
          </w:p>
        </w:tc>
      </w:tr>
      <w:tr w:rsidR="00FF013F" w:rsidRPr="003D0D7B" w14:paraId="4F45CA01" w14:textId="77777777" w:rsidTr="00FF013F">
        <w:tc>
          <w:tcPr>
            <w:tcW w:w="975" w:type="pct"/>
            <w:tcBorders>
              <w:top w:val="single" w:sz="4" w:space="0" w:color="auto"/>
              <w:left w:val="single" w:sz="4" w:space="0" w:color="auto"/>
              <w:bottom w:val="single" w:sz="4" w:space="0" w:color="auto"/>
              <w:right w:val="single" w:sz="4" w:space="0" w:color="auto"/>
            </w:tcBorders>
            <w:hideMark/>
          </w:tcPr>
          <w:p w14:paraId="6A3667A6" w14:textId="77777777" w:rsidR="00FF013F" w:rsidRPr="003D0D7B" w:rsidRDefault="00FF013F">
            <w:pPr>
              <w:widowControl w:val="0"/>
              <w:spacing w:after="0"/>
              <w:jc w:val="center"/>
              <w:rPr>
                <w:rFonts w:ascii="Tahoma" w:eastAsia="SimSun" w:hAnsi="Tahoma" w:cs="Tahoma"/>
                <w:kern w:val="2"/>
                <w:sz w:val="24"/>
                <w:lang w:val="en-US" w:eastAsia="zh-CN"/>
              </w:rPr>
            </w:pPr>
            <w:r w:rsidRPr="003D0D7B">
              <w:rPr>
                <w:rFonts w:ascii="Tahoma" w:eastAsia="SimSun" w:hAnsi="Tahoma" w:cs="Tahoma"/>
                <w:kern w:val="2"/>
                <w:sz w:val="24"/>
                <w:lang w:val="en-US" w:eastAsia="zh-CN"/>
              </w:rPr>
              <w:t>Tag</w:t>
            </w:r>
          </w:p>
        </w:tc>
        <w:tc>
          <w:tcPr>
            <w:tcW w:w="3297" w:type="pct"/>
            <w:tcBorders>
              <w:top w:val="single" w:sz="4" w:space="0" w:color="auto"/>
              <w:left w:val="single" w:sz="4" w:space="0" w:color="auto"/>
              <w:bottom w:val="single" w:sz="4" w:space="0" w:color="auto"/>
              <w:right w:val="single" w:sz="4" w:space="0" w:color="auto"/>
            </w:tcBorders>
          </w:tcPr>
          <w:p w14:paraId="443335A1" w14:textId="77777777" w:rsidR="00FF013F" w:rsidRPr="003D0D7B" w:rsidRDefault="00FF013F">
            <w:pPr>
              <w:widowControl w:val="0"/>
              <w:spacing w:after="0"/>
              <w:jc w:val="both"/>
              <w:rPr>
                <w:rFonts w:ascii="Tahoma" w:eastAsia="SimSun" w:hAnsi="Tahoma" w:cs="Tahoma"/>
                <w:color w:val="000000"/>
                <w:kern w:val="2"/>
                <w:sz w:val="24"/>
                <w:lang w:val="en-US" w:eastAsia="zh-CN"/>
              </w:rPr>
            </w:pPr>
            <w:r w:rsidRPr="003D0D7B">
              <w:rPr>
                <w:rFonts w:ascii="Tahoma" w:eastAsia="SimSun" w:hAnsi="Tahoma" w:cs="Tahoma"/>
                <w:color w:val="000000"/>
                <w:kern w:val="2"/>
                <w:sz w:val="24"/>
                <w:lang w:val="en-US" w:eastAsia="zh-CN"/>
              </w:rPr>
              <w:t xml:space="preserve">A grammar may optionally specify one or more </w:t>
            </w:r>
            <w:r w:rsidRPr="003D0D7B">
              <w:rPr>
                <w:rFonts w:ascii="Tahoma" w:eastAsia="SimSun" w:hAnsi="Tahoma" w:cs="Tahoma"/>
                <w:b/>
                <w:bCs/>
                <w:color w:val="000000"/>
                <w:kern w:val="2"/>
                <w:sz w:val="24"/>
                <w:lang w:val="en-US" w:eastAsia="zh-CN"/>
              </w:rPr>
              <w:t>tag</w:t>
            </w:r>
            <w:r w:rsidRPr="003D0D7B">
              <w:rPr>
                <w:rFonts w:ascii="Tahoma" w:eastAsia="SimSun" w:hAnsi="Tahoma" w:cs="Tahoma"/>
                <w:color w:val="000000"/>
                <w:kern w:val="2"/>
                <w:sz w:val="24"/>
                <w:lang w:val="en-US" w:eastAsia="zh-CN"/>
              </w:rPr>
              <w:t xml:space="preserve"> declarations in the header. The content of a </w:t>
            </w:r>
            <w:r w:rsidRPr="003D0D7B">
              <w:rPr>
                <w:rFonts w:ascii="Tahoma" w:eastAsia="SimSun" w:hAnsi="Tahoma" w:cs="Tahoma"/>
                <w:b/>
                <w:bCs/>
                <w:color w:val="000000"/>
                <w:kern w:val="2"/>
                <w:sz w:val="24"/>
                <w:lang w:val="en-US" w:eastAsia="zh-CN"/>
              </w:rPr>
              <w:t>tag</w:t>
            </w:r>
            <w:r w:rsidRPr="003D0D7B">
              <w:rPr>
                <w:rFonts w:ascii="Tahoma" w:eastAsia="SimSun" w:hAnsi="Tahoma" w:cs="Tahoma"/>
                <w:color w:val="000000"/>
                <w:kern w:val="2"/>
                <w:sz w:val="24"/>
                <w:lang w:val="en-US" w:eastAsia="zh-CN"/>
              </w:rPr>
              <w:t xml:space="preserve"> in the header, just like a </w:t>
            </w:r>
            <w:hyperlink r:id="rId69" w:anchor="S2.6#S2.6" w:history="1">
              <w:r w:rsidRPr="003D0D7B">
                <w:rPr>
                  <w:rStyle w:val="Hyperlink"/>
                  <w:rFonts w:ascii="Tahoma" w:eastAsia="SimSun" w:hAnsi="Tahoma" w:cs="Tahoma"/>
                  <w:color w:val="000000"/>
                  <w:kern w:val="2"/>
                  <w:sz w:val="24"/>
                  <w:lang w:val="en-US" w:eastAsia="zh-CN"/>
                </w:rPr>
                <w:t>tag in rule expansions</w:t>
              </w:r>
            </w:hyperlink>
            <w:r w:rsidRPr="003D0D7B">
              <w:rPr>
                <w:rFonts w:ascii="Tahoma" w:eastAsia="SimSun" w:hAnsi="Tahoma" w:cs="Tahoma"/>
                <w:color w:val="000000"/>
                <w:kern w:val="2"/>
                <w:sz w:val="24"/>
                <w:lang w:val="en-US" w:eastAsia="zh-CN"/>
              </w:rPr>
              <w:t xml:space="preserve">, is an arbitrary string which may be used for </w:t>
            </w:r>
            <w:hyperlink r:id="rId70" w:anchor="S1.4#S1.4" w:history="1">
              <w:r w:rsidRPr="003D0D7B">
                <w:rPr>
                  <w:rStyle w:val="Hyperlink"/>
                  <w:rFonts w:ascii="Tahoma" w:eastAsia="SimSun" w:hAnsi="Tahoma" w:cs="Tahoma"/>
                  <w:color w:val="000000"/>
                  <w:kern w:val="2"/>
                  <w:sz w:val="24"/>
                  <w:lang w:val="en-US" w:eastAsia="zh-CN"/>
                </w:rPr>
                <w:t>semantic interpretation</w:t>
              </w:r>
            </w:hyperlink>
            <w:r w:rsidRPr="003D0D7B">
              <w:rPr>
                <w:rFonts w:ascii="Tahoma" w:eastAsia="SimSun" w:hAnsi="Tahoma" w:cs="Tahoma"/>
                <w:color w:val="000000"/>
                <w:kern w:val="2"/>
                <w:sz w:val="24"/>
                <w:lang w:val="en-US" w:eastAsia="zh-CN"/>
              </w:rPr>
              <w:t>.</w:t>
            </w:r>
          </w:p>
          <w:p w14:paraId="7B9D31A9" w14:textId="77777777" w:rsidR="00FF013F" w:rsidRPr="003D0D7B" w:rsidRDefault="00FF013F">
            <w:pPr>
              <w:widowControl w:val="0"/>
              <w:spacing w:after="0"/>
              <w:jc w:val="both"/>
              <w:rPr>
                <w:rFonts w:ascii="Tahoma" w:eastAsia="SimSun" w:hAnsi="Tahoma" w:cs="Tahoma"/>
                <w:color w:val="000000"/>
                <w:kern w:val="2"/>
                <w:sz w:val="24"/>
                <w:lang w:val="en-US" w:eastAsia="zh-CN"/>
              </w:rPr>
            </w:pPr>
          </w:p>
        </w:tc>
        <w:tc>
          <w:tcPr>
            <w:tcW w:w="727" w:type="pct"/>
            <w:tcBorders>
              <w:top w:val="single" w:sz="4" w:space="0" w:color="auto"/>
              <w:left w:val="single" w:sz="4" w:space="0" w:color="auto"/>
              <w:bottom w:val="single" w:sz="4" w:space="0" w:color="auto"/>
              <w:right w:val="single" w:sz="4" w:space="0" w:color="auto"/>
            </w:tcBorders>
            <w:hideMark/>
          </w:tcPr>
          <w:p w14:paraId="588707DF" w14:textId="77777777" w:rsidR="00FF013F" w:rsidRPr="003D0D7B" w:rsidRDefault="00FF013F">
            <w:pPr>
              <w:widowControl w:val="0"/>
              <w:spacing w:after="0"/>
              <w:jc w:val="both"/>
              <w:rPr>
                <w:rFonts w:ascii="Tahoma" w:eastAsia="SimSun" w:hAnsi="Tahoma" w:cs="Tahoma"/>
                <w:kern w:val="2"/>
                <w:sz w:val="24"/>
                <w:lang w:val="en-US" w:eastAsia="zh-CN"/>
              </w:rPr>
            </w:pPr>
            <w:r w:rsidRPr="003D0D7B">
              <w:rPr>
                <w:rFonts w:ascii="Tahoma" w:eastAsia="SimSun" w:hAnsi="Tahoma" w:cs="Tahoma"/>
                <w:kern w:val="2"/>
                <w:sz w:val="24"/>
                <w:lang w:val="en-US" w:eastAsia="zh-CN"/>
              </w:rPr>
              <w:t>Mandatory</w:t>
            </w:r>
          </w:p>
        </w:tc>
      </w:tr>
    </w:tbl>
    <w:p w14:paraId="436379F4" w14:textId="77777777" w:rsidR="00FF013F" w:rsidRPr="003D0D7B" w:rsidRDefault="00FF013F" w:rsidP="00FF013F">
      <w:pPr>
        <w:rPr>
          <w:lang w:eastAsia="en-GB"/>
        </w:rPr>
      </w:pPr>
    </w:p>
    <w:p w14:paraId="5A4A6D91" w14:textId="77777777" w:rsidR="00FF013F" w:rsidRPr="003D0D7B" w:rsidRDefault="00FF013F" w:rsidP="00FF013F">
      <w:pPr>
        <w:pStyle w:val="Heading8"/>
      </w:pPr>
      <w:r w:rsidRPr="003D0D7B">
        <w:br w:type="page"/>
      </w:r>
      <w:bookmarkStart w:id="536" w:name="_Toc485674147"/>
      <w:bookmarkStart w:id="537" w:name="_Toc57988668"/>
      <w:bookmarkStart w:id="538" w:name="_Toc67479836"/>
      <w:r w:rsidRPr="003D0D7B">
        <w:lastRenderedPageBreak/>
        <w:t>Annex C (informative):</w:t>
      </w:r>
      <w:r w:rsidRPr="003D0D7B">
        <w:br/>
        <w:t>Change history</w:t>
      </w:r>
      <w:bookmarkEnd w:id="536"/>
      <w:bookmarkEnd w:id="537"/>
      <w:bookmarkEnd w:id="538"/>
    </w:p>
    <w:tbl>
      <w:tblPr>
        <w:tblW w:w="4812" w:type="pct"/>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851"/>
        <w:gridCol w:w="707"/>
        <w:gridCol w:w="992"/>
        <w:gridCol w:w="569"/>
        <w:gridCol w:w="425"/>
        <w:gridCol w:w="5072"/>
        <w:gridCol w:w="739"/>
      </w:tblGrid>
      <w:tr w:rsidR="008C434B" w:rsidRPr="003D0D7B" w14:paraId="3AC29DC1" w14:textId="77777777" w:rsidTr="008C434B">
        <w:tc>
          <w:tcPr>
            <w:tcW w:w="455" w:type="pct"/>
            <w:tcBorders>
              <w:top w:val="single" w:sz="4" w:space="0" w:color="auto"/>
              <w:left w:val="single" w:sz="4" w:space="0" w:color="auto"/>
              <w:bottom w:val="single" w:sz="4" w:space="0" w:color="auto"/>
              <w:right w:val="single" w:sz="4" w:space="0" w:color="auto"/>
            </w:tcBorders>
            <w:shd w:val="pct10" w:color="auto" w:fill="FFFFFF"/>
            <w:hideMark/>
          </w:tcPr>
          <w:bookmarkEnd w:id="20"/>
          <w:p w14:paraId="745A2B0A" w14:textId="77777777" w:rsidR="00FF013F" w:rsidRPr="003D0D7B" w:rsidRDefault="00FF013F">
            <w:pPr>
              <w:pStyle w:val="TAL"/>
              <w:rPr>
                <w:b/>
                <w:sz w:val="16"/>
              </w:rPr>
            </w:pPr>
            <w:r w:rsidRPr="003D0D7B">
              <w:rPr>
                <w:b/>
                <w:sz w:val="16"/>
              </w:rPr>
              <w:t>Date</w:t>
            </w:r>
          </w:p>
        </w:tc>
        <w:tc>
          <w:tcPr>
            <w:tcW w:w="378" w:type="pct"/>
            <w:tcBorders>
              <w:top w:val="single" w:sz="4" w:space="0" w:color="auto"/>
              <w:left w:val="single" w:sz="4" w:space="0" w:color="auto"/>
              <w:bottom w:val="single" w:sz="4" w:space="0" w:color="auto"/>
              <w:right w:val="single" w:sz="4" w:space="0" w:color="auto"/>
            </w:tcBorders>
            <w:shd w:val="pct10" w:color="auto" w:fill="FFFFFF"/>
            <w:hideMark/>
          </w:tcPr>
          <w:p w14:paraId="423216E5" w14:textId="77777777" w:rsidR="00FF013F" w:rsidRPr="003D0D7B" w:rsidRDefault="00FF013F">
            <w:pPr>
              <w:pStyle w:val="TAL"/>
              <w:rPr>
                <w:b/>
                <w:sz w:val="16"/>
              </w:rPr>
            </w:pPr>
            <w:r w:rsidRPr="003D0D7B">
              <w:rPr>
                <w:b/>
                <w:sz w:val="16"/>
              </w:rPr>
              <w:t>TSG #</w:t>
            </w:r>
          </w:p>
        </w:tc>
        <w:tc>
          <w:tcPr>
            <w:tcW w:w="530" w:type="pct"/>
            <w:tcBorders>
              <w:top w:val="single" w:sz="4" w:space="0" w:color="auto"/>
              <w:left w:val="single" w:sz="4" w:space="0" w:color="auto"/>
              <w:bottom w:val="single" w:sz="4" w:space="0" w:color="auto"/>
              <w:right w:val="single" w:sz="4" w:space="0" w:color="auto"/>
            </w:tcBorders>
            <w:shd w:val="pct10" w:color="auto" w:fill="FFFFFF"/>
            <w:hideMark/>
          </w:tcPr>
          <w:p w14:paraId="16A51733" w14:textId="77777777" w:rsidR="00FF013F" w:rsidRPr="003D0D7B" w:rsidRDefault="00FF013F">
            <w:pPr>
              <w:pStyle w:val="TAL"/>
              <w:rPr>
                <w:b/>
                <w:sz w:val="16"/>
              </w:rPr>
            </w:pPr>
            <w:r w:rsidRPr="003D0D7B">
              <w:rPr>
                <w:b/>
                <w:sz w:val="16"/>
              </w:rPr>
              <w:t>TSG Doc.</w:t>
            </w:r>
          </w:p>
        </w:tc>
        <w:tc>
          <w:tcPr>
            <w:tcW w:w="304" w:type="pct"/>
            <w:tcBorders>
              <w:top w:val="single" w:sz="4" w:space="0" w:color="auto"/>
              <w:left w:val="single" w:sz="4" w:space="0" w:color="auto"/>
              <w:bottom w:val="single" w:sz="4" w:space="0" w:color="auto"/>
              <w:right w:val="single" w:sz="4" w:space="0" w:color="auto"/>
            </w:tcBorders>
            <w:shd w:val="pct10" w:color="auto" w:fill="FFFFFF"/>
            <w:hideMark/>
          </w:tcPr>
          <w:p w14:paraId="5677C85B" w14:textId="77777777" w:rsidR="00FF013F" w:rsidRPr="003D0D7B" w:rsidRDefault="00FF013F">
            <w:pPr>
              <w:pStyle w:val="TAL"/>
              <w:rPr>
                <w:b/>
                <w:sz w:val="16"/>
              </w:rPr>
            </w:pPr>
            <w:r w:rsidRPr="003D0D7B">
              <w:rPr>
                <w:b/>
                <w:sz w:val="16"/>
              </w:rPr>
              <w:t>CR</w:t>
            </w:r>
          </w:p>
        </w:tc>
        <w:tc>
          <w:tcPr>
            <w:tcW w:w="227" w:type="pct"/>
            <w:tcBorders>
              <w:top w:val="single" w:sz="4" w:space="0" w:color="auto"/>
              <w:left w:val="single" w:sz="4" w:space="0" w:color="auto"/>
              <w:bottom w:val="single" w:sz="4" w:space="0" w:color="auto"/>
              <w:right w:val="single" w:sz="4" w:space="0" w:color="auto"/>
            </w:tcBorders>
            <w:shd w:val="pct10" w:color="auto" w:fill="FFFFFF"/>
            <w:hideMark/>
          </w:tcPr>
          <w:p w14:paraId="4C4E3A2D" w14:textId="77777777" w:rsidR="00FF013F" w:rsidRPr="003D0D7B" w:rsidRDefault="00FF013F">
            <w:pPr>
              <w:pStyle w:val="TAL"/>
              <w:rPr>
                <w:b/>
                <w:sz w:val="16"/>
              </w:rPr>
            </w:pPr>
            <w:r w:rsidRPr="003D0D7B">
              <w:rPr>
                <w:b/>
                <w:sz w:val="16"/>
              </w:rPr>
              <w:t>Rev</w:t>
            </w:r>
          </w:p>
        </w:tc>
        <w:tc>
          <w:tcPr>
            <w:tcW w:w="2711" w:type="pct"/>
            <w:tcBorders>
              <w:top w:val="single" w:sz="4" w:space="0" w:color="auto"/>
              <w:left w:val="single" w:sz="4" w:space="0" w:color="auto"/>
              <w:bottom w:val="single" w:sz="4" w:space="0" w:color="auto"/>
              <w:right w:val="single" w:sz="4" w:space="0" w:color="auto"/>
            </w:tcBorders>
            <w:shd w:val="pct10" w:color="auto" w:fill="FFFFFF"/>
            <w:hideMark/>
          </w:tcPr>
          <w:p w14:paraId="701AB87F" w14:textId="77777777" w:rsidR="00FF013F" w:rsidRPr="003D0D7B" w:rsidRDefault="00FF013F">
            <w:pPr>
              <w:pStyle w:val="TAL"/>
              <w:rPr>
                <w:b/>
                <w:sz w:val="16"/>
              </w:rPr>
            </w:pPr>
            <w:r w:rsidRPr="003D0D7B">
              <w:rPr>
                <w:b/>
                <w:sz w:val="16"/>
              </w:rPr>
              <w:t>Subject/Comment</w:t>
            </w:r>
          </w:p>
        </w:tc>
        <w:tc>
          <w:tcPr>
            <w:tcW w:w="396" w:type="pct"/>
            <w:tcBorders>
              <w:top w:val="single" w:sz="4" w:space="0" w:color="auto"/>
              <w:left w:val="single" w:sz="4" w:space="0" w:color="auto"/>
              <w:bottom w:val="single" w:sz="4" w:space="0" w:color="auto"/>
              <w:right w:val="single" w:sz="4" w:space="0" w:color="auto"/>
            </w:tcBorders>
            <w:shd w:val="pct10" w:color="auto" w:fill="FFFFFF"/>
            <w:hideMark/>
          </w:tcPr>
          <w:p w14:paraId="4C24CC68" w14:textId="77777777" w:rsidR="00FF013F" w:rsidRPr="003D0D7B" w:rsidRDefault="00FF013F">
            <w:pPr>
              <w:pStyle w:val="TAL"/>
              <w:rPr>
                <w:b/>
                <w:sz w:val="16"/>
              </w:rPr>
            </w:pPr>
            <w:r w:rsidRPr="003D0D7B">
              <w:rPr>
                <w:b/>
                <w:sz w:val="16"/>
              </w:rPr>
              <w:t>New</w:t>
            </w:r>
          </w:p>
        </w:tc>
      </w:tr>
      <w:tr w:rsidR="008C434B" w:rsidRPr="003D0D7B" w14:paraId="5B4AF67E"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572AC52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06-2007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1ED9A94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CT#36</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1F3EFEC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CP-070336</w:t>
            </w:r>
          </w:p>
        </w:tc>
        <w:tc>
          <w:tcPr>
            <w:tcW w:w="304" w:type="pct"/>
            <w:tcBorders>
              <w:top w:val="single" w:sz="4" w:space="0" w:color="auto"/>
              <w:left w:val="single" w:sz="4" w:space="0" w:color="auto"/>
              <w:bottom w:val="single" w:sz="4" w:space="0" w:color="auto"/>
              <w:right w:val="single" w:sz="4" w:space="0" w:color="auto"/>
            </w:tcBorders>
            <w:shd w:val="solid" w:color="FFFFFF" w:fill="auto"/>
          </w:tcPr>
          <w:p w14:paraId="4EC0DBCE" w14:textId="77777777" w:rsidR="00FF013F" w:rsidRPr="003D0D7B" w:rsidRDefault="00FF013F">
            <w:pPr>
              <w:pStyle w:val="TAL"/>
              <w:rPr>
                <w:rFonts w:cs="Arial"/>
                <w:snapToGrid w:val="0"/>
                <w:sz w:val="16"/>
                <w:szCs w:val="16"/>
                <w:lang w:val="en-AU"/>
              </w:rPr>
            </w:pP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57BD3A90"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17C802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V7.0.0 approved in CT#36</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704D29D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7.0.0</w:t>
            </w:r>
          </w:p>
        </w:tc>
      </w:tr>
      <w:tr w:rsidR="008C434B" w:rsidRPr="003D0D7B" w14:paraId="00292D2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65DF346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09-2007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EEB7F6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CT#37</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B83A70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CP-070539</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4AA8C4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0001</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0DD3912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873479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stage 3 to proposed stage 2 changes for Audio Record and Multimedia Record</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498EA3A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7.1.0</w:t>
            </w:r>
          </w:p>
        </w:tc>
      </w:tr>
      <w:tr w:rsidR="008C434B" w:rsidRPr="003D0D7B" w14:paraId="6B7BD6C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6B6628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09-2007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DEE865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CT#37</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2A4DA2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CP-070539</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2950D6A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0002</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D47235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4D23078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Completion of formats and codes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3E3F6B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7.1.0</w:t>
            </w:r>
          </w:p>
        </w:tc>
      </w:tr>
      <w:tr w:rsidR="008C434B" w:rsidRPr="003D0D7B" w14:paraId="3047CCB5"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8EBF23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09-2007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EB7813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CT#37</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40E604E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CP-070539</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356386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0003</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DBDB8C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265A3F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Corrections to Stage 3 Profile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704F60F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7.1.0</w:t>
            </w:r>
          </w:p>
        </w:tc>
      </w:tr>
      <w:tr w:rsidR="008C434B" w:rsidRPr="003D0D7B" w14:paraId="650BABDB"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D8501A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09-2007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29D9C4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CT#37</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7381B24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CP-070539</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1A211A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0004</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518B66B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BF065C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Editorial corrections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07D615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7.1.0</w:t>
            </w:r>
          </w:p>
        </w:tc>
      </w:tr>
      <w:tr w:rsidR="008C434B" w:rsidRPr="003D0D7B" w14:paraId="466F7668"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BCCD05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B609DF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4993E8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600E8E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0005</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3BF2FB2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73999A7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Properties returned in commands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66C8F51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5F2435AC"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D1E41B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CCB92F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38D31D1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610277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0007</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04C6E2D7"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5CF9071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Add the tone generator package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891743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428DF813"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B2C039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291A3B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1842C61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4B5A6E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0008</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57D0201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66BF31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 parameters for configure remote IMS resources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6597FF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623E9DE8"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5B72BB3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B85A77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317662B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25B4C75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0009</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350206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53F9154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Amend iterations parameter in start TTS procedure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5B1D4D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6C0A995E"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73CC5C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117BCD0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575D47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2465DA2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0010</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726E4DE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CB0557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Amendment of the ASR procedure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63CA898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37C19B1F"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6DAA941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401558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023B2E6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36F0F4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0011</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6A956E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976E8E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Clean-up of hanging contexts and terminations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1D1C6B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71846B0C"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968CE0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4B4AD3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0267276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4A5F41E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0012</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370308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4203AF2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Correct the usage information of the recording package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226400E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12EE2C3E"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00B9B3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84EE14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52444A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B6A40B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0014</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7642617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BA2AF2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Implementation of multiple signals played simultaneously</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B276F8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3F170AFC"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562401B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12-2007</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E62B65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BFA719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CP-070745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01E5627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0015</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58000FC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56A323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 the profile with stage 2</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2616430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7.2.0</w:t>
            </w:r>
          </w:p>
        </w:tc>
      </w:tr>
      <w:tr w:rsidR="008C434B" w:rsidRPr="003D0D7B" w14:paraId="77D9F5A8"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720D476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03-2008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2791CC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CT#39</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7B52AAF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CP-080017</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2D76361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0016</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2B0668FA"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2FF5F70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IMS resources procedures' title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A12372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7.3.0</w:t>
            </w:r>
          </w:p>
        </w:tc>
      </w:tr>
      <w:tr w:rsidR="008C434B" w:rsidRPr="003D0D7B" w14:paraId="1E6371B3"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7FB213D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03-2008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DB0B31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CT#39</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ED26C6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CP-080017</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996053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0018</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6B53A9C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3A464F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Amend the notify completion table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4C1804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7.3.0</w:t>
            </w:r>
          </w:p>
        </w:tc>
      </w:tr>
      <w:tr w:rsidR="008C434B" w:rsidRPr="003D0D7B" w14:paraId="4C5A4383"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680D993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03-2008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CBB03B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CT#39</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D8A09D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CP-080021</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3A8B49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0017</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A2571E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990863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Mandatory use termination heartbeat</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8799BC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8.0.0</w:t>
            </w:r>
          </w:p>
        </w:tc>
      </w:tr>
      <w:tr w:rsidR="008C434B" w:rsidRPr="003D0D7B" w14:paraId="39E38583"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DDCDC1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06-2008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CF466F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CT#40</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71E572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CP-080263</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201B1E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0019</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2612E31B"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D9F43C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Usage of H.248.45 MGC Information Package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21F7C8E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8.1.0</w:t>
            </w:r>
          </w:p>
        </w:tc>
      </w:tr>
      <w:tr w:rsidR="008C434B" w:rsidRPr="003D0D7B" w14:paraId="27B8F168"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6885B78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06-2008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CDE6DB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CT#40</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C23DDB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CP-080263</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76FEC15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0022</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64B7E4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938E7E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3GPP Mp Codec Requirements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724540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8.1.0</w:t>
            </w:r>
          </w:p>
        </w:tc>
      </w:tr>
      <w:tr w:rsidR="008C434B" w:rsidRPr="003D0D7B" w14:paraId="232A2EA7"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7D11DA3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06-2008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0EDCCC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CT#40</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DD66CF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CP-080263</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61F758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0023</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FEBC90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238BF25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Introduction of stage 3 procedure for Messaging Conference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4ADD343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8.1.0</w:t>
            </w:r>
          </w:p>
        </w:tc>
      </w:tr>
      <w:tr w:rsidR="008C434B" w:rsidRPr="003D0D7B" w14:paraId="3D929B7F"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244C876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06-2008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26F2250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CT#40</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3283250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CP-080273</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6C30732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0021</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9BF8C4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475F85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SDP usage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CC49B9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8.1.0</w:t>
            </w:r>
          </w:p>
        </w:tc>
      </w:tr>
      <w:tr w:rsidR="008C434B" w:rsidRPr="003D0D7B" w14:paraId="4DDC374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C64193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09-2008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728817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CT#41</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17FC73D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CP-080465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4AF4303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0025</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4EA30D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77600B1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Supported Transports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3A96FFB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8.2.0</w:t>
            </w:r>
          </w:p>
        </w:tc>
      </w:tr>
      <w:tr w:rsidR="008C434B" w:rsidRPr="003D0D7B" w14:paraId="3B7031A2"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441F3B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09-2008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1307C0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CT#41</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7C13786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CP-080465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1FFE3E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0026</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0D7344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7AFDE221" w14:textId="77777777" w:rsidR="00FF013F" w:rsidRPr="003D0D7B" w:rsidRDefault="00FF013F">
            <w:pPr>
              <w:pStyle w:val="TAL"/>
              <w:rPr>
                <w:rFonts w:cs="Arial"/>
                <w:snapToGrid w:val="0"/>
                <w:sz w:val="16"/>
                <w:szCs w:val="16"/>
                <w:lang w:val="en-AU"/>
              </w:rPr>
            </w:pPr>
            <w:r w:rsidRPr="003D0D7B">
              <w:rPr>
                <w:rFonts w:cs="Arial"/>
                <w:noProof/>
                <w:sz w:val="16"/>
                <w:szCs w:val="16"/>
              </w:rPr>
              <w:t>Floor Control Procedures, Stage 3</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78D917B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8.2.0</w:t>
            </w:r>
          </w:p>
        </w:tc>
      </w:tr>
      <w:tr w:rsidR="008C434B" w:rsidRPr="003D0D7B" w14:paraId="071D5E6E"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5A2CDF7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09-2008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685498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CT#41</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4263429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CP-080465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74FFA18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0027</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0DE4BB19"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AEA55B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Message Conference Procedure for Stage 3</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2AE7510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8.2.0</w:t>
            </w:r>
          </w:p>
        </w:tc>
      </w:tr>
      <w:tr w:rsidR="008C434B" w:rsidRPr="003D0D7B" w14:paraId="55971C84"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CBC5B5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109912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711FF2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CP-080694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687726C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0028</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3E18954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3</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5023F34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Update stage 3 profile for Message conference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E39AC6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8.3.0</w:t>
            </w:r>
          </w:p>
        </w:tc>
      </w:tr>
      <w:tr w:rsidR="008C434B" w:rsidRPr="003D0D7B" w14:paraId="11AA0DB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212DE9E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7972A5E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3E541D4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CP-080694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BF3549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0029</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010179C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0AA8FD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Update stage 3 profile for Floor control</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A5D8AF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8.3.0</w:t>
            </w:r>
          </w:p>
        </w:tc>
      </w:tr>
      <w:tr w:rsidR="008C434B" w:rsidRPr="003D0D7B" w14:paraId="6D4D28A3"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3DD536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1CD65D4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6C5DC9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CP-080694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4FAB63B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0030</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7D1E4B4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E3B128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Audit Value Procedure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B41906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8.3.0</w:t>
            </w:r>
          </w:p>
        </w:tc>
      </w:tr>
      <w:tr w:rsidR="008C434B" w:rsidRPr="003D0D7B" w14:paraId="5CC56CF3"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41CED0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24BDEA1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4CAC90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CP-080694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28DF1E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0032</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6A84CEED"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4034EE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Remove Editor's Note on MSRP Session Identity</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DF7214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8.3.0</w:t>
            </w:r>
          </w:p>
        </w:tc>
      </w:tr>
      <w:tr w:rsidR="008C434B" w:rsidRPr="003D0D7B" w14:paraId="11C9FB52"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CF1884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12-2008</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7906227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7B65608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CP-080694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7B34526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0033</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214B6C3B"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583C94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Remove Editor's Note on Draft Version Indication</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BCEA62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8.3.0</w:t>
            </w:r>
          </w:p>
        </w:tc>
      </w:tr>
      <w:tr w:rsidR="008C434B" w:rsidRPr="003D0D7B" w14:paraId="25450B79"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CBB2CA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03-2009</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3AC5DB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CT#43</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069493B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CP-090040</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0CF3C9F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0034</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7F97030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5F5D2E7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Audit Value Procedure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4CD5BB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8.4.0</w:t>
            </w:r>
          </w:p>
        </w:tc>
      </w:tr>
      <w:tr w:rsidR="008C434B" w:rsidRPr="003D0D7B" w14:paraId="03A61B8E"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64D5E21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03-2009</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7C4EA07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CT#43</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F6E932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CP-090040</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000F1EC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0035</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5F1B636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8C1FE8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Modification of Reference for eMp</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54D5AE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8.4.0</w:t>
            </w:r>
          </w:p>
        </w:tc>
      </w:tr>
      <w:tr w:rsidR="008C434B" w:rsidRPr="003D0D7B" w14:paraId="319C6D07"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67BC7D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03-2009</w:t>
            </w:r>
          </w:p>
        </w:tc>
        <w:tc>
          <w:tcPr>
            <w:tcW w:w="378" w:type="pct"/>
            <w:tcBorders>
              <w:top w:val="single" w:sz="4" w:space="0" w:color="auto"/>
              <w:left w:val="single" w:sz="4" w:space="0" w:color="auto"/>
              <w:bottom w:val="single" w:sz="4" w:space="0" w:color="auto"/>
              <w:right w:val="single" w:sz="4" w:space="0" w:color="auto"/>
            </w:tcBorders>
            <w:shd w:val="solid" w:color="FFFFFF" w:fill="auto"/>
          </w:tcPr>
          <w:p w14:paraId="25AD5D5E" w14:textId="77777777" w:rsidR="00FF013F" w:rsidRPr="003D0D7B" w:rsidRDefault="00FF013F">
            <w:pPr>
              <w:pStyle w:val="TAL"/>
              <w:rPr>
                <w:rFonts w:cs="Arial"/>
                <w:snapToGrid w:val="0"/>
                <w:sz w:val="16"/>
                <w:szCs w:val="16"/>
                <w:lang w:val="en-AU"/>
              </w:rPr>
            </w:pPr>
          </w:p>
        </w:tc>
        <w:tc>
          <w:tcPr>
            <w:tcW w:w="530" w:type="pct"/>
            <w:tcBorders>
              <w:top w:val="single" w:sz="4" w:space="0" w:color="auto"/>
              <w:left w:val="single" w:sz="4" w:space="0" w:color="auto"/>
              <w:bottom w:val="single" w:sz="4" w:space="0" w:color="auto"/>
              <w:right w:val="single" w:sz="4" w:space="0" w:color="auto"/>
            </w:tcBorders>
            <w:shd w:val="solid" w:color="FFFFFF" w:fill="auto"/>
          </w:tcPr>
          <w:p w14:paraId="06E39AB8" w14:textId="77777777" w:rsidR="00FF013F" w:rsidRPr="003D0D7B" w:rsidRDefault="00FF013F">
            <w:pPr>
              <w:pStyle w:val="TAL"/>
              <w:rPr>
                <w:rFonts w:cs="Arial"/>
                <w:snapToGrid w:val="0"/>
                <w:sz w:val="16"/>
                <w:szCs w:val="16"/>
                <w:lang w:val="en-AU"/>
              </w:rPr>
            </w:pPr>
          </w:p>
        </w:tc>
        <w:tc>
          <w:tcPr>
            <w:tcW w:w="304" w:type="pct"/>
            <w:tcBorders>
              <w:top w:val="single" w:sz="4" w:space="0" w:color="auto"/>
              <w:left w:val="single" w:sz="4" w:space="0" w:color="auto"/>
              <w:bottom w:val="single" w:sz="4" w:space="0" w:color="auto"/>
              <w:right w:val="single" w:sz="4" w:space="0" w:color="auto"/>
            </w:tcBorders>
            <w:shd w:val="solid" w:color="FFFFFF" w:fill="auto"/>
          </w:tcPr>
          <w:p w14:paraId="64B347D4" w14:textId="77777777" w:rsidR="00FF013F" w:rsidRPr="003D0D7B" w:rsidRDefault="00FF013F">
            <w:pPr>
              <w:pStyle w:val="TAL"/>
              <w:rPr>
                <w:rFonts w:cs="Arial"/>
                <w:snapToGrid w:val="0"/>
                <w:sz w:val="16"/>
                <w:szCs w:val="16"/>
                <w:lang w:val="en-AU"/>
              </w:rPr>
            </w:pP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4CD778B1"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13DEEA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CR 0034 was removed since it was Rel-7 only</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3FF83F2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8.4.1</w:t>
            </w:r>
          </w:p>
        </w:tc>
      </w:tr>
      <w:tr w:rsidR="008C434B" w:rsidRPr="003D0D7B" w14:paraId="2CDD6F0F"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590F760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2009-12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12F547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4FC7367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28821F2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2F2929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4EEE2F6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Update to Rel-9 version (MCC)</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229E458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9.0.0</w:t>
            </w:r>
          </w:p>
        </w:tc>
      </w:tr>
      <w:tr w:rsidR="008C434B" w:rsidRPr="003D0D7B" w14:paraId="69DB04D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5FA5C5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2011-03</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0B4E01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CT#51</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6061A4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CP-110275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32A6DD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0040</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DC54B8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4EEE27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ECN Support in Mp Interface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4B71DA9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10.0.0</w:t>
            </w:r>
          </w:p>
        </w:tc>
      </w:tr>
      <w:tr w:rsidR="008C434B" w:rsidRPr="003D0D7B" w14:paraId="45EFD53C"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2561C0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2011-03</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C7E038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CT#51</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95AE4E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CP-110058</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0F0B6F7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0041</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4C01F5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9802BA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Handling of rtcp-fb SDP attribute and SDP attribute for RTCP APP feedback messages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6517324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10.0.0</w:t>
            </w:r>
          </w:p>
        </w:tc>
      </w:tr>
      <w:tr w:rsidR="008C434B" w:rsidRPr="003D0D7B" w14:paraId="222E4902"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CD42EA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2011-06</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130F481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4C4D586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CP-110368</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4E4503D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0042</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8B03CB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2C15555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ECN Failure improvements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49782B9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10.1.0</w:t>
            </w:r>
          </w:p>
        </w:tc>
      </w:tr>
      <w:tr w:rsidR="008C434B" w:rsidRPr="003D0D7B" w14:paraId="33E9CAFB"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64B387D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2011-06</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66E890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98C00D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CP-110368</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B0A6CB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0044</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9F96C1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0B39BE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Alignment of 3GPP profiles with SG16 ECN package definition</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56F8FB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10.1.0</w:t>
            </w:r>
          </w:p>
        </w:tc>
      </w:tr>
      <w:tr w:rsidR="008C434B" w:rsidRPr="003D0D7B" w14:paraId="390807F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2B1CD50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C2633B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Ct#54</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309A746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CP-110776</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06F8DF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0048</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42A6500A"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1596D8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Missing ASN.1 encoding of H.248.69 packages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ECB51A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10.2.0</w:t>
            </w:r>
          </w:p>
        </w:tc>
      </w:tr>
      <w:tr w:rsidR="008C434B" w:rsidRPr="003D0D7B" w14:paraId="097E47D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426C96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F08539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Ct#54</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D7CDC3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CP-110798</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A1A1C6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0045</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76C15CA2"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730BA74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Explicit Congestion Notification</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211DA63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10.2.0</w:t>
            </w:r>
          </w:p>
        </w:tc>
      </w:tr>
      <w:tr w:rsidR="008C434B" w:rsidRPr="003D0D7B" w14:paraId="4F4CEE5D"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C972EB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EE7147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Ct#54</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209F79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CP-110796</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36C698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0049</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6119E5D7"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9935BF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Missing ASN.1 encoding of mandatory and optional package tables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653C246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10.2.0</w:t>
            </w:r>
          </w:p>
        </w:tc>
      </w:tr>
      <w:tr w:rsidR="008C434B" w:rsidRPr="003D0D7B" w14:paraId="25439626"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55613E0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2011-12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E96518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Ct#54</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37C1F1C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CP-110789</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2665E57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0050</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E20F59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4179DF1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ECN Improvements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7B707BA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10.2.0</w:t>
            </w:r>
          </w:p>
        </w:tc>
      </w:tr>
      <w:tr w:rsidR="008C434B" w:rsidRPr="003D0D7B" w14:paraId="6CD502EE"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2CE3EE5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2012-03</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F3C7FB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CT#55</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0EFB603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CP-120015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CA74A0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0053</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18CF5718" w14:textId="77777777" w:rsidR="00FF013F" w:rsidRPr="003D0D7B" w:rsidRDefault="00FF013F">
            <w:pPr>
              <w:pStyle w:val="TAL"/>
              <w:rPr>
                <w:rFonts w:cs="Arial"/>
                <w:snapToGrid w:val="0"/>
                <w:sz w:val="16"/>
                <w:szCs w:val="16"/>
                <w:lang w:val="en-AU"/>
              </w:rPr>
            </w:pP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54CECD0" w14:textId="77777777" w:rsidR="00FF013F" w:rsidRPr="003D0D7B" w:rsidRDefault="00FF013F">
            <w:pPr>
              <w:pStyle w:val="TAL"/>
              <w:rPr>
                <w:rFonts w:cs="Arial"/>
                <w:snapToGrid w:val="0"/>
                <w:sz w:val="16"/>
                <w:szCs w:val="16"/>
                <w:lang w:val="en-AU"/>
              </w:rPr>
            </w:pPr>
            <w:bookmarkStart w:id="539" w:name="OLE_LINK6"/>
            <w:bookmarkStart w:id="540" w:name="OLE_LINK5"/>
            <w:r w:rsidRPr="003D0D7B">
              <w:rPr>
                <w:rFonts w:cs="Arial"/>
                <w:snapToGrid w:val="0"/>
                <w:sz w:val="16"/>
                <w:szCs w:val="16"/>
                <w:lang w:val="en-AU"/>
              </w:rPr>
              <w:t>Missing Floor control signalling package ASN.1 encoding</w:t>
            </w:r>
            <w:bookmarkEnd w:id="539"/>
            <w:bookmarkEnd w:id="540"/>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325D12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10.3.0</w:t>
            </w:r>
          </w:p>
        </w:tc>
      </w:tr>
      <w:tr w:rsidR="008C434B" w:rsidRPr="003D0D7B" w14:paraId="63727376"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2DE4EC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2012-06</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581454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CT#56</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B4B302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CP-120226</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7E82F19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0054</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007B8BF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EB4851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Reference update: draft-ietf-avtcore-ecn-for-rtp</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E6212A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10.4.0</w:t>
            </w:r>
          </w:p>
        </w:tc>
      </w:tr>
      <w:tr w:rsidR="008C434B" w:rsidRPr="003D0D7B" w14:paraId="5828BED6"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8C44F7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2012-09</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5E2894D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CT#57</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5E2E06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CP-120478</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7BC8E47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0055</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64F21A9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3</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6F255C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Support of Multimedia Priority Service (MPS) over Mp Interface – Stage 3</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09D1FEC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11.0.0</w:t>
            </w:r>
          </w:p>
        </w:tc>
      </w:tr>
      <w:tr w:rsidR="008C434B" w:rsidRPr="003D0D7B" w14:paraId="3B39EF42"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2E2DF2B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2012-12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33C4D0D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08D703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CP-120723</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6D170E8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0061</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8961AE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2191F3B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Mp interface updates of ECN Support Package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773EB1D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11.1.0</w:t>
            </w:r>
          </w:p>
        </w:tc>
      </w:tr>
      <w:tr w:rsidR="008C434B" w:rsidRPr="003D0D7B" w14:paraId="699CA00D"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89C829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2013-03</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74A4C2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CT#59</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858F6B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CP-130013</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77FED12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0067</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05AAC83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3CFDA5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Support of RTCP-FB for MTSI</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7F83F2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11.2.0</w:t>
            </w:r>
          </w:p>
        </w:tc>
      </w:tr>
      <w:tr w:rsidR="008C434B" w:rsidRPr="003D0D7B" w14:paraId="579E6224"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8B4F27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2013-06</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10C737C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CT#60</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45B3474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CP-130294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09C31A6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0063</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CD9D66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C035BE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ECN relying reference change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57EA6E8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11.3.0</w:t>
            </w:r>
          </w:p>
        </w:tc>
      </w:tr>
      <w:tr w:rsidR="008C434B" w:rsidRPr="003D0D7B" w14:paraId="4C863D01"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7227F50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2013-09</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1EF708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CT#61</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9BD797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CP-130452</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4E96C1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0068</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9E4EFD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3</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7ED124F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Introduction of support for Coordination of Video Orientation (CVO)</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388474E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12.0.0</w:t>
            </w:r>
          </w:p>
        </w:tc>
      </w:tr>
      <w:tr w:rsidR="008C434B" w:rsidRPr="003D0D7B" w14:paraId="3ADB265C"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54DF1CD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2013-09</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0E6236E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CT#61</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8E10AB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CP-130471</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C65F82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0069</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0EEE0E4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3</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5DA62A9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Introduction of support for Generic Image Attribute/signalling of image size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4ABC74D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12.0.0</w:t>
            </w:r>
          </w:p>
        </w:tc>
      </w:tr>
      <w:tr w:rsidR="008C434B" w:rsidRPr="003D0D7B" w14:paraId="2B132BAC"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045B717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2013-12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31D88A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CT#62</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F0F2F2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CP-130636</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6490BA8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0070</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F50418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4EDCCC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No indication of generic image attributes in Mp</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1D4C84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12.1.0</w:t>
            </w:r>
          </w:p>
        </w:tc>
      </w:tr>
      <w:tr w:rsidR="008C434B" w:rsidRPr="003D0D7B" w14:paraId="3E3691C0"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97F38F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2014-06</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0B8CFD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CT#64</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0D09635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CP-140248</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3C34AEF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0071</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C29E41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7E2051C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ICE support for MRF in Mp interface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38EEDA3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12.2.0</w:t>
            </w:r>
          </w:p>
        </w:tc>
      </w:tr>
      <w:tr w:rsidR="008C434B" w:rsidRPr="003D0D7B" w14:paraId="2D64F331"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E8252C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2014-09</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78AFA3C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CT#65</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052B7F5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CP-140520</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70C1B36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0072</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520B6A9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B05722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MRFP Capability Change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3AFA3F8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12.3.0</w:t>
            </w:r>
          </w:p>
        </w:tc>
      </w:tr>
      <w:tr w:rsidR="008C434B" w:rsidRPr="003D0D7B" w14:paraId="13095FAE"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14D2790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2014-12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9795C9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CT#66</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FE26B1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CP-140788</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C3347D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0075</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3656FD8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4248433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Adding support for EVS codec</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69483AE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12.4.0</w:t>
            </w:r>
          </w:p>
        </w:tc>
      </w:tr>
      <w:tr w:rsidR="008C434B" w:rsidRPr="003D0D7B" w14:paraId="37BEB79A"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69A857E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2014-12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7A41DE0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CT#66</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4BEFEF4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CP-140786</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4EBBB2A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0076</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1C0FF5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34117F0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E2e media security procedures for TCP based media (MSRP, BFCP) using TLS and KMS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E4427F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12.4.0</w:t>
            </w:r>
          </w:p>
        </w:tc>
      </w:tr>
      <w:tr w:rsidR="008C434B" w:rsidRPr="003D0D7B" w14:paraId="4C3C3FF9"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2A966C9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2015-03</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7D1521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CT#67</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6447501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CP-150026</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1ED949D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0077</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10F3A19E"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6D8BE75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Support of CLUE bearer level signalling</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2B35DBC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12.5.0</w:t>
            </w:r>
          </w:p>
        </w:tc>
      </w:tr>
      <w:tr w:rsidR="008C434B" w:rsidRPr="003D0D7B" w14:paraId="36E2BA7C"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E6F0A86"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2015-03</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44F3931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CT#67</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4F5DCB9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CP-150026</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5C58469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0078</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41989D1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6CF68D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CLUE carriage over Mp interface</w:t>
            </w:r>
          </w:p>
        </w:tc>
        <w:tc>
          <w:tcPr>
            <w:tcW w:w="396" w:type="pct"/>
            <w:tcBorders>
              <w:top w:val="single" w:sz="4" w:space="0" w:color="auto"/>
              <w:left w:val="single" w:sz="4" w:space="0" w:color="auto"/>
              <w:bottom w:val="single" w:sz="4" w:space="0" w:color="auto"/>
              <w:right w:val="single" w:sz="4" w:space="0" w:color="auto"/>
            </w:tcBorders>
            <w:shd w:val="solid" w:color="FFFFFF" w:fill="auto"/>
          </w:tcPr>
          <w:p w14:paraId="2DF54EF4" w14:textId="77777777" w:rsidR="00FF013F" w:rsidRPr="003D0D7B" w:rsidRDefault="00FF013F">
            <w:pPr>
              <w:pStyle w:val="TAL"/>
              <w:rPr>
                <w:rFonts w:cs="Arial"/>
                <w:snapToGrid w:val="0"/>
                <w:sz w:val="16"/>
                <w:szCs w:val="16"/>
                <w:lang w:val="en-AU"/>
              </w:rPr>
            </w:pPr>
          </w:p>
        </w:tc>
      </w:tr>
      <w:tr w:rsidR="008C434B" w:rsidRPr="003D0D7B" w14:paraId="695B840B"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3190AB4"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2015-06</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2BC653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CT#68</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708305C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CP-150255</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6D81A29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0079</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147927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51C997D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Updates on IMS Telepresence</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3DD32C6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12.6.0</w:t>
            </w:r>
          </w:p>
        </w:tc>
      </w:tr>
      <w:tr w:rsidR="008C434B" w:rsidRPr="003D0D7B" w14:paraId="4D51806B"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76E59A4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2015-12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615C481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CT#70</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C45AFE2"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CP-150753</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087946AC"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0082</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2F98F898"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1A85BD55"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Reference update: IETF drafts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7BD1EC1"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12.7.0</w:t>
            </w:r>
          </w:p>
        </w:tc>
      </w:tr>
      <w:tr w:rsidR="008C434B" w:rsidRPr="003D0D7B" w14:paraId="007C4058"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4AB86C7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2017-06</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202560F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CT#76</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5506318F"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CP-171014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69A81383"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0095</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70017D4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042EF957"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Reference update: draft-ietf-mmusic-sctp-sdp</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1920201A"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12.8.0</w:t>
            </w:r>
          </w:p>
        </w:tc>
      </w:tr>
      <w:tr w:rsidR="008C434B" w:rsidRPr="003D0D7B" w14:paraId="1B488B85"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hideMark/>
          </w:tcPr>
          <w:p w14:paraId="39BD1A9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2020-12</w:t>
            </w:r>
          </w:p>
        </w:tc>
        <w:tc>
          <w:tcPr>
            <w:tcW w:w="378" w:type="pct"/>
            <w:tcBorders>
              <w:top w:val="single" w:sz="4" w:space="0" w:color="auto"/>
              <w:left w:val="single" w:sz="4" w:space="0" w:color="auto"/>
              <w:bottom w:val="single" w:sz="4" w:space="0" w:color="auto"/>
              <w:right w:val="single" w:sz="4" w:space="0" w:color="auto"/>
            </w:tcBorders>
            <w:shd w:val="solid" w:color="FFFFFF" w:fill="auto"/>
            <w:hideMark/>
          </w:tcPr>
          <w:p w14:paraId="26B26D59"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CT#90e</w:t>
            </w:r>
          </w:p>
        </w:tc>
        <w:tc>
          <w:tcPr>
            <w:tcW w:w="530" w:type="pct"/>
            <w:tcBorders>
              <w:top w:val="single" w:sz="4" w:space="0" w:color="auto"/>
              <w:left w:val="single" w:sz="4" w:space="0" w:color="auto"/>
              <w:bottom w:val="single" w:sz="4" w:space="0" w:color="auto"/>
              <w:right w:val="single" w:sz="4" w:space="0" w:color="auto"/>
            </w:tcBorders>
            <w:shd w:val="solid" w:color="FFFFFF" w:fill="auto"/>
            <w:hideMark/>
          </w:tcPr>
          <w:p w14:paraId="2619C7C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CP-203024</w:t>
            </w:r>
          </w:p>
        </w:tc>
        <w:tc>
          <w:tcPr>
            <w:tcW w:w="304" w:type="pct"/>
            <w:tcBorders>
              <w:top w:val="single" w:sz="4" w:space="0" w:color="auto"/>
              <w:left w:val="single" w:sz="4" w:space="0" w:color="auto"/>
              <w:bottom w:val="single" w:sz="4" w:space="0" w:color="auto"/>
              <w:right w:val="single" w:sz="4" w:space="0" w:color="auto"/>
            </w:tcBorders>
            <w:shd w:val="solid" w:color="FFFFFF" w:fill="auto"/>
            <w:hideMark/>
          </w:tcPr>
          <w:p w14:paraId="4610D11D"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0100</w:t>
            </w:r>
          </w:p>
        </w:tc>
        <w:tc>
          <w:tcPr>
            <w:tcW w:w="227" w:type="pct"/>
            <w:tcBorders>
              <w:top w:val="single" w:sz="4" w:space="0" w:color="auto"/>
              <w:left w:val="single" w:sz="4" w:space="0" w:color="auto"/>
              <w:bottom w:val="single" w:sz="4" w:space="0" w:color="auto"/>
              <w:right w:val="single" w:sz="4" w:space="0" w:color="auto"/>
            </w:tcBorders>
            <w:shd w:val="solid" w:color="FFFFFF" w:fill="auto"/>
            <w:hideMark/>
          </w:tcPr>
          <w:p w14:paraId="0E332080"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w:t>
            </w:r>
          </w:p>
        </w:tc>
        <w:tc>
          <w:tcPr>
            <w:tcW w:w="2711" w:type="pct"/>
            <w:tcBorders>
              <w:top w:val="single" w:sz="4" w:space="0" w:color="auto"/>
              <w:left w:val="single" w:sz="4" w:space="0" w:color="auto"/>
              <w:bottom w:val="single" w:sz="4" w:space="0" w:color="auto"/>
              <w:right w:val="single" w:sz="4" w:space="0" w:color="auto"/>
            </w:tcBorders>
            <w:shd w:val="solid" w:color="FFFFFF" w:fill="auto"/>
            <w:hideMark/>
          </w:tcPr>
          <w:p w14:paraId="5A72959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Update on draft references</w:t>
            </w:r>
          </w:p>
        </w:tc>
        <w:tc>
          <w:tcPr>
            <w:tcW w:w="396" w:type="pct"/>
            <w:tcBorders>
              <w:top w:val="single" w:sz="4" w:space="0" w:color="auto"/>
              <w:left w:val="single" w:sz="4" w:space="0" w:color="auto"/>
              <w:bottom w:val="single" w:sz="4" w:space="0" w:color="auto"/>
              <w:right w:val="single" w:sz="4" w:space="0" w:color="auto"/>
            </w:tcBorders>
            <w:shd w:val="solid" w:color="FFFFFF" w:fill="auto"/>
            <w:hideMark/>
          </w:tcPr>
          <w:p w14:paraId="78E2439B" w14:textId="77777777" w:rsidR="00FF013F" w:rsidRPr="003D0D7B" w:rsidRDefault="00FF013F">
            <w:pPr>
              <w:pStyle w:val="TAL"/>
              <w:rPr>
                <w:rFonts w:cs="Arial"/>
                <w:snapToGrid w:val="0"/>
                <w:sz w:val="16"/>
                <w:szCs w:val="16"/>
                <w:lang w:val="en-AU"/>
              </w:rPr>
            </w:pPr>
            <w:r w:rsidRPr="003D0D7B">
              <w:rPr>
                <w:rFonts w:cs="Arial"/>
                <w:snapToGrid w:val="0"/>
                <w:sz w:val="16"/>
                <w:szCs w:val="16"/>
                <w:lang w:val="en-AU"/>
              </w:rPr>
              <w:t>12.9.0</w:t>
            </w:r>
          </w:p>
        </w:tc>
      </w:tr>
      <w:tr w:rsidR="008C434B" w:rsidRPr="003D0D7B" w14:paraId="780FDFA3" w14:textId="77777777" w:rsidTr="008C434B">
        <w:tc>
          <w:tcPr>
            <w:tcW w:w="455" w:type="pct"/>
            <w:tcBorders>
              <w:top w:val="single" w:sz="4" w:space="0" w:color="auto"/>
              <w:left w:val="single" w:sz="4" w:space="0" w:color="auto"/>
              <w:bottom w:val="single" w:sz="4" w:space="0" w:color="auto"/>
              <w:right w:val="single" w:sz="4" w:space="0" w:color="auto"/>
            </w:tcBorders>
            <w:shd w:val="solid" w:color="FFFFFF" w:fill="auto"/>
          </w:tcPr>
          <w:p w14:paraId="0654A163" w14:textId="12630746" w:rsidR="008C434B" w:rsidRPr="003D0D7B" w:rsidRDefault="008C434B">
            <w:pPr>
              <w:pStyle w:val="TAL"/>
              <w:rPr>
                <w:rFonts w:cs="Arial"/>
                <w:snapToGrid w:val="0"/>
                <w:sz w:val="16"/>
                <w:szCs w:val="16"/>
                <w:lang w:val="en-AU"/>
              </w:rPr>
            </w:pPr>
            <w:r w:rsidRPr="003D0D7B">
              <w:rPr>
                <w:rFonts w:cs="Arial"/>
                <w:snapToGrid w:val="0"/>
                <w:sz w:val="16"/>
                <w:szCs w:val="16"/>
                <w:lang w:val="en-AU"/>
              </w:rPr>
              <w:lastRenderedPageBreak/>
              <w:t>2021-03</w:t>
            </w:r>
          </w:p>
        </w:tc>
        <w:tc>
          <w:tcPr>
            <w:tcW w:w="378" w:type="pct"/>
            <w:tcBorders>
              <w:top w:val="single" w:sz="4" w:space="0" w:color="auto"/>
              <w:left w:val="single" w:sz="4" w:space="0" w:color="auto"/>
              <w:bottom w:val="single" w:sz="4" w:space="0" w:color="auto"/>
              <w:right w:val="single" w:sz="4" w:space="0" w:color="auto"/>
            </w:tcBorders>
            <w:shd w:val="solid" w:color="FFFFFF" w:fill="auto"/>
          </w:tcPr>
          <w:p w14:paraId="77BFFA00" w14:textId="4F02BE43" w:rsidR="008C434B" w:rsidRPr="003D0D7B" w:rsidRDefault="008C434B">
            <w:pPr>
              <w:pStyle w:val="TAL"/>
              <w:rPr>
                <w:rFonts w:cs="Arial"/>
                <w:snapToGrid w:val="0"/>
                <w:sz w:val="16"/>
                <w:szCs w:val="16"/>
                <w:lang w:val="en-AU"/>
              </w:rPr>
            </w:pPr>
            <w:r w:rsidRPr="003D0D7B">
              <w:rPr>
                <w:rFonts w:cs="Arial"/>
                <w:snapToGrid w:val="0"/>
                <w:sz w:val="16"/>
                <w:szCs w:val="16"/>
                <w:lang w:val="en-AU"/>
              </w:rPr>
              <w:t>CT#91e</w:t>
            </w:r>
          </w:p>
        </w:tc>
        <w:tc>
          <w:tcPr>
            <w:tcW w:w="530" w:type="pct"/>
            <w:tcBorders>
              <w:top w:val="single" w:sz="4" w:space="0" w:color="auto"/>
              <w:left w:val="single" w:sz="4" w:space="0" w:color="auto"/>
              <w:bottom w:val="single" w:sz="4" w:space="0" w:color="auto"/>
              <w:right w:val="single" w:sz="4" w:space="0" w:color="auto"/>
            </w:tcBorders>
            <w:shd w:val="solid" w:color="FFFFFF" w:fill="auto"/>
          </w:tcPr>
          <w:p w14:paraId="1AE6C431" w14:textId="03722332" w:rsidR="008C434B" w:rsidRPr="003D0D7B" w:rsidRDefault="008C434B">
            <w:pPr>
              <w:pStyle w:val="TAL"/>
              <w:rPr>
                <w:rFonts w:cs="Arial"/>
                <w:snapToGrid w:val="0"/>
                <w:sz w:val="16"/>
                <w:szCs w:val="16"/>
                <w:lang w:val="en-AU"/>
              </w:rPr>
            </w:pPr>
            <w:r w:rsidRPr="003D0D7B">
              <w:rPr>
                <w:rFonts w:cs="Arial"/>
                <w:snapToGrid w:val="0"/>
                <w:sz w:val="16"/>
                <w:szCs w:val="16"/>
                <w:lang w:val="en-AU"/>
              </w:rPr>
              <w:t>CP-210064</w:t>
            </w:r>
          </w:p>
        </w:tc>
        <w:tc>
          <w:tcPr>
            <w:tcW w:w="304" w:type="pct"/>
            <w:tcBorders>
              <w:top w:val="single" w:sz="4" w:space="0" w:color="auto"/>
              <w:left w:val="single" w:sz="4" w:space="0" w:color="auto"/>
              <w:bottom w:val="single" w:sz="4" w:space="0" w:color="auto"/>
              <w:right w:val="single" w:sz="4" w:space="0" w:color="auto"/>
            </w:tcBorders>
            <w:shd w:val="solid" w:color="FFFFFF" w:fill="auto"/>
          </w:tcPr>
          <w:p w14:paraId="22015EC0" w14:textId="7C7C94A5" w:rsidR="008C434B" w:rsidRPr="003D0D7B" w:rsidRDefault="008C434B">
            <w:pPr>
              <w:pStyle w:val="TAL"/>
              <w:rPr>
                <w:rFonts w:cs="Arial"/>
                <w:snapToGrid w:val="0"/>
                <w:sz w:val="16"/>
                <w:szCs w:val="16"/>
                <w:lang w:val="en-AU"/>
              </w:rPr>
            </w:pPr>
            <w:r w:rsidRPr="003D0D7B">
              <w:rPr>
                <w:rFonts w:cs="Arial"/>
                <w:snapToGrid w:val="0"/>
                <w:sz w:val="16"/>
                <w:szCs w:val="16"/>
                <w:lang w:val="en-AU"/>
              </w:rPr>
              <w:t>0105</w:t>
            </w:r>
          </w:p>
        </w:tc>
        <w:tc>
          <w:tcPr>
            <w:tcW w:w="227" w:type="pct"/>
            <w:tcBorders>
              <w:top w:val="single" w:sz="4" w:space="0" w:color="auto"/>
              <w:left w:val="single" w:sz="4" w:space="0" w:color="auto"/>
              <w:bottom w:val="single" w:sz="4" w:space="0" w:color="auto"/>
              <w:right w:val="single" w:sz="4" w:space="0" w:color="auto"/>
            </w:tcBorders>
            <w:shd w:val="solid" w:color="FFFFFF" w:fill="auto"/>
          </w:tcPr>
          <w:p w14:paraId="299CA226" w14:textId="55A532CA" w:rsidR="008C434B" w:rsidRPr="003D0D7B" w:rsidRDefault="008C434B">
            <w:pPr>
              <w:pStyle w:val="TAL"/>
              <w:rPr>
                <w:rFonts w:cs="Arial"/>
                <w:snapToGrid w:val="0"/>
                <w:sz w:val="16"/>
                <w:szCs w:val="16"/>
                <w:lang w:val="en-AU"/>
              </w:rPr>
            </w:pPr>
            <w:r w:rsidRPr="003D0D7B">
              <w:rPr>
                <w:rFonts w:cs="Arial"/>
                <w:snapToGrid w:val="0"/>
                <w:sz w:val="16"/>
                <w:szCs w:val="16"/>
                <w:lang w:val="en-AU"/>
              </w:rPr>
              <w:t>-</w:t>
            </w:r>
          </w:p>
        </w:tc>
        <w:tc>
          <w:tcPr>
            <w:tcW w:w="2711" w:type="pct"/>
            <w:tcBorders>
              <w:top w:val="single" w:sz="4" w:space="0" w:color="auto"/>
              <w:left w:val="single" w:sz="4" w:space="0" w:color="auto"/>
              <w:bottom w:val="single" w:sz="4" w:space="0" w:color="auto"/>
              <w:right w:val="single" w:sz="4" w:space="0" w:color="auto"/>
            </w:tcBorders>
            <w:shd w:val="solid" w:color="FFFFFF" w:fill="auto"/>
          </w:tcPr>
          <w:p w14:paraId="790560B2" w14:textId="36DD60D2" w:rsidR="008C434B" w:rsidRPr="003D0D7B" w:rsidRDefault="008C434B">
            <w:pPr>
              <w:pStyle w:val="TAL"/>
              <w:rPr>
                <w:rFonts w:cs="Arial"/>
                <w:snapToGrid w:val="0"/>
                <w:sz w:val="16"/>
                <w:szCs w:val="16"/>
                <w:lang w:val="en-AU"/>
              </w:rPr>
            </w:pPr>
            <w:r w:rsidRPr="003D0D7B">
              <w:rPr>
                <w:rFonts w:cs="Arial"/>
                <w:snapToGrid w:val="0"/>
                <w:sz w:val="16"/>
                <w:szCs w:val="16"/>
                <w:lang w:val="en-AU"/>
              </w:rPr>
              <w:t>Reference update: RFC 8841 and RFC 8864</w:t>
            </w:r>
          </w:p>
        </w:tc>
        <w:tc>
          <w:tcPr>
            <w:tcW w:w="396" w:type="pct"/>
            <w:tcBorders>
              <w:top w:val="single" w:sz="4" w:space="0" w:color="auto"/>
              <w:left w:val="single" w:sz="4" w:space="0" w:color="auto"/>
              <w:bottom w:val="single" w:sz="4" w:space="0" w:color="auto"/>
              <w:right w:val="single" w:sz="4" w:space="0" w:color="auto"/>
            </w:tcBorders>
            <w:shd w:val="solid" w:color="FFFFFF" w:fill="auto"/>
          </w:tcPr>
          <w:p w14:paraId="5E5B8526" w14:textId="05270999" w:rsidR="008C434B" w:rsidRPr="003D0D7B" w:rsidRDefault="008C434B">
            <w:pPr>
              <w:pStyle w:val="TAL"/>
              <w:rPr>
                <w:rFonts w:cs="Arial"/>
                <w:snapToGrid w:val="0"/>
                <w:sz w:val="16"/>
                <w:szCs w:val="16"/>
                <w:lang w:val="en-AU"/>
              </w:rPr>
            </w:pPr>
            <w:r w:rsidRPr="003D0D7B">
              <w:rPr>
                <w:rFonts w:cs="Arial"/>
                <w:snapToGrid w:val="0"/>
                <w:sz w:val="16"/>
                <w:szCs w:val="16"/>
                <w:lang w:val="en-AU"/>
              </w:rPr>
              <w:t>12.10.0</w:t>
            </w:r>
          </w:p>
        </w:tc>
      </w:tr>
    </w:tbl>
    <w:p w14:paraId="00E4C8F3" w14:textId="77777777" w:rsidR="00080512" w:rsidRDefault="00080512" w:rsidP="00FF013F"/>
    <w:sectPr w:rsidR="00080512">
      <w:headerReference w:type="default" r:id="rId71"/>
      <w:footerReference w:type="default" r:id="rId7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9302F" w14:textId="77777777" w:rsidR="00201B73" w:rsidRDefault="00201B73">
      <w:r>
        <w:separator/>
      </w:r>
    </w:p>
  </w:endnote>
  <w:endnote w:type="continuationSeparator" w:id="0">
    <w:p w14:paraId="08A2C80D" w14:textId="77777777" w:rsidR="00201B73" w:rsidRDefault="00201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B7628" w14:textId="77777777" w:rsidR="008C434B" w:rsidRDefault="008C434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2DE32" w14:textId="77777777" w:rsidR="00201B73" w:rsidRDefault="00201B73">
      <w:r>
        <w:separator/>
      </w:r>
    </w:p>
  </w:footnote>
  <w:footnote w:type="continuationSeparator" w:id="0">
    <w:p w14:paraId="0D0619C5" w14:textId="77777777" w:rsidR="00201B73" w:rsidRDefault="00201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34D40" w14:textId="2261237E" w:rsidR="008C434B" w:rsidRDefault="008C434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D0D7B">
      <w:rPr>
        <w:rFonts w:ascii="Arial" w:hAnsi="Arial" w:cs="Arial"/>
        <w:b/>
        <w:noProof/>
        <w:sz w:val="18"/>
        <w:szCs w:val="18"/>
      </w:rPr>
      <w:t>3GPP TS 29.333 V12.10.0 (2021-03)</w:t>
    </w:r>
    <w:r>
      <w:rPr>
        <w:rFonts w:ascii="Arial" w:hAnsi="Arial" w:cs="Arial"/>
        <w:b/>
        <w:sz w:val="18"/>
        <w:szCs w:val="18"/>
      </w:rPr>
      <w:fldChar w:fldCharType="end"/>
    </w:r>
  </w:p>
  <w:p w14:paraId="7A376B49" w14:textId="77777777" w:rsidR="008C434B" w:rsidRDefault="008C434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B1BC3F5" w14:textId="7B32DD9A" w:rsidR="008C434B" w:rsidRDefault="008C434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D0D7B">
      <w:rPr>
        <w:rFonts w:ascii="Arial" w:hAnsi="Arial" w:cs="Arial"/>
        <w:b/>
        <w:noProof/>
        <w:sz w:val="18"/>
        <w:szCs w:val="18"/>
      </w:rPr>
      <w:t>Release 12</w:t>
    </w:r>
    <w:r>
      <w:rPr>
        <w:rFonts w:ascii="Arial" w:hAnsi="Arial" w:cs="Arial"/>
        <w:b/>
        <w:sz w:val="18"/>
        <w:szCs w:val="18"/>
      </w:rPr>
      <w:fldChar w:fldCharType="end"/>
    </w:r>
  </w:p>
  <w:p w14:paraId="33397256" w14:textId="77777777" w:rsidR="008C434B" w:rsidRDefault="008C43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0ED7FE"/>
    <w:lvl w:ilvl="0">
      <w:start w:val="1"/>
      <w:numFmt w:val="decimal"/>
      <w:pStyle w:val="MessageHeader"/>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5"/>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4"/>
      <w:lvlText w:val="%1."/>
      <w:lvlJc w:val="left"/>
      <w:pPr>
        <w:tabs>
          <w:tab w:val="num" w:pos="926"/>
        </w:tabs>
        <w:ind w:left="926" w:hanging="360"/>
      </w:pPr>
    </w:lvl>
  </w:abstractNum>
  <w:abstractNum w:abstractNumId="3" w15:restartNumberingAfterBreak="0">
    <w:nsid w:val="FFFFFF89"/>
    <w:multiLevelType w:val="singleLevel"/>
    <w:tmpl w:val="880EF63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0F741E9"/>
    <w:multiLevelType w:val="hybridMultilevel"/>
    <w:tmpl w:val="AC060F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10C15FE7"/>
    <w:multiLevelType w:val="hybridMultilevel"/>
    <w:tmpl w:val="1736DD48"/>
    <w:lvl w:ilvl="0" w:tplc="FFFFFFFF">
      <w:start w:val="1"/>
      <w:numFmt w:val="bullet"/>
      <w:pStyle w:val="I1"/>
      <w:lvlText w:val=""/>
      <w:lvlJc w:val="left"/>
      <w:pPr>
        <w:tabs>
          <w:tab w:val="num" w:pos="1644"/>
        </w:tabs>
        <w:ind w:left="1644" w:hanging="453"/>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946C7C"/>
    <w:multiLevelType w:val="hybridMultilevel"/>
    <w:tmpl w:val="3BA21DD0"/>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F978E9"/>
    <w:multiLevelType w:val="hybridMultilevel"/>
    <w:tmpl w:val="CBF2B58A"/>
    <w:lvl w:ilvl="0" w:tplc="FFFFFFFF">
      <w:start w:val="1"/>
      <w:numFmt w:val="bullet"/>
      <w:pStyle w:val="I2"/>
      <w:lvlText w:val=""/>
      <w:lvlJc w:val="left"/>
      <w:pPr>
        <w:tabs>
          <w:tab w:val="num" w:pos="737"/>
        </w:tabs>
        <w:ind w:left="737" w:hanging="453"/>
      </w:pPr>
      <w:rPr>
        <w:rFonts w:ascii="Symbol" w:hAnsi="Symbol" w:hint="default"/>
        <w:color w:val="auto"/>
      </w:rPr>
    </w:lvl>
    <w:lvl w:ilvl="1" w:tplc="FFFFFFFF">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C80964"/>
    <w:multiLevelType w:val="hybridMultilevel"/>
    <w:tmpl w:val="E9C00184"/>
    <w:lvl w:ilvl="0" w:tplc="FFFFFFFF">
      <w:start w:val="1"/>
      <w:numFmt w:val="decimal"/>
      <w:pStyle w:val="IB1"/>
      <w:lvlText w:val="%1)"/>
      <w:lvlJc w:val="left"/>
      <w:pPr>
        <w:tabs>
          <w:tab w:val="num" w:pos="737"/>
        </w:tabs>
        <w:ind w:left="737" w:hanging="453"/>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3921683B"/>
    <w:multiLevelType w:val="hybridMultilevel"/>
    <w:tmpl w:val="BEAEA45A"/>
    <w:lvl w:ilvl="0" w:tplc="80247E3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801796"/>
    <w:multiLevelType w:val="hybridMultilevel"/>
    <w:tmpl w:val="44FE34B4"/>
    <w:lvl w:ilvl="0" w:tplc="FFFFFFFF">
      <w:start w:val="1"/>
      <w:numFmt w:val="lowerLetter"/>
      <w:pStyle w:val="Listabcsingleline"/>
      <w:lvlText w:val="%1"/>
      <w:lvlJc w:val="left"/>
      <w:pPr>
        <w:tabs>
          <w:tab w:val="num" w:pos="2069"/>
        </w:tabs>
        <w:ind w:left="2069" w:hanging="368"/>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E6C4D41"/>
    <w:multiLevelType w:val="hybridMultilevel"/>
    <w:tmpl w:val="1A4411E2"/>
    <w:lvl w:ilvl="0" w:tplc="FFFFFFFF">
      <w:numFmt w:val="bullet"/>
      <w:lvlText w:val="-"/>
      <w:lvlJc w:val="left"/>
      <w:pPr>
        <w:tabs>
          <w:tab w:val="num" w:pos="360"/>
        </w:tabs>
        <w:ind w:left="360" w:hanging="360"/>
      </w:pPr>
      <w:rPr>
        <w:rFonts w:ascii="Times New Roman" w:eastAsia="Times New Roman" w:hAnsi="Times New Roman" w:cs="Times New Roman"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hint="default"/>
      </w:rPr>
    </w:lvl>
    <w:lvl w:ilvl="3" w:tplc="FFFFFFFF">
      <w:start w:val="1"/>
      <w:numFmt w:val="bullet"/>
      <w:lvlText w:val=""/>
      <w:lvlJc w:val="left"/>
      <w:pPr>
        <w:tabs>
          <w:tab w:val="num" w:pos="2160"/>
        </w:tabs>
        <w:ind w:left="2160" w:hanging="360"/>
      </w:pPr>
      <w:rPr>
        <w:rFonts w:ascii="Symbol" w:hAnsi="Symbol"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hint="default"/>
      </w:rPr>
    </w:lvl>
    <w:lvl w:ilvl="6" w:tplc="FFFFFFFF">
      <w:start w:val="1"/>
      <w:numFmt w:val="bullet"/>
      <w:lvlText w:val=""/>
      <w:lvlJc w:val="left"/>
      <w:pPr>
        <w:tabs>
          <w:tab w:val="num" w:pos="4320"/>
        </w:tabs>
        <w:ind w:left="4320" w:hanging="360"/>
      </w:pPr>
      <w:rPr>
        <w:rFonts w:ascii="Symbol" w:hAnsi="Symbol"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4F2D3CBA"/>
    <w:multiLevelType w:val="hybridMultilevel"/>
    <w:tmpl w:val="E770663C"/>
    <w:lvl w:ilvl="0" w:tplc="FFFFFFFF">
      <w:start w:val="1"/>
      <w:numFmt w:val="lowerLetter"/>
      <w:pStyle w:val="IB3"/>
      <w:lvlText w:val="%1)"/>
      <w:lvlJc w:val="left"/>
      <w:pPr>
        <w:tabs>
          <w:tab w:val="num" w:pos="737"/>
        </w:tabs>
        <w:ind w:left="737" w:hanging="453"/>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51B97A94"/>
    <w:multiLevelType w:val="hybridMultilevel"/>
    <w:tmpl w:val="F45C37EE"/>
    <w:lvl w:ilvl="0" w:tplc="FFFFFFFF">
      <w:start w:val="1"/>
      <w:numFmt w:val="decimal"/>
      <w:pStyle w:val="Listnumbersingleline"/>
      <w:lvlText w:val="%1"/>
      <w:lvlJc w:val="left"/>
      <w:pPr>
        <w:tabs>
          <w:tab w:val="num" w:pos="2069"/>
        </w:tabs>
        <w:ind w:left="2069" w:hanging="368"/>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6" w15:restartNumberingAfterBreak="0">
    <w:nsid w:val="54132BFA"/>
    <w:multiLevelType w:val="hybridMultilevel"/>
    <w:tmpl w:val="3D9E4BB8"/>
    <w:lvl w:ilvl="0" w:tplc="C9AA00A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310D3E"/>
    <w:multiLevelType w:val="hybridMultilevel"/>
    <w:tmpl w:val="87A8BA5E"/>
    <w:lvl w:ilvl="0" w:tplc="F8EE6A62">
      <w:start w:val="12"/>
      <w:numFmt w:val="bullet"/>
      <w:lvlText w:val="-"/>
      <w:lvlJc w:val="left"/>
      <w:pPr>
        <w:tabs>
          <w:tab w:val="num" w:pos="451"/>
        </w:tabs>
        <w:ind w:left="451" w:hanging="360"/>
      </w:pPr>
      <w:rPr>
        <w:rFonts w:ascii="Arial" w:eastAsia="Times New Roman" w:hAnsi="Arial" w:cs="Arial" w:hint="default"/>
      </w:rPr>
    </w:lvl>
    <w:lvl w:ilvl="1" w:tplc="08090003">
      <w:start w:val="1"/>
      <w:numFmt w:val="bullet"/>
      <w:lvlText w:val="o"/>
      <w:lvlJc w:val="left"/>
      <w:pPr>
        <w:tabs>
          <w:tab w:val="num" w:pos="1171"/>
        </w:tabs>
        <w:ind w:left="1171" w:hanging="360"/>
      </w:pPr>
      <w:rPr>
        <w:rFonts w:ascii="Courier New" w:hAnsi="Courier New" w:cs="Courier New" w:hint="default"/>
      </w:rPr>
    </w:lvl>
    <w:lvl w:ilvl="2" w:tplc="08090005">
      <w:start w:val="1"/>
      <w:numFmt w:val="bullet"/>
      <w:lvlText w:val=""/>
      <w:lvlJc w:val="left"/>
      <w:pPr>
        <w:tabs>
          <w:tab w:val="num" w:pos="1891"/>
        </w:tabs>
        <w:ind w:left="1891" w:hanging="360"/>
      </w:pPr>
      <w:rPr>
        <w:rFonts w:ascii="Wingdings" w:hAnsi="Wingdings" w:hint="default"/>
      </w:rPr>
    </w:lvl>
    <w:lvl w:ilvl="3" w:tplc="08090001">
      <w:start w:val="1"/>
      <w:numFmt w:val="bullet"/>
      <w:lvlText w:val=""/>
      <w:lvlJc w:val="left"/>
      <w:pPr>
        <w:tabs>
          <w:tab w:val="num" w:pos="2611"/>
        </w:tabs>
        <w:ind w:left="2611" w:hanging="360"/>
      </w:pPr>
      <w:rPr>
        <w:rFonts w:ascii="Symbol" w:hAnsi="Symbol" w:hint="default"/>
      </w:rPr>
    </w:lvl>
    <w:lvl w:ilvl="4" w:tplc="08090003">
      <w:start w:val="1"/>
      <w:numFmt w:val="bullet"/>
      <w:lvlText w:val="o"/>
      <w:lvlJc w:val="left"/>
      <w:pPr>
        <w:tabs>
          <w:tab w:val="num" w:pos="3331"/>
        </w:tabs>
        <w:ind w:left="3331" w:hanging="360"/>
      </w:pPr>
      <w:rPr>
        <w:rFonts w:ascii="Courier New" w:hAnsi="Courier New" w:cs="Courier New" w:hint="default"/>
      </w:rPr>
    </w:lvl>
    <w:lvl w:ilvl="5" w:tplc="08090005">
      <w:start w:val="1"/>
      <w:numFmt w:val="bullet"/>
      <w:lvlText w:val=""/>
      <w:lvlJc w:val="left"/>
      <w:pPr>
        <w:tabs>
          <w:tab w:val="num" w:pos="4051"/>
        </w:tabs>
        <w:ind w:left="4051" w:hanging="360"/>
      </w:pPr>
      <w:rPr>
        <w:rFonts w:ascii="Wingdings" w:hAnsi="Wingdings" w:hint="default"/>
      </w:rPr>
    </w:lvl>
    <w:lvl w:ilvl="6" w:tplc="08090001">
      <w:start w:val="1"/>
      <w:numFmt w:val="bullet"/>
      <w:lvlText w:val=""/>
      <w:lvlJc w:val="left"/>
      <w:pPr>
        <w:tabs>
          <w:tab w:val="num" w:pos="4771"/>
        </w:tabs>
        <w:ind w:left="4771" w:hanging="360"/>
      </w:pPr>
      <w:rPr>
        <w:rFonts w:ascii="Symbol" w:hAnsi="Symbol" w:hint="default"/>
      </w:rPr>
    </w:lvl>
    <w:lvl w:ilvl="7" w:tplc="08090003">
      <w:start w:val="1"/>
      <w:numFmt w:val="bullet"/>
      <w:lvlText w:val="o"/>
      <w:lvlJc w:val="left"/>
      <w:pPr>
        <w:tabs>
          <w:tab w:val="num" w:pos="5491"/>
        </w:tabs>
        <w:ind w:left="5491" w:hanging="360"/>
      </w:pPr>
      <w:rPr>
        <w:rFonts w:ascii="Courier New" w:hAnsi="Courier New" w:cs="Courier New" w:hint="default"/>
      </w:rPr>
    </w:lvl>
    <w:lvl w:ilvl="8" w:tplc="08090005">
      <w:start w:val="1"/>
      <w:numFmt w:val="bullet"/>
      <w:lvlText w:val=""/>
      <w:lvlJc w:val="left"/>
      <w:pPr>
        <w:tabs>
          <w:tab w:val="num" w:pos="6211"/>
        </w:tabs>
        <w:ind w:left="6211" w:hanging="360"/>
      </w:pPr>
      <w:rPr>
        <w:rFonts w:ascii="Wingdings" w:hAnsi="Wingdings" w:hint="default"/>
      </w:rPr>
    </w:lvl>
  </w:abstractNum>
  <w:abstractNum w:abstractNumId="18" w15:restartNumberingAfterBreak="0">
    <w:nsid w:val="62E64FF9"/>
    <w:multiLevelType w:val="hybridMultilevel"/>
    <w:tmpl w:val="722691FC"/>
    <w:lvl w:ilvl="0" w:tplc="17E03C16">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cs="Times New Roman" w:hint="default"/>
      </w:rPr>
    </w:lvl>
    <w:lvl w:ilvl="2" w:tplc="04090005">
      <w:start w:val="1"/>
      <w:numFmt w:val="bullet"/>
      <w:lvlText w:val=""/>
      <w:lvlJc w:val="left"/>
      <w:pPr>
        <w:tabs>
          <w:tab w:val="num" w:pos="2084"/>
        </w:tabs>
        <w:ind w:left="2084" w:hanging="360"/>
      </w:pPr>
      <w:rPr>
        <w:rFonts w:ascii="Wingdings" w:hAnsi="Wingdings" w:hint="default"/>
      </w:rPr>
    </w:lvl>
    <w:lvl w:ilvl="3" w:tplc="04090001">
      <w:start w:val="1"/>
      <w:numFmt w:val="bullet"/>
      <w:lvlText w:val=""/>
      <w:lvlJc w:val="left"/>
      <w:pPr>
        <w:tabs>
          <w:tab w:val="num" w:pos="2804"/>
        </w:tabs>
        <w:ind w:left="2804" w:hanging="360"/>
      </w:pPr>
      <w:rPr>
        <w:rFonts w:ascii="Symbol" w:hAnsi="Symbol" w:hint="default"/>
      </w:rPr>
    </w:lvl>
    <w:lvl w:ilvl="4" w:tplc="04090003">
      <w:start w:val="1"/>
      <w:numFmt w:val="bullet"/>
      <w:lvlText w:val="o"/>
      <w:lvlJc w:val="left"/>
      <w:pPr>
        <w:tabs>
          <w:tab w:val="num" w:pos="3524"/>
        </w:tabs>
        <w:ind w:left="3524" w:hanging="360"/>
      </w:pPr>
      <w:rPr>
        <w:rFonts w:ascii="Courier New" w:hAnsi="Courier New" w:cs="Times New Roman" w:hint="default"/>
      </w:rPr>
    </w:lvl>
    <w:lvl w:ilvl="5" w:tplc="04090005">
      <w:start w:val="1"/>
      <w:numFmt w:val="bullet"/>
      <w:lvlText w:val=""/>
      <w:lvlJc w:val="left"/>
      <w:pPr>
        <w:tabs>
          <w:tab w:val="num" w:pos="4244"/>
        </w:tabs>
        <w:ind w:left="4244" w:hanging="360"/>
      </w:pPr>
      <w:rPr>
        <w:rFonts w:ascii="Wingdings" w:hAnsi="Wingdings" w:hint="default"/>
      </w:rPr>
    </w:lvl>
    <w:lvl w:ilvl="6" w:tplc="04090001">
      <w:start w:val="1"/>
      <w:numFmt w:val="bullet"/>
      <w:lvlText w:val=""/>
      <w:lvlJc w:val="left"/>
      <w:pPr>
        <w:tabs>
          <w:tab w:val="num" w:pos="4964"/>
        </w:tabs>
        <w:ind w:left="4964" w:hanging="360"/>
      </w:pPr>
      <w:rPr>
        <w:rFonts w:ascii="Symbol" w:hAnsi="Symbol" w:hint="default"/>
      </w:rPr>
    </w:lvl>
    <w:lvl w:ilvl="7" w:tplc="04090003">
      <w:start w:val="1"/>
      <w:numFmt w:val="bullet"/>
      <w:lvlText w:val="o"/>
      <w:lvlJc w:val="left"/>
      <w:pPr>
        <w:tabs>
          <w:tab w:val="num" w:pos="5684"/>
        </w:tabs>
        <w:ind w:left="5684" w:hanging="360"/>
      </w:pPr>
      <w:rPr>
        <w:rFonts w:ascii="Courier New" w:hAnsi="Courier New" w:cs="Times New Roman" w:hint="default"/>
      </w:rPr>
    </w:lvl>
    <w:lvl w:ilvl="8" w:tplc="04090005">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156C54"/>
    <w:multiLevelType w:val="hybridMultilevel"/>
    <w:tmpl w:val="EAFC6A0C"/>
    <w:lvl w:ilvl="0" w:tplc="459260F2">
      <w:start w:val="1"/>
      <w:numFmt w:val="bullet"/>
      <w:pStyle w:val="I3"/>
      <w:lvlText w:val="-"/>
      <w:lvlJc w:val="left"/>
      <w:pPr>
        <w:tabs>
          <w:tab w:val="num" w:pos="454"/>
        </w:tabs>
        <w:ind w:left="454" w:hanging="454"/>
      </w:pPr>
    </w:lvl>
    <w:lvl w:ilvl="1" w:tplc="040C0003">
      <w:start w:val="1"/>
      <w:numFmt w:val="bullet"/>
      <w:lvlText w:val="o"/>
      <w:lvlJc w:val="left"/>
      <w:pPr>
        <w:tabs>
          <w:tab w:val="num" w:pos="703"/>
        </w:tabs>
        <w:ind w:left="703" w:hanging="360"/>
      </w:pPr>
      <w:rPr>
        <w:rFonts w:ascii="Courier New" w:hAnsi="Courier New" w:cs="Times New Roman" w:hint="default"/>
      </w:rPr>
    </w:lvl>
    <w:lvl w:ilvl="2" w:tplc="040C0005">
      <w:start w:val="1"/>
      <w:numFmt w:val="bullet"/>
      <w:lvlText w:val=""/>
      <w:lvlJc w:val="left"/>
      <w:pPr>
        <w:tabs>
          <w:tab w:val="num" w:pos="1423"/>
        </w:tabs>
        <w:ind w:left="1423" w:hanging="360"/>
      </w:pPr>
      <w:rPr>
        <w:rFonts w:ascii="Wingdings" w:hAnsi="Wingdings" w:hint="default"/>
      </w:rPr>
    </w:lvl>
    <w:lvl w:ilvl="3" w:tplc="040C0001">
      <w:start w:val="1"/>
      <w:numFmt w:val="bullet"/>
      <w:lvlText w:val=""/>
      <w:lvlJc w:val="left"/>
      <w:pPr>
        <w:tabs>
          <w:tab w:val="num" w:pos="2143"/>
        </w:tabs>
        <w:ind w:left="2143" w:hanging="360"/>
      </w:pPr>
      <w:rPr>
        <w:rFonts w:ascii="Symbol" w:hAnsi="Symbol" w:hint="default"/>
      </w:rPr>
    </w:lvl>
    <w:lvl w:ilvl="4" w:tplc="040C0003">
      <w:start w:val="1"/>
      <w:numFmt w:val="bullet"/>
      <w:lvlText w:val="o"/>
      <w:lvlJc w:val="left"/>
      <w:pPr>
        <w:tabs>
          <w:tab w:val="num" w:pos="2863"/>
        </w:tabs>
        <w:ind w:left="2863" w:hanging="360"/>
      </w:pPr>
      <w:rPr>
        <w:rFonts w:ascii="Courier New" w:hAnsi="Courier New" w:cs="Times New Roman" w:hint="default"/>
      </w:rPr>
    </w:lvl>
    <w:lvl w:ilvl="5" w:tplc="040C0005">
      <w:start w:val="1"/>
      <w:numFmt w:val="bullet"/>
      <w:lvlText w:val=""/>
      <w:lvlJc w:val="left"/>
      <w:pPr>
        <w:tabs>
          <w:tab w:val="num" w:pos="3583"/>
        </w:tabs>
        <w:ind w:left="3583" w:hanging="360"/>
      </w:pPr>
      <w:rPr>
        <w:rFonts w:ascii="Wingdings" w:hAnsi="Wingdings" w:hint="default"/>
      </w:rPr>
    </w:lvl>
    <w:lvl w:ilvl="6" w:tplc="040C0001">
      <w:start w:val="1"/>
      <w:numFmt w:val="bullet"/>
      <w:lvlText w:val=""/>
      <w:lvlJc w:val="left"/>
      <w:pPr>
        <w:tabs>
          <w:tab w:val="num" w:pos="4303"/>
        </w:tabs>
        <w:ind w:left="4303" w:hanging="360"/>
      </w:pPr>
      <w:rPr>
        <w:rFonts w:ascii="Symbol" w:hAnsi="Symbol" w:hint="default"/>
      </w:rPr>
    </w:lvl>
    <w:lvl w:ilvl="7" w:tplc="040C0003">
      <w:start w:val="1"/>
      <w:numFmt w:val="bullet"/>
      <w:lvlText w:val="o"/>
      <w:lvlJc w:val="left"/>
      <w:pPr>
        <w:tabs>
          <w:tab w:val="num" w:pos="5023"/>
        </w:tabs>
        <w:ind w:left="5023" w:hanging="360"/>
      </w:pPr>
      <w:rPr>
        <w:rFonts w:ascii="Courier New" w:hAnsi="Courier New" w:cs="Times New Roman" w:hint="default"/>
      </w:rPr>
    </w:lvl>
    <w:lvl w:ilvl="8" w:tplc="040C0005">
      <w:start w:val="1"/>
      <w:numFmt w:val="bullet"/>
      <w:lvlText w:val=""/>
      <w:lvlJc w:val="left"/>
      <w:pPr>
        <w:tabs>
          <w:tab w:val="num" w:pos="5743"/>
        </w:tabs>
        <w:ind w:left="5743" w:hanging="360"/>
      </w:pPr>
      <w:rPr>
        <w:rFonts w:ascii="Wingdings" w:hAnsi="Wingdings" w:hint="default"/>
      </w:rPr>
    </w:lvl>
  </w:abstractNum>
  <w:abstractNum w:abstractNumId="21" w15:restartNumberingAfterBreak="0">
    <w:nsid w:val="7E9D2A47"/>
    <w:multiLevelType w:val="multilevel"/>
    <w:tmpl w:val="E230CCF8"/>
    <w:lvl w:ilvl="0">
      <w:start w:val="1"/>
      <w:numFmt w:val="upperLetter"/>
      <w:lvlText w:val="%1"/>
      <w:lvlJc w:val="left"/>
      <w:pPr>
        <w:tabs>
          <w:tab w:val="num" w:pos="1140"/>
        </w:tabs>
        <w:ind w:left="1140" w:hanging="1140"/>
      </w:pPr>
    </w:lvl>
    <w:lvl w:ilvl="1">
      <w:start w:val="1"/>
      <w:numFmt w:val="decimal"/>
      <w:lvlText w:val="%1.%2"/>
      <w:lvlJc w:val="left"/>
      <w:pPr>
        <w:tabs>
          <w:tab w:val="num" w:pos="1140"/>
        </w:tabs>
        <w:ind w:left="1140" w:hanging="1140"/>
      </w:pPr>
    </w:lvl>
    <w:lvl w:ilvl="2">
      <w:start w:val="1"/>
      <w:numFmt w:val="decimal"/>
      <w:lvlText w:val="%1.%2.%3"/>
      <w:lvlJc w:val="left"/>
      <w:pPr>
        <w:tabs>
          <w:tab w:val="num" w:pos="1140"/>
        </w:tabs>
        <w:ind w:left="1140" w:hanging="1140"/>
      </w:pPr>
    </w:lvl>
    <w:lvl w:ilvl="3">
      <w:start w:val="1"/>
      <w:numFmt w:val="decimal"/>
      <w:lvlText w:val="%1.%2.%3.%4"/>
      <w:lvlJc w:val="left"/>
      <w:pPr>
        <w:tabs>
          <w:tab w:val="num" w:pos="1140"/>
        </w:tabs>
        <w:ind w:left="1140" w:hanging="1140"/>
      </w:pPr>
    </w:lvl>
    <w:lvl w:ilvl="4">
      <w:start w:val="1"/>
      <w:numFmt w:val="decimal"/>
      <w:lvlText w:val="%1.%2.%3.%4.%5"/>
      <w:lvlJc w:val="left"/>
      <w:pPr>
        <w:tabs>
          <w:tab w:val="num" w:pos="1140"/>
        </w:tabs>
        <w:ind w:left="1140" w:hanging="1140"/>
      </w:pPr>
    </w:lvl>
    <w:lvl w:ilvl="5">
      <w:start w:val="1"/>
      <w:numFmt w:val="decimal"/>
      <w:lvlText w:val="%1.%2.%3.%4.%5.%6"/>
      <w:lvlJc w:val="left"/>
      <w:pPr>
        <w:tabs>
          <w:tab w:val="num" w:pos="1140"/>
        </w:tabs>
        <w:ind w:left="1140" w:hanging="1140"/>
      </w:pPr>
    </w:lvl>
    <w:lvl w:ilvl="6">
      <w:start w:val="1"/>
      <w:numFmt w:val="decimal"/>
      <w:lvlText w:val="%1.%2.%3.%4.%5.%6.%7"/>
      <w:lvlJc w:val="left"/>
      <w:pPr>
        <w:tabs>
          <w:tab w:val="num" w:pos="1140"/>
        </w:tabs>
        <w:ind w:left="1140" w:hanging="11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6"/>
  </w:num>
  <w:num w:numId="4">
    <w:abstractNumId w:val="19"/>
  </w:num>
  <w:num w:numId="5">
    <w:abstractNumId w:val="3"/>
    <w:lvlOverride w:ilvl="0"/>
  </w:num>
  <w:num w:numId="6">
    <w:abstractNumId w:val="2"/>
    <w:lvlOverride w:ilvl="0">
      <w:startOverride w:val="1"/>
    </w:lvlOverride>
  </w:num>
  <w:num w:numId="7">
    <w:abstractNumId w:val="1"/>
    <w:lvlOverride w:ilvl="0">
      <w:startOverride w:val="1"/>
    </w:lvlOverride>
  </w:num>
  <w:num w:numId="8">
    <w:abstractNumId w:val="0"/>
    <w:lvlOverride w:ilvl="0">
      <w:startOverride w:val="1"/>
    </w:lvlOverride>
  </w:num>
  <w:num w:numId="9">
    <w:abstractNumId w:val="7"/>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20"/>
    <w:lvlOverride w:ilvl="0"/>
    <w:lvlOverride w:ilvl="1"/>
    <w:lvlOverride w:ilvl="2"/>
    <w:lvlOverride w:ilvl="3"/>
    <w:lvlOverride w:ilvl="4"/>
    <w:lvlOverride w:ilvl="5"/>
    <w:lvlOverride w:ilvl="6"/>
    <w:lvlOverride w:ilvl="7"/>
    <w:lvlOverride w:ilvl="8"/>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 w:numId="20">
    <w:abstractNumId w:val="8"/>
    <w:lvlOverride w:ilvl="0"/>
    <w:lvlOverride w:ilvl="1"/>
    <w:lvlOverride w:ilvl="2"/>
    <w:lvlOverride w:ilvl="3"/>
    <w:lvlOverride w:ilvl="4"/>
    <w:lvlOverride w:ilvl="5"/>
    <w:lvlOverride w:ilvl="6"/>
    <w:lvlOverride w:ilvl="7"/>
    <w:lvlOverride w:ilvl="8"/>
  </w:num>
  <w:num w:numId="21">
    <w:abstractNumId w:val="11"/>
    <w:lvlOverride w:ilvl="0"/>
    <w:lvlOverride w:ilvl="1"/>
    <w:lvlOverride w:ilvl="2"/>
    <w:lvlOverride w:ilvl="3"/>
    <w:lvlOverride w:ilvl="4"/>
    <w:lvlOverride w:ilvl="5"/>
    <w:lvlOverride w:ilvl="6"/>
    <w:lvlOverride w:ilvl="7"/>
    <w:lvlOverride w:ilvl="8"/>
  </w:num>
  <w:num w:numId="22">
    <w:abstractNumId w:val="18"/>
    <w:lvlOverride w:ilvl="0"/>
    <w:lvlOverride w:ilvl="1"/>
    <w:lvlOverride w:ilvl="2"/>
    <w:lvlOverride w:ilvl="3"/>
    <w:lvlOverride w:ilvl="4"/>
    <w:lvlOverride w:ilvl="5"/>
    <w:lvlOverride w:ilvl="6"/>
    <w:lvlOverride w:ilvl="7"/>
    <w:lvlOverride w:ilvl="8"/>
  </w:num>
  <w:num w:numId="23">
    <w:abstractNumId w:val="16"/>
    <w:lvlOverride w:ilvl="0"/>
    <w:lvlOverride w:ilvl="1"/>
    <w:lvlOverride w:ilvl="2"/>
    <w:lvlOverride w:ilvl="3"/>
    <w:lvlOverride w:ilvl="4"/>
    <w:lvlOverride w:ilvl="5"/>
    <w:lvlOverride w:ilvl="6"/>
    <w:lvlOverride w:ilvl="7"/>
    <w:lvlOverride w:ilv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01B73"/>
    <w:rsid w:val="002347A2"/>
    <w:rsid w:val="002675F0"/>
    <w:rsid w:val="002B6339"/>
    <w:rsid w:val="002E00EE"/>
    <w:rsid w:val="003172DC"/>
    <w:rsid w:val="0035462D"/>
    <w:rsid w:val="003765B8"/>
    <w:rsid w:val="003C3971"/>
    <w:rsid w:val="003D0D7B"/>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8C434B"/>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 w:val="00FF01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sdate"/>
  <w:smartTagType w:namespaceuri="urn:schemas-microsoft-com:office:smarttags" w:name="stockticker"/>
  <w:smartTagType w:namespaceuri="urn:schemas-microsoft-com:office:smarttags" w:name="chmetcnv"/>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35EC1F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Überschrift 1 Char,h1 Char,H1 Char,l1 Char,l1,h1,l11,h11,1st level"/>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Überschrift 2 Char,H2 Char,h2 Char,H2,h2,H21,h21,h 2,2nd level,l2,2"/>
    <w:basedOn w:val="Heading1"/>
    <w:next w:val="Normal"/>
    <w:link w:val="Heading2Char"/>
    <w:qFormat/>
    <w:pPr>
      <w:pBdr>
        <w:top w:val="none" w:sz="0" w:space="0" w:color="auto"/>
      </w:pBdr>
      <w:spacing w:before="180"/>
      <w:outlineLvl w:val="1"/>
    </w:pPr>
    <w:rPr>
      <w:sz w:val="32"/>
    </w:rPr>
  </w:style>
  <w:style w:type="paragraph" w:styleId="Heading3">
    <w:name w:val="heading 3"/>
    <w:aliases w:val="H3 Char,h3 Char"/>
    <w:basedOn w:val="Heading2"/>
    <w:next w:val="Normal"/>
    <w:link w:val="Heading3Char"/>
    <w:qFormat/>
    <w:pPr>
      <w:spacing w:before="120"/>
      <w:outlineLvl w:val="2"/>
    </w:pPr>
    <w:rPr>
      <w:sz w:val="28"/>
    </w:rPr>
  </w:style>
  <w:style w:type="paragraph" w:styleId="Heading4">
    <w:name w:val="heading 4"/>
    <w:aliases w:val="h4,heading 4,l4,4,4heading,Heading4,H4-Heading 4,a.,H4,Head 4,Dead4,Heading 4 (H4),l4+toc4,I4,H1"/>
    <w:basedOn w:val="Heading3"/>
    <w:next w:val="Normal"/>
    <w:link w:val="Heading4Char"/>
    <w:qFormat/>
    <w:pPr>
      <w:ind w:left="1418" w:hanging="1418"/>
      <w:outlineLvl w:val="3"/>
    </w:pPr>
    <w:rPr>
      <w:sz w:val="24"/>
    </w:rPr>
  </w:style>
  <w:style w:type="paragraph" w:styleId="Heading5">
    <w:name w:val="heading 5"/>
    <w:aliases w:val="h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Überschrift 1 Char Char,h1 Char Char,H1 Char Char,l1 Char Char,l1 Char1,h1 Char1,l11 Char,h11 Char,1st level Char"/>
    <w:link w:val="Heading1"/>
    <w:rsid w:val="00FF013F"/>
    <w:rPr>
      <w:rFonts w:ascii="Arial" w:hAnsi="Arial"/>
      <w:sz w:val="36"/>
      <w:lang w:eastAsia="en-US"/>
    </w:rPr>
  </w:style>
  <w:style w:type="character" w:customStyle="1" w:styleId="Heading2Char">
    <w:name w:val="Heading 2 Char"/>
    <w:aliases w:val="Überschrift 2 Char Char,H2 Char Char,h2 Char Char,H2 Char1,h2 Char1,H21 Char,h21 Char,h 2 Char,2nd level Char,l2 Char,2 Char"/>
    <w:link w:val="Heading2"/>
    <w:rsid w:val="00FF013F"/>
    <w:rPr>
      <w:rFonts w:ascii="Arial" w:hAnsi="Arial"/>
      <w:sz w:val="32"/>
      <w:lang w:eastAsia="en-US"/>
    </w:rPr>
  </w:style>
  <w:style w:type="character" w:customStyle="1" w:styleId="Heading3Char">
    <w:name w:val="Heading 3 Char"/>
    <w:aliases w:val="H3 Char Char,h3 Char Char"/>
    <w:link w:val="Heading3"/>
    <w:rsid w:val="00FF013F"/>
    <w:rPr>
      <w:rFonts w:ascii="Arial" w:hAnsi="Arial"/>
      <w:sz w:val="28"/>
      <w:lang w:eastAsia="en-US"/>
    </w:rPr>
  </w:style>
  <w:style w:type="character" w:customStyle="1" w:styleId="Heading4Char">
    <w:name w:val="Heading 4 Char"/>
    <w:aliases w:val="h4 Char,heading 4 Char,l4 Char,4 Char,4heading Char,Heading4 Char,H4-Heading 4 Char,a. Char,H4 Char,Head 4 Char,Dead4 Char,Heading 4 (H4) Char,l4+toc4 Char,I4 Char,H1 Char1"/>
    <w:link w:val="Heading4"/>
    <w:rsid w:val="00FF013F"/>
    <w:rPr>
      <w:rFonts w:ascii="Arial" w:hAnsi="Arial"/>
      <w:sz w:val="24"/>
      <w:lang w:eastAsia="en-US"/>
    </w:rPr>
  </w:style>
  <w:style w:type="character" w:customStyle="1" w:styleId="Heading5Char">
    <w:name w:val="Heading 5 Char"/>
    <w:aliases w:val="h5 Char1"/>
    <w:link w:val="Heading5"/>
    <w:rsid w:val="00FF013F"/>
    <w:rPr>
      <w:rFonts w:ascii="Arial" w:hAnsi="Arial"/>
      <w:sz w:val="22"/>
      <w:lang w:eastAsia="en-US"/>
    </w:rPr>
  </w:style>
  <w:style w:type="character" w:customStyle="1" w:styleId="Heading6Char">
    <w:name w:val="Heading 6 Char"/>
    <w:link w:val="Heading6"/>
    <w:rsid w:val="00FF013F"/>
    <w:rPr>
      <w:rFonts w:ascii="Arial" w:hAnsi="Arial"/>
      <w:lang w:eastAsia="en-US"/>
    </w:rPr>
  </w:style>
  <w:style w:type="character" w:customStyle="1" w:styleId="Heading7Char">
    <w:name w:val="Heading 7 Char"/>
    <w:link w:val="Heading7"/>
    <w:rsid w:val="00FF013F"/>
    <w:rPr>
      <w:rFonts w:ascii="Arial" w:hAnsi="Arial"/>
      <w:lang w:eastAsia="en-US"/>
    </w:rPr>
  </w:style>
  <w:style w:type="character" w:customStyle="1" w:styleId="Heading8Char">
    <w:name w:val="Heading 8 Char"/>
    <w:link w:val="Heading8"/>
    <w:rsid w:val="00FF013F"/>
    <w:rPr>
      <w:rFonts w:ascii="Arial" w:hAnsi="Arial"/>
      <w:sz w:val="36"/>
      <w:lang w:eastAsia="en-US"/>
    </w:rPr>
  </w:style>
  <w:style w:type="character" w:customStyle="1" w:styleId="Heading9Char">
    <w:name w:val="Heading 9 Char"/>
    <w:link w:val="Heading9"/>
    <w:rsid w:val="00FF013F"/>
    <w:rPr>
      <w:rFonts w:ascii="Arial" w:hAnsi="Arial"/>
      <w:sz w:val="36"/>
      <w:lang w:eastAsia="en-US"/>
    </w:rPr>
  </w:style>
  <w:style w:type="paragraph" w:styleId="HTMLAddress">
    <w:name w:val="HTML Address"/>
    <w:basedOn w:val="Normal"/>
    <w:link w:val="HTMLAddressChar"/>
    <w:unhideWhenUsed/>
    <w:rsid w:val="00FF013F"/>
    <w:pPr>
      <w:overflowPunct w:val="0"/>
      <w:autoSpaceDE w:val="0"/>
      <w:autoSpaceDN w:val="0"/>
      <w:adjustRightInd w:val="0"/>
    </w:pPr>
    <w:rPr>
      <w:i/>
      <w:iCs/>
      <w:lang w:eastAsia="en-GB"/>
    </w:rPr>
  </w:style>
  <w:style w:type="character" w:customStyle="1" w:styleId="HTMLAddressChar">
    <w:name w:val="HTML Address Char"/>
    <w:link w:val="HTMLAddress"/>
    <w:rsid w:val="00FF013F"/>
    <w:rPr>
      <w:i/>
      <w:iCs/>
    </w:rPr>
  </w:style>
  <w:style w:type="character" w:styleId="HTMLCode">
    <w:name w:val="HTML Code"/>
    <w:unhideWhenUsed/>
    <w:rsid w:val="00FF013F"/>
    <w:rPr>
      <w:rFonts w:ascii="Courier New" w:eastAsia="Times New Roman" w:hAnsi="Courier New" w:cs="Times New Roman" w:hint="default"/>
      <w:sz w:val="20"/>
      <w:szCs w:val="20"/>
    </w:rPr>
  </w:style>
  <w:style w:type="character" w:customStyle="1" w:styleId="Heading1Char1">
    <w:name w:val="Heading 1 Char1"/>
    <w:aliases w:val="Überschrift 1 Char Char1,h1 Char Char1,H1 Char Char1,l1 Char Char1,l1 Char2,h1 Char2,l11 Char1,h11 Char1,1st level Char1"/>
    <w:rsid w:val="00FF013F"/>
    <w:rPr>
      <w:rFonts w:ascii="Calibri Light" w:eastAsia="Times New Roman" w:hAnsi="Calibri Light" w:cs="Times New Roman"/>
      <w:color w:val="2F5496"/>
      <w:sz w:val="32"/>
      <w:szCs w:val="32"/>
    </w:rPr>
  </w:style>
  <w:style w:type="character" w:customStyle="1" w:styleId="Heading2Char1">
    <w:name w:val="Heading 2 Char1"/>
    <w:aliases w:val="Überschrift 2 Char Char1,H2 Char Char1,h2 Char Char1,H2 Char2,h2 Char2,H21 Char1,h21 Char1,h 2 Char1,2nd level Char1,l2 Char1,2 Char1"/>
    <w:semiHidden/>
    <w:rsid w:val="00FF013F"/>
    <w:rPr>
      <w:rFonts w:ascii="Calibri Light" w:eastAsia="Times New Roman" w:hAnsi="Calibri Light" w:cs="Times New Roman"/>
      <w:color w:val="2F5496"/>
      <w:sz w:val="26"/>
      <w:szCs w:val="26"/>
    </w:rPr>
  </w:style>
  <w:style w:type="character" w:customStyle="1" w:styleId="Heading3Char1">
    <w:name w:val="Heading 3 Char1"/>
    <w:aliases w:val="H3 Char Char1,h3 Char Char1"/>
    <w:semiHidden/>
    <w:rsid w:val="00FF013F"/>
    <w:rPr>
      <w:rFonts w:ascii="Calibri Light" w:eastAsia="Times New Roman" w:hAnsi="Calibri Light" w:cs="Times New Roman"/>
      <w:color w:val="1F3763"/>
      <w:sz w:val="24"/>
      <w:szCs w:val="24"/>
    </w:rPr>
  </w:style>
  <w:style w:type="character" w:customStyle="1" w:styleId="Heading4Char1">
    <w:name w:val="Heading 4 Char1"/>
    <w:aliases w:val="h4 Char1,heading 4 Char1,l4 Char1,4 Char1,4heading Char1,Heading4 Char1,H4-Heading 4 Char1,a. Char1,H4 Char1,Head 4 Char1,Dead4 Char1,Heading 4 (H4) Char1,l4+toc4 Char1,I4 Char1,H1 Char2"/>
    <w:semiHidden/>
    <w:rsid w:val="00FF013F"/>
    <w:rPr>
      <w:rFonts w:ascii="Calibri Light" w:eastAsia="Times New Roman" w:hAnsi="Calibri Light" w:cs="Times New Roman"/>
      <w:i/>
      <w:iCs/>
      <w:color w:val="2F5496"/>
    </w:rPr>
  </w:style>
  <w:style w:type="character" w:customStyle="1" w:styleId="Heading5Char1">
    <w:name w:val="Heading 5 Char1"/>
    <w:aliases w:val="h5 Char"/>
    <w:semiHidden/>
    <w:rsid w:val="00FF013F"/>
    <w:rPr>
      <w:rFonts w:ascii="Calibri Light" w:eastAsia="Times New Roman" w:hAnsi="Calibri Light" w:cs="Times New Roman"/>
      <w:color w:val="2F5496"/>
    </w:rPr>
  </w:style>
  <w:style w:type="character" w:styleId="HTMLKeyboard">
    <w:name w:val="HTML Keyboard"/>
    <w:unhideWhenUsed/>
    <w:rsid w:val="00FF013F"/>
    <w:rPr>
      <w:rFonts w:ascii="Courier New" w:eastAsia="Times New Roman" w:hAnsi="Courier New" w:cs="Times New Roman" w:hint="default"/>
      <w:sz w:val="20"/>
      <w:szCs w:val="20"/>
    </w:rPr>
  </w:style>
  <w:style w:type="paragraph" w:styleId="HTMLPreformatted">
    <w:name w:val="HTML Preformatted"/>
    <w:basedOn w:val="Normal"/>
    <w:link w:val="HTMLPreformattedChar"/>
    <w:unhideWhenUsed/>
    <w:rsid w:val="00FF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hAnsi="Courier New" w:cs="Courier New"/>
      <w:lang w:eastAsia="en-GB"/>
    </w:rPr>
  </w:style>
  <w:style w:type="character" w:customStyle="1" w:styleId="HTMLPreformattedChar">
    <w:name w:val="HTML Preformatted Char"/>
    <w:link w:val="HTMLPreformatted"/>
    <w:rsid w:val="00FF013F"/>
    <w:rPr>
      <w:rFonts w:ascii="Courier New" w:hAnsi="Courier New" w:cs="Courier New"/>
    </w:rPr>
  </w:style>
  <w:style w:type="character" w:styleId="HTMLSample">
    <w:name w:val="HTML Sample"/>
    <w:unhideWhenUsed/>
    <w:rsid w:val="00FF013F"/>
    <w:rPr>
      <w:rFonts w:ascii="Courier New" w:eastAsia="Times New Roman" w:hAnsi="Courier New" w:cs="Times New Roman" w:hint="default"/>
    </w:rPr>
  </w:style>
  <w:style w:type="character" w:styleId="HTMLTypewriter">
    <w:name w:val="HTML Typewriter"/>
    <w:unhideWhenUsed/>
    <w:rsid w:val="00FF013F"/>
    <w:rPr>
      <w:rFonts w:ascii="Courier New" w:eastAsia="Times New Roman" w:hAnsi="Courier New" w:cs="Times New Roman" w:hint="default"/>
      <w:sz w:val="20"/>
      <w:szCs w:val="20"/>
    </w:rPr>
  </w:style>
  <w:style w:type="paragraph" w:customStyle="1" w:styleId="msonormal0">
    <w:name w:val="msonormal"/>
    <w:basedOn w:val="Normal"/>
    <w:rsid w:val="00FF013F"/>
    <w:pPr>
      <w:overflowPunct w:val="0"/>
      <w:autoSpaceDE w:val="0"/>
      <w:autoSpaceDN w:val="0"/>
      <w:adjustRightInd w:val="0"/>
    </w:pPr>
    <w:rPr>
      <w:sz w:val="24"/>
      <w:szCs w:val="24"/>
      <w:lang w:eastAsia="en-GB"/>
    </w:rPr>
  </w:style>
  <w:style w:type="paragraph" w:styleId="NormalWeb">
    <w:name w:val="Normal (Web)"/>
    <w:basedOn w:val="Normal"/>
    <w:unhideWhenUsed/>
    <w:rsid w:val="00FF013F"/>
    <w:pPr>
      <w:overflowPunct w:val="0"/>
      <w:autoSpaceDE w:val="0"/>
      <w:autoSpaceDN w:val="0"/>
      <w:adjustRightInd w:val="0"/>
    </w:pPr>
    <w:rPr>
      <w:sz w:val="24"/>
      <w:szCs w:val="24"/>
      <w:lang w:eastAsia="en-GB"/>
    </w:rPr>
  </w:style>
  <w:style w:type="paragraph" w:styleId="Index1">
    <w:name w:val="index 1"/>
    <w:basedOn w:val="Normal"/>
    <w:autoRedefine/>
    <w:unhideWhenUsed/>
    <w:rsid w:val="00FF013F"/>
    <w:pPr>
      <w:keepLines/>
      <w:overflowPunct w:val="0"/>
      <w:autoSpaceDE w:val="0"/>
      <w:autoSpaceDN w:val="0"/>
      <w:adjustRightInd w:val="0"/>
      <w:spacing w:after="0"/>
    </w:pPr>
    <w:rPr>
      <w:lang w:eastAsia="en-GB"/>
    </w:rPr>
  </w:style>
  <w:style w:type="paragraph" w:styleId="Index2">
    <w:name w:val="index 2"/>
    <w:basedOn w:val="Index1"/>
    <w:autoRedefine/>
    <w:unhideWhenUsed/>
    <w:rsid w:val="00FF013F"/>
    <w:pPr>
      <w:ind w:left="284"/>
    </w:pPr>
  </w:style>
  <w:style w:type="paragraph" w:styleId="NormalIndent">
    <w:name w:val="Normal Indent"/>
    <w:basedOn w:val="Normal"/>
    <w:unhideWhenUsed/>
    <w:rsid w:val="00FF013F"/>
    <w:pPr>
      <w:overflowPunct w:val="0"/>
      <w:autoSpaceDE w:val="0"/>
      <w:autoSpaceDN w:val="0"/>
      <w:adjustRightInd w:val="0"/>
      <w:ind w:left="720"/>
    </w:pPr>
    <w:rPr>
      <w:lang w:eastAsia="en-GB"/>
    </w:rPr>
  </w:style>
  <w:style w:type="paragraph" w:styleId="FootnoteText">
    <w:name w:val="footnote text"/>
    <w:basedOn w:val="Normal"/>
    <w:link w:val="FootnoteTextChar"/>
    <w:unhideWhenUsed/>
    <w:rsid w:val="00FF013F"/>
    <w:pPr>
      <w:keepLines/>
      <w:overflowPunct w:val="0"/>
      <w:autoSpaceDE w:val="0"/>
      <w:autoSpaceDN w:val="0"/>
      <w:adjustRightInd w:val="0"/>
      <w:spacing w:after="0"/>
      <w:ind w:left="454" w:hanging="454"/>
    </w:pPr>
    <w:rPr>
      <w:sz w:val="16"/>
      <w:lang w:eastAsia="en-GB"/>
    </w:rPr>
  </w:style>
  <w:style w:type="character" w:customStyle="1" w:styleId="FootnoteTextChar">
    <w:name w:val="Footnote Text Char"/>
    <w:link w:val="FootnoteText"/>
    <w:rsid w:val="00FF013F"/>
    <w:rPr>
      <w:sz w:val="16"/>
    </w:rPr>
  </w:style>
  <w:style w:type="paragraph" w:styleId="CommentText">
    <w:name w:val="annotation text"/>
    <w:basedOn w:val="Normal"/>
    <w:link w:val="CommentTextChar"/>
    <w:unhideWhenUsed/>
    <w:rsid w:val="00FF013F"/>
    <w:pPr>
      <w:overflowPunct w:val="0"/>
      <w:autoSpaceDE w:val="0"/>
      <w:autoSpaceDN w:val="0"/>
      <w:adjustRightInd w:val="0"/>
    </w:pPr>
    <w:rPr>
      <w:lang w:eastAsia="en-GB"/>
    </w:rPr>
  </w:style>
  <w:style w:type="character" w:customStyle="1" w:styleId="CommentTextChar">
    <w:name w:val="Comment Text Char"/>
    <w:basedOn w:val="DefaultParagraphFont"/>
    <w:link w:val="CommentText"/>
    <w:rsid w:val="00FF013F"/>
  </w:style>
  <w:style w:type="character" w:customStyle="1" w:styleId="HeaderChar">
    <w:name w:val="Header Char"/>
    <w:link w:val="Header"/>
    <w:rsid w:val="00FF013F"/>
    <w:rPr>
      <w:rFonts w:ascii="Arial" w:hAnsi="Arial"/>
      <w:b/>
      <w:noProof/>
      <w:sz w:val="18"/>
      <w:lang w:eastAsia="ja-JP"/>
    </w:rPr>
  </w:style>
  <w:style w:type="character" w:customStyle="1" w:styleId="FooterChar">
    <w:name w:val="Footer Char"/>
    <w:link w:val="Footer"/>
    <w:rsid w:val="00FF013F"/>
    <w:rPr>
      <w:rFonts w:ascii="Arial" w:hAnsi="Arial"/>
      <w:b/>
      <w:i/>
      <w:noProof/>
      <w:sz w:val="18"/>
      <w:lang w:eastAsia="ja-JP"/>
    </w:rPr>
  </w:style>
  <w:style w:type="paragraph" w:styleId="IndexHeading">
    <w:name w:val="index heading"/>
    <w:basedOn w:val="Normal"/>
    <w:next w:val="Normal"/>
    <w:unhideWhenUsed/>
    <w:rsid w:val="00FF013F"/>
    <w:pPr>
      <w:pBdr>
        <w:top w:val="single" w:sz="12" w:space="0" w:color="auto"/>
      </w:pBdr>
      <w:overflowPunct w:val="0"/>
      <w:autoSpaceDE w:val="0"/>
      <w:autoSpaceDN w:val="0"/>
      <w:adjustRightInd w:val="0"/>
      <w:spacing w:before="360" w:after="240"/>
    </w:pPr>
    <w:rPr>
      <w:b/>
      <w:i/>
      <w:sz w:val="26"/>
      <w:lang w:eastAsia="en-GB"/>
    </w:rPr>
  </w:style>
  <w:style w:type="paragraph" w:styleId="Caption">
    <w:name w:val="caption"/>
    <w:basedOn w:val="Normal"/>
    <w:next w:val="Normal"/>
    <w:semiHidden/>
    <w:unhideWhenUsed/>
    <w:qFormat/>
    <w:rsid w:val="00FF013F"/>
    <w:pPr>
      <w:overflowPunct w:val="0"/>
      <w:autoSpaceDE w:val="0"/>
      <w:autoSpaceDN w:val="0"/>
      <w:adjustRightInd w:val="0"/>
      <w:spacing w:before="120" w:after="120"/>
    </w:pPr>
    <w:rPr>
      <w:b/>
      <w:lang w:eastAsia="en-GB"/>
    </w:rPr>
  </w:style>
  <w:style w:type="paragraph" w:styleId="EnvelopeAddress">
    <w:name w:val="envelope address"/>
    <w:basedOn w:val="Normal"/>
    <w:unhideWhenUsed/>
    <w:rsid w:val="00FF013F"/>
    <w:pPr>
      <w:framePr w:w="7920" w:h="1980" w:hSpace="180" w:wrap="auto" w:hAnchor="page" w:xAlign="center" w:yAlign="bottom"/>
      <w:overflowPunct w:val="0"/>
      <w:autoSpaceDE w:val="0"/>
      <w:autoSpaceDN w:val="0"/>
      <w:adjustRightInd w:val="0"/>
      <w:ind w:left="2880"/>
    </w:pPr>
    <w:rPr>
      <w:rFonts w:ascii="Arial" w:hAnsi="Arial" w:cs="Arial"/>
      <w:sz w:val="24"/>
      <w:szCs w:val="24"/>
      <w:lang w:eastAsia="en-GB"/>
    </w:rPr>
  </w:style>
  <w:style w:type="paragraph" w:styleId="EnvelopeReturn">
    <w:name w:val="envelope return"/>
    <w:basedOn w:val="Normal"/>
    <w:unhideWhenUsed/>
    <w:rsid w:val="00FF013F"/>
    <w:pPr>
      <w:overflowPunct w:val="0"/>
      <w:autoSpaceDE w:val="0"/>
      <w:autoSpaceDN w:val="0"/>
      <w:adjustRightInd w:val="0"/>
    </w:pPr>
    <w:rPr>
      <w:rFonts w:ascii="Arial" w:hAnsi="Arial" w:cs="Arial"/>
      <w:lang w:eastAsia="en-GB"/>
    </w:rPr>
  </w:style>
  <w:style w:type="paragraph" w:styleId="List">
    <w:name w:val="List"/>
    <w:basedOn w:val="Normal"/>
    <w:unhideWhenUsed/>
    <w:rsid w:val="00FF013F"/>
    <w:pPr>
      <w:overflowPunct w:val="0"/>
      <w:autoSpaceDE w:val="0"/>
      <w:autoSpaceDN w:val="0"/>
      <w:adjustRightInd w:val="0"/>
      <w:ind w:left="568" w:hanging="284"/>
    </w:pPr>
    <w:rPr>
      <w:lang w:eastAsia="en-GB"/>
    </w:rPr>
  </w:style>
  <w:style w:type="paragraph" w:styleId="ListBullet">
    <w:name w:val="List Bullet"/>
    <w:basedOn w:val="List"/>
    <w:unhideWhenUsed/>
    <w:rsid w:val="00FF013F"/>
    <w:pPr>
      <w:numPr>
        <w:numId w:val="5"/>
      </w:numPr>
      <w:ind w:left="568" w:hanging="284"/>
    </w:pPr>
  </w:style>
  <w:style w:type="paragraph" w:styleId="ListNumber">
    <w:name w:val="List Number"/>
    <w:basedOn w:val="List"/>
    <w:unhideWhenUsed/>
    <w:rsid w:val="00FF013F"/>
  </w:style>
  <w:style w:type="paragraph" w:styleId="List2">
    <w:name w:val="List 2"/>
    <w:basedOn w:val="List"/>
    <w:unhideWhenUsed/>
    <w:rsid w:val="00FF013F"/>
    <w:pPr>
      <w:ind w:left="851"/>
    </w:pPr>
  </w:style>
  <w:style w:type="paragraph" w:styleId="List3">
    <w:name w:val="List 3"/>
    <w:basedOn w:val="List2"/>
    <w:unhideWhenUsed/>
    <w:rsid w:val="00FF013F"/>
    <w:pPr>
      <w:ind w:left="1135"/>
    </w:pPr>
  </w:style>
  <w:style w:type="paragraph" w:styleId="List4">
    <w:name w:val="List 4"/>
    <w:basedOn w:val="List3"/>
    <w:unhideWhenUsed/>
    <w:rsid w:val="00FF013F"/>
    <w:pPr>
      <w:ind w:left="1418"/>
    </w:pPr>
  </w:style>
  <w:style w:type="paragraph" w:styleId="List5">
    <w:name w:val="List 5"/>
    <w:basedOn w:val="List4"/>
    <w:unhideWhenUsed/>
    <w:rsid w:val="00FF013F"/>
    <w:pPr>
      <w:ind w:left="1702"/>
    </w:pPr>
  </w:style>
  <w:style w:type="paragraph" w:styleId="ListBullet2">
    <w:name w:val="List Bullet 2"/>
    <w:basedOn w:val="ListBullet"/>
    <w:unhideWhenUsed/>
    <w:rsid w:val="00FF013F"/>
    <w:pPr>
      <w:ind w:left="851"/>
    </w:pPr>
  </w:style>
  <w:style w:type="paragraph" w:styleId="ListBullet3">
    <w:name w:val="List Bullet 3"/>
    <w:basedOn w:val="ListBullet2"/>
    <w:unhideWhenUsed/>
    <w:rsid w:val="00FF013F"/>
    <w:pPr>
      <w:ind w:left="1135"/>
    </w:pPr>
  </w:style>
  <w:style w:type="paragraph" w:styleId="ListBullet4">
    <w:name w:val="List Bullet 4"/>
    <w:basedOn w:val="ListBullet3"/>
    <w:unhideWhenUsed/>
    <w:rsid w:val="00FF013F"/>
    <w:pPr>
      <w:ind w:left="1418"/>
    </w:pPr>
  </w:style>
  <w:style w:type="paragraph" w:styleId="ListBullet5">
    <w:name w:val="List Bullet 5"/>
    <w:basedOn w:val="ListBullet4"/>
    <w:unhideWhenUsed/>
    <w:rsid w:val="00FF013F"/>
    <w:pPr>
      <w:ind w:left="1702"/>
    </w:pPr>
  </w:style>
  <w:style w:type="paragraph" w:styleId="ListNumber2">
    <w:name w:val="List Number 2"/>
    <w:basedOn w:val="ListNumber"/>
    <w:unhideWhenUsed/>
    <w:rsid w:val="00FF013F"/>
    <w:pPr>
      <w:ind w:left="851"/>
    </w:pPr>
  </w:style>
  <w:style w:type="paragraph" w:styleId="ListNumber3">
    <w:name w:val="List Number 3"/>
    <w:basedOn w:val="Normal"/>
    <w:unhideWhenUsed/>
    <w:rsid w:val="00FF013F"/>
    <w:pPr>
      <w:numPr>
        <w:numId w:val="2"/>
      </w:numPr>
      <w:overflowPunct w:val="0"/>
      <w:autoSpaceDE w:val="0"/>
      <w:autoSpaceDN w:val="0"/>
      <w:adjustRightInd w:val="0"/>
    </w:pPr>
    <w:rPr>
      <w:lang w:eastAsia="en-GB"/>
    </w:rPr>
  </w:style>
  <w:style w:type="paragraph" w:styleId="ListNumber4">
    <w:name w:val="List Number 4"/>
    <w:basedOn w:val="Normal"/>
    <w:unhideWhenUsed/>
    <w:rsid w:val="00FF013F"/>
    <w:pPr>
      <w:numPr>
        <w:numId w:val="6"/>
      </w:numPr>
      <w:tabs>
        <w:tab w:val="clear" w:pos="926"/>
        <w:tab w:val="num" w:pos="1209"/>
      </w:tabs>
      <w:overflowPunct w:val="0"/>
      <w:autoSpaceDE w:val="0"/>
      <w:autoSpaceDN w:val="0"/>
      <w:adjustRightInd w:val="0"/>
      <w:ind w:left="1209"/>
    </w:pPr>
    <w:rPr>
      <w:lang w:eastAsia="en-GB"/>
    </w:rPr>
  </w:style>
  <w:style w:type="paragraph" w:styleId="ListNumber5">
    <w:name w:val="List Number 5"/>
    <w:basedOn w:val="Normal"/>
    <w:unhideWhenUsed/>
    <w:rsid w:val="00FF013F"/>
    <w:pPr>
      <w:numPr>
        <w:numId w:val="7"/>
      </w:numPr>
      <w:tabs>
        <w:tab w:val="clear" w:pos="1209"/>
        <w:tab w:val="num" w:pos="1492"/>
      </w:tabs>
      <w:overflowPunct w:val="0"/>
      <w:autoSpaceDE w:val="0"/>
      <w:autoSpaceDN w:val="0"/>
      <w:adjustRightInd w:val="0"/>
      <w:ind w:left="1492"/>
    </w:pPr>
    <w:rPr>
      <w:lang w:eastAsia="en-GB"/>
    </w:rPr>
  </w:style>
  <w:style w:type="paragraph" w:styleId="Title">
    <w:name w:val="Title"/>
    <w:basedOn w:val="Normal"/>
    <w:link w:val="TitleChar"/>
    <w:qFormat/>
    <w:rsid w:val="00FF013F"/>
    <w:pPr>
      <w:overflowPunct w:val="0"/>
      <w:autoSpaceDE w:val="0"/>
      <w:autoSpaceDN w:val="0"/>
      <w:adjustRightInd w:val="0"/>
      <w:spacing w:before="240" w:after="60"/>
      <w:jc w:val="center"/>
      <w:outlineLvl w:val="0"/>
    </w:pPr>
    <w:rPr>
      <w:rFonts w:ascii="Arial" w:hAnsi="Arial" w:cs="Arial"/>
      <w:b/>
      <w:bCs/>
      <w:kern w:val="28"/>
      <w:sz w:val="32"/>
      <w:szCs w:val="32"/>
      <w:lang w:eastAsia="en-GB"/>
    </w:rPr>
  </w:style>
  <w:style w:type="character" w:customStyle="1" w:styleId="TitleChar">
    <w:name w:val="Title Char"/>
    <w:link w:val="Title"/>
    <w:rsid w:val="00FF013F"/>
    <w:rPr>
      <w:rFonts w:ascii="Arial" w:hAnsi="Arial" w:cs="Arial"/>
      <w:b/>
      <w:bCs/>
      <w:kern w:val="28"/>
      <w:sz w:val="32"/>
      <w:szCs w:val="32"/>
    </w:rPr>
  </w:style>
  <w:style w:type="paragraph" w:styleId="Closing">
    <w:name w:val="Closing"/>
    <w:basedOn w:val="Normal"/>
    <w:link w:val="ClosingChar"/>
    <w:unhideWhenUsed/>
    <w:rsid w:val="00FF013F"/>
    <w:pPr>
      <w:overflowPunct w:val="0"/>
      <w:autoSpaceDE w:val="0"/>
      <w:autoSpaceDN w:val="0"/>
      <w:adjustRightInd w:val="0"/>
      <w:ind w:left="4252"/>
    </w:pPr>
    <w:rPr>
      <w:lang w:eastAsia="en-GB"/>
    </w:rPr>
  </w:style>
  <w:style w:type="character" w:customStyle="1" w:styleId="ClosingChar">
    <w:name w:val="Closing Char"/>
    <w:basedOn w:val="DefaultParagraphFont"/>
    <w:link w:val="Closing"/>
    <w:rsid w:val="00FF013F"/>
  </w:style>
  <w:style w:type="paragraph" w:styleId="Signature">
    <w:name w:val="Signature"/>
    <w:basedOn w:val="Normal"/>
    <w:link w:val="SignatureChar"/>
    <w:unhideWhenUsed/>
    <w:rsid w:val="00FF013F"/>
    <w:pPr>
      <w:overflowPunct w:val="0"/>
      <w:autoSpaceDE w:val="0"/>
      <w:autoSpaceDN w:val="0"/>
      <w:adjustRightInd w:val="0"/>
      <w:ind w:left="4252"/>
    </w:pPr>
    <w:rPr>
      <w:lang w:eastAsia="en-GB"/>
    </w:rPr>
  </w:style>
  <w:style w:type="character" w:customStyle="1" w:styleId="SignatureChar">
    <w:name w:val="Signature Char"/>
    <w:basedOn w:val="DefaultParagraphFont"/>
    <w:link w:val="Signature"/>
    <w:rsid w:val="00FF013F"/>
  </w:style>
  <w:style w:type="character" w:customStyle="1" w:styleId="BodyTextChar">
    <w:name w:val="Body Text Char"/>
    <w:aliases w:val="AvtalBrödtext Char1,Bodytext Char1,ändrad Char1,Body3 Char1,AvtalBrodtext Char1,andrad Char1,EHPT Char1,Body Text2 Char1,Body Text level 1 Char1,Response Char1,compact Char1,paragraph 2 Char1,body indent Char1,à¹×éÍàÃ×èÍ§ Char1,bt Char"/>
    <w:link w:val="BodyText"/>
    <w:locked/>
    <w:rsid w:val="00FF013F"/>
  </w:style>
  <w:style w:type="paragraph" w:styleId="BodyText">
    <w:name w:val="Body Text"/>
    <w:aliases w:val="AvtalBrödtext,Bodytext,ändrad,Body3,AvtalBrodtext,andrad,EHPT,Body Text2,Body Text level 1,Response,compact,paragraph 2,body indent,à¹×éÍàÃ×èÍ§,Requirements,R&amp;S - Corps de texte,bt,Block text,body text,sp,sbs,block text,bt4"/>
    <w:basedOn w:val="Normal"/>
    <w:link w:val="BodyTextChar"/>
    <w:unhideWhenUsed/>
    <w:rsid w:val="00FF013F"/>
    <w:pPr>
      <w:overflowPunct w:val="0"/>
      <w:autoSpaceDE w:val="0"/>
      <w:autoSpaceDN w:val="0"/>
      <w:adjustRightInd w:val="0"/>
    </w:pPr>
    <w:rPr>
      <w:lang w:eastAsia="en-GB"/>
    </w:rPr>
  </w:style>
  <w:style w:type="character" w:customStyle="1" w:styleId="BodyTextChar1">
    <w:name w:val="Body Text Char1"/>
    <w:aliases w:val="AvtalBrödtext Char,Bodytext Char,ändrad Char,Body3 Char,AvtalBrodtext Char,andrad Char,EHPT Char,Body Text2 Char,Body Text level 1 Char,Response Char,compact Char,paragraph 2 Char,body indent Char,à¹×éÍàÃ×èÍ§ Char,Requirements Char"/>
    <w:rsid w:val="00FF013F"/>
    <w:rPr>
      <w:lang w:eastAsia="en-US"/>
    </w:rPr>
  </w:style>
  <w:style w:type="paragraph" w:styleId="BodyTextIndent">
    <w:name w:val="Body Text Indent"/>
    <w:basedOn w:val="Normal"/>
    <w:link w:val="BodyTextIndentChar"/>
    <w:unhideWhenUsed/>
    <w:rsid w:val="00FF013F"/>
    <w:pPr>
      <w:overflowPunct w:val="0"/>
      <w:autoSpaceDE w:val="0"/>
      <w:autoSpaceDN w:val="0"/>
      <w:adjustRightInd w:val="0"/>
      <w:spacing w:after="120"/>
      <w:ind w:left="283"/>
    </w:pPr>
    <w:rPr>
      <w:lang w:eastAsia="en-GB"/>
    </w:rPr>
  </w:style>
  <w:style w:type="character" w:customStyle="1" w:styleId="BodyTextIndentChar">
    <w:name w:val="Body Text Indent Char"/>
    <w:basedOn w:val="DefaultParagraphFont"/>
    <w:link w:val="BodyTextIndent"/>
    <w:rsid w:val="00FF013F"/>
  </w:style>
  <w:style w:type="paragraph" w:styleId="ListContinue">
    <w:name w:val="List Continue"/>
    <w:basedOn w:val="Normal"/>
    <w:unhideWhenUsed/>
    <w:rsid w:val="00FF013F"/>
    <w:pPr>
      <w:overflowPunct w:val="0"/>
      <w:autoSpaceDE w:val="0"/>
      <w:autoSpaceDN w:val="0"/>
      <w:adjustRightInd w:val="0"/>
      <w:spacing w:after="120"/>
      <w:ind w:left="283"/>
    </w:pPr>
    <w:rPr>
      <w:lang w:eastAsia="en-GB"/>
    </w:rPr>
  </w:style>
  <w:style w:type="paragraph" w:styleId="ListContinue2">
    <w:name w:val="List Continue 2"/>
    <w:basedOn w:val="Normal"/>
    <w:unhideWhenUsed/>
    <w:rsid w:val="00FF013F"/>
    <w:pPr>
      <w:overflowPunct w:val="0"/>
      <w:autoSpaceDE w:val="0"/>
      <w:autoSpaceDN w:val="0"/>
      <w:adjustRightInd w:val="0"/>
      <w:spacing w:after="120"/>
      <w:ind w:left="566"/>
    </w:pPr>
    <w:rPr>
      <w:lang w:eastAsia="en-GB"/>
    </w:rPr>
  </w:style>
  <w:style w:type="paragraph" w:styleId="ListContinue3">
    <w:name w:val="List Continue 3"/>
    <w:basedOn w:val="Normal"/>
    <w:unhideWhenUsed/>
    <w:rsid w:val="00FF013F"/>
    <w:pPr>
      <w:overflowPunct w:val="0"/>
      <w:autoSpaceDE w:val="0"/>
      <w:autoSpaceDN w:val="0"/>
      <w:adjustRightInd w:val="0"/>
      <w:spacing w:after="120"/>
      <w:ind w:left="849"/>
    </w:pPr>
    <w:rPr>
      <w:lang w:eastAsia="en-GB"/>
    </w:rPr>
  </w:style>
  <w:style w:type="paragraph" w:styleId="ListContinue4">
    <w:name w:val="List Continue 4"/>
    <w:basedOn w:val="Normal"/>
    <w:unhideWhenUsed/>
    <w:rsid w:val="00FF013F"/>
    <w:pPr>
      <w:overflowPunct w:val="0"/>
      <w:autoSpaceDE w:val="0"/>
      <w:autoSpaceDN w:val="0"/>
      <w:adjustRightInd w:val="0"/>
      <w:spacing w:after="120"/>
      <w:ind w:left="1132"/>
    </w:pPr>
    <w:rPr>
      <w:lang w:eastAsia="en-GB"/>
    </w:rPr>
  </w:style>
  <w:style w:type="paragraph" w:styleId="ListContinue5">
    <w:name w:val="List Continue 5"/>
    <w:basedOn w:val="Normal"/>
    <w:unhideWhenUsed/>
    <w:rsid w:val="00FF013F"/>
    <w:pPr>
      <w:overflowPunct w:val="0"/>
      <w:autoSpaceDE w:val="0"/>
      <w:autoSpaceDN w:val="0"/>
      <w:adjustRightInd w:val="0"/>
      <w:spacing w:after="120"/>
      <w:ind w:left="1415"/>
    </w:pPr>
    <w:rPr>
      <w:lang w:eastAsia="en-GB"/>
    </w:rPr>
  </w:style>
  <w:style w:type="paragraph" w:styleId="MessageHeader">
    <w:name w:val="Message Header"/>
    <w:basedOn w:val="Normal"/>
    <w:link w:val="MessageHeaderChar"/>
    <w:unhideWhenUsed/>
    <w:rsid w:val="00FF013F"/>
    <w:pPr>
      <w:numPr>
        <w:numId w:val="8"/>
      </w:num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pPr>
    <w:rPr>
      <w:rFonts w:ascii="Arial" w:hAnsi="Arial" w:cs="Arial"/>
      <w:sz w:val="24"/>
      <w:szCs w:val="24"/>
      <w:lang w:eastAsia="en-GB"/>
    </w:rPr>
  </w:style>
  <w:style w:type="character" w:customStyle="1" w:styleId="MessageHeaderChar">
    <w:name w:val="Message Header Char"/>
    <w:link w:val="MessageHeader"/>
    <w:rsid w:val="00FF013F"/>
    <w:rPr>
      <w:rFonts w:ascii="Arial" w:hAnsi="Arial" w:cs="Arial"/>
      <w:sz w:val="24"/>
      <w:szCs w:val="24"/>
      <w:shd w:val="pct20" w:color="auto" w:fill="auto"/>
    </w:rPr>
  </w:style>
  <w:style w:type="paragraph" w:styleId="Subtitle">
    <w:name w:val="Subtitle"/>
    <w:basedOn w:val="Normal"/>
    <w:link w:val="SubtitleChar"/>
    <w:qFormat/>
    <w:rsid w:val="00FF013F"/>
    <w:pPr>
      <w:overflowPunct w:val="0"/>
      <w:autoSpaceDE w:val="0"/>
      <w:autoSpaceDN w:val="0"/>
      <w:adjustRightInd w:val="0"/>
      <w:spacing w:after="60"/>
      <w:jc w:val="center"/>
      <w:outlineLvl w:val="1"/>
    </w:pPr>
    <w:rPr>
      <w:rFonts w:ascii="Arial" w:hAnsi="Arial" w:cs="Arial"/>
      <w:sz w:val="24"/>
      <w:szCs w:val="24"/>
      <w:lang w:eastAsia="en-GB"/>
    </w:rPr>
  </w:style>
  <w:style w:type="character" w:customStyle="1" w:styleId="SubtitleChar">
    <w:name w:val="Subtitle Char"/>
    <w:link w:val="Subtitle"/>
    <w:rsid w:val="00FF013F"/>
    <w:rPr>
      <w:rFonts w:ascii="Arial" w:hAnsi="Arial" w:cs="Arial"/>
      <w:sz w:val="24"/>
      <w:szCs w:val="24"/>
    </w:rPr>
  </w:style>
  <w:style w:type="paragraph" w:styleId="Salutation">
    <w:name w:val="Salutation"/>
    <w:basedOn w:val="Normal"/>
    <w:next w:val="Normal"/>
    <w:link w:val="SalutationChar"/>
    <w:unhideWhenUsed/>
    <w:rsid w:val="00FF013F"/>
    <w:pPr>
      <w:numPr>
        <w:numId w:val="4"/>
      </w:numPr>
      <w:overflowPunct w:val="0"/>
      <w:autoSpaceDE w:val="0"/>
      <w:autoSpaceDN w:val="0"/>
      <w:adjustRightInd w:val="0"/>
      <w:ind w:left="0" w:firstLine="0"/>
    </w:pPr>
    <w:rPr>
      <w:lang w:eastAsia="en-GB"/>
    </w:rPr>
  </w:style>
  <w:style w:type="character" w:customStyle="1" w:styleId="SalutationChar">
    <w:name w:val="Salutation Char"/>
    <w:basedOn w:val="DefaultParagraphFont"/>
    <w:link w:val="Salutation"/>
    <w:rsid w:val="00FF013F"/>
  </w:style>
  <w:style w:type="paragraph" w:styleId="Date">
    <w:name w:val="Date"/>
    <w:basedOn w:val="Normal"/>
    <w:next w:val="Normal"/>
    <w:link w:val="DateChar"/>
    <w:unhideWhenUsed/>
    <w:rsid w:val="00FF013F"/>
    <w:pPr>
      <w:overflowPunct w:val="0"/>
      <w:autoSpaceDE w:val="0"/>
      <w:autoSpaceDN w:val="0"/>
      <w:adjustRightInd w:val="0"/>
    </w:pPr>
    <w:rPr>
      <w:lang w:eastAsia="en-GB"/>
    </w:rPr>
  </w:style>
  <w:style w:type="character" w:customStyle="1" w:styleId="DateChar">
    <w:name w:val="Date Char"/>
    <w:basedOn w:val="DefaultParagraphFont"/>
    <w:link w:val="Date"/>
    <w:rsid w:val="00FF013F"/>
  </w:style>
  <w:style w:type="paragraph" w:styleId="BodyTextFirstIndent">
    <w:name w:val="Body Text First Indent"/>
    <w:basedOn w:val="BodyText"/>
    <w:link w:val="BodyTextFirstIndentChar"/>
    <w:unhideWhenUsed/>
    <w:rsid w:val="00FF013F"/>
    <w:pPr>
      <w:spacing w:after="120"/>
      <w:ind w:firstLine="210"/>
    </w:pPr>
  </w:style>
  <w:style w:type="character" w:customStyle="1" w:styleId="BodyTextFirstIndentChar">
    <w:name w:val="Body Text First Indent Char"/>
    <w:basedOn w:val="BodyTextChar1"/>
    <w:link w:val="BodyTextFirstIndent"/>
    <w:rsid w:val="00FF013F"/>
    <w:rPr>
      <w:lang w:eastAsia="en-US"/>
    </w:rPr>
  </w:style>
  <w:style w:type="paragraph" w:styleId="BodyTextFirstIndent2">
    <w:name w:val="Body Text First Indent 2"/>
    <w:basedOn w:val="BodyTextIndent"/>
    <w:link w:val="BodyTextFirstIndent2Char"/>
    <w:unhideWhenUsed/>
    <w:rsid w:val="00FF013F"/>
    <w:pPr>
      <w:ind w:firstLine="210"/>
    </w:pPr>
  </w:style>
  <w:style w:type="character" w:customStyle="1" w:styleId="BodyTextFirstIndent2Char">
    <w:name w:val="Body Text First Indent 2 Char"/>
    <w:basedOn w:val="BodyTextIndentChar"/>
    <w:link w:val="BodyTextFirstIndent2"/>
    <w:rsid w:val="00FF013F"/>
  </w:style>
  <w:style w:type="paragraph" w:styleId="NoteHeading">
    <w:name w:val="Note Heading"/>
    <w:basedOn w:val="Normal"/>
    <w:next w:val="Normal"/>
    <w:link w:val="NoteHeadingChar"/>
    <w:unhideWhenUsed/>
    <w:rsid w:val="00FF013F"/>
    <w:pPr>
      <w:numPr>
        <w:numId w:val="2"/>
      </w:numPr>
      <w:overflowPunct w:val="0"/>
      <w:autoSpaceDE w:val="0"/>
      <w:autoSpaceDN w:val="0"/>
      <w:adjustRightInd w:val="0"/>
      <w:ind w:left="0" w:firstLine="0"/>
    </w:pPr>
    <w:rPr>
      <w:lang w:eastAsia="en-GB"/>
    </w:rPr>
  </w:style>
  <w:style w:type="character" w:customStyle="1" w:styleId="NoteHeadingChar">
    <w:name w:val="Note Heading Char"/>
    <w:basedOn w:val="DefaultParagraphFont"/>
    <w:link w:val="NoteHeading"/>
    <w:rsid w:val="00FF013F"/>
  </w:style>
  <w:style w:type="paragraph" w:styleId="BodyText2">
    <w:name w:val="Body Text 2"/>
    <w:basedOn w:val="Normal"/>
    <w:link w:val="BodyText2Char"/>
    <w:unhideWhenUsed/>
    <w:rsid w:val="00FF013F"/>
    <w:pPr>
      <w:overflowPunct w:val="0"/>
      <w:autoSpaceDE w:val="0"/>
      <w:autoSpaceDN w:val="0"/>
      <w:adjustRightInd w:val="0"/>
      <w:spacing w:after="120" w:line="480" w:lineRule="auto"/>
    </w:pPr>
    <w:rPr>
      <w:lang w:eastAsia="en-GB"/>
    </w:rPr>
  </w:style>
  <w:style w:type="character" w:customStyle="1" w:styleId="BodyText2Char">
    <w:name w:val="Body Text 2 Char"/>
    <w:basedOn w:val="DefaultParagraphFont"/>
    <w:link w:val="BodyText2"/>
    <w:rsid w:val="00FF013F"/>
  </w:style>
  <w:style w:type="paragraph" w:styleId="BodyText3">
    <w:name w:val="Body Text 3"/>
    <w:basedOn w:val="Normal"/>
    <w:link w:val="BodyText3Char"/>
    <w:unhideWhenUsed/>
    <w:rsid w:val="00FF013F"/>
    <w:pPr>
      <w:overflowPunct w:val="0"/>
      <w:autoSpaceDE w:val="0"/>
      <w:autoSpaceDN w:val="0"/>
      <w:adjustRightInd w:val="0"/>
      <w:spacing w:after="120"/>
    </w:pPr>
    <w:rPr>
      <w:sz w:val="16"/>
      <w:szCs w:val="16"/>
      <w:lang w:eastAsia="en-GB"/>
    </w:rPr>
  </w:style>
  <w:style w:type="character" w:customStyle="1" w:styleId="BodyText3Char">
    <w:name w:val="Body Text 3 Char"/>
    <w:link w:val="BodyText3"/>
    <w:rsid w:val="00FF013F"/>
    <w:rPr>
      <w:sz w:val="16"/>
      <w:szCs w:val="16"/>
    </w:rPr>
  </w:style>
  <w:style w:type="paragraph" w:styleId="BodyTextIndent2">
    <w:name w:val="Body Text Indent 2"/>
    <w:basedOn w:val="Normal"/>
    <w:link w:val="BodyTextIndent2Char"/>
    <w:unhideWhenUsed/>
    <w:rsid w:val="00FF013F"/>
    <w:pPr>
      <w:overflowPunct w:val="0"/>
      <w:autoSpaceDE w:val="0"/>
      <w:autoSpaceDN w:val="0"/>
      <w:adjustRightInd w:val="0"/>
      <w:spacing w:after="120" w:line="480" w:lineRule="auto"/>
      <w:ind w:left="283"/>
    </w:pPr>
    <w:rPr>
      <w:lang w:eastAsia="en-GB"/>
    </w:rPr>
  </w:style>
  <w:style w:type="character" w:customStyle="1" w:styleId="BodyTextIndent2Char">
    <w:name w:val="Body Text Indent 2 Char"/>
    <w:basedOn w:val="DefaultParagraphFont"/>
    <w:link w:val="BodyTextIndent2"/>
    <w:rsid w:val="00FF013F"/>
  </w:style>
  <w:style w:type="paragraph" w:styleId="BodyTextIndent3">
    <w:name w:val="Body Text Indent 3"/>
    <w:basedOn w:val="Normal"/>
    <w:link w:val="BodyTextIndent3Char"/>
    <w:unhideWhenUsed/>
    <w:rsid w:val="00FF013F"/>
    <w:pPr>
      <w:overflowPunct w:val="0"/>
      <w:autoSpaceDE w:val="0"/>
      <w:autoSpaceDN w:val="0"/>
      <w:adjustRightInd w:val="0"/>
      <w:spacing w:after="120"/>
      <w:ind w:left="283"/>
    </w:pPr>
    <w:rPr>
      <w:sz w:val="16"/>
      <w:szCs w:val="16"/>
      <w:lang w:eastAsia="en-GB"/>
    </w:rPr>
  </w:style>
  <w:style w:type="character" w:customStyle="1" w:styleId="BodyTextIndent3Char">
    <w:name w:val="Body Text Indent 3 Char"/>
    <w:link w:val="BodyTextIndent3"/>
    <w:rsid w:val="00FF013F"/>
    <w:rPr>
      <w:sz w:val="16"/>
      <w:szCs w:val="16"/>
    </w:rPr>
  </w:style>
  <w:style w:type="paragraph" w:styleId="BlockText">
    <w:name w:val="Block Text"/>
    <w:basedOn w:val="Normal"/>
    <w:unhideWhenUsed/>
    <w:rsid w:val="00FF013F"/>
    <w:pPr>
      <w:overflowPunct w:val="0"/>
      <w:autoSpaceDE w:val="0"/>
      <w:autoSpaceDN w:val="0"/>
      <w:adjustRightInd w:val="0"/>
      <w:spacing w:after="120"/>
      <w:ind w:left="1440" w:right="1440"/>
    </w:pPr>
    <w:rPr>
      <w:lang w:eastAsia="en-GB"/>
    </w:rPr>
  </w:style>
  <w:style w:type="paragraph" w:styleId="DocumentMap">
    <w:name w:val="Document Map"/>
    <w:basedOn w:val="Normal"/>
    <w:link w:val="DocumentMapChar"/>
    <w:unhideWhenUsed/>
    <w:rsid w:val="00FF013F"/>
    <w:pPr>
      <w:shd w:val="clear" w:color="auto" w:fill="000080"/>
      <w:overflowPunct w:val="0"/>
      <w:autoSpaceDE w:val="0"/>
      <w:autoSpaceDN w:val="0"/>
      <w:adjustRightInd w:val="0"/>
    </w:pPr>
    <w:rPr>
      <w:rFonts w:ascii="Tahoma" w:hAnsi="Tahoma"/>
      <w:lang w:eastAsia="en-GB"/>
    </w:rPr>
  </w:style>
  <w:style w:type="character" w:customStyle="1" w:styleId="DocumentMapChar">
    <w:name w:val="Document Map Char"/>
    <w:link w:val="DocumentMap"/>
    <w:rsid w:val="00FF013F"/>
    <w:rPr>
      <w:rFonts w:ascii="Tahoma" w:hAnsi="Tahoma"/>
      <w:shd w:val="clear" w:color="auto" w:fill="000080"/>
    </w:rPr>
  </w:style>
  <w:style w:type="paragraph" w:styleId="PlainText">
    <w:name w:val="Plain Text"/>
    <w:basedOn w:val="Normal"/>
    <w:link w:val="PlainTextChar"/>
    <w:unhideWhenUsed/>
    <w:rsid w:val="00FF013F"/>
    <w:pPr>
      <w:overflowPunct w:val="0"/>
      <w:autoSpaceDE w:val="0"/>
      <w:autoSpaceDN w:val="0"/>
      <w:adjustRightInd w:val="0"/>
    </w:pPr>
    <w:rPr>
      <w:rFonts w:ascii="Courier New" w:hAnsi="Courier New"/>
      <w:lang w:val="nb-NO" w:eastAsia="en-GB"/>
    </w:rPr>
  </w:style>
  <w:style w:type="character" w:customStyle="1" w:styleId="PlainTextChar">
    <w:name w:val="Plain Text Char"/>
    <w:link w:val="PlainText"/>
    <w:rsid w:val="00FF013F"/>
    <w:rPr>
      <w:rFonts w:ascii="Courier New" w:hAnsi="Courier New"/>
      <w:lang w:val="nb-NO"/>
    </w:rPr>
  </w:style>
  <w:style w:type="paragraph" w:styleId="E-mailSignature">
    <w:name w:val="E-mail Signature"/>
    <w:basedOn w:val="Normal"/>
    <w:link w:val="E-mailSignatureChar"/>
    <w:unhideWhenUsed/>
    <w:rsid w:val="00FF013F"/>
    <w:pPr>
      <w:overflowPunct w:val="0"/>
      <w:autoSpaceDE w:val="0"/>
      <w:autoSpaceDN w:val="0"/>
      <w:adjustRightInd w:val="0"/>
    </w:pPr>
    <w:rPr>
      <w:lang w:eastAsia="en-GB"/>
    </w:rPr>
  </w:style>
  <w:style w:type="character" w:customStyle="1" w:styleId="E-mailSignatureChar">
    <w:name w:val="E-mail Signature Char"/>
    <w:basedOn w:val="DefaultParagraphFont"/>
    <w:link w:val="E-mailSignature"/>
    <w:rsid w:val="00FF013F"/>
  </w:style>
  <w:style w:type="paragraph" w:styleId="CommentSubject">
    <w:name w:val="annotation subject"/>
    <w:basedOn w:val="CommentText"/>
    <w:next w:val="CommentText"/>
    <w:link w:val="CommentSubjectChar"/>
    <w:unhideWhenUsed/>
    <w:rsid w:val="00FF013F"/>
    <w:rPr>
      <w:b/>
      <w:bCs/>
    </w:rPr>
  </w:style>
  <w:style w:type="character" w:customStyle="1" w:styleId="CommentSubjectChar">
    <w:name w:val="Comment Subject Char"/>
    <w:link w:val="CommentSubject"/>
    <w:rsid w:val="00FF013F"/>
    <w:rPr>
      <w:b/>
      <w:bCs/>
    </w:rPr>
  </w:style>
  <w:style w:type="character" w:customStyle="1" w:styleId="H6Char">
    <w:name w:val="H6 Char"/>
    <w:link w:val="H6"/>
    <w:locked/>
    <w:rsid w:val="00FF013F"/>
    <w:rPr>
      <w:rFonts w:ascii="Arial" w:hAnsi="Arial"/>
      <w:lang w:eastAsia="en-US"/>
    </w:rPr>
  </w:style>
  <w:style w:type="character" w:customStyle="1" w:styleId="NOChar">
    <w:name w:val="NO Char"/>
    <w:link w:val="NO"/>
    <w:locked/>
    <w:rsid w:val="00FF013F"/>
    <w:rPr>
      <w:lang w:eastAsia="en-US"/>
    </w:rPr>
  </w:style>
  <w:style w:type="character" w:customStyle="1" w:styleId="TALChar">
    <w:name w:val="TAL Char"/>
    <w:link w:val="TAL"/>
    <w:locked/>
    <w:rsid w:val="00FF013F"/>
    <w:rPr>
      <w:rFonts w:ascii="Arial" w:hAnsi="Arial"/>
      <w:sz w:val="18"/>
      <w:lang w:eastAsia="en-US"/>
    </w:rPr>
  </w:style>
  <w:style w:type="character" w:customStyle="1" w:styleId="TACChar">
    <w:name w:val="TAC Char"/>
    <w:link w:val="TAC"/>
    <w:locked/>
    <w:rsid w:val="00FF013F"/>
    <w:rPr>
      <w:rFonts w:ascii="Arial" w:hAnsi="Arial"/>
      <w:sz w:val="18"/>
      <w:lang w:eastAsia="en-US"/>
    </w:rPr>
  </w:style>
  <w:style w:type="character" w:customStyle="1" w:styleId="EXChar">
    <w:name w:val="EX Char"/>
    <w:link w:val="EX"/>
    <w:locked/>
    <w:rsid w:val="00FF013F"/>
    <w:rPr>
      <w:lang w:eastAsia="en-US"/>
    </w:rPr>
  </w:style>
  <w:style w:type="character" w:customStyle="1" w:styleId="EditorsNoteChar">
    <w:name w:val="Editor's Note Char"/>
    <w:aliases w:val="EN Char,Editor's Note Char1"/>
    <w:link w:val="EditorsNote"/>
    <w:locked/>
    <w:rsid w:val="00FF013F"/>
    <w:rPr>
      <w:color w:val="FF0000"/>
      <w:lang w:eastAsia="en-US"/>
    </w:rPr>
  </w:style>
  <w:style w:type="character" w:customStyle="1" w:styleId="THChar">
    <w:name w:val="TH Char"/>
    <w:link w:val="TH"/>
    <w:locked/>
    <w:rsid w:val="00FF013F"/>
    <w:rPr>
      <w:rFonts w:ascii="Arial" w:hAnsi="Arial"/>
      <w:b/>
      <w:lang w:eastAsia="en-US"/>
    </w:rPr>
  </w:style>
  <w:style w:type="character" w:customStyle="1" w:styleId="TANChar">
    <w:name w:val="TAN Char"/>
    <w:link w:val="TAN"/>
    <w:locked/>
    <w:rsid w:val="00FF013F"/>
    <w:rPr>
      <w:rFonts w:ascii="Arial" w:hAnsi="Arial"/>
      <w:sz w:val="18"/>
      <w:lang w:eastAsia="en-US"/>
    </w:rPr>
  </w:style>
  <w:style w:type="paragraph" w:customStyle="1" w:styleId="INDENT1">
    <w:name w:val="INDENT1"/>
    <w:basedOn w:val="Normal"/>
    <w:rsid w:val="00FF013F"/>
    <w:pPr>
      <w:overflowPunct w:val="0"/>
      <w:autoSpaceDE w:val="0"/>
      <w:autoSpaceDN w:val="0"/>
      <w:adjustRightInd w:val="0"/>
      <w:ind w:left="851"/>
    </w:pPr>
    <w:rPr>
      <w:lang w:eastAsia="en-GB"/>
    </w:rPr>
  </w:style>
  <w:style w:type="paragraph" w:customStyle="1" w:styleId="INDENT2">
    <w:name w:val="INDENT2"/>
    <w:basedOn w:val="Normal"/>
    <w:rsid w:val="00FF013F"/>
    <w:pPr>
      <w:overflowPunct w:val="0"/>
      <w:autoSpaceDE w:val="0"/>
      <w:autoSpaceDN w:val="0"/>
      <w:adjustRightInd w:val="0"/>
      <w:ind w:left="1135" w:hanging="284"/>
    </w:pPr>
    <w:rPr>
      <w:lang w:eastAsia="en-GB"/>
    </w:rPr>
  </w:style>
  <w:style w:type="paragraph" w:customStyle="1" w:styleId="INDENT3">
    <w:name w:val="INDENT3"/>
    <w:basedOn w:val="Normal"/>
    <w:rsid w:val="00FF013F"/>
    <w:pPr>
      <w:overflowPunct w:val="0"/>
      <w:autoSpaceDE w:val="0"/>
      <w:autoSpaceDN w:val="0"/>
      <w:adjustRightInd w:val="0"/>
      <w:ind w:left="1701" w:hanging="567"/>
    </w:pPr>
    <w:rPr>
      <w:lang w:eastAsia="en-GB"/>
    </w:rPr>
  </w:style>
  <w:style w:type="paragraph" w:customStyle="1" w:styleId="FigureTitle">
    <w:name w:val="Figure_Title"/>
    <w:basedOn w:val="Normal"/>
    <w:next w:val="Normal"/>
    <w:rsid w:val="00FF013F"/>
    <w:pPr>
      <w:keepLines/>
      <w:tabs>
        <w:tab w:val="left" w:pos="794"/>
        <w:tab w:val="left" w:pos="1191"/>
        <w:tab w:val="left" w:pos="1588"/>
        <w:tab w:val="left" w:pos="1985"/>
      </w:tabs>
      <w:overflowPunct w:val="0"/>
      <w:autoSpaceDE w:val="0"/>
      <w:autoSpaceDN w:val="0"/>
      <w:adjustRightInd w:val="0"/>
      <w:spacing w:before="120" w:after="480"/>
      <w:jc w:val="center"/>
    </w:pPr>
    <w:rPr>
      <w:b/>
      <w:sz w:val="24"/>
      <w:lang w:eastAsia="en-GB"/>
    </w:rPr>
  </w:style>
  <w:style w:type="paragraph" w:customStyle="1" w:styleId="RecCCITT">
    <w:name w:val="Rec_CCITT_#"/>
    <w:basedOn w:val="Normal"/>
    <w:rsid w:val="00FF013F"/>
    <w:pPr>
      <w:keepNext/>
      <w:keepLines/>
      <w:overflowPunct w:val="0"/>
      <w:autoSpaceDE w:val="0"/>
      <w:autoSpaceDN w:val="0"/>
      <w:adjustRightInd w:val="0"/>
    </w:pPr>
    <w:rPr>
      <w:b/>
      <w:lang w:eastAsia="en-GB"/>
    </w:rPr>
  </w:style>
  <w:style w:type="paragraph" w:customStyle="1" w:styleId="enumlev2">
    <w:name w:val="enumlev2"/>
    <w:basedOn w:val="Normal"/>
    <w:semiHidden/>
    <w:rsid w:val="00FF013F"/>
    <w:pPr>
      <w:tabs>
        <w:tab w:val="left" w:pos="794"/>
        <w:tab w:val="left" w:pos="1191"/>
        <w:tab w:val="left" w:pos="1588"/>
        <w:tab w:val="left" w:pos="1985"/>
      </w:tabs>
      <w:overflowPunct w:val="0"/>
      <w:autoSpaceDE w:val="0"/>
      <w:autoSpaceDN w:val="0"/>
      <w:adjustRightInd w:val="0"/>
      <w:spacing w:before="86"/>
      <w:ind w:left="1588" w:hanging="397"/>
      <w:jc w:val="both"/>
    </w:pPr>
    <w:rPr>
      <w:lang w:val="en-US" w:eastAsia="en-GB"/>
    </w:rPr>
  </w:style>
  <w:style w:type="paragraph" w:customStyle="1" w:styleId="CouvRecTitle">
    <w:name w:val="Couv Rec Title"/>
    <w:basedOn w:val="Normal"/>
    <w:rsid w:val="00FF013F"/>
    <w:pPr>
      <w:keepNext/>
      <w:keepLines/>
      <w:overflowPunct w:val="0"/>
      <w:autoSpaceDE w:val="0"/>
      <w:autoSpaceDN w:val="0"/>
      <w:adjustRightInd w:val="0"/>
      <w:spacing w:before="240"/>
      <w:ind w:left="1418"/>
    </w:pPr>
    <w:rPr>
      <w:rFonts w:ascii="Arial" w:hAnsi="Arial"/>
      <w:b/>
      <w:sz w:val="36"/>
      <w:lang w:val="en-US" w:eastAsia="en-GB"/>
    </w:rPr>
  </w:style>
  <w:style w:type="paragraph" w:customStyle="1" w:styleId="I1">
    <w:name w:val="I1"/>
    <w:basedOn w:val="List"/>
    <w:rsid w:val="00FF013F"/>
    <w:pPr>
      <w:numPr>
        <w:numId w:val="9"/>
      </w:numPr>
      <w:ind w:left="568" w:hanging="284"/>
    </w:pPr>
  </w:style>
  <w:style w:type="paragraph" w:customStyle="1" w:styleId="I2">
    <w:name w:val="I2"/>
    <w:basedOn w:val="List2"/>
    <w:rsid w:val="00FF013F"/>
    <w:pPr>
      <w:numPr>
        <w:numId w:val="10"/>
      </w:numPr>
      <w:ind w:left="851" w:hanging="284"/>
    </w:pPr>
  </w:style>
  <w:style w:type="paragraph" w:customStyle="1" w:styleId="I3">
    <w:name w:val="I3"/>
    <w:basedOn w:val="List3"/>
    <w:semiHidden/>
    <w:rsid w:val="00FF013F"/>
    <w:pPr>
      <w:numPr>
        <w:numId w:val="11"/>
      </w:numPr>
      <w:ind w:left="1135" w:hanging="284"/>
    </w:pPr>
  </w:style>
  <w:style w:type="paragraph" w:customStyle="1" w:styleId="IB3">
    <w:name w:val="IB3"/>
    <w:basedOn w:val="Normal"/>
    <w:rsid w:val="00FF013F"/>
    <w:pPr>
      <w:numPr>
        <w:numId w:val="12"/>
      </w:numPr>
      <w:tabs>
        <w:tab w:val="clear" w:pos="737"/>
        <w:tab w:val="num" w:pos="454"/>
        <w:tab w:val="left" w:pos="851"/>
      </w:tabs>
      <w:overflowPunct w:val="0"/>
      <w:autoSpaceDE w:val="0"/>
      <w:autoSpaceDN w:val="0"/>
      <w:adjustRightInd w:val="0"/>
      <w:ind w:left="851" w:hanging="567"/>
    </w:pPr>
    <w:rPr>
      <w:lang w:eastAsia="en-GB"/>
    </w:rPr>
  </w:style>
  <w:style w:type="paragraph" w:customStyle="1" w:styleId="IB1">
    <w:name w:val="IB1"/>
    <w:basedOn w:val="Normal"/>
    <w:rsid w:val="00FF013F"/>
    <w:pPr>
      <w:numPr>
        <w:numId w:val="13"/>
      </w:numPr>
      <w:tabs>
        <w:tab w:val="left" w:pos="284"/>
      </w:tabs>
      <w:overflowPunct w:val="0"/>
      <w:autoSpaceDE w:val="0"/>
      <w:autoSpaceDN w:val="0"/>
      <w:adjustRightInd w:val="0"/>
      <w:ind w:left="567" w:hanging="283"/>
    </w:pPr>
    <w:rPr>
      <w:lang w:eastAsia="en-GB"/>
    </w:rPr>
  </w:style>
  <w:style w:type="paragraph" w:customStyle="1" w:styleId="IB2">
    <w:name w:val="IB2"/>
    <w:basedOn w:val="Normal"/>
    <w:rsid w:val="00FF013F"/>
    <w:pPr>
      <w:numPr>
        <w:numId w:val="5"/>
      </w:numPr>
      <w:tabs>
        <w:tab w:val="left" w:pos="567"/>
        <w:tab w:val="num" w:pos="737"/>
      </w:tabs>
      <w:overflowPunct w:val="0"/>
      <w:autoSpaceDE w:val="0"/>
      <w:autoSpaceDN w:val="0"/>
      <w:adjustRightInd w:val="0"/>
      <w:ind w:left="568" w:hanging="284"/>
    </w:pPr>
    <w:rPr>
      <w:lang w:eastAsia="en-GB"/>
    </w:rPr>
  </w:style>
  <w:style w:type="paragraph" w:customStyle="1" w:styleId="IBN">
    <w:name w:val="IBN"/>
    <w:basedOn w:val="Normal"/>
    <w:rsid w:val="00FF013F"/>
    <w:pPr>
      <w:numPr>
        <w:numId w:val="6"/>
      </w:numPr>
      <w:tabs>
        <w:tab w:val="left" w:pos="567"/>
        <w:tab w:val="num" w:pos="1644"/>
      </w:tabs>
      <w:overflowPunct w:val="0"/>
      <w:autoSpaceDE w:val="0"/>
      <w:autoSpaceDN w:val="0"/>
      <w:adjustRightInd w:val="0"/>
      <w:ind w:left="568" w:hanging="284"/>
    </w:pPr>
    <w:rPr>
      <w:lang w:eastAsia="en-GB"/>
    </w:rPr>
  </w:style>
  <w:style w:type="paragraph" w:customStyle="1" w:styleId="IBL">
    <w:name w:val="IBL"/>
    <w:basedOn w:val="Normal"/>
    <w:rsid w:val="00FF013F"/>
    <w:pPr>
      <w:numPr>
        <w:numId w:val="7"/>
      </w:numPr>
      <w:tabs>
        <w:tab w:val="left" w:pos="284"/>
        <w:tab w:val="num" w:pos="737"/>
      </w:tabs>
      <w:overflowPunct w:val="0"/>
      <w:autoSpaceDE w:val="0"/>
      <w:autoSpaceDN w:val="0"/>
      <w:adjustRightInd w:val="0"/>
      <w:ind w:left="737" w:hanging="453"/>
    </w:pPr>
    <w:rPr>
      <w:lang w:eastAsia="en-GB"/>
    </w:rPr>
  </w:style>
  <w:style w:type="paragraph" w:customStyle="1" w:styleId="B30">
    <w:name w:val="B3+"/>
    <w:basedOn w:val="B3"/>
    <w:rsid w:val="00FF013F"/>
    <w:pPr>
      <w:numPr>
        <w:numId w:val="8"/>
      </w:numPr>
      <w:tabs>
        <w:tab w:val="left" w:pos="1134"/>
        <w:tab w:val="num" w:pos="1644"/>
      </w:tabs>
      <w:overflowPunct w:val="0"/>
      <w:autoSpaceDE w:val="0"/>
      <w:autoSpaceDN w:val="0"/>
      <w:adjustRightInd w:val="0"/>
      <w:ind w:left="1644"/>
    </w:pPr>
    <w:rPr>
      <w:lang w:eastAsia="en-GB"/>
    </w:rPr>
  </w:style>
  <w:style w:type="paragraph" w:customStyle="1" w:styleId="B10">
    <w:name w:val="B1+"/>
    <w:basedOn w:val="B1"/>
    <w:rsid w:val="00FF013F"/>
    <w:pPr>
      <w:numPr>
        <w:numId w:val="9"/>
      </w:numPr>
      <w:overflowPunct w:val="0"/>
      <w:autoSpaceDE w:val="0"/>
      <w:autoSpaceDN w:val="0"/>
      <w:adjustRightInd w:val="0"/>
    </w:pPr>
    <w:rPr>
      <w:lang w:eastAsia="en-GB"/>
    </w:rPr>
  </w:style>
  <w:style w:type="paragraph" w:customStyle="1" w:styleId="B20">
    <w:name w:val="B2+"/>
    <w:basedOn w:val="B2"/>
    <w:rsid w:val="00FF013F"/>
    <w:pPr>
      <w:numPr>
        <w:numId w:val="7"/>
      </w:numPr>
      <w:overflowPunct w:val="0"/>
      <w:autoSpaceDE w:val="0"/>
      <w:autoSpaceDN w:val="0"/>
      <w:adjustRightInd w:val="0"/>
    </w:pPr>
    <w:rPr>
      <w:lang w:eastAsia="en-GB"/>
    </w:rPr>
  </w:style>
  <w:style w:type="paragraph" w:customStyle="1" w:styleId="BL">
    <w:name w:val="BL"/>
    <w:basedOn w:val="Normal"/>
    <w:rsid w:val="00FF013F"/>
    <w:pPr>
      <w:numPr>
        <w:numId w:val="8"/>
      </w:numPr>
      <w:tabs>
        <w:tab w:val="left" w:pos="851"/>
      </w:tabs>
      <w:overflowPunct w:val="0"/>
      <w:autoSpaceDE w:val="0"/>
      <w:autoSpaceDN w:val="0"/>
      <w:adjustRightInd w:val="0"/>
    </w:pPr>
    <w:rPr>
      <w:lang w:eastAsia="en-GB"/>
    </w:rPr>
  </w:style>
  <w:style w:type="paragraph" w:customStyle="1" w:styleId="BN">
    <w:name w:val="BN"/>
    <w:basedOn w:val="Normal"/>
    <w:rsid w:val="00FF013F"/>
    <w:pPr>
      <w:numPr>
        <w:numId w:val="9"/>
      </w:numPr>
      <w:overflowPunct w:val="0"/>
      <w:autoSpaceDE w:val="0"/>
      <w:autoSpaceDN w:val="0"/>
      <w:adjustRightInd w:val="0"/>
    </w:pPr>
    <w:rPr>
      <w:lang w:eastAsia="en-GB"/>
    </w:rPr>
  </w:style>
  <w:style w:type="paragraph" w:customStyle="1" w:styleId="FL">
    <w:name w:val="FL"/>
    <w:basedOn w:val="Normal"/>
    <w:rsid w:val="00FF013F"/>
    <w:pPr>
      <w:keepNext/>
      <w:keepLines/>
      <w:overflowPunct w:val="0"/>
      <w:autoSpaceDE w:val="0"/>
      <w:autoSpaceDN w:val="0"/>
      <w:adjustRightInd w:val="0"/>
      <w:spacing w:before="60"/>
      <w:jc w:val="center"/>
    </w:pPr>
    <w:rPr>
      <w:rFonts w:ascii="Arial" w:hAnsi="Arial"/>
      <w:b/>
      <w:lang w:eastAsia="en-GB"/>
    </w:rPr>
  </w:style>
  <w:style w:type="paragraph" w:customStyle="1" w:styleId="StyleTitre3Gauche0cmSuspendu127cm">
    <w:name w:val="Style Titre 3 + Gauche :  0 cm Suspendu : 127 cm"/>
    <w:basedOn w:val="Heading3"/>
    <w:rsid w:val="00FF013F"/>
    <w:pPr>
      <w:tabs>
        <w:tab w:val="num" w:pos="720"/>
      </w:tabs>
      <w:overflowPunct w:val="0"/>
      <w:autoSpaceDE w:val="0"/>
      <w:autoSpaceDN w:val="0"/>
      <w:adjustRightInd w:val="0"/>
      <w:ind w:left="720" w:hanging="720"/>
    </w:pPr>
    <w:rPr>
      <w:lang w:eastAsia="en-GB"/>
    </w:rPr>
  </w:style>
  <w:style w:type="paragraph" w:customStyle="1" w:styleId="StyleTitre2Gauche0cmSuspendu102cmAvant12pt">
    <w:name w:val="Style Titre 2 + Gauche :  0 cm Suspendu : 102 cm Avant : 12 pt ..."/>
    <w:basedOn w:val="Heading2"/>
    <w:next w:val="Normal"/>
    <w:rsid w:val="00FF013F"/>
    <w:pPr>
      <w:tabs>
        <w:tab w:val="num" w:pos="576"/>
      </w:tabs>
      <w:overflowPunct w:val="0"/>
      <w:autoSpaceDE w:val="0"/>
      <w:autoSpaceDN w:val="0"/>
      <w:adjustRightInd w:val="0"/>
      <w:spacing w:before="240" w:after="240"/>
      <w:ind w:left="578" w:hanging="578"/>
    </w:pPr>
    <w:rPr>
      <w:lang w:eastAsia="en-GB"/>
    </w:rPr>
  </w:style>
  <w:style w:type="paragraph" w:customStyle="1" w:styleId="Tn">
    <w:name w:val="Tn"/>
    <w:basedOn w:val="TAL"/>
    <w:rsid w:val="00FF013F"/>
    <w:pPr>
      <w:overflowPunct w:val="0"/>
      <w:autoSpaceDE w:val="0"/>
      <w:autoSpaceDN w:val="0"/>
      <w:adjustRightInd w:val="0"/>
    </w:pPr>
    <w:rPr>
      <w:rFonts w:cs="Arial"/>
      <w:lang w:eastAsia="en-GB"/>
    </w:rPr>
  </w:style>
  <w:style w:type="paragraph" w:customStyle="1" w:styleId="SDP">
    <w:name w:val="SDP"/>
    <w:basedOn w:val="PlainText"/>
    <w:rsid w:val="00FF013F"/>
    <w:pPr>
      <w:spacing w:after="0"/>
    </w:pPr>
    <w:rPr>
      <w:rFonts w:cs="Courier New"/>
      <w:lang w:val="en-GB"/>
    </w:rPr>
  </w:style>
  <w:style w:type="paragraph" w:customStyle="1" w:styleId="TableText">
    <w:name w:val="Table_Text"/>
    <w:basedOn w:val="Normal"/>
    <w:rsid w:val="00FF013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sz w:val="22"/>
      <w:lang w:eastAsia="en-GB"/>
    </w:rPr>
  </w:style>
  <w:style w:type="paragraph" w:customStyle="1" w:styleId="TableHead">
    <w:name w:val="Table_Head"/>
    <w:basedOn w:val="TableText"/>
    <w:semiHidden/>
    <w:rsid w:val="00FF013F"/>
    <w:pPr>
      <w:keepNext/>
      <w:spacing w:before="80" w:after="80"/>
      <w:jc w:val="center"/>
    </w:pPr>
    <w:rPr>
      <w:b/>
    </w:rPr>
  </w:style>
  <w:style w:type="paragraph" w:customStyle="1" w:styleId="enumlev1">
    <w:name w:val="enumlev1"/>
    <w:basedOn w:val="Normal"/>
    <w:semiHidden/>
    <w:rsid w:val="00FF013F"/>
    <w:pPr>
      <w:tabs>
        <w:tab w:val="left" w:pos="794"/>
        <w:tab w:val="left" w:pos="1191"/>
        <w:tab w:val="left" w:pos="1588"/>
        <w:tab w:val="left" w:pos="1985"/>
      </w:tabs>
      <w:overflowPunct w:val="0"/>
      <w:autoSpaceDE w:val="0"/>
      <w:autoSpaceDN w:val="0"/>
      <w:adjustRightInd w:val="0"/>
      <w:spacing w:before="80" w:after="0"/>
      <w:ind w:left="794" w:hanging="794"/>
      <w:jc w:val="both"/>
    </w:pPr>
    <w:rPr>
      <w:sz w:val="24"/>
      <w:lang w:eastAsia="en-GB"/>
    </w:rPr>
  </w:style>
  <w:style w:type="paragraph" w:customStyle="1" w:styleId="FigureNotitle">
    <w:name w:val="Figure_No &amp; title"/>
    <w:basedOn w:val="Normal"/>
    <w:next w:val="Normal"/>
    <w:rsid w:val="00FF013F"/>
    <w:pPr>
      <w:keepLines/>
      <w:tabs>
        <w:tab w:val="left" w:pos="794"/>
        <w:tab w:val="left" w:pos="1191"/>
        <w:tab w:val="left" w:pos="1588"/>
        <w:tab w:val="left" w:pos="1985"/>
      </w:tabs>
      <w:overflowPunct w:val="0"/>
      <w:autoSpaceDE w:val="0"/>
      <w:autoSpaceDN w:val="0"/>
      <w:adjustRightInd w:val="0"/>
      <w:spacing w:before="240" w:after="120"/>
      <w:jc w:val="center"/>
    </w:pPr>
    <w:rPr>
      <w:b/>
      <w:sz w:val="24"/>
      <w:lang w:eastAsia="en-GB"/>
    </w:rPr>
  </w:style>
  <w:style w:type="paragraph" w:customStyle="1" w:styleId="Note">
    <w:name w:val="Note"/>
    <w:basedOn w:val="Normal"/>
    <w:semiHidden/>
    <w:rsid w:val="00FF013F"/>
    <w:pPr>
      <w:tabs>
        <w:tab w:val="left" w:pos="794"/>
        <w:tab w:val="left" w:pos="1191"/>
        <w:tab w:val="left" w:pos="1588"/>
        <w:tab w:val="left" w:pos="1985"/>
      </w:tabs>
      <w:overflowPunct w:val="0"/>
      <w:autoSpaceDE w:val="0"/>
      <w:autoSpaceDN w:val="0"/>
      <w:adjustRightInd w:val="0"/>
      <w:spacing w:before="80" w:after="0"/>
      <w:jc w:val="both"/>
    </w:pPr>
    <w:rPr>
      <w:sz w:val="22"/>
      <w:lang w:eastAsia="en-GB"/>
    </w:rPr>
  </w:style>
  <w:style w:type="paragraph" w:customStyle="1" w:styleId="Headingb">
    <w:name w:val="Heading_b"/>
    <w:basedOn w:val="Normal"/>
    <w:next w:val="Normal"/>
    <w:rsid w:val="00FF013F"/>
    <w:pPr>
      <w:keepNext/>
      <w:tabs>
        <w:tab w:val="left" w:pos="794"/>
        <w:tab w:val="left" w:pos="1191"/>
        <w:tab w:val="left" w:pos="1588"/>
        <w:tab w:val="left" w:pos="1985"/>
      </w:tabs>
      <w:overflowPunct w:val="0"/>
      <w:autoSpaceDE w:val="0"/>
      <w:autoSpaceDN w:val="0"/>
      <w:adjustRightInd w:val="0"/>
      <w:spacing w:before="160" w:after="0"/>
    </w:pPr>
    <w:rPr>
      <w:b/>
      <w:sz w:val="24"/>
      <w:lang w:eastAsia="en-GB"/>
    </w:rPr>
  </w:style>
  <w:style w:type="paragraph" w:customStyle="1" w:styleId="Niveau2Annex">
    <w:name w:val="Niveau 2 Annex"/>
    <w:basedOn w:val="StyleTitre2Gauche0cmSuspendu102cmAvant12pt"/>
    <w:rsid w:val="00FF013F"/>
    <w:pPr>
      <w:numPr>
        <w:ilvl w:val="1"/>
        <w:numId w:val="10"/>
      </w:numPr>
    </w:pPr>
  </w:style>
  <w:style w:type="paragraph" w:customStyle="1" w:styleId="Niveau3Annex">
    <w:name w:val="Niveau 3 Annex"/>
    <w:basedOn w:val="Heading3"/>
    <w:rsid w:val="00FF013F"/>
    <w:pPr>
      <w:numPr>
        <w:ilvl w:val="2"/>
        <w:numId w:val="10"/>
      </w:numPr>
      <w:overflowPunct w:val="0"/>
      <w:autoSpaceDE w:val="0"/>
      <w:autoSpaceDN w:val="0"/>
      <w:adjustRightInd w:val="0"/>
    </w:pPr>
    <w:rPr>
      <w:lang w:eastAsia="en-GB"/>
    </w:rPr>
  </w:style>
  <w:style w:type="paragraph" w:customStyle="1" w:styleId="CRCoverPage">
    <w:name w:val="CR Cover Page"/>
    <w:rsid w:val="00FF013F"/>
    <w:pPr>
      <w:autoSpaceDN w:val="0"/>
      <w:spacing w:after="120"/>
    </w:pPr>
    <w:rPr>
      <w:rFonts w:ascii="Arial" w:hAnsi="Arial"/>
      <w:lang w:eastAsia="en-US"/>
    </w:rPr>
  </w:style>
  <w:style w:type="paragraph" w:customStyle="1" w:styleId="tdoc-header">
    <w:name w:val="tdoc-header"/>
    <w:rsid w:val="00FF013F"/>
    <w:pPr>
      <w:autoSpaceDN w:val="0"/>
    </w:pPr>
    <w:rPr>
      <w:rFonts w:ascii="Arial" w:hAnsi="Arial"/>
      <w:noProof/>
      <w:sz w:val="24"/>
      <w:lang w:eastAsia="en-US"/>
    </w:rPr>
  </w:style>
  <w:style w:type="paragraph" w:customStyle="1" w:styleId="BalloonText1">
    <w:name w:val="Balloon Text1"/>
    <w:basedOn w:val="Normal"/>
    <w:semiHidden/>
    <w:rsid w:val="00FF013F"/>
    <w:pPr>
      <w:overflowPunct w:val="0"/>
      <w:autoSpaceDE w:val="0"/>
      <w:autoSpaceDN w:val="0"/>
      <w:adjustRightInd w:val="0"/>
    </w:pPr>
    <w:rPr>
      <w:rFonts w:ascii="Tahoma" w:hAnsi="Tahoma" w:cs="Tahoma"/>
      <w:sz w:val="16"/>
      <w:szCs w:val="16"/>
      <w:lang w:eastAsia="en-GB"/>
    </w:rPr>
  </w:style>
  <w:style w:type="paragraph" w:customStyle="1" w:styleId="Tabletext0">
    <w:name w:val="Table_text"/>
    <w:basedOn w:val="Normal"/>
    <w:rsid w:val="00FF013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sz w:val="22"/>
      <w:lang w:eastAsia="en-GB"/>
    </w:rPr>
  </w:style>
  <w:style w:type="paragraph" w:customStyle="1" w:styleId="Tablehead0">
    <w:name w:val="Table_head"/>
    <w:basedOn w:val="Normal"/>
    <w:next w:val="Tabletext0"/>
    <w:rsid w:val="00FF013F"/>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pPr>
    <w:rPr>
      <w:b/>
      <w:sz w:val="22"/>
      <w:lang w:eastAsia="en-GB"/>
    </w:rPr>
  </w:style>
  <w:style w:type="paragraph" w:customStyle="1" w:styleId="Reptitle">
    <w:name w:val="Rep_title"/>
    <w:basedOn w:val="Normal"/>
    <w:next w:val="Normal"/>
    <w:rsid w:val="00FF013F"/>
    <w:pPr>
      <w:keepNext/>
      <w:keepLines/>
      <w:tabs>
        <w:tab w:val="left" w:pos="794"/>
        <w:tab w:val="left" w:pos="1191"/>
        <w:tab w:val="left" w:pos="1588"/>
        <w:tab w:val="left" w:pos="1985"/>
      </w:tabs>
      <w:overflowPunct w:val="0"/>
      <w:autoSpaceDE w:val="0"/>
      <w:autoSpaceDN w:val="0"/>
      <w:adjustRightInd w:val="0"/>
      <w:spacing w:before="360" w:after="0"/>
      <w:jc w:val="center"/>
    </w:pPr>
    <w:rPr>
      <w:b/>
      <w:sz w:val="28"/>
      <w:lang w:eastAsia="en-GB"/>
    </w:rPr>
  </w:style>
  <w:style w:type="paragraph" w:customStyle="1" w:styleId="Figurelegend">
    <w:name w:val="Figure_legend"/>
    <w:basedOn w:val="Normal"/>
    <w:rsid w:val="00FF013F"/>
    <w:pPr>
      <w:keepNext/>
      <w:keepLines/>
      <w:overflowPunct w:val="0"/>
      <w:autoSpaceDE w:val="0"/>
      <w:autoSpaceDN w:val="0"/>
      <w:adjustRightInd w:val="0"/>
      <w:spacing w:before="20" w:after="20"/>
    </w:pPr>
    <w:rPr>
      <w:sz w:val="18"/>
      <w:lang w:eastAsia="en-GB"/>
    </w:rPr>
  </w:style>
  <w:style w:type="paragraph" w:customStyle="1" w:styleId="Sectiontitle">
    <w:name w:val="Section_title"/>
    <w:basedOn w:val="Normal"/>
    <w:next w:val="Normal"/>
    <w:rsid w:val="00FF013F"/>
    <w:pPr>
      <w:keepNext/>
      <w:keepLines/>
      <w:tabs>
        <w:tab w:val="left" w:pos="794"/>
        <w:tab w:val="left" w:pos="1191"/>
        <w:tab w:val="left" w:pos="1588"/>
        <w:tab w:val="left" w:pos="1985"/>
      </w:tabs>
      <w:overflowPunct w:val="0"/>
      <w:autoSpaceDE w:val="0"/>
      <w:autoSpaceDN w:val="0"/>
      <w:adjustRightInd w:val="0"/>
      <w:spacing w:before="480" w:after="280"/>
      <w:jc w:val="center"/>
    </w:pPr>
    <w:rPr>
      <w:b/>
      <w:sz w:val="28"/>
      <w:lang w:eastAsia="en-GB"/>
    </w:rPr>
  </w:style>
  <w:style w:type="paragraph" w:customStyle="1" w:styleId="Heading3H3h3">
    <w:name w:val="Heading 3.H3.h3"/>
    <w:basedOn w:val="Heading2"/>
    <w:next w:val="Normal"/>
    <w:rsid w:val="00FF013F"/>
    <w:pPr>
      <w:overflowPunct w:val="0"/>
      <w:autoSpaceDE w:val="0"/>
      <w:autoSpaceDN w:val="0"/>
      <w:adjustRightInd w:val="0"/>
      <w:spacing w:before="120"/>
      <w:outlineLvl w:val="2"/>
    </w:pPr>
    <w:rPr>
      <w:sz w:val="28"/>
      <w:lang w:eastAsia="en-GB"/>
    </w:rPr>
  </w:style>
  <w:style w:type="paragraph" w:customStyle="1" w:styleId="Listnumbersingleline">
    <w:name w:val="List number single line"/>
    <w:rsid w:val="00FF013F"/>
    <w:pPr>
      <w:numPr>
        <w:numId w:val="15"/>
      </w:numPr>
      <w:tabs>
        <w:tab w:val="clear" w:pos="2069"/>
        <w:tab w:val="num" w:pos="2070"/>
      </w:tabs>
      <w:autoSpaceDN w:val="0"/>
      <w:ind w:left="2070" w:hanging="369"/>
    </w:pPr>
    <w:rPr>
      <w:rFonts w:ascii="Arial" w:hAnsi="Arial"/>
      <w:sz w:val="22"/>
      <w:lang w:eastAsia="en-US"/>
    </w:rPr>
  </w:style>
  <w:style w:type="paragraph" w:customStyle="1" w:styleId="Listabcsingleline">
    <w:name w:val="List abc single line"/>
    <w:rsid w:val="00FF013F"/>
    <w:pPr>
      <w:numPr>
        <w:numId w:val="16"/>
      </w:numPr>
      <w:autoSpaceDN w:val="0"/>
    </w:pPr>
    <w:rPr>
      <w:rFonts w:ascii="Arial" w:hAnsi="Arial"/>
      <w:sz w:val="22"/>
      <w:lang w:eastAsia="en-US"/>
    </w:rPr>
  </w:style>
  <w:style w:type="paragraph" w:customStyle="1" w:styleId="Text">
    <w:name w:val="Text"/>
    <w:rsid w:val="00FF013F"/>
    <w:pPr>
      <w:keepLines/>
      <w:tabs>
        <w:tab w:val="left" w:pos="1247"/>
        <w:tab w:val="left" w:pos="2552"/>
        <w:tab w:val="left" w:pos="3856"/>
        <w:tab w:val="left" w:pos="5216"/>
        <w:tab w:val="left" w:pos="6464"/>
        <w:tab w:val="left" w:pos="7768"/>
        <w:tab w:val="left" w:pos="9072"/>
        <w:tab w:val="left" w:pos="10206"/>
      </w:tabs>
      <w:autoSpaceDN w:val="0"/>
      <w:ind w:left="1701"/>
    </w:pPr>
    <w:rPr>
      <w:rFonts w:ascii="Arial" w:hAnsi="Arial"/>
      <w:sz w:val="22"/>
      <w:lang w:eastAsia="en-US"/>
    </w:rPr>
  </w:style>
  <w:style w:type="paragraph" w:customStyle="1" w:styleId="TableText1">
    <w:name w:val="TableText"/>
    <w:rsid w:val="00FF013F"/>
    <w:pPr>
      <w:autoSpaceDN w:val="0"/>
      <w:spacing w:before="80" w:after="80"/>
    </w:pPr>
    <w:rPr>
      <w:rFonts w:ascii="Arial" w:hAnsi="Arial"/>
      <w:kern w:val="26"/>
      <w:lang w:eastAsia="en-US"/>
    </w:rPr>
  </w:style>
  <w:style w:type="paragraph" w:customStyle="1" w:styleId="DocNo">
    <w:name w:val="DocNo"/>
    <w:rsid w:val="00FF013F"/>
    <w:pPr>
      <w:autoSpaceDN w:val="0"/>
      <w:jc w:val="right"/>
    </w:pPr>
    <w:rPr>
      <w:rFonts w:ascii="Arial" w:hAnsi="Arial" w:cs="Arial"/>
      <w:sz w:val="12"/>
      <w:lang w:val="en-US" w:eastAsia="en-US"/>
    </w:rPr>
  </w:style>
  <w:style w:type="paragraph" w:customStyle="1" w:styleId="CharChar">
    <w:name w:val="Char Char"/>
    <w:basedOn w:val="Normal"/>
    <w:rsid w:val="00FF013F"/>
    <w:pPr>
      <w:widowControl w:val="0"/>
      <w:autoSpaceDN w:val="0"/>
      <w:spacing w:after="0"/>
      <w:jc w:val="both"/>
    </w:pPr>
    <w:rPr>
      <w:rFonts w:ascii="Tahoma" w:eastAsia="SimSun" w:hAnsi="Tahoma"/>
      <w:kern w:val="2"/>
      <w:sz w:val="24"/>
      <w:lang w:val="en-US" w:eastAsia="zh-CN"/>
    </w:rPr>
  </w:style>
  <w:style w:type="paragraph" w:customStyle="1" w:styleId="CharCharCharCharCharCharCharChar">
    <w:name w:val="Char Char Char Char Char Char Char Char"/>
    <w:basedOn w:val="Normal"/>
    <w:rsid w:val="00FF013F"/>
    <w:pPr>
      <w:widowControl w:val="0"/>
      <w:autoSpaceDN w:val="0"/>
      <w:spacing w:after="0"/>
      <w:jc w:val="both"/>
    </w:pPr>
    <w:rPr>
      <w:rFonts w:ascii="Tahoma" w:eastAsia="SimSun" w:hAnsi="Tahoma"/>
      <w:kern w:val="2"/>
      <w:sz w:val="24"/>
      <w:lang w:val="en-US" w:eastAsia="zh-CN"/>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Normal"/>
    <w:rsid w:val="00FF013F"/>
    <w:pPr>
      <w:widowControl w:val="0"/>
      <w:autoSpaceDN w:val="0"/>
      <w:spacing w:after="0"/>
      <w:jc w:val="both"/>
    </w:pPr>
    <w:rPr>
      <w:rFonts w:ascii="Tahoma" w:eastAsia="SimSun" w:hAnsi="Tahoma"/>
      <w:kern w:val="2"/>
      <w:sz w:val="24"/>
      <w:lang w:val="en-US" w:eastAsia="zh-CN"/>
    </w:rPr>
  </w:style>
  <w:style w:type="character" w:styleId="FootnoteReference">
    <w:name w:val="footnote reference"/>
    <w:unhideWhenUsed/>
    <w:rsid w:val="00FF013F"/>
    <w:rPr>
      <w:b/>
      <w:bCs w:val="0"/>
      <w:position w:val="6"/>
      <w:sz w:val="16"/>
    </w:rPr>
  </w:style>
  <w:style w:type="character" w:styleId="CommentReference">
    <w:name w:val="annotation reference"/>
    <w:unhideWhenUsed/>
    <w:rsid w:val="00FF013F"/>
    <w:rPr>
      <w:sz w:val="16"/>
    </w:rPr>
  </w:style>
  <w:style w:type="character" w:customStyle="1" w:styleId="NOCar">
    <w:name w:val="NO Car"/>
    <w:rsid w:val="00FF013F"/>
    <w:rPr>
      <w:lang w:val="en-GB" w:eastAsia="en-US" w:bidi="ar-SA"/>
    </w:rPr>
  </w:style>
  <w:style w:type="character" w:customStyle="1" w:styleId="FigureNotitleCar">
    <w:name w:val="Figure_No &amp; title Car"/>
    <w:rsid w:val="00FF013F"/>
    <w:rPr>
      <w:b/>
      <w:bCs w:val="0"/>
      <w:sz w:val="24"/>
      <w:lang w:val="en-GB" w:eastAsia="en-US" w:bidi="ar-SA"/>
    </w:rPr>
  </w:style>
  <w:style w:type="character" w:customStyle="1" w:styleId="TAHChar">
    <w:name w:val="TAH Char"/>
    <w:link w:val="TAH"/>
    <w:locked/>
    <w:rsid w:val="00FF013F"/>
    <w:rPr>
      <w:rFonts w:ascii="Arial" w:hAnsi="Arial"/>
      <w:b/>
      <w:sz w:val="18"/>
      <w:lang w:eastAsia="en-US"/>
    </w:rPr>
  </w:style>
  <w:style w:type="character" w:customStyle="1" w:styleId="EXCar">
    <w:name w:val="EX Car"/>
    <w:rsid w:val="00FF013F"/>
    <w:rPr>
      <w:rFonts w:ascii="Times New Roman" w:hAnsi="Times New Roman" w:cs="Times New Roman" w:hint="default"/>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07981">
      <w:bodyDiv w:val="1"/>
      <w:marLeft w:val="0"/>
      <w:marRight w:val="0"/>
      <w:marTop w:val="0"/>
      <w:marBottom w:val="0"/>
      <w:divBdr>
        <w:top w:val="none" w:sz="0" w:space="0" w:color="auto"/>
        <w:left w:val="none" w:sz="0" w:space="0" w:color="auto"/>
        <w:bottom w:val="none" w:sz="0" w:space="0" w:color="auto"/>
        <w:right w:val="none" w:sz="0" w:space="0" w:color="auto"/>
      </w:divBdr>
    </w:div>
    <w:div w:id="259878902">
      <w:bodyDiv w:val="1"/>
      <w:marLeft w:val="0"/>
      <w:marRight w:val="0"/>
      <w:marTop w:val="0"/>
      <w:marBottom w:val="0"/>
      <w:divBdr>
        <w:top w:val="none" w:sz="0" w:space="0" w:color="auto"/>
        <w:left w:val="none" w:sz="0" w:space="0" w:color="auto"/>
        <w:bottom w:val="none" w:sz="0" w:space="0" w:color="auto"/>
        <w:right w:val="none" w:sz="0" w:space="0" w:color="auto"/>
      </w:divBdr>
    </w:div>
    <w:div w:id="1348797798">
      <w:bodyDiv w:val="1"/>
      <w:marLeft w:val="0"/>
      <w:marRight w:val="0"/>
      <w:marTop w:val="0"/>
      <w:marBottom w:val="0"/>
      <w:divBdr>
        <w:top w:val="none" w:sz="0" w:space="0" w:color="auto"/>
        <w:left w:val="none" w:sz="0" w:space="0" w:color="auto"/>
        <w:bottom w:val="none" w:sz="0" w:space="0" w:color="auto"/>
        <w:right w:val="none" w:sz="0" w:space="0" w:color="auto"/>
      </w:divBdr>
    </w:div>
    <w:div w:id="212226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w3.org/TR/speech-synthesis/" TargetMode="External"/><Relationship Id="rId18" Type="http://schemas.openxmlformats.org/officeDocument/2006/relationships/hyperlink" Target="http://www.w3.org/TR/speech-synthesis/" TargetMode="External"/><Relationship Id="rId26" Type="http://schemas.openxmlformats.org/officeDocument/2006/relationships/hyperlink" Target="http://www.w3.org/TR/speech-synthesis/" TargetMode="External"/><Relationship Id="rId39" Type="http://schemas.openxmlformats.org/officeDocument/2006/relationships/hyperlink" Target="http://www.w3.org/TR/speech-synthesis/" TargetMode="External"/><Relationship Id="rId21" Type="http://schemas.openxmlformats.org/officeDocument/2006/relationships/hyperlink" Target="http://www.w3.org/TR/speech-synthesis/" TargetMode="External"/><Relationship Id="rId34" Type="http://schemas.openxmlformats.org/officeDocument/2006/relationships/hyperlink" Target="http://www.w3.org/TR/speech-synthesis/" TargetMode="External"/><Relationship Id="rId42" Type="http://schemas.openxmlformats.org/officeDocument/2006/relationships/hyperlink" Target="http://www.w3.org/TR/speech-synthesis/" TargetMode="External"/><Relationship Id="rId47" Type="http://schemas.openxmlformats.org/officeDocument/2006/relationships/hyperlink" Target="http://www.w3.org/TR/speech-synthesis/" TargetMode="External"/><Relationship Id="rId50" Type="http://schemas.openxmlformats.org/officeDocument/2006/relationships/hyperlink" Target="http://www.w3.org/TR/speech-synthesis/" TargetMode="External"/><Relationship Id="rId55" Type="http://schemas.openxmlformats.org/officeDocument/2006/relationships/hyperlink" Target="http://www.w3.org/TR/speech-grammar/" TargetMode="External"/><Relationship Id="rId63" Type="http://schemas.openxmlformats.org/officeDocument/2006/relationships/hyperlink" Target="http://www.w3.org/TR/speech-grammar/" TargetMode="External"/><Relationship Id="rId68" Type="http://schemas.openxmlformats.org/officeDocument/2006/relationships/hyperlink" Target="http://www.w3.org/TR/speech-grammar/" TargetMode="Externa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w3.org/TR/speech-synthesis/" TargetMode="External"/><Relationship Id="rId29" Type="http://schemas.openxmlformats.org/officeDocument/2006/relationships/hyperlink" Target="http://www.w3.org/TR/speech-synthesis/" TargetMode="External"/><Relationship Id="rId11" Type="http://schemas.openxmlformats.org/officeDocument/2006/relationships/hyperlink" Target="http://www.w3.org/TR/speech-synthesis/" TargetMode="External"/><Relationship Id="rId24" Type="http://schemas.openxmlformats.org/officeDocument/2006/relationships/hyperlink" Target="http://www.w3.org/TR/speech-synthesis/" TargetMode="External"/><Relationship Id="rId32" Type="http://schemas.openxmlformats.org/officeDocument/2006/relationships/hyperlink" Target="http://www.w3.org/TR/speech-synthesis/" TargetMode="External"/><Relationship Id="rId37" Type="http://schemas.openxmlformats.org/officeDocument/2006/relationships/hyperlink" Target="http://www.w3.org/TR/speech-synthesis/" TargetMode="External"/><Relationship Id="rId40" Type="http://schemas.openxmlformats.org/officeDocument/2006/relationships/hyperlink" Target="http://www.w3.org/TR/speech-synthesis/" TargetMode="External"/><Relationship Id="rId45" Type="http://schemas.openxmlformats.org/officeDocument/2006/relationships/hyperlink" Target="http://www.w3.org/TR/speech-synthesis/" TargetMode="External"/><Relationship Id="rId53" Type="http://schemas.openxmlformats.org/officeDocument/2006/relationships/hyperlink" Target="http://www.w3.org/TR/speech-synthesis/" TargetMode="External"/><Relationship Id="rId58" Type="http://schemas.openxmlformats.org/officeDocument/2006/relationships/hyperlink" Target="http://www.w3.org/TR/speech-grammar/" TargetMode="External"/><Relationship Id="rId66" Type="http://schemas.openxmlformats.org/officeDocument/2006/relationships/hyperlink" Target="http://www.w3.org/TR/speech-grammar/"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org/TR/speech-synthesis/" TargetMode="External"/><Relationship Id="rId23" Type="http://schemas.openxmlformats.org/officeDocument/2006/relationships/hyperlink" Target="http://www.w3.org/TR/speech-synthesis/" TargetMode="External"/><Relationship Id="rId28" Type="http://schemas.openxmlformats.org/officeDocument/2006/relationships/hyperlink" Target="http://www.w3.org/TR/speech-synthesis/" TargetMode="External"/><Relationship Id="rId36" Type="http://schemas.openxmlformats.org/officeDocument/2006/relationships/hyperlink" Target="http://www.w3.org/TR/speech-synthesis/" TargetMode="External"/><Relationship Id="rId49" Type="http://schemas.openxmlformats.org/officeDocument/2006/relationships/hyperlink" Target="http://www.w3.org/TR/speech-synthesis/" TargetMode="External"/><Relationship Id="rId57" Type="http://schemas.openxmlformats.org/officeDocument/2006/relationships/hyperlink" Target="http://www.w3.org/TR/speech-grammar/" TargetMode="External"/><Relationship Id="rId61" Type="http://schemas.openxmlformats.org/officeDocument/2006/relationships/hyperlink" Target="http://www.w3.org/TR/speech-grammar/" TargetMode="External"/><Relationship Id="rId10" Type="http://schemas.openxmlformats.org/officeDocument/2006/relationships/image" Target="media/image2.png"/><Relationship Id="rId19" Type="http://schemas.openxmlformats.org/officeDocument/2006/relationships/hyperlink" Target="http://www.w3.org/TR/speech-synthesis/" TargetMode="External"/><Relationship Id="rId31" Type="http://schemas.openxmlformats.org/officeDocument/2006/relationships/hyperlink" Target="http://www.w3.org/TR/speech-synthesis/" TargetMode="External"/><Relationship Id="rId44" Type="http://schemas.openxmlformats.org/officeDocument/2006/relationships/hyperlink" Target="http://www.w3.org/TR/speech-synthesis/" TargetMode="External"/><Relationship Id="rId52" Type="http://schemas.openxmlformats.org/officeDocument/2006/relationships/hyperlink" Target="http://www.w3.org/TR/speech-synthesis/" TargetMode="External"/><Relationship Id="rId60" Type="http://schemas.openxmlformats.org/officeDocument/2006/relationships/hyperlink" Target="http://www.w3.org/TR/speech-grammar/" TargetMode="External"/><Relationship Id="rId65" Type="http://schemas.openxmlformats.org/officeDocument/2006/relationships/hyperlink" Target="http://www.w3.org/TR/speech-grammar/"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w3.org/TR/speech-synthesis/" TargetMode="External"/><Relationship Id="rId22" Type="http://schemas.openxmlformats.org/officeDocument/2006/relationships/hyperlink" Target="http://www.w3.org/TR/speech-synthesis/" TargetMode="External"/><Relationship Id="rId27" Type="http://schemas.openxmlformats.org/officeDocument/2006/relationships/hyperlink" Target="http://www.w3.org/TR/speech-synthesis/" TargetMode="External"/><Relationship Id="rId30" Type="http://schemas.openxmlformats.org/officeDocument/2006/relationships/hyperlink" Target="http://www.w3.org/TR/speech-synthesis/" TargetMode="External"/><Relationship Id="rId35" Type="http://schemas.openxmlformats.org/officeDocument/2006/relationships/hyperlink" Target="http://www.w3.org/TR/speech-synthesis/" TargetMode="External"/><Relationship Id="rId43" Type="http://schemas.openxmlformats.org/officeDocument/2006/relationships/hyperlink" Target="http://www.w3.org/TR/speech-synthesis/" TargetMode="External"/><Relationship Id="rId48" Type="http://schemas.openxmlformats.org/officeDocument/2006/relationships/hyperlink" Target="http://www.w3.org/TR/speech-synthesis/" TargetMode="External"/><Relationship Id="rId56" Type="http://schemas.openxmlformats.org/officeDocument/2006/relationships/hyperlink" Target="http://www.w3.org/TR/speech-grammar/" TargetMode="External"/><Relationship Id="rId64" Type="http://schemas.openxmlformats.org/officeDocument/2006/relationships/hyperlink" Target="http://www.w3.org/TR/speech-grammar/" TargetMode="External"/><Relationship Id="rId69" Type="http://schemas.openxmlformats.org/officeDocument/2006/relationships/hyperlink" Target="http://www.w3.org/TR/speech-grammar/" TargetMode="External"/><Relationship Id="rId8" Type="http://schemas.openxmlformats.org/officeDocument/2006/relationships/endnotes" Target="endnotes.xml"/><Relationship Id="rId51" Type="http://schemas.openxmlformats.org/officeDocument/2006/relationships/hyperlink" Target="http://www.w3.org/TR/speech-synthesis/" TargetMode="External"/><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www.w3.org/TR/speech-synthesis/" TargetMode="External"/><Relationship Id="rId17" Type="http://schemas.openxmlformats.org/officeDocument/2006/relationships/hyperlink" Target="http://www.w3.org/TR/speech-synthesis/" TargetMode="External"/><Relationship Id="rId25" Type="http://schemas.openxmlformats.org/officeDocument/2006/relationships/hyperlink" Target="http://www.w3.org/TR/speech-synthesis/" TargetMode="External"/><Relationship Id="rId33" Type="http://schemas.openxmlformats.org/officeDocument/2006/relationships/hyperlink" Target="http://www.w3.org/TR/speech-synthesis/" TargetMode="External"/><Relationship Id="rId38" Type="http://schemas.openxmlformats.org/officeDocument/2006/relationships/hyperlink" Target="http://www.w3.org/TR/speech-synthesis/" TargetMode="External"/><Relationship Id="rId46" Type="http://schemas.openxmlformats.org/officeDocument/2006/relationships/hyperlink" Target="http://www.w3.org/TR/speech-synthesis/" TargetMode="External"/><Relationship Id="rId59" Type="http://schemas.openxmlformats.org/officeDocument/2006/relationships/hyperlink" Target="http://www.w3.org/TR/speech-grammar/" TargetMode="External"/><Relationship Id="rId67" Type="http://schemas.openxmlformats.org/officeDocument/2006/relationships/hyperlink" Target="http://www.w3.org/TR/speech-grammar/" TargetMode="External"/><Relationship Id="rId20" Type="http://schemas.openxmlformats.org/officeDocument/2006/relationships/hyperlink" Target="http://www.w3.org/TR/speech-synthesis/" TargetMode="External"/><Relationship Id="rId41" Type="http://schemas.openxmlformats.org/officeDocument/2006/relationships/hyperlink" Target="http://www.w3.org/TR/speech-synthesis/" TargetMode="External"/><Relationship Id="rId54" Type="http://schemas.openxmlformats.org/officeDocument/2006/relationships/hyperlink" Target="http://www.w3.org/TR/speech-synthesis/" TargetMode="External"/><Relationship Id="rId62" Type="http://schemas.openxmlformats.org/officeDocument/2006/relationships/hyperlink" Target="http://www.w3.org/TR/speech-grammar/" TargetMode="External"/><Relationship Id="rId70" Type="http://schemas.openxmlformats.org/officeDocument/2006/relationships/hyperlink" Target="http://www.w3.org/TR/speech-gramma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TotalTime>
  <Pages>1</Pages>
  <Words>35121</Words>
  <Characters>200195</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234847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4</cp:revision>
  <cp:lastPrinted>2019-02-25T14:05:00Z</cp:lastPrinted>
  <dcterms:created xsi:type="dcterms:W3CDTF">2021-03-24T10:52:00Z</dcterms:created>
  <dcterms:modified xsi:type="dcterms:W3CDTF">2021-03-24T11:08:00Z</dcterms:modified>
</cp:coreProperties>
</file>