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D6DE" w14:textId="707F9C74" w:rsidR="00AE7F2A" w:rsidRPr="002B0B48" w:rsidRDefault="00AE7F2A" w:rsidP="00E3400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0B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Øving 1 Levering uke 3 (innen </w:t>
      </w:r>
      <w:r w:rsidR="00F333A6">
        <w:rPr>
          <w:rFonts w:ascii="Times New Roman" w:hAnsi="Times New Roman" w:cs="Times New Roman"/>
          <w:b/>
          <w:bCs/>
          <w:sz w:val="24"/>
          <w:szCs w:val="24"/>
          <w:u w:val="single"/>
        </w:rPr>
        <w:t>onsdag</w:t>
      </w:r>
      <w:r w:rsidRPr="002B0B4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2359)</w:t>
      </w:r>
    </w:p>
    <w:p w14:paraId="4E37A217" w14:textId="77777777" w:rsidR="00AE7F2A" w:rsidRPr="00F333A6" w:rsidRDefault="00AE7F2A" w:rsidP="00AE7F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55B5B" w14:textId="2F78F40F" w:rsidR="00AE7F2A" w:rsidRPr="002B0B48" w:rsidRDefault="00AE7F2A" w:rsidP="00AE7F2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33A6">
        <w:rPr>
          <w:rFonts w:ascii="Times New Roman" w:hAnsi="Times New Roman" w:cs="Times New Roman"/>
          <w:b/>
          <w:bCs/>
          <w:sz w:val="24"/>
          <w:szCs w:val="24"/>
          <w:u w:val="single"/>
        </w:rPr>
        <w:t>Oppgave 1 Årsberetning</w:t>
      </w:r>
    </w:p>
    <w:p w14:paraId="3ABE6203" w14:textId="5B90AA28" w:rsidR="00AE7F2A" w:rsidRPr="00346CF9" w:rsidRDefault="00AE7F2A" w:rsidP="00AE7F2A">
      <w:pPr>
        <w:jc w:val="both"/>
        <w:rPr>
          <w:rFonts w:ascii="Times New Roman" w:hAnsi="Times New Roman" w:cs="Times New Roman"/>
          <w:sz w:val="24"/>
          <w:szCs w:val="24"/>
        </w:rPr>
      </w:pPr>
      <w:r w:rsidRPr="00F333A6">
        <w:rPr>
          <w:rFonts w:ascii="Times New Roman" w:hAnsi="Times New Roman" w:cs="Times New Roman"/>
          <w:sz w:val="24"/>
          <w:szCs w:val="24"/>
        </w:rPr>
        <w:t>Ta utgangspunkt i Norsk Hydro sitt årsberetning for 20</w:t>
      </w:r>
      <w:r w:rsidR="00F333A6">
        <w:rPr>
          <w:rFonts w:ascii="Times New Roman" w:hAnsi="Times New Roman" w:cs="Times New Roman"/>
          <w:sz w:val="24"/>
          <w:szCs w:val="24"/>
        </w:rPr>
        <w:t>20</w:t>
      </w:r>
      <w:r w:rsidRPr="00F333A6">
        <w:rPr>
          <w:rFonts w:ascii="Times New Roman" w:hAnsi="Times New Roman" w:cs="Times New Roman"/>
          <w:sz w:val="24"/>
          <w:szCs w:val="24"/>
        </w:rPr>
        <w:t xml:space="preserve"> (se vedlegg)</w:t>
      </w:r>
    </w:p>
    <w:p w14:paraId="34C2F085" w14:textId="0767CA74" w:rsidR="00AE7F2A" w:rsidRPr="00346CF9" w:rsidRDefault="00AE7F2A" w:rsidP="00346CF9">
      <w:pPr>
        <w:pStyle w:val="ListParagraph"/>
        <w:numPr>
          <w:ilvl w:val="0"/>
          <w:numId w:val="28"/>
        </w:numPr>
        <w:jc w:val="both"/>
        <w:rPr>
          <w:szCs w:val="24"/>
        </w:rPr>
      </w:pPr>
      <w:r w:rsidRPr="00F333A6">
        <w:rPr>
          <w:szCs w:val="24"/>
        </w:rPr>
        <w:t>Hvilke opplysninger gis i årsberetning om selskapet?</w:t>
      </w:r>
    </w:p>
    <w:p w14:paraId="3591F994" w14:textId="77777777" w:rsidR="00AE7F2A" w:rsidRPr="00346CF9" w:rsidRDefault="00AE7F2A" w:rsidP="00346CF9">
      <w:pPr>
        <w:pStyle w:val="ListParagraph"/>
        <w:numPr>
          <w:ilvl w:val="0"/>
          <w:numId w:val="28"/>
        </w:numPr>
        <w:jc w:val="both"/>
        <w:rPr>
          <w:szCs w:val="24"/>
        </w:rPr>
      </w:pPr>
      <w:proofErr w:type="spellStart"/>
      <w:r w:rsidRPr="00346CF9">
        <w:rPr>
          <w:szCs w:val="24"/>
          <w:lang w:val="en-US"/>
        </w:rPr>
        <w:t>Hvordan</w:t>
      </w:r>
      <w:proofErr w:type="spellEnd"/>
      <w:r w:rsidRPr="00346CF9">
        <w:rPr>
          <w:szCs w:val="24"/>
          <w:lang w:val="en-US"/>
        </w:rPr>
        <w:t xml:space="preserve"> er </w:t>
      </w:r>
      <w:proofErr w:type="spellStart"/>
      <w:r w:rsidRPr="00346CF9">
        <w:rPr>
          <w:szCs w:val="24"/>
          <w:lang w:val="en-US"/>
        </w:rPr>
        <w:t>årsberetningen</w:t>
      </w:r>
      <w:proofErr w:type="spellEnd"/>
      <w:r w:rsidRPr="00346CF9">
        <w:rPr>
          <w:szCs w:val="24"/>
          <w:lang w:val="en-US"/>
        </w:rPr>
        <w:t xml:space="preserve"> </w:t>
      </w:r>
      <w:proofErr w:type="spellStart"/>
      <w:r w:rsidRPr="00346CF9">
        <w:rPr>
          <w:szCs w:val="24"/>
          <w:lang w:val="en-US"/>
        </w:rPr>
        <w:t>organisert</w:t>
      </w:r>
      <w:proofErr w:type="spellEnd"/>
      <w:r w:rsidRPr="00346CF9">
        <w:rPr>
          <w:szCs w:val="24"/>
          <w:lang w:val="en-US"/>
        </w:rPr>
        <w:t>?</w:t>
      </w:r>
    </w:p>
    <w:p w14:paraId="3C2085BF" w14:textId="77777777" w:rsidR="00AE7F2A" w:rsidRPr="00346CF9" w:rsidRDefault="00AE7F2A" w:rsidP="00346CF9">
      <w:pPr>
        <w:pStyle w:val="ListParagraph"/>
        <w:numPr>
          <w:ilvl w:val="0"/>
          <w:numId w:val="28"/>
        </w:numPr>
        <w:jc w:val="both"/>
        <w:rPr>
          <w:szCs w:val="24"/>
        </w:rPr>
      </w:pPr>
      <w:r w:rsidRPr="00F333A6">
        <w:rPr>
          <w:szCs w:val="24"/>
        </w:rPr>
        <w:t>Hvilke deler består årsregnskapet og analysen av dette av?</w:t>
      </w:r>
    </w:p>
    <w:p w14:paraId="46B7C834" w14:textId="77777777" w:rsidR="00AE7F2A" w:rsidRPr="00346CF9" w:rsidRDefault="00AE7F2A" w:rsidP="00346CF9">
      <w:pPr>
        <w:pStyle w:val="ListParagraph"/>
        <w:numPr>
          <w:ilvl w:val="0"/>
          <w:numId w:val="28"/>
        </w:numPr>
        <w:jc w:val="both"/>
        <w:rPr>
          <w:szCs w:val="24"/>
        </w:rPr>
      </w:pPr>
      <w:r w:rsidRPr="00F333A6">
        <w:rPr>
          <w:szCs w:val="24"/>
        </w:rPr>
        <w:t>Hvilke opplysninger utover analyse av årsregnskapet gir man?</w:t>
      </w:r>
    </w:p>
    <w:p w14:paraId="6C60F97E" w14:textId="621EF0F6" w:rsidR="00AE7F2A" w:rsidRPr="002B0B48" w:rsidRDefault="00AE7F2A" w:rsidP="00E34008">
      <w:pPr>
        <w:pStyle w:val="Heading2"/>
        <w:jc w:val="both"/>
        <w:rPr>
          <w:rFonts w:ascii="Times New Roman" w:hAnsi="Times New Roman" w:cs="Times New Roman"/>
          <w:u w:val="single"/>
        </w:rPr>
      </w:pPr>
    </w:p>
    <w:p w14:paraId="504DF9D2" w14:textId="7CF24265" w:rsidR="00346CF9" w:rsidRDefault="00346CF9">
      <w:pPr>
        <w:rPr>
          <w:rFonts w:ascii="Times New Roman" w:hAnsi="Times New Roman" w:cs="Times New Roman"/>
        </w:rPr>
      </w:pPr>
    </w:p>
    <w:p w14:paraId="522A288B" w14:textId="46BB01E2" w:rsidR="00346CF9" w:rsidRPr="00F333A6" w:rsidRDefault="00346CF9" w:rsidP="00346CF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33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Oppgave 2 </w:t>
      </w:r>
    </w:p>
    <w:p w14:paraId="786B4A28" w14:textId="4FA4000F" w:rsidR="00346CF9" w:rsidRDefault="00346CF9" w:rsidP="00346CF9">
      <w:pPr>
        <w:jc w:val="both"/>
        <w:rPr>
          <w:rFonts w:ascii="Garamond" w:hAnsi="Garamond"/>
        </w:rPr>
      </w:pPr>
      <w:r>
        <w:rPr>
          <w:rFonts w:ascii="Garamond" w:hAnsi="Garamond"/>
        </w:rPr>
        <w:t>2.1</w:t>
      </w:r>
    </w:p>
    <w:p w14:paraId="4708CEAD" w14:textId="77777777" w:rsidR="00346CF9" w:rsidRDefault="00346CF9" w:rsidP="00346CF9">
      <w:pPr>
        <w:jc w:val="both"/>
        <w:rPr>
          <w:rFonts w:ascii="Garamond" w:hAnsi="Garamond" w:cs="Times New Roman"/>
          <w:i/>
        </w:rPr>
      </w:pPr>
      <w:r>
        <w:rPr>
          <w:rFonts w:ascii="Garamond" w:eastAsia="Courier New" w:hAnsi="Garamond" w:cs="Times New Roman"/>
          <w:i/>
        </w:rPr>
        <w:t>Hvilken påstand er å anse som mest korrekt?</w:t>
      </w:r>
      <w:r>
        <w:rPr>
          <w:rFonts w:ascii="Garamond" w:hAnsi="Garamond" w:cs="Times New Roman"/>
          <w:i/>
        </w:rPr>
        <w:t xml:space="preserve"> </w:t>
      </w:r>
    </w:p>
    <w:p w14:paraId="37ED9D49" w14:textId="77777777" w:rsidR="00346CF9" w:rsidRPr="00715F40" w:rsidRDefault="00346CF9" w:rsidP="00346CF9">
      <w:pPr>
        <w:pStyle w:val="ListParagraph"/>
        <w:numPr>
          <w:ilvl w:val="0"/>
          <w:numId w:val="22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eastAsia="Courier New" w:hAnsi="Garamond"/>
        </w:rPr>
        <w:t>Driftsregnskapet og årsregnskapet er beregnet på regnskapsbrukere som ikke er ansatt i bedriften, mens skatteregnskapet er beregnet på skattemyndighetene</w:t>
      </w:r>
    </w:p>
    <w:p w14:paraId="31B7DC93" w14:textId="77777777" w:rsidR="00346CF9" w:rsidRDefault="00346CF9" w:rsidP="00346CF9">
      <w:pPr>
        <w:pStyle w:val="ListParagraph"/>
        <w:numPr>
          <w:ilvl w:val="0"/>
          <w:numId w:val="22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eastAsia="Courier New" w:hAnsi="Garamond"/>
        </w:rPr>
        <w:t>I bedriftsøkonomien blir problemstillinger som regel belyst og besvart ut fra ansattes ståsted</w:t>
      </w:r>
    </w:p>
    <w:p w14:paraId="7595D22F" w14:textId="77777777" w:rsidR="00346CF9" w:rsidRDefault="00346CF9" w:rsidP="00346CF9">
      <w:pPr>
        <w:pStyle w:val="ListParagraph"/>
        <w:numPr>
          <w:ilvl w:val="0"/>
          <w:numId w:val="22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eastAsia="Courier New" w:hAnsi="Garamond"/>
        </w:rPr>
        <w:t>Regnskap kan deles i driftsregnskap, finansregnskap og skatteregnskap</w:t>
      </w:r>
    </w:p>
    <w:p w14:paraId="0FAD4CAA" w14:textId="77777777" w:rsidR="00346CF9" w:rsidRDefault="00346CF9" w:rsidP="00346CF9">
      <w:pPr>
        <w:pStyle w:val="ListParagraph"/>
        <w:numPr>
          <w:ilvl w:val="0"/>
          <w:numId w:val="22"/>
        </w:numPr>
        <w:spacing w:before="0" w:after="160" w:line="256" w:lineRule="auto"/>
        <w:jc w:val="both"/>
        <w:rPr>
          <w:rFonts w:ascii="Garamond" w:eastAsia="Courier New" w:hAnsi="Garamond"/>
        </w:rPr>
      </w:pPr>
      <w:r>
        <w:rPr>
          <w:rFonts w:ascii="Garamond" w:eastAsia="Courier New" w:hAnsi="Garamond"/>
        </w:rPr>
        <w:t>Alle norske selskaper er gjennom lov pålagt å ha et driftsregnskap</w:t>
      </w:r>
    </w:p>
    <w:p w14:paraId="16395B32" w14:textId="62DB1FF6" w:rsidR="00346CF9" w:rsidRDefault="00346CF9" w:rsidP="00346CF9">
      <w:pPr>
        <w:spacing w:after="120" w:line="240" w:lineRule="auto"/>
        <w:jc w:val="both"/>
        <w:rPr>
          <w:rFonts w:ascii="Garamond" w:eastAsia="Courier New" w:hAnsi="Garamond" w:cs="Times New Roman"/>
        </w:rPr>
      </w:pPr>
      <w:r>
        <w:rPr>
          <w:rFonts w:ascii="Garamond" w:eastAsia="Courier New" w:hAnsi="Garamond" w:cs="Times New Roman"/>
        </w:rPr>
        <w:t>2.2</w:t>
      </w:r>
    </w:p>
    <w:p w14:paraId="316C56AC" w14:textId="77777777" w:rsidR="00346CF9" w:rsidRPr="005403A0" w:rsidRDefault="00346CF9" w:rsidP="00346CF9">
      <w:pPr>
        <w:spacing w:after="120" w:line="240" w:lineRule="auto"/>
        <w:jc w:val="both"/>
        <w:rPr>
          <w:rFonts w:ascii="Garamond" w:eastAsia="Courier New" w:hAnsi="Garamond" w:cs="Times New Roman"/>
          <w:i/>
          <w:iCs/>
        </w:rPr>
      </w:pPr>
      <w:r w:rsidRPr="005403A0">
        <w:rPr>
          <w:rFonts w:ascii="Garamond" w:eastAsia="Courier New" w:hAnsi="Garamond" w:cs="Times New Roman"/>
          <w:i/>
          <w:iCs/>
        </w:rPr>
        <w:t>Hvilket av følgende alternativer beskriver noe som er lite viktig innen regnskap</w:t>
      </w:r>
      <w:r>
        <w:rPr>
          <w:rFonts w:ascii="Garamond" w:eastAsia="Courier New" w:hAnsi="Garamond" w:cs="Times New Roman"/>
          <w:i/>
          <w:iCs/>
        </w:rPr>
        <w:t>?</w:t>
      </w:r>
    </w:p>
    <w:p w14:paraId="2445BF3B" w14:textId="77777777" w:rsidR="00346CF9" w:rsidRDefault="00346CF9" w:rsidP="00346CF9">
      <w:pPr>
        <w:pStyle w:val="ListParagraph"/>
        <w:numPr>
          <w:ilvl w:val="0"/>
          <w:numId w:val="23"/>
        </w:numPr>
        <w:spacing w:before="0" w:after="120" w:line="240" w:lineRule="auto"/>
        <w:jc w:val="both"/>
        <w:rPr>
          <w:rFonts w:ascii="Garamond" w:eastAsia="Courier New" w:hAnsi="Garamond"/>
        </w:rPr>
      </w:pPr>
      <w:r>
        <w:rPr>
          <w:rFonts w:ascii="Garamond" w:eastAsia="Courier New" w:hAnsi="Garamond"/>
        </w:rPr>
        <w:t>Periodisering</w:t>
      </w:r>
    </w:p>
    <w:p w14:paraId="22C5FD7F" w14:textId="77777777" w:rsidR="00346CF9" w:rsidRDefault="00346CF9" w:rsidP="00346CF9">
      <w:pPr>
        <w:pStyle w:val="ListParagraph"/>
        <w:numPr>
          <w:ilvl w:val="0"/>
          <w:numId w:val="23"/>
        </w:numPr>
        <w:spacing w:before="0" w:after="120" w:line="240" w:lineRule="auto"/>
        <w:jc w:val="both"/>
        <w:rPr>
          <w:rFonts w:ascii="Garamond" w:eastAsia="Courier New" w:hAnsi="Garamond"/>
        </w:rPr>
      </w:pPr>
      <w:r>
        <w:rPr>
          <w:rFonts w:ascii="Garamond" w:eastAsia="Courier New" w:hAnsi="Garamond"/>
        </w:rPr>
        <w:t>Balanseligningen</w:t>
      </w:r>
    </w:p>
    <w:p w14:paraId="209ABA6B" w14:textId="77777777" w:rsidR="00346CF9" w:rsidRDefault="00346CF9" w:rsidP="00346CF9">
      <w:pPr>
        <w:pStyle w:val="ListParagraph"/>
        <w:numPr>
          <w:ilvl w:val="0"/>
          <w:numId w:val="23"/>
        </w:numPr>
        <w:spacing w:before="0" w:after="120" w:line="240" w:lineRule="auto"/>
        <w:jc w:val="both"/>
        <w:rPr>
          <w:rFonts w:ascii="Garamond" w:eastAsia="Courier New" w:hAnsi="Garamond"/>
        </w:rPr>
      </w:pPr>
      <w:r>
        <w:rPr>
          <w:rFonts w:ascii="Garamond" w:eastAsia="Courier New" w:hAnsi="Garamond"/>
        </w:rPr>
        <w:t>Debet og kredit</w:t>
      </w:r>
    </w:p>
    <w:p w14:paraId="6AEE6712" w14:textId="77777777" w:rsidR="00346CF9" w:rsidRPr="005403A0" w:rsidRDefault="00346CF9" w:rsidP="00346CF9">
      <w:pPr>
        <w:pStyle w:val="ListParagraph"/>
        <w:numPr>
          <w:ilvl w:val="0"/>
          <w:numId w:val="23"/>
        </w:numPr>
        <w:spacing w:before="0" w:after="120" w:line="240" w:lineRule="auto"/>
        <w:jc w:val="both"/>
        <w:rPr>
          <w:rFonts w:ascii="Garamond" w:eastAsia="Courier New" w:hAnsi="Garamond"/>
        </w:rPr>
      </w:pPr>
      <w:r>
        <w:rPr>
          <w:rFonts w:ascii="Garamond" w:eastAsia="Courier New" w:hAnsi="Garamond"/>
        </w:rPr>
        <w:t>Ingen av alternativene beskriver noe lite viktig. Alle er helt sentrale for å forstå regnskap.</w:t>
      </w:r>
    </w:p>
    <w:p w14:paraId="56F51353" w14:textId="77777777" w:rsidR="00346CF9" w:rsidRDefault="00346CF9" w:rsidP="00346CF9">
      <w:pPr>
        <w:jc w:val="both"/>
        <w:rPr>
          <w:rFonts w:ascii="Garamond" w:eastAsia="Courier New" w:hAnsi="Garamond" w:cs="Times New Roman"/>
        </w:rPr>
      </w:pPr>
    </w:p>
    <w:p w14:paraId="12F345AD" w14:textId="6CA95F52" w:rsidR="00346CF9" w:rsidRDefault="00346CF9" w:rsidP="00346CF9">
      <w:pPr>
        <w:jc w:val="both"/>
        <w:rPr>
          <w:rFonts w:ascii="Garamond" w:eastAsia="Courier New" w:hAnsi="Garamond" w:cs="Times New Roman"/>
        </w:rPr>
      </w:pPr>
      <w:r>
        <w:rPr>
          <w:rFonts w:ascii="Garamond" w:eastAsia="Courier New" w:hAnsi="Garamond" w:cs="Times New Roman"/>
        </w:rPr>
        <w:t>2.3</w:t>
      </w:r>
    </w:p>
    <w:p w14:paraId="19C4AE41" w14:textId="77777777" w:rsidR="00346CF9" w:rsidRDefault="00346CF9" w:rsidP="00346CF9">
      <w:pPr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>Hvilke av disse kategoriene er et anleggsmiddel:</w:t>
      </w:r>
    </w:p>
    <w:p w14:paraId="295DB421" w14:textId="77777777" w:rsidR="00346CF9" w:rsidRDefault="00346CF9" w:rsidP="00346CF9">
      <w:pPr>
        <w:pStyle w:val="ListParagraph"/>
        <w:numPr>
          <w:ilvl w:val="0"/>
          <w:numId w:val="19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Kundefordringer</w:t>
      </w:r>
    </w:p>
    <w:p w14:paraId="0AD41887" w14:textId="77777777" w:rsidR="00346CF9" w:rsidRDefault="00346CF9" w:rsidP="00346CF9">
      <w:pPr>
        <w:pStyle w:val="ListParagraph"/>
        <w:numPr>
          <w:ilvl w:val="0"/>
          <w:numId w:val="19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Leverandørgjeld</w:t>
      </w:r>
    </w:p>
    <w:p w14:paraId="05BDB1E9" w14:textId="77777777" w:rsidR="00346CF9" w:rsidRDefault="00346CF9" w:rsidP="00346CF9">
      <w:pPr>
        <w:pStyle w:val="ListParagraph"/>
        <w:numPr>
          <w:ilvl w:val="0"/>
          <w:numId w:val="19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Immaterielle eiendeler</w:t>
      </w:r>
    </w:p>
    <w:p w14:paraId="595EFA54" w14:textId="77777777" w:rsidR="00346CF9" w:rsidRDefault="00346CF9" w:rsidP="00346CF9">
      <w:pPr>
        <w:pStyle w:val="ListParagraph"/>
        <w:numPr>
          <w:ilvl w:val="0"/>
          <w:numId w:val="19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Merverdiavgift</w:t>
      </w:r>
    </w:p>
    <w:p w14:paraId="0DE80306" w14:textId="6FE26143" w:rsidR="00346CF9" w:rsidRDefault="00346CF9" w:rsidP="00346CF9">
      <w:pPr>
        <w:jc w:val="both"/>
        <w:rPr>
          <w:rFonts w:ascii="Garamond" w:hAnsi="Garamond"/>
        </w:rPr>
      </w:pPr>
      <w:r>
        <w:rPr>
          <w:rFonts w:ascii="Garamond" w:hAnsi="Garamond"/>
        </w:rPr>
        <w:t>2.4</w:t>
      </w:r>
    </w:p>
    <w:p w14:paraId="18C8A45F" w14:textId="77777777" w:rsidR="00346CF9" w:rsidRDefault="00346CF9" w:rsidP="00346CF9">
      <w:pPr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>Hva er et varig driftsmiddel?</w:t>
      </w:r>
    </w:p>
    <w:p w14:paraId="645683E9" w14:textId="77777777" w:rsidR="00346CF9" w:rsidRDefault="00346CF9" w:rsidP="00346CF9">
      <w:pPr>
        <w:pStyle w:val="ListParagraph"/>
        <w:numPr>
          <w:ilvl w:val="0"/>
          <w:numId w:val="18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En fysisk eiendel som varer evig</w:t>
      </w:r>
    </w:p>
    <w:p w14:paraId="660F72B6" w14:textId="77777777" w:rsidR="00346CF9" w:rsidRDefault="00346CF9" w:rsidP="00346CF9">
      <w:pPr>
        <w:pStyle w:val="ListParagraph"/>
        <w:numPr>
          <w:ilvl w:val="0"/>
          <w:numId w:val="18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En utgift som gjelder neste periode, men som er betalt på forskudd</w:t>
      </w:r>
    </w:p>
    <w:p w14:paraId="79B08DA0" w14:textId="77777777" w:rsidR="00346CF9" w:rsidRDefault="00346CF9" w:rsidP="00346CF9">
      <w:pPr>
        <w:pStyle w:val="ListParagraph"/>
        <w:numPr>
          <w:ilvl w:val="0"/>
          <w:numId w:val="18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En fysisk vare anskaffet for salg</w:t>
      </w:r>
    </w:p>
    <w:p w14:paraId="05362758" w14:textId="77777777" w:rsidR="00346CF9" w:rsidRDefault="00346CF9" w:rsidP="00346CF9">
      <w:pPr>
        <w:pStyle w:val="ListParagraph"/>
        <w:numPr>
          <w:ilvl w:val="0"/>
          <w:numId w:val="18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En fysisk eiendel som er bestemt til bruk i bedriften i mer enn et regnskapsår</w:t>
      </w:r>
    </w:p>
    <w:p w14:paraId="099003F5" w14:textId="77777777" w:rsidR="00346CF9" w:rsidRDefault="00346CF9" w:rsidP="00346CF9">
      <w:pPr>
        <w:jc w:val="both"/>
        <w:rPr>
          <w:rFonts w:ascii="Garamond" w:eastAsia="Courier New" w:hAnsi="Garamond" w:cs="Times New Roman"/>
        </w:rPr>
      </w:pPr>
    </w:p>
    <w:p w14:paraId="74F48F30" w14:textId="15BC24C2" w:rsidR="00346CF9" w:rsidRDefault="00346CF9" w:rsidP="00346CF9">
      <w:pPr>
        <w:jc w:val="both"/>
        <w:rPr>
          <w:rFonts w:ascii="Garamond" w:eastAsia="Courier New" w:hAnsi="Garamond" w:cs="Times New Roman"/>
        </w:rPr>
      </w:pPr>
      <w:r>
        <w:rPr>
          <w:rFonts w:ascii="Garamond" w:eastAsia="Courier New" w:hAnsi="Garamond" w:cs="Times New Roman"/>
        </w:rPr>
        <w:t>2.5</w:t>
      </w:r>
    </w:p>
    <w:p w14:paraId="652625B0" w14:textId="77777777" w:rsidR="00346CF9" w:rsidRDefault="00346CF9" w:rsidP="00346CF9">
      <w:pPr>
        <w:jc w:val="both"/>
        <w:rPr>
          <w:rFonts w:ascii="Garamond" w:hAnsi="Garamond" w:cs="Times New Roman"/>
          <w:i/>
        </w:rPr>
      </w:pPr>
      <w:r>
        <w:rPr>
          <w:rFonts w:ascii="Garamond" w:eastAsia="Courier New" w:hAnsi="Garamond" w:cs="Times New Roman"/>
          <w:i/>
        </w:rPr>
        <w:t>Hvilken påstand er å anse som mest korrekt?</w:t>
      </w:r>
      <w:r>
        <w:rPr>
          <w:rFonts w:ascii="Garamond" w:hAnsi="Garamond" w:cs="Times New Roman"/>
          <w:i/>
        </w:rPr>
        <w:t xml:space="preserve"> </w:t>
      </w:r>
    </w:p>
    <w:p w14:paraId="0380B785" w14:textId="77777777" w:rsidR="00346CF9" w:rsidRDefault="00346CF9" w:rsidP="00346CF9">
      <w:pPr>
        <w:pStyle w:val="ListParagraph"/>
        <w:numPr>
          <w:ilvl w:val="0"/>
          <w:numId w:val="20"/>
        </w:numPr>
        <w:spacing w:before="0" w:after="160" w:line="256" w:lineRule="auto"/>
        <w:jc w:val="both"/>
        <w:rPr>
          <w:rFonts w:ascii="Garamond" w:eastAsia="Courier New" w:hAnsi="Garamond"/>
        </w:rPr>
      </w:pPr>
      <w:r>
        <w:rPr>
          <w:rFonts w:ascii="Garamond" w:eastAsia="Courier New" w:hAnsi="Garamond"/>
        </w:rPr>
        <w:t>Egenkapital er lik de penger bedriften har i banken</w:t>
      </w:r>
    </w:p>
    <w:p w14:paraId="7C0D0FFA" w14:textId="77777777" w:rsidR="00346CF9" w:rsidRDefault="00346CF9" w:rsidP="00346CF9">
      <w:pPr>
        <w:pStyle w:val="ListParagraph"/>
        <w:numPr>
          <w:ilvl w:val="0"/>
          <w:numId w:val="20"/>
        </w:numPr>
        <w:spacing w:before="0" w:after="160" w:line="256" w:lineRule="auto"/>
        <w:jc w:val="both"/>
        <w:rPr>
          <w:rFonts w:ascii="Garamond" w:eastAsia="Courier New" w:hAnsi="Garamond"/>
        </w:rPr>
      </w:pPr>
      <w:r>
        <w:rPr>
          <w:rFonts w:ascii="Garamond" w:eastAsia="Courier New" w:hAnsi="Garamond"/>
        </w:rPr>
        <w:t>Anleggsmidler + omløpsmidler + egenkapital = langsiktig gjeld – kortsiktig gjeld</w:t>
      </w:r>
    </w:p>
    <w:p w14:paraId="1C2ADF89" w14:textId="77777777" w:rsidR="00346CF9" w:rsidRDefault="00346CF9" w:rsidP="00346CF9">
      <w:pPr>
        <w:pStyle w:val="ListParagraph"/>
        <w:numPr>
          <w:ilvl w:val="0"/>
          <w:numId w:val="20"/>
        </w:numPr>
        <w:spacing w:before="0" w:after="160" w:line="256" w:lineRule="auto"/>
        <w:jc w:val="both"/>
        <w:rPr>
          <w:rFonts w:ascii="Garamond" w:eastAsia="Courier New" w:hAnsi="Garamond"/>
        </w:rPr>
      </w:pPr>
      <w:r>
        <w:rPr>
          <w:rFonts w:ascii="Garamond" w:eastAsia="Courier New" w:hAnsi="Garamond"/>
        </w:rPr>
        <w:t>Egenkapital er lik den del av eiernes formue som bedriften bidrar med</w:t>
      </w:r>
    </w:p>
    <w:p w14:paraId="33CE4C08" w14:textId="77777777" w:rsidR="00346CF9" w:rsidRDefault="00346CF9" w:rsidP="00346CF9">
      <w:pPr>
        <w:pStyle w:val="ListParagraph"/>
        <w:numPr>
          <w:ilvl w:val="0"/>
          <w:numId w:val="20"/>
        </w:numPr>
        <w:spacing w:before="0" w:after="160" w:line="256" w:lineRule="auto"/>
        <w:jc w:val="both"/>
        <w:rPr>
          <w:rFonts w:ascii="Garamond" w:eastAsia="Courier New" w:hAnsi="Garamond"/>
        </w:rPr>
      </w:pPr>
      <w:r>
        <w:rPr>
          <w:rFonts w:ascii="Garamond" w:eastAsia="Courier New" w:hAnsi="Garamond"/>
        </w:rPr>
        <w:t>Når bedriftens eiendeler blir større, blir automatisk bedriftens egenkapital større</w:t>
      </w:r>
    </w:p>
    <w:p w14:paraId="0C47B0C4" w14:textId="77777777" w:rsidR="00346CF9" w:rsidRDefault="00346CF9" w:rsidP="00346CF9">
      <w:pPr>
        <w:jc w:val="both"/>
        <w:rPr>
          <w:rFonts w:ascii="Garamond" w:eastAsia="Courier New" w:hAnsi="Garamond" w:cs="Times New Roman"/>
        </w:rPr>
      </w:pPr>
    </w:p>
    <w:p w14:paraId="35550B39" w14:textId="7C078497" w:rsidR="00346CF9" w:rsidRDefault="00346CF9" w:rsidP="00346CF9">
      <w:pPr>
        <w:jc w:val="both"/>
        <w:rPr>
          <w:rFonts w:ascii="Garamond" w:hAnsi="Garamond"/>
        </w:rPr>
      </w:pPr>
      <w:r>
        <w:rPr>
          <w:rFonts w:ascii="Garamond" w:hAnsi="Garamond"/>
        </w:rPr>
        <w:t>2.6</w:t>
      </w:r>
    </w:p>
    <w:p w14:paraId="1A9C5024" w14:textId="77777777" w:rsidR="00346CF9" w:rsidRDefault="00346CF9" w:rsidP="00346CF9">
      <w:pPr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>Hva betyr «periodisering»?</w:t>
      </w:r>
    </w:p>
    <w:p w14:paraId="79BB4506" w14:textId="77777777" w:rsidR="00346CF9" w:rsidRDefault="00346CF9" w:rsidP="00346CF9">
      <w:pPr>
        <w:jc w:val="both"/>
        <w:rPr>
          <w:rFonts w:ascii="Garamond" w:hAnsi="Garamond"/>
          <w:i/>
        </w:rPr>
      </w:pPr>
    </w:p>
    <w:p w14:paraId="2053F01E" w14:textId="77777777" w:rsidR="00346CF9" w:rsidRDefault="00346CF9" w:rsidP="00346CF9">
      <w:pPr>
        <w:pStyle w:val="ListParagraph"/>
        <w:numPr>
          <w:ilvl w:val="0"/>
          <w:numId w:val="21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At innbetalinger og utbetalinger skjer i samme periode</w:t>
      </w:r>
    </w:p>
    <w:p w14:paraId="4F2F68F8" w14:textId="77777777" w:rsidR="00346CF9" w:rsidRDefault="00346CF9" w:rsidP="00346CF9">
      <w:pPr>
        <w:pStyle w:val="ListParagraph"/>
        <w:numPr>
          <w:ilvl w:val="0"/>
          <w:numId w:val="21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Å analysere resultatet for en bestemt periode</w:t>
      </w:r>
    </w:p>
    <w:p w14:paraId="68DAC32A" w14:textId="77777777" w:rsidR="00346CF9" w:rsidRDefault="00346CF9" w:rsidP="00346CF9">
      <w:pPr>
        <w:pStyle w:val="ListParagraph"/>
        <w:numPr>
          <w:ilvl w:val="0"/>
          <w:numId w:val="21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Å bestemme hvilken pris bedriften skal ta på sine produkter i en bestemt periode</w:t>
      </w:r>
    </w:p>
    <w:p w14:paraId="2B7E10A1" w14:textId="77777777" w:rsidR="00346CF9" w:rsidRDefault="00346CF9" w:rsidP="00346CF9">
      <w:pPr>
        <w:pStyle w:val="ListParagraph"/>
        <w:numPr>
          <w:ilvl w:val="0"/>
          <w:numId w:val="21"/>
        </w:numPr>
        <w:spacing w:before="0" w:after="160" w:line="256" w:lineRule="auto"/>
        <w:jc w:val="both"/>
        <w:rPr>
          <w:rFonts w:ascii="Garamond" w:hAnsi="Garamond"/>
        </w:rPr>
      </w:pPr>
      <w:r>
        <w:rPr>
          <w:rFonts w:ascii="Garamond" w:hAnsi="Garamond"/>
        </w:rPr>
        <w:t>Å bokføre inntekter og kostnader i korrekt periode</w:t>
      </w:r>
    </w:p>
    <w:p w14:paraId="1E50B952" w14:textId="77777777" w:rsidR="00346CF9" w:rsidRDefault="00346CF9" w:rsidP="00346CF9">
      <w:pPr>
        <w:spacing w:after="120" w:line="240" w:lineRule="auto"/>
        <w:jc w:val="both"/>
        <w:rPr>
          <w:rFonts w:ascii="Garamond" w:eastAsia="Courier New" w:hAnsi="Garamond" w:cs="Times New Roman"/>
        </w:rPr>
      </w:pPr>
    </w:p>
    <w:p w14:paraId="19E2478C" w14:textId="04183CCA" w:rsidR="00346CF9" w:rsidRPr="00C50EB7" w:rsidRDefault="00346CF9" w:rsidP="00346CF9">
      <w:pPr>
        <w:spacing w:after="120" w:line="240" w:lineRule="auto"/>
        <w:jc w:val="both"/>
        <w:rPr>
          <w:rFonts w:ascii="Garamond" w:eastAsia="Courier New" w:hAnsi="Garamond" w:cs="Times New Roman"/>
        </w:rPr>
      </w:pPr>
      <w:r>
        <w:rPr>
          <w:rFonts w:ascii="Garamond" w:eastAsia="Courier New" w:hAnsi="Garamond" w:cs="Times New Roman"/>
        </w:rPr>
        <w:t>2.7</w:t>
      </w:r>
    </w:p>
    <w:p w14:paraId="18DF87A6" w14:textId="10EDBEF7" w:rsidR="00346CF9" w:rsidRPr="00C50EB7" w:rsidRDefault="00346CF9" w:rsidP="00346CF9">
      <w:pPr>
        <w:spacing w:after="120" w:line="240" w:lineRule="auto"/>
        <w:jc w:val="both"/>
        <w:rPr>
          <w:rFonts w:ascii="Garamond" w:hAnsi="Garamond"/>
        </w:rPr>
      </w:pPr>
      <w:r w:rsidRPr="00C50EB7">
        <w:rPr>
          <w:rFonts w:ascii="Garamond" w:hAnsi="Garamond"/>
        </w:rPr>
        <w:t>En bedrifts balanse viser per 31.12.</w:t>
      </w:r>
      <w:r>
        <w:rPr>
          <w:rFonts w:ascii="Garamond" w:hAnsi="Garamond"/>
        </w:rPr>
        <w:t xml:space="preserve"> kr 15 200 000 i eiendeler og kr 9 900 </w:t>
      </w:r>
      <w:r w:rsidRPr="00C50EB7">
        <w:rPr>
          <w:rFonts w:ascii="Garamond" w:hAnsi="Garamond"/>
        </w:rPr>
        <w:t xml:space="preserve">000 i gjeld. Hva er beløpet for bedriftens egenkapital? </w:t>
      </w:r>
    </w:p>
    <w:p w14:paraId="5263B136" w14:textId="77777777" w:rsidR="00346CF9" w:rsidRPr="00C50EB7" w:rsidRDefault="00346CF9" w:rsidP="00346CF9">
      <w:pPr>
        <w:spacing w:after="120" w:line="240" w:lineRule="auto"/>
        <w:jc w:val="both"/>
        <w:rPr>
          <w:rFonts w:ascii="Garamond" w:eastAsia="Courier New" w:hAnsi="Garamond" w:cs="Times New Roman"/>
        </w:rPr>
      </w:pPr>
    </w:p>
    <w:p w14:paraId="55925083" w14:textId="4D7CF98E" w:rsidR="00346CF9" w:rsidRPr="00C50EB7" w:rsidRDefault="00346CF9" w:rsidP="00346CF9">
      <w:pPr>
        <w:spacing w:after="120" w:line="240" w:lineRule="auto"/>
        <w:jc w:val="both"/>
        <w:rPr>
          <w:rFonts w:ascii="Garamond" w:eastAsia="Courier New" w:hAnsi="Garamond" w:cs="Times New Roman"/>
        </w:rPr>
      </w:pPr>
      <w:r>
        <w:rPr>
          <w:rFonts w:ascii="Garamond" w:eastAsia="Courier New" w:hAnsi="Garamond" w:cs="Times New Roman"/>
        </w:rPr>
        <w:t>2.8</w:t>
      </w:r>
    </w:p>
    <w:p w14:paraId="6927A102" w14:textId="0BC3C467" w:rsidR="00346CF9" w:rsidRPr="00C50EB7" w:rsidRDefault="00346CF9" w:rsidP="00346CF9">
      <w:pPr>
        <w:spacing w:after="120" w:line="240" w:lineRule="auto"/>
        <w:jc w:val="both"/>
        <w:rPr>
          <w:rFonts w:ascii="Garamond" w:hAnsi="Garamond"/>
        </w:rPr>
      </w:pPr>
      <w:r w:rsidRPr="00C50EB7">
        <w:rPr>
          <w:rFonts w:ascii="Garamond" w:hAnsi="Garamond"/>
        </w:rPr>
        <w:t>En bedrift har per 31.12.</w:t>
      </w:r>
      <w:r>
        <w:rPr>
          <w:rFonts w:ascii="Garamond" w:hAnsi="Garamond"/>
        </w:rPr>
        <w:t xml:space="preserve"> kr 10 000 000 i omløpsmidler, kr 14 </w:t>
      </w:r>
      <w:r w:rsidRPr="00C50EB7">
        <w:rPr>
          <w:rFonts w:ascii="Garamond" w:hAnsi="Garamond"/>
        </w:rPr>
        <w:t>200</w:t>
      </w:r>
      <w:r>
        <w:rPr>
          <w:rFonts w:ascii="Garamond" w:hAnsi="Garamond"/>
        </w:rPr>
        <w:t xml:space="preserve"> 000 i kortsiktig gjeld, kr 16 </w:t>
      </w:r>
      <w:r w:rsidRPr="00C50EB7">
        <w:rPr>
          <w:rFonts w:ascii="Garamond" w:hAnsi="Garamond"/>
        </w:rPr>
        <w:t>000</w:t>
      </w:r>
      <w:r>
        <w:rPr>
          <w:rFonts w:ascii="Garamond" w:hAnsi="Garamond"/>
        </w:rPr>
        <w:t xml:space="preserve"> 000 i langsiktig gjeld og kr 8 </w:t>
      </w:r>
      <w:r w:rsidRPr="00C50EB7">
        <w:rPr>
          <w:rFonts w:ascii="Garamond" w:hAnsi="Garamond"/>
        </w:rPr>
        <w:t>000</w:t>
      </w:r>
      <w:r>
        <w:rPr>
          <w:rFonts w:ascii="Garamond" w:hAnsi="Garamond"/>
        </w:rPr>
        <w:t xml:space="preserve"> </w:t>
      </w:r>
      <w:r w:rsidRPr="00C50EB7">
        <w:rPr>
          <w:rFonts w:ascii="Garamond" w:hAnsi="Garamond"/>
        </w:rPr>
        <w:t xml:space="preserve">000 i egenkapital. Hva er beløpet for bedriftens anleggsmidler? </w:t>
      </w:r>
    </w:p>
    <w:p w14:paraId="3058A763" w14:textId="77777777" w:rsidR="00346CF9" w:rsidRDefault="00346CF9" w:rsidP="00346CF9">
      <w:pPr>
        <w:spacing w:after="120" w:line="240" w:lineRule="auto"/>
        <w:jc w:val="both"/>
        <w:rPr>
          <w:rFonts w:ascii="Garamond" w:hAnsi="Garamond"/>
        </w:rPr>
      </w:pPr>
    </w:p>
    <w:p w14:paraId="541A5CC0" w14:textId="6F00C486" w:rsidR="00346CF9" w:rsidRPr="00C50EB7" w:rsidRDefault="00346CF9" w:rsidP="00346CF9">
      <w:pPr>
        <w:spacing w:after="12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2.9</w:t>
      </w:r>
    </w:p>
    <w:p w14:paraId="710D6798" w14:textId="77777777" w:rsidR="00C027A6" w:rsidRDefault="00346CF9" w:rsidP="00C027A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EB7">
        <w:rPr>
          <w:rFonts w:ascii="Garamond" w:hAnsi="Garamond"/>
        </w:rPr>
        <w:t>En bedrift har per 31.12.2 en egenkapital på kr 1</w:t>
      </w:r>
      <w:r>
        <w:rPr>
          <w:rFonts w:ascii="Garamond" w:hAnsi="Garamond"/>
        </w:rPr>
        <w:t> </w:t>
      </w:r>
      <w:r w:rsidRPr="00C50EB7">
        <w:rPr>
          <w:rFonts w:ascii="Garamond" w:hAnsi="Garamond"/>
        </w:rPr>
        <w:t>910</w:t>
      </w:r>
      <w:r>
        <w:rPr>
          <w:rFonts w:ascii="Garamond" w:hAnsi="Garamond"/>
        </w:rPr>
        <w:t xml:space="preserve"> </w:t>
      </w:r>
      <w:r w:rsidRPr="00C50EB7">
        <w:rPr>
          <w:rFonts w:ascii="Garamond" w:hAnsi="Garamond"/>
        </w:rPr>
        <w:t xml:space="preserve">000, kortsiktig gjeld på kr </w:t>
      </w:r>
      <w:r>
        <w:rPr>
          <w:rFonts w:ascii="Garamond" w:hAnsi="Garamond"/>
        </w:rPr>
        <w:t>1 </w:t>
      </w:r>
      <w:r w:rsidRPr="00C50EB7">
        <w:rPr>
          <w:rFonts w:ascii="Garamond" w:hAnsi="Garamond"/>
        </w:rPr>
        <w:t>300</w:t>
      </w:r>
      <w:r>
        <w:rPr>
          <w:rFonts w:ascii="Garamond" w:hAnsi="Garamond"/>
        </w:rPr>
        <w:t xml:space="preserve"> </w:t>
      </w:r>
      <w:r w:rsidRPr="00C50EB7">
        <w:rPr>
          <w:rFonts w:ascii="Garamond" w:hAnsi="Garamond"/>
        </w:rPr>
        <w:t>000, langsiktig gjeld på kr 1</w:t>
      </w:r>
      <w:r>
        <w:rPr>
          <w:rFonts w:ascii="Garamond" w:hAnsi="Garamond"/>
        </w:rPr>
        <w:t> </w:t>
      </w:r>
      <w:r w:rsidRPr="00C50EB7">
        <w:rPr>
          <w:rFonts w:ascii="Garamond" w:hAnsi="Garamond"/>
        </w:rPr>
        <w:t>530</w:t>
      </w:r>
      <w:r>
        <w:rPr>
          <w:rFonts w:ascii="Garamond" w:hAnsi="Garamond"/>
        </w:rPr>
        <w:t xml:space="preserve"> </w:t>
      </w:r>
      <w:r w:rsidRPr="00C50EB7">
        <w:rPr>
          <w:rFonts w:ascii="Garamond" w:hAnsi="Garamond"/>
        </w:rPr>
        <w:t>000 og anleggsmidler for kr 3</w:t>
      </w:r>
      <w:r>
        <w:rPr>
          <w:rFonts w:ascii="Garamond" w:hAnsi="Garamond"/>
        </w:rPr>
        <w:t> </w:t>
      </w:r>
      <w:r w:rsidRPr="00C50EB7">
        <w:rPr>
          <w:rFonts w:ascii="Garamond" w:hAnsi="Garamond"/>
        </w:rPr>
        <w:t>100</w:t>
      </w:r>
      <w:r>
        <w:rPr>
          <w:rFonts w:ascii="Garamond" w:hAnsi="Garamond"/>
        </w:rPr>
        <w:t xml:space="preserve"> </w:t>
      </w:r>
      <w:r w:rsidRPr="00C50EB7">
        <w:rPr>
          <w:rFonts w:ascii="Garamond" w:hAnsi="Garamond"/>
        </w:rPr>
        <w:t xml:space="preserve">000. </w:t>
      </w:r>
      <w:r w:rsidR="00C027A6">
        <w:rPr>
          <w:rFonts w:ascii="Garamond" w:hAnsi="Garamond"/>
        </w:rPr>
        <w:t xml:space="preserve"> </w:t>
      </w:r>
      <w:r w:rsidR="00C027A6" w:rsidRPr="00602DB5">
        <w:rPr>
          <w:rFonts w:ascii="Times New Roman" w:hAnsi="Times New Roman" w:cs="Times New Roman"/>
          <w:sz w:val="24"/>
          <w:szCs w:val="24"/>
        </w:rPr>
        <w:t xml:space="preserve">Hva er beløpet for bedriftens omløpsmidler? </w:t>
      </w:r>
    </w:p>
    <w:p w14:paraId="12651F26" w14:textId="2A4C38DE" w:rsidR="00346CF9" w:rsidRPr="00C50EB7" w:rsidRDefault="00346CF9" w:rsidP="00346CF9">
      <w:pPr>
        <w:spacing w:after="120" w:line="240" w:lineRule="auto"/>
        <w:jc w:val="both"/>
        <w:rPr>
          <w:rFonts w:ascii="Garamond" w:hAnsi="Garamond"/>
        </w:rPr>
      </w:pPr>
    </w:p>
    <w:p w14:paraId="4C68AFC6" w14:textId="77777777" w:rsidR="00346CF9" w:rsidRDefault="00346CF9" w:rsidP="00346CF9">
      <w:pPr>
        <w:spacing w:after="120" w:line="240" w:lineRule="auto"/>
        <w:jc w:val="both"/>
        <w:rPr>
          <w:rFonts w:ascii="Garamond" w:hAnsi="Garamond"/>
        </w:rPr>
      </w:pPr>
    </w:p>
    <w:p w14:paraId="479395E2" w14:textId="034A02A6" w:rsidR="00346CF9" w:rsidRDefault="00346CF9" w:rsidP="00346CF9">
      <w:pPr>
        <w:spacing w:after="120" w:line="240" w:lineRule="auto"/>
        <w:jc w:val="both"/>
        <w:rPr>
          <w:rFonts w:ascii="Garamond" w:eastAsia="Courier New" w:hAnsi="Garamond" w:cs="Times New Roman"/>
        </w:rPr>
      </w:pPr>
      <w:r>
        <w:rPr>
          <w:rFonts w:ascii="Garamond" w:eastAsia="Courier New" w:hAnsi="Garamond" w:cs="Times New Roman"/>
        </w:rPr>
        <w:t>2.10</w:t>
      </w:r>
    </w:p>
    <w:p w14:paraId="50AEDF60" w14:textId="678F9F17" w:rsidR="00EF7DBB" w:rsidRPr="00EF7DBB" w:rsidRDefault="00346CF9" w:rsidP="00346CF9">
      <w:pPr>
        <w:spacing w:after="120" w:line="240" w:lineRule="auto"/>
        <w:jc w:val="both"/>
      </w:pPr>
      <w:r w:rsidRPr="00B31A7E">
        <w:rPr>
          <w:rFonts w:ascii="Garamond" w:eastAsia="Courier New" w:hAnsi="Garamond" w:cs="Times New Roman"/>
        </w:rPr>
        <w:t xml:space="preserve">Industribedriften Dos Santos AS har noe brukt produksjonsutstyr som ikke har vært benyttet i produksjonen det siste året. Utstyret ble opprinnelig kjøpt inn for kr 500 000. Utstyret står i dag bokført i regnskapet med kr 100 000. Antatt salgsverdi er kr 75 000. Bedriften vurderer å bruke utstyret i et nytt investeringsprosjekt. Hva er alternativkostnaden ved å benytte utstyret i det aktuelle prosjektet? </w:t>
      </w:r>
    </w:p>
    <w:sectPr w:rsidR="00EF7DBB" w:rsidRPr="00EF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D5A7" w14:textId="77777777" w:rsidR="00FD0040" w:rsidRDefault="00FD0040" w:rsidP="00370E1C">
      <w:pPr>
        <w:spacing w:after="0" w:line="240" w:lineRule="auto"/>
      </w:pPr>
      <w:r>
        <w:separator/>
      </w:r>
    </w:p>
  </w:endnote>
  <w:endnote w:type="continuationSeparator" w:id="0">
    <w:p w14:paraId="0ED5CFEC" w14:textId="77777777" w:rsidR="00FD0040" w:rsidRDefault="00FD0040" w:rsidP="00370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120AF" w14:textId="77777777" w:rsidR="00FD0040" w:rsidRDefault="00FD0040" w:rsidP="00370E1C">
      <w:pPr>
        <w:spacing w:after="0" w:line="240" w:lineRule="auto"/>
      </w:pPr>
      <w:r>
        <w:separator/>
      </w:r>
    </w:p>
  </w:footnote>
  <w:footnote w:type="continuationSeparator" w:id="0">
    <w:p w14:paraId="07C60ADD" w14:textId="77777777" w:rsidR="00FD0040" w:rsidRDefault="00FD0040" w:rsidP="00370E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542"/>
    <w:multiLevelType w:val="hybridMultilevel"/>
    <w:tmpl w:val="63D2D582"/>
    <w:lvl w:ilvl="0" w:tplc="DDE41D6C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 w:val="0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5220"/>
    <w:multiLevelType w:val="hybridMultilevel"/>
    <w:tmpl w:val="A4D4DBA6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487C62"/>
    <w:multiLevelType w:val="hybridMultilevel"/>
    <w:tmpl w:val="32E4D120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3A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EC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6D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E8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2B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20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29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A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4B373D"/>
    <w:multiLevelType w:val="hybridMultilevel"/>
    <w:tmpl w:val="CCF2056A"/>
    <w:lvl w:ilvl="0" w:tplc="070E035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 w:tplc="6818F7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E8B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9A1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015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98E9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6A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3D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C6B4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773A9"/>
    <w:multiLevelType w:val="hybridMultilevel"/>
    <w:tmpl w:val="C0588FBE"/>
    <w:lvl w:ilvl="0" w:tplc="DDE41D6C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 w:val="0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463BC"/>
    <w:multiLevelType w:val="hybridMultilevel"/>
    <w:tmpl w:val="D4E4D1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60502"/>
    <w:multiLevelType w:val="hybridMultilevel"/>
    <w:tmpl w:val="B2B07AE2"/>
    <w:lvl w:ilvl="0" w:tplc="A2E49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EC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6D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E8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2B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20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29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A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F42CA1"/>
    <w:multiLevelType w:val="hybridMultilevel"/>
    <w:tmpl w:val="8BBACAA2"/>
    <w:lvl w:ilvl="0" w:tplc="594631B0">
      <w:start w:val="1"/>
      <w:numFmt w:val="lowerLetter"/>
      <w:lvlText w:val="%1)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465E5"/>
    <w:multiLevelType w:val="hybridMultilevel"/>
    <w:tmpl w:val="70969018"/>
    <w:lvl w:ilvl="0" w:tplc="35E896E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36EA"/>
    <w:multiLevelType w:val="hybridMultilevel"/>
    <w:tmpl w:val="C1648D2C"/>
    <w:lvl w:ilvl="0" w:tplc="DDE41D6C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 w:val="0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011D9"/>
    <w:multiLevelType w:val="hybridMultilevel"/>
    <w:tmpl w:val="E4FA05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03DB5"/>
    <w:multiLevelType w:val="hybridMultilevel"/>
    <w:tmpl w:val="57D2A794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5240FF"/>
    <w:multiLevelType w:val="hybridMultilevel"/>
    <w:tmpl w:val="5A1E8EA6"/>
    <w:lvl w:ilvl="0" w:tplc="DDE41D6C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 w:val="0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53DFB"/>
    <w:multiLevelType w:val="hybridMultilevel"/>
    <w:tmpl w:val="C7246784"/>
    <w:lvl w:ilvl="0" w:tplc="8A0ED274">
      <w:start w:val="16"/>
      <w:numFmt w:val="decimal"/>
      <w:pStyle w:val="automatisknummerering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707FD"/>
    <w:multiLevelType w:val="hybridMultilevel"/>
    <w:tmpl w:val="8978269C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FF67CD"/>
    <w:multiLevelType w:val="hybridMultilevel"/>
    <w:tmpl w:val="DEF2AADA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D838DB"/>
    <w:multiLevelType w:val="hybridMultilevel"/>
    <w:tmpl w:val="7AE05B04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9D63EB"/>
    <w:multiLevelType w:val="hybridMultilevel"/>
    <w:tmpl w:val="14D20C74"/>
    <w:lvl w:ilvl="0" w:tplc="DDE41D6C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  <w:b w:val="0"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F3D92"/>
    <w:multiLevelType w:val="multilevel"/>
    <w:tmpl w:val="A34AB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9D84882"/>
    <w:multiLevelType w:val="hybridMultilevel"/>
    <w:tmpl w:val="F1CA801C"/>
    <w:lvl w:ilvl="0" w:tplc="04140011">
      <w:start w:val="1"/>
      <w:numFmt w:val="decimal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840E80"/>
    <w:multiLevelType w:val="hybridMultilevel"/>
    <w:tmpl w:val="F0F6BC3C"/>
    <w:lvl w:ilvl="0" w:tplc="041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2F201B"/>
    <w:multiLevelType w:val="hybridMultilevel"/>
    <w:tmpl w:val="477E31F8"/>
    <w:lvl w:ilvl="0" w:tplc="0B50684A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D022BD"/>
    <w:multiLevelType w:val="hybridMultilevel"/>
    <w:tmpl w:val="69346342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42202C46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C52546"/>
    <w:multiLevelType w:val="hybridMultilevel"/>
    <w:tmpl w:val="700E2A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6360F"/>
    <w:multiLevelType w:val="hybridMultilevel"/>
    <w:tmpl w:val="4120C126"/>
    <w:lvl w:ilvl="0" w:tplc="05BA1D80">
      <w:start w:val="1"/>
      <w:numFmt w:val="lowerLetter"/>
      <w:lvlText w:val="%1)"/>
      <w:lvlJc w:val="left"/>
      <w:pPr>
        <w:ind w:left="360" w:hanging="360"/>
      </w:pPr>
      <w:rPr>
        <w:rFonts w:eastAsiaTheme="minorHAnsi" w:cstheme="minorBidi"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381C46"/>
    <w:multiLevelType w:val="multilevel"/>
    <w:tmpl w:val="C6F2B7DE"/>
    <w:lvl w:ilvl="0">
      <w:start w:val="1"/>
      <w:numFmt w:val="decimal"/>
      <w:pStyle w:val="sprrsm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6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26" w15:restartNumberingAfterBreak="0">
    <w:nsid w:val="7F6800F3"/>
    <w:multiLevelType w:val="hybridMultilevel"/>
    <w:tmpl w:val="4DBEF38E"/>
    <w:lvl w:ilvl="0" w:tplc="0414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3A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EC5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96D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E8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2B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20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29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A0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22"/>
  </w:num>
  <w:num w:numId="3">
    <w:abstractNumId w:val="3"/>
  </w:num>
  <w:num w:numId="4">
    <w:abstractNumId w:val="11"/>
  </w:num>
  <w:num w:numId="5">
    <w:abstractNumId w:val="21"/>
  </w:num>
  <w:num w:numId="6">
    <w:abstractNumId w:val="20"/>
  </w:num>
  <w:num w:numId="7">
    <w:abstractNumId w:val="15"/>
  </w:num>
  <w:num w:numId="8">
    <w:abstractNumId w:val="24"/>
  </w:num>
  <w:num w:numId="9">
    <w:abstractNumId w:val="1"/>
  </w:num>
  <w:num w:numId="10">
    <w:abstractNumId w:val="23"/>
  </w:num>
  <w:num w:numId="11">
    <w:abstractNumId w:val="25"/>
  </w:num>
  <w:num w:numId="12">
    <w:abstractNumId w:val="13"/>
  </w:num>
  <w:num w:numId="13">
    <w:abstractNumId w:val="16"/>
  </w:num>
  <w:num w:numId="14">
    <w:abstractNumId w:val="19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0"/>
  </w:num>
  <w:num w:numId="25">
    <w:abstractNumId w:val="2"/>
  </w:num>
  <w:num w:numId="26">
    <w:abstractNumId w:val="26"/>
  </w:num>
  <w:num w:numId="27">
    <w:abstractNumId w:val="1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95"/>
    <w:rsid w:val="00015CAE"/>
    <w:rsid w:val="0006071B"/>
    <w:rsid w:val="000D0552"/>
    <w:rsid w:val="000D1D24"/>
    <w:rsid w:val="000F3C8A"/>
    <w:rsid w:val="001B0649"/>
    <w:rsid w:val="0021390C"/>
    <w:rsid w:val="002470B1"/>
    <w:rsid w:val="002719D5"/>
    <w:rsid w:val="0029217C"/>
    <w:rsid w:val="002B0B48"/>
    <w:rsid w:val="00346CF9"/>
    <w:rsid w:val="00356A81"/>
    <w:rsid w:val="00370E1C"/>
    <w:rsid w:val="003C7A9B"/>
    <w:rsid w:val="003E29D6"/>
    <w:rsid w:val="00441D31"/>
    <w:rsid w:val="00452126"/>
    <w:rsid w:val="00462373"/>
    <w:rsid w:val="0046681C"/>
    <w:rsid w:val="0047732A"/>
    <w:rsid w:val="004A69E7"/>
    <w:rsid w:val="004B393F"/>
    <w:rsid w:val="004D07D3"/>
    <w:rsid w:val="004E2863"/>
    <w:rsid w:val="00505EB5"/>
    <w:rsid w:val="00512984"/>
    <w:rsid w:val="00530904"/>
    <w:rsid w:val="005615FC"/>
    <w:rsid w:val="00570B9F"/>
    <w:rsid w:val="005A65E6"/>
    <w:rsid w:val="005C6699"/>
    <w:rsid w:val="0060154A"/>
    <w:rsid w:val="00644A61"/>
    <w:rsid w:val="00661F19"/>
    <w:rsid w:val="006772DD"/>
    <w:rsid w:val="006D44D4"/>
    <w:rsid w:val="007144B7"/>
    <w:rsid w:val="007C7395"/>
    <w:rsid w:val="008154FB"/>
    <w:rsid w:val="0081557E"/>
    <w:rsid w:val="00861308"/>
    <w:rsid w:val="008A4F33"/>
    <w:rsid w:val="009249FF"/>
    <w:rsid w:val="00944B3C"/>
    <w:rsid w:val="00971FC2"/>
    <w:rsid w:val="009B2326"/>
    <w:rsid w:val="009B681A"/>
    <w:rsid w:val="009C5C3E"/>
    <w:rsid w:val="009E6174"/>
    <w:rsid w:val="00A33AF8"/>
    <w:rsid w:val="00A3587C"/>
    <w:rsid w:val="00A53E0F"/>
    <w:rsid w:val="00AD25E6"/>
    <w:rsid w:val="00AE7F2A"/>
    <w:rsid w:val="00AF4E7A"/>
    <w:rsid w:val="00B07A74"/>
    <w:rsid w:val="00B11791"/>
    <w:rsid w:val="00B7516A"/>
    <w:rsid w:val="00BA7573"/>
    <w:rsid w:val="00BD2A08"/>
    <w:rsid w:val="00C027A6"/>
    <w:rsid w:val="00C21313"/>
    <w:rsid w:val="00C65041"/>
    <w:rsid w:val="00C7510B"/>
    <w:rsid w:val="00CB12FA"/>
    <w:rsid w:val="00CC06E0"/>
    <w:rsid w:val="00D53E3C"/>
    <w:rsid w:val="00DB28A8"/>
    <w:rsid w:val="00DD226F"/>
    <w:rsid w:val="00DF0222"/>
    <w:rsid w:val="00DF0C70"/>
    <w:rsid w:val="00DF66B9"/>
    <w:rsid w:val="00E24B48"/>
    <w:rsid w:val="00E34008"/>
    <w:rsid w:val="00E9578D"/>
    <w:rsid w:val="00EA533E"/>
    <w:rsid w:val="00EF7DBB"/>
    <w:rsid w:val="00F333A6"/>
    <w:rsid w:val="00F93190"/>
    <w:rsid w:val="00FD0040"/>
    <w:rsid w:val="00FD0FEC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CE9FD"/>
  <w15:chartTrackingRefBased/>
  <w15:docId w15:val="{BF5C10AB-0090-4494-9387-C4FB9671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7C7395"/>
    <w:pPr>
      <w:keepNext/>
      <w:spacing w:after="120" w:line="240" w:lineRule="auto"/>
      <w:ind w:left="1701" w:hanging="1701"/>
      <w:outlineLvl w:val="1"/>
    </w:pPr>
    <w:rPr>
      <w:rFonts w:eastAsia="Times New Roman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7395"/>
    <w:rPr>
      <w:rFonts w:eastAsia="Times New Roman" w:cstheme="minorHAnsi"/>
      <w:b/>
      <w:sz w:val="24"/>
      <w:szCs w:val="24"/>
    </w:rPr>
  </w:style>
  <w:style w:type="paragraph" w:customStyle="1" w:styleId="BodyText22">
    <w:name w:val="Body Text 22"/>
    <w:basedOn w:val="Normal"/>
    <w:rsid w:val="007C7395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7C7395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C739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C7395"/>
    <w:pPr>
      <w:spacing w:before="120" w:after="0" w:line="276" w:lineRule="auto"/>
      <w:ind w:left="720"/>
      <w:contextualSpacing/>
    </w:pPr>
    <w:rPr>
      <w:rFonts w:ascii="Times New Roman" w:eastAsia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7C7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C7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6A"/>
    <w:rPr>
      <w:rFonts w:ascii="Segoe UI" w:hAnsi="Segoe UI" w:cs="Segoe UI"/>
      <w:sz w:val="18"/>
      <w:szCs w:val="18"/>
    </w:rPr>
  </w:style>
  <w:style w:type="paragraph" w:customStyle="1" w:styleId="sprrsml">
    <w:name w:val="sprørsmål"/>
    <w:basedOn w:val="Normal"/>
    <w:rsid w:val="00BD2A08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utomatisknummerering">
    <w:name w:val="automatisk nummerering"/>
    <w:basedOn w:val="Normal"/>
    <w:link w:val="automatisknummereringChar"/>
    <w:qFormat/>
    <w:rsid w:val="00BD2A08"/>
    <w:pPr>
      <w:numPr>
        <w:numId w:val="12"/>
      </w:numPr>
      <w:spacing w:after="0" w:line="240" w:lineRule="auto"/>
      <w:ind w:hanging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utomatisknummereringChar">
    <w:name w:val="automatisk nummerering Char"/>
    <w:basedOn w:val="DefaultParagraphFont"/>
    <w:link w:val="automatisknummerering"/>
    <w:rsid w:val="00BD2A0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BA7573"/>
    <w:pPr>
      <w:spacing w:after="0" w:line="240" w:lineRule="auto"/>
    </w:pPr>
    <w:rPr>
      <w:rFonts w:ascii="Arial" w:eastAsia="Arial" w:hAnsi="Arial" w:cs="Arial"/>
      <w:sz w:val="23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CAB7-0C5A-4A43-B4C8-DC8F9C0E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Terje Berg</dc:creator>
  <cp:keywords/>
  <dc:description/>
  <cp:lastModifiedBy>Sjur Westgaard</cp:lastModifiedBy>
  <cp:revision>3</cp:revision>
  <cp:lastPrinted>2017-12-06T14:01:00Z</cp:lastPrinted>
  <dcterms:created xsi:type="dcterms:W3CDTF">2022-01-10T14:26:00Z</dcterms:created>
  <dcterms:modified xsi:type="dcterms:W3CDTF">2022-01-11T07:13:00Z</dcterms:modified>
</cp:coreProperties>
</file>