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C6FE" w14:textId="4ED67F4D" w:rsidR="00612237" w:rsidRPr="0071245B" w:rsidRDefault="00131424" w:rsidP="001B1742">
      <w:pPr>
        <w:spacing w:line="360" w:lineRule="auto"/>
        <w:rPr>
          <w:rFonts w:asciiTheme="minorHAnsi" w:hAnsiTheme="minorHAnsi"/>
          <w:b/>
          <w:lang w:val="nb-NO"/>
        </w:rPr>
      </w:pPr>
      <w:r>
        <w:rPr>
          <w:rFonts w:asciiTheme="minorHAnsi" w:hAnsiTheme="minorHAnsi"/>
          <w:b/>
          <w:lang w:val="nb-NO"/>
        </w:rPr>
        <w:t>Oppgave 1 – Kapittel 8</w:t>
      </w:r>
    </w:p>
    <w:p w14:paraId="29DC8036" w14:textId="2489B8BC" w:rsidR="00B83E2E" w:rsidRDefault="00131424" w:rsidP="001B1742">
      <w:pPr>
        <w:pStyle w:val="ListParagraph"/>
        <w:numPr>
          <w:ilvl w:val="0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Hva menes med basispengemengde og pengemengde?</w:t>
      </w:r>
    </w:p>
    <w:p w14:paraId="2FFA0E63" w14:textId="3CBD777F" w:rsidR="00131424" w:rsidRDefault="00131424" w:rsidP="001B1742">
      <w:pPr>
        <w:pStyle w:val="ListParagraph"/>
        <w:numPr>
          <w:ilvl w:val="0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 xml:space="preserve">Forklar hva som menes med banksektorens pengeskapende evne. </w:t>
      </w:r>
    </w:p>
    <w:p w14:paraId="0A5A6D30" w14:textId="4A1B90F2" w:rsidR="00226240" w:rsidRDefault="00226240" w:rsidP="001B1742">
      <w:pPr>
        <w:pStyle w:val="ListParagraph"/>
        <w:numPr>
          <w:ilvl w:val="0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Forklar hvorfor etterspørselen etter penger går ned når renta stiger.</w:t>
      </w:r>
    </w:p>
    <w:p w14:paraId="1082BA53" w14:textId="7006E0CB" w:rsidR="0029554B" w:rsidRDefault="0029554B" w:rsidP="001B1742">
      <w:pPr>
        <w:pStyle w:val="ListParagraph"/>
        <w:numPr>
          <w:ilvl w:val="0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Forklar hva som menes med markedslikevekt.</w:t>
      </w:r>
    </w:p>
    <w:p w14:paraId="0232C046" w14:textId="1318238B" w:rsidR="0029554B" w:rsidRDefault="0029554B" w:rsidP="001B1742">
      <w:pPr>
        <w:pStyle w:val="ListParagraph"/>
        <w:numPr>
          <w:ilvl w:val="0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 xml:space="preserve">Nevn og forklar faktorer som kan forklare hvorfor markedsrenta endrer seg. </w:t>
      </w:r>
    </w:p>
    <w:p w14:paraId="14854A3F" w14:textId="35091A77" w:rsidR="00B3767E" w:rsidRDefault="00B3767E" w:rsidP="001B1742">
      <w:pPr>
        <w:pStyle w:val="ListParagraph"/>
        <w:numPr>
          <w:ilvl w:val="0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Tilbud og etterspørsel av penger:</w:t>
      </w:r>
    </w:p>
    <w:p w14:paraId="30187339" w14:textId="41EBCABA" w:rsidR="00B3767E" w:rsidRDefault="00B3767E" w:rsidP="001B1742">
      <w:pPr>
        <w:pStyle w:val="ListParagraph"/>
        <w:numPr>
          <w:ilvl w:val="2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Gjør rede for likevektspreferansefunksjonen. Gå ut ifra følgende:</w:t>
      </w:r>
    </w:p>
    <w:p w14:paraId="39490905" w14:textId="5720C5DB" w:rsidR="00B3767E" w:rsidRDefault="00B3767E" w:rsidP="001B1742">
      <w:pPr>
        <w:pStyle w:val="ListParagraph"/>
        <w:spacing w:line="360" w:lineRule="auto"/>
        <w:ind w:left="2160"/>
        <w:rPr>
          <w:lang w:val="nb-NO"/>
        </w:rPr>
      </w:pPr>
      <w:r>
        <w:rPr>
          <w:lang w:val="nb-NO"/>
        </w:rPr>
        <w:t xml:space="preserve">Pengeetterspørselen er gitt ved: </w:t>
      </w:r>
      <w:r>
        <w:rPr>
          <w:lang w:val="nb-NO"/>
        </w:rPr>
        <w:tab/>
        <w:t>0,05Y – 10i</w:t>
      </w:r>
    </w:p>
    <w:p w14:paraId="5E5AE5B3" w14:textId="6A7C9D90" w:rsidR="00B3767E" w:rsidRDefault="00B3767E" w:rsidP="001B1742">
      <w:pPr>
        <w:pStyle w:val="ListParagraph"/>
        <w:spacing w:line="360" w:lineRule="auto"/>
        <w:ind w:left="2160"/>
        <w:rPr>
          <w:lang w:val="nb-NO"/>
        </w:rPr>
      </w:pPr>
      <w:r>
        <w:rPr>
          <w:lang w:val="nb-NO"/>
        </w:rPr>
        <w:t xml:space="preserve">Tilbudet er gitt ved: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  <w:t>100</w:t>
      </w:r>
    </w:p>
    <w:p w14:paraId="1F535640" w14:textId="0CC4FB3E" w:rsidR="00B3767E" w:rsidRDefault="00B3767E" w:rsidP="001B1742">
      <w:pPr>
        <w:pStyle w:val="ListParagraph"/>
        <w:spacing w:line="360" w:lineRule="auto"/>
        <w:ind w:left="2160"/>
        <w:rPr>
          <w:lang w:val="nb-NO"/>
        </w:rPr>
      </w:pPr>
      <w:r>
        <w:rPr>
          <w:lang w:val="nb-NO"/>
        </w:rPr>
        <w:t>Der Y er BNP og i er renta.</w:t>
      </w:r>
    </w:p>
    <w:p w14:paraId="5B209A1C" w14:textId="4C8A861E" w:rsidR="00B3767E" w:rsidRDefault="00B3767E" w:rsidP="001B1742">
      <w:pPr>
        <w:pStyle w:val="ListParagraph"/>
        <w:spacing w:line="360" w:lineRule="auto"/>
        <w:ind w:left="2160"/>
        <w:rPr>
          <w:lang w:val="nb-NO"/>
        </w:rPr>
      </w:pPr>
      <w:r>
        <w:rPr>
          <w:lang w:val="nb-NO"/>
        </w:rPr>
        <w:t>Anta at BNP er 3000.</w:t>
      </w:r>
    </w:p>
    <w:p w14:paraId="63FBC391" w14:textId="06A9E795" w:rsidR="00B3767E" w:rsidRDefault="00B3767E" w:rsidP="001B1742">
      <w:pPr>
        <w:pStyle w:val="ListParagraph"/>
        <w:numPr>
          <w:ilvl w:val="2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Finn likevektsrenta.</w:t>
      </w:r>
    </w:p>
    <w:p w14:paraId="3F25E62B" w14:textId="74A338AE" w:rsidR="00B3767E" w:rsidRDefault="00B3767E" w:rsidP="001B1742">
      <w:pPr>
        <w:pStyle w:val="ListParagraph"/>
        <w:numPr>
          <w:ilvl w:val="2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Hvordan påvirkes renta av at BNP stiger med 10%? Forklar resultatet.</w:t>
      </w:r>
    </w:p>
    <w:p w14:paraId="2072F163" w14:textId="5987F979" w:rsidR="00B3767E" w:rsidRDefault="00B3767E" w:rsidP="001B1742">
      <w:pPr>
        <w:pStyle w:val="ListParagraph"/>
        <w:numPr>
          <w:ilvl w:val="2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Hva blir virkningen av at tilbudet stiger med 10? Forklar svaret.</w:t>
      </w:r>
    </w:p>
    <w:p w14:paraId="0B2F50B7" w14:textId="2B195C18" w:rsidR="00B83E2E" w:rsidRDefault="00B3767E" w:rsidP="001B1742">
      <w:pPr>
        <w:pStyle w:val="ListParagraph"/>
        <w:numPr>
          <w:ilvl w:val="2"/>
          <w:numId w:val="22"/>
        </w:numPr>
        <w:spacing w:line="360" w:lineRule="auto"/>
        <w:rPr>
          <w:lang w:val="nb-NO"/>
        </w:rPr>
      </w:pPr>
      <w:r>
        <w:rPr>
          <w:lang w:val="nb-NO"/>
        </w:rPr>
        <w:t>Hvordan kan myndighetene øke pengetilbudet?</w:t>
      </w:r>
    </w:p>
    <w:p w14:paraId="06EED280" w14:textId="1CDAF9E3" w:rsidR="008343FA" w:rsidRDefault="008343FA">
      <w:pPr>
        <w:rPr>
          <w:lang w:val="nb-NO"/>
        </w:rPr>
      </w:pPr>
      <w:r>
        <w:rPr>
          <w:lang w:val="nb-NO"/>
        </w:rPr>
        <w:br w:type="page"/>
      </w:r>
    </w:p>
    <w:p w14:paraId="276FCF73" w14:textId="2C8BAE28" w:rsidR="008343FA" w:rsidRPr="008343FA" w:rsidRDefault="008343FA" w:rsidP="008343FA">
      <w:pPr>
        <w:spacing w:line="276" w:lineRule="auto"/>
        <w:rPr>
          <w:lang w:val="nb-NO"/>
        </w:rPr>
      </w:pPr>
      <w:r>
        <w:rPr>
          <w:b/>
          <w:lang w:val="nb-NO"/>
        </w:rPr>
        <w:lastRenderedPageBreak/>
        <w:t>Oppgave 2 Kapittel 9</w:t>
      </w:r>
    </w:p>
    <w:p w14:paraId="7287E165" w14:textId="77777777" w:rsidR="008343FA" w:rsidRPr="002C6117" w:rsidRDefault="008343FA" w:rsidP="008343FA">
      <w:pPr>
        <w:spacing w:line="276" w:lineRule="auto"/>
        <w:rPr>
          <w:lang w:val="nb-NO"/>
        </w:rPr>
      </w:pPr>
    </w:p>
    <w:p w14:paraId="61DEC78A" w14:textId="77777777" w:rsidR="008343FA" w:rsidRDefault="008343FA" w:rsidP="008343FA">
      <w:pPr>
        <w:pStyle w:val="ListParagraph"/>
        <w:numPr>
          <w:ilvl w:val="1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Gå ut ifra at kursen på euro er 8,00 NOK. Forventet inflasjon i EU-sonen er på 0,5 prosent, mens den i Norge forventes å være på 3 prosent. </w:t>
      </w:r>
    </w:p>
    <w:p w14:paraId="3A99F00B" w14:textId="77777777" w:rsidR="008343FA" w:rsidRDefault="008343FA" w:rsidP="008343FA">
      <w:pPr>
        <w:pStyle w:val="ListParagraph"/>
        <w:numPr>
          <w:ilvl w:val="3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Hva blir forventet kurs på euro ut fra kjøpekraftsparitetsteorien?</w:t>
      </w:r>
    </w:p>
    <w:p w14:paraId="3E9AB9F3" w14:textId="77777777" w:rsidR="008343FA" w:rsidRDefault="008343FA" w:rsidP="008343FA">
      <w:pPr>
        <w:pStyle w:val="ListParagraph"/>
        <w:numPr>
          <w:ilvl w:val="3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Vurder hvilke andre faktorer som påvirker verdien på 1 euro. Terminkursen (12 mnd.) på 1 euro er på 7,90. </w:t>
      </w:r>
    </w:p>
    <w:p w14:paraId="50DC84F4" w14:textId="77777777" w:rsidR="008343FA" w:rsidRDefault="008343FA" w:rsidP="008343FA">
      <w:pPr>
        <w:pStyle w:val="ListParagraph"/>
        <w:numPr>
          <w:ilvl w:val="3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Drøft hvordan man kan benytte seg av denne informasjonen. </w:t>
      </w:r>
    </w:p>
    <w:p w14:paraId="36E57123" w14:textId="77777777" w:rsidR="008343FA" w:rsidRPr="002C6117" w:rsidRDefault="008343FA" w:rsidP="008343FA">
      <w:pPr>
        <w:spacing w:line="276" w:lineRule="auto"/>
        <w:rPr>
          <w:lang w:val="nb-NO"/>
        </w:rPr>
      </w:pPr>
    </w:p>
    <w:p w14:paraId="1B322628" w14:textId="77777777" w:rsidR="008343FA" w:rsidRDefault="008343FA" w:rsidP="008343FA">
      <w:pPr>
        <w:pStyle w:val="ListParagraph"/>
        <w:numPr>
          <w:ilvl w:val="1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Gå ut ifra at renta i Norge er på 5 prosent og i Sverige på 2 prosent. 100 norske kroner er verdt 120 svenske kroner.</w:t>
      </w:r>
    </w:p>
    <w:p w14:paraId="6DEE8938" w14:textId="77777777" w:rsidR="008343FA" w:rsidRDefault="008343FA" w:rsidP="008343FA">
      <w:pPr>
        <w:pStyle w:val="ListParagraph"/>
        <w:numPr>
          <w:ilvl w:val="3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Beregn terminkursen (12 mnd.) ut fra renteparitetsteorien. </w:t>
      </w:r>
    </w:p>
    <w:p w14:paraId="73132E7D" w14:textId="77777777" w:rsidR="008343FA" w:rsidRDefault="008343FA" w:rsidP="008343FA">
      <w:pPr>
        <w:pStyle w:val="ListParagraph"/>
        <w:numPr>
          <w:ilvl w:val="3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Hvordan påvirkes terminkursen av at renta i Sverige stiger til 4 prosentpoeng?</w:t>
      </w:r>
    </w:p>
    <w:p w14:paraId="41EB6912" w14:textId="77777777" w:rsidR="008343FA" w:rsidRDefault="008343FA" w:rsidP="008343FA">
      <w:pPr>
        <w:spacing w:line="276" w:lineRule="auto"/>
        <w:rPr>
          <w:lang w:val="nb-NO"/>
        </w:rPr>
      </w:pPr>
    </w:p>
    <w:p w14:paraId="7F2AB486" w14:textId="77777777" w:rsidR="008343FA" w:rsidRDefault="008343FA" w:rsidP="008343FA">
      <w:pPr>
        <w:pStyle w:val="ListParagraph"/>
        <w:numPr>
          <w:ilvl w:val="1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Gå ut ifra at 50 prosent av privat forbruk er fra varer og tjenester produsert i konkurranseutsatt sektor (K-produkt). I Sverige er andelen 30 prosent og i Danmark 40 prosent. La prisnivået for produkt fra skjermet sektor (S-produkt) i Norge være på 200. I Sverige er det på 120 og i Danmark på 150. Alle S-produkt er målt i felles indeks. Gå ut ifra at prisene for K-produkt er like i alle landene målt i euro. La indeksen være 100 for K-produktene i alle de tre landene. </w:t>
      </w:r>
    </w:p>
    <w:p w14:paraId="245C627B" w14:textId="77777777" w:rsidR="008343FA" w:rsidRDefault="008343FA" w:rsidP="008343FA">
      <w:pPr>
        <w:pStyle w:val="ListParagraph"/>
        <w:spacing w:line="276" w:lineRule="auto"/>
        <w:ind w:left="1440"/>
        <w:rPr>
          <w:lang w:val="nb-NO"/>
        </w:rPr>
      </w:pPr>
      <w:r>
        <w:rPr>
          <w:lang w:val="nb-NO"/>
        </w:rPr>
        <w:t xml:space="preserve">Beregn prisnivået (indeksen) for henholdsvis Norge, Sverige og Danmark. </w:t>
      </w:r>
    </w:p>
    <w:p w14:paraId="073ACE72" w14:textId="77777777" w:rsidR="008343FA" w:rsidRPr="002C6117" w:rsidRDefault="008343FA" w:rsidP="008343FA">
      <w:pPr>
        <w:spacing w:line="276" w:lineRule="auto"/>
        <w:rPr>
          <w:lang w:val="nb-NO"/>
        </w:rPr>
      </w:pPr>
    </w:p>
    <w:p w14:paraId="760EA302" w14:textId="77777777" w:rsidR="008343FA" w:rsidRDefault="008343FA" w:rsidP="008343FA">
      <w:pPr>
        <w:pStyle w:val="ListParagraph"/>
        <w:numPr>
          <w:ilvl w:val="1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La etterspørselen etter og tilbud av EUR være: </w:t>
      </w:r>
    </w:p>
    <w:p w14:paraId="2A907B64" w14:textId="77777777" w:rsidR="008343FA" w:rsidRPr="00A31886" w:rsidRDefault="002D478C" w:rsidP="008343FA">
      <w:pPr>
        <w:pStyle w:val="ListParagraph"/>
        <w:numPr>
          <w:ilvl w:val="4"/>
          <w:numId w:val="1"/>
        </w:numPr>
        <w:spacing w:line="276" w:lineRule="auto"/>
        <w:rPr>
          <w:lang w:val="nb-NO"/>
        </w:rPr>
      </w:pPr>
      <m:oMath>
        <m:sSup>
          <m:sSupPr>
            <m:ctrlPr>
              <w:rPr>
                <w:rFonts w:ascii="Cambria Math" w:hAnsi="Cambria Math"/>
                <w:lang w:val="nb-N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nb-NO"/>
              </w:rPr>
              <m:t>D</m:t>
            </m:r>
          </m:sup>
        </m:sSup>
        <m:r>
          <w:rPr>
            <w:rFonts w:ascii="Cambria Math" w:hAnsi="Cambria Math"/>
            <w:lang w:val="nb-NO"/>
          </w:rPr>
          <m:t xml:space="preserve">=100-200 </m:t>
        </m:r>
        <m:r>
          <m:rPr>
            <m:sty m:val="p"/>
          </m:rPr>
          <w:rPr>
            <w:rFonts w:ascii="Cambria Math" w:hAnsi="Cambria Math"/>
            <w:lang w:val="nb-NO"/>
          </w:rPr>
          <m:t>NOK</m:t>
        </m:r>
      </m:oMath>
    </w:p>
    <w:p w14:paraId="03DA61F4" w14:textId="77777777" w:rsidR="008343FA" w:rsidRPr="00054E7B" w:rsidRDefault="002D478C" w:rsidP="008343FA">
      <w:pPr>
        <w:pStyle w:val="ListParagraph"/>
        <w:numPr>
          <w:ilvl w:val="4"/>
          <w:numId w:val="1"/>
        </w:numPr>
        <w:spacing w:line="276" w:lineRule="auto"/>
        <w:rPr>
          <w:lang w:val="nb-NO"/>
        </w:rPr>
      </w:pPr>
      <m:oMath>
        <m:sSup>
          <m:sSupPr>
            <m:ctrlPr>
              <w:rPr>
                <w:rFonts w:ascii="Cambria Math" w:hAnsi="Cambria Math"/>
                <w:lang w:val="nb-N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nb-NO"/>
              </w:rPr>
              <m:t>S</m:t>
            </m:r>
          </m:sup>
        </m:sSup>
        <m:r>
          <w:rPr>
            <w:rFonts w:ascii="Cambria Math" w:hAnsi="Cambria Math"/>
            <w:lang w:val="nb-NO"/>
          </w:rPr>
          <m:t xml:space="preserve">=50+200 </m:t>
        </m:r>
        <m:r>
          <m:rPr>
            <m:sty m:val="p"/>
          </m:rPr>
          <w:rPr>
            <w:rFonts w:ascii="Cambria Math" w:hAnsi="Cambria Math"/>
            <w:lang w:val="nb-NO"/>
          </w:rPr>
          <m:t>NOK</m:t>
        </m:r>
      </m:oMath>
    </w:p>
    <w:p w14:paraId="6BEC9113" w14:textId="77777777" w:rsidR="008343FA" w:rsidRDefault="008343FA" w:rsidP="008343FA">
      <w:pPr>
        <w:spacing w:line="276" w:lineRule="auto"/>
        <w:ind w:left="2880"/>
        <w:rPr>
          <w:lang w:val="nb-NO"/>
        </w:rPr>
      </w:pPr>
      <w:r w:rsidRPr="00054E7B">
        <w:rPr>
          <w:lang w:val="nb-NO"/>
        </w:rPr>
        <w:t>A.</w:t>
      </w:r>
      <w:r>
        <w:rPr>
          <w:lang w:val="nb-NO"/>
        </w:rPr>
        <w:t xml:space="preserve"> Finn likevektsprisen.</w:t>
      </w:r>
    </w:p>
    <w:p w14:paraId="6D867205" w14:textId="77777777" w:rsidR="008343FA" w:rsidRDefault="008343FA" w:rsidP="008343FA">
      <w:pPr>
        <w:spacing w:line="276" w:lineRule="auto"/>
        <w:ind w:left="2880"/>
        <w:rPr>
          <w:lang w:val="nb-NO"/>
        </w:rPr>
      </w:pPr>
      <w:r>
        <w:rPr>
          <w:lang w:val="nb-NO"/>
        </w:rPr>
        <w:t xml:space="preserve">B. Diskuter tiltak myndighetene kan sette i verk for å sikre at valutakursen holdes fast. </w:t>
      </w:r>
    </w:p>
    <w:p w14:paraId="59D12E37" w14:textId="77777777" w:rsidR="008343FA" w:rsidRDefault="008343FA" w:rsidP="008343FA">
      <w:pPr>
        <w:spacing w:line="276" w:lineRule="auto"/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</w:p>
    <w:p w14:paraId="48E6CC52" w14:textId="06CD90C6" w:rsidR="008343FA" w:rsidRDefault="008343FA" w:rsidP="008343FA">
      <w:pPr>
        <w:spacing w:line="276" w:lineRule="auto"/>
        <w:ind w:left="1440"/>
        <w:rPr>
          <w:lang w:val="nb-NO"/>
        </w:rPr>
      </w:pPr>
      <w:r>
        <w:rPr>
          <w:lang w:val="nb-NO"/>
        </w:rPr>
        <w:t xml:space="preserve">Myndighetene bestemmer seg for å gå over til flytende valutakurs. På grunn av at inflasjonen er 3 prosent høyere enn i utlandet, forventes det at NOK endrer seg. </w:t>
      </w:r>
    </w:p>
    <w:p w14:paraId="5939458C" w14:textId="77777777" w:rsidR="008343FA" w:rsidRPr="00054E7B" w:rsidRDefault="008343FA" w:rsidP="008343FA">
      <w:pPr>
        <w:spacing w:line="276" w:lineRule="auto"/>
        <w:ind w:left="2880"/>
        <w:rPr>
          <w:lang w:val="nb-NO"/>
        </w:rPr>
      </w:pPr>
      <w:r w:rsidRPr="00054E7B">
        <w:rPr>
          <w:lang w:val="nb-NO"/>
        </w:rPr>
        <w:t>C.</w:t>
      </w:r>
      <w:r>
        <w:rPr>
          <w:lang w:val="nb-NO"/>
        </w:rPr>
        <w:t xml:space="preserve"> </w:t>
      </w:r>
      <w:r w:rsidRPr="00054E7B">
        <w:rPr>
          <w:lang w:val="nb-NO"/>
        </w:rPr>
        <w:t xml:space="preserve">Forklar mulige sammenhenger mellom valutakurs og differanse i inflasjon    mellom Norge og utlandet. </w:t>
      </w:r>
    </w:p>
    <w:p w14:paraId="052DEAF3" w14:textId="77777777" w:rsidR="008343FA" w:rsidRDefault="008343FA" w:rsidP="008343FA">
      <w:pPr>
        <w:ind w:left="2880"/>
        <w:rPr>
          <w:lang w:val="nb-NO"/>
        </w:rPr>
      </w:pPr>
      <w:r>
        <w:rPr>
          <w:lang w:val="nb-NO"/>
        </w:rPr>
        <w:t xml:space="preserve">D. For å sikre seg mot endringer i verdien på norske kroner opererer firmaet Jekornes på terminmarkedet. Gå ut ifra at renta i Norge er på 7 prosent og i utlandet på 5 prosent. Anta at spotkursen er lik likevektsverdien i punkt A., og regn ut hva terminkursen blir for en periode på 1 år. </w:t>
      </w:r>
    </w:p>
    <w:p w14:paraId="4D9B0CA5" w14:textId="77777777" w:rsidR="008343FA" w:rsidRDefault="008343FA" w:rsidP="008343FA">
      <w:pPr>
        <w:rPr>
          <w:lang w:val="nb-NO"/>
        </w:rPr>
      </w:pPr>
    </w:p>
    <w:p w14:paraId="17B1460B" w14:textId="77777777" w:rsidR="00AA2088" w:rsidRPr="00AA2088" w:rsidRDefault="00AA2088" w:rsidP="00AA2088">
      <w:pPr>
        <w:spacing w:line="360" w:lineRule="auto"/>
        <w:rPr>
          <w:lang w:val="nb-NO"/>
        </w:rPr>
      </w:pPr>
    </w:p>
    <w:sectPr w:rsidR="00AA2088" w:rsidRPr="00AA2088" w:rsidSect="001F74A4">
      <w:headerReference w:type="default" r:id="rId7"/>
      <w:footerReference w:type="even" r:id="rId8"/>
      <w:footerReference w:type="default" r:id="rId9"/>
      <w:headerReference w:type="first" r:id="rId10"/>
      <w:pgSz w:w="11900" w:h="16840"/>
      <w:pgMar w:top="720" w:right="690" w:bottom="720" w:left="720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E409" w14:textId="77777777" w:rsidR="002D478C" w:rsidRDefault="002D478C" w:rsidP="00FF235D">
      <w:r>
        <w:separator/>
      </w:r>
    </w:p>
  </w:endnote>
  <w:endnote w:type="continuationSeparator" w:id="0">
    <w:p w14:paraId="400794FF" w14:textId="77777777" w:rsidR="002D478C" w:rsidRDefault="002D478C" w:rsidP="00FF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BF7A" w14:textId="77777777" w:rsidR="009B5667" w:rsidRDefault="009B5667" w:rsidP="00711EA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0C8E6" w14:textId="77777777" w:rsidR="009B5667" w:rsidRDefault="009B5667" w:rsidP="00F340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725B" w14:textId="2BDBE7F9" w:rsidR="009B5667" w:rsidRDefault="009B5667" w:rsidP="00711EA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7DE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9DCB91" w14:textId="3D1A1E8F" w:rsidR="009B5667" w:rsidRDefault="009B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2414" w14:textId="77777777" w:rsidR="002D478C" w:rsidRDefault="002D478C" w:rsidP="00FF235D">
      <w:r>
        <w:separator/>
      </w:r>
    </w:p>
  </w:footnote>
  <w:footnote w:type="continuationSeparator" w:id="0">
    <w:p w14:paraId="637CA1B7" w14:textId="77777777" w:rsidR="002D478C" w:rsidRDefault="002D478C" w:rsidP="00FF2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D877" w14:textId="77777777" w:rsidR="009B5667" w:rsidRPr="00996D6A" w:rsidRDefault="009B5667" w:rsidP="005856EB">
    <w:pPr>
      <w:pStyle w:val="Header"/>
      <w:tabs>
        <w:tab w:val="clear" w:pos="9072"/>
      </w:tabs>
      <w:ind w:right="-313"/>
      <w:rPr>
        <w:i/>
        <w:lang w:val="nb-NO"/>
      </w:rPr>
    </w:pPr>
    <w:r w:rsidRPr="00996D6A">
      <w:rPr>
        <w:rFonts w:ascii="Helvetica" w:hAnsi="Helvetica" w:cs="Helvetica"/>
        <w:i/>
        <w:noProof/>
        <w:lang w:val="nb-NO" w:eastAsia="zh-CN"/>
      </w:rPr>
      <w:drawing>
        <wp:anchor distT="0" distB="0" distL="114300" distR="114300" simplePos="0" relativeHeight="251661312" behindDoc="0" locked="0" layoutInCell="1" allowOverlap="1" wp14:anchorId="24504B05" wp14:editId="75CC8217">
          <wp:simplePos x="0" y="0"/>
          <wp:positionH relativeFrom="column">
            <wp:posOffset>6031523</wp:posOffset>
          </wp:positionH>
          <wp:positionV relativeFrom="paragraph">
            <wp:posOffset>-106680</wp:posOffset>
          </wp:positionV>
          <wp:extent cx="537193" cy="574040"/>
          <wp:effectExtent l="0" t="0" r="0" b="1016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43875" cy="58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6D6A">
      <w:rPr>
        <w:i/>
        <w:lang w:val="nb-NO"/>
      </w:rPr>
      <w:t>TIØ4105</w:t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</w:p>
  <w:p w14:paraId="56421E27" w14:textId="2244CC2A" w:rsidR="009B5667" w:rsidRPr="00996D6A" w:rsidRDefault="00131424" w:rsidP="005856EB">
    <w:pPr>
      <w:pStyle w:val="Header"/>
      <w:tabs>
        <w:tab w:val="clear" w:pos="9072"/>
      </w:tabs>
      <w:rPr>
        <w:i/>
        <w:lang w:val="nb-NO"/>
      </w:rPr>
    </w:pPr>
    <w:r>
      <w:rPr>
        <w:i/>
        <w:lang w:val="nb-NO"/>
      </w:rPr>
      <w:t>Øving 1</w:t>
    </w:r>
    <w:r w:rsidR="002E51F3">
      <w:rPr>
        <w:i/>
        <w:lang w:val="nb-NO"/>
      </w:rPr>
      <w:t>1</w:t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</w:p>
  <w:p w14:paraId="3A6564F9" w14:textId="6C2647A7" w:rsidR="009B5667" w:rsidRPr="00AA0132" w:rsidRDefault="009B5667" w:rsidP="00AA0132">
    <w:pPr>
      <w:pStyle w:val="Header"/>
      <w:tabs>
        <w:tab w:val="clear" w:pos="4536"/>
        <w:tab w:val="clear" w:pos="9072"/>
        <w:tab w:val="left" w:pos="3827"/>
      </w:tabs>
      <w:rPr>
        <w:i/>
        <w:lang w:val="nb-NO"/>
      </w:rPr>
    </w:pPr>
    <w:r>
      <w:ptab w:relativeTo="margin" w:alignment="center" w:leader="none"/>
    </w:r>
    <w:r w:rsidRPr="00FF235D">
      <w:rPr>
        <w:rFonts w:ascii="Helvetica" w:hAnsi="Helvetica" w:cs="Helvetica"/>
        <w:lang w:val="nb-NO"/>
      </w:rPr>
      <w:t xml:space="preserve"> </w:t>
    </w:r>
    <w:r>
      <w:rPr>
        <w:rFonts w:ascii="Helvetica" w:hAnsi="Helvetica" w:cs="Helvetica"/>
        <w:lang w:val="nb-NO"/>
      </w:rPr>
      <w:t xml:space="preserve">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8741" w14:textId="77777777" w:rsidR="009B5667" w:rsidRPr="00996D6A" w:rsidRDefault="009B5667" w:rsidP="00F340FB">
    <w:pPr>
      <w:pStyle w:val="Header"/>
      <w:tabs>
        <w:tab w:val="clear" w:pos="9072"/>
      </w:tabs>
      <w:ind w:right="-313"/>
      <w:rPr>
        <w:i/>
        <w:lang w:val="nb-NO"/>
      </w:rPr>
    </w:pPr>
    <w:r w:rsidRPr="00996D6A">
      <w:rPr>
        <w:rFonts w:ascii="Helvetica" w:hAnsi="Helvetica" w:cs="Helvetica"/>
        <w:i/>
        <w:noProof/>
        <w:lang w:val="nb-NO" w:eastAsia="zh-CN"/>
      </w:rPr>
      <w:drawing>
        <wp:anchor distT="0" distB="0" distL="114300" distR="114300" simplePos="0" relativeHeight="251659264" behindDoc="0" locked="0" layoutInCell="1" allowOverlap="1" wp14:anchorId="1832AB89" wp14:editId="5BB63B85">
          <wp:simplePos x="0" y="0"/>
          <wp:positionH relativeFrom="column">
            <wp:posOffset>6031523</wp:posOffset>
          </wp:positionH>
          <wp:positionV relativeFrom="paragraph">
            <wp:posOffset>-106680</wp:posOffset>
          </wp:positionV>
          <wp:extent cx="537193" cy="574040"/>
          <wp:effectExtent l="0" t="0" r="0" b="1016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38872" cy="57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6D6A">
      <w:rPr>
        <w:i/>
        <w:lang w:val="nb-NO"/>
      </w:rPr>
      <w:t>TIØ4105</w:t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  <w:r w:rsidRPr="00996D6A">
      <w:rPr>
        <w:i/>
        <w:lang w:val="nb-NO"/>
      </w:rPr>
      <w:tab/>
    </w:r>
  </w:p>
  <w:p w14:paraId="7AEC93C3" w14:textId="4C782114" w:rsidR="009B5667" w:rsidRPr="00996D6A" w:rsidRDefault="00131424" w:rsidP="00F340FB">
    <w:pPr>
      <w:pStyle w:val="Header"/>
      <w:tabs>
        <w:tab w:val="clear" w:pos="9072"/>
      </w:tabs>
      <w:rPr>
        <w:i/>
        <w:lang w:val="nb-NO"/>
      </w:rPr>
    </w:pPr>
    <w:r>
      <w:rPr>
        <w:i/>
        <w:lang w:val="nb-NO"/>
      </w:rPr>
      <w:t>Øving 1</w:t>
    </w:r>
    <w:r w:rsidR="002E51F3">
      <w:rPr>
        <w:i/>
        <w:lang w:val="nb-NO"/>
      </w:rPr>
      <w:t>1</w:t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  <w:r w:rsidR="009B5667" w:rsidRPr="00996D6A">
      <w:rPr>
        <w:i/>
        <w:lang w:val="nb-NO"/>
      </w:rPr>
      <w:tab/>
    </w:r>
  </w:p>
  <w:p w14:paraId="25AEAF14" w14:textId="19611EA1" w:rsidR="009B5667" w:rsidRPr="00996D6A" w:rsidRDefault="009B5667" w:rsidP="00547793">
    <w:pPr>
      <w:pStyle w:val="Header"/>
      <w:tabs>
        <w:tab w:val="clear" w:pos="9072"/>
        <w:tab w:val="left" w:pos="3827"/>
        <w:tab w:val="left" w:pos="4536"/>
      </w:tabs>
      <w:rPr>
        <w:i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53493"/>
    <w:multiLevelType w:val="hybridMultilevel"/>
    <w:tmpl w:val="4AFE6E84"/>
    <w:lvl w:ilvl="0" w:tplc="2572D8B8">
      <w:start w:val="1"/>
      <w:numFmt w:val="lowerLetter"/>
      <w:lvlText w:val="%1)"/>
      <w:lvlJc w:val="left"/>
      <w:pPr>
        <w:ind w:left="543" w:hanging="281"/>
        <w:jc w:val="left"/>
      </w:pPr>
      <w:rPr>
        <w:rFonts w:ascii="Times New Roman" w:eastAsia="Times New Roman" w:hAnsi="Times New Roman" w:hint="default"/>
        <w:color w:val="2D2D2D"/>
        <w:w w:val="103"/>
        <w:sz w:val="23"/>
        <w:szCs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38CC"/>
    <w:multiLevelType w:val="hybridMultilevel"/>
    <w:tmpl w:val="66E0FC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D37911"/>
    <w:multiLevelType w:val="hybridMultilevel"/>
    <w:tmpl w:val="82D243F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8526B"/>
    <w:multiLevelType w:val="hybridMultilevel"/>
    <w:tmpl w:val="A14EC23C"/>
    <w:lvl w:ilvl="0" w:tplc="8B7CB272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BC5A49"/>
    <w:multiLevelType w:val="hybridMultilevel"/>
    <w:tmpl w:val="95A43FE2"/>
    <w:lvl w:ilvl="0" w:tplc="2572D8B8">
      <w:start w:val="1"/>
      <w:numFmt w:val="lowerLetter"/>
      <w:lvlText w:val="%1)"/>
      <w:lvlJc w:val="left"/>
      <w:pPr>
        <w:ind w:left="543" w:hanging="281"/>
        <w:jc w:val="left"/>
      </w:pPr>
      <w:rPr>
        <w:rFonts w:ascii="Times New Roman" w:eastAsia="Times New Roman" w:hAnsi="Times New Roman" w:hint="default"/>
        <w:color w:val="2D2D2D"/>
        <w:w w:val="103"/>
        <w:sz w:val="23"/>
        <w:szCs w:val="23"/>
      </w:rPr>
    </w:lvl>
    <w:lvl w:ilvl="1" w:tplc="88D4CEB8">
      <w:start w:val="1"/>
      <w:numFmt w:val="bullet"/>
      <w:lvlText w:val="•"/>
      <w:lvlJc w:val="left"/>
      <w:pPr>
        <w:ind w:left="1439" w:hanging="281"/>
      </w:pPr>
      <w:rPr>
        <w:rFonts w:hint="default"/>
      </w:rPr>
    </w:lvl>
    <w:lvl w:ilvl="2" w:tplc="F9CCAB56">
      <w:start w:val="1"/>
      <w:numFmt w:val="bullet"/>
      <w:lvlText w:val="•"/>
      <w:lvlJc w:val="left"/>
      <w:pPr>
        <w:ind w:left="2335" w:hanging="281"/>
      </w:pPr>
      <w:rPr>
        <w:rFonts w:hint="default"/>
      </w:rPr>
    </w:lvl>
    <w:lvl w:ilvl="3" w:tplc="9168B0DA">
      <w:start w:val="1"/>
      <w:numFmt w:val="bullet"/>
      <w:lvlText w:val="•"/>
      <w:lvlJc w:val="left"/>
      <w:pPr>
        <w:ind w:left="3231" w:hanging="281"/>
      </w:pPr>
      <w:rPr>
        <w:rFonts w:hint="default"/>
      </w:rPr>
    </w:lvl>
    <w:lvl w:ilvl="4" w:tplc="31BE9234">
      <w:start w:val="1"/>
      <w:numFmt w:val="bullet"/>
      <w:lvlText w:val="•"/>
      <w:lvlJc w:val="left"/>
      <w:pPr>
        <w:ind w:left="4127" w:hanging="281"/>
      </w:pPr>
      <w:rPr>
        <w:rFonts w:hint="default"/>
      </w:rPr>
    </w:lvl>
    <w:lvl w:ilvl="5" w:tplc="4100EEBA">
      <w:start w:val="1"/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D3749F68">
      <w:start w:val="1"/>
      <w:numFmt w:val="bullet"/>
      <w:lvlText w:val="•"/>
      <w:lvlJc w:val="left"/>
      <w:pPr>
        <w:ind w:left="5919" w:hanging="281"/>
      </w:pPr>
      <w:rPr>
        <w:rFonts w:hint="default"/>
      </w:rPr>
    </w:lvl>
    <w:lvl w:ilvl="7" w:tplc="0254BF58">
      <w:start w:val="1"/>
      <w:numFmt w:val="bullet"/>
      <w:lvlText w:val="•"/>
      <w:lvlJc w:val="left"/>
      <w:pPr>
        <w:ind w:left="6815" w:hanging="281"/>
      </w:pPr>
      <w:rPr>
        <w:rFonts w:hint="default"/>
      </w:rPr>
    </w:lvl>
    <w:lvl w:ilvl="8" w:tplc="105600F2">
      <w:start w:val="1"/>
      <w:numFmt w:val="bullet"/>
      <w:lvlText w:val="•"/>
      <w:lvlJc w:val="left"/>
      <w:pPr>
        <w:ind w:left="7711" w:hanging="281"/>
      </w:pPr>
      <w:rPr>
        <w:rFonts w:hint="default"/>
      </w:rPr>
    </w:lvl>
  </w:abstractNum>
  <w:abstractNum w:abstractNumId="6" w15:restartNumberingAfterBreak="0">
    <w:nsid w:val="19120D91"/>
    <w:multiLevelType w:val="hybridMultilevel"/>
    <w:tmpl w:val="EACAC70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F5F8F"/>
    <w:multiLevelType w:val="hybridMultilevel"/>
    <w:tmpl w:val="C466340A"/>
    <w:lvl w:ilvl="0" w:tplc="D452C86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1ECD34E">
      <w:start w:val="1"/>
      <w:numFmt w:val="upperRoman"/>
      <w:lvlText w:val="%2."/>
      <w:lvlJc w:val="righ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BCB04C40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3C90B040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BB486D6E">
      <w:start w:val="5"/>
      <w:numFmt w:val="bullet"/>
      <w:lvlText w:val=""/>
      <w:lvlJc w:val="left"/>
      <w:pPr>
        <w:ind w:left="4500" w:hanging="360"/>
      </w:pPr>
      <w:rPr>
        <w:rFonts w:ascii="Symbol" w:eastAsiaTheme="minorHAnsi" w:hAnsi="Symbol" w:cstheme="minorBidi" w:hint="default"/>
      </w:rPr>
    </w:lvl>
    <w:lvl w:ilvl="6" w:tplc="D3920668">
      <w:start w:val="5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65953"/>
    <w:multiLevelType w:val="hybridMultilevel"/>
    <w:tmpl w:val="4766A89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07CB7"/>
    <w:multiLevelType w:val="hybridMultilevel"/>
    <w:tmpl w:val="94920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B49A1"/>
    <w:multiLevelType w:val="hybridMultilevel"/>
    <w:tmpl w:val="ED28BC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8C7949"/>
    <w:multiLevelType w:val="hybridMultilevel"/>
    <w:tmpl w:val="174AED90"/>
    <w:lvl w:ilvl="0" w:tplc="08090013">
      <w:start w:val="1"/>
      <w:numFmt w:val="upperRoman"/>
      <w:lvlText w:val="%1."/>
      <w:lvlJc w:val="right"/>
      <w:pPr>
        <w:ind w:left="1176" w:hanging="360"/>
      </w:pPr>
      <w:rPr>
        <w:rFonts w:hint="default"/>
        <w:color w:val="2D2D2D"/>
        <w:w w:val="103"/>
        <w:sz w:val="23"/>
        <w:szCs w:val="23"/>
      </w:rPr>
    </w:lvl>
    <w:lvl w:ilvl="1" w:tplc="88D4CEB8">
      <w:start w:val="1"/>
      <w:numFmt w:val="bullet"/>
      <w:lvlText w:val="•"/>
      <w:lvlJc w:val="left"/>
      <w:pPr>
        <w:ind w:left="1993" w:hanging="281"/>
      </w:pPr>
      <w:rPr>
        <w:rFonts w:hint="default"/>
      </w:rPr>
    </w:lvl>
    <w:lvl w:ilvl="2" w:tplc="F9CCAB56">
      <w:start w:val="1"/>
      <w:numFmt w:val="bullet"/>
      <w:lvlText w:val="•"/>
      <w:lvlJc w:val="left"/>
      <w:pPr>
        <w:ind w:left="2889" w:hanging="281"/>
      </w:pPr>
      <w:rPr>
        <w:rFonts w:hint="default"/>
      </w:rPr>
    </w:lvl>
    <w:lvl w:ilvl="3" w:tplc="9168B0DA">
      <w:start w:val="1"/>
      <w:numFmt w:val="bullet"/>
      <w:lvlText w:val="•"/>
      <w:lvlJc w:val="left"/>
      <w:pPr>
        <w:ind w:left="3785" w:hanging="281"/>
      </w:pPr>
      <w:rPr>
        <w:rFonts w:hint="default"/>
      </w:rPr>
    </w:lvl>
    <w:lvl w:ilvl="4" w:tplc="31BE9234">
      <w:start w:val="1"/>
      <w:numFmt w:val="bullet"/>
      <w:lvlText w:val="•"/>
      <w:lvlJc w:val="left"/>
      <w:pPr>
        <w:ind w:left="4681" w:hanging="281"/>
      </w:pPr>
      <w:rPr>
        <w:rFonts w:hint="default"/>
      </w:rPr>
    </w:lvl>
    <w:lvl w:ilvl="5" w:tplc="4100EEBA">
      <w:start w:val="1"/>
      <w:numFmt w:val="bullet"/>
      <w:lvlText w:val="•"/>
      <w:lvlJc w:val="left"/>
      <w:pPr>
        <w:ind w:left="5577" w:hanging="281"/>
      </w:pPr>
      <w:rPr>
        <w:rFonts w:hint="default"/>
      </w:rPr>
    </w:lvl>
    <w:lvl w:ilvl="6" w:tplc="D3749F68">
      <w:start w:val="1"/>
      <w:numFmt w:val="bullet"/>
      <w:lvlText w:val="•"/>
      <w:lvlJc w:val="left"/>
      <w:pPr>
        <w:ind w:left="6473" w:hanging="281"/>
      </w:pPr>
      <w:rPr>
        <w:rFonts w:hint="default"/>
      </w:rPr>
    </w:lvl>
    <w:lvl w:ilvl="7" w:tplc="0254BF58">
      <w:start w:val="1"/>
      <w:numFmt w:val="bullet"/>
      <w:lvlText w:val="•"/>
      <w:lvlJc w:val="left"/>
      <w:pPr>
        <w:ind w:left="7369" w:hanging="281"/>
      </w:pPr>
      <w:rPr>
        <w:rFonts w:hint="default"/>
      </w:rPr>
    </w:lvl>
    <w:lvl w:ilvl="8" w:tplc="105600F2">
      <w:start w:val="1"/>
      <w:numFmt w:val="bullet"/>
      <w:lvlText w:val="•"/>
      <w:lvlJc w:val="left"/>
      <w:pPr>
        <w:ind w:left="8265" w:hanging="281"/>
      </w:pPr>
      <w:rPr>
        <w:rFonts w:hint="default"/>
      </w:rPr>
    </w:lvl>
  </w:abstractNum>
  <w:abstractNum w:abstractNumId="12" w15:restartNumberingAfterBreak="0">
    <w:nsid w:val="36297CC3"/>
    <w:multiLevelType w:val="multilevel"/>
    <w:tmpl w:val="4134B1C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2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DB329CC"/>
    <w:multiLevelType w:val="hybridMultilevel"/>
    <w:tmpl w:val="4E48A22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E736B"/>
    <w:multiLevelType w:val="hybridMultilevel"/>
    <w:tmpl w:val="A302EDAC"/>
    <w:lvl w:ilvl="0" w:tplc="693EF8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>
      <w:start w:val="1"/>
      <w:numFmt w:val="lowerRoman"/>
      <w:lvlText w:val="%3."/>
      <w:lvlJc w:val="right"/>
      <w:pPr>
        <w:ind w:left="2520" w:hanging="180"/>
      </w:pPr>
    </w:lvl>
    <w:lvl w:ilvl="3" w:tplc="0414000F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4646E"/>
    <w:multiLevelType w:val="hybridMultilevel"/>
    <w:tmpl w:val="381E3CA4"/>
    <w:lvl w:ilvl="0" w:tplc="08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26166C"/>
    <w:multiLevelType w:val="hybridMultilevel"/>
    <w:tmpl w:val="2206886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74687"/>
    <w:multiLevelType w:val="hybridMultilevel"/>
    <w:tmpl w:val="B3B0E0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0A4264"/>
    <w:multiLevelType w:val="hybridMultilevel"/>
    <w:tmpl w:val="8A48912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21ECD34E">
      <w:start w:val="1"/>
      <w:numFmt w:val="upperRoman"/>
      <w:lvlText w:val="%2."/>
      <w:lvlJc w:val="righ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46575"/>
    <w:multiLevelType w:val="hybridMultilevel"/>
    <w:tmpl w:val="95A43FE2"/>
    <w:lvl w:ilvl="0" w:tplc="2572D8B8">
      <w:start w:val="1"/>
      <w:numFmt w:val="lowerLetter"/>
      <w:lvlText w:val="%1)"/>
      <w:lvlJc w:val="left"/>
      <w:pPr>
        <w:ind w:left="543" w:hanging="281"/>
        <w:jc w:val="left"/>
      </w:pPr>
      <w:rPr>
        <w:rFonts w:ascii="Times New Roman" w:eastAsia="Times New Roman" w:hAnsi="Times New Roman" w:hint="default"/>
        <w:color w:val="2D2D2D"/>
        <w:w w:val="103"/>
        <w:sz w:val="23"/>
        <w:szCs w:val="23"/>
      </w:rPr>
    </w:lvl>
    <w:lvl w:ilvl="1" w:tplc="88D4CEB8">
      <w:start w:val="1"/>
      <w:numFmt w:val="bullet"/>
      <w:lvlText w:val="•"/>
      <w:lvlJc w:val="left"/>
      <w:pPr>
        <w:ind w:left="1439" w:hanging="281"/>
      </w:pPr>
      <w:rPr>
        <w:rFonts w:hint="default"/>
      </w:rPr>
    </w:lvl>
    <w:lvl w:ilvl="2" w:tplc="F9CCAB56">
      <w:start w:val="1"/>
      <w:numFmt w:val="bullet"/>
      <w:lvlText w:val="•"/>
      <w:lvlJc w:val="left"/>
      <w:pPr>
        <w:ind w:left="2335" w:hanging="281"/>
      </w:pPr>
      <w:rPr>
        <w:rFonts w:hint="default"/>
      </w:rPr>
    </w:lvl>
    <w:lvl w:ilvl="3" w:tplc="9168B0DA">
      <w:start w:val="1"/>
      <w:numFmt w:val="bullet"/>
      <w:lvlText w:val="•"/>
      <w:lvlJc w:val="left"/>
      <w:pPr>
        <w:ind w:left="3231" w:hanging="281"/>
      </w:pPr>
      <w:rPr>
        <w:rFonts w:hint="default"/>
      </w:rPr>
    </w:lvl>
    <w:lvl w:ilvl="4" w:tplc="31BE9234">
      <w:start w:val="1"/>
      <w:numFmt w:val="bullet"/>
      <w:lvlText w:val="•"/>
      <w:lvlJc w:val="left"/>
      <w:pPr>
        <w:ind w:left="4127" w:hanging="281"/>
      </w:pPr>
      <w:rPr>
        <w:rFonts w:hint="default"/>
      </w:rPr>
    </w:lvl>
    <w:lvl w:ilvl="5" w:tplc="4100EEBA">
      <w:start w:val="1"/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D3749F68">
      <w:start w:val="1"/>
      <w:numFmt w:val="bullet"/>
      <w:lvlText w:val="•"/>
      <w:lvlJc w:val="left"/>
      <w:pPr>
        <w:ind w:left="5919" w:hanging="281"/>
      </w:pPr>
      <w:rPr>
        <w:rFonts w:hint="default"/>
      </w:rPr>
    </w:lvl>
    <w:lvl w:ilvl="7" w:tplc="0254BF58">
      <w:start w:val="1"/>
      <w:numFmt w:val="bullet"/>
      <w:lvlText w:val="•"/>
      <w:lvlJc w:val="left"/>
      <w:pPr>
        <w:ind w:left="6815" w:hanging="281"/>
      </w:pPr>
      <w:rPr>
        <w:rFonts w:hint="default"/>
      </w:rPr>
    </w:lvl>
    <w:lvl w:ilvl="8" w:tplc="105600F2">
      <w:start w:val="1"/>
      <w:numFmt w:val="bullet"/>
      <w:lvlText w:val="•"/>
      <w:lvlJc w:val="left"/>
      <w:pPr>
        <w:ind w:left="7711" w:hanging="281"/>
      </w:pPr>
      <w:rPr>
        <w:rFonts w:hint="default"/>
      </w:rPr>
    </w:lvl>
  </w:abstractNum>
  <w:abstractNum w:abstractNumId="20" w15:restartNumberingAfterBreak="0">
    <w:nsid w:val="6AFE6DB0"/>
    <w:multiLevelType w:val="hybridMultilevel"/>
    <w:tmpl w:val="863670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9803F0"/>
    <w:multiLevelType w:val="hybridMultilevel"/>
    <w:tmpl w:val="78582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93354"/>
    <w:multiLevelType w:val="hybridMultilevel"/>
    <w:tmpl w:val="18EEE2A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C2370"/>
    <w:multiLevelType w:val="hybridMultilevel"/>
    <w:tmpl w:val="95A43FE2"/>
    <w:lvl w:ilvl="0" w:tplc="2572D8B8">
      <w:start w:val="1"/>
      <w:numFmt w:val="lowerLetter"/>
      <w:lvlText w:val="%1)"/>
      <w:lvlJc w:val="left"/>
      <w:pPr>
        <w:ind w:left="543" w:hanging="281"/>
        <w:jc w:val="left"/>
      </w:pPr>
      <w:rPr>
        <w:rFonts w:ascii="Times New Roman" w:eastAsia="Times New Roman" w:hAnsi="Times New Roman" w:hint="default"/>
        <w:color w:val="2D2D2D"/>
        <w:w w:val="103"/>
        <w:sz w:val="23"/>
        <w:szCs w:val="23"/>
      </w:rPr>
    </w:lvl>
    <w:lvl w:ilvl="1" w:tplc="88D4CEB8">
      <w:start w:val="1"/>
      <w:numFmt w:val="bullet"/>
      <w:lvlText w:val="•"/>
      <w:lvlJc w:val="left"/>
      <w:pPr>
        <w:ind w:left="1439" w:hanging="281"/>
      </w:pPr>
      <w:rPr>
        <w:rFonts w:hint="default"/>
      </w:rPr>
    </w:lvl>
    <w:lvl w:ilvl="2" w:tplc="F9CCAB56">
      <w:start w:val="1"/>
      <w:numFmt w:val="bullet"/>
      <w:lvlText w:val="•"/>
      <w:lvlJc w:val="left"/>
      <w:pPr>
        <w:ind w:left="2335" w:hanging="281"/>
      </w:pPr>
      <w:rPr>
        <w:rFonts w:hint="default"/>
      </w:rPr>
    </w:lvl>
    <w:lvl w:ilvl="3" w:tplc="9168B0DA">
      <w:start w:val="1"/>
      <w:numFmt w:val="bullet"/>
      <w:lvlText w:val="•"/>
      <w:lvlJc w:val="left"/>
      <w:pPr>
        <w:ind w:left="3231" w:hanging="281"/>
      </w:pPr>
      <w:rPr>
        <w:rFonts w:hint="default"/>
      </w:rPr>
    </w:lvl>
    <w:lvl w:ilvl="4" w:tplc="31BE9234">
      <w:start w:val="1"/>
      <w:numFmt w:val="bullet"/>
      <w:lvlText w:val="•"/>
      <w:lvlJc w:val="left"/>
      <w:pPr>
        <w:ind w:left="4127" w:hanging="281"/>
      </w:pPr>
      <w:rPr>
        <w:rFonts w:hint="default"/>
      </w:rPr>
    </w:lvl>
    <w:lvl w:ilvl="5" w:tplc="4100EEBA">
      <w:start w:val="1"/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D3749F68">
      <w:start w:val="1"/>
      <w:numFmt w:val="bullet"/>
      <w:lvlText w:val="•"/>
      <w:lvlJc w:val="left"/>
      <w:pPr>
        <w:ind w:left="5919" w:hanging="281"/>
      </w:pPr>
      <w:rPr>
        <w:rFonts w:hint="default"/>
      </w:rPr>
    </w:lvl>
    <w:lvl w:ilvl="7" w:tplc="0254BF58">
      <w:start w:val="1"/>
      <w:numFmt w:val="bullet"/>
      <w:lvlText w:val="•"/>
      <w:lvlJc w:val="left"/>
      <w:pPr>
        <w:ind w:left="6815" w:hanging="281"/>
      </w:pPr>
      <w:rPr>
        <w:rFonts w:hint="default"/>
      </w:rPr>
    </w:lvl>
    <w:lvl w:ilvl="8" w:tplc="105600F2">
      <w:start w:val="1"/>
      <w:numFmt w:val="bullet"/>
      <w:lvlText w:val="•"/>
      <w:lvlJc w:val="left"/>
      <w:pPr>
        <w:ind w:left="7711" w:hanging="281"/>
      </w:pPr>
      <w:rPr>
        <w:rFonts w:hint="default"/>
      </w:rPr>
    </w:lvl>
  </w:abstractNum>
  <w:num w:numId="1" w16cid:durableId="938680687">
    <w:abstractNumId w:val="7"/>
  </w:num>
  <w:num w:numId="2" w16cid:durableId="289630554">
    <w:abstractNumId w:val="22"/>
  </w:num>
  <w:num w:numId="3" w16cid:durableId="686907102">
    <w:abstractNumId w:val="17"/>
  </w:num>
  <w:num w:numId="4" w16cid:durableId="1018046611">
    <w:abstractNumId w:val="12"/>
  </w:num>
  <w:num w:numId="5" w16cid:durableId="1335062070">
    <w:abstractNumId w:val="4"/>
  </w:num>
  <w:num w:numId="6" w16cid:durableId="1844121355">
    <w:abstractNumId w:val="15"/>
  </w:num>
  <w:num w:numId="7" w16cid:durableId="215165040">
    <w:abstractNumId w:val="18"/>
  </w:num>
  <w:num w:numId="8" w16cid:durableId="866942152">
    <w:abstractNumId w:val="11"/>
  </w:num>
  <w:num w:numId="9" w16cid:durableId="42143400">
    <w:abstractNumId w:val="5"/>
  </w:num>
  <w:num w:numId="10" w16cid:durableId="1263031460">
    <w:abstractNumId w:val="23"/>
  </w:num>
  <w:num w:numId="11" w16cid:durableId="1879196166">
    <w:abstractNumId w:val="19"/>
  </w:num>
  <w:num w:numId="12" w16cid:durableId="80489257">
    <w:abstractNumId w:val="1"/>
  </w:num>
  <w:num w:numId="13" w16cid:durableId="1899124558">
    <w:abstractNumId w:val="20"/>
  </w:num>
  <w:num w:numId="14" w16cid:durableId="397750996">
    <w:abstractNumId w:val="3"/>
  </w:num>
  <w:num w:numId="15" w16cid:durableId="786432044">
    <w:abstractNumId w:val="2"/>
  </w:num>
  <w:num w:numId="16" w16cid:durableId="1286547078">
    <w:abstractNumId w:val="0"/>
  </w:num>
  <w:num w:numId="17" w16cid:durableId="659848876">
    <w:abstractNumId w:val="21"/>
  </w:num>
  <w:num w:numId="18" w16cid:durableId="537820045">
    <w:abstractNumId w:val="9"/>
  </w:num>
  <w:num w:numId="19" w16cid:durableId="371465227">
    <w:abstractNumId w:val="10"/>
  </w:num>
  <w:num w:numId="20" w16cid:durableId="1565604022">
    <w:abstractNumId w:val="8"/>
  </w:num>
  <w:num w:numId="21" w16cid:durableId="1282028318">
    <w:abstractNumId w:val="16"/>
  </w:num>
  <w:num w:numId="22" w16cid:durableId="1631092387">
    <w:abstractNumId w:val="6"/>
  </w:num>
  <w:num w:numId="23" w16cid:durableId="1000081319">
    <w:abstractNumId w:val="14"/>
  </w:num>
  <w:num w:numId="24" w16cid:durableId="149757125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A5"/>
    <w:rsid w:val="00013CF2"/>
    <w:rsid w:val="000211C9"/>
    <w:rsid w:val="00025B2E"/>
    <w:rsid w:val="000261F7"/>
    <w:rsid w:val="000275FC"/>
    <w:rsid w:val="00027BA9"/>
    <w:rsid w:val="00033EF2"/>
    <w:rsid w:val="00047B62"/>
    <w:rsid w:val="00053075"/>
    <w:rsid w:val="00054E7B"/>
    <w:rsid w:val="000575C3"/>
    <w:rsid w:val="00067634"/>
    <w:rsid w:val="00080306"/>
    <w:rsid w:val="00087550"/>
    <w:rsid w:val="0009467B"/>
    <w:rsid w:val="00095CAB"/>
    <w:rsid w:val="00097CD8"/>
    <w:rsid w:val="000A12C2"/>
    <w:rsid w:val="000A133E"/>
    <w:rsid w:val="000A23AE"/>
    <w:rsid w:val="000B3FED"/>
    <w:rsid w:val="000B79B1"/>
    <w:rsid w:val="000D0521"/>
    <w:rsid w:val="000D65E3"/>
    <w:rsid w:val="000E1854"/>
    <w:rsid w:val="000F5485"/>
    <w:rsid w:val="000F5E7D"/>
    <w:rsid w:val="000F6C4B"/>
    <w:rsid w:val="00113BD9"/>
    <w:rsid w:val="001200A5"/>
    <w:rsid w:val="00130F7D"/>
    <w:rsid w:val="00131424"/>
    <w:rsid w:val="00136D75"/>
    <w:rsid w:val="00137DEE"/>
    <w:rsid w:val="00137EE4"/>
    <w:rsid w:val="001464E7"/>
    <w:rsid w:val="0015656D"/>
    <w:rsid w:val="00156B76"/>
    <w:rsid w:val="00164C1B"/>
    <w:rsid w:val="00165F8B"/>
    <w:rsid w:val="00174264"/>
    <w:rsid w:val="001816ED"/>
    <w:rsid w:val="001919E3"/>
    <w:rsid w:val="00192DE8"/>
    <w:rsid w:val="001940BE"/>
    <w:rsid w:val="001A1A3D"/>
    <w:rsid w:val="001A627B"/>
    <w:rsid w:val="001B1742"/>
    <w:rsid w:val="001B2A49"/>
    <w:rsid w:val="001C1742"/>
    <w:rsid w:val="001D1B38"/>
    <w:rsid w:val="001D54BE"/>
    <w:rsid w:val="001F359B"/>
    <w:rsid w:val="001F582E"/>
    <w:rsid w:val="001F584D"/>
    <w:rsid w:val="001F74A4"/>
    <w:rsid w:val="001F7EE0"/>
    <w:rsid w:val="00202B5F"/>
    <w:rsid w:val="002101D9"/>
    <w:rsid w:val="00213795"/>
    <w:rsid w:val="002171BB"/>
    <w:rsid w:val="00220FA1"/>
    <w:rsid w:val="00221A8F"/>
    <w:rsid w:val="00223C14"/>
    <w:rsid w:val="00226240"/>
    <w:rsid w:val="0023038F"/>
    <w:rsid w:val="00231644"/>
    <w:rsid w:val="00235594"/>
    <w:rsid w:val="00236025"/>
    <w:rsid w:val="002432A7"/>
    <w:rsid w:val="002517B6"/>
    <w:rsid w:val="00255973"/>
    <w:rsid w:val="00260E59"/>
    <w:rsid w:val="002723D1"/>
    <w:rsid w:val="00293CBF"/>
    <w:rsid w:val="0029554B"/>
    <w:rsid w:val="002A07CA"/>
    <w:rsid w:val="002B2668"/>
    <w:rsid w:val="002B5DA4"/>
    <w:rsid w:val="002B6731"/>
    <w:rsid w:val="002C6117"/>
    <w:rsid w:val="002C7EBF"/>
    <w:rsid w:val="002D0618"/>
    <w:rsid w:val="002D478C"/>
    <w:rsid w:val="002E51F3"/>
    <w:rsid w:val="002E5A9E"/>
    <w:rsid w:val="002E72D7"/>
    <w:rsid w:val="002F63DA"/>
    <w:rsid w:val="0030450E"/>
    <w:rsid w:val="00315152"/>
    <w:rsid w:val="0032078F"/>
    <w:rsid w:val="003229B7"/>
    <w:rsid w:val="003269EE"/>
    <w:rsid w:val="00326E61"/>
    <w:rsid w:val="00326E73"/>
    <w:rsid w:val="003277C8"/>
    <w:rsid w:val="003426EC"/>
    <w:rsid w:val="00351E65"/>
    <w:rsid w:val="00355479"/>
    <w:rsid w:val="003575A0"/>
    <w:rsid w:val="003578F0"/>
    <w:rsid w:val="00366C1A"/>
    <w:rsid w:val="00367926"/>
    <w:rsid w:val="00375251"/>
    <w:rsid w:val="00380AF6"/>
    <w:rsid w:val="00380D35"/>
    <w:rsid w:val="00384B83"/>
    <w:rsid w:val="003852AA"/>
    <w:rsid w:val="003852C6"/>
    <w:rsid w:val="00386CBC"/>
    <w:rsid w:val="00392EB7"/>
    <w:rsid w:val="003A021E"/>
    <w:rsid w:val="003A4DFC"/>
    <w:rsid w:val="003C22CD"/>
    <w:rsid w:val="003C52B7"/>
    <w:rsid w:val="003D23AF"/>
    <w:rsid w:val="003D2B67"/>
    <w:rsid w:val="003E0DD1"/>
    <w:rsid w:val="003E31E2"/>
    <w:rsid w:val="003E6FDB"/>
    <w:rsid w:val="003F2997"/>
    <w:rsid w:val="003F5A78"/>
    <w:rsid w:val="00403F40"/>
    <w:rsid w:val="00426A06"/>
    <w:rsid w:val="00426B9C"/>
    <w:rsid w:val="0042726A"/>
    <w:rsid w:val="00432917"/>
    <w:rsid w:val="0044314D"/>
    <w:rsid w:val="0044540F"/>
    <w:rsid w:val="00457794"/>
    <w:rsid w:val="00463C99"/>
    <w:rsid w:val="00483607"/>
    <w:rsid w:val="00486745"/>
    <w:rsid w:val="00486A31"/>
    <w:rsid w:val="00490A10"/>
    <w:rsid w:val="0049222A"/>
    <w:rsid w:val="00494111"/>
    <w:rsid w:val="004A2896"/>
    <w:rsid w:val="004C5D04"/>
    <w:rsid w:val="004D3141"/>
    <w:rsid w:val="004D6F72"/>
    <w:rsid w:val="004E3704"/>
    <w:rsid w:val="004F2708"/>
    <w:rsid w:val="004F76F5"/>
    <w:rsid w:val="0050001A"/>
    <w:rsid w:val="00512ADB"/>
    <w:rsid w:val="0051469C"/>
    <w:rsid w:val="005256E9"/>
    <w:rsid w:val="00526815"/>
    <w:rsid w:val="0053165F"/>
    <w:rsid w:val="00544946"/>
    <w:rsid w:val="00544E4E"/>
    <w:rsid w:val="00547793"/>
    <w:rsid w:val="00565DE3"/>
    <w:rsid w:val="005679E2"/>
    <w:rsid w:val="00576CA6"/>
    <w:rsid w:val="0058109F"/>
    <w:rsid w:val="0058297A"/>
    <w:rsid w:val="00584497"/>
    <w:rsid w:val="00585175"/>
    <w:rsid w:val="005856EB"/>
    <w:rsid w:val="005A4DCC"/>
    <w:rsid w:val="005A5887"/>
    <w:rsid w:val="005A5E4C"/>
    <w:rsid w:val="005A781E"/>
    <w:rsid w:val="005B428A"/>
    <w:rsid w:val="005B5B87"/>
    <w:rsid w:val="005C3D00"/>
    <w:rsid w:val="005D022D"/>
    <w:rsid w:val="005D10F9"/>
    <w:rsid w:val="005E39E1"/>
    <w:rsid w:val="005E39F3"/>
    <w:rsid w:val="005E6BA1"/>
    <w:rsid w:val="005F7C33"/>
    <w:rsid w:val="00602933"/>
    <w:rsid w:val="00602A00"/>
    <w:rsid w:val="00605650"/>
    <w:rsid w:val="0060703C"/>
    <w:rsid w:val="00610756"/>
    <w:rsid w:val="00612237"/>
    <w:rsid w:val="006176D5"/>
    <w:rsid w:val="00626E00"/>
    <w:rsid w:val="00634FF7"/>
    <w:rsid w:val="00641C14"/>
    <w:rsid w:val="006437B9"/>
    <w:rsid w:val="00653CB7"/>
    <w:rsid w:val="00666869"/>
    <w:rsid w:val="0068574E"/>
    <w:rsid w:val="00690BCD"/>
    <w:rsid w:val="006A200E"/>
    <w:rsid w:val="006A70F8"/>
    <w:rsid w:val="006A7282"/>
    <w:rsid w:val="006B08C0"/>
    <w:rsid w:val="006B3A2B"/>
    <w:rsid w:val="006B4087"/>
    <w:rsid w:val="006B4A9B"/>
    <w:rsid w:val="006B582D"/>
    <w:rsid w:val="006C0D48"/>
    <w:rsid w:val="006D2361"/>
    <w:rsid w:val="006D69F3"/>
    <w:rsid w:val="006D768F"/>
    <w:rsid w:val="006E030E"/>
    <w:rsid w:val="006F3F8F"/>
    <w:rsid w:val="00702B4E"/>
    <w:rsid w:val="00711EA0"/>
    <w:rsid w:val="0071245B"/>
    <w:rsid w:val="00715E62"/>
    <w:rsid w:val="00716A73"/>
    <w:rsid w:val="00717778"/>
    <w:rsid w:val="0072011F"/>
    <w:rsid w:val="00734502"/>
    <w:rsid w:val="0074093F"/>
    <w:rsid w:val="00743045"/>
    <w:rsid w:val="007443E7"/>
    <w:rsid w:val="00745D25"/>
    <w:rsid w:val="00751368"/>
    <w:rsid w:val="00752053"/>
    <w:rsid w:val="00772EE3"/>
    <w:rsid w:val="007748D8"/>
    <w:rsid w:val="00774B4C"/>
    <w:rsid w:val="00775B0E"/>
    <w:rsid w:val="00776B70"/>
    <w:rsid w:val="00786585"/>
    <w:rsid w:val="00791CD7"/>
    <w:rsid w:val="0079636F"/>
    <w:rsid w:val="007A0BD9"/>
    <w:rsid w:val="007A23E7"/>
    <w:rsid w:val="007B17C9"/>
    <w:rsid w:val="007B1EB2"/>
    <w:rsid w:val="007B4AE5"/>
    <w:rsid w:val="007C32D0"/>
    <w:rsid w:val="007D0D42"/>
    <w:rsid w:val="007D152D"/>
    <w:rsid w:val="007D2DAA"/>
    <w:rsid w:val="007D3D46"/>
    <w:rsid w:val="007D6F06"/>
    <w:rsid w:val="007D7DED"/>
    <w:rsid w:val="0080050D"/>
    <w:rsid w:val="00802F66"/>
    <w:rsid w:val="00812D67"/>
    <w:rsid w:val="0081515E"/>
    <w:rsid w:val="00816E38"/>
    <w:rsid w:val="008207AC"/>
    <w:rsid w:val="0082422D"/>
    <w:rsid w:val="008343FA"/>
    <w:rsid w:val="00836538"/>
    <w:rsid w:val="00847326"/>
    <w:rsid w:val="00853511"/>
    <w:rsid w:val="00860AD0"/>
    <w:rsid w:val="00864EFF"/>
    <w:rsid w:val="00866726"/>
    <w:rsid w:val="0087154D"/>
    <w:rsid w:val="008716E2"/>
    <w:rsid w:val="00877368"/>
    <w:rsid w:val="008804DE"/>
    <w:rsid w:val="00882EF7"/>
    <w:rsid w:val="00895665"/>
    <w:rsid w:val="008A22B8"/>
    <w:rsid w:val="008A4493"/>
    <w:rsid w:val="008D0BC5"/>
    <w:rsid w:val="008D2233"/>
    <w:rsid w:val="008D44C2"/>
    <w:rsid w:val="008E0978"/>
    <w:rsid w:val="008E251D"/>
    <w:rsid w:val="008E608B"/>
    <w:rsid w:val="008E7190"/>
    <w:rsid w:val="008F384C"/>
    <w:rsid w:val="00914A33"/>
    <w:rsid w:val="00914BD1"/>
    <w:rsid w:val="00916107"/>
    <w:rsid w:val="00920A91"/>
    <w:rsid w:val="00923E58"/>
    <w:rsid w:val="00927A65"/>
    <w:rsid w:val="009355E3"/>
    <w:rsid w:val="00942405"/>
    <w:rsid w:val="0094408F"/>
    <w:rsid w:val="00945269"/>
    <w:rsid w:val="009549D3"/>
    <w:rsid w:val="0095744F"/>
    <w:rsid w:val="0096063A"/>
    <w:rsid w:val="0096133B"/>
    <w:rsid w:val="00962D17"/>
    <w:rsid w:val="009644EC"/>
    <w:rsid w:val="00972C3B"/>
    <w:rsid w:val="0098312C"/>
    <w:rsid w:val="00983B45"/>
    <w:rsid w:val="00992738"/>
    <w:rsid w:val="00996D6A"/>
    <w:rsid w:val="009A0E2B"/>
    <w:rsid w:val="009B0F86"/>
    <w:rsid w:val="009B248B"/>
    <w:rsid w:val="009B5566"/>
    <w:rsid w:val="009B5667"/>
    <w:rsid w:val="009C1F9F"/>
    <w:rsid w:val="009D057F"/>
    <w:rsid w:val="009E0987"/>
    <w:rsid w:val="009E1F32"/>
    <w:rsid w:val="009E2F09"/>
    <w:rsid w:val="009E7AD1"/>
    <w:rsid w:val="009F2C45"/>
    <w:rsid w:val="00A1333F"/>
    <w:rsid w:val="00A15447"/>
    <w:rsid w:val="00A1704B"/>
    <w:rsid w:val="00A30CE4"/>
    <w:rsid w:val="00A31829"/>
    <w:rsid w:val="00A31886"/>
    <w:rsid w:val="00A36F74"/>
    <w:rsid w:val="00A463F5"/>
    <w:rsid w:val="00A5269C"/>
    <w:rsid w:val="00A60E4D"/>
    <w:rsid w:val="00A63636"/>
    <w:rsid w:val="00A734C9"/>
    <w:rsid w:val="00A83DF4"/>
    <w:rsid w:val="00A85FB7"/>
    <w:rsid w:val="00A95A51"/>
    <w:rsid w:val="00AA0132"/>
    <w:rsid w:val="00AA2088"/>
    <w:rsid w:val="00AC09B9"/>
    <w:rsid w:val="00AC1BFF"/>
    <w:rsid w:val="00AD0882"/>
    <w:rsid w:val="00AD311A"/>
    <w:rsid w:val="00AD55D7"/>
    <w:rsid w:val="00AD7301"/>
    <w:rsid w:val="00AE30E0"/>
    <w:rsid w:val="00AE3E39"/>
    <w:rsid w:val="00AF15B5"/>
    <w:rsid w:val="00AF5193"/>
    <w:rsid w:val="00B010DC"/>
    <w:rsid w:val="00B226FA"/>
    <w:rsid w:val="00B23FAD"/>
    <w:rsid w:val="00B35C0E"/>
    <w:rsid w:val="00B3767E"/>
    <w:rsid w:val="00B50004"/>
    <w:rsid w:val="00B52ACD"/>
    <w:rsid w:val="00B65D93"/>
    <w:rsid w:val="00B65E7C"/>
    <w:rsid w:val="00B80145"/>
    <w:rsid w:val="00B80934"/>
    <w:rsid w:val="00B83E2E"/>
    <w:rsid w:val="00B85B49"/>
    <w:rsid w:val="00B863BC"/>
    <w:rsid w:val="00B9470A"/>
    <w:rsid w:val="00BB0D75"/>
    <w:rsid w:val="00BB48E1"/>
    <w:rsid w:val="00BC04F1"/>
    <w:rsid w:val="00BC537A"/>
    <w:rsid w:val="00BC635A"/>
    <w:rsid w:val="00BD4979"/>
    <w:rsid w:val="00BE3C94"/>
    <w:rsid w:val="00BE798E"/>
    <w:rsid w:val="00C03001"/>
    <w:rsid w:val="00C03C41"/>
    <w:rsid w:val="00C13186"/>
    <w:rsid w:val="00C170BA"/>
    <w:rsid w:val="00C22210"/>
    <w:rsid w:val="00C2293A"/>
    <w:rsid w:val="00C26D7C"/>
    <w:rsid w:val="00C2777D"/>
    <w:rsid w:val="00C34883"/>
    <w:rsid w:val="00C41CA8"/>
    <w:rsid w:val="00C43994"/>
    <w:rsid w:val="00C53856"/>
    <w:rsid w:val="00C54C50"/>
    <w:rsid w:val="00C5531D"/>
    <w:rsid w:val="00C56D01"/>
    <w:rsid w:val="00C66DF4"/>
    <w:rsid w:val="00C74482"/>
    <w:rsid w:val="00C75328"/>
    <w:rsid w:val="00C76749"/>
    <w:rsid w:val="00C81B47"/>
    <w:rsid w:val="00C86665"/>
    <w:rsid w:val="00C925C6"/>
    <w:rsid w:val="00C953ED"/>
    <w:rsid w:val="00CB34DA"/>
    <w:rsid w:val="00CB4C89"/>
    <w:rsid w:val="00CC36AE"/>
    <w:rsid w:val="00CE147A"/>
    <w:rsid w:val="00CE2F4D"/>
    <w:rsid w:val="00CF598E"/>
    <w:rsid w:val="00D000A8"/>
    <w:rsid w:val="00D17CC4"/>
    <w:rsid w:val="00D2040D"/>
    <w:rsid w:val="00D333A9"/>
    <w:rsid w:val="00D359DE"/>
    <w:rsid w:val="00D44A43"/>
    <w:rsid w:val="00D55921"/>
    <w:rsid w:val="00D62888"/>
    <w:rsid w:val="00D62E49"/>
    <w:rsid w:val="00D64662"/>
    <w:rsid w:val="00D65997"/>
    <w:rsid w:val="00D66781"/>
    <w:rsid w:val="00D75B9B"/>
    <w:rsid w:val="00D847E4"/>
    <w:rsid w:val="00D85D85"/>
    <w:rsid w:val="00DA1975"/>
    <w:rsid w:val="00DA2FEC"/>
    <w:rsid w:val="00DB2D87"/>
    <w:rsid w:val="00DB7DEF"/>
    <w:rsid w:val="00DC5098"/>
    <w:rsid w:val="00DC7358"/>
    <w:rsid w:val="00DC77A9"/>
    <w:rsid w:val="00DD1661"/>
    <w:rsid w:val="00DD19FF"/>
    <w:rsid w:val="00DE1C46"/>
    <w:rsid w:val="00DE4934"/>
    <w:rsid w:val="00DF13DB"/>
    <w:rsid w:val="00E00721"/>
    <w:rsid w:val="00E034DD"/>
    <w:rsid w:val="00E051D8"/>
    <w:rsid w:val="00E15788"/>
    <w:rsid w:val="00E20A32"/>
    <w:rsid w:val="00E23736"/>
    <w:rsid w:val="00E27DB7"/>
    <w:rsid w:val="00E30D40"/>
    <w:rsid w:val="00E31592"/>
    <w:rsid w:val="00E330F0"/>
    <w:rsid w:val="00E336A4"/>
    <w:rsid w:val="00E4261A"/>
    <w:rsid w:val="00E430C0"/>
    <w:rsid w:val="00E47BEC"/>
    <w:rsid w:val="00E51F58"/>
    <w:rsid w:val="00E52004"/>
    <w:rsid w:val="00E57432"/>
    <w:rsid w:val="00E775D1"/>
    <w:rsid w:val="00E84AD8"/>
    <w:rsid w:val="00E862D1"/>
    <w:rsid w:val="00E86C9C"/>
    <w:rsid w:val="00E86D42"/>
    <w:rsid w:val="00E9049B"/>
    <w:rsid w:val="00E909A5"/>
    <w:rsid w:val="00E90CB1"/>
    <w:rsid w:val="00E92A8C"/>
    <w:rsid w:val="00EA229E"/>
    <w:rsid w:val="00EA4B84"/>
    <w:rsid w:val="00EB3678"/>
    <w:rsid w:val="00EC0512"/>
    <w:rsid w:val="00EC1D39"/>
    <w:rsid w:val="00EC2F33"/>
    <w:rsid w:val="00EC7A85"/>
    <w:rsid w:val="00ED291B"/>
    <w:rsid w:val="00EE78C7"/>
    <w:rsid w:val="00EF08DE"/>
    <w:rsid w:val="00EF288D"/>
    <w:rsid w:val="00EF5EBA"/>
    <w:rsid w:val="00F15A8C"/>
    <w:rsid w:val="00F22D7B"/>
    <w:rsid w:val="00F30194"/>
    <w:rsid w:val="00F340FB"/>
    <w:rsid w:val="00F45E94"/>
    <w:rsid w:val="00F45F18"/>
    <w:rsid w:val="00F52EC8"/>
    <w:rsid w:val="00F54061"/>
    <w:rsid w:val="00F541AA"/>
    <w:rsid w:val="00F5594E"/>
    <w:rsid w:val="00F62644"/>
    <w:rsid w:val="00F6464B"/>
    <w:rsid w:val="00F83757"/>
    <w:rsid w:val="00F85773"/>
    <w:rsid w:val="00F95DA0"/>
    <w:rsid w:val="00FB2BDF"/>
    <w:rsid w:val="00FB3DAE"/>
    <w:rsid w:val="00FC0FFE"/>
    <w:rsid w:val="00FD02BD"/>
    <w:rsid w:val="00FD27E2"/>
    <w:rsid w:val="00FD28BB"/>
    <w:rsid w:val="00FE03AA"/>
    <w:rsid w:val="00FE1032"/>
    <w:rsid w:val="00FE4C46"/>
    <w:rsid w:val="00FE5988"/>
    <w:rsid w:val="00FF235D"/>
    <w:rsid w:val="00FF235F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6AE9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47A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B0D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E14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D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2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02B5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32917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B0D75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Emphasis">
    <w:name w:val="Emphasis"/>
    <w:basedOn w:val="DefaultParagraphFont"/>
    <w:uiPriority w:val="20"/>
    <w:qFormat/>
    <w:rsid w:val="00BB0D75"/>
    <w:rPr>
      <w:i/>
      <w:iCs/>
    </w:rPr>
  </w:style>
  <w:style w:type="paragraph" w:customStyle="1" w:styleId="mortaga">
    <w:name w:val="mortag_a"/>
    <w:basedOn w:val="Normal"/>
    <w:rsid w:val="00BB0D75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BB0D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BB0D75"/>
  </w:style>
  <w:style w:type="character" w:styleId="Hyperlink">
    <w:name w:val="Hyperlink"/>
    <w:basedOn w:val="DefaultParagraphFont"/>
    <w:uiPriority w:val="99"/>
    <w:unhideWhenUsed/>
    <w:rsid w:val="00326E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35D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235D"/>
  </w:style>
  <w:style w:type="paragraph" w:styleId="Footer">
    <w:name w:val="footer"/>
    <w:basedOn w:val="Normal"/>
    <w:link w:val="FooterChar"/>
    <w:uiPriority w:val="99"/>
    <w:unhideWhenUsed/>
    <w:rsid w:val="00FF235D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F235D"/>
  </w:style>
  <w:style w:type="character" w:styleId="PageNumber">
    <w:name w:val="page number"/>
    <w:basedOn w:val="DefaultParagraphFont"/>
    <w:uiPriority w:val="99"/>
    <w:semiHidden/>
    <w:unhideWhenUsed/>
    <w:rsid w:val="00F340FB"/>
  </w:style>
  <w:style w:type="character" w:styleId="FollowedHyperlink">
    <w:name w:val="FollowedHyperlink"/>
    <w:basedOn w:val="DefaultParagraphFont"/>
    <w:uiPriority w:val="99"/>
    <w:semiHidden/>
    <w:unhideWhenUsed/>
    <w:rsid w:val="00C66D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1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14A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E147A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pl0">
    <w:name w:val="pl0"/>
    <w:basedOn w:val="DefaultParagraphFont"/>
    <w:rsid w:val="00CE147A"/>
  </w:style>
  <w:style w:type="paragraph" w:styleId="BodyText">
    <w:name w:val="Body Text"/>
    <w:basedOn w:val="Normal"/>
    <w:link w:val="BodyTextChar"/>
    <w:uiPriority w:val="1"/>
    <w:qFormat/>
    <w:rsid w:val="009B5667"/>
    <w:pPr>
      <w:widowControl w:val="0"/>
    </w:pPr>
    <w:rPr>
      <w:rFonts w:eastAsia="Times New Roman" w:cstheme="minorBidi"/>
      <w:sz w:val="23"/>
      <w:szCs w:val="2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B5667"/>
    <w:rPr>
      <w:rFonts w:ascii="Times New Roman" w:eastAsia="Times New Roman" w:hAnsi="Times New Roman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9B5667"/>
    <w:pPr>
      <w:widowControl w:val="0"/>
    </w:pPr>
    <w:rPr>
      <w:rFonts w:ascii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5092">
                  <w:marLeft w:val="0"/>
                  <w:marRight w:val="0"/>
                  <w:marTop w:val="150"/>
                  <w:marBottom w:val="150"/>
                  <w:divBdr>
                    <w:top w:val="single" w:sz="36" w:space="4" w:color="FCE6C4"/>
                    <w:left w:val="single" w:sz="36" w:space="4" w:color="FCE6C4"/>
                    <w:bottom w:val="single" w:sz="36" w:space="4" w:color="FCE6C4"/>
                    <w:right w:val="single" w:sz="36" w:space="4" w:color="FCE6C4"/>
                  </w:divBdr>
                </w:div>
              </w:divsChild>
            </w:div>
          </w:divsChild>
        </w:div>
      </w:divsChild>
    </w:div>
    <w:div w:id="1019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86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Nygaard Hansen</dc:creator>
  <cp:keywords/>
  <dc:description/>
  <cp:lastModifiedBy>Anders Tønsberg Bjelland</cp:lastModifiedBy>
  <cp:revision>2</cp:revision>
  <dcterms:created xsi:type="dcterms:W3CDTF">2022-03-23T19:00:00Z</dcterms:created>
  <dcterms:modified xsi:type="dcterms:W3CDTF">2022-03-23T19:00:00Z</dcterms:modified>
</cp:coreProperties>
</file>