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D368" w14:textId="2F50C4AC" w:rsidR="00CD4A01" w:rsidRPr="003C2556" w:rsidRDefault="00EF1D8D" w:rsidP="009C36A7">
      <w:pPr>
        <w:spacing w:after="120" w:line="240" w:lineRule="auto"/>
        <w:jc w:val="both"/>
        <w:rPr>
          <w:rFonts w:ascii="Times New Roman" w:hAnsi="Times New Roman" w:cs="Times New Roman"/>
          <w:b/>
          <w:sz w:val="40"/>
          <w:szCs w:val="40"/>
          <w:u w:val="single"/>
        </w:rPr>
      </w:pPr>
      <w:r w:rsidRPr="003C2556">
        <w:rPr>
          <w:rFonts w:ascii="Times New Roman" w:hAnsi="Times New Roman" w:cs="Times New Roman"/>
          <w:b/>
          <w:sz w:val="40"/>
          <w:szCs w:val="40"/>
          <w:u w:val="single"/>
        </w:rPr>
        <w:t xml:space="preserve">Øving 7 </w:t>
      </w:r>
    </w:p>
    <w:p w14:paraId="2B2DCFB4" w14:textId="255BCB66" w:rsidR="00EF1D8D" w:rsidRPr="001F0B3B" w:rsidRDefault="00EF1D8D" w:rsidP="00163AAE">
      <w:pPr>
        <w:spacing w:after="120" w:line="240" w:lineRule="auto"/>
        <w:jc w:val="both"/>
        <w:rPr>
          <w:rFonts w:ascii="Times New Roman" w:hAnsi="Times New Roman" w:cs="Times New Roman"/>
          <w:sz w:val="24"/>
          <w:szCs w:val="24"/>
        </w:rPr>
      </w:pPr>
    </w:p>
    <w:p w14:paraId="4D96D18F" w14:textId="77777777" w:rsidR="00116907" w:rsidRPr="001F0B3B" w:rsidRDefault="00116907" w:rsidP="00163AAE">
      <w:pPr>
        <w:spacing w:after="120" w:line="240" w:lineRule="auto"/>
        <w:jc w:val="both"/>
        <w:rPr>
          <w:rFonts w:ascii="Times New Roman" w:hAnsi="Times New Roman" w:cs="Times New Roman"/>
          <w:sz w:val="24"/>
          <w:szCs w:val="24"/>
        </w:rPr>
      </w:pPr>
    </w:p>
    <w:p w14:paraId="62124393" w14:textId="09E96B49" w:rsidR="003E5079" w:rsidRPr="001F0B3B" w:rsidRDefault="003E5079" w:rsidP="00163AAE">
      <w:pPr>
        <w:spacing w:after="120" w:line="240" w:lineRule="auto"/>
        <w:jc w:val="both"/>
        <w:rPr>
          <w:rFonts w:ascii="Times New Roman" w:hAnsi="Times New Roman" w:cs="Times New Roman"/>
          <w:b/>
          <w:bCs/>
          <w:sz w:val="24"/>
          <w:szCs w:val="24"/>
        </w:rPr>
      </w:pPr>
      <w:r w:rsidRPr="001F0B3B">
        <w:rPr>
          <w:rFonts w:ascii="Times New Roman" w:hAnsi="Times New Roman" w:cs="Times New Roman"/>
          <w:b/>
          <w:bCs/>
          <w:sz w:val="24"/>
          <w:szCs w:val="24"/>
        </w:rPr>
        <w:t xml:space="preserve">Spørsmål </w:t>
      </w:r>
      <w:r w:rsidR="00EF1D8D" w:rsidRPr="001F0B3B">
        <w:rPr>
          <w:rFonts w:ascii="Times New Roman" w:hAnsi="Times New Roman" w:cs="Times New Roman"/>
          <w:b/>
          <w:bCs/>
          <w:sz w:val="24"/>
          <w:szCs w:val="24"/>
        </w:rPr>
        <w:t>1</w:t>
      </w:r>
    </w:p>
    <w:p w14:paraId="71B74BB8" w14:textId="75E49A35" w:rsidR="00B00E35" w:rsidRPr="001F0B3B" w:rsidRDefault="00B00E35" w:rsidP="00163AAE">
      <w:pPr>
        <w:autoSpaceDE w:val="0"/>
        <w:autoSpaceDN w:val="0"/>
        <w:adjustRightInd w:val="0"/>
        <w:spacing w:after="120" w:line="240" w:lineRule="auto"/>
        <w:jc w:val="both"/>
        <w:rPr>
          <w:rFonts w:ascii="Times New Roman" w:hAnsi="Times New Roman" w:cs="Times New Roman"/>
          <w:color w:val="000000"/>
          <w:sz w:val="24"/>
          <w:szCs w:val="24"/>
        </w:rPr>
      </w:pPr>
      <w:r w:rsidRPr="001F0B3B">
        <w:rPr>
          <w:rFonts w:ascii="Times New Roman" w:hAnsi="Times New Roman" w:cs="Times New Roman"/>
          <w:color w:val="000000"/>
          <w:sz w:val="24"/>
          <w:szCs w:val="24"/>
        </w:rPr>
        <w:t>Du setter et beløp i banken. Innskuddsrenten er 5</w:t>
      </w:r>
      <w:r w:rsidR="00F831D7" w:rsidRPr="001F0B3B">
        <w:rPr>
          <w:rFonts w:ascii="Times New Roman" w:hAnsi="Times New Roman" w:cs="Times New Roman"/>
          <w:color w:val="000000"/>
          <w:sz w:val="24"/>
          <w:szCs w:val="24"/>
        </w:rPr>
        <w:t xml:space="preserve"> </w:t>
      </w:r>
      <w:r w:rsidRPr="001F0B3B">
        <w:rPr>
          <w:rFonts w:ascii="Times New Roman" w:hAnsi="Times New Roman" w:cs="Times New Roman"/>
          <w:color w:val="000000"/>
          <w:sz w:val="24"/>
          <w:szCs w:val="24"/>
        </w:rPr>
        <w:t>% per år. Hvor lang tid tar det før innskuddsbeløpet har doblet seg</w:t>
      </w:r>
      <w:r w:rsidR="00533AFD" w:rsidRPr="001F0B3B">
        <w:rPr>
          <w:rFonts w:ascii="Times New Roman" w:hAnsi="Times New Roman" w:cs="Times New Roman"/>
          <w:color w:val="000000"/>
          <w:sz w:val="24"/>
          <w:szCs w:val="24"/>
        </w:rPr>
        <w:t>?</w:t>
      </w:r>
      <w:r w:rsidRPr="001F0B3B">
        <w:rPr>
          <w:rFonts w:ascii="Times New Roman" w:hAnsi="Times New Roman" w:cs="Times New Roman"/>
          <w:color w:val="000000"/>
          <w:sz w:val="24"/>
          <w:szCs w:val="24"/>
        </w:rPr>
        <w:t xml:space="preserve"> </w:t>
      </w:r>
    </w:p>
    <w:p w14:paraId="120B1251" w14:textId="77777777" w:rsidR="00B00E35" w:rsidRPr="001F0B3B" w:rsidRDefault="00B00E35" w:rsidP="00163AAE">
      <w:pPr>
        <w:spacing w:after="120" w:line="240" w:lineRule="auto"/>
        <w:jc w:val="both"/>
        <w:rPr>
          <w:rFonts w:ascii="Times New Roman" w:hAnsi="Times New Roman" w:cs="Times New Roman"/>
          <w:b/>
          <w:bCs/>
          <w:sz w:val="24"/>
          <w:szCs w:val="24"/>
        </w:rPr>
      </w:pPr>
    </w:p>
    <w:p w14:paraId="4DCA5729" w14:textId="7AD9A6C9" w:rsidR="003E5079" w:rsidRPr="001F0B3B" w:rsidRDefault="003E5079" w:rsidP="00163AAE">
      <w:pPr>
        <w:spacing w:after="120" w:line="240" w:lineRule="auto"/>
        <w:jc w:val="both"/>
        <w:rPr>
          <w:rFonts w:ascii="Times New Roman" w:hAnsi="Times New Roman" w:cs="Times New Roman"/>
          <w:b/>
          <w:bCs/>
          <w:sz w:val="24"/>
          <w:szCs w:val="24"/>
        </w:rPr>
      </w:pPr>
      <w:r w:rsidRPr="001F0B3B">
        <w:rPr>
          <w:rFonts w:ascii="Times New Roman" w:hAnsi="Times New Roman" w:cs="Times New Roman"/>
          <w:b/>
          <w:bCs/>
          <w:sz w:val="24"/>
          <w:szCs w:val="24"/>
        </w:rPr>
        <w:t xml:space="preserve">Spørsmål </w:t>
      </w:r>
      <w:r w:rsidR="00236AAD" w:rsidRPr="001F0B3B">
        <w:rPr>
          <w:rFonts w:ascii="Times New Roman" w:hAnsi="Times New Roman" w:cs="Times New Roman"/>
          <w:b/>
          <w:bCs/>
          <w:sz w:val="24"/>
          <w:szCs w:val="24"/>
        </w:rPr>
        <w:t>2</w:t>
      </w:r>
    </w:p>
    <w:p w14:paraId="6A3CFE51" w14:textId="4AABC5DF" w:rsidR="003E5079" w:rsidRPr="001F0B3B" w:rsidRDefault="00CF117D" w:rsidP="00C64809">
      <w:pPr>
        <w:spacing w:after="120" w:line="240" w:lineRule="auto"/>
        <w:jc w:val="both"/>
        <w:rPr>
          <w:rFonts w:ascii="Times New Roman" w:hAnsi="Times New Roman" w:cs="Times New Roman"/>
          <w:sz w:val="24"/>
          <w:szCs w:val="24"/>
        </w:rPr>
      </w:pPr>
      <w:r w:rsidRPr="001F0B3B">
        <w:rPr>
          <w:rFonts w:ascii="Times New Roman" w:hAnsi="Times New Roman" w:cs="Times New Roman"/>
          <w:sz w:val="24"/>
          <w:szCs w:val="24"/>
        </w:rPr>
        <w:t xml:space="preserve">Hvor mye bedre kommer du ut av det ved å akseptere å motta kr </w:t>
      </w:r>
      <w:r w:rsidR="006415E0" w:rsidRPr="001F0B3B">
        <w:rPr>
          <w:rFonts w:ascii="Times New Roman" w:hAnsi="Times New Roman" w:cs="Times New Roman"/>
          <w:sz w:val="24"/>
          <w:szCs w:val="24"/>
        </w:rPr>
        <w:t xml:space="preserve">1 333,49 </w:t>
      </w:r>
      <w:r w:rsidRPr="001F0B3B">
        <w:rPr>
          <w:rFonts w:ascii="Times New Roman" w:hAnsi="Times New Roman" w:cs="Times New Roman"/>
          <w:sz w:val="24"/>
          <w:szCs w:val="24"/>
        </w:rPr>
        <w:t xml:space="preserve">i dag, mot å motta kr </w:t>
      </w:r>
      <w:r w:rsidR="006415E0" w:rsidRPr="001F0B3B">
        <w:rPr>
          <w:rFonts w:ascii="Times New Roman" w:hAnsi="Times New Roman" w:cs="Times New Roman"/>
          <w:sz w:val="24"/>
          <w:szCs w:val="24"/>
        </w:rPr>
        <w:t>1 500 om tre</w:t>
      </w:r>
      <w:r w:rsidRPr="001F0B3B">
        <w:rPr>
          <w:rFonts w:ascii="Times New Roman" w:hAnsi="Times New Roman" w:cs="Times New Roman"/>
          <w:sz w:val="24"/>
          <w:szCs w:val="24"/>
        </w:rPr>
        <w:t xml:space="preserve"> år dersom renta er 4 % i hele perioden? </w:t>
      </w:r>
    </w:p>
    <w:p w14:paraId="3AD2CAFD" w14:textId="77777777" w:rsidR="00C64809" w:rsidRPr="001F0B3B" w:rsidRDefault="00C64809" w:rsidP="00C64809">
      <w:pPr>
        <w:spacing w:after="120" w:line="240" w:lineRule="auto"/>
        <w:jc w:val="both"/>
        <w:rPr>
          <w:rFonts w:ascii="Times New Roman" w:hAnsi="Times New Roman" w:cs="Times New Roman"/>
          <w:sz w:val="24"/>
          <w:szCs w:val="24"/>
        </w:rPr>
      </w:pPr>
    </w:p>
    <w:p w14:paraId="40F55519" w14:textId="5B6C9C40" w:rsidR="003E5079" w:rsidRPr="001F0B3B" w:rsidRDefault="003E5079" w:rsidP="00163AAE">
      <w:pPr>
        <w:spacing w:after="120" w:line="240" w:lineRule="auto"/>
        <w:jc w:val="both"/>
        <w:rPr>
          <w:rFonts w:ascii="Times New Roman" w:hAnsi="Times New Roman" w:cs="Times New Roman"/>
          <w:b/>
          <w:bCs/>
          <w:sz w:val="24"/>
          <w:szCs w:val="24"/>
        </w:rPr>
      </w:pPr>
      <w:r w:rsidRPr="001F0B3B">
        <w:rPr>
          <w:rFonts w:ascii="Times New Roman" w:hAnsi="Times New Roman" w:cs="Times New Roman"/>
          <w:b/>
          <w:bCs/>
          <w:sz w:val="24"/>
          <w:szCs w:val="24"/>
        </w:rPr>
        <w:t xml:space="preserve">Spørsmål </w:t>
      </w:r>
      <w:r w:rsidR="00236AAD" w:rsidRPr="001F0B3B">
        <w:rPr>
          <w:rFonts w:ascii="Times New Roman" w:hAnsi="Times New Roman" w:cs="Times New Roman"/>
          <w:b/>
          <w:bCs/>
          <w:sz w:val="24"/>
          <w:szCs w:val="24"/>
        </w:rPr>
        <w:t>3</w:t>
      </w:r>
    </w:p>
    <w:p w14:paraId="1ECE7A99" w14:textId="07046CE5" w:rsidR="00533AFD" w:rsidRPr="001F0B3B" w:rsidRDefault="00806712" w:rsidP="00533AFD">
      <w:pPr>
        <w:spacing w:after="120" w:line="240" w:lineRule="auto"/>
        <w:jc w:val="both"/>
        <w:rPr>
          <w:rFonts w:ascii="Times New Roman" w:hAnsi="Times New Roman" w:cs="Times New Roman"/>
          <w:sz w:val="24"/>
          <w:szCs w:val="24"/>
        </w:rPr>
      </w:pPr>
      <w:r w:rsidRPr="001F0B3B">
        <w:rPr>
          <w:rFonts w:ascii="Times New Roman" w:hAnsi="Times New Roman" w:cs="Times New Roman"/>
          <w:sz w:val="24"/>
          <w:szCs w:val="24"/>
        </w:rPr>
        <w:t>En bedrift investerer 12 millioner kroner. Tilbakebetalingstiden er fire år. Kontantstrømmen er konstant de første fem årene. Deretter øker den med 2 millioner kroner hvert år de neste tre årene da prosjektet avsluttes.</w:t>
      </w:r>
      <w:r w:rsidR="00533AFD" w:rsidRPr="001F0B3B">
        <w:rPr>
          <w:rFonts w:ascii="Times New Roman" w:hAnsi="Times New Roman" w:cs="Times New Roman"/>
          <w:sz w:val="24"/>
          <w:szCs w:val="24"/>
        </w:rPr>
        <w:t xml:space="preserve"> Hva </w:t>
      </w:r>
      <w:r w:rsidR="00F70AF6" w:rsidRPr="001F0B3B">
        <w:rPr>
          <w:rFonts w:ascii="Times New Roman" w:hAnsi="Times New Roman" w:cs="Times New Roman"/>
          <w:sz w:val="24"/>
          <w:szCs w:val="24"/>
        </w:rPr>
        <w:t xml:space="preserve">blir prosjektets samlede </w:t>
      </w:r>
      <w:r w:rsidR="00533AFD" w:rsidRPr="001F0B3B">
        <w:rPr>
          <w:rFonts w:ascii="Times New Roman" w:hAnsi="Times New Roman" w:cs="Times New Roman"/>
          <w:sz w:val="24"/>
          <w:szCs w:val="24"/>
        </w:rPr>
        <w:t xml:space="preserve">kontantstrøm? </w:t>
      </w:r>
    </w:p>
    <w:p w14:paraId="4FD24B75" w14:textId="77777777" w:rsidR="00C64809" w:rsidRPr="001F0B3B" w:rsidRDefault="00C64809" w:rsidP="00533AFD">
      <w:pPr>
        <w:spacing w:after="120" w:line="240" w:lineRule="auto"/>
        <w:jc w:val="both"/>
        <w:rPr>
          <w:rFonts w:ascii="Times New Roman" w:hAnsi="Times New Roman" w:cs="Times New Roman"/>
          <w:sz w:val="24"/>
          <w:szCs w:val="24"/>
        </w:rPr>
      </w:pPr>
    </w:p>
    <w:p w14:paraId="7D614BFA" w14:textId="27EF56D0" w:rsidR="003E5079" w:rsidRPr="001F0B3B" w:rsidRDefault="003E5079" w:rsidP="00163AAE">
      <w:pPr>
        <w:spacing w:after="120" w:line="240" w:lineRule="auto"/>
        <w:jc w:val="both"/>
        <w:rPr>
          <w:rFonts w:ascii="Times New Roman" w:hAnsi="Times New Roman" w:cs="Times New Roman"/>
          <w:b/>
          <w:bCs/>
          <w:sz w:val="24"/>
          <w:szCs w:val="24"/>
        </w:rPr>
      </w:pPr>
      <w:r w:rsidRPr="001F0B3B">
        <w:rPr>
          <w:rFonts w:ascii="Times New Roman" w:hAnsi="Times New Roman" w:cs="Times New Roman"/>
          <w:b/>
          <w:bCs/>
          <w:sz w:val="24"/>
          <w:szCs w:val="24"/>
        </w:rPr>
        <w:t xml:space="preserve">Spørsmål </w:t>
      </w:r>
      <w:r w:rsidR="00236AAD" w:rsidRPr="001F0B3B">
        <w:rPr>
          <w:rFonts w:ascii="Times New Roman" w:hAnsi="Times New Roman" w:cs="Times New Roman"/>
          <w:b/>
          <w:bCs/>
          <w:sz w:val="24"/>
          <w:szCs w:val="24"/>
        </w:rPr>
        <w:t>4</w:t>
      </w:r>
    </w:p>
    <w:p w14:paraId="18ACBE58" w14:textId="77777777" w:rsidR="00421359" w:rsidRPr="001F0B3B" w:rsidRDefault="00421359" w:rsidP="00163AAE">
      <w:pPr>
        <w:spacing w:after="120" w:line="240" w:lineRule="auto"/>
        <w:jc w:val="both"/>
        <w:rPr>
          <w:rFonts w:ascii="Times New Roman" w:hAnsi="Times New Roman" w:cs="Times New Roman"/>
          <w:sz w:val="24"/>
          <w:szCs w:val="24"/>
        </w:rPr>
      </w:pPr>
      <w:r w:rsidRPr="001F0B3B">
        <w:rPr>
          <w:rFonts w:ascii="Times New Roman" w:hAnsi="Times New Roman" w:cs="Times New Roman"/>
          <w:sz w:val="24"/>
          <w:szCs w:val="24"/>
        </w:rPr>
        <w:t>Hotellet SAIL AS har bestemt seg for å ta i bruk nytt økonomisystem. Datautstyret koster kr 1</w:t>
      </w:r>
      <w:r w:rsidR="001E56EE" w:rsidRPr="001F0B3B">
        <w:rPr>
          <w:rFonts w:ascii="Times New Roman" w:hAnsi="Times New Roman" w:cs="Times New Roman"/>
          <w:sz w:val="24"/>
          <w:szCs w:val="24"/>
        </w:rPr>
        <w:t> </w:t>
      </w:r>
      <w:r w:rsidRPr="001F0B3B">
        <w:rPr>
          <w:rFonts w:ascii="Times New Roman" w:hAnsi="Times New Roman" w:cs="Times New Roman"/>
          <w:sz w:val="24"/>
          <w:szCs w:val="24"/>
        </w:rPr>
        <w:t>600</w:t>
      </w:r>
      <w:r w:rsidR="001E56EE" w:rsidRPr="001F0B3B">
        <w:rPr>
          <w:rFonts w:ascii="Times New Roman" w:hAnsi="Times New Roman" w:cs="Times New Roman"/>
          <w:sz w:val="24"/>
          <w:szCs w:val="24"/>
        </w:rPr>
        <w:t xml:space="preserve"> </w:t>
      </w:r>
      <w:r w:rsidRPr="001F0B3B">
        <w:rPr>
          <w:rFonts w:ascii="Times New Roman" w:hAnsi="Times New Roman" w:cs="Times New Roman"/>
          <w:sz w:val="24"/>
          <w:szCs w:val="24"/>
        </w:rPr>
        <w:t>000 ferdig montert og avskrives lineært over 5 år. Årlige service- og vedlikeholdskostnader er kr 70</w:t>
      </w:r>
      <w:r w:rsidR="001E56EE" w:rsidRPr="001F0B3B">
        <w:rPr>
          <w:rFonts w:ascii="Times New Roman" w:hAnsi="Times New Roman" w:cs="Times New Roman"/>
          <w:sz w:val="24"/>
          <w:szCs w:val="24"/>
        </w:rPr>
        <w:t xml:space="preserve"> </w:t>
      </w:r>
      <w:r w:rsidRPr="001F0B3B">
        <w:rPr>
          <w:rFonts w:ascii="Times New Roman" w:hAnsi="Times New Roman" w:cs="Times New Roman"/>
          <w:sz w:val="24"/>
          <w:szCs w:val="24"/>
        </w:rPr>
        <w:t xml:space="preserve">000. Andre kostnader </w:t>
      </w:r>
      <w:proofErr w:type="gramStart"/>
      <w:r w:rsidRPr="001F0B3B">
        <w:rPr>
          <w:rFonts w:ascii="Times New Roman" w:hAnsi="Times New Roman" w:cs="Times New Roman"/>
          <w:sz w:val="24"/>
          <w:szCs w:val="24"/>
        </w:rPr>
        <w:t>vedrøre</w:t>
      </w:r>
      <w:r w:rsidR="001E56EE" w:rsidRPr="001F0B3B">
        <w:rPr>
          <w:rFonts w:ascii="Times New Roman" w:hAnsi="Times New Roman" w:cs="Times New Roman"/>
          <w:sz w:val="24"/>
          <w:szCs w:val="24"/>
        </w:rPr>
        <w:t>nde</w:t>
      </w:r>
      <w:proofErr w:type="gramEnd"/>
      <w:r w:rsidR="001E56EE" w:rsidRPr="001F0B3B">
        <w:rPr>
          <w:rFonts w:ascii="Times New Roman" w:hAnsi="Times New Roman" w:cs="Times New Roman"/>
          <w:sz w:val="24"/>
          <w:szCs w:val="24"/>
        </w:rPr>
        <w:t xml:space="preserve"> drift forventes å bli kr 30 </w:t>
      </w:r>
      <w:r w:rsidRPr="001F0B3B">
        <w:rPr>
          <w:rFonts w:ascii="Times New Roman" w:hAnsi="Times New Roman" w:cs="Times New Roman"/>
          <w:sz w:val="24"/>
          <w:szCs w:val="24"/>
        </w:rPr>
        <w:t>000 p</w:t>
      </w:r>
      <w:r w:rsidR="001E56EE" w:rsidRPr="001F0B3B">
        <w:rPr>
          <w:rFonts w:ascii="Times New Roman" w:hAnsi="Times New Roman" w:cs="Times New Roman"/>
          <w:sz w:val="24"/>
          <w:szCs w:val="24"/>
        </w:rPr>
        <w:t>e</w:t>
      </w:r>
      <w:r w:rsidRPr="001F0B3B">
        <w:rPr>
          <w:rFonts w:ascii="Times New Roman" w:hAnsi="Times New Roman" w:cs="Times New Roman"/>
          <w:sz w:val="24"/>
          <w:szCs w:val="24"/>
        </w:rPr>
        <w:t>r år.</w:t>
      </w:r>
      <w:r w:rsidR="001E56EE" w:rsidRPr="001F0B3B">
        <w:rPr>
          <w:rFonts w:ascii="Times New Roman" w:hAnsi="Times New Roman" w:cs="Times New Roman"/>
          <w:sz w:val="24"/>
          <w:szCs w:val="24"/>
        </w:rPr>
        <w:t xml:space="preserve"> </w:t>
      </w:r>
      <w:r w:rsidRPr="001F0B3B">
        <w:rPr>
          <w:rFonts w:ascii="Times New Roman" w:hAnsi="Times New Roman" w:cs="Times New Roman"/>
          <w:sz w:val="24"/>
          <w:szCs w:val="24"/>
        </w:rPr>
        <w:t xml:space="preserve">Utstyret vil ikke medføre redusert bemanning, men en av de som har kontorarbeid i dag skal gå over i salg. Hun har i dag en årlig lønn (inkl. </w:t>
      </w:r>
      <w:r w:rsidR="001E56EE" w:rsidRPr="001F0B3B">
        <w:rPr>
          <w:rFonts w:ascii="Times New Roman" w:hAnsi="Times New Roman" w:cs="Times New Roman"/>
          <w:sz w:val="24"/>
          <w:szCs w:val="24"/>
        </w:rPr>
        <w:t xml:space="preserve">arbeidsgiveravgift mv.) på kr 300 </w:t>
      </w:r>
      <w:r w:rsidRPr="001F0B3B">
        <w:rPr>
          <w:rFonts w:ascii="Times New Roman" w:hAnsi="Times New Roman" w:cs="Times New Roman"/>
          <w:sz w:val="24"/>
          <w:szCs w:val="24"/>
        </w:rPr>
        <w:t xml:space="preserve">000 og er tilbudt en lønnsøkning på </w:t>
      </w:r>
      <w:r w:rsidR="001E56EE" w:rsidRPr="001F0B3B">
        <w:rPr>
          <w:rFonts w:ascii="Times New Roman" w:hAnsi="Times New Roman" w:cs="Times New Roman"/>
          <w:sz w:val="24"/>
          <w:szCs w:val="24"/>
        </w:rPr>
        <w:t xml:space="preserve">kr </w:t>
      </w:r>
      <w:r w:rsidRPr="001F0B3B">
        <w:rPr>
          <w:rFonts w:ascii="Times New Roman" w:hAnsi="Times New Roman" w:cs="Times New Roman"/>
          <w:sz w:val="24"/>
          <w:szCs w:val="24"/>
        </w:rPr>
        <w:t>50</w:t>
      </w:r>
      <w:r w:rsidR="001E56EE" w:rsidRPr="001F0B3B">
        <w:rPr>
          <w:rFonts w:ascii="Times New Roman" w:hAnsi="Times New Roman" w:cs="Times New Roman"/>
          <w:sz w:val="24"/>
          <w:szCs w:val="24"/>
        </w:rPr>
        <w:t xml:space="preserve"> </w:t>
      </w:r>
      <w:r w:rsidRPr="001F0B3B">
        <w:rPr>
          <w:rFonts w:ascii="Times New Roman" w:hAnsi="Times New Roman" w:cs="Times New Roman"/>
          <w:sz w:val="24"/>
          <w:szCs w:val="24"/>
        </w:rPr>
        <w:t xml:space="preserve">000 (inkl. </w:t>
      </w:r>
      <w:r w:rsidR="001E56EE" w:rsidRPr="001F0B3B">
        <w:rPr>
          <w:rFonts w:ascii="Times New Roman" w:hAnsi="Times New Roman" w:cs="Times New Roman"/>
          <w:sz w:val="24"/>
          <w:szCs w:val="24"/>
        </w:rPr>
        <w:t>arbeidsgiveravgift mv.</w:t>
      </w:r>
      <w:r w:rsidRPr="001F0B3B">
        <w:rPr>
          <w:rFonts w:ascii="Times New Roman" w:hAnsi="Times New Roman" w:cs="Times New Roman"/>
          <w:sz w:val="24"/>
          <w:szCs w:val="24"/>
        </w:rPr>
        <w:t>) i den nye stillingen. Hennes årlige reisekostnader vil bli kr 100</w:t>
      </w:r>
      <w:r w:rsidR="001E56EE" w:rsidRPr="001F0B3B">
        <w:rPr>
          <w:rFonts w:ascii="Times New Roman" w:hAnsi="Times New Roman" w:cs="Times New Roman"/>
          <w:sz w:val="24"/>
          <w:szCs w:val="24"/>
        </w:rPr>
        <w:t xml:space="preserve"> </w:t>
      </w:r>
      <w:r w:rsidRPr="001F0B3B">
        <w:rPr>
          <w:rFonts w:ascii="Times New Roman" w:hAnsi="Times New Roman" w:cs="Times New Roman"/>
          <w:sz w:val="24"/>
          <w:szCs w:val="24"/>
        </w:rPr>
        <w:t>000.</w:t>
      </w:r>
      <w:r w:rsidR="001E56EE" w:rsidRPr="001F0B3B">
        <w:rPr>
          <w:rFonts w:ascii="Times New Roman" w:hAnsi="Times New Roman" w:cs="Times New Roman"/>
          <w:sz w:val="24"/>
          <w:szCs w:val="24"/>
        </w:rPr>
        <w:t xml:space="preserve"> </w:t>
      </w:r>
      <w:r w:rsidRPr="001F0B3B">
        <w:rPr>
          <w:rFonts w:ascii="Times New Roman" w:hAnsi="Times New Roman" w:cs="Times New Roman"/>
          <w:sz w:val="24"/>
          <w:szCs w:val="24"/>
        </w:rPr>
        <w:t>Hotellet har følgende gjestedøgnkalkyle (en gjestedøgnkalkyle er en oversikt over pris og variable kostnader som hotellet har p</w:t>
      </w:r>
      <w:r w:rsidR="001E56EE" w:rsidRPr="001F0B3B">
        <w:rPr>
          <w:rFonts w:ascii="Times New Roman" w:hAnsi="Times New Roman" w:cs="Times New Roman"/>
          <w:sz w:val="24"/>
          <w:szCs w:val="24"/>
        </w:rPr>
        <w:t>e</w:t>
      </w:r>
      <w:r w:rsidRPr="001F0B3B">
        <w:rPr>
          <w:rFonts w:ascii="Times New Roman" w:hAnsi="Times New Roman" w:cs="Times New Roman"/>
          <w:sz w:val="24"/>
          <w:szCs w:val="24"/>
        </w:rPr>
        <w:t>r overnatting):</w:t>
      </w:r>
    </w:p>
    <w:p w14:paraId="360EE7A6" w14:textId="77777777" w:rsidR="00421359" w:rsidRPr="001F0B3B" w:rsidRDefault="00421359" w:rsidP="008E1B07">
      <w:pPr>
        <w:spacing w:after="0" w:line="240" w:lineRule="auto"/>
        <w:jc w:val="both"/>
        <w:rPr>
          <w:rFonts w:ascii="Times New Roman" w:hAnsi="Times New Roman" w:cs="Times New Roman"/>
          <w:sz w:val="24"/>
          <w:szCs w:val="24"/>
        </w:rPr>
      </w:pPr>
      <w:r w:rsidRPr="001F0B3B">
        <w:rPr>
          <w:rFonts w:ascii="Times New Roman" w:hAnsi="Times New Roman" w:cs="Times New Roman"/>
          <w:sz w:val="24"/>
          <w:szCs w:val="24"/>
        </w:rPr>
        <w:t>Gjennomsnitt</w:t>
      </w:r>
      <w:r w:rsidR="001E56EE" w:rsidRPr="001F0B3B">
        <w:rPr>
          <w:rFonts w:ascii="Times New Roman" w:hAnsi="Times New Roman" w:cs="Times New Roman"/>
          <w:sz w:val="24"/>
          <w:szCs w:val="24"/>
        </w:rPr>
        <w:t>lig pris per overnatting:</w:t>
      </w:r>
      <w:r w:rsidR="001E56EE" w:rsidRPr="001F0B3B">
        <w:rPr>
          <w:rFonts w:ascii="Times New Roman" w:hAnsi="Times New Roman" w:cs="Times New Roman"/>
          <w:sz w:val="24"/>
          <w:szCs w:val="24"/>
        </w:rPr>
        <w:tab/>
      </w:r>
      <w:r w:rsidR="001E56EE" w:rsidRPr="001F0B3B">
        <w:rPr>
          <w:rFonts w:ascii="Times New Roman" w:hAnsi="Times New Roman" w:cs="Times New Roman"/>
          <w:sz w:val="24"/>
          <w:szCs w:val="24"/>
        </w:rPr>
        <w:tab/>
        <w:t xml:space="preserve">kr 1 </w:t>
      </w:r>
      <w:r w:rsidR="008E1B07" w:rsidRPr="001F0B3B">
        <w:rPr>
          <w:rFonts w:ascii="Times New Roman" w:hAnsi="Times New Roman" w:cs="Times New Roman"/>
          <w:sz w:val="24"/>
          <w:szCs w:val="24"/>
        </w:rPr>
        <w:t>000</w:t>
      </w:r>
    </w:p>
    <w:p w14:paraId="74D98F30" w14:textId="77777777" w:rsidR="00421359" w:rsidRPr="001F0B3B" w:rsidRDefault="00421359" w:rsidP="008E1B07">
      <w:pPr>
        <w:spacing w:after="0" w:line="240" w:lineRule="auto"/>
        <w:jc w:val="both"/>
        <w:rPr>
          <w:rFonts w:ascii="Times New Roman" w:hAnsi="Times New Roman" w:cs="Times New Roman"/>
          <w:sz w:val="24"/>
          <w:szCs w:val="24"/>
        </w:rPr>
      </w:pPr>
      <w:r w:rsidRPr="001F0B3B">
        <w:rPr>
          <w:rFonts w:ascii="Times New Roman" w:hAnsi="Times New Roman" w:cs="Times New Roman"/>
          <w:sz w:val="24"/>
          <w:szCs w:val="24"/>
          <w:u w:val="single"/>
        </w:rPr>
        <w:t>-Variable kost</w:t>
      </w:r>
      <w:r w:rsidR="008E1B07" w:rsidRPr="001F0B3B">
        <w:rPr>
          <w:rFonts w:ascii="Times New Roman" w:hAnsi="Times New Roman" w:cs="Times New Roman"/>
          <w:sz w:val="24"/>
          <w:szCs w:val="24"/>
          <w:u w:val="single"/>
        </w:rPr>
        <w:t>nader per overnatting:</w:t>
      </w:r>
      <w:r w:rsidR="008E1B07" w:rsidRPr="001F0B3B">
        <w:rPr>
          <w:rFonts w:ascii="Times New Roman" w:hAnsi="Times New Roman" w:cs="Times New Roman"/>
          <w:sz w:val="24"/>
          <w:szCs w:val="24"/>
          <w:u w:val="single"/>
        </w:rPr>
        <w:tab/>
      </w:r>
      <w:r w:rsidR="008E1B07" w:rsidRPr="001F0B3B">
        <w:rPr>
          <w:rFonts w:ascii="Times New Roman" w:hAnsi="Times New Roman" w:cs="Times New Roman"/>
          <w:sz w:val="24"/>
          <w:szCs w:val="24"/>
          <w:u w:val="single"/>
        </w:rPr>
        <w:tab/>
        <w:t>kr 310</w:t>
      </w:r>
    </w:p>
    <w:p w14:paraId="59571401" w14:textId="77777777" w:rsidR="00421359" w:rsidRPr="001F0B3B" w:rsidRDefault="00421359" w:rsidP="008E1B07">
      <w:pPr>
        <w:spacing w:after="0" w:line="240" w:lineRule="auto"/>
        <w:jc w:val="both"/>
        <w:rPr>
          <w:rFonts w:ascii="Times New Roman" w:hAnsi="Times New Roman" w:cs="Times New Roman"/>
          <w:sz w:val="24"/>
          <w:szCs w:val="24"/>
        </w:rPr>
      </w:pPr>
      <w:r w:rsidRPr="001F0B3B">
        <w:rPr>
          <w:rFonts w:ascii="Times New Roman" w:hAnsi="Times New Roman" w:cs="Times New Roman"/>
          <w:sz w:val="24"/>
          <w:szCs w:val="24"/>
        </w:rPr>
        <w:t>Dekningsbidrag per overnatting:</w:t>
      </w:r>
      <w:r w:rsidRPr="001F0B3B">
        <w:rPr>
          <w:rFonts w:ascii="Times New Roman" w:hAnsi="Times New Roman" w:cs="Times New Roman"/>
          <w:sz w:val="24"/>
          <w:szCs w:val="24"/>
        </w:rPr>
        <w:tab/>
      </w:r>
      <w:r w:rsidRPr="001F0B3B">
        <w:rPr>
          <w:rFonts w:ascii="Times New Roman" w:hAnsi="Times New Roman" w:cs="Times New Roman"/>
          <w:sz w:val="24"/>
          <w:szCs w:val="24"/>
        </w:rPr>
        <w:tab/>
      </w:r>
      <w:r w:rsidRPr="001F0B3B">
        <w:rPr>
          <w:rFonts w:ascii="Times New Roman" w:hAnsi="Times New Roman" w:cs="Times New Roman"/>
          <w:sz w:val="24"/>
          <w:szCs w:val="24"/>
        </w:rPr>
        <w:tab/>
        <w:t>kr 690</w:t>
      </w:r>
    </w:p>
    <w:p w14:paraId="7CA75608" w14:textId="77777777" w:rsidR="00421359" w:rsidRPr="001F0B3B" w:rsidRDefault="00421359" w:rsidP="00163AAE">
      <w:pPr>
        <w:spacing w:after="120" w:line="240" w:lineRule="auto"/>
        <w:jc w:val="both"/>
        <w:rPr>
          <w:rFonts w:ascii="Times New Roman" w:hAnsi="Times New Roman" w:cs="Times New Roman"/>
          <w:sz w:val="24"/>
          <w:szCs w:val="24"/>
        </w:rPr>
      </w:pPr>
    </w:p>
    <w:p w14:paraId="1EC5EFAF" w14:textId="53962015" w:rsidR="00FA1CDC" w:rsidRPr="001F0B3B" w:rsidRDefault="00421359" w:rsidP="00C64809">
      <w:pPr>
        <w:spacing w:after="120" w:line="240" w:lineRule="auto"/>
        <w:jc w:val="both"/>
        <w:rPr>
          <w:rFonts w:ascii="Times New Roman" w:hAnsi="Times New Roman" w:cs="Times New Roman"/>
          <w:sz w:val="24"/>
          <w:szCs w:val="24"/>
        </w:rPr>
      </w:pPr>
      <w:r w:rsidRPr="001F0B3B">
        <w:rPr>
          <w:rFonts w:ascii="Times New Roman" w:hAnsi="Times New Roman" w:cs="Times New Roman"/>
          <w:sz w:val="24"/>
          <w:szCs w:val="24"/>
        </w:rPr>
        <w:t xml:space="preserve">Hotellet antar at nytt økonomisystem og en </w:t>
      </w:r>
      <w:r w:rsidR="008E1B07" w:rsidRPr="001F0B3B">
        <w:rPr>
          <w:rFonts w:ascii="Times New Roman" w:hAnsi="Times New Roman" w:cs="Times New Roman"/>
          <w:sz w:val="24"/>
          <w:szCs w:val="24"/>
        </w:rPr>
        <w:t xml:space="preserve">ekstra </w:t>
      </w:r>
      <w:r w:rsidRPr="001F0B3B">
        <w:rPr>
          <w:rFonts w:ascii="Times New Roman" w:hAnsi="Times New Roman" w:cs="Times New Roman"/>
          <w:sz w:val="24"/>
          <w:szCs w:val="24"/>
        </w:rPr>
        <w:t xml:space="preserve">person på salgssiden </w:t>
      </w:r>
      <w:r w:rsidR="001E56EE" w:rsidRPr="001F0B3B">
        <w:rPr>
          <w:rFonts w:ascii="Times New Roman" w:hAnsi="Times New Roman" w:cs="Times New Roman"/>
          <w:sz w:val="24"/>
          <w:szCs w:val="24"/>
        </w:rPr>
        <w:t xml:space="preserve">vil øke antall gjestedøgn med 1 </w:t>
      </w:r>
      <w:r w:rsidRPr="001F0B3B">
        <w:rPr>
          <w:rFonts w:ascii="Times New Roman" w:hAnsi="Times New Roman" w:cs="Times New Roman"/>
          <w:sz w:val="24"/>
          <w:szCs w:val="24"/>
        </w:rPr>
        <w:t>200 gjestedøgn per år.</w:t>
      </w:r>
      <w:r w:rsidR="001E56EE" w:rsidRPr="001F0B3B">
        <w:rPr>
          <w:rFonts w:ascii="Times New Roman" w:hAnsi="Times New Roman" w:cs="Times New Roman"/>
          <w:sz w:val="24"/>
          <w:szCs w:val="24"/>
        </w:rPr>
        <w:t xml:space="preserve"> </w:t>
      </w:r>
      <w:r w:rsidRPr="001F0B3B">
        <w:rPr>
          <w:rFonts w:ascii="Times New Roman" w:hAnsi="Times New Roman" w:cs="Times New Roman"/>
          <w:sz w:val="24"/>
          <w:szCs w:val="24"/>
        </w:rPr>
        <w:t xml:space="preserve">Beregn årlig kontantstrøm under forutsetning av at man må kjøpe nytt økonomisystem om 5 år og at det gamle utstyret da ikke har noen salgsverdi. </w:t>
      </w:r>
      <w:r w:rsidR="00FF6720" w:rsidRPr="001F0B3B">
        <w:rPr>
          <w:rFonts w:ascii="Times New Roman" w:hAnsi="Times New Roman" w:cs="Times New Roman"/>
          <w:sz w:val="24"/>
          <w:szCs w:val="24"/>
        </w:rPr>
        <w:t xml:space="preserve">Se bort fra mva. og skatt. </w:t>
      </w:r>
      <w:r w:rsidRPr="001F0B3B">
        <w:rPr>
          <w:rFonts w:ascii="Times New Roman" w:hAnsi="Times New Roman" w:cs="Times New Roman"/>
          <w:sz w:val="24"/>
          <w:szCs w:val="24"/>
        </w:rPr>
        <w:t xml:space="preserve">Beregn deretter investeringens nåverdi når avkastningskravet er 10 %. </w:t>
      </w:r>
    </w:p>
    <w:p w14:paraId="36E90B1B" w14:textId="77777777" w:rsidR="00116907" w:rsidRPr="001F0B3B" w:rsidRDefault="00116907" w:rsidP="00EE2DAC">
      <w:pPr>
        <w:spacing w:after="0"/>
        <w:rPr>
          <w:rFonts w:ascii="Times New Roman" w:hAnsi="Times New Roman" w:cs="Times New Roman"/>
          <w:b/>
          <w:sz w:val="24"/>
          <w:szCs w:val="24"/>
        </w:rPr>
      </w:pPr>
      <w:bookmarkStart w:id="0" w:name="_Hlk64985977"/>
    </w:p>
    <w:p w14:paraId="3D603C4E" w14:textId="47AC453D" w:rsidR="00EE2DAC" w:rsidRPr="001F0B3B" w:rsidRDefault="007B3A7F" w:rsidP="00EE2DAC">
      <w:pPr>
        <w:spacing w:after="0"/>
        <w:rPr>
          <w:rFonts w:ascii="Times New Roman" w:hAnsi="Times New Roman" w:cs="Times New Roman"/>
          <w:color w:val="000000" w:themeColor="text1"/>
          <w:sz w:val="24"/>
          <w:szCs w:val="24"/>
        </w:rPr>
      </w:pPr>
      <w:r w:rsidRPr="001F0B3B">
        <w:rPr>
          <w:rFonts w:ascii="Times New Roman" w:hAnsi="Times New Roman" w:cs="Times New Roman"/>
          <w:b/>
          <w:sz w:val="24"/>
          <w:szCs w:val="24"/>
        </w:rPr>
        <w:t xml:space="preserve">Spørsmål </w:t>
      </w:r>
      <w:r w:rsidR="00775D76" w:rsidRPr="001F0B3B">
        <w:rPr>
          <w:rFonts w:ascii="Times New Roman" w:hAnsi="Times New Roman" w:cs="Times New Roman"/>
          <w:b/>
          <w:sz w:val="24"/>
          <w:szCs w:val="24"/>
        </w:rPr>
        <w:t>5</w:t>
      </w:r>
    </w:p>
    <w:p w14:paraId="2FF652CE" w14:textId="77777777" w:rsidR="00EE2DAC" w:rsidRPr="001F0B3B" w:rsidRDefault="00EE2DAC" w:rsidP="00EE2DAC">
      <w:pPr>
        <w:tabs>
          <w:tab w:val="left" w:pos="-1440"/>
          <w:tab w:val="left" w:pos="-720"/>
          <w:tab w:val="decimal" w:pos="1677"/>
          <w:tab w:val="decimal" w:pos="3718"/>
        </w:tabs>
        <w:suppressAutoHyphens/>
        <w:spacing w:after="0"/>
        <w:jc w:val="both"/>
        <w:rPr>
          <w:rFonts w:ascii="Times New Roman" w:hAnsi="Times New Roman" w:cs="Times New Roman"/>
          <w:sz w:val="24"/>
          <w:szCs w:val="24"/>
        </w:rPr>
      </w:pPr>
      <w:r w:rsidRPr="001F0B3B">
        <w:rPr>
          <w:rFonts w:ascii="Times New Roman" w:hAnsi="Times New Roman" w:cs="Times New Roman"/>
          <w:sz w:val="24"/>
          <w:szCs w:val="24"/>
        </w:rPr>
        <w:t>Du tar opp et annuitetslån på 500 000 kr til 5 % rente p.a. Lånet skal nedbetales med årlige etterskuddsannuiteter over 10 år. Hva blir det årlige terminbeløpet?</w:t>
      </w:r>
    </w:p>
    <w:p w14:paraId="17D373D8" w14:textId="77777777" w:rsidR="00EE2DAC" w:rsidRPr="001F0B3B" w:rsidRDefault="00EE2DAC" w:rsidP="00EE2DAC">
      <w:pPr>
        <w:tabs>
          <w:tab w:val="left" w:pos="-1440"/>
          <w:tab w:val="left" w:pos="-720"/>
          <w:tab w:val="decimal" w:pos="1677"/>
          <w:tab w:val="decimal" w:pos="3718"/>
        </w:tabs>
        <w:suppressAutoHyphens/>
        <w:spacing w:after="0"/>
        <w:jc w:val="both"/>
        <w:rPr>
          <w:rFonts w:ascii="Times New Roman" w:hAnsi="Times New Roman" w:cs="Times New Roman"/>
          <w:color w:val="000000" w:themeColor="text1"/>
          <w:sz w:val="24"/>
          <w:szCs w:val="24"/>
        </w:rPr>
      </w:pPr>
      <w:r w:rsidRPr="001F0B3B">
        <w:rPr>
          <w:rFonts w:ascii="Times New Roman" w:hAnsi="Times New Roman" w:cs="Times New Roman"/>
          <w:color w:val="000000" w:themeColor="text1"/>
          <w:sz w:val="24"/>
          <w:szCs w:val="24"/>
        </w:rPr>
        <w:t>A. 75 000 kr</w:t>
      </w:r>
    </w:p>
    <w:p w14:paraId="260FD221" w14:textId="77777777" w:rsidR="00EE2DAC" w:rsidRPr="001F0B3B" w:rsidRDefault="00EE2DAC" w:rsidP="00EE2DAC">
      <w:pPr>
        <w:spacing w:after="0"/>
        <w:rPr>
          <w:rFonts w:ascii="Times New Roman" w:hAnsi="Times New Roman" w:cs="Times New Roman"/>
          <w:color w:val="000000" w:themeColor="text1"/>
          <w:sz w:val="24"/>
          <w:szCs w:val="24"/>
        </w:rPr>
      </w:pPr>
      <w:r w:rsidRPr="001F0B3B">
        <w:rPr>
          <w:rFonts w:ascii="Times New Roman" w:hAnsi="Times New Roman" w:cs="Times New Roman"/>
          <w:color w:val="000000" w:themeColor="text1"/>
          <w:sz w:val="24"/>
          <w:szCs w:val="24"/>
        </w:rPr>
        <w:t>B. 131 899 kr</w:t>
      </w:r>
    </w:p>
    <w:p w14:paraId="47FCF95B" w14:textId="77777777" w:rsidR="00EE2DAC" w:rsidRPr="001F0B3B" w:rsidRDefault="00EE2DAC" w:rsidP="00EE2DAC">
      <w:pPr>
        <w:spacing w:after="0"/>
        <w:rPr>
          <w:rFonts w:ascii="Times New Roman" w:hAnsi="Times New Roman" w:cs="Times New Roman"/>
          <w:color w:val="000000" w:themeColor="text1"/>
          <w:sz w:val="24"/>
          <w:szCs w:val="24"/>
        </w:rPr>
      </w:pPr>
      <w:r w:rsidRPr="001F0B3B">
        <w:rPr>
          <w:rFonts w:ascii="Times New Roman" w:hAnsi="Times New Roman" w:cs="Times New Roman"/>
          <w:color w:val="000000" w:themeColor="text1"/>
          <w:sz w:val="24"/>
          <w:szCs w:val="24"/>
        </w:rPr>
        <w:t>C. 98 327 kr</w:t>
      </w:r>
    </w:p>
    <w:p w14:paraId="4EF6E8D5" w14:textId="77777777" w:rsidR="00EE2DAC" w:rsidRPr="001F0B3B" w:rsidRDefault="00EE2DAC" w:rsidP="00EE2DAC">
      <w:pPr>
        <w:spacing w:after="0"/>
        <w:rPr>
          <w:rFonts w:ascii="Times New Roman" w:hAnsi="Times New Roman" w:cs="Times New Roman"/>
          <w:color w:val="000000" w:themeColor="text1"/>
          <w:sz w:val="24"/>
          <w:szCs w:val="24"/>
        </w:rPr>
      </w:pPr>
      <w:r w:rsidRPr="001F0B3B">
        <w:rPr>
          <w:rFonts w:ascii="Times New Roman" w:hAnsi="Times New Roman" w:cs="Times New Roman"/>
          <w:color w:val="000000" w:themeColor="text1"/>
          <w:sz w:val="24"/>
          <w:szCs w:val="24"/>
        </w:rPr>
        <w:t>D. 64 752 kr</w:t>
      </w:r>
    </w:p>
    <w:p w14:paraId="504E1BD0" w14:textId="104D5245" w:rsidR="00917C53" w:rsidRPr="001F0B3B" w:rsidRDefault="007B3A7F" w:rsidP="00917C53">
      <w:pPr>
        <w:spacing w:after="0"/>
        <w:rPr>
          <w:rFonts w:ascii="Times New Roman" w:hAnsi="Times New Roman" w:cs="Times New Roman"/>
          <w:color w:val="000000" w:themeColor="text1"/>
          <w:sz w:val="24"/>
          <w:szCs w:val="24"/>
        </w:rPr>
      </w:pPr>
      <w:r w:rsidRPr="001F0B3B">
        <w:rPr>
          <w:rFonts w:ascii="Times New Roman" w:hAnsi="Times New Roman" w:cs="Times New Roman"/>
          <w:b/>
          <w:sz w:val="24"/>
          <w:szCs w:val="24"/>
        </w:rPr>
        <w:lastRenderedPageBreak/>
        <w:t xml:space="preserve">Spørsmål </w:t>
      </w:r>
      <w:r w:rsidR="00775D76" w:rsidRPr="001F0B3B">
        <w:rPr>
          <w:rFonts w:ascii="Times New Roman" w:hAnsi="Times New Roman" w:cs="Times New Roman"/>
          <w:b/>
          <w:sz w:val="24"/>
          <w:szCs w:val="24"/>
        </w:rPr>
        <w:t>6</w:t>
      </w:r>
    </w:p>
    <w:p w14:paraId="5F8DE329" w14:textId="77777777" w:rsidR="00917C53" w:rsidRPr="001F0B3B" w:rsidRDefault="00917C53" w:rsidP="00917C53">
      <w:pPr>
        <w:spacing w:after="0"/>
        <w:rPr>
          <w:rFonts w:ascii="Times New Roman" w:hAnsi="Times New Roman" w:cs="Times New Roman"/>
          <w:color w:val="000000" w:themeColor="text1"/>
          <w:sz w:val="24"/>
          <w:szCs w:val="24"/>
        </w:rPr>
      </w:pPr>
      <w:r w:rsidRPr="001F0B3B">
        <w:rPr>
          <w:rFonts w:ascii="Times New Roman" w:hAnsi="Times New Roman" w:cs="Times New Roman"/>
          <w:spacing w:val="-3"/>
          <w:sz w:val="24"/>
          <w:szCs w:val="24"/>
        </w:rPr>
        <w:t>Du skal ta opp et annuitetslån til 6 % rente p.a. over 8 år. Renter og avdrag skal betales etterskuddsvis en gang i året. Du har funnet ut at du hvert år kan betale 50 000 kr i renter og avdrag på lånet. Hvor stort lån kan du ta opp?</w:t>
      </w:r>
    </w:p>
    <w:p w14:paraId="61508B9C" w14:textId="77777777" w:rsidR="00917C53" w:rsidRPr="001F0B3B" w:rsidRDefault="00917C53" w:rsidP="00917C53">
      <w:pPr>
        <w:spacing w:after="0"/>
        <w:rPr>
          <w:rFonts w:ascii="Times New Roman" w:hAnsi="Times New Roman" w:cs="Times New Roman"/>
          <w:color w:val="000000" w:themeColor="text1"/>
          <w:sz w:val="24"/>
          <w:szCs w:val="24"/>
        </w:rPr>
      </w:pPr>
      <w:r w:rsidRPr="001F0B3B">
        <w:rPr>
          <w:rFonts w:ascii="Times New Roman" w:hAnsi="Times New Roman" w:cs="Times New Roman"/>
          <w:color w:val="000000" w:themeColor="text1"/>
          <w:sz w:val="24"/>
          <w:szCs w:val="24"/>
        </w:rPr>
        <w:t>A. 310 490 kr</w:t>
      </w:r>
    </w:p>
    <w:p w14:paraId="6A08D934" w14:textId="77777777" w:rsidR="00917C53" w:rsidRPr="001F0B3B" w:rsidRDefault="00917C53" w:rsidP="00917C53">
      <w:pPr>
        <w:spacing w:after="0"/>
        <w:rPr>
          <w:rFonts w:ascii="Times New Roman" w:hAnsi="Times New Roman" w:cs="Times New Roman"/>
          <w:color w:val="000000" w:themeColor="text1"/>
          <w:sz w:val="24"/>
          <w:szCs w:val="24"/>
        </w:rPr>
      </w:pPr>
      <w:r w:rsidRPr="001F0B3B">
        <w:rPr>
          <w:rFonts w:ascii="Times New Roman" w:hAnsi="Times New Roman" w:cs="Times New Roman"/>
          <w:color w:val="000000" w:themeColor="text1"/>
          <w:sz w:val="24"/>
          <w:szCs w:val="24"/>
        </w:rPr>
        <w:t>B. 298 373 kr</w:t>
      </w:r>
    </w:p>
    <w:p w14:paraId="7081918E" w14:textId="77777777" w:rsidR="00917C53" w:rsidRPr="001F0B3B" w:rsidRDefault="00917C53" w:rsidP="00917C53">
      <w:pPr>
        <w:spacing w:after="0"/>
        <w:rPr>
          <w:rFonts w:ascii="Times New Roman" w:hAnsi="Times New Roman" w:cs="Times New Roman"/>
          <w:color w:val="000000" w:themeColor="text1"/>
          <w:sz w:val="24"/>
          <w:szCs w:val="24"/>
        </w:rPr>
      </w:pPr>
      <w:r w:rsidRPr="001F0B3B">
        <w:rPr>
          <w:rFonts w:ascii="Times New Roman" w:hAnsi="Times New Roman" w:cs="Times New Roman"/>
          <w:color w:val="000000" w:themeColor="text1"/>
          <w:sz w:val="24"/>
          <w:szCs w:val="24"/>
        </w:rPr>
        <w:t>C. 424 000 kr</w:t>
      </w:r>
    </w:p>
    <w:p w14:paraId="35B9E37B" w14:textId="0159CE8D" w:rsidR="00917C53" w:rsidRPr="001F0B3B" w:rsidRDefault="00917C53" w:rsidP="00917C53">
      <w:pPr>
        <w:spacing w:after="0"/>
        <w:rPr>
          <w:rFonts w:ascii="Times New Roman" w:hAnsi="Times New Roman" w:cs="Times New Roman"/>
          <w:color w:val="000000" w:themeColor="text1"/>
          <w:sz w:val="24"/>
          <w:szCs w:val="24"/>
        </w:rPr>
      </w:pPr>
      <w:r w:rsidRPr="001F0B3B">
        <w:rPr>
          <w:rFonts w:ascii="Times New Roman" w:hAnsi="Times New Roman" w:cs="Times New Roman"/>
          <w:color w:val="000000" w:themeColor="text1"/>
          <w:sz w:val="24"/>
          <w:szCs w:val="24"/>
        </w:rPr>
        <w:t>D. 350 011 kr</w:t>
      </w:r>
      <w:bookmarkEnd w:id="0"/>
    </w:p>
    <w:p w14:paraId="6D55B483" w14:textId="0BFAF5C3" w:rsidR="00775D76" w:rsidRPr="001F0B3B" w:rsidRDefault="00775D76" w:rsidP="00917C53">
      <w:pPr>
        <w:spacing w:after="0"/>
        <w:rPr>
          <w:rFonts w:ascii="Times New Roman" w:hAnsi="Times New Roman" w:cs="Times New Roman"/>
          <w:color w:val="000000" w:themeColor="text1"/>
          <w:sz w:val="24"/>
          <w:szCs w:val="24"/>
        </w:rPr>
      </w:pPr>
    </w:p>
    <w:p w14:paraId="2D88FF9D" w14:textId="77777777" w:rsidR="00775D76" w:rsidRPr="001F0B3B" w:rsidRDefault="00775D76" w:rsidP="00775D76">
      <w:pPr>
        <w:pStyle w:val="P"/>
        <w:spacing w:after="0" w:line="259" w:lineRule="auto"/>
        <w:jc w:val="both"/>
        <w:rPr>
          <w:rFonts w:ascii="Times New Roman" w:eastAsia="Courier New" w:hAnsi="Times New Roman" w:cs="Times New Roman"/>
          <w:b/>
          <w:sz w:val="24"/>
          <w:szCs w:val="24"/>
        </w:rPr>
      </w:pPr>
      <w:r w:rsidRPr="001F0B3B">
        <w:rPr>
          <w:rFonts w:ascii="Times New Roman" w:eastAsia="Courier New" w:hAnsi="Times New Roman" w:cs="Times New Roman"/>
          <w:b/>
          <w:sz w:val="24"/>
          <w:szCs w:val="24"/>
        </w:rPr>
        <w:t>Spørsmål 7</w:t>
      </w:r>
    </w:p>
    <w:p w14:paraId="7BC30239" w14:textId="77777777" w:rsidR="00775D76" w:rsidRPr="001F0B3B" w:rsidRDefault="00775D76" w:rsidP="00775D76">
      <w:pPr>
        <w:pStyle w:val="P"/>
        <w:spacing w:after="0" w:line="259" w:lineRule="auto"/>
        <w:jc w:val="both"/>
        <w:rPr>
          <w:rFonts w:ascii="Times New Roman" w:eastAsia="Courier New" w:hAnsi="Times New Roman" w:cs="Times New Roman"/>
          <w:sz w:val="24"/>
          <w:szCs w:val="24"/>
          <w:u w:val="single"/>
        </w:rPr>
      </w:pPr>
    </w:p>
    <w:p w14:paraId="03393CE5" w14:textId="3B5579EE" w:rsidR="00775D76" w:rsidRPr="001F0B3B" w:rsidRDefault="00775D76" w:rsidP="00775D76">
      <w:pPr>
        <w:pStyle w:val="BODY"/>
        <w:spacing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sz w:val="24"/>
          <w:szCs w:val="24"/>
        </w:rPr>
        <w:t>En bedrift har gjennomført en analyse hvor de har vurdert om de skal satse på å utvide produksjonen. Analysen har kostet kr 100 000. Alternativ 1 medfører en investering i maskiner på kr 250 000 og gir deretter en årlig kontantstrøm på kr 150 000, kr 100 000 og kr 90 000. Maskinene har en noe usikker utrangeringsverdi, men denne vil uansett ikke overstige 10 % av siste års kontantstrøm, og kan sågar bli null. Alternativ 2 har en forventet kontantstrømprofil som følger (-500 000, 150 000, 200 000, 312 500). Velges dette alternativet er Skraphandler Lund AS villig til å betale kr 17 500 for maskinene ved utløpet av prosjektperioden. Dette er ikke inkludert i beløpet foran. Se bort fra skatt og mva. Bedriftens avkastningskrav er 4 %.</w:t>
      </w:r>
    </w:p>
    <w:p w14:paraId="5933654B" w14:textId="77777777" w:rsidR="00116907" w:rsidRPr="001F0B3B" w:rsidRDefault="00116907" w:rsidP="00775D76">
      <w:pPr>
        <w:pStyle w:val="BODY"/>
        <w:spacing w:line="259" w:lineRule="auto"/>
        <w:jc w:val="both"/>
        <w:rPr>
          <w:rFonts w:ascii="Times New Roman" w:eastAsia="Courier New" w:hAnsi="Times New Roman" w:cs="Times New Roman"/>
          <w:sz w:val="24"/>
          <w:szCs w:val="24"/>
        </w:rPr>
      </w:pPr>
    </w:p>
    <w:p w14:paraId="45E1DE27" w14:textId="77777777" w:rsidR="00775D76" w:rsidRPr="001F0B3B" w:rsidRDefault="00775D76" w:rsidP="00775D76">
      <w:pPr>
        <w:pStyle w:val="BODY"/>
        <w:numPr>
          <w:ilvl w:val="0"/>
          <w:numId w:val="37"/>
        </w:numPr>
        <w:spacing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sz w:val="24"/>
          <w:szCs w:val="24"/>
        </w:rPr>
        <w:t>Hva bør bedriften gjøre?</w:t>
      </w:r>
    </w:p>
    <w:p w14:paraId="05146A85" w14:textId="77777777" w:rsidR="00775D76" w:rsidRPr="001F0B3B" w:rsidRDefault="00775D76" w:rsidP="00775D76">
      <w:pPr>
        <w:pStyle w:val="BODY"/>
        <w:numPr>
          <w:ilvl w:val="0"/>
          <w:numId w:val="37"/>
        </w:numPr>
        <w:spacing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sz w:val="24"/>
          <w:szCs w:val="24"/>
        </w:rPr>
        <w:t>Hvordan vil avkastningskravet kunne påvirke konklusjonen i spørsmålet foran?</w:t>
      </w:r>
    </w:p>
    <w:p w14:paraId="7B472D74" w14:textId="77777777" w:rsidR="00775D76" w:rsidRPr="001F0B3B" w:rsidRDefault="00775D76" w:rsidP="00775D76">
      <w:pPr>
        <w:pStyle w:val="BODY"/>
        <w:numPr>
          <w:ilvl w:val="0"/>
          <w:numId w:val="37"/>
        </w:numPr>
        <w:spacing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sz w:val="24"/>
          <w:szCs w:val="24"/>
        </w:rPr>
        <w:t>Beregn internrenten for Alternativ 1 og Alternativ 2 ved hjelp av nåverdiprofiler.</w:t>
      </w:r>
    </w:p>
    <w:p w14:paraId="74A7C3BB" w14:textId="77777777" w:rsidR="00775D76" w:rsidRPr="001F0B3B" w:rsidRDefault="00775D76" w:rsidP="00775D76">
      <w:pPr>
        <w:pStyle w:val="BODY"/>
        <w:numPr>
          <w:ilvl w:val="0"/>
          <w:numId w:val="37"/>
        </w:numPr>
        <w:spacing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sz w:val="24"/>
          <w:szCs w:val="24"/>
        </w:rPr>
        <w:t>Gi en økonomisk fortolkning av diagrammet.</w:t>
      </w:r>
    </w:p>
    <w:p w14:paraId="1973B04F" w14:textId="38A5BE39" w:rsidR="00775D76" w:rsidRPr="001F0B3B" w:rsidRDefault="00775D76" w:rsidP="00775D76">
      <w:pPr>
        <w:pStyle w:val="BODY"/>
        <w:numPr>
          <w:ilvl w:val="0"/>
          <w:numId w:val="37"/>
        </w:numPr>
        <w:spacing w:line="259" w:lineRule="auto"/>
        <w:jc w:val="both"/>
        <w:rPr>
          <w:rFonts w:ascii="Times New Roman" w:eastAsia="Courier New" w:hAnsi="Times New Roman" w:cs="Times New Roman"/>
          <w:i/>
          <w:sz w:val="24"/>
          <w:szCs w:val="24"/>
        </w:rPr>
      </w:pPr>
      <w:r w:rsidRPr="001F0B3B">
        <w:rPr>
          <w:rFonts w:ascii="Times New Roman" w:eastAsia="Courier New" w:hAnsi="Times New Roman" w:cs="Times New Roman"/>
          <w:sz w:val="24"/>
          <w:szCs w:val="24"/>
        </w:rPr>
        <w:t>Om nåverdien blir null, vil det da være slik at bedriften ikke tjener penger på prosjektet?</w:t>
      </w:r>
    </w:p>
    <w:p w14:paraId="063F7C47" w14:textId="497F5557" w:rsidR="00775D76" w:rsidRPr="001F0B3B" w:rsidRDefault="00775D76" w:rsidP="00775D76">
      <w:pPr>
        <w:pStyle w:val="BODY"/>
        <w:spacing w:line="259" w:lineRule="auto"/>
        <w:ind w:left="720"/>
        <w:jc w:val="both"/>
        <w:rPr>
          <w:rFonts w:ascii="Times New Roman" w:eastAsia="Courier New" w:hAnsi="Times New Roman" w:cs="Times New Roman"/>
          <w:i/>
          <w:sz w:val="24"/>
          <w:szCs w:val="24"/>
        </w:rPr>
      </w:pPr>
    </w:p>
    <w:p w14:paraId="750FFFF1" w14:textId="77777777" w:rsidR="00775D76" w:rsidRPr="001F0B3B" w:rsidRDefault="00775D76" w:rsidP="00775D76">
      <w:pPr>
        <w:spacing w:after="0"/>
        <w:jc w:val="both"/>
        <w:rPr>
          <w:rFonts w:ascii="Times New Roman" w:eastAsia="Courier New" w:hAnsi="Times New Roman" w:cs="Times New Roman"/>
          <w:b/>
          <w:sz w:val="24"/>
          <w:szCs w:val="24"/>
        </w:rPr>
      </w:pPr>
      <w:r w:rsidRPr="001F0B3B">
        <w:rPr>
          <w:rFonts w:ascii="Times New Roman" w:eastAsia="Courier New" w:hAnsi="Times New Roman" w:cs="Times New Roman"/>
          <w:b/>
          <w:sz w:val="24"/>
          <w:szCs w:val="24"/>
        </w:rPr>
        <w:t>Spørsmål 8</w:t>
      </w:r>
    </w:p>
    <w:p w14:paraId="01DAB512" w14:textId="77777777" w:rsidR="00775D76" w:rsidRPr="001F0B3B" w:rsidRDefault="00775D76" w:rsidP="00775D76">
      <w:pPr>
        <w:spacing w:after="0"/>
        <w:jc w:val="both"/>
        <w:rPr>
          <w:rFonts w:ascii="Times New Roman" w:eastAsia="Courier New" w:hAnsi="Times New Roman" w:cs="Times New Roman"/>
          <w:b/>
          <w:sz w:val="24"/>
          <w:szCs w:val="24"/>
          <w:u w:val="single"/>
        </w:rPr>
      </w:pPr>
    </w:p>
    <w:p w14:paraId="3E611209" w14:textId="77777777" w:rsidR="00775D76" w:rsidRPr="001F0B3B" w:rsidRDefault="00775D76" w:rsidP="00775D76">
      <w:pPr>
        <w:pStyle w:val="P"/>
        <w:spacing w:before="0" w:after="0"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sz w:val="24"/>
          <w:szCs w:val="24"/>
        </w:rPr>
        <w:t xml:space="preserve">En bedrift vurderer å starte opp et prosjekt som vil ha en varighet på fire år. Investeringsutgiften er på 32 mill. kr. og må betales helt ved starten av år 1. Selskapets økonomisjef har, basert på diskusjoner som har vært ført i bedriftens ledergruppe, utarbeidet diverse budsjetter som belyser ulike sider ved prosjektets forventede økonomiske utvikling. De tre rekkene med tall som vises i tabellen nedenfor er hentet fra økonomisjefens budsjetter: </w:t>
      </w:r>
    </w:p>
    <w:p w14:paraId="2CFDBA57" w14:textId="77777777" w:rsidR="00775D76" w:rsidRPr="001F0B3B" w:rsidRDefault="00775D76" w:rsidP="00775D76">
      <w:pPr>
        <w:pStyle w:val="P"/>
        <w:spacing w:before="0" w:after="0" w:line="259" w:lineRule="auto"/>
        <w:jc w:val="both"/>
        <w:rPr>
          <w:rFonts w:ascii="Times New Roman" w:eastAsia="Courier New" w:hAnsi="Times New Roman" w:cs="Times New Roman"/>
          <w:sz w:val="24"/>
          <w:szCs w:val="24"/>
        </w:rPr>
      </w:pPr>
    </w:p>
    <w:tbl>
      <w:tblPr>
        <w:tblW w:w="0" w:type="auto"/>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65"/>
        <w:gridCol w:w="1215"/>
        <w:gridCol w:w="1215"/>
        <w:gridCol w:w="1215"/>
        <w:gridCol w:w="1215"/>
      </w:tblGrid>
      <w:tr w:rsidR="00775D76" w:rsidRPr="001F0B3B" w14:paraId="526FB68B" w14:textId="77777777" w:rsidTr="008D6EA9">
        <w:trPr>
          <w:trHeight w:val="300"/>
        </w:trPr>
        <w:tc>
          <w:tcPr>
            <w:tcW w:w="2865" w:type="dxa"/>
            <w:tcBorders>
              <w:top w:val="single" w:sz="6" w:space="0" w:color="auto"/>
              <w:left w:val="single" w:sz="6" w:space="0" w:color="auto"/>
              <w:bottom w:val="single" w:sz="6" w:space="0" w:color="auto"/>
              <w:right w:val="single" w:sz="6" w:space="0" w:color="auto"/>
            </w:tcBorders>
            <w:vAlign w:val="bottom"/>
          </w:tcPr>
          <w:p w14:paraId="1CE268A2" w14:textId="77777777" w:rsidR="00775D76" w:rsidRPr="001F0B3B" w:rsidRDefault="00775D76" w:rsidP="008D6EA9">
            <w:pPr>
              <w:pStyle w:val="BODY"/>
              <w:spacing w:line="259" w:lineRule="auto"/>
              <w:jc w:val="both"/>
              <w:rPr>
                <w:rFonts w:ascii="Times New Roman" w:eastAsia="Courier New" w:hAnsi="Times New Roman" w:cs="Times New Roman"/>
                <w:b/>
                <w:sz w:val="24"/>
                <w:szCs w:val="24"/>
              </w:rPr>
            </w:pPr>
            <w:r w:rsidRPr="001F0B3B">
              <w:rPr>
                <w:rFonts w:ascii="Times New Roman" w:eastAsia="Courier New" w:hAnsi="Times New Roman" w:cs="Times New Roman"/>
                <w:b/>
                <w:color w:val="000000"/>
                <w:sz w:val="24"/>
                <w:szCs w:val="24"/>
              </w:rPr>
              <w:t>År</w:t>
            </w:r>
          </w:p>
        </w:tc>
        <w:tc>
          <w:tcPr>
            <w:tcW w:w="1215" w:type="dxa"/>
            <w:tcBorders>
              <w:top w:val="single" w:sz="6" w:space="0" w:color="auto"/>
              <w:left w:val="single" w:sz="6" w:space="0" w:color="auto"/>
              <w:bottom w:val="single" w:sz="6" w:space="0" w:color="auto"/>
              <w:right w:val="single" w:sz="6" w:space="0" w:color="auto"/>
            </w:tcBorders>
            <w:vAlign w:val="bottom"/>
          </w:tcPr>
          <w:p w14:paraId="34D4DE34" w14:textId="77777777" w:rsidR="00775D76" w:rsidRPr="001F0B3B" w:rsidRDefault="00775D76" w:rsidP="008D6EA9">
            <w:pPr>
              <w:pStyle w:val="BODY"/>
              <w:spacing w:line="259" w:lineRule="auto"/>
              <w:jc w:val="center"/>
              <w:rPr>
                <w:rFonts w:ascii="Times New Roman" w:eastAsia="Courier New" w:hAnsi="Times New Roman" w:cs="Times New Roman"/>
                <w:b/>
                <w:sz w:val="24"/>
                <w:szCs w:val="24"/>
              </w:rPr>
            </w:pPr>
            <w:r w:rsidRPr="001F0B3B">
              <w:rPr>
                <w:rFonts w:ascii="Times New Roman" w:eastAsia="Courier New" w:hAnsi="Times New Roman" w:cs="Times New Roman"/>
                <w:b/>
                <w:color w:val="000000"/>
                <w:sz w:val="24"/>
                <w:szCs w:val="24"/>
              </w:rPr>
              <w:t>1</w:t>
            </w:r>
          </w:p>
        </w:tc>
        <w:tc>
          <w:tcPr>
            <w:tcW w:w="1215" w:type="dxa"/>
            <w:tcBorders>
              <w:top w:val="single" w:sz="6" w:space="0" w:color="auto"/>
              <w:left w:val="single" w:sz="6" w:space="0" w:color="auto"/>
              <w:bottom w:val="single" w:sz="6" w:space="0" w:color="auto"/>
              <w:right w:val="single" w:sz="6" w:space="0" w:color="auto"/>
            </w:tcBorders>
            <w:vAlign w:val="bottom"/>
          </w:tcPr>
          <w:p w14:paraId="655D3214" w14:textId="77777777" w:rsidR="00775D76" w:rsidRPr="001F0B3B" w:rsidRDefault="00775D76" w:rsidP="008D6EA9">
            <w:pPr>
              <w:pStyle w:val="BODY"/>
              <w:spacing w:line="259" w:lineRule="auto"/>
              <w:jc w:val="center"/>
              <w:rPr>
                <w:rFonts w:ascii="Times New Roman" w:eastAsia="Courier New" w:hAnsi="Times New Roman" w:cs="Times New Roman"/>
                <w:b/>
                <w:sz w:val="24"/>
                <w:szCs w:val="24"/>
              </w:rPr>
            </w:pPr>
            <w:r w:rsidRPr="001F0B3B">
              <w:rPr>
                <w:rFonts w:ascii="Times New Roman" w:eastAsia="Courier New" w:hAnsi="Times New Roman" w:cs="Times New Roman"/>
                <w:b/>
                <w:color w:val="000000"/>
                <w:sz w:val="24"/>
                <w:szCs w:val="24"/>
              </w:rPr>
              <w:t>2</w:t>
            </w:r>
          </w:p>
        </w:tc>
        <w:tc>
          <w:tcPr>
            <w:tcW w:w="1215" w:type="dxa"/>
            <w:tcBorders>
              <w:top w:val="single" w:sz="6" w:space="0" w:color="auto"/>
              <w:left w:val="single" w:sz="6" w:space="0" w:color="auto"/>
              <w:bottom w:val="single" w:sz="6" w:space="0" w:color="auto"/>
              <w:right w:val="nil"/>
            </w:tcBorders>
            <w:vAlign w:val="bottom"/>
          </w:tcPr>
          <w:p w14:paraId="43570427" w14:textId="77777777" w:rsidR="00775D76" w:rsidRPr="001F0B3B" w:rsidRDefault="00775D76" w:rsidP="008D6EA9">
            <w:pPr>
              <w:pStyle w:val="BODY"/>
              <w:spacing w:line="259" w:lineRule="auto"/>
              <w:jc w:val="center"/>
              <w:rPr>
                <w:rFonts w:ascii="Times New Roman" w:eastAsia="Courier New" w:hAnsi="Times New Roman" w:cs="Times New Roman"/>
                <w:b/>
                <w:sz w:val="24"/>
                <w:szCs w:val="24"/>
              </w:rPr>
            </w:pPr>
            <w:r w:rsidRPr="001F0B3B">
              <w:rPr>
                <w:rFonts w:ascii="Times New Roman" w:eastAsia="Courier New" w:hAnsi="Times New Roman" w:cs="Times New Roman"/>
                <w:b/>
                <w:color w:val="000000"/>
                <w:sz w:val="24"/>
                <w:szCs w:val="24"/>
              </w:rPr>
              <w:t>3</w:t>
            </w:r>
          </w:p>
        </w:tc>
        <w:tc>
          <w:tcPr>
            <w:tcW w:w="1215" w:type="dxa"/>
            <w:tcBorders>
              <w:top w:val="single" w:sz="6" w:space="0" w:color="auto"/>
              <w:left w:val="single" w:sz="6" w:space="0" w:color="auto"/>
              <w:bottom w:val="single" w:sz="6" w:space="0" w:color="auto"/>
              <w:right w:val="single" w:sz="6" w:space="0" w:color="auto"/>
            </w:tcBorders>
            <w:vAlign w:val="bottom"/>
          </w:tcPr>
          <w:p w14:paraId="7C4732AB" w14:textId="77777777" w:rsidR="00775D76" w:rsidRPr="001F0B3B" w:rsidRDefault="00775D76" w:rsidP="008D6EA9">
            <w:pPr>
              <w:pStyle w:val="BODY"/>
              <w:spacing w:line="259" w:lineRule="auto"/>
              <w:jc w:val="center"/>
              <w:rPr>
                <w:rFonts w:ascii="Times New Roman" w:eastAsia="Courier New" w:hAnsi="Times New Roman" w:cs="Times New Roman"/>
                <w:b/>
                <w:sz w:val="24"/>
                <w:szCs w:val="24"/>
              </w:rPr>
            </w:pPr>
            <w:r w:rsidRPr="001F0B3B">
              <w:rPr>
                <w:rFonts w:ascii="Times New Roman" w:eastAsia="Courier New" w:hAnsi="Times New Roman" w:cs="Times New Roman"/>
                <w:b/>
                <w:color w:val="000000"/>
                <w:sz w:val="24"/>
                <w:szCs w:val="24"/>
              </w:rPr>
              <w:t>4</w:t>
            </w:r>
          </w:p>
        </w:tc>
      </w:tr>
      <w:tr w:rsidR="00775D76" w:rsidRPr="001F0B3B" w14:paraId="17899E3F" w14:textId="77777777" w:rsidTr="008D6EA9">
        <w:trPr>
          <w:trHeight w:val="300"/>
        </w:trPr>
        <w:tc>
          <w:tcPr>
            <w:tcW w:w="2865" w:type="dxa"/>
            <w:tcBorders>
              <w:top w:val="single" w:sz="6" w:space="0" w:color="auto"/>
              <w:left w:val="single" w:sz="6" w:space="0" w:color="auto"/>
              <w:bottom w:val="single" w:sz="6" w:space="0" w:color="auto"/>
              <w:right w:val="single" w:sz="6" w:space="0" w:color="auto"/>
            </w:tcBorders>
            <w:vAlign w:val="bottom"/>
          </w:tcPr>
          <w:p w14:paraId="22BAC60B" w14:textId="77777777" w:rsidR="00775D76" w:rsidRPr="001F0B3B" w:rsidRDefault="00775D76" w:rsidP="008D6EA9">
            <w:pPr>
              <w:pStyle w:val="BODY"/>
              <w:spacing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Dekningsbidrag i mill. kr</w:t>
            </w:r>
          </w:p>
        </w:tc>
        <w:tc>
          <w:tcPr>
            <w:tcW w:w="1215" w:type="dxa"/>
            <w:tcBorders>
              <w:top w:val="single" w:sz="6" w:space="0" w:color="auto"/>
              <w:left w:val="single" w:sz="6" w:space="0" w:color="auto"/>
              <w:bottom w:val="single" w:sz="6" w:space="0" w:color="auto"/>
              <w:right w:val="single" w:sz="6" w:space="0" w:color="auto"/>
            </w:tcBorders>
            <w:vAlign w:val="bottom"/>
          </w:tcPr>
          <w:p w14:paraId="724C5BC6"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13</w:t>
            </w:r>
          </w:p>
        </w:tc>
        <w:tc>
          <w:tcPr>
            <w:tcW w:w="1215" w:type="dxa"/>
            <w:tcBorders>
              <w:top w:val="single" w:sz="6" w:space="0" w:color="auto"/>
              <w:left w:val="single" w:sz="6" w:space="0" w:color="auto"/>
              <w:bottom w:val="single" w:sz="6" w:space="0" w:color="auto"/>
              <w:right w:val="single" w:sz="6" w:space="0" w:color="auto"/>
            </w:tcBorders>
            <w:vAlign w:val="bottom"/>
          </w:tcPr>
          <w:p w14:paraId="7669BB94"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14</w:t>
            </w:r>
          </w:p>
        </w:tc>
        <w:tc>
          <w:tcPr>
            <w:tcW w:w="1215" w:type="dxa"/>
            <w:tcBorders>
              <w:top w:val="single" w:sz="6" w:space="0" w:color="auto"/>
              <w:left w:val="single" w:sz="6" w:space="0" w:color="auto"/>
              <w:bottom w:val="single" w:sz="6" w:space="0" w:color="auto"/>
              <w:right w:val="nil"/>
            </w:tcBorders>
            <w:vAlign w:val="bottom"/>
          </w:tcPr>
          <w:p w14:paraId="514E1852"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12</w:t>
            </w:r>
          </w:p>
        </w:tc>
        <w:tc>
          <w:tcPr>
            <w:tcW w:w="1215" w:type="dxa"/>
            <w:tcBorders>
              <w:top w:val="single" w:sz="6" w:space="0" w:color="auto"/>
              <w:left w:val="single" w:sz="6" w:space="0" w:color="auto"/>
              <w:bottom w:val="single" w:sz="6" w:space="0" w:color="auto"/>
              <w:right w:val="single" w:sz="6" w:space="0" w:color="auto"/>
            </w:tcBorders>
            <w:vAlign w:val="bottom"/>
          </w:tcPr>
          <w:p w14:paraId="3C07EFDC"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11</w:t>
            </w:r>
          </w:p>
        </w:tc>
      </w:tr>
      <w:tr w:rsidR="00775D76" w:rsidRPr="001F0B3B" w14:paraId="776441D9" w14:textId="77777777" w:rsidTr="008D6EA9">
        <w:trPr>
          <w:trHeight w:val="300"/>
        </w:trPr>
        <w:tc>
          <w:tcPr>
            <w:tcW w:w="2865" w:type="dxa"/>
            <w:tcBorders>
              <w:top w:val="single" w:sz="6" w:space="0" w:color="auto"/>
              <w:left w:val="single" w:sz="6" w:space="0" w:color="auto"/>
              <w:bottom w:val="single" w:sz="6" w:space="0" w:color="auto"/>
              <w:right w:val="single" w:sz="6" w:space="0" w:color="auto"/>
            </w:tcBorders>
            <w:vAlign w:val="bottom"/>
          </w:tcPr>
          <w:p w14:paraId="158889C4" w14:textId="77777777" w:rsidR="00775D76" w:rsidRPr="001F0B3B" w:rsidRDefault="00775D76" w:rsidP="008D6EA9">
            <w:pPr>
              <w:pStyle w:val="BODY"/>
              <w:spacing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Resultat i mill. kr. </w:t>
            </w:r>
          </w:p>
        </w:tc>
        <w:tc>
          <w:tcPr>
            <w:tcW w:w="1215" w:type="dxa"/>
            <w:tcBorders>
              <w:top w:val="single" w:sz="6" w:space="0" w:color="auto"/>
              <w:left w:val="single" w:sz="6" w:space="0" w:color="auto"/>
              <w:bottom w:val="single" w:sz="6" w:space="0" w:color="auto"/>
              <w:right w:val="single" w:sz="6" w:space="0" w:color="auto"/>
            </w:tcBorders>
            <w:vAlign w:val="bottom"/>
          </w:tcPr>
          <w:p w14:paraId="3219E47E"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3</w:t>
            </w:r>
          </w:p>
        </w:tc>
        <w:tc>
          <w:tcPr>
            <w:tcW w:w="1215" w:type="dxa"/>
            <w:tcBorders>
              <w:top w:val="single" w:sz="6" w:space="0" w:color="auto"/>
              <w:left w:val="single" w:sz="6" w:space="0" w:color="auto"/>
              <w:bottom w:val="single" w:sz="6" w:space="0" w:color="auto"/>
              <w:right w:val="single" w:sz="6" w:space="0" w:color="auto"/>
            </w:tcBorders>
            <w:vAlign w:val="bottom"/>
          </w:tcPr>
          <w:p w14:paraId="265F89C5"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3</w:t>
            </w:r>
          </w:p>
        </w:tc>
        <w:tc>
          <w:tcPr>
            <w:tcW w:w="1215" w:type="dxa"/>
            <w:tcBorders>
              <w:top w:val="single" w:sz="6" w:space="0" w:color="auto"/>
              <w:left w:val="single" w:sz="6" w:space="0" w:color="auto"/>
              <w:bottom w:val="single" w:sz="6" w:space="0" w:color="auto"/>
              <w:right w:val="nil"/>
            </w:tcBorders>
            <w:vAlign w:val="bottom"/>
          </w:tcPr>
          <w:p w14:paraId="3A3515CC"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2</w:t>
            </w:r>
          </w:p>
        </w:tc>
        <w:tc>
          <w:tcPr>
            <w:tcW w:w="1215" w:type="dxa"/>
            <w:tcBorders>
              <w:top w:val="single" w:sz="6" w:space="0" w:color="auto"/>
              <w:left w:val="single" w:sz="6" w:space="0" w:color="auto"/>
              <w:bottom w:val="single" w:sz="6" w:space="0" w:color="auto"/>
              <w:right w:val="single" w:sz="6" w:space="0" w:color="auto"/>
            </w:tcBorders>
            <w:vAlign w:val="bottom"/>
          </w:tcPr>
          <w:p w14:paraId="2191F4AC"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0</w:t>
            </w:r>
          </w:p>
        </w:tc>
      </w:tr>
      <w:tr w:rsidR="00775D76" w:rsidRPr="001F0B3B" w14:paraId="183436A1" w14:textId="77777777" w:rsidTr="008D6EA9">
        <w:trPr>
          <w:trHeight w:val="300"/>
        </w:trPr>
        <w:tc>
          <w:tcPr>
            <w:tcW w:w="2865" w:type="dxa"/>
            <w:tcBorders>
              <w:top w:val="single" w:sz="6" w:space="0" w:color="auto"/>
              <w:left w:val="single" w:sz="6" w:space="0" w:color="auto"/>
              <w:bottom w:val="single" w:sz="6" w:space="0" w:color="auto"/>
              <w:right w:val="single" w:sz="6" w:space="0" w:color="auto"/>
            </w:tcBorders>
            <w:vAlign w:val="bottom"/>
          </w:tcPr>
          <w:p w14:paraId="5C3F1A17" w14:textId="77777777" w:rsidR="00775D76" w:rsidRPr="001F0B3B" w:rsidRDefault="00775D76" w:rsidP="008D6EA9">
            <w:pPr>
              <w:pStyle w:val="BODY"/>
              <w:spacing w:line="259" w:lineRule="auto"/>
              <w:jc w:val="both"/>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Kontantstrøm i mill. kr. </w:t>
            </w:r>
          </w:p>
        </w:tc>
        <w:tc>
          <w:tcPr>
            <w:tcW w:w="1215" w:type="dxa"/>
            <w:tcBorders>
              <w:top w:val="single" w:sz="6" w:space="0" w:color="auto"/>
              <w:left w:val="single" w:sz="6" w:space="0" w:color="auto"/>
              <w:bottom w:val="single" w:sz="6" w:space="0" w:color="auto"/>
              <w:right w:val="single" w:sz="6" w:space="0" w:color="auto"/>
            </w:tcBorders>
            <w:vAlign w:val="bottom"/>
          </w:tcPr>
          <w:p w14:paraId="7BD8D2B9"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11</w:t>
            </w:r>
          </w:p>
        </w:tc>
        <w:tc>
          <w:tcPr>
            <w:tcW w:w="1215" w:type="dxa"/>
            <w:tcBorders>
              <w:top w:val="single" w:sz="6" w:space="0" w:color="auto"/>
              <w:left w:val="single" w:sz="6" w:space="0" w:color="auto"/>
              <w:bottom w:val="single" w:sz="6" w:space="0" w:color="auto"/>
              <w:right w:val="single" w:sz="6" w:space="0" w:color="auto"/>
            </w:tcBorders>
            <w:vAlign w:val="bottom"/>
          </w:tcPr>
          <w:p w14:paraId="4818F267"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11</w:t>
            </w:r>
          </w:p>
        </w:tc>
        <w:tc>
          <w:tcPr>
            <w:tcW w:w="1215" w:type="dxa"/>
            <w:tcBorders>
              <w:top w:val="single" w:sz="6" w:space="0" w:color="auto"/>
              <w:left w:val="single" w:sz="6" w:space="0" w:color="auto"/>
              <w:bottom w:val="single" w:sz="6" w:space="0" w:color="auto"/>
              <w:right w:val="nil"/>
            </w:tcBorders>
            <w:vAlign w:val="bottom"/>
          </w:tcPr>
          <w:p w14:paraId="0018222D"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10</w:t>
            </w:r>
          </w:p>
        </w:tc>
        <w:tc>
          <w:tcPr>
            <w:tcW w:w="1215" w:type="dxa"/>
            <w:tcBorders>
              <w:top w:val="single" w:sz="6" w:space="0" w:color="auto"/>
              <w:left w:val="single" w:sz="6" w:space="0" w:color="auto"/>
              <w:bottom w:val="single" w:sz="6" w:space="0" w:color="auto"/>
              <w:right w:val="single" w:sz="6" w:space="0" w:color="auto"/>
            </w:tcBorders>
            <w:vAlign w:val="bottom"/>
          </w:tcPr>
          <w:p w14:paraId="38E3DA23" w14:textId="77777777" w:rsidR="00775D76" w:rsidRPr="001F0B3B" w:rsidRDefault="00775D76" w:rsidP="008D6EA9">
            <w:pPr>
              <w:pStyle w:val="BODY"/>
              <w:spacing w:line="259" w:lineRule="auto"/>
              <w:jc w:val="center"/>
              <w:rPr>
                <w:rFonts w:ascii="Times New Roman" w:eastAsia="Courier New" w:hAnsi="Times New Roman" w:cs="Times New Roman"/>
                <w:sz w:val="24"/>
                <w:szCs w:val="24"/>
              </w:rPr>
            </w:pPr>
            <w:r w:rsidRPr="001F0B3B">
              <w:rPr>
                <w:rFonts w:ascii="Times New Roman" w:eastAsia="Courier New" w:hAnsi="Times New Roman" w:cs="Times New Roman"/>
                <w:color w:val="000000"/>
                <w:sz w:val="24"/>
                <w:szCs w:val="24"/>
              </w:rPr>
              <w:t>8</w:t>
            </w:r>
          </w:p>
        </w:tc>
      </w:tr>
    </w:tbl>
    <w:p w14:paraId="26206B4C" w14:textId="77777777" w:rsidR="00775D76" w:rsidRPr="001F0B3B" w:rsidRDefault="00775D76" w:rsidP="00775D76">
      <w:pPr>
        <w:pStyle w:val="P"/>
        <w:spacing w:before="0" w:after="0" w:line="259" w:lineRule="auto"/>
        <w:jc w:val="both"/>
        <w:rPr>
          <w:rFonts w:ascii="Times New Roman" w:eastAsia="Courier New" w:hAnsi="Times New Roman" w:cs="Times New Roman"/>
          <w:sz w:val="24"/>
          <w:szCs w:val="24"/>
        </w:rPr>
      </w:pPr>
    </w:p>
    <w:p w14:paraId="44C10DEA" w14:textId="77777777" w:rsidR="00775D76" w:rsidRPr="001F0B3B" w:rsidRDefault="00775D76" w:rsidP="00775D76">
      <w:pPr>
        <w:spacing w:after="0"/>
        <w:jc w:val="both"/>
        <w:rPr>
          <w:rFonts w:ascii="Times New Roman" w:eastAsia="Courier New" w:hAnsi="Times New Roman" w:cs="Times New Roman"/>
          <w:sz w:val="24"/>
          <w:szCs w:val="24"/>
        </w:rPr>
      </w:pPr>
      <w:r w:rsidRPr="001F0B3B">
        <w:rPr>
          <w:rFonts w:ascii="Times New Roman" w:eastAsia="Courier New" w:hAnsi="Times New Roman" w:cs="Times New Roman"/>
          <w:sz w:val="24"/>
          <w:szCs w:val="24"/>
        </w:rPr>
        <w:t>Kontantstrømmen som vises i tabellen, viser netto innbetalinger eksklusiv investeringsutgiften, og de forutsettes å bli innbetalt ved slutten av hvert år. Hva er prosjektets tilbakebetalingstid?</w:t>
      </w:r>
    </w:p>
    <w:p w14:paraId="3D3F928A" w14:textId="45BD0B22" w:rsidR="00775D76" w:rsidRPr="001F0B3B" w:rsidRDefault="00775D76" w:rsidP="00775D76">
      <w:pPr>
        <w:spacing w:after="0"/>
        <w:jc w:val="both"/>
        <w:rPr>
          <w:rFonts w:ascii="Times New Roman" w:eastAsia="Courier New" w:hAnsi="Times New Roman" w:cs="Times New Roman"/>
          <w:i/>
          <w:sz w:val="24"/>
          <w:szCs w:val="24"/>
        </w:rPr>
      </w:pPr>
    </w:p>
    <w:p w14:paraId="1660F8BB" w14:textId="7FD7CE87" w:rsidR="001F0B3B" w:rsidRPr="001F0B3B" w:rsidRDefault="001F0B3B" w:rsidP="001F0B3B">
      <w:pPr>
        <w:spacing w:line="360" w:lineRule="auto"/>
        <w:jc w:val="both"/>
        <w:rPr>
          <w:rFonts w:ascii="Times New Roman" w:hAnsi="Times New Roman" w:cs="Times New Roman"/>
          <w:b/>
          <w:bCs/>
          <w:noProof/>
          <w:sz w:val="24"/>
          <w:szCs w:val="24"/>
        </w:rPr>
      </w:pPr>
      <w:r w:rsidRPr="001F0B3B">
        <w:rPr>
          <w:rFonts w:ascii="Times New Roman" w:hAnsi="Times New Roman" w:cs="Times New Roman"/>
          <w:b/>
          <w:bCs/>
          <w:noProof/>
          <w:sz w:val="24"/>
          <w:szCs w:val="24"/>
        </w:rPr>
        <w:t>Spørsmål 9</w:t>
      </w:r>
    </w:p>
    <w:p w14:paraId="2132E6C4" w14:textId="77777777" w:rsidR="001F0B3B" w:rsidRPr="001F0B3B" w:rsidRDefault="001F0B3B" w:rsidP="001F0B3B">
      <w:pPr>
        <w:pStyle w:val="Footer"/>
        <w:spacing w:line="360" w:lineRule="auto"/>
        <w:rPr>
          <w:szCs w:val="24"/>
        </w:rPr>
      </w:pPr>
      <w:r w:rsidRPr="001F0B3B">
        <w:rPr>
          <w:szCs w:val="24"/>
        </w:rPr>
        <w:t>Gløshaugen Teater har følgende anslag for balansen per 31.12.2018:</w:t>
      </w:r>
    </w:p>
    <w:tbl>
      <w:tblPr>
        <w:tblW w:w="8961" w:type="dxa"/>
        <w:tblLayout w:type="fixed"/>
        <w:tblCellMar>
          <w:left w:w="30" w:type="dxa"/>
          <w:right w:w="30" w:type="dxa"/>
        </w:tblCellMar>
        <w:tblLook w:val="0000" w:firstRow="0" w:lastRow="0" w:firstColumn="0" w:lastColumn="0" w:noHBand="0" w:noVBand="0"/>
      </w:tblPr>
      <w:tblGrid>
        <w:gridCol w:w="2865"/>
        <w:gridCol w:w="1276"/>
        <w:gridCol w:w="3402"/>
        <w:gridCol w:w="1418"/>
      </w:tblGrid>
      <w:tr w:rsidR="001F0B3B" w:rsidRPr="001F0B3B" w14:paraId="036A4B6C" w14:textId="77777777" w:rsidTr="00661954">
        <w:trPr>
          <w:trHeight w:hRule="exact" w:val="255"/>
        </w:trPr>
        <w:tc>
          <w:tcPr>
            <w:tcW w:w="2865" w:type="dxa"/>
            <w:tcBorders>
              <w:top w:val="single" w:sz="8" w:space="0" w:color="auto"/>
              <w:left w:val="single" w:sz="8" w:space="0" w:color="auto"/>
              <w:right w:val="single" w:sz="6" w:space="0" w:color="auto"/>
            </w:tcBorders>
            <w:vAlign w:val="center"/>
          </w:tcPr>
          <w:p w14:paraId="38CBB5F6" w14:textId="77777777" w:rsidR="001F0B3B" w:rsidRPr="001F0B3B" w:rsidRDefault="001F0B3B" w:rsidP="00661954">
            <w:pPr>
              <w:spacing w:line="360" w:lineRule="auto"/>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lastRenderedPageBreak/>
              <w:t>Byg</w:t>
            </w:r>
            <w:r w:rsidRPr="001F0B3B">
              <w:rPr>
                <w:rFonts w:ascii="Times New Roman" w:hAnsi="Times New Roman" w:cs="Times New Roman"/>
                <w:snapToGrid w:val="0"/>
                <w:color w:val="000000"/>
                <w:sz w:val="24"/>
                <w:szCs w:val="24"/>
              </w:rPr>
              <w:softHyphen/>
              <w:t>nin</w:t>
            </w:r>
            <w:r w:rsidRPr="001F0B3B">
              <w:rPr>
                <w:rFonts w:ascii="Times New Roman" w:hAnsi="Times New Roman" w:cs="Times New Roman"/>
                <w:snapToGrid w:val="0"/>
                <w:color w:val="000000"/>
                <w:sz w:val="24"/>
                <w:szCs w:val="24"/>
              </w:rPr>
              <w:softHyphen/>
              <w:t>g</w:t>
            </w:r>
          </w:p>
        </w:tc>
        <w:tc>
          <w:tcPr>
            <w:tcW w:w="1276" w:type="dxa"/>
            <w:tcBorders>
              <w:top w:val="single" w:sz="8" w:space="0" w:color="auto"/>
              <w:left w:val="single" w:sz="6" w:space="0" w:color="auto"/>
              <w:right w:val="single" w:sz="8" w:space="0" w:color="auto"/>
            </w:tcBorders>
            <w:vAlign w:val="center"/>
          </w:tcPr>
          <w:p w14:paraId="7A106027" w14:textId="77777777" w:rsidR="001F0B3B" w:rsidRPr="001F0B3B" w:rsidRDefault="001F0B3B" w:rsidP="00661954">
            <w:pPr>
              <w:spacing w:line="360" w:lineRule="auto"/>
              <w:ind w:right="111"/>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7 000 000</w:t>
            </w:r>
          </w:p>
        </w:tc>
        <w:tc>
          <w:tcPr>
            <w:tcW w:w="3402" w:type="dxa"/>
            <w:tcBorders>
              <w:top w:val="single" w:sz="8" w:space="0" w:color="auto"/>
              <w:left w:val="single" w:sz="8" w:space="0" w:color="auto"/>
              <w:right w:val="single" w:sz="6" w:space="0" w:color="auto"/>
            </w:tcBorders>
            <w:vAlign w:val="center"/>
          </w:tcPr>
          <w:p w14:paraId="6145A470"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Ak</w:t>
            </w:r>
            <w:r w:rsidRPr="001F0B3B">
              <w:rPr>
                <w:rFonts w:ascii="Times New Roman" w:hAnsi="Times New Roman" w:cs="Times New Roman"/>
                <w:snapToGrid w:val="0"/>
                <w:color w:val="000000"/>
                <w:sz w:val="24"/>
                <w:szCs w:val="24"/>
              </w:rPr>
              <w:softHyphen/>
              <w:t>sje</w:t>
            </w:r>
            <w:r w:rsidRPr="001F0B3B">
              <w:rPr>
                <w:rFonts w:ascii="Times New Roman" w:hAnsi="Times New Roman" w:cs="Times New Roman"/>
                <w:snapToGrid w:val="0"/>
                <w:color w:val="000000"/>
                <w:sz w:val="24"/>
                <w:szCs w:val="24"/>
              </w:rPr>
              <w:softHyphen/>
              <w:t>ka</w:t>
            </w:r>
            <w:r w:rsidRPr="001F0B3B">
              <w:rPr>
                <w:rFonts w:ascii="Times New Roman" w:hAnsi="Times New Roman" w:cs="Times New Roman"/>
                <w:snapToGrid w:val="0"/>
                <w:color w:val="000000"/>
                <w:sz w:val="24"/>
                <w:szCs w:val="24"/>
              </w:rPr>
              <w:softHyphen/>
              <w:t>pi</w:t>
            </w:r>
            <w:r w:rsidRPr="001F0B3B">
              <w:rPr>
                <w:rFonts w:ascii="Times New Roman" w:hAnsi="Times New Roman" w:cs="Times New Roman"/>
                <w:snapToGrid w:val="0"/>
                <w:color w:val="000000"/>
                <w:sz w:val="24"/>
                <w:szCs w:val="24"/>
              </w:rPr>
              <w:softHyphen/>
              <w:t>tal</w:t>
            </w:r>
          </w:p>
        </w:tc>
        <w:tc>
          <w:tcPr>
            <w:tcW w:w="1418" w:type="dxa"/>
            <w:tcBorders>
              <w:top w:val="single" w:sz="8" w:space="0" w:color="auto"/>
              <w:left w:val="single" w:sz="6" w:space="0" w:color="auto"/>
              <w:right w:val="single" w:sz="8" w:space="0" w:color="auto"/>
            </w:tcBorders>
            <w:vAlign w:val="center"/>
          </w:tcPr>
          <w:p w14:paraId="47C248A9" w14:textId="77777777" w:rsidR="001F0B3B" w:rsidRPr="001F0B3B" w:rsidRDefault="001F0B3B" w:rsidP="00661954">
            <w:pPr>
              <w:spacing w:line="360" w:lineRule="auto"/>
              <w:ind w:right="112"/>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5 000 000</w:t>
            </w:r>
          </w:p>
        </w:tc>
      </w:tr>
      <w:tr w:rsidR="001F0B3B" w:rsidRPr="001F0B3B" w14:paraId="3BD8B0CF" w14:textId="77777777" w:rsidTr="00661954">
        <w:trPr>
          <w:trHeight w:hRule="exact" w:val="255"/>
        </w:trPr>
        <w:tc>
          <w:tcPr>
            <w:tcW w:w="2865" w:type="dxa"/>
            <w:tcBorders>
              <w:left w:val="single" w:sz="8" w:space="0" w:color="auto"/>
              <w:bottom w:val="single" w:sz="6" w:space="0" w:color="auto"/>
              <w:right w:val="single" w:sz="6" w:space="0" w:color="auto"/>
            </w:tcBorders>
            <w:vAlign w:val="center"/>
          </w:tcPr>
          <w:p w14:paraId="1FDC216A" w14:textId="77777777" w:rsidR="001F0B3B" w:rsidRPr="001F0B3B" w:rsidRDefault="001F0B3B" w:rsidP="00661954">
            <w:pPr>
              <w:spacing w:line="360" w:lineRule="auto"/>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Inventar og utstyr</w:t>
            </w:r>
          </w:p>
        </w:tc>
        <w:tc>
          <w:tcPr>
            <w:tcW w:w="1276" w:type="dxa"/>
            <w:tcBorders>
              <w:left w:val="single" w:sz="6" w:space="0" w:color="auto"/>
              <w:right w:val="single" w:sz="8" w:space="0" w:color="auto"/>
            </w:tcBorders>
            <w:vAlign w:val="center"/>
          </w:tcPr>
          <w:p w14:paraId="5AFA954E" w14:textId="77777777" w:rsidR="001F0B3B" w:rsidRPr="001F0B3B" w:rsidRDefault="001F0B3B" w:rsidP="00661954">
            <w:pPr>
              <w:spacing w:line="360" w:lineRule="auto"/>
              <w:ind w:right="111"/>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6 120 000</w:t>
            </w:r>
          </w:p>
        </w:tc>
        <w:tc>
          <w:tcPr>
            <w:tcW w:w="3402" w:type="dxa"/>
            <w:tcBorders>
              <w:left w:val="single" w:sz="8" w:space="0" w:color="auto"/>
              <w:right w:val="single" w:sz="6" w:space="0" w:color="auto"/>
            </w:tcBorders>
            <w:vAlign w:val="center"/>
          </w:tcPr>
          <w:p w14:paraId="5A3EBB35"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An</w:t>
            </w:r>
            <w:r w:rsidRPr="001F0B3B">
              <w:rPr>
                <w:rFonts w:ascii="Times New Roman" w:hAnsi="Times New Roman" w:cs="Times New Roman"/>
                <w:snapToGrid w:val="0"/>
                <w:color w:val="000000"/>
                <w:sz w:val="24"/>
                <w:szCs w:val="24"/>
              </w:rPr>
              <w:softHyphen/>
              <w:t>nen egen</w:t>
            </w:r>
            <w:r w:rsidRPr="001F0B3B">
              <w:rPr>
                <w:rFonts w:ascii="Times New Roman" w:hAnsi="Times New Roman" w:cs="Times New Roman"/>
                <w:snapToGrid w:val="0"/>
                <w:color w:val="000000"/>
                <w:sz w:val="24"/>
                <w:szCs w:val="24"/>
              </w:rPr>
              <w:softHyphen/>
              <w:t>ka</w:t>
            </w:r>
            <w:r w:rsidRPr="001F0B3B">
              <w:rPr>
                <w:rFonts w:ascii="Times New Roman" w:hAnsi="Times New Roman" w:cs="Times New Roman"/>
                <w:snapToGrid w:val="0"/>
                <w:color w:val="000000"/>
                <w:sz w:val="24"/>
                <w:szCs w:val="24"/>
              </w:rPr>
              <w:softHyphen/>
              <w:t>pi</w:t>
            </w:r>
            <w:r w:rsidRPr="001F0B3B">
              <w:rPr>
                <w:rFonts w:ascii="Times New Roman" w:hAnsi="Times New Roman" w:cs="Times New Roman"/>
                <w:snapToGrid w:val="0"/>
                <w:color w:val="000000"/>
                <w:sz w:val="24"/>
                <w:szCs w:val="24"/>
              </w:rPr>
              <w:softHyphen/>
              <w:t>tal</w:t>
            </w:r>
          </w:p>
        </w:tc>
        <w:tc>
          <w:tcPr>
            <w:tcW w:w="1418" w:type="dxa"/>
            <w:tcBorders>
              <w:left w:val="single" w:sz="6" w:space="0" w:color="auto"/>
              <w:right w:val="single" w:sz="8" w:space="0" w:color="auto"/>
            </w:tcBorders>
            <w:vAlign w:val="center"/>
          </w:tcPr>
          <w:p w14:paraId="33A0D358" w14:textId="77777777" w:rsidR="001F0B3B" w:rsidRPr="001F0B3B" w:rsidRDefault="001F0B3B" w:rsidP="00661954">
            <w:pPr>
              <w:spacing w:line="360" w:lineRule="auto"/>
              <w:ind w:right="112"/>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232 000</w:t>
            </w:r>
          </w:p>
        </w:tc>
      </w:tr>
      <w:tr w:rsidR="001F0B3B" w:rsidRPr="001F0B3B" w14:paraId="25F420F1" w14:textId="77777777" w:rsidTr="00661954">
        <w:trPr>
          <w:trHeight w:hRule="exact" w:val="255"/>
        </w:trPr>
        <w:tc>
          <w:tcPr>
            <w:tcW w:w="2865" w:type="dxa"/>
            <w:tcBorders>
              <w:top w:val="single" w:sz="6" w:space="0" w:color="auto"/>
              <w:left w:val="single" w:sz="8" w:space="0" w:color="auto"/>
              <w:bottom w:val="single" w:sz="6" w:space="0" w:color="auto"/>
              <w:right w:val="single" w:sz="6" w:space="0" w:color="auto"/>
            </w:tcBorders>
            <w:vAlign w:val="center"/>
          </w:tcPr>
          <w:p w14:paraId="0303C6E0" w14:textId="77777777" w:rsidR="001F0B3B" w:rsidRPr="001F0B3B" w:rsidRDefault="001F0B3B" w:rsidP="00661954">
            <w:pPr>
              <w:spacing w:line="360" w:lineRule="auto"/>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Sum an</w:t>
            </w:r>
            <w:r w:rsidRPr="001F0B3B">
              <w:rPr>
                <w:rFonts w:ascii="Times New Roman" w:hAnsi="Times New Roman" w:cs="Times New Roman"/>
                <w:i/>
                <w:snapToGrid w:val="0"/>
                <w:color w:val="000000"/>
                <w:sz w:val="24"/>
                <w:szCs w:val="24"/>
              </w:rPr>
              <w:softHyphen/>
              <w:t>leggs</w:t>
            </w:r>
            <w:r w:rsidRPr="001F0B3B">
              <w:rPr>
                <w:rFonts w:ascii="Times New Roman" w:hAnsi="Times New Roman" w:cs="Times New Roman"/>
                <w:i/>
                <w:snapToGrid w:val="0"/>
                <w:color w:val="000000"/>
                <w:sz w:val="24"/>
                <w:szCs w:val="24"/>
              </w:rPr>
              <w:softHyphen/>
              <w:t>mid</w:t>
            </w:r>
            <w:r w:rsidRPr="001F0B3B">
              <w:rPr>
                <w:rFonts w:ascii="Times New Roman" w:hAnsi="Times New Roman" w:cs="Times New Roman"/>
                <w:i/>
                <w:snapToGrid w:val="0"/>
                <w:color w:val="000000"/>
                <w:sz w:val="24"/>
                <w:szCs w:val="24"/>
              </w:rPr>
              <w:softHyphen/>
              <w:t>ler</w:t>
            </w:r>
          </w:p>
        </w:tc>
        <w:tc>
          <w:tcPr>
            <w:tcW w:w="1276" w:type="dxa"/>
            <w:tcBorders>
              <w:top w:val="single" w:sz="6" w:space="0" w:color="auto"/>
              <w:left w:val="single" w:sz="6" w:space="0" w:color="auto"/>
              <w:bottom w:val="single" w:sz="6" w:space="0" w:color="auto"/>
              <w:right w:val="single" w:sz="8" w:space="0" w:color="auto"/>
            </w:tcBorders>
            <w:vAlign w:val="center"/>
          </w:tcPr>
          <w:p w14:paraId="42F13267" w14:textId="77777777" w:rsidR="001F0B3B" w:rsidRPr="001F0B3B" w:rsidRDefault="001F0B3B" w:rsidP="00661954">
            <w:pPr>
              <w:spacing w:line="360" w:lineRule="auto"/>
              <w:ind w:right="111"/>
              <w:jc w:val="right"/>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13 120 000</w:t>
            </w:r>
          </w:p>
        </w:tc>
        <w:tc>
          <w:tcPr>
            <w:tcW w:w="3402" w:type="dxa"/>
            <w:tcBorders>
              <w:top w:val="single" w:sz="6" w:space="0" w:color="auto"/>
              <w:left w:val="single" w:sz="8" w:space="0" w:color="auto"/>
              <w:bottom w:val="single" w:sz="6" w:space="0" w:color="auto"/>
              <w:right w:val="single" w:sz="6" w:space="0" w:color="auto"/>
            </w:tcBorders>
            <w:vAlign w:val="center"/>
          </w:tcPr>
          <w:p w14:paraId="3A2767A5" w14:textId="77777777" w:rsidR="001F0B3B" w:rsidRPr="001F0B3B" w:rsidRDefault="001F0B3B" w:rsidP="00661954">
            <w:pPr>
              <w:spacing w:line="360" w:lineRule="auto"/>
              <w:ind w:firstLine="112"/>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Sum egen</w:t>
            </w:r>
            <w:r w:rsidRPr="001F0B3B">
              <w:rPr>
                <w:rFonts w:ascii="Times New Roman" w:hAnsi="Times New Roman" w:cs="Times New Roman"/>
                <w:i/>
                <w:snapToGrid w:val="0"/>
                <w:color w:val="000000"/>
                <w:sz w:val="24"/>
                <w:szCs w:val="24"/>
              </w:rPr>
              <w:softHyphen/>
              <w:t>ka</w:t>
            </w:r>
            <w:r w:rsidRPr="001F0B3B">
              <w:rPr>
                <w:rFonts w:ascii="Times New Roman" w:hAnsi="Times New Roman" w:cs="Times New Roman"/>
                <w:i/>
                <w:snapToGrid w:val="0"/>
                <w:color w:val="000000"/>
                <w:sz w:val="24"/>
                <w:szCs w:val="24"/>
              </w:rPr>
              <w:softHyphen/>
              <w:t>pi</w:t>
            </w:r>
            <w:r w:rsidRPr="001F0B3B">
              <w:rPr>
                <w:rFonts w:ascii="Times New Roman" w:hAnsi="Times New Roman" w:cs="Times New Roman"/>
                <w:i/>
                <w:snapToGrid w:val="0"/>
                <w:color w:val="000000"/>
                <w:sz w:val="24"/>
                <w:szCs w:val="24"/>
              </w:rPr>
              <w:softHyphen/>
              <w:t>tal</w:t>
            </w:r>
          </w:p>
        </w:tc>
        <w:tc>
          <w:tcPr>
            <w:tcW w:w="1418" w:type="dxa"/>
            <w:tcBorders>
              <w:top w:val="single" w:sz="6" w:space="0" w:color="auto"/>
              <w:left w:val="single" w:sz="6" w:space="0" w:color="auto"/>
              <w:bottom w:val="single" w:sz="6" w:space="0" w:color="auto"/>
              <w:right w:val="single" w:sz="8" w:space="0" w:color="auto"/>
            </w:tcBorders>
            <w:vAlign w:val="center"/>
          </w:tcPr>
          <w:p w14:paraId="14C007B3" w14:textId="77777777" w:rsidR="001F0B3B" w:rsidRPr="001F0B3B" w:rsidRDefault="001F0B3B" w:rsidP="00661954">
            <w:pPr>
              <w:spacing w:line="360" w:lineRule="auto"/>
              <w:ind w:right="112"/>
              <w:jc w:val="right"/>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5 232 000</w:t>
            </w:r>
          </w:p>
        </w:tc>
      </w:tr>
      <w:tr w:rsidR="001F0B3B" w:rsidRPr="001F0B3B" w14:paraId="2622BC29" w14:textId="77777777" w:rsidTr="00661954">
        <w:trPr>
          <w:trHeight w:hRule="exact" w:val="255"/>
        </w:trPr>
        <w:tc>
          <w:tcPr>
            <w:tcW w:w="2865" w:type="dxa"/>
            <w:tcBorders>
              <w:top w:val="single" w:sz="6" w:space="0" w:color="auto"/>
              <w:left w:val="single" w:sz="8" w:space="0" w:color="auto"/>
              <w:right w:val="single" w:sz="6" w:space="0" w:color="auto"/>
            </w:tcBorders>
            <w:vAlign w:val="center"/>
          </w:tcPr>
          <w:p w14:paraId="21A078E5" w14:textId="77777777" w:rsidR="001F0B3B" w:rsidRPr="001F0B3B" w:rsidRDefault="001F0B3B" w:rsidP="00661954">
            <w:pPr>
              <w:spacing w:line="360" w:lineRule="auto"/>
              <w:jc w:val="right"/>
              <w:rPr>
                <w:rFonts w:ascii="Times New Roman" w:hAnsi="Times New Roman" w:cs="Times New Roman"/>
                <w:snapToGrid w:val="0"/>
                <w:color w:val="000000"/>
                <w:sz w:val="24"/>
                <w:szCs w:val="24"/>
              </w:rPr>
            </w:pPr>
          </w:p>
        </w:tc>
        <w:tc>
          <w:tcPr>
            <w:tcW w:w="1276" w:type="dxa"/>
            <w:tcBorders>
              <w:left w:val="single" w:sz="6" w:space="0" w:color="auto"/>
              <w:right w:val="single" w:sz="8" w:space="0" w:color="auto"/>
            </w:tcBorders>
            <w:vAlign w:val="center"/>
          </w:tcPr>
          <w:p w14:paraId="244ABDA3" w14:textId="77777777" w:rsidR="001F0B3B" w:rsidRPr="001F0B3B" w:rsidRDefault="001F0B3B" w:rsidP="00661954">
            <w:pPr>
              <w:spacing w:line="360" w:lineRule="auto"/>
              <w:ind w:right="111"/>
              <w:jc w:val="right"/>
              <w:rPr>
                <w:rFonts w:ascii="Times New Roman" w:hAnsi="Times New Roman" w:cs="Times New Roman"/>
                <w:snapToGrid w:val="0"/>
                <w:color w:val="000000"/>
                <w:sz w:val="24"/>
                <w:szCs w:val="24"/>
              </w:rPr>
            </w:pPr>
          </w:p>
        </w:tc>
        <w:tc>
          <w:tcPr>
            <w:tcW w:w="3402" w:type="dxa"/>
            <w:tcBorders>
              <w:top w:val="single" w:sz="6" w:space="0" w:color="auto"/>
              <w:left w:val="single" w:sz="8" w:space="0" w:color="auto"/>
              <w:bottom w:val="single" w:sz="6" w:space="0" w:color="auto"/>
              <w:right w:val="single" w:sz="6" w:space="0" w:color="auto"/>
            </w:tcBorders>
            <w:vAlign w:val="center"/>
          </w:tcPr>
          <w:p w14:paraId="6259E4E3" w14:textId="77777777" w:rsidR="001F0B3B" w:rsidRPr="001F0B3B" w:rsidRDefault="001F0B3B" w:rsidP="00661954">
            <w:pPr>
              <w:spacing w:line="360" w:lineRule="auto"/>
              <w:ind w:firstLine="112"/>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Lang</w:t>
            </w:r>
            <w:r w:rsidRPr="001F0B3B">
              <w:rPr>
                <w:rFonts w:ascii="Times New Roman" w:hAnsi="Times New Roman" w:cs="Times New Roman"/>
                <w:i/>
                <w:snapToGrid w:val="0"/>
                <w:color w:val="000000"/>
                <w:sz w:val="24"/>
                <w:szCs w:val="24"/>
              </w:rPr>
              <w:softHyphen/>
              <w:t>sik</w:t>
            </w:r>
            <w:r w:rsidRPr="001F0B3B">
              <w:rPr>
                <w:rFonts w:ascii="Times New Roman" w:hAnsi="Times New Roman" w:cs="Times New Roman"/>
                <w:i/>
                <w:snapToGrid w:val="0"/>
                <w:color w:val="000000"/>
                <w:sz w:val="24"/>
                <w:szCs w:val="24"/>
              </w:rPr>
              <w:softHyphen/>
              <w:t>tig lån</w:t>
            </w:r>
          </w:p>
        </w:tc>
        <w:tc>
          <w:tcPr>
            <w:tcW w:w="1418" w:type="dxa"/>
            <w:tcBorders>
              <w:top w:val="single" w:sz="6" w:space="0" w:color="auto"/>
              <w:left w:val="single" w:sz="6" w:space="0" w:color="auto"/>
              <w:bottom w:val="single" w:sz="6" w:space="0" w:color="auto"/>
              <w:right w:val="single" w:sz="8" w:space="0" w:color="auto"/>
            </w:tcBorders>
            <w:vAlign w:val="center"/>
          </w:tcPr>
          <w:p w14:paraId="2DAECE07" w14:textId="77777777" w:rsidR="001F0B3B" w:rsidRPr="001F0B3B" w:rsidRDefault="001F0B3B" w:rsidP="00661954">
            <w:pPr>
              <w:spacing w:line="360" w:lineRule="auto"/>
              <w:ind w:right="112"/>
              <w:jc w:val="right"/>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6 500 000</w:t>
            </w:r>
          </w:p>
        </w:tc>
      </w:tr>
      <w:tr w:rsidR="001F0B3B" w:rsidRPr="001F0B3B" w14:paraId="41458B03" w14:textId="77777777" w:rsidTr="00661954">
        <w:trPr>
          <w:trHeight w:hRule="exact" w:val="255"/>
        </w:trPr>
        <w:tc>
          <w:tcPr>
            <w:tcW w:w="2865" w:type="dxa"/>
            <w:tcBorders>
              <w:left w:val="single" w:sz="8" w:space="0" w:color="auto"/>
              <w:right w:val="single" w:sz="6" w:space="0" w:color="auto"/>
            </w:tcBorders>
            <w:vAlign w:val="center"/>
          </w:tcPr>
          <w:p w14:paraId="1D992DAA" w14:textId="77777777" w:rsidR="001F0B3B" w:rsidRPr="001F0B3B" w:rsidRDefault="001F0B3B" w:rsidP="00661954">
            <w:pPr>
              <w:spacing w:line="360" w:lineRule="auto"/>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Varelager</w:t>
            </w:r>
          </w:p>
        </w:tc>
        <w:tc>
          <w:tcPr>
            <w:tcW w:w="1276" w:type="dxa"/>
            <w:tcBorders>
              <w:left w:val="single" w:sz="6" w:space="0" w:color="auto"/>
              <w:right w:val="single" w:sz="8" w:space="0" w:color="auto"/>
            </w:tcBorders>
            <w:vAlign w:val="center"/>
          </w:tcPr>
          <w:p w14:paraId="18799226" w14:textId="77777777" w:rsidR="001F0B3B" w:rsidRPr="001F0B3B" w:rsidRDefault="001F0B3B" w:rsidP="00661954">
            <w:pPr>
              <w:spacing w:line="360" w:lineRule="auto"/>
              <w:ind w:right="111"/>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240 000</w:t>
            </w:r>
          </w:p>
        </w:tc>
        <w:tc>
          <w:tcPr>
            <w:tcW w:w="3402" w:type="dxa"/>
            <w:tcBorders>
              <w:left w:val="single" w:sz="8" w:space="0" w:color="auto"/>
              <w:right w:val="single" w:sz="6" w:space="0" w:color="auto"/>
            </w:tcBorders>
            <w:vAlign w:val="center"/>
          </w:tcPr>
          <w:p w14:paraId="0AE888E9"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Kassekreditt</w:t>
            </w:r>
          </w:p>
        </w:tc>
        <w:tc>
          <w:tcPr>
            <w:tcW w:w="1418" w:type="dxa"/>
            <w:tcBorders>
              <w:left w:val="single" w:sz="6" w:space="0" w:color="auto"/>
              <w:right w:val="single" w:sz="8" w:space="0" w:color="auto"/>
            </w:tcBorders>
            <w:vAlign w:val="center"/>
          </w:tcPr>
          <w:p w14:paraId="15D9029A" w14:textId="77777777" w:rsidR="001F0B3B" w:rsidRPr="001F0B3B" w:rsidRDefault="001F0B3B" w:rsidP="00661954">
            <w:pPr>
              <w:spacing w:line="360" w:lineRule="auto"/>
              <w:ind w:right="112"/>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1 449 000</w:t>
            </w:r>
          </w:p>
        </w:tc>
      </w:tr>
      <w:tr w:rsidR="001F0B3B" w:rsidRPr="001F0B3B" w14:paraId="6C498A03" w14:textId="77777777" w:rsidTr="00661954">
        <w:trPr>
          <w:trHeight w:hRule="exact" w:val="255"/>
        </w:trPr>
        <w:tc>
          <w:tcPr>
            <w:tcW w:w="2865" w:type="dxa"/>
            <w:tcBorders>
              <w:left w:val="single" w:sz="8" w:space="0" w:color="auto"/>
              <w:right w:val="single" w:sz="6" w:space="0" w:color="auto"/>
            </w:tcBorders>
            <w:vAlign w:val="center"/>
          </w:tcPr>
          <w:p w14:paraId="23F2CD5B" w14:textId="77777777" w:rsidR="001F0B3B" w:rsidRPr="001F0B3B" w:rsidRDefault="001F0B3B" w:rsidP="00661954">
            <w:pPr>
              <w:spacing w:line="360" w:lineRule="auto"/>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Diverse fordringer</w:t>
            </w:r>
          </w:p>
        </w:tc>
        <w:tc>
          <w:tcPr>
            <w:tcW w:w="1276" w:type="dxa"/>
            <w:tcBorders>
              <w:left w:val="single" w:sz="6" w:space="0" w:color="auto"/>
              <w:right w:val="single" w:sz="8" w:space="0" w:color="auto"/>
            </w:tcBorders>
            <w:vAlign w:val="center"/>
          </w:tcPr>
          <w:p w14:paraId="34BCD8AD" w14:textId="77777777" w:rsidR="001F0B3B" w:rsidRPr="001F0B3B" w:rsidRDefault="001F0B3B" w:rsidP="00661954">
            <w:pPr>
              <w:spacing w:line="360" w:lineRule="auto"/>
              <w:ind w:right="111"/>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186 500</w:t>
            </w:r>
          </w:p>
        </w:tc>
        <w:tc>
          <w:tcPr>
            <w:tcW w:w="3402" w:type="dxa"/>
            <w:tcBorders>
              <w:left w:val="single" w:sz="8" w:space="0" w:color="auto"/>
              <w:right w:val="single" w:sz="6" w:space="0" w:color="auto"/>
            </w:tcBorders>
            <w:vAlign w:val="center"/>
          </w:tcPr>
          <w:p w14:paraId="4BD13CAA"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Le</w:t>
            </w:r>
            <w:r w:rsidRPr="001F0B3B">
              <w:rPr>
                <w:rFonts w:ascii="Times New Roman" w:hAnsi="Times New Roman" w:cs="Times New Roman"/>
                <w:snapToGrid w:val="0"/>
                <w:color w:val="000000"/>
                <w:sz w:val="24"/>
                <w:szCs w:val="24"/>
              </w:rPr>
              <w:softHyphen/>
              <w:t>ve</w:t>
            </w:r>
            <w:r w:rsidRPr="001F0B3B">
              <w:rPr>
                <w:rFonts w:ascii="Times New Roman" w:hAnsi="Times New Roman" w:cs="Times New Roman"/>
                <w:snapToGrid w:val="0"/>
                <w:color w:val="000000"/>
                <w:sz w:val="24"/>
                <w:szCs w:val="24"/>
              </w:rPr>
              <w:softHyphen/>
              <w:t>ran</w:t>
            </w:r>
            <w:r w:rsidRPr="001F0B3B">
              <w:rPr>
                <w:rFonts w:ascii="Times New Roman" w:hAnsi="Times New Roman" w:cs="Times New Roman"/>
                <w:snapToGrid w:val="0"/>
                <w:color w:val="000000"/>
                <w:sz w:val="24"/>
                <w:szCs w:val="24"/>
              </w:rPr>
              <w:softHyphen/>
              <w:t>dør</w:t>
            </w:r>
            <w:r w:rsidRPr="001F0B3B">
              <w:rPr>
                <w:rFonts w:ascii="Times New Roman" w:hAnsi="Times New Roman" w:cs="Times New Roman"/>
                <w:snapToGrid w:val="0"/>
                <w:color w:val="000000"/>
                <w:sz w:val="24"/>
                <w:szCs w:val="24"/>
              </w:rPr>
              <w:softHyphen/>
              <w:t>gjeld</w:t>
            </w:r>
          </w:p>
        </w:tc>
        <w:tc>
          <w:tcPr>
            <w:tcW w:w="1418" w:type="dxa"/>
            <w:tcBorders>
              <w:left w:val="single" w:sz="6" w:space="0" w:color="auto"/>
              <w:right w:val="single" w:sz="8" w:space="0" w:color="auto"/>
            </w:tcBorders>
            <w:vAlign w:val="center"/>
          </w:tcPr>
          <w:p w14:paraId="35111B1A" w14:textId="77777777" w:rsidR="001F0B3B" w:rsidRPr="001F0B3B" w:rsidRDefault="001F0B3B" w:rsidP="00661954">
            <w:pPr>
              <w:spacing w:line="360" w:lineRule="auto"/>
              <w:ind w:right="112"/>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181 000</w:t>
            </w:r>
          </w:p>
        </w:tc>
      </w:tr>
      <w:tr w:rsidR="001F0B3B" w:rsidRPr="001F0B3B" w14:paraId="4517B51F" w14:textId="77777777" w:rsidTr="00661954">
        <w:trPr>
          <w:trHeight w:hRule="exact" w:val="255"/>
        </w:trPr>
        <w:tc>
          <w:tcPr>
            <w:tcW w:w="2865" w:type="dxa"/>
            <w:tcBorders>
              <w:left w:val="single" w:sz="8" w:space="0" w:color="auto"/>
              <w:bottom w:val="single" w:sz="6" w:space="0" w:color="auto"/>
              <w:right w:val="single" w:sz="6" w:space="0" w:color="auto"/>
            </w:tcBorders>
            <w:vAlign w:val="center"/>
          </w:tcPr>
          <w:p w14:paraId="5C407F90" w14:textId="77777777" w:rsidR="001F0B3B" w:rsidRPr="001F0B3B" w:rsidRDefault="001F0B3B" w:rsidP="00661954">
            <w:pPr>
              <w:spacing w:line="360" w:lineRule="auto"/>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Bankinnskudd</w:t>
            </w:r>
          </w:p>
        </w:tc>
        <w:tc>
          <w:tcPr>
            <w:tcW w:w="1276" w:type="dxa"/>
            <w:tcBorders>
              <w:left w:val="single" w:sz="6" w:space="0" w:color="auto"/>
              <w:right w:val="single" w:sz="8" w:space="0" w:color="auto"/>
            </w:tcBorders>
            <w:vAlign w:val="center"/>
          </w:tcPr>
          <w:p w14:paraId="316A9580" w14:textId="77777777" w:rsidR="001F0B3B" w:rsidRPr="001F0B3B" w:rsidRDefault="001F0B3B" w:rsidP="00661954">
            <w:pPr>
              <w:spacing w:line="360" w:lineRule="auto"/>
              <w:ind w:right="111"/>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83 000</w:t>
            </w:r>
          </w:p>
        </w:tc>
        <w:tc>
          <w:tcPr>
            <w:tcW w:w="3402" w:type="dxa"/>
            <w:tcBorders>
              <w:left w:val="single" w:sz="8" w:space="0" w:color="auto"/>
              <w:right w:val="single" w:sz="6" w:space="0" w:color="auto"/>
            </w:tcBorders>
            <w:vAlign w:val="center"/>
          </w:tcPr>
          <w:p w14:paraId="60F60F56"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Annen kortsiktig gjeld</w:t>
            </w:r>
          </w:p>
        </w:tc>
        <w:tc>
          <w:tcPr>
            <w:tcW w:w="1418" w:type="dxa"/>
            <w:tcBorders>
              <w:left w:val="single" w:sz="6" w:space="0" w:color="auto"/>
              <w:right w:val="single" w:sz="8" w:space="0" w:color="auto"/>
            </w:tcBorders>
            <w:vAlign w:val="center"/>
          </w:tcPr>
          <w:p w14:paraId="5AB74D27" w14:textId="77777777" w:rsidR="001F0B3B" w:rsidRPr="001F0B3B" w:rsidRDefault="001F0B3B" w:rsidP="00661954">
            <w:pPr>
              <w:spacing w:line="360" w:lineRule="auto"/>
              <w:ind w:right="112"/>
              <w:jc w:val="right"/>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267 500</w:t>
            </w:r>
          </w:p>
        </w:tc>
      </w:tr>
      <w:tr w:rsidR="001F0B3B" w:rsidRPr="001F0B3B" w14:paraId="21240661" w14:textId="77777777" w:rsidTr="00661954">
        <w:trPr>
          <w:trHeight w:hRule="exact" w:val="255"/>
        </w:trPr>
        <w:tc>
          <w:tcPr>
            <w:tcW w:w="2865" w:type="dxa"/>
            <w:tcBorders>
              <w:top w:val="single" w:sz="6" w:space="0" w:color="auto"/>
              <w:left w:val="single" w:sz="8" w:space="0" w:color="auto"/>
              <w:bottom w:val="single" w:sz="8" w:space="0" w:color="auto"/>
              <w:right w:val="single" w:sz="6" w:space="0" w:color="auto"/>
            </w:tcBorders>
            <w:vAlign w:val="center"/>
          </w:tcPr>
          <w:p w14:paraId="398C4BF1" w14:textId="77777777" w:rsidR="001F0B3B" w:rsidRPr="001F0B3B" w:rsidRDefault="001F0B3B" w:rsidP="00661954">
            <w:pPr>
              <w:spacing w:line="360" w:lineRule="auto"/>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Sum om</w:t>
            </w:r>
            <w:r w:rsidRPr="001F0B3B">
              <w:rPr>
                <w:rFonts w:ascii="Times New Roman" w:hAnsi="Times New Roman" w:cs="Times New Roman"/>
                <w:i/>
                <w:snapToGrid w:val="0"/>
                <w:color w:val="000000"/>
                <w:sz w:val="24"/>
                <w:szCs w:val="24"/>
              </w:rPr>
              <w:softHyphen/>
              <w:t>løps</w:t>
            </w:r>
            <w:r w:rsidRPr="001F0B3B">
              <w:rPr>
                <w:rFonts w:ascii="Times New Roman" w:hAnsi="Times New Roman" w:cs="Times New Roman"/>
                <w:i/>
                <w:snapToGrid w:val="0"/>
                <w:color w:val="000000"/>
                <w:sz w:val="24"/>
                <w:szCs w:val="24"/>
              </w:rPr>
              <w:softHyphen/>
              <w:t>mid</w:t>
            </w:r>
            <w:r w:rsidRPr="001F0B3B">
              <w:rPr>
                <w:rFonts w:ascii="Times New Roman" w:hAnsi="Times New Roman" w:cs="Times New Roman"/>
                <w:i/>
                <w:snapToGrid w:val="0"/>
                <w:color w:val="000000"/>
                <w:sz w:val="24"/>
                <w:szCs w:val="24"/>
              </w:rPr>
              <w:softHyphen/>
              <w:t>ler</w:t>
            </w:r>
          </w:p>
        </w:tc>
        <w:tc>
          <w:tcPr>
            <w:tcW w:w="1276" w:type="dxa"/>
            <w:tcBorders>
              <w:top w:val="single" w:sz="6" w:space="0" w:color="auto"/>
              <w:left w:val="single" w:sz="6" w:space="0" w:color="auto"/>
              <w:bottom w:val="single" w:sz="8" w:space="0" w:color="auto"/>
              <w:right w:val="single" w:sz="8" w:space="0" w:color="auto"/>
            </w:tcBorders>
            <w:vAlign w:val="center"/>
          </w:tcPr>
          <w:p w14:paraId="564A22AF" w14:textId="77777777" w:rsidR="001F0B3B" w:rsidRPr="001F0B3B" w:rsidRDefault="001F0B3B" w:rsidP="00661954">
            <w:pPr>
              <w:spacing w:line="360" w:lineRule="auto"/>
              <w:ind w:right="111"/>
              <w:jc w:val="right"/>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509 500</w:t>
            </w:r>
          </w:p>
        </w:tc>
        <w:tc>
          <w:tcPr>
            <w:tcW w:w="3402" w:type="dxa"/>
            <w:tcBorders>
              <w:top w:val="single" w:sz="6" w:space="0" w:color="auto"/>
              <w:left w:val="single" w:sz="8" w:space="0" w:color="auto"/>
              <w:bottom w:val="single" w:sz="8" w:space="0" w:color="auto"/>
              <w:right w:val="single" w:sz="6" w:space="0" w:color="auto"/>
            </w:tcBorders>
            <w:vAlign w:val="center"/>
          </w:tcPr>
          <w:p w14:paraId="75216E02" w14:textId="77777777" w:rsidR="001F0B3B" w:rsidRPr="001F0B3B" w:rsidRDefault="001F0B3B" w:rsidP="00661954">
            <w:pPr>
              <w:spacing w:line="360" w:lineRule="auto"/>
              <w:ind w:firstLine="112"/>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Sum kort</w:t>
            </w:r>
            <w:r w:rsidRPr="001F0B3B">
              <w:rPr>
                <w:rFonts w:ascii="Times New Roman" w:hAnsi="Times New Roman" w:cs="Times New Roman"/>
                <w:i/>
                <w:snapToGrid w:val="0"/>
                <w:color w:val="000000"/>
                <w:sz w:val="24"/>
                <w:szCs w:val="24"/>
              </w:rPr>
              <w:softHyphen/>
              <w:t>sik</w:t>
            </w:r>
            <w:r w:rsidRPr="001F0B3B">
              <w:rPr>
                <w:rFonts w:ascii="Times New Roman" w:hAnsi="Times New Roman" w:cs="Times New Roman"/>
                <w:i/>
                <w:snapToGrid w:val="0"/>
                <w:color w:val="000000"/>
                <w:sz w:val="24"/>
                <w:szCs w:val="24"/>
              </w:rPr>
              <w:softHyphen/>
              <w:t>tig gjeld</w:t>
            </w:r>
          </w:p>
        </w:tc>
        <w:tc>
          <w:tcPr>
            <w:tcW w:w="1418" w:type="dxa"/>
            <w:tcBorders>
              <w:top w:val="single" w:sz="6" w:space="0" w:color="auto"/>
              <w:left w:val="single" w:sz="6" w:space="0" w:color="auto"/>
              <w:bottom w:val="single" w:sz="8" w:space="0" w:color="auto"/>
              <w:right w:val="single" w:sz="8" w:space="0" w:color="auto"/>
            </w:tcBorders>
            <w:vAlign w:val="center"/>
          </w:tcPr>
          <w:p w14:paraId="1E864C26" w14:textId="77777777" w:rsidR="001F0B3B" w:rsidRPr="001F0B3B" w:rsidRDefault="001F0B3B" w:rsidP="00661954">
            <w:pPr>
              <w:spacing w:line="360" w:lineRule="auto"/>
              <w:ind w:right="112"/>
              <w:jc w:val="right"/>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1 897 500</w:t>
            </w:r>
          </w:p>
        </w:tc>
      </w:tr>
      <w:tr w:rsidR="001F0B3B" w:rsidRPr="001F0B3B" w14:paraId="4D023430" w14:textId="77777777" w:rsidTr="00661954">
        <w:trPr>
          <w:trHeight w:hRule="exact" w:val="255"/>
        </w:trPr>
        <w:tc>
          <w:tcPr>
            <w:tcW w:w="2865" w:type="dxa"/>
            <w:tcBorders>
              <w:top w:val="single" w:sz="8" w:space="0" w:color="auto"/>
              <w:left w:val="single" w:sz="8" w:space="0" w:color="auto"/>
              <w:bottom w:val="single" w:sz="8" w:space="0" w:color="auto"/>
              <w:right w:val="single" w:sz="6" w:space="0" w:color="auto"/>
            </w:tcBorders>
            <w:vAlign w:val="center"/>
          </w:tcPr>
          <w:p w14:paraId="7E157008" w14:textId="77777777" w:rsidR="001F0B3B" w:rsidRPr="001F0B3B" w:rsidRDefault="001F0B3B" w:rsidP="00661954">
            <w:pPr>
              <w:spacing w:line="360" w:lineRule="auto"/>
              <w:rPr>
                <w:rFonts w:ascii="Times New Roman" w:hAnsi="Times New Roman" w:cs="Times New Roman"/>
                <w:b/>
                <w:snapToGrid w:val="0"/>
                <w:color w:val="000000"/>
                <w:sz w:val="24"/>
                <w:szCs w:val="24"/>
              </w:rPr>
            </w:pPr>
            <w:r w:rsidRPr="001F0B3B">
              <w:rPr>
                <w:rFonts w:ascii="Times New Roman" w:hAnsi="Times New Roman" w:cs="Times New Roman"/>
                <w:b/>
                <w:snapToGrid w:val="0"/>
                <w:color w:val="000000"/>
                <w:sz w:val="24"/>
                <w:szCs w:val="24"/>
              </w:rPr>
              <w:t>Sum ei</w:t>
            </w:r>
            <w:r w:rsidRPr="001F0B3B">
              <w:rPr>
                <w:rFonts w:ascii="Times New Roman" w:hAnsi="Times New Roman" w:cs="Times New Roman"/>
                <w:b/>
                <w:snapToGrid w:val="0"/>
                <w:color w:val="000000"/>
                <w:sz w:val="24"/>
                <w:szCs w:val="24"/>
              </w:rPr>
              <w:softHyphen/>
              <w:t>en</w:t>
            </w:r>
            <w:r w:rsidRPr="001F0B3B">
              <w:rPr>
                <w:rFonts w:ascii="Times New Roman" w:hAnsi="Times New Roman" w:cs="Times New Roman"/>
                <w:b/>
                <w:snapToGrid w:val="0"/>
                <w:color w:val="000000"/>
                <w:sz w:val="24"/>
                <w:szCs w:val="24"/>
              </w:rPr>
              <w:softHyphen/>
              <w:t>de</w:t>
            </w:r>
            <w:r w:rsidRPr="001F0B3B">
              <w:rPr>
                <w:rFonts w:ascii="Times New Roman" w:hAnsi="Times New Roman" w:cs="Times New Roman"/>
                <w:b/>
                <w:snapToGrid w:val="0"/>
                <w:color w:val="000000"/>
                <w:sz w:val="24"/>
                <w:szCs w:val="24"/>
              </w:rPr>
              <w:softHyphen/>
              <w:t>ler</w:t>
            </w:r>
          </w:p>
        </w:tc>
        <w:tc>
          <w:tcPr>
            <w:tcW w:w="1276" w:type="dxa"/>
            <w:tcBorders>
              <w:top w:val="single" w:sz="8" w:space="0" w:color="auto"/>
              <w:left w:val="single" w:sz="6" w:space="0" w:color="auto"/>
              <w:bottom w:val="single" w:sz="8" w:space="0" w:color="auto"/>
              <w:right w:val="single" w:sz="8" w:space="0" w:color="auto"/>
            </w:tcBorders>
            <w:vAlign w:val="center"/>
          </w:tcPr>
          <w:p w14:paraId="1777D6F9" w14:textId="77777777" w:rsidR="001F0B3B" w:rsidRPr="001F0B3B" w:rsidRDefault="001F0B3B" w:rsidP="00661954">
            <w:pPr>
              <w:spacing w:line="360" w:lineRule="auto"/>
              <w:ind w:right="111"/>
              <w:jc w:val="right"/>
              <w:rPr>
                <w:rFonts w:ascii="Times New Roman" w:hAnsi="Times New Roman" w:cs="Times New Roman"/>
                <w:b/>
                <w:snapToGrid w:val="0"/>
                <w:color w:val="000000"/>
                <w:sz w:val="24"/>
                <w:szCs w:val="24"/>
              </w:rPr>
            </w:pPr>
            <w:r w:rsidRPr="001F0B3B">
              <w:rPr>
                <w:rFonts w:ascii="Times New Roman" w:hAnsi="Times New Roman" w:cs="Times New Roman"/>
                <w:b/>
                <w:snapToGrid w:val="0"/>
                <w:color w:val="000000"/>
                <w:sz w:val="24"/>
                <w:szCs w:val="24"/>
              </w:rPr>
              <w:t>13 629 500</w:t>
            </w:r>
          </w:p>
        </w:tc>
        <w:tc>
          <w:tcPr>
            <w:tcW w:w="3402" w:type="dxa"/>
            <w:tcBorders>
              <w:top w:val="single" w:sz="8" w:space="0" w:color="auto"/>
              <w:left w:val="single" w:sz="8" w:space="0" w:color="auto"/>
              <w:bottom w:val="single" w:sz="8" w:space="0" w:color="auto"/>
              <w:right w:val="single" w:sz="6" w:space="0" w:color="auto"/>
            </w:tcBorders>
            <w:vAlign w:val="center"/>
          </w:tcPr>
          <w:p w14:paraId="6B7ECFDE" w14:textId="77777777" w:rsidR="001F0B3B" w:rsidRPr="001F0B3B" w:rsidRDefault="001F0B3B" w:rsidP="00661954">
            <w:pPr>
              <w:spacing w:line="360" w:lineRule="auto"/>
              <w:ind w:firstLine="112"/>
              <w:rPr>
                <w:rFonts w:ascii="Times New Roman" w:hAnsi="Times New Roman" w:cs="Times New Roman"/>
                <w:b/>
                <w:snapToGrid w:val="0"/>
                <w:color w:val="000000"/>
                <w:sz w:val="24"/>
                <w:szCs w:val="24"/>
              </w:rPr>
            </w:pPr>
            <w:r w:rsidRPr="001F0B3B">
              <w:rPr>
                <w:rFonts w:ascii="Times New Roman" w:hAnsi="Times New Roman" w:cs="Times New Roman"/>
                <w:b/>
                <w:snapToGrid w:val="0"/>
                <w:color w:val="000000"/>
                <w:sz w:val="24"/>
                <w:szCs w:val="24"/>
              </w:rPr>
              <w:t>Sum egen</w:t>
            </w:r>
            <w:r w:rsidRPr="001F0B3B">
              <w:rPr>
                <w:rFonts w:ascii="Times New Roman" w:hAnsi="Times New Roman" w:cs="Times New Roman"/>
                <w:b/>
                <w:snapToGrid w:val="0"/>
                <w:color w:val="000000"/>
                <w:sz w:val="24"/>
                <w:szCs w:val="24"/>
              </w:rPr>
              <w:softHyphen/>
              <w:t>ka</w:t>
            </w:r>
            <w:r w:rsidRPr="001F0B3B">
              <w:rPr>
                <w:rFonts w:ascii="Times New Roman" w:hAnsi="Times New Roman" w:cs="Times New Roman"/>
                <w:b/>
                <w:snapToGrid w:val="0"/>
                <w:color w:val="000000"/>
                <w:sz w:val="24"/>
                <w:szCs w:val="24"/>
              </w:rPr>
              <w:softHyphen/>
              <w:t>pi</w:t>
            </w:r>
            <w:r w:rsidRPr="001F0B3B">
              <w:rPr>
                <w:rFonts w:ascii="Times New Roman" w:hAnsi="Times New Roman" w:cs="Times New Roman"/>
                <w:b/>
                <w:snapToGrid w:val="0"/>
                <w:color w:val="000000"/>
                <w:sz w:val="24"/>
                <w:szCs w:val="24"/>
              </w:rPr>
              <w:softHyphen/>
              <w:t>tal og gjeld</w:t>
            </w:r>
          </w:p>
        </w:tc>
        <w:tc>
          <w:tcPr>
            <w:tcW w:w="1418" w:type="dxa"/>
            <w:tcBorders>
              <w:top w:val="single" w:sz="8" w:space="0" w:color="auto"/>
              <w:left w:val="single" w:sz="6" w:space="0" w:color="auto"/>
              <w:bottom w:val="single" w:sz="8" w:space="0" w:color="auto"/>
              <w:right w:val="single" w:sz="8" w:space="0" w:color="auto"/>
            </w:tcBorders>
            <w:vAlign w:val="center"/>
          </w:tcPr>
          <w:p w14:paraId="7AF96770" w14:textId="77777777" w:rsidR="001F0B3B" w:rsidRPr="001F0B3B" w:rsidRDefault="001F0B3B" w:rsidP="00661954">
            <w:pPr>
              <w:spacing w:line="360" w:lineRule="auto"/>
              <w:ind w:right="112"/>
              <w:jc w:val="right"/>
              <w:rPr>
                <w:rFonts w:ascii="Times New Roman" w:hAnsi="Times New Roman" w:cs="Times New Roman"/>
                <w:b/>
                <w:snapToGrid w:val="0"/>
                <w:color w:val="000000"/>
                <w:sz w:val="24"/>
                <w:szCs w:val="24"/>
              </w:rPr>
            </w:pPr>
            <w:r w:rsidRPr="001F0B3B">
              <w:rPr>
                <w:rFonts w:ascii="Times New Roman" w:hAnsi="Times New Roman" w:cs="Times New Roman"/>
                <w:b/>
                <w:snapToGrid w:val="0"/>
                <w:color w:val="000000"/>
                <w:sz w:val="24"/>
                <w:szCs w:val="24"/>
              </w:rPr>
              <w:t>13 629 500</w:t>
            </w:r>
          </w:p>
        </w:tc>
      </w:tr>
    </w:tbl>
    <w:p w14:paraId="6899030E" w14:textId="77777777" w:rsidR="001F0B3B" w:rsidRPr="001F0B3B" w:rsidRDefault="001F0B3B" w:rsidP="001F0B3B">
      <w:pPr>
        <w:spacing w:line="360" w:lineRule="auto"/>
        <w:jc w:val="both"/>
        <w:rPr>
          <w:rFonts w:ascii="Times New Roman" w:hAnsi="Times New Roman" w:cs="Times New Roman"/>
          <w:sz w:val="24"/>
          <w:szCs w:val="24"/>
        </w:rPr>
      </w:pPr>
    </w:p>
    <w:p w14:paraId="51172652" w14:textId="77777777" w:rsidR="001F0B3B" w:rsidRPr="001F0B3B" w:rsidRDefault="001F0B3B" w:rsidP="001F0B3B">
      <w:pPr>
        <w:spacing w:line="360" w:lineRule="auto"/>
        <w:ind w:left="426" w:hanging="426"/>
        <w:jc w:val="both"/>
        <w:rPr>
          <w:rFonts w:ascii="Times New Roman" w:hAnsi="Times New Roman" w:cs="Times New Roman"/>
          <w:sz w:val="24"/>
          <w:szCs w:val="24"/>
        </w:rPr>
      </w:pPr>
      <w:r w:rsidRPr="001F0B3B">
        <w:rPr>
          <w:rFonts w:ascii="Times New Roman" w:hAnsi="Times New Roman" w:cs="Times New Roman"/>
          <w:sz w:val="24"/>
          <w:szCs w:val="24"/>
        </w:rPr>
        <w:t>1</w:t>
      </w:r>
      <w:r w:rsidRPr="001F0B3B">
        <w:rPr>
          <w:rFonts w:ascii="Times New Roman" w:hAnsi="Times New Roman" w:cs="Times New Roman"/>
          <w:sz w:val="24"/>
          <w:szCs w:val="24"/>
        </w:rPr>
        <w:tab/>
        <w:t>Teateret planlegger å ha totalt 156 forestillinger i 2019.</w:t>
      </w:r>
    </w:p>
    <w:p w14:paraId="002609C2" w14:textId="77777777" w:rsidR="001F0B3B" w:rsidRPr="001F0B3B" w:rsidRDefault="001F0B3B" w:rsidP="001F0B3B">
      <w:pPr>
        <w:numPr>
          <w:ilvl w:val="7"/>
          <w:numId w:val="39"/>
        </w:numPr>
        <w:tabs>
          <w:tab w:val="clear" w:pos="2880"/>
        </w:tabs>
        <w:spacing w:after="0" w:line="360" w:lineRule="auto"/>
        <w:ind w:left="709" w:hanging="283"/>
        <w:jc w:val="both"/>
        <w:rPr>
          <w:rFonts w:ascii="Times New Roman" w:hAnsi="Times New Roman" w:cs="Times New Roman"/>
          <w:sz w:val="24"/>
          <w:szCs w:val="24"/>
        </w:rPr>
      </w:pPr>
      <w:r w:rsidRPr="001F0B3B">
        <w:rPr>
          <w:rFonts w:ascii="Times New Roman" w:hAnsi="Times New Roman" w:cs="Times New Roman"/>
          <w:sz w:val="24"/>
          <w:szCs w:val="24"/>
        </w:rPr>
        <w:t xml:space="preserve"> I månedene januar, februar og mars planlegger teateret å ha henholdsvis 12, 13 og 14 forestillinger per måned. </w:t>
      </w:r>
    </w:p>
    <w:p w14:paraId="4E511584" w14:textId="77777777" w:rsidR="001F0B3B" w:rsidRPr="001F0B3B" w:rsidRDefault="001F0B3B" w:rsidP="001F0B3B">
      <w:pPr>
        <w:numPr>
          <w:ilvl w:val="7"/>
          <w:numId w:val="39"/>
        </w:numPr>
        <w:tabs>
          <w:tab w:val="clear" w:pos="2880"/>
        </w:tabs>
        <w:spacing w:after="0" w:line="360" w:lineRule="auto"/>
        <w:ind w:left="709" w:hanging="283"/>
        <w:jc w:val="both"/>
        <w:rPr>
          <w:rFonts w:ascii="Times New Roman" w:hAnsi="Times New Roman" w:cs="Times New Roman"/>
          <w:sz w:val="24"/>
          <w:szCs w:val="24"/>
        </w:rPr>
      </w:pPr>
      <w:r w:rsidRPr="001F0B3B">
        <w:rPr>
          <w:rFonts w:ascii="Times New Roman" w:hAnsi="Times New Roman" w:cs="Times New Roman"/>
          <w:sz w:val="24"/>
          <w:szCs w:val="24"/>
        </w:rPr>
        <w:t xml:space="preserve">Publikumsbesøket forventes å bli 140 per forestilling. </w:t>
      </w:r>
    </w:p>
    <w:p w14:paraId="17B35215" w14:textId="77777777" w:rsidR="001F0B3B" w:rsidRPr="001F0B3B" w:rsidRDefault="001F0B3B" w:rsidP="001F0B3B">
      <w:pPr>
        <w:numPr>
          <w:ilvl w:val="7"/>
          <w:numId w:val="39"/>
        </w:numPr>
        <w:tabs>
          <w:tab w:val="clear" w:pos="2880"/>
        </w:tabs>
        <w:spacing w:after="0" w:line="360" w:lineRule="auto"/>
        <w:ind w:left="709" w:hanging="283"/>
        <w:jc w:val="both"/>
        <w:rPr>
          <w:rFonts w:ascii="Times New Roman" w:hAnsi="Times New Roman" w:cs="Times New Roman"/>
          <w:sz w:val="24"/>
          <w:szCs w:val="24"/>
        </w:rPr>
      </w:pPr>
      <w:r w:rsidRPr="001F0B3B">
        <w:rPr>
          <w:rFonts w:ascii="Times New Roman" w:hAnsi="Times New Roman" w:cs="Times New Roman"/>
          <w:sz w:val="24"/>
          <w:szCs w:val="24"/>
        </w:rPr>
        <w:t xml:space="preserve">Gjennomsnittlig billettpris antas å bli kr 225. </w:t>
      </w:r>
    </w:p>
    <w:p w14:paraId="5560AB6C" w14:textId="77777777" w:rsidR="001F0B3B" w:rsidRPr="001F0B3B" w:rsidRDefault="001F0B3B" w:rsidP="001F0B3B">
      <w:pPr>
        <w:numPr>
          <w:ilvl w:val="7"/>
          <w:numId w:val="39"/>
        </w:numPr>
        <w:tabs>
          <w:tab w:val="clear" w:pos="2880"/>
        </w:tabs>
        <w:spacing w:after="0" w:line="360" w:lineRule="auto"/>
        <w:ind w:left="709" w:hanging="283"/>
        <w:jc w:val="both"/>
        <w:rPr>
          <w:rFonts w:ascii="Times New Roman" w:hAnsi="Times New Roman" w:cs="Times New Roman"/>
          <w:sz w:val="24"/>
          <w:szCs w:val="24"/>
        </w:rPr>
      </w:pPr>
      <w:r w:rsidRPr="001F0B3B">
        <w:rPr>
          <w:rFonts w:ascii="Times New Roman" w:hAnsi="Times New Roman" w:cs="Times New Roman"/>
          <w:sz w:val="24"/>
          <w:szCs w:val="24"/>
        </w:rPr>
        <w:t>Hver besøkende antas i gjennomsnitt å kjøpe for kr 60 i baren pluss kr 50 for program.</w:t>
      </w:r>
    </w:p>
    <w:p w14:paraId="789D261F"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 xml:space="preserve">Teateret vil for 2019 motta kr 2 400 000 i offentlige tilskudd. Tilskuddet vil bli utbetalt i fire omganger, hver gang den første måneden i hvert kvartal. </w:t>
      </w:r>
    </w:p>
    <w:p w14:paraId="3FCC75F0"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Stiftelsen har sponsoravtaler med ulike bedrifter. Disse avtalene beløper seg til totalt kr 1 440 000 for året 2019. Utbetalingen vil skje med like store beløp hvert kvartal. Utbetalingen vil skje i den andre måneden i hvert kvartal.</w:t>
      </w:r>
    </w:p>
    <w:p w14:paraId="21D549A3"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 xml:space="preserve">Varekostnaden forventes i gjennomsnitt å utgjøre 40 % av salgsinntekten fra </w:t>
      </w:r>
      <w:proofErr w:type="spellStart"/>
      <w:r w:rsidRPr="001F0B3B">
        <w:rPr>
          <w:rFonts w:ascii="Times New Roman" w:hAnsi="Times New Roman" w:cs="Times New Roman"/>
          <w:sz w:val="24"/>
          <w:szCs w:val="24"/>
        </w:rPr>
        <w:t>programsalget</w:t>
      </w:r>
      <w:proofErr w:type="spellEnd"/>
      <w:r w:rsidRPr="001F0B3B">
        <w:rPr>
          <w:rFonts w:ascii="Times New Roman" w:hAnsi="Times New Roman" w:cs="Times New Roman"/>
          <w:sz w:val="24"/>
          <w:szCs w:val="24"/>
        </w:rPr>
        <w:t xml:space="preserve"> og baren. Stiftelsen tar i 1. kvartal sikte på å redusere varelageret med kr 10 000 per måned. Av varekjøpet vil 60 % bli betalt i kjøpsmåneden og 40 % måneden etter.</w:t>
      </w:r>
    </w:p>
    <w:p w14:paraId="0E76B6B4"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 xml:space="preserve">Personalkostnadene antas å bli kr 480 000 per måned. Av disse kostnadene vil 80 % bli betalt i samme måneden som de oppstår og de resterende 20 % måneden etter. Ubetalte personalkostnader blir i balansen plassert under Annen kortsiktig gjeld. Beløpet i IB er kr 100 000. </w:t>
      </w:r>
    </w:p>
    <w:p w14:paraId="7B4BCB9D"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 xml:space="preserve">Andre betalbare kostnader utgjør kr 110 000 per måned. Disse blir betalt med 25 % i den måneden de oppstår og resten måneden etter. Skyldig for Andre betalbare kostnader er anslått til kr 70 000 ved budsjettperiodens begynnelse. Beløpet er i balansen plassert under Annen kortsiktig gjeld. </w:t>
      </w:r>
    </w:p>
    <w:p w14:paraId="25CF3707"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Avskrivninger på bygning er budsjettert med kr 80 000 per måned. Avskrivninger på inventar og utstyr er budsjettert med kr 40 000 per måned.</w:t>
      </w:r>
    </w:p>
    <w:p w14:paraId="197EDE16"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lastRenderedPageBreak/>
        <w:t xml:space="preserve">Løpende inn- og utbetalinger går over kassekreditt. </w:t>
      </w:r>
    </w:p>
    <w:p w14:paraId="331AC3F7"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 xml:space="preserve">Renter på bankinnskudd blir godskrevet av banken ved utgangen av hver måned. Renteinntektene for en gitt måned beregnes av UB på kontoen for bankinnskudd den foregående måned. Rentesatsen er 4 % p.a. </w:t>
      </w:r>
      <w:proofErr w:type="spellStart"/>
      <w:r w:rsidRPr="001F0B3B">
        <w:rPr>
          <w:rFonts w:ascii="Times New Roman" w:hAnsi="Times New Roman" w:cs="Times New Roman"/>
          <w:sz w:val="24"/>
          <w:szCs w:val="24"/>
        </w:rPr>
        <w:t>Påløpne</w:t>
      </w:r>
      <w:proofErr w:type="spellEnd"/>
      <w:r w:rsidRPr="001F0B3B">
        <w:rPr>
          <w:rFonts w:ascii="Times New Roman" w:hAnsi="Times New Roman" w:cs="Times New Roman"/>
          <w:sz w:val="24"/>
          <w:szCs w:val="24"/>
        </w:rPr>
        <w:t xml:space="preserve"> renteinntekter på kontoen for bankinnskudd blir ved utgangen av hver måned overført til konto for kassekreditt. </w:t>
      </w:r>
    </w:p>
    <w:p w14:paraId="24DCA9A2"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 xml:space="preserve">Renter på langsiktig lån blir betalt 31/3 og 30/9. Rentesatsen er 6 % p.a. Det blir hver termin også betalt avdrag med kr 300 000. </w:t>
      </w:r>
      <w:proofErr w:type="spellStart"/>
      <w:r w:rsidRPr="001F0B3B">
        <w:rPr>
          <w:rFonts w:ascii="Times New Roman" w:hAnsi="Times New Roman" w:cs="Times New Roman"/>
          <w:sz w:val="24"/>
          <w:szCs w:val="24"/>
        </w:rPr>
        <w:t>Påløpne</w:t>
      </w:r>
      <w:proofErr w:type="spellEnd"/>
      <w:r w:rsidRPr="001F0B3B">
        <w:rPr>
          <w:rFonts w:ascii="Times New Roman" w:hAnsi="Times New Roman" w:cs="Times New Roman"/>
          <w:sz w:val="24"/>
          <w:szCs w:val="24"/>
        </w:rPr>
        <w:t xml:space="preserve"> renter på langsiktig lån pr. 31.12.2018 er i balansen plassert under Annen kortsiktig gjeld. </w:t>
      </w:r>
    </w:p>
    <w:p w14:paraId="40646998"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Renter på kassekreditt blir belastet av banken ved utgangen av hver måned. Rentekostnadene for en gitt måned beregnes av UB på kontoen for kassekreditt ved utgangen av foregående måned. Rentesatsen er 14 % p.a. (Heftig!)</w:t>
      </w:r>
    </w:p>
    <w:p w14:paraId="6733B978" w14:textId="77777777" w:rsidR="001F0B3B" w:rsidRPr="001F0B3B" w:rsidRDefault="001F0B3B" w:rsidP="001F0B3B">
      <w:pPr>
        <w:numPr>
          <w:ilvl w:val="6"/>
          <w:numId w:val="39"/>
        </w:numPr>
        <w:tabs>
          <w:tab w:val="clear" w:pos="2520"/>
        </w:tabs>
        <w:spacing w:before="120" w:after="0" w:line="360" w:lineRule="auto"/>
        <w:ind w:left="425" w:hanging="425"/>
        <w:jc w:val="both"/>
        <w:rPr>
          <w:rFonts w:ascii="Times New Roman" w:hAnsi="Times New Roman" w:cs="Times New Roman"/>
          <w:sz w:val="24"/>
          <w:szCs w:val="24"/>
        </w:rPr>
      </w:pPr>
      <w:r w:rsidRPr="001F0B3B">
        <w:rPr>
          <w:rFonts w:ascii="Times New Roman" w:hAnsi="Times New Roman" w:cs="Times New Roman"/>
          <w:sz w:val="24"/>
          <w:szCs w:val="24"/>
        </w:rPr>
        <w:t>Vi ser i oppgaven bort fra skattetrekk, arbeidsgiveravgift, feriepenger, merverdiavgift (mva.) og selskapsskatt.</w:t>
      </w:r>
    </w:p>
    <w:p w14:paraId="465F14D9" w14:textId="77777777" w:rsidR="001F0B3B" w:rsidRPr="001F0B3B" w:rsidRDefault="001F0B3B" w:rsidP="001F0B3B">
      <w:pPr>
        <w:spacing w:line="360" w:lineRule="auto"/>
        <w:jc w:val="both"/>
        <w:rPr>
          <w:rFonts w:ascii="Times New Roman" w:hAnsi="Times New Roman" w:cs="Times New Roman"/>
          <w:sz w:val="24"/>
          <w:szCs w:val="24"/>
        </w:rPr>
      </w:pPr>
    </w:p>
    <w:p w14:paraId="48AFA405" w14:textId="56B6BF85" w:rsidR="001F0B3B" w:rsidRPr="001F0B3B" w:rsidRDefault="001F0B3B" w:rsidP="001F0B3B">
      <w:pPr>
        <w:spacing w:line="360" w:lineRule="auto"/>
        <w:ind w:left="284" w:hanging="284"/>
        <w:jc w:val="both"/>
        <w:rPr>
          <w:rFonts w:ascii="Times New Roman" w:hAnsi="Times New Roman" w:cs="Times New Roman"/>
          <w:sz w:val="24"/>
          <w:szCs w:val="24"/>
        </w:rPr>
      </w:pPr>
      <w:r w:rsidRPr="001F0B3B">
        <w:rPr>
          <w:rFonts w:ascii="Times New Roman" w:hAnsi="Times New Roman" w:cs="Times New Roman"/>
          <w:sz w:val="24"/>
          <w:szCs w:val="24"/>
        </w:rPr>
        <w:t>a)</w:t>
      </w:r>
      <w:r w:rsidRPr="001F0B3B">
        <w:rPr>
          <w:rFonts w:ascii="Times New Roman" w:hAnsi="Times New Roman" w:cs="Times New Roman"/>
          <w:sz w:val="24"/>
          <w:szCs w:val="24"/>
        </w:rPr>
        <w:tab/>
        <w:t>Sett opp inntektsbudsjett, varekostnadsbudsjett og innkjøpsbudsjett basert på oppsettet nedenfor.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5"/>
        <w:gridCol w:w="1265"/>
        <w:gridCol w:w="1266"/>
        <w:gridCol w:w="1265"/>
        <w:gridCol w:w="1265"/>
      </w:tblGrid>
      <w:tr w:rsidR="001F0B3B" w:rsidRPr="001F0B3B" w14:paraId="33F72DD3" w14:textId="77777777" w:rsidTr="00661954">
        <w:trPr>
          <w:trHeight w:hRule="exact" w:val="284"/>
        </w:trPr>
        <w:tc>
          <w:tcPr>
            <w:tcW w:w="3936" w:type="dxa"/>
            <w:tcBorders>
              <w:top w:val="single" w:sz="12" w:space="0" w:color="auto"/>
              <w:left w:val="single" w:sz="12" w:space="0" w:color="auto"/>
              <w:bottom w:val="single" w:sz="12" w:space="0" w:color="auto"/>
            </w:tcBorders>
            <w:vAlign w:val="center"/>
          </w:tcPr>
          <w:p w14:paraId="15342FD5" w14:textId="77777777" w:rsidR="001F0B3B" w:rsidRPr="001F0B3B" w:rsidRDefault="001F0B3B" w:rsidP="00661954">
            <w:pPr>
              <w:spacing w:line="360" w:lineRule="auto"/>
              <w:jc w:val="both"/>
              <w:rPr>
                <w:rFonts w:ascii="Times New Roman" w:hAnsi="Times New Roman" w:cs="Times New Roman"/>
                <w:b/>
                <w:sz w:val="24"/>
                <w:szCs w:val="24"/>
              </w:rPr>
            </w:pPr>
            <w:bookmarkStart w:id="1" w:name="OLE_LINK19"/>
            <w:r w:rsidRPr="001F0B3B">
              <w:rPr>
                <w:rFonts w:ascii="Times New Roman" w:hAnsi="Times New Roman" w:cs="Times New Roman"/>
                <w:b/>
                <w:sz w:val="24"/>
                <w:szCs w:val="24"/>
              </w:rPr>
              <w:t>Inntektsbudsjett</w:t>
            </w:r>
          </w:p>
        </w:tc>
        <w:tc>
          <w:tcPr>
            <w:tcW w:w="1266" w:type="dxa"/>
            <w:tcBorders>
              <w:top w:val="single" w:sz="12" w:space="0" w:color="auto"/>
              <w:bottom w:val="single" w:sz="12" w:space="0" w:color="auto"/>
            </w:tcBorders>
            <w:vAlign w:val="center"/>
          </w:tcPr>
          <w:p w14:paraId="0E1BB3F5"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57D36C9C"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Februar</w:t>
            </w:r>
          </w:p>
        </w:tc>
        <w:tc>
          <w:tcPr>
            <w:tcW w:w="1266" w:type="dxa"/>
            <w:tcBorders>
              <w:top w:val="single" w:sz="12" w:space="0" w:color="auto"/>
              <w:bottom w:val="single" w:sz="12" w:space="0" w:color="auto"/>
            </w:tcBorders>
            <w:vAlign w:val="center"/>
          </w:tcPr>
          <w:p w14:paraId="64FA75C2"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Mars</w:t>
            </w:r>
          </w:p>
        </w:tc>
        <w:tc>
          <w:tcPr>
            <w:tcW w:w="1266" w:type="dxa"/>
            <w:tcBorders>
              <w:top w:val="single" w:sz="12" w:space="0" w:color="auto"/>
              <w:bottom w:val="single" w:sz="12" w:space="0" w:color="auto"/>
              <w:right w:val="single" w:sz="12" w:space="0" w:color="auto"/>
            </w:tcBorders>
            <w:vAlign w:val="center"/>
          </w:tcPr>
          <w:p w14:paraId="7784928D"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Sum</w:t>
            </w:r>
          </w:p>
        </w:tc>
      </w:tr>
      <w:tr w:rsidR="001F0B3B" w:rsidRPr="001F0B3B" w14:paraId="172487A2" w14:textId="77777777" w:rsidTr="00661954">
        <w:trPr>
          <w:trHeight w:hRule="exact" w:val="255"/>
        </w:trPr>
        <w:tc>
          <w:tcPr>
            <w:tcW w:w="3936" w:type="dxa"/>
            <w:tcBorders>
              <w:top w:val="single" w:sz="12" w:space="0" w:color="auto"/>
              <w:left w:val="single" w:sz="12" w:space="0" w:color="auto"/>
              <w:bottom w:val="dashed" w:sz="4" w:space="0" w:color="auto"/>
            </w:tcBorders>
            <w:vAlign w:val="center"/>
          </w:tcPr>
          <w:p w14:paraId="2CA5C235"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Billettpris</w:t>
            </w:r>
          </w:p>
        </w:tc>
        <w:tc>
          <w:tcPr>
            <w:tcW w:w="1266" w:type="dxa"/>
            <w:tcBorders>
              <w:top w:val="single" w:sz="12" w:space="0" w:color="auto"/>
              <w:bottom w:val="dashed" w:sz="4" w:space="0" w:color="auto"/>
            </w:tcBorders>
            <w:vAlign w:val="center"/>
          </w:tcPr>
          <w:p w14:paraId="6E183AD3"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bottom w:val="dashed" w:sz="4" w:space="0" w:color="auto"/>
            </w:tcBorders>
            <w:vAlign w:val="center"/>
          </w:tcPr>
          <w:p w14:paraId="3295AD1C"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bottom w:val="dashed" w:sz="4" w:space="0" w:color="auto"/>
            </w:tcBorders>
            <w:vAlign w:val="center"/>
          </w:tcPr>
          <w:p w14:paraId="331ED9C6"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bottom w:val="nil"/>
              <w:right w:val="single" w:sz="12" w:space="0" w:color="auto"/>
            </w:tcBorders>
            <w:shd w:val="clear" w:color="auto" w:fill="D9D9D9"/>
            <w:vAlign w:val="center"/>
          </w:tcPr>
          <w:p w14:paraId="41954929" w14:textId="77777777" w:rsidR="001F0B3B" w:rsidRPr="001F0B3B" w:rsidRDefault="001F0B3B" w:rsidP="00661954">
            <w:pPr>
              <w:spacing w:line="360" w:lineRule="auto"/>
              <w:jc w:val="right"/>
              <w:rPr>
                <w:rFonts w:ascii="Times New Roman" w:hAnsi="Times New Roman" w:cs="Times New Roman"/>
                <w:sz w:val="24"/>
                <w:szCs w:val="24"/>
              </w:rPr>
            </w:pPr>
          </w:p>
        </w:tc>
      </w:tr>
      <w:tr w:rsidR="001F0B3B" w:rsidRPr="001F0B3B" w14:paraId="5D9BFDD7" w14:textId="77777777" w:rsidTr="00661954">
        <w:trPr>
          <w:trHeight w:hRule="exact" w:val="255"/>
        </w:trPr>
        <w:tc>
          <w:tcPr>
            <w:tcW w:w="3936" w:type="dxa"/>
            <w:tcBorders>
              <w:top w:val="dashed" w:sz="4" w:space="0" w:color="auto"/>
              <w:left w:val="single" w:sz="12" w:space="0" w:color="auto"/>
              <w:bottom w:val="dashed" w:sz="4" w:space="0" w:color="auto"/>
            </w:tcBorders>
            <w:vAlign w:val="center"/>
          </w:tcPr>
          <w:p w14:paraId="6F740E3E"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Antall solgte billetter per forestilling</w:t>
            </w:r>
          </w:p>
        </w:tc>
        <w:tc>
          <w:tcPr>
            <w:tcW w:w="1266" w:type="dxa"/>
            <w:tcBorders>
              <w:top w:val="dashed" w:sz="4" w:space="0" w:color="auto"/>
              <w:bottom w:val="dashed" w:sz="4" w:space="0" w:color="auto"/>
            </w:tcBorders>
            <w:vAlign w:val="center"/>
          </w:tcPr>
          <w:p w14:paraId="525349CC"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dashed" w:sz="4" w:space="0" w:color="auto"/>
              <w:bottom w:val="dashed" w:sz="4" w:space="0" w:color="auto"/>
            </w:tcBorders>
            <w:vAlign w:val="center"/>
          </w:tcPr>
          <w:p w14:paraId="6042F8E4"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dashed" w:sz="4" w:space="0" w:color="auto"/>
              <w:bottom w:val="dashed" w:sz="4" w:space="0" w:color="auto"/>
            </w:tcBorders>
            <w:vAlign w:val="center"/>
          </w:tcPr>
          <w:p w14:paraId="04531E3F"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nil"/>
              <w:bottom w:val="nil"/>
              <w:right w:val="single" w:sz="12" w:space="0" w:color="auto"/>
            </w:tcBorders>
            <w:shd w:val="clear" w:color="auto" w:fill="D9D9D9"/>
            <w:vAlign w:val="center"/>
          </w:tcPr>
          <w:p w14:paraId="03BBFB15" w14:textId="77777777" w:rsidR="001F0B3B" w:rsidRPr="001F0B3B" w:rsidRDefault="001F0B3B" w:rsidP="00661954">
            <w:pPr>
              <w:spacing w:line="360" w:lineRule="auto"/>
              <w:jc w:val="right"/>
              <w:rPr>
                <w:rFonts w:ascii="Times New Roman" w:hAnsi="Times New Roman" w:cs="Times New Roman"/>
                <w:sz w:val="24"/>
                <w:szCs w:val="24"/>
              </w:rPr>
            </w:pPr>
          </w:p>
        </w:tc>
      </w:tr>
      <w:tr w:rsidR="001F0B3B" w:rsidRPr="001F0B3B" w14:paraId="7291EDB8" w14:textId="77777777" w:rsidTr="00661954">
        <w:trPr>
          <w:trHeight w:hRule="exact" w:val="255"/>
        </w:trPr>
        <w:tc>
          <w:tcPr>
            <w:tcW w:w="3936" w:type="dxa"/>
            <w:tcBorders>
              <w:top w:val="dashed" w:sz="4" w:space="0" w:color="auto"/>
              <w:left w:val="single" w:sz="12" w:space="0" w:color="auto"/>
            </w:tcBorders>
            <w:vAlign w:val="center"/>
          </w:tcPr>
          <w:p w14:paraId="4465F733"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Antall forestillinger</w:t>
            </w:r>
          </w:p>
        </w:tc>
        <w:tc>
          <w:tcPr>
            <w:tcW w:w="1266" w:type="dxa"/>
            <w:tcBorders>
              <w:top w:val="dashed" w:sz="4" w:space="0" w:color="auto"/>
            </w:tcBorders>
            <w:vAlign w:val="center"/>
          </w:tcPr>
          <w:p w14:paraId="16C92E0E"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dashed" w:sz="4" w:space="0" w:color="auto"/>
            </w:tcBorders>
            <w:vAlign w:val="center"/>
          </w:tcPr>
          <w:p w14:paraId="3EF89059"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dashed" w:sz="4" w:space="0" w:color="auto"/>
            </w:tcBorders>
            <w:vAlign w:val="center"/>
          </w:tcPr>
          <w:p w14:paraId="60C68830"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nil"/>
              <w:right w:val="single" w:sz="12" w:space="0" w:color="auto"/>
            </w:tcBorders>
            <w:shd w:val="clear" w:color="auto" w:fill="D9D9D9"/>
            <w:vAlign w:val="center"/>
          </w:tcPr>
          <w:p w14:paraId="3B637BD2" w14:textId="77777777" w:rsidR="001F0B3B" w:rsidRPr="001F0B3B" w:rsidRDefault="001F0B3B" w:rsidP="00661954">
            <w:pPr>
              <w:spacing w:line="360" w:lineRule="auto"/>
              <w:jc w:val="right"/>
              <w:rPr>
                <w:rFonts w:ascii="Times New Roman" w:hAnsi="Times New Roman" w:cs="Times New Roman"/>
                <w:sz w:val="24"/>
                <w:szCs w:val="24"/>
              </w:rPr>
            </w:pPr>
          </w:p>
        </w:tc>
      </w:tr>
      <w:tr w:rsidR="001F0B3B" w:rsidRPr="001F0B3B" w14:paraId="617F301F" w14:textId="77777777" w:rsidTr="00661954">
        <w:trPr>
          <w:trHeight w:hRule="exact" w:val="284"/>
        </w:trPr>
        <w:tc>
          <w:tcPr>
            <w:tcW w:w="3936" w:type="dxa"/>
            <w:tcBorders>
              <w:left w:val="single" w:sz="12" w:space="0" w:color="auto"/>
            </w:tcBorders>
            <w:vAlign w:val="center"/>
          </w:tcPr>
          <w:p w14:paraId="6359A227"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Billettinntekt</w:t>
            </w:r>
          </w:p>
        </w:tc>
        <w:tc>
          <w:tcPr>
            <w:tcW w:w="1266" w:type="dxa"/>
            <w:vAlign w:val="bottom"/>
          </w:tcPr>
          <w:p w14:paraId="00AEAB2E"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vAlign w:val="bottom"/>
          </w:tcPr>
          <w:p w14:paraId="47E9C49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vAlign w:val="bottom"/>
          </w:tcPr>
          <w:p w14:paraId="6E2806F5"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bottom w:val="single" w:sz="4" w:space="0" w:color="auto"/>
              <w:right w:val="single" w:sz="12" w:space="0" w:color="auto"/>
            </w:tcBorders>
            <w:vAlign w:val="bottom"/>
          </w:tcPr>
          <w:p w14:paraId="109FE775"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6D345999" w14:textId="77777777" w:rsidTr="00661954">
        <w:trPr>
          <w:trHeight w:hRule="exact" w:val="255"/>
        </w:trPr>
        <w:tc>
          <w:tcPr>
            <w:tcW w:w="3936" w:type="dxa"/>
            <w:tcBorders>
              <w:left w:val="single" w:sz="12" w:space="0" w:color="auto"/>
            </w:tcBorders>
            <w:vAlign w:val="center"/>
          </w:tcPr>
          <w:p w14:paraId="6765ED13"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Program- og barsalg per person</w:t>
            </w:r>
          </w:p>
        </w:tc>
        <w:tc>
          <w:tcPr>
            <w:tcW w:w="1266" w:type="dxa"/>
            <w:vAlign w:val="center"/>
          </w:tcPr>
          <w:p w14:paraId="4C44ED9C"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vAlign w:val="center"/>
          </w:tcPr>
          <w:p w14:paraId="0B5C4F3E"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vAlign w:val="center"/>
          </w:tcPr>
          <w:p w14:paraId="6F58C1A1"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right w:val="single" w:sz="12" w:space="0" w:color="auto"/>
            </w:tcBorders>
            <w:shd w:val="clear" w:color="auto" w:fill="D9D9D9"/>
            <w:vAlign w:val="center"/>
          </w:tcPr>
          <w:p w14:paraId="3B0941F6" w14:textId="77777777" w:rsidR="001F0B3B" w:rsidRPr="001F0B3B" w:rsidRDefault="001F0B3B" w:rsidP="00661954">
            <w:pPr>
              <w:spacing w:line="360" w:lineRule="auto"/>
              <w:jc w:val="right"/>
              <w:rPr>
                <w:rFonts w:ascii="Times New Roman" w:hAnsi="Times New Roman" w:cs="Times New Roman"/>
                <w:sz w:val="24"/>
                <w:szCs w:val="24"/>
              </w:rPr>
            </w:pPr>
          </w:p>
        </w:tc>
      </w:tr>
      <w:tr w:rsidR="001F0B3B" w:rsidRPr="001F0B3B" w14:paraId="00FB0B49" w14:textId="77777777" w:rsidTr="00661954">
        <w:trPr>
          <w:trHeight w:hRule="exact" w:val="284"/>
        </w:trPr>
        <w:tc>
          <w:tcPr>
            <w:tcW w:w="3936" w:type="dxa"/>
            <w:tcBorders>
              <w:left w:val="single" w:sz="12" w:space="0" w:color="auto"/>
            </w:tcBorders>
            <w:vAlign w:val="center"/>
          </w:tcPr>
          <w:p w14:paraId="0C5E3D9E"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Salgsinntekt fra program og bar</w:t>
            </w:r>
          </w:p>
        </w:tc>
        <w:tc>
          <w:tcPr>
            <w:tcW w:w="1266" w:type="dxa"/>
            <w:vAlign w:val="bottom"/>
          </w:tcPr>
          <w:p w14:paraId="166E93C4"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vAlign w:val="bottom"/>
          </w:tcPr>
          <w:p w14:paraId="2B2796FA"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vAlign w:val="bottom"/>
          </w:tcPr>
          <w:p w14:paraId="28D7C751"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right w:val="single" w:sz="12" w:space="0" w:color="auto"/>
            </w:tcBorders>
            <w:vAlign w:val="bottom"/>
          </w:tcPr>
          <w:p w14:paraId="790647BD"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71558E73" w14:textId="77777777" w:rsidTr="00661954">
        <w:trPr>
          <w:trHeight w:hRule="exact" w:val="284"/>
        </w:trPr>
        <w:tc>
          <w:tcPr>
            <w:tcW w:w="3936" w:type="dxa"/>
            <w:tcBorders>
              <w:left w:val="single" w:sz="12" w:space="0" w:color="auto"/>
            </w:tcBorders>
            <w:vAlign w:val="center"/>
          </w:tcPr>
          <w:p w14:paraId="39EC991B"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Tilskudd fra det offentlige</w:t>
            </w:r>
          </w:p>
        </w:tc>
        <w:tc>
          <w:tcPr>
            <w:tcW w:w="1266" w:type="dxa"/>
            <w:vAlign w:val="bottom"/>
          </w:tcPr>
          <w:p w14:paraId="44BA7361"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vAlign w:val="bottom"/>
          </w:tcPr>
          <w:p w14:paraId="3FE93BFC"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vAlign w:val="bottom"/>
          </w:tcPr>
          <w:p w14:paraId="71AF1407"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right w:val="single" w:sz="12" w:space="0" w:color="auto"/>
            </w:tcBorders>
            <w:vAlign w:val="bottom"/>
          </w:tcPr>
          <w:p w14:paraId="64A03672"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3091A502" w14:textId="77777777" w:rsidTr="00661954">
        <w:trPr>
          <w:trHeight w:hRule="exact" w:val="284"/>
        </w:trPr>
        <w:tc>
          <w:tcPr>
            <w:tcW w:w="3936" w:type="dxa"/>
            <w:tcBorders>
              <w:left w:val="single" w:sz="12" w:space="0" w:color="auto"/>
              <w:bottom w:val="single" w:sz="12" w:space="0" w:color="auto"/>
            </w:tcBorders>
            <w:vAlign w:val="center"/>
          </w:tcPr>
          <w:p w14:paraId="7A46C636"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Inntekt fra sponsorer</w:t>
            </w:r>
          </w:p>
        </w:tc>
        <w:tc>
          <w:tcPr>
            <w:tcW w:w="1266" w:type="dxa"/>
            <w:tcBorders>
              <w:bottom w:val="single" w:sz="12" w:space="0" w:color="auto"/>
            </w:tcBorders>
            <w:vAlign w:val="bottom"/>
          </w:tcPr>
          <w:p w14:paraId="082F1050"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bottom w:val="single" w:sz="12" w:space="0" w:color="auto"/>
            </w:tcBorders>
            <w:vAlign w:val="bottom"/>
          </w:tcPr>
          <w:p w14:paraId="109188EF"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bottom w:val="single" w:sz="12" w:space="0" w:color="auto"/>
            </w:tcBorders>
            <w:vAlign w:val="bottom"/>
          </w:tcPr>
          <w:p w14:paraId="3A3EF152"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bottom w:val="single" w:sz="12" w:space="0" w:color="auto"/>
              <w:right w:val="single" w:sz="12" w:space="0" w:color="auto"/>
            </w:tcBorders>
            <w:vAlign w:val="bottom"/>
          </w:tcPr>
          <w:p w14:paraId="1BBCAEFB"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01137D4F" w14:textId="77777777" w:rsidTr="00661954">
        <w:trPr>
          <w:trHeight w:hRule="exact" w:val="284"/>
        </w:trPr>
        <w:tc>
          <w:tcPr>
            <w:tcW w:w="3936" w:type="dxa"/>
            <w:tcBorders>
              <w:top w:val="single" w:sz="12" w:space="0" w:color="auto"/>
              <w:left w:val="single" w:sz="12" w:space="0" w:color="auto"/>
              <w:bottom w:val="single" w:sz="12" w:space="0" w:color="auto"/>
            </w:tcBorders>
            <w:vAlign w:val="center"/>
          </w:tcPr>
          <w:p w14:paraId="5E73FEB0"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Inntektsbudsjett totalt</w:t>
            </w:r>
          </w:p>
        </w:tc>
        <w:tc>
          <w:tcPr>
            <w:tcW w:w="1266" w:type="dxa"/>
            <w:tcBorders>
              <w:top w:val="single" w:sz="12" w:space="0" w:color="auto"/>
              <w:bottom w:val="single" w:sz="12" w:space="0" w:color="auto"/>
            </w:tcBorders>
            <w:vAlign w:val="bottom"/>
          </w:tcPr>
          <w:p w14:paraId="22FE924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1B3EC706"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5265F61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right w:val="single" w:sz="12" w:space="0" w:color="auto"/>
            </w:tcBorders>
            <w:vAlign w:val="bottom"/>
          </w:tcPr>
          <w:p w14:paraId="2C9F9492"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34A147DF" w14:textId="77777777" w:rsidTr="00661954">
        <w:trPr>
          <w:trHeight w:hRule="exact" w:val="227"/>
        </w:trPr>
        <w:tc>
          <w:tcPr>
            <w:tcW w:w="3936" w:type="dxa"/>
            <w:tcBorders>
              <w:top w:val="single" w:sz="12" w:space="0" w:color="auto"/>
              <w:left w:val="nil"/>
              <w:right w:val="nil"/>
            </w:tcBorders>
            <w:vAlign w:val="center"/>
          </w:tcPr>
          <w:p w14:paraId="63BAF220" w14:textId="77777777" w:rsidR="001F0B3B" w:rsidRPr="001F0B3B" w:rsidRDefault="001F0B3B" w:rsidP="00661954">
            <w:pPr>
              <w:spacing w:line="360" w:lineRule="auto"/>
              <w:jc w:val="both"/>
              <w:rPr>
                <w:rFonts w:ascii="Times New Roman" w:hAnsi="Times New Roman" w:cs="Times New Roman"/>
                <w:sz w:val="24"/>
                <w:szCs w:val="24"/>
              </w:rPr>
            </w:pPr>
          </w:p>
        </w:tc>
        <w:tc>
          <w:tcPr>
            <w:tcW w:w="1266" w:type="dxa"/>
            <w:tcBorders>
              <w:top w:val="single" w:sz="12" w:space="0" w:color="auto"/>
              <w:left w:val="nil"/>
              <w:right w:val="nil"/>
            </w:tcBorders>
            <w:vAlign w:val="center"/>
          </w:tcPr>
          <w:p w14:paraId="15E798D6"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left w:val="nil"/>
              <w:right w:val="nil"/>
            </w:tcBorders>
            <w:vAlign w:val="center"/>
          </w:tcPr>
          <w:p w14:paraId="70DEF533"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left w:val="nil"/>
              <w:right w:val="nil"/>
            </w:tcBorders>
            <w:vAlign w:val="center"/>
          </w:tcPr>
          <w:p w14:paraId="34718CDB"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left w:val="nil"/>
              <w:bottom w:val="single" w:sz="4" w:space="0" w:color="auto"/>
              <w:right w:val="nil"/>
            </w:tcBorders>
            <w:vAlign w:val="center"/>
          </w:tcPr>
          <w:p w14:paraId="0335739F" w14:textId="77777777" w:rsidR="001F0B3B" w:rsidRPr="001F0B3B" w:rsidRDefault="001F0B3B" w:rsidP="00661954">
            <w:pPr>
              <w:spacing w:line="360" w:lineRule="auto"/>
              <w:jc w:val="right"/>
              <w:rPr>
                <w:rFonts w:ascii="Times New Roman" w:hAnsi="Times New Roman" w:cs="Times New Roman"/>
                <w:sz w:val="24"/>
                <w:szCs w:val="24"/>
              </w:rPr>
            </w:pPr>
          </w:p>
        </w:tc>
      </w:tr>
      <w:tr w:rsidR="001F0B3B" w:rsidRPr="001F0B3B" w14:paraId="35D4B55B" w14:textId="77777777" w:rsidTr="00661954">
        <w:trPr>
          <w:trHeight w:hRule="exact" w:val="284"/>
        </w:trPr>
        <w:tc>
          <w:tcPr>
            <w:tcW w:w="3936" w:type="dxa"/>
            <w:tcBorders>
              <w:top w:val="single" w:sz="12" w:space="0" w:color="auto"/>
              <w:left w:val="single" w:sz="12" w:space="0" w:color="auto"/>
              <w:bottom w:val="single" w:sz="12" w:space="0" w:color="auto"/>
            </w:tcBorders>
            <w:vAlign w:val="center"/>
          </w:tcPr>
          <w:p w14:paraId="2A4EF6D4" w14:textId="77777777" w:rsidR="001F0B3B" w:rsidRPr="001F0B3B" w:rsidRDefault="001F0B3B" w:rsidP="00661954">
            <w:pPr>
              <w:spacing w:line="360" w:lineRule="auto"/>
              <w:rPr>
                <w:rFonts w:ascii="Times New Roman" w:hAnsi="Times New Roman" w:cs="Times New Roman"/>
                <w:b/>
                <w:sz w:val="24"/>
                <w:szCs w:val="24"/>
              </w:rPr>
            </w:pPr>
            <w:r w:rsidRPr="001F0B3B">
              <w:rPr>
                <w:rFonts w:ascii="Times New Roman" w:hAnsi="Times New Roman" w:cs="Times New Roman"/>
                <w:b/>
                <w:sz w:val="24"/>
                <w:szCs w:val="24"/>
              </w:rPr>
              <w:t>Varekostnads- og innkjøpsbudsjett</w:t>
            </w:r>
          </w:p>
        </w:tc>
        <w:tc>
          <w:tcPr>
            <w:tcW w:w="1266" w:type="dxa"/>
            <w:tcBorders>
              <w:top w:val="single" w:sz="12" w:space="0" w:color="auto"/>
              <w:bottom w:val="single" w:sz="12" w:space="0" w:color="auto"/>
            </w:tcBorders>
            <w:vAlign w:val="center"/>
          </w:tcPr>
          <w:p w14:paraId="325FF211"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25D641DB"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Februar</w:t>
            </w:r>
          </w:p>
        </w:tc>
        <w:tc>
          <w:tcPr>
            <w:tcW w:w="1266" w:type="dxa"/>
            <w:tcBorders>
              <w:top w:val="single" w:sz="12" w:space="0" w:color="auto"/>
              <w:bottom w:val="single" w:sz="12" w:space="0" w:color="auto"/>
            </w:tcBorders>
            <w:vAlign w:val="center"/>
          </w:tcPr>
          <w:p w14:paraId="27A93392"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Mars</w:t>
            </w:r>
          </w:p>
        </w:tc>
        <w:tc>
          <w:tcPr>
            <w:tcW w:w="1266" w:type="dxa"/>
            <w:tcBorders>
              <w:top w:val="single" w:sz="12" w:space="0" w:color="auto"/>
              <w:bottom w:val="single" w:sz="12" w:space="0" w:color="auto"/>
              <w:right w:val="single" w:sz="12" w:space="0" w:color="auto"/>
            </w:tcBorders>
            <w:vAlign w:val="center"/>
          </w:tcPr>
          <w:p w14:paraId="212C26AE"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Sum</w:t>
            </w:r>
          </w:p>
        </w:tc>
      </w:tr>
      <w:tr w:rsidR="001F0B3B" w:rsidRPr="001F0B3B" w14:paraId="452BD0C7" w14:textId="77777777" w:rsidTr="00661954">
        <w:trPr>
          <w:trHeight w:hRule="exact" w:val="255"/>
        </w:trPr>
        <w:tc>
          <w:tcPr>
            <w:tcW w:w="3936" w:type="dxa"/>
            <w:tcBorders>
              <w:top w:val="single" w:sz="12" w:space="0" w:color="auto"/>
              <w:left w:val="single" w:sz="12" w:space="0" w:color="auto"/>
              <w:bottom w:val="single" w:sz="6" w:space="0" w:color="auto"/>
            </w:tcBorders>
            <w:vAlign w:val="center"/>
          </w:tcPr>
          <w:p w14:paraId="3C3E3D39"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Varekostnad i % av program- og barsalg</w:t>
            </w:r>
          </w:p>
        </w:tc>
        <w:tc>
          <w:tcPr>
            <w:tcW w:w="1266" w:type="dxa"/>
            <w:tcBorders>
              <w:top w:val="single" w:sz="12" w:space="0" w:color="auto"/>
              <w:bottom w:val="single" w:sz="6" w:space="0" w:color="auto"/>
            </w:tcBorders>
            <w:vAlign w:val="center"/>
          </w:tcPr>
          <w:p w14:paraId="3ABF9364"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bottom w:val="single" w:sz="6" w:space="0" w:color="auto"/>
            </w:tcBorders>
            <w:vAlign w:val="center"/>
          </w:tcPr>
          <w:p w14:paraId="62863B71"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bottom w:val="single" w:sz="6" w:space="0" w:color="auto"/>
            </w:tcBorders>
            <w:vAlign w:val="center"/>
          </w:tcPr>
          <w:p w14:paraId="52A34F44"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12" w:space="0" w:color="auto"/>
              <w:bottom w:val="single" w:sz="6" w:space="0" w:color="auto"/>
              <w:right w:val="single" w:sz="12" w:space="0" w:color="auto"/>
            </w:tcBorders>
            <w:shd w:val="clear" w:color="auto" w:fill="D9D9D9"/>
            <w:vAlign w:val="center"/>
          </w:tcPr>
          <w:p w14:paraId="5E24CF26" w14:textId="77777777" w:rsidR="001F0B3B" w:rsidRPr="001F0B3B" w:rsidRDefault="001F0B3B" w:rsidP="00661954">
            <w:pPr>
              <w:spacing w:line="360" w:lineRule="auto"/>
              <w:jc w:val="right"/>
              <w:rPr>
                <w:rFonts w:ascii="Times New Roman" w:hAnsi="Times New Roman" w:cs="Times New Roman"/>
                <w:sz w:val="24"/>
                <w:szCs w:val="24"/>
              </w:rPr>
            </w:pPr>
          </w:p>
        </w:tc>
      </w:tr>
      <w:tr w:rsidR="001F0B3B" w:rsidRPr="001F0B3B" w14:paraId="59555BBC" w14:textId="77777777" w:rsidTr="00661954">
        <w:trPr>
          <w:trHeight w:hRule="exact" w:val="284"/>
        </w:trPr>
        <w:tc>
          <w:tcPr>
            <w:tcW w:w="3936" w:type="dxa"/>
            <w:tcBorders>
              <w:top w:val="single" w:sz="6" w:space="0" w:color="auto"/>
              <w:left w:val="single" w:sz="12" w:space="0" w:color="auto"/>
              <w:bottom w:val="single" w:sz="6" w:space="0" w:color="auto"/>
            </w:tcBorders>
            <w:vAlign w:val="center"/>
          </w:tcPr>
          <w:p w14:paraId="3CF53251"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Varekostnadsbudsjett</w:t>
            </w:r>
          </w:p>
        </w:tc>
        <w:tc>
          <w:tcPr>
            <w:tcW w:w="1266" w:type="dxa"/>
            <w:tcBorders>
              <w:top w:val="single" w:sz="6" w:space="0" w:color="auto"/>
              <w:bottom w:val="single" w:sz="6" w:space="0" w:color="auto"/>
            </w:tcBorders>
            <w:vAlign w:val="bottom"/>
          </w:tcPr>
          <w:p w14:paraId="259826F8"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591BADE4"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15EAEDB4"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right w:val="single" w:sz="12" w:space="0" w:color="auto"/>
            </w:tcBorders>
            <w:vAlign w:val="bottom"/>
          </w:tcPr>
          <w:p w14:paraId="70ADDF1D"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4D49D0AF" w14:textId="77777777" w:rsidTr="00661954">
        <w:trPr>
          <w:trHeight w:hRule="exact" w:val="255"/>
        </w:trPr>
        <w:tc>
          <w:tcPr>
            <w:tcW w:w="3936" w:type="dxa"/>
            <w:tcBorders>
              <w:top w:val="single" w:sz="6" w:space="0" w:color="auto"/>
              <w:left w:val="single" w:sz="12" w:space="0" w:color="auto"/>
              <w:bottom w:val="single" w:sz="12" w:space="0" w:color="auto"/>
            </w:tcBorders>
            <w:vAlign w:val="center"/>
          </w:tcPr>
          <w:p w14:paraId="3AAD3368"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 xml:space="preserve">Budsjettert lagerendring </w:t>
            </w:r>
          </w:p>
        </w:tc>
        <w:tc>
          <w:tcPr>
            <w:tcW w:w="1266" w:type="dxa"/>
            <w:tcBorders>
              <w:top w:val="single" w:sz="6" w:space="0" w:color="auto"/>
              <w:bottom w:val="single" w:sz="12" w:space="0" w:color="auto"/>
            </w:tcBorders>
            <w:vAlign w:val="center"/>
          </w:tcPr>
          <w:p w14:paraId="2199FD24"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6" w:space="0" w:color="auto"/>
              <w:bottom w:val="single" w:sz="12" w:space="0" w:color="auto"/>
            </w:tcBorders>
            <w:vAlign w:val="center"/>
          </w:tcPr>
          <w:p w14:paraId="2B91182F"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6" w:space="0" w:color="auto"/>
              <w:bottom w:val="single" w:sz="12" w:space="0" w:color="auto"/>
            </w:tcBorders>
            <w:vAlign w:val="center"/>
          </w:tcPr>
          <w:p w14:paraId="78598F33" w14:textId="77777777" w:rsidR="001F0B3B" w:rsidRPr="001F0B3B" w:rsidRDefault="001F0B3B" w:rsidP="00661954">
            <w:pPr>
              <w:spacing w:line="360" w:lineRule="auto"/>
              <w:jc w:val="right"/>
              <w:rPr>
                <w:rFonts w:ascii="Times New Roman" w:hAnsi="Times New Roman" w:cs="Times New Roman"/>
                <w:sz w:val="24"/>
                <w:szCs w:val="24"/>
              </w:rPr>
            </w:pPr>
          </w:p>
        </w:tc>
        <w:tc>
          <w:tcPr>
            <w:tcW w:w="1266" w:type="dxa"/>
            <w:tcBorders>
              <w:top w:val="single" w:sz="6" w:space="0" w:color="auto"/>
              <w:bottom w:val="single" w:sz="12" w:space="0" w:color="auto"/>
              <w:right w:val="single" w:sz="12" w:space="0" w:color="auto"/>
            </w:tcBorders>
            <w:vAlign w:val="center"/>
          </w:tcPr>
          <w:p w14:paraId="1ED78659" w14:textId="77777777" w:rsidR="001F0B3B" w:rsidRPr="001F0B3B" w:rsidRDefault="001F0B3B" w:rsidP="00661954">
            <w:pPr>
              <w:spacing w:line="360" w:lineRule="auto"/>
              <w:jc w:val="right"/>
              <w:rPr>
                <w:rFonts w:ascii="Times New Roman" w:hAnsi="Times New Roman" w:cs="Times New Roman"/>
                <w:sz w:val="24"/>
                <w:szCs w:val="24"/>
              </w:rPr>
            </w:pPr>
          </w:p>
        </w:tc>
      </w:tr>
      <w:tr w:rsidR="001F0B3B" w:rsidRPr="001F0B3B" w14:paraId="2ED53E9D" w14:textId="77777777" w:rsidTr="00661954">
        <w:trPr>
          <w:trHeight w:hRule="exact" w:val="284"/>
        </w:trPr>
        <w:tc>
          <w:tcPr>
            <w:tcW w:w="3936" w:type="dxa"/>
            <w:tcBorders>
              <w:top w:val="single" w:sz="12" w:space="0" w:color="auto"/>
              <w:left w:val="single" w:sz="12" w:space="0" w:color="auto"/>
              <w:bottom w:val="single" w:sz="12" w:space="0" w:color="auto"/>
            </w:tcBorders>
            <w:vAlign w:val="center"/>
          </w:tcPr>
          <w:p w14:paraId="23D7A6F0"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Innkjøpsbudsjett</w:t>
            </w:r>
          </w:p>
        </w:tc>
        <w:tc>
          <w:tcPr>
            <w:tcW w:w="1266" w:type="dxa"/>
            <w:tcBorders>
              <w:top w:val="single" w:sz="12" w:space="0" w:color="auto"/>
              <w:bottom w:val="single" w:sz="12" w:space="0" w:color="auto"/>
            </w:tcBorders>
            <w:vAlign w:val="bottom"/>
          </w:tcPr>
          <w:p w14:paraId="232C051A"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6ACC8DF6"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446EF633"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right w:val="single" w:sz="12" w:space="0" w:color="auto"/>
            </w:tcBorders>
            <w:vAlign w:val="bottom"/>
          </w:tcPr>
          <w:p w14:paraId="6FE7E8A7" w14:textId="77777777" w:rsidR="001F0B3B" w:rsidRPr="001F0B3B" w:rsidRDefault="001F0B3B" w:rsidP="00661954">
            <w:pPr>
              <w:spacing w:line="360" w:lineRule="auto"/>
              <w:jc w:val="right"/>
              <w:rPr>
                <w:rFonts w:ascii="Times New Roman" w:hAnsi="Times New Roman" w:cs="Times New Roman"/>
                <w:b/>
                <w:bCs/>
                <w:sz w:val="24"/>
                <w:szCs w:val="24"/>
              </w:rPr>
            </w:pPr>
          </w:p>
        </w:tc>
      </w:tr>
    </w:tbl>
    <w:p w14:paraId="45CFCEE6" w14:textId="77777777" w:rsidR="001F0B3B" w:rsidRPr="001F0B3B" w:rsidRDefault="001F0B3B" w:rsidP="001F0B3B">
      <w:pPr>
        <w:spacing w:line="360" w:lineRule="auto"/>
        <w:jc w:val="both"/>
        <w:rPr>
          <w:rFonts w:ascii="Times New Roman" w:hAnsi="Times New Roman" w:cs="Times New Roman"/>
          <w:sz w:val="24"/>
          <w:szCs w:val="24"/>
        </w:rPr>
      </w:pPr>
    </w:p>
    <w:p w14:paraId="50411A6E" w14:textId="069741AC" w:rsidR="001F0B3B" w:rsidRPr="001F0B3B" w:rsidRDefault="001F0B3B" w:rsidP="001F0B3B">
      <w:pPr>
        <w:pStyle w:val="ListParagraph"/>
        <w:numPr>
          <w:ilvl w:val="1"/>
          <w:numId w:val="39"/>
        </w:num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Sett opp resultatbudsjettet. For inntekter og varekostnader brukes tallene beregnet foran. Øvrige poster settes inn direkte, basert på momentene angitt i starten av oppgaven. Merk at rentekostnader må hentes fra spørsmål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4"/>
        <w:gridCol w:w="1266"/>
        <w:gridCol w:w="1266"/>
        <w:gridCol w:w="1265"/>
        <w:gridCol w:w="1265"/>
      </w:tblGrid>
      <w:tr w:rsidR="001F0B3B" w:rsidRPr="001F0B3B" w14:paraId="44DDED46" w14:textId="77777777" w:rsidTr="001F0B3B">
        <w:trPr>
          <w:trHeight w:hRule="exact" w:val="284"/>
        </w:trPr>
        <w:tc>
          <w:tcPr>
            <w:tcW w:w="3934" w:type="dxa"/>
            <w:tcBorders>
              <w:top w:val="single" w:sz="12" w:space="0" w:color="auto"/>
              <w:left w:val="single" w:sz="12" w:space="0" w:color="auto"/>
              <w:bottom w:val="single" w:sz="12" w:space="0" w:color="auto"/>
            </w:tcBorders>
            <w:vAlign w:val="center"/>
          </w:tcPr>
          <w:p w14:paraId="47E6B57E" w14:textId="77777777" w:rsidR="001F0B3B" w:rsidRPr="001F0B3B" w:rsidRDefault="001F0B3B" w:rsidP="00661954">
            <w:pPr>
              <w:spacing w:line="360" w:lineRule="auto"/>
              <w:rPr>
                <w:rFonts w:ascii="Times New Roman" w:hAnsi="Times New Roman" w:cs="Times New Roman"/>
                <w:b/>
                <w:sz w:val="24"/>
                <w:szCs w:val="24"/>
              </w:rPr>
            </w:pPr>
            <w:r w:rsidRPr="001F0B3B">
              <w:rPr>
                <w:rFonts w:ascii="Times New Roman" w:hAnsi="Times New Roman" w:cs="Times New Roman"/>
                <w:b/>
                <w:sz w:val="24"/>
                <w:szCs w:val="24"/>
              </w:rPr>
              <w:lastRenderedPageBreak/>
              <w:t>Resultatbudsjett</w:t>
            </w:r>
          </w:p>
        </w:tc>
        <w:tc>
          <w:tcPr>
            <w:tcW w:w="1266" w:type="dxa"/>
            <w:tcBorders>
              <w:top w:val="single" w:sz="12" w:space="0" w:color="auto"/>
              <w:bottom w:val="single" w:sz="12" w:space="0" w:color="auto"/>
            </w:tcBorders>
            <w:vAlign w:val="center"/>
          </w:tcPr>
          <w:p w14:paraId="78CD9051"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Januar</w:t>
            </w:r>
          </w:p>
        </w:tc>
        <w:tc>
          <w:tcPr>
            <w:tcW w:w="1266" w:type="dxa"/>
            <w:tcBorders>
              <w:top w:val="single" w:sz="12" w:space="0" w:color="auto"/>
              <w:bottom w:val="single" w:sz="12" w:space="0" w:color="auto"/>
            </w:tcBorders>
            <w:vAlign w:val="center"/>
          </w:tcPr>
          <w:p w14:paraId="012662B3"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Februar</w:t>
            </w:r>
          </w:p>
        </w:tc>
        <w:tc>
          <w:tcPr>
            <w:tcW w:w="1265" w:type="dxa"/>
            <w:tcBorders>
              <w:top w:val="single" w:sz="12" w:space="0" w:color="auto"/>
              <w:bottom w:val="single" w:sz="12" w:space="0" w:color="auto"/>
            </w:tcBorders>
            <w:vAlign w:val="center"/>
          </w:tcPr>
          <w:p w14:paraId="38A51677"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Mars</w:t>
            </w:r>
          </w:p>
        </w:tc>
        <w:tc>
          <w:tcPr>
            <w:tcW w:w="1265" w:type="dxa"/>
            <w:tcBorders>
              <w:top w:val="single" w:sz="12" w:space="0" w:color="auto"/>
              <w:bottom w:val="single" w:sz="12" w:space="0" w:color="auto"/>
              <w:right w:val="single" w:sz="12" w:space="0" w:color="auto"/>
            </w:tcBorders>
            <w:vAlign w:val="center"/>
          </w:tcPr>
          <w:p w14:paraId="305B97DE"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Sum</w:t>
            </w:r>
          </w:p>
        </w:tc>
      </w:tr>
      <w:tr w:rsidR="001F0B3B" w:rsidRPr="001F0B3B" w14:paraId="1BF09C47" w14:textId="77777777" w:rsidTr="001F0B3B">
        <w:trPr>
          <w:trHeight w:hRule="exact" w:val="284"/>
        </w:trPr>
        <w:tc>
          <w:tcPr>
            <w:tcW w:w="3934" w:type="dxa"/>
            <w:tcBorders>
              <w:top w:val="single" w:sz="12" w:space="0" w:color="auto"/>
              <w:left w:val="single" w:sz="12" w:space="0" w:color="auto"/>
              <w:bottom w:val="single" w:sz="6" w:space="0" w:color="auto"/>
            </w:tcBorders>
            <w:vAlign w:val="center"/>
          </w:tcPr>
          <w:p w14:paraId="10E4772A"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Driftsinntekter totalt</w:t>
            </w:r>
          </w:p>
        </w:tc>
        <w:tc>
          <w:tcPr>
            <w:tcW w:w="1266" w:type="dxa"/>
            <w:tcBorders>
              <w:top w:val="single" w:sz="12" w:space="0" w:color="auto"/>
              <w:bottom w:val="single" w:sz="6" w:space="0" w:color="auto"/>
            </w:tcBorders>
            <w:vAlign w:val="bottom"/>
          </w:tcPr>
          <w:p w14:paraId="27BC4CD8"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6" w:space="0" w:color="auto"/>
            </w:tcBorders>
            <w:vAlign w:val="bottom"/>
          </w:tcPr>
          <w:p w14:paraId="7DDCB1F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12" w:space="0" w:color="auto"/>
              <w:bottom w:val="single" w:sz="6" w:space="0" w:color="auto"/>
            </w:tcBorders>
            <w:vAlign w:val="bottom"/>
          </w:tcPr>
          <w:p w14:paraId="16A5279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12" w:space="0" w:color="auto"/>
              <w:bottom w:val="single" w:sz="6" w:space="0" w:color="auto"/>
              <w:right w:val="single" w:sz="12" w:space="0" w:color="auto"/>
            </w:tcBorders>
            <w:shd w:val="clear" w:color="auto" w:fill="auto"/>
            <w:vAlign w:val="bottom"/>
          </w:tcPr>
          <w:p w14:paraId="58ED1FFA"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0B6FD542"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78A81D31"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Varekostnader</w:t>
            </w:r>
          </w:p>
        </w:tc>
        <w:tc>
          <w:tcPr>
            <w:tcW w:w="1266" w:type="dxa"/>
            <w:tcBorders>
              <w:top w:val="single" w:sz="6" w:space="0" w:color="auto"/>
              <w:bottom w:val="single" w:sz="6" w:space="0" w:color="auto"/>
            </w:tcBorders>
            <w:vAlign w:val="bottom"/>
          </w:tcPr>
          <w:p w14:paraId="6474D2F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70CF2D37"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57069A1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3352D2DA"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455CDCF2"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5C54F335"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 xml:space="preserve">Personalkostnader </w:t>
            </w:r>
          </w:p>
        </w:tc>
        <w:tc>
          <w:tcPr>
            <w:tcW w:w="1266" w:type="dxa"/>
            <w:tcBorders>
              <w:top w:val="single" w:sz="6" w:space="0" w:color="auto"/>
              <w:bottom w:val="single" w:sz="6" w:space="0" w:color="auto"/>
            </w:tcBorders>
            <w:vAlign w:val="bottom"/>
          </w:tcPr>
          <w:p w14:paraId="420314DE"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0B444F9C"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56AEC7AC"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0A2EED93"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5907A5AB"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169500C4"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Andre betalbare kostnader</w:t>
            </w:r>
          </w:p>
        </w:tc>
        <w:tc>
          <w:tcPr>
            <w:tcW w:w="1266" w:type="dxa"/>
            <w:tcBorders>
              <w:top w:val="single" w:sz="6" w:space="0" w:color="auto"/>
              <w:bottom w:val="single" w:sz="6" w:space="0" w:color="auto"/>
            </w:tcBorders>
            <w:vAlign w:val="bottom"/>
          </w:tcPr>
          <w:p w14:paraId="6D4B124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740A0F87"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41029C1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1C2BD7EF"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0BE4F3E6"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156B73A8"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Avskrivning bygning</w:t>
            </w:r>
          </w:p>
        </w:tc>
        <w:tc>
          <w:tcPr>
            <w:tcW w:w="1266" w:type="dxa"/>
            <w:tcBorders>
              <w:top w:val="single" w:sz="6" w:space="0" w:color="auto"/>
              <w:bottom w:val="single" w:sz="6" w:space="0" w:color="auto"/>
            </w:tcBorders>
            <w:vAlign w:val="bottom"/>
          </w:tcPr>
          <w:p w14:paraId="5640A20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08952158"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5C2CD9E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3FB13256"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51B403B5"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696D6C2F"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Avskrivning inventar og utstyr</w:t>
            </w:r>
          </w:p>
        </w:tc>
        <w:tc>
          <w:tcPr>
            <w:tcW w:w="1266" w:type="dxa"/>
            <w:tcBorders>
              <w:top w:val="single" w:sz="6" w:space="0" w:color="auto"/>
              <w:bottom w:val="single" w:sz="6" w:space="0" w:color="auto"/>
            </w:tcBorders>
            <w:vAlign w:val="bottom"/>
          </w:tcPr>
          <w:p w14:paraId="25DC38A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0C76B9B0"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41BE45F1"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3B8E0073"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71211C57"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01FF1EFC"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Sum driftskostnader</w:t>
            </w:r>
          </w:p>
        </w:tc>
        <w:tc>
          <w:tcPr>
            <w:tcW w:w="1266" w:type="dxa"/>
            <w:tcBorders>
              <w:top w:val="single" w:sz="6" w:space="0" w:color="auto"/>
              <w:bottom w:val="single" w:sz="6" w:space="0" w:color="auto"/>
            </w:tcBorders>
            <w:vAlign w:val="bottom"/>
          </w:tcPr>
          <w:p w14:paraId="33545010"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4490373A"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6BA38C80"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7C5201EF"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5F8C0088"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1E4932D0"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Driftsresultat</w:t>
            </w:r>
          </w:p>
        </w:tc>
        <w:tc>
          <w:tcPr>
            <w:tcW w:w="1266" w:type="dxa"/>
            <w:tcBorders>
              <w:top w:val="single" w:sz="6" w:space="0" w:color="auto"/>
              <w:bottom w:val="single" w:sz="6" w:space="0" w:color="auto"/>
            </w:tcBorders>
            <w:vAlign w:val="bottom"/>
          </w:tcPr>
          <w:p w14:paraId="792F1D1E"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1F7CF3A6"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179BE293"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524FEEE1"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74ED772D"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18FD5699"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Renteinntekter bankinnskudd</w:t>
            </w:r>
          </w:p>
        </w:tc>
        <w:tc>
          <w:tcPr>
            <w:tcW w:w="1266" w:type="dxa"/>
            <w:tcBorders>
              <w:top w:val="single" w:sz="6" w:space="0" w:color="auto"/>
              <w:bottom w:val="single" w:sz="6" w:space="0" w:color="auto"/>
            </w:tcBorders>
            <w:vAlign w:val="bottom"/>
          </w:tcPr>
          <w:p w14:paraId="49EFE25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12CB8E6F"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2623F5D8"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4C9B17D0"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54BDFFFF"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5501F9C6"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Rentekostnader langsiktig lån</w:t>
            </w:r>
          </w:p>
        </w:tc>
        <w:tc>
          <w:tcPr>
            <w:tcW w:w="1266" w:type="dxa"/>
            <w:tcBorders>
              <w:top w:val="single" w:sz="6" w:space="0" w:color="auto"/>
              <w:bottom w:val="single" w:sz="6" w:space="0" w:color="auto"/>
            </w:tcBorders>
            <w:vAlign w:val="bottom"/>
          </w:tcPr>
          <w:p w14:paraId="47D807A8"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45AA92FF"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3BD607BF"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1CF3EC53"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65B9F1B1"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1812BD4B" w14:textId="77777777" w:rsidR="001F0B3B" w:rsidRPr="001F0B3B" w:rsidRDefault="001F0B3B" w:rsidP="00661954">
            <w:pPr>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Rentekostnader kassekreditt</w:t>
            </w:r>
          </w:p>
        </w:tc>
        <w:tc>
          <w:tcPr>
            <w:tcW w:w="1266" w:type="dxa"/>
            <w:tcBorders>
              <w:top w:val="single" w:sz="6" w:space="0" w:color="auto"/>
              <w:bottom w:val="single" w:sz="6" w:space="0" w:color="auto"/>
            </w:tcBorders>
            <w:vAlign w:val="bottom"/>
          </w:tcPr>
          <w:p w14:paraId="21F4B00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4312B957"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405D178C"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4E5D20A3"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1E816E6B" w14:textId="77777777" w:rsidTr="001F0B3B">
        <w:trPr>
          <w:trHeight w:hRule="exact" w:val="284"/>
        </w:trPr>
        <w:tc>
          <w:tcPr>
            <w:tcW w:w="3934" w:type="dxa"/>
            <w:tcBorders>
              <w:top w:val="single" w:sz="6" w:space="0" w:color="auto"/>
              <w:left w:val="single" w:sz="12" w:space="0" w:color="auto"/>
              <w:bottom w:val="single" w:sz="6" w:space="0" w:color="auto"/>
            </w:tcBorders>
            <w:vAlign w:val="center"/>
          </w:tcPr>
          <w:p w14:paraId="297A0365"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Netto finanskostnader</w:t>
            </w:r>
          </w:p>
        </w:tc>
        <w:tc>
          <w:tcPr>
            <w:tcW w:w="1266" w:type="dxa"/>
            <w:tcBorders>
              <w:top w:val="single" w:sz="6" w:space="0" w:color="auto"/>
              <w:bottom w:val="single" w:sz="6" w:space="0" w:color="auto"/>
            </w:tcBorders>
            <w:vAlign w:val="bottom"/>
          </w:tcPr>
          <w:p w14:paraId="48E10957"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6" w:space="0" w:color="auto"/>
              <w:bottom w:val="single" w:sz="6" w:space="0" w:color="auto"/>
            </w:tcBorders>
            <w:vAlign w:val="bottom"/>
          </w:tcPr>
          <w:p w14:paraId="7C302BAA"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tcBorders>
            <w:vAlign w:val="bottom"/>
          </w:tcPr>
          <w:p w14:paraId="5F080986"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6" w:space="0" w:color="auto"/>
              <w:bottom w:val="single" w:sz="6" w:space="0" w:color="auto"/>
              <w:right w:val="single" w:sz="12" w:space="0" w:color="auto"/>
            </w:tcBorders>
            <w:vAlign w:val="bottom"/>
          </w:tcPr>
          <w:p w14:paraId="526241C1"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2F06C9B5" w14:textId="77777777" w:rsidTr="001F0B3B">
        <w:trPr>
          <w:trHeight w:hRule="exact" w:val="284"/>
        </w:trPr>
        <w:tc>
          <w:tcPr>
            <w:tcW w:w="3934" w:type="dxa"/>
            <w:tcBorders>
              <w:top w:val="single" w:sz="12" w:space="0" w:color="auto"/>
              <w:left w:val="single" w:sz="12" w:space="0" w:color="auto"/>
              <w:bottom w:val="single" w:sz="12" w:space="0" w:color="auto"/>
            </w:tcBorders>
            <w:vAlign w:val="center"/>
          </w:tcPr>
          <w:p w14:paraId="6675C886" w14:textId="77777777" w:rsidR="001F0B3B" w:rsidRPr="001F0B3B" w:rsidRDefault="001F0B3B" w:rsidP="00661954">
            <w:pPr>
              <w:spacing w:line="360" w:lineRule="auto"/>
              <w:jc w:val="both"/>
              <w:rPr>
                <w:rFonts w:ascii="Times New Roman" w:hAnsi="Times New Roman" w:cs="Times New Roman"/>
                <w:b/>
                <w:sz w:val="24"/>
                <w:szCs w:val="24"/>
              </w:rPr>
            </w:pPr>
            <w:r w:rsidRPr="001F0B3B">
              <w:rPr>
                <w:rFonts w:ascii="Times New Roman" w:hAnsi="Times New Roman" w:cs="Times New Roman"/>
                <w:b/>
                <w:sz w:val="24"/>
                <w:szCs w:val="24"/>
              </w:rPr>
              <w:t>Resultat</w:t>
            </w:r>
          </w:p>
        </w:tc>
        <w:tc>
          <w:tcPr>
            <w:tcW w:w="1266" w:type="dxa"/>
            <w:tcBorders>
              <w:top w:val="single" w:sz="12" w:space="0" w:color="auto"/>
              <w:bottom w:val="single" w:sz="12" w:space="0" w:color="auto"/>
            </w:tcBorders>
            <w:vAlign w:val="bottom"/>
          </w:tcPr>
          <w:p w14:paraId="4F9AABB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6" w:type="dxa"/>
            <w:tcBorders>
              <w:top w:val="single" w:sz="12" w:space="0" w:color="auto"/>
              <w:bottom w:val="single" w:sz="12" w:space="0" w:color="auto"/>
            </w:tcBorders>
            <w:vAlign w:val="bottom"/>
          </w:tcPr>
          <w:p w14:paraId="7BBAB963"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12" w:space="0" w:color="auto"/>
              <w:bottom w:val="single" w:sz="12" w:space="0" w:color="auto"/>
            </w:tcBorders>
            <w:vAlign w:val="bottom"/>
          </w:tcPr>
          <w:p w14:paraId="4566FB5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265" w:type="dxa"/>
            <w:tcBorders>
              <w:top w:val="single" w:sz="12" w:space="0" w:color="auto"/>
              <w:bottom w:val="single" w:sz="12" w:space="0" w:color="auto"/>
              <w:right w:val="single" w:sz="12" w:space="0" w:color="auto"/>
            </w:tcBorders>
            <w:vAlign w:val="bottom"/>
          </w:tcPr>
          <w:p w14:paraId="1AC5BD95" w14:textId="77777777" w:rsidR="001F0B3B" w:rsidRPr="001F0B3B" w:rsidRDefault="001F0B3B" w:rsidP="00661954">
            <w:pPr>
              <w:spacing w:line="360" w:lineRule="auto"/>
              <w:jc w:val="right"/>
              <w:rPr>
                <w:rFonts w:ascii="Times New Roman" w:hAnsi="Times New Roman" w:cs="Times New Roman"/>
                <w:b/>
                <w:bCs/>
                <w:sz w:val="24"/>
                <w:szCs w:val="24"/>
              </w:rPr>
            </w:pPr>
          </w:p>
        </w:tc>
      </w:tr>
      <w:bookmarkEnd w:id="1"/>
    </w:tbl>
    <w:p w14:paraId="3274F0A8" w14:textId="77777777" w:rsidR="001F0B3B" w:rsidRPr="001F0B3B" w:rsidRDefault="001F0B3B" w:rsidP="001F0B3B">
      <w:pPr>
        <w:spacing w:line="360" w:lineRule="auto"/>
        <w:ind w:left="284" w:hanging="284"/>
        <w:jc w:val="both"/>
        <w:rPr>
          <w:rFonts w:ascii="Times New Roman" w:hAnsi="Times New Roman" w:cs="Times New Roman"/>
          <w:sz w:val="24"/>
          <w:szCs w:val="24"/>
        </w:rPr>
      </w:pPr>
    </w:p>
    <w:p w14:paraId="4B4136F2" w14:textId="5C28894F" w:rsidR="001F0B3B" w:rsidRPr="001F0B3B" w:rsidRDefault="001F0B3B" w:rsidP="001F0B3B">
      <w:pPr>
        <w:spacing w:line="360" w:lineRule="auto"/>
        <w:ind w:left="284" w:hanging="284"/>
        <w:jc w:val="both"/>
        <w:rPr>
          <w:rFonts w:ascii="Times New Roman" w:hAnsi="Times New Roman" w:cs="Times New Roman"/>
          <w:sz w:val="24"/>
          <w:szCs w:val="24"/>
          <w:lang w:val="nn-NO"/>
        </w:rPr>
      </w:pPr>
      <w:r w:rsidRPr="001F0B3B">
        <w:rPr>
          <w:rFonts w:ascii="Times New Roman" w:hAnsi="Times New Roman" w:cs="Times New Roman"/>
          <w:sz w:val="24"/>
          <w:szCs w:val="24"/>
          <w:lang w:val="nn-NO"/>
        </w:rPr>
        <w:t>c)</w:t>
      </w:r>
      <w:r w:rsidRPr="001F0B3B">
        <w:rPr>
          <w:rFonts w:ascii="Times New Roman" w:hAnsi="Times New Roman" w:cs="Times New Roman"/>
          <w:sz w:val="24"/>
          <w:szCs w:val="24"/>
          <w:lang w:val="nn-NO"/>
        </w:rPr>
        <w:tab/>
        <w:t>Sett opp likvidbudsjettet for 1. kvartal 2019. Bruk oppsettet under.</w:t>
      </w:r>
    </w:p>
    <w:tbl>
      <w:tblPr>
        <w:tblW w:w="8937" w:type="dxa"/>
        <w:tblInd w:w="93" w:type="dxa"/>
        <w:tblLook w:val="0000" w:firstRow="0" w:lastRow="0" w:firstColumn="0" w:lastColumn="0" w:noHBand="0" w:noVBand="0"/>
      </w:tblPr>
      <w:tblGrid>
        <w:gridCol w:w="3417"/>
        <w:gridCol w:w="1380"/>
        <w:gridCol w:w="1380"/>
        <w:gridCol w:w="1380"/>
        <w:gridCol w:w="1380"/>
      </w:tblGrid>
      <w:tr w:rsidR="001F0B3B" w:rsidRPr="001F0B3B" w14:paraId="32B6542E" w14:textId="77777777" w:rsidTr="00661954">
        <w:trPr>
          <w:trHeight w:hRule="exact" w:val="397"/>
        </w:trPr>
        <w:tc>
          <w:tcPr>
            <w:tcW w:w="3417" w:type="dxa"/>
            <w:tcBorders>
              <w:top w:val="single" w:sz="12" w:space="0" w:color="auto"/>
              <w:left w:val="single" w:sz="12" w:space="0" w:color="auto"/>
              <w:bottom w:val="single" w:sz="12" w:space="0" w:color="auto"/>
              <w:right w:val="single" w:sz="6" w:space="0" w:color="auto"/>
            </w:tcBorders>
            <w:shd w:val="clear" w:color="auto" w:fill="auto"/>
            <w:noWrap/>
            <w:vAlign w:val="center"/>
          </w:tcPr>
          <w:p w14:paraId="1FE5BA8E" w14:textId="77777777" w:rsidR="001F0B3B" w:rsidRPr="001F0B3B" w:rsidRDefault="001F0B3B" w:rsidP="00661954">
            <w:pPr>
              <w:spacing w:line="360" w:lineRule="auto"/>
              <w:rPr>
                <w:rFonts w:ascii="Times New Roman" w:hAnsi="Times New Roman" w:cs="Times New Roman"/>
                <w:b/>
                <w:bCs/>
                <w:sz w:val="24"/>
                <w:szCs w:val="24"/>
              </w:rPr>
            </w:pPr>
            <w:r w:rsidRPr="001F0B3B">
              <w:rPr>
                <w:rFonts w:ascii="Times New Roman" w:hAnsi="Times New Roman" w:cs="Times New Roman"/>
                <w:b/>
                <w:bCs/>
                <w:sz w:val="24"/>
                <w:szCs w:val="24"/>
              </w:rPr>
              <w:t>Likvidbudsjett</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4B32AEDB"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Januar</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726AD628"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Februar</w:t>
            </w:r>
          </w:p>
        </w:tc>
        <w:tc>
          <w:tcPr>
            <w:tcW w:w="1380" w:type="dxa"/>
            <w:tcBorders>
              <w:top w:val="single" w:sz="12" w:space="0" w:color="auto"/>
              <w:left w:val="single" w:sz="6" w:space="0" w:color="auto"/>
              <w:bottom w:val="single" w:sz="12" w:space="0" w:color="auto"/>
              <w:right w:val="single" w:sz="6" w:space="0" w:color="auto"/>
            </w:tcBorders>
            <w:shd w:val="clear" w:color="auto" w:fill="auto"/>
            <w:noWrap/>
            <w:vAlign w:val="center"/>
          </w:tcPr>
          <w:p w14:paraId="07A6AB21"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Mars</w:t>
            </w:r>
          </w:p>
        </w:tc>
        <w:tc>
          <w:tcPr>
            <w:tcW w:w="1380" w:type="dxa"/>
            <w:tcBorders>
              <w:top w:val="single" w:sz="12" w:space="0" w:color="auto"/>
              <w:left w:val="single" w:sz="6" w:space="0" w:color="auto"/>
              <w:bottom w:val="single" w:sz="12" w:space="0" w:color="auto"/>
              <w:right w:val="single" w:sz="12" w:space="0" w:color="auto"/>
            </w:tcBorders>
            <w:shd w:val="clear" w:color="auto" w:fill="auto"/>
            <w:noWrap/>
            <w:vAlign w:val="center"/>
          </w:tcPr>
          <w:p w14:paraId="1FFFC85D" w14:textId="77777777" w:rsidR="001F0B3B" w:rsidRPr="001F0B3B" w:rsidRDefault="001F0B3B" w:rsidP="00661954">
            <w:pPr>
              <w:spacing w:line="360" w:lineRule="auto"/>
              <w:jc w:val="center"/>
              <w:rPr>
                <w:rFonts w:ascii="Times New Roman" w:hAnsi="Times New Roman" w:cs="Times New Roman"/>
                <w:sz w:val="24"/>
                <w:szCs w:val="24"/>
              </w:rPr>
            </w:pPr>
            <w:r w:rsidRPr="001F0B3B">
              <w:rPr>
                <w:rFonts w:ascii="Times New Roman" w:hAnsi="Times New Roman" w:cs="Times New Roman"/>
                <w:sz w:val="24"/>
                <w:szCs w:val="24"/>
              </w:rPr>
              <w:t>Sum</w:t>
            </w:r>
          </w:p>
        </w:tc>
      </w:tr>
      <w:tr w:rsidR="001F0B3B" w:rsidRPr="001F0B3B" w14:paraId="5F846DEE" w14:textId="77777777" w:rsidTr="00661954">
        <w:trPr>
          <w:trHeight w:hRule="exact" w:val="397"/>
        </w:trPr>
        <w:tc>
          <w:tcPr>
            <w:tcW w:w="3417" w:type="dxa"/>
            <w:tcBorders>
              <w:top w:val="single" w:sz="12" w:space="0" w:color="auto"/>
              <w:left w:val="single" w:sz="12" w:space="0" w:color="auto"/>
              <w:bottom w:val="nil"/>
              <w:right w:val="single" w:sz="6" w:space="0" w:color="auto"/>
            </w:tcBorders>
            <w:shd w:val="clear" w:color="auto" w:fill="auto"/>
            <w:noWrap/>
            <w:vAlign w:val="center"/>
          </w:tcPr>
          <w:p w14:paraId="17C82BA0" w14:textId="77777777" w:rsidR="001F0B3B" w:rsidRPr="001F0B3B" w:rsidRDefault="001F0B3B" w:rsidP="00661954">
            <w:pPr>
              <w:spacing w:line="360" w:lineRule="auto"/>
              <w:rPr>
                <w:rFonts w:ascii="Times New Roman" w:hAnsi="Times New Roman" w:cs="Times New Roman"/>
                <w:b/>
                <w:i/>
                <w:sz w:val="24"/>
                <w:szCs w:val="24"/>
              </w:rPr>
            </w:pPr>
            <w:r w:rsidRPr="001F0B3B">
              <w:rPr>
                <w:rFonts w:ascii="Times New Roman" w:hAnsi="Times New Roman" w:cs="Times New Roman"/>
                <w:b/>
                <w:i/>
                <w:sz w:val="24"/>
                <w:szCs w:val="24"/>
              </w:rPr>
              <w:t>Innbetalinger:</w:t>
            </w: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753E5477" w14:textId="77777777" w:rsidR="001F0B3B" w:rsidRPr="001F0B3B" w:rsidRDefault="001F0B3B" w:rsidP="0066195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733B5409" w14:textId="77777777" w:rsidR="001F0B3B" w:rsidRPr="001F0B3B" w:rsidRDefault="001F0B3B" w:rsidP="0066195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6" w:space="0" w:color="auto"/>
            </w:tcBorders>
            <w:shd w:val="clear" w:color="auto" w:fill="auto"/>
            <w:noWrap/>
            <w:vAlign w:val="center"/>
          </w:tcPr>
          <w:p w14:paraId="4613D262" w14:textId="77777777" w:rsidR="001F0B3B" w:rsidRPr="001F0B3B" w:rsidRDefault="001F0B3B" w:rsidP="00661954">
            <w:pPr>
              <w:spacing w:line="360" w:lineRule="auto"/>
              <w:jc w:val="right"/>
              <w:rPr>
                <w:rFonts w:ascii="Times New Roman" w:hAnsi="Times New Roman" w:cs="Times New Roman"/>
                <w:b/>
                <w:i/>
                <w:sz w:val="24"/>
                <w:szCs w:val="24"/>
              </w:rPr>
            </w:pPr>
          </w:p>
        </w:tc>
        <w:tc>
          <w:tcPr>
            <w:tcW w:w="1380" w:type="dxa"/>
            <w:tcBorders>
              <w:top w:val="single" w:sz="12" w:space="0" w:color="auto"/>
              <w:left w:val="single" w:sz="6" w:space="0" w:color="auto"/>
              <w:bottom w:val="nil"/>
              <w:right w:val="single" w:sz="12" w:space="0" w:color="auto"/>
            </w:tcBorders>
            <w:shd w:val="clear" w:color="auto" w:fill="auto"/>
            <w:noWrap/>
            <w:vAlign w:val="center"/>
          </w:tcPr>
          <w:p w14:paraId="017ACFD9" w14:textId="77777777" w:rsidR="001F0B3B" w:rsidRPr="001F0B3B" w:rsidRDefault="001F0B3B" w:rsidP="00661954">
            <w:pPr>
              <w:spacing w:line="360" w:lineRule="auto"/>
              <w:jc w:val="right"/>
              <w:rPr>
                <w:rFonts w:ascii="Times New Roman" w:hAnsi="Times New Roman" w:cs="Times New Roman"/>
                <w:b/>
                <w:i/>
                <w:sz w:val="24"/>
                <w:szCs w:val="24"/>
              </w:rPr>
            </w:pPr>
          </w:p>
        </w:tc>
      </w:tr>
      <w:tr w:rsidR="001F0B3B" w:rsidRPr="001F0B3B" w14:paraId="18400007" w14:textId="77777777" w:rsidTr="00661954">
        <w:trPr>
          <w:trHeight w:hRule="exact" w:val="397"/>
        </w:trPr>
        <w:tc>
          <w:tcPr>
            <w:tcW w:w="3417" w:type="dxa"/>
            <w:tcBorders>
              <w:top w:val="nil"/>
              <w:left w:val="single" w:sz="12" w:space="0" w:color="auto"/>
              <w:bottom w:val="dashed" w:sz="4" w:space="0" w:color="auto"/>
              <w:right w:val="single" w:sz="6" w:space="0" w:color="auto"/>
            </w:tcBorders>
            <w:shd w:val="clear" w:color="auto" w:fill="auto"/>
            <w:noWrap/>
            <w:vAlign w:val="center"/>
          </w:tcPr>
          <w:p w14:paraId="767A22D8"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Billettinntekter</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4697A68A"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42DCCF87"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2C124E41"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12" w:space="0" w:color="auto"/>
            </w:tcBorders>
            <w:shd w:val="clear" w:color="auto" w:fill="auto"/>
            <w:noWrap/>
            <w:vAlign w:val="bottom"/>
          </w:tcPr>
          <w:p w14:paraId="5550CFC8"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049AF660" w14:textId="77777777" w:rsidTr="0066195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6A4DD43F"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Salgsinntekter program og bar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6D46E92"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EA2B047"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2517A72"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2AD33B69"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3920E6D0" w14:textId="77777777" w:rsidTr="0066195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47EA8270"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Offentlig tilskudd</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0A9ADA0F"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71AC1CFB" w14:textId="77777777" w:rsidR="001F0B3B" w:rsidRPr="001F0B3B" w:rsidRDefault="001F0B3B" w:rsidP="0066195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72E0B77A" w14:textId="77777777" w:rsidR="001F0B3B" w:rsidRPr="001F0B3B" w:rsidRDefault="001F0B3B" w:rsidP="0066195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31EBAB8C"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141A2A2A" w14:textId="77777777" w:rsidTr="0066195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3E4381F2"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Sponsorinntekter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3EDCE639" w14:textId="77777777" w:rsidR="001F0B3B" w:rsidRPr="001F0B3B" w:rsidRDefault="001F0B3B" w:rsidP="0066195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3B78F33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A17955E" w14:textId="77777777" w:rsidR="001F0B3B" w:rsidRPr="001F0B3B" w:rsidRDefault="001F0B3B" w:rsidP="0066195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65CA11CF"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4BEE1350" w14:textId="77777777" w:rsidTr="00661954">
        <w:trPr>
          <w:trHeight w:hRule="exact" w:val="397"/>
        </w:trPr>
        <w:tc>
          <w:tcPr>
            <w:tcW w:w="3417" w:type="dxa"/>
            <w:tcBorders>
              <w:top w:val="dashed" w:sz="4" w:space="0" w:color="auto"/>
              <w:left w:val="single" w:sz="12" w:space="0" w:color="auto"/>
              <w:bottom w:val="single" w:sz="6" w:space="0" w:color="auto"/>
              <w:right w:val="single" w:sz="6" w:space="0" w:color="auto"/>
            </w:tcBorders>
            <w:shd w:val="clear" w:color="auto" w:fill="auto"/>
            <w:noWrap/>
            <w:vAlign w:val="center"/>
          </w:tcPr>
          <w:p w14:paraId="4AD03951"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Renteinnbetaling bankinnskudd</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3133AAC6"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262B394F"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63425B32"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12" w:space="0" w:color="auto"/>
            </w:tcBorders>
            <w:shd w:val="clear" w:color="auto" w:fill="auto"/>
            <w:noWrap/>
            <w:vAlign w:val="bottom"/>
          </w:tcPr>
          <w:p w14:paraId="03B182A8"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415F301D" w14:textId="77777777" w:rsidTr="0066195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0767CB51" w14:textId="77777777" w:rsidR="001F0B3B" w:rsidRPr="001F0B3B" w:rsidRDefault="001F0B3B" w:rsidP="00661954">
            <w:pPr>
              <w:spacing w:line="360" w:lineRule="auto"/>
              <w:rPr>
                <w:rFonts w:ascii="Times New Roman" w:hAnsi="Times New Roman" w:cs="Times New Roman"/>
                <w:b/>
                <w:bCs/>
                <w:sz w:val="24"/>
                <w:szCs w:val="24"/>
              </w:rPr>
            </w:pPr>
            <w:r w:rsidRPr="001F0B3B">
              <w:rPr>
                <w:rFonts w:ascii="Times New Roman" w:hAnsi="Times New Roman" w:cs="Times New Roman"/>
                <w:b/>
                <w:bCs/>
                <w:sz w:val="24"/>
                <w:szCs w:val="24"/>
              </w:rPr>
              <w:t>Sum innbetalinger</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33EFA171"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B113CA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F517D6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6444E056"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4F89E6CE" w14:textId="77777777" w:rsidTr="00661954">
        <w:trPr>
          <w:trHeight w:hRule="exact" w:val="397"/>
        </w:trPr>
        <w:tc>
          <w:tcPr>
            <w:tcW w:w="3417" w:type="dxa"/>
            <w:tcBorders>
              <w:top w:val="single" w:sz="6" w:space="0" w:color="auto"/>
              <w:left w:val="single" w:sz="12" w:space="0" w:color="auto"/>
              <w:bottom w:val="nil"/>
              <w:right w:val="single" w:sz="6" w:space="0" w:color="auto"/>
            </w:tcBorders>
            <w:shd w:val="clear" w:color="auto" w:fill="auto"/>
            <w:noWrap/>
            <w:vAlign w:val="center"/>
          </w:tcPr>
          <w:p w14:paraId="7BC59F73" w14:textId="77777777" w:rsidR="001F0B3B" w:rsidRPr="001F0B3B" w:rsidRDefault="001F0B3B" w:rsidP="00661954">
            <w:pPr>
              <w:spacing w:line="360" w:lineRule="auto"/>
              <w:rPr>
                <w:rFonts w:ascii="Times New Roman" w:hAnsi="Times New Roman" w:cs="Times New Roman"/>
                <w:b/>
                <w:i/>
                <w:sz w:val="24"/>
                <w:szCs w:val="24"/>
              </w:rPr>
            </w:pPr>
            <w:r w:rsidRPr="001F0B3B">
              <w:rPr>
                <w:rFonts w:ascii="Times New Roman" w:hAnsi="Times New Roman" w:cs="Times New Roman"/>
                <w:b/>
                <w:i/>
                <w:sz w:val="24"/>
                <w:szCs w:val="24"/>
              </w:rPr>
              <w:t>Utbetalinger:</w:t>
            </w: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6782F397" w14:textId="77777777" w:rsidR="001F0B3B" w:rsidRPr="001F0B3B" w:rsidRDefault="001F0B3B" w:rsidP="0066195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25C7C897" w14:textId="77777777" w:rsidR="001F0B3B" w:rsidRPr="001F0B3B" w:rsidRDefault="001F0B3B" w:rsidP="0066195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6" w:space="0" w:color="auto"/>
            </w:tcBorders>
            <w:shd w:val="clear" w:color="auto" w:fill="auto"/>
            <w:noWrap/>
            <w:vAlign w:val="center"/>
          </w:tcPr>
          <w:p w14:paraId="7C670F6F" w14:textId="77777777" w:rsidR="001F0B3B" w:rsidRPr="001F0B3B" w:rsidRDefault="001F0B3B" w:rsidP="00661954">
            <w:pPr>
              <w:spacing w:line="360" w:lineRule="auto"/>
              <w:jc w:val="right"/>
              <w:rPr>
                <w:rFonts w:ascii="Times New Roman" w:hAnsi="Times New Roman" w:cs="Times New Roman"/>
                <w:b/>
                <w:i/>
                <w:sz w:val="24"/>
                <w:szCs w:val="24"/>
              </w:rPr>
            </w:pPr>
          </w:p>
        </w:tc>
        <w:tc>
          <w:tcPr>
            <w:tcW w:w="1380" w:type="dxa"/>
            <w:tcBorders>
              <w:top w:val="single" w:sz="6" w:space="0" w:color="auto"/>
              <w:left w:val="single" w:sz="6" w:space="0" w:color="auto"/>
              <w:bottom w:val="nil"/>
              <w:right w:val="single" w:sz="12" w:space="0" w:color="auto"/>
            </w:tcBorders>
            <w:shd w:val="clear" w:color="auto" w:fill="auto"/>
            <w:noWrap/>
            <w:vAlign w:val="center"/>
          </w:tcPr>
          <w:p w14:paraId="18C81993" w14:textId="77777777" w:rsidR="001F0B3B" w:rsidRPr="001F0B3B" w:rsidRDefault="001F0B3B" w:rsidP="00661954">
            <w:pPr>
              <w:spacing w:line="360" w:lineRule="auto"/>
              <w:jc w:val="right"/>
              <w:rPr>
                <w:rFonts w:ascii="Times New Roman" w:hAnsi="Times New Roman" w:cs="Times New Roman"/>
                <w:b/>
                <w:i/>
                <w:sz w:val="24"/>
                <w:szCs w:val="24"/>
              </w:rPr>
            </w:pPr>
          </w:p>
        </w:tc>
      </w:tr>
      <w:tr w:rsidR="001F0B3B" w:rsidRPr="001F0B3B" w14:paraId="572E24C2" w14:textId="77777777" w:rsidTr="00661954">
        <w:trPr>
          <w:trHeight w:hRule="exact" w:val="397"/>
        </w:trPr>
        <w:tc>
          <w:tcPr>
            <w:tcW w:w="3417" w:type="dxa"/>
            <w:tcBorders>
              <w:top w:val="nil"/>
              <w:left w:val="single" w:sz="12" w:space="0" w:color="auto"/>
              <w:bottom w:val="dashed" w:sz="4" w:space="0" w:color="auto"/>
              <w:right w:val="single" w:sz="6" w:space="0" w:color="auto"/>
            </w:tcBorders>
            <w:shd w:val="clear" w:color="auto" w:fill="auto"/>
            <w:noWrap/>
            <w:vAlign w:val="center"/>
          </w:tcPr>
          <w:p w14:paraId="786854D5"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Vareleverandører</w:t>
            </w: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558B7413"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61F0F11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6" w:space="0" w:color="auto"/>
            </w:tcBorders>
            <w:shd w:val="clear" w:color="auto" w:fill="auto"/>
            <w:noWrap/>
            <w:vAlign w:val="bottom"/>
          </w:tcPr>
          <w:p w14:paraId="735EDB2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nil"/>
              <w:left w:val="single" w:sz="6" w:space="0" w:color="auto"/>
              <w:bottom w:val="dashed" w:sz="4" w:space="0" w:color="auto"/>
              <w:right w:val="single" w:sz="12" w:space="0" w:color="auto"/>
            </w:tcBorders>
            <w:shd w:val="clear" w:color="auto" w:fill="auto"/>
            <w:noWrap/>
            <w:vAlign w:val="bottom"/>
          </w:tcPr>
          <w:p w14:paraId="190B0792"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602FE6F2" w14:textId="77777777" w:rsidTr="0066195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20451393"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Personalkostnader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50CB3D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35CE760"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3E25094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2DE25DA9"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3135B499" w14:textId="77777777" w:rsidTr="0066195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28BBC7DA"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Andre betalbare kostnader</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6EECC4A"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2200168"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30E2DA6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09E1A9A4"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73AC176C" w14:textId="77777777" w:rsidTr="0066195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745E1803"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Avdrag langsiktig lån</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58CC2167" w14:textId="77777777" w:rsidR="001F0B3B" w:rsidRPr="001F0B3B" w:rsidRDefault="001F0B3B" w:rsidP="0066195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A2A3F11" w14:textId="77777777" w:rsidR="001F0B3B" w:rsidRPr="001F0B3B" w:rsidRDefault="001F0B3B" w:rsidP="0066195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31C23011"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01BABB32"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47456B8B" w14:textId="77777777" w:rsidTr="00661954">
        <w:trPr>
          <w:trHeight w:hRule="exact" w:val="397"/>
        </w:trPr>
        <w:tc>
          <w:tcPr>
            <w:tcW w:w="3417" w:type="dxa"/>
            <w:tcBorders>
              <w:top w:val="dashed" w:sz="4" w:space="0" w:color="auto"/>
              <w:left w:val="single" w:sz="12" w:space="0" w:color="auto"/>
              <w:bottom w:val="dashed" w:sz="4" w:space="0" w:color="auto"/>
              <w:right w:val="single" w:sz="6" w:space="0" w:color="auto"/>
            </w:tcBorders>
            <w:shd w:val="clear" w:color="auto" w:fill="auto"/>
            <w:noWrap/>
            <w:vAlign w:val="center"/>
          </w:tcPr>
          <w:p w14:paraId="2C0B7529"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Renter langsiktig lån</w:t>
            </w: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4E9A7817" w14:textId="77777777" w:rsidR="001F0B3B" w:rsidRPr="001F0B3B" w:rsidRDefault="001F0B3B" w:rsidP="0066195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16FDEE2A" w14:textId="77777777" w:rsidR="001F0B3B" w:rsidRPr="001F0B3B" w:rsidRDefault="001F0B3B" w:rsidP="00661954">
            <w:pPr>
              <w:spacing w:line="360" w:lineRule="auto"/>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6" w:space="0" w:color="auto"/>
            </w:tcBorders>
            <w:shd w:val="clear" w:color="auto" w:fill="auto"/>
            <w:noWrap/>
            <w:vAlign w:val="bottom"/>
          </w:tcPr>
          <w:p w14:paraId="26A672A3"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dashed" w:sz="4" w:space="0" w:color="auto"/>
              <w:right w:val="single" w:sz="12" w:space="0" w:color="auto"/>
            </w:tcBorders>
            <w:shd w:val="clear" w:color="auto" w:fill="auto"/>
            <w:noWrap/>
            <w:vAlign w:val="bottom"/>
          </w:tcPr>
          <w:p w14:paraId="5A88A597"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61DDC8A4" w14:textId="77777777" w:rsidTr="00661954">
        <w:trPr>
          <w:trHeight w:hRule="exact" w:val="397"/>
        </w:trPr>
        <w:tc>
          <w:tcPr>
            <w:tcW w:w="3417" w:type="dxa"/>
            <w:tcBorders>
              <w:top w:val="dashed" w:sz="4" w:space="0" w:color="auto"/>
              <w:left w:val="single" w:sz="12" w:space="0" w:color="auto"/>
              <w:bottom w:val="single" w:sz="6" w:space="0" w:color="auto"/>
              <w:right w:val="single" w:sz="6" w:space="0" w:color="auto"/>
            </w:tcBorders>
            <w:shd w:val="clear" w:color="auto" w:fill="auto"/>
            <w:noWrap/>
            <w:vAlign w:val="center"/>
          </w:tcPr>
          <w:p w14:paraId="4D3B9D98"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Renter kassekreditt</w:t>
            </w: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0319B1D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0BC8C5AD"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6" w:space="0" w:color="auto"/>
            </w:tcBorders>
            <w:shd w:val="clear" w:color="auto" w:fill="auto"/>
            <w:noWrap/>
            <w:vAlign w:val="bottom"/>
          </w:tcPr>
          <w:p w14:paraId="30542A4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dashed" w:sz="4" w:space="0" w:color="auto"/>
              <w:left w:val="single" w:sz="6" w:space="0" w:color="auto"/>
              <w:bottom w:val="single" w:sz="6" w:space="0" w:color="auto"/>
              <w:right w:val="single" w:sz="12" w:space="0" w:color="auto"/>
            </w:tcBorders>
            <w:shd w:val="clear" w:color="auto" w:fill="auto"/>
            <w:noWrap/>
            <w:vAlign w:val="bottom"/>
          </w:tcPr>
          <w:p w14:paraId="27E6F1FA"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73D706BD" w14:textId="77777777" w:rsidTr="0066195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14672258" w14:textId="77777777" w:rsidR="001F0B3B" w:rsidRPr="001F0B3B" w:rsidRDefault="001F0B3B" w:rsidP="00661954">
            <w:pPr>
              <w:spacing w:line="360" w:lineRule="auto"/>
              <w:rPr>
                <w:rFonts w:ascii="Times New Roman" w:hAnsi="Times New Roman" w:cs="Times New Roman"/>
                <w:b/>
                <w:bCs/>
                <w:sz w:val="24"/>
                <w:szCs w:val="24"/>
              </w:rPr>
            </w:pPr>
            <w:r w:rsidRPr="001F0B3B">
              <w:rPr>
                <w:rFonts w:ascii="Times New Roman" w:hAnsi="Times New Roman" w:cs="Times New Roman"/>
                <w:b/>
                <w:bCs/>
                <w:sz w:val="24"/>
                <w:szCs w:val="24"/>
              </w:rPr>
              <w:t>Sum utbetalinger</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39D5532"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55DA4717"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31E614B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62B5CF1A"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745AC2E8" w14:textId="77777777" w:rsidTr="00661954">
        <w:trPr>
          <w:trHeight w:hRule="exact" w:val="397"/>
        </w:trPr>
        <w:tc>
          <w:tcPr>
            <w:tcW w:w="3417" w:type="dxa"/>
            <w:tcBorders>
              <w:top w:val="single" w:sz="6" w:space="0" w:color="auto"/>
              <w:left w:val="single" w:sz="12" w:space="0" w:color="auto"/>
              <w:bottom w:val="single" w:sz="6" w:space="0" w:color="auto"/>
              <w:right w:val="single" w:sz="6" w:space="0" w:color="auto"/>
            </w:tcBorders>
            <w:shd w:val="clear" w:color="auto" w:fill="auto"/>
            <w:noWrap/>
            <w:vAlign w:val="center"/>
          </w:tcPr>
          <w:p w14:paraId="1B2A68E3" w14:textId="77777777" w:rsidR="001F0B3B" w:rsidRPr="001F0B3B" w:rsidRDefault="001F0B3B" w:rsidP="00661954">
            <w:pPr>
              <w:spacing w:line="360" w:lineRule="auto"/>
              <w:rPr>
                <w:rFonts w:ascii="Times New Roman" w:hAnsi="Times New Roman" w:cs="Times New Roman"/>
                <w:sz w:val="24"/>
                <w:szCs w:val="24"/>
              </w:rPr>
            </w:pPr>
            <w:r w:rsidRPr="001F0B3B">
              <w:rPr>
                <w:rFonts w:ascii="Times New Roman" w:hAnsi="Times New Roman" w:cs="Times New Roman"/>
                <w:sz w:val="24"/>
                <w:szCs w:val="24"/>
              </w:rPr>
              <w:t>IB kassekreditt (trukket «–»)</w:t>
            </w: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4506996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9386641"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tcPr>
          <w:p w14:paraId="73B790EB"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6" w:space="0" w:color="auto"/>
              <w:right w:val="single" w:sz="12" w:space="0" w:color="auto"/>
            </w:tcBorders>
            <w:shd w:val="clear" w:color="auto" w:fill="auto"/>
            <w:noWrap/>
            <w:vAlign w:val="bottom"/>
          </w:tcPr>
          <w:p w14:paraId="643F883F" w14:textId="77777777" w:rsidR="001F0B3B" w:rsidRPr="001F0B3B" w:rsidRDefault="001F0B3B" w:rsidP="00661954">
            <w:pPr>
              <w:spacing w:line="360" w:lineRule="auto"/>
              <w:jc w:val="right"/>
              <w:rPr>
                <w:rFonts w:ascii="Times New Roman" w:hAnsi="Times New Roman" w:cs="Times New Roman"/>
                <w:b/>
                <w:bCs/>
                <w:sz w:val="24"/>
                <w:szCs w:val="24"/>
              </w:rPr>
            </w:pPr>
          </w:p>
        </w:tc>
      </w:tr>
      <w:tr w:rsidR="001F0B3B" w:rsidRPr="001F0B3B" w14:paraId="334B6C83" w14:textId="77777777" w:rsidTr="00661954">
        <w:trPr>
          <w:trHeight w:hRule="exact" w:val="397"/>
        </w:trPr>
        <w:tc>
          <w:tcPr>
            <w:tcW w:w="3417" w:type="dxa"/>
            <w:tcBorders>
              <w:top w:val="single" w:sz="6" w:space="0" w:color="auto"/>
              <w:left w:val="single" w:sz="12" w:space="0" w:color="auto"/>
              <w:bottom w:val="single" w:sz="12" w:space="0" w:color="auto"/>
              <w:right w:val="single" w:sz="6" w:space="0" w:color="auto"/>
            </w:tcBorders>
            <w:shd w:val="clear" w:color="auto" w:fill="auto"/>
            <w:noWrap/>
            <w:vAlign w:val="center"/>
          </w:tcPr>
          <w:p w14:paraId="58F43F4E" w14:textId="77777777" w:rsidR="001F0B3B" w:rsidRPr="001F0B3B" w:rsidRDefault="001F0B3B" w:rsidP="00661954">
            <w:pPr>
              <w:spacing w:line="360" w:lineRule="auto"/>
              <w:rPr>
                <w:rFonts w:ascii="Times New Roman" w:hAnsi="Times New Roman" w:cs="Times New Roman"/>
                <w:b/>
                <w:sz w:val="24"/>
                <w:szCs w:val="24"/>
              </w:rPr>
            </w:pPr>
            <w:r w:rsidRPr="001F0B3B">
              <w:rPr>
                <w:rFonts w:ascii="Times New Roman" w:hAnsi="Times New Roman" w:cs="Times New Roman"/>
                <w:b/>
                <w:sz w:val="24"/>
                <w:szCs w:val="24"/>
              </w:rPr>
              <w:t xml:space="preserve">UB kassekreditt </w:t>
            </w: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2D2D8B73"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474B74C6"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12" w:space="0" w:color="auto"/>
              <w:right w:val="single" w:sz="6" w:space="0" w:color="auto"/>
            </w:tcBorders>
            <w:shd w:val="clear" w:color="auto" w:fill="auto"/>
            <w:noWrap/>
            <w:vAlign w:val="bottom"/>
          </w:tcPr>
          <w:p w14:paraId="34CB9A09" w14:textId="77777777" w:rsidR="001F0B3B" w:rsidRPr="001F0B3B" w:rsidRDefault="001F0B3B" w:rsidP="00661954">
            <w:pPr>
              <w:spacing w:line="360" w:lineRule="auto"/>
              <w:jc w:val="right"/>
              <w:rPr>
                <w:rFonts w:ascii="Times New Roman" w:hAnsi="Times New Roman" w:cs="Times New Roman"/>
                <w:b/>
                <w:bCs/>
                <w:sz w:val="24"/>
                <w:szCs w:val="24"/>
              </w:rPr>
            </w:pPr>
          </w:p>
        </w:tc>
        <w:tc>
          <w:tcPr>
            <w:tcW w:w="1380" w:type="dxa"/>
            <w:tcBorders>
              <w:top w:val="single" w:sz="6" w:space="0" w:color="auto"/>
              <w:left w:val="single" w:sz="6" w:space="0" w:color="auto"/>
              <w:bottom w:val="single" w:sz="12" w:space="0" w:color="auto"/>
              <w:right w:val="single" w:sz="12" w:space="0" w:color="auto"/>
            </w:tcBorders>
            <w:shd w:val="clear" w:color="auto" w:fill="auto"/>
            <w:noWrap/>
            <w:vAlign w:val="bottom"/>
          </w:tcPr>
          <w:p w14:paraId="01E11767" w14:textId="77777777" w:rsidR="001F0B3B" w:rsidRPr="001F0B3B" w:rsidRDefault="001F0B3B" w:rsidP="00661954">
            <w:pPr>
              <w:spacing w:line="360" w:lineRule="auto"/>
              <w:jc w:val="right"/>
              <w:rPr>
                <w:rFonts w:ascii="Times New Roman" w:hAnsi="Times New Roman" w:cs="Times New Roman"/>
                <w:b/>
                <w:bCs/>
                <w:sz w:val="24"/>
                <w:szCs w:val="24"/>
              </w:rPr>
            </w:pPr>
          </w:p>
        </w:tc>
      </w:tr>
    </w:tbl>
    <w:p w14:paraId="6F8EA9DE" w14:textId="77777777" w:rsidR="001F0B3B" w:rsidRPr="001F0B3B" w:rsidRDefault="001F0B3B" w:rsidP="001F0B3B">
      <w:pPr>
        <w:spacing w:line="360" w:lineRule="auto"/>
        <w:ind w:left="284" w:hanging="284"/>
        <w:jc w:val="both"/>
        <w:rPr>
          <w:rFonts w:ascii="Times New Roman" w:hAnsi="Times New Roman" w:cs="Times New Roman"/>
          <w:sz w:val="24"/>
          <w:szCs w:val="24"/>
        </w:rPr>
      </w:pPr>
    </w:p>
    <w:p w14:paraId="4F17970B" w14:textId="0EB9B38F" w:rsidR="001F0B3B" w:rsidRPr="001F0B3B" w:rsidRDefault="001F0B3B" w:rsidP="001F0B3B">
      <w:pPr>
        <w:spacing w:line="360" w:lineRule="auto"/>
        <w:ind w:left="284" w:hanging="284"/>
        <w:jc w:val="both"/>
        <w:rPr>
          <w:rFonts w:ascii="Times New Roman" w:hAnsi="Times New Roman" w:cs="Times New Roman"/>
          <w:sz w:val="24"/>
          <w:szCs w:val="24"/>
        </w:rPr>
      </w:pPr>
      <w:r w:rsidRPr="001F0B3B">
        <w:rPr>
          <w:rFonts w:ascii="Times New Roman" w:hAnsi="Times New Roman" w:cs="Times New Roman"/>
          <w:sz w:val="24"/>
          <w:szCs w:val="24"/>
        </w:rPr>
        <w:t>d)</w:t>
      </w:r>
      <w:r w:rsidRPr="001F0B3B">
        <w:rPr>
          <w:rFonts w:ascii="Times New Roman" w:hAnsi="Times New Roman" w:cs="Times New Roman"/>
          <w:sz w:val="24"/>
          <w:szCs w:val="24"/>
        </w:rPr>
        <w:tab/>
        <w:t>Sett opp balansebudsjettet per 31.3.2019. Bruk oppsettet under.</w:t>
      </w:r>
    </w:p>
    <w:p w14:paraId="570A6254" w14:textId="77777777" w:rsidR="001F0B3B" w:rsidRPr="001F0B3B" w:rsidRDefault="001F0B3B" w:rsidP="001F0B3B">
      <w:pPr>
        <w:spacing w:line="360" w:lineRule="auto"/>
        <w:ind w:left="284" w:hanging="284"/>
        <w:jc w:val="both"/>
        <w:rPr>
          <w:rFonts w:ascii="Times New Roman" w:hAnsi="Times New Roman" w:cs="Times New Roman"/>
          <w:sz w:val="24"/>
          <w:szCs w:val="24"/>
        </w:rPr>
      </w:pPr>
    </w:p>
    <w:p w14:paraId="446B087B" w14:textId="77777777" w:rsidR="001F0B3B" w:rsidRPr="001F0B3B" w:rsidRDefault="001F0B3B" w:rsidP="001F0B3B">
      <w:pPr>
        <w:spacing w:line="360" w:lineRule="auto"/>
        <w:ind w:left="284" w:hanging="284"/>
        <w:jc w:val="both"/>
        <w:rPr>
          <w:rFonts w:ascii="Times New Roman" w:hAnsi="Times New Roman" w:cs="Times New Roman"/>
          <w:sz w:val="24"/>
          <w:szCs w:val="24"/>
        </w:rPr>
      </w:pPr>
    </w:p>
    <w:tbl>
      <w:tblPr>
        <w:tblW w:w="8961" w:type="dxa"/>
        <w:tblLayout w:type="fixed"/>
        <w:tblCellMar>
          <w:left w:w="30" w:type="dxa"/>
          <w:right w:w="30" w:type="dxa"/>
        </w:tblCellMar>
        <w:tblLook w:val="0000" w:firstRow="0" w:lastRow="0" w:firstColumn="0" w:lastColumn="0" w:noHBand="0" w:noVBand="0"/>
      </w:tblPr>
      <w:tblGrid>
        <w:gridCol w:w="3007"/>
        <w:gridCol w:w="1418"/>
        <w:gridCol w:w="3118"/>
        <w:gridCol w:w="1418"/>
      </w:tblGrid>
      <w:tr w:rsidR="001F0B3B" w:rsidRPr="001F0B3B" w14:paraId="62ECD697" w14:textId="77777777" w:rsidTr="00661954">
        <w:trPr>
          <w:trHeight w:hRule="exact" w:val="397"/>
        </w:trPr>
        <w:tc>
          <w:tcPr>
            <w:tcW w:w="3007" w:type="dxa"/>
            <w:tcBorders>
              <w:top w:val="single" w:sz="8" w:space="0" w:color="auto"/>
              <w:left w:val="single" w:sz="8" w:space="0" w:color="auto"/>
              <w:right w:val="single" w:sz="6" w:space="0" w:color="auto"/>
            </w:tcBorders>
            <w:vAlign w:val="center"/>
          </w:tcPr>
          <w:p w14:paraId="593139F6" w14:textId="77777777" w:rsidR="001F0B3B" w:rsidRPr="001F0B3B" w:rsidRDefault="001F0B3B" w:rsidP="00661954">
            <w:pPr>
              <w:spacing w:line="360" w:lineRule="auto"/>
              <w:jc w:val="both"/>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Byg</w:t>
            </w:r>
            <w:r w:rsidRPr="001F0B3B">
              <w:rPr>
                <w:rFonts w:ascii="Times New Roman" w:hAnsi="Times New Roman" w:cs="Times New Roman"/>
                <w:snapToGrid w:val="0"/>
                <w:color w:val="000000"/>
                <w:sz w:val="24"/>
                <w:szCs w:val="24"/>
              </w:rPr>
              <w:softHyphen/>
              <w:t>nin</w:t>
            </w:r>
            <w:r w:rsidRPr="001F0B3B">
              <w:rPr>
                <w:rFonts w:ascii="Times New Roman" w:hAnsi="Times New Roman" w:cs="Times New Roman"/>
                <w:snapToGrid w:val="0"/>
                <w:color w:val="000000"/>
                <w:sz w:val="24"/>
                <w:szCs w:val="24"/>
              </w:rPr>
              <w:softHyphen/>
              <w:t>g</w:t>
            </w:r>
          </w:p>
        </w:tc>
        <w:tc>
          <w:tcPr>
            <w:tcW w:w="1418" w:type="dxa"/>
            <w:tcBorders>
              <w:top w:val="single" w:sz="8" w:space="0" w:color="auto"/>
              <w:left w:val="single" w:sz="6" w:space="0" w:color="auto"/>
              <w:right w:val="single" w:sz="8" w:space="0" w:color="auto"/>
            </w:tcBorders>
            <w:vAlign w:val="center"/>
          </w:tcPr>
          <w:p w14:paraId="5089860E"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c>
          <w:tcPr>
            <w:tcW w:w="3118" w:type="dxa"/>
            <w:tcBorders>
              <w:top w:val="single" w:sz="8" w:space="0" w:color="auto"/>
              <w:left w:val="single" w:sz="8" w:space="0" w:color="auto"/>
              <w:right w:val="single" w:sz="6" w:space="0" w:color="auto"/>
            </w:tcBorders>
            <w:vAlign w:val="center"/>
          </w:tcPr>
          <w:p w14:paraId="46E8B24F"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Ak</w:t>
            </w:r>
            <w:r w:rsidRPr="001F0B3B">
              <w:rPr>
                <w:rFonts w:ascii="Times New Roman" w:hAnsi="Times New Roman" w:cs="Times New Roman"/>
                <w:snapToGrid w:val="0"/>
                <w:color w:val="000000"/>
                <w:sz w:val="24"/>
                <w:szCs w:val="24"/>
              </w:rPr>
              <w:softHyphen/>
              <w:t>sje</w:t>
            </w:r>
            <w:r w:rsidRPr="001F0B3B">
              <w:rPr>
                <w:rFonts w:ascii="Times New Roman" w:hAnsi="Times New Roman" w:cs="Times New Roman"/>
                <w:snapToGrid w:val="0"/>
                <w:color w:val="000000"/>
                <w:sz w:val="24"/>
                <w:szCs w:val="24"/>
              </w:rPr>
              <w:softHyphen/>
              <w:t>ka</w:t>
            </w:r>
            <w:r w:rsidRPr="001F0B3B">
              <w:rPr>
                <w:rFonts w:ascii="Times New Roman" w:hAnsi="Times New Roman" w:cs="Times New Roman"/>
                <w:snapToGrid w:val="0"/>
                <w:color w:val="000000"/>
                <w:sz w:val="24"/>
                <w:szCs w:val="24"/>
              </w:rPr>
              <w:softHyphen/>
              <w:t>pi</w:t>
            </w:r>
            <w:r w:rsidRPr="001F0B3B">
              <w:rPr>
                <w:rFonts w:ascii="Times New Roman" w:hAnsi="Times New Roman" w:cs="Times New Roman"/>
                <w:snapToGrid w:val="0"/>
                <w:color w:val="000000"/>
                <w:sz w:val="24"/>
                <w:szCs w:val="24"/>
              </w:rPr>
              <w:softHyphen/>
              <w:t>tal</w:t>
            </w:r>
          </w:p>
        </w:tc>
        <w:tc>
          <w:tcPr>
            <w:tcW w:w="1418" w:type="dxa"/>
            <w:tcBorders>
              <w:top w:val="single" w:sz="8" w:space="0" w:color="auto"/>
              <w:left w:val="single" w:sz="6" w:space="0" w:color="auto"/>
              <w:right w:val="single" w:sz="8" w:space="0" w:color="auto"/>
            </w:tcBorders>
            <w:vAlign w:val="center"/>
          </w:tcPr>
          <w:p w14:paraId="680D57C4"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r>
      <w:tr w:rsidR="001F0B3B" w:rsidRPr="001F0B3B" w14:paraId="6668F9BF" w14:textId="77777777" w:rsidTr="00661954">
        <w:trPr>
          <w:trHeight w:hRule="exact" w:val="397"/>
        </w:trPr>
        <w:tc>
          <w:tcPr>
            <w:tcW w:w="3007" w:type="dxa"/>
            <w:tcBorders>
              <w:left w:val="single" w:sz="8" w:space="0" w:color="auto"/>
              <w:bottom w:val="single" w:sz="6" w:space="0" w:color="auto"/>
              <w:right w:val="single" w:sz="6" w:space="0" w:color="auto"/>
            </w:tcBorders>
            <w:vAlign w:val="center"/>
          </w:tcPr>
          <w:p w14:paraId="32F13746" w14:textId="77777777" w:rsidR="001F0B3B" w:rsidRPr="001F0B3B" w:rsidRDefault="001F0B3B" w:rsidP="00661954">
            <w:pPr>
              <w:spacing w:line="360" w:lineRule="auto"/>
              <w:jc w:val="both"/>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Inventar og utstyr</w:t>
            </w:r>
          </w:p>
        </w:tc>
        <w:tc>
          <w:tcPr>
            <w:tcW w:w="1418" w:type="dxa"/>
            <w:tcBorders>
              <w:left w:val="single" w:sz="6" w:space="0" w:color="auto"/>
              <w:right w:val="single" w:sz="8" w:space="0" w:color="auto"/>
            </w:tcBorders>
            <w:vAlign w:val="center"/>
          </w:tcPr>
          <w:p w14:paraId="6AE238CA"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c>
          <w:tcPr>
            <w:tcW w:w="3118" w:type="dxa"/>
            <w:tcBorders>
              <w:left w:val="single" w:sz="8" w:space="0" w:color="auto"/>
              <w:right w:val="single" w:sz="6" w:space="0" w:color="auto"/>
            </w:tcBorders>
            <w:vAlign w:val="center"/>
          </w:tcPr>
          <w:p w14:paraId="03A99EB7"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An</w:t>
            </w:r>
            <w:r w:rsidRPr="001F0B3B">
              <w:rPr>
                <w:rFonts w:ascii="Times New Roman" w:hAnsi="Times New Roman" w:cs="Times New Roman"/>
                <w:snapToGrid w:val="0"/>
                <w:color w:val="000000"/>
                <w:sz w:val="24"/>
                <w:szCs w:val="24"/>
              </w:rPr>
              <w:softHyphen/>
              <w:t>nen egen</w:t>
            </w:r>
            <w:r w:rsidRPr="001F0B3B">
              <w:rPr>
                <w:rFonts w:ascii="Times New Roman" w:hAnsi="Times New Roman" w:cs="Times New Roman"/>
                <w:snapToGrid w:val="0"/>
                <w:color w:val="000000"/>
                <w:sz w:val="24"/>
                <w:szCs w:val="24"/>
              </w:rPr>
              <w:softHyphen/>
              <w:t>ka</w:t>
            </w:r>
            <w:r w:rsidRPr="001F0B3B">
              <w:rPr>
                <w:rFonts w:ascii="Times New Roman" w:hAnsi="Times New Roman" w:cs="Times New Roman"/>
                <w:snapToGrid w:val="0"/>
                <w:color w:val="000000"/>
                <w:sz w:val="24"/>
                <w:szCs w:val="24"/>
              </w:rPr>
              <w:softHyphen/>
              <w:t>pi</w:t>
            </w:r>
            <w:r w:rsidRPr="001F0B3B">
              <w:rPr>
                <w:rFonts w:ascii="Times New Roman" w:hAnsi="Times New Roman" w:cs="Times New Roman"/>
                <w:snapToGrid w:val="0"/>
                <w:color w:val="000000"/>
                <w:sz w:val="24"/>
                <w:szCs w:val="24"/>
              </w:rPr>
              <w:softHyphen/>
              <w:t>tal</w:t>
            </w:r>
          </w:p>
        </w:tc>
        <w:tc>
          <w:tcPr>
            <w:tcW w:w="1418" w:type="dxa"/>
            <w:tcBorders>
              <w:left w:val="single" w:sz="6" w:space="0" w:color="auto"/>
              <w:right w:val="single" w:sz="8" w:space="0" w:color="auto"/>
            </w:tcBorders>
            <w:vAlign w:val="center"/>
          </w:tcPr>
          <w:p w14:paraId="1D3A7360"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r>
      <w:tr w:rsidR="001F0B3B" w:rsidRPr="001F0B3B" w14:paraId="2B9006DE" w14:textId="77777777" w:rsidTr="00661954">
        <w:trPr>
          <w:trHeight w:hRule="exact" w:val="397"/>
        </w:trPr>
        <w:tc>
          <w:tcPr>
            <w:tcW w:w="3007" w:type="dxa"/>
            <w:tcBorders>
              <w:top w:val="single" w:sz="6" w:space="0" w:color="auto"/>
              <w:left w:val="single" w:sz="8" w:space="0" w:color="auto"/>
              <w:bottom w:val="single" w:sz="6" w:space="0" w:color="auto"/>
              <w:right w:val="single" w:sz="6" w:space="0" w:color="auto"/>
            </w:tcBorders>
            <w:vAlign w:val="center"/>
          </w:tcPr>
          <w:p w14:paraId="6442065A" w14:textId="77777777" w:rsidR="001F0B3B" w:rsidRPr="001F0B3B" w:rsidRDefault="001F0B3B" w:rsidP="00661954">
            <w:pPr>
              <w:spacing w:line="360" w:lineRule="auto"/>
              <w:jc w:val="both"/>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Sum an</w:t>
            </w:r>
            <w:r w:rsidRPr="001F0B3B">
              <w:rPr>
                <w:rFonts w:ascii="Times New Roman" w:hAnsi="Times New Roman" w:cs="Times New Roman"/>
                <w:i/>
                <w:snapToGrid w:val="0"/>
                <w:color w:val="000000"/>
                <w:sz w:val="24"/>
                <w:szCs w:val="24"/>
              </w:rPr>
              <w:softHyphen/>
              <w:t>leggs</w:t>
            </w:r>
            <w:r w:rsidRPr="001F0B3B">
              <w:rPr>
                <w:rFonts w:ascii="Times New Roman" w:hAnsi="Times New Roman" w:cs="Times New Roman"/>
                <w:i/>
                <w:snapToGrid w:val="0"/>
                <w:color w:val="000000"/>
                <w:sz w:val="24"/>
                <w:szCs w:val="24"/>
              </w:rPr>
              <w:softHyphen/>
              <w:t>mid</w:t>
            </w:r>
            <w:r w:rsidRPr="001F0B3B">
              <w:rPr>
                <w:rFonts w:ascii="Times New Roman" w:hAnsi="Times New Roman" w:cs="Times New Roman"/>
                <w:i/>
                <w:snapToGrid w:val="0"/>
                <w:color w:val="000000"/>
                <w:sz w:val="24"/>
                <w:szCs w:val="24"/>
              </w:rPr>
              <w:softHyphen/>
              <w:t>ler</w:t>
            </w:r>
          </w:p>
        </w:tc>
        <w:tc>
          <w:tcPr>
            <w:tcW w:w="1418" w:type="dxa"/>
            <w:tcBorders>
              <w:top w:val="single" w:sz="6" w:space="0" w:color="auto"/>
              <w:left w:val="single" w:sz="6" w:space="0" w:color="auto"/>
              <w:bottom w:val="single" w:sz="6" w:space="0" w:color="auto"/>
              <w:right w:val="single" w:sz="8" w:space="0" w:color="auto"/>
            </w:tcBorders>
            <w:vAlign w:val="center"/>
          </w:tcPr>
          <w:p w14:paraId="53FA8F19"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c>
          <w:tcPr>
            <w:tcW w:w="3118" w:type="dxa"/>
            <w:tcBorders>
              <w:top w:val="single" w:sz="6" w:space="0" w:color="auto"/>
              <w:left w:val="single" w:sz="8" w:space="0" w:color="auto"/>
              <w:bottom w:val="single" w:sz="6" w:space="0" w:color="auto"/>
              <w:right w:val="single" w:sz="6" w:space="0" w:color="auto"/>
            </w:tcBorders>
            <w:vAlign w:val="center"/>
          </w:tcPr>
          <w:p w14:paraId="4E509B35" w14:textId="77777777" w:rsidR="001F0B3B" w:rsidRPr="001F0B3B" w:rsidRDefault="001F0B3B" w:rsidP="00661954">
            <w:pPr>
              <w:spacing w:line="360" w:lineRule="auto"/>
              <w:ind w:firstLine="112"/>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Sum egen</w:t>
            </w:r>
            <w:r w:rsidRPr="001F0B3B">
              <w:rPr>
                <w:rFonts w:ascii="Times New Roman" w:hAnsi="Times New Roman" w:cs="Times New Roman"/>
                <w:i/>
                <w:snapToGrid w:val="0"/>
                <w:color w:val="000000"/>
                <w:sz w:val="24"/>
                <w:szCs w:val="24"/>
              </w:rPr>
              <w:softHyphen/>
              <w:t>ka</w:t>
            </w:r>
            <w:r w:rsidRPr="001F0B3B">
              <w:rPr>
                <w:rFonts w:ascii="Times New Roman" w:hAnsi="Times New Roman" w:cs="Times New Roman"/>
                <w:i/>
                <w:snapToGrid w:val="0"/>
                <w:color w:val="000000"/>
                <w:sz w:val="24"/>
                <w:szCs w:val="24"/>
              </w:rPr>
              <w:softHyphen/>
              <w:t>pi</w:t>
            </w:r>
            <w:r w:rsidRPr="001F0B3B">
              <w:rPr>
                <w:rFonts w:ascii="Times New Roman" w:hAnsi="Times New Roman" w:cs="Times New Roman"/>
                <w:i/>
                <w:snapToGrid w:val="0"/>
                <w:color w:val="000000"/>
                <w:sz w:val="24"/>
                <w:szCs w:val="24"/>
              </w:rPr>
              <w:softHyphen/>
              <w:t>tal</w:t>
            </w:r>
          </w:p>
        </w:tc>
        <w:tc>
          <w:tcPr>
            <w:tcW w:w="1418" w:type="dxa"/>
            <w:tcBorders>
              <w:top w:val="single" w:sz="6" w:space="0" w:color="auto"/>
              <w:left w:val="single" w:sz="6" w:space="0" w:color="auto"/>
              <w:bottom w:val="single" w:sz="6" w:space="0" w:color="auto"/>
              <w:right w:val="single" w:sz="8" w:space="0" w:color="auto"/>
            </w:tcBorders>
            <w:vAlign w:val="center"/>
          </w:tcPr>
          <w:p w14:paraId="055F1407"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r>
      <w:tr w:rsidR="001F0B3B" w:rsidRPr="001F0B3B" w14:paraId="34374814" w14:textId="77777777" w:rsidTr="00661954">
        <w:trPr>
          <w:trHeight w:hRule="exact" w:val="397"/>
        </w:trPr>
        <w:tc>
          <w:tcPr>
            <w:tcW w:w="3007" w:type="dxa"/>
            <w:tcBorders>
              <w:top w:val="single" w:sz="6" w:space="0" w:color="auto"/>
              <w:left w:val="single" w:sz="8" w:space="0" w:color="auto"/>
              <w:right w:val="single" w:sz="6" w:space="0" w:color="auto"/>
            </w:tcBorders>
            <w:vAlign w:val="center"/>
          </w:tcPr>
          <w:p w14:paraId="4F644093" w14:textId="77777777" w:rsidR="001F0B3B" w:rsidRPr="001F0B3B" w:rsidRDefault="001F0B3B" w:rsidP="00661954">
            <w:pPr>
              <w:spacing w:line="360" w:lineRule="auto"/>
              <w:jc w:val="both"/>
              <w:rPr>
                <w:rFonts w:ascii="Times New Roman" w:hAnsi="Times New Roman" w:cs="Times New Roman"/>
                <w:snapToGrid w:val="0"/>
                <w:color w:val="000000"/>
                <w:sz w:val="24"/>
                <w:szCs w:val="24"/>
              </w:rPr>
            </w:pPr>
          </w:p>
        </w:tc>
        <w:tc>
          <w:tcPr>
            <w:tcW w:w="1418" w:type="dxa"/>
            <w:tcBorders>
              <w:left w:val="single" w:sz="6" w:space="0" w:color="auto"/>
              <w:right w:val="single" w:sz="8" w:space="0" w:color="auto"/>
            </w:tcBorders>
            <w:vAlign w:val="center"/>
          </w:tcPr>
          <w:p w14:paraId="540E1DA5" w14:textId="77777777" w:rsidR="001F0B3B" w:rsidRPr="001F0B3B" w:rsidRDefault="001F0B3B" w:rsidP="00661954">
            <w:pPr>
              <w:spacing w:line="360" w:lineRule="auto"/>
              <w:ind w:right="112"/>
              <w:rPr>
                <w:rFonts w:ascii="Times New Roman" w:hAnsi="Times New Roman" w:cs="Times New Roman"/>
                <w:b/>
                <w:bCs/>
                <w:sz w:val="24"/>
                <w:szCs w:val="24"/>
              </w:rPr>
            </w:pPr>
          </w:p>
        </w:tc>
        <w:tc>
          <w:tcPr>
            <w:tcW w:w="3118" w:type="dxa"/>
            <w:tcBorders>
              <w:top w:val="single" w:sz="6" w:space="0" w:color="auto"/>
              <w:left w:val="single" w:sz="8" w:space="0" w:color="auto"/>
              <w:bottom w:val="single" w:sz="6" w:space="0" w:color="auto"/>
              <w:right w:val="single" w:sz="6" w:space="0" w:color="auto"/>
            </w:tcBorders>
            <w:vAlign w:val="center"/>
          </w:tcPr>
          <w:p w14:paraId="3C941F67" w14:textId="77777777" w:rsidR="001F0B3B" w:rsidRPr="001F0B3B" w:rsidRDefault="001F0B3B" w:rsidP="00661954">
            <w:pPr>
              <w:spacing w:line="360" w:lineRule="auto"/>
              <w:ind w:firstLine="112"/>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Lang</w:t>
            </w:r>
            <w:r w:rsidRPr="001F0B3B">
              <w:rPr>
                <w:rFonts w:ascii="Times New Roman" w:hAnsi="Times New Roman" w:cs="Times New Roman"/>
                <w:i/>
                <w:snapToGrid w:val="0"/>
                <w:color w:val="000000"/>
                <w:sz w:val="24"/>
                <w:szCs w:val="24"/>
              </w:rPr>
              <w:softHyphen/>
              <w:t>sik</w:t>
            </w:r>
            <w:r w:rsidRPr="001F0B3B">
              <w:rPr>
                <w:rFonts w:ascii="Times New Roman" w:hAnsi="Times New Roman" w:cs="Times New Roman"/>
                <w:i/>
                <w:snapToGrid w:val="0"/>
                <w:color w:val="000000"/>
                <w:sz w:val="24"/>
                <w:szCs w:val="24"/>
              </w:rPr>
              <w:softHyphen/>
              <w:t>tig lån</w:t>
            </w:r>
          </w:p>
        </w:tc>
        <w:tc>
          <w:tcPr>
            <w:tcW w:w="1418" w:type="dxa"/>
            <w:tcBorders>
              <w:top w:val="single" w:sz="6" w:space="0" w:color="auto"/>
              <w:left w:val="single" w:sz="6" w:space="0" w:color="auto"/>
              <w:bottom w:val="single" w:sz="6" w:space="0" w:color="auto"/>
              <w:right w:val="single" w:sz="8" w:space="0" w:color="auto"/>
            </w:tcBorders>
            <w:vAlign w:val="center"/>
          </w:tcPr>
          <w:p w14:paraId="198591CE" w14:textId="77777777" w:rsidR="001F0B3B" w:rsidRPr="001F0B3B" w:rsidRDefault="001F0B3B" w:rsidP="00661954">
            <w:pPr>
              <w:spacing w:line="360" w:lineRule="auto"/>
              <w:ind w:right="112"/>
              <w:jc w:val="right"/>
              <w:rPr>
                <w:rFonts w:ascii="Times New Roman" w:hAnsi="Times New Roman" w:cs="Times New Roman"/>
                <w:i/>
                <w:snapToGrid w:val="0"/>
                <w:color w:val="000000"/>
                <w:sz w:val="24"/>
                <w:szCs w:val="24"/>
              </w:rPr>
            </w:pPr>
          </w:p>
        </w:tc>
      </w:tr>
      <w:tr w:rsidR="001F0B3B" w:rsidRPr="001F0B3B" w14:paraId="361CE61F" w14:textId="77777777" w:rsidTr="00661954">
        <w:trPr>
          <w:trHeight w:hRule="exact" w:val="397"/>
        </w:trPr>
        <w:tc>
          <w:tcPr>
            <w:tcW w:w="3007" w:type="dxa"/>
            <w:tcBorders>
              <w:left w:val="single" w:sz="8" w:space="0" w:color="auto"/>
              <w:right w:val="single" w:sz="6" w:space="0" w:color="auto"/>
            </w:tcBorders>
            <w:vAlign w:val="center"/>
          </w:tcPr>
          <w:p w14:paraId="47D5029A" w14:textId="77777777" w:rsidR="001F0B3B" w:rsidRPr="001F0B3B" w:rsidRDefault="001F0B3B" w:rsidP="00661954">
            <w:pPr>
              <w:spacing w:line="360" w:lineRule="auto"/>
              <w:jc w:val="both"/>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Varelager</w:t>
            </w:r>
          </w:p>
        </w:tc>
        <w:tc>
          <w:tcPr>
            <w:tcW w:w="1418" w:type="dxa"/>
            <w:tcBorders>
              <w:left w:val="single" w:sz="6" w:space="0" w:color="auto"/>
              <w:right w:val="single" w:sz="8" w:space="0" w:color="auto"/>
            </w:tcBorders>
            <w:vAlign w:val="center"/>
          </w:tcPr>
          <w:p w14:paraId="51D1B7E5"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c>
          <w:tcPr>
            <w:tcW w:w="3118" w:type="dxa"/>
            <w:tcBorders>
              <w:left w:val="single" w:sz="8" w:space="0" w:color="auto"/>
              <w:right w:val="single" w:sz="6" w:space="0" w:color="auto"/>
            </w:tcBorders>
            <w:vAlign w:val="center"/>
          </w:tcPr>
          <w:p w14:paraId="75889FE2"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Kassekreditt</w:t>
            </w:r>
          </w:p>
        </w:tc>
        <w:tc>
          <w:tcPr>
            <w:tcW w:w="1418" w:type="dxa"/>
            <w:tcBorders>
              <w:left w:val="single" w:sz="6" w:space="0" w:color="auto"/>
              <w:right w:val="single" w:sz="8" w:space="0" w:color="auto"/>
            </w:tcBorders>
            <w:vAlign w:val="center"/>
          </w:tcPr>
          <w:p w14:paraId="156A9D30"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r>
      <w:tr w:rsidR="001F0B3B" w:rsidRPr="001F0B3B" w14:paraId="6A5CE05E" w14:textId="77777777" w:rsidTr="00661954">
        <w:trPr>
          <w:trHeight w:hRule="exact" w:val="397"/>
        </w:trPr>
        <w:tc>
          <w:tcPr>
            <w:tcW w:w="3007" w:type="dxa"/>
            <w:tcBorders>
              <w:left w:val="single" w:sz="8" w:space="0" w:color="auto"/>
              <w:right w:val="single" w:sz="6" w:space="0" w:color="auto"/>
            </w:tcBorders>
            <w:vAlign w:val="center"/>
          </w:tcPr>
          <w:p w14:paraId="0DB50922" w14:textId="77777777" w:rsidR="001F0B3B" w:rsidRPr="001F0B3B" w:rsidRDefault="001F0B3B" w:rsidP="00661954">
            <w:pPr>
              <w:spacing w:line="360" w:lineRule="auto"/>
              <w:jc w:val="both"/>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Diverse fordringer</w:t>
            </w:r>
          </w:p>
        </w:tc>
        <w:tc>
          <w:tcPr>
            <w:tcW w:w="1418" w:type="dxa"/>
            <w:tcBorders>
              <w:left w:val="single" w:sz="6" w:space="0" w:color="auto"/>
              <w:right w:val="single" w:sz="8" w:space="0" w:color="auto"/>
            </w:tcBorders>
            <w:vAlign w:val="center"/>
          </w:tcPr>
          <w:p w14:paraId="752C16F8"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c>
          <w:tcPr>
            <w:tcW w:w="3118" w:type="dxa"/>
            <w:tcBorders>
              <w:left w:val="single" w:sz="8" w:space="0" w:color="auto"/>
              <w:right w:val="single" w:sz="6" w:space="0" w:color="auto"/>
            </w:tcBorders>
            <w:vAlign w:val="center"/>
          </w:tcPr>
          <w:p w14:paraId="377A1C15"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Le</w:t>
            </w:r>
            <w:r w:rsidRPr="001F0B3B">
              <w:rPr>
                <w:rFonts w:ascii="Times New Roman" w:hAnsi="Times New Roman" w:cs="Times New Roman"/>
                <w:snapToGrid w:val="0"/>
                <w:color w:val="000000"/>
                <w:sz w:val="24"/>
                <w:szCs w:val="24"/>
              </w:rPr>
              <w:softHyphen/>
              <w:t>ve</w:t>
            </w:r>
            <w:r w:rsidRPr="001F0B3B">
              <w:rPr>
                <w:rFonts w:ascii="Times New Roman" w:hAnsi="Times New Roman" w:cs="Times New Roman"/>
                <w:snapToGrid w:val="0"/>
                <w:color w:val="000000"/>
                <w:sz w:val="24"/>
                <w:szCs w:val="24"/>
              </w:rPr>
              <w:softHyphen/>
              <w:t>ran</w:t>
            </w:r>
            <w:r w:rsidRPr="001F0B3B">
              <w:rPr>
                <w:rFonts w:ascii="Times New Roman" w:hAnsi="Times New Roman" w:cs="Times New Roman"/>
                <w:snapToGrid w:val="0"/>
                <w:color w:val="000000"/>
                <w:sz w:val="24"/>
                <w:szCs w:val="24"/>
              </w:rPr>
              <w:softHyphen/>
              <w:t>dør</w:t>
            </w:r>
            <w:r w:rsidRPr="001F0B3B">
              <w:rPr>
                <w:rFonts w:ascii="Times New Roman" w:hAnsi="Times New Roman" w:cs="Times New Roman"/>
                <w:snapToGrid w:val="0"/>
                <w:color w:val="000000"/>
                <w:sz w:val="24"/>
                <w:szCs w:val="24"/>
              </w:rPr>
              <w:softHyphen/>
              <w:t>gjeld</w:t>
            </w:r>
          </w:p>
        </w:tc>
        <w:tc>
          <w:tcPr>
            <w:tcW w:w="1418" w:type="dxa"/>
            <w:tcBorders>
              <w:left w:val="single" w:sz="6" w:space="0" w:color="auto"/>
              <w:right w:val="single" w:sz="8" w:space="0" w:color="auto"/>
            </w:tcBorders>
            <w:vAlign w:val="center"/>
          </w:tcPr>
          <w:p w14:paraId="6294325C"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r>
      <w:tr w:rsidR="001F0B3B" w:rsidRPr="001F0B3B" w14:paraId="2069D52D" w14:textId="77777777" w:rsidTr="00661954">
        <w:trPr>
          <w:trHeight w:hRule="exact" w:val="397"/>
        </w:trPr>
        <w:tc>
          <w:tcPr>
            <w:tcW w:w="3007" w:type="dxa"/>
            <w:tcBorders>
              <w:left w:val="single" w:sz="8" w:space="0" w:color="auto"/>
              <w:bottom w:val="single" w:sz="6" w:space="0" w:color="auto"/>
              <w:right w:val="single" w:sz="6" w:space="0" w:color="auto"/>
            </w:tcBorders>
            <w:vAlign w:val="center"/>
          </w:tcPr>
          <w:p w14:paraId="0818540A" w14:textId="77777777" w:rsidR="001F0B3B" w:rsidRPr="001F0B3B" w:rsidRDefault="001F0B3B" w:rsidP="00661954">
            <w:pPr>
              <w:spacing w:line="360" w:lineRule="auto"/>
              <w:jc w:val="both"/>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Bankinnskudd</w:t>
            </w:r>
          </w:p>
        </w:tc>
        <w:tc>
          <w:tcPr>
            <w:tcW w:w="1418" w:type="dxa"/>
            <w:tcBorders>
              <w:left w:val="single" w:sz="6" w:space="0" w:color="auto"/>
              <w:right w:val="single" w:sz="8" w:space="0" w:color="auto"/>
            </w:tcBorders>
            <w:vAlign w:val="center"/>
          </w:tcPr>
          <w:p w14:paraId="285CA79A"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c>
          <w:tcPr>
            <w:tcW w:w="3118" w:type="dxa"/>
            <w:tcBorders>
              <w:left w:val="single" w:sz="8" w:space="0" w:color="auto"/>
              <w:right w:val="single" w:sz="6" w:space="0" w:color="auto"/>
            </w:tcBorders>
            <w:vAlign w:val="center"/>
          </w:tcPr>
          <w:p w14:paraId="0596799E" w14:textId="77777777" w:rsidR="001F0B3B" w:rsidRPr="001F0B3B" w:rsidRDefault="001F0B3B" w:rsidP="00661954">
            <w:pPr>
              <w:spacing w:line="360" w:lineRule="auto"/>
              <w:ind w:firstLine="112"/>
              <w:rPr>
                <w:rFonts w:ascii="Times New Roman" w:hAnsi="Times New Roman" w:cs="Times New Roman"/>
                <w:snapToGrid w:val="0"/>
                <w:color w:val="000000"/>
                <w:sz w:val="24"/>
                <w:szCs w:val="24"/>
              </w:rPr>
            </w:pPr>
            <w:r w:rsidRPr="001F0B3B">
              <w:rPr>
                <w:rFonts w:ascii="Times New Roman" w:hAnsi="Times New Roman" w:cs="Times New Roman"/>
                <w:snapToGrid w:val="0"/>
                <w:color w:val="000000"/>
                <w:sz w:val="24"/>
                <w:szCs w:val="24"/>
              </w:rPr>
              <w:t>Annen kortsiktig gjeld</w:t>
            </w:r>
          </w:p>
        </w:tc>
        <w:tc>
          <w:tcPr>
            <w:tcW w:w="1418" w:type="dxa"/>
            <w:tcBorders>
              <w:left w:val="single" w:sz="6" w:space="0" w:color="auto"/>
              <w:right w:val="single" w:sz="8" w:space="0" w:color="auto"/>
            </w:tcBorders>
            <w:vAlign w:val="center"/>
          </w:tcPr>
          <w:p w14:paraId="78C45E7D"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r>
      <w:tr w:rsidR="001F0B3B" w:rsidRPr="001F0B3B" w14:paraId="6B189440" w14:textId="77777777" w:rsidTr="00661954">
        <w:trPr>
          <w:trHeight w:hRule="exact" w:val="397"/>
        </w:trPr>
        <w:tc>
          <w:tcPr>
            <w:tcW w:w="3007" w:type="dxa"/>
            <w:tcBorders>
              <w:top w:val="single" w:sz="6" w:space="0" w:color="auto"/>
              <w:left w:val="single" w:sz="8" w:space="0" w:color="auto"/>
              <w:bottom w:val="single" w:sz="8" w:space="0" w:color="auto"/>
              <w:right w:val="single" w:sz="6" w:space="0" w:color="auto"/>
            </w:tcBorders>
            <w:vAlign w:val="center"/>
          </w:tcPr>
          <w:p w14:paraId="1723EB41" w14:textId="77777777" w:rsidR="001F0B3B" w:rsidRPr="001F0B3B" w:rsidRDefault="001F0B3B" w:rsidP="00661954">
            <w:pPr>
              <w:spacing w:line="360" w:lineRule="auto"/>
              <w:jc w:val="both"/>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Sum om</w:t>
            </w:r>
            <w:r w:rsidRPr="001F0B3B">
              <w:rPr>
                <w:rFonts w:ascii="Times New Roman" w:hAnsi="Times New Roman" w:cs="Times New Roman"/>
                <w:i/>
                <w:snapToGrid w:val="0"/>
                <w:color w:val="000000"/>
                <w:sz w:val="24"/>
                <w:szCs w:val="24"/>
              </w:rPr>
              <w:softHyphen/>
              <w:t>løps</w:t>
            </w:r>
            <w:r w:rsidRPr="001F0B3B">
              <w:rPr>
                <w:rFonts w:ascii="Times New Roman" w:hAnsi="Times New Roman" w:cs="Times New Roman"/>
                <w:i/>
                <w:snapToGrid w:val="0"/>
                <w:color w:val="000000"/>
                <w:sz w:val="24"/>
                <w:szCs w:val="24"/>
              </w:rPr>
              <w:softHyphen/>
              <w:t>mid</w:t>
            </w:r>
            <w:r w:rsidRPr="001F0B3B">
              <w:rPr>
                <w:rFonts w:ascii="Times New Roman" w:hAnsi="Times New Roman" w:cs="Times New Roman"/>
                <w:i/>
                <w:snapToGrid w:val="0"/>
                <w:color w:val="000000"/>
                <w:sz w:val="24"/>
                <w:szCs w:val="24"/>
              </w:rPr>
              <w:softHyphen/>
              <w:t>ler</w:t>
            </w:r>
          </w:p>
        </w:tc>
        <w:tc>
          <w:tcPr>
            <w:tcW w:w="1418" w:type="dxa"/>
            <w:tcBorders>
              <w:top w:val="single" w:sz="6" w:space="0" w:color="auto"/>
              <w:left w:val="single" w:sz="6" w:space="0" w:color="auto"/>
              <w:bottom w:val="single" w:sz="8" w:space="0" w:color="auto"/>
              <w:right w:val="single" w:sz="8" w:space="0" w:color="auto"/>
            </w:tcBorders>
            <w:vAlign w:val="center"/>
          </w:tcPr>
          <w:p w14:paraId="5804D02A"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c>
          <w:tcPr>
            <w:tcW w:w="3118" w:type="dxa"/>
            <w:tcBorders>
              <w:top w:val="single" w:sz="6" w:space="0" w:color="auto"/>
              <w:left w:val="single" w:sz="8" w:space="0" w:color="auto"/>
              <w:bottom w:val="single" w:sz="8" w:space="0" w:color="auto"/>
              <w:right w:val="single" w:sz="6" w:space="0" w:color="auto"/>
            </w:tcBorders>
            <w:vAlign w:val="center"/>
          </w:tcPr>
          <w:p w14:paraId="4BB2B3E6" w14:textId="77777777" w:rsidR="001F0B3B" w:rsidRPr="001F0B3B" w:rsidRDefault="001F0B3B" w:rsidP="00661954">
            <w:pPr>
              <w:spacing w:line="360" w:lineRule="auto"/>
              <w:ind w:firstLine="112"/>
              <w:rPr>
                <w:rFonts w:ascii="Times New Roman" w:hAnsi="Times New Roman" w:cs="Times New Roman"/>
                <w:i/>
                <w:snapToGrid w:val="0"/>
                <w:color w:val="000000"/>
                <w:sz w:val="24"/>
                <w:szCs w:val="24"/>
              </w:rPr>
            </w:pPr>
            <w:r w:rsidRPr="001F0B3B">
              <w:rPr>
                <w:rFonts w:ascii="Times New Roman" w:hAnsi="Times New Roman" w:cs="Times New Roman"/>
                <w:i/>
                <w:snapToGrid w:val="0"/>
                <w:color w:val="000000"/>
                <w:sz w:val="24"/>
                <w:szCs w:val="24"/>
              </w:rPr>
              <w:t>Sum kort</w:t>
            </w:r>
            <w:r w:rsidRPr="001F0B3B">
              <w:rPr>
                <w:rFonts w:ascii="Times New Roman" w:hAnsi="Times New Roman" w:cs="Times New Roman"/>
                <w:i/>
                <w:snapToGrid w:val="0"/>
                <w:color w:val="000000"/>
                <w:sz w:val="24"/>
                <w:szCs w:val="24"/>
              </w:rPr>
              <w:softHyphen/>
              <w:t>sik</w:t>
            </w:r>
            <w:r w:rsidRPr="001F0B3B">
              <w:rPr>
                <w:rFonts w:ascii="Times New Roman" w:hAnsi="Times New Roman" w:cs="Times New Roman"/>
                <w:i/>
                <w:snapToGrid w:val="0"/>
                <w:color w:val="000000"/>
                <w:sz w:val="24"/>
                <w:szCs w:val="24"/>
              </w:rPr>
              <w:softHyphen/>
              <w:t>tig gjeld</w:t>
            </w:r>
          </w:p>
        </w:tc>
        <w:tc>
          <w:tcPr>
            <w:tcW w:w="1418" w:type="dxa"/>
            <w:tcBorders>
              <w:top w:val="single" w:sz="6" w:space="0" w:color="auto"/>
              <w:left w:val="single" w:sz="6" w:space="0" w:color="auto"/>
              <w:bottom w:val="single" w:sz="8" w:space="0" w:color="auto"/>
              <w:right w:val="single" w:sz="8" w:space="0" w:color="auto"/>
            </w:tcBorders>
            <w:vAlign w:val="center"/>
          </w:tcPr>
          <w:p w14:paraId="21AC53D3"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r>
      <w:tr w:rsidR="001F0B3B" w:rsidRPr="001F0B3B" w14:paraId="1206B06E" w14:textId="77777777" w:rsidTr="00661954">
        <w:trPr>
          <w:trHeight w:hRule="exact" w:val="397"/>
        </w:trPr>
        <w:tc>
          <w:tcPr>
            <w:tcW w:w="3007" w:type="dxa"/>
            <w:tcBorders>
              <w:top w:val="single" w:sz="8" w:space="0" w:color="auto"/>
              <w:left w:val="single" w:sz="8" w:space="0" w:color="auto"/>
              <w:bottom w:val="single" w:sz="8" w:space="0" w:color="auto"/>
              <w:right w:val="single" w:sz="6" w:space="0" w:color="auto"/>
            </w:tcBorders>
            <w:vAlign w:val="center"/>
          </w:tcPr>
          <w:p w14:paraId="28FC49D9" w14:textId="77777777" w:rsidR="001F0B3B" w:rsidRPr="001F0B3B" w:rsidRDefault="001F0B3B" w:rsidP="00661954">
            <w:pPr>
              <w:spacing w:line="360" w:lineRule="auto"/>
              <w:jc w:val="both"/>
              <w:rPr>
                <w:rFonts w:ascii="Times New Roman" w:hAnsi="Times New Roman" w:cs="Times New Roman"/>
                <w:b/>
                <w:snapToGrid w:val="0"/>
                <w:color w:val="000000"/>
                <w:sz w:val="24"/>
                <w:szCs w:val="24"/>
              </w:rPr>
            </w:pPr>
            <w:r w:rsidRPr="001F0B3B">
              <w:rPr>
                <w:rFonts w:ascii="Times New Roman" w:hAnsi="Times New Roman" w:cs="Times New Roman"/>
                <w:b/>
                <w:snapToGrid w:val="0"/>
                <w:color w:val="000000"/>
                <w:sz w:val="24"/>
                <w:szCs w:val="24"/>
              </w:rPr>
              <w:t>Sum ei</w:t>
            </w:r>
            <w:r w:rsidRPr="001F0B3B">
              <w:rPr>
                <w:rFonts w:ascii="Times New Roman" w:hAnsi="Times New Roman" w:cs="Times New Roman"/>
                <w:b/>
                <w:snapToGrid w:val="0"/>
                <w:color w:val="000000"/>
                <w:sz w:val="24"/>
                <w:szCs w:val="24"/>
              </w:rPr>
              <w:softHyphen/>
              <w:t>en</w:t>
            </w:r>
            <w:r w:rsidRPr="001F0B3B">
              <w:rPr>
                <w:rFonts w:ascii="Times New Roman" w:hAnsi="Times New Roman" w:cs="Times New Roman"/>
                <w:b/>
                <w:snapToGrid w:val="0"/>
                <w:color w:val="000000"/>
                <w:sz w:val="24"/>
                <w:szCs w:val="24"/>
              </w:rPr>
              <w:softHyphen/>
              <w:t>de</w:t>
            </w:r>
            <w:r w:rsidRPr="001F0B3B">
              <w:rPr>
                <w:rFonts w:ascii="Times New Roman" w:hAnsi="Times New Roman" w:cs="Times New Roman"/>
                <w:b/>
                <w:snapToGrid w:val="0"/>
                <w:color w:val="000000"/>
                <w:sz w:val="24"/>
                <w:szCs w:val="24"/>
              </w:rPr>
              <w:softHyphen/>
              <w:t>ler</w:t>
            </w:r>
          </w:p>
        </w:tc>
        <w:tc>
          <w:tcPr>
            <w:tcW w:w="1418" w:type="dxa"/>
            <w:tcBorders>
              <w:top w:val="single" w:sz="8" w:space="0" w:color="auto"/>
              <w:left w:val="single" w:sz="6" w:space="0" w:color="auto"/>
              <w:bottom w:val="single" w:sz="8" w:space="0" w:color="auto"/>
              <w:right w:val="single" w:sz="8" w:space="0" w:color="auto"/>
            </w:tcBorders>
            <w:vAlign w:val="center"/>
          </w:tcPr>
          <w:p w14:paraId="71A9C134"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c>
          <w:tcPr>
            <w:tcW w:w="3118" w:type="dxa"/>
            <w:tcBorders>
              <w:top w:val="single" w:sz="8" w:space="0" w:color="auto"/>
              <w:left w:val="single" w:sz="8" w:space="0" w:color="auto"/>
              <w:bottom w:val="single" w:sz="8" w:space="0" w:color="auto"/>
              <w:right w:val="single" w:sz="6" w:space="0" w:color="auto"/>
            </w:tcBorders>
            <w:vAlign w:val="center"/>
          </w:tcPr>
          <w:p w14:paraId="1865CAA6" w14:textId="77777777" w:rsidR="001F0B3B" w:rsidRPr="001F0B3B" w:rsidRDefault="001F0B3B" w:rsidP="00661954">
            <w:pPr>
              <w:spacing w:line="360" w:lineRule="auto"/>
              <w:ind w:firstLine="112"/>
              <w:rPr>
                <w:rFonts w:ascii="Times New Roman" w:hAnsi="Times New Roman" w:cs="Times New Roman"/>
                <w:b/>
                <w:snapToGrid w:val="0"/>
                <w:color w:val="000000"/>
                <w:sz w:val="24"/>
                <w:szCs w:val="24"/>
              </w:rPr>
            </w:pPr>
            <w:r w:rsidRPr="001F0B3B">
              <w:rPr>
                <w:rFonts w:ascii="Times New Roman" w:hAnsi="Times New Roman" w:cs="Times New Roman"/>
                <w:b/>
                <w:snapToGrid w:val="0"/>
                <w:color w:val="000000"/>
                <w:sz w:val="24"/>
                <w:szCs w:val="24"/>
              </w:rPr>
              <w:t>Sum egen</w:t>
            </w:r>
            <w:r w:rsidRPr="001F0B3B">
              <w:rPr>
                <w:rFonts w:ascii="Times New Roman" w:hAnsi="Times New Roman" w:cs="Times New Roman"/>
                <w:b/>
                <w:snapToGrid w:val="0"/>
                <w:color w:val="000000"/>
                <w:sz w:val="24"/>
                <w:szCs w:val="24"/>
              </w:rPr>
              <w:softHyphen/>
              <w:t>ka</w:t>
            </w:r>
            <w:r w:rsidRPr="001F0B3B">
              <w:rPr>
                <w:rFonts w:ascii="Times New Roman" w:hAnsi="Times New Roman" w:cs="Times New Roman"/>
                <w:b/>
                <w:snapToGrid w:val="0"/>
                <w:color w:val="000000"/>
                <w:sz w:val="24"/>
                <w:szCs w:val="24"/>
              </w:rPr>
              <w:softHyphen/>
              <w:t>pi</w:t>
            </w:r>
            <w:r w:rsidRPr="001F0B3B">
              <w:rPr>
                <w:rFonts w:ascii="Times New Roman" w:hAnsi="Times New Roman" w:cs="Times New Roman"/>
                <w:b/>
                <w:snapToGrid w:val="0"/>
                <w:color w:val="000000"/>
                <w:sz w:val="24"/>
                <w:szCs w:val="24"/>
              </w:rPr>
              <w:softHyphen/>
              <w:t>tal og gjeld</w:t>
            </w:r>
          </w:p>
        </w:tc>
        <w:tc>
          <w:tcPr>
            <w:tcW w:w="1418" w:type="dxa"/>
            <w:tcBorders>
              <w:top w:val="single" w:sz="8" w:space="0" w:color="auto"/>
              <w:left w:val="single" w:sz="6" w:space="0" w:color="auto"/>
              <w:bottom w:val="single" w:sz="8" w:space="0" w:color="auto"/>
              <w:right w:val="single" w:sz="8" w:space="0" w:color="auto"/>
            </w:tcBorders>
            <w:vAlign w:val="center"/>
          </w:tcPr>
          <w:p w14:paraId="141C055E" w14:textId="77777777" w:rsidR="001F0B3B" w:rsidRPr="001F0B3B" w:rsidRDefault="001F0B3B" w:rsidP="00661954">
            <w:pPr>
              <w:spacing w:line="360" w:lineRule="auto"/>
              <w:ind w:right="112"/>
              <w:jc w:val="right"/>
              <w:rPr>
                <w:rFonts w:ascii="Times New Roman" w:hAnsi="Times New Roman" w:cs="Times New Roman"/>
                <w:b/>
                <w:bCs/>
                <w:sz w:val="24"/>
                <w:szCs w:val="24"/>
              </w:rPr>
            </w:pPr>
          </w:p>
        </w:tc>
      </w:tr>
    </w:tbl>
    <w:p w14:paraId="25AB382A" w14:textId="77777777" w:rsidR="001F0B3B" w:rsidRPr="001F0B3B" w:rsidRDefault="001F0B3B" w:rsidP="001F0B3B">
      <w:pPr>
        <w:spacing w:line="360" w:lineRule="auto"/>
        <w:rPr>
          <w:rFonts w:ascii="Times New Roman" w:hAnsi="Times New Roman" w:cs="Times New Roman"/>
          <w:sz w:val="24"/>
          <w:szCs w:val="24"/>
        </w:rPr>
      </w:pPr>
    </w:p>
    <w:p w14:paraId="349672AF" w14:textId="77777777" w:rsidR="001F0B3B" w:rsidRPr="001F0B3B" w:rsidRDefault="001F0B3B" w:rsidP="001F0B3B">
      <w:pPr>
        <w:spacing w:line="360" w:lineRule="auto"/>
        <w:rPr>
          <w:rFonts w:ascii="Times New Roman" w:hAnsi="Times New Roman" w:cs="Times New Roman"/>
          <w:sz w:val="24"/>
          <w:szCs w:val="24"/>
        </w:rPr>
      </w:pPr>
    </w:p>
    <w:p w14:paraId="0ABA6BBC" w14:textId="6DE74969" w:rsidR="001F0B3B" w:rsidRPr="008141E3" w:rsidRDefault="001F0B3B" w:rsidP="001F0B3B">
      <w:pPr>
        <w:pStyle w:val="BalloonText"/>
        <w:spacing w:line="360" w:lineRule="auto"/>
        <w:jc w:val="both"/>
        <w:rPr>
          <w:rFonts w:ascii="Times New Roman" w:hAnsi="Times New Roman" w:cs="Times New Roman"/>
          <w:b/>
          <w:bCs/>
          <w:sz w:val="24"/>
          <w:szCs w:val="24"/>
        </w:rPr>
      </w:pPr>
      <w:r w:rsidRPr="008141E3">
        <w:rPr>
          <w:rFonts w:ascii="Times New Roman" w:hAnsi="Times New Roman" w:cs="Times New Roman"/>
          <w:b/>
          <w:bCs/>
          <w:sz w:val="24"/>
          <w:szCs w:val="24"/>
        </w:rPr>
        <w:t>Spørsmål 10</w:t>
      </w:r>
    </w:p>
    <w:p w14:paraId="2CC3BBB4" w14:textId="77777777" w:rsidR="001F0B3B" w:rsidRPr="001F0B3B" w:rsidRDefault="001F0B3B" w:rsidP="001F0B3B">
      <w:pPr>
        <w:pStyle w:val="BalloonText"/>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Markedssjefen i en større bedrift har vurdert å utvide bedriftens produktspekter ved å produsere en ny type CD-spiller av høy kvalitet. Hun har satt opp følgende resultatbudsjett for de kommende fire år:</w:t>
      </w:r>
    </w:p>
    <w:p w14:paraId="6C04A8E7" w14:textId="77777777" w:rsidR="001F0B3B" w:rsidRPr="001F0B3B" w:rsidRDefault="001F0B3B" w:rsidP="001F0B3B">
      <w:pPr>
        <w:pStyle w:val="BalloonText"/>
        <w:spacing w:line="360" w:lineRule="auto"/>
        <w:jc w:val="both"/>
        <w:rPr>
          <w:rFonts w:ascii="Times New Roman" w:hAnsi="Times New Roman" w:cs="Times New Roman"/>
          <w:sz w:val="24"/>
          <w:szCs w:val="24"/>
        </w:rPr>
      </w:pPr>
      <w:r w:rsidRPr="001F0B3B">
        <w:rPr>
          <w:rFonts w:ascii="Times New Roman" w:hAnsi="Times New Roman" w:cs="Times New Roman"/>
          <w:noProof/>
          <w:sz w:val="24"/>
          <w:szCs w:val="24"/>
        </w:rPr>
        <w:drawing>
          <wp:inline distT="0" distB="0" distL="0" distR="0" wp14:anchorId="7C6A0BF1" wp14:editId="0B591B09">
            <wp:extent cx="5428615" cy="1922145"/>
            <wp:effectExtent l="0" t="0" r="635"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615" cy="1922145"/>
                    </a:xfrm>
                    <a:prstGeom prst="rect">
                      <a:avLst/>
                    </a:prstGeom>
                    <a:noFill/>
                    <a:ln>
                      <a:noFill/>
                    </a:ln>
                  </pic:spPr>
                </pic:pic>
              </a:graphicData>
            </a:graphic>
          </wp:inline>
        </w:drawing>
      </w:r>
    </w:p>
    <w:p w14:paraId="09D08ED2" w14:textId="77777777" w:rsidR="001F0B3B" w:rsidRPr="001F0B3B" w:rsidRDefault="001F0B3B" w:rsidP="001F0B3B">
      <w:pPr>
        <w:pStyle w:val="BalloonText"/>
        <w:spacing w:line="360" w:lineRule="auto"/>
        <w:jc w:val="both"/>
        <w:rPr>
          <w:rFonts w:ascii="Times New Roman" w:hAnsi="Times New Roman" w:cs="Times New Roman"/>
          <w:sz w:val="24"/>
          <w:szCs w:val="24"/>
        </w:rPr>
      </w:pPr>
    </w:p>
    <w:p w14:paraId="2103CD28" w14:textId="77777777" w:rsidR="001F0B3B" w:rsidRPr="001F0B3B" w:rsidRDefault="001F0B3B" w:rsidP="001F0B3B">
      <w:pPr>
        <w:pStyle w:val="BalloonText"/>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I tillegg er følgende opplysninger skaffet til veie:</w:t>
      </w:r>
    </w:p>
    <w:p w14:paraId="29E23A38" w14:textId="77777777" w:rsidR="001F0B3B" w:rsidRPr="001F0B3B" w:rsidRDefault="001F0B3B" w:rsidP="001F0B3B">
      <w:pPr>
        <w:pStyle w:val="BalloonText"/>
        <w:numPr>
          <w:ilvl w:val="0"/>
          <w:numId w:val="40"/>
        </w:numPr>
        <w:suppressAutoHyphens/>
        <w:autoSpaceDN w:val="0"/>
        <w:spacing w:line="360" w:lineRule="auto"/>
        <w:jc w:val="both"/>
        <w:textAlignment w:val="baseline"/>
        <w:rPr>
          <w:rFonts w:ascii="Times New Roman" w:hAnsi="Times New Roman" w:cs="Times New Roman"/>
          <w:sz w:val="24"/>
          <w:szCs w:val="24"/>
        </w:rPr>
      </w:pPr>
      <w:r w:rsidRPr="001F0B3B">
        <w:rPr>
          <w:rFonts w:ascii="Times New Roman" w:hAnsi="Times New Roman" w:cs="Times New Roman"/>
          <w:sz w:val="24"/>
          <w:szCs w:val="24"/>
        </w:rPr>
        <w:t>For å kunne produsere produktet er det nødvendig å kjøpe lisens for egenproduksjon av én komponent, og kostnaden beløper seg til kr 100 000. I tillegg er det nødvendig å investere i nytt produksjonsutstyr for kr 300 000. Etter levetidens slutt i år 4 vil utstyret være verdiløst.</w:t>
      </w:r>
    </w:p>
    <w:p w14:paraId="66E04325" w14:textId="77777777" w:rsidR="001F0B3B" w:rsidRPr="001F0B3B" w:rsidRDefault="001F0B3B" w:rsidP="001F0B3B">
      <w:pPr>
        <w:pStyle w:val="BalloonText"/>
        <w:numPr>
          <w:ilvl w:val="0"/>
          <w:numId w:val="40"/>
        </w:numPr>
        <w:suppressAutoHyphens/>
        <w:autoSpaceDN w:val="0"/>
        <w:spacing w:line="360" w:lineRule="auto"/>
        <w:jc w:val="both"/>
        <w:textAlignment w:val="baseline"/>
        <w:rPr>
          <w:rFonts w:ascii="Times New Roman" w:hAnsi="Times New Roman" w:cs="Times New Roman"/>
          <w:sz w:val="24"/>
          <w:szCs w:val="24"/>
        </w:rPr>
      </w:pPr>
      <w:r w:rsidRPr="001F0B3B">
        <w:rPr>
          <w:rFonts w:ascii="Times New Roman" w:hAnsi="Times New Roman" w:cs="Times New Roman"/>
          <w:sz w:val="24"/>
          <w:szCs w:val="24"/>
        </w:rPr>
        <w:t xml:space="preserve">På grunn av ledig plass kan produktet produseres i den eksisterende fabrikkbygningen. Prosjektet blir derfor belastet med indirekte faste produksjonskostnader (felleskostnader) som beløper seg til 25 % av direkte lønn </w:t>
      </w:r>
      <w:bookmarkStart w:id="2" w:name="_Hlk9796380"/>
      <w:r w:rsidRPr="001F0B3B">
        <w:rPr>
          <w:rFonts w:ascii="Times New Roman" w:hAnsi="Times New Roman" w:cs="Times New Roman"/>
          <w:sz w:val="24"/>
          <w:szCs w:val="24"/>
        </w:rPr>
        <w:t xml:space="preserve">(det som er angitt som </w:t>
      </w:r>
      <w:r w:rsidRPr="001F0B3B">
        <w:rPr>
          <w:rFonts w:ascii="Times New Roman" w:hAnsi="Times New Roman" w:cs="Times New Roman"/>
          <w:sz w:val="24"/>
          <w:szCs w:val="24"/>
        </w:rPr>
        <w:lastRenderedPageBreak/>
        <w:t>«lønnskostnader» i tabellen over).</w:t>
      </w:r>
      <w:bookmarkEnd w:id="2"/>
      <w:r w:rsidRPr="001F0B3B">
        <w:rPr>
          <w:rFonts w:ascii="Times New Roman" w:hAnsi="Times New Roman" w:cs="Times New Roman"/>
          <w:sz w:val="24"/>
          <w:szCs w:val="24"/>
        </w:rPr>
        <w:t xml:space="preserve"> Beløpet er inkludert i «andre produksjonskostnader» i budsjettet over. Prosjektet er også belastet med administrasjonskostnader som i sin helhet er fordelte faste kostnader.</w:t>
      </w:r>
    </w:p>
    <w:p w14:paraId="447CC340" w14:textId="77777777" w:rsidR="001F0B3B" w:rsidRPr="001F0B3B" w:rsidRDefault="001F0B3B" w:rsidP="001F0B3B">
      <w:pPr>
        <w:pStyle w:val="BalloonText"/>
        <w:spacing w:line="360" w:lineRule="auto"/>
        <w:jc w:val="both"/>
        <w:rPr>
          <w:rFonts w:ascii="Times New Roman" w:hAnsi="Times New Roman" w:cs="Times New Roman"/>
          <w:sz w:val="24"/>
          <w:szCs w:val="24"/>
        </w:rPr>
      </w:pPr>
    </w:p>
    <w:p w14:paraId="015B3BCE" w14:textId="77777777" w:rsidR="001F0B3B" w:rsidRPr="001F0B3B" w:rsidRDefault="001F0B3B" w:rsidP="001F0B3B">
      <w:pPr>
        <w:pStyle w:val="BalloonText"/>
        <w:spacing w:line="360" w:lineRule="auto"/>
        <w:jc w:val="both"/>
        <w:rPr>
          <w:rFonts w:ascii="Times New Roman" w:hAnsi="Times New Roman" w:cs="Times New Roman"/>
          <w:sz w:val="24"/>
          <w:szCs w:val="24"/>
        </w:rPr>
      </w:pPr>
      <w:r w:rsidRPr="001F0B3B">
        <w:rPr>
          <w:rFonts w:ascii="Times New Roman" w:hAnsi="Times New Roman" w:cs="Times New Roman"/>
          <w:sz w:val="24"/>
          <w:szCs w:val="24"/>
        </w:rPr>
        <w:t>I diskusjonsgruppen som vurderer prosjektet, blir det hevdet at forslaget ikke er fullstendig, og at det mangler relevant informasjon:</w:t>
      </w:r>
    </w:p>
    <w:p w14:paraId="2412013D" w14:textId="77777777" w:rsidR="001F0B3B" w:rsidRPr="001F0B3B" w:rsidRDefault="001F0B3B" w:rsidP="001F0B3B">
      <w:pPr>
        <w:pStyle w:val="BalloonText"/>
        <w:numPr>
          <w:ilvl w:val="0"/>
          <w:numId w:val="41"/>
        </w:numPr>
        <w:suppressAutoHyphens/>
        <w:autoSpaceDN w:val="0"/>
        <w:spacing w:line="360" w:lineRule="auto"/>
        <w:jc w:val="both"/>
        <w:textAlignment w:val="baseline"/>
        <w:rPr>
          <w:rFonts w:ascii="Times New Roman" w:hAnsi="Times New Roman" w:cs="Times New Roman"/>
          <w:sz w:val="24"/>
          <w:szCs w:val="24"/>
        </w:rPr>
      </w:pPr>
      <w:r w:rsidRPr="001F0B3B">
        <w:rPr>
          <w:rFonts w:ascii="Times New Roman" w:hAnsi="Times New Roman" w:cs="Times New Roman"/>
          <w:sz w:val="24"/>
          <w:szCs w:val="24"/>
        </w:rPr>
        <w:t>Det gamle produksjonsutstyret kan selges for kr 20 000 i år 1. Ved å investere i nytt produksjonsutstyr, som er mer effektivt, vil også variable produksjonskostnader kunne reduseres med kr 12 000 per år.</w:t>
      </w:r>
    </w:p>
    <w:p w14:paraId="61C64BDD" w14:textId="77777777" w:rsidR="001F0B3B" w:rsidRPr="001F0B3B" w:rsidRDefault="001F0B3B" w:rsidP="001F0B3B">
      <w:pPr>
        <w:pStyle w:val="BalloonText"/>
        <w:numPr>
          <w:ilvl w:val="0"/>
          <w:numId w:val="41"/>
        </w:numPr>
        <w:suppressAutoHyphens/>
        <w:autoSpaceDN w:val="0"/>
        <w:spacing w:line="360" w:lineRule="auto"/>
        <w:jc w:val="both"/>
        <w:textAlignment w:val="baseline"/>
        <w:rPr>
          <w:rFonts w:ascii="Times New Roman" w:hAnsi="Times New Roman" w:cs="Times New Roman"/>
          <w:sz w:val="24"/>
          <w:szCs w:val="24"/>
        </w:rPr>
      </w:pPr>
      <w:r w:rsidRPr="001F0B3B">
        <w:rPr>
          <w:rFonts w:ascii="Times New Roman" w:hAnsi="Times New Roman" w:cs="Times New Roman"/>
          <w:sz w:val="24"/>
          <w:szCs w:val="24"/>
        </w:rPr>
        <w:t>Det er beregnet at det er nødvendig med en ekstra markedsføringskampanje dersom prosjektet startes. Kampanjen er beregnet å koste kr 40 000 ved starten av prosjektet, og kr 10 000 per år i år 1 til 3.</w:t>
      </w:r>
    </w:p>
    <w:p w14:paraId="0F59464D" w14:textId="77777777" w:rsidR="001F0B3B" w:rsidRPr="001F0B3B" w:rsidRDefault="001F0B3B" w:rsidP="001F0B3B">
      <w:pPr>
        <w:pStyle w:val="BalloonText"/>
        <w:numPr>
          <w:ilvl w:val="0"/>
          <w:numId w:val="41"/>
        </w:numPr>
        <w:suppressAutoHyphens/>
        <w:autoSpaceDN w:val="0"/>
        <w:spacing w:line="360" w:lineRule="auto"/>
        <w:jc w:val="both"/>
        <w:textAlignment w:val="baseline"/>
        <w:rPr>
          <w:rFonts w:ascii="Times New Roman" w:hAnsi="Times New Roman" w:cs="Times New Roman"/>
          <w:sz w:val="24"/>
          <w:szCs w:val="24"/>
        </w:rPr>
      </w:pPr>
      <w:r w:rsidRPr="001F0B3B">
        <w:rPr>
          <w:rFonts w:ascii="Times New Roman" w:hAnsi="Times New Roman" w:cs="Times New Roman"/>
          <w:sz w:val="24"/>
          <w:szCs w:val="24"/>
        </w:rPr>
        <w:t>Det er beregnet at det nye produktet vil kunne påvirke salget negativt på en enklere type CD-spiller som bedriften allerede tilbyr. De opprinnelige salgsbudsjettene og de justerte dersom det nye produktet lanseres, er vist under:</w:t>
      </w:r>
    </w:p>
    <w:p w14:paraId="6EEAAE11" w14:textId="77777777" w:rsidR="001F0B3B" w:rsidRPr="001F0B3B" w:rsidRDefault="001F0B3B" w:rsidP="001F0B3B">
      <w:pPr>
        <w:pStyle w:val="BalloonText"/>
        <w:spacing w:line="360" w:lineRule="auto"/>
        <w:ind w:left="720"/>
        <w:jc w:val="both"/>
        <w:rPr>
          <w:rFonts w:ascii="Times New Roman" w:hAnsi="Times New Roman" w:cs="Times New Roman"/>
          <w:sz w:val="24"/>
          <w:szCs w:val="24"/>
        </w:rPr>
      </w:pPr>
      <w:r w:rsidRPr="001F0B3B">
        <w:rPr>
          <w:rFonts w:ascii="Times New Roman" w:hAnsi="Times New Roman" w:cs="Times New Roman"/>
          <w:noProof/>
          <w:sz w:val="24"/>
          <w:szCs w:val="24"/>
        </w:rPr>
        <w:drawing>
          <wp:inline distT="0" distB="0" distL="0" distR="0" wp14:anchorId="746ECCC2" wp14:editId="59B219EC">
            <wp:extent cx="3355340" cy="972185"/>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972185"/>
                    </a:xfrm>
                    <a:prstGeom prst="rect">
                      <a:avLst/>
                    </a:prstGeom>
                    <a:noFill/>
                    <a:ln>
                      <a:noFill/>
                    </a:ln>
                  </pic:spPr>
                </pic:pic>
              </a:graphicData>
            </a:graphic>
          </wp:inline>
        </w:drawing>
      </w:r>
    </w:p>
    <w:p w14:paraId="3C24C7EC" w14:textId="77777777" w:rsidR="001F0B3B" w:rsidRPr="001F0B3B" w:rsidRDefault="001F0B3B" w:rsidP="001F0B3B">
      <w:pPr>
        <w:pStyle w:val="BalloonText"/>
        <w:spacing w:line="360" w:lineRule="auto"/>
        <w:ind w:left="720"/>
        <w:jc w:val="both"/>
        <w:rPr>
          <w:rFonts w:ascii="Times New Roman" w:hAnsi="Times New Roman" w:cs="Times New Roman"/>
          <w:sz w:val="24"/>
          <w:szCs w:val="24"/>
        </w:rPr>
      </w:pPr>
    </w:p>
    <w:p w14:paraId="6A168B6A" w14:textId="77777777" w:rsidR="001F0B3B" w:rsidRPr="001F0B3B" w:rsidRDefault="001F0B3B" w:rsidP="001F0B3B">
      <w:pPr>
        <w:pStyle w:val="BalloonText"/>
        <w:spacing w:line="360" w:lineRule="auto"/>
        <w:ind w:left="720"/>
        <w:jc w:val="both"/>
        <w:rPr>
          <w:rFonts w:ascii="Times New Roman" w:hAnsi="Times New Roman" w:cs="Times New Roman"/>
          <w:sz w:val="24"/>
          <w:szCs w:val="24"/>
        </w:rPr>
      </w:pPr>
      <w:r w:rsidRPr="001F0B3B">
        <w:rPr>
          <w:rFonts w:ascii="Times New Roman" w:hAnsi="Times New Roman" w:cs="Times New Roman"/>
          <w:sz w:val="24"/>
          <w:szCs w:val="24"/>
        </w:rPr>
        <w:t>Produksjonskostnadene for CD-spilleren som allerede tilbys, er slik:</w:t>
      </w:r>
    </w:p>
    <w:p w14:paraId="7DEF43CF" w14:textId="77777777" w:rsidR="001F0B3B" w:rsidRPr="001F0B3B" w:rsidRDefault="001F0B3B" w:rsidP="001F0B3B">
      <w:pPr>
        <w:pStyle w:val="BalloonText"/>
        <w:spacing w:line="360" w:lineRule="auto"/>
        <w:ind w:left="720"/>
        <w:jc w:val="both"/>
        <w:rPr>
          <w:rFonts w:ascii="Times New Roman" w:hAnsi="Times New Roman" w:cs="Times New Roman"/>
          <w:sz w:val="24"/>
          <w:szCs w:val="24"/>
        </w:rPr>
      </w:pPr>
      <w:r w:rsidRPr="001F0B3B">
        <w:rPr>
          <w:rFonts w:ascii="Times New Roman" w:hAnsi="Times New Roman" w:cs="Times New Roman"/>
          <w:noProof/>
          <w:sz w:val="24"/>
          <w:szCs w:val="24"/>
        </w:rPr>
        <w:drawing>
          <wp:inline distT="0" distB="0" distL="0" distR="0" wp14:anchorId="20995EDC" wp14:editId="36D8D585">
            <wp:extent cx="4248150" cy="777875"/>
            <wp:effectExtent l="0" t="0" r="0" b="317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777875"/>
                    </a:xfrm>
                    <a:prstGeom prst="rect">
                      <a:avLst/>
                    </a:prstGeom>
                    <a:noFill/>
                    <a:ln>
                      <a:noFill/>
                    </a:ln>
                  </pic:spPr>
                </pic:pic>
              </a:graphicData>
            </a:graphic>
          </wp:inline>
        </w:drawing>
      </w:r>
    </w:p>
    <w:p w14:paraId="5F096863" w14:textId="77777777" w:rsidR="001F0B3B" w:rsidRPr="001F0B3B" w:rsidRDefault="001F0B3B" w:rsidP="001F0B3B">
      <w:pPr>
        <w:pStyle w:val="BalloonText"/>
        <w:numPr>
          <w:ilvl w:val="0"/>
          <w:numId w:val="41"/>
        </w:numPr>
        <w:suppressAutoHyphens/>
        <w:autoSpaceDN w:val="0"/>
        <w:spacing w:line="360" w:lineRule="auto"/>
        <w:jc w:val="both"/>
        <w:textAlignment w:val="baseline"/>
        <w:rPr>
          <w:rFonts w:ascii="Times New Roman" w:hAnsi="Times New Roman" w:cs="Times New Roman"/>
          <w:sz w:val="24"/>
          <w:szCs w:val="24"/>
        </w:rPr>
      </w:pPr>
      <w:r w:rsidRPr="001F0B3B">
        <w:rPr>
          <w:rFonts w:ascii="Times New Roman" w:hAnsi="Times New Roman" w:cs="Times New Roman"/>
          <w:sz w:val="24"/>
          <w:szCs w:val="24"/>
        </w:rPr>
        <w:t>Bedriften bruker et avkastningskrav på 14 % i sine analyser.</w:t>
      </w:r>
    </w:p>
    <w:p w14:paraId="06F6987A" w14:textId="77777777" w:rsidR="001F0B3B" w:rsidRPr="001F0B3B" w:rsidRDefault="001F0B3B" w:rsidP="001F0B3B">
      <w:pPr>
        <w:pStyle w:val="BalloonText"/>
        <w:spacing w:line="360" w:lineRule="auto"/>
        <w:ind w:left="360"/>
        <w:jc w:val="both"/>
        <w:rPr>
          <w:rFonts w:ascii="Times New Roman" w:hAnsi="Times New Roman" w:cs="Times New Roman"/>
          <w:sz w:val="24"/>
          <w:szCs w:val="24"/>
        </w:rPr>
      </w:pPr>
    </w:p>
    <w:p w14:paraId="3D44331F" w14:textId="77777777" w:rsidR="001F0B3B" w:rsidRPr="001F0B3B" w:rsidRDefault="001F0B3B" w:rsidP="001F0B3B">
      <w:pPr>
        <w:pStyle w:val="BalloonText"/>
        <w:spacing w:line="360" w:lineRule="auto"/>
        <w:ind w:left="360"/>
        <w:jc w:val="both"/>
        <w:rPr>
          <w:rFonts w:ascii="Times New Roman" w:hAnsi="Times New Roman" w:cs="Times New Roman"/>
          <w:sz w:val="24"/>
          <w:szCs w:val="24"/>
        </w:rPr>
      </w:pPr>
      <w:r w:rsidRPr="001F0B3B">
        <w:rPr>
          <w:rFonts w:ascii="Times New Roman" w:hAnsi="Times New Roman" w:cs="Times New Roman"/>
          <w:i/>
          <w:sz w:val="24"/>
          <w:szCs w:val="24"/>
        </w:rPr>
        <w:t>Gjør relevante beregninger og ta stilling til om det nye produktet bør lanseres.</w:t>
      </w:r>
      <w:r w:rsidRPr="001F0B3B">
        <w:rPr>
          <w:rFonts w:ascii="Times New Roman" w:hAnsi="Times New Roman" w:cs="Times New Roman"/>
          <w:sz w:val="24"/>
          <w:szCs w:val="24"/>
        </w:rPr>
        <w:t xml:space="preserve"> Se bort fra skatt. Anta at inflasjonen er 0 %. Se også bort fra endringer i arbeidskapital. Bygg besvarelsen kun på eksplisitt angitte opplysninger i teksten.</w:t>
      </w:r>
    </w:p>
    <w:p w14:paraId="0060FC95" w14:textId="77777777" w:rsidR="001F0B3B" w:rsidRPr="001F0B3B" w:rsidRDefault="001F0B3B" w:rsidP="00775D76">
      <w:pPr>
        <w:spacing w:after="0"/>
        <w:jc w:val="both"/>
        <w:rPr>
          <w:rFonts w:ascii="Times New Roman" w:eastAsia="Courier New" w:hAnsi="Times New Roman" w:cs="Times New Roman"/>
          <w:i/>
          <w:sz w:val="24"/>
          <w:szCs w:val="24"/>
        </w:rPr>
      </w:pPr>
    </w:p>
    <w:sectPr w:rsidR="001F0B3B" w:rsidRPr="001F0B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C3233" w14:textId="77777777" w:rsidR="00B47BDA" w:rsidRDefault="00B47BDA" w:rsidP="00412D18">
      <w:pPr>
        <w:spacing w:after="0" w:line="240" w:lineRule="auto"/>
      </w:pPr>
      <w:r>
        <w:separator/>
      </w:r>
    </w:p>
  </w:endnote>
  <w:endnote w:type="continuationSeparator" w:id="0">
    <w:p w14:paraId="7B2E217A" w14:textId="77777777" w:rsidR="00B47BDA" w:rsidRDefault="00B47BDA" w:rsidP="0041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4172" w14:textId="77777777" w:rsidR="00B47BDA" w:rsidRDefault="00B47BDA" w:rsidP="00412D18">
      <w:pPr>
        <w:spacing w:after="0" w:line="240" w:lineRule="auto"/>
      </w:pPr>
      <w:r>
        <w:separator/>
      </w:r>
    </w:p>
  </w:footnote>
  <w:footnote w:type="continuationSeparator" w:id="0">
    <w:p w14:paraId="2DD61D77" w14:textId="77777777" w:rsidR="00B47BDA" w:rsidRDefault="00B47BDA" w:rsidP="00412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542"/>
    <w:multiLevelType w:val="hybridMultilevel"/>
    <w:tmpl w:val="63D2D582"/>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49739A7"/>
    <w:multiLevelType w:val="hybridMultilevel"/>
    <w:tmpl w:val="0406B1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5B77AFC"/>
    <w:multiLevelType w:val="hybridMultilevel"/>
    <w:tmpl w:val="E384E0A4"/>
    <w:lvl w:ilvl="0" w:tplc="04140015">
      <w:start w:val="1"/>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07587A87"/>
    <w:multiLevelType w:val="hybridMultilevel"/>
    <w:tmpl w:val="55C4CB1A"/>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0D966EA4"/>
    <w:multiLevelType w:val="hybridMultilevel"/>
    <w:tmpl w:val="8CD67764"/>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0AD6FAD"/>
    <w:multiLevelType w:val="hybridMultilevel"/>
    <w:tmpl w:val="4552D410"/>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49A7DA8"/>
    <w:multiLevelType w:val="hybridMultilevel"/>
    <w:tmpl w:val="E3B67F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80773A9"/>
    <w:multiLevelType w:val="hybridMultilevel"/>
    <w:tmpl w:val="C0588FBE"/>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FC20AF2"/>
    <w:multiLevelType w:val="hybridMultilevel"/>
    <w:tmpl w:val="52723D6E"/>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40E661E"/>
    <w:multiLevelType w:val="multilevel"/>
    <w:tmpl w:val="F91C67A8"/>
    <w:lvl w:ilvl="0">
      <w:start w:val="5"/>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B2571E4"/>
    <w:multiLevelType w:val="hybridMultilevel"/>
    <w:tmpl w:val="FAB238C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DCF0790"/>
    <w:multiLevelType w:val="hybridMultilevel"/>
    <w:tmpl w:val="976A4310"/>
    <w:lvl w:ilvl="0" w:tplc="8DDA4966">
      <w:start w:val="1"/>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0643390"/>
    <w:multiLevelType w:val="hybridMultilevel"/>
    <w:tmpl w:val="9C5C12A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0BB36EA"/>
    <w:multiLevelType w:val="hybridMultilevel"/>
    <w:tmpl w:val="C1648D2C"/>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2720E73"/>
    <w:multiLevelType w:val="hybridMultilevel"/>
    <w:tmpl w:val="157C86B6"/>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4781E43"/>
    <w:multiLevelType w:val="hybridMultilevel"/>
    <w:tmpl w:val="C010D0D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C0008BC"/>
    <w:multiLevelType w:val="hybridMultilevel"/>
    <w:tmpl w:val="702251EA"/>
    <w:lvl w:ilvl="0" w:tplc="04140015">
      <w:start w:val="1"/>
      <w:numFmt w:val="upperLetter"/>
      <w:lvlText w:val="%1."/>
      <w:lvlJc w:val="left"/>
      <w:pPr>
        <w:tabs>
          <w:tab w:val="num" w:pos="360"/>
        </w:tabs>
        <w:ind w:left="360" w:hanging="360"/>
      </w:pPr>
    </w:lvl>
    <w:lvl w:ilvl="1" w:tplc="544AF70C" w:tentative="1">
      <w:start w:val="1"/>
      <w:numFmt w:val="lowerLetter"/>
      <w:lvlText w:val="%2)"/>
      <w:lvlJc w:val="left"/>
      <w:pPr>
        <w:tabs>
          <w:tab w:val="num" w:pos="1080"/>
        </w:tabs>
        <w:ind w:left="1080" w:hanging="360"/>
      </w:pPr>
    </w:lvl>
    <w:lvl w:ilvl="2" w:tplc="23E0C25A" w:tentative="1">
      <w:start w:val="1"/>
      <w:numFmt w:val="lowerLetter"/>
      <w:lvlText w:val="%3)"/>
      <w:lvlJc w:val="left"/>
      <w:pPr>
        <w:tabs>
          <w:tab w:val="num" w:pos="1800"/>
        </w:tabs>
        <w:ind w:left="1800" w:hanging="360"/>
      </w:pPr>
    </w:lvl>
    <w:lvl w:ilvl="3" w:tplc="67605830" w:tentative="1">
      <w:start w:val="1"/>
      <w:numFmt w:val="lowerLetter"/>
      <w:lvlText w:val="%4)"/>
      <w:lvlJc w:val="left"/>
      <w:pPr>
        <w:tabs>
          <w:tab w:val="num" w:pos="2520"/>
        </w:tabs>
        <w:ind w:left="2520" w:hanging="360"/>
      </w:pPr>
    </w:lvl>
    <w:lvl w:ilvl="4" w:tplc="B26EBB8A" w:tentative="1">
      <w:start w:val="1"/>
      <w:numFmt w:val="lowerLetter"/>
      <w:lvlText w:val="%5)"/>
      <w:lvlJc w:val="left"/>
      <w:pPr>
        <w:tabs>
          <w:tab w:val="num" w:pos="3240"/>
        </w:tabs>
        <w:ind w:left="3240" w:hanging="360"/>
      </w:pPr>
    </w:lvl>
    <w:lvl w:ilvl="5" w:tplc="3568479E" w:tentative="1">
      <w:start w:val="1"/>
      <w:numFmt w:val="lowerLetter"/>
      <w:lvlText w:val="%6)"/>
      <w:lvlJc w:val="left"/>
      <w:pPr>
        <w:tabs>
          <w:tab w:val="num" w:pos="3960"/>
        </w:tabs>
        <w:ind w:left="3960" w:hanging="360"/>
      </w:pPr>
    </w:lvl>
    <w:lvl w:ilvl="6" w:tplc="EC96EDBA" w:tentative="1">
      <w:start w:val="1"/>
      <w:numFmt w:val="lowerLetter"/>
      <w:lvlText w:val="%7)"/>
      <w:lvlJc w:val="left"/>
      <w:pPr>
        <w:tabs>
          <w:tab w:val="num" w:pos="4680"/>
        </w:tabs>
        <w:ind w:left="4680" w:hanging="360"/>
      </w:pPr>
    </w:lvl>
    <w:lvl w:ilvl="7" w:tplc="961677C8" w:tentative="1">
      <w:start w:val="1"/>
      <w:numFmt w:val="lowerLetter"/>
      <w:lvlText w:val="%8)"/>
      <w:lvlJc w:val="left"/>
      <w:pPr>
        <w:tabs>
          <w:tab w:val="num" w:pos="5400"/>
        </w:tabs>
        <w:ind w:left="5400" w:hanging="360"/>
      </w:pPr>
    </w:lvl>
    <w:lvl w:ilvl="8" w:tplc="9D3479C8" w:tentative="1">
      <w:start w:val="1"/>
      <w:numFmt w:val="lowerLetter"/>
      <w:lvlText w:val="%9)"/>
      <w:lvlJc w:val="left"/>
      <w:pPr>
        <w:tabs>
          <w:tab w:val="num" w:pos="6120"/>
        </w:tabs>
        <w:ind w:left="6120" w:hanging="360"/>
      </w:pPr>
    </w:lvl>
  </w:abstractNum>
  <w:abstractNum w:abstractNumId="17" w15:restartNumberingAfterBreak="0">
    <w:nsid w:val="3E626FB7"/>
    <w:multiLevelType w:val="hybridMultilevel"/>
    <w:tmpl w:val="36A262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3EE63318"/>
    <w:multiLevelType w:val="hybridMultilevel"/>
    <w:tmpl w:val="DC16B8BE"/>
    <w:lvl w:ilvl="0" w:tplc="D172825E">
      <w:start w:val="1"/>
      <w:numFmt w:val="lowerLetter"/>
      <w:lvlText w:val="%1)"/>
      <w:lvlJc w:val="left"/>
      <w:pPr>
        <w:ind w:left="420" w:hanging="360"/>
      </w:pPr>
      <w:rPr>
        <w:rFonts w:hint="default"/>
      </w:rPr>
    </w:lvl>
    <w:lvl w:ilvl="1" w:tplc="04140019" w:tentative="1">
      <w:start w:val="1"/>
      <w:numFmt w:val="lowerLetter"/>
      <w:lvlText w:val="%2."/>
      <w:lvlJc w:val="left"/>
      <w:pPr>
        <w:ind w:left="1140" w:hanging="360"/>
      </w:pPr>
    </w:lvl>
    <w:lvl w:ilvl="2" w:tplc="0414001B" w:tentative="1">
      <w:start w:val="1"/>
      <w:numFmt w:val="lowerRoman"/>
      <w:lvlText w:val="%3."/>
      <w:lvlJc w:val="right"/>
      <w:pPr>
        <w:ind w:left="1860" w:hanging="180"/>
      </w:pPr>
    </w:lvl>
    <w:lvl w:ilvl="3" w:tplc="0414000F" w:tentative="1">
      <w:start w:val="1"/>
      <w:numFmt w:val="decimal"/>
      <w:lvlText w:val="%4."/>
      <w:lvlJc w:val="left"/>
      <w:pPr>
        <w:ind w:left="2580" w:hanging="360"/>
      </w:pPr>
    </w:lvl>
    <w:lvl w:ilvl="4" w:tplc="04140019" w:tentative="1">
      <w:start w:val="1"/>
      <w:numFmt w:val="lowerLetter"/>
      <w:lvlText w:val="%5."/>
      <w:lvlJc w:val="left"/>
      <w:pPr>
        <w:ind w:left="3300" w:hanging="360"/>
      </w:pPr>
    </w:lvl>
    <w:lvl w:ilvl="5" w:tplc="0414001B" w:tentative="1">
      <w:start w:val="1"/>
      <w:numFmt w:val="lowerRoman"/>
      <w:lvlText w:val="%6."/>
      <w:lvlJc w:val="right"/>
      <w:pPr>
        <w:ind w:left="4020" w:hanging="180"/>
      </w:pPr>
    </w:lvl>
    <w:lvl w:ilvl="6" w:tplc="0414000F" w:tentative="1">
      <w:start w:val="1"/>
      <w:numFmt w:val="decimal"/>
      <w:lvlText w:val="%7."/>
      <w:lvlJc w:val="left"/>
      <w:pPr>
        <w:ind w:left="4740" w:hanging="360"/>
      </w:pPr>
    </w:lvl>
    <w:lvl w:ilvl="7" w:tplc="04140019" w:tentative="1">
      <w:start w:val="1"/>
      <w:numFmt w:val="lowerLetter"/>
      <w:lvlText w:val="%8."/>
      <w:lvlJc w:val="left"/>
      <w:pPr>
        <w:ind w:left="5460" w:hanging="360"/>
      </w:pPr>
    </w:lvl>
    <w:lvl w:ilvl="8" w:tplc="0414001B" w:tentative="1">
      <w:start w:val="1"/>
      <w:numFmt w:val="lowerRoman"/>
      <w:lvlText w:val="%9."/>
      <w:lvlJc w:val="right"/>
      <w:pPr>
        <w:ind w:left="6180" w:hanging="180"/>
      </w:pPr>
    </w:lvl>
  </w:abstractNum>
  <w:abstractNum w:abstractNumId="19" w15:restartNumberingAfterBreak="0">
    <w:nsid w:val="40665D68"/>
    <w:multiLevelType w:val="hybridMultilevel"/>
    <w:tmpl w:val="46267C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40C03DB5"/>
    <w:multiLevelType w:val="hybridMultilevel"/>
    <w:tmpl w:val="57D2A794"/>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1" w15:restartNumberingAfterBreak="0">
    <w:nsid w:val="432C2C41"/>
    <w:multiLevelType w:val="hybridMultilevel"/>
    <w:tmpl w:val="B824C386"/>
    <w:lvl w:ilvl="0" w:tplc="8DDA4966">
      <w:start w:val="1"/>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435D02B5"/>
    <w:multiLevelType w:val="hybridMultilevel"/>
    <w:tmpl w:val="08364DD0"/>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85240FF"/>
    <w:multiLevelType w:val="hybridMultilevel"/>
    <w:tmpl w:val="5A1E8EA6"/>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48563F97"/>
    <w:multiLevelType w:val="hybridMultilevel"/>
    <w:tmpl w:val="89FAAD44"/>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4BDA3D11"/>
    <w:multiLevelType w:val="hybridMultilevel"/>
    <w:tmpl w:val="D43EFF56"/>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4CCA146F"/>
    <w:multiLevelType w:val="hybridMultilevel"/>
    <w:tmpl w:val="A7FE532E"/>
    <w:lvl w:ilvl="0" w:tplc="04140015">
      <w:start w:val="1"/>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7" w15:restartNumberingAfterBreak="0">
    <w:nsid w:val="4FE83B12"/>
    <w:multiLevelType w:val="hybridMultilevel"/>
    <w:tmpl w:val="02561A0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527E611B"/>
    <w:multiLevelType w:val="hybridMultilevel"/>
    <w:tmpl w:val="0D526322"/>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56E430B5"/>
    <w:multiLevelType w:val="hybridMultilevel"/>
    <w:tmpl w:val="957E915C"/>
    <w:lvl w:ilvl="0" w:tplc="04140015">
      <w:start w:val="1"/>
      <w:numFmt w:val="upp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0" w15:restartNumberingAfterBreak="0">
    <w:nsid w:val="5B0218BA"/>
    <w:multiLevelType w:val="hybridMultilevel"/>
    <w:tmpl w:val="9E68AAD4"/>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5C3F24FD"/>
    <w:multiLevelType w:val="hybridMultilevel"/>
    <w:tmpl w:val="7220966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5D0D00BE"/>
    <w:multiLevelType w:val="hybridMultilevel"/>
    <w:tmpl w:val="4996593C"/>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629D63EB"/>
    <w:multiLevelType w:val="hybridMultilevel"/>
    <w:tmpl w:val="14D20C74"/>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71D00465"/>
    <w:multiLevelType w:val="hybridMultilevel"/>
    <w:tmpl w:val="EF08973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5" w15:restartNumberingAfterBreak="0">
    <w:nsid w:val="72AA41D4"/>
    <w:multiLevelType w:val="hybridMultilevel"/>
    <w:tmpl w:val="6AEA2334"/>
    <w:lvl w:ilvl="0" w:tplc="04140015">
      <w:start w:val="1"/>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6" w15:restartNumberingAfterBreak="0">
    <w:nsid w:val="73217C49"/>
    <w:multiLevelType w:val="hybridMultilevel"/>
    <w:tmpl w:val="3E98B86A"/>
    <w:lvl w:ilvl="0" w:tplc="1BFCFBB6">
      <w:numFmt w:val="bullet"/>
      <w:lvlText w:val="-"/>
      <w:lvlJc w:val="left"/>
      <w:pPr>
        <w:ind w:left="720" w:hanging="360"/>
      </w:pPr>
      <w:rPr>
        <w:rFonts w:ascii="Garamond" w:eastAsia="SimSun" w:hAnsi="Garamond"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77D3310A"/>
    <w:multiLevelType w:val="hybridMultilevel"/>
    <w:tmpl w:val="F1EA1FD4"/>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15:restartNumberingAfterBreak="0">
    <w:nsid w:val="7A381C46"/>
    <w:multiLevelType w:val="multilevel"/>
    <w:tmpl w:val="C6F2B7DE"/>
    <w:lvl w:ilvl="0">
      <w:start w:val="1"/>
      <w:numFmt w:val="decimal"/>
      <w:pStyle w:val="sprrsml"/>
      <w:lvlText w:val="%1."/>
      <w:lvlJc w:val="left"/>
      <w:pPr>
        <w:tabs>
          <w:tab w:val="num" w:pos="360"/>
        </w:tabs>
        <w:ind w:left="360" w:hanging="360"/>
      </w:pPr>
      <w:rPr>
        <w:rFonts w:cs="Times New Roman" w:hint="default"/>
      </w:rPr>
    </w:lvl>
    <w:lvl w:ilvl="1">
      <w:start w:val="6"/>
      <w:numFmt w:val="bullet"/>
      <w:lvlText w:val="-"/>
      <w:lvlJc w:val="left"/>
      <w:pPr>
        <w:tabs>
          <w:tab w:val="num" w:pos="1140"/>
        </w:tabs>
        <w:ind w:left="1140" w:hanging="360"/>
      </w:pPr>
      <w:rPr>
        <w:rFonts w:ascii="Times New Roman" w:eastAsia="Times New Roman" w:hAnsi="Times New Roman" w:hint="default"/>
      </w:rPr>
    </w:lvl>
    <w:lvl w:ilvl="2" w:tentative="1">
      <w:start w:val="1"/>
      <w:numFmt w:val="lowerRoman"/>
      <w:lvlText w:val="%3."/>
      <w:lvlJc w:val="right"/>
      <w:pPr>
        <w:tabs>
          <w:tab w:val="num" w:pos="1860"/>
        </w:tabs>
        <w:ind w:left="1860" w:hanging="180"/>
      </w:pPr>
      <w:rPr>
        <w:rFonts w:cs="Times New Roman"/>
      </w:rPr>
    </w:lvl>
    <w:lvl w:ilvl="3" w:tentative="1">
      <w:start w:val="1"/>
      <w:numFmt w:val="decimal"/>
      <w:lvlText w:val="%4."/>
      <w:lvlJc w:val="left"/>
      <w:pPr>
        <w:tabs>
          <w:tab w:val="num" w:pos="2580"/>
        </w:tabs>
        <w:ind w:left="2580" w:hanging="360"/>
      </w:pPr>
      <w:rPr>
        <w:rFonts w:cs="Times New Roman"/>
      </w:rPr>
    </w:lvl>
    <w:lvl w:ilvl="4" w:tentative="1">
      <w:start w:val="1"/>
      <w:numFmt w:val="lowerLetter"/>
      <w:lvlText w:val="%5."/>
      <w:lvlJc w:val="left"/>
      <w:pPr>
        <w:tabs>
          <w:tab w:val="num" w:pos="3300"/>
        </w:tabs>
        <w:ind w:left="3300" w:hanging="360"/>
      </w:pPr>
      <w:rPr>
        <w:rFonts w:cs="Times New Roman"/>
      </w:rPr>
    </w:lvl>
    <w:lvl w:ilvl="5" w:tentative="1">
      <w:start w:val="1"/>
      <w:numFmt w:val="lowerRoman"/>
      <w:lvlText w:val="%6."/>
      <w:lvlJc w:val="right"/>
      <w:pPr>
        <w:tabs>
          <w:tab w:val="num" w:pos="4020"/>
        </w:tabs>
        <w:ind w:left="4020" w:hanging="180"/>
      </w:pPr>
      <w:rPr>
        <w:rFonts w:cs="Times New Roman"/>
      </w:rPr>
    </w:lvl>
    <w:lvl w:ilvl="6" w:tentative="1">
      <w:start w:val="1"/>
      <w:numFmt w:val="decimal"/>
      <w:lvlText w:val="%7."/>
      <w:lvlJc w:val="left"/>
      <w:pPr>
        <w:tabs>
          <w:tab w:val="num" w:pos="4740"/>
        </w:tabs>
        <w:ind w:left="4740" w:hanging="360"/>
      </w:pPr>
      <w:rPr>
        <w:rFonts w:cs="Times New Roman"/>
      </w:rPr>
    </w:lvl>
    <w:lvl w:ilvl="7" w:tentative="1">
      <w:start w:val="1"/>
      <w:numFmt w:val="lowerLetter"/>
      <w:lvlText w:val="%8."/>
      <w:lvlJc w:val="left"/>
      <w:pPr>
        <w:tabs>
          <w:tab w:val="num" w:pos="5460"/>
        </w:tabs>
        <w:ind w:left="5460" w:hanging="360"/>
      </w:pPr>
      <w:rPr>
        <w:rFonts w:cs="Times New Roman"/>
      </w:rPr>
    </w:lvl>
    <w:lvl w:ilvl="8" w:tentative="1">
      <w:start w:val="1"/>
      <w:numFmt w:val="lowerRoman"/>
      <w:lvlText w:val="%9."/>
      <w:lvlJc w:val="right"/>
      <w:pPr>
        <w:tabs>
          <w:tab w:val="num" w:pos="6180"/>
        </w:tabs>
        <w:ind w:left="6180" w:hanging="180"/>
      </w:pPr>
      <w:rPr>
        <w:rFonts w:cs="Times New Roman"/>
      </w:rPr>
    </w:lvl>
  </w:abstractNum>
  <w:abstractNum w:abstractNumId="39" w15:restartNumberingAfterBreak="0">
    <w:nsid w:val="7D8B078D"/>
    <w:multiLevelType w:val="hybridMultilevel"/>
    <w:tmpl w:val="9C2A72CC"/>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0" w15:restartNumberingAfterBreak="0">
    <w:nsid w:val="7E130319"/>
    <w:multiLevelType w:val="hybridMultilevel"/>
    <w:tmpl w:val="4E7AFF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5"/>
  </w:num>
  <w:num w:numId="2">
    <w:abstractNumId w:val="2"/>
  </w:num>
  <w:num w:numId="3">
    <w:abstractNumId w:val="16"/>
  </w:num>
  <w:num w:numId="4">
    <w:abstractNumId w:val="29"/>
  </w:num>
  <w:num w:numId="5">
    <w:abstractNumId w:val="33"/>
  </w:num>
  <w:num w:numId="6">
    <w:abstractNumId w:val="28"/>
  </w:num>
  <w:num w:numId="7">
    <w:abstractNumId w:val="26"/>
  </w:num>
  <w:num w:numId="8">
    <w:abstractNumId w:val="23"/>
  </w:num>
  <w:num w:numId="9">
    <w:abstractNumId w:val="13"/>
  </w:num>
  <w:num w:numId="10">
    <w:abstractNumId w:val="0"/>
  </w:num>
  <w:num w:numId="11">
    <w:abstractNumId w:val="7"/>
  </w:num>
  <w:num w:numId="12">
    <w:abstractNumId w:val="8"/>
  </w:num>
  <w:num w:numId="13">
    <w:abstractNumId w:val="5"/>
  </w:num>
  <w:num w:numId="14">
    <w:abstractNumId w:val="30"/>
  </w:num>
  <w:num w:numId="15">
    <w:abstractNumId w:val="3"/>
  </w:num>
  <w:num w:numId="16">
    <w:abstractNumId w:val="10"/>
  </w:num>
  <w:num w:numId="17">
    <w:abstractNumId w:val="24"/>
  </w:num>
  <w:num w:numId="18">
    <w:abstractNumId w:val="22"/>
  </w:num>
  <w:num w:numId="19">
    <w:abstractNumId w:val="37"/>
  </w:num>
  <w:num w:numId="20">
    <w:abstractNumId w:val="15"/>
  </w:num>
  <w:num w:numId="21">
    <w:abstractNumId w:val="4"/>
  </w:num>
  <w:num w:numId="22">
    <w:abstractNumId w:val="32"/>
  </w:num>
  <w:num w:numId="23">
    <w:abstractNumId w:val="35"/>
  </w:num>
  <w:num w:numId="24">
    <w:abstractNumId w:val="39"/>
  </w:num>
  <w:num w:numId="25">
    <w:abstractNumId w:val="20"/>
  </w:num>
  <w:num w:numId="26">
    <w:abstractNumId w:val="38"/>
  </w:num>
  <w:num w:numId="27">
    <w:abstractNumId w:val="18"/>
  </w:num>
  <w:num w:numId="28">
    <w:abstractNumId w:val="21"/>
  </w:num>
  <w:num w:numId="29">
    <w:abstractNumId w:val="6"/>
  </w:num>
  <w:num w:numId="30">
    <w:abstractNumId w:val="14"/>
  </w:num>
  <w:num w:numId="31">
    <w:abstractNumId w:val="12"/>
  </w:num>
  <w:num w:numId="32">
    <w:abstractNumId w:val="31"/>
  </w:num>
  <w:num w:numId="33">
    <w:abstractNumId w:val="27"/>
  </w:num>
  <w:num w:numId="34">
    <w:abstractNumId w:val="11"/>
  </w:num>
  <w:num w:numId="35">
    <w:abstractNumId w:val="36"/>
  </w:num>
  <w:num w:numId="36">
    <w:abstractNumId w:val="19"/>
  </w:num>
  <w:num w:numId="37">
    <w:abstractNumId w:val="40"/>
  </w:num>
  <w:num w:numId="38">
    <w:abstractNumId w:val="34"/>
  </w:num>
  <w:num w:numId="39">
    <w:abstractNumId w:val="9"/>
  </w:num>
  <w:num w:numId="40">
    <w:abstractNumId w:val="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41A"/>
    <w:rsid w:val="0000037F"/>
    <w:rsid w:val="00006E1E"/>
    <w:rsid w:val="00007BF1"/>
    <w:rsid w:val="0001048E"/>
    <w:rsid w:val="000218DE"/>
    <w:rsid w:val="00023444"/>
    <w:rsid w:val="000238DA"/>
    <w:rsid w:val="0003066A"/>
    <w:rsid w:val="00033B12"/>
    <w:rsid w:val="0004374A"/>
    <w:rsid w:val="00046DFF"/>
    <w:rsid w:val="00047A0F"/>
    <w:rsid w:val="000536EC"/>
    <w:rsid w:val="000651DF"/>
    <w:rsid w:val="000771E4"/>
    <w:rsid w:val="00081197"/>
    <w:rsid w:val="00081850"/>
    <w:rsid w:val="00084874"/>
    <w:rsid w:val="00086E02"/>
    <w:rsid w:val="00091019"/>
    <w:rsid w:val="000A1932"/>
    <w:rsid w:val="000C415C"/>
    <w:rsid w:val="000C4439"/>
    <w:rsid w:val="000C7E35"/>
    <w:rsid w:val="000D0F86"/>
    <w:rsid w:val="000D4EBA"/>
    <w:rsid w:val="000D5545"/>
    <w:rsid w:val="000E0851"/>
    <w:rsid w:val="000F6D85"/>
    <w:rsid w:val="000F7EF0"/>
    <w:rsid w:val="00106FB5"/>
    <w:rsid w:val="001132EC"/>
    <w:rsid w:val="00116907"/>
    <w:rsid w:val="00127738"/>
    <w:rsid w:val="00143F1A"/>
    <w:rsid w:val="00147BAF"/>
    <w:rsid w:val="00152A13"/>
    <w:rsid w:val="00163AAE"/>
    <w:rsid w:val="00164B01"/>
    <w:rsid w:val="00171DF5"/>
    <w:rsid w:val="00176D1D"/>
    <w:rsid w:val="00182301"/>
    <w:rsid w:val="0018694A"/>
    <w:rsid w:val="00192A12"/>
    <w:rsid w:val="00194DA4"/>
    <w:rsid w:val="00195F7A"/>
    <w:rsid w:val="00196B1E"/>
    <w:rsid w:val="001B0AE7"/>
    <w:rsid w:val="001B199D"/>
    <w:rsid w:val="001B1E03"/>
    <w:rsid w:val="001B5FB5"/>
    <w:rsid w:val="001C17C7"/>
    <w:rsid w:val="001D0A25"/>
    <w:rsid w:val="001E56EE"/>
    <w:rsid w:val="001F0B3B"/>
    <w:rsid w:val="001F2C65"/>
    <w:rsid w:val="001F2C96"/>
    <w:rsid w:val="00211427"/>
    <w:rsid w:val="0021324C"/>
    <w:rsid w:val="00222DF4"/>
    <w:rsid w:val="0022337F"/>
    <w:rsid w:val="0023010D"/>
    <w:rsid w:val="00236AAD"/>
    <w:rsid w:val="0023703B"/>
    <w:rsid w:val="002418C0"/>
    <w:rsid w:val="00242C48"/>
    <w:rsid w:val="00251A90"/>
    <w:rsid w:val="002658E9"/>
    <w:rsid w:val="00270B2A"/>
    <w:rsid w:val="002753AE"/>
    <w:rsid w:val="002820DF"/>
    <w:rsid w:val="0028316C"/>
    <w:rsid w:val="00287FE5"/>
    <w:rsid w:val="0029743C"/>
    <w:rsid w:val="002A138C"/>
    <w:rsid w:val="002A19EB"/>
    <w:rsid w:val="002E5775"/>
    <w:rsid w:val="002F3E57"/>
    <w:rsid w:val="002F4201"/>
    <w:rsid w:val="002F5A97"/>
    <w:rsid w:val="0030676B"/>
    <w:rsid w:val="00306DBE"/>
    <w:rsid w:val="00307145"/>
    <w:rsid w:val="00321CB2"/>
    <w:rsid w:val="00326290"/>
    <w:rsid w:val="00326D58"/>
    <w:rsid w:val="00327095"/>
    <w:rsid w:val="00330539"/>
    <w:rsid w:val="003355B9"/>
    <w:rsid w:val="00341A39"/>
    <w:rsid w:val="00365A21"/>
    <w:rsid w:val="00366ED2"/>
    <w:rsid w:val="00367FCC"/>
    <w:rsid w:val="003713B7"/>
    <w:rsid w:val="003749DC"/>
    <w:rsid w:val="0037529C"/>
    <w:rsid w:val="00376ED3"/>
    <w:rsid w:val="00384C0F"/>
    <w:rsid w:val="00385EF2"/>
    <w:rsid w:val="00387213"/>
    <w:rsid w:val="003A6571"/>
    <w:rsid w:val="003C2556"/>
    <w:rsid w:val="003C3066"/>
    <w:rsid w:val="003D5EE7"/>
    <w:rsid w:val="003E5079"/>
    <w:rsid w:val="003E6516"/>
    <w:rsid w:val="003F7118"/>
    <w:rsid w:val="003F7544"/>
    <w:rsid w:val="00403645"/>
    <w:rsid w:val="00407B71"/>
    <w:rsid w:val="00412D18"/>
    <w:rsid w:val="00421359"/>
    <w:rsid w:val="00423192"/>
    <w:rsid w:val="00426234"/>
    <w:rsid w:val="00426546"/>
    <w:rsid w:val="00435679"/>
    <w:rsid w:val="00435AC7"/>
    <w:rsid w:val="0047224E"/>
    <w:rsid w:val="0047695A"/>
    <w:rsid w:val="0048054C"/>
    <w:rsid w:val="00484B64"/>
    <w:rsid w:val="00486231"/>
    <w:rsid w:val="00492CD4"/>
    <w:rsid w:val="00496342"/>
    <w:rsid w:val="004977F8"/>
    <w:rsid w:val="004A264B"/>
    <w:rsid w:val="004A64A2"/>
    <w:rsid w:val="004A6E7A"/>
    <w:rsid w:val="004B7DDB"/>
    <w:rsid w:val="004C7008"/>
    <w:rsid w:val="004D0513"/>
    <w:rsid w:val="004D1B7C"/>
    <w:rsid w:val="004D602F"/>
    <w:rsid w:val="004E3226"/>
    <w:rsid w:val="004E6B3E"/>
    <w:rsid w:val="0051262C"/>
    <w:rsid w:val="00512716"/>
    <w:rsid w:val="00522A02"/>
    <w:rsid w:val="00525305"/>
    <w:rsid w:val="00526EDF"/>
    <w:rsid w:val="005323D8"/>
    <w:rsid w:val="00533AFD"/>
    <w:rsid w:val="00535D43"/>
    <w:rsid w:val="00550B26"/>
    <w:rsid w:val="005575C8"/>
    <w:rsid w:val="00562826"/>
    <w:rsid w:val="00565C0E"/>
    <w:rsid w:val="005675DE"/>
    <w:rsid w:val="00567986"/>
    <w:rsid w:val="00572622"/>
    <w:rsid w:val="00574B67"/>
    <w:rsid w:val="00575CB8"/>
    <w:rsid w:val="005774F6"/>
    <w:rsid w:val="0058127E"/>
    <w:rsid w:val="00587DA0"/>
    <w:rsid w:val="005A78D6"/>
    <w:rsid w:val="005A7D35"/>
    <w:rsid w:val="005B27E7"/>
    <w:rsid w:val="005B3235"/>
    <w:rsid w:val="005B33C4"/>
    <w:rsid w:val="005C43BB"/>
    <w:rsid w:val="005D24EE"/>
    <w:rsid w:val="005E56F0"/>
    <w:rsid w:val="005F3F3F"/>
    <w:rsid w:val="00614EC2"/>
    <w:rsid w:val="00620A94"/>
    <w:rsid w:val="006269DC"/>
    <w:rsid w:val="00632527"/>
    <w:rsid w:val="006372E2"/>
    <w:rsid w:val="0063741A"/>
    <w:rsid w:val="006400E6"/>
    <w:rsid w:val="006415E0"/>
    <w:rsid w:val="006455EE"/>
    <w:rsid w:val="006717E4"/>
    <w:rsid w:val="00695CAB"/>
    <w:rsid w:val="006A1CB7"/>
    <w:rsid w:val="006A5C70"/>
    <w:rsid w:val="006D6F46"/>
    <w:rsid w:val="006E0B3E"/>
    <w:rsid w:val="006E56C4"/>
    <w:rsid w:val="006F19EF"/>
    <w:rsid w:val="006F4827"/>
    <w:rsid w:val="007021E0"/>
    <w:rsid w:val="00703FE7"/>
    <w:rsid w:val="0070692D"/>
    <w:rsid w:val="00707AFA"/>
    <w:rsid w:val="00714EB9"/>
    <w:rsid w:val="0071571F"/>
    <w:rsid w:val="00722D97"/>
    <w:rsid w:val="0072307A"/>
    <w:rsid w:val="007279D8"/>
    <w:rsid w:val="00732895"/>
    <w:rsid w:val="007341FE"/>
    <w:rsid w:val="007349F4"/>
    <w:rsid w:val="00745E43"/>
    <w:rsid w:val="00762CA7"/>
    <w:rsid w:val="0076583F"/>
    <w:rsid w:val="00775D76"/>
    <w:rsid w:val="00783A78"/>
    <w:rsid w:val="00784DC5"/>
    <w:rsid w:val="007851C5"/>
    <w:rsid w:val="00794A93"/>
    <w:rsid w:val="007B3A7F"/>
    <w:rsid w:val="007B3F70"/>
    <w:rsid w:val="007B44BF"/>
    <w:rsid w:val="007B6F11"/>
    <w:rsid w:val="007C5E67"/>
    <w:rsid w:val="007D0476"/>
    <w:rsid w:val="007D4B5E"/>
    <w:rsid w:val="007E19AF"/>
    <w:rsid w:val="007E2C73"/>
    <w:rsid w:val="007E4061"/>
    <w:rsid w:val="007F7680"/>
    <w:rsid w:val="008036CD"/>
    <w:rsid w:val="00806712"/>
    <w:rsid w:val="008141E3"/>
    <w:rsid w:val="00814DC6"/>
    <w:rsid w:val="008222F1"/>
    <w:rsid w:val="00826E96"/>
    <w:rsid w:val="008315B8"/>
    <w:rsid w:val="00844FE2"/>
    <w:rsid w:val="00855B67"/>
    <w:rsid w:val="008654F4"/>
    <w:rsid w:val="00867B83"/>
    <w:rsid w:val="00884234"/>
    <w:rsid w:val="00884EE3"/>
    <w:rsid w:val="00890693"/>
    <w:rsid w:val="008B38EC"/>
    <w:rsid w:val="008C1333"/>
    <w:rsid w:val="008D01A3"/>
    <w:rsid w:val="008D2F77"/>
    <w:rsid w:val="008E18B5"/>
    <w:rsid w:val="008E1B07"/>
    <w:rsid w:val="008E37B8"/>
    <w:rsid w:val="008E4C86"/>
    <w:rsid w:val="008F0195"/>
    <w:rsid w:val="0090736B"/>
    <w:rsid w:val="0091508D"/>
    <w:rsid w:val="00915C7D"/>
    <w:rsid w:val="00917C53"/>
    <w:rsid w:val="00921B98"/>
    <w:rsid w:val="00931BCF"/>
    <w:rsid w:val="00945197"/>
    <w:rsid w:val="009542BC"/>
    <w:rsid w:val="00960733"/>
    <w:rsid w:val="00965A6E"/>
    <w:rsid w:val="009805B9"/>
    <w:rsid w:val="00983430"/>
    <w:rsid w:val="0098366F"/>
    <w:rsid w:val="00985631"/>
    <w:rsid w:val="00990490"/>
    <w:rsid w:val="009974B9"/>
    <w:rsid w:val="009C36A7"/>
    <w:rsid w:val="009C5857"/>
    <w:rsid w:val="009C6607"/>
    <w:rsid w:val="009E1830"/>
    <w:rsid w:val="009E3ADE"/>
    <w:rsid w:val="009E3B90"/>
    <w:rsid w:val="009E3E74"/>
    <w:rsid w:val="009F773B"/>
    <w:rsid w:val="00A0062A"/>
    <w:rsid w:val="00A03242"/>
    <w:rsid w:val="00A0757B"/>
    <w:rsid w:val="00A12A47"/>
    <w:rsid w:val="00A1304C"/>
    <w:rsid w:val="00A17E90"/>
    <w:rsid w:val="00A219E0"/>
    <w:rsid w:val="00A24A1F"/>
    <w:rsid w:val="00A3055F"/>
    <w:rsid w:val="00A33025"/>
    <w:rsid w:val="00A476E5"/>
    <w:rsid w:val="00A60173"/>
    <w:rsid w:val="00A750A1"/>
    <w:rsid w:val="00A7568A"/>
    <w:rsid w:val="00A82362"/>
    <w:rsid w:val="00A9659E"/>
    <w:rsid w:val="00AB1A10"/>
    <w:rsid w:val="00AB7015"/>
    <w:rsid w:val="00AC67CA"/>
    <w:rsid w:val="00AD3ED2"/>
    <w:rsid w:val="00AE13B9"/>
    <w:rsid w:val="00AE733C"/>
    <w:rsid w:val="00AF1087"/>
    <w:rsid w:val="00AF1ED9"/>
    <w:rsid w:val="00B00E35"/>
    <w:rsid w:val="00B016ED"/>
    <w:rsid w:val="00B0542B"/>
    <w:rsid w:val="00B10911"/>
    <w:rsid w:val="00B139A4"/>
    <w:rsid w:val="00B140B3"/>
    <w:rsid w:val="00B142B8"/>
    <w:rsid w:val="00B1520F"/>
    <w:rsid w:val="00B17A51"/>
    <w:rsid w:val="00B22008"/>
    <w:rsid w:val="00B2527E"/>
    <w:rsid w:val="00B26BF9"/>
    <w:rsid w:val="00B310E1"/>
    <w:rsid w:val="00B468DA"/>
    <w:rsid w:val="00B47BDA"/>
    <w:rsid w:val="00B61D41"/>
    <w:rsid w:val="00B62AD7"/>
    <w:rsid w:val="00B7154C"/>
    <w:rsid w:val="00B81D93"/>
    <w:rsid w:val="00B866DB"/>
    <w:rsid w:val="00B873AC"/>
    <w:rsid w:val="00BC018E"/>
    <w:rsid w:val="00BC192E"/>
    <w:rsid w:val="00BD127D"/>
    <w:rsid w:val="00BD1A29"/>
    <w:rsid w:val="00BD4858"/>
    <w:rsid w:val="00BE3699"/>
    <w:rsid w:val="00BF5AA2"/>
    <w:rsid w:val="00C04C6E"/>
    <w:rsid w:val="00C1122E"/>
    <w:rsid w:val="00C13CD8"/>
    <w:rsid w:val="00C13F25"/>
    <w:rsid w:val="00C1700A"/>
    <w:rsid w:val="00C20D59"/>
    <w:rsid w:val="00C22F25"/>
    <w:rsid w:val="00C2350E"/>
    <w:rsid w:val="00C2665F"/>
    <w:rsid w:val="00C2779F"/>
    <w:rsid w:val="00C3194E"/>
    <w:rsid w:val="00C3784E"/>
    <w:rsid w:val="00C41F97"/>
    <w:rsid w:val="00C52D74"/>
    <w:rsid w:val="00C60FDB"/>
    <w:rsid w:val="00C64809"/>
    <w:rsid w:val="00C65C8B"/>
    <w:rsid w:val="00C66A64"/>
    <w:rsid w:val="00C672DA"/>
    <w:rsid w:val="00C73C8C"/>
    <w:rsid w:val="00C80611"/>
    <w:rsid w:val="00C9020A"/>
    <w:rsid w:val="00C9197E"/>
    <w:rsid w:val="00C92690"/>
    <w:rsid w:val="00CB2A31"/>
    <w:rsid w:val="00CD44F5"/>
    <w:rsid w:val="00CD4A01"/>
    <w:rsid w:val="00CD73CC"/>
    <w:rsid w:val="00CE22D1"/>
    <w:rsid w:val="00CE4F5A"/>
    <w:rsid w:val="00CF117D"/>
    <w:rsid w:val="00CF38BC"/>
    <w:rsid w:val="00D00886"/>
    <w:rsid w:val="00D03B04"/>
    <w:rsid w:val="00D04D29"/>
    <w:rsid w:val="00D05284"/>
    <w:rsid w:val="00D1489A"/>
    <w:rsid w:val="00D22B5A"/>
    <w:rsid w:val="00D34871"/>
    <w:rsid w:val="00D377F8"/>
    <w:rsid w:val="00D50131"/>
    <w:rsid w:val="00D52545"/>
    <w:rsid w:val="00D553C6"/>
    <w:rsid w:val="00D66316"/>
    <w:rsid w:val="00D66AC6"/>
    <w:rsid w:val="00D70378"/>
    <w:rsid w:val="00D72015"/>
    <w:rsid w:val="00D76110"/>
    <w:rsid w:val="00D91951"/>
    <w:rsid w:val="00D970CC"/>
    <w:rsid w:val="00DB19B1"/>
    <w:rsid w:val="00DC034D"/>
    <w:rsid w:val="00DC0759"/>
    <w:rsid w:val="00DC0D66"/>
    <w:rsid w:val="00DC7BCB"/>
    <w:rsid w:val="00DD2234"/>
    <w:rsid w:val="00DD5FBC"/>
    <w:rsid w:val="00DE0B99"/>
    <w:rsid w:val="00DE2C64"/>
    <w:rsid w:val="00DE2DC9"/>
    <w:rsid w:val="00DF0B0F"/>
    <w:rsid w:val="00DF2B5B"/>
    <w:rsid w:val="00E043D8"/>
    <w:rsid w:val="00E1585D"/>
    <w:rsid w:val="00E221B8"/>
    <w:rsid w:val="00E235F7"/>
    <w:rsid w:val="00E23805"/>
    <w:rsid w:val="00E3453A"/>
    <w:rsid w:val="00E41ACA"/>
    <w:rsid w:val="00E47669"/>
    <w:rsid w:val="00E52C70"/>
    <w:rsid w:val="00E53CE5"/>
    <w:rsid w:val="00E66D77"/>
    <w:rsid w:val="00E7400D"/>
    <w:rsid w:val="00E80E8A"/>
    <w:rsid w:val="00E84AB8"/>
    <w:rsid w:val="00E85F2E"/>
    <w:rsid w:val="00E91688"/>
    <w:rsid w:val="00E935A8"/>
    <w:rsid w:val="00E940B7"/>
    <w:rsid w:val="00E96AA1"/>
    <w:rsid w:val="00EB23C1"/>
    <w:rsid w:val="00EB77FE"/>
    <w:rsid w:val="00EC75F0"/>
    <w:rsid w:val="00ED5CBD"/>
    <w:rsid w:val="00EE2DAC"/>
    <w:rsid w:val="00EF1D8D"/>
    <w:rsid w:val="00EF50EB"/>
    <w:rsid w:val="00EF76CC"/>
    <w:rsid w:val="00F16654"/>
    <w:rsid w:val="00F2449A"/>
    <w:rsid w:val="00F2500E"/>
    <w:rsid w:val="00F252EB"/>
    <w:rsid w:val="00F303AC"/>
    <w:rsid w:val="00F34FF7"/>
    <w:rsid w:val="00F44DA6"/>
    <w:rsid w:val="00F47452"/>
    <w:rsid w:val="00F5401E"/>
    <w:rsid w:val="00F54847"/>
    <w:rsid w:val="00F56804"/>
    <w:rsid w:val="00F65719"/>
    <w:rsid w:val="00F65EBD"/>
    <w:rsid w:val="00F70A34"/>
    <w:rsid w:val="00F70AF6"/>
    <w:rsid w:val="00F775E6"/>
    <w:rsid w:val="00F831D7"/>
    <w:rsid w:val="00F90E04"/>
    <w:rsid w:val="00F91C2D"/>
    <w:rsid w:val="00FA1CDC"/>
    <w:rsid w:val="00FA3D6F"/>
    <w:rsid w:val="00FA4277"/>
    <w:rsid w:val="00FB6FDA"/>
    <w:rsid w:val="00FC52A8"/>
    <w:rsid w:val="00FD111E"/>
    <w:rsid w:val="00FF5C3E"/>
    <w:rsid w:val="00FF67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A8909"/>
  <w15:chartTrackingRefBased/>
  <w15:docId w15:val="{35B2A70C-76F0-4A91-88AB-DD04176E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5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741A"/>
    <w:pPr>
      <w:spacing w:after="0" w:line="240" w:lineRule="auto"/>
    </w:pPr>
    <w:rPr>
      <w:rFonts w:ascii="Arial" w:eastAsia="Arial" w:hAnsi="Arial" w:cs="Arial"/>
      <w:sz w:val="24"/>
      <w:szCs w:val="20"/>
      <w:lang w:eastAsia="nb-NO"/>
    </w:rPr>
  </w:style>
  <w:style w:type="paragraph" w:customStyle="1" w:styleId="BODY">
    <w:name w:val="BODY"/>
    <w:basedOn w:val="Normal0"/>
    <w:rsid w:val="0063741A"/>
    <w:rPr>
      <w:sz w:val="23"/>
    </w:rPr>
  </w:style>
  <w:style w:type="paragraph" w:styleId="ListParagraph">
    <w:name w:val="List Paragraph"/>
    <w:basedOn w:val="Normal"/>
    <w:uiPriority w:val="34"/>
    <w:qFormat/>
    <w:rsid w:val="00C60FDB"/>
    <w:pPr>
      <w:ind w:left="720"/>
      <w:contextualSpacing/>
    </w:pPr>
  </w:style>
  <w:style w:type="character" w:customStyle="1" w:styleId="Heading1Char">
    <w:name w:val="Heading 1 Char"/>
    <w:basedOn w:val="DefaultParagraphFont"/>
    <w:link w:val="Heading1"/>
    <w:uiPriority w:val="9"/>
    <w:rsid w:val="004D05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513"/>
    <w:rPr>
      <w:rFonts w:asciiTheme="majorHAnsi" w:eastAsiaTheme="majorEastAsia" w:hAnsiTheme="majorHAnsi" w:cstheme="majorBidi"/>
      <w:color w:val="2E74B5" w:themeColor="accent1" w:themeShade="BF"/>
      <w:sz w:val="26"/>
      <w:szCs w:val="26"/>
    </w:rPr>
  </w:style>
  <w:style w:type="paragraph" w:styleId="List">
    <w:name w:val="List"/>
    <w:basedOn w:val="Normal"/>
    <w:uiPriority w:val="99"/>
    <w:unhideWhenUsed/>
    <w:rsid w:val="004D0513"/>
    <w:pPr>
      <w:ind w:left="283" w:hanging="283"/>
      <w:contextualSpacing/>
    </w:pPr>
  </w:style>
  <w:style w:type="paragraph" w:styleId="BodyText">
    <w:name w:val="Body Text"/>
    <w:basedOn w:val="Normal"/>
    <w:link w:val="BodyTextChar"/>
    <w:uiPriority w:val="99"/>
    <w:unhideWhenUsed/>
    <w:rsid w:val="004D0513"/>
    <w:pPr>
      <w:spacing w:after="120"/>
    </w:pPr>
  </w:style>
  <w:style w:type="character" w:customStyle="1" w:styleId="BodyTextChar">
    <w:name w:val="Body Text Char"/>
    <w:basedOn w:val="DefaultParagraphFont"/>
    <w:link w:val="BodyText"/>
    <w:uiPriority w:val="99"/>
    <w:rsid w:val="004D0513"/>
  </w:style>
  <w:style w:type="paragraph" w:customStyle="1" w:styleId="Default">
    <w:name w:val="Default"/>
    <w:rsid w:val="003752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22">
    <w:name w:val="Body Text 22"/>
    <w:basedOn w:val="Normal"/>
    <w:rsid w:val="008E37B8"/>
    <w:pPr>
      <w:spacing w:after="0" w:line="240" w:lineRule="auto"/>
      <w:ind w:left="284" w:hanging="284"/>
      <w:jc w:val="both"/>
    </w:pPr>
    <w:rPr>
      <w:rFonts w:ascii="Times New Roman" w:eastAsia="Times New Roman" w:hAnsi="Times New Roman" w:cs="Times New Roman"/>
      <w:sz w:val="24"/>
      <w:szCs w:val="20"/>
    </w:rPr>
  </w:style>
  <w:style w:type="table" w:styleId="TableGrid">
    <w:name w:val="Table Grid"/>
    <w:basedOn w:val="TableNormal"/>
    <w:uiPriority w:val="59"/>
    <w:rsid w:val="0057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rrsml">
    <w:name w:val="sprørsmål"/>
    <w:basedOn w:val="Normal"/>
    <w:rsid w:val="00AB1A10"/>
    <w:pPr>
      <w:numPr>
        <w:numId w:val="26"/>
      </w:numPr>
      <w:spacing w:after="0" w:line="240" w:lineRule="auto"/>
    </w:pPr>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176D1D"/>
    <w:rPr>
      <w:color w:val="808080"/>
    </w:rPr>
  </w:style>
  <w:style w:type="paragraph" w:styleId="BalloonText">
    <w:name w:val="Balloon Text"/>
    <w:basedOn w:val="Normal"/>
    <w:link w:val="BalloonTextChar"/>
    <w:uiPriority w:val="99"/>
    <w:semiHidden/>
    <w:unhideWhenUsed/>
    <w:rsid w:val="00251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A90"/>
    <w:rPr>
      <w:rFonts w:ascii="Segoe UI" w:hAnsi="Segoe UI" w:cs="Segoe UI"/>
      <w:sz w:val="18"/>
      <w:szCs w:val="18"/>
    </w:rPr>
  </w:style>
  <w:style w:type="paragraph" w:customStyle="1" w:styleId="P">
    <w:name w:val="P"/>
    <w:basedOn w:val="BODY"/>
    <w:rsid w:val="00775D76"/>
    <w:pPr>
      <w:spacing w:before="76" w:after="153"/>
    </w:pPr>
  </w:style>
  <w:style w:type="paragraph" w:styleId="Footer">
    <w:name w:val="footer"/>
    <w:basedOn w:val="Normal"/>
    <w:link w:val="FooterChar"/>
    <w:rsid w:val="001F0B3B"/>
    <w:pPr>
      <w:tabs>
        <w:tab w:val="center" w:pos="4536"/>
        <w:tab w:val="right" w:pos="9072"/>
      </w:tabs>
      <w:suppressAutoHyphens/>
      <w:autoSpaceDN w:val="0"/>
      <w:spacing w:after="0" w:line="240" w:lineRule="auto"/>
      <w:textAlignment w:val="baseline"/>
    </w:pPr>
    <w:rPr>
      <w:rFonts w:ascii="Times New Roman" w:eastAsia="Times New Roman" w:hAnsi="Times New Roman" w:cs="Times New Roman"/>
      <w:sz w:val="24"/>
      <w:szCs w:val="20"/>
      <w:lang w:eastAsia="nb-NO"/>
    </w:rPr>
  </w:style>
  <w:style w:type="character" w:customStyle="1" w:styleId="FooterChar">
    <w:name w:val="Footer Char"/>
    <w:basedOn w:val="DefaultParagraphFont"/>
    <w:link w:val="Footer"/>
    <w:rsid w:val="001F0B3B"/>
    <w:rPr>
      <w:rFonts w:ascii="Times New Roman" w:eastAsia="Times New Roman" w:hAnsi="Times New Roman" w:cs="Times New Roman"/>
      <w:sz w:val="24"/>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17703">
      <w:bodyDiv w:val="1"/>
      <w:marLeft w:val="0"/>
      <w:marRight w:val="0"/>
      <w:marTop w:val="0"/>
      <w:marBottom w:val="0"/>
      <w:divBdr>
        <w:top w:val="none" w:sz="0" w:space="0" w:color="auto"/>
        <w:left w:val="none" w:sz="0" w:space="0" w:color="auto"/>
        <w:bottom w:val="none" w:sz="0" w:space="0" w:color="auto"/>
        <w:right w:val="none" w:sz="0" w:space="0" w:color="auto"/>
      </w:divBdr>
    </w:div>
    <w:div w:id="795679084">
      <w:bodyDiv w:val="1"/>
      <w:marLeft w:val="0"/>
      <w:marRight w:val="0"/>
      <w:marTop w:val="0"/>
      <w:marBottom w:val="0"/>
      <w:divBdr>
        <w:top w:val="none" w:sz="0" w:space="0" w:color="auto"/>
        <w:left w:val="none" w:sz="0" w:space="0" w:color="auto"/>
        <w:bottom w:val="none" w:sz="0" w:space="0" w:color="auto"/>
        <w:right w:val="none" w:sz="0" w:space="0" w:color="auto"/>
      </w:divBdr>
    </w:div>
    <w:div w:id="1080367500">
      <w:bodyDiv w:val="1"/>
      <w:marLeft w:val="0"/>
      <w:marRight w:val="0"/>
      <w:marTop w:val="0"/>
      <w:marBottom w:val="0"/>
      <w:divBdr>
        <w:top w:val="none" w:sz="0" w:space="0" w:color="auto"/>
        <w:left w:val="none" w:sz="0" w:space="0" w:color="auto"/>
        <w:bottom w:val="none" w:sz="0" w:space="0" w:color="auto"/>
        <w:right w:val="none" w:sz="0" w:space="0" w:color="auto"/>
      </w:divBdr>
    </w:div>
    <w:div w:id="16380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7BB8-0A9F-4BB8-B93D-10E99E4D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1867</Words>
  <Characters>9898</Characters>
  <Application>Microsoft Office Word</Application>
  <DocSecurity>0</DocSecurity>
  <Lines>82</Lines>
  <Paragraphs>23</Paragraphs>
  <ScaleCrop>false</ScaleCrop>
  <HeadingPairs>
    <vt:vector size="2" baseType="variant">
      <vt:variant>
        <vt:lpstr>Tittel</vt:lpstr>
      </vt:variant>
      <vt:variant>
        <vt:i4>1</vt:i4>
      </vt:variant>
    </vt:vector>
  </HeadingPairs>
  <TitlesOfParts>
    <vt:vector size="1" baseType="lpstr">
      <vt:lpstr/>
    </vt:vector>
  </TitlesOfParts>
  <Company>NTNU</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Berg</dc:creator>
  <cp:keywords/>
  <dc:description/>
  <cp:lastModifiedBy>Sjur Westgaard</cp:lastModifiedBy>
  <cp:revision>5</cp:revision>
  <dcterms:created xsi:type="dcterms:W3CDTF">2022-02-21T10:18:00Z</dcterms:created>
  <dcterms:modified xsi:type="dcterms:W3CDTF">2022-02-21T18:45:00Z</dcterms:modified>
</cp:coreProperties>
</file>