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E450" w14:textId="4F7EEF7E" w:rsidR="003668F8" w:rsidRPr="00B4241E" w:rsidRDefault="007C38DF" w:rsidP="007C38DF">
      <w:pPr>
        <w:spacing w:after="0" w:line="360" w:lineRule="auto"/>
        <w:jc w:val="both"/>
        <w:rPr>
          <w:rFonts w:ascii="Times New Roman" w:eastAsia="Courier New" w:hAnsi="Times New Roman" w:cs="Times New Roman"/>
          <w:b/>
          <w:sz w:val="24"/>
          <w:szCs w:val="24"/>
          <w:u w:val="single"/>
        </w:rPr>
      </w:pPr>
      <w:bookmarkStart w:id="0" w:name="_Hlk102376316"/>
      <w:r w:rsidRPr="00B4241E">
        <w:rPr>
          <w:rFonts w:ascii="Times New Roman" w:eastAsia="Courier New" w:hAnsi="Times New Roman" w:cs="Times New Roman"/>
          <w:b/>
          <w:sz w:val="24"/>
          <w:szCs w:val="24"/>
          <w:u w:val="single"/>
        </w:rPr>
        <w:t>Oppgave 1</w:t>
      </w:r>
    </w:p>
    <w:p w14:paraId="42D48AD5" w14:textId="142899D0" w:rsidR="003668F8" w:rsidRPr="00B4241E" w:rsidRDefault="007C38DF" w:rsidP="007C38DF">
      <w:p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En bedrift kjøper varer for kr 250 000 inkl. mva. på kreditt. Hvilke regnskapsmessig</w:t>
      </w:r>
      <w:r w:rsidR="007E1AFC">
        <w:rPr>
          <w:rFonts w:ascii="Times New Roman" w:hAnsi="Times New Roman" w:cs="Times New Roman"/>
          <w:color w:val="000000" w:themeColor="text1"/>
          <w:sz w:val="24"/>
          <w:szCs w:val="24"/>
        </w:rPr>
        <w:t>e</w:t>
      </w:r>
      <w:r w:rsidRPr="00B4241E">
        <w:rPr>
          <w:rFonts w:ascii="Times New Roman" w:hAnsi="Times New Roman" w:cs="Times New Roman"/>
          <w:color w:val="000000" w:themeColor="text1"/>
          <w:sz w:val="24"/>
          <w:szCs w:val="24"/>
        </w:rPr>
        <w:t xml:space="preserve"> virkninger har transaksjonen?</w:t>
      </w:r>
    </w:p>
    <w:p w14:paraId="3B74C2FC" w14:textId="77777777" w:rsidR="003668F8" w:rsidRPr="00B4241E" w:rsidRDefault="007C38DF" w:rsidP="00B5386D">
      <w:pPr>
        <w:pStyle w:val="ListParagraph"/>
        <w:numPr>
          <w:ilvl w:val="0"/>
          <w:numId w:val="5"/>
        </w:numPr>
        <w:tabs>
          <w:tab w:val="left" w:pos="6255"/>
        </w:tabs>
        <w:spacing w:after="0" w:line="360" w:lineRule="auto"/>
        <w:rPr>
          <w:rFonts w:ascii="Times New Roman" w:eastAsiaTheme="minorEastAsia" w:hAnsi="Times New Roman" w:cs="Times New Roman"/>
          <w:b/>
          <w:color w:val="000000" w:themeColor="text1"/>
          <w:sz w:val="24"/>
          <w:szCs w:val="24"/>
        </w:rPr>
      </w:pPr>
      <w:r w:rsidRPr="00B4241E">
        <w:rPr>
          <w:rFonts w:ascii="Times New Roman" w:eastAsiaTheme="minorEastAsia" w:hAnsi="Times New Roman" w:cs="Times New Roman"/>
          <w:b/>
          <w:color w:val="000000" w:themeColor="text1"/>
          <w:sz w:val="24"/>
          <w:szCs w:val="24"/>
        </w:rPr>
        <w:t>Omløpsmiddel øker med kr 200 000, leverandørgjeld øker med kr 250 000 og skyldig mva. (netto) blir redusert med kr 50 000.</w:t>
      </w:r>
    </w:p>
    <w:p w14:paraId="6EDEE8F1" w14:textId="0456A56C" w:rsidR="003668F8" w:rsidRPr="00B4241E" w:rsidRDefault="007C38DF" w:rsidP="00B5386D">
      <w:pPr>
        <w:pStyle w:val="ListParagraph"/>
        <w:numPr>
          <w:ilvl w:val="0"/>
          <w:numId w:val="5"/>
        </w:numPr>
        <w:tabs>
          <w:tab w:val="left" w:pos="6255"/>
        </w:tabs>
        <w:spacing w:after="0" w:line="360" w:lineRule="auto"/>
        <w:rPr>
          <w:rFonts w:ascii="Times New Roman" w:eastAsiaTheme="minorEastAsia" w:hAnsi="Times New Roman" w:cs="Times New Roman"/>
          <w:bCs/>
          <w:color w:val="000000" w:themeColor="text1"/>
          <w:sz w:val="24"/>
          <w:szCs w:val="24"/>
        </w:rPr>
      </w:pPr>
      <w:r w:rsidRPr="00B4241E">
        <w:rPr>
          <w:rFonts w:ascii="Times New Roman" w:eastAsiaTheme="minorEastAsia" w:hAnsi="Times New Roman" w:cs="Times New Roman"/>
          <w:bCs/>
          <w:color w:val="000000" w:themeColor="text1"/>
          <w:sz w:val="24"/>
          <w:szCs w:val="24"/>
        </w:rPr>
        <w:t>Omløpsmiddel øker med kr 250 000, leverandørgjeld øker med kr 250 000 og skyldig mva. (netto) blir redusert med kr 50 000.</w:t>
      </w:r>
    </w:p>
    <w:p w14:paraId="785FBFB0" w14:textId="77777777" w:rsidR="003668F8" w:rsidRPr="00B4241E" w:rsidRDefault="007C38DF" w:rsidP="00B5386D">
      <w:pPr>
        <w:pStyle w:val="ListParagraph"/>
        <w:numPr>
          <w:ilvl w:val="0"/>
          <w:numId w:val="5"/>
        </w:numPr>
        <w:tabs>
          <w:tab w:val="left" w:pos="6255"/>
        </w:tabs>
        <w:spacing w:after="0" w:line="360" w:lineRule="auto"/>
        <w:rPr>
          <w:rFonts w:ascii="Times New Roman" w:eastAsiaTheme="minorEastAsia" w:hAnsi="Times New Roman" w:cs="Times New Roman"/>
          <w:bCs/>
          <w:color w:val="000000" w:themeColor="text1"/>
          <w:sz w:val="24"/>
          <w:szCs w:val="24"/>
        </w:rPr>
      </w:pPr>
      <w:r w:rsidRPr="00B4241E">
        <w:rPr>
          <w:rFonts w:ascii="Times New Roman" w:eastAsiaTheme="minorEastAsia" w:hAnsi="Times New Roman" w:cs="Times New Roman"/>
          <w:bCs/>
          <w:color w:val="000000" w:themeColor="text1"/>
          <w:sz w:val="24"/>
          <w:szCs w:val="24"/>
        </w:rPr>
        <w:t>Omløpsmiddel øker med kr 187 500, leverandørgjeld øker med kr 250 000 og skyldig mva. (netto) blir redusert med kr 62 500.</w:t>
      </w:r>
    </w:p>
    <w:p w14:paraId="0C49BD73" w14:textId="5C49B947" w:rsidR="003668F8" w:rsidRDefault="007C38DF" w:rsidP="00B5386D">
      <w:pPr>
        <w:pStyle w:val="ListParagraph"/>
        <w:numPr>
          <w:ilvl w:val="0"/>
          <w:numId w:val="5"/>
        </w:numPr>
        <w:tabs>
          <w:tab w:val="left" w:pos="6255"/>
        </w:tabs>
        <w:spacing w:after="0" w:line="360" w:lineRule="auto"/>
        <w:rPr>
          <w:rFonts w:ascii="Times New Roman" w:eastAsiaTheme="minorEastAsia" w:hAnsi="Times New Roman" w:cs="Times New Roman"/>
          <w:bCs/>
          <w:color w:val="000000" w:themeColor="text1"/>
          <w:sz w:val="24"/>
          <w:szCs w:val="24"/>
        </w:rPr>
      </w:pPr>
      <w:r w:rsidRPr="00B4241E">
        <w:rPr>
          <w:rFonts w:ascii="Times New Roman" w:eastAsiaTheme="minorEastAsia" w:hAnsi="Times New Roman" w:cs="Times New Roman"/>
          <w:bCs/>
          <w:color w:val="000000" w:themeColor="text1"/>
          <w:sz w:val="24"/>
          <w:szCs w:val="24"/>
        </w:rPr>
        <w:t>Anleggsmiddel øker med kr 250 000, leverandørgjeld øker med kr 250 000 og skyldig mva. (netto) blir redusert med kr 50</w:t>
      </w:r>
      <w:r w:rsidR="00193383">
        <w:rPr>
          <w:rFonts w:ascii="Times New Roman" w:eastAsiaTheme="minorEastAsia" w:hAnsi="Times New Roman" w:cs="Times New Roman"/>
          <w:bCs/>
          <w:color w:val="000000" w:themeColor="text1"/>
          <w:sz w:val="24"/>
          <w:szCs w:val="24"/>
        </w:rPr>
        <w:t> </w:t>
      </w:r>
      <w:r w:rsidRPr="00B4241E">
        <w:rPr>
          <w:rFonts w:ascii="Times New Roman" w:eastAsiaTheme="minorEastAsia" w:hAnsi="Times New Roman" w:cs="Times New Roman"/>
          <w:bCs/>
          <w:color w:val="000000" w:themeColor="text1"/>
          <w:sz w:val="24"/>
          <w:szCs w:val="24"/>
        </w:rPr>
        <w:t>000.</w:t>
      </w:r>
    </w:p>
    <w:p w14:paraId="1355BF73" w14:textId="4D5B747A" w:rsidR="00193383" w:rsidRDefault="00193383" w:rsidP="00193383">
      <w:pPr>
        <w:tabs>
          <w:tab w:val="left" w:pos="6255"/>
        </w:tabs>
        <w:spacing w:after="0" w:line="360" w:lineRule="auto"/>
        <w:rPr>
          <w:rFonts w:ascii="Times New Roman" w:eastAsiaTheme="minorEastAsia" w:hAnsi="Times New Roman" w:cs="Times New Roman"/>
          <w:bCs/>
          <w:color w:val="000000" w:themeColor="text1"/>
          <w:sz w:val="24"/>
          <w:szCs w:val="24"/>
        </w:rPr>
      </w:pPr>
    </w:p>
    <w:p w14:paraId="64084BBC" w14:textId="77777777" w:rsidR="00193383" w:rsidRDefault="00193383" w:rsidP="00193383">
      <w:pPr>
        <w:spacing w:after="0" w:line="360" w:lineRule="auto"/>
        <w:rPr>
          <w:rFonts w:ascii="Garamond" w:hAnsi="Garamond" w:cstheme="minorHAnsi"/>
          <w:i/>
          <w:iCs/>
          <w:color w:val="000000" w:themeColor="text1"/>
          <w:sz w:val="24"/>
          <w:szCs w:val="24"/>
        </w:rPr>
      </w:pPr>
      <w:r>
        <w:rPr>
          <w:rFonts w:ascii="Garamond" w:hAnsi="Garamond" w:cstheme="minorHAnsi"/>
          <w:i/>
          <w:iCs/>
          <w:color w:val="000000" w:themeColor="text1"/>
          <w:sz w:val="24"/>
          <w:szCs w:val="24"/>
        </w:rPr>
        <w:t>Løsningsforslag:</w:t>
      </w:r>
    </w:p>
    <w:p w14:paraId="2D4E5313" w14:textId="6DBE0BC2" w:rsidR="00193383" w:rsidRPr="000438BC" w:rsidRDefault="00193383" w:rsidP="00193383">
      <w:pPr>
        <w:spacing w:after="0" w:line="360" w:lineRule="auto"/>
        <w:rPr>
          <w:rFonts w:ascii="Garamond" w:hAnsi="Garamond" w:cstheme="minorHAnsi"/>
          <w:i/>
          <w:iCs/>
          <w:color w:val="000000" w:themeColor="text1"/>
          <w:sz w:val="24"/>
          <w:szCs w:val="24"/>
        </w:rPr>
      </w:pPr>
      <w:r w:rsidRPr="000438BC">
        <w:rPr>
          <w:rFonts w:ascii="Garamond" w:hAnsi="Garamond" w:cstheme="minorHAnsi"/>
          <w:i/>
          <w:iCs/>
          <w:color w:val="000000" w:themeColor="text1"/>
          <w:sz w:val="24"/>
          <w:szCs w:val="24"/>
        </w:rPr>
        <w:t xml:space="preserve">Varekjøp blir omløpsmidler ved å være et varelager. Bedriftens verdi er eks. </w:t>
      </w:r>
      <w:r>
        <w:rPr>
          <w:rFonts w:ascii="Garamond" w:hAnsi="Garamond" w:cstheme="minorHAnsi"/>
          <w:i/>
          <w:iCs/>
          <w:color w:val="000000" w:themeColor="text1"/>
          <w:sz w:val="24"/>
          <w:szCs w:val="24"/>
        </w:rPr>
        <w:t>mva</w:t>
      </w:r>
      <w:r w:rsidRPr="000438BC">
        <w:rPr>
          <w:rFonts w:ascii="Garamond" w:hAnsi="Garamond" w:cstheme="minorHAnsi"/>
          <w:i/>
          <w:iCs/>
          <w:color w:val="000000" w:themeColor="text1"/>
          <w:sz w:val="24"/>
          <w:szCs w:val="24"/>
        </w:rPr>
        <w:t xml:space="preserve">. Ved kjøp reduseres det vi skylder av </w:t>
      </w:r>
      <w:r>
        <w:rPr>
          <w:rFonts w:ascii="Garamond" w:hAnsi="Garamond" w:cstheme="minorHAnsi"/>
          <w:i/>
          <w:iCs/>
          <w:color w:val="000000" w:themeColor="text1"/>
          <w:sz w:val="24"/>
          <w:szCs w:val="24"/>
        </w:rPr>
        <w:t>mva.</w:t>
      </w:r>
      <w:r w:rsidRPr="000438BC">
        <w:rPr>
          <w:rFonts w:ascii="Garamond" w:hAnsi="Garamond" w:cstheme="minorHAnsi"/>
          <w:i/>
          <w:iCs/>
          <w:color w:val="000000" w:themeColor="text1"/>
          <w:sz w:val="24"/>
          <w:szCs w:val="24"/>
        </w:rPr>
        <w:t xml:space="preserve">, men inntil vi betaler, har </w:t>
      </w:r>
      <w:r w:rsidR="007E1AFC">
        <w:rPr>
          <w:rFonts w:ascii="Garamond" w:hAnsi="Garamond" w:cstheme="minorHAnsi"/>
          <w:i/>
          <w:iCs/>
          <w:color w:val="000000" w:themeColor="text1"/>
          <w:sz w:val="24"/>
          <w:szCs w:val="24"/>
        </w:rPr>
        <w:t xml:space="preserve">vi </w:t>
      </w:r>
      <w:r w:rsidRPr="000438BC">
        <w:rPr>
          <w:rFonts w:ascii="Garamond" w:hAnsi="Garamond" w:cstheme="minorHAnsi"/>
          <w:i/>
          <w:iCs/>
          <w:color w:val="000000" w:themeColor="text1"/>
          <w:sz w:val="24"/>
          <w:szCs w:val="24"/>
        </w:rPr>
        <w:t xml:space="preserve">en leverandørgjeld. Denne er </w:t>
      </w:r>
      <w:r>
        <w:rPr>
          <w:rFonts w:ascii="Garamond" w:hAnsi="Garamond" w:cstheme="minorHAnsi"/>
          <w:i/>
          <w:iCs/>
          <w:color w:val="000000" w:themeColor="text1"/>
          <w:sz w:val="24"/>
          <w:szCs w:val="24"/>
        </w:rPr>
        <w:t xml:space="preserve">kr </w:t>
      </w:r>
      <w:r w:rsidRPr="000438BC">
        <w:rPr>
          <w:rFonts w:ascii="Garamond" w:hAnsi="Garamond" w:cstheme="minorHAnsi"/>
          <w:i/>
          <w:iCs/>
          <w:color w:val="000000" w:themeColor="text1"/>
          <w:sz w:val="24"/>
          <w:szCs w:val="24"/>
        </w:rPr>
        <w:t>250</w:t>
      </w:r>
      <w:r>
        <w:rPr>
          <w:rFonts w:ascii="Garamond" w:hAnsi="Garamond" w:cstheme="minorHAnsi"/>
          <w:i/>
          <w:iCs/>
          <w:color w:val="000000" w:themeColor="text1"/>
          <w:sz w:val="24"/>
          <w:szCs w:val="24"/>
        </w:rPr>
        <w:t xml:space="preserve"> </w:t>
      </w:r>
      <w:r w:rsidRPr="000438BC">
        <w:rPr>
          <w:rFonts w:ascii="Garamond" w:hAnsi="Garamond" w:cstheme="minorHAnsi"/>
          <w:i/>
          <w:iCs/>
          <w:color w:val="000000" w:themeColor="text1"/>
          <w:sz w:val="24"/>
          <w:szCs w:val="24"/>
        </w:rPr>
        <w:t xml:space="preserve">000, varelageret er verdt </w:t>
      </w:r>
      <w:r>
        <w:rPr>
          <w:rFonts w:ascii="Garamond" w:hAnsi="Garamond" w:cstheme="minorHAnsi"/>
          <w:i/>
          <w:iCs/>
          <w:color w:val="000000" w:themeColor="text1"/>
          <w:sz w:val="24"/>
          <w:szCs w:val="24"/>
        </w:rPr>
        <w:t xml:space="preserve">kr </w:t>
      </w:r>
      <w:r w:rsidRPr="000438BC">
        <w:rPr>
          <w:rFonts w:ascii="Garamond" w:hAnsi="Garamond" w:cstheme="minorHAnsi"/>
          <w:i/>
          <w:iCs/>
          <w:color w:val="000000" w:themeColor="text1"/>
          <w:sz w:val="24"/>
          <w:szCs w:val="24"/>
        </w:rPr>
        <w:t>250</w:t>
      </w:r>
      <w:r>
        <w:rPr>
          <w:rFonts w:ascii="Garamond" w:hAnsi="Garamond" w:cstheme="minorHAnsi"/>
          <w:i/>
          <w:iCs/>
          <w:color w:val="000000" w:themeColor="text1"/>
          <w:sz w:val="24"/>
          <w:szCs w:val="24"/>
        </w:rPr>
        <w:t xml:space="preserve"> </w:t>
      </w:r>
      <w:r w:rsidRPr="000438BC">
        <w:rPr>
          <w:rFonts w:ascii="Garamond" w:hAnsi="Garamond" w:cstheme="minorHAnsi"/>
          <w:i/>
          <w:iCs/>
          <w:color w:val="000000" w:themeColor="text1"/>
          <w:sz w:val="24"/>
          <w:szCs w:val="24"/>
        </w:rPr>
        <w:t xml:space="preserve">000/1,25 = </w:t>
      </w:r>
      <w:r>
        <w:rPr>
          <w:rFonts w:ascii="Garamond" w:hAnsi="Garamond" w:cstheme="minorHAnsi"/>
          <w:i/>
          <w:iCs/>
          <w:color w:val="000000" w:themeColor="text1"/>
          <w:sz w:val="24"/>
          <w:szCs w:val="24"/>
        </w:rPr>
        <w:t xml:space="preserve">kr </w:t>
      </w:r>
      <w:r w:rsidRPr="000438BC">
        <w:rPr>
          <w:rFonts w:ascii="Garamond" w:hAnsi="Garamond" w:cstheme="minorHAnsi"/>
          <w:i/>
          <w:iCs/>
          <w:color w:val="000000" w:themeColor="text1"/>
          <w:sz w:val="24"/>
          <w:szCs w:val="24"/>
        </w:rPr>
        <w:t>200</w:t>
      </w:r>
      <w:r>
        <w:rPr>
          <w:rFonts w:ascii="Garamond" w:hAnsi="Garamond" w:cstheme="minorHAnsi"/>
          <w:i/>
          <w:iCs/>
          <w:color w:val="000000" w:themeColor="text1"/>
          <w:sz w:val="24"/>
          <w:szCs w:val="24"/>
        </w:rPr>
        <w:t xml:space="preserve"> </w:t>
      </w:r>
      <w:r w:rsidRPr="000438BC">
        <w:rPr>
          <w:rFonts w:ascii="Garamond" w:hAnsi="Garamond" w:cstheme="minorHAnsi"/>
          <w:i/>
          <w:iCs/>
          <w:color w:val="000000" w:themeColor="text1"/>
          <w:sz w:val="24"/>
          <w:szCs w:val="24"/>
        </w:rPr>
        <w:t xml:space="preserve">000, og redusert </w:t>
      </w:r>
      <w:r>
        <w:rPr>
          <w:rFonts w:ascii="Garamond" w:hAnsi="Garamond" w:cstheme="minorHAnsi"/>
          <w:i/>
          <w:iCs/>
          <w:color w:val="000000" w:themeColor="text1"/>
          <w:sz w:val="24"/>
          <w:szCs w:val="24"/>
        </w:rPr>
        <w:t>mva.</w:t>
      </w:r>
      <w:r w:rsidRPr="000438BC">
        <w:rPr>
          <w:rFonts w:ascii="Garamond" w:hAnsi="Garamond" w:cstheme="minorHAnsi"/>
          <w:i/>
          <w:iCs/>
          <w:color w:val="000000" w:themeColor="text1"/>
          <w:sz w:val="24"/>
          <w:szCs w:val="24"/>
        </w:rPr>
        <w:t xml:space="preserve">gjeld blir dermed </w:t>
      </w:r>
      <w:r>
        <w:rPr>
          <w:rFonts w:ascii="Garamond" w:hAnsi="Garamond" w:cstheme="minorHAnsi"/>
          <w:i/>
          <w:iCs/>
          <w:color w:val="000000" w:themeColor="text1"/>
          <w:sz w:val="24"/>
          <w:szCs w:val="24"/>
        </w:rPr>
        <w:t xml:space="preserve">kr </w:t>
      </w:r>
      <w:r w:rsidRPr="000438BC">
        <w:rPr>
          <w:rFonts w:ascii="Garamond" w:hAnsi="Garamond" w:cstheme="minorHAnsi"/>
          <w:i/>
          <w:iCs/>
          <w:color w:val="000000" w:themeColor="text1"/>
          <w:sz w:val="24"/>
          <w:szCs w:val="24"/>
        </w:rPr>
        <w:t>25</w:t>
      </w:r>
      <w:r>
        <w:rPr>
          <w:rFonts w:ascii="Garamond" w:hAnsi="Garamond" w:cstheme="minorHAnsi"/>
          <w:i/>
          <w:iCs/>
          <w:color w:val="000000" w:themeColor="text1"/>
          <w:sz w:val="24"/>
          <w:szCs w:val="24"/>
        </w:rPr>
        <w:t xml:space="preserve">0 </w:t>
      </w:r>
      <w:r w:rsidRPr="000438BC">
        <w:rPr>
          <w:rFonts w:ascii="Garamond" w:hAnsi="Garamond" w:cstheme="minorHAnsi"/>
          <w:i/>
          <w:iCs/>
          <w:color w:val="000000" w:themeColor="text1"/>
          <w:sz w:val="24"/>
          <w:szCs w:val="24"/>
        </w:rPr>
        <w:t xml:space="preserve">000 – </w:t>
      </w:r>
      <w:r>
        <w:rPr>
          <w:rFonts w:ascii="Garamond" w:hAnsi="Garamond" w:cstheme="minorHAnsi"/>
          <w:i/>
          <w:iCs/>
          <w:color w:val="000000" w:themeColor="text1"/>
          <w:sz w:val="24"/>
          <w:szCs w:val="24"/>
        </w:rPr>
        <w:t xml:space="preserve">kr </w:t>
      </w:r>
      <w:r w:rsidRPr="000438BC">
        <w:rPr>
          <w:rFonts w:ascii="Garamond" w:hAnsi="Garamond" w:cstheme="minorHAnsi"/>
          <w:i/>
          <w:iCs/>
          <w:color w:val="000000" w:themeColor="text1"/>
          <w:sz w:val="24"/>
          <w:szCs w:val="24"/>
        </w:rPr>
        <w:t>200</w:t>
      </w:r>
      <w:r>
        <w:rPr>
          <w:rFonts w:ascii="Garamond" w:hAnsi="Garamond" w:cstheme="minorHAnsi"/>
          <w:i/>
          <w:iCs/>
          <w:color w:val="000000" w:themeColor="text1"/>
          <w:sz w:val="24"/>
          <w:szCs w:val="24"/>
        </w:rPr>
        <w:t xml:space="preserve"> </w:t>
      </w:r>
      <w:r w:rsidRPr="000438BC">
        <w:rPr>
          <w:rFonts w:ascii="Garamond" w:hAnsi="Garamond" w:cstheme="minorHAnsi"/>
          <w:i/>
          <w:iCs/>
          <w:color w:val="000000" w:themeColor="text1"/>
          <w:sz w:val="24"/>
          <w:szCs w:val="24"/>
        </w:rPr>
        <w:t xml:space="preserve">000 = </w:t>
      </w:r>
      <w:r>
        <w:rPr>
          <w:rFonts w:ascii="Garamond" w:hAnsi="Garamond" w:cstheme="minorHAnsi"/>
          <w:i/>
          <w:iCs/>
          <w:color w:val="000000" w:themeColor="text1"/>
          <w:sz w:val="24"/>
          <w:szCs w:val="24"/>
        </w:rPr>
        <w:t xml:space="preserve">kr </w:t>
      </w:r>
      <w:r w:rsidRPr="000438BC">
        <w:rPr>
          <w:rFonts w:ascii="Garamond" w:hAnsi="Garamond" w:cstheme="minorHAnsi"/>
          <w:i/>
          <w:iCs/>
          <w:color w:val="000000" w:themeColor="text1"/>
          <w:sz w:val="24"/>
          <w:szCs w:val="24"/>
        </w:rPr>
        <w:t>50</w:t>
      </w:r>
      <w:r>
        <w:rPr>
          <w:rFonts w:ascii="Garamond" w:hAnsi="Garamond" w:cstheme="minorHAnsi"/>
          <w:i/>
          <w:iCs/>
          <w:color w:val="000000" w:themeColor="text1"/>
          <w:sz w:val="24"/>
          <w:szCs w:val="24"/>
        </w:rPr>
        <w:t xml:space="preserve"> </w:t>
      </w:r>
      <w:r w:rsidRPr="000438BC">
        <w:rPr>
          <w:rFonts w:ascii="Garamond" w:hAnsi="Garamond" w:cstheme="minorHAnsi"/>
          <w:i/>
          <w:iCs/>
          <w:color w:val="000000" w:themeColor="text1"/>
          <w:sz w:val="24"/>
          <w:szCs w:val="24"/>
        </w:rPr>
        <w:t>000.</w:t>
      </w:r>
    </w:p>
    <w:p w14:paraId="4890548C" w14:textId="77777777" w:rsidR="00193383" w:rsidRPr="00193383" w:rsidRDefault="00193383" w:rsidP="00193383">
      <w:pPr>
        <w:tabs>
          <w:tab w:val="left" w:pos="6255"/>
        </w:tabs>
        <w:spacing w:after="0" w:line="360" w:lineRule="auto"/>
        <w:rPr>
          <w:rFonts w:ascii="Times New Roman" w:eastAsiaTheme="minorEastAsia" w:hAnsi="Times New Roman" w:cs="Times New Roman"/>
          <w:bCs/>
          <w:color w:val="000000" w:themeColor="text1"/>
          <w:sz w:val="24"/>
          <w:szCs w:val="24"/>
        </w:rPr>
      </w:pPr>
    </w:p>
    <w:p w14:paraId="381C7B53" w14:textId="77777777" w:rsidR="003668F8" w:rsidRPr="00B4241E" w:rsidRDefault="003668F8" w:rsidP="007C38DF">
      <w:pPr>
        <w:spacing w:after="0" w:line="360" w:lineRule="auto"/>
        <w:rPr>
          <w:rFonts w:ascii="Times New Roman" w:hAnsi="Times New Roman" w:cs="Times New Roman"/>
          <w:b/>
          <w:bCs/>
          <w:color w:val="000000" w:themeColor="text1"/>
          <w:sz w:val="24"/>
          <w:szCs w:val="24"/>
          <w:highlight w:val="yellow"/>
        </w:rPr>
      </w:pPr>
    </w:p>
    <w:p w14:paraId="37B3E7AF" w14:textId="53B6876B" w:rsidR="003668F8" w:rsidRPr="00B4241E" w:rsidRDefault="007C38DF" w:rsidP="007C38DF">
      <w:pPr>
        <w:spacing w:after="0" w:line="360" w:lineRule="auto"/>
        <w:rPr>
          <w:rFonts w:ascii="Times New Roman" w:hAnsi="Times New Roman" w:cs="Times New Roman"/>
          <w:b/>
          <w:bCs/>
          <w:color w:val="000000" w:themeColor="text1"/>
          <w:sz w:val="24"/>
          <w:szCs w:val="24"/>
        </w:rPr>
      </w:pPr>
      <w:r w:rsidRPr="00B4241E">
        <w:rPr>
          <w:rFonts w:ascii="Times New Roman" w:hAnsi="Times New Roman" w:cs="Times New Roman"/>
          <w:b/>
          <w:bCs/>
          <w:color w:val="000000" w:themeColor="text1"/>
          <w:sz w:val="24"/>
          <w:szCs w:val="24"/>
        </w:rPr>
        <w:t>Oppgave 2</w:t>
      </w:r>
    </w:p>
    <w:p w14:paraId="0BCBF7D3" w14:textId="73F87241" w:rsidR="003668F8" w:rsidRPr="00B4241E" w:rsidRDefault="007C38DF" w:rsidP="007C38DF">
      <w:pPr>
        <w:spacing w:after="0" w:line="360" w:lineRule="auto"/>
        <w:jc w:val="both"/>
        <w:rPr>
          <w:rFonts w:ascii="Times New Roman" w:eastAsia="Times New Roman" w:hAnsi="Times New Roman" w:cs="Times New Roman"/>
          <w:sz w:val="24"/>
          <w:szCs w:val="24"/>
        </w:rPr>
      </w:pPr>
      <w:r w:rsidRPr="00B4241E">
        <w:rPr>
          <w:rFonts w:ascii="Times New Roman" w:eastAsia="Times New Roman" w:hAnsi="Times New Roman" w:cs="Times New Roman"/>
          <w:sz w:val="24"/>
          <w:szCs w:val="24"/>
        </w:rPr>
        <w:t>En bedrift har anleggsmiddel for kr 15 000 000, omløpsmidler for kr 10 000 000, langsiktig gjeld på kr 18 000 000, og kortsiktig gjeld på kr 3 000 000 . Arbeidskapitalen er kr 7 000 000, kundefordringer er kr 1 000 000 og bankinnskuddet er kr 5 000 000. Hva er beløpet for egenkapitalen til bedriften?</w:t>
      </w:r>
    </w:p>
    <w:p w14:paraId="2AEF0590" w14:textId="77777777" w:rsidR="003668F8" w:rsidRPr="00B4241E" w:rsidRDefault="007C38DF" w:rsidP="00B5386D">
      <w:pPr>
        <w:pStyle w:val="ListParagraph"/>
        <w:numPr>
          <w:ilvl w:val="0"/>
          <w:numId w:val="4"/>
        </w:numPr>
        <w:spacing w:after="0" w:line="360" w:lineRule="auto"/>
        <w:rPr>
          <w:rFonts w:ascii="Times New Roman" w:eastAsiaTheme="minorEastAsia" w:hAnsi="Times New Roman" w:cs="Times New Roman"/>
          <w:b/>
          <w:bCs/>
          <w:color w:val="000000" w:themeColor="text1"/>
          <w:sz w:val="24"/>
          <w:szCs w:val="24"/>
        </w:rPr>
      </w:pPr>
      <w:r w:rsidRPr="00B4241E">
        <w:rPr>
          <w:rFonts w:ascii="Times New Roman" w:eastAsiaTheme="minorEastAsia" w:hAnsi="Times New Roman" w:cs="Times New Roman"/>
          <w:b/>
          <w:bCs/>
          <w:color w:val="000000" w:themeColor="text1"/>
          <w:sz w:val="24"/>
          <w:szCs w:val="24"/>
        </w:rPr>
        <w:t>kr 4 000 000</w:t>
      </w:r>
    </w:p>
    <w:p w14:paraId="2EB529B9" w14:textId="77777777" w:rsidR="003668F8" w:rsidRPr="00B4241E" w:rsidRDefault="007C38DF" w:rsidP="00B5386D">
      <w:pPr>
        <w:pStyle w:val="ListParagraph"/>
        <w:numPr>
          <w:ilvl w:val="0"/>
          <w:numId w:val="4"/>
        </w:numPr>
        <w:spacing w:after="0" w:line="360" w:lineRule="auto"/>
        <w:rPr>
          <w:rFonts w:ascii="Times New Roman" w:eastAsiaTheme="minorEastAsia" w:hAnsi="Times New Roman" w:cs="Times New Roman"/>
          <w:color w:val="000000" w:themeColor="text1"/>
          <w:sz w:val="24"/>
          <w:szCs w:val="24"/>
        </w:rPr>
      </w:pPr>
      <w:r w:rsidRPr="00B4241E">
        <w:rPr>
          <w:rFonts w:ascii="Times New Roman" w:eastAsiaTheme="minorEastAsia" w:hAnsi="Times New Roman" w:cs="Times New Roman"/>
          <w:color w:val="000000" w:themeColor="text1"/>
          <w:sz w:val="24"/>
          <w:szCs w:val="24"/>
        </w:rPr>
        <w:t>kr 5 000 000</w:t>
      </w:r>
    </w:p>
    <w:p w14:paraId="770E71D3" w14:textId="77777777" w:rsidR="003668F8" w:rsidRPr="00B4241E" w:rsidRDefault="007C38DF" w:rsidP="00B5386D">
      <w:pPr>
        <w:pStyle w:val="ListParagraph"/>
        <w:numPr>
          <w:ilvl w:val="0"/>
          <w:numId w:val="4"/>
        </w:numPr>
        <w:spacing w:after="0" w:line="360" w:lineRule="auto"/>
        <w:rPr>
          <w:rFonts w:ascii="Times New Roman" w:eastAsiaTheme="minorEastAsia" w:hAnsi="Times New Roman" w:cs="Times New Roman"/>
          <w:color w:val="000000" w:themeColor="text1"/>
          <w:sz w:val="24"/>
          <w:szCs w:val="24"/>
        </w:rPr>
      </w:pPr>
      <w:r w:rsidRPr="00B4241E">
        <w:rPr>
          <w:rFonts w:ascii="Times New Roman" w:eastAsiaTheme="minorEastAsia" w:hAnsi="Times New Roman" w:cs="Times New Roman"/>
          <w:color w:val="000000" w:themeColor="text1"/>
          <w:sz w:val="24"/>
          <w:szCs w:val="24"/>
        </w:rPr>
        <w:t>kr 7 000 000</w:t>
      </w:r>
    </w:p>
    <w:p w14:paraId="0031A0C5" w14:textId="5E9E01AF" w:rsidR="003668F8" w:rsidRDefault="007C38DF" w:rsidP="00B5386D">
      <w:pPr>
        <w:pStyle w:val="ListParagraph"/>
        <w:numPr>
          <w:ilvl w:val="0"/>
          <w:numId w:val="4"/>
        </w:numPr>
        <w:spacing w:after="0" w:line="360" w:lineRule="auto"/>
        <w:rPr>
          <w:rFonts w:ascii="Times New Roman" w:eastAsiaTheme="minorEastAsia" w:hAnsi="Times New Roman" w:cs="Times New Roman"/>
          <w:color w:val="000000" w:themeColor="text1"/>
          <w:sz w:val="24"/>
          <w:szCs w:val="24"/>
        </w:rPr>
      </w:pPr>
      <w:r w:rsidRPr="00B4241E">
        <w:rPr>
          <w:rFonts w:ascii="Times New Roman" w:eastAsiaTheme="minorEastAsia" w:hAnsi="Times New Roman" w:cs="Times New Roman"/>
          <w:color w:val="000000" w:themeColor="text1"/>
          <w:sz w:val="24"/>
          <w:szCs w:val="24"/>
        </w:rPr>
        <w:t>kr 8 000</w:t>
      </w:r>
      <w:r w:rsidR="00B27F99">
        <w:rPr>
          <w:rFonts w:ascii="Times New Roman" w:eastAsiaTheme="minorEastAsia" w:hAnsi="Times New Roman" w:cs="Times New Roman"/>
          <w:color w:val="000000" w:themeColor="text1"/>
          <w:sz w:val="24"/>
          <w:szCs w:val="24"/>
        </w:rPr>
        <w:t> </w:t>
      </w:r>
      <w:r w:rsidRPr="00B4241E">
        <w:rPr>
          <w:rFonts w:ascii="Times New Roman" w:eastAsiaTheme="minorEastAsia" w:hAnsi="Times New Roman" w:cs="Times New Roman"/>
          <w:color w:val="000000" w:themeColor="text1"/>
          <w:sz w:val="24"/>
          <w:szCs w:val="24"/>
        </w:rPr>
        <w:t>000</w:t>
      </w:r>
    </w:p>
    <w:p w14:paraId="77497CE9" w14:textId="6EB383D1" w:rsidR="00B27F99" w:rsidRDefault="00B27F99" w:rsidP="00B27F99">
      <w:pPr>
        <w:spacing w:after="0" w:line="360" w:lineRule="auto"/>
        <w:rPr>
          <w:rFonts w:ascii="Times New Roman" w:eastAsiaTheme="minorEastAsia" w:hAnsi="Times New Roman" w:cs="Times New Roman"/>
          <w:color w:val="000000" w:themeColor="text1"/>
          <w:sz w:val="24"/>
          <w:szCs w:val="24"/>
        </w:rPr>
      </w:pPr>
    </w:p>
    <w:p w14:paraId="3D0933DC" w14:textId="77777777" w:rsidR="00B27F99" w:rsidRPr="004652E3" w:rsidRDefault="00B27F99" w:rsidP="00B27F99">
      <w:pPr>
        <w:spacing w:after="0" w:line="360" w:lineRule="auto"/>
        <w:jc w:val="both"/>
        <w:rPr>
          <w:rFonts w:ascii="Garamond" w:eastAsia="Times New Roman" w:hAnsi="Garamond" w:cs="Times New Roman"/>
          <w:i/>
          <w:sz w:val="24"/>
          <w:szCs w:val="24"/>
          <w:lang w:eastAsia="nb-NO"/>
        </w:rPr>
      </w:pPr>
      <w:r w:rsidRPr="004652E3">
        <w:rPr>
          <w:rFonts w:ascii="Garamond" w:eastAsia="Times New Roman" w:hAnsi="Garamond" w:cs="Times New Roman"/>
          <w:i/>
          <w:sz w:val="24"/>
          <w:szCs w:val="24"/>
          <w:lang w:eastAsia="nb-NO"/>
        </w:rPr>
        <w:t>Løsningsforslag:</w:t>
      </w:r>
    </w:p>
    <w:p w14:paraId="25174222" w14:textId="77777777" w:rsidR="00B27F99" w:rsidRPr="004652E3" w:rsidRDefault="00B27F99" w:rsidP="00B27F99">
      <w:pPr>
        <w:spacing w:after="0" w:line="360" w:lineRule="auto"/>
        <w:jc w:val="both"/>
        <w:rPr>
          <w:rFonts w:ascii="Garamond" w:eastAsia="Times New Roman" w:hAnsi="Garamond" w:cs="Times New Roman"/>
          <w:sz w:val="24"/>
          <w:szCs w:val="24"/>
          <w:lang w:eastAsia="nb-NO"/>
        </w:rPr>
      </w:pPr>
      <w:r w:rsidRPr="004652E3">
        <w:rPr>
          <w:rFonts w:ascii="Garamond" w:eastAsia="Times New Roman" w:hAnsi="Garamond" w:cs="Times New Roman"/>
          <w:i/>
          <w:sz w:val="24"/>
          <w:szCs w:val="24"/>
          <w:lang w:eastAsia="nb-NO"/>
        </w:rPr>
        <w:t xml:space="preserve">EK = AM + OM – LG – KG </w:t>
      </w:r>
      <w:r w:rsidRPr="004652E3">
        <w:rPr>
          <w:rFonts w:ascii="Garamond" w:eastAsia="Times New Roman" w:hAnsi="Garamond" w:cs="Times New Roman"/>
          <w:i/>
          <w:sz w:val="24"/>
          <w:szCs w:val="24"/>
          <w:lang w:eastAsia="nb-NO"/>
        </w:rPr>
        <w:sym w:font="Symbol" w:char="F0DE"/>
      </w:r>
      <w:r w:rsidRPr="004652E3">
        <w:rPr>
          <w:rFonts w:ascii="Garamond" w:eastAsia="Times New Roman" w:hAnsi="Garamond" w:cs="Times New Roman"/>
          <w:i/>
          <w:sz w:val="24"/>
          <w:szCs w:val="24"/>
          <w:lang w:eastAsia="nb-NO"/>
        </w:rPr>
        <w:t xml:space="preserve"> EK = kr 15 000 000 + kr 10 000 000 – kr 1</w:t>
      </w:r>
      <w:r>
        <w:rPr>
          <w:rFonts w:ascii="Garamond" w:eastAsia="Times New Roman" w:hAnsi="Garamond" w:cs="Times New Roman"/>
          <w:i/>
          <w:sz w:val="24"/>
          <w:szCs w:val="24"/>
          <w:lang w:eastAsia="nb-NO"/>
        </w:rPr>
        <w:t>8</w:t>
      </w:r>
      <w:r w:rsidRPr="004652E3">
        <w:rPr>
          <w:rFonts w:ascii="Garamond" w:eastAsia="Times New Roman" w:hAnsi="Garamond" w:cs="Times New Roman"/>
          <w:i/>
          <w:sz w:val="24"/>
          <w:szCs w:val="24"/>
          <w:lang w:eastAsia="nb-NO"/>
        </w:rPr>
        <w:t xml:space="preserve"> 000 000 – kr 3 000 000 = kr </w:t>
      </w:r>
      <w:r>
        <w:rPr>
          <w:rFonts w:ascii="Garamond" w:eastAsia="Times New Roman" w:hAnsi="Garamond" w:cs="Times New Roman"/>
          <w:i/>
          <w:sz w:val="24"/>
          <w:szCs w:val="24"/>
          <w:lang w:eastAsia="nb-NO"/>
        </w:rPr>
        <w:t>4</w:t>
      </w:r>
      <w:r w:rsidRPr="004652E3">
        <w:rPr>
          <w:rFonts w:ascii="Garamond" w:eastAsia="Times New Roman" w:hAnsi="Garamond" w:cs="Times New Roman"/>
          <w:i/>
          <w:sz w:val="24"/>
          <w:szCs w:val="24"/>
          <w:lang w:eastAsia="nb-NO"/>
        </w:rPr>
        <w:t> 000</w:t>
      </w:r>
      <w:r>
        <w:rPr>
          <w:rFonts w:ascii="Garamond" w:eastAsia="Times New Roman" w:hAnsi="Garamond" w:cs="Times New Roman"/>
          <w:i/>
          <w:sz w:val="24"/>
          <w:szCs w:val="24"/>
          <w:lang w:eastAsia="nb-NO"/>
        </w:rPr>
        <w:t> </w:t>
      </w:r>
      <w:r w:rsidRPr="004652E3">
        <w:rPr>
          <w:rFonts w:ascii="Garamond" w:eastAsia="Times New Roman" w:hAnsi="Garamond" w:cs="Times New Roman"/>
          <w:i/>
          <w:sz w:val="24"/>
          <w:szCs w:val="24"/>
          <w:lang w:eastAsia="nb-NO"/>
        </w:rPr>
        <w:t>000</w:t>
      </w:r>
      <w:r>
        <w:rPr>
          <w:rFonts w:ascii="Garamond" w:eastAsia="Times New Roman" w:hAnsi="Garamond" w:cs="Times New Roman"/>
          <w:i/>
          <w:sz w:val="24"/>
          <w:szCs w:val="24"/>
          <w:lang w:eastAsia="nb-NO"/>
        </w:rPr>
        <w:t>. Opplysningene om arbeidskapital, kundefordringer og bankinnskudd er bare støy i oppgaven.</w:t>
      </w:r>
    </w:p>
    <w:p w14:paraId="77D4E2AE" w14:textId="77777777" w:rsidR="00B27F99" w:rsidRPr="00B27F99" w:rsidRDefault="00B27F99" w:rsidP="00B27F99">
      <w:pPr>
        <w:spacing w:after="0" w:line="360" w:lineRule="auto"/>
        <w:rPr>
          <w:rFonts w:ascii="Times New Roman" w:eastAsiaTheme="minorEastAsia" w:hAnsi="Times New Roman" w:cs="Times New Roman"/>
          <w:color w:val="000000" w:themeColor="text1"/>
          <w:sz w:val="24"/>
          <w:szCs w:val="24"/>
        </w:rPr>
      </w:pPr>
    </w:p>
    <w:p w14:paraId="567AB5C2" w14:textId="77777777" w:rsidR="003668F8" w:rsidRPr="00B4241E" w:rsidRDefault="003668F8" w:rsidP="007C38DF">
      <w:pPr>
        <w:spacing w:after="0" w:line="360" w:lineRule="auto"/>
        <w:jc w:val="both"/>
        <w:rPr>
          <w:rFonts w:ascii="Times New Roman" w:hAnsi="Times New Roman" w:cs="Times New Roman"/>
          <w:b/>
          <w:sz w:val="24"/>
          <w:szCs w:val="24"/>
        </w:rPr>
      </w:pPr>
    </w:p>
    <w:p w14:paraId="41EE95C9" w14:textId="1C75FB20" w:rsidR="003668F8" w:rsidRPr="00B4241E" w:rsidRDefault="007C38DF" w:rsidP="007C38DF">
      <w:pPr>
        <w:spacing w:after="0" w:line="360" w:lineRule="auto"/>
        <w:jc w:val="both"/>
        <w:rPr>
          <w:rFonts w:ascii="Times New Roman" w:hAnsi="Times New Roman" w:cs="Times New Roman"/>
          <w:b/>
          <w:sz w:val="24"/>
          <w:szCs w:val="24"/>
        </w:rPr>
      </w:pPr>
      <w:r w:rsidRPr="00B4241E">
        <w:rPr>
          <w:rFonts w:ascii="Times New Roman" w:hAnsi="Times New Roman" w:cs="Times New Roman"/>
          <w:b/>
          <w:sz w:val="24"/>
          <w:szCs w:val="24"/>
        </w:rPr>
        <w:lastRenderedPageBreak/>
        <w:t>Oppgave 3</w:t>
      </w:r>
    </w:p>
    <w:p w14:paraId="68D9DC27" w14:textId="77777777" w:rsidR="009F18BA" w:rsidRPr="00B4241E" w:rsidRDefault="009F18BA" w:rsidP="009F18BA">
      <w:pPr>
        <w:spacing w:after="0" w:line="360" w:lineRule="auto"/>
        <w:jc w:val="both"/>
        <w:rPr>
          <w:rFonts w:ascii="Times New Roman" w:hAnsi="Times New Roman" w:cs="Times New Roman"/>
          <w:iCs/>
          <w:sz w:val="24"/>
          <w:szCs w:val="24"/>
        </w:rPr>
      </w:pPr>
      <w:r w:rsidRPr="00B4241E">
        <w:rPr>
          <w:rFonts w:ascii="Times New Roman" w:hAnsi="Times New Roman" w:cs="Times New Roman"/>
          <w:iCs/>
          <w:sz w:val="24"/>
          <w:szCs w:val="24"/>
        </w:rPr>
        <w:t xml:space="preserve">Et driftsmiddel har en anskaffelsesverdi på kr 210 000. Antatt utrangeringsverdi etter fire år er kr 50 000. Anskaffelsen skjedde 1. januar. Saldoavskrivningene det andre året blir om satsen er 30 %: </w:t>
      </w:r>
    </w:p>
    <w:p w14:paraId="01BDAC71" w14:textId="4E3598C6" w:rsidR="009F18BA" w:rsidRPr="00B4241E" w:rsidRDefault="009F18BA" w:rsidP="00B5386D">
      <w:pPr>
        <w:pStyle w:val="ListParagraph"/>
        <w:numPr>
          <w:ilvl w:val="0"/>
          <w:numId w:val="22"/>
        </w:numPr>
        <w:spacing w:after="0" w:line="360" w:lineRule="auto"/>
        <w:jc w:val="both"/>
        <w:rPr>
          <w:rFonts w:ascii="Times New Roman" w:hAnsi="Times New Roman" w:cs="Times New Roman"/>
          <w:b/>
          <w:bCs/>
          <w:iCs/>
          <w:sz w:val="24"/>
          <w:szCs w:val="24"/>
        </w:rPr>
      </w:pPr>
      <w:r w:rsidRPr="00B4241E">
        <w:rPr>
          <w:rFonts w:ascii="Times New Roman" w:hAnsi="Times New Roman" w:cs="Times New Roman"/>
          <w:b/>
          <w:bCs/>
          <w:iCs/>
          <w:sz w:val="24"/>
          <w:szCs w:val="24"/>
        </w:rPr>
        <w:t>kr 44 100</w:t>
      </w:r>
    </w:p>
    <w:p w14:paraId="08DFAFFE" w14:textId="0CA144DE" w:rsidR="009F18BA" w:rsidRPr="00B4241E" w:rsidRDefault="009F18BA" w:rsidP="00B5386D">
      <w:pPr>
        <w:pStyle w:val="ListParagraph"/>
        <w:numPr>
          <w:ilvl w:val="0"/>
          <w:numId w:val="22"/>
        </w:numPr>
        <w:spacing w:after="0" w:line="360" w:lineRule="auto"/>
        <w:jc w:val="both"/>
        <w:rPr>
          <w:rFonts w:ascii="Times New Roman" w:hAnsi="Times New Roman" w:cs="Times New Roman"/>
          <w:iCs/>
          <w:sz w:val="24"/>
          <w:szCs w:val="24"/>
        </w:rPr>
      </w:pPr>
      <w:r w:rsidRPr="00B4241E">
        <w:rPr>
          <w:rFonts w:ascii="Times New Roman" w:hAnsi="Times New Roman" w:cs="Times New Roman"/>
          <w:iCs/>
          <w:sz w:val="24"/>
          <w:szCs w:val="24"/>
        </w:rPr>
        <w:t>kr 33 600</w:t>
      </w:r>
    </w:p>
    <w:p w14:paraId="34905C34" w14:textId="77777777" w:rsidR="009F18BA" w:rsidRPr="00B4241E" w:rsidRDefault="009F18BA" w:rsidP="00B5386D">
      <w:pPr>
        <w:pStyle w:val="ListParagraph"/>
        <w:numPr>
          <w:ilvl w:val="0"/>
          <w:numId w:val="22"/>
        </w:numPr>
        <w:spacing w:after="0" w:line="360" w:lineRule="auto"/>
        <w:jc w:val="both"/>
        <w:rPr>
          <w:rFonts w:ascii="Times New Roman" w:hAnsi="Times New Roman" w:cs="Times New Roman"/>
          <w:iCs/>
          <w:sz w:val="24"/>
          <w:szCs w:val="24"/>
        </w:rPr>
      </w:pPr>
      <w:r w:rsidRPr="00B4241E">
        <w:rPr>
          <w:rFonts w:ascii="Times New Roman" w:hAnsi="Times New Roman" w:cs="Times New Roman"/>
          <w:iCs/>
          <w:sz w:val="24"/>
          <w:szCs w:val="24"/>
        </w:rPr>
        <w:t>kr 48 000</w:t>
      </w:r>
    </w:p>
    <w:p w14:paraId="212E124E" w14:textId="3D3C2976" w:rsidR="009F18BA" w:rsidRPr="00B4241E" w:rsidRDefault="009F18BA" w:rsidP="00B5386D">
      <w:pPr>
        <w:pStyle w:val="ListParagraph"/>
        <w:numPr>
          <w:ilvl w:val="0"/>
          <w:numId w:val="22"/>
        </w:numPr>
        <w:spacing w:after="0" w:line="360" w:lineRule="auto"/>
        <w:jc w:val="both"/>
        <w:rPr>
          <w:rFonts w:ascii="Times New Roman" w:hAnsi="Times New Roman" w:cs="Times New Roman"/>
          <w:iCs/>
          <w:sz w:val="24"/>
          <w:szCs w:val="24"/>
        </w:rPr>
      </w:pPr>
      <w:r w:rsidRPr="00B4241E">
        <w:rPr>
          <w:rFonts w:ascii="Times New Roman" w:hAnsi="Times New Roman" w:cs="Times New Roman"/>
          <w:iCs/>
          <w:sz w:val="24"/>
          <w:szCs w:val="24"/>
        </w:rPr>
        <w:t>kr 63</w:t>
      </w:r>
      <w:r w:rsidR="00B27F99">
        <w:rPr>
          <w:rFonts w:ascii="Times New Roman" w:hAnsi="Times New Roman" w:cs="Times New Roman"/>
          <w:iCs/>
          <w:sz w:val="24"/>
          <w:szCs w:val="24"/>
        </w:rPr>
        <w:t> </w:t>
      </w:r>
      <w:r w:rsidRPr="00B4241E">
        <w:rPr>
          <w:rFonts w:ascii="Times New Roman" w:hAnsi="Times New Roman" w:cs="Times New Roman"/>
          <w:iCs/>
          <w:sz w:val="24"/>
          <w:szCs w:val="24"/>
        </w:rPr>
        <w:t>000</w:t>
      </w:r>
    </w:p>
    <w:p w14:paraId="2623E996" w14:textId="480F67C9" w:rsidR="003668F8" w:rsidRDefault="003668F8" w:rsidP="007C38DF">
      <w:pPr>
        <w:pStyle w:val="ListParagraph"/>
        <w:tabs>
          <w:tab w:val="left" w:pos="6255"/>
        </w:tabs>
        <w:spacing w:after="0" w:line="360" w:lineRule="auto"/>
        <w:rPr>
          <w:rFonts w:ascii="Times New Roman" w:hAnsi="Times New Roman" w:cs="Times New Roman"/>
          <w:b/>
          <w:sz w:val="24"/>
          <w:szCs w:val="24"/>
        </w:rPr>
      </w:pPr>
    </w:p>
    <w:p w14:paraId="120D74A5" w14:textId="64519EE3" w:rsidR="00B27F99" w:rsidRPr="00F53988" w:rsidRDefault="00F53988" w:rsidP="00B27F99">
      <w:pPr>
        <w:tabs>
          <w:tab w:val="left" w:pos="6255"/>
        </w:tabs>
        <w:spacing w:after="0" w:line="360" w:lineRule="auto"/>
        <w:rPr>
          <w:rFonts w:ascii="Times New Roman" w:hAnsi="Times New Roman" w:cs="Times New Roman"/>
          <w:bCs/>
          <w:i/>
          <w:iCs/>
          <w:sz w:val="24"/>
          <w:szCs w:val="24"/>
        </w:rPr>
      </w:pPr>
      <w:r w:rsidRPr="00F53988">
        <w:rPr>
          <w:rFonts w:ascii="Times New Roman" w:hAnsi="Times New Roman" w:cs="Times New Roman"/>
          <w:bCs/>
          <w:i/>
          <w:iCs/>
          <w:sz w:val="24"/>
          <w:szCs w:val="24"/>
        </w:rPr>
        <w:t xml:space="preserve">Løsningsforslag: Etter år </w:t>
      </w:r>
      <w:r>
        <w:rPr>
          <w:rFonts w:ascii="Times New Roman" w:hAnsi="Times New Roman" w:cs="Times New Roman"/>
          <w:bCs/>
          <w:i/>
          <w:iCs/>
          <w:sz w:val="24"/>
          <w:szCs w:val="24"/>
        </w:rPr>
        <w:t>1 er saldo 210 000 -</w:t>
      </w:r>
      <w:r w:rsidR="007E1AFC">
        <w:rPr>
          <w:rFonts w:ascii="Times New Roman" w:hAnsi="Times New Roman" w:cs="Times New Roman"/>
          <w:bCs/>
          <w:i/>
          <w:iCs/>
          <w:sz w:val="24"/>
          <w:szCs w:val="24"/>
        </w:rPr>
        <w:t xml:space="preserve"> </w:t>
      </w:r>
      <w:r>
        <w:rPr>
          <w:rFonts w:ascii="Times New Roman" w:hAnsi="Times New Roman" w:cs="Times New Roman"/>
          <w:bCs/>
          <w:i/>
          <w:iCs/>
          <w:sz w:val="24"/>
          <w:szCs w:val="24"/>
        </w:rPr>
        <w:t xml:space="preserve">0.3*210 000 = 147 000. Avskrivinger år 2 blir da 0,3*147 000 = 44 100kr. </w:t>
      </w:r>
    </w:p>
    <w:p w14:paraId="2FD2081E" w14:textId="77777777" w:rsidR="00B27F99" w:rsidRPr="00B4241E" w:rsidRDefault="00B27F99" w:rsidP="007C38DF">
      <w:pPr>
        <w:pStyle w:val="ListParagraph"/>
        <w:tabs>
          <w:tab w:val="left" w:pos="6255"/>
        </w:tabs>
        <w:spacing w:after="0" w:line="360" w:lineRule="auto"/>
        <w:rPr>
          <w:rFonts w:ascii="Times New Roman" w:hAnsi="Times New Roman" w:cs="Times New Roman"/>
          <w:b/>
          <w:sz w:val="24"/>
          <w:szCs w:val="24"/>
        </w:rPr>
      </w:pPr>
    </w:p>
    <w:p w14:paraId="3C4A25D8" w14:textId="752FB9A3" w:rsidR="003668F8" w:rsidRPr="00B4241E" w:rsidRDefault="007C38DF" w:rsidP="007C38DF">
      <w:pPr>
        <w:tabs>
          <w:tab w:val="left" w:pos="6255"/>
        </w:tabs>
        <w:spacing w:after="0" w:line="360" w:lineRule="auto"/>
        <w:rPr>
          <w:rFonts w:ascii="Times New Roman" w:hAnsi="Times New Roman" w:cs="Times New Roman"/>
          <w:b/>
          <w:sz w:val="24"/>
          <w:szCs w:val="24"/>
        </w:rPr>
      </w:pPr>
      <w:r w:rsidRPr="00B4241E">
        <w:rPr>
          <w:rFonts w:ascii="Times New Roman" w:hAnsi="Times New Roman" w:cs="Times New Roman"/>
          <w:b/>
          <w:sz w:val="24"/>
          <w:szCs w:val="24"/>
        </w:rPr>
        <w:t>Oppgave 4</w:t>
      </w:r>
    </w:p>
    <w:p w14:paraId="039A90CF" w14:textId="10063A53" w:rsidR="003668F8" w:rsidRPr="00B4241E" w:rsidRDefault="00BE7DFC" w:rsidP="007C38DF">
      <w:pPr>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En</w:t>
      </w:r>
      <w:r w:rsidR="007C38DF" w:rsidRPr="00B4241E">
        <w:rPr>
          <w:rFonts w:ascii="Times New Roman" w:hAnsi="Times New Roman" w:cs="Times New Roman"/>
          <w:iCs/>
          <w:sz w:val="24"/>
          <w:szCs w:val="24"/>
        </w:rPr>
        <w:t xml:space="preserve"> merverdiavgiftspliktig bedrift kostnadsførte for 2021 diverse driftskostnader for kr 12 000 000 . Ved årets begynnelse var det forskuddsbetalt kostnader til leverandørene med kr 500 000, som ved årets slutt var økt til kr 800 000 . Bedriften hadde også ved årets begynnelse skyldige kostnader (leverandørgjeld) for kr 1 000 000, som ved årets slutt var kr 900 000 . Hvor mye ble i løpet av 2021 totalt utbetalt til leverandørene til bedriften?</w:t>
      </w:r>
    </w:p>
    <w:p w14:paraId="69C00E82" w14:textId="5A7938FF" w:rsidR="003668F8" w:rsidRPr="00B4241E" w:rsidRDefault="009676C2" w:rsidP="00B5386D">
      <w:pPr>
        <w:pStyle w:val="ListParagraph"/>
        <w:numPr>
          <w:ilvl w:val="0"/>
          <w:numId w:val="3"/>
        </w:numPr>
        <w:spacing w:after="0" w:line="360" w:lineRule="auto"/>
        <w:jc w:val="both"/>
        <w:rPr>
          <w:rFonts w:ascii="Times New Roman" w:hAnsi="Times New Roman" w:cs="Times New Roman"/>
          <w:b/>
          <w:bCs/>
          <w:iCs/>
          <w:sz w:val="24"/>
          <w:szCs w:val="24"/>
        </w:rPr>
      </w:pPr>
      <w:r w:rsidRPr="00B4241E">
        <w:rPr>
          <w:rFonts w:ascii="Times New Roman" w:hAnsi="Times New Roman" w:cs="Times New Roman"/>
          <w:b/>
          <w:bCs/>
          <w:iCs/>
          <w:sz w:val="24"/>
          <w:szCs w:val="24"/>
        </w:rPr>
        <w:t>kr 15 400 000</w:t>
      </w:r>
    </w:p>
    <w:p w14:paraId="5BB217A9" w14:textId="6D1A120A" w:rsidR="003668F8" w:rsidRPr="00B4241E" w:rsidRDefault="007C38DF" w:rsidP="00B5386D">
      <w:pPr>
        <w:pStyle w:val="ListParagraph"/>
        <w:numPr>
          <w:ilvl w:val="0"/>
          <w:numId w:val="3"/>
        </w:numPr>
        <w:spacing w:after="0" w:line="360" w:lineRule="auto"/>
        <w:jc w:val="both"/>
        <w:rPr>
          <w:rFonts w:ascii="Times New Roman" w:hAnsi="Times New Roman" w:cs="Times New Roman"/>
          <w:iCs/>
          <w:sz w:val="24"/>
          <w:szCs w:val="24"/>
        </w:rPr>
      </w:pPr>
      <w:r w:rsidRPr="00B4241E">
        <w:rPr>
          <w:rFonts w:ascii="Times New Roman" w:hAnsi="Times New Roman" w:cs="Times New Roman"/>
          <w:iCs/>
          <w:sz w:val="24"/>
          <w:szCs w:val="24"/>
        </w:rPr>
        <w:t>kr 12 400 000</w:t>
      </w:r>
    </w:p>
    <w:p w14:paraId="5A428CA7" w14:textId="77777777" w:rsidR="003668F8" w:rsidRPr="00B4241E" w:rsidRDefault="007C38DF" w:rsidP="00B5386D">
      <w:pPr>
        <w:pStyle w:val="ListParagraph"/>
        <w:numPr>
          <w:ilvl w:val="0"/>
          <w:numId w:val="3"/>
        </w:numPr>
        <w:spacing w:after="0" w:line="360" w:lineRule="auto"/>
        <w:jc w:val="both"/>
        <w:rPr>
          <w:rFonts w:ascii="Times New Roman" w:hAnsi="Times New Roman" w:cs="Times New Roman"/>
          <w:iCs/>
          <w:sz w:val="24"/>
          <w:szCs w:val="24"/>
        </w:rPr>
      </w:pPr>
      <w:r w:rsidRPr="00B4241E">
        <w:rPr>
          <w:rFonts w:ascii="Times New Roman" w:hAnsi="Times New Roman" w:cs="Times New Roman"/>
          <w:iCs/>
          <w:sz w:val="24"/>
          <w:szCs w:val="24"/>
        </w:rPr>
        <w:t>kr 14 800 000</w:t>
      </w:r>
    </w:p>
    <w:p w14:paraId="461ACFD7" w14:textId="191CD567" w:rsidR="003668F8" w:rsidRPr="00B4241E" w:rsidRDefault="007C38DF" w:rsidP="00B5386D">
      <w:pPr>
        <w:pStyle w:val="ListParagraph"/>
        <w:numPr>
          <w:ilvl w:val="0"/>
          <w:numId w:val="3"/>
        </w:numPr>
        <w:spacing w:after="0" w:line="360" w:lineRule="auto"/>
        <w:jc w:val="both"/>
        <w:rPr>
          <w:rFonts w:ascii="Times New Roman" w:hAnsi="Times New Roman" w:cs="Times New Roman"/>
          <w:iCs/>
          <w:sz w:val="24"/>
          <w:szCs w:val="24"/>
        </w:rPr>
      </w:pPr>
      <w:r w:rsidRPr="00B4241E">
        <w:rPr>
          <w:rFonts w:ascii="Times New Roman" w:hAnsi="Times New Roman" w:cs="Times New Roman"/>
          <w:iCs/>
          <w:sz w:val="24"/>
          <w:szCs w:val="24"/>
        </w:rPr>
        <w:t>kr 15 200</w:t>
      </w:r>
      <w:r w:rsidR="00F53988">
        <w:rPr>
          <w:rFonts w:ascii="Times New Roman" w:hAnsi="Times New Roman" w:cs="Times New Roman"/>
          <w:iCs/>
          <w:sz w:val="24"/>
          <w:szCs w:val="24"/>
        </w:rPr>
        <w:t> </w:t>
      </w:r>
      <w:r w:rsidRPr="00B4241E">
        <w:rPr>
          <w:rFonts w:ascii="Times New Roman" w:hAnsi="Times New Roman" w:cs="Times New Roman"/>
          <w:iCs/>
          <w:sz w:val="24"/>
          <w:szCs w:val="24"/>
        </w:rPr>
        <w:t>000</w:t>
      </w:r>
    </w:p>
    <w:p w14:paraId="2C998C93" w14:textId="02338360" w:rsidR="003668F8" w:rsidRDefault="003668F8" w:rsidP="007C38DF">
      <w:pPr>
        <w:spacing w:after="0" w:line="360" w:lineRule="auto"/>
        <w:jc w:val="both"/>
        <w:rPr>
          <w:rFonts w:ascii="Times New Roman" w:hAnsi="Times New Roman" w:cs="Times New Roman"/>
          <w:b/>
          <w:sz w:val="24"/>
          <w:szCs w:val="24"/>
        </w:rPr>
      </w:pPr>
    </w:p>
    <w:p w14:paraId="75954770" w14:textId="77777777" w:rsidR="00F53988" w:rsidRDefault="00F53988" w:rsidP="00F53988">
      <w:pPr>
        <w:spacing w:after="0" w:line="360" w:lineRule="auto"/>
        <w:jc w:val="both"/>
        <w:rPr>
          <w:rFonts w:ascii="Garamond" w:hAnsi="Garamond"/>
          <w:i/>
          <w:sz w:val="24"/>
          <w:szCs w:val="24"/>
        </w:rPr>
      </w:pPr>
      <w:r>
        <w:rPr>
          <w:rFonts w:ascii="Garamond" w:hAnsi="Garamond"/>
          <w:i/>
          <w:sz w:val="24"/>
          <w:szCs w:val="24"/>
        </w:rPr>
        <w:t>Løsningsforslag:</w:t>
      </w:r>
    </w:p>
    <w:p w14:paraId="7AE29CA5" w14:textId="77777777" w:rsidR="00F53988" w:rsidRDefault="00F53988" w:rsidP="00F53988">
      <w:pPr>
        <w:spacing w:after="0" w:line="360" w:lineRule="auto"/>
        <w:jc w:val="both"/>
        <w:rPr>
          <w:rFonts w:ascii="Garamond" w:hAnsi="Garamond"/>
          <w:i/>
          <w:sz w:val="24"/>
          <w:szCs w:val="24"/>
        </w:rPr>
      </w:pPr>
      <w:r>
        <w:rPr>
          <w:rFonts w:ascii="Garamond" w:hAnsi="Garamond"/>
          <w:i/>
          <w:sz w:val="24"/>
          <w:szCs w:val="24"/>
        </w:rPr>
        <w:t>Utbetalt til leverandører = kostnadsført inkl. mva. – IB forskuddsbetalt + UB forskuddsbetalt + IB skyldige kostnader – UB skyldige kostnader</w:t>
      </w:r>
    </w:p>
    <w:p w14:paraId="62A05881" w14:textId="7559B8A7" w:rsidR="00F53988" w:rsidRPr="00596C4F" w:rsidRDefault="00F53988" w:rsidP="00F53988">
      <w:pPr>
        <w:spacing w:after="0" w:line="360" w:lineRule="auto"/>
        <w:jc w:val="both"/>
        <w:rPr>
          <w:rFonts w:ascii="Garamond" w:hAnsi="Garamond"/>
          <w:i/>
          <w:sz w:val="24"/>
          <w:szCs w:val="24"/>
        </w:rPr>
      </w:pPr>
      <w:r>
        <w:rPr>
          <w:rFonts w:ascii="Garamond" w:hAnsi="Garamond"/>
          <w:i/>
          <w:sz w:val="24"/>
          <w:szCs w:val="24"/>
        </w:rPr>
        <w:t>Utbetalt til leverandører = kr 12 000 000 × 1,25 – kr 500 000 + kr 800 000 + kr 1 000 000 – kr 900 000 = kr 15 400 000</w:t>
      </w:r>
    </w:p>
    <w:p w14:paraId="0D439AC6" w14:textId="77777777" w:rsidR="00F53988" w:rsidRDefault="00F53988" w:rsidP="007C38DF">
      <w:pPr>
        <w:spacing w:after="0" w:line="360" w:lineRule="auto"/>
        <w:jc w:val="both"/>
        <w:rPr>
          <w:rFonts w:ascii="Times New Roman" w:hAnsi="Times New Roman" w:cs="Times New Roman"/>
          <w:b/>
          <w:sz w:val="24"/>
          <w:szCs w:val="24"/>
        </w:rPr>
      </w:pPr>
    </w:p>
    <w:p w14:paraId="6E05A6C1" w14:textId="77777777" w:rsidR="00F53988" w:rsidRPr="00B4241E" w:rsidRDefault="00F53988" w:rsidP="007C38DF">
      <w:pPr>
        <w:spacing w:after="0" w:line="360" w:lineRule="auto"/>
        <w:jc w:val="both"/>
        <w:rPr>
          <w:rFonts w:ascii="Times New Roman" w:hAnsi="Times New Roman" w:cs="Times New Roman"/>
          <w:b/>
          <w:sz w:val="24"/>
          <w:szCs w:val="24"/>
        </w:rPr>
      </w:pPr>
    </w:p>
    <w:p w14:paraId="28715E24" w14:textId="42F19933" w:rsidR="003668F8" w:rsidRPr="00B4241E" w:rsidRDefault="007C38DF" w:rsidP="007C38DF">
      <w:pPr>
        <w:spacing w:after="0" w:line="360" w:lineRule="auto"/>
        <w:jc w:val="both"/>
        <w:rPr>
          <w:rFonts w:ascii="Times New Roman" w:eastAsia="Courier New" w:hAnsi="Times New Roman" w:cs="Times New Roman"/>
          <w:b/>
          <w:sz w:val="24"/>
          <w:szCs w:val="24"/>
        </w:rPr>
      </w:pPr>
      <w:r w:rsidRPr="00B4241E">
        <w:rPr>
          <w:rFonts w:ascii="Times New Roman" w:eastAsia="Courier New" w:hAnsi="Times New Roman" w:cs="Times New Roman"/>
          <w:b/>
          <w:sz w:val="24"/>
          <w:szCs w:val="24"/>
        </w:rPr>
        <w:t>Oppgave 5</w:t>
      </w:r>
    </w:p>
    <w:p w14:paraId="20355329" w14:textId="1D44232C" w:rsidR="003668F8" w:rsidRPr="00B4241E" w:rsidRDefault="007C38DF" w:rsidP="007C38DF">
      <w:pPr>
        <w:spacing w:after="0" w:line="360" w:lineRule="auto"/>
        <w:jc w:val="both"/>
        <w:rPr>
          <w:rFonts w:ascii="Times New Roman" w:eastAsia="Calibri" w:hAnsi="Times New Roman" w:cs="Times New Roman"/>
          <w:b/>
          <w:bCs/>
          <w:color w:val="404040" w:themeColor="text1" w:themeTint="BF"/>
          <w:sz w:val="24"/>
          <w:szCs w:val="24"/>
        </w:rPr>
      </w:pPr>
      <w:r w:rsidRPr="00B4241E">
        <w:rPr>
          <w:rFonts w:ascii="Times New Roman" w:eastAsia="Calibri" w:hAnsi="Times New Roman" w:cs="Times New Roman"/>
          <w:color w:val="404040" w:themeColor="text1" w:themeTint="BF"/>
          <w:sz w:val="24"/>
          <w:szCs w:val="24"/>
        </w:rPr>
        <w:t>En bedrift beregner sine variable enhetskostnader til kr 200. Bedriften ønsker en dekningsgrad på 50%. Beregnet utsalg</w:t>
      </w:r>
      <w:r w:rsidR="00143A37">
        <w:rPr>
          <w:rFonts w:ascii="Times New Roman" w:eastAsia="Calibri" w:hAnsi="Times New Roman" w:cs="Times New Roman"/>
          <w:color w:val="404040" w:themeColor="text1" w:themeTint="BF"/>
          <w:sz w:val="24"/>
          <w:szCs w:val="24"/>
        </w:rPr>
        <w:t>s</w:t>
      </w:r>
      <w:r w:rsidRPr="00B4241E">
        <w:rPr>
          <w:rFonts w:ascii="Times New Roman" w:eastAsia="Calibri" w:hAnsi="Times New Roman" w:cs="Times New Roman"/>
          <w:color w:val="404040" w:themeColor="text1" w:themeTint="BF"/>
          <w:sz w:val="24"/>
          <w:szCs w:val="24"/>
        </w:rPr>
        <w:t>pris blir:</w:t>
      </w:r>
    </w:p>
    <w:p w14:paraId="5A479584" w14:textId="77777777" w:rsidR="003668F8" w:rsidRPr="00B4241E" w:rsidRDefault="009676C2" w:rsidP="00B5386D">
      <w:pPr>
        <w:pStyle w:val="Heading1"/>
        <w:keepLines/>
        <w:numPr>
          <w:ilvl w:val="0"/>
          <w:numId w:val="11"/>
        </w:numPr>
        <w:spacing w:before="0" w:after="0" w:line="360" w:lineRule="auto"/>
        <w:ind w:left="720"/>
        <w:jc w:val="both"/>
        <w:rPr>
          <w:rFonts w:eastAsia="Calibri"/>
          <w:bCs/>
          <w:color w:val="404040" w:themeColor="text1" w:themeTint="BF"/>
          <w:kern w:val="0"/>
          <w:szCs w:val="24"/>
          <w:u w:val="none"/>
        </w:rPr>
      </w:pPr>
      <w:r w:rsidRPr="00B4241E">
        <w:rPr>
          <w:rFonts w:eastAsia="Calibri"/>
          <w:bCs/>
          <w:color w:val="404040" w:themeColor="text1" w:themeTint="BF"/>
          <w:kern w:val="0"/>
          <w:szCs w:val="24"/>
          <w:u w:val="none"/>
        </w:rPr>
        <w:lastRenderedPageBreak/>
        <w:t>kr 400 eks. mva., og kr 500 inkl. mva.</w:t>
      </w:r>
    </w:p>
    <w:p w14:paraId="38C41BB2" w14:textId="35C4A0D4" w:rsidR="003668F8" w:rsidRPr="00B4241E" w:rsidRDefault="007C38DF" w:rsidP="00B5386D">
      <w:pPr>
        <w:pStyle w:val="Heading1"/>
        <w:keepLines/>
        <w:numPr>
          <w:ilvl w:val="0"/>
          <w:numId w:val="11"/>
        </w:numPr>
        <w:spacing w:before="0" w:after="0" w:line="360" w:lineRule="auto"/>
        <w:ind w:left="720"/>
        <w:jc w:val="both"/>
        <w:rPr>
          <w:rFonts w:eastAsia="Calibri"/>
          <w:b w:val="0"/>
          <w:bCs/>
          <w:color w:val="404040" w:themeColor="text1" w:themeTint="BF"/>
          <w:kern w:val="0"/>
          <w:szCs w:val="24"/>
          <w:u w:val="none"/>
        </w:rPr>
      </w:pPr>
      <w:r w:rsidRPr="00B4241E">
        <w:rPr>
          <w:rFonts w:eastAsia="Calibri"/>
          <w:b w:val="0"/>
          <w:color w:val="404040" w:themeColor="text1" w:themeTint="BF"/>
          <w:kern w:val="0"/>
          <w:szCs w:val="24"/>
          <w:u w:val="none"/>
        </w:rPr>
        <w:t>kr 320 eks. mva., og kr 400 inkl. mva.</w:t>
      </w:r>
    </w:p>
    <w:p w14:paraId="5667404C" w14:textId="77777777" w:rsidR="003668F8" w:rsidRPr="00B4241E" w:rsidRDefault="007C38DF" w:rsidP="00B5386D">
      <w:pPr>
        <w:pStyle w:val="Heading1"/>
        <w:keepLines/>
        <w:numPr>
          <w:ilvl w:val="0"/>
          <w:numId w:val="11"/>
        </w:numPr>
        <w:spacing w:before="0" w:after="0" w:line="360" w:lineRule="auto"/>
        <w:ind w:left="720"/>
        <w:jc w:val="both"/>
        <w:rPr>
          <w:rFonts w:eastAsia="Calibri"/>
          <w:b w:val="0"/>
          <w:color w:val="404040" w:themeColor="text1" w:themeTint="BF"/>
          <w:kern w:val="0"/>
          <w:szCs w:val="24"/>
          <w:u w:val="none"/>
        </w:rPr>
      </w:pPr>
      <w:r w:rsidRPr="00B4241E">
        <w:rPr>
          <w:rFonts w:eastAsia="Calibri"/>
          <w:b w:val="0"/>
          <w:color w:val="404040" w:themeColor="text1" w:themeTint="BF"/>
          <w:kern w:val="0"/>
          <w:szCs w:val="24"/>
          <w:u w:val="none"/>
        </w:rPr>
        <w:t>kr 500 eks. mva., og kr 400 inkl. mva.</w:t>
      </w:r>
    </w:p>
    <w:p w14:paraId="521A8C22" w14:textId="77777777" w:rsidR="003668F8" w:rsidRPr="00B4241E" w:rsidRDefault="007C38DF" w:rsidP="00B5386D">
      <w:pPr>
        <w:pStyle w:val="Heading1"/>
        <w:keepLines/>
        <w:numPr>
          <w:ilvl w:val="0"/>
          <w:numId w:val="11"/>
        </w:numPr>
        <w:spacing w:before="0" w:after="0" w:line="360" w:lineRule="auto"/>
        <w:ind w:left="720"/>
        <w:jc w:val="both"/>
        <w:rPr>
          <w:rFonts w:eastAsia="Calibri"/>
          <w:b w:val="0"/>
          <w:color w:val="404040" w:themeColor="text1" w:themeTint="BF"/>
          <w:kern w:val="0"/>
          <w:szCs w:val="24"/>
          <w:u w:val="none"/>
        </w:rPr>
      </w:pPr>
      <w:r w:rsidRPr="00B4241E">
        <w:rPr>
          <w:rFonts w:eastAsia="Calibri"/>
          <w:b w:val="0"/>
          <w:color w:val="404040" w:themeColor="text1" w:themeTint="BF"/>
          <w:kern w:val="0"/>
          <w:szCs w:val="24"/>
          <w:u w:val="none"/>
        </w:rPr>
        <w:t>kr 400 eks. mva., og kr 320 inkl. mva.</w:t>
      </w:r>
    </w:p>
    <w:p w14:paraId="1372E2E9" w14:textId="0E0DC998" w:rsidR="003668F8" w:rsidRDefault="003668F8" w:rsidP="007C38DF">
      <w:pPr>
        <w:spacing w:after="0" w:line="360" w:lineRule="auto"/>
        <w:jc w:val="both"/>
        <w:rPr>
          <w:rFonts w:ascii="Times New Roman" w:eastAsia="Courier New" w:hAnsi="Times New Roman" w:cs="Times New Roman"/>
          <w:b/>
          <w:sz w:val="24"/>
          <w:szCs w:val="24"/>
        </w:rPr>
      </w:pPr>
    </w:p>
    <w:p w14:paraId="76B7DF50" w14:textId="77777777" w:rsidR="00F53988" w:rsidRPr="000A4802" w:rsidRDefault="00F53988" w:rsidP="00F53988">
      <w:pPr>
        <w:spacing w:after="0" w:line="360" w:lineRule="auto"/>
        <w:jc w:val="both"/>
        <w:rPr>
          <w:rFonts w:ascii="Garamond" w:eastAsia="Courier New" w:hAnsi="Garamond" w:cs="Arial"/>
          <w:bCs/>
          <w:i/>
          <w:iCs/>
          <w:sz w:val="24"/>
          <w:szCs w:val="24"/>
          <w:lang w:val="nn-NO"/>
        </w:rPr>
      </w:pPr>
      <w:r w:rsidRPr="007F4A0B">
        <w:rPr>
          <w:rFonts w:ascii="Garamond" w:eastAsia="Courier New" w:hAnsi="Garamond" w:cs="Arial"/>
          <w:bCs/>
          <w:i/>
          <w:iCs/>
          <w:sz w:val="24"/>
          <w:szCs w:val="24"/>
          <w:lang w:val="nn-NO"/>
        </w:rPr>
        <w:t xml:space="preserve">Løsningsforslag: Pris eks. mva. </w:t>
      </w:r>
      <w:r w:rsidRPr="000A4802">
        <w:rPr>
          <w:rFonts w:ascii="Garamond" w:eastAsia="Courier New" w:hAnsi="Garamond" w:cs="Arial"/>
          <w:bCs/>
          <w:i/>
          <w:iCs/>
          <w:sz w:val="24"/>
          <w:szCs w:val="24"/>
          <w:lang w:val="nn-NO"/>
        </w:rPr>
        <w:t xml:space="preserve">= VEK/(1-DG) </w:t>
      </w:r>
      <w:r>
        <w:rPr>
          <w:rFonts w:ascii="Garamond" w:eastAsia="Courier New" w:hAnsi="Garamond" w:cs="Arial"/>
          <w:bCs/>
          <w:i/>
          <w:iCs/>
          <w:sz w:val="24"/>
          <w:szCs w:val="24"/>
          <w:lang w:val="nn-NO"/>
        </w:rPr>
        <w:sym w:font="Symbol" w:char="F0DE"/>
      </w:r>
      <w:r>
        <w:rPr>
          <w:rFonts w:ascii="Garamond" w:eastAsia="Courier New" w:hAnsi="Garamond" w:cs="Arial"/>
          <w:bCs/>
          <w:i/>
          <w:iCs/>
          <w:sz w:val="24"/>
          <w:szCs w:val="24"/>
          <w:lang w:val="nn-NO"/>
        </w:rPr>
        <w:t xml:space="preserve"> kr 200/(1 - 0,50) = kr 400 </w:t>
      </w:r>
      <w:r>
        <w:rPr>
          <w:rFonts w:ascii="Garamond" w:eastAsia="Courier New" w:hAnsi="Garamond" w:cs="Arial"/>
          <w:bCs/>
          <w:i/>
          <w:iCs/>
          <w:sz w:val="24"/>
          <w:szCs w:val="24"/>
          <w:lang w:val="nn-NO"/>
        </w:rPr>
        <w:sym w:font="Symbol" w:char="F0DE"/>
      </w:r>
      <w:r>
        <w:rPr>
          <w:rFonts w:ascii="Garamond" w:eastAsia="Courier New" w:hAnsi="Garamond" w:cs="Arial"/>
          <w:bCs/>
          <w:i/>
          <w:iCs/>
          <w:sz w:val="24"/>
          <w:szCs w:val="24"/>
          <w:lang w:val="nn-NO"/>
        </w:rPr>
        <w:t xml:space="preserve"> Pris inkl. mva. = Pris eks. mva. × (1 + mva.sats) </w:t>
      </w:r>
      <w:r>
        <w:rPr>
          <w:rFonts w:ascii="Garamond" w:eastAsia="Courier New" w:hAnsi="Garamond" w:cs="Arial"/>
          <w:bCs/>
          <w:i/>
          <w:iCs/>
          <w:sz w:val="24"/>
          <w:szCs w:val="24"/>
          <w:lang w:val="nn-NO"/>
        </w:rPr>
        <w:sym w:font="Symbol" w:char="F0DE"/>
      </w:r>
      <w:r>
        <w:rPr>
          <w:rFonts w:ascii="Garamond" w:eastAsia="Courier New" w:hAnsi="Garamond" w:cs="Arial"/>
          <w:bCs/>
          <w:i/>
          <w:iCs/>
          <w:sz w:val="24"/>
          <w:szCs w:val="24"/>
          <w:lang w:val="nn-NO"/>
        </w:rPr>
        <w:t xml:space="preserve"> kr 400 × 1,25 =kr 500</w:t>
      </w:r>
    </w:p>
    <w:p w14:paraId="41FB877D" w14:textId="77777777" w:rsidR="00F53988" w:rsidRPr="00B4241E" w:rsidRDefault="00F53988" w:rsidP="007C38DF">
      <w:pPr>
        <w:spacing w:after="0" w:line="360" w:lineRule="auto"/>
        <w:jc w:val="both"/>
        <w:rPr>
          <w:rFonts w:ascii="Times New Roman" w:eastAsia="Courier New" w:hAnsi="Times New Roman" w:cs="Times New Roman"/>
          <w:b/>
          <w:sz w:val="24"/>
          <w:szCs w:val="24"/>
        </w:rPr>
      </w:pPr>
    </w:p>
    <w:p w14:paraId="239E30B3" w14:textId="498F2473" w:rsidR="003668F8" w:rsidRPr="00B4241E" w:rsidRDefault="007C38DF" w:rsidP="007C38DF">
      <w:pPr>
        <w:spacing w:after="0" w:line="360" w:lineRule="auto"/>
        <w:jc w:val="both"/>
        <w:rPr>
          <w:rFonts w:ascii="Times New Roman" w:eastAsia="Courier New" w:hAnsi="Times New Roman" w:cs="Times New Roman"/>
          <w:b/>
          <w:sz w:val="24"/>
          <w:szCs w:val="24"/>
          <w:u w:val="single"/>
        </w:rPr>
      </w:pPr>
      <w:r w:rsidRPr="00B4241E">
        <w:rPr>
          <w:rFonts w:ascii="Times New Roman" w:eastAsia="Courier New" w:hAnsi="Times New Roman" w:cs="Times New Roman"/>
          <w:b/>
          <w:sz w:val="24"/>
          <w:szCs w:val="24"/>
          <w:u w:val="single"/>
        </w:rPr>
        <w:t>Oppgave 6</w:t>
      </w:r>
    </w:p>
    <w:p w14:paraId="43A0A69B" w14:textId="052467FF" w:rsidR="003668F8" w:rsidRPr="00B4241E" w:rsidRDefault="003668F8" w:rsidP="007C38DF">
      <w:pPr>
        <w:spacing w:after="0" w:line="360" w:lineRule="auto"/>
        <w:jc w:val="both"/>
        <w:rPr>
          <w:rFonts w:ascii="Times New Roman" w:eastAsia="Courier New" w:hAnsi="Times New Roman" w:cs="Times New Roman"/>
          <w:b/>
          <w:sz w:val="24"/>
          <w:szCs w:val="24"/>
          <w:u w:val="single"/>
        </w:rPr>
      </w:pPr>
    </w:p>
    <w:p w14:paraId="06BEFB4D" w14:textId="36A1579F" w:rsidR="003668F8" w:rsidRPr="00B4241E" w:rsidRDefault="007C38DF" w:rsidP="007C38DF">
      <w:pPr>
        <w:pStyle w:val="Heading1"/>
        <w:keepLines/>
        <w:tabs>
          <w:tab w:val="left" w:pos="810"/>
        </w:tabs>
        <w:suppressAutoHyphens w:val="0"/>
        <w:autoSpaceDN/>
        <w:spacing w:before="0" w:after="0" w:line="360" w:lineRule="auto"/>
        <w:jc w:val="both"/>
        <w:textAlignment w:val="auto"/>
        <w:rPr>
          <w:rFonts w:eastAsia="Calibri"/>
          <w:b w:val="0"/>
          <w:bCs/>
          <w:color w:val="262626" w:themeColor="text1" w:themeTint="D9"/>
          <w:kern w:val="0"/>
          <w:szCs w:val="24"/>
          <w:u w:val="none"/>
        </w:rPr>
      </w:pPr>
      <w:r w:rsidRPr="00B4241E">
        <w:rPr>
          <w:rFonts w:eastAsia="Calibri"/>
          <w:b w:val="0"/>
          <w:color w:val="262626" w:themeColor="text1" w:themeTint="D9"/>
          <w:kern w:val="0"/>
          <w:szCs w:val="24"/>
          <w:u w:val="none"/>
        </w:rPr>
        <w:t xml:space="preserve">Byggmester B </w:t>
      </w:r>
      <w:r w:rsidRPr="00B4241E">
        <w:rPr>
          <w:rFonts w:eastAsia="Calibri"/>
          <w:b w:val="0"/>
          <w:bCs/>
          <w:color w:val="262626" w:themeColor="text1" w:themeTint="D9"/>
          <w:kern w:val="0"/>
          <w:szCs w:val="24"/>
          <w:u w:val="none"/>
        </w:rPr>
        <w:t>fakturerte 935 arbeidstimer i s</w:t>
      </w:r>
      <w:r w:rsidRPr="00B4241E">
        <w:rPr>
          <w:rFonts w:eastAsia="Calibri"/>
          <w:b w:val="0"/>
          <w:color w:val="262626" w:themeColor="text1" w:themeTint="D9"/>
          <w:kern w:val="0"/>
          <w:szCs w:val="24"/>
          <w:u w:val="none"/>
        </w:rPr>
        <w:t>eptember. I løpet av høstsesongen, dvs. for hv</w:t>
      </w:r>
      <w:r w:rsidR="007E1AFC">
        <w:rPr>
          <w:rFonts w:eastAsia="Calibri"/>
          <w:b w:val="0"/>
          <w:color w:val="262626" w:themeColor="text1" w:themeTint="D9"/>
          <w:kern w:val="0"/>
          <w:szCs w:val="24"/>
          <w:u w:val="none"/>
        </w:rPr>
        <w:t>e</w:t>
      </w:r>
      <w:r w:rsidRPr="00B4241E">
        <w:rPr>
          <w:rFonts w:eastAsia="Calibri"/>
          <w:b w:val="0"/>
          <w:color w:val="262626" w:themeColor="text1" w:themeTint="D9"/>
          <w:kern w:val="0"/>
          <w:szCs w:val="24"/>
          <w:u w:val="none"/>
        </w:rPr>
        <w:t>r av månedene september, oktober og november, fakturerer han vanligvis 900 timer per måned. Byggmester B budsjetterte med kr 72 000 indirekte kostnader i september og bruker divisjonskalkulasjon med normal aktivitet for å fordele dem. Tilleggssatsen for indirekte kostnader per time bør være:</w:t>
      </w:r>
    </w:p>
    <w:p w14:paraId="65FA32A1" w14:textId="77777777" w:rsidR="003668F8" w:rsidRPr="00B4241E" w:rsidRDefault="000D13E5" w:rsidP="00B5386D">
      <w:pPr>
        <w:pStyle w:val="Heading1"/>
        <w:keepLines/>
        <w:numPr>
          <w:ilvl w:val="0"/>
          <w:numId w:val="12"/>
        </w:numPr>
        <w:spacing w:before="0" w:after="0" w:line="360" w:lineRule="auto"/>
        <w:ind w:left="781"/>
        <w:jc w:val="both"/>
        <w:rPr>
          <w:rFonts w:eastAsia="Calibri"/>
          <w:bCs/>
          <w:color w:val="262626" w:themeColor="text1" w:themeTint="D9"/>
          <w:kern w:val="0"/>
          <w:szCs w:val="24"/>
          <w:u w:val="none"/>
        </w:rPr>
      </w:pPr>
      <w:r w:rsidRPr="00B4241E">
        <w:rPr>
          <w:rFonts w:eastAsia="Calibri"/>
          <w:bCs/>
          <w:color w:val="262626" w:themeColor="text1" w:themeTint="D9"/>
          <w:kern w:val="0"/>
          <w:szCs w:val="24"/>
          <w:u w:val="none"/>
        </w:rPr>
        <w:t>kr 80</w:t>
      </w:r>
    </w:p>
    <w:p w14:paraId="67BB7C42" w14:textId="53F98429" w:rsidR="003668F8" w:rsidRPr="00B4241E" w:rsidRDefault="007C38DF" w:rsidP="00B5386D">
      <w:pPr>
        <w:pStyle w:val="Heading1"/>
        <w:keepLines/>
        <w:numPr>
          <w:ilvl w:val="0"/>
          <w:numId w:val="12"/>
        </w:numPr>
        <w:spacing w:before="0" w:after="0" w:line="360" w:lineRule="auto"/>
        <w:ind w:left="781"/>
        <w:jc w:val="both"/>
        <w:rPr>
          <w:rFonts w:eastAsia="Calibri"/>
          <w:b w:val="0"/>
          <w:bCs/>
          <w:color w:val="262626" w:themeColor="text1" w:themeTint="D9"/>
          <w:kern w:val="0"/>
          <w:szCs w:val="24"/>
          <w:u w:val="none"/>
        </w:rPr>
      </w:pPr>
      <w:r w:rsidRPr="00B4241E">
        <w:rPr>
          <w:rFonts w:eastAsia="Calibri"/>
          <w:b w:val="0"/>
          <w:color w:val="262626" w:themeColor="text1" w:themeTint="D9"/>
          <w:kern w:val="0"/>
          <w:szCs w:val="24"/>
          <w:u w:val="none"/>
        </w:rPr>
        <w:t>kr 77</w:t>
      </w:r>
    </w:p>
    <w:p w14:paraId="1E9ACE2A" w14:textId="77777777" w:rsidR="003668F8" w:rsidRPr="00B4241E" w:rsidRDefault="007C38DF" w:rsidP="00B5386D">
      <w:pPr>
        <w:pStyle w:val="Heading1"/>
        <w:keepLines/>
        <w:numPr>
          <w:ilvl w:val="0"/>
          <w:numId w:val="12"/>
        </w:numPr>
        <w:spacing w:before="0" w:after="0" w:line="360" w:lineRule="auto"/>
        <w:ind w:left="781"/>
        <w:jc w:val="both"/>
        <w:rPr>
          <w:rFonts w:eastAsia="Calibri"/>
          <w:b w:val="0"/>
          <w:bCs/>
          <w:color w:val="262626" w:themeColor="text1" w:themeTint="D9"/>
          <w:kern w:val="0"/>
          <w:szCs w:val="24"/>
          <w:u w:val="none"/>
        </w:rPr>
      </w:pPr>
      <w:r w:rsidRPr="00B4241E">
        <w:rPr>
          <w:rFonts w:eastAsia="Calibri"/>
          <w:b w:val="0"/>
          <w:color w:val="262626" w:themeColor="text1" w:themeTint="D9"/>
          <w:kern w:val="0"/>
          <w:szCs w:val="24"/>
          <w:u w:val="none"/>
        </w:rPr>
        <w:t>kr 85</w:t>
      </w:r>
    </w:p>
    <w:p w14:paraId="483F4CA1" w14:textId="77777777" w:rsidR="003668F8" w:rsidRPr="00B4241E" w:rsidRDefault="007C38DF" w:rsidP="00B5386D">
      <w:pPr>
        <w:pStyle w:val="Heading1"/>
        <w:keepLines/>
        <w:numPr>
          <w:ilvl w:val="0"/>
          <w:numId w:val="12"/>
        </w:numPr>
        <w:spacing w:before="0" w:after="0" w:line="360" w:lineRule="auto"/>
        <w:ind w:left="781"/>
        <w:jc w:val="both"/>
        <w:rPr>
          <w:rFonts w:eastAsia="Calibri"/>
          <w:b w:val="0"/>
          <w:bCs/>
          <w:color w:val="262626" w:themeColor="text1" w:themeTint="D9"/>
          <w:kern w:val="0"/>
          <w:szCs w:val="24"/>
          <w:u w:val="none"/>
        </w:rPr>
      </w:pPr>
      <w:r w:rsidRPr="00B4241E">
        <w:rPr>
          <w:rFonts w:eastAsia="Calibri"/>
          <w:b w:val="0"/>
          <w:color w:val="262626" w:themeColor="text1" w:themeTint="D9"/>
          <w:kern w:val="0"/>
          <w:szCs w:val="24"/>
          <w:u w:val="none"/>
        </w:rPr>
        <w:t>kr 90</w:t>
      </w:r>
    </w:p>
    <w:p w14:paraId="3A8BA250" w14:textId="77777777" w:rsidR="00FC5993" w:rsidRDefault="00FC5993" w:rsidP="00FC5993">
      <w:pPr>
        <w:spacing w:after="0" w:line="360" w:lineRule="auto"/>
        <w:jc w:val="both"/>
        <w:rPr>
          <w:rFonts w:ascii="Garamond" w:eastAsia="Courier New" w:hAnsi="Garamond" w:cs="Arial"/>
          <w:bCs/>
          <w:i/>
          <w:iCs/>
          <w:sz w:val="24"/>
          <w:szCs w:val="24"/>
        </w:rPr>
      </w:pPr>
    </w:p>
    <w:p w14:paraId="72BD3B8C" w14:textId="3BB56FB7" w:rsidR="00FC5993" w:rsidRPr="00FC5993" w:rsidRDefault="00FC5993" w:rsidP="00FC5993">
      <w:pPr>
        <w:spacing w:after="0" w:line="360" w:lineRule="auto"/>
        <w:jc w:val="both"/>
        <w:rPr>
          <w:rFonts w:ascii="Garamond" w:eastAsia="Courier New" w:hAnsi="Garamond" w:cs="Arial"/>
          <w:bCs/>
          <w:i/>
          <w:iCs/>
          <w:sz w:val="24"/>
          <w:szCs w:val="24"/>
        </w:rPr>
      </w:pPr>
      <w:r w:rsidRPr="00FC5993">
        <w:rPr>
          <w:rFonts w:ascii="Garamond" w:eastAsia="Courier New" w:hAnsi="Garamond" w:cs="Arial"/>
          <w:bCs/>
          <w:i/>
          <w:iCs/>
          <w:sz w:val="24"/>
          <w:szCs w:val="24"/>
        </w:rPr>
        <w:t>Løsningsforslag: Ved divisjonskalkulasjon fordeles kostnadene på den totale produksjonen. Spørsmålet er hvilket aktivitetsmål som skal benyttes. Her er det angitt «normal aktivitet». Teksten indikerer at dette er 900 timer per måned, og tilleggssatsen blir kr 72 000/900 timer = kr 80 per time.</w:t>
      </w:r>
    </w:p>
    <w:p w14:paraId="4B3F31A2" w14:textId="76BFA259" w:rsidR="003668F8" w:rsidRDefault="003668F8" w:rsidP="007C38DF">
      <w:pPr>
        <w:spacing w:after="0" w:line="360" w:lineRule="auto"/>
        <w:jc w:val="both"/>
        <w:rPr>
          <w:rFonts w:ascii="Times New Roman" w:eastAsia="Courier New" w:hAnsi="Times New Roman" w:cs="Times New Roman"/>
          <w:b/>
          <w:sz w:val="24"/>
          <w:szCs w:val="24"/>
        </w:rPr>
      </w:pPr>
    </w:p>
    <w:p w14:paraId="30C438A1" w14:textId="77777777" w:rsidR="00FC5993" w:rsidRPr="00B4241E" w:rsidRDefault="00FC5993" w:rsidP="007C38DF">
      <w:pPr>
        <w:spacing w:after="0" w:line="360" w:lineRule="auto"/>
        <w:jc w:val="both"/>
        <w:rPr>
          <w:rFonts w:ascii="Times New Roman" w:eastAsia="Courier New" w:hAnsi="Times New Roman" w:cs="Times New Roman"/>
          <w:b/>
          <w:sz w:val="24"/>
          <w:szCs w:val="24"/>
        </w:rPr>
      </w:pPr>
    </w:p>
    <w:p w14:paraId="3533169D" w14:textId="13763156" w:rsidR="003668F8" w:rsidRPr="00B4241E" w:rsidRDefault="007C38DF" w:rsidP="007C38DF">
      <w:pPr>
        <w:spacing w:after="0" w:line="360" w:lineRule="auto"/>
        <w:jc w:val="both"/>
        <w:rPr>
          <w:rFonts w:ascii="Times New Roman" w:eastAsia="Courier New" w:hAnsi="Times New Roman" w:cs="Times New Roman"/>
          <w:b/>
          <w:color w:val="00B050"/>
          <w:sz w:val="24"/>
          <w:szCs w:val="24"/>
        </w:rPr>
      </w:pPr>
      <w:r w:rsidRPr="00B4241E">
        <w:rPr>
          <w:rFonts w:ascii="Times New Roman" w:eastAsia="Courier New" w:hAnsi="Times New Roman" w:cs="Times New Roman"/>
          <w:b/>
          <w:sz w:val="24"/>
          <w:szCs w:val="24"/>
        </w:rPr>
        <w:t>Oppgave 7</w:t>
      </w:r>
    </w:p>
    <w:p w14:paraId="03F76819" w14:textId="66AB4800" w:rsidR="003668F8" w:rsidRPr="00B4241E" w:rsidRDefault="007C38DF" w:rsidP="007C38DF">
      <w:pPr>
        <w:spacing w:after="0" w:line="360" w:lineRule="auto"/>
        <w:jc w:val="both"/>
        <w:rPr>
          <w:rFonts w:ascii="Times New Roman" w:eastAsia="Courier New" w:hAnsi="Times New Roman" w:cs="Times New Roman"/>
          <w:b/>
          <w:sz w:val="24"/>
          <w:szCs w:val="24"/>
        </w:rPr>
      </w:pPr>
      <w:r w:rsidRPr="00B4241E">
        <w:rPr>
          <w:rFonts w:ascii="Times New Roman" w:eastAsia="Calibri" w:hAnsi="Times New Roman" w:cs="Times New Roman"/>
          <w:color w:val="262626" w:themeColor="text1" w:themeTint="D9"/>
          <w:sz w:val="24"/>
          <w:szCs w:val="24"/>
        </w:rPr>
        <w:t>En bedrift har kostnader på kr 2 000 000 i HR-avdelingen og kr 6 000 000 i IT-avdelingen. Disse kostnadene blir videre fordelt til hovedavdelingene i bedriften. Tjenester mellom de to avdelingene blir ikke fordelt. Bedriften bruker sine tre markedsavdelinger i Norge, Europa og USA som hovedavdelinger. IT-avdelingen jobber like mange timer for alle de tre hovedavdelingene. HR-avdelingens arbeider er jevnt fordelt på alle medarbeiderne i de tre hovedavdelingene. Norge har 20 ansatte, mens både Europa og USA har 10 ansatte hver. Kostnadsfordelingen etter den direkte metoden bevirker at:</w:t>
      </w:r>
    </w:p>
    <w:p w14:paraId="45613025" w14:textId="77777777" w:rsidR="003668F8" w:rsidRPr="00B4241E" w:rsidRDefault="007C38DF" w:rsidP="00B5386D">
      <w:pPr>
        <w:pStyle w:val="Heading1"/>
        <w:keepLines/>
        <w:numPr>
          <w:ilvl w:val="0"/>
          <w:numId w:val="13"/>
        </w:numPr>
        <w:spacing w:before="0" w:after="0" w:line="360" w:lineRule="auto"/>
        <w:jc w:val="both"/>
        <w:rPr>
          <w:rFonts w:eastAsia="Calibri"/>
          <w:bCs/>
          <w:color w:val="262626" w:themeColor="text1" w:themeTint="D9"/>
          <w:kern w:val="0"/>
          <w:szCs w:val="24"/>
          <w:u w:val="none"/>
        </w:rPr>
      </w:pPr>
      <w:r w:rsidRPr="00B4241E">
        <w:rPr>
          <w:rFonts w:eastAsia="Calibri"/>
          <w:bCs/>
          <w:color w:val="262626" w:themeColor="text1" w:themeTint="D9"/>
          <w:kern w:val="0"/>
          <w:szCs w:val="24"/>
          <w:u w:val="none"/>
        </w:rPr>
        <w:lastRenderedPageBreak/>
        <w:t>Norge bør bli allokert (får fordelt) kr 3 000 000, Europa kr 2 500 000 og USA kr 2 500 000.</w:t>
      </w:r>
    </w:p>
    <w:p w14:paraId="3C80C399" w14:textId="77777777" w:rsidR="003668F8" w:rsidRPr="00B4241E" w:rsidRDefault="007C38DF" w:rsidP="00B5386D">
      <w:pPr>
        <w:pStyle w:val="Heading1"/>
        <w:keepLines/>
        <w:numPr>
          <w:ilvl w:val="0"/>
          <w:numId w:val="13"/>
        </w:numPr>
        <w:spacing w:before="0" w:after="0" w:line="360" w:lineRule="auto"/>
        <w:jc w:val="both"/>
        <w:rPr>
          <w:rFonts w:eastAsia="Calibri"/>
          <w:b w:val="0"/>
          <w:bCs/>
          <w:color w:val="262626" w:themeColor="text1" w:themeTint="D9"/>
          <w:kern w:val="0"/>
          <w:szCs w:val="24"/>
          <w:u w:val="none"/>
        </w:rPr>
      </w:pPr>
      <w:r w:rsidRPr="00B4241E">
        <w:rPr>
          <w:rFonts w:eastAsia="Calibri"/>
          <w:b w:val="0"/>
          <w:color w:val="262626" w:themeColor="text1" w:themeTint="D9"/>
          <w:kern w:val="0"/>
          <w:szCs w:val="24"/>
          <w:u w:val="none"/>
        </w:rPr>
        <w:t>Norge bør bli allokert (får fordelt) kr 4 000 000, Europa kr 2 000 000 og USA kr 2 000 000.</w:t>
      </w:r>
    </w:p>
    <w:p w14:paraId="32DC9B5A" w14:textId="77777777" w:rsidR="003668F8" w:rsidRPr="00B4241E" w:rsidRDefault="007C38DF" w:rsidP="00B5386D">
      <w:pPr>
        <w:pStyle w:val="Heading1"/>
        <w:keepLines/>
        <w:numPr>
          <w:ilvl w:val="0"/>
          <w:numId w:val="13"/>
        </w:numPr>
        <w:spacing w:before="0" w:after="0" w:line="360" w:lineRule="auto"/>
        <w:jc w:val="both"/>
        <w:rPr>
          <w:rFonts w:eastAsia="Calibri"/>
          <w:b w:val="0"/>
          <w:bCs/>
          <w:color w:val="262626" w:themeColor="text1" w:themeTint="D9"/>
          <w:kern w:val="0"/>
          <w:szCs w:val="24"/>
          <w:u w:val="none"/>
        </w:rPr>
      </w:pPr>
      <w:r w:rsidRPr="00B4241E">
        <w:rPr>
          <w:rFonts w:eastAsia="Calibri"/>
          <w:b w:val="0"/>
          <w:color w:val="262626" w:themeColor="text1" w:themeTint="D9"/>
          <w:kern w:val="0"/>
          <w:szCs w:val="24"/>
          <w:u w:val="none"/>
        </w:rPr>
        <w:t>Norge bør bli allokert (får fordelt) kr 2 000 000, Europa kr 2 000 000 og USA kr 2 000 000.</w:t>
      </w:r>
    </w:p>
    <w:p w14:paraId="54408C35" w14:textId="77777777" w:rsidR="003668F8" w:rsidRPr="00B4241E" w:rsidRDefault="007C38DF" w:rsidP="00B5386D">
      <w:pPr>
        <w:pStyle w:val="Heading1"/>
        <w:keepLines/>
        <w:numPr>
          <w:ilvl w:val="0"/>
          <w:numId w:val="13"/>
        </w:numPr>
        <w:spacing w:before="0" w:after="0" w:line="360" w:lineRule="auto"/>
        <w:jc w:val="both"/>
        <w:rPr>
          <w:rFonts w:eastAsia="Calibri"/>
          <w:b w:val="0"/>
          <w:bCs/>
          <w:color w:val="262626" w:themeColor="text1" w:themeTint="D9"/>
          <w:kern w:val="0"/>
          <w:szCs w:val="24"/>
          <w:u w:val="none"/>
        </w:rPr>
      </w:pPr>
      <w:r w:rsidRPr="00B4241E">
        <w:rPr>
          <w:rFonts w:eastAsia="Calibri"/>
          <w:b w:val="0"/>
          <w:color w:val="262626" w:themeColor="text1" w:themeTint="D9"/>
          <w:kern w:val="0"/>
          <w:szCs w:val="24"/>
          <w:u w:val="none"/>
        </w:rPr>
        <w:t>Norge bør bli allokert (får fordelt) kr 1 000 000, Europa kr 500 000 og USA kr 500 000.</w:t>
      </w:r>
    </w:p>
    <w:p w14:paraId="4C0BDB65" w14:textId="19DEA0F2" w:rsidR="003668F8" w:rsidRDefault="003668F8" w:rsidP="007C38DF">
      <w:pPr>
        <w:spacing w:after="0" w:line="360" w:lineRule="auto"/>
        <w:rPr>
          <w:rFonts w:ascii="Times New Roman" w:hAnsi="Times New Roman" w:cs="Times New Roman"/>
          <w:b/>
          <w:sz w:val="24"/>
          <w:szCs w:val="24"/>
        </w:rPr>
      </w:pPr>
    </w:p>
    <w:p w14:paraId="0CD11B24" w14:textId="35A16CEC" w:rsidR="00FC5993" w:rsidRPr="00B4241E" w:rsidRDefault="00FC5993" w:rsidP="007C38DF">
      <w:pPr>
        <w:spacing w:after="0" w:line="360" w:lineRule="auto"/>
        <w:rPr>
          <w:rFonts w:ascii="Times New Roman" w:hAnsi="Times New Roman" w:cs="Times New Roman"/>
          <w:b/>
          <w:sz w:val="24"/>
          <w:szCs w:val="24"/>
        </w:rPr>
      </w:pPr>
      <w:r w:rsidRPr="00915B62">
        <w:rPr>
          <w:rFonts w:ascii="Garamond" w:hAnsi="Garamond" w:cs="Arial"/>
          <w:bCs/>
          <w:i/>
          <w:iCs/>
          <w:sz w:val="24"/>
          <w:szCs w:val="24"/>
        </w:rPr>
        <w:t>Løsningsforslag:</w:t>
      </w:r>
      <w:r>
        <w:rPr>
          <w:rFonts w:ascii="Garamond" w:hAnsi="Garamond" w:cs="Arial"/>
          <w:bCs/>
          <w:i/>
          <w:iCs/>
          <w:sz w:val="24"/>
          <w:szCs w:val="24"/>
        </w:rPr>
        <w:t xml:space="preserve"> IT-avdelingen fordeles med 1/3 per avdeling: kr 6 000 000/3 = kr 2 000 000 per avdeling. HR-avdelingen fordeles basert på antall ansatte: Norge: kr 2 000 000 × 20 medarbeidere/40 medarbeidere = kr 1 000 000. Dette gir til sammen kr 3 000 000 for Norge. USA og Europa tildeles begge kr 2 000 000 × 10 medarbeidere/40 medarbeidere = kr 500 000. Dvs. til sammen kr 2 500 000 for hver avdeling.</w:t>
      </w:r>
    </w:p>
    <w:p w14:paraId="3851913E" w14:textId="77777777" w:rsidR="003668F8" w:rsidRPr="00B4241E" w:rsidRDefault="003668F8" w:rsidP="007C38DF">
      <w:pPr>
        <w:spacing w:after="0" w:line="360" w:lineRule="auto"/>
        <w:jc w:val="both"/>
        <w:rPr>
          <w:rFonts w:ascii="Times New Roman" w:eastAsia="Courier New" w:hAnsi="Times New Roman" w:cs="Times New Roman"/>
          <w:b/>
          <w:sz w:val="24"/>
          <w:szCs w:val="24"/>
        </w:rPr>
      </w:pPr>
    </w:p>
    <w:p w14:paraId="2C3DD9FB" w14:textId="384F76C0" w:rsidR="003668F8" w:rsidRPr="00B4241E" w:rsidRDefault="007C38DF" w:rsidP="007C38DF">
      <w:pPr>
        <w:spacing w:after="0" w:line="360" w:lineRule="auto"/>
        <w:jc w:val="both"/>
        <w:rPr>
          <w:rFonts w:ascii="Times New Roman" w:eastAsia="Courier New" w:hAnsi="Times New Roman" w:cs="Times New Roman"/>
          <w:b/>
          <w:sz w:val="24"/>
          <w:szCs w:val="24"/>
        </w:rPr>
      </w:pPr>
      <w:r w:rsidRPr="00B4241E">
        <w:rPr>
          <w:rFonts w:ascii="Times New Roman" w:eastAsia="Courier New" w:hAnsi="Times New Roman" w:cs="Times New Roman"/>
          <w:b/>
          <w:sz w:val="24"/>
          <w:szCs w:val="24"/>
        </w:rPr>
        <w:t>Oppgave 8</w:t>
      </w:r>
    </w:p>
    <w:p w14:paraId="5BE03F95" w14:textId="3F450B3D" w:rsidR="003668F8" w:rsidRPr="00B4241E" w:rsidRDefault="007C38DF" w:rsidP="007C38DF">
      <w:pPr>
        <w:spacing w:after="0" w:line="360" w:lineRule="auto"/>
        <w:jc w:val="both"/>
        <w:rPr>
          <w:rFonts w:ascii="Times New Roman" w:eastAsia="Calibri" w:hAnsi="Times New Roman" w:cs="Times New Roman"/>
          <w:color w:val="262626" w:themeColor="text1" w:themeTint="D9"/>
          <w:sz w:val="24"/>
          <w:szCs w:val="24"/>
        </w:rPr>
      </w:pPr>
      <w:r w:rsidRPr="00B4241E">
        <w:rPr>
          <w:rFonts w:ascii="Times New Roman" w:eastAsia="Calibri" w:hAnsi="Times New Roman" w:cs="Times New Roman"/>
          <w:color w:val="262626" w:themeColor="text1" w:themeTint="D9"/>
          <w:sz w:val="24"/>
          <w:szCs w:val="24"/>
        </w:rPr>
        <w:t>Det finnes hverken substitutt eller konkurrenter for et gitt produkt. Pris-/etterspørsel-funksjonen for produktet er gitt ved p = 7 000 – 0,4x. Totale kostnader for produksjonen av produktet er gitt ved TK = 7 000 000 + 3 200x, hvor p står for pris per enhet, x for etterspurt antall av produktet (i perioden) og TK for totale kostnader i kroner. Hva blir vinningsoptimal</w:t>
      </w:r>
      <w:r w:rsidR="007E1AFC">
        <w:rPr>
          <w:rFonts w:ascii="Times New Roman" w:eastAsia="Calibri" w:hAnsi="Times New Roman" w:cs="Times New Roman"/>
          <w:color w:val="262626" w:themeColor="text1" w:themeTint="D9"/>
          <w:sz w:val="24"/>
          <w:szCs w:val="24"/>
        </w:rPr>
        <w:t>t</w:t>
      </w:r>
      <w:r w:rsidRPr="00B4241E">
        <w:rPr>
          <w:rFonts w:ascii="Times New Roman" w:eastAsia="Calibri" w:hAnsi="Times New Roman" w:cs="Times New Roman"/>
          <w:color w:val="262626" w:themeColor="text1" w:themeTint="D9"/>
          <w:sz w:val="24"/>
          <w:szCs w:val="24"/>
        </w:rPr>
        <w:t xml:space="preserve"> antall og den tilhørende prisen for produktet?</w:t>
      </w:r>
    </w:p>
    <w:p w14:paraId="44F42952" w14:textId="56CCF92D" w:rsidR="003668F8" w:rsidRPr="00B4241E" w:rsidRDefault="007C38DF" w:rsidP="00B5386D">
      <w:pPr>
        <w:pStyle w:val="Heading1"/>
        <w:keepLines/>
        <w:numPr>
          <w:ilvl w:val="0"/>
          <w:numId w:val="14"/>
        </w:numPr>
        <w:spacing w:before="0" w:after="0" w:line="360" w:lineRule="auto"/>
        <w:jc w:val="both"/>
        <w:rPr>
          <w:rFonts w:eastAsia="Calibri"/>
          <w:bCs/>
          <w:color w:val="404040" w:themeColor="text1" w:themeTint="BF"/>
          <w:kern w:val="0"/>
          <w:szCs w:val="24"/>
          <w:u w:val="none"/>
        </w:rPr>
      </w:pPr>
      <w:r w:rsidRPr="00B4241E">
        <w:rPr>
          <w:rFonts w:eastAsia="Calibri"/>
          <w:bCs/>
          <w:color w:val="404040" w:themeColor="text1" w:themeTint="BF"/>
          <w:kern w:val="0"/>
          <w:szCs w:val="24"/>
          <w:u w:val="none"/>
        </w:rPr>
        <w:t>Vinningsoptimal</w:t>
      </w:r>
      <w:r w:rsidR="007E1AFC">
        <w:rPr>
          <w:rFonts w:eastAsia="Calibri"/>
          <w:bCs/>
          <w:color w:val="404040" w:themeColor="text1" w:themeTint="BF"/>
          <w:kern w:val="0"/>
          <w:szCs w:val="24"/>
          <w:u w:val="none"/>
        </w:rPr>
        <w:t>t</w:t>
      </w:r>
      <w:r w:rsidRPr="00B4241E">
        <w:rPr>
          <w:rFonts w:eastAsia="Calibri"/>
          <w:bCs/>
          <w:color w:val="404040" w:themeColor="text1" w:themeTint="BF"/>
          <w:kern w:val="0"/>
          <w:szCs w:val="24"/>
          <w:u w:val="none"/>
        </w:rPr>
        <w:t xml:space="preserve"> antall blir 4750 enheter, og den tilhørende prisen blir kr 5 100</w:t>
      </w:r>
    </w:p>
    <w:p w14:paraId="65E201BC" w14:textId="10802145" w:rsidR="003668F8" w:rsidRPr="00B4241E" w:rsidRDefault="007C38DF" w:rsidP="00B5386D">
      <w:pPr>
        <w:pStyle w:val="Heading1"/>
        <w:keepLines/>
        <w:numPr>
          <w:ilvl w:val="0"/>
          <w:numId w:val="14"/>
        </w:numPr>
        <w:spacing w:before="0" w:after="0" w:line="360" w:lineRule="auto"/>
        <w:jc w:val="both"/>
        <w:rPr>
          <w:rFonts w:eastAsia="Calibri"/>
          <w:b w:val="0"/>
          <w:bCs/>
          <w:color w:val="404040" w:themeColor="text1" w:themeTint="BF"/>
          <w:kern w:val="0"/>
          <w:szCs w:val="24"/>
          <w:u w:val="none"/>
        </w:rPr>
      </w:pPr>
      <w:r w:rsidRPr="00B4241E">
        <w:rPr>
          <w:rFonts w:eastAsia="Calibri"/>
          <w:b w:val="0"/>
          <w:color w:val="404040" w:themeColor="text1" w:themeTint="BF"/>
          <w:kern w:val="0"/>
          <w:szCs w:val="24"/>
          <w:u w:val="none"/>
        </w:rPr>
        <w:t>Vinningsoptimal</w:t>
      </w:r>
      <w:r w:rsidR="007E1AFC">
        <w:rPr>
          <w:rFonts w:eastAsia="Calibri"/>
          <w:b w:val="0"/>
          <w:color w:val="404040" w:themeColor="text1" w:themeTint="BF"/>
          <w:kern w:val="0"/>
          <w:szCs w:val="24"/>
          <w:u w:val="none"/>
        </w:rPr>
        <w:t>t</w:t>
      </w:r>
      <w:r w:rsidRPr="00B4241E">
        <w:rPr>
          <w:rFonts w:eastAsia="Calibri"/>
          <w:b w:val="0"/>
          <w:color w:val="404040" w:themeColor="text1" w:themeTint="BF"/>
          <w:kern w:val="0"/>
          <w:szCs w:val="24"/>
          <w:u w:val="none"/>
        </w:rPr>
        <w:t xml:space="preserve"> antall blir 8750 enheter, og den tilhørende prisen blir kr 3 200</w:t>
      </w:r>
    </w:p>
    <w:p w14:paraId="2A69660F" w14:textId="1E891974" w:rsidR="003668F8" w:rsidRPr="00B4241E" w:rsidRDefault="007C38DF" w:rsidP="00B5386D">
      <w:pPr>
        <w:pStyle w:val="Heading1"/>
        <w:keepLines/>
        <w:numPr>
          <w:ilvl w:val="0"/>
          <w:numId w:val="14"/>
        </w:numPr>
        <w:spacing w:before="0" w:after="0" w:line="360" w:lineRule="auto"/>
        <w:jc w:val="both"/>
        <w:rPr>
          <w:rFonts w:eastAsia="Calibri"/>
          <w:b w:val="0"/>
          <w:bCs/>
          <w:color w:val="404040" w:themeColor="text1" w:themeTint="BF"/>
          <w:kern w:val="0"/>
          <w:szCs w:val="24"/>
          <w:u w:val="none"/>
        </w:rPr>
      </w:pPr>
      <w:r w:rsidRPr="00B4241E">
        <w:rPr>
          <w:rFonts w:eastAsia="Calibri"/>
          <w:b w:val="0"/>
          <w:color w:val="404040" w:themeColor="text1" w:themeTint="BF"/>
          <w:kern w:val="0"/>
          <w:szCs w:val="24"/>
          <w:u w:val="none"/>
        </w:rPr>
        <w:t>Vinningsoptimal</w:t>
      </w:r>
      <w:r w:rsidR="007E1AFC">
        <w:rPr>
          <w:rFonts w:eastAsia="Calibri"/>
          <w:b w:val="0"/>
          <w:color w:val="404040" w:themeColor="text1" w:themeTint="BF"/>
          <w:kern w:val="0"/>
          <w:szCs w:val="24"/>
          <w:u w:val="none"/>
        </w:rPr>
        <w:t>t</w:t>
      </w:r>
      <w:r w:rsidRPr="00B4241E">
        <w:rPr>
          <w:rFonts w:eastAsia="Calibri"/>
          <w:b w:val="0"/>
          <w:color w:val="404040" w:themeColor="text1" w:themeTint="BF"/>
          <w:kern w:val="0"/>
          <w:szCs w:val="24"/>
          <w:u w:val="none"/>
        </w:rPr>
        <w:t xml:space="preserve"> antall blir 17500 enheter, og den tilhørende prisen blir kr 3 500</w:t>
      </w:r>
    </w:p>
    <w:p w14:paraId="287D2258" w14:textId="0CA23243" w:rsidR="003668F8" w:rsidRPr="00B4241E" w:rsidRDefault="007C38DF" w:rsidP="00B5386D">
      <w:pPr>
        <w:pStyle w:val="Heading1"/>
        <w:keepLines/>
        <w:numPr>
          <w:ilvl w:val="0"/>
          <w:numId w:val="14"/>
        </w:numPr>
        <w:spacing w:before="0" w:after="0" w:line="360" w:lineRule="auto"/>
        <w:jc w:val="both"/>
        <w:rPr>
          <w:rFonts w:eastAsia="Calibri"/>
          <w:b w:val="0"/>
          <w:bCs/>
          <w:color w:val="404040" w:themeColor="text1" w:themeTint="BF"/>
          <w:kern w:val="0"/>
          <w:szCs w:val="24"/>
          <w:u w:val="none"/>
        </w:rPr>
      </w:pPr>
      <w:r w:rsidRPr="00B4241E">
        <w:rPr>
          <w:rFonts w:eastAsia="Calibri"/>
          <w:b w:val="0"/>
          <w:color w:val="404040" w:themeColor="text1" w:themeTint="BF"/>
          <w:kern w:val="0"/>
          <w:szCs w:val="24"/>
          <w:u w:val="none"/>
        </w:rPr>
        <w:t>Vinningsoptimal</w:t>
      </w:r>
      <w:r w:rsidR="007E1AFC">
        <w:rPr>
          <w:rFonts w:eastAsia="Calibri"/>
          <w:b w:val="0"/>
          <w:color w:val="404040" w:themeColor="text1" w:themeTint="BF"/>
          <w:kern w:val="0"/>
          <w:szCs w:val="24"/>
          <w:u w:val="none"/>
        </w:rPr>
        <w:t>t</w:t>
      </w:r>
      <w:r w:rsidRPr="00B4241E">
        <w:rPr>
          <w:rFonts w:eastAsia="Calibri"/>
          <w:b w:val="0"/>
          <w:color w:val="404040" w:themeColor="text1" w:themeTint="BF"/>
          <w:kern w:val="0"/>
          <w:szCs w:val="24"/>
          <w:u w:val="none"/>
        </w:rPr>
        <w:t xml:space="preserve"> antall blir 4750 enheter, og den tilhørende prisen blir kr 3</w:t>
      </w:r>
      <w:r w:rsidR="00FC5993">
        <w:rPr>
          <w:rFonts w:eastAsia="Calibri"/>
          <w:b w:val="0"/>
          <w:color w:val="404040" w:themeColor="text1" w:themeTint="BF"/>
          <w:kern w:val="0"/>
          <w:szCs w:val="24"/>
          <w:u w:val="none"/>
        </w:rPr>
        <w:t> </w:t>
      </w:r>
      <w:r w:rsidRPr="00B4241E">
        <w:rPr>
          <w:rFonts w:eastAsia="Calibri"/>
          <w:b w:val="0"/>
          <w:color w:val="404040" w:themeColor="text1" w:themeTint="BF"/>
          <w:kern w:val="0"/>
          <w:szCs w:val="24"/>
          <w:u w:val="none"/>
        </w:rPr>
        <w:t>200</w:t>
      </w:r>
    </w:p>
    <w:p w14:paraId="25977C40" w14:textId="5FE3CCA3" w:rsidR="003668F8" w:rsidRDefault="003668F8" w:rsidP="007C38DF">
      <w:pPr>
        <w:spacing w:after="0" w:line="360" w:lineRule="auto"/>
        <w:jc w:val="both"/>
        <w:rPr>
          <w:rFonts w:ascii="Times New Roman" w:hAnsi="Times New Roman" w:cs="Times New Roman"/>
          <w:i/>
          <w:iCs/>
          <w:sz w:val="24"/>
          <w:szCs w:val="24"/>
        </w:rPr>
      </w:pPr>
    </w:p>
    <w:p w14:paraId="2E7DA086" w14:textId="77777777" w:rsidR="00FC5993" w:rsidRDefault="00FC5993" w:rsidP="00FC5993">
      <w:pPr>
        <w:spacing w:after="0" w:line="360" w:lineRule="auto"/>
        <w:jc w:val="both"/>
        <w:rPr>
          <w:rFonts w:ascii="Garamond" w:hAnsi="Garamond" w:cs="Arial"/>
          <w:i/>
          <w:iCs/>
          <w:sz w:val="24"/>
          <w:szCs w:val="24"/>
        </w:rPr>
      </w:pPr>
      <w:r>
        <w:rPr>
          <w:rFonts w:ascii="Garamond" w:hAnsi="Garamond" w:cs="Arial"/>
          <w:i/>
          <w:iCs/>
          <w:sz w:val="24"/>
          <w:szCs w:val="24"/>
        </w:rPr>
        <w:t>Løsningsforslag:</w:t>
      </w:r>
    </w:p>
    <w:p w14:paraId="2483F6C5" w14:textId="77777777" w:rsidR="00FC5993" w:rsidRPr="001C3CDC" w:rsidRDefault="00FC5993" w:rsidP="00FC5993">
      <w:pPr>
        <w:spacing w:after="0" w:line="360" w:lineRule="auto"/>
        <w:jc w:val="both"/>
        <w:rPr>
          <w:rFonts w:ascii="Garamond" w:hAnsi="Garamond" w:cs="Arial"/>
          <w:i/>
          <w:iCs/>
          <w:sz w:val="24"/>
          <w:szCs w:val="24"/>
          <w:lang w:val="nn-NO"/>
        </w:rPr>
      </w:pPr>
      <w:r w:rsidRPr="001C3CDC">
        <w:rPr>
          <w:rFonts w:ascii="Garamond" w:hAnsi="Garamond" w:cs="Arial"/>
          <w:i/>
          <w:iCs/>
          <w:sz w:val="24"/>
          <w:szCs w:val="24"/>
          <w:lang w:val="nn-NO"/>
        </w:rPr>
        <w:t>Vinningsoptimum finnes ved I’(x) = K’(x) dvs</w:t>
      </w:r>
      <w:r>
        <w:rPr>
          <w:rFonts w:ascii="Garamond" w:hAnsi="Garamond" w:cs="Arial"/>
          <w:i/>
          <w:iCs/>
          <w:sz w:val="24"/>
          <w:szCs w:val="24"/>
          <w:lang w:val="nn-NO"/>
        </w:rPr>
        <w:t xml:space="preserve">. </w:t>
      </w:r>
      <w:r>
        <w:rPr>
          <w:rFonts w:ascii="Garamond" w:hAnsi="Garamond" w:cs="Arial"/>
          <w:i/>
          <w:iCs/>
          <w:sz w:val="24"/>
          <w:szCs w:val="24"/>
          <w:lang w:val="nn-NO"/>
        </w:rPr>
        <w:sym w:font="Symbol" w:char="F050"/>
      </w:r>
      <w:r>
        <w:rPr>
          <w:rFonts w:ascii="Garamond" w:hAnsi="Garamond" w:cs="Arial"/>
          <w:i/>
          <w:iCs/>
          <w:sz w:val="24"/>
          <w:szCs w:val="24"/>
          <w:lang w:val="nn-NO"/>
        </w:rPr>
        <w:t>’(x) = 0</w:t>
      </w:r>
    </w:p>
    <w:p w14:paraId="759E9EFB" w14:textId="77777777" w:rsidR="00FC5993" w:rsidRDefault="00FC5993" w:rsidP="00FC5993">
      <w:pPr>
        <w:spacing w:after="0" w:line="360" w:lineRule="auto"/>
        <w:jc w:val="both"/>
        <w:rPr>
          <w:rFonts w:ascii="Garamond" w:hAnsi="Garamond" w:cs="Arial"/>
          <w:i/>
          <w:iCs/>
          <w:sz w:val="24"/>
          <w:szCs w:val="24"/>
          <w:lang w:val="nn-NO"/>
        </w:rPr>
      </w:pPr>
      <w:r w:rsidRPr="001C3CDC">
        <w:rPr>
          <w:rFonts w:ascii="Garamond" w:hAnsi="Garamond" w:cs="Arial"/>
          <w:i/>
          <w:iCs/>
          <w:sz w:val="24"/>
          <w:szCs w:val="24"/>
          <w:lang w:val="nn-NO"/>
        </w:rPr>
        <w:t xml:space="preserve">I(x) = P × x </w:t>
      </w:r>
      <w:r>
        <w:rPr>
          <w:rFonts w:ascii="Garamond" w:hAnsi="Garamond" w:cs="Arial"/>
          <w:i/>
          <w:iCs/>
          <w:sz w:val="24"/>
          <w:szCs w:val="24"/>
        </w:rPr>
        <w:sym w:font="Symbol" w:char="F0DE"/>
      </w:r>
      <w:r w:rsidRPr="001C3CDC">
        <w:rPr>
          <w:rFonts w:ascii="Garamond" w:hAnsi="Garamond" w:cs="Arial"/>
          <w:i/>
          <w:iCs/>
          <w:sz w:val="24"/>
          <w:szCs w:val="24"/>
          <w:lang w:val="nn-NO"/>
        </w:rPr>
        <w:t xml:space="preserve"> I(x) = 7 000x – 0,4x</w:t>
      </w:r>
      <w:r w:rsidRPr="001C3CDC">
        <w:rPr>
          <w:rFonts w:ascii="Garamond" w:hAnsi="Garamond" w:cs="Arial"/>
          <w:i/>
          <w:iCs/>
          <w:sz w:val="24"/>
          <w:szCs w:val="24"/>
          <w:vertAlign w:val="superscript"/>
          <w:lang w:val="nn-NO"/>
        </w:rPr>
        <w:t>2</w:t>
      </w:r>
      <w:r w:rsidRPr="001C3CDC">
        <w:rPr>
          <w:rFonts w:ascii="Garamond" w:hAnsi="Garamond" w:cs="Arial"/>
          <w:i/>
          <w:iCs/>
          <w:sz w:val="24"/>
          <w:szCs w:val="24"/>
          <w:lang w:val="nn-NO"/>
        </w:rPr>
        <w:t xml:space="preserve"> </w:t>
      </w:r>
      <w:r>
        <w:rPr>
          <w:rFonts w:ascii="Garamond" w:hAnsi="Garamond" w:cs="Arial"/>
          <w:i/>
          <w:iCs/>
          <w:sz w:val="24"/>
          <w:szCs w:val="24"/>
        </w:rPr>
        <w:sym w:font="Symbol" w:char="F0DE"/>
      </w:r>
      <w:r w:rsidRPr="001C3CDC">
        <w:rPr>
          <w:rFonts w:ascii="Garamond" w:hAnsi="Garamond" w:cs="Arial"/>
          <w:i/>
          <w:iCs/>
          <w:sz w:val="24"/>
          <w:szCs w:val="24"/>
          <w:lang w:val="nn-NO"/>
        </w:rPr>
        <w:t xml:space="preserve"> I’</w:t>
      </w:r>
      <w:r>
        <w:rPr>
          <w:rFonts w:ascii="Garamond" w:hAnsi="Garamond" w:cs="Arial"/>
          <w:i/>
          <w:iCs/>
          <w:sz w:val="24"/>
          <w:szCs w:val="24"/>
          <w:lang w:val="nn-NO"/>
        </w:rPr>
        <w:t>(x) = 7 000 – 0,8x</w:t>
      </w:r>
    </w:p>
    <w:p w14:paraId="614604F5" w14:textId="77777777" w:rsidR="00FC5993" w:rsidRPr="001C3CDC" w:rsidRDefault="00FC5993" w:rsidP="00FC5993">
      <w:pPr>
        <w:spacing w:after="0" w:line="360" w:lineRule="auto"/>
        <w:jc w:val="both"/>
        <w:rPr>
          <w:rFonts w:ascii="Garamond" w:hAnsi="Garamond" w:cs="Arial"/>
          <w:i/>
          <w:iCs/>
          <w:sz w:val="24"/>
          <w:szCs w:val="24"/>
        </w:rPr>
      </w:pPr>
      <w:r w:rsidRPr="001C3CDC">
        <w:rPr>
          <w:rFonts w:ascii="Garamond" w:hAnsi="Garamond" w:cs="Arial"/>
          <w:i/>
          <w:iCs/>
          <w:sz w:val="24"/>
          <w:szCs w:val="24"/>
        </w:rPr>
        <w:t xml:space="preserve">K(x) = 7 000 000 + 3 200x </w:t>
      </w:r>
      <w:r>
        <w:rPr>
          <w:rFonts w:ascii="Garamond" w:hAnsi="Garamond" w:cs="Arial"/>
          <w:i/>
          <w:iCs/>
          <w:sz w:val="24"/>
          <w:szCs w:val="24"/>
          <w:lang w:val="nn-NO"/>
        </w:rPr>
        <w:sym w:font="Symbol" w:char="F0DE"/>
      </w:r>
      <w:r w:rsidRPr="001C3CDC">
        <w:rPr>
          <w:rFonts w:ascii="Garamond" w:hAnsi="Garamond" w:cs="Arial"/>
          <w:i/>
          <w:iCs/>
          <w:sz w:val="24"/>
          <w:szCs w:val="24"/>
        </w:rPr>
        <w:t xml:space="preserve"> K’(x) = 3 200</w:t>
      </w:r>
    </w:p>
    <w:p w14:paraId="56391BEB" w14:textId="77777777" w:rsidR="00FC5993" w:rsidRDefault="00FC5993" w:rsidP="00FC5993">
      <w:pPr>
        <w:spacing w:after="0" w:line="360" w:lineRule="auto"/>
        <w:jc w:val="both"/>
        <w:rPr>
          <w:rFonts w:ascii="Garamond" w:hAnsi="Garamond" w:cs="Arial"/>
          <w:i/>
          <w:iCs/>
          <w:sz w:val="24"/>
          <w:szCs w:val="24"/>
        </w:rPr>
      </w:pPr>
      <w:r>
        <w:rPr>
          <w:rFonts w:ascii="Garamond" w:hAnsi="Garamond" w:cs="Arial"/>
          <w:i/>
          <w:iCs/>
          <w:sz w:val="24"/>
          <w:szCs w:val="24"/>
          <w:lang w:val="nn-NO"/>
        </w:rPr>
        <w:sym w:font="Symbol" w:char="F050"/>
      </w:r>
      <w:r w:rsidRPr="001C3CDC">
        <w:rPr>
          <w:rFonts w:ascii="Garamond" w:hAnsi="Garamond" w:cs="Arial"/>
          <w:i/>
          <w:iCs/>
          <w:sz w:val="24"/>
          <w:szCs w:val="24"/>
        </w:rPr>
        <w:t>’(</w:t>
      </w:r>
      <w:r>
        <w:rPr>
          <w:rFonts w:ascii="Garamond" w:hAnsi="Garamond" w:cs="Arial"/>
          <w:i/>
          <w:iCs/>
          <w:sz w:val="24"/>
          <w:szCs w:val="24"/>
        </w:rPr>
        <w:t>x) = 7 000 – 0,8x – 3 200</w:t>
      </w:r>
    </w:p>
    <w:p w14:paraId="67F0FC4E" w14:textId="77777777" w:rsidR="00FC5993" w:rsidRDefault="00FC5993" w:rsidP="00FC5993">
      <w:pPr>
        <w:spacing w:after="0" w:line="360" w:lineRule="auto"/>
        <w:jc w:val="both"/>
        <w:rPr>
          <w:rFonts w:ascii="Garamond" w:hAnsi="Garamond" w:cs="Arial"/>
          <w:i/>
          <w:iCs/>
          <w:sz w:val="24"/>
          <w:szCs w:val="24"/>
        </w:rPr>
      </w:pPr>
      <w:r>
        <w:rPr>
          <w:rFonts w:ascii="Garamond" w:hAnsi="Garamond" w:cs="Arial"/>
          <w:i/>
          <w:iCs/>
          <w:sz w:val="24"/>
          <w:szCs w:val="24"/>
        </w:rPr>
        <w:t>x = 3 800/0,08 = 4 750 enheter</w:t>
      </w:r>
    </w:p>
    <w:p w14:paraId="230C38CB" w14:textId="77777777" w:rsidR="00FC5993" w:rsidRDefault="00FC5993" w:rsidP="00FC5993">
      <w:pPr>
        <w:spacing w:after="0" w:line="360" w:lineRule="auto"/>
        <w:jc w:val="both"/>
        <w:rPr>
          <w:rFonts w:ascii="Garamond" w:hAnsi="Garamond" w:cs="Arial"/>
          <w:i/>
          <w:iCs/>
          <w:sz w:val="24"/>
          <w:szCs w:val="24"/>
        </w:rPr>
      </w:pPr>
      <w:r>
        <w:rPr>
          <w:rFonts w:ascii="Garamond" w:hAnsi="Garamond" w:cs="Arial"/>
          <w:i/>
          <w:iCs/>
          <w:sz w:val="24"/>
          <w:szCs w:val="24"/>
        </w:rPr>
        <w:t>p = 7 000 – 0,4 × 4 750 enheter = kr 5 100</w:t>
      </w:r>
    </w:p>
    <w:p w14:paraId="26EB9246" w14:textId="77777777" w:rsidR="00FC5993" w:rsidRPr="001C3CDC" w:rsidRDefault="00FC5993" w:rsidP="00FC5993">
      <w:pPr>
        <w:spacing w:after="0" w:line="360" w:lineRule="auto"/>
        <w:jc w:val="both"/>
        <w:rPr>
          <w:rFonts w:ascii="Garamond" w:hAnsi="Garamond" w:cs="Arial"/>
          <w:i/>
          <w:iCs/>
          <w:sz w:val="24"/>
          <w:szCs w:val="24"/>
        </w:rPr>
      </w:pPr>
    </w:p>
    <w:p w14:paraId="412E7650" w14:textId="77777777" w:rsidR="00FC5993" w:rsidRDefault="00FC5993" w:rsidP="007C38DF">
      <w:pPr>
        <w:spacing w:after="0" w:line="360" w:lineRule="auto"/>
        <w:jc w:val="both"/>
        <w:rPr>
          <w:rFonts w:ascii="Times New Roman" w:hAnsi="Times New Roman" w:cs="Times New Roman"/>
          <w:i/>
          <w:iCs/>
          <w:sz w:val="24"/>
          <w:szCs w:val="24"/>
        </w:rPr>
      </w:pPr>
    </w:p>
    <w:p w14:paraId="6AE7886B" w14:textId="77777777" w:rsidR="00FC5993" w:rsidRPr="00B4241E" w:rsidRDefault="00FC5993" w:rsidP="007C38DF">
      <w:pPr>
        <w:spacing w:after="0" w:line="360" w:lineRule="auto"/>
        <w:jc w:val="both"/>
        <w:rPr>
          <w:rFonts w:ascii="Times New Roman" w:hAnsi="Times New Roman" w:cs="Times New Roman"/>
          <w:i/>
          <w:iCs/>
          <w:sz w:val="24"/>
          <w:szCs w:val="24"/>
        </w:rPr>
      </w:pPr>
    </w:p>
    <w:p w14:paraId="3F86676F" w14:textId="5B8B7AAA" w:rsidR="003668F8" w:rsidRPr="00B4241E" w:rsidRDefault="007C38DF" w:rsidP="007C38DF">
      <w:pPr>
        <w:spacing w:after="0" w:line="360" w:lineRule="auto"/>
        <w:jc w:val="both"/>
        <w:rPr>
          <w:rFonts w:ascii="Times New Roman" w:eastAsia="Courier New" w:hAnsi="Times New Roman" w:cs="Times New Roman"/>
          <w:b/>
          <w:color w:val="00B050"/>
          <w:sz w:val="24"/>
          <w:szCs w:val="24"/>
        </w:rPr>
      </w:pPr>
      <w:r w:rsidRPr="00B4241E">
        <w:rPr>
          <w:rFonts w:ascii="Times New Roman" w:eastAsia="Courier New" w:hAnsi="Times New Roman" w:cs="Times New Roman"/>
          <w:b/>
          <w:sz w:val="24"/>
          <w:szCs w:val="24"/>
        </w:rPr>
        <w:t>Oppgave 9</w:t>
      </w:r>
    </w:p>
    <w:p w14:paraId="223AF268" w14:textId="248330EA" w:rsidR="003668F8" w:rsidRPr="00B4241E" w:rsidRDefault="007C38DF" w:rsidP="007C38DF">
      <w:pPr>
        <w:spacing w:after="0" w:line="360" w:lineRule="auto"/>
        <w:jc w:val="both"/>
        <w:rPr>
          <w:rFonts w:ascii="Times New Roman" w:eastAsia="Calibri" w:hAnsi="Times New Roman" w:cs="Times New Roman"/>
          <w:color w:val="262626" w:themeColor="text1" w:themeTint="D9"/>
          <w:sz w:val="24"/>
          <w:szCs w:val="24"/>
        </w:rPr>
      </w:pPr>
      <w:r w:rsidRPr="00B4241E">
        <w:rPr>
          <w:rFonts w:ascii="Times New Roman" w:eastAsia="Calibri" w:hAnsi="Times New Roman" w:cs="Times New Roman"/>
          <w:color w:val="262626" w:themeColor="text1" w:themeTint="D9"/>
          <w:sz w:val="24"/>
          <w:szCs w:val="24"/>
        </w:rPr>
        <w:t>Det finnes hverken substitutt eller konkurrenter for et gitt produkt. Pris-/etterspørsel-funksjonen for produktet er gitt ved p = 4 000 – 0,2x. Totale kostnader for produksjonen av produktet er gitt ved TK = 1 000 000 + 1 600x, hvor p står for pris per enhet, x for etterspurt antall av produktet (i perioden) og TK for totale kostnader i kroner. Hvordan ville du karakterisere priselastisiteten dersom prisen blir redusert med kr 28 fra optimal tilpasning?</w:t>
      </w:r>
    </w:p>
    <w:p w14:paraId="4A723488" w14:textId="77777777" w:rsidR="003668F8" w:rsidRPr="00B4241E" w:rsidRDefault="007C38DF" w:rsidP="00B5386D">
      <w:pPr>
        <w:pStyle w:val="Heading1"/>
        <w:keepLines/>
        <w:numPr>
          <w:ilvl w:val="0"/>
          <w:numId w:val="15"/>
        </w:numPr>
        <w:spacing w:before="0" w:after="0" w:line="360" w:lineRule="auto"/>
        <w:jc w:val="both"/>
        <w:rPr>
          <w:rFonts w:eastAsia="Calibri"/>
          <w:bCs/>
          <w:color w:val="404040" w:themeColor="text1" w:themeTint="BF"/>
          <w:kern w:val="0"/>
          <w:szCs w:val="24"/>
          <w:u w:val="none"/>
        </w:rPr>
      </w:pPr>
      <w:r w:rsidRPr="00B4241E">
        <w:rPr>
          <w:rFonts w:eastAsia="Calibri"/>
          <w:bCs/>
          <w:color w:val="404040" w:themeColor="text1" w:themeTint="BF"/>
          <w:kern w:val="0"/>
          <w:szCs w:val="24"/>
          <w:u w:val="none"/>
        </w:rPr>
        <w:t>Elastisitetskoeffisienten bli ca. -2,3, og dermed er etterspørselen elastisk ved prisendringer.</w:t>
      </w:r>
    </w:p>
    <w:p w14:paraId="1A561A74" w14:textId="77777777" w:rsidR="003668F8" w:rsidRPr="00B4241E" w:rsidRDefault="007C38DF" w:rsidP="00B5386D">
      <w:pPr>
        <w:pStyle w:val="Heading1"/>
        <w:keepLines/>
        <w:numPr>
          <w:ilvl w:val="0"/>
          <w:numId w:val="15"/>
        </w:numPr>
        <w:spacing w:before="0" w:after="0" w:line="360" w:lineRule="auto"/>
        <w:jc w:val="both"/>
        <w:rPr>
          <w:rFonts w:eastAsia="Calibri"/>
          <w:b w:val="0"/>
          <w:color w:val="404040" w:themeColor="text1" w:themeTint="BF"/>
          <w:kern w:val="0"/>
          <w:szCs w:val="24"/>
          <w:u w:val="none"/>
        </w:rPr>
      </w:pPr>
      <w:r w:rsidRPr="00B4241E">
        <w:rPr>
          <w:rFonts w:eastAsia="Calibri"/>
          <w:b w:val="0"/>
          <w:color w:val="404040" w:themeColor="text1" w:themeTint="BF"/>
          <w:kern w:val="0"/>
          <w:szCs w:val="24"/>
          <w:u w:val="none"/>
        </w:rPr>
        <w:t>Elastisitetskoeffisienten blir ca. -0,43, dermed er etterspørselen uelastisk ved prisendringer.</w:t>
      </w:r>
    </w:p>
    <w:p w14:paraId="74418DD5" w14:textId="77777777" w:rsidR="003668F8" w:rsidRPr="00B4241E" w:rsidRDefault="007C38DF" w:rsidP="00B5386D">
      <w:pPr>
        <w:pStyle w:val="Heading1"/>
        <w:keepLines/>
        <w:numPr>
          <w:ilvl w:val="0"/>
          <w:numId w:val="15"/>
        </w:numPr>
        <w:spacing w:before="0" w:after="0" w:line="360" w:lineRule="auto"/>
        <w:jc w:val="both"/>
        <w:rPr>
          <w:rFonts w:eastAsia="Calibri"/>
          <w:b w:val="0"/>
          <w:color w:val="404040" w:themeColor="text1" w:themeTint="BF"/>
          <w:kern w:val="0"/>
          <w:szCs w:val="24"/>
          <w:u w:val="none"/>
        </w:rPr>
      </w:pPr>
      <w:r w:rsidRPr="00B4241E">
        <w:rPr>
          <w:rFonts w:eastAsia="Calibri"/>
          <w:b w:val="0"/>
          <w:color w:val="404040" w:themeColor="text1" w:themeTint="BF"/>
          <w:kern w:val="0"/>
          <w:szCs w:val="24"/>
          <w:u w:val="none"/>
        </w:rPr>
        <w:t>Elastisitetskoeffisienten blir ca. -1, dermed er etterspørselen nøytralelastisk ved prisendringer.</w:t>
      </w:r>
    </w:p>
    <w:p w14:paraId="11EB1F57" w14:textId="77777777" w:rsidR="003668F8" w:rsidRPr="00B4241E" w:rsidRDefault="007C38DF" w:rsidP="00B5386D">
      <w:pPr>
        <w:pStyle w:val="Heading1"/>
        <w:keepLines/>
        <w:numPr>
          <w:ilvl w:val="0"/>
          <w:numId w:val="15"/>
        </w:numPr>
        <w:spacing w:before="0" w:after="0" w:line="360" w:lineRule="auto"/>
        <w:jc w:val="both"/>
        <w:rPr>
          <w:rFonts w:eastAsia="Calibri"/>
          <w:b w:val="0"/>
          <w:color w:val="404040" w:themeColor="text1" w:themeTint="BF"/>
          <w:kern w:val="0"/>
          <w:szCs w:val="24"/>
          <w:u w:val="none"/>
        </w:rPr>
      </w:pPr>
      <w:r w:rsidRPr="00B4241E">
        <w:rPr>
          <w:rFonts w:eastAsia="Calibri"/>
          <w:b w:val="0"/>
          <w:color w:val="404040" w:themeColor="text1" w:themeTint="BF"/>
          <w:kern w:val="0"/>
          <w:szCs w:val="24"/>
          <w:u w:val="none"/>
        </w:rPr>
        <w:t>Elastisitetskoeffisienten blir ca. +1, dermed er etterspørselen nøytralelastisk ved prisendringer.</w:t>
      </w:r>
    </w:p>
    <w:p w14:paraId="75833EF1" w14:textId="57F84770" w:rsidR="003668F8" w:rsidRDefault="003668F8" w:rsidP="007C38DF">
      <w:pPr>
        <w:spacing w:after="0" w:line="360" w:lineRule="auto"/>
        <w:jc w:val="both"/>
        <w:rPr>
          <w:rFonts w:ascii="Times New Roman" w:eastAsia="Courier New" w:hAnsi="Times New Roman" w:cs="Times New Roman"/>
          <w:b/>
          <w:sz w:val="24"/>
          <w:szCs w:val="24"/>
        </w:rPr>
      </w:pPr>
    </w:p>
    <w:p w14:paraId="7D0BA699" w14:textId="77777777" w:rsidR="00FC5993" w:rsidRDefault="00FC5993" w:rsidP="00FC5993">
      <w:pPr>
        <w:spacing w:after="0" w:line="360" w:lineRule="auto"/>
        <w:jc w:val="both"/>
        <w:rPr>
          <w:rFonts w:ascii="Garamond" w:hAnsi="Garamond" w:cs="Arial"/>
          <w:i/>
          <w:iCs/>
          <w:sz w:val="24"/>
          <w:szCs w:val="24"/>
        </w:rPr>
      </w:pPr>
      <w:r w:rsidRPr="006B1B7C">
        <w:rPr>
          <w:rFonts w:ascii="Garamond" w:hAnsi="Garamond" w:cs="Arial"/>
          <w:i/>
          <w:iCs/>
          <w:sz w:val="24"/>
          <w:szCs w:val="24"/>
        </w:rPr>
        <w:t>Løsningsforslag</w:t>
      </w:r>
      <w:r>
        <w:rPr>
          <w:rFonts w:ascii="Garamond" w:hAnsi="Garamond" w:cs="Arial"/>
          <w:i/>
          <w:iCs/>
          <w:sz w:val="24"/>
          <w:szCs w:val="24"/>
        </w:rPr>
        <w:t>:</w:t>
      </w:r>
    </w:p>
    <w:p w14:paraId="43034706" w14:textId="77777777" w:rsidR="00FC5993" w:rsidRPr="001C3CDC" w:rsidRDefault="00FC5993" w:rsidP="00FC5993">
      <w:pPr>
        <w:spacing w:after="0" w:line="360" w:lineRule="auto"/>
        <w:jc w:val="both"/>
        <w:rPr>
          <w:rFonts w:ascii="Garamond" w:hAnsi="Garamond" w:cs="Arial"/>
          <w:i/>
          <w:iCs/>
          <w:sz w:val="24"/>
          <w:szCs w:val="24"/>
          <w:lang w:val="nn-NO"/>
        </w:rPr>
      </w:pPr>
      <w:r w:rsidRPr="00247A16">
        <w:rPr>
          <w:rFonts w:ascii="Garamond" w:hAnsi="Garamond" w:cs="Arial"/>
          <w:i/>
          <w:iCs/>
          <w:sz w:val="24"/>
          <w:szCs w:val="24"/>
          <w:lang w:val="nn-NO"/>
        </w:rPr>
        <w:t xml:space="preserve">Optimal tilpasning </w:t>
      </w:r>
      <w:r w:rsidRPr="001C3CDC">
        <w:rPr>
          <w:rFonts w:ascii="Garamond" w:hAnsi="Garamond" w:cs="Arial"/>
          <w:i/>
          <w:iCs/>
          <w:sz w:val="24"/>
          <w:szCs w:val="24"/>
          <w:lang w:val="nn-NO"/>
        </w:rPr>
        <w:t>finnes ved I’(x) = K’(x) dvs</w:t>
      </w:r>
      <w:r>
        <w:rPr>
          <w:rFonts w:ascii="Garamond" w:hAnsi="Garamond" w:cs="Arial"/>
          <w:i/>
          <w:iCs/>
          <w:sz w:val="24"/>
          <w:szCs w:val="24"/>
          <w:lang w:val="nn-NO"/>
        </w:rPr>
        <w:t xml:space="preserve">. </w:t>
      </w:r>
      <w:r>
        <w:rPr>
          <w:rFonts w:ascii="Garamond" w:hAnsi="Garamond" w:cs="Arial"/>
          <w:i/>
          <w:iCs/>
          <w:sz w:val="24"/>
          <w:szCs w:val="24"/>
          <w:lang w:val="nn-NO"/>
        </w:rPr>
        <w:sym w:font="Symbol" w:char="F050"/>
      </w:r>
      <w:r>
        <w:rPr>
          <w:rFonts w:ascii="Garamond" w:hAnsi="Garamond" w:cs="Arial"/>
          <w:i/>
          <w:iCs/>
          <w:sz w:val="24"/>
          <w:szCs w:val="24"/>
          <w:lang w:val="nn-NO"/>
        </w:rPr>
        <w:t>’(x) = 0</w:t>
      </w:r>
    </w:p>
    <w:p w14:paraId="6FC88C5D" w14:textId="77777777" w:rsidR="00FC5993" w:rsidRDefault="00FC5993" w:rsidP="00FC5993">
      <w:pPr>
        <w:spacing w:after="0" w:line="360" w:lineRule="auto"/>
        <w:jc w:val="both"/>
        <w:rPr>
          <w:rFonts w:ascii="Garamond" w:hAnsi="Garamond" w:cs="Arial"/>
          <w:i/>
          <w:iCs/>
          <w:sz w:val="24"/>
          <w:szCs w:val="24"/>
          <w:lang w:val="nn-NO"/>
        </w:rPr>
      </w:pPr>
      <w:r w:rsidRPr="001C3CDC">
        <w:rPr>
          <w:rFonts w:ascii="Garamond" w:hAnsi="Garamond" w:cs="Arial"/>
          <w:i/>
          <w:iCs/>
          <w:sz w:val="24"/>
          <w:szCs w:val="24"/>
          <w:lang w:val="nn-NO"/>
        </w:rPr>
        <w:t xml:space="preserve">I(x) = </w:t>
      </w:r>
      <w:r>
        <w:rPr>
          <w:rFonts w:ascii="Garamond" w:hAnsi="Garamond" w:cs="Arial"/>
          <w:i/>
          <w:iCs/>
          <w:sz w:val="24"/>
          <w:szCs w:val="24"/>
          <w:lang w:val="nn-NO"/>
        </w:rPr>
        <w:t>p</w:t>
      </w:r>
      <w:r w:rsidRPr="001C3CDC">
        <w:rPr>
          <w:rFonts w:ascii="Garamond" w:hAnsi="Garamond" w:cs="Arial"/>
          <w:i/>
          <w:iCs/>
          <w:sz w:val="24"/>
          <w:szCs w:val="24"/>
          <w:lang w:val="nn-NO"/>
        </w:rPr>
        <w:t xml:space="preserve"> × x </w:t>
      </w:r>
      <w:r>
        <w:rPr>
          <w:rFonts w:ascii="Garamond" w:hAnsi="Garamond" w:cs="Arial"/>
          <w:i/>
          <w:iCs/>
          <w:sz w:val="24"/>
          <w:szCs w:val="24"/>
        </w:rPr>
        <w:sym w:font="Symbol" w:char="F0DE"/>
      </w:r>
      <w:r w:rsidRPr="001C3CDC">
        <w:rPr>
          <w:rFonts w:ascii="Garamond" w:hAnsi="Garamond" w:cs="Arial"/>
          <w:i/>
          <w:iCs/>
          <w:sz w:val="24"/>
          <w:szCs w:val="24"/>
          <w:lang w:val="nn-NO"/>
        </w:rPr>
        <w:t xml:space="preserve"> I(x) = </w:t>
      </w:r>
      <w:r>
        <w:rPr>
          <w:rFonts w:ascii="Garamond" w:hAnsi="Garamond" w:cs="Arial"/>
          <w:i/>
          <w:iCs/>
          <w:sz w:val="24"/>
          <w:szCs w:val="24"/>
          <w:lang w:val="nn-NO"/>
        </w:rPr>
        <w:t>4</w:t>
      </w:r>
      <w:r w:rsidRPr="001C3CDC">
        <w:rPr>
          <w:rFonts w:ascii="Garamond" w:hAnsi="Garamond" w:cs="Arial"/>
          <w:i/>
          <w:iCs/>
          <w:sz w:val="24"/>
          <w:szCs w:val="24"/>
          <w:lang w:val="nn-NO"/>
        </w:rPr>
        <w:t> 000x – 0,</w:t>
      </w:r>
      <w:r>
        <w:rPr>
          <w:rFonts w:ascii="Garamond" w:hAnsi="Garamond" w:cs="Arial"/>
          <w:i/>
          <w:iCs/>
          <w:sz w:val="24"/>
          <w:szCs w:val="24"/>
          <w:lang w:val="nn-NO"/>
        </w:rPr>
        <w:t>2</w:t>
      </w:r>
      <w:r w:rsidRPr="001C3CDC">
        <w:rPr>
          <w:rFonts w:ascii="Garamond" w:hAnsi="Garamond" w:cs="Arial"/>
          <w:i/>
          <w:iCs/>
          <w:sz w:val="24"/>
          <w:szCs w:val="24"/>
          <w:lang w:val="nn-NO"/>
        </w:rPr>
        <w:t>x</w:t>
      </w:r>
      <w:r w:rsidRPr="001C3CDC">
        <w:rPr>
          <w:rFonts w:ascii="Garamond" w:hAnsi="Garamond" w:cs="Arial"/>
          <w:i/>
          <w:iCs/>
          <w:sz w:val="24"/>
          <w:szCs w:val="24"/>
          <w:vertAlign w:val="superscript"/>
          <w:lang w:val="nn-NO"/>
        </w:rPr>
        <w:t>2</w:t>
      </w:r>
      <w:r w:rsidRPr="001C3CDC">
        <w:rPr>
          <w:rFonts w:ascii="Garamond" w:hAnsi="Garamond" w:cs="Arial"/>
          <w:i/>
          <w:iCs/>
          <w:sz w:val="24"/>
          <w:szCs w:val="24"/>
          <w:lang w:val="nn-NO"/>
        </w:rPr>
        <w:t xml:space="preserve"> </w:t>
      </w:r>
      <w:r>
        <w:rPr>
          <w:rFonts w:ascii="Garamond" w:hAnsi="Garamond" w:cs="Arial"/>
          <w:i/>
          <w:iCs/>
          <w:sz w:val="24"/>
          <w:szCs w:val="24"/>
        </w:rPr>
        <w:sym w:font="Symbol" w:char="F0DE"/>
      </w:r>
      <w:r w:rsidRPr="001C3CDC">
        <w:rPr>
          <w:rFonts w:ascii="Garamond" w:hAnsi="Garamond" w:cs="Arial"/>
          <w:i/>
          <w:iCs/>
          <w:sz w:val="24"/>
          <w:szCs w:val="24"/>
          <w:lang w:val="nn-NO"/>
        </w:rPr>
        <w:t xml:space="preserve"> I’</w:t>
      </w:r>
      <w:r>
        <w:rPr>
          <w:rFonts w:ascii="Garamond" w:hAnsi="Garamond" w:cs="Arial"/>
          <w:i/>
          <w:iCs/>
          <w:sz w:val="24"/>
          <w:szCs w:val="24"/>
          <w:lang w:val="nn-NO"/>
        </w:rPr>
        <w:t>(x) = 4 000 – 0,4x</w:t>
      </w:r>
    </w:p>
    <w:p w14:paraId="7BBDCE28" w14:textId="77777777" w:rsidR="00FC5993" w:rsidRPr="001C3CDC" w:rsidRDefault="00FC5993" w:rsidP="00FC5993">
      <w:pPr>
        <w:spacing w:after="0" w:line="360" w:lineRule="auto"/>
        <w:jc w:val="both"/>
        <w:rPr>
          <w:rFonts w:ascii="Garamond" w:hAnsi="Garamond" w:cs="Arial"/>
          <w:i/>
          <w:iCs/>
          <w:sz w:val="24"/>
          <w:szCs w:val="24"/>
        </w:rPr>
      </w:pPr>
      <w:r w:rsidRPr="001C3CDC">
        <w:rPr>
          <w:rFonts w:ascii="Garamond" w:hAnsi="Garamond" w:cs="Arial"/>
          <w:i/>
          <w:iCs/>
          <w:sz w:val="24"/>
          <w:szCs w:val="24"/>
        </w:rPr>
        <w:t xml:space="preserve">K(x) = </w:t>
      </w:r>
      <w:r>
        <w:rPr>
          <w:rFonts w:ascii="Garamond" w:hAnsi="Garamond" w:cs="Arial"/>
          <w:i/>
          <w:iCs/>
          <w:sz w:val="24"/>
          <w:szCs w:val="24"/>
        </w:rPr>
        <w:t>1</w:t>
      </w:r>
      <w:r w:rsidRPr="001C3CDC">
        <w:rPr>
          <w:rFonts w:ascii="Garamond" w:hAnsi="Garamond" w:cs="Arial"/>
          <w:i/>
          <w:iCs/>
          <w:sz w:val="24"/>
          <w:szCs w:val="24"/>
        </w:rPr>
        <w:t xml:space="preserve"> 000 000 + </w:t>
      </w:r>
      <w:r>
        <w:rPr>
          <w:rFonts w:ascii="Garamond" w:hAnsi="Garamond" w:cs="Arial"/>
          <w:i/>
          <w:iCs/>
          <w:sz w:val="24"/>
          <w:szCs w:val="24"/>
        </w:rPr>
        <w:t>1</w:t>
      </w:r>
      <w:r w:rsidRPr="001C3CDC">
        <w:rPr>
          <w:rFonts w:ascii="Garamond" w:hAnsi="Garamond" w:cs="Arial"/>
          <w:i/>
          <w:iCs/>
          <w:sz w:val="24"/>
          <w:szCs w:val="24"/>
        </w:rPr>
        <w:t> </w:t>
      </w:r>
      <w:r>
        <w:rPr>
          <w:rFonts w:ascii="Garamond" w:hAnsi="Garamond" w:cs="Arial"/>
          <w:i/>
          <w:iCs/>
          <w:sz w:val="24"/>
          <w:szCs w:val="24"/>
        </w:rPr>
        <w:t>6</w:t>
      </w:r>
      <w:r w:rsidRPr="001C3CDC">
        <w:rPr>
          <w:rFonts w:ascii="Garamond" w:hAnsi="Garamond" w:cs="Arial"/>
          <w:i/>
          <w:iCs/>
          <w:sz w:val="24"/>
          <w:szCs w:val="24"/>
        </w:rPr>
        <w:t xml:space="preserve">00x </w:t>
      </w:r>
      <w:r>
        <w:rPr>
          <w:rFonts w:ascii="Garamond" w:hAnsi="Garamond" w:cs="Arial"/>
          <w:i/>
          <w:iCs/>
          <w:sz w:val="24"/>
          <w:szCs w:val="24"/>
          <w:lang w:val="nn-NO"/>
        </w:rPr>
        <w:sym w:font="Symbol" w:char="F0DE"/>
      </w:r>
      <w:r w:rsidRPr="001C3CDC">
        <w:rPr>
          <w:rFonts w:ascii="Garamond" w:hAnsi="Garamond" w:cs="Arial"/>
          <w:i/>
          <w:iCs/>
          <w:sz w:val="24"/>
          <w:szCs w:val="24"/>
        </w:rPr>
        <w:t xml:space="preserve"> K’(x) = </w:t>
      </w:r>
      <w:r>
        <w:rPr>
          <w:rFonts w:ascii="Garamond" w:hAnsi="Garamond" w:cs="Arial"/>
          <w:i/>
          <w:iCs/>
          <w:sz w:val="24"/>
          <w:szCs w:val="24"/>
        </w:rPr>
        <w:t>1</w:t>
      </w:r>
      <w:r w:rsidRPr="001C3CDC">
        <w:rPr>
          <w:rFonts w:ascii="Garamond" w:hAnsi="Garamond" w:cs="Arial"/>
          <w:i/>
          <w:iCs/>
          <w:sz w:val="24"/>
          <w:szCs w:val="24"/>
        </w:rPr>
        <w:t> </w:t>
      </w:r>
      <w:r>
        <w:rPr>
          <w:rFonts w:ascii="Garamond" w:hAnsi="Garamond" w:cs="Arial"/>
          <w:i/>
          <w:iCs/>
          <w:sz w:val="24"/>
          <w:szCs w:val="24"/>
        </w:rPr>
        <w:t>6</w:t>
      </w:r>
      <w:r w:rsidRPr="001C3CDC">
        <w:rPr>
          <w:rFonts w:ascii="Garamond" w:hAnsi="Garamond" w:cs="Arial"/>
          <w:i/>
          <w:iCs/>
          <w:sz w:val="24"/>
          <w:szCs w:val="24"/>
        </w:rPr>
        <w:t>00</w:t>
      </w:r>
    </w:p>
    <w:p w14:paraId="3B9AD6D5" w14:textId="77777777" w:rsidR="00FC5993" w:rsidRDefault="00FC5993" w:rsidP="00FC5993">
      <w:pPr>
        <w:spacing w:after="0" w:line="360" w:lineRule="auto"/>
        <w:jc w:val="both"/>
        <w:rPr>
          <w:rFonts w:ascii="Garamond" w:hAnsi="Garamond" w:cs="Arial"/>
          <w:i/>
          <w:iCs/>
          <w:sz w:val="24"/>
          <w:szCs w:val="24"/>
        </w:rPr>
      </w:pPr>
      <w:r>
        <w:rPr>
          <w:rFonts w:ascii="Garamond" w:hAnsi="Garamond" w:cs="Arial"/>
          <w:i/>
          <w:iCs/>
          <w:sz w:val="24"/>
          <w:szCs w:val="24"/>
          <w:lang w:val="nn-NO"/>
        </w:rPr>
        <w:sym w:font="Symbol" w:char="F050"/>
      </w:r>
      <w:r w:rsidRPr="001C3CDC">
        <w:rPr>
          <w:rFonts w:ascii="Garamond" w:hAnsi="Garamond" w:cs="Arial"/>
          <w:i/>
          <w:iCs/>
          <w:sz w:val="24"/>
          <w:szCs w:val="24"/>
        </w:rPr>
        <w:t>’(</w:t>
      </w:r>
      <w:r>
        <w:rPr>
          <w:rFonts w:ascii="Garamond" w:hAnsi="Garamond" w:cs="Arial"/>
          <w:i/>
          <w:iCs/>
          <w:sz w:val="24"/>
          <w:szCs w:val="24"/>
        </w:rPr>
        <w:t>x) = 4 000 – 0,4x – 1 600</w:t>
      </w:r>
    </w:p>
    <w:p w14:paraId="3E307E6C" w14:textId="77777777" w:rsidR="00FC5993" w:rsidRDefault="00FC5993" w:rsidP="00FC5993">
      <w:pPr>
        <w:spacing w:after="0" w:line="360" w:lineRule="auto"/>
        <w:jc w:val="both"/>
        <w:rPr>
          <w:rFonts w:ascii="Garamond" w:hAnsi="Garamond" w:cs="Arial"/>
          <w:i/>
          <w:iCs/>
          <w:sz w:val="24"/>
          <w:szCs w:val="24"/>
        </w:rPr>
      </w:pPr>
      <w:r>
        <w:rPr>
          <w:rFonts w:ascii="Garamond" w:hAnsi="Garamond" w:cs="Arial"/>
          <w:i/>
          <w:iCs/>
          <w:sz w:val="24"/>
          <w:szCs w:val="24"/>
        </w:rPr>
        <w:t>x = 2 400/0,4 = 6 000 enheter</w:t>
      </w:r>
    </w:p>
    <w:p w14:paraId="656ED54A" w14:textId="77777777" w:rsidR="00FC5993" w:rsidRDefault="00FC5993" w:rsidP="00FC5993">
      <w:pPr>
        <w:spacing w:after="0" w:line="360" w:lineRule="auto"/>
        <w:jc w:val="both"/>
        <w:rPr>
          <w:rFonts w:ascii="Garamond" w:hAnsi="Garamond" w:cs="Arial"/>
          <w:i/>
          <w:iCs/>
          <w:sz w:val="24"/>
          <w:szCs w:val="24"/>
        </w:rPr>
      </w:pPr>
      <w:r>
        <w:rPr>
          <w:rFonts w:ascii="Garamond" w:hAnsi="Garamond" w:cs="Arial"/>
          <w:i/>
          <w:iCs/>
          <w:sz w:val="24"/>
          <w:szCs w:val="24"/>
        </w:rPr>
        <w:t>p = 4 000 – 0,2 × 6 000 enheter = kr 2 800</w:t>
      </w:r>
    </w:p>
    <w:p w14:paraId="67F972D7" w14:textId="77777777" w:rsidR="00FC5993" w:rsidRDefault="00FC5993" w:rsidP="00FC5993">
      <w:pPr>
        <w:spacing w:after="0" w:line="360" w:lineRule="auto"/>
        <w:jc w:val="both"/>
        <w:rPr>
          <w:rFonts w:ascii="Garamond" w:hAnsi="Garamond" w:cs="Arial"/>
          <w:i/>
          <w:iCs/>
          <w:sz w:val="24"/>
          <w:szCs w:val="24"/>
        </w:rPr>
      </w:pPr>
      <w:r>
        <w:rPr>
          <w:rFonts w:ascii="Garamond" w:hAnsi="Garamond" w:cs="Arial"/>
          <w:i/>
          <w:iCs/>
          <w:sz w:val="24"/>
          <w:szCs w:val="24"/>
        </w:rPr>
        <w:t xml:space="preserve">Ny mengde: (kr 2 800 – kr 28) = 4 000 – 0,2x </w:t>
      </w:r>
      <w:r>
        <w:rPr>
          <w:rFonts w:ascii="Garamond" w:hAnsi="Garamond" w:cs="Arial"/>
          <w:i/>
          <w:iCs/>
          <w:sz w:val="24"/>
          <w:szCs w:val="24"/>
        </w:rPr>
        <w:sym w:font="Symbol" w:char="F0DE"/>
      </w:r>
      <w:r>
        <w:rPr>
          <w:rFonts w:ascii="Garamond" w:hAnsi="Garamond" w:cs="Arial"/>
          <w:i/>
          <w:iCs/>
          <w:sz w:val="24"/>
          <w:szCs w:val="24"/>
        </w:rPr>
        <w:t xml:space="preserve"> x = 1 228/0,2 = 6 140 enheter, dvs. økning på 140 enheter.</w:t>
      </w:r>
    </w:p>
    <w:p w14:paraId="67B77EB7" w14:textId="5243AF2E" w:rsidR="00FC5993" w:rsidRDefault="00FC5993" w:rsidP="00FC5993">
      <w:pPr>
        <w:spacing w:after="0" w:line="360" w:lineRule="auto"/>
        <w:jc w:val="both"/>
        <w:rPr>
          <w:rFonts w:ascii="Garamond" w:hAnsi="Garamond" w:cs="Arial"/>
          <w:i/>
          <w:iCs/>
          <w:sz w:val="24"/>
          <w:szCs w:val="24"/>
        </w:rPr>
      </w:pPr>
      <w:r>
        <w:rPr>
          <w:rFonts w:ascii="Garamond" w:hAnsi="Garamond" w:cs="Arial"/>
          <w:i/>
          <w:iCs/>
          <w:sz w:val="24"/>
          <w:szCs w:val="24"/>
        </w:rPr>
        <w:t>e</w:t>
      </w:r>
      <w:r w:rsidRPr="000D3788">
        <w:rPr>
          <w:rFonts w:ascii="Garamond" w:hAnsi="Garamond" w:cs="Arial"/>
          <w:i/>
          <w:iCs/>
          <w:sz w:val="24"/>
          <w:szCs w:val="24"/>
          <w:vertAlign w:val="subscript"/>
        </w:rPr>
        <w:t>p</w:t>
      </w:r>
      <w:r>
        <w:rPr>
          <w:rFonts w:ascii="Garamond" w:hAnsi="Garamond" w:cs="Arial"/>
          <w:i/>
          <w:iCs/>
          <w:sz w:val="24"/>
          <w:szCs w:val="24"/>
        </w:rPr>
        <w:t xml:space="preserve"> = Relativ mengdeendring/Relativ prisendring </w:t>
      </w:r>
      <w:r>
        <w:rPr>
          <w:rFonts w:ascii="Garamond" w:hAnsi="Garamond" w:cs="Arial"/>
          <w:i/>
          <w:iCs/>
          <w:sz w:val="24"/>
          <w:szCs w:val="24"/>
        </w:rPr>
        <w:sym w:font="Symbol" w:char="F0DE"/>
      </w:r>
      <w:r>
        <w:rPr>
          <w:rFonts w:ascii="Garamond" w:hAnsi="Garamond" w:cs="Arial"/>
          <w:i/>
          <w:iCs/>
          <w:sz w:val="24"/>
          <w:szCs w:val="24"/>
        </w:rPr>
        <w:t xml:space="preserve"> e</w:t>
      </w:r>
      <w:r w:rsidRPr="000D3788">
        <w:rPr>
          <w:rFonts w:ascii="Garamond" w:hAnsi="Garamond" w:cs="Arial"/>
          <w:i/>
          <w:iCs/>
          <w:sz w:val="24"/>
          <w:szCs w:val="24"/>
          <w:vertAlign w:val="subscript"/>
        </w:rPr>
        <w:t>p</w:t>
      </w:r>
      <w:r>
        <w:rPr>
          <w:rFonts w:ascii="Garamond" w:hAnsi="Garamond" w:cs="Arial"/>
          <w:i/>
          <w:iCs/>
          <w:sz w:val="24"/>
          <w:szCs w:val="24"/>
        </w:rPr>
        <w:t xml:space="preserve"> = (140 enheter/6 000 enheter)/(</w:t>
      </w:r>
      <w:r w:rsidR="00B37A5A">
        <w:rPr>
          <w:rFonts w:ascii="Garamond" w:hAnsi="Garamond" w:cs="Arial"/>
          <w:i/>
          <w:iCs/>
          <w:sz w:val="24"/>
          <w:szCs w:val="24"/>
        </w:rPr>
        <w:t>-</w:t>
      </w:r>
      <w:r>
        <w:rPr>
          <w:rFonts w:ascii="Garamond" w:hAnsi="Garamond" w:cs="Arial"/>
          <w:i/>
          <w:iCs/>
          <w:sz w:val="24"/>
          <w:szCs w:val="24"/>
        </w:rPr>
        <w:t>kr 28/kr 2 800) =-2,3</w:t>
      </w:r>
    </w:p>
    <w:p w14:paraId="05851FCE" w14:textId="77777777" w:rsidR="00FC5993" w:rsidRDefault="00FC5993" w:rsidP="00FC5993">
      <w:pPr>
        <w:spacing w:after="0" w:line="360" w:lineRule="auto"/>
        <w:jc w:val="both"/>
        <w:rPr>
          <w:rFonts w:ascii="Garamond" w:hAnsi="Garamond"/>
          <w:i/>
          <w:lang w:eastAsia="nb-NO"/>
        </w:rPr>
      </w:pPr>
    </w:p>
    <w:p w14:paraId="6AD989FF" w14:textId="368FF492" w:rsidR="00FC5993" w:rsidRDefault="00FC5993" w:rsidP="007C38DF">
      <w:pPr>
        <w:spacing w:after="0" w:line="360" w:lineRule="auto"/>
        <w:jc w:val="both"/>
        <w:rPr>
          <w:rFonts w:ascii="Times New Roman" w:eastAsia="Courier New" w:hAnsi="Times New Roman" w:cs="Times New Roman"/>
          <w:b/>
          <w:sz w:val="24"/>
          <w:szCs w:val="24"/>
        </w:rPr>
      </w:pPr>
    </w:p>
    <w:p w14:paraId="4BA66579" w14:textId="77777777" w:rsidR="00FC5993" w:rsidRPr="00B4241E" w:rsidRDefault="00FC5993" w:rsidP="007C38DF">
      <w:pPr>
        <w:spacing w:after="0" w:line="360" w:lineRule="auto"/>
        <w:jc w:val="both"/>
        <w:rPr>
          <w:rFonts w:ascii="Times New Roman" w:eastAsia="Courier New" w:hAnsi="Times New Roman" w:cs="Times New Roman"/>
          <w:b/>
          <w:sz w:val="24"/>
          <w:szCs w:val="24"/>
        </w:rPr>
      </w:pPr>
    </w:p>
    <w:p w14:paraId="1C2DB1BE" w14:textId="0C0181B3" w:rsidR="003668F8" w:rsidRPr="00B4241E" w:rsidRDefault="007C38DF" w:rsidP="007C38DF">
      <w:pPr>
        <w:spacing w:after="0" w:line="360" w:lineRule="auto"/>
        <w:jc w:val="both"/>
        <w:rPr>
          <w:rFonts w:ascii="Times New Roman" w:eastAsia="Courier New" w:hAnsi="Times New Roman" w:cs="Times New Roman"/>
          <w:sz w:val="24"/>
          <w:szCs w:val="24"/>
        </w:rPr>
      </w:pPr>
      <w:r w:rsidRPr="00B4241E">
        <w:rPr>
          <w:rFonts w:ascii="Times New Roman" w:eastAsia="Courier New" w:hAnsi="Times New Roman" w:cs="Times New Roman"/>
          <w:b/>
          <w:sz w:val="24"/>
          <w:szCs w:val="24"/>
        </w:rPr>
        <w:t xml:space="preserve">Oppgave </w:t>
      </w:r>
      <w:r w:rsidR="00F539D5" w:rsidRPr="00B4241E">
        <w:rPr>
          <w:rFonts w:ascii="Times New Roman" w:eastAsia="Courier New" w:hAnsi="Times New Roman" w:cs="Times New Roman"/>
          <w:b/>
          <w:sz w:val="24"/>
          <w:szCs w:val="24"/>
        </w:rPr>
        <w:t>1</w:t>
      </w:r>
      <w:r w:rsidRPr="00B4241E">
        <w:rPr>
          <w:rFonts w:ascii="Times New Roman" w:eastAsia="Courier New" w:hAnsi="Times New Roman" w:cs="Times New Roman"/>
          <w:b/>
          <w:sz w:val="24"/>
          <w:szCs w:val="24"/>
        </w:rPr>
        <w:t>0</w:t>
      </w:r>
    </w:p>
    <w:p w14:paraId="200878FA" w14:textId="53F60EA7" w:rsidR="003668F8" w:rsidRPr="00B4241E" w:rsidRDefault="007C38DF" w:rsidP="007C38DF">
      <w:pPr>
        <w:spacing w:after="0" w:line="360" w:lineRule="auto"/>
        <w:jc w:val="both"/>
        <w:rPr>
          <w:rFonts w:ascii="Times New Roman" w:eastAsia="Calibri" w:hAnsi="Times New Roman" w:cs="Times New Roman"/>
          <w:color w:val="262626" w:themeColor="text1" w:themeTint="D9"/>
          <w:sz w:val="24"/>
          <w:szCs w:val="24"/>
        </w:rPr>
      </w:pPr>
      <w:r w:rsidRPr="00B4241E">
        <w:rPr>
          <w:rFonts w:ascii="Times New Roman" w:eastAsia="Calibri" w:hAnsi="Times New Roman" w:cs="Times New Roman"/>
          <w:color w:val="262626" w:themeColor="text1" w:themeTint="D9"/>
          <w:sz w:val="24"/>
          <w:szCs w:val="24"/>
        </w:rPr>
        <w:t xml:space="preserve">En bedrift har ledig maskinkapasitet til å akseptere bare én av tre ulike spesialordrer. Alle ordrene forbruker like mange maskintimer. Ordre A gir bedriften kr 500 000 i resultat, ordre B </w:t>
      </w:r>
      <w:r w:rsidRPr="00B4241E">
        <w:rPr>
          <w:rFonts w:ascii="Times New Roman" w:eastAsia="Calibri" w:hAnsi="Times New Roman" w:cs="Times New Roman"/>
          <w:color w:val="262626" w:themeColor="text1" w:themeTint="D9"/>
          <w:sz w:val="24"/>
          <w:szCs w:val="24"/>
        </w:rPr>
        <w:lastRenderedPageBreak/>
        <w:t>gir kr 750 000, og ordre C gir kr 1 000 000. Bedriftens beslutningsrelevante kostnader ved ikke å akseptere ordre C er:</w:t>
      </w:r>
    </w:p>
    <w:p w14:paraId="559A5558" w14:textId="77777777" w:rsidR="003668F8" w:rsidRPr="00B4241E" w:rsidRDefault="000D13E5" w:rsidP="00B5386D">
      <w:pPr>
        <w:pStyle w:val="Heading1"/>
        <w:keepLines/>
        <w:numPr>
          <w:ilvl w:val="0"/>
          <w:numId w:val="16"/>
        </w:numPr>
        <w:spacing w:before="0" w:after="0" w:line="360" w:lineRule="auto"/>
        <w:jc w:val="both"/>
        <w:rPr>
          <w:rFonts w:eastAsia="Calibri"/>
          <w:bCs/>
          <w:color w:val="404040" w:themeColor="text1" w:themeTint="BF"/>
          <w:kern w:val="0"/>
          <w:szCs w:val="24"/>
          <w:u w:val="none"/>
        </w:rPr>
      </w:pPr>
      <w:r w:rsidRPr="00B4241E">
        <w:rPr>
          <w:rFonts w:eastAsia="Calibri"/>
          <w:bCs/>
          <w:color w:val="404040" w:themeColor="text1" w:themeTint="BF"/>
          <w:kern w:val="0"/>
          <w:szCs w:val="24"/>
          <w:u w:val="none"/>
        </w:rPr>
        <w:t>kr 500 000 for ordre A, og kr 250 000 for ordre B.</w:t>
      </w:r>
    </w:p>
    <w:p w14:paraId="0015D615" w14:textId="0888745A" w:rsidR="003668F8" w:rsidRPr="00B4241E" w:rsidRDefault="007C38DF" w:rsidP="00B5386D">
      <w:pPr>
        <w:pStyle w:val="Heading1"/>
        <w:keepLines/>
        <w:numPr>
          <w:ilvl w:val="0"/>
          <w:numId w:val="16"/>
        </w:numPr>
        <w:spacing w:before="0" w:after="0" w:line="360" w:lineRule="auto"/>
        <w:jc w:val="both"/>
        <w:rPr>
          <w:rFonts w:eastAsia="Calibri"/>
          <w:b w:val="0"/>
          <w:color w:val="404040" w:themeColor="text1" w:themeTint="BF"/>
          <w:kern w:val="0"/>
          <w:szCs w:val="24"/>
          <w:u w:val="none"/>
        </w:rPr>
      </w:pPr>
      <w:r w:rsidRPr="00B4241E">
        <w:rPr>
          <w:rFonts w:eastAsia="Calibri"/>
          <w:b w:val="0"/>
          <w:color w:val="404040" w:themeColor="text1" w:themeTint="BF"/>
          <w:kern w:val="0"/>
          <w:szCs w:val="24"/>
          <w:u w:val="none"/>
        </w:rPr>
        <w:t>kr 1 000 000 både for ordre A og B.</w:t>
      </w:r>
    </w:p>
    <w:p w14:paraId="22AD69AF" w14:textId="77777777" w:rsidR="003668F8" w:rsidRPr="00B4241E" w:rsidRDefault="007C38DF" w:rsidP="00B5386D">
      <w:pPr>
        <w:pStyle w:val="Heading1"/>
        <w:keepLines/>
        <w:numPr>
          <w:ilvl w:val="0"/>
          <w:numId w:val="16"/>
        </w:numPr>
        <w:spacing w:before="0" w:after="0" w:line="360" w:lineRule="auto"/>
        <w:jc w:val="both"/>
        <w:rPr>
          <w:rFonts w:eastAsia="Calibri"/>
          <w:b w:val="0"/>
          <w:bCs/>
          <w:color w:val="404040" w:themeColor="text1" w:themeTint="BF"/>
          <w:kern w:val="0"/>
          <w:szCs w:val="24"/>
          <w:u w:val="none"/>
        </w:rPr>
      </w:pPr>
      <w:r w:rsidRPr="00B4241E">
        <w:rPr>
          <w:rFonts w:eastAsia="Calibri"/>
          <w:b w:val="0"/>
          <w:color w:val="404040" w:themeColor="text1" w:themeTint="BF"/>
          <w:kern w:val="0"/>
          <w:szCs w:val="24"/>
          <w:u w:val="none"/>
        </w:rPr>
        <w:t>kr 250 000 for ordre B, og kr 1 000 000 for ordre A.</w:t>
      </w:r>
    </w:p>
    <w:p w14:paraId="71BC2A40" w14:textId="77777777" w:rsidR="003668F8" w:rsidRPr="00B4241E" w:rsidRDefault="007C38DF" w:rsidP="00B5386D">
      <w:pPr>
        <w:pStyle w:val="Heading1"/>
        <w:keepLines/>
        <w:numPr>
          <w:ilvl w:val="0"/>
          <w:numId w:val="16"/>
        </w:numPr>
        <w:spacing w:before="0" w:after="0" w:line="360" w:lineRule="auto"/>
        <w:jc w:val="both"/>
        <w:rPr>
          <w:rFonts w:eastAsia="Calibri"/>
          <w:b w:val="0"/>
          <w:bCs/>
          <w:color w:val="404040" w:themeColor="text1" w:themeTint="BF"/>
          <w:kern w:val="0"/>
          <w:szCs w:val="24"/>
          <w:u w:val="none"/>
        </w:rPr>
      </w:pPr>
      <w:bookmarkStart w:id="1" w:name="_Hlk102401249"/>
      <w:r w:rsidRPr="00B4241E">
        <w:rPr>
          <w:rFonts w:eastAsia="Calibri"/>
          <w:b w:val="0"/>
          <w:color w:val="404040" w:themeColor="text1" w:themeTint="BF"/>
          <w:kern w:val="0"/>
          <w:szCs w:val="24"/>
          <w:u w:val="none"/>
        </w:rPr>
        <w:t>kr 1 000 000 for ordre B, og kr 500 000 for ordre A</w:t>
      </w:r>
      <w:bookmarkEnd w:id="1"/>
      <w:r w:rsidRPr="00B4241E">
        <w:rPr>
          <w:rFonts w:eastAsia="Calibri"/>
          <w:b w:val="0"/>
          <w:color w:val="404040" w:themeColor="text1" w:themeTint="BF"/>
          <w:kern w:val="0"/>
          <w:szCs w:val="24"/>
          <w:u w:val="none"/>
        </w:rPr>
        <w:t>.</w:t>
      </w:r>
    </w:p>
    <w:p w14:paraId="71786C62" w14:textId="3C7DFDEC" w:rsidR="003668F8" w:rsidRDefault="003668F8" w:rsidP="007C38DF">
      <w:pPr>
        <w:spacing w:after="0" w:line="360" w:lineRule="auto"/>
        <w:jc w:val="both"/>
        <w:rPr>
          <w:rFonts w:ascii="Times New Roman" w:hAnsi="Times New Roman" w:cs="Times New Roman"/>
          <w:i/>
          <w:iCs/>
          <w:sz w:val="24"/>
          <w:szCs w:val="24"/>
        </w:rPr>
      </w:pPr>
    </w:p>
    <w:p w14:paraId="63931E23" w14:textId="77777777" w:rsidR="00FC5993" w:rsidRDefault="00FC5993" w:rsidP="00FC5993">
      <w:pPr>
        <w:spacing w:after="0" w:line="360" w:lineRule="auto"/>
        <w:jc w:val="both"/>
        <w:rPr>
          <w:rFonts w:ascii="Garamond" w:hAnsi="Garamond" w:cs="Arial"/>
          <w:i/>
          <w:iCs/>
          <w:sz w:val="24"/>
          <w:szCs w:val="24"/>
        </w:rPr>
      </w:pPr>
      <w:r>
        <w:rPr>
          <w:rFonts w:ascii="Garamond" w:hAnsi="Garamond" w:cs="Arial"/>
          <w:i/>
          <w:iCs/>
          <w:sz w:val="24"/>
          <w:szCs w:val="24"/>
        </w:rPr>
        <w:t>Løsningsforslag:</w:t>
      </w:r>
    </w:p>
    <w:p w14:paraId="1DF8176F" w14:textId="77777777" w:rsidR="00FC5993" w:rsidRDefault="00FC5993" w:rsidP="00FC5993">
      <w:pPr>
        <w:spacing w:after="0" w:line="360" w:lineRule="auto"/>
        <w:jc w:val="both"/>
        <w:rPr>
          <w:rFonts w:ascii="Garamond" w:hAnsi="Garamond" w:cs="Arial"/>
          <w:i/>
          <w:iCs/>
          <w:sz w:val="24"/>
          <w:szCs w:val="24"/>
        </w:rPr>
      </w:pPr>
      <w:r>
        <w:rPr>
          <w:rFonts w:ascii="Garamond" w:hAnsi="Garamond" w:cs="Arial"/>
          <w:i/>
          <w:iCs/>
          <w:sz w:val="24"/>
          <w:szCs w:val="24"/>
        </w:rPr>
        <w:t>Om man velger ordre A og B, så velger man bort ordre C. Ordre A innebærer isolert å gi avkall på (kr 1 000 000 – kr 500 000 = kr 500 000, mens ordre B innebærer isolert å gi avkall på kr (1 000 000 – kr 750 000) = kr 250 000.</w:t>
      </w:r>
    </w:p>
    <w:p w14:paraId="48831795" w14:textId="77777777" w:rsidR="00FC5993" w:rsidRPr="00B4241E" w:rsidRDefault="00FC5993" w:rsidP="007C38DF">
      <w:pPr>
        <w:spacing w:after="0" w:line="360" w:lineRule="auto"/>
        <w:jc w:val="both"/>
        <w:rPr>
          <w:rFonts w:ascii="Times New Roman" w:hAnsi="Times New Roman" w:cs="Times New Roman"/>
          <w:i/>
          <w:iCs/>
          <w:sz w:val="24"/>
          <w:szCs w:val="24"/>
        </w:rPr>
      </w:pPr>
    </w:p>
    <w:p w14:paraId="33E2F206" w14:textId="209CC896" w:rsidR="003668F8" w:rsidRPr="00B4241E" w:rsidRDefault="007C38DF" w:rsidP="007C38DF">
      <w:pPr>
        <w:spacing w:after="0" w:line="360" w:lineRule="auto"/>
        <w:jc w:val="both"/>
        <w:rPr>
          <w:rFonts w:ascii="Times New Roman" w:eastAsia="Courier New" w:hAnsi="Times New Roman" w:cs="Times New Roman"/>
          <w:b/>
          <w:sz w:val="24"/>
          <w:szCs w:val="24"/>
        </w:rPr>
      </w:pPr>
      <w:r w:rsidRPr="00B4241E">
        <w:rPr>
          <w:rFonts w:ascii="Times New Roman" w:eastAsia="Courier New" w:hAnsi="Times New Roman" w:cs="Times New Roman"/>
          <w:b/>
          <w:sz w:val="24"/>
          <w:szCs w:val="24"/>
        </w:rPr>
        <w:t xml:space="preserve">Oppgave </w:t>
      </w:r>
      <w:r w:rsidR="00F539D5" w:rsidRPr="00B4241E">
        <w:rPr>
          <w:rFonts w:ascii="Times New Roman" w:eastAsia="Courier New" w:hAnsi="Times New Roman" w:cs="Times New Roman"/>
          <w:b/>
          <w:sz w:val="24"/>
          <w:szCs w:val="24"/>
        </w:rPr>
        <w:t>1</w:t>
      </w:r>
      <w:r w:rsidRPr="00B4241E">
        <w:rPr>
          <w:rFonts w:ascii="Times New Roman" w:eastAsia="Courier New" w:hAnsi="Times New Roman" w:cs="Times New Roman"/>
          <w:b/>
          <w:sz w:val="24"/>
          <w:szCs w:val="24"/>
        </w:rPr>
        <w:t>1</w:t>
      </w:r>
    </w:p>
    <w:p w14:paraId="246BA4ED" w14:textId="77777777" w:rsidR="003668F8" w:rsidRPr="00B4241E" w:rsidRDefault="007C38DF" w:rsidP="007C38DF">
      <w:pPr>
        <w:rPr>
          <w:rFonts w:ascii="Times New Roman" w:hAnsi="Times New Roman" w:cs="Times New Roman"/>
          <w:b/>
          <w:bCs/>
          <w:sz w:val="24"/>
          <w:szCs w:val="24"/>
        </w:rPr>
      </w:pPr>
      <w:r w:rsidRPr="00B4241E">
        <w:rPr>
          <w:rFonts w:ascii="Times New Roman" w:hAnsi="Times New Roman" w:cs="Times New Roman"/>
          <w:sz w:val="24"/>
          <w:szCs w:val="24"/>
        </w:rPr>
        <w:t>Isobidragslinjen er for en bedrift med to produkt som begge har positive dekningsbidrag</w:t>
      </w:r>
      <w:r w:rsidRPr="00B4241E">
        <w:rPr>
          <w:rFonts w:ascii="Times New Roman" w:hAnsi="Times New Roman" w:cs="Times New Roman"/>
          <w:b/>
          <w:sz w:val="24"/>
          <w:szCs w:val="24"/>
        </w:rPr>
        <w:t>:</w:t>
      </w:r>
    </w:p>
    <w:p w14:paraId="4708D120" w14:textId="14EC19BD" w:rsidR="003668F8" w:rsidRPr="00B4241E" w:rsidRDefault="000D13E5" w:rsidP="00B5386D">
      <w:pPr>
        <w:pStyle w:val="Heading1"/>
        <w:keepLines/>
        <w:numPr>
          <w:ilvl w:val="0"/>
          <w:numId w:val="17"/>
        </w:numPr>
        <w:spacing w:before="0" w:after="0" w:line="360" w:lineRule="auto"/>
        <w:jc w:val="both"/>
        <w:rPr>
          <w:rFonts w:eastAsia="Calibri"/>
          <w:bCs/>
          <w:color w:val="404040" w:themeColor="text1" w:themeTint="BF"/>
          <w:kern w:val="0"/>
          <w:szCs w:val="24"/>
          <w:u w:val="none"/>
        </w:rPr>
      </w:pPr>
      <w:r w:rsidRPr="00B4241E">
        <w:rPr>
          <w:rFonts w:eastAsia="Calibri"/>
          <w:bCs/>
          <w:color w:val="404040" w:themeColor="text1" w:themeTint="BF"/>
          <w:kern w:val="0"/>
          <w:szCs w:val="24"/>
          <w:u w:val="none"/>
        </w:rPr>
        <w:t>En fallende linje som viser mulige produktkombinasjoner for et gitt nivå av samlet dekningsbidrag; stigningstal</w:t>
      </w:r>
      <w:r w:rsidR="004546B3">
        <w:rPr>
          <w:rFonts w:eastAsia="Calibri"/>
          <w:bCs/>
          <w:color w:val="404040" w:themeColor="text1" w:themeTint="BF"/>
          <w:kern w:val="0"/>
          <w:szCs w:val="24"/>
          <w:u w:val="none"/>
        </w:rPr>
        <w:t>l</w:t>
      </w:r>
      <w:r w:rsidRPr="00B4241E">
        <w:rPr>
          <w:rFonts w:eastAsia="Calibri"/>
          <w:bCs/>
          <w:color w:val="404040" w:themeColor="text1" w:themeTint="BF"/>
          <w:kern w:val="0"/>
          <w:szCs w:val="24"/>
          <w:u w:val="none"/>
        </w:rPr>
        <w:t>et til linjen er (den negative) kvotienten av dekningsbidraget av produktene.</w:t>
      </w:r>
    </w:p>
    <w:p w14:paraId="50A2DC48" w14:textId="40A4216E" w:rsidR="003668F8" w:rsidRPr="00B4241E" w:rsidRDefault="007C38DF" w:rsidP="00B5386D">
      <w:pPr>
        <w:pStyle w:val="Heading1"/>
        <w:keepLines/>
        <w:numPr>
          <w:ilvl w:val="0"/>
          <w:numId w:val="17"/>
        </w:numPr>
        <w:spacing w:before="0" w:after="0" w:line="360" w:lineRule="auto"/>
        <w:jc w:val="both"/>
        <w:rPr>
          <w:rFonts w:eastAsia="Calibri"/>
          <w:b w:val="0"/>
          <w:color w:val="404040" w:themeColor="text1" w:themeTint="BF"/>
          <w:kern w:val="0"/>
          <w:szCs w:val="24"/>
          <w:u w:val="none"/>
        </w:rPr>
      </w:pPr>
      <w:r w:rsidRPr="00B4241E">
        <w:rPr>
          <w:rFonts w:eastAsia="Calibri"/>
          <w:b w:val="0"/>
          <w:color w:val="404040" w:themeColor="text1" w:themeTint="BF"/>
          <w:kern w:val="0"/>
          <w:szCs w:val="24"/>
          <w:u w:val="none"/>
        </w:rPr>
        <w:t>En stigende linje som viser mulige produktkombinasjoner for et gitt nivå av samlet dekningsbidrag; stigningstal</w:t>
      </w:r>
      <w:r w:rsidR="004546B3">
        <w:rPr>
          <w:rFonts w:eastAsia="Calibri"/>
          <w:b w:val="0"/>
          <w:color w:val="404040" w:themeColor="text1" w:themeTint="BF"/>
          <w:kern w:val="0"/>
          <w:szCs w:val="24"/>
          <w:u w:val="none"/>
        </w:rPr>
        <w:t>l</w:t>
      </w:r>
      <w:r w:rsidRPr="00B4241E">
        <w:rPr>
          <w:rFonts w:eastAsia="Calibri"/>
          <w:b w:val="0"/>
          <w:color w:val="404040" w:themeColor="text1" w:themeTint="BF"/>
          <w:kern w:val="0"/>
          <w:szCs w:val="24"/>
          <w:u w:val="none"/>
        </w:rPr>
        <w:t>et til linjen er det matematiske produktet av dekningsbidraget av produktene.</w:t>
      </w:r>
    </w:p>
    <w:p w14:paraId="26F527E9" w14:textId="73A35485" w:rsidR="003668F8" w:rsidRPr="00B4241E" w:rsidRDefault="007C38DF" w:rsidP="00B5386D">
      <w:pPr>
        <w:pStyle w:val="Heading1"/>
        <w:keepLines/>
        <w:numPr>
          <w:ilvl w:val="0"/>
          <w:numId w:val="17"/>
        </w:numPr>
        <w:spacing w:before="0" w:after="0" w:line="360" w:lineRule="auto"/>
        <w:jc w:val="both"/>
        <w:rPr>
          <w:rFonts w:eastAsia="Calibri"/>
          <w:b w:val="0"/>
          <w:color w:val="404040" w:themeColor="text1" w:themeTint="BF"/>
          <w:kern w:val="0"/>
          <w:szCs w:val="24"/>
          <w:u w:val="none"/>
        </w:rPr>
      </w:pPr>
      <w:r w:rsidRPr="00B4241E">
        <w:rPr>
          <w:rFonts w:eastAsia="Calibri"/>
          <w:b w:val="0"/>
          <w:color w:val="404040" w:themeColor="text1" w:themeTint="BF"/>
          <w:kern w:val="0"/>
          <w:szCs w:val="24"/>
          <w:u w:val="none"/>
        </w:rPr>
        <w:t>En fallende linje som viser mulige produktkombinasjoner for et gitt nivå av samlet dekningsbidrag; stigningstal</w:t>
      </w:r>
      <w:r w:rsidR="004546B3">
        <w:rPr>
          <w:rFonts w:eastAsia="Calibri"/>
          <w:b w:val="0"/>
          <w:color w:val="404040" w:themeColor="text1" w:themeTint="BF"/>
          <w:kern w:val="0"/>
          <w:szCs w:val="24"/>
          <w:u w:val="none"/>
        </w:rPr>
        <w:t>l</w:t>
      </w:r>
      <w:r w:rsidRPr="00B4241E">
        <w:rPr>
          <w:rFonts w:eastAsia="Calibri"/>
          <w:b w:val="0"/>
          <w:color w:val="404040" w:themeColor="text1" w:themeTint="BF"/>
          <w:kern w:val="0"/>
          <w:szCs w:val="24"/>
          <w:u w:val="none"/>
        </w:rPr>
        <w:t>et til linjen er det matematiske produktet av dekningsbidraget av produktene.</w:t>
      </w:r>
    </w:p>
    <w:p w14:paraId="2608EAB1" w14:textId="5BEE712B" w:rsidR="003668F8" w:rsidRPr="00B4241E" w:rsidRDefault="007C38DF" w:rsidP="00B5386D">
      <w:pPr>
        <w:pStyle w:val="Heading1"/>
        <w:keepLines/>
        <w:numPr>
          <w:ilvl w:val="0"/>
          <w:numId w:val="17"/>
        </w:numPr>
        <w:spacing w:before="0" w:after="0" w:line="360" w:lineRule="auto"/>
        <w:jc w:val="both"/>
        <w:rPr>
          <w:rFonts w:eastAsia="Calibri"/>
          <w:b w:val="0"/>
          <w:color w:val="404040" w:themeColor="text1" w:themeTint="BF"/>
          <w:kern w:val="0"/>
          <w:szCs w:val="24"/>
          <w:u w:val="none"/>
        </w:rPr>
      </w:pPr>
      <w:r w:rsidRPr="00B4241E">
        <w:rPr>
          <w:rFonts w:eastAsia="Calibri"/>
          <w:b w:val="0"/>
          <w:color w:val="404040" w:themeColor="text1" w:themeTint="BF"/>
          <w:kern w:val="0"/>
          <w:szCs w:val="24"/>
          <w:u w:val="none"/>
        </w:rPr>
        <w:t>En stigende linje som viser mulige produktkombinasjoner for et gitt nivå av samlet dekningsbidrag; stigningstal</w:t>
      </w:r>
      <w:r w:rsidR="004546B3">
        <w:rPr>
          <w:rFonts w:eastAsia="Calibri"/>
          <w:b w:val="0"/>
          <w:color w:val="404040" w:themeColor="text1" w:themeTint="BF"/>
          <w:kern w:val="0"/>
          <w:szCs w:val="24"/>
          <w:u w:val="none"/>
        </w:rPr>
        <w:t>l</w:t>
      </w:r>
      <w:r w:rsidRPr="00B4241E">
        <w:rPr>
          <w:rFonts w:eastAsia="Calibri"/>
          <w:b w:val="0"/>
          <w:color w:val="404040" w:themeColor="text1" w:themeTint="BF"/>
          <w:kern w:val="0"/>
          <w:szCs w:val="24"/>
          <w:u w:val="none"/>
        </w:rPr>
        <w:t>et til linjen er summen av dekningsbidraget av produktene.</w:t>
      </w:r>
    </w:p>
    <w:p w14:paraId="13BD694C" w14:textId="77777777" w:rsidR="00FC5993" w:rsidRDefault="00FC5993" w:rsidP="00FC5993">
      <w:pPr>
        <w:spacing w:after="0" w:line="360" w:lineRule="auto"/>
        <w:jc w:val="both"/>
        <w:rPr>
          <w:rFonts w:ascii="Garamond" w:hAnsi="Garamond" w:cs="Arial"/>
          <w:i/>
          <w:iCs/>
          <w:sz w:val="24"/>
          <w:szCs w:val="24"/>
        </w:rPr>
      </w:pPr>
    </w:p>
    <w:p w14:paraId="6F92BC0B" w14:textId="27E21FF2" w:rsidR="003668F8" w:rsidRDefault="00FC5993" w:rsidP="00FC5993">
      <w:pPr>
        <w:spacing w:after="0" w:line="360" w:lineRule="auto"/>
        <w:jc w:val="both"/>
        <w:rPr>
          <w:rFonts w:ascii="Garamond" w:hAnsi="Garamond" w:cs="Arial"/>
          <w:i/>
          <w:iCs/>
          <w:sz w:val="24"/>
          <w:szCs w:val="24"/>
        </w:rPr>
      </w:pPr>
      <w:r w:rsidRPr="00FC5993">
        <w:rPr>
          <w:rFonts w:ascii="Garamond" w:hAnsi="Garamond" w:cs="Arial"/>
          <w:i/>
          <w:iCs/>
          <w:sz w:val="24"/>
          <w:szCs w:val="24"/>
        </w:rPr>
        <w:t>Løsningsforslag:</w:t>
      </w:r>
      <w:r>
        <w:rPr>
          <w:rFonts w:ascii="Garamond" w:hAnsi="Garamond" w:cs="Arial"/>
          <w:i/>
          <w:iCs/>
          <w:sz w:val="24"/>
          <w:szCs w:val="24"/>
        </w:rPr>
        <w:t xml:space="preserve"> Se lærebok</w:t>
      </w:r>
    </w:p>
    <w:p w14:paraId="28F05B96" w14:textId="77777777" w:rsidR="00FC5993" w:rsidRPr="00FC5993" w:rsidRDefault="00FC5993" w:rsidP="00FC5993">
      <w:pPr>
        <w:spacing w:after="0" w:line="360" w:lineRule="auto"/>
        <w:jc w:val="both"/>
        <w:rPr>
          <w:rFonts w:ascii="Times New Roman" w:hAnsi="Times New Roman" w:cs="Times New Roman"/>
          <w:i/>
          <w:iCs/>
          <w:sz w:val="24"/>
          <w:szCs w:val="24"/>
        </w:rPr>
      </w:pPr>
    </w:p>
    <w:p w14:paraId="6B44DF50" w14:textId="45C6B5F8" w:rsidR="003668F8" w:rsidRPr="00B4241E" w:rsidRDefault="007C38DF" w:rsidP="007C38DF">
      <w:pPr>
        <w:spacing w:after="0" w:line="360" w:lineRule="auto"/>
        <w:jc w:val="both"/>
        <w:rPr>
          <w:rFonts w:ascii="Times New Roman" w:eastAsia="Courier New" w:hAnsi="Times New Roman" w:cs="Times New Roman"/>
          <w:b/>
          <w:sz w:val="24"/>
          <w:szCs w:val="24"/>
        </w:rPr>
      </w:pPr>
      <w:r w:rsidRPr="00B4241E">
        <w:rPr>
          <w:rFonts w:ascii="Times New Roman" w:eastAsia="Courier New" w:hAnsi="Times New Roman" w:cs="Times New Roman"/>
          <w:b/>
          <w:sz w:val="24"/>
          <w:szCs w:val="24"/>
        </w:rPr>
        <w:t xml:space="preserve">Oppgave </w:t>
      </w:r>
      <w:r w:rsidR="00F539D5" w:rsidRPr="00B4241E">
        <w:rPr>
          <w:rFonts w:ascii="Times New Roman" w:eastAsia="Courier New" w:hAnsi="Times New Roman" w:cs="Times New Roman"/>
          <w:b/>
          <w:sz w:val="24"/>
          <w:szCs w:val="24"/>
        </w:rPr>
        <w:t>1</w:t>
      </w:r>
      <w:r w:rsidRPr="00B4241E">
        <w:rPr>
          <w:rFonts w:ascii="Times New Roman" w:eastAsia="Courier New" w:hAnsi="Times New Roman" w:cs="Times New Roman"/>
          <w:b/>
          <w:sz w:val="24"/>
          <w:szCs w:val="24"/>
        </w:rPr>
        <w:t>2</w:t>
      </w:r>
    </w:p>
    <w:p w14:paraId="4C3800DD" w14:textId="4F008267" w:rsidR="003668F8" w:rsidRPr="00B4241E" w:rsidRDefault="007C38DF" w:rsidP="007C38DF">
      <w:pPr>
        <w:rPr>
          <w:rFonts w:ascii="Times New Roman" w:hAnsi="Times New Roman" w:cs="Times New Roman"/>
          <w:b/>
          <w:bCs/>
          <w:sz w:val="24"/>
          <w:szCs w:val="24"/>
        </w:rPr>
      </w:pPr>
      <w:r w:rsidRPr="00B4241E">
        <w:rPr>
          <w:rFonts w:ascii="Times New Roman" w:hAnsi="Times New Roman" w:cs="Times New Roman"/>
          <w:sz w:val="24"/>
          <w:szCs w:val="24"/>
        </w:rPr>
        <w:t>Hvilken påstand er mest korrekt</w:t>
      </w:r>
      <w:r w:rsidR="00B97FAD">
        <w:rPr>
          <w:rFonts w:ascii="Times New Roman" w:hAnsi="Times New Roman" w:cs="Times New Roman"/>
          <w:sz w:val="24"/>
          <w:szCs w:val="24"/>
        </w:rPr>
        <w:t>?</w:t>
      </w:r>
      <w:r w:rsidRPr="00B4241E">
        <w:rPr>
          <w:rFonts w:ascii="Times New Roman" w:hAnsi="Times New Roman" w:cs="Times New Roman"/>
          <w:sz w:val="24"/>
          <w:szCs w:val="24"/>
        </w:rPr>
        <w:t>:</w:t>
      </w:r>
    </w:p>
    <w:p w14:paraId="42E583B4" w14:textId="77777777" w:rsidR="003668F8" w:rsidRPr="00B4241E" w:rsidRDefault="000D13E5" w:rsidP="00B5386D">
      <w:pPr>
        <w:pStyle w:val="Heading1"/>
        <w:keepLines/>
        <w:numPr>
          <w:ilvl w:val="0"/>
          <w:numId w:val="18"/>
        </w:numPr>
        <w:spacing w:before="0" w:after="0" w:line="360" w:lineRule="auto"/>
        <w:jc w:val="both"/>
        <w:rPr>
          <w:rFonts w:eastAsia="Calibri"/>
          <w:bCs/>
          <w:kern w:val="0"/>
          <w:szCs w:val="24"/>
          <w:u w:val="none"/>
        </w:rPr>
      </w:pPr>
      <w:r w:rsidRPr="00B4241E">
        <w:rPr>
          <w:rFonts w:eastAsia="Calibri"/>
          <w:bCs/>
          <w:kern w:val="0"/>
          <w:szCs w:val="24"/>
          <w:u w:val="none"/>
        </w:rPr>
        <w:lastRenderedPageBreak/>
        <w:t>I et marked med fullkommen konkurranse vil prisen være den samme uansett antall.</w:t>
      </w:r>
    </w:p>
    <w:p w14:paraId="1B86016B" w14:textId="219CF0AA" w:rsidR="003668F8" w:rsidRPr="00B4241E" w:rsidRDefault="007C38DF" w:rsidP="00B5386D">
      <w:pPr>
        <w:pStyle w:val="Heading1"/>
        <w:keepLines/>
        <w:numPr>
          <w:ilvl w:val="0"/>
          <w:numId w:val="18"/>
        </w:numPr>
        <w:spacing w:before="0" w:after="0" w:line="360" w:lineRule="auto"/>
        <w:jc w:val="both"/>
        <w:rPr>
          <w:rFonts w:eastAsia="Calibri"/>
          <w:b w:val="0"/>
          <w:bCs/>
          <w:kern w:val="0"/>
          <w:szCs w:val="24"/>
          <w:u w:val="none"/>
        </w:rPr>
      </w:pPr>
      <w:r w:rsidRPr="00B4241E">
        <w:rPr>
          <w:b w:val="0"/>
          <w:bCs/>
          <w:szCs w:val="24"/>
          <w:u w:val="none"/>
        </w:rPr>
        <w:t>De</w:t>
      </w:r>
      <w:r w:rsidR="004546B3">
        <w:rPr>
          <w:b w:val="0"/>
          <w:bCs/>
          <w:szCs w:val="24"/>
          <w:u w:val="none"/>
        </w:rPr>
        <w:t>t</w:t>
      </w:r>
      <w:r w:rsidRPr="00B4241E">
        <w:rPr>
          <w:b w:val="0"/>
          <w:bCs/>
          <w:szCs w:val="24"/>
          <w:u w:val="none"/>
        </w:rPr>
        <w:t xml:space="preserve"> vinningsoptimale antallet finner vi i skjæringspunktet mellom marginalinntekter og marginalkostnader. Her </w:t>
      </w:r>
      <w:r w:rsidRPr="00B4241E">
        <w:rPr>
          <w:rFonts w:eastAsia="Calibri"/>
          <w:b w:val="0"/>
          <w:bCs/>
          <w:kern w:val="0"/>
          <w:szCs w:val="24"/>
          <w:u w:val="none"/>
        </w:rPr>
        <w:t xml:space="preserve">finner vi </w:t>
      </w:r>
      <w:r w:rsidRPr="00B4241E">
        <w:rPr>
          <w:rFonts w:eastAsia="Calibri"/>
          <w:b w:val="0"/>
          <w:kern w:val="0"/>
          <w:szCs w:val="24"/>
          <w:u w:val="none"/>
        </w:rPr>
        <w:t>maksimal produksjon som alltid gir maksimalt resultat.</w:t>
      </w:r>
    </w:p>
    <w:p w14:paraId="7EF12542" w14:textId="1CC974FD" w:rsidR="003668F8" w:rsidRPr="00B4241E" w:rsidRDefault="007C38DF" w:rsidP="00B5386D">
      <w:pPr>
        <w:pStyle w:val="Heading1"/>
        <w:keepLines/>
        <w:numPr>
          <w:ilvl w:val="0"/>
          <w:numId w:val="18"/>
        </w:numPr>
        <w:spacing w:before="0" w:after="0" w:line="360" w:lineRule="auto"/>
        <w:jc w:val="both"/>
        <w:rPr>
          <w:rFonts w:eastAsia="Calibri"/>
          <w:b w:val="0"/>
          <w:bCs/>
          <w:kern w:val="0"/>
          <w:szCs w:val="24"/>
          <w:u w:val="none"/>
        </w:rPr>
      </w:pPr>
      <w:r w:rsidRPr="00B4241E">
        <w:rPr>
          <w:b w:val="0"/>
          <w:bCs/>
          <w:szCs w:val="24"/>
          <w:u w:val="none"/>
        </w:rPr>
        <w:t>De</w:t>
      </w:r>
      <w:r w:rsidR="004546B3">
        <w:rPr>
          <w:b w:val="0"/>
          <w:bCs/>
          <w:szCs w:val="24"/>
          <w:u w:val="none"/>
        </w:rPr>
        <w:t>t</w:t>
      </w:r>
      <w:r w:rsidRPr="00B4241E">
        <w:rPr>
          <w:b w:val="0"/>
          <w:bCs/>
          <w:szCs w:val="24"/>
          <w:u w:val="none"/>
        </w:rPr>
        <w:t xml:space="preserve"> vinningsoptimale antallet finner vi i skjæringspunktet mellom marginalinntekter og marginalkostnader. </w:t>
      </w:r>
      <w:r w:rsidRPr="00B4241E">
        <w:rPr>
          <w:rFonts w:eastAsia="Calibri"/>
          <w:b w:val="0"/>
          <w:kern w:val="0"/>
          <w:szCs w:val="24"/>
          <w:u w:val="none"/>
        </w:rPr>
        <w:t>Her finner vi minste totale enhetskostnader som alltid gir maksimalt resultat.</w:t>
      </w:r>
    </w:p>
    <w:p w14:paraId="042F4872" w14:textId="7799CF78" w:rsidR="003668F8" w:rsidRPr="00B4241E" w:rsidRDefault="007C38DF" w:rsidP="00B5386D">
      <w:pPr>
        <w:pStyle w:val="Heading1"/>
        <w:keepLines/>
        <w:numPr>
          <w:ilvl w:val="0"/>
          <w:numId w:val="18"/>
        </w:numPr>
        <w:spacing w:before="0" w:after="0" w:line="360" w:lineRule="auto"/>
        <w:jc w:val="both"/>
        <w:rPr>
          <w:rFonts w:eastAsia="Calibri"/>
          <w:b w:val="0"/>
          <w:bCs/>
          <w:kern w:val="0"/>
          <w:szCs w:val="24"/>
          <w:u w:val="none"/>
        </w:rPr>
      </w:pPr>
      <w:r w:rsidRPr="00B4241E">
        <w:rPr>
          <w:b w:val="0"/>
          <w:bCs/>
          <w:szCs w:val="24"/>
          <w:u w:val="none"/>
        </w:rPr>
        <w:t>De</w:t>
      </w:r>
      <w:r w:rsidR="004546B3">
        <w:rPr>
          <w:b w:val="0"/>
          <w:bCs/>
          <w:szCs w:val="24"/>
          <w:u w:val="none"/>
        </w:rPr>
        <w:t>t</w:t>
      </w:r>
      <w:r w:rsidRPr="00B4241E">
        <w:rPr>
          <w:b w:val="0"/>
          <w:bCs/>
          <w:szCs w:val="24"/>
          <w:u w:val="none"/>
        </w:rPr>
        <w:t xml:space="preserve"> vinningsoptimale antallet finner vi i skjæringspunktet mellom marginalinntekter og marginalkostnader. </w:t>
      </w:r>
      <w:r w:rsidRPr="00B4241E">
        <w:rPr>
          <w:rFonts w:eastAsia="Calibri"/>
          <w:b w:val="0"/>
          <w:kern w:val="0"/>
          <w:szCs w:val="24"/>
          <w:u w:val="none"/>
        </w:rPr>
        <w:t>I en monopolsituasjon vil prisen være lik marginalinntekten siden prisen blir sett av den ene produsenten i markedet.</w:t>
      </w:r>
    </w:p>
    <w:p w14:paraId="5D96806F" w14:textId="77777777" w:rsidR="00FC5993" w:rsidRPr="00FC5993" w:rsidRDefault="00FC5993" w:rsidP="00FC5993">
      <w:pPr>
        <w:pStyle w:val="ListParagraph"/>
        <w:spacing w:after="0" w:line="360" w:lineRule="auto"/>
        <w:jc w:val="both"/>
        <w:rPr>
          <w:rFonts w:ascii="Garamond" w:hAnsi="Garamond" w:cs="Arial"/>
          <w:i/>
          <w:iCs/>
          <w:sz w:val="24"/>
          <w:szCs w:val="24"/>
        </w:rPr>
      </w:pPr>
      <w:bookmarkStart w:id="2" w:name="_Hlk66971508"/>
    </w:p>
    <w:p w14:paraId="71CA108B" w14:textId="77777777" w:rsidR="00FC5993" w:rsidRPr="00FC5993" w:rsidRDefault="00FC5993" w:rsidP="00FC5993">
      <w:pPr>
        <w:spacing w:after="0" w:line="360" w:lineRule="auto"/>
        <w:ind w:left="360"/>
        <w:jc w:val="both"/>
        <w:rPr>
          <w:rFonts w:ascii="Garamond" w:hAnsi="Garamond" w:cs="Arial"/>
          <w:i/>
          <w:iCs/>
          <w:sz w:val="24"/>
          <w:szCs w:val="24"/>
        </w:rPr>
      </w:pPr>
      <w:r w:rsidRPr="00FC5993">
        <w:rPr>
          <w:rFonts w:ascii="Garamond" w:hAnsi="Garamond" w:cs="Arial"/>
          <w:i/>
          <w:iCs/>
          <w:sz w:val="24"/>
          <w:szCs w:val="24"/>
        </w:rPr>
        <w:t>Løsningsforslag: Se lærebok</w:t>
      </w:r>
    </w:p>
    <w:p w14:paraId="75525D13" w14:textId="0AC6E6CF" w:rsidR="003668F8" w:rsidRDefault="003668F8" w:rsidP="007C38DF">
      <w:pPr>
        <w:spacing w:after="0" w:line="360" w:lineRule="auto"/>
        <w:jc w:val="both"/>
        <w:rPr>
          <w:rFonts w:ascii="Times New Roman" w:eastAsia="Courier New" w:hAnsi="Times New Roman" w:cs="Times New Roman"/>
          <w:b/>
          <w:sz w:val="24"/>
          <w:szCs w:val="24"/>
        </w:rPr>
      </w:pPr>
    </w:p>
    <w:p w14:paraId="0B913B24" w14:textId="77777777" w:rsidR="00FC5993" w:rsidRPr="00B4241E" w:rsidRDefault="00FC5993" w:rsidP="007C38DF">
      <w:pPr>
        <w:spacing w:after="0" w:line="360" w:lineRule="auto"/>
        <w:jc w:val="both"/>
        <w:rPr>
          <w:rFonts w:ascii="Times New Roman" w:eastAsia="Courier New" w:hAnsi="Times New Roman" w:cs="Times New Roman"/>
          <w:b/>
          <w:sz w:val="24"/>
          <w:szCs w:val="24"/>
        </w:rPr>
      </w:pPr>
    </w:p>
    <w:p w14:paraId="7F2C70C5" w14:textId="6F142645" w:rsidR="003668F8" w:rsidRPr="00B4241E" w:rsidRDefault="007C38DF" w:rsidP="007C38DF">
      <w:pPr>
        <w:spacing w:after="0" w:line="360" w:lineRule="auto"/>
        <w:jc w:val="both"/>
        <w:rPr>
          <w:rFonts w:ascii="Times New Roman" w:eastAsia="Courier New" w:hAnsi="Times New Roman" w:cs="Times New Roman"/>
          <w:b/>
          <w:sz w:val="24"/>
          <w:szCs w:val="24"/>
        </w:rPr>
      </w:pPr>
      <w:r w:rsidRPr="00B4241E">
        <w:rPr>
          <w:rFonts w:ascii="Times New Roman" w:eastAsia="Courier New" w:hAnsi="Times New Roman" w:cs="Times New Roman"/>
          <w:b/>
          <w:sz w:val="24"/>
          <w:szCs w:val="24"/>
        </w:rPr>
        <w:t xml:space="preserve">Oppgave </w:t>
      </w:r>
      <w:r w:rsidR="00F539D5" w:rsidRPr="00B4241E">
        <w:rPr>
          <w:rFonts w:ascii="Times New Roman" w:eastAsia="Courier New" w:hAnsi="Times New Roman" w:cs="Times New Roman"/>
          <w:b/>
          <w:sz w:val="24"/>
          <w:szCs w:val="24"/>
        </w:rPr>
        <w:t>1</w:t>
      </w:r>
      <w:r w:rsidRPr="00B4241E">
        <w:rPr>
          <w:rFonts w:ascii="Times New Roman" w:eastAsia="Courier New" w:hAnsi="Times New Roman" w:cs="Times New Roman"/>
          <w:b/>
          <w:sz w:val="24"/>
          <w:szCs w:val="24"/>
        </w:rPr>
        <w:t>3</w:t>
      </w:r>
    </w:p>
    <w:p w14:paraId="0E52338F" w14:textId="2946EDB2" w:rsidR="005D72AD"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Hav AS produserer bare e</w:t>
      </w:r>
      <w:r w:rsidR="00B37A5A">
        <w:rPr>
          <w:rFonts w:ascii="Times New Roman" w:hAnsi="Times New Roman" w:cs="Times New Roman"/>
          <w:sz w:val="24"/>
          <w:szCs w:val="24"/>
        </w:rPr>
        <w:t>t</w:t>
      </w:r>
      <w:r w:rsidRPr="00B4241E">
        <w:rPr>
          <w:rFonts w:ascii="Times New Roman" w:hAnsi="Times New Roman" w:cs="Times New Roman"/>
          <w:sz w:val="24"/>
          <w:szCs w:val="24"/>
        </w:rPr>
        <w:t>t produkt og har følgende informasjon for å formulere en selvkostkalkyle:</w:t>
      </w:r>
    </w:p>
    <w:p w14:paraId="72E310AB" w14:textId="40BC2E8A" w:rsidR="005D72AD" w:rsidRDefault="005D72AD" w:rsidP="007C38D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86F4F20" w14:textId="62B92C52" w:rsidR="005D72AD" w:rsidRDefault="005D72AD" w:rsidP="007C38DF">
      <w:pPr>
        <w:spacing w:after="0" w:line="360" w:lineRule="auto"/>
        <w:rPr>
          <w:rFonts w:ascii="Times New Roman" w:hAnsi="Times New Roman" w:cs="Times New Roman"/>
          <w:sz w:val="24"/>
          <w:szCs w:val="24"/>
        </w:rPr>
      </w:pPr>
      <w:r>
        <w:rPr>
          <w:rFonts w:ascii="Times New Roman" w:hAnsi="Times New Roman" w:cs="Times New Roman"/>
          <w:sz w:val="24"/>
          <w:szCs w:val="24"/>
        </w:rPr>
        <w:t>Direkte material</w:t>
      </w:r>
      <w:r>
        <w:rPr>
          <w:rFonts w:ascii="Times New Roman" w:hAnsi="Times New Roman" w:cs="Times New Roman"/>
          <w:sz w:val="24"/>
          <w:szCs w:val="24"/>
        </w:rPr>
        <w:tab/>
      </w:r>
      <w:r>
        <w:rPr>
          <w:rFonts w:ascii="Times New Roman" w:hAnsi="Times New Roman" w:cs="Times New Roman"/>
          <w:sz w:val="24"/>
          <w:szCs w:val="24"/>
        </w:rPr>
        <w:tab/>
        <w:t>32</w:t>
      </w:r>
      <w:r w:rsidR="00B37A5A">
        <w:rPr>
          <w:rFonts w:ascii="Times New Roman" w:hAnsi="Times New Roman" w:cs="Times New Roman"/>
          <w:sz w:val="24"/>
          <w:szCs w:val="24"/>
        </w:rPr>
        <w:t xml:space="preserve"> </w:t>
      </w:r>
      <w:r>
        <w:rPr>
          <w:rFonts w:ascii="Times New Roman" w:hAnsi="Times New Roman" w:cs="Times New Roman"/>
          <w:sz w:val="24"/>
          <w:szCs w:val="24"/>
        </w:rPr>
        <w:t>000kr</w:t>
      </w:r>
    </w:p>
    <w:p w14:paraId="34AF2F12" w14:textId="4E6F6355" w:rsidR="005D72AD" w:rsidRDefault="005D72AD" w:rsidP="007C38DF">
      <w:pPr>
        <w:spacing w:after="0" w:line="360" w:lineRule="auto"/>
        <w:rPr>
          <w:rFonts w:ascii="Times New Roman" w:hAnsi="Times New Roman" w:cs="Times New Roman"/>
          <w:sz w:val="24"/>
          <w:szCs w:val="24"/>
        </w:rPr>
      </w:pPr>
      <w:r>
        <w:rPr>
          <w:rFonts w:ascii="Times New Roman" w:hAnsi="Times New Roman" w:cs="Times New Roman"/>
          <w:sz w:val="24"/>
          <w:szCs w:val="24"/>
        </w:rPr>
        <w:t>Direkte lønn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w:t>
      </w:r>
      <w:r w:rsidR="00B37A5A">
        <w:rPr>
          <w:rFonts w:ascii="Times New Roman" w:hAnsi="Times New Roman" w:cs="Times New Roman"/>
          <w:sz w:val="24"/>
          <w:szCs w:val="24"/>
        </w:rPr>
        <w:t xml:space="preserve"> </w:t>
      </w:r>
      <w:r>
        <w:rPr>
          <w:rFonts w:ascii="Times New Roman" w:hAnsi="Times New Roman" w:cs="Times New Roman"/>
          <w:sz w:val="24"/>
          <w:szCs w:val="24"/>
        </w:rPr>
        <w:t>000kr</w:t>
      </w:r>
    </w:p>
    <w:p w14:paraId="0BECF4E9" w14:textId="22429C42" w:rsidR="005D72AD" w:rsidRDefault="005D72AD" w:rsidP="007C38DF">
      <w:pPr>
        <w:spacing w:after="0" w:line="360" w:lineRule="auto"/>
        <w:rPr>
          <w:rFonts w:ascii="Times New Roman" w:hAnsi="Times New Roman" w:cs="Times New Roman"/>
          <w:sz w:val="24"/>
          <w:szCs w:val="24"/>
        </w:rPr>
      </w:pPr>
      <w:r>
        <w:rPr>
          <w:rFonts w:ascii="Times New Roman" w:hAnsi="Times New Roman" w:cs="Times New Roman"/>
          <w:sz w:val="24"/>
          <w:szCs w:val="24"/>
        </w:rPr>
        <w:t>Indirekte variable kostnader</w:t>
      </w:r>
      <w:r>
        <w:rPr>
          <w:rFonts w:ascii="Times New Roman" w:hAnsi="Times New Roman" w:cs="Times New Roman"/>
          <w:sz w:val="24"/>
          <w:szCs w:val="24"/>
        </w:rPr>
        <w:tab/>
        <w:t>10</w:t>
      </w:r>
      <w:r w:rsidR="00B37A5A">
        <w:rPr>
          <w:rFonts w:ascii="Times New Roman" w:hAnsi="Times New Roman" w:cs="Times New Roman"/>
          <w:sz w:val="24"/>
          <w:szCs w:val="24"/>
        </w:rPr>
        <w:t xml:space="preserve"> </w:t>
      </w:r>
      <w:r>
        <w:rPr>
          <w:rFonts w:ascii="Times New Roman" w:hAnsi="Times New Roman" w:cs="Times New Roman"/>
          <w:sz w:val="24"/>
          <w:szCs w:val="24"/>
        </w:rPr>
        <w:t>000kr</w:t>
      </w:r>
    </w:p>
    <w:p w14:paraId="465D617F" w14:textId="74E63E32" w:rsidR="005D72AD" w:rsidRDefault="005D72AD" w:rsidP="007C38DF">
      <w:pPr>
        <w:spacing w:after="0" w:line="360" w:lineRule="auto"/>
        <w:rPr>
          <w:rFonts w:ascii="Times New Roman" w:hAnsi="Times New Roman" w:cs="Times New Roman"/>
          <w:sz w:val="24"/>
          <w:szCs w:val="24"/>
        </w:rPr>
      </w:pPr>
      <w:r>
        <w:rPr>
          <w:rFonts w:ascii="Times New Roman" w:hAnsi="Times New Roman" w:cs="Times New Roman"/>
          <w:sz w:val="24"/>
          <w:szCs w:val="24"/>
        </w:rPr>
        <w:t>Indirekte faste kostnader</w:t>
      </w:r>
      <w:r>
        <w:rPr>
          <w:rFonts w:ascii="Times New Roman" w:hAnsi="Times New Roman" w:cs="Times New Roman"/>
          <w:sz w:val="24"/>
          <w:szCs w:val="24"/>
        </w:rPr>
        <w:tab/>
        <w:t>8</w:t>
      </w:r>
      <w:r w:rsidR="00B37A5A">
        <w:rPr>
          <w:rFonts w:ascii="Times New Roman" w:hAnsi="Times New Roman" w:cs="Times New Roman"/>
          <w:sz w:val="24"/>
          <w:szCs w:val="24"/>
        </w:rPr>
        <w:t xml:space="preserve"> </w:t>
      </w:r>
      <w:r>
        <w:rPr>
          <w:rFonts w:ascii="Times New Roman" w:hAnsi="Times New Roman" w:cs="Times New Roman"/>
          <w:sz w:val="24"/>
          <w:szCs w:val="24"/>
        </w:rPr>
        <w:t>000kr</w:t>
      </w:r>
    </w:p>
    <w:p w14:paraId="3F4FE149" w14:textId="77777777" w:rsidR="005D72AD" w:rsidRDefault="005D72AD" w:rsidP="007C38DF">
      <w:pPr>
        <w:spacing w:after="0" w:line="360" w:lineRule="auto"/>
        <w:rPr>
          <w:rFonts w:ascii="Times New Roman" w:hAnsi="Times New Roman" w:cs="Times New Roman"/>
          <w:sz w:val="24"/>
          <w:szCs w:val="24"/>
        </w:rPr>
      </w:pPr>
    </w:p>
    <w:p w14:paraId="0ACBAC5D" w14:textId="77777777" w:rsidR="005D72AD" w:rsidRDefault="005D72AD" w:rsidP="007C38DF">
      <w:pPr>
        <w:spacing w:after="0" w:line="360" w:lineRule="auto"/>
        <w:rPr>
          <w:rFonts w:ascii="Times New Roman" w:hAnsi="Times New Roman" w:cs="Times New Roman"/>
          <w:sz w:val="24"/>
          <w:szCs w:val="24"/>
        </w:rPr>
      </w:pPr>
    </w:p>
    <w:p w14:paraId="6639FDD8" w14:textId="76829644"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Kalkylen er basert på en normal produksjon på 1 500 enheter per periode. De faste kostnadene er driftsuavhengige innenfor produksjonskapasiteten på 2 000 enheter. Hav AS opererer med et fortjenestepåslag på 20 %.</w:t>
      </w:r>
    </w:p>
    <w:p w14:paraId="1529A7ED" w14:textId="63A299D4" w:rsidR="003668F8" w:rsidRPr="00B4241E" w:rsidRDefault="003668F8" w:rsidP="007C38DF">
      <w:pPr>
        <w:spacing w:after="0" w:line="360" w:lineRule="auto"/>
        <w:rPr>
          <w:rFonts w:ascii="Times New Roman" w:hAnsi="Times New Roman" w:cs="Times New Roman"/>
          <w:sz w:val="24"/>
          <w:szCs w:val="24"/>
        </w:rPr>
      </w:pPr>
    </w:p>
    <w:p w14:paraId="6FF44490" w14:textId="581D6E27" w:rsidR="003668F8" w:rsidRPr="00B4241E" w:rsidRDefault="000D13E5"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Hva er nullpunktomsetningen i kroner?</w:t>
      </w:r>
    </w:p>
    <w:p w14:paraId="7C17A4B5" w14:textId="79CA4637" w:rsidR="003668F8" w:rsidRPr="00B4241E" w:rsidRDefault="003668F8" w:rsidP="007C38DF">
      <w:pPr>
        <w:spacing w:after="0" w:line="360" w:lineRule="auto"/>
        <w:rPr>
          <w:rFonts w:ascii="Times New Roman" w:hAnsi="Times New Roman" w:cs="Times New Roman"/>
          <w:sz w:val="24"/>
          <w:szCs w:val="24"/>
        </w:rPr>
      </w:pPr>
    </w:p>
    <w:p w14:paraId="5FF49B66" w14:textId="4A82AC26" w:rsidR="003668F8" w:rsidRPr="00B4241E" w:rsidRDefault="001C1A42" w:rsidP="00B5386D">
      <w:pPr>
        <w:pStyle w:val="ListParagraph"/>
        <w:numPr>
          <w:ilvl w:val="0"/>
          <w:numId w:val="20"/>
        </w:numPr>
        <w:spacing w:after="0" w:line="360" w:lineRule="auto"/>
        <w:rPr>
          <w:rFonts w:ascii="Times New Roman" w:hAnsi="Times New Roman" w:cs="Times New Roman"/>
          <w:b/>
          <w:bCs/>
          <w:sz w:val="24"/>
          <w:szCs w:val="24"/>
        </w:rPr>
      </w:pPr>
      <w:r w:rsidRPr="00B4241E">
        <w:rPr>
          <w:rFonts w:ascii="Times New Roman" w:hAnsi="Times New Roman" w:cs="Times New Roman"/>
          <w:b/>
          <w:bCs/>
          <w:sz w:val="24"/>
          <w:szCs w:val="24"/>
        </w:rPr>
        <w:t>48 000 000kr</w:t>
      </w:r>
    </w:p>
    <w:p w14:paraId="1A16AE9B" w14:textId="521E7B80" w:rsidR="003668F8" w:rsidRPr="00B4241E" w:rsidRDefault="001C1A42" w:rsidP="00B5386D">
      <w:pPr>
        <w:pStyle w:val="ListParagraph"/>
        <w:numPr>
          <w:ilvl w:val="0"/>
          <w:numId w:val="20"/>
        </w:num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37 200 000kr</w:t>
      </w:r>
    </w:p>
    <w:p w14:paraId="0FF335E2" w14:textId="455CBF62" w:rsidR="003668F8" w:rsidRPr="00B4241E" w:rsidRDefault="001C1A42" w:rsidP="00B5386D">
      <w:pPr>
        <w:pStyle w:val="ListParagraph"/>
        <w:numPr>
          <w:ilvl w:val="0"/>
          <w:numId w:val="20"/>
        </w:num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42 000 000kr</w:t>
      </w:r>
    </w:p>
    <w:p w14:paraId="1226DFC8" w14:textId="5F0B5DE8" w:rsidR="003668F8" w:rsidRPr="00B4241E" w:rsidRDefault="001C1A42" w:rsidP="00B5386D">
      <w:pPr>
        <w:pStyle w:val="ListParagraph"/>
        <w:numPr>
          <w:ilvl w:val="0"/>
          <w:numId w:val="20"/>
        </w:numPr>
        <w:spacing w:after="0" w:line="360" w:lineRule="auto"/>
        <w:rPr>
          <w:rFonts w:ascii="Times New Roman" w:hAnsi="Times New Roman" w:cs="Times New Roman"/>
          <w:sz w:val="24"/>
          <w:szCs w:val="24"/>
        </w:rPr>
      </w:pPr>
      <w:r w:rsidRPr="00B4241E">
        <w:rPr>
          <w:rFonts w:ascii="Times New Roman" w:hAnsi="Times New Roman" w:cs="Times New Roman"/>
          <w:sz w:val="24"/>
          <w:szCs w:val="24"/>
        </w:rPr>
        <w:lastRenderedPageBreak/>
        <w:t>57 600 000kr</w:t>
      </w:r>
    </w:p>
    <w:p w14:paraId="7AEF625A" w14:textId="2F6F695B" w:rsidR="003668F8" w:rsidRDefault="003668F8" w:rsidP="001C1A42">
      <w:pPr>
        <w:spacing w:after="0" w:line="360" w:lineRule="auto"/>
        <w:jc w:val="both"/>
        <w:rPr>
          <w:rFonts w:ascii="Times New Roman" w:eastAsia="Courier New" w:hAnsi="Times New Roman" w:cs="Times New Roman"/>
          <w:b/>
          <w:sz w:val="24"/>
          <w:szCs w:val="24"/>
        </w:rPr>
      </w:pPr>
    </w:p>
    <w:p w14:paraId="5EC5CD3C" w14:textId="77777777" w:rsidR="00FC5993" w:rsidRPr="00B64223" w:rsidRDefault="00FC5993" w:rsidP="00FC5993">
      <w:pPr>
        <w:spacing w:after="0" w:line="360" w:lineRule="auto"/>
        <w:ind w:left="360"/>
        <w:rPr>
          <w:rFonts w:ascii="Garamond" w:hAnsi="Garamond"/>
          <w:b/>
          <w:i/>
          <w:iCs/>
          <w:sz w:val="24"/>
          <w:szCs w:val="24"/>
        </w:rPr>
      </w:pPr>
      <w:r w:rsidRPr="00B64223">
        <w:rPr>
          <w:rFonts w:ascii="Garamond" w:hAnsi="Garamond"/>
          <w:i/>
          <w:iCs/>
          <w:sz w:val="24"/>
          <w:szCs w:val="24"/>
        </w:rPr>
        <w:t>Løsningsforslag:</w:t>
      </w:r>
    </w:p>
    <w:p w14:paraId="655F70A1" w14:textId="77777777" w:rsidR="00FC5993" w:rsidRPr="00B64223" w:rsidRDefault="00FC5993" w:rsidP="00FC5993">
      <w:pPr>
        <w:spacing w:after="0" w:line="360" w:lineRule="auto"/>
        <w:ind w:left="360"/>
        <w:rPr>
          <w:rFonts w:ascii="Garamond" w:hAnsi="Garamond"/>
          <w:b/>
          <w:i/>
          <w:iCs/>
          <w:sz w:val="24"/>
          <w:szCs w:val="24"/>
        </w:rPr>
      </w:pPr>
      <w:r w:rsidRPr="00B64223">
        <w:rPr>
          <w:rFonts w:ascii="Garamond" w:hAnsi="Garamond"/>
          <w:i/>
          <w:iCs/>
          <w:sz w:val="24"/>
          <w:szCs w:val="24"/>
        </w:rPr>
        <w:t xml:space="preserve">Selvkost = </w:t>
      </w:r>
      <w:r w:rsidRPr="00B64223">
        <w:rPr>
          <w:rFonts w:ascii="Garamond" w:hAnsi="Garamond"/>
          <w:bCs/>
          <w:i/>
          <w:iCs/>
          <w:sz w:val="24"/>
          <w:szCs w:val="24"/>
        </w:rPr>
        <w:t>kr</w:t>
      </w:r>
      <w:r w:rsidRPr="00B64223">
        <w:rPr>
          <w:rFonts w:ascii="Garamond" w:hAnsi="Garamond"/>
          <w:b/>
          <w:i/>
          <w:iCs/>
          <w:sz w:val="24"/>
          <w:szCs w:val="24"/>
        </w:rPr>
        <w:t xml:space="preserve"> </w:t>
      </w:r>
      <w:r w:rsidRPr="00B64223">
        <w:rPr>
          <w:rFonts w:ascii="Garamond" w:hAnsi="Garamond"/>
          <w:i/>
          <w:iCs/>
          <w:sz w:val="24"/>
          <w:szCs w:val="24"/>
        </w:rPr>
        <w:t>8</w:t>
      </w:r>
      <w:r>
        <w:rPr>
          <w:rFonts w:ascii="Garamond" w:hAnsi="Garamond"/>
          <w:i/>
          <w:iCs/>
          <w:sz w:val="24"/>
          <w:szCs w:val="24"/>
        </w:rPr>
        <w:t>0</w:t>
      </w:r>
      <w:r w:rsidRPr="00B64223">
        <w:rPr>
          <w:rFonts w:ascii="Garamond" w:hAnsi="Garamond"/>
          <w:i/>
          <w:iCs/>
          <w:sz w:val="24"/>
          <w:szCs w:val="24"/>
        </w:rPr>
        <w:t xml:space="preserve"> 000</w:t>
      </w:r>
    </w:p>
    <w:p w14:paraId="1970B7AB" w14:textId="77777777" w:rsidR="00FC5993" w:rsidRPr="00B64223" w:rsidRDefault="00FC5993" w:rsidP="00FC5993">
      <w:pPr>
        <w:spacing w:after="0" w:line="360" w:lineRule="auto"/>
        <w:ind w:left="360"/>
        <w:rPr>
          <w:rFonts w:ascii="Garamond" w:hAnsi="Garamond"/>
          <w:i/>
          <w:iCs/>
          <w:sz w:val="24"/>
          <w:szCs w:val="24"/>
          <w:lang w:eastAsia="nb-NO"/>
        </w:rPr>
      </w:pPr>
      <w:r w:rsidRPr="00B64223">
        <w:rPr>
          <w:rFonts w:ascii="Garamond" w:hAnsi="Garamond"/>
          <w:i/>
          <w:iCs/>
          <w:sz w:val="24"/>
          <w:szCs w:val="24"/>
          <w:lang w:eastAsia="nb-NO"/>
        </w:rPr>
        <w:t xml:space="preserve">Fortjenestepåslag </w:t>
      </w:r>
      <w:r>
        <w:rPr>
          <w:rFonts w:ascii="Garamond" w:hAnsi="Garamond"/>
          <w:i/>
          <w:iCs/>
          <w:sz w:val="24"/>
          <w:szCs w:val="24"/>
          <w:lang w:eastAsia="nb-NO"/>
        </w:rPr>
        <w:t xml:space="preserve">20 </w:t>
      </w:r>
      <w:r w:rsidRPr="00B64223">
        <w:rPr>
          <w:rFonts w:ascii="Garamond" w:hAnsi="Garamond"/>
          <w:i/>
          <w:iCs/>
          <w:sz w:val="24"/>
          <w:szCs w:val="24"/>
          <w:lang w:eastAsia="nb-NO"/>
        </w:rPr>
        <w:t xml:space="preserve">% </w:t>
      </w:r>
      <w:r>
        <w:rPr>
          <w:rFonts w:ascii="Garamond" w:hAnsi="Garamond"/>
          <w:i/>
          <w:iCs/>
          <w:sz w:val="24"/>
          <w:szCs w:val="24"/>
          <w:lang w:eastAsia="nb-NO"/>
        </w:rPr>
        <w:t xml:space="preserve">gir en pris eks. mva.: kr </w:t>
      </w:r>
      <w:r w:rsidRPr="00B64223">
        <w:rPr>
          <w:rFonts w:ascii="Garamond" w:hAnsi="Garamond"/>
          <w:i/>
          <w:iCs/>
          <w:sz w:val="24"/>
          <w:szCs w:val="24"/>
          <w:lang w:eastAsia="nb-NO"/>
        </w:rPr>
        <w:t>8</w:t>
      </w:r>
      <w:r>
        <w:rPr>
          <w:rFonts w:ascii="Garamond" w:hAnsi="Garamond"/>
          <w:i/>
          <w:iCs/>
          <w:sz w:val="24"/>
          <w:szCs w:val="24"/>
          <w:lang w:eastAsia="nb-NO"/>
        </w:rPr>
        <w:t>0</w:t>
      </w:r>
      <w:r w:rsidRPr="00B64223">
        <w:rPr>
          <w:rFonts w:ascii="Garamond" w:hAnsi="Garamond"/>
          <w:i/>
          <w:iCs/>
          <w:sz w:val="24"/>
          <w:szCs w:val="24"/>
          <w:lang w:eastAsia="nb-NO"/>
        </w:rPr>
        <w:t xml:space="preserve"> 000 x </w:t>
      </w:r>
      <w:r>
        <w:rPr>
          <w:rFonts w:ascii="Garamond" w:hAnsi="Garamond"/>
          <w:i/>
          <w:iCs/>
          <w:sz w:val="24"/>
          <w:szCs w:val="24"/>
          <w:lang w:eastAsia="nb-NO"/>
        </w:rPr>
        <w:t xml:space="preserve">(1 + 0,2) </w:t>
      </w:r>
      <w:r w:rsidRPr="00B64223">
        <w:rPr>
          <w:rFonts w:ascii="Garamond" w:hAnsi="Garamond"/>
          <w:i/>
          <w:iCs/>
          <w:sz w:val="24"/>
          <w:szCs w:val="24"/>
          <w:lang w:eastAsia="nb-NO"/>
        </w:rPr>
        <w:t xml:space="preserve">= </w:t>
      </w:r>
      <w:r>
        <w:rPr>
          <w:rFonts w:ascii="Garamond" w:hAnsi="Garamond"/>
          <w:i/>
          <w:iCs/>
          <w:sz w:val="24"/>
          <w:szCs w:val="24"/>
          <w:lang w:eastAsia="nb-NO"/>
        </w:rPr>
        <w:t>kr 96</w:t>
      </w:r>
      <w:r w:rsidRPr="00B64223">
        <w:rPr>
          <w:rFonts w:ascii="Garamond" w:hAnsi="Garamond"/>
          <w:i/>
          <w:iCs/>
          <w:sz w:val="24"/>
          <w:szCs w:val="24"/>
          <w:lang w:eastAsia="nb-NO"/>
        </w:rPr>
        <w:t xml:space="preserve"> 000</w:t>
      </w:r>
    </w:p>
    <w:p w14:paraId="1442D32C" w14:textId="77777777" w:rsidR="00FC5993" w:rsidRPr="00B64223" w:rsidRDefault="00FC5993" w:rsidP="00FC5993">
      <w:pPr>
        <w:spacing w:after="0" w:line="360" w:lineRule="auto"/>
        <w:ind w:left="360"/>
        <w:rPr>
          <w:rFonts w:ascii="Garamond" w:hAnsi="Garamond"/>
          <w:b/>
          <w:i/>
          <w:iCs/>
          <w:sz w:val="24"/>
          <w:szCs w:val="24"/>
        </w:rPr>
      </w:pPr>
      <w:r w:rsidRPr="00B64223">
        <w:rPr>
          <w:rFonts w:ascii="Garamond" w:hAnsi="Garamond"/>
          <w:i/>
          <w:iCs/>
          <w:sz w:val="24"/>
          <w:szCs w:val="24"/>
        </w:rPr>
        <w:t>NPO = FK/DG</w:t>
      </w:r>
    </w:p>
    <w:p w14:paraId="62ABED5D" w14:textId="77777777" w:rsidR="00FC5993" w:rsidRPr="00B64223" w:rsidRDefault="00FC5993" w:rsidP="00FC5993">
      <w:pPr>
        <w:spacing w:after="0" w:line="360" w:lineRule="auto"/>
        <w:ind w:left="360"/>
        <w:rPr>
          <w:rFonts w:ascii="Garamond" w:hAnsi="Garamond"/>
          <w:b/>
          <w:i/>
          <w:iCs/>
          <w:sz w:val="24"/>
          <w:szCs w:val="24"/>
        </w:rPr>
      </w:pPr>
      <w:r w:rsidRPr="00B64223">
        <w:rPr>
          <w:rFonts w:ascii="Garamond" w:hAnsi="Garamond"/>
          <w:i/>
          <w:iCs/>
          <w:sz w:val="24"/>
          <w:szCs w:val="24"/>
        </w:rPr>
        <w:t xml:space="preserve">FK = kr </w:t>
      </w:r>
      <w:r>
        <w:rPr>
          <w:rFonts w:ascii="Garamond" w:hAnsi="Garamond"/>
          <w:i/>
          <w:iCs/>
          <w:sz w:val="24"/>
          <w:szCs w:val="24"/>
        </w:rPr>
        <w:t>8</w:t>
      </w:r>
      <w:r w:rsidRPr="00B64223">
        <w:rPr>
          <w:rFonts w:ascii="Garamond" w:hAnsi="Garamond"/>
          <w:i/>
          <w:iCs/>
          <w:sz w:val="24"/>
          <w:szCs w:val="24"/>
        </w:rPr>
        <w:t xml:space="preserve"> 000 </w:t>
      </w:r>
      <w:r w:rsidRPr="00B64223">
        <w:rPr>
          <w:rFonts w:ascii="Garamond" w:hAnsi="Garamond"/>
          <w:i/>
          <w:iCs/>
          <w:sz w:val="24"/>
          <w:szCs w:val="24"/>
        </w:rPr>
        <w:sym w:font="Symbol" w:char="F0B4"/>
      </w:r>
      <w:r w:rsidRPr="00B64223">
        <w:rPr>
          <w:rFonts w:ascii="Garamond" w:hAnsi="Garamond"/>
          <w:i/>
          <w:iCs/>
          <w:sz w:val="24"/>
          <w:szCs w:val="24"/>
        </w:rPr>
        <w:t xml:space="preserve"> </w:t>
      </w:r>
      <w:r>
        <w:rPr>
          <w:rFonts w:ascii="Garamond" w:hAnsi="Garamond"/>
          <w:i/>
          <w:iCs/>
          <w:sz w:val="24"/>
          <w:szCs w:val="24"/>
        </w:rPr>
        <w:t>1</w:t>
      </w:r>
      <w:r w:rsidRPr="00B64223">
        <w:rPr>
          <w:rFonts w:ascii="Garamond" w:hAnsi="Garamond"/>
          <w:b/>
          <w:i/>
          <w:iCs/>
          <w:sz w:val="24"/>
          <w:szCs w:val="24"/>
        </w:rPr>
        <w:t xml:space="preserve"> </w:t>
      </w:r>
      <w:r>
        <w:rPr>
          <w:rFonts w:ascii="Garamond" w:hAnsi="Garamond"/>
          <w:i/>
          <w:iCs/>
          <w:sz w:val="24"/>
          <w:szCs w:val="24"/>
        </w:rPr>
        <w:t>5</w:t>
      </w:r>
      <w:r w:rsidRPr="00B64223">
        <w:rPr>
          <w:rFonts w:ascii="Garamond" w:hAnsi="Garamond"/>
          <w:i/>
          <w:iCs/>
          <w:sz w:val="24"/>
          <w:szCs w:val="24"/>
        </w:rPr>
        <w:t>00 enheter = kr 12 000 000</w:t>
      </w:r>
    </w:p>
    <w:p w14:paraId="78BDF354" w14:textId="77777777" w:rsidR="00FC5993" w:rsidRPr="00B64223" w:rsidRDefault="00FC5993" w:rsidP="00FC5993">
      <w:pPr>
        <w:spacing w:after="0" w:line="360" w:lineRule="auto"/>
        <w:ind w:left="360"/>
        <w:rPr>
          <w:rFonts w:ascii="Garamond" w:hAnsi="Garamond"/>
          <w:b/>
          <w:i/>
          <w:iCs/>
          <w:sz w:val="24"/>
          <w:szCs w:val="24"/>
        </w:rPr>
      </w:pPr>
      <w:r w:rsidRPr="00B64223">
        <w:rPr>
          <w:rFonts w:ascii="Garamond" w:hAnsi="Garamond"/>
          <w:i/>
          <w:iCs/>
          <w:sz w:val="24"/>
          <w:szCs w:val="24"/>
        </w:rPr>
        <w:t xml:space="preserve">DG = DB/pris </w:t>
      </w:r>
      <w:r w:rsidRPr="00B64223">
        <w:rPr>
          <w:rFonts w:ascii="Garamond" w:hAnsi="Garamond"/>
          <w:i/>
          <w:iCs/>
          <w:sz w:val="24"/>
          <w:szCs w:val="24"/>
        </w:rPr>
        <w:sym w:font="Symbol" w:char="F0DE"/>
      </w:r>
      <w:r w:rsidRPr="00B64223">
        <w:rPr>
          <w:rFonts w:ascii="Garamond" w:hAnsi="Garamond"/>
          <w:i/>
          <w:iCs/>
          <w:sz w:val="24"/>
          <w:szCs w:val="24"/>
        </w:rPr>
        <w:t xml:space="preserve"> (kr </w:t>
      </w:r>
      <w:r>
        <w:rPr>
          <w:rFonts w:ascii="Garamond" w:hAnsi="Garamond"/>
          <w:i/>
          <w:iCs/>
          <w:sz w:val="24"/>
          <w:szCs w:val="24"/>
        </w:rPr>
        <w:t xml:space="preserve">96 </w:t>
      </w:r>
      <w:r w:rsidRPr="00B64223">
        <w:rPr>
          <w:rFonts w:ascii="Garamond" w:hAnsi="Garamond"/>
          <w:i/>
          <w:iCs/>
          <w:sz w:val="24"/>
          <w:szCs w:val="24"/>
        </w:rPr>
        <w:t>000 – kr 3</w:t>
      </w:r>
      <w:r>
        <w:rPr>
          <w:rFonts w:ascii="Garamond" w:hAnsi="Garamond"/>
          <w:i/>
          <w:iCs/>
          <w:sz w:val="24"/>
          <w:szCs w:val="24"/>
        </w:rPr>
        <w:t>2</w:t>
      </w:r>
      <w:r w:rsidRPr="00B64223">
        <w:rPr>
          <w:rFonts w:ascii="Garamond" w:hAnsi="Garamond"/>
          <w:i/>
          <w:iCs/>
          <w:sz w:val="24"/>
          <w:szCs w:val="24"/>
        </w:rPr>
        <w:t> 000 –kr 30 000 – kr 10 000)/kr 100 000 = kr 2</w:t>
      </w:r>
      <w:r>
        <w:rPr>
          <w:rFonts w:ascii="Garamond" w:hAnsi="Garamond"/>
          <w:i/>
          <w:iCs/>
          <w:sz w:val="24"/>
          <w:szCs w:val="24"/>
        </w:rPr>
        <w:t>4</w:t>
      </w:r>
      <w:r w:rsidRPr="00B64223">
        <w:rPr>
          <w:rFonts w:ascii="Garamond" w:hAnsi="Garamond"/>
          <w:i/>
          <w:iCs/>
          <w:sz w:val="24"/>
          <w:szCs w:val="24"/>
        </w:rPr>
        <w:t xml:space="preserve"> 000/kr </w:t>
      </w:r>
      <w:r>
        <w:rPr>
          <w:rFonts w:ascii="Garamond" w:hAnsi="Garamond"/>
          <w:i/>
          <w:iCs/>
          <w:sz w:val="24"/>
          <w:szCs w:val="24"/>
        </w:rPr>
        <w:t>96</w:t>
      </w:r>
      <w:r w:rsidRPr="00B64223">
        <w:rPr>
          <w:rFonts w:ascii="Garamond" w:hAnsi="Garamond"/>
          <w:i/>
          <w:iCs/>
          <w:sz w:val="24"/>
          <w:szCs w:val="24"/>
        </w:rPr>
        <w:t> 000 = 0,25 = 25 %</w:t>
      </w:r>
    </w:p>
    <w:p w14:paraId="2A2CE8F5" w14:textId="7586C907" w:rsidR="00FC5993" w:rsidRPr="00B64223" w:rsidRDefault="00FC5993" w:rsidP="00FC5993">
      <w:pPr>
        <w:spacing w:after="0" w:line="360" w:lineRule="auto"/>
        <w:ind w:left="360"/>
        <w:rPr>
          <w:rFonts w:ascii="Garamond" w:hAnsi="Garamond"/>
          <w:b/>
          <w:sz w:val="24"/>
          <w:szCs w:val="24"/>
        </w:rPr>
      </w:pPr>
      <w:r w:rsidRPr="00B64223">
        <w:rPr>
          <w:rFonts w:ascii="Garamond" w:hAnsi="Garamond"/>
          <w:i/>
          <w:iCs/>
          <w:sz w:val="24"/>
          <w:szCs w:val="24"/>
        </w:rPr>
        <w:t>NPO = kr 12 000 000/0,25 = kr 48 000</w:t>
      </w:r>
      <w:r>
        <w:rPr>
          <w:rFonts w:ascii="Garamond" w:hAnsi="Garamond"/>
          <w:i/>
          <w:iCs/>
          <w:sz w:val="24"/>
          <w:szCs w:val="24"/>
        </w:rPr>
        <w:t> </w:t>
      </w:r>
      <w:r w:rsidRPr="00B64223">
        <w:rPr>
          <w:rFonts w:ascii="Garamond" w:hAnsi="Garamond"/>
          <w:i/>
          <w:iCs/>
          <w:sz w:val="24"/>
          <w:szCs w:val="24"/>
        </w:rPr>
        <w:t>000</w:t>
      </w:r>
    </w:p>
    <w:p w14:paraId="60298A85" w14:textId="34B3EE94" w:rsidR="00FC5993" w:rsidRDefault="00FC5993" w:rsidP="001C1A42">
      <w:pPr>
        <w:spacing w:after="0" w:line="360" w:lineRule="auto"/>
        <w:jc w:val="both"/>
        <w:rPr>
          <w:rFonts w:ascii="Times New Roman" w:eastAsia="Courier New" w:hAnsi="Times New Roman" w:cs="Times New Roman"/>
          <w:b/>
          <w:sz w:val="24"/>
          <w:szCs w:val="24"/>
        </w:rPr>
      </w:pPr>
    </w:p>
    <w:p w14:paraId="75D46A92" w14:textId="77777777" w:rsidR="00FC5993" w:rsidRPr="00B4241E" w:rsidRDefault="00FC5993" w:rsidP="001C1A42">
      <w:pPr>
        <w:spacing w:after="0" w:line="360" w:lineRule="auto"/>
        <w:jc w:val="both"/>
        <w:rPr>
          <w:rFonts w:ascii="Times New Roman" w:eastAsia="Courier New" w:hAnsi="Times New Roman" w:cs="Times New Roman"/>
          <w:b/>
          <w:sz w:val="24"/>
          <w:szCs w:val="24"/>
        </w:rPr>
      </w:pPr>
    </w:p>
    <w:p w14:paraId="232497D9" w14:textId="5AE5939B" w:rsidR="003668F8" w:rsidRPr="00B4241E" w:rsidRDefault="001C1A42" w:rsidP="001C1A42">
      <w:pPr>
        <w:spacing w:after="0" w:line="360" w:lineRule="auto"/>
        <w:jc w:val="both"/>
        <w:rPr>
          <w:rFonts w:ascii="Times New Roman" w:eastAsia="Courier New" w:hAnsi="Times New Roman" w:cs="Times New Roman"/>
          <w:b/>
          <w:sz w:val="24"/>
          <w:szCs w:val="24"/>
        </w:rPr>
      </w:pPr>
      <w:r w:rsidRPr="00B4241E">
        <w:rPr>
          <w:rFonts w:ascii="Times New Roman" w:eastAsia="Courier New" w:hAnsi="Times New Roman" w:cs="Times New Roman"/>
          <w:b/>
          <w:sz w:val="24"/>
          <w:szCs w:val="24"/>
        </w:rPr>
        <w:t xml:space="preserve">Oppgave </w:t>
      </w:r>
      <w:r w:rsidR="00F539D5" w:rsidRPr="00B4241E">
        <w:rPr>
          <w:rFonts w:ascii="Times New Roman" w:eastAsia="Courier New" w:hAnsi="Times New Roman" w:cs="Times New Roman"/>
          <w:b/>
          <w:sz w:val="24"/>
          <w:szCs w:val="24"/>
        </w:rPr>
        <w:t>1</w:t>
      </w:r>
      <w:r w:rsidRPr="00B4241E">
        <w:rPr>
          <w:rFonts w:ascii="Times New Roman" w:eastAsia="Courier New" w:hAnsi="Times New Roman" w:cs="Times New Roman"/>
          <w:b/>
          <w:sz w:val="24"/>
          <w:szCs w:val="24"/>
        </w:rPr>
        <w:t>4</w:t>
      </w:r>
    </w:p>
    <w:p w14:paraId="4DE237F2" w14:textId="21198608" w:rsidR="003668F8" w:rsidRDefault="001C1A42" w:rsidP="001C1A42">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Hav AS produserer bare e</w:t>
      </w:r>
      <w:r w:rsidR="00B37A5A">
        <w:rPr>
          <w:rFonts w:ascii="Times New Roman" w:hAnsi="Times New Roman" w:cs="Times New Roman"/>
          <w:sz w:val="24"/>
          <w:szCs w:val="24"/>
        </w:rPr>
        <w:t>t</w:t>
      </w:r>
      <w:r w:rsidRPr="00B4241E">
        <w:rPr>
          <w:rFonts w:ascii="Times New Roman" w:hAnsi="Times New Roman" w:cs="Times New Roman"/>
          <w:sz w:val="24"/>
          <w:szCs w:val="24"/>
        </w:rPr>
        <w:t>t produkt og har følgende informasjon for å formulere en selvkostkalkyle:</w:t>
      </w:r>
    </w:p>
    <w:p w14:paraId="393CC34A" w14:textId="77777777" w:rsidR="00466604" w:rsidRDefault="00466604" w:rsidP="00466604">
      <w:pPr>
        <w:spacing w:after="0" w:line="360" w:lineRule="auto"/>
        <w:rPr>
          <w:rFonts w:ascii="Times New Roman" w:hAnsi="Times New Roman" w:cs="Times New Roman"/>
          <w:b/>
          <w:sz w:val="24"/>
          <w:szCs w:val="24"/>
        </w:rPr>
      </w:pPr>
    </w:p>
    <w:p w14:paraId="73B3D29A" w14:textId="3FED0065" w:rsidR="00466604" w:rsidRPr="00466604" w:rsidRDefault="00466604" w:rsidP="00466604">
      <w:pPr>
        <w:spacing w:after="0" w:line="360" w:lineRule="auto"/>
        <w:rPr>
          <w:rFonts w:ascii="Times New Roman" w:hAnsi="Times New Roman" w:cs="Times New Roman"/>
          <w:bCs/>
          <w:sz w:val="24"/>
          <w:szCs w:val="24"/>
        </w:rPr>
      </w:pPr>
      <w:r w:rsidRPr="00466604">
        <w:rPr>
          <w:rFonts w:ascii="Times New Roman" w:hAnsi="Times New Roman" w:cs="Times New Roman"/>
          <w:bCs/>
          <w:sz w:val="24"/>
          <w:szCs w:val="24"/>
        </w:rPr>
        <w:t>Direkte material</w:t>
      </w:r>
      <w:r w:rsidRPr="00466604">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466604">
        <w:rPr>
          <w:rFonts w:ascii="Times New Roman" w:hAnsi="Times New Roman" w:cs="Times New Roman"/>
          <w:bCs/>
          <w:sz w:val="24"/>
          <w:szCs w:val="24"/>
        </w:rPr>
        <w:t>kr 32 000</w:t>
      </w:r>
    </w:p>
    <w:p w14:paraId="54A35CA6" w14:textId="2581DFA8" w:rsidR="00466604" w:rsidRPr="00466604" w:rsidRDefault="00466604" w:rsidP="00466604">
      <w:pPr>
        <w:spacing w:after="0" w:line="360" w:lineRule="auto"/>
        <w:rPr>
          <w:rFonts w:ascii="Times New Roman" w:hAnsi="Times New Roman" w:cs="Times New Roman"/>
          <w:bCs/>
          <w:sz w:val="24"/>
          <w:szCs w:val="24"/>
        </w:rPr>
      </w:pPr>
      <w:r w:rsidRPr="00466604">
        <w:rPr>
          <w:rFonts w:ascii="Times New Roman" w:hAnsi="Times New Roman" w:cs="Times New Roman"/>
          <w:bCs/>
          <w:sz w:val="24"/>
          <w:szCs w:val="24"/>
        </w:rPr>
        <w:t>Direkte lønn</w:t>
      </w:r>
      <w:r w:rsidRPr="00466604">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466604">
        <w:rPr>
          <w:rFonts w:ascii="Times New Roman" w:hAnsi="Times New Roman" w:cs="Times New Roman"/>
          <w:bCs/>
          <w:sz w:val="24"/>
          <w:szCs w:val="24"/>
        </w:rPr>
        <w:t>kr 30 000</w:t>
      </w:r>
    </w:p>
    <w:p w14:paraId="1A262C24" w14:textId="32999D70" w:rsidR="00466604" w:rsidRPr="00466604" w:rsidRDefault="00466604" w:rsidP="00466604">
      <w:pPr>
        <w:spacing w:after="0" w:line="360" w:lineRule="auto"/>
        <w:rPr>
          <w:rFonts w:ascii="Times New Roman" w:hAnsi="Times New Roman" w:cs="Times New Roman"/>
          <w:bCs/>
          <w:sz w:val="24"/>
          <w:szCs w:val="24"/>
        </w:rPr>
      </w:pPr>
      <w:r w:rsidRPr="00466604">
        <w:rPr>
          <w:rFonts w:ascii="Times New Roman" w:hAnsi="Times New Roman" w:cs="Times New Roman"/>
          <w:bCs/>
          <w:sz w:val="24"/>
          <w:szCs w:val="24"/>
        </w:rPr>
        <w:t>Indirekte variable kostnader</w:t>
      </w:r>
      <w:r w:rsidRPr="00466604">
        <w:rPr>
          <w:rFonts w:ascii="Times New Roman" w:hAnsi="Times New Roman" w:cs="Times New Roman"/>
          <w:bCs/>
          <w:sz w:val="24"/>
          <w:szCs w:val="24"/>
        </w:rPr>
        <w:tab/>
      </w:r>
      <w:r>
        <w:rPr>
          <w:rFonts w:ascii="Times New Roman" w:hAnsi="Times New Roman" w:cs="Times New Roman"/>
          <w:bCs/>
          <w:sz w:val="24"/>
          <w:szCs w:val="24"/>
        </w:rPr>
        <w:tab/>
      </w:r>
      <w:r w:rsidRPr="00466604">
        <w:rPr>
          <w:rFonts w:ascii="Times New Roman" w:hAnsi="Times New Roman" w:cs="Times New Roman"/>
          <w:bCs/>
          <w:sz w:val="24"/>
          <w:szCs w:val="24"/>
        </w:rPr>
        <w:t>kr 10 000</w:t>
      </w:r>
    </w:p>
    <w:p w14:paraId="24D8219F" w14:textId="4A39A2C2" w:rsidR="005D72AD" w:rsidRPr="00466604" w:rsidRDefault="00466604" w:rsidP="00466604">
      <w:pPr>
        <w:spacing w:after="0" w:line="360" w:lineRule="auto"/>
        <w:rPr>
          <w:rFonts w:ascii="Times New Roman" w:hAnsi="Times New Roman" w:cs="Times New Roman"/>
          <w:bCs/>
          <w:sz w:val="24"/>
          <w:szCs w:val="24"/>
        </w:rPr>
      </w:pPr>
      <w:r w:rsidRPr="00466604">
        <w:rPr>
          <w:rFonts w:ascii="Times New Roman" w:hAnsi="Times New Roman" w:cs="Times New Roman"/>
          <w:bCs/>
          <w:sz w:val="24"/>
          <w:szCs w:val="24"/>
        </w:rPr>
        <w:t>Indirekte faste kostnader</w:t>
      </w:r>
      <w:r w:rsidRPr="00466604">
        <w:rPr>
          <w:rFonts w:ascii="Times New Roman" w:hAnsi="Times New Roman" w:cs="Times New Roman"/>
          <w:bCs/>
          <w:sz w:val="24"/>
          <w:szCs w:val="24"/>
        </w:rPr>
        <w:tab/>
      </w:r>
      <w:r>
        <w:rPr>
          <w:rFonts w:ascii="Times New Roman" w:hAnsi="Times New Roman" w:cs="Times New Roman"/>
          <w:bCs/>
          <w:sz w:val="24"/>
          <w:szCs w:val="24"/>
        </w:rPr>
        <w:tab/>
      </w:r>
      <w:r w:rsidRPr="00466604">
        <w:rPr>
          <w:rFonts w:ascii="Times New Roman" w:hAnsi="Times New Roman" w:cs="Times New Roman"/>
          <w:bCs/>
          <w:sz w:val="24"/>
          <w:szCs w:val="24"/>
        </w:rPr>
        <w:t>kr 8 000</w:t>
      </w:r>
    </w:p>
    <w:p w14:paraId="08CB59C7" w14:textId="77777777" w:rsidR="00466604" w:rsidRDefault="00466604" w:rsidP="001C1A42">
      <w:pPr>
        <w:spacing w:after="0" w:line="360" w:lineRule="auto"/>
        <w:rPr>
          <w:rFonts w:ascii="Times New Roman" w:hAnsi="Times New Roman" w:cs="Times New Roman"/>
          <w:sz w:val="24"/>
          <w:szCs w:val="24"/>
        </w:rPr>
      </w:pPr>
    </w:p>
    <w:p w14:paraId="3B501F78" w14:textId="3435A36D" w:rsidR="003668F8" w:rsidRPr="00B4241E" w:rsidRDefault="001C1A42" w:rsidP="001C1A42">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Kalkylen er basert på en normal produksjon på 1 500 enheter per periode. De faste kostnadene er driftsuavhengige innenfor produksjonskapasiteten på 2 000 enheter. Hav AS opererer med et fortjenestepåslag på 20 %.</w:t>
      </w:r>
    </w:p>
    <w:p w14:paraId="2D1BF9BC" w14:textId="7674BEC1" w:rsidR="003668F8" w:rsidRPr="00B4241E" w:rsidRDefault="003668F8" w:rsidP="007C38DF">
      <w:pPr>
        <w:spacing w:after="0" w:line="360" w:lineRule="auto"/>
        <w:ind w:left="360"/>
        <w:rPr>
          <w:rFonts w:ascii="Times New Roman" w:hAnsi="Times New Roman" w:cs="Times New Roman"/>
          <w:i/>
          <w:iCs/>
          <w:sz w:val="24"/>
          <w:szCs w:val="24"/>
        </w:rPr>
      </w:pPr>
    </w:p>
    <w:p w14:paraId="25487DDF" w14:textId="023502D4" w:rsidR="003668F8" w:rsidRPr="00B4241E" w:rsidRDefault="007C38DF" w:rsidP="001C1A42">
      <w:pPr>
        <w:pStyle w:val="Heading1"/>
        <w:keepNext w:val="0"/>
        <w:suppressAutoHyphens w:val="0"/>
        <w:autoSpaceDN/>
        <w:spacing w:before="0" w:after="0" w:line="360" w:lineRule="auto"/>
        <w:textAlignment w:val="auto"/>
        <w:rPr>
          <w:b w:val="0"/>
          <w:color w:val="000000" w:themeColor="text1"/>
          <w:kern w:val="0"/>
          <w:szCs w:val="24"/>
          <w:u w:val="none"/>
        </w:rPr>
      </w:pPr>
      <w:r w:rsidRPr="00B4241E">
        <w:rPr>
          <w:b w:val="0"/>
          <w:color w:val="000000" w:themeColor="text1"/>
          <w:kern w:val="0"/>
          <w:szCs w:val="24"/>
          <w:u w:val="none"/>
        </w:rPr>
        <w:t xml:space="preserve">Hva blir sikkerhetsmarginen </w:t>
      </w:r>
      <w:r w:rsidR="00B37A5A">
        <w:rPr>
          <w:b w:val="0"/>
          <w:color w:val="000000" w:themeColor="text1"/>
          <w:kern w:val="0"/>
          <w:szCs w:val="24"/>
          <w:u w:val="none"/>
        </w:rPr>
        <w:t>i kroner</w:t>
      </w:r>
      <w:r w:rsidRPr="00B4241E">
        <w:rPr>
          <w:b w:val="0"/>
          <w:color w:val="000000" w:themeColor="text1"/>
          <w:kern w:val="0"/>
          <w:szCs w:val="24"/>
          <w:u w:val="none"/>
        </w:rPr>
        <w:t xml:space="preserve"> om bedriften forventer et salg på 600 enheter?</w:t>
      </w:r>
    </w:p>
    <w:p w14:paraId="34E0BE63" w14:textId="0C81623B" w:rsidR="003668F8" w:rsidRPr="00B4241E" w:rsidRDefault="001C1A42" w:rsidP="00B5386D">
      <w:pPr>
        <w:pStyle w:val="ListParagraph"/>
        <w:numPr>
          <w:ilvl w:val="0"/>
          <w:numId w:val="21"/>
        </w:numPr>
        <w:spacing w:after="0" w:line="360" w:lineRule="auto"/>
        <w:rPr>
          <w:rFonts w:ascii="Times New Roman" w:hAnsi="Times New Roman" w:cs="Times New Roman"/>
          <w:b/>
          <w:bCs/>
          <w:sz w:val="24"/>
          <w:szCs w:val="24"/>
        </w:rPr>
      </w:pPr>
      <w:r w:rsidRPr="00B4241E">
        <w:rPr>
          <w:rFonts w:ascii="Times New Roman" w:hAnsi="Times New Roman" w:cs="Times New Roman"/>
          <w:b/>
          <w:bCs/>
          <w:sz w:val="24"/>
          <w:szCs w:val="24"/>
        </w:rPr>
        <w:t>9 600 000kr</w:t>
      </w:r>
    </w:p>
    <w:p w14:paraId="2CF4B86E" w14:textId="35CDE1DB" w:rsidR="003668F8" w:rsidRPr="00B4241E" w:rsidRDefault="001C1A42" w:rsidP="00B5386D">
      <w:pPr>
        <w:pStyle w:val="ListParagraph"/>
        <w:numPr>
          <w:ilvl w:val="0"/>
          <w:numId w:val="21"/>
        </w:num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48 000 000kr</w:t>
      </w:r>
    </w:p>
    <w:p w14:paraId="43540CFB" w14:textId="365E5A63" w:rsidR="003668F8" w:rsidRPr="00B4241E" w:rsidRDefault="001C1A42" w:rsidP="00B5386D">
      <w:pPr>
        <w:pStyle w:val="ListParagraph"/>
        <w:numPr>
          <w:ilvl w:val="0"/>
          <w:numId w:val="21"/>
        </w:num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2 000 000kr</w:t>
      </w:r>
    </w:p>
    <w:p w14:paraId="0A82DBCB" w14:textId="5CBE5AE9" w:rsidR="003668F8" w:rsidRPr="00B4241E" w:rsidRDefault="001C1A42" w:rsidP="00B5386D">
      <w:pPr>
        <w:pStyle w:val="ListParagraph"/>
        <w:numPr>
          <w:ilvl w:val="0"/>
          <w:numId w:val="21"/>
        </w:num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7 600 000kr</w:t>
      </w:r>
    </w:p>
    <w:p w14:paraId="570A84BF" w14:textId="4EDB0BE6" w:rsidR="003668F8" w:rsidRDefault="003668F8" w:rsidP="007C38DF">
      <w:pPr>
        <w:spacing w:after="0" w:line="360" w:lineRule="auto"/>
        <w:ind w:left="360"/>
        <w:rPr>
          <w:rFonts w:ascii="Times New Roman" w:hAnsi="Times New Roman" w:cs="Times New Roman"/>
          <w:i/>
          <w:iCs/>
          <w:sz w:val="24"/>
          <w:szCs w:val="24"/>
        </w:rPr>
      </w:pPr>
    </w:p>
    <w:p w14:paraId="457E1B7F" w14:textId="77777777" w:rsidR="00FC5993" w:rsidRPr="00025D13" w:rsidRDefault="00FC5993" w:rsidP="00FC5993">
      <w:pPr>
        <w:spacing w:after="0" w:line="360" w:lineRule="auto"/>
        <w:ind w:left="360"/>
        <w:rPr>
          <w:rFonts w:ascii="Garamond" w:hAnsi="Garamond"/>
          <w:i/>
          <w:iCs/>
          <w:sz w:val="24"/>
          <w:szCs w:val="24"/>
        </w:rPr>
      </w:pPr>
      <w:r w:rsidRPr="00025D13">
        <w:rPr>
          <w:rFonts w:ascii="Garamond" w:hAnsi="Garamond"/>
          <w:i/>
          <w:iCs/>
          <w:sz w:val="24"/>
          <w:szCs w:val="24"/>
        </w:rPr>
        <w:t>NPO = kr 12 000 000/0,25 = kr 48 000 000 (uendret!)</w:t>
      </w:r>
    </w:p>
    <w:p w14:paraId="11F1AAC3" w14:textId="77777777" w:rsidR="00FC5993" w:rsidRPr="00025D13" w:rsidRDefault="00FC5993" w:rsidP="00FC5993">
      <w:pPr>
        <w:spacing w:after="0" w:line="360" w:lineRule="auto"/>
        <w:ind w:left="360"/>
        <w:rPr>
          <w:rFonts w:ascii="Garamond" w:hAnsi="Garamond"/>
          <w:i/>
          <w:iCs/>
          <w:sz w:val="24"/>
          <w:szCs w:val="24"/>
        </w:rPr>
      </w:pPr>
      <w:r w:rsidRPr="00025D13">
        <w:rPr>
          <w:rFonts w:ascii="Garamond" w:hAnsi="Garamond"/>
          <w:i/>
          <w:iCs/>
          <w:sz w:val="24"/>
          <w:szCs w:val="24"/>
        </w:rPr>
        <w:t xml:space="preserve">Forventet omsetning </w:t>
      </w:r>
      <w:r>
        <w:rPr>
          <w:rFonts w:ascii="Garamond" w:hAnsi="Garamond"/>
          <w:i/>
          <w:iCs/>
          <w:sz w:val="24"/>
          <w:szCs w:val="24"/>
        </w:rPr>
        <w:t xml:space="preserve">ved salg av </w:t>
      </w:r>
      <w:r w:rsidRPr="00025D13">
        <w:rPr>
          <w:rFonts w:ascii="Garamond" w:hAnsi="Garamond"/>
          <w:i/>
          <w:iCs/>
          <w:sz w:val="24"/>
          <w:szCs w:val="24"/>
        </w:rPr>
        <w:t xml:space="preserve">600 enheter: kr </w:t>
      </w:r>
      <w:r>
        <w:rPr>
          <w:rFonts w:ascii="Garamond" w:hAnsi="Garamond"/>
          <w:i/>
          <w:iCs/>
          <w:sz w:val="24"/>
          <w:szCs w:val="24"/>
        </w:rPr>
        <w:t>96</w:t>
      </w:r>
      <w:r w:rsidRPr="00025D13">
        <w:rPr>
          <w:rFonts w:ascii="Garamond" w:hAnsi="Garamond"/>
          <w:i/>
          <w:iCs/>
          <w:sz w:val="24"/>
          <w:szCs w:val="24"/>
        </w:rPr>
        <w:t xml:space="preserve"> 000 </w:t>
      </w:r>
      <w:r w:rsidRPr="00025D13">
        <w:rPr>
          <w:rFonts w:ascii="Garamond" w:hAnsi="Garamond"/>
          <w:i/>
          <w:iCs/>
          <w:sz w:val="24"/>
          <w:szCs w:val="24"/>
        </w:rPr>
        <w:sym w:font="Symbol" w:char="F0B4"/>
      </w:r>
      <w:r w:rsidRPr="00025D13">
        <w:rPr>
          <w:rFonts w:ascii="Garamond" w:hAnsi="Garamond"/>
          <w:i/>
          <w:iCs/>
          <w:sz w:val="24"/>
          <w:szCs w:val="24"/>
        </w:rPr>
        <w:t xml:space="preserve"> 600 enheter = kr </w:t>
      </w:r>
      <w:r>
        <w:rPr>
          <w:rFonts w:ascii="Garamond" w:hAnsi="Garamond"/>
          <w:i/>
          <w:iCs/>
          <w:sz w:val="24"/>
          <w:szCs w:val="24"/>
        </w:rPr>
        <w:t>57 6</w:t>
      </w:r>
      <w:r w:rsidRPr="00025D13">
        <w:rPr>
          <w:rFonts w:ascii="Garamond" w:hAnsi="Garamond"/>
          <w:i/>
          <w:iCs/>
          <w:sz w:val="24"/>
          <w:szCs w:val="24"/>
        </w:rPr>
        <w:t>00 000</w:t>
      </w:r>
    </w:p>
    <w:p w14:paraId="44646839" w14:textId="1F658700" w:rsidR="00FC5993" w:rsidRPr="00B4241E" w:rsidRDefault="00FC5993" w:rsidP="007C38DF">
      <w:pPr>
        <w:spacing w:after="0" w:line="360" w:lineRule="auto"/>
        <w:ind w:left="360"/>
        <w:rPr>
          <w:rFonts w:ascii="Times New Roman" w:hAnsi="Times New Roman" w:cs="Times New Roman"/>
          <w:i/>
          <w:iCs/>
          <w:sz w:val="24"/>
          <w:szCs w:val="24"/>
        </w:rPr>
      </w:pPr>
      <w:r w:rsidRPr="00025D13">
        <w:rPr>
          <w:rFonts w:ascii="Garamond" w:hAnsi="Garamond"/>
          <w:i/>
          <w:iCs/>
          <w:sz w:val="24"/>
          <w:szCs w:val="24"/>
        </w:rPr>
        <w:lastRenderedPageBreak/>
        <w:t xml:space="preserve">Sikkerhetsmargin: </w:t>
      </w:r>
      <w:r>
        <w:rPr>
          <w:rFonts w:ascii="Garamond" w:hAnsi="Garamond"/>
          <w:i/>
          <w:iCs/>
          <w:sz w:val="24"/>
          <w:szCs w:val="24"/>
        </w:rPr>
        <w:t>kr 57 6</w:t>
      </w:r>
      <w:r w:rsidRPr="00025D13">
        <w:rPr>
          <w:rFonts w:ascii="Garamond" w:hAnsi="Garamond"/>
          <w:i/>
          <w:iCs/>
          <w:sz w:val="24"/>
          <w:szCs w:val="24"/>
        </w:rPr>
        <w:t xml:space="preserve">00 000 – </w:t>
      </w:r>
      <w:r>
        <w:rPr>
          <w:rFonts w:ascii="Garamond" w:hAnsi="Garamond"/>
          <w:i/>
          <w:iCs/>
          <w:sz w:val="24"/>
          <w:szCs w:val="24"/>
        </w:rPr>
        <w:t xml:space="preserve">kr </w:t>
      </w:r>
      <w:r w:rsidRPr="00025D13">
        <w:rPr>
          <w:rFonts w:ascii="Garamond" w:hAnsi="Garamond"/>
          <w:i/>
          <w:iCs/>
          <w:sz w:val="24"/>
          <w:szCs w:val="24"/>
        </w:rPr>
        <w:t xml:space="preserve">48 000 000 = </w:t>
      </w:r>
      <w:r>
        <w:rPr>
          <w:rFonts w:ascii="Garamond" w:hAnsi="Garamond"/>
          <w:i/>
          <w:iCs/>
          <w:sz w:val="24"/>
          <w:szCs w:val="24"/>
        </w:rPr>
        <w:t>kr 9 6</w:t>
      </w:r>
      <w:r w:rsidRPr="00025D13">
        <w:rPr>
          <w:rFonts w:ascii="Garamond" w:hAnsi="Garamond"/>
          <w:i/>
          <w:iCs/>
          <w:sz w:val="24"/>
          <w:szCs w:val="24"/>
        </w:rPr>
        <w:t xml:space="preserve">00 000 </w:t>
      </w:r>
    </w:p>
    <w:p w14:paraId="3AF9D767" w14:textId="77777777" w:rsidR="003668F8" w:rsidRPr="00B4241E" w:rsidRDefault="003668F8" w:rsidP="007C38DF">
      <w:pPr>
        <w:spacing w:after="0" w:line="360" w:lineRule="auto"/>
        <w:ind w:left="360"/>
        <w:rPr>
          <w:rFonts w:ascii="Times New Roman" w:hAnsi="Times New Roman" w:cs="Times New Roman"/>
          <w:i/>
          <w:iCs/>
          <w:sz w:val="24"/>
          <w:szCs w:val="24"/>
        </w:rPr>
      </w:pPr>
    </w:p>
    <w:bookmarkEnd w:id="2"/>
    <w:p w14:paraId="4ED57F67" w14:textId="5B043171" w:rsidR="003668F8" w:rsidRPr="00B4241E" w:rsidRDefault="007C38DF" w:rsidP="007C38DF">
      <w:pPr>
        <w:spacing w:after="0" w:line="360" w:lineRule="auto"/>
        <w:jc w:val="both"/>
        <w:rPr>
          <w:rFonts w:ascii="Times New Roman" w:eastAsia="Courier New" w:hAnsi="Times New Roman" w:cs="Times New Roman"/>
          <w:b/>
          <w:color w:val="00B050"/>
          <w:sz w:val="24"/>
          <w:szCs w:val="24"/>
        </w:rPr>
      </w:pPr>
      <w:r w:rsidRPr="00B4241E">
        <w:rPr>
          <w:rFonts w:ascii="Times New Roman" w:eastAsia="Courier New" w:hAnsi="Times New Roman" w:cs="Times New Roman"/>
          <w:b/>
          <w:sz w:val="24"/>
          <w:szCs w:val="24"/>
        </w:rPr>
        <w:t xml:space="preserve">Oppgave </w:t>
      </w:r>
      <w:r w:rsidR="00F539D5" w:rsidRPr="00B4241E">
        <w:rPr>
          <w:rFonts w:ascii="Times New Roman" w:eastAsia="Courier New" w:hAnsi="Times New Roman" w:cs="Times New Roman"/>
          <w:b/>
          <w:sz w:val="24"/>
          <w:szCs w:val="24"/>
        </w:rPr>
        <w:t>1</w:t>
      </w:r>
      <w:r w:rsidRPr="00B4241E">
        <w:rPr>
          <w:rFonts w:ascii="Times New Roman" w:eastAsia="Courier New" w:hAnsi="Times New Roman" w:cs="Times New Roman"/>
          <w:b/>
          <w:sz w:val="24"/>
          <w:szCs w:val="24"/>
        </w:rPr>
        <w:t>5</w:t>
      </w:r>
    </w:p>
    <w:p w14:paraId="6F8568E2" w14:textId="72227531"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 xml:space="preserve">Du kjøper en TV som koster kr 25 000 . Istedenfor å betale kontant kan du betale etter tre måneder, men da må du også betale et gebyr på kr 700 </w:t>
      </w:r>
      <w:r w:rsidR="00406893">
        <w:rPr>
          <w:rFonts w:ascii="Times New Roman" w:hAnsi="Times New Roman" w:cs="Times New Roman"/>
          <w:sz w:val="24"/>
          <w:szCs w:val="24"/>
        </w:rPr>
        <w:t>om tre måneder</w:t>
      </w:r>
      <w:r w:rsidRPr="00B4241E">
        <w:rPr>
          <w:rFonts w:ascii="Times New Roman" w:hAnsi="Times New Roman" w:cs="Times New Roman"/>
          <w:sz w:val="24"/>
          <w:szCs w:val="24"/>
        </w:rPr>
        <w:t>. Hva blir effektiv rente per år for denne kreditten?</w:t>
      </w:r>
    </w:p>
    <w:p w14:paraId="46876421" w14:textId="77777777" w:rsidR="003668F8" w:rsidRPr="00B4241E" w:rsidRDefault="000D13E5" w:rsidP="00B5386D">
      <w:pPr>
        <w:pStyle w:val="ListParagraph"/>
        <w:numPr>
          <w:ilvl w:val="0"/>
          <w:numId w:val="6"/>
        </w:numPr>
        <w:spacing w:after="0" w:line="360" w:lineRule="auto"/>
        <w:rPr>
          <w:rFonts w:ascii="Times New Roman" w:hAnsi="Times New Roman" w:cs="Times New Roman"/>
          <w:b/>
          <w:bCs/>
          <w:color w:val="000000" w:themeColor="text1"/>
          <w:sz w:val="24"/>
          <w:szCs w:val="24"/>
        </w:rPr>
      </w:pPr>
      <w:r w:rsidRPr="00B4241E">
        <w:rPr>
          <w:rFonts w:ascii="Times New Roman" w:hAnsi="Times New Roman" w:cs="Times New Roman"/>
          <w:b/>
          <w:bCs/>
          <w:color w:val="000000" w:themeColor="text1"/>
          <w:sz w:val="24"/>
          <w:szCs w:val="24"/>
        </w:rPr>
        <w:t>11,7 %</w:t>
      </w:r>
    </w:p>
    <w:p w14:paraId="6C159777" w14:textId="4AD8504F" w:rsidR="003668F8" w:rsidRPr="00B4241E" w:rsidRDefault="007C38DF" w:rsidP="00B5386D">
      <w:pPr>
        <w:pStyle w:val="ListParagraph"/>
        <w:numPr>
          <w:ilvl w:val="0"/>
          <w:numId w:val="6"/>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2,8 %</w:t>
      </w:r>
    </w:p>
    <w:p w14:paraId="1360A9B1" w14:textId="77777777" w:rsidR="003668F8" w:rsidRPr="00B4241E" w:rsidRDefault="007C38DF" w:rsidP="00B5386D">
      <w:pPr>
        <w:pStyle w:val="ListParagraph"/>
        <w:numPr>
          <w:ilvl w:val="0"/>
          <w:numId w:val="6"/>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8,4 %</w:t>
      </w:r>
    </w:p>
    <w:p w14:paraId="7E5AAFB5" w14:textId="77777777" w:rsidR="003668F8" w:rsidRPr="00B4241E" w:rsidRDefault="007C38DF" w:rsidP="00B5386D">
      <w:pPr>
        <w:pStyle w:val="ListParagraph"/>
        <w:numPr>
          <w:ilvl w:val="0"/>
          <w:numId w:val="6"/>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11,2 %</w:t>
      </w:r>
    </w:p>
    <w:p w14:paraId="05E6D9B1" w14:textId="739A46A6" w:rsidR="003668F8" w:rsidRDefault="003668F8" w:rsidP="007C38DF">
      <w:pPr>
        <w:spacing w:after="0" w:line="360" w:lineRule="auto"/>
        <w:jc w:val="both"/>
        <w:rPr>
          <w:rFonts w:ascii="Times New Roman" w:eastAsia="Courier New" w:hAnsi="Times New Roman" w:cs="Times New Roman"/>
          <w:b/>
          <w:sz w:val="24"/>
          <w:szCs w:val="24"/>
        </w:rPr>
      </w:pPr>
    </w:p>
    <w:p w14:paraId="7AE6237D" w14:textId="77777777" w:rsidR="00FC5993" w:rsidRDefault="00FC5993" w:rsidP="00FC5993">
      <w:pPr>
        <w:spacing w:after="0" w:line="360" w:lineRule="auto"/>
        <w:jc w:val="both"/>
        <w:rPr>
          <w:rFonts w:ascii="Garamond" w:eastAsia="Courier New" w:hAnsi="Garamond" w:cs="Arial"/>
          <w:bCs/>
          <w:i/>
          <w:iCs/>
          <w:sz w:val="24"/>
          <w:szCs w:val="24"/>
        </w:rPr>
      </w:pPr>
      <w:r w:rsidRPr="002F03B8">
        <w:rPr>
          <w:rFonts w:ascii="Garamond" w:eastAsia="Courier New" w:hAnsi="Garamond" w:cs="Arial"/>
          <w:bCs/>
          <w:i/>
          <w:iCs/>
          <w:sz w:val="24"/>
          <w:szCs w:val="24"/>
        </w:rPr>
        <w:t>Løsningsforslag:</w:t>
      </w:r>
    </w:p>
    <w:p w14:paraId="69EC6340" w14:textId="77777777" w:rsidR="00FC5993" w:rsidRDefault="00FC5993" w:rsidP="00FC5993">
      <w:pPr>
        <w:spacing w:after="0" w:line="360" w:lineRule="auto"/>
        <w:jc w:val="both"/>
        <w:rPr>
          <w:rFonts w:ascii="Garamond" w:eastAsia="Courier New" w:hAnsi="Garamond" w:cs="Arial"/>
          <w:bCs/>
          <w:i/>
          <w:iCs/>
          <w:sz w:val="24"/>
          <w:szCs w:val="24"/>
        </w:rPr>
      </w:pPr>
      <w:r w:rsidRPr="002F03B8">
        <w:rPr>
          <w:noProof/>
          <w:lang w:eastAsia="nb-NO"/>
        </w:rPr>
        <w:drawing>
          <wp:inline distT="0" distB="0" distL="0" distR="0" wp14:anchorId="589353A4" wp14:editId="26FC9A43">
            <wp:extent cx="335280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1181100"/>
                    </a:xfrm>
                    <a:prstGeom prst="rect">
                      <a:avLst/>
                    </a:prstGeom>
                    <a:noFill/>
                    <a:ln>
                      <a:noFill/>
                    </a:ln>
                  </pic:spPr>
                </pic:pic>
              </a:graphicData>
            </a:graphic>
          </wp:inline>
        </w:drawing>
      </w:r>
    </w:p>
    <w:p w14:paraId="2CA888C2" w14:textId="77777777" w:rsidR="00FC5993" w:rsidRDefault="00FC5993" w:rsidP="00FC5993">
      <w:pPr>
        <w:spacing w:after="0" w:line="360" w:lineRule="auto"/>
        <w:jc w:val="both"/>
        <w:rPr>
          <w:rFonts w:ascii="Garamond" w:eastAsia="Courier New" w:hAnsi="Garamond" w:cs="Arial"/>
          <w:bCs/>
          <w:i/>
          <w:iCs/>
          <w:sz w:val="24"/>
          <w:szCs w:val="24"/>
        </w:rPr>
      </w:pPr>
      <w:r>
        <w:rPr>
          <w:rFonts w:ascii="Garamond" w:eastAsia="Courier New" w:hAnsi="Garamond" w:cs="Arial"/>
          <w:bCs/>
          <w:i/>
          <w:iCs/>
          <w:sz w:val="24"/>
          <w:szCs w:val="24"/>
        </w:rPr>
        <w:t>Beregn differansekontantstrømmen, deretter internrenten til denne (kan også løses «manuelt»), så til slutt effektiv årsrente: (1 + 0,028)</w:t>
      </w:r>
      <w:r w:rsidRPr="002F03B8">
        <w:rPr>
          <w:rFonts w:ascii="Garamond" w:eastAsia="Courier New" w:hAnsi="Garamond" w:cs="Arial"/>
          <w:bCs/>
          <w:i/>
          <w:iCs/>
          <w:sz w:val="24"/>
          <w:szCs w:val="24"/>
          <w:vertAlign w:val="superscript"/>
        </w:rPr>
        <w:t>4</w:t>
      </w:r>
      <w:r>
        <w:rPr>
          <w:rFonts w:ascii="Garamond" w:eastAsia="Courier New" w:hAnsi="Garamond" w:cs="Arial"/>
          <w:bCs/>
          <w:i/>
          <w:iCs/>
          <w:sz w:val="24"/>
          <w:szCs w:val="24"/>
        </w:rPr>
        <w:t xml:space="preserve"> – 1 </w:t>
      </w:r>
      <w:r>
        <w:rPr>
          <w:rFonts w:ascii="Garamond" w:eastAsia="Courier New" w:hAnsi="Garamond" w:cs="Arial"/>
          <w:bCs/>
          <w:i/>
          <w:iCs/>
          <w:sz w:val="24"/>
          <w:szCs w:val="24"/>
        </w:rPr>
        <w:sym w:font="Symbol" w:char="F0BB"/>
      </w:r>
      <w:r>
        <w:rPr>
          <w:rFonts w:ascii="Garamond" w:eastAsia="Courier New" w:hAnsi="Garamond" w:cs="Arial"/>
          <w:bCs/>
          <w:i/>
          <w:iCs/>
          <w:sz w:val="24"/>
          <w:szCs w:val="24"/>
        </w:rPr>
        <w:t xml:space="preserve"> 11,7 %</w:t>
      </w:r>
    </w:p>
    <w:p w14:paraId="00954E36" w14:textId="77777777" w:rsidR="00FC5993" w:rsidRPr="00B4241E" w:rsidRDefault="00FC5993" w:rsidP="007C38DF">
      <w:pPr>
        <w:spacing w:after="0" w:line="360" w:lineRule="auto"/>
        <w:jc w:val="both"/>
        <w:rPr>
          <w:rFonts w:ascii="Times New Roman" w:eastAsia="Courier New" w:hAnsi="Times New Roman" w:cs="Times New Roman"/>
          <w:b/>
          <w:sz w:val="24"/>
          <w:szCs w:val="24"/>
        </w:rPr>
      </w:pPr>
    </w:p>
    <w:p w14:paraId="35619B63" w14:textId="3BC28FBD" w:rsidR="003668F8" w:rsidRPr="00B4241E" w:rsidRDefault="003668F8" w:rsidP="007C38DF">
      <w:pPr>
        <w:spacing w:after="0" w:line="360" w:lineRule="auto"/>
        <w:jc w:val="both"/>
        <w:rPr>
          <w:rFonts w:ascii="Times New Roman" w:eastAsia="Courier New" w:hAnsi="Times New Roman" w:cs="Times New Roman"/>
          <w:bCs/>
          <w:i/>
          <w:iCs/>
          <w:sz w:val="24"/>
          <w:szCs w:val="24"/>
        </w:rPr>
      </w:pPr>
    </w:p>
    <w:p w14:paraId="3B58FC97" w14:textId="7EE5D4F6" w:rsidR="003668F8" w:rsidRPr="00B4241E" w:rsidRDefault="007C38DF" w:rsidP="007C38DF">
      <w:pPr>
        <w:spacing w:after="0" w:line="360" w:lineRule="auto"/>
        <w:jc w:val="both"/>
        <w:rPr>
          <w:rFonts w:ascii="Times New Roman" w:hAnsi="Times New Roman" w:cs="Times New Roman"/>
          <w:color w:val="000000" w:themeColor="text1"/>
          <w:sz w:val="24"/>
          <w:szCs w:val="24"/>
        </w:rPr>
      </w:pPr>
      <w:r w:rsidRPr="00B4241E">
        <w:rPr>
          <w:rFonts w:ascii="Times New Roman" w:hAnsi="Times New Roman" w:cs="Times New Roman"/>
          <w:b/>
          <w:sz w:val="24"/>
          <w:szCs w:val="24"/>
        </w:rPr>
        <w:t xml:space="preserve">Oppgave </w:t>
      </w:r>
      <w:r w:rsidR="00F539D5" w:rsidRPr="00B4241E">
        <w:rPr>
          <w:rFonts w:ascii="Times New Roman" w:hAnsi="Times New Roman" w:cs="Times New Roman"/>
          <w:b/>
          <w:sz w:val="24"/>
          <w:szCs w:val="24"/>
        </w:rPr>
        <w:t>1</w:t>
      </w:r>
      <w:r w:rsidRPr="00B4241E">
        <w:rPr>
          <w:rFonts w:ascii="Times New Roman" w:hAnsi="Times New Roman" w:cs="Times New Roman"/>
          <w:b/>
          <w:sz w:val="24"/>
          <w:szCs w:val="24"/>
        </w:rPr>
        <w:t>6</w:t>
      </w:r>
    </w:p>
    <w:p w14:paraId="5FDF12AE" w14:textId="046A551A"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Du har brukt 12 % som avkastning</w:t>
      </w:r>
      <w:r w:rsidR="00A1557D">
        <w:rPr>
          <w:rFonts w:ascii="Times New Roman" w:hAnsi="Times New Roman" w:cs="Times New Roman"/>
          <w:sz w:val="24"/>
          <w:szCs w:val="24"/>
        </w:rPr>
        <w:t>s</w:t>
      </w:r>
      <w:r w:rsidRPr="00B4241E">
        <w:rPr>
          <w:rFonts w:ascii="Times New Roman" w:hAnsi="Times New Roman" w:cs="Times New Roman"/>
          <w:sz w:val="24"/>
          <w:szCs w:val="24"/>
        </w:rPr>
        <w:t>krav og beregnet netto nåverdi for et 8-årig prosjekt til -kr 1 380 000 (merk at beløpet er negativt). I denne utregningen er utrangeringsverdien av produksjonsutstyret (etter 8 år) s</w:t>
      </w:r>
      <w:r w:rsidR="00B37A5A">
        <w:rPr>
          <w:rFonts w:ascii="Times New Roman" w:hAnsi="Times New Roman" w:cs="Times New Roman"/>
          <w:sz w:val="24"/>
          <w:szCs w:val="24"/>
        </w:rPr>
        <w:t>a</w:t>
      </w:r>
      <w:r w:rsidRPr="00B4241E">
        <w:rPr>
          <w:rFonts w:ascii="Times New Roman" w:hAnsi="Times New Roman" w:cs="Times New Roman"/>
          <w:sz w:val="24"/>
          <w:szCs w:val="24"/>
        </w:rPr>
        <w:t xml:space="preserve">tt til kr 0 . Hvor høy må denne utrangeringsverdien minst være for at prosjektet skal bli lønnsomt, dvs. for at netto nåverdi skal bli </w:t>
      </w:r>
      <w:r w:rsidR="00B37A5A">
        <w:rPr>
          <w:rFonts w:ascii="Times New Roman" w:hAnsi="Times New Roman" w:cs="Times New Roman"/>
          <w:sz w:val="24"/>
          <w:szCs w:val="24"/>
        </w:rPr>
        <w:t xml:space="preserve">minst </w:t>
      </w:r>
      <w:r w:rsidRPr="00B4241E">
        <w:rPr>
          <w:rFonts w:ascii="Times New Roman" w:hAnsi="Times New Roman" w:cs="Times New Roman"/>
          <w:sz w:val="24"/>
          <w:szCs w:val="24"/>
        </w:rPr>
        <w:t>0?</w:t>
      </w:r>
    </w:p>
    <w:p w14:paraId="49DA6AF1" w14:textId="4B73B423" w:rsidR="003668F8" w:rsidRPr="00B4241E" w:rsidRDefault="004749D1" w:rsidP="00B5386D">
      <w:pPr>
        <w:pStyle w:val="ListParagraph"/>
        <w:numPr>
          <w:ilvl w:val="0"/>
          <w:numId w:val="7"/>
        </w:numPr>
        <w:spacing w:after="0" w:line="360" w:lineRule="auto"/>
        <w:rPr>
          <w:rFonts w:ascii="Times New Roman" w:hAnsi="Times New Roman" w:cs="Times New Roman"/>
          <w:b/>
          <w:bCs/>
          <w:color w:val="000000" w:themeColor="text1"/>
          <w:sz w:val="24"/>
          <w:szCs w:val="24"/>
        </w:rPr>
      </w:pPr>
      <w:r w:rsidRPr="00B4241E">
        <w:rPr>
          <w:rFonts w:ascii="Times New Roman" w:hAnsi="Times New Roman" w:cs="Times New Roman"/>
          <w:b/>
          <w:bCs/>
          <w:color w:val="000000" w:themeColor="text1"/>
          <w:sz w:val="24"/>
          <w:szCs w:val="24"/>
        </w:rPr>
        <w:t>kr 3 416 829</w:t>
      </w:r>
    </w:p>
    <w:p w14:paraId="0BDC97A6" w14:textId="56EF37CA" w:rsidR="003668F8" w:rsidRPr="00B4241E" w:rsidRDefault="007C38DF" w:rsidP="00B5386D">
      <w:pPr>
        <w:pStyle w:val="ListParagraph"/>
        <w:numPr>
          <w:ilvl w:val="0"/>
          <w:numId w:val="7"/>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kr 172 500</w:t>
      </w:r>
    </w:p>
    <w:p w14:paraId="28B26724" w14:textId="77777777" w:rsidR="003668F8" w:rsidRPr="00B4241E" w:rsidRDefault="007C38DF" w:rsidP="00B5386D">
      <w:pPr>
        <w:pStyle w:val="ListParagraph"/>
        <w:numPr>
          <w:ilvl w:val="0"/>
          <w:numId w:val="7"/>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kr 557 359</w:t>
      </w:r>
    </w:p>
    <w:p w14:paraId="5F2B8D85" w14:textId="74B236EB" w:rsidR="003668F8" w:rsidRPr="00B4241E" w:rsidRDefault="007C38DF" w:rsidP="00B5386D">
      <w:pPr>
        <w:pStyle w:val="ListParagraph"/>
        <w:numPr>
          <w:ilvl w:val="0"/>
          <w:numId w:val="7"/>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kr 2 187</w:t>
      </w:r>
      <w:r w:rsidR="00A1557D">
        <w:rPr>
          <w:rFonts w:ascii="Times New Roman" w:hAnsi="Times New Roman" w:cs="Times New Roman"/>
          <w:color w:val="000000" w:themeColor="text1"/>
          <w:sz w:val="24"/>
          <w:szCs w:val="24"/>
        </w:rPr>
        <w:t> </w:t>
      </w:r>
      <w:r w:rsidRPr="00B4241E">
        <w:rPr>
          <w:rFonts w:ascii="Times New Roman" w:hAnsi="Times New Roman" w:cs="Times New Roman"/>
          <w:color w:val="000000" w:themeColor="text1"/>
          <w:sz w:val="24"/>
          <w:szCs w:val="24"/>
        </w:rPr>
        <w:t>369</w:t>
      </w:r>
    </w:p>
    <w:p w14:paraId="1D0BD7A3" w14:textId="77777777" w:rsidR="00A1557D" w:rsidRDefault="00A1557D" w:rsidP="00A1557D">
      <w:pPr>
        <w:spacing w:after="0" w:line="360" w:lineRule="auto"/>
        <w:rPr>
          <w:rFonts w:ascii="Garamond" w:hAnsi="Garamond"/>
          <w:i/>
          <w:iCs/>
          <w:sz w:val="24"/>
          <w:szCs w:val="28"/>
        </w:rPr>
      </w:pPr>
    </w:p>
    <w:p w14:paraId="446A1FAC" w14:textId="1C9996E4" w:rsidR="00A1557D" w:rsidRPr="00A1557D" w:rsidRDefault="00A1557D" w:rsidP="00A1557D">
      <w:pPr>
        <w:spacing w:after="0" w:line="360" w:lineRule="auto"/>
        <w:rPr>
          <w:rFonts w:ascii="Garamond" w:hAnsi="Garamond"/>
          <w:i/>
          <w:iCs/>
          <w:sz w:val="24"/>
          <w:szCs w:val="28"/>
        </w:rPr>
      </w:pPr>
      <w:r w:rsidRPr="00A1557D">
        <w:rPr>
          <w:rFonts w:ascii="Garamond" w:hAnsi="Garamond"/>
          <w:i/>
          <w:iCs/>
          <w:sz w:val="24"/>
          <w:szCs w:val="28"/>
        </w:rPr>
        <w:t>Løsningsforslag:</w:t>
      </w:r>
      <w:r>
        <w:rPr>
          <w:rFonts w:ascii="Garamond" w:hAnsi="Garamond"/>
          <w:i/>
          <w:iCs/>
          <w:sz w:val="24"/>
          <w:szCs w:val="28"/>
        </w:rPr>
        <w:t xml:space="preserve">  </w:t>
      </w:r>
      <w:r w:rsidRPr="00A1557D">
        <w:rPr>
          <w:rFonts w:ascii="Garamond" w:hAnsi="Garamond"/>
          <w:i/>
          <w:iCs/>
          <w:sz w:val="24"/>
          <w:szCs w:val="28"/>
        </w:rPr>
        <w:t>For at nåverdien skal bli null, må nåverdien øke med (minst) kr 1 380 000. Et beløp som vi mottar etter 8 år vil da måtte ha en verdi på kr 1 380 000 × 1,12</w:t>
      </w:r>
      <w:r w:rsidRPr="00A1557D">
        <w:rPr>
          <w:rFonts w:ascii="Garamond" w:hAnsi="Garamond"/>
          <w:i/>
          <w:iCs/>
          <w:sz w:val="24"/>
          <w:szCs w:val="28"/>
          <w:vertAlign w:val="superscript"/>
        </w:rPr>
        <w:t>8</w:t>
      </w:r>
      <w:r w:rsidRPr="00A1557D">
        <w:rPr>
          <w:rFonts w:ascii="Garamond" w:hAnsi="Garamond"/>
          <w:i/>
          <w:iCs/>
          <w:sz w:val="24"/>
          <w:szCs w:val="28"/>
        </w:rPr>
        <w:t xml:space="preserve"> = kr 3 416</w:t>
      </w:r>
      <w:r>
        <w:rPr>
          <w:rFonts w:ascii="Garamond" w:hAnsi="Garamond"/>
          <w:i/>
          <w:iCs/>
          <w:sz w:val="24"/>
          <w:szCs w:val="28"/>
        </w:rPr>
        <w:t> </w:t>
      </w:r>
      <w:r w:rsidRPr="00A1557D">
        <w:rPr>
          <w:rFonts w:ascii="Garamond" w:hAnsi="Garamond"/>
          <w:i/>
          <w:iCs/>
          <w:sz w:val="24"/>
          <w:szCs w:val="28"/>
        </w:rPr>
        <w:t>829</w:t>
      </w:r>
    </w:p>
    <w:p w14:paraId="34F470A7" w14:textId="77777777" w:rsidR="00A1557D" w:rsidRDefault="00A1557D" w:rsidP="007C38DF">
      <w:pPr>
        <w:spacing w:after="0" w:line="360" w:lineRule="auto"/>
        <w:jc w:val="both"/>
        <w:rPr>
          <w:rFonts w:ascii="Times New Roman" w:hAnsi="Times New Roman" w:cs="Times New Roman"/>
          <w:b/>
          <w:sz w:val="24"/>
          <w:szCs w:val="24"/>
        </w:rPr>
      </w:pPr>
    </w:p>
    <w:p w14:paraId="448415A8" w14:textId="4B3E6D50" w:rsidR="003668F8" w:rsidRPr="00B4241E" w:rsidRDefault="007C38DF" w:rsidP="007C38DF">
      <w:pPr>
        <w:spacing w:after="0" w:line="360" w:lineRule="auto"/>
        <w:jc w:val="both"/>
        <w:rPr>
          <w:rFonts w:ascii="Times New Roman" w:hAnsi="Times New Roman" w:cs="Times New Roman"/>
          <w:color w:val="000000" w:themeColor="text1"/>
          <w:sz w:val="24"/>
          <w:szCs w:val="24"/>
        </w:rPr>
      </w:pPr>
      <w:r w:rsidRPr="00B4241E">
        <w:rPr>
          <w:rFonts w:ascii="Times New Roman" w:hAnsi="Times New Roman" w:cs="Times New Roman"/>
          <w:b/>
          <w:sz w:val="24"/>
          <w:szCs w:val="24"/>
        </w:rPr>
        <w:lastRenderedPageBreak/>
        <w:t xml:space="preserve">Oppgave </w:t>
      </w:r>
      <w:r w:rsidR="00F539D5" w:rsidRPr="00B4241E">
        <w:rPr>
          <w:rFonts w:ascii="Times New Roman" w:hAnsi="Times New Roman" w:cs="Times New Roman"/>
          <w:b/>
          <w:sz w:val="24"/>
          <w:szCs w:val="24"/>
        </w:rPr>
        <w:t>1</w:t>
      </w:r>
      <w:r w:rsidRPr="00B4241E">
        <w:rPr>
          <w:rFonts w:ascii="Times New Roman" w:hAnsi="Times New Roman" w:cs="Times New Roman"/>
          <w:b/>
          <w:sz w:val="24"/>
          <w:szCs w:val="24"/>
        </w:rPr>
        <w:t>7</w:t>
      </w:r>
    </w:p>
    <w:p w14:paraId="1A3FA0D5" w14:textId="77777777"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Et prosjekt har følgende kontantstrømmer i mill. kr: (–85, 25, 30, 20, 20, 15, 10). Om vi antar at kontantstrømmene fordeler seg jevnt over året, er tilbakebetalingstiden for prosjektet:</w:t>
      </w:r>
    </w:p>
    <w:p w14:paraId="427CD4C5" w14:textId="77777777" w:rsidR="003668F8" w:rsidRPr="00B4241E" w:rsidRDefault="004749D1" w:rsidP="00B5386D">
      <w:pPr>
        <w:pStyle w:val="ListParagraph"/>
        <w:numPr>
          <w:ilvl w:val="0"/>
          <w:numId w:val="8"/>
        </w:numPr>
        <w:spacing w:after="0" w:line="360" w:lineRule="auto"/>
        <w:rPr>
          <w:rFonts w:ascii="Times New Roman" w:hAnsi="Times New Roman" w:cs="Times New Roman"/>
          <w:b/>
          <w:bCs/>
          <w:color w:val="000000" w:themeColor="text1"/>
          <w:sz w:val="24"/>
          <w:szCs w:val="24"/>
        </w:rPr>
      </w:pPr>
      <w:r w:rsidRPr="00B4241E">
        <w:rPr>
          <w:rFonts w:ascii="Times New Roman" w:hAnsi="Times New Roman" w:cs="Times New Roman"/>
          <w:b/>
          <w:bCs/>
          <w:color w:val="000000" w:themeColor="text1"/>
          <w:sz w:val="24"/>
          <w:szCs w:val="24"/>
        </w:rPr>
        <w:t>3,5 år</w:t>
      </w:r>
    </w:p>
    <w:p w14:paraId="1609CAD9" w14:textId="193D0004" w:rsidR="003668F8" w:rsidRPr="00B4241E" w:rsidRDefault="007C38DF" w:rsidP="00B5386D">
      <w:pPr>
        <w:pStyle w:val="ListParagraph"/>
        <w:numPr>
          <w:ilvl w:val="0"/>
          <w:numId w:val="8"/>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3,0 år</w:t>
      </w:r>
    </w:p>
    <w:p w14:paraId="6DCA4454" w14:textId="77777777" w:rsidR="003668F8" w:rsidRPr="00B4241E" w:rsidRDefault="007C38DF" w:rsidP="00B5386D">
      <w:pPr>
        <w:pStyle w:val="ListParagraph"/>
        <w:numPr>
          <w:ilvl w:val="0"/>
          <w:numId w:val="8"/>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4,0 år</w:t>
      </w:r>
    </w:p>
    <w:p w14:paraId="03AC2E53" w14:textId="77777777" w:rsidR="003668F8" w:rsidRPr="00B4241E" w:rsidRDefault="007C38DF" w:rsidP="00B5386D">
      <w:pPr>
        <w:pStyle w:val="ListParagraph"/>
        <w:numPr>
          <w:ilvl w:val="0"/>
          <w:numId w:val="8"/>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6,0 år</w:t>
      </w:r>
    </w:p>
    <w:p w14:paraId="5697B47F" w14:textId="06C00525" w:rsidR="003668F8" w:rsidRDefault="003668F8" w:rsidP="007C38DF">
      <w:pPr>
        <w:spacing w:after="0"/>
        <w:rPr>
          <w:rFonts w:ascii="Times New Roman" w:hAnsi="Times New Roman" w:cs="Times New Roman"/>
          <w:color w:val="000000" w:themeColor="text1"/>
          <w:sz w:val="24"/>
          <w:szCs w:val="24"/>
        </w:rPr>
      </w:pPr>
    </w:p>
    <w:p w14:paraId="01A265AA" w14:textId="7E4F6F5A" w:rsidR="00A1557D" w:rsidRPr="007D0152" w:rsidRDefault="00A1557D" w:rsidP="00A1557D">
      <w:pPr>
        <w:spacing w:after="0" w:line="360" w:lineRule="auto"/>
        <w:jc w:val="both"/>
        <w:rPr>
          <w:rFonts w:ascii="Garamond" w:eastAsia="Courier New" w:hAnsi="Garamond" w:cs="Arial"/>
          <w:bCs/>
          <w:i/>
          <w:iCs/>
          <w:sz w:val="24"/>
          <w:szCs w:val="24"/>
        </w:rPr>
      </w:pPr>
      <w:r w:rsidRPr="007D0152">
        <w:rPr>
          <w:rFonts w:ascii="Garamond" w:eastAsia="Courier New" w:hAnsi="Garamond" w:cs="Arial"/>
          <w:bCs/>
          <w:i/>
          <w:iCs/>
          <w:sz w:val="24"/>
          <w:szCs w:val="24"/>
        </w:rPr>
        <w:t>Løsningsforslag: Etter tre år gjenstår det 85 – 25 – 30 – 20 = 10. Innbetalingsoverskuddet det fjerde året er 20, og prosjektet</w:t>
      </w:r>
      <w:r w:rsidR="00B37A5A">
        <w:rPr>
          <w:rFonts w:ascii="Garamond" w:eastAsia="Courier New" w:hAnsi="Garamond" w:cs="Arial"/>
          <w:bCs/>
          <w:i/>
          <w:iCs/>
          <w:sz w:val="24"/>
          <w:szCs w:val="24"/>
        </w:rPr>
        <w:t xml:space="preserve"> vil</w:t>
      </w:r>
      <w:r w:rsidRPr="007D0152">
        <w:rPr>
          <w:rFonts w:ascii="Garamond" w:eastAsia="Courier New" w:hAnsi="Garamond" w:cs="Arial"/>
          <w:bCs/>
          <w:i/>
          <w:iCs/>
          <w:sz w:val="24"/>
          <w:szCs w:val="24"/>
        </w:rPr>
        <w:t xml:space="preserve"> midtveis i det fjerde året være tilbakebetalt (10/20 = ½ år). Merk for øvrig at tilbakebetalingsmetoden i det siste året plutselig hopper bukk over at kontantstrømmene antas å komme ved årets slutt. </w:t>
      </w:r>
    </w:p>
    <w:p w14:paraId="0F9204FB" w14:textId="77777777" w:rsidR="00A1557D" w:rsidRDefault="00A1557D" w:rsidP="007C38DF">
      <w:pPr>
        <w:spacing w:after="0"/>
        <w:rPr>
          <w:rFonts w:ascii="Times New Roman" w:hAnsi="Times New Roman" w:cs="Times New Roman"/>
          <w:color w:val="000000" w:themeColor="text1"/>
          <w:sz w:val="24"/>
          <w:szCs w:val="24"/>
        </w:rPr>
      </w:pPr>
    </w:p>
    <w:p w14:paraId="2F771727" w14:textId="77777777" w:rsidR="00A1557D" w:rsidRPr="00B4241E" w:rsidRDefault="00A1557D" w:rsidP="007C38DF">
      <w:pPr>
        <w:spacing w:after="0"/>
        <w:rPr>
          <w:rFonts w:ascii="Times New Roman" w:hAnsi="Times New Roman" w:cs="Times New Roman"/>
          <w:color w:val="000000" w:themeColor="text1"/>
          <w:sz w:val="24"/>
          <w:szCs w:val="24"/>
        </w:rPr>
      </w:pPr>
    </w:p>
    <w:p w14:paraId="14F43DD0" w14:textId="1F4AD2CD" w:rsidR="003668F8" w:rsidRPr="00B4241E" w:rsidRDefault="007C38DF" w:rsidP="007C38DF">
      <w:pPr>
        <w:spacing w:after="0" w:line="360" w:lineRule="auto"/>
        <w:jc w:val="both"/>
        <w:rPr>
          <w:rFonts w:ascii="Times New Roman" w:hAnsi="Times New Roman" w:cs="Times New Roman"/>
          <w:color w:val="000000" w:themeColor="text1"/>
          <w:sz w:val="24"/>
          <w:szCs w:val="24"/>
        </w:rPr>
      </w:pPr>
      <w:r w:rsidRPr="00B4241E">
        <w:rPr>
          <w:rFonts w:ascii="Times New Roman" w:hAnsi="Times New Roman" w:cs="Times New Roman"/>
          <w:b/>
          <w:sz w:val="24"/>
          <w:szCs w:val="24"/>
        </w:rPr>
        <w:t xml:space="preserve">Oppgave </w:t>
      </w:r>
      <w:r w:rsidR="00F539D5" w:rsidRPr="00B4241E">
        <w:rPr>
          <w:rFonts w:ascii="Times New Roman" w:hAnsi="Times New Roman" w:cs="Times New Roman"/>
          <w:b/>
          <w:sz w:val="24"/>
          <w:szCs w:val="24"/>
        </w:rPr>
        <w:t>1</w:t>
      </w:r>
      <w:r w:rsidRPr="00B4241E">
        <w:rPr>
          <w:rFonts w:ascii="Times New Roman" w:hAnsi="Times New Roman" w:cs="Times New Roman"/>
          <w:b/>
          <w:sz w:val="24"/>
          <w:szCs w:val="24"/>
        </w:rPr>
        <w:t>8</w:t>
      </w:r>
    </w:p>
    <w:p w14:paraId="78F415F9" w14:textId="7D2BE79B"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Et prosjekt har følgende kontantstrømmer i mill. kr: (–85, 25, 30, 20, 20, 15, 10). Prosjektets netto nåverdi er med avkastning</w:t>
      </w:r>
      <w:r w:rsidR="00B37A5A">
        <w:rPr>
          <w:rFonts w:ascii="Times New Roman" w:hAnsi="Times New Roman" w:cs="Times New Roman"/>
          <w:sz w:val="24"/>
          <w:szCs w:val="24"/>
        </w:rPr>
        <w:t>s</w:t>
      </w:r>
      <w:r w:rsidRPr="00B4241E">
        <w:rPr>
          <w:rFonts w:ascii="Times New Roman" w:hAnsi="Times New Roman" w:cs="Times New Roman"/>
          <w:sz w:val="24"/>
          <w:szCs w:val="24"/>
        </w:rPr>
        <w:t>krav 9 %:</w:t>
      </w:r>
    </w:p>
    <w:p w14:paraId="46FBE140" w14:textId="77777777" w:rsidR="003668F8" w:rsidRPr="00B4241E" w:rsidRDefault="007C38DF" w:rsidP="00B5386D">
      <w:pPr>
        <w:pStyle w:val="ListParagraph"/>
        <w:numPr>
          <w:ilvl w:val="0"/>
          <w:numId w:val="9"/>
        </w:numPr>
        <w:spacing w:after="0" w:line="360" w:lineRule="auto"/>
        <w:rPr>
          <w:rFonts w:ascii="Times New Roman" w:hAnsi="Times New Roman" w:cs="Times New Roman"/>
          <w:b/>
          <w:bCs/>
          <w:color w:val="000000" w:themeColor="text1"/>
          <w:sz w:val="24"/>
          <w:szCs w:val="24"/>
        </w:rPr>
      </w:pPr>
      <w:r w:rsidRPr="00B4241E">
        <w:rPr>
          <w:rFonts w:ascii="Times New Roman" w:hAnsi="Times New Roman" w:cs="Times New Roman"/>
          <w:b/>
          <w:bCs/>
          <w:color w:val="000000" w:themeColor="text1"/>
          <w:sz w:val="24"/>
          <w:szCs w:val="24"/>
        </w:rPr>
        <w:t>8,51 mill. kroner</w:t>
      </w:r>
    </w:p>
    <w:p w14:paraId="47FD2E63" w14:textId="77777777" w:rsidR="003668F8" w:rsidRPr="00B4241E" w:rsidRDefault="007C38DF" w:rsidP="00B5386D">
      <w:pPr>
        <w:pStyle w:val="ListParagraph"/>
        <w:numPr>
          <w:ilvl w:val="0"/>
          <w:numId w:val="9"/>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35,00 mill. kroner</w:t>
      </w:r>
    </w:p>
    <w:p w14:paraId="56E97982" w14:textId="77777777" w:rsidR="003668F8" w:rsidRPr="00B4241E" w:rsidRDefault="007C38DF" w:rsidP="00B5386D">
      <w:pPr>
        <w:pStyle w:val="ListParagraph"/>
        <w:numPr>
          <w:ilvl w:val="0"/>
          <w:numId w:val="9"/>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71,83 mill. kroner</w:t>
      </w:r>
    </w:p>
    <w:p w14:paraId="55E75F7E" w14:textId="77777777" w:rsidR="003668F8" w:rsidRPr="00B4241E" w:rsidRDefault="007C38DF" w:rsidP="00B5386D">
      <w:pPr>
        <w:pStyle w:val="ListParagraph"/>
        <w:numPr>
          <w:ilvl w:val="0"/>
          <w:numId w:val="9"/>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93,51 mill. kroner</w:t>
      </w:r>
    </w:p>
    <w:p w14:paraId="4D40D185" w14:textId="26D9B534" w:rsidR="003668F8" w:rsidRDefault="003668F8" w:rsidP="007C38DF">
      <w:pPr>
        <w:spacing w:after="0" w:line="360" w:lineRule="auto"/>
        <w:jc w:val="both"/>
        <w:rPr>
          <w:rFonts w:ascii="Times New Roman" w:hAnsi="Times New Roman" w:cs="Times New Roman"/>
          <w:b/>
          <w:sz w:val="24"/>
          <w:szCs w:val="24"/>
        </w:rPr>
      </w:pPr>
    </w:p>
    <w:p w14:paraId="3C628926" w14:textId="77777777" w:rsidR="00A1557D" w:rsidRPr="00B8573A" w:rsidRDefault="00A1557D" w:rsidP="00A1557D">
      <w:pPr>
        <w:spacing w:after="0" w:line="360" w:lineRule="auto"/>
        <w:jc w:val="both"/>
        <w:rPr>
          <w:rFonts w:ascii="Garamond" w:hAnsi="Garamond" w:cs="Times New Roman"/>
          <w:i/>
          <w:iCs/>
          <w:color w:val="000000" w:themeColor="text1"/>
          <w:sz w:val="24"/>
          <w:szCs w:val="24"/>
        </w:rPr>
      </w:pPr>
      <w:r w:rsidRPr="00B8573A">
        <w:rPr>
          <w:rFonts w:ascii="Garamond" w:hAnsi="Garamond" w:cs="Times New Roman"/>
          <w:i/>
          <w:iCs/>
          <w:color w:val="000000" w:themeColor="text1"/>
          <w:sz w:val="24"/>
          <w:szCs w:val="24"/>
        </w:rPr>
        <w:t>Løsningsforslag:</w:t>
      </w:r>
    </w:p>
    <w:p w14:paraId="2B344674" w14:textId="77777777" w:rsidR="00A1557D" w:rsidRPr="00173315" w:rsidRDefault="00A1557D" w:rsidP="00A1557D">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NNV = -85 + 25/1,09</w:t>
      </w:r>
      <w:r w:rsidRPr="00173315">
        <w:rPr>
          <w:rFonts w:ascii="Garamond" w:hAnsi="Garamond" w:cs="Times New Roman"/>
          <w:i/>
          <w:iCs/>
          <w:color w:val="000000" w:themeColor="text1"/>
          <w:sz w:val="24"/>
          <w:szCs w:val="24"/>
          <w:vertAlign w:val="superscript"/>
        </w:rPr>
        <w:t>1</w:t>
      </w:r>
      <w:r w:rsidRPr="00173315">
        <w:rPr>
          <w:rFonts w:ascii="Garamond" w:hAnsi="Garamond" w:cs="Times New Roman"/>
          <w:i/>
          <w:iCs/>
          <w:color w:val="000000" w:themeColor="text1"/>
          <w:sz w:val="24"/>
          <w:szCs w:val="24"/>
        </w:rPr>
        <w:t xml:space="preserve"> + 30/1,09</w:t>
      </w:r>
      <w:r w:rsidRPr="00173315">
        <w:rPr>
          <w:rFonts w:ascii="Garamond" w:hAnsi="Garamond" w:cs="Times New Roman"/>
          <w:i/>
          <w:iCs/>
          <w:color w:val="000000" w:themeColor="text1"/>
          <w:sz w:val="24"/>
          <w:szCs w:val="24"/>
          <w:vertAlign w:val="superscript"/>
        </w:rPr>
        <w:t>2</w:t>
      </w:r>
      <w:r w:rsidRPr="00173315">
        <w:rPr>
          <w:rFonts w:ascii="Garamond" w:hAnsi="Garamond" w:cs="Times New Roman"/>
          <w:i/>
          <w:iCs/>
          <w:color w:val="000000" w:themeColor="text1"/>
          <w:sz w:val="24"/>
          <w:szCs w:val="24"/>
        </w:rPr>
        <w:t xml:space="preserve"> + 20/1,09</w:t>
      </w:r>
      <w:r w:rsidRPr="00173315">
        <w:rPr>
          <w:rFonts w:ascii="Garamond" w:hAnsi="Garamond" w:cs="Times New Roman"/>
          <w:i/>
          <w:iCs/>
          <w:color w:val="000000" w:themeColor="text1"/>
          <w:sz w:val="24"/>
          <w:szCs w:val="24"/>
          <w:vertAlign w:val="superscript"/>
        </w:rPr>
        <w:t>3</w:t>
      </w:r>
      <w:r w:rsidRPr="00173315">
        <w:rPr>
          <w:rFonts w:ascii="Garamond" w:hAnsi="Garamond" w:cs="Times New Roman"/>
          <w:i/>
          <w:iCs/>
          <w:color w:val="000000" w:themeColor="text1"/>
          <w:sz w:val="24"/>
          <w:szCs w:val="24"/>
        </w:rPr>
        <w:t xml:space="preserve"> + 20/1,09</w:t>
      </w:r>
      <w:r w:rsidRPr="00173315">
        <w:rPr>
          <w:rFonts w:ascii="Garamond" w:hAnsi="Garamond" w:cs="Times New Roman"/>
          <w:i/>
          <w:iCs/>
          <w:color w:val="000000" w:themeColor="text1"/>
          <w:sz w:val="24"/>
          <w:szCs w:val="24"/>
          <w:vertAlign w:val="superscript"/>
        </w:rPr>
        <w:t>4</w:t>
      </w:r>
      <w:r w:rsidRPr="00173315">
        <w:rPr>
          <w:rFonts w:ascii="Garamond" w:hAnsi="Garamond" w:cs="Times New Roman"/>
          <w:i/>
          <w:iCs/>
          <w:color w:val="000000" w:themeColor="text1"/>
          <w:sz w:val="24"/>
          <w:szCs w:val="24"/>
        </w:rPr>
        <w:t xml:space="preserve"> + 15/1,09</w:t>
      </w:r>
      <w:r w:rsidRPr="00173315">
        <w:rPr>
          <w:rFonts w:ascii="Garamond" w:hAnsi="Garamond" w:cs="Times New Roman"/>
          <w:i/>
          <w:iCs/>
          <w:color w:val="000000" w:themeColor="text1"/>
          <w:sz w:val="24"/>
          <w:szCs w:val="24"/>
          <w:vertAlign w:val="superscript"/>
        </w:rPr>
        <w:t>5</w:t>
      </w:r>
      <w:r w:rsidRPr="00173315">
        <w:rPr>
          <w:rFonts w:ascii="Garamond" w:hAnsi="Garamond" w:cs="Times New Roman"/>
          <w:i/>
          <w:iCs/>
          <w:color w:val="000000" w:themeColor="text1"/>
          <w:sz w:val="24"/>
          <w:szCs w:val="24"/>
        </w:rPr>
        <w:t xml:space="preserve"> + 10/1,09</w:t>
      </w:r>
      <w:r w:rsidRPr="00173315">
        <w:rPr>
          <w:rFonts w:ascii="Garamond" w:hAnsi="Garamond" w:cs="Times New Roman"/>
          <w:i/>
          <w:iCs/>
          <w:color w:val="000000" w:themeColor="text1"/>
          <w:sz w:val="24"/>
          <w:szCs w:val="24"/>
          <w:vertAlign w:val="superscript"/>
        </w:rPr>
        <w:t>6</w:t>
      </w:r>
      <w:r w:rsidRPr="00173315">
        <w:rPr>
          <w:rFonts w:ascii="Garamond" w:hAnsi="Garamond" w:cs="Times New Roman"/>
          <w:i/>
          <w:iCs/>
          <w:color w:val="000000" w:themeColor="text1"/>
          <w:sz w:val="24"/>
          <w:szCs w:val="24"/>
        </w:rPr>
        <w:t xml:space="preserve"> = 8,51 mill. kroner.</w:t>
      </w:r>
    </w:p>
    <w:p w14:paraId="090955B3" w14:textId="46296448" w:rsidR="00A1557D" w:rsidRDefault="00A1557D" w:rsidP="007C38DF">
      <w:pPr>
        <w:spacing w:after="0" w:line="360" w:lineRule="auto"/>
        <w:jc w:val="both"/>
        <w:rPr>
          <w:rFonts w:ascii="Times New Roman" w:hAnsi="Times New Roman" w:cs="Times New Roman"/>
          <w:b/>
          <w:sz w:val="24"/>
          <w:szCs w:val="24"/>
        </w:rPr>
      </w:pPr>
    </w:p>
    <w:p w14:paraId="3CF8F719" w14:textId="77777777" w:rsidR="00A1557D" w:rsidRPr="00B4241E" w:rsidRDefault="00A1557D" w:rsidP="007C38DF">
      <w:pPr>
        <w:spacing w:after="0" w:line="360" w:lineRule="auto"/>
        <w:jc w:val="both"/>
        <w:rPr>
          <w:rFonts w:ascii="Times New Roman" w:hAnsi="Times New Roman" w:cs="Times New Roman"/>
          <w:b/>
          <w:sz w:val="24"/>
          <w:szCs w:val="24"/>
        </w:rPr>
      </w:pPr>
    </w:p>
    <w:p w14:paraId="49ACC1FC" w14:textId="6B064167" w:rsidR="003668F8" w:rsidRPr="00B4241E" w:rsidRDefault="007C38DF" w:rsidP="007C38DF">
      <w:pPr>
        <w:spacing w:after="0" w:line="360" w:lineRule="auto"/>
        <w:jc w:val="both"/>
        <w:rPr>
          <w:rFonts w:ascii="Times New Roman" w:hAnsi="Times New Roman" w:cs="Times New Roman"/>
          <w:color w:val="000000" w:themeColor="text1"/>
          <w:sz w:val="24"/>
          <w:szCs w:val="24"/>
        </w:rPr>
      </w:pPr>
      <w:r w:rsidRPr="00B4241E">
        <w:rPr>
          <w:rFonts w:ascii="Times New Roman" w:hAnsi="Times New Roman" w:cs="Times New Roman"/>
          <w:b/>
          <w:sz w:val="24"/>
          <w:szCs w:val="24"/>
        </w:rPr>
        <w:t xml:space="preserve">Oppgave </w:t>
      </w:r>
      <w:r w:rsidR="00F539D5" w:rsidRPr="00B4241E">
        <w:rPr>
          <w:rFonts w:ascii="Times New Roman" w:hAnsi="Times New Roman" w:cs="Times New Roman"/>
          <w:b/>
          <w:sz w:val="24"/>
          <w:szCs w:val="24"/>
        </w:rPr>
        <w:t>1</w:t>
      </w:r>
      <w:r w:rsidRPr="00B4241E">
        <w:rPr>
          <w:rFonts w:ascii="Times New Roman" w:hAnsi="Times New Roman" w:cs="Times New Roman"/>
          <w:b/>
          <w:sz w:val="24"/>
          <w:szCs w:val="24"/>
        </w:rPr>
        <w:t>9</w:t>
      </w:r>
    </w:p>
    <w:p w14:paraId="039AC016" w14:textId="77777777"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Du har kr 7 000 000 som du skal investere og du kan velge mellom prosjektene nedenfor. Prosjektene kan ikke deles opp. Hvilke prosjekt velger du?</w:t>
      </w:r>
    </w:p>
    <w:p w14:paraId="62C7AFCE" w14:textId="77777777" w:rsidR="003668F8" w:rsidRPr="00B4241E" w:rsidRDefault="007C38DF" w:rsidP="007C38DF">
      <w:pPr>
        <w:spacing w:after="0" w:line="360" w:lineRule="auto"/>
        <w:rPr>
          <w:rFonts w:ascii="Times New Roman" w:hAnsi="Times New Roman" w:cs="Times New Roman"/>
          <w:b/>
          <w:bCs/>
          <w:sz w:val="24"/>
          <w:szCs w:val="24"/>
        </w:rPr>
      </w:pPr>
      <w:r w:rsidRPr="00B4241E">
        <w:rPr>
          <w:rFonts w:ascii="Times New Roman" w:hAnsi="Times New Roman" w:cs="Times New Roman"/>
          <w:b/>
          <w:bCs/>
          <w:sz w:val="24"/>
          <w:szCs w:val="24"/>
        </w:rPr>
        <w:tab/>
      </w:r>
      <w:r w:rsidRPr="00B4241E">
        <w:rPr>
          <w:rFonts w:ascii="Times New Roman" w:hAnsi="Times New Roman" w:cs="Times New Roman"/>
          <w:b/>
          <w:bCs/>
          <w:sz w:val="24"/>
          <w:szCs w:val="24"/>
        </w:rPr>
        <w:tab/>
        <w:t>Investering (kr)Netto nåverdi (kr)</w:t>
      </w:r>
    </w:p>
    <w:p w14:paraId="21B06B4C" w14:textId="77777777"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Prosjekt A</w:t>
      </w:r>
      <w:r w:rsidRPr="00B4241E">
        <w:rPr>
          <w:rFonts w:ascii="Times New Roman" w:hAnsi="Times New Roman" w:cs="Times New Roman"/>
          <w:sz w:val="24"/>
          <w:szCs w:val="24"/>
        </w:rPr>
        <w:tab/>
        <w:t>1 500 000</w:t>
      </w:r>
      <w:r w:rsidRPr="00B4241E">
        <w:rPr>
          <w:rFonts w:ascii="Times New Roman" w:hAnsi="Times New Roman" w:cs="Times New Roman"/>
          <w:sz w:val="24"/>
          <w:szCs w:val="24"/>
        </w:rPr>
        <w:tab/>
      </w:r>
      <w:r w:rsidRPr="00B4241E">
        <w:rPr>
          <w:rFonts w:ascii="Times New Roman" w:hAnsi="Times New Roman" w:cs="Times New Roman"/>
          <w:sz w:val="24"/>
          <w:szCs w:val="24"/>
        </w:rPr>
        <w:tab/>
        <w:t>82 600</w:t>
      </w:r>
    </w:p>
    <w:p w14:paraId="081106F3" w14:textId="77777777"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Prosjekt B</w:t>
      </w:r>
      <w:r w:rsidRPr="00B4241E">
        <w:rPr>
          <w:rFonts w:ascii="Times New Roman" w:hAnsi="Times New Roman" w:cs="Times New Roman"/>
          <w:sz w:val="24"/>
          <w:szCs w:val="24"/>
        </w:rPr>
        <w:tab/>
        <w:t>3 800 000</w:t>
      </w:r>
      <w:r w:rsidRPr="00B4241E">
        <w:rPr>
          <w:rFonts w:ascii="Times New Roman" w:hAnsi="Times New Roman" w:cs="Times New Roman"/>
          <w:sz w:val="24"/>
          <w:szCs w:val="24"/>
        </w:rPr>
        <w:tab/>
      </w:r>
      <w:r w:rsidRPr="00B4241E">
        <w:rPr>
          <w:rFonts w:ascii="Times New Roman" w:hAnsi="Times New Roman" w:cs="Times New Roman"/>
          <w:sz w:val="24"/>
          <w:szCs w:val="24"/>
        </w:rPr>
        <w:tab/>
        <w:t>287 800</w:t>
      </w:r>
    </w:p>
    <w:p w14:paraId="10443E92" w14:textId="77777777"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Prosjekt C</w:t>
      </w:r>
      <w:r w:rsidRPr="00B4241E">
        <w:rPr>
          <w:rFonts w:ascii="Times New Roman" w:hAnsi="Times New Roman" w:cs="Times New Roman"/>
          <w:sz w:val="24"/>
          <w:szCs w:val="24"/>
        </w:rPr>
        <w:tab/>
        <w:t>2 300 000 </w:t>
      </w:r>
      <w:r w:rsidRPr="00B4241E">
        <w:rPr>
          <w:rFonts w:ascii="Times New Roman" w:hAnsi="Times New Roman" w:cs="Times New Roman"/>
          <w:sz w:val="24"/>
          <w:szCs w:val="24"/>
        </w:rPr>
        <w:tab/>
      </w:r>
      <w:r w:rsidRPr="00B4241E">
        <w:rPr>
          <w:rFonts w:ascii="Times New Roman" w:hAnsi="Times New Roman" w:cs="Times New Roman"/>
          <w:sz w:val="24"/>
          <w:szCs w:val="24"/>
        </w:rPr>
        <w:tab/>
        <w:t>404 000</w:t>
      </w:r>
    </w:p>
    <w:p w14:paraId="2521138C" w14:textId="77777777"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Prosjekt D</w:t>
      </w:r>
      <w:r w:rsidRPr="00B4241E">
        <w:rPr>
          <w:rFonts w:ascii="Times New Roman" w:hAnsi="Times New Roman" w:cs="Times New Roman"/>
          <w:sz w:val="24"/>
          <w:szCs w:val="24"/>
        </w:rPr>
        <w:tab/>
        <w:t>800 000</w:t>
      </w:r>
      <w:r w:rsidRPr="00B4241E">
        <w:rPr>
          <w:rFonts w:ascii="Times New Roman" w:hAnsi="Times New Roman" w:cs="Times New Roman"/>
          <w:sz w:val="24"/>
          <w:szCs w:val="24"/>
        </w:rPr>
        <w:tab/>
      </w:r>
      <w:r w:rsidRPr="00B4241E">
        <w:rPr>
          <w:rFonts w:ascii="Times New Roman" w:hAnsi="Times New Roman" w:cs="Times New Roman"/>
          <w:sz w:val="24"/>
          <w:szCs w:val="24"/>
        </w:rPr>
        <w:tab/>
        <w:t>43 700</w:t>
      </w:r>
    </w:p>
    <w:p w14:paraId="00F7B7A8" w14:textId="77777777"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lastRenderedPageBreak/>
        <w:t>Prosjekt E</w:t>
      </w:r>
      <w:r w:rsidRPr="00B4241E">
        <w:rPr>
          <w:rFonts w:ascii="Times New Roman" w:hAnsi="Times New Roman" w:cs="Times New Roman"/>
          <w:sz w:val="24"/>
          <w:szCs w:val="24"/>
        </w:rPr>
        <w:tab/>
        <w:t>1 850 000</w:t>
      </w:r>
      <w:r w:rsidRPr="00B4241E">
        <w:rPr>
          <w:rFonts w:ascii="Times New Roman" w:hAnsi="Times New Roman" w:cs="Times New Roman"/>
          <w:sz w:val="24"/>
          <w:szCs w:val="24"/>
        </w:rPr>
        <w:tab/>
      </w:r>
      <w:r w:rsidRPr="00B4241E">
        <w:rPr>
          <w:rFonts w:ascii="Times New Roman" w:hAnsi="Times New Roman" w:cs="Times New Roman"/>
          <w:sz w:val="24"/>
          <w:szCs w:val="24"/>
        </w:rPr>
        <w:tab/>
        <w:t>– 27 300</w:t>
      </w:r>
    </w:p>
    <w:p w14:paraId="3A4D5AAF" w14:textId="1C0B5059"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Prosjekt F</w:t>
      </w:r>
      <w:r w:rsidRPr="00B4241E">
        <w:rPr>
          <w:rFonts w:ascii="Times New Roman" w:hAnsi="Times New Roman" w:cs="Times New Roman"/>
          <w:sz w:val="24"/>
          <w:szCs w:val="24"/>
        </w:rPr>
        <w:tab/>
        <w:t xml:space="preserve">1 300 000  </w:t>
      </w:r>
      <w:r w:rsidR="009A4707">
        <w:rPr>
          <w:rFonts w:ascii="Times New Roman" w:hAnsi="Times New Roman" w:cs="Times New Roman"/>
          <w:sz w:val="24"/>
          <w:szCs w:val="24"/>
        </w:rPr>
        <w:tab/>
      </w:r>
      <w:r w:rsidR="009A4707">
        <w:rPr>
          <w:rFonts w:ascii="Times New Roman" w:hAnsi="Times New Roman" w:cs="Times New Roman"/>
          <w:sz w:val="24"/>
          <w:szCs w:val="24"/>
        </w:rPr>
        <w:tab/>
      </w:r>
      <w:r w:rsidRPr="00B4241E">
        <w:rPr>
          <w:rFonts w:ascii="Times New Roman" w:hAnsi="Times New Roman" w:cs="Times New Roman"/>
          <w:sz w:val="24"/>
          <w:szCs w:val="24"/>
        </w:rPr>
        <w:t xml:space="preserve"> 34 000</w:t>
      </w:r>
    </w:p>
    <w:p w14:paraId="449CBD52" w14:textId="77777777"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Prosjekt G</w:t>
      </w:r>
      <w:r w:rsidRPr="00B4241E">
        <w:rPr>
          <w:rFonts w:ascii="Times New Roman" w:hAnsi="Times New Roman" w:cs="Times New Roman"/>
          <w:sz w:val="24"/>
          <w:szCs w:val="24"/>
        </w:rPr>
        <w:tab/>
        <w:t>750 000</w:t>
      </w:r>
      <w:r w:rsidRPr="00B4241E">
        <w:rPr>
          <w:rFonts w:ascii="Times New Roman" w:hAnsi="Times New Roman" w:cs="Times New Roman"/>
          <w:sz w:val="24"/>
          <w:szCs w:val="24"/>
        </w:rPr>
        <w:tab/>
      </w:r>
      <w:r w:rsidRPr="00B4241E">
        <w:rPr>
          <w:rFonts w:ascii="Times New Roman" w:hAnsi="Times New Roman" w:cs="Times New Roman"/>
          <w:sz w:val="24"/>
          <w:szCs w:val="24"/>
        </w:rPr>
        <w:tab/>
        <w:t>125 000</w:t>
      </w:r>
    </w:p>
    <w:p w14:paraId="4C17DE9C" w14:textId="77777777" w:rsidR="003668F8" w:rsidRPr="00B4241E" w:rsidRDefault="003668F8" w:rsidP="007C38DF">
      <w:pPr>
        <w:spacing w:after="0"/>
        <w:rPr>
          <w:rFonts w:ascii="Times New Roman" w:hAnsi="Times New Roman" w:cs="Times New Roman"/>
          <w:color w:val="000000" w:themeColor="text1"/>
          <w:sz w:val="24"/>
          <w:szCs w:val="24"/>
        </w:rPr>
      </w:pPr>
    </w:p>
    <w:p w14:paraId="4AC3EF1F" w14:textId="77777777" w:rsidR="003668F8" w:rsidRPr="00B4241E" w:rsidRDefault="007C38DF" w:rsidP="00B5386D">
      <w:pPr>
        <w:pStyle w:val="ListParagraph"/>
        <w:numPr>
          <w:ilvl w:val="0"/>
          <w:numId w:val="10"/>
        </w:numPr>
        <w:spacing w:after="0" w:line="360" w:lineRule="auto"/>
        <w:rPr>
          <w:rFonts w:ascii="Times New Roman" w:hAnsi="Times New Roman" w:cs="Times New Roman"/>
          <w:b/>
          <w:bCs/>
          <w:color w:val="000000" w:themeColor="text1"/>
          <w:sz w:val="24"/>
          <w:szCs w:val="24"/>
        </w:rPr>
      </w:pPr>
      <w:r w:rsidRPr="00B4241E">
        <w:rPr>
          <w:rFonts w:ascii="Times New Roman" w:hAnsi="Times New Roman" w:cs="Times New Roman"/>
          <w:b/>
          <w:bCs/>
          <w:color w:val="000000" w:themeColor="text1"/>
          <w:sz w:val="24"/>
          <w:szCs w:val="24"/>
        </w:rPr>
        <w:t>B – C – G</w:t>
      </w:r>
    </w:p>
    <w:p w14:paraId="59B95A0B" w14:textId="77777777" w:rsidR="003668F8" w:rsidRPr="00B4241E" w:rsidRDefault="007C38DF" w:rsidP="00B5386D">
      <w:pPr>
        <w:pStyle w:val="ListParagraph"/>
        <w:numPr>
          <w:ilvl w:val="0"/>
          <w:numId w:val="10"/>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A – B – C – G</w:t>
      </w:r>
    </w:p>
    <w:p w14:paraId="36C03369" w14:textId="77777777" w:rsidR="003668F8" w:rsidRPr="00B4241E" w:rsidRDefault="007C38DF" w:rsidP="00B5386D">
      <w:pPr>
        <w:pStyle w:val="ListParagraph"/>
        <w:numPr>
          <w:ilvl w:val="0"/>
          <w:numId w:val="10"/>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A – D – E</w:t>
      </w:r>
    </w:p>
    <w:p w14:paraId="06810DB4" w14:textId="77777777" w:rsidR="003668F8" w:rsidRPr="00B4241E" w:rsidRDefault="007C38DF" w:rsidP="00B5386D">
      <w:pPr>
        <w:pStyle w:val="ListParagraph"/>
        <w:numPr>
          <w:ilvl w:val="0"/>
          <w:numId w:val="10"/>
        </w:numPr>
        <w:spacing w:after="0" w:line="360" w:lineRule="auto"/>
        <w:rPr>
          <w:rFonts w:ascii="Times New Roman" w:hAnsi="Times New Roman" w:cs="Times New Roman"/>
          <w:color w:val="000000" w:themeColor="text1"/>
          <w:sz w:val="24"/>
          <w:szCs w:val="24"/>
        </w:rPr>
      </w:pPr>
      <w:r w:rsidRPr="00B4241E">
        <w:rPr>
          <w:rFonts w:ascii="Times New Roman" w:hAnsi="Times New Roman" w:cs="Times New Roman"/>
          <w:color w:val="000000" w:themeColor="text1"/>
          <w:sz w:val="24"/>
          <w:szCs w:val="24"/>
        </w:rPr>
        <w:t>A – B – C – F</w:t>
      </w:r>
    </w:p>
    <w:p w14:paraId="57BABD28" w14:textId="00A81B40" w:rsidR="003668F8" w:rsidRDefault="003668F8" w:rsidP="007C38DF">
      <w:pPr>
        <w:rPr>
          <w:rFonts w:ascii="Times New Roman" w:hAnsi="Times New Roman" w:cs="Times New Roman"/>
          <w:b/>
          <w:sz w:val="24"/>
          <w:szCs w:val="24"/>
        </w:rPr>
      </w:pPr>
    </w:p>
    <w:p w14:paraId="171655A6" w14:textId="77777777" w:rsidR="00A1557D" w:rsidRDefault="00A1557D" w:rsidP="00A1557D">
      <w:pPr>
        <w:spacing w:after="0" w:line="360" w:lineRule="auto"/>
        <w:rPr>
          <w:rFonts w:ascii="Garamond" w:hAnsi="Garamond"/>
          <w:i/>
          <w:iCs/>
          <w:noProof/>
          <w:sz w:val="24"/>
          <w:szCs w:val="24"/>
        </w:rPr>
      </w:pPr>
      <w:r>
        <w:rPr>
          <w:rFonts w:ascii="Garamond" w:hAnsi="Garamond"/>
          <w:i/>
          <w:iCs/>
          <w:noProof/>
          <w:sz w:val="24"/>
          <w:szCs w:val="24"/>
        </w:rPr>
        <w:t>Løsningsforslag: Ved knapphet på kapital, velger vi størst mulig nåverdi per knapp faktor, som er investert kapital.</w:t>
      </w:r>
    </w:p>
    <w:p w14:paraId="4EE06E09" w14:textId="77777777" w:rsidR="00A1557D" w:rsidRPr="00B8573A" w:rsidRDefault="00A1557D" w:rsidP="00A1557D">
      <w:pPr>
        <w:spacing w:after="0" w:line="360" w:lineRule="auto"/>
        <w:rPr>
          <w:rFonts w:ascii="Garamond" w:hAnsi="Garamond" w:cs="Arial"/>
          <w:i/>
          <w:iCs/>
          <w:sz w:val="24"/>
          <w:szCs w:val="24"/>
        </w:rPr>
      </w:pPr>
      <w:r w:rsidRPr="00B8573A">
        <w:rPr>
          <w:noProof/>
          <w:lang w:eastAsia="nb-NO"/>
        </w:rPr>
        <w:drawing>
          <wp:inline distT="0" distB="0" distL="0" distR="0" wp14:anchorId="3EBEABBF" wp14:editId="33CF9142">
            <wp:extent cx="33242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1943100"/>
                    </a:xfrm>
                    <a:prstGeom prst="rect">
                      <a:avLst/>
                    </a:prstGeom>
                    <a:noFill/>
                    <a:ln>
                      <a:noFill/>
                    </a:ln>
                  </pic:spPr>
                </pic:pic>
              </a:graphicData>
            </a:graphic>
          </wp:inline>
        </w:drawing>
      </w:r>
    </w:p>
    <w:p w14:paraId="6427EED1" w14:textId="77777777" w:rsidR="00A1557D" w:rsidRPr="00B4241E" w:rsidRDefault="00A1557D" w:rsidP="007C38DF">
      <w:pPr>
        <w:rPr>
          <w:rFonts w:ascii="Times New Roman" w:hAnsi="Times New Roman" w:cs="Times New Roman"/>
          <w:b/>
          <w:sz w:val="24"/>
          <w:szCs w:val="24"/>
        </w:rPr>
      </w:pPr>
    </w:p>
    <w:p w14:paraId="005E7D5A" w14:textId="316B906C" w:rsidR="003668F8" w:rsidRPr="00B4241E" w:rsidRDefault="007C38DF" w:rsidP="007C38DF">
      <w:pPr>
        <w:spacing w:after="0" w:line="360" w:lineRule="auto"/>
        <w:jc w:val="both"/>
        <w:rPr>
          <w:rFonts w:ascii="Times New Roman" w:eastAsia="Courier New" w:hAnsi="Times New Roman" w:cs="Times New Roman"/>
          <w:b/>
          <w:color w:val="00B050"/>
          <w:sz w:val="24"/>
          <w:szCs w:val="24"/>
        </w:rPr>
      </w:pPr>
      <w:r w:rsidRPr="00B4241E">
        <w:rPr>
          <w:rFonts w:ascii="Times New Roman" w:eastAsia="Courier New" w:hAnsi="Times New Roman" w:cs="Times New Roman"/>
          <w:b/>
          <w:sz w:val="24"/>
          <w:szCs w:val="24"/>
        </w:rPr>
        <w:t xml:space="preserve">Oppgave </w:t>
      </w:r>
      <w:r w:rsidR="00F539D5" w:rsidRPr="00B4241E">
        <w:rPr>
          <w:rFonts w:ascii="Times New Roman" w:eastAsia="Courier New" w:hAnsi="Times New Roman" w:cs="Times New Roman"/>
          <w:b/>
          <w:sz w:val="24"/>
          <w:szCs w:val="24"/>
        </w:rPr>
        <w:t>20</w:t>
      </w:r>
    </w:p>
    <w:p w14:paraId="43FB85C4" w14:textId="3874B1E2" w:rsidR="003668F8" w:rsidRPr="00B4241E" w:rsidRDefault="007C38DF" w:rsidP="007C38DF">
      <w:p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Nord-Norge banen er beregnet å koste 100 milliarder kroner.</w:t>
      </w:r>
      <w:bookmarkStart w:id="3" w:name="_Hlk36624648"/>
      <w:r w:rsidR="00B37A5A">
        <w:rPr>
          <w:rFonts w:ascii="Times New Roman" w:hAnsi="Times New Roman" w:cs="Times New Roman"/>
          <w:sz w:val="24"/>
          <w:szCs w:val="24"/>
        </w:rPr>
        <w:t xml:space="preserve"> </w:t>
      </w:r>
      <w:r w:rsidRPr="00B4241E">
        <w:rPr>
          <w:rFonts w:ascii="Times New Roman" w:hAnsi="Times New Roman" w:cs="Times New Roman"/>
          <w:sz w:val="24"/>
          <w:szCs w:val="24"/>
        </w:rPr>
        <w:t>Det er lagt til grunn at 1289 passasjerer vil ta toget hvor eneste dag.</w:t>
      </w:r>
      <w:bookmarkEnd w:id="3"/>
      <w:r w:rsidR="00B37A5A">
        <w:rPr>
          <w:rFonts w:ascii="Times New Roman" w:hAnsi="Times New Roman" w:cs="Times New Roman"/>
          <w:sz w:val="24"/>
          <w:szCs w:val="24"/>
        </w:rPr>
        <w:t xml:space="preserve"> </w:t>
      </w:r>
      <w:r w:rsidRPr="00B4241E">
        <w:rPr>
          <w:rFonts w:ascii="Times New Roman" w:hAnsi="Times New Roman" w:cs="Times New Roman"/>
          <w:sz w:val="24"/>
          <w:szCs w:val="24"/>
        </w:rPr>
        <w:t>Staten opererer med 4,5 % krav til avkastning på jernbaneinvesteringer, og prosjektene skal være lønnsomme sett i et 25-årsperspektiv. Dersom vi ser utelukkende på det investerte beløpet, hvor mye må hv</w:t>
      </w:r>
      <w:r w:rsidR="00B37A5A">
        <w:rPr>
          <w:rFonts w:ascii="Times New Roman" w:hAnsi="Times New Roman" w:cs="Times New Roman"/>
          <w:sz w:val="24"/>
          <w:szCs w:val="24"/>
        </w:rPr>
        <w:t>e</w:t>
      </w:r>
      <w:r w:rsidRPr="00B4241E">
        <w:rPr>
          <w:rFonts w:ascii="Times New Roman" w:hAnsi="Times New Roman" w:cs="Times New Roman"/>
          <w:sz w:val="24"/>
          <w:szCs w:val="24"/>
        </w:rPr>
        <w:t>r billett i gjennomsnitt koste? Utelukk merverdiavgift.</w:t>
      </w:r>
    </w:p>
    <w:p w14:paraId="19F2246E" w14:textId="796C4B87" w:rsidR="003668F8" w:rsidRPr="00B4241E" w:rsidRDefault="003668F8" w:rsidP="007C38DF">
      <w:pPr>
        <w:spacing w:after="0" w:line="360" w:lineRule="auto"/>
        <w:rPr>
          <w:rFonts w:ascii="Times New Roman" w:hAnsi="Times New Roman" w:cs="Times New Roman"/>
          <w:sz w:val="24"/>
          <w:szCs w:val="24"/>
        </w:rPr>
      </w:pPr>
    </w:p>
    <w:p w14:paraId="50C04F27" w14:textId="0FCDC201" w:rsidR="003668F8" w:rsidRPr="00B4241E" w:rsidRDefault="004749D1" w:rsidP="00B5386D">
      <w:pPr>
        <w:pStyle w:val="ListParagraph"/>
        <w:numPr>
          <w:ilvl w:val="0"/>
          <w:numId w:val="19"/>
        </w:numPr>
        <w:spacing w:after="0" w:line="360" w:lineRule="auto"/>
        <w:rPr>
          <w:rFonts w:ascii="Times New Roman" w:hAnsi="Times New Roman" w:cs="Times New Roman"/>
          <w:b/>
          <w:bCs/>
          <w:sz w:val="24"/>
          <w:szCs w:val="24"/>
        </w:rPr>
      </w:pPr>
      <w:r w:rsidRPr="00B4241E">
        <w:rPr>
          <w:rFonts w:ascii="Times New Roman" w:hAnsi="Times New Roman" w:cs="Times New Roman"/>
          <w:b/>
          <w:bCs/>
          <w:sz w:val="24"/>
          <w:szCs w:val="24"/>
        </w:rPr>
        <w:t>14334kr</w:t>
      </w:r>
    </w:p>
    <w:p w14:paraId="52A2D2C6" w14:textId="2701849E" w:rsidR="003668F8" w:rsidRPr="00B4241E" w:rsidRDefault="004749D1" w:rsidP="00B5386D">
      <w:pPr>
        <w:pStyle w:val="ListParagraph"/>
        <w:numPr>
          <w:ilvl w:val="0"/>
          <w:numId w:val="19"/>
        </w:num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17534kr</w:t>
      </w:r>
    </w:p>
    <w:p w14:paraId="4A9A6364" w14:textId="3966BC18" w:rsidR="003668F8" w:rsidRPr="00B4241E" w:rsidRDefault="004749D1" w:rsidP="00B5386D">
      <w:pPr>
        <w:pStyle w:val="ListParagraph"/>
        <w:numPr>
          <w:ilvl w:val="0"/>
          <w:numId w:val="19"/>
        </w:num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2253kr</w:t>
      </w:r>
    </w:p>
    <w:p w14:paraId="0B3677BA" w14:textId="1881A340" w:rsidR="003668F8" w:rsidRPr="00B4241E" w:rsidRDefault="004749D1" w:rsidP="00B5386D">
      <w:pPr>
        <w:pStyle w:val="ListParagraph"/>
        <w:numPr>
          <w:ilvl w:val="0"/>
          <w:numId w:val="19"/>
        </w:numPr>
        <w:spacing w:after="0" w:line="360" w:lineRule="auto"/>
        <w:rPr>
          <w:rFonts w:ascii="Times New Roman" w:hAnsi="Times New Roman" w:cs="Times New Roman"/>
          <w:sz w:val="24"/>
          <w:szCs w:val="24"/>
        </w:rPr>
      </w:pPr>
      <w:r w:rsidRPr="00B4241E">
        <w:rPr>
          <w:rFonts w:ascii="Times New Roman" w:hAnsi="Times New Roman" w:cs="Times New Roman"/>
          <w:sz w:val="24"/>
          <w:szCs w:val="24"/>
        </w:rPr>
        <w:t>8463kr</w:t>
      </w:r>
    </w:p>
    <w:p w14:paraId="40607B35" w14:textId="1EE0AECF" w:rsidR="00F539D5" w:rsidRDefault="00F539D5" w:rsidP="00F539D5">
      <w:pPr>
        <w:spacing w:after="0" w:line="360" w:lineRule="auto"/>
        <w:rPr>
          <w:rFonts w:ascii="Times New Roman" w:hAnsi="Times New Roman" w:cs="Times New Roman"/>
          <w:sz w:val="24"/>
          <w:szCs w:val="24"/>
        </w:rPr>
      </w:pPr>
    </w:p>
    <w:p w14:paraId="40253336" w14:textId="77777777" w:rsidR="00A1557D" w:rsidRPr="00173315" w:rsidRDefault="00A1557D" w:rsidP="00A1557D">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Løsningsforslag:</w:t>
      </w:r>
    </w:p>
    <w:p w14:paraId="6E2A6426" w14:textId="77777777" w:rsidR="00A1557D" w:rsidRPr="00173315" w:rsidRDefault="00A1557D" w:rsidP="00A1557D">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lastRenderedPageBreak/>
        <w:t xml:space="preserve">Årlige </w:t>
      </w:r>
      <w:r>
        <w:rPr>
          <w:rFonts w:ascii="Garamond" w:hAnsi="Garamond" w:cs="Times New Roman"/>
          <w:i/>
          <w:iCs/>
          <w:color w:val="000000" w:themeColor="text1"/>
          <w:sz w:val="24"/>
          <w:szCs w:val="24"/>
        </w:rPr>
        <w:t>kapital</w:t>
      </w:r>
      <w:r w:rsidRPr="00173315">
        <w:rPr>
          <w:rFonts w:ascii="Garamond" w:hAnsi="Garamond" w:cs="Times New Roman"/>
          <w:i/>
          <w:iCs/>
          <w:color w:val="000000" w:themeColor="text1"/>
          <w:sz w:val="24"/>
          <w:szCs w:val="24"/>
        </w:rPr>
        <w:t>kostnader</w:t>
      </w:r>
      <w:r>
        <w:rPr>
          <w:rFonts w:ascii="Garamond" w:hAnsi="Garamond" w:cs="Times New Roman"/>
          <w:i/>
          <w:iCs/>
          <w:color w:val="000000" w:themeColor="text1"/>
          <w:sz w:val="24"/>
          <w:szCs w:val="24"/>
        </w:rPr>
        <w:t xml:space="preserve"> (renter og avskrivninger)</w:t>
      </w:r>
      <w:r w:rsidRPr="00173315">
        <w:rPr>
          <w:rFonts w:ascii="Garamond" w:hAnsi="Garamond" w:cs="Times New Roman"/>
          <w:i/>
          <w:iCs/>
          <w:color w:val="000000" w:themeColor="text1"/>
          <w:sz w:val="24"/>
          <w:szCs w:val="24"/>
        </w:rPr>
        <w:t>: kr 100 000 000 000 × A</w:t>
      </w:r>
      <w:r w:rsidRPr="00173315">
        <w:rPr>
          <w:rFonts w:ascii="Garamond" w:hAnsi="Garamond" w:cs="Times New Roman"/>
          <w:i/>
          <w:iCs/>
          <w:color w:val="000000" w:themeColor="text1"/>
          <w:sz w:val="24"/>
          <w:szCs w:val="24"/>
          <w:vertAlign w:val="superscript"/>
        </w:rPr>
        <w:t>-1</w:t>
      </w:r>
      <w:r w:rsidRPr="00173315">
        <w:rPr>
          <w:rFonts w:ascii="Garamond" w:hAnsi="Garamond" w:cs="Times New Roman"/>
          <w:i/>
          <w:iCs/>
          <w:color w:val="000000" w:themeColor="text1"/>
          <w:sz w:val="24"/>
          <w:szCs w:val="24"/>
          <w:vertAlign w:val="subscript"/>
        </w:rPr>
        <w:t>25 år, 4,5 %</w:t>
      </w:r>
      <w:r w:rsidRPr="00173315">
        <w:rPr>
          <w:rFonts w:ascii="Garamond" w:hAnsi="Garamond" w:cs="Times New Roman"/>
          <w:i/>
          <w:iCs/>
          <w:color w:val="000000" w:themeColor="text1"/>
          <w:sz w:val="24"/>
          <w:szCs w:val="24"/>
        </w:rPr>
        <w:t xml:space="preserve"> = kr 100 000 000 000 × 0,0674 = kr 6 743 902 804.</w:t>
      </w:r>
    </w:p>
    <w:p w14:paraId="6B50F539" w14:textId="77777777" w:rsidR="00A1557D" w:rsidRPr="00173315" w:rsidRDefault="00A1557D" w:rsidP="00A1557D">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Antall passasjerer per år: 1289 × 365 dager = 470 485</w:t>
      </w:r>
    </w:p>
    <w:p w14:paraId="1BDC6972" w14:textId="77777777" w:rsidR="00A1557D" w:rsidRDefault="00A1557D" w:rsidP="00A1557D">
      <w:pPr>
        <w:spacing w:after="0" w:line="360" w:lineRule="auto"/>
        <w:jc w:val="both"/>
        <w:rPr>
          <w:rFonts w:ascii="Garamond" w:hAnsi="Garamond" w:cs="Times New Roman"/>
          <w:color w:val="000000" w:themeColor="text1"/>
          <w:sz w:val="24"/>
          <w:szCs w:val="24"/>
        </w:rPr>
      </w:pPr>
      <w:r w:rsidRPr="00173315">
        <w:rPr>
          <w:rFonts w:ascii="Garamond" w:hAnsi="Garamond" w:cs="Times New Roman"/>
          <w:i/>
          <w:iCs/>
          <w:color w:val="000000" w:themeColor="text1"/>
          <w:sz w:val="24"/>
          <w:szCs w:val="24"/>
        </w:rPr>
        <w:t xml:space="preserve">Kapitalkostnad per passasjer (billett): kr 6 743 902 804/470 485 passasjerer </w:t>
      </w:r>
      <w:r w:rsidRPr="00173315">
        <w:rPr>
          <w:rFonts w:ascii="Garamond" w:hAnsi="Garamond" w:cs="Times New Roman"/>
          <w:i/>
          <w:iCs/>
          <w:color w:val="000000" w:themeColor="text1"/>
          <w:sz w:val="24"/>
          <w:szCs w:val="24"/>
        </w:rPr>
        <w:sym w:font="Symbol" w:char="F0BB"/>
      </w:r>
      <w:r w:rsidRPr="00173315">
        <w:rPr>
          <w:rFonts w:ascii="Garamond" w:hAnsi="Garamond" w:cs="Times New Roman"/>
          <w:i/>
          <w:iCs/>
          <w:color w:val="000000" w:themeColor="text1"/>
          <w:sz w:val="24"/>
          <w:szCs w:val="24"/>
        </w:rPr>
        <w:t xml:space="preserve"> kr 14 334 per passasjer.</w:t>
      </w:r>
    </w:p>
    <w:p w14:paraId="2C9F0C46" w14:textId="77777777" w:rsidR="00A1557D" w:rsidRPr="00B4241E" w:rsidRDefault="00A1557D" w:rsidP="00F539D5">
      <w:pPr>
        <w:spacing w:after="0" w:line="360" w:lineRule="auto"/>
        <w:rPr>
          <w:rFonts w:ascii="Times New Roman" w:hAnsi="Times New Roman" w:cs="Times New Roman"/>
          <w:sz w:val="24"/>
          <w:szCs w:val="24"/>
        </w:rPr>
      </w:pPr>
    </w:p>
    <w:p w14:paraId="7C3B1505" w14:textId="4C968BDB" w:rsidR="00F539D5" w:rsidRPr="00B4241E" w:rsidRDefault="00F539D5" w:rsidP="00F539D5">
      <w:pPr>
        <w:spacing w:after="0" w:line="360" w:lineRule="auto"/>
        <w:rPr>
          <w:rFonts w:ascii="Times New Roman" w:hAnsi="Times New Roman" w:cs="Times New Roman"/>
          <w:sz w:val="24"/>
          <w:szCs w:val="24"/>
        </w:rPr>
      </w:pPr>
    </w:p>
    <w:p w14:paraId="539E519D" w14:textId="6AD2BE47" w:rsidR="00F539D5" w:rsidRPr="00B4241E" w:rsidRDefault="00F539D5" w:rsidP="00F539D5">
      <w:pPr>
        <w:rPr>
          <w:rFonts w:ascii="Times New Roman" w:hAnsi="Times New Roman" w:cs="Times New Roman"/>
          <w:b/>
          <w:bCs/>
          <w:sz w:val="24"/>
          <w:szCs w:val="24"/>
        </w:rPr>
      </w:pPr>
      <w:bookmarkStart w:id="4" w:name="_Hlk102986394"/>
      <w:r w:rsidRPr="00B4241E">
        <w:rPr>
          <w:rFonts w:ascii="Times New Roman" w:hAnsi="Times New Roman" w:cs="Times New Roman"/>
          <w:b/>
          <w:bCs/>
          <w:sz w:val="24"/>
          <w:szCs w:val="24"/>
        </w:rPr>
        <w:t>Oppgave 21</w:t>
      </w:r>
    </w:p>
    <w:p w14:paraId="7BADC614" w14:textId="50750AE0" w:rsidR="00F539D5" w:rsidRPr="00B4241E" w:rsidRDefault="00F539D5" w:rsidP="00F539D5">
      <w:pPr>
        <w:rPr>
          <w:rFonts w:ascii="Times New Roman" w:hAnsi="Times New Roman" w:cs="Times New Roman"/>
          <w:sz w:val="24"/>
          <w:szCs w:val="24"/>
        </w:rPr>
      </w:pPr>
      <w:r w:rsidRPr="00B4241E">
        <w:rPr>
          <w:rFonts w:ascii="Times New Roman" w:hAnsi="Times New Roman" w:cs="Times New Roman"/>
          <w:sz w:val="24"/>
          <w:szCs w:val="24"/>
        </w:rPr>
        <w:t>Gå ut i fra en obligasjon som  blir omsatt i et fritt marked, med innløsning om 10 år og med fast kupongr</w:t>
      </w:r>
      <w:r w:rsidR="00607EAC">
        <w:rPr>
          <w:rFonts w:ascii="Times New Roman" w:hAnsi="Times New Roman" w:cs="Times New Roman"/>
          <w:sz w:val="24"/>
          <w:szCs w:val="24"/>
        </w:rPr>
        <w:t>e</w:t>
      </w:r>
      <w:r w:rsidRPr="00B4241E">
        <w:rPr>
          <w:rFonts w:ascii="Times New Roman" w:hAnsi="Times New Roman" w:cs="Times New Roman"/>
          <w:sz w:val="24"/>
          <w:szCs w:val="24"/>
        </w:rPr>
        <w:t>nt</w:t>
      </w:r>
      <w:r w:rsidR="00607EAC">
        <w:rPr>
          <w:rFonts w:ascii="Times New Roman" w:hAnsi="Times New Roman" w:cs="Times New Roman"/>
          <w:sz w:val="24"/>
          <w:szCs w:val="24"/>
        </w:rPr>
        <w:t>e</w:t>
      </w:r>
      <w:r w:rsidR="0002742A">
        <w:rPr>
          <w:rFonts w:ascii="Times New Roman" w:hAnsi="Times New Roman" w:cs="Times New Roman"/>
          <w:sz w:val="24"/>
          <w:szCs w:val="24"/>
        </w:rPr>
        <w:t xml:space="preserve"> på 2% i slutten av hver år</w:t>
      </w:r>
      <w:r w:rsidRPr="00B4241E">
        <w:rPr>
          <w:rFonts w:ascii="Times New Roman" w:hAnsi="Times New Roman" w:cs="Times New Roman"/>
          <w:sz w:val="24"/>
          <w:szCs w:val="24"/>
        </w:rPr>
        <w:t xml:space="preserve">. </w:t>
      </w:r>
      <w:r w:rsidR="0002742A">
        <w:rPr>
          <w:rFonts w:ascii="Times New Roman" w:hAnsi="Times New Roman" w:cs="Times New Roman"/>
          <w:sz w:val="24"/>
          <w:szCs w:val="24"/>
        </w:rPr>
        <w:t>Renten i markedet er 2</w:t>
      </w:r>
      <w:r w:rsidR="008A642E">
        <w:rPr>
          <w:rFonts w:ascii="Times New Roman" w:hAnsi="Times New Roman" w:cs="Times New Roman"/>
          <w:sz w:val="24"/>
          <w:szCs w:val="24"/>
        </w:rPr>
        <w:t>,</w:t>
      </w:r>
      <w:r w:rsidR="0002742A">
        <w:rPr>
          <w:rFonts w:ascii="Times New Roman" w:hAnsi="Times New Roman" w:cs="Times New Roman"/>
          <w:sz w:val="24"/>
          <w:szCs w:val="24"/>
        </w:rPr>
        <w:t xml:space="preserve">5%. </w:t>
      </w:r>
      <w:r w:rsidR="007D7F79">
        <w:rPr>
          <w:rFonts w:ascii="Times New Roman" w:hAnsi="Times New Roman" w:cs="Times New Roman"/>
          <w:sz w:val="24"/>
          <w:szCs w:val="24"/>
        </w:rPr>
        <w:t xml:space="preserve">Pålydende verdi er 100. </w:t>
      </w:r>
      <w:r w:rsidRPr="00B4241E">
        <w:rPr>
          <w:rFonts w:ascii="Times New Roman" w:hAnsi="Times New Roman" w:cs="Times New Roman"/>
          <w:sz w:val="24"/>
          <w:szCs w:val="24"/>
        </w:rPr>
        <w:t xml:space="preserve">Dersom markedsrenten stiger </w:t>
      </w:r>
      <w:r w:rsidR="0002742A">
        <w:rPr>
          <w:rFonts w:ascii="Times New Roman" w:hAnsi="Times New Roman" w:cs="Times New Roman"/>
          <w:sz w:val="24"/>
          <w:szCs w:val="24"/>
        </w:rPr>
        <w:t xml:space="preserve">til 3% umiddelbart </w:t>
      </w:r>
      <w:r w:rsidRPr="00B4241E">
        <w:rPr>
          <w:rFonts w:ascii="Times New Roman" w:hAnsi="Times New Roman" w:cs="Times New Roman"/>
          <w:sz w:val="24"/>
          <w:szCs w:val="24"/>
        </w:rPr>
        <w:t>vil:</w:t>
      </w:r>
    </w:p>
    <w:p w14:paraId="5494E97F" w14:textId="2FFB7357" w:rsidR="00F539D5" w:rsidRPr="00B4241E" w:rsidRDefault="00F539D5" w:rsidP="00F539D5">
      <w:pPr>
        <w:spacing w:after="0"/>
        <w:ind w:left="708"/>
        <w:rPr>
          <w:rFonts w:ascii="Times New Roman" w:hAnsi="Times New Roman" w:cs="Times New Roman"/>
          <w:sz w:val="24"/>
          <w:szCs w:val="24"/>
        </w:rPr>
      </w:pPr>
      <w:r w:rsidRPr="006D2766">
        <w:rPr>
          <w:rFonts w:ascii="Times New Roman" w:hAnsi="Times New Roman" w:cs="Times New Roman"/>
          <w:sz w:val="24"/>
          <w:szCs w:val="24"/>
          <w:highlight w:val="yellow"/>
        </w:rPr>
        <w:t>a. Kursen på obligasjon</w:t>
      </w:r>
      <w:r w:rsidR="009915F1">
        <w:rPr>
          <w:rFonts w:ascii="Times New Roman" w:hAnsi="Times New Roman" w:cs="Times New Roman"/>
          <w:sz w:val="24"/>
          <w:szCs w:val="24"/>
          <w:highlight w:val="yellow"/>
        </w:rPr>
        <w:t>en</w:t>
      </w:r>
      <w:r w:rsidRPr="006D2766">
        <w:rPr>
          <w:rFonts w:ascii="Times New Roman" w:hAnsi="Times New Roman" w:cs="Times New Roman"/>
          <w:sz w:val="24"/>
          <w:szCs w:val="24"/>
          <w:highlight w:val="yellow"/>
        </w:rPr>
        <w:t xml:space="preserve"> fal</w:t>
      </w:r>
      <w:r w:rsidR="0002742A" w:rsidRPr="006D2766">
        <w:rPr>
          <w:rFonts w:ascii="Times New Roman" w:hAnsi="Times New Roman" w:cs="Times New Roman"/>
          <w:sz w:val="24"/>
          <w:szCs w:val="24"/>
          <w:highlight w:val="yellow"/>
        </w:rPr>
        <w:t xml:space="preserve">le med </w:t>
      </w:r>
      <w:r w:rsidR="007D7F79" w:rsidRPr="006D2766">
        <w:rPr>
          <w:rFonts w:ascii="Times New Roman" w:hAnsi="Times New Roman" w:cs="Times New Roman"/>
          <w:sz w:val="24"/>
          <w:szCs w:val="24"/>
          <w:highlight w:val="yellow"/>
        </w:rPr>
        <w:t>4,15</w:t>
      </w:r>
    </w:p>
    <w:p w14:paraId="6FCE8D44" w14:textId="699942F6" w:rsidR="00F539D5" w:rsidRPr="00B4241E" w:rsidRDefault="00F539D5" w:rsidP="00F539D5">
      <w:pPr>
        <w:spacing w:after="0"/>
        <w:ind w:left="708"/>
        <w:rPr>
          <w:rFonts w:ascii="Times New Roman" w:hAnsi="Times New Roman" w:cs="Times New Roman"/>
          <w:sz w:val="24"/>
          <w:szCs w:val="24"/>
        </w:rPr>
      </w:pPr>
      <w:r w:rsidRPr="00B4241E">
        <w:rPr>
          <w:rFonts w:ascii="Times New Roman" w:hAnsi="Times New Roman" w:cs="Times New Roman"/>
          <w:sz w:val="24"/>
          <w:szCs w:val="24"/>
        </w:rPr>
        <w:t xml:space="preserve">b. Kursen på obligasjonen </w:t>
      </w:r>
      <w:r w:rsidR="00E07091">
        <w:rPr>
          <w:rFonts w:ascii="Times New Roman" w:hAnsi="Times New Roman" w:cs="Times New Roman"/>
          <w:sz w:val="24"/>
          <w:szCs w:val="24"/>
        </w:rPr>
        <w:t xml:space="preserve">vil stige til </w:t>
      </w:r>
      <w:r w:rsidR="007D7F79">
        <w:rPr>
          <w:rFonts w:ascii="Times New Roman" w:hAnsi="Times New Roman" w:cs="Times New Roman"/>
          <w:sz w:val="24"/>
          <w:szCs w:val="24"/>
        </w:rPr>
        <w:t>96,62</w:t>
      </w:r>
    </w:p>
    <w:p w14:paraId="620E6BA1" w14:textId="37AABB3F" w:rsidR="00F539D5" w:rsidRPr="00B4241E" w:rsidRDefault="00F539D5" w:rsidP="00F539D5">
      <w:pPr>
        <w:spacing w:after="0"/>
        <w:ind w:left="708"/>
        <w:rPr>
          <w:rFonts w:ascii="Times New Roman" w:hAnsi="Times New Roman" w:cs="Times New Roman"/>
          <w:sz w:val="24"/>
          <w:szCs w:val="24"/>
        </w:rPr>
      </w:pPr>
      <w:r w:rsidRPr="00B4241E">
        <w:rPr>
          <w:rFonts w:ascii="Times New Roman" w:hAnsi="Times New Roman" w:cs="Times New Roman"/>
          <w:sz w:val="24"/>
          <w:szCs w:val="24"/>
        </w:rPr>
        <w:t xml:space="preserve">c. </w:t>
      </w:r>
      <w:r w:rsidR="00627055">
        <w:rPr>
          <w:rFonts w:ascii="Times New Roman" w:hAnsi="Times New Roman" w:cs="Times New Roman"/>
          <w:sz w:val="24"/>
          <w:szCs w:val="24"/>
        </w:rPr>
        <w:t>K</w:t>
      </w:r>
      <w:r w:rsidRPr="00B4241E">
        <w:rPr>
          <w:rFonts w:ascii="Times New Roman" w:hAnsi="Times New Roman" w:cs="Times New Roman"/>
          <w:sz w:val="24"/>
          <w:szCs w:val="24"/>
        </w:rPr>
        <w:t xml:space="preserve">ursen på </w:t>
      </w:r>
      <w:r w:rsidR="007D7F79">
        <w:rPr>
          <w:rFonts w:ascii="Times New Roman" w:hAnsi="Times New Roman" w:cs="Times New Roman"/>
          <w:sz w:val="24"/>
          <w:szCs w:val="24"/>
        </w:rPr>
        <w:t xml:space="preserve">obligasjonen vil falle med </w:t>
      </w:r>
      <w:r w:rsidR="00E07091">
        <w:rPr>
          <w:rFonts w:ascii="Times New Roman" w:hAnsi="Times New Roman" w:cs="Times New Roman"/>
          <w:sz w:val="24"/>
          <w:szCs w:val="24"/>
        </w:rPr>
        <w:t>6</w:t>
      </w:r>
      <w:r w:rsidR="007D7F79">
        <w:rPr>
          <w:rFonts w:ascii="Times New Roman" w:hAnsi="Times New Roman" w:cs="Times New Roman"/>
          <w:sz w:val="24"/>
          <w:szCs w:val="24"/>
        </w:rPr>
        <w:t>,5</w:t>
      </w:r>
      <w:r w:rsidR="00E07091">
        <w:rPr>
          <w:rFonts w:ascii="Times New Roman" w:hAnsi="Times New Roman" w:cs="Times New Roman"/>
          <w:sz w:val="24"/>
          <w:szCs w:val="24"/>
        </w:rPr>
        <w:t>3</w:t>
      </w:r>
    </w:p>
    <w:p w14:paraId="5E43D820" w14:textId="2BDE3E99" w:rsidR="00F539D5" w:rsidRPr="00B4241E" w:rsidRDefault="00F539D5" w:rsidP="00F539D5">
      <w:pPr>
        <w:spacing w:after="0"/>
        <w:ind w:left="708"/>
        <w:rPr>
          <w:rFonts w:ascii="Times New Roman" w:hAnsi="Times New Roman" w:cs="Times New Roman"/>
          <w:sz w:val="24"/>
          <w:szCs w:val="24"/>
        </w:rPr>
      </w:pPr>
      <w:r w:rsidRPr="00B4241E">
        <w:rPr>
          <w:rFonts w:ascii="Times New Roman" w:hAnsi="Times New Roman" w:cs="Times New Roman"/>
          <w:sz w:val="24"/>
          <w:szCs w:val="24"/>
        </w:rPr>
        <w:t>d. Kursen på obligasjon vil være lik pålydende</w:t>
      </w:r>
    </w:p>
    <w:p w14:paraId="6BC73F41" w14:textId="2152CDB0" w:rsidR="00F539D5" w:rsidRDefault="00F539D5" w:rsidP="00F539D5">
      <w:pPr>
        <w:spacing w:after="0"/>
        <w:rPr>
          <w:rFonts w:ascii="Times New Roman" w:hAnsi="Times New Roman" w:cs="Times New Roman"/>
          <w:sz w:val="24"/>
          <w:szCs w:val="24"/>
        </w:rPr>
      </w:pPr>
    </w:p>
    <w:p w14:paraId="04E3E005" w14:textId="08143DD7" w:rsidR="00693D53" w:rsidRDefault="00693D53" w:rsidP="00693D53">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Løsningsforslag:</w:t>
      </w:r>
      <w:r>
        <w:rPr>
          <w:rFonts w:ascii="Garamond" w:hAnsi="Garamond" w:cs="Times New Roman"/>
          <w:i/>
          <w:iCs/>
          <w:color w:val="000000" w:themeColor="text1"/>
          <w:sz w:val="24"/>
          <w:szCs w:val="24"/>
        </w:rPr>
        <w:t xml:space="preserve"> </w:t>
      </w:r>
    </w:p>
    <w:tbl>
      <w:tblPr>
        <w:tblW w:w="7520" w:type="dxa"/>
        <w:tblCellMar>
          <w:left w:w="70" w:type="dxa"/>
          <w:right w:w="70" w:type="dxa"/>
        </w:tblCellMar>
        <w:tblLook w:val="04A0" w:firstRow="1" w:lastRow="0" w:firstColumn="1" w:lastColumn="0" w:noHBand="0" w:noVBand="1"/>
      </w:tblPr>
      <w:tblGrid>
        <w:gridCol w:w="960"/>
        <w:gridCol w:w="960"/>
        <w:gridCol w:w="1800"/>
        <w:gridCol w:w="1880"/>
        <w:gridCol w:w="960"/>
        <w:gridCol w:w="976"/>
      </w:tblGrid>
      <w:tr w:rsidR="0011501F" w:rsidRPr="0011501F" w14:paraId="5A803A6D" w14:textId="77777777" w:rsidTr="0011501F">
        <w:trPr>
          <w:trHeight w:val="290"/>
        </w:trPr>
        <w:tc>
          <w:tcPr>
            <w:tcW w:w="960" w:type="dxa"/>
            <w:tcBorders>
              <w:top w:val="nil"/>
              <w:left w:val="nil"/>
              <w:bottom w:val="nil"/>
              <w:right w:val="nil"/>
            </w:tcBorders>
            <w:shd w:val="clear" w:color="auto" w:fill="auto"/>
            <w:noWrap/>
            <w:vAlign w:val="bottom"/>
            <w:hideMark/>
          </w:tcPr>
          <w:p w14:paraId="68E3684C"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Kupong</w:t>
            </w:r>
          </w:p>
        </w:tc>
        <w:tc>
          <w:tcPr>
            <w:tcW w:w="960" w:type="dxa"/>
            <w:tcBorders>
              <w:top w:val="nil"/>
              <w:left w:val="nil"/>
              <w:bottom w:val="nil"/>
              <w:right w:val="nil"/>
            </w:tcBorders>
            <w:shd w:val="clear" w:color="auto" w:fill="auto"/>
            <w:noWrap/>
            <w:vAlign w:val="bottom"/>
            <w:hideMark/>
          </w:tcPr>
          <w:p w14:paraId="772521F5"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År</w:t>
            </w:r>
          </w:p>
        </w:tc>
        <w:tc>
          <w:tcPr>
            <w:tcW w:w="1800" w:type="dxa"/>
            <w:tcBorders>
              <w:top w:val="nil"/>
              <w:left w:val="nil"/>
              <w:bottom w:val="nil"/>
              <w:right w:val="nil"/>
            </w:tcBorders>
            <w:shd w:val="clear" w:color="auto" w:fill="auto"/>
            <w:noWrap/>
            <w:vAlign w:val="bottom"/>
            <w:hideMark/>
          </w:tcPr>
          <w:p w14:paraId="66949D34"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Nåverdi ved 2,5%</w:t>
            </w:r>
          </w:p>
        </w:tc>
        <w:tc>
          <w:tcPr>
            <w:tcW w:w="1880" w:type="dxa"/>
            <w:tcBorders>
              <w:top w:val="nil"/>
              <w:left w:val="nil"/>
              <w:bottom w:val="nil"/>
              <w:right w:val="nil"/>
            </w:tcBorders>
            <w:shd w:val="clear" w:color="auto" w:fill="auto"/>
            <w:noWrap/>
            <w:vAlign w:val="bottom"/>
            <w:hideMark/>
          </w:tcPr>
          <w:p w14:paraId="6E5FAEA0"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Nåverdi ved 3%</w:t>
            </w:r>
          </w:p>
        </w:tc>
        <w:tc>
          <w:tcPr>
            <w:tcW w:w="960" w:type="dxa"/>
            <w:tcBorders>
              <w:top w:val="nil"/>
              <w:left w:val="nil"/>
              <w:bottom w:val="nil"/>
              <w:right w:val="nil"/>
            </w:tcBorders>
            <w:shd w:val="clear" w:color="auto" w:fill="auto"/>
            <w:noWrap/>
            <w:vAlign w:val="bottom"/>
            <w:hideMark/>
          </w:tcPr>
          <w:p w14:paraId="67BB2F0D" w14:textId="77777777" w:rsidR="0011501F" w:rsidRPr="0011501F" w:rsidRDefault="0011501F" w:rsidP="0011501F">
            <w:pPr>
              <w:spacing w:after="0" w:line="240" w:lineRule="auto"/>
              <w:jc w:val="center"/>
              <w:rPr>
                <w:rFonts w:ascii="Calibri" w:eastAsia="Times New Roman" w:hAnsi="Calibri" w:cs="Calibri"/>
                <w:color w:val="000000"/>
                <w:lang w:eastAsia="nb-NO"/>
              </w:rPr>
            </w:pPr>
          </w:p>
        </w:tc>
        <w:tc>
          <w:tcPr>
            <w:tcW w:w="960" w:type="dxa"/>
            <w:tcBorders>
              <w:top w:val="nil"/>
              <w:left w:val="nil"/>
              <w:bottom w:val="nil"/>
              <w:right w:val="nil"/>
            </w:tcBorders>
            <w:shd w:val="clear" w:color="auto" w:fill="auto"/>
            <w:noWrap/>
            <w:vAlign w:val="bottom"/>
            <w:hideMark/>
          </w:tcPr>
          <w:p w14:paraId="1308FA8A" w14:textId="77777777" w:rsidR="0011501F" w:rsidRPr="0011501F" w:rsidRDefault="0011501F" w:rsidP="0011501F">
            <w:pPr>
              <w:spacing w:after="0" w:line="240" w:lineRule="auto"/>
              <w:rPr>
                <w:rFonts w:ascii="Times New Roman" w:eastAsia="Times New Roman" w:hAnsi="Times New Roman" w:cs="Times New Roman"/>
                <w:sz w:val="20"/>
                <w:szCs w:val="20"/>
                <w:lang w:eastAsia="nb-NO"/>
              </w:rPr>
            </w:pPr>
          </w:p>
        </w:tc>
      </w:tr>
      <w:tr w:rsidR="0011501F" w:rsidRPr="0011501F" w14:paraId="4EF40534" w14:textId="77777777" w:rsidTr="0011501F">
        <w:trPr>
          <w:trHeight w:val="290"/>
        </w:trPr>
        <w:tc>
          <w:tcPr>
            <w:tcW w:w="960" w:type="dxa"/>
            <w:tcBorders>
              <w:top w:val="nil"/>
              <w:left w:val="nil"/>
              <w:bottom w:val="nil"/>
              <w:right w:val="nil"/>
            </w:tcBorders>
            <w:shd w:val="clear" w:color="auto" w:fill="auto"/>
            <w:noWrap/>
            <w:vAlign w:val="bottom"/>
            <w:hideMark/>
          </w:tcPr>
          <w:p w14:paraId="044E4D94"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2</w:t>
            </w:r>
          </w:p>
        </w:tc>
        <w:tc>
          <w:tcPr>
            <w:tcW w:w="960" w:type="dxa"/>
            <w:tcBorders>
              <w:top w:val="nil"/>
              <w:left w:val="nil"/>
              <w:bottom w:val="nil"/>
              <w:right w:val="nil"/>
            </w:tcBorders>
            <w:shd w:val="clear" w:color="auto" w:fill="auto"/>
            <w:noWrap/>
            <w:vAlign w:val="bottom"/>
            <w:hideMark/>
          </w:tcPr>
          <w:p w14:paraId="4B02E268"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w:t>
            </w:r>
          </w:p>
        </w:tc>
        <w:tc>
          <w:tcPr>
            <w:tcW w:w="1800" w:type="dxa"/>
            <w:tcBorders>
              <w:top w:val="nil"/>
              <w:left w:val="nil"/>
              <w:bottom w:val="nil"/>
              <w:right w:val="nil"/>
            </w:tcBorders>
            <w:shd w:val="clear" w:color="auto" w:fill="auto"/>
            <w:noWrap/>
            <w:vAlign w:val="bottom"/>
            <w:hideMark/>
          </w:tcPr>
          <w:p w14:paraId="48B4A019"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1,951219512</w:t>
            </w:r>
          </w:p>
        </w:tc>
        <w:tc>
          <w:tcPr>
            <w:tcW w:w="1880" w:type="dxa"/>
            <w:tcBorders>
              <w:top w:val="nil"/>
              <w:left w:val="nil"/>
              <w:bottom w:val="nil"/>
              <w:right w:val="nil"/>
            </w:tcBorders>
            <w:shd w:val="clear" w:color="auto" w:fill="auto"/>
            <w:noWrap/>
            <w:vAlign w:val="bottom"/>
            <w:hideMark/>
          </w:tcPr>
          <w:p w14:paraId="546EC3A3"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1,941747573</w:t>
            </w:r>
          </w:p>
        </w:tc>
        <w:tc>
          <w:tcPr>
            <w:tcW w:w="960" w:type="dxa"/>
            <w:tcBorders>
              <w:top w:val="nil"/>
              <w:left w:val="nil"/>
              <w:bottom w:val="nil"/>
              <w:right w:val="nil"/>
            </w:tcBorders>
            <w:shd w:val="clear" w:color="auto" w:fill="auto"/>
            <w:noWrap/>
            <w:vAlign w:val="bottom"/>
            <w:hideMark/>
          </w:tcPr>
          <w:p w14:paraId="385414EA" w14:textId="77777777" w:rsidR="0011501F" w:rsidRPr="0011501F" w:rsidRDefault="0011501F" w:rsidP="0011501F">
            <w:pPr>
              <w:spacing w:after="0" w:line="240" w:lineRule="auto"/>
              <w:rPr>
                <w:rFonts w:ascii="Calibri" w:eastAsia="Times New Roman" w:hAnsi="Calibri" w:cs="Calibri"/>
                <w:color w:val="000000"/>
                <w:lang w:eastAsia="nb-NO"/>
              </w:rPr>
            </w:pPr>
            <w:r w:rsidRPr="0011501F">
              <w:rPr>
                <w:rFonts w:ascii="Calibri" w:eastAsia="Times New Roman" w:hAnsi="Calibri" w:cs="Calibri"/>
                <w:color w:val="000000"/>
                <w:lang w:eastAsia="nb-NO"/>
              </w:rPr>
              <w:t>Rente</w:t>
            </w:r>
          </w:p>
        </w:tc>
        <w:tc>
          <w:tcPr>
            <w:tcW w:w="960" w:type="dxa"/>
            <w:tcBorders>
              <w:top w:val="nil"/>
              <w:left w:val="nil"/>
              <w:bottom w:val="nil"/>
              <w:right w:val="nil"/>
            </w:tcBorders>
            <w:shd w:val="clear" w:color="auto" w:fill="auto"/>
            <w:noWrap/>
            <w:vAlign w:val="bottom"/>
            <w:hideMark/>
          </w:tcPr>
          <w:p w14:paraId="0CB3208A" w14:textId="77777777" w:rsidR="0011501F" w:rsidRPr="0011501F" w:rsidRDefault="0011501F" w:rsidP="0011501F">
            <w:pPr>
              <w:spacing w:after="0" w:line="240" w:lineRule="auto"/>
              <w:jc w:val="right"/>
              <w:rPr>
                <w:rFonts w:ascii="Calibri" w:eastAsia="Times New Roman" w:hAnsi="Calibri" w:cs="Calibri"/>
                <w:color w:val="000000"/>
                <w:lang w:eastAsia="nb-NO"/>
              </w:rPr>
            </w:pPr>
            <w:r w:rsidRPr="0011501F">
              <w:rPr>
                <w:rFonts w:ascii="Calibri" w:eastAsia="Times New Roman" w:hAnsi="Calibri" w:cs="Calibri"/>
                <w:color w:val="000000"/>
                <w:lang w:eastAsia="nb-NO"/>
              </w:rPr>
              <w:t>2,50 %</w:t>
            </w:r>
          </w:p>
        </w:tc>
      </w:tr>
      <w:tr w:rsidR="0011501F" w:rsidRPr="0011501F" w14:paraId="71E80DC2" w14:textId="77777777" w:rsidTr="0011501F">
        <w:trPr>
          <w:trHeight w:val="290"/>
        </w:trPr>
        <w:tc>
          <w:tcPr>
            <w:tcW w:w="960" w:type="dxa"/>
            <w:tcBorders>
              <w:top w:val="nil"/>
              <w:left w:val="nil"/>
              <w:bottom w:val="nil"/>
              <w:right w:val="nil"/>
            </w:tcBorders>
            <w:shd w:val="clear" w:color="auto" w:fill="auto"/>
            <w:noWrap/>
            <w:vAlign w:val="bottom"/>
            <w:hideMark/>
          </w:tcPr>
          <w:p w14:paraId="02788924"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2</w:t>
            </w:r>
          </w:p>
        </w:tc>
        <w:tc>
          <w:tcPr>
            <w:tcW w:w="960" w:type="dxa"/>
            <w:tcBorders>
              <w:top w:val="nil"/>
              <w:left w:val="nil"/>
              <w:bottom w:val="nil"/>
              <w:right w:val="nil"/>
            </w:tcBorders>
            <w:shd w:val="clear" w:color="auto" w:fill="auto"/>
            <w:noWrap/>
            <w:vAlign w:val="bottom"/>
            <w:hideMark/>
          </w:tcPr>
          <w:p w14:paraId="6531D71C"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2</w:t>
            </w:r>
          </w:p>
        </w:tc>
        <w:tc>
          <w:tcPr>
            <w:tcW w:w="1800" w:type="dxa"/>
            <w:tcBorders>
              <w:top w:val="nil"/>
              <w:left w:val="nil"/>
              <w:bottom w:val="nil"/>
              <w:right w:val="nil"/>
            </w:tcBorders>
            <w:shd w:val="clear" w:color="auto" w:fill="auto"/>
            <w:noWrap/>
            <w:vAlign w:val="bottom"/>
            <w:hideMark/>
          </w:tcPr>
          <w:p w14:paraId="44162D62"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1,903628792</w:t>
            </w:r>
          </w:p>
        </w:tc>
        <w:tc>
          <w:tcPr>
            <w:tcW w:w="1880" w:type="dxa"/>
            <w:tcBorders>
              <w:top w:val="nil"/>
              <w:left w:val="nil"/>
              <w:bottom w:val="nil"/>
              <w:right w:val="nil"/>
            </w:tcBorders>
            <w:shd w:val="clear" w:color="auto" w:fill="auto"/>
            <w:noWrap/>
            <w:vAlign w:val="bottom"/>
            <w:hideMark/>
          </w:tcPr>
          <w:p w14:paraId="21D7DBC6"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1,885191818</w:t>
            </w:r>
          </w:p>
        </w:tc>
        <w:tc>
          <w:tcPr>
            <w:tcW w:w="960" w:type="dxa"/>
            <w:tcBorders>
              <w:top w:val="nil"/>
              <w:left w:val="nil"/>
              <w:bottom w:val="nil"/>
              <w:right w:val="nil"/>
            </w:tcBorders>
            <w:shd w:val="clear" w:color="auto" w:fill="auto"/>
            <w:noWrap/>
            <w:vAlign w:val="bottom"/>
            <w:hideMark/>
          </w:tcPr>
          <w:p w14:paraId="7117063B" w14:textId="77777777" w:rsidR="0011501F" w:rsidRPr="0011501F" w:rsidRDefault="0011501F" w:rsidP="0011501F">
            <w:pPr>
              <w:spacing w:after="0" w:line="240" w:lineRule="auto"/>
              <w:rPr>
                <w:rFonts w:ascii="Calibri" w:eastAsia="Times New Roman" w:hAnsi="Calibri" w:cs="Calibri"/>
                <w:color w:val="000000"/>
                <w:lang w:eastAsia="nb-NO"/>
              </w:rPr>
            </w:pPr>
            <w:r w:rsidRPr="0011501F">
              <w:rPr>
                <w:rFonts w:ascii="Calibri" w:eastAsia="Times New Roman" w:hAnsi="Calibri" w:cs="Calibri"/>
                <w:color w:val="000000"/>
                <w:lang w:eastAsia="nb-NO"/>
              </w:rPr>
              <w:t xml:space="preserve">Pris </w:t>
            </w:r>
          </w:p>
        </w:tc>
        <w:tc>
          <w:tcPr>
            <w:tcW w:w="960" w:type="dxa"/>
            <w:tcBorders>
              <w:top w:val="nil"/>
              <w:left w:val="nil"/>
              <w:bottom w:val="nil"/>
              <w:right w:val="nil"/>
            </w:tcBorders>
            <w:shd w:val="clear" w:color="auto" w:fill="auto"/>
            <w:noWrap/>
            <w:vAlign w:val="bottom"/>
            <w:hideMark/>
          </w:tcPr>
          <w:p w14:paraId="1B56F454" w14:textId="77777777" w:rsidR="0011501F" w:rsidRPr="0011501F" w:rsidRDefault="0011501F" w:rsidP="0011501F">
            <w:pPr>
              <w:spacing w:after="0" w:line="240" w:lineRule="auto"/>
              <w:jc w:val="right"/>
              <w:rPr>
                <w:rFonts w:ascii="Calibri" w:eastAsia="Times New Roman" w:hAnsi="Calibri" w:cs="Calibri"/>
                <w:color w:val="000000"/>
                <w:lang w:eastAsia="nb-NO"/>
              </w:rPr>
            </w:pPr>
            <w:r w:rsidRPr="0011501F">
              <w:rPr>
                <w:rFonts w:ascii="Calibri" w:eastAsia="Times New Roman" w:hAnsi="Calibri" w:cs="Calibri"/>
                <w:color w:val="000000"/>
                <w:lang w:eastAsia="nb-NO"/>
              </w:rPr>
              <w:t>95,62397</w:t>
            </w:r>
          </w:p>
        </w:tc>
      </w:tr>
      <w:tr w:rsidR="0011501F" w:rsidRPr="0011501F" w14:paraId="5ACBD9D1" w14:textId="77777777" w:rsidTr="0011501F">
        <w:trPr>
          <w:trHeight w:val="290"/>
        </w:trPr>
        <w:tc>
          <w:tcPr>
            <w:tcW w:w="960" w:type="dxa"/>
            <w:tcBorders>
              <w:top w:val="nil"/>
              <w:left w:val="nil"/>
              <w:bottom w:val="nil"/>
              <w:right w:val="nil"/>
            </w:tcBorders>
            <w:shd w:val="clear" w:color="auto" w:fill="auto"/>
            <w:noWrap/>
            <w:vAlign w:val="bottom"/>
            <w:hideMark/>
          </w:tcPr>
          <w:p w14:paraId="6E64C41C"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2</w:t>
            </w:r>
          </w:p>
        </w:tc>
        <w:tc>
          <w:tcPr>
            <w:tcW w:w="960" w:type="dxa"/>
            <w:tcBorders>
              <w:top w:val="nil"/>
              <w:left w:val="nil"/>
              <w:bottom w:val="nil"/>
              <w:right w:val="nil"/>
            </w:tcBorders>
            <w:shd w:val="clear" w:color="auto" w:fill="auto"/>
            <w:noWrap/>
            <w:vAlign w:val="bottom"/>
            <w:hideMark/>
          </w:tcPr>
          <w:p w14:paraId="2AC45119"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3</w:t>
            </w:r>
          </w:p>
        </w:tc>
        <w:tc>
          <w:tcPr>
            <w:tcW w:w="1800" w:type="dxa"/>
            <w:tcBorders>
              <w:top w:val="nil"/>
              <w:left w:val="nil"/>
              <w:bottom w:val="nil"/>
              <w:right w:val="nil"/>
            </w:tcBorders>
            <w:shd w:val="clear" w:color="auto" w:fill="auto"/>
            <w:noWrap/>
            <w:vAlign w:val="bottom"/>
            <w:hideMark/>
          </w:tcPr>
          <w:p w14:paraId="4867E75A"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1,857198822</w:t>
            </w:r>
          </w:p>
        </w:tc>
        <w:tc>
          <w:tcPr>
            <w:tcW w:w="1880" w:type="dxa"/>
            <w:tcBorders>
              <w:top w:val="nil"/>
              <w:left w:val="nil"/>
              <w:bottom w:val="nil"/>
              <w:right w:val="nil"/>
            </w:tcBorders>
            <w:shd w:val="clear" w:color="auto" w:fill="auto"/>
            <w:noWrap/>
            <w:vAlign w:val="bottom"/>
            <w:hideMark/>
          </w:tcPr>
          <w:p w14:paraId="5523352C"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1,830283319</w:t>
            </w:r>
          </w:p>
        </w:tc>
        <w:tc>
          <w:tcPr>
            <w:tcW w:w="960" w:type="dxa"/>
            <w:tcBorders>
              <w:top w:val="nil"/>
              <w:left w:val="nil"/>
              <w:bottom w:val="nil"/>
              <w:right w:val="nil"/>
            </w:tcBorders>
            <w:shd w:val="clear" w:color="auto" w:fill="auto"/>
            <w:noWrap/>
            <w:vAlign w:val="bottom"/>
            <w:hideMark/>
          </w:tcPr>
          <w:p w14:paraId="42BBABC8" w14:textId="77777777" w:rsidR="0011501F" w:rsidRPr="0011501F" w:rsidRDefault="0011501F" w:rsidP="0011501F">
            <w:pPr>
              <w:spacing w:after="0" w:line="240" w:lineRule="auto"/>
              <w:jc w:val="center"/>
              <w:rPr>
                <w:rFonts w:ascii="Calibri" w:eastAsia="Times New Roman" w:hAnsi="Calibri" w:cs="Calibri"/>
                <w:color w:val="000000"/>
                <w:lang w:eastAsia="nb-NO"/>
              </w:rPr>
            </w:pPr>
          </w:p>
        </w:tc>
        <w:tc>
          <w:tcPr>
            <w:tcW w:w="960" w:type="dxa"/>
            <w:tcBorders>
              <w:top w:val="nil"/>
              <w:left w:val="nil"/>
              <w:bottom w:val="nil"/>
              <w:right w:val="nil"/>
            </w:tcBorders>
            <w:shd w:val="clear" w:color="auto" w:fill="auto"/>
            <w:noWrap/>
            <w:vAlign w:val="bottom"/>
            <w:hideMark/>
          </w:tcPr>
          <w:p w14:paraId="34B9E67B" w14:textId="77777777" w:rsidR="0011501F" w:rsidRPr="0011501F" w:rsidRDefault="0011501F" w:rsidP="0011501F">
            <w:pPr>
              <w:spacing w:after="0" w:line="240" w:lineRule="auto"/>
              <w:rPr>
                <w:rFonts w:ascii="Times New Roman" w:eastAsia="Times New Roman" w:hAnsi="Times New Roman" w:cs="Times New Roman"/>
                <w:sz w:val="20"/>
                <w:szCs w:val="20"/>
                <w:lang w:eastAsia="nb-NO"/>
              </w:rPr>
            </w:pPr>
          </w:p>
        </w:tc>
      </w:tr>
      <w:tr w:rsidR="0011501F" w:rsidRPr="0011501F" w14:paraId="538DD904" w14:textId="77777777" w:rsidTr="0011501F">
        <w:trPr>
          <w:trHeight w:val="290"/>
        </w:trPr>
        <w:tc>
          <w:tcPr>
            <w:tcW w:w="960" w:type="dxa"/>
            <w:tcBorders>
              <w:top w:val="nil"/>
              <w:left w:val="nil"/>
              <w:bottom w:val="nil"/>
              <w:right w:val="nil"/>
            </w:tcBorders>
            <w:shd w:val="clear" w:color="auto" w:fill="auto"/>
            <w:noWrap/>
            <w:vAlign w:val="bottom"/>
            <w:hideMark/>
          </w:tcPr>
          <w:p w14:paraId="59701EA9"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2</w:t>
            </w:r>
          </w:p>
        </w:tc>
        <w:tc>
          <w:tcPr>
            <w:tcW w:w="960" w:type="dxa"/>
            <w:tcBorders>
              <w:top w:val="nil"/>
              <w:left w:val="nil"/>
              <w:bottom w:val="nil"/>
              <w:right w:val="nil"/>
            </w:tcBorders>
            <w:shd w:val="clear" w:color="auto" w:fill="auto"/>
            <w:noWrap/>
            <w:vAlign w:val="bottom"/>
            <w:hideMark/>
          </w:tcPr>
          <w:p w14:paraId="3D551D46"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4</w:t>
            </w:r>
          </w:p>
        </w:tc>
        <w:tc>
          <w:tcPr>
            <w:tcW w:w="1800" w:type="dxa"/>
            <w:tcBorders>
              <w:top w:val="nil"/>
              <w:left w:val="nil"/>
              <w:bottom w:val="nil"/>
              <w:right w:val="nil"/>
            </w:tcBorders>
            <w:shd w:val="clear" w:color="auto" w:fill="auto"/>
            <w:noWrap/>
            <w:vAlign w:val="bottom"/>
            <w:hideMark/>
          </w:tcPr>
          <w:p w14:paraId="0550E525"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1,81190129</w:t>
            </w:r>
          </w:p>
        </w:tc>
        <w:tc>
          <w:tcPr>
            <w:tcW w:w="1880" w:type="dxa"/>
            <w:tcBorders>
              <w:top w:val="nil"/>
              <w:left w:val="nil"/>
              <w:bottom w:val="nil"/>
              <w:right w:val="nil"/>
            </w:tcBorders>
            <w:shd w:val="clear" w:color="auto" w:fill="auto"/>
            <w:noWrap/>
            <w:vAlign w:val="bottom"/>
            <w:hideMark/>
          </w:tcPr>
          <w:p w14:paraId="0B736056"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1,776974096</w:t>
            </w:r>
          </w:p>
        </w:tc>
        <w:tc>
          <w:tcPr>
            <w:tcW w:w="960" w:type="dxa"/>
            <w:tcBorders>
              <w:top w:val="nil"/>
              <w:left w:val="nil"/>
              <w:bottom w:val="nil"/>
              <w:right w:val="nil"/>
            </w:tcBorders>
            <w:shd w:val="clear" w:color="auto" w:fill="auto"/>
            <w:noWrap/>
            <w:vAlign w:val="bottom"/>
            <w:hideMark/>
          </w:tcPr>
          <w:p w14:paraId="644376F1" w14:textId="77777777" w:rsidR="0011501F" w:rsidRPr="0011501F" w:rsidRDefault="0011501F" w:rsidP="0011501F">
            <w:pPr>
              <w:spacing w:after="0" w:line="240" w:lineRule="auto"/>
              <w:rPr>
                <w:rFonts w:ascii="Calibri" w:eastAsia="Times New Roman" w:hAnsi="Calibri" w:cs="Calibri"/>
                <w:color w:val="000000"/>
                <w:lang w:eastAsia="nb-NO"/>
              </w:rPr>
            </w:pPr>
            <w:r w:rsidRPr="0011501F">
              <w:rPr>
                <w:rFonts w:ascii="Calibri" w:eastAsia="Times New Roman" w:hAnsi="Calibri" w:cs="Calibri"/>
                <w:color w:val="000000"/>
                <w:lang w:eastAsia="nb-NO"/>
              </w:rPr>
              <w:t>Rente</w:t>
            </w:r>
          </w:p>
        </w:tc>
        <w:tc>
          <w:tcPr>
            <w:tcW w:w="960" w:type="dxa"/>
            <w:tcBorders>
              <w:top w:val="nil"/>
              <w:left w:val="nil"/>
              <w:bottom w:val="nil"/>
              <w:right w:val="nil"/>
            </w:tcBorders>
            <w:shd w:val="clear" w:color="auto" w:fill="auto"/>
            <w:noWrap/>
            <w:vAlign w:val="bottom"/>
            <w:hideMark/>
          </w:tcPr>
          <w:p w14:paraId="0B36E222" w14:textId="77777777" w:rsidR="0011501F" w:rsidRPr="0011501F" w:rsidRDefault="0011501F" w:rsidP="0011501F">
            <w:pPr>
              <w:spacing w:after="0" w:line="240" w:lineRule="auto"/>
              <w:jc w:val="right"/>
              <w:rPr>
                <w:rFonts w:ascii="Calibri" w:eastAsia="Times New Roman" w:hAnsi="Calibri" w:cs="Calibri"/>
                <w:color w:val="000000"/>
                <w:lang w:eastAsia="nb-NO"/>
              </w:rPr>
            </w:pPr>
            <w:r w:rsidRPr="0011501F">
              <w:rPr>
                <w:rFonts w:ascii="Calibri" w:eastAsia="Times New Roman" w:hAnsi="Calibri" w:cs="Calibri"/>
                <w:color w:val="000000"/>
                <w:lang w:eastAsia="nb-NO"/>
              </w:rPr>
              <w:t>3,00 %</w:t>
            </w:r>
          </w:p>
        </w:tc>
      </w:tr>
      <w:tr w:rsidR="0011501F" w:rsidRPr="0011501F" w14:paraId="3907F1F2" w14:textId="77777777" w:rsidTr="0011501F">
        <w:trPr>
          <w:trHeight w:val="290"/>
        </w:trPr>
        <w:tc>
          <w:tcPr>
            <w:tcW w:w="960" w:type="dxa"/>
            <w:tcBorders>
              <w:top w:val="nil"/>
              <w:left w:val="nil"/>
              <w:bottom w:val="nil"/>
              <w:right w:val="nil"/>
            </w:tcBorders>
            <w:shd w:val="clear" w:color="auto" w:fill="auto"/>
            <w:noWrap/>
            <w:vAlign w:val="bottom"/>
            <w:hideMark/>
          </w:tcPr>
          <w:p w14:paraId="03CB3DCE"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2</w:t>
            </w:r>
          </w:p>
        </w:tc>
        <w:tc>
          <w:tcPr>
            <w:tcW w:w="960" w:type="dxa"/>
            <w:tcBorders>
              <w:top w:val="nil"/>
              <w:left w:val="nil"/>
              <w:bottom w:val="nil"/>
              <w:right w:val="nil"/>
            </w:tcBorders>
            <w:shd w:val="clear" w:color="auto" w:fill="auto"/>
            <w:noWrap/>
            <w:vAlign w:val="bottom"/>
            <w:hideMark/>
          </w:tcPr>
          <w:p w14:paraId="270EC907"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5</w:t>
            </w:r>
          </w:p>
        </w:tc>
        <w:tc>
          <w:tcPr>
            <w:tcW w:w="1800" w:type="dxa"/>
            <w:tcBorders>
              <w:top w:val="nil"/>
              <w:left w:val="nil"/>
              <w:bottom w:val="nil"/>
              <w:right w:val="nil"/>
            </w:tcBorders>
            <w:shd w:val="clear" w:color="auto" w:fill="auto"/>
            <w:noWrap/>
            <w:vAlign w:val="bottom"/>
            <w:hideMark/>
          </w:tcPr>
          <w:p w14:paraId="7D42C610"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1,767708575</w:t>
            </w:r>
          </w:p>
        </w:tc>
        <w:tc>
          <w:tcPr>
            <w:tcW w:w="1880" w:type="dxa"/>
            <w:tcBorders>
              <w:top w:val="nil"/>
              <w:left w:val="nil"/>
              <w:bottom w:val="nil"/>
              <w:right w:val="nil"/>
            </w:tcBorders>
            <w:shd w:val="clear" w:color="auto" w:fill="auto"/>
            <w:noWrap/>
            <w:vAlign w:val="bottom"/>
            <w:hideMark/>
          </w:tcPr>
          <w:p w14:paraId="05B560AE"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1,725217569</w:t>
            </w:r>
          </w:p>
        </w:tc>
        <w:tc>
          <w:tcPr>
            <w:tcW w:w="960" w:type="dxa"/>
            <w:tcBorders>
              <w:top w:val="nil"/>
              <w:left w:val="nil"/>
              <w:bottom w:val="nil"/>
              <w:right w:val="nil"/>
            </w:tcBorders>
            <w:shd w:val="clear" w:color="auto" w:fill="auto"/>
            <w:noWrap/>
            <w:vAlign w:val="bottom"/>
            <w:hideMark/>
          </w:tcPr>
          <w:p w14:paraId="1A4AB946" w14:textId="77777777" w:rsidR="0011501F" w:rsidRPr="0011501F" w:rsidRDefault="0011501F" w:rsidP="0011501F">
            <w:pPr>
              <w:spacing w:after="0" w:line="240" w:lineRule="auto"/>
              <w:rPr>
                <w:rFonts w:ascii="Calibri" w:eastAsia="Times New Roman" w:hAnsi="Calibri" w:cs="Calibri"/>
                <w:color w:val="000000"/>
                <w:lang w:eastAsia="nb-NO"/>
              </w:rPr>
            </w:pPr>
            <w:r w:rsidRPr="0011501F">
              <w:rPr>
                <w:rFonts w:ascii="Calibri" w:eastAsia="Times New Roman" w:hAnsi="Calibri" w:cs="Calibri"/>
                <w:color w:val="000000"/>
                <w:lang w:eastAsia="nb-NO"/>
              </w:rPr>
              <w:t xml:space="preserve">Pris </w:t>
            </w:r>
          </w:p>
        </w:tc>
        <w:tc>
          <w:tcPr>
            <w:tcW w:w="960" w:type="dxa"/>
            <w:tcBorders>
              <w:top w:val="nil"/>
              <w:left w:val="nil"/>
              <w:bottom w:val="nil"/>
              <w:right w:val="nil"/>
            </w:tcBorders>
            <w:shd w:val="clear" w:color="auto" w:fill="auto"/>
            <w:noWrap/>
            <w:vAlign w:val="bottom"/>
            <w:hideMark/>
          </w:tcPr>
          <w:p w14:paraId="3FB25F89" w14:textId="77777777" w:rsidR="0011501F" w:rsidRPr="0011501F" w:rsidRDefault="0011501F" w:rsidP="0011501F">
            <w:pPr>
              <w:spacing w:after="0" w:line="240" w:lineRule="auto"/>
              <w:jc w:val="right"/>
              <w:rPr>
                <w:rFonts w:ascii="Calibri" w:eastAsia="Times New Roman" w:hAnsi="Calibri" w:cs="Calibri"/>
                <w:color w:val="000000"/>
                <w:lang w:eastAsia="nb-NO"/>
              </w:rPr>
            </w:pPr>
            <w:r w:rsidRPr="0011501F">
              <w:rPr>
                <w:rFonts w:ascii="Calibri" w:eastAsia="Times New Roman" w:hAnsi="Calibri" w:cs="Calibri"/>
                <w:color w:val="000000"/>
                <w:lang w:eastAsia="nb-NO"/>
              </w:rPr>
              <w:t>91,4698</w:t>
            </w:r>
          </w:p>
        </w:tc>
      </w:tr>
      <w:tr w:rsidR="0011501F" w:rsidRPr="0011501F" w14:paraId="6AA71D68" w14:textId="77777777" w:rsidTr="0011501F">
        <w:trPr>
          <w:trHeight w:val="290"/>
        </w:trPr>
        <w:tc>
          <w:tcPr>
            <w:tcW w:w="960" w:type="dxa"/>
            <w:tcBorders>
              <w:top w:val="nil"/>
              <w:left w:val="nil"/>
              <w:bottom w:val="nil"/>
              <w:right w:val="nil"/>
            </w:tcBorders>
            <w:shd w:val="clear" w:color="auto" w:fill="auto"/>
            <w:noWrap/>
            <w:vAlign w:val="bottom"/>
            <w:hideMark/>
          </w:tcPr>
          <w:p w14:paraId="00D9AF54"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2</w:t>
            </w:r>
          </w:p>
        </w:tc>
        <w:tc>
          <w:tcPr>
            <w:tcW w:w="960" w:type="dxa"/>
            <w:tcBorders>
              <w:top w:val="nil"/>
              <w:left w:val="nil"/>
              <w:bottom w:val="nil"/>
              <w:right w:val="nil"/>
            </w:tcBorders>
            <w:shd w:val="clear" w:color="auto" w:fill="auto"/>
            <w:noWrap/>
            <w:vAlign w:val="bottom"/>
            <w:hideMark/>
          </w:tcPr>
          <w:p w14:paraId="3A27D7E6"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6</w:t>
            </w:r>
          </w:p>
        </w:tc>
        <w:tc>
          <w:tcPr>
            <w:tcW w:w="1800" w:type="dxa"/>
            <w:tcBorders>
              <w:top w:val="nil"/>
              <w:left w:val="nil"/>
              <w:bottom w:val="nil"/>
              <w:right w:val="nil"/>
            </w:tcBorders>
            <w:shd w:val="clear" w:color="auto" w:fill="auto"/>
            <w:noWrap/>
            <w:vAlign w:val="bottom"/>
            <w:hideMark/>
          </w:tcPr>
          <w:p w14:paraId="259256BE"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1,724593732</w:t>
            </w:r>
          </w:p>
        </w:tc>
        <w:tc>
          <w:tcPr>
            <w:tcW w:w="1880" w:type="dxa"/>
            <w:tcBorders>
              <w:top w:val="nil"/>
              <w:left w:val="nil"/>
              <w:bottom w:val="nil"/>
              <w:right w:val="nil"/>
            </w:tcBorders>
            <w:shd w:val="clear" w:color="auto" w:fill="auto"/>
            <w:noWrap/>
            <w:vAlign w:val="bottom"/>
            <w:hideMark/>
          </w:tcPr>
          <w:p w14:paraId="7A168133"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1,674968513</w:t>
            </w:r>
          </w:p>
        </w:tc>
        <w:tc>
          <w:tcPr>
            <w:tcW w:w="960" w:type="dxa"/>
            <w:tcBorders>
              <w:top w:val="nil"/>
              <w:left w:val="nil"/>
              <w:bottom w:val="nil"/>
              <w:right w:val="nil"/>
            </w:tcBorders>
            <w:shd w:val="clear" w:color="auto" w:fill="auto"/>
            <w:noWrap/>
            <w:vAlign w:val="bottom"/>
            <w:hideMark/>
          </w:tcPr>
          <w:p w14:paraId="4C677AFC" w14:textId="77777777" w:rsidR="0011501F" w:rsidRPr="0011501F" w:rsidRDefault="0011501F" w:rsidP="0011501F">
            <w:pPr>
              <w:spacing w:after="0" w:line="240" w:lineRule="auto"/>
              <w:jc w:val="center"/>
              <w:rPr>
                <w:rFonts w:ascii="Calibri" w:eastAsia="Times New Roman" w:hAnsi="Calibri" w:cs="Calibri"/>
                <w:color w:val="000000"/>
                <w:lang w:eastAsia="nb-NO"/>
              </w:rPr>
            </w:pPr>
          </w:p>
        </w:tc>
        <w:tc>
          <w:tcPr>
            <w:tcW w:w="960" w:type="dxa"/>
            <w:tcBorders>
              <w:top w:val="nil"/>
              <w:left w:val="nil"/>
              <w:bottom w:val="nil"/>
              <w:right w:val="nil"/>
            </w:tcBorders>
            <w:shd w:val="clear" w:color="auto" w:fill="auto"/>
            <w:noWrap/>
            <w:vAlign w:val="bottom"/>
            <w:hideMark/>
          </w:tcPr>
          <w:p w14:paraId="38E60052" w14:textId="77777777" w:rsidR="0011501F" w:rsidRPr="0011501F" w:rsidRDefault="0011501F" w:rsidP="0011501F">
            <w:pPr>
              <w:spacing w:after="0" w:line="240" w:lineRule="auto"/>
              <w:rPr>
                <w:rFonts w:ascii="Times New Roman" w:eastAsia="Times New Roman" w:hAnsi="Times New Roman" w:cs="Times New Roman"/>
                <w:sz w:val="20"/>
                <w:szCs w:val="20"/>
                <w:lang w:eastAsia="nb-NO"/>
              </w:rPr>
            </w:pPr>
          </w:p>
        </w:tc>
      </w:tr>
      <w:tr w:rsidR="0011501F" w:rsidRPr="0011501F" w14:paraId="745C0845" w14:textId="77777777" w:rsidTr="0011501F">
        <w:trPr>
          <w:trHeight w:val="290"/>
        </w:trPr>
        <w:tc>
          <w:tcPr>
            <w:tcW w:w="960" w:type="dxa"/>
            <w:tcBorders>
              <w:top w:val="nil"/>
              <w:left w:val="nil"/>
              <w:bottom w:val="nil"/>
              <w:right w:val="nil"/>
            </w:tcBorders>
            <w:shd w:val="clear" w:color="auto" w:fill="auto"/>
            <w:noWrap/>
            <w:vAlign w:val="bottom"/>
            <w:hideMark/>
          </w:tcPr>
          <w:p w14:paraId="282013E5"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2</w:t>
            </w:r>
          </w:p>
        </w:tc>
        <w:tc>
          <w:tcPr>
            <w:tcW w:w="960" w:type="dxa"/>
            <w:tcBorders>
              <w:top w:val="nil"/>
              <w:left w:val="nil"/>
              <w:bottom w:val="nil"/>
              <w:right w:val="nil"/>
            </w:tcBorders>
            <w:shd w:val="clear" w:color="auto" w:fill="auto"/>
            <w:noWrap/>
            <w:vAlign w:val="bottom"/>
            <w:hideMark/>
          </w:tcPr>
          <w:p w14:paraId="71A80E5B"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7</w:t>
            </w:r>
          </w:p>
        </w:tc>
        <w:tc>
          <w:tcPr>
            <w:tcW w:w="1800" w:type="dxa"/>
            <w:tcBorders>
              <w:top w:val="nil"/>
              <w:left w:val="nil"/>
              <w:bottom w:val="nil"/>
              <w:right w:val="nil"/>
            </w:tcBorders>
            <w:shd w:val="clear" w:color="auto" w:fill="auto"/>
            <w:noWrap/>
            <w:vAlign w:val="bottom"/>
            <w:hideMark/>
          </w:tcPr>
          <w:p w14:paraId="573BB4EA"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1,68253047</w:t>
            </w:r>
          </w:p>
        </w:tc>
        <w:tc>
          <w:tcPr>
            <w:tcW w:w="1880" w:type="dxa"/>
            <w:tcBorders>
              <w:top w:val="nil"/>
              <w:left w:val="nil"/>
              <w:bottom w:val="nil"/>
              <w:right w:val="nil"/>
            </w:tcBorders>
            <w:shd w:val="clear" w:color="auto" w:fill="auto"/>
            <w:noWrap/>
            <w:vAlign w:val="bottom"/>
            <w:hideMark/>
          </w:tcPr>
          <w:p w14:paraId="28985897"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1,626183023</w:t>
            </w:r>
          </w:p>
        </w:tc>
        <w:tc>
          <w:tcPr>
            <w:tcW w:w="960" w:type="dxa"/>
            <w:tcBorders>
              <w:top w:val="nil"/>
              <w:left w:val="nil"/>
              <w:bottom w:val="nil"/>
              <w:right w:val="nil"/>
            </w:tcBorders>
            <w:shd w:val="clear" w:color="auto" w:fill="auto"/>
            <w:noWrap/>
            <w:vAlign w:val="bottom"/>
            <w:hideMark/>
          </w:tcPr>
          <w:p w14:paraId="778B5BB0" w14:textId="77777777" w:rsidR="0011501F" w:rsidRPr="0011501F" w:rsidRDefault="0011501F" w:rsidP="0011501F">
            <w:pPr>
              <w:spacing w:after="0" w:line="240" w:lineRule="auto"/>
              <w:rPr>
                <w:rFonts w:ascii="Calibri" w:eastAsia="Times New Roman" w:hAnsi="Calibri" w:cs="Calibri"/>
                <w:color w:val="000000"/>
                <w:lang w:eastAsia="nb-NO"/>
              </w:rPr>
            </w:pPr>
            <w:r w:rsidRPr="0011501F">
              <w:rPr>
                <w:rFonts w:ascii="Calibri" w:eastAsia="Times New Roman" w:hAnsi="Calibri" w:cs="Calibri"/>
                <w:color w:val="000000"/>
                <w:lang w:eastAsia="nb-NO"/>
              </w:rPr>
              <w:t>Prisfall</w:t>
            </w:r>
          </w:p>
        </w:tc>
        <w:tc>
          <w:tcPr>
            <w:tcW w:w="960" w:type="dxa"/>
            <w:tcBorders>
              <w:top w:val="nil"/>
              <w:left w:val="nil"/>
              <w:bottom w:val="nil"/>
              <w:right w:val="nil"/>
            </w:tcBorders>
            <w:shd w:val="clear" w:color="auto" w:fill="auto"/>
            <w:noWrap/>
            <w:vAlign w:val="bottom"/>
            <w:hideMark/>
          </w:tcPr>
          <w:p w14:paraId="3849700A" w14:textId="77777777" w:rsidR="0011501F" w:rsidRPr="0011501F" w:rsidRDefault="0011501F" w:rsidP="0011501F">
            <w:pPr>
              <w:spacing w:after="0" w:line="240" w:lineRule="auto"/>
              <w:jc w:val="right"/>
              <w:rPr>
                <w:rFonts w:ascii="Calibri" w:eastAsia="Times New Roman" w:hAnsi="Calibri" w:cs="Calibri"/>
                <w:color w:val="000000"/>
                <w:lang w:eastAsia="nb-NO"/>
              </w:rPr>
            </w:pPr>
            <w:r w:rsidRPr="0011501F">
              <w:rPr>
                <w:rFonts w:ascii="Calibri" w:eastAsia="Times New Roman" w:hAnsi="Calibri" w:cs="Calibri"/>
                <w:color w:val="000000"/>
                <w:lang w:eastAsia="nb-NO"/>
              </w:rPr>
              <w:t>4,154171</w:t>
            </w:r>
          </w:p>
        </w:tc>
      </w:tr>
      <w:tr w:rsidR="0011501F" w:rsidRPr="0011501F" w14:paraId="49BB0260" w14:textId="77777777" w:rsidTr="0011501F">
        <w:trPr>
          <w:trHeight w:val="290"/>
        </w:trPr>
        <w:tc>
          <w:tcPr>
            <w:tcW w:w="960" w:type="dxa"/>
            <w:tcBorders>
              <w:top w:val="nil"/>
              <w:left w:val="nil"/>
              <w:bottom w:val="nil"/>
              <w:right w:val="nil"/>
            </w:tcBorders>
            <w:shd w:val="clear" w:color="auto" w:fill="auto"/>
            <w:noWrap/>
            <w:vAlign w:val="bottom"/>
            <w:hideMark/>
          </w:tcPr>
          <w:p w14:paraId="09B63AB4"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2</w:t>
            </w:r>
          </w:p>
        </w:tc>
        <w:tc>
          <w:tcPr>
            <w:tcW w:w="960" w:type="dxa"/>
            <w:tcBorders>
              <w:top w:val="nil"/>
              <w:left w:val="nil"/>
              <w:bottom w:val="nil"/>
              <w:right w:val="nil"/>
            </w:tcBorders>
            <w:shd w:val="clear" w:color="auto" w:fill="auto"/>
            <w:noWrap/>
            <w:vAlign w:val="bottom"/>
            <w:hideMark/>
          </w:tcPr>
          <w:p w14:paraId="2EF6B3C7"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8</w:t>
            </w:r>
          </w:p>
        </w:tc>
        <w:tc>
          <w:tcPr>
            <w:tcW w:w="1800" w:type="dxa"/>
            <w:tcBorders>
              <w:top w:val="nil"/>
              <w:left w:val="nil"/>
              <w:bottom w:val="nil"/>
              <w:right w:val="nil"/>
            </w:tcBorders>
            <w:shd w:val="clear" w:color="auto" w:fill="auto"/>
            <w:noWrap/>
            <w:vAlign w:val="bottom"/>
            <w:hideMark/>
          </w:tcPr>
          <w:p w14:paraId="495BAF76"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1,641493142</w:t>
            </w:r>
          </w:p>
        </w:tc>
        <w:tc>
          <w:tcPr>
            <w:tcW w:w="1880" w:type="dxa"/>
            <w:tcBorders>
              <w:top w:val="nil"/>
              <w:left w:val="nil"/>
              <w:bottom w:val="nil"/>
              <w:right w:val="nil"/>
            </w:tcBorders>
            <w:shd w:val="clear" w:color="auto" w:fill="auto"/>
            <w:noWrap/>
            <w:vAlign w:val="bottom"/>
            <w:hideMark/>
          </w:tcPr>
          <w:p w14:paraId="5D67175C"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1,578818469</w:t>
            </w:r>
          </w:p>
        </w:tc>
        <w:tc>
          <w:tcPr>
            <w:tcW w:w="960" w:type="dxa"/>
            <w:tcBorders>
              <w:top w:val="nil"/>
              <w:left w:val="nil"/>
              <w:bottom w:val="nil"/>
              <w:right w:val="nil"/>
            </w:tcBorders>
            <w:shd w:val="clear" w:color="auto" w:fill="auto"/>
            <w:noWrap/>
            <w:vAlign w:val="bottom"/>
            <w:hideMark/>
          </w:tcPr>
          <w:p w14:paraId="56F807ED" w14:textId="77777777" w:rsidR="0011501F" w:rsidRPr="0011501F" w:rsidRDefault="0011501F" w:rsidP="0011501F">
            <w:pPr>
              <w:spacing w:after="0" w:line="240" w:lineRule="auto"/>
              <w:jc w:val="center"/>
              <w:rPr>
                <w:rFonts w:ascii="Calibri" w:eastAsia="Times New Roman" w:hAnsi="Calibri" w:cs="Calibri"/>
                <w:color w:val="000000"/>
                <w:lang w:eastAsia="nb-NO"/>
              </w:rPr>
            </w:pPr>
          </w:p>
        </w:tc>
        <w:tc>
          <w:tcPr>
            <w:tcW w:w="960" w:type="dxa"/>
            <w:tcBorders>
              <w:top w:val="nil"/>
              <w:left w:val="nil"/>
              <w:bottom w:val="nil"/>
              <w:right w:val="nil"/>
            </w:tcBorders>
            <w:shd w:val="clear" w:color="auto" w:fill="auto"/>
            <w:noWrap/>
            <w:vAlign w:val="bottom"/>
            <w:hideMark/>
          </w:tcPr>
          <w:p w14:paraId="0454F155" w14:textId="77777777" w:rsidR="0011501F" w:rsidRPr="0011501F" w:rsidRDefault="0011501F" w:rsidP="0011501F">
            <w:pPr>
              <w:spacing w:after="0" w:line="240" w:lineRule="auto"/>
              <w:rPr>
                <w:rFonts w:ascii="Times New Roman" w:eastAsia="Times New Roman" w:hAnsi="Times New Roman" w:cs="Times New Roman"/>
                <w:sz w:val="20"/>
                <w:szCs w:val="20"/>
                <w:lang w:eastAsia="nb-NO"/>
              </w:rPr>
            </w:pPr>
          </w:p>
        </w:tc>
      </w:tr>
      <w:tr w:rsidR="0011501F" w:rsidRPr="0011501F" w14:paraId="035C9CED" w14:textId="77777777" w:rsidTr="0011501F">
        <w:trPr>
          <w:trHeight w:val="290"/>
        </w:trPr>
        <w:tc>
          <w:tcPr>
            <w:tcW w:w="960" w:type="dxa"/>
            <w:tcBorders>
              <w:top w:val="nil"/>
              <w:left w:val="nil"/>
              <w:bottom w:val="nil"/>
              <w:right w:val="nil"/>
            </w:tcBorders>
            <w:shd w:val="clear" w:color="auto" w:fill="auto"/>
            <w:noWrap/>
            <w:vAlign w:val="bottom"/>
            <w:hideMark/>
          </w:tcPr>
          <w:p w14:paraId="2656F511"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2</w:t>
            </w:r>
          </w:p>
        </w:tc>
        <w:tc>
          <w:tcPr>
            <w:tcW w:w="960" w:type="dxa"/>
            <w:tcBorders>
              <w:top w:val="nil"/>
              <w:left w:val="nil"/>
              <w:bottom w:val="nil"/>
              <w:right w:val="nil"/>
            </w:tcBorders>
            <w:shd w:val="clear" w:color="auto" w:fill="auto"/>
            <w:noWrap/>
            <w:vAlign w:val="bottom"/>
            <w:hideMark/>
          </w:tcPr>
          <w:p w14:paraId="71045EFF"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9</w:t>
            </w:r>
          </w:p>
        </w:tc>
        <w:tc>
          <w:tcPr>
            <w:tcW w:w="1800" w:type="dxa"/>
            <w:tcBorders>
              <w:top w:val="nil"/>
              <w:left w:val="nil"/>
              <w:bottom w:val="nil"/>
              <w:right w:val="nil"/>
            </w:tcBorders>
            <w:shd w:val="clear" w:color="auto" w:fill="auto"/>
            <w:noWrap/>
            <w:vAlign w:val="bottom"/>
            <w:hideMark/>
          </w:tcPr>
          <w:p w14:paraId="4FBD43F6"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1,601456724</w:t>
            </w:r>
          </w:p>
        </w:tc>
        <w:tc>
          <w:tcPr>
            <w:tcW w:w="1880" w:type="dxa"/>
            <w:tcBorders>
              <w:top w:val="nil"/>
              <w:left w:val="nil"/>
              <w:bottom w:val="nil"/>
              <w:right w:val="nil"/>
            </w:tcBorders>
            <w:shd w:val="clear" w:color="auto" w:fill="auto"/>
            <w:noWrap/>
            <w:vAlign w:val="bottom"/>
            <w:hideMark/>
          </w:tcPr>
          <w:p w14:paraId="2AE520CA"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1,532833465</w:t>
            </w:r>
          </w:p>
        </w:tc>
        <w:tc>
          <w:tcPr>
            <w:tcW w:w="960" w:type="dxa"/>
            <w:tcBorders>
              <w:top w:val="nil"/>
              <w:left w:val="nil"/>
              <w:bottom w:val="nil"/>
              <w:right w:val="nil"/>
            </w:tcBorders>
            <w:shd w:val="clear" w:color="auto" w:fill="auto"/>
            <w:noWrap/>
            <w:vAlign w:val="bottom"/>
            <w:hideMark/>
          </w:tcPr>
          <w:p w14:paraId="3327B8DB" w14:textId="77777777" w:rsidR="0011501F" w:rsidRPr="0011501F" w:rsidRDefault="0011501F" w:rsidP="0011501F">
            <w:pPr>
              <w:spacing w:after="0" w:line="240" w:lineRule="auto"/>
              <w:jc w:val="center"/>
              <w:rPr>
                <w:rFonts w:ascii="Calibri" w:eastAsia="Times New Roman" w:hAnsi="Calibri" w:cs="Calibri"/>
                <w:color w:val="000000"/>
                <w:lang w:eastAsia="nb-NO"/>
              </w:rPr>
            </w:pPr>
          </w:p>
        </w:tc>
        <w:tc>
          <w:tcPr>
            <w:tcW w:w="960" w:type="dxa"/>
            <w:tcBorders>
              <w:top w:val="nil"/>
              <w:left w:val="nil"/>
              <w:bottom w:val="nil"/>
              <w:right w:val="nil"/>
            </w:tcBorders>
            <w:shd w:val="clear" w:color="auto" w:fill="auto"/>
            <w:noWrap/>
            <w:vAlign w:val="bottom"/>
            <w:hideMark/>
          </w:tcPr>
          <w:p w14:paraId="15EB6A60" w14:textId="77777777" w:rsidR="0011501F" w:rsidRPr="0011501F" w:rsidRDefault="0011501F" w:rsidP="0011501F">
            <w:pPr>
              <w:spacing w:after="0" w:line="240" w:lineRule="auto"/>
              <w:rPr>
                <w:rFonts w:ascii="Times New Roman" w:eastAsia="Times New Roman" w:hAnsi="Times New Roman" w:cs="Times New Roman"/>
                <w:sz w:val="20"/>
                <w:szCs w:val="20"/>
                <w:lang w:eastAsia="nb-NO"/>
              </w:rPr>
            </w:pPr>
          </w:p>
        </w:tc>
      </w:tr>
      <w:tr w:rsidR="0011501F" w:rsidRPr="0011501F" w14:paraId="2D48A719" w14:textId="77777777" w:rsidTr="0011501F">
        <w:trPr>
          <w:trHeight w:val="290"/>
        </w:trPr>
        <w:tc>
          <w:tcPr>
            <w:tcW w:w="960" w:type="dxa"/>
            <w:tcBorders>
              <w:top w:val="nil"/>
              <w:left w:val="nil"/>
              <w:bottom w:val="nil"/>
              <w:right w:val="nil"/>
            </w:tcBorders>
            <w:shd w:val="clear" w:color="auto" w:fill="auto"/>
            <w:noWrap/>
            <w:vAlign w:val="bottom"/>
            <w:hideMark/>
          </w:tcPr>
          <w:p w14:paraId="12FCDE7B"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102</w:t>
            </w:r>
          </w:p>
        </w:tc>
        <w:tc>
          <w:tcPr>
            <w:tcW w:w="960" w:type="dxa"/>
            <w:tcBorders>
              <w:top w:val="nil"/>
              <w:left w:val="nil"/>
              <w:bottom w:val="nil"/>
              <w:right w:val="nil"/>
            </w:tcBorders>
            <w:shd w:val="clear" w:color="auto" w:fill="auto"/>
            <w:noWrap/>
            <w:vAlign w:val="bottom"/>
            <w:hideMark/>
          </w:tcPr>
          <w:p w14:paraId="09EFD8DF"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10</w:t>
            </w:r>
          </w:p>
        </w:tc>
        <w:tc>
          <w:tcPr>
            <w:tcW w:w="1800" w:type="dxa"/>
            <w:tcBorders>
              <w:top w:val="nil"/>
              <w:left w:val="nil"/>
              <w:bottom w:val="nil"/>
              <w:right w:val="nil"/>
            </w:tcBorders>
            <w:shd w:val="clear" w:color="auto" w:fill="auto"/>
            <w:noWrap/>
            <w:vAlign w:val="bottom"/>
            <w:hideMark/>
          </w:tcPr>
          <w:p w14:paraId="515FA1BA"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79,68223698</w:t>
            </w:r>
          </w:p>
        </w:tc>
        <w:tc>
          <w:tcPr>
            <w:tcW w:w="1880" w:type="dxa"/>
            <w:tcBorders>
              <w:top w:val="nil"/>
              <w:left w:val="nil"/>
              <w:bottom w:val="nil"/>
              <w:right w:val="nil"/>
            </w:tcBorders>
            <w:shd w:val="clear" w:color="auto" w:fill="auto"/>
            <w:noWrap/>
            <w:vAlign w:val="bottom"/>
            <w:hideMark/>
          </w:tcPr>
          <w:p w14:paraId="5CCC37AF" w14:textId="77777777" w:rsidR="0011501F" w:rsidRPr="0011501F" w:rsidRDefault="0011501F" w:rsidP="0011501F">
            <w:pPr>
              <w:spacing w:after="0" w:line="240" w:lineRule="auto"/>
              <w:jc w:val="center"/>
              <w:rPr>
                <w:rFonts w:ascii="Calibri" w:eastAsia="Times New Roman" w:hAnsi="Calibri" w:cs="Calibri"/>
                <w:color w:val="000000"/>
                <w:lang w:eastAsia="nb-NO"/>
              </w:rPr>
            </w:pPr>
            <w:r w:rsidRPr="0011501F">
              <w:rPr>
                <w:rFonts w:ascii="Calibri" w:eastAsia="Times New Roman" w:hAnsi="Calibri" w:cs="Calibri"/>
                <w:color w:val="000000"/>
                <w:lang w:eastAsia="nb-NO"/>
              </w:rPr>
              <w:t>75,89757932</w:t>
            </w:r>
          </w:p>
        </w:tc>
        <w:tc>
          <w:tcPr>
            <w:tcW w:w="960" w:type="dxa"/>
            <w:tcBorders>
              <w:top w:val="nil"/>
              <w:left w:val="nil"/>
              <w:bottom w:val="nil"/>
              <w:right w:val="nil"/>
            </w:tcBorders>
            <w:shd w:val="clear" w:color="auto" w:fill="auto"/>
            <w:noWrap/>
            <w:vAlign w:val="bottom"/>
            <w:hideMark/>
          </w:tcPr>
          <w:p w14:paraId="2181099F" w14:textId="77777777" w:rsidR="0011501F" w:rsidRPr="0011501F" w:rsidRDefault="0011501F" w:rsidP="0011501F">
            <w:pPr>
              <w:spacing w:after="0" w:line="240" w:lineRule="auto"/>
              <w:jc w:val="center"/>
              <w:rPr>
                <w:rFonts w:ascii="Calibri" w:eastAsia="Times New Roman" w:hAnsi="Calibri" w:cs="Calibri"/>
                <w:color w:val="000000"/>
                <w:lang w:eastAsia="nb-NO"/>
              </w:rPr>
            </w:pPr>
          </w:p>
        </w:tc>
        <w:tc>
          <w:tcPr>
            <w:tcW w:w="960" w:type="dxa"/>
            <w:tcBorders>
              <w:top w:val="nil"/>
              <w:left w:val="nil"/>
              <w:bottom w:val="nil"/>
              <w:right w:val="nil"/>
            </w:tcBorders>
            <w:shd w:val="clear" w:color="auto" w:fill="auto"/>
            <w:noWrap/>
            <w:vAlign w:val="bottom"/>
            <w:hideMark/>
          </w:tcPr>
          <w:p w14:paraId="6E5AD274" w14:textId="77777777" w:rsidR="0011501F" w:rsidRPr="0011501F" w:rsidRDefault="0011501F" w:rsidP="0011501F">
            <w:pPr>
              <w:spacing w:after="0" w:line="240" w:lineRule="auto"/>
              <w:rPr>
                <w:rFonts w:ascii="Times New Roman" w:eastAsia="Times New Roman" w:hAnsi="Times New Roman" w:cs="Times New Roman"/>
                <w:sz w:val="20"/>
                <w:szCs w:val="20"/>
                <w:lang w:eastAsia="nb-NO"/>
              </w:rPr>
            </w:pPr>
          </w:p>
        </w:tc>
      </w:tr>
    </w:tbl>
    <w:p w14:paraId="06B9D660" w14:textId="77777777" w:rsidR="0011501F" w:rsidRPr="00173315" w:rsidRDefault="0011501F" w:rsidP="00693D53">
      <w:pPr>
        <w:spacing w:after="0" w:line="360" w:lineRule="auto"/>
        <w:jc w:val="both"/>
        <w:rPr>
          <w:rFonts w:ascii="Garamond" w:hAnsi="Garamond" w:cs="Times New Roman"/>
          <w:i/>
          <w:iCs/>
          <w:color w:val="000000" w:themeColor="text1"/>
          <w:sz w:val="24"/>
          <w:szCs w:val="24"/>
        </w:rPr>
      </w:pPr>
    </w:p>
    <w:p w14:paraId="00A995C9" w14:textId="77777777" w:rsidR="00693D53" w:rsidRPr="00B4241E" w:rsidRDefault="00693D53" w:rsidP="00F539D5">
      <w:pPr>
        <w:spacing w:after="0"/>
        <w:rPr>
          <w:rFonts w:ascii="Times New Roman" w:hAnsi="Times New Roman" w:cs="Times New Roman"/>
          <w:sz w:val="24"/>
          <w:szCs w:val="24"/>
        </w:rPr>
      </w:pPr>
    </w:p>
    <w:p w14:paraId="55D29593" w14:textId="77777777" w:rsidR="00F539D5" w:rsidRPr="00B4241E" w:rsidRDefault="00F539D5" w:rsidP="00F539D5">
      <w:pPr>
        <w:spacing w:after="0"/>
        <w:rPr>
          <w:rFonts w:ascii="Times New Roman" w:hAnsi="Times New Roman" w:cs="Times New Roman"/>
          <w:sz w:val="24"/>
          <w:szCs w:val="24"/>
        </w:rPr>
      </w:pPr>
    </w:p>
    <w:p w14:paraId="0AC11713" w14:textId="2C39F313" w:rsidR="00F539D5" w:rsidRPr="00B4241E" w:rsidRDefault="00F539D5" w:rsidP="00F539D5">
      <w:pPr>
        <w:rPr>
          <w:rFonts w:ascii="Times New Roman" w:hAnsi="Times New Roman" w:cs="Times New Roman"/>
          <w:b/>
          <w:bCs/>
          <w:sz w:val="24"/>
          <w:szCs w:val="24"/>
        </w:rPr>
      </w:pPr>
      <w:r w:rsidRPr="00B4241E">
        <w:rPr>
          <w:rFonts w:ascii="Times New Roman" w:hAnsi="Times New Roman" w:cs="Times New Roman"/>
          <w:b/>
          <w:bCs/>
          <w:sz w:val="24"/>
          <w:szCs w:val="24"/>
        </w:rPr>
        <w:t>Oppgave 22</w:t>
      </w:r>
    </w:p>
    <w:p w14:paraId="2C9EF23F" w14:textId="77777777" w:rsidR="00F539D5" w:rsidRPr="00B4241E" w:rsidRDefault="00F539D5" w:rsidP="00F539D5">
      <w:pPr>
        <w:rPr>
          <w:rFonts w:ascii="Times New Roman" w:hAnsi="Times New Roman" w:cs="Times New Roman"/>
          <w:b/>
          <w:bCs/>
          <w:sz w:val="24"/>
          <w:szCs w:val="24"/>
          <w:u w:val="single"/>
        </w:rPr>
      </w:pPr>
    </w:p>
    <w:p w14:paraId="68C01328" w14:textId="5736BF44" w:rsidR="00F539D5" w:rsidRPr="00B4241E" w:rsidRDefault="00DF0E93" w:rsidP="00F539D5">
      <w:pPr>
        <w:rPr>
          <w:rFonts w:ascii="Times New Roman" w:hAnsi="Times New Roman" w:cs="Times New Roman"/>
          <w:sz w:val="24"/>
          <w:szCs w:val="24"/>
        </w:rPr>
      </w:pPr>
      <w:r>
        <w:rPr>
          <w:rFonts w:ascii="Times New Roman" w:hAnsi="Times New Roman" w:cs="Times New Roman"/>
          <w:sz w:val="24"/>
          <w:szCs w:val="24"/>
        </w:rPr>
        <w:t>Anta at valutakurs</w:t>
      </w:r>
      <w:r w:rsidR="00A909A0">
        <w:rPr>
          <w:rFonts w:ascii="Times New Roman" w:hAnsi="Times New Roman" w:cs="Times New Roman"/>
          <w:sz w:val="24"/>
          <w:szCs w:val="24"/>
        </w:rPr>
        <w:t>en EUR/NOK er 10 i dag. 1 års renten i NOK er 2%, 1 års renten i EUR er 0</w:t>
      </w:r>
      <w:r w:rsidR="008A642E">
        <w:rPr>
          <w:rFonts w:ascii="Times New Roman" w:hAnsi="Times New Roman" w:cs="Times New Roman"/>
          <w:sz w:val="24"/>
          <w:szCs w:val="24"/>
        </w:rPr>
        <w:t>,</w:t>
      </w:r>
      <w:r w:rsidR="00A909A0">
        <w:rPr>
          <w:rFonts w:ascii="Times New Roman" w:hAnsi="Times New Roman" w:cs="Times New Roman"/>
          <w:sz w:val="24"/>
          <w:szCs w:val="24"/>
        </w:rPr>
        <w:t xml:space="preserve">5%. </w:t>
      </w:r>
      <w:r w:rsidR="002A1860">
        <w:rPr>
          <w:rFonts w:ascii="Times New Roman" w:hAnsi="Times New Roman" w:cs="Times New Roman"/>
          <w:sz w:val="24"/>
          <w:szCs w:val="24"/>
        </w:rPr>
        <w:t>Hvilken påstand er riktig?</w:t>
      </w:r>
    </w:p>
    <w:p w14:paraId="2BABCF2F" w14:textId="6A54896A" w:rsidR="00F539D5" w:rsidRPr="00B4241E" w:rsidRDefault="00B74BA3" w:rsidP="00F539D5">
      <w:pPr>
        <w:pStyle w:val="ListParagraph"/>
        <w:numPr>
          <w:ilvl w:val="0"/>
          <w:numId w:val="1"/>
        </w:num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Terminkursen EUR/NOK er </w:t>
      </w:r>
      <w:r w:rsidR="00A9355A">
        <w:rPr>
          <w:rFonts w:ascii="Times New Roman" w:hAnsi="Times New Roman" w:cs="Times New Roman"/>
          <w:sz w:val="24"/>
          <w:szCs w:val="24"/>
          <w:highlight w:val="yellow"/>
        </w:rPr>
        <w:t>10,1</w:t>
      </w:r>
      <w:r w:rsidR="00FA2D0F">
        <w:rPr>
          <w:rFonts w:ascii="Times New Roman" w:hAnsi="Times New Roman" w:cs="Times New Roman"/>
          <w:sz w:val="24"/>
          <w:szCs w:val="24"/>
          <w:highlight w:val="yellow"/>
        </w:rPr>
        <w:t>5</w:t>
      </w:r>
      <w:r w:rsidR="00A9355A">
        <w:rPr>
          <w:rFonts w:ascii="Times New Roman" w:hAnsi="Times New Roman" w:cs="Times New Roman"/>
          <w:sz w:val="24"/>
          <w:szCs w:val="24"/>
          <w:highlight w:val="yellow"/>
        </w:rPr>
        <w:t xml:space="preserve"> ifølge dekket renteparitet</w:t>
      </w:r>
    </w:p>
    <w:p w14:paraId="7937F5E5" w14:textId="57050D56" w:rsidR="00F539D5" w:rsidRPr="00B4241E" w:rsidRDefault="005416A3" w:rsidP="00F539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Forventet s</w:t>
      </w:r>
      <w:r w:rsidR="00F539D5" w:rsidRPr="00B4241E">
        <w:rPr>
          <w:rFonts w:ascii="Times New Roman" w:hAnsi="Times New Roman" w:cs="Times New Roman"/>
          <w:sz w:val="24"/>
          <w:szCs w:val="24"/>
        </w:rPr>
        <w:t>potkurs</w:t>
      </w:r>
      <w:r>
        <w:rPr>
          <w:rFonts w:ascii="Times New Roman" w:hAnsi="Times New Roman" w:cs="Times New Roman"/>
          <w:sz w:val="24"/>
          <w:szCs w:val="24"/>
        </w:rPr>
        <w:t xml:space="preserve"> EUR/NOK er 10,</w:t>
      </w:r>
      <w:r w:rsidR="009819E2">
        <w:rPr>
          <w:rFonts w:ascii="Times New Roman" w:hAnsi="Times New Roman" w:cs="Times New Roman"/>
          <w:sz w:val="24"/>
          <w:szCs w:val="24"/>
        </w:rPr>
        <w:t>05</w:t>
      </w:r>
      <w:r>
        <w:rPr>
          <w:rFonts w:ascii="Times New Roman" w:hAnsi="Times New Roman" w:cs="Times New Roman"/>
          <w:sz w:val="24"/>
          <w:szCs w:val="24"/>
        </w:rPr>
        <w:t xml:space="preserve"> ifølge udekket renteparitet</w:t>
      </w:r>
    </w:p>
    <w:p w14:paraId="72E13864" w14:textId="420AABF6" w:rsidR="00F539D5" w:rsidRPr="00B4241E" w:rsidRDefault="00F539D5" w:rsidP="00F539D5">
      <w:pPr>
        <w:pStyle w:val="ListParagraph"/>
        <w:numPr>
          <w:ilvl w:val="0"/>
          <w:numId w:val="1"/>
        </w:numPr>
        <w:rPr>
          <w:rFonts w:ascii="Times New Roman" w:hAnsi="Times New Roman" w:cs="Times New Roman"/>
          <w:sz w:val="24"/>
          <w:szCs w:val="24"/>
        </w:rPr>
      </w:pPr>
      <w:r w:rsidRPr="00B4241E">
        <w:rPr>
          <w:rFonts w:ascii="Times New Roman" w:hAnsi="Times New Roman" w:cs="Times New Roman"/>
          <w:sz w:val="24"/>
          <w:szCs w:val="24"/>
        </w:rPr>
        <w:t xml:space="preserve">Terminkursen på </w:t>
      </w:r>
      <w:r w:rsidR="005416A3">
        <w:rPr>
          <w:rFonts w:ascii="Times New Roman" w:hAnsi="Times New Roman" w:cs="Times New Roman"/>
          <w:sz w:val="24"/>
          <w:szCs w:val="24"/>
        </w:rPr>
        <w:t xml:space="preserve">EUR/NOK er </w:t>
      </w:r>
      <w:r w:rsidR="009819E2">
        <w:rPr>
          <w:rFonts w:ascii="Times New Roman" w:hAnsi="Times New Roman" w:cs="Times New Roman"/>
          <w:sz w:val="24"/>
          <w:szCs w:val="24"/>
        </w:rPr>
        <w:t>10,20</w:t>
      </w:r>
      <w:r w:rsidR="007D7CED">
        <w:rPr>
          <w:rFonts w:ascii="Times New Roman" w:hAnsi="Times New Roman" w:cs="Times New Roman"/>
          <w:sz w:val="24"/>
          <w:szCs w:val="24"/>
        </w:rPr>
        <w:t xml:space="preserve"> ifølge dekket renteparitet</w:t>
      </w:r>
    </w:p>
    <w:p w14:paraId="453D4B3D" w14:textId="2E73C426" w:rsidR="00F539D5" w:rsidRPr="00B4241E" w:rsidRDefault="00F539D5" w:rsidP="00F539D5">
      <w:pPr>
        <w:pStyle w:val="ListParagraph"/>
        <w:numPr>
          <w:ilvl w:val="0"/>
          <w:numId w:val="1"/>
        </w:numPr>
        <w:rPr>
          <w:rFonts w:ascii="Times New Roman" w:hAnsi="Times New Roman" w:cs="Times New Roman"/>
          <w:sz w:val="24"/>
          <w:szCs w:val="24"/>
        </w:rPr>
      </w:pPr>
      <w:r w:rsidRPr="00B4241E">
        <w:rPr>
          <w:rFonts w:ascii="Times New Roman" w:hAnsi="Times New Roman" w:cs="Times New Roman"/>
          <w:sz w:val="24"/>
          <w:szCs w:val="24"/>
        </w:rPr>
        <w:t xml:space="preserve">Terminkursen på </w:t>
      </w:r>
      <w:r w:rsidR="007D7CED">
        <w:rPr>
          <w:rFonts w:ascii="Times New Roman" w:hAnsi="Times New Roman" w:cs="Times New Roman"/>
          <w:sz w:val="24"/>
          <w:szCs w:val="24"/>
        </w:rPr>
        <w:t>EUR/NOK er 9,8</w:t>
      </w:r>
      <w:r w:rsidR="00FA2D0F">
        <w:rPr>
          <w:rFonts w:ascii="Times New Roman" w:hAnsi="Times New Roman" w:cs="Times New Roman"/>
          <w:sz w:val="24"/>
          <w:szCs w:val="24"/>
        </w:rPr>
        <w:t>5</w:t>
      </w:r>
      <w:r w:rsidR="007D7CED">
        <w:rPr>
          <w:rFonts w:ascii="Times New Roman" w:hAnsi="Times New Roman" w:cs="Times New Roman"/>
          <w:sz w:val="24"/>
          <w:szCs w:val="24"/>
        </w:rPr>
        <w:t xml:space="preserve"> ifølge dekket renteparitet</w:t>
      </w:r>
    </w:p>
    <w:p w14:paraId="6AD61D0E" w14:textId="77777777" w:rsidR="002A1860" w:rsidRDefault="002A1860" w:rsidP="00693D53">
      <w:pPr>
        <w:spacing w:after="0" w:line="360" w:lineRule="auto"/>
        <w:jc w:val="both"/>
        <w:rPr>
          <w:rFonts w:ascii="Garamond" w:hAnsi="Garamond" w:cs="Times New Roman"/>
          <w:i/>
          <w:iCs/>
          <w:color w:val="000000" w:themeColor="text1"/>
          <w:sz w:val="24"/>
          <w:szCs w:val="24"/>
        </w:rPr>
      </w:pPr>
    </w:p>
    <w:p w14:paraId="57D40BA2" w14:textId="374BEAC1" w:rsidR="00693D53" w:rsidRDefault="00693D53" w:rsidP="00693D53">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Løsningsforslag:</w:t>
      </w:r>
      <w:r>
        <w:rPr>
          <w:rFonts w:ascii="Garamond" w:hAnsi="Garamond" w:cs="Times New Roman"/>
          <w:i/>
          <w:iCs/>
          <w:color w:val="000000" w:themeColor="text1"/>
          <w:sz w:val="24"/>
          <w:szCs w:val="24"/>
        </w:rPr>
        <w:t xml:space="preserve"> </w:t>
      </w:r>
    </w:p>
    <w:tbl>
      <w:tblPr>
        <w:tblW w:w="1936" w:type="dxa"/>
        <w:tblCellMar>
          <w:left w:w="70" w:type="dxa"/>
          <w:right w:w="70" w:type="dxa"/>
        </w:tblCellMar>
        <w:tblLook w:val="04A0" w:firstRow="1" w:lastRow="0" w:firstColumn="1" w:lastColumn="0" w:noHBand="0" w:noVBand="1"/>
      </w:tblPr>
      <w:tblGrid>
        <w:gridCol w:w="960"/>
        <w:gridCol w:w="976"/>
      </w:tblGrid>
      <w:tr w:rsidR="00FA2D0F" w14:paraId="0123E3C5" w14:textId="77777777" w:rsidTr="006D2766">
        <w:trPr>
          <w:trHeight w:val="600"/>
        </w:trPr>
        <w:tc>
          <w:tcPr>
            <w:tcW w:w="960" w:type="dxa"/>
            <w:tcBorders>
              <w:top w:val="nil"/>
              <w:left w:val="nil"/>
              <w:bottom w:val="nil"/>
              <w:right w:val="nil"/>
            </w:tcBorders>
            <w:shd w:val="clear" w:color="auto" w:fill="auto"/>
            <w:noWrap/>
            <w:vAlign w:val="bottom"/>
            <w:hideMark/>
          </w:tcPr>
          <w:p w14:paraId="0EA54D35" w14:textId="77777777" w:rsidR="00FA2D0F" w:rsidRDefault="00FA2D0F">
            <w:pPr>
              <w:rPr>
                <w:rFonts w:ascii="Calibri" w:hAnsi="Calibri" w:cs="Calibri"/>
                <w:color w:val="000000"/>
              </w:rPr>
            </w:pPr>
            <w:r>
              <w:rPr>
                <w:rFonts w:ascii="Calibri" w:hAnsi="Calibri" w:cs="Calibri"/>
                <w:color w:val="000000"/>
              </w:rPr>
              <w:lastRenderedPageBreak/>
              <w:t>F</w:t>
            </w:r>
          </w:p>
        </w:tc>
        <w:tc>
          <w:tcPr>
            <w:tcW w:w="976" w:type="dxa"/>
            <w:tcBorders>
              <w:top w:val="nil"/>
              <w:left w:val="nil"/>
              <w:bottom w:val="nil"/>
              <w:right w:val="nil"/>
            </w:tcBorders>
            <w:shd w:val="clear" w:color="auto" w:fill="auto"/>
            <w:noWrap/>
            <w:vAlign w:val="bottom"/>
            <w:hideMark/>
          </w:tcPr>
          <w:p w14:paraId="768FAE70" w14:textId="77777777" w:rsidR="00FA2D0F" w:rsidRDefault="00FA2D0F">
            <w:pPr>
              <w:jc w:val="right"/>
              <w:rPr>
                <w:rFonts w:ascii="Calibri" w:hAnsi="Calibri" w:cs="Calibri"/>
                <w:color w:val="000000"/>
              </w:rPr>
            </w:pPr>
            <w:r>
              <w:rPr>
                <w:rFonts w:ascii="Calibri" w:hAnsi="Calibri" w:cs="Calibri"/>
                <w:color w:val="000000"/>
              </w:rPr>
              <w:t>10,14925</w:t>
            </w:r>
          </w:p>
        </w:tc>
      </w:tr>
      <w:tr w:rsidR="00FA2D0F" w14:paraId="054C6203" w14:textId="77777777" w:rsidTr="006D2766">
        <w:trPr>
          <w:trHeight w:val="350"/>
        </w:trPr>
        <w:tc>
          <w:tcPr>
            <w:tcW w:w="960" w:type="dxa"/>
            <w:tcBorders>
              <w:top w:val="nil"/>
              <w:left w:val="nil"/>
              <w:bottom w:val="nil"/>
              <w:right w:val="nil"/>
            </w:tcBorders>
            <w:shd w:val="clear" w:color="auto" w:fill="auto"/>
            <w:noWrap/>
            <w:vAlign w:val="bottom"/>
            <w:hideMark/>
          </w:tcPr>
          <w:p w14:paraId="58E5B164" w14:textId="77777777" w:rsidR="00FA2D0F" w:rsidRDefault="00FA2D0F">
            <w:pPr>
              <w:rPr>
                <w:rFonts w:ascii="Calibri" w:hAnsi="Calibri" w:cs="Calibri"/>
                <w:color w:val="000000"/>
              </w:rPr>
            </w:pPr>
            <w:r>
              <w:rPr>
                <w:rFonts w:ascii="Calibri" w:hAnsi="Calibri" w:cs="Calibri"/>
                <w:color w:val="000000"/>
              </w:rPr>
              <w:t>S</w:t>
            </w:r>
          </w:p>
        </w:tc>
        <w:tc>
          <w:tcPr>
            <w:tcW w:w="976" w:type="dxa"/>
            <w:tcBorders>
              <w:top w:val="nil"/>
              <w:left w:val="nil"/>
              <w:bottom w:val="nil"/>
              <w:right w:val="nil"/>
            </w:tcBorders>
            <w:shd w:val="clear" w:color="auto" w:fill="auto"/>
            <w:noWrap/>
            <w:vAlign w:val="bottom"/>
            <w:hideMark/>
          </w:tcPr>
          <w:p w14:paraId="7ED32556" w14:textId="77777777" w:rsidR="00FA2D0F" w:rsidRDefault="00FA2D0F">
            <w:pPr>
              <w:jc w:val="right"/>
              <w:rPr>
                <w:rFonts w:ascii="Calibri" w:hAnsi="Calibri" w:cs="Calibri"/>
                <w:color w:val="000000"/>
              </w:rPr>
            </w:pPr>
            <w:r>
              <w:rPr>
                <w:rFonts w:ascii="Calibri" w:hAnsi="Calibri" w:cs="Calibri"/>
                <w:color w:val="000000"/>
              </w:rPr>
              <w:t>10</w:t>
            </w:r>
          </w:p>
        </w:tc>
      </w:tr>
      <w:tr w:rsidR="00FA2D0F" w14:paraId="598EA687" w14:textId="77777777" w:rsidTr="006D2766">
        <w:trPr>
          <w:trHeight w:val="350"/>
        </w:trPr>
        <w:tc>
          <w:tcPr>
            <w:tcW w:w="960" w:type="dxa"/>
            <w:tcBorders>
              <w:top w:val="nil"/>
              <w:left w:val="nil"/>
              <w:bottom w:val="nil"/>
              <w:right w:val="nil"/>
            </w:tcBorders>
            <w:shd w:val="clear" w:color="auto" w:fill="auto"/>
            <w:noWrap/>
            <w:vAlign w:val="bottom"/>
            <w:hideMark/>
          </w:tcPr>
          <w:p w14:paraId="5E58B3AD" w14:textId="77777777" w:rsidR="00FA2D0F" w:rsidRDefault="00FA2D0F">
            <w:pPr>
              <w:rPr>
                <w:rFonts w:ascii="Calibri" w:hAnsi="Calibri" w:cs="Calibri"/>
                <w:color w:val="000000"/>
              </w:rPr>
            </w:pPr>
            <w:r>
              <w:rPr>
                <w:rFonts w:ascii="Calibri" w:hAnsi="Calibri" w:cs="Calibri"/>
                <w:color w:val="000000"/>
              </w:rPr>
              <w:t>R</w:t>
            </w:r>
            <w:r>
              <w:rPr>
                <w:rFonts w:ascii="Calibri" w:hAnsi="Calibri" w:cs="Calibri"/>
                <w:color w:val="000000"/>
                <w:vertAlign w:val="subscript"/>
              </w:rPr>
              <w:t>NOK</w:t>
            </w:r>
          </w:p>
        </w:tc>
        <w:tc>
          <w:tcPr>
            <w:tcW w:w="976" w:type="dxa"/>
            <w:tcBorders>
              <w:top w:val="nil"/>
              <w:left w:val="nil"/>
              <w:bottom w:val="nil"/>
              <w:right w:val="nil"/>
            </w:tcBorders>
            <w:shd w:val="clear" w:color="auto" w:fill="auto"/>
            <w:noWrap/>
            <w:vAlign w:val="bottom"/>
            <w:hideMark/>
          </w:tcPr>
          <w:p w14:paraId="0BF1E298" w14:textId="77777777" w:rsidR="00FA2D0F" w:rsidRDefault="00FA2D0F">
            <w:pPr>
              <w:jc w:val="right"/>
              <w:rPr>
                <w:rFonts w:ascii="Calibri" w:hAnsi="Calibri" w:cs="Calibri"/>
                <w:color w:val="000000"/>
              </w:rPr>
            </w:pPr>
            <w:r>
              <w:rPr>
                <w:rFonts w:ascii="Calibri" w:hAnsi="Calibri" w:cs="Calibri"/>
                <w:color w:val="000000"/>
              </w:rPr>
              <w:t>2,00 %</w:t>
            </w:r>
          </w:p>
        </w:tc>
      </w:tr>
      <w:tr w:rsidR="00FA2D0F" w14:paraId="71C9C355" w14:textId="77777777" w:rsidTr="006D2766">
        <w:trPr>
          <w:trHeight w:val="370"/>
        </w:trPr>
        <w:tc>
          <w:tcPr>
            <w:tcW w:w="960" w:type="dxa"/>
            <w:tcBorders>
              <w:top w:val="nil"/>
              <w:left w:val="nil"/>
              <w:bottom w:val="nil"/>
              <w:right w:val="nil"/>
            </w:tcBorders>
            <w:shd w:val="clear" w:color="auto" w:fill="auto"/>
            <w:noWrap/>
            <w:vAlign w:val="bottom"/>
            <w:hideMark/>
          </w:tcPr>
          <w:p w14:paraId="5097638E" w14:textId="77777777" w:rsidR="00FA2D0F" w:rsidRDefault="00FA2D0F">
            <w:pPr>
              <w:rPr>
                <w:rFonts w:ascii="Calibri" w:hAnsi="Calibri" w:cs="Calibri"/>
                <w:color w:val="000000"/>
              </w:rPr>
            </w:pPr>
            <w:r>
              <w:rPr>
                <w:rFonts w:ascii="Calibri" w:hAnsi="Calibri" w:cs="Calibri"/>
                <w:color w:val="000000"/>
              </w:rPr>
              <w:t>R</w:t>
            </w:r>
            <w:r>
              <w:rPr>
                <w:rFonts w:ascii="Calibri" w:hAnsi="Calibri" w:cs="Calibri"/>
                <w:color w:val="000000"/>
                <w:vertAlign w:val="subscript"/>
              </w:rPr>
              <w:t>EUR</w:t>
            </w:r>
          </w:p>
        </w:tc>
        <w:tc>
          <w:tcPr>
            <w:tcW w:w="976" w:type="dxa"/>
            <w:tcBorders>
              <w:top w:val="nil"/>
              <w:left w:val="nil"/>
              <w:bottom w:val="nil"/>
              <w:right w:val="nil"/>
            </w:tcBorders>
            <w:shd w:val="clear" w:color="auto" w:fill="auto"/>
            <w:noWrap/>
            <w:vAlign w:val="bottom"/>
            <w:hideMark/>
          </w:tcPr>
          <w:p w14:paraId="5AD3289C" w14:textId="77777777" w:rsidR="00FA2D0F" w:rsidRDefault="00FA2D0F">
            <w:pPr>
              <w:jc w:val="right"/>
              <w:rPr>
                <w:rFonts w:ascii="Calibri" w:hAnsi="Calibri" w:cs="Calibri"/>
                <w:color w:val="000000"/>
              </w:rPr>
            </w:pPr>
            <w:r>
              <w:rPr>
                <w:rFonts w:ascii="Calibri" w:hAnsi="Calibri" w:cs="Calibri"/>
                <w:color w:val="000000"/>
              </w:rPr>
              <w:t>0,50 %</w:t>
            </w:r>
          </w:p>
        </w:tc>
      </w:tr>
      <w:bookmarkEnd w:id="4"/>
      <w:tr w:rsidR="00A9355A" w:rsidRPr="00A9355A" w14:paraId="361330A2" w14:textId="77777777" w:rsidTr="006D2766">
        <w:trPr>
          <w:trHeight w:val="290"/>
        </w:trPr>
        <w:tc>
          <w:tcPr>
            <w:tcW w:w="960" w:type="dxa"/>
            <w:tcBorders>
              <w:top w:val="nil"/>
              <w:left w:val="nil"/>
              <w:bottom w:val="nil"/>
              <w:right w:val="nil"/>
            </w:tcBorders>
            <w:shd w:val="clear" w:color="auto" w:fill="auto"/>
            <w:noWrap/>
            <w:vAlign w:val="bottom"/>
          </w:tcPr>
          <w:p w14:paraId="49B868A7" w14:textId="445E7B99" w:rsidR="00A9355A" w:rsidRPr="00A9355A" w:rsidRDefault="00A9355A" w:rsidP="00A9355A">
            <w:pPr>
              <w:spacing w:after="0" w:line="240" w:lineRule="auto"/>
              <w:rPr>
                <w:rFonts w:ascii="Calibri" w:eastAsia="Times New Roman" w:hAnsi="Calibri" w:cs="Calibri"/>
                <w:color w:val="000000"/>
                <w:lang w:eastAsia="nb-NO"/>
              </w:rPr>
            </w:pPr>
          </w:p>
        </w:tc>
        <w:tc>
          <w:tcPr>
            <w:tcW w:w="976" w:type="dxa"/>
            <w:tcBorders>
              <w:top w:val="nil"/>
              <w:left w:val="nil"/>
              <w:bottom w:val="nil"/>
              <w:right w:val="nil"/>
            </w:tcBorders>
            <w:shd w:val="clear" w:color="auto" w:fill="auto"/>
            <w:noWrap/>
            <w:vAlign w:val="bottom"/>
          </w:tcPr>
          <w:p w14:paraId="4293AAFB" w14:textId="4957B242" w:rsidR="00A9355A" w:rsidRPr="00A9355A" w:rsidRDefault="00A9355A" w:rsidP="00A9355A">
            <w:pPr>
              <w:spacing w:after="0" w:line="240" w:lineRule="auto"/>
              <w:jc w:val="right"/>
              <w:rPr>
                <w:rFonts w:ascii="Calibri" w:eastAsia="Times New Roman" w:hAnsi="Calibri" w:cs="Calibri"/>
                <w:color w:val="000000"/>
                <w:lang w:eastAsia="nb-NO"/>
              </w:rPr>
            </w:pPr>
          </w:p>
        </w:tc>
      </w:tr>
    </w:tbl>
    <w:p w14:paraId="49C3E915" w14:textId="365CDA1C" w:rsidR="00F539D5" w:rsidRPr="00B4241E" w:rsidRDefault="00F539D5" w:rsidP="00F539D5">
      <w:pPr>
        <w:rPr>
          <w:rFonts w:ascii="Times New Roman" w:hAnsi="Times New Roman" w:cs="Times New Roman"/>
          <w:b/>
          <w:bCs/>
          <w:sz w:val="24"/>
          <w:szCs w:val="24"/>
        </w:rPr>
      </w:pPr>
      <w:r w:rsidRPr="00B4241E">
        <w:rPr>
          <w:rFonts w:ascii="Times New Roman" w:hAnsi="Times New Roman" w:cs="Times New Roman"/>
          <w:b/>
          <w:bCs/>
          <w:sz w:val="24"/>
          <w:szCs w:val="24"/>
        </w:rPr>
        <w:t>Oppgave 2</w:t>
      </w:r>
      <w:r w:rsidR="008F732B">
        <w:rPr>
          <w:rFonts w:ascii="Times New Roman" w:hAnsi="Times New Roman" w:cs="Times New Roman"/>
          <w:b/>
          <w:bCs/>
          <w:sz w:val="24"/>
          <w:szCs w:val="24"/>
        </w:rPr>
        <w:t>3</w:t>
      </w:r>
    </w:p>
    <w:p w14:paraId="7BD1B300" w14:textId="5585EEA0" w:rsidR="00F539D5" w:rsidRPr="00B4241E" w:rsidRDefault="00F539D5" w:rsidP="00F539D5">
      <w:pPr>
        <w:rPr>
          <w:rFonts w:ascii="Times New Roman" w:hAnsi="Times New Roman" w:cs="Times New Roman"/>
          <w:sz w:val="24"/>
          <w:szCs w:val="24"/>
        </w:rPr>
      </w:pPr>
      <w:r w:rsidRPr="00B4241E">
        <w:rPr>
          <w:rFonts w:ascii="Times New Roman" w:hAnsi="Times New Roman" w:cs="Times New Roman"/>
          <w:sz w:val="24"/>
          <w:szCs w:val="24"/>
        </w:rPr>
        <w:t xml:space="preserve">Ifølge kjøpekraftparitetsteorien vil </w:t>
      </w:r>
      <w:r w:rsidR="00607EAC">
        <w:rPr>
          <w:rFonts w:ascii="Times New Roman" w:hAnsi="Times New Roman" w:cs="Times New Roman"/>
          <w:sz w:val="24"/>
          <w:szCs w:val="24"/>
        </w:rPr>
        <w:t>e</w:t>
      </w:r>
      <w:r w:rsidRPr="00B4241E">
        <w:rPr>
          <w:rFonts w:ascii="Times New Roman" w:hAnsi="Times New Roman" w:cs="Times New Roman"/>
          <w:sz w:val="24"/>
          <w:szCs w:val="24"/>
        </w:rPr>
        <w:t xml:space="preserve">n høyere inflasjon i Norge enn i utlandet </w:t>
      </w:r>
      <w:r w:rsidR="00ED1CF8">
        <w:rPr>
          <w:rFonts w:ascii="Times New Roman" w:hAnsi="Times New Roman" w:cs="Times New Roman"/>
          <w:sz w:val="24"/>
          <w:szCs w:val="24"/>
        </w:rPr>
        <w:t xml:space="preserve">gjøre </w:t>
      </w:r>
      <w:r w:rsidRPr="00B4241E">
        <w:rPr>
          <w:rFonts w:ascii="Times New Roman" w:hAnsi="Times New Roman" w:cs="Times New Roman"/>
          <w:sz w:val="24"/>
          <w:szCs w:val="24"/>
        </w:rPr>
        <w:t>at en forventer at N</w:t>
      </w:r>
      <w:r w:rsidR="00607EAC">
        <w:rPr>
          <w:rFonts w:ascii="Times New Roman" w:hAnsi="Times New Roman" w:cs="Times New Roman"/>
          <w:sz w:val="24"/>
          <w:szCs w:val="24"/>
        </w:rPr>
        <w:t>OK</w:t>
      </w:r>
      <w:r w:rsidRPr="00B4241E">
        <w:rPr>
          <w:rFonts w:ascii="Times New Roman" w:hAnsi="Times New Roman" w:cs="Times New Roman"/>
          <w:sz w:val="24"/>
          <w:szCs w:val="24"/>
        </w:rPr>
        <w:t xml:space="preserve"> (ved et flytende valutakursregime):</w:t>
      </w:r>
    </w:p>
    <w:p w14:paraId="36CD082D" w14:textId="77777777" w:rsidR="00F539D5" w:rsidRPr="00B4241E" w:rsidRDefault="00F539D5" w:rsidP="00B5386D">
      <w:pPr>
        <w:pStyle w:val="ListParagraph"/>
        <w:numPr>
          <w:ilvl w:val="0"/>
          <w:numId w:val="2"/>
        </w:numPr>
        <w:rPr>
          <w:rFonts w:ascii="Times New Roman" w:hAnsi="Times New Roman" w:cs="Times New Roman"/>
          <w:sz w:val="24"/>
          <w:szCs w:val="24"/>
          <w:highlight w:val="yellow"/>
        </w:rPr>
      </w:pPr>
      <w:r w:rsidRPr="00B4241E">
        <w:rPr>
          <w:rFonts w:ascii="Times New Roman" w:hAnsi="Times New Roman" w:cs="Times New Roman"/>
          <w:sz w:val="24"/>
          <w:szCs w:val="24"/>
          <w:highlight w:val="yellow"/>
        </w:rPr>
        <w:t>Blir depresiert</w:t>
      </w:r>
    </w:p>
    <w:p w14:paraId="72BF85E1" w14:textId="77777777" w:rsidR="00F539D5" w:rsidRPr="00B4241E" w:rsidRDefault="00F539D5" w:rsidP="00B5386D">
      <w:pPr>
        <w:pStyle w:val="ListParagraph"/>
        <w:numPr>
          <w:ilvl w:val="0"/>
          <w:numId w:val="2"/>
        </w:numPr>
        <w:rPr>
          <w:rFonts w:ascii="Times New Roman" w:hAnsi="Times New Roman" w:cs="Times New Roman"/>
          <w:sz w:val="24"/>
          <w:szCs w:val="24"/>
        </w:rPr>
      </w:pPr>
      <w:r w:rsidRPr="00B4241E">
        <w:rPr>
          <w:rFonts w:ascii="Times New Roman" w:hAnsi="Times New Roman" w:cs="Times New Roman"/>
          <w:sz w:val="24"/>
          <w:szCs w:val="24"/>
        </w:rPr>
        <w:t>Forblir uendret</w:t>
      </w:r>
    </w:p>
    <w:p w14:paraId="387FF948" w14:textId="77777777" w:rsidR="00F539D5" w:rsidRPr="00B4241E" w:rsidRDefault="00F539D5" w:rsidP="00B5386D">
      <w:pPr>
        <w:pStyle w:val="ListParagraph"/>
        <w:numPr>
          <w:ilvl w:val="0"/>
          <w:numId w:val="2"/>
        </w:numPr>
        <w:rPr>
          <w:rFonts w:ascii="Times New Roman" w:hAnsi="Times New Roman" w:cs="Times New Roman"/>
          <w:sz w:val="24"/>
          <w:szCs w:val="24"/>
        </w:rPr>
      </w:pPr>
      <w:r w:rsidRPr="00B4241E">
        <w:rPr>
          <w:rFonts w:ascii="Times New Roman" w:hAnsi="Times New Roman" w:cs="Times New Roman"/>
          <w:sz w:val="24"/>
          <w:szCs w:val="24"/>
        </w:rPr>
        <w:t>Blir appresiert</w:t>
      </w:r>
    </w:p>
    <w:p w14:paraId="208B1267" w14:textId="06619FD5" w:rsidR="00F539D5" w:rsidRPr="00B4241E" w:rsidRDefault="00F539D5" w:rsidP="00B5386D">
      <w:pPr>
        <w:pStyle w:val="ListParagraph"/>
        <w:numPr>
          <w:ilvl w:val="0"/>
          <w:numId w:val="2"/>
        </w:numPr>
        <w:spacing w:after="0"/>
        <w:rPr>
          <w:rFonts w:ascii="Times New Roman" w:hAnsi="Times New Roman" w:cs="Times New Roman"/>
          <w:sz w:val="24"/>
          <w:szCs w:val="24"/>
        </w:rPr>
      </w:pPr>
      <w:r w:rsidRPr="00B4241E">
        <w:rPr>
          <w:rFonts w:ascii="Times New Roman" w:hAnsi="Times New Roman" w:cs="Times New Roman"/>
          <w:sz w:val="24"/>
          <w:szCs w:val="24"/>
        </w:rPr>
        <w:t>Blir revaluert</w:t>
      </w:r>
    </w:p>
    <w:p w14:paraId="6A3D5F74" w14:textId="7CCF2FB9" w:rsidR="00743A88" w:rsidRDefault="00743A88" w:rsidP="00743A88">
      <w:pPr>
        <w:spacing w:after="0"/>
        <w:rPr>
          <w:rFonts w:ascii="Times New Roman" w:hAnsi="Times New Roman" w:cs="Times New Roman"/>
          <w:sz w:val="24"/>
          <w:szCs w:val="24"/>
        </w:rPr>
      </w:pPr>
    </w:p>
    <w:p w14:paraId="07C5A074" w14:textId="77777777" w:rsidR="00693D53" w:rsidRPr="00173315" w:rsidRDefault="00693D53" w:rsidP="00693D53">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Løsningsforslag:</w:t>
      </w:r>
      <w:r>
        <w:rPr>
          <w:rFonts w:ascii="Garamond" w:hAnsi="Garamond" w:cs="Times New Roman"/>
          <w:i/>
          <w:iCs/>
          <w:color w:val="000000" w:themeColor="text1"/>
          <w:sz w:val="24"/>
          <w:szCs w:val="24"/>
        </w:rPr>
        <w:t xml:space="preserve"> Se lærebok</w:t>
      </w:r>
    </w:p>
    <w:p w14:paraId="3366BF4C" w14:textId="77777777" w:rsidR="00693D53" w:rsidRPr="00B4241E" w:rsidRDefault="00693D53" w:rsidP="00743A88">
      <w:pPr>
        <w:spacing w:after="0"/>
        <w:rPr>
          <w:rFonts w:ascii="Times New Roman" w:hAnsi="Times New Roman" w:cs="Times New Roman"/>
          <w:sz w:val="24"/>
          <w:szCs w:val="24"/>
        </w:rPr>
      </w:pPr>
    </w:p>
    <w:p w14:paraId="20BBEB93" w14:textId="64493167" w:rsidR="00743A88" w:rsidRPr="00B4241E" w:rsidRDefault="00743A88" w:rsidP="00743A88">
      <w:pPr>
        <w:spacing w:after="0"/>
        <w:rPr>
          <w:rFonts w:ascii="Times New Roman" w:hAnsi="Times New Roman" w:cs="Times New Roman"/>
          <w:sz w:val="24"/>
          <w:szCs w:val="24"/>
        </w:rPr>
      </w:pPr>
    </w:p>
    <w:p w14:paraId="53DFE4AA" w14:textId="561FB5F5" w:rsidR="00743A88" w:rsidRPr="00B4241E" w:rsidRDefault="00743A88" w:rsidP="00743A88">
      <w:pPr>
        <w:rPr>
          <w:rFonts w:ascii="Times New Roman" w:hAnsi="Times New Roman" w:cs="Times New Roman"/>
          <w:b/>
          <w:sz w:val="24"/>
          <w:szCs w:val="24"/>
        </w:rPr>
      </w:pPr>
      <w:r w:rsidRPr="00B4241E">
        <w:rPr>
          <w:rFonts w:ascii="Times New Roman" w:hAnsi="Times New Roman" w:cs="Times New Roman"/>
          <w:b/>
          <w:sz w:val="24"/>
          <w:szCs w:val="24"/>
        </w:rPr>
        <w:t>Oppgave 2</w:t>
      </w:r>
      <w:r w:rsidR="008F732B">
        <w:rPr>
          <w:rFonts w:ascii="Times New Roman" w:hAnsi="Times New Roman" w:cs="Times New Roman"/>
          <w:b/>
          <w:sz w:val="24"/>
          <w:szCs w:val="24"/>
        </w:rPr>
        <w:t>4</w:t>
      </w:r>
    </w:p>
    <w:p w14:paraId="4F542041" w14:textId="0982C63B" w:rsidR="00743A88" w:rsidRPr="00B4241E" w:rsidRDefault="00743A88" w:rsidP="00743A88">
      <w:pPr>
        <w:rPr>
          <w:rFonts w:ascii="Times New Roman" w:hAnsi="Times New Roman" w:cs="Times New Roman"/>
          <w:sz w:val="24"/>
          <w:szCs w:val="24"/>
        </w:rPr>
      </w:pPr>
      <w:r w:rsidRPr="00B4241E">
        <w:rPr>
          <w:rFonts w:ascii="Times New Roman" w:hAnsi="Times New Roman" w:cs="Times New Roman"/>
          <w:sz w:val="24"/>
          <w:szCs w:val="24"/>
        </w:rPr>
        <w:t>Gå utifra at følgende modell gjelder for et land:</w:t>
      </w:r>
    </w:p>
    <w:p w14:paraId="69664264" w14:textId="77777777" w:rsidR="00743A88" w:rsidRPr="00B4241E" w:rsidRDefault="00743A88"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Y = Cp + Ip + G + NX</w:t>
      </w:r>
    </w:p>
    <w:p w14:paraId="130DDBEF" w14:textId="77777777" w:rsidR="00743A88" w:rsidRPr="00B4241E" w:rsidRDefault="00743A88"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Cp = c(Y-T) + C</w:t>
      </w:r>
      <w:r w:rsidRPr="00B4241E">
        <w:rPr>
          <w:rFonts w:ascii="Times New Roman" w:hAnsi="Times New Roman" w:cs="Times New Roman"/>
          <w:sz w:val="24"/>
          <w:szCs w:val="24"/>
          <w:vertAlign w:val="superscript"/>
        </w:rPr>
        <w:t>0</w:t>
      </w:r>
    </w:p>
    <w:p w14:paraId="15BB1EFE" w14:textId="77777777" w:rsidR="00743A88" w:rsidRPr="00B4241E" w:rsidRDefault="00743A88"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Ip = I</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xml:space="preserve"> – b i</w:t>
      </w:r>
    </w:p>
    <w:p w14:paraId="46A0AE78" w14:textId="77777777" w:rsidR="00743A88" w:rsidRPr="00B4241E" w:rsidRDefault="00743A88"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NX = X</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xml:space="preserve"> – eE – aY</w:t>
      </w:r>
    </w:p>
    <w:p w14:paraId="1D521447" w14:textId="77777777" w:rsidR="00743A88" w:rsidRPr="00B4241E" w:rsidRDefault="00743A88"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T = T</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xml:space="preserve"> + tY</w:t>
      </w:r>
    </w:p>
    <w:p w14:paraId="70E0A3BC" w14:textId="37474054" w:rsidR="00743A88" w:rsidRPr="00B4241E" w:rsidRDefault="00743A88"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B</w:t>
      </w:r>
      <w:r w:rsidR="00FD03FB">
        <w:rPr>
          <w:rFonts w:ascii="Times New Roman" w:hAnsi="Times New Roman" w:cs="Times New Roman"/>
          <w:sz w:val="24"/>
          <w:szCs w:val="24"/>
        </w:rPr>
        <w:t xml:space="preserve"> </w:t>
      </w:r>
      <w:r w:rsidRPr="00B4241E">
        <w:rPr>
          <w:rFonts w:ascii="Times New Roman" w:hAnsi="Times New Roman" w:cs="Times New Roman"/>
          <w:sz w:val="24"/>
          <w:szCs w:val="24"/>
        </w:rPr>
        <w:t>= T– G</w:t>
      </w:r>
    </w:p>
    <w:p w14:paraId="74F6491F" w14:textId="683FB083" w:rsidR="00743A88" w:rsidRPr="00B4241E" w:rsidRDefault="00743A88"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M = M</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xml:space="preserve"> + l</w:t>
      </w:r>
      <w:r w:rsidRPr="00B4241E">
        <w:rPr>
          <w:rFonts w:ascii="Times New Roman" w:hAnsi="Times New Roman" w:cs="Times New Roman"/>
          <w:sz w:val="24"/>
          <w:szCs w:val="24"/>
          <w:vertAlign w:val="subscript"/>
        </w:rPr>
        <w:t>y</w:t>
      </w:r>
      <w:r w:rsidRPr="00B4241E">
        <w:rPr>
          <w:rFonts w:ascii="Times New Roman" w:hAnsi="Times New Roman" w:cs="Times New Roman"/>
          <w:sz w:val="24"/>
          <w:szCs w:val="24"/>
        </w:rPr>
        <w:t>Y – l</w:t>
      </w:r>
      <w:r w:rsidRPr="00B4241E">
        <w:rPr>
          <w:rFonts w:ascii="Times New Roman" w:hAnsi="Times New Roman" w:cs="Times New Roman"/>
          <w:sz w:val="24"/>
          <w:szCs w:val="24"/>
          <w:vertAlign w:val="subscript"/>
        </w:rPr>
        <w:t>i</w:t>
      </w:r>
      <w:r w:rsidRPr="00B4241E">
        <w:rPr>
          <w:rFonts w:ascii="Times New Roman" w:hAnsi="Times New Roman" w:cs="Times New Roman"/>
          <w:sz w:val="24"/>
          <w:szCs w:val="24"/>
        </w:rPr>
        <w:t xml:space="preserve"> i</w:t>
      </w:r>
    </w:p>
    <w:p w14:paraId="4BAE9E41" w14:textId="1C14E9D0" w:rsidR="00743A88" w:rsidRPr="00B4241E" w:rsidRDefault="00743A88" w:rsidP="00743A88">
      <w:p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E = [ (1+(i/100)) / (1+(i</w:t>
      </w:r>
      <w:r w:rsidRPr="00B4241E">
        <w:rPr>
          <w:rFonts w:ascii="Times New Roman" w:hAnsi="Times New Roman" w:cs="Times New Roman"/>
          <w:sz w:val="24"/>
          <w:szCs w:val="24"/>
          <w:vertAlign w:val="superscript"/>
        </w:rPr>
        <w:t>*</w:t>
      </w:r>
      <w:r w:rsidRPr="00B4241E">
        <w:rPr>
          <w:rFonts w:ascii="Times New Roman" w:hAnsi="Times New Roman" w:cs="Times New Roman"/>
          <w:sz w:val="24"/>
          <w:szCs w:val="24"/>
        </w:rPr>
        <w:t>/100)) ]* E</w:t>
      </w:r>
      <w:r w:rsidRPr="00B4241E">
        <w:rPr>
          <w:rFonts w:ascii="Times New Roman" w:hAnsi="Times New Roman" w:cs="Times New Roman"/>
          <w:sz w:val="24"/>
          <w:szCs w:val="24"/>
          <w:vertAlign w:val="superscript"/>
        </w:rPr>
        <w:t>e</w:t>
      </w:r>
    </w:p>
    <w:p w14:paraId="2E6F72CF" w14:textId="695A9E7C" w:rsidR="00743A88" w:rsidRPr="00B4241E" w:rsidRDefault="00743A88" w:rsidP="00743A88">
      <w:pPr>
        <w:pStyle w:val="ListParagraph"/>
        <w:spacing w:after="200" w:line="276" w:lineRule="auto"/>
        <w:rPr>
          <w:rFonts w:ascii="Times New Roman" w:hAnsi="Times New Roman" w:cs="Times New Roman"/>
          <w:sz w:val="24"/>
          <w:szCs w:val="24"/>
        </w:rPr>
      </w:pPr>
    </w:p>
    <w:p w14:paraId="04942F7E" w14:textId="7E060B09" w:rsidR="00743A88" w:rsidRPr="00B4241E" w:rsidRDefault="00743A88" w:rsidP="00743A88">
      <w:pPr>
        <w:rPr>
          <w:rFonts w:ascii="Times New Roman" w:hAnsi="Times New Roman" w:cs="Times New Roman"/>
          <w:sz w:val="24"/>
          <w:szCs w:val="24"/>
        </w:rPr>
      </w:pPr>
      <w:r w:rsidRPr="00B4241E">
        <w:rPr>
          <w:rFonts w:ascii="Times New Roman" w:hAnsi="Times New Roman" w:cs="Times New Roman"/>
          <w:sz w:val="24"/>
          <w:szCs w:val="24"/>
        </w:rPr>
        <w:t>De eksogene variablene og koeffisientene har følgende verdier: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9"/>
        <w:gridCol w:w="3011"/>
      </w:tblGrid>
      <w:tr w:rsidR="00743A88" w:rsidRPr="00B4241E" w14:paraId="48C81509" w14:textId="77777777" w:rsidTr="007E1AFC">
        <w:tc>
          <w:tcPr>
            <w:tcW w:w="3070" w:type="dxa"/>
          </w:tcPr>
          <w:p w14:paraId="43EEA268" w14:textId="77777777" w:rsidR="00743A88" w:rsidRPr="00B4241E" w:rsidRDefault="00743A88" w:rsidP="007E1AFC">
            <w:pPr>
              <w:rPr>
                <w:rFonts w:ascii="Times New Roman" w:hAnsi="Times New Roman" w:cs="Times New Roman"/>
              </w:rPr>
            </w:pPr>
            <w:r w:rsidRPr="00B4241E">
              <w:rPr>
                <w:rFonts w:ascii="Times New Roman" w:hAnsi="Times New Roman" w:cs="Times New Roman"/>
              </w:rPr>
              <w:t>G  = 900</w:t>
            </w:r>
          </w:p>
        </w:tc>
        <w:tc>
          <w:tcPr>
            <w:tcW w:w="3071" w:type="dxa"/>
          </w:tcPr>
          <w:p w14:paraId="34D93B03" w14:textId="77777777" w:rsidR="00743A88" w:rsidRPr="00B4241E" w:rsidRDefault="00743A88" w:rsidP="007E1AFC">
            <w:pPr>
              <w:rPr>
                <w:rFonts w:ascii="Times New Roman" w:hAnsi="Times New Roman" w:cs="Times New Roman"/>
              </w:rPr>
            </w:pPr>
            <w:r w:rsidRPr="00B4241E">
              <w:rPr>
                <w:rFonts w:ascii="Times New Roman" w:hAnsi="Times New Roman" w:cs="Times New Roman"/>
              </w:rPr>
              <w:t>C</w:t>
            </w:r>
            <w:r w:rsidRPr="00B4241E">
              <w:rPr>
                <w:rFonts w:ascii="Times New Roman" w:hAnsi="Times New Roman" w:cs="Times New Roman"/>
                <w:vertAlign w:val="superscript"/>
              </w:rPr>
              <w:t>0</w:t>
            </w:r>
            <w:r w:rsidRPr="00B4241E">
              <w:rPr>
                <w:rFonts w:ascii="Times New Roman" w:hAnsi="Times New Roman" w:cs="Times New Roman"/>
              </w:rPr>
              <w:t xml:space="preserve"> = 90</w:t>
            </w:r>
          </w:p>
        </w:tc>
        <w:tc>
          <w:tcPr>
            <w:tcW w:w="3071" w:type="dxa"/>
          </w:tcPr>
          <w:p w14:paraId="0CB9A3A8" w14:textId="11647802" w:rsidR="00743A88" w:rsidRPr="00B4241E" w:rsidRDefault="00743A88" w:rsidP="007E1AFC">
            <w:pPr>
              <w:rPr>
                <w:rFonts w:ascii="Times New Roman" w:hAnsi="Times New Roman" w:cs="Times New Roman"/>
              </w:rPr>
            </w:pPr>
            <w:r w:rsidRPr="00B4241E">
              <w:rPr>
                <w:rFonts w:ascii="Times New Roman" w:hAnsi="Times New Roman" w:cs="Times New Roman"/>
              </w:rPr>
              <w:t>c    =  0,90</w:t>
            </w:r>
          </w:p>
        </w:tc>
      </w:tr>
      <w:tr w:rsidR="00743A88" w:rsidRPr="00B4241E" w14:paraId="13A90AA8" w14:textId="77777777" w:rsidTr="007E1AFC">
        <w:tc>
          <w:tcPr>
            <w:tcW w:w="3070" w:type="dxa"/>
          </w:tcPr>
          <w:p w14:paraId="3EDBCC2B" w14:textId="7357181E" w:rsidR="00743A88" w:rsidRPr="00B4241E" w:rsidRDefault="00743A88" w:rsidP="007E1AFC">
            <w:pPr>
              <w:rPr>
                <w:rFonts w:ascii="Times New Roman" w:hAnsi="Times New Roman" w:cs="Times New Roman"/>
              </w:rPr>
            </w:pPr>
            <w:r w:rsidRPr="00B4241E">
              <w:rPr>
                <w:rFonts w:ascii="Times New Roman" w:hAnsi="Times New Roman" w:cs="Times New Roman"/>
              </w:rPr>
              <w:t>T</w:t>
            </w:r>
            <w:r w:rsidRPr="00B4241E">
              <w:rPr>
                <w:rFonts w:ascii="Times New Roman" w:hAnsi="Times New Roman" w:cs="Times New Roman"/>
                <w:vertAlign w:val="superscript"/>
              </w:rPr>
              <w:t>0</w:t>
            </w:r>
            <w:r w:rsidRPr="00B4241E">
              <w:rPr>
                <w:rFonts w:ascii="Times New Roman" w:hAnsi="Times New Roman" w:cs="Times New Roman"/>
              </w:rPr>
              <w:t xml:space="preserve"> =  500</w:t>
            </w:r>
          </w:p>
        </w:tc>
        <w:tc>
          <w:tcPr>
            <w:tcW w:w="3071" w:type="dxa"/>
          </w:tcPr>
          <w:p w14:paraId="1134558E" w14:textId="77777777" w:rsidR="00743A88" w:rsidRPr="00B4241E" w:rsidRDefault="00743A88" w:rsidP="007E1AFC">
            <w:pPr>
              <w:rPr>
                <w:rFonts w:ascii="Times New Roman" w:hAnsi="Times New Roman" w:cs="Times New Roman"/>
              </w:rPr>
            </w:pPr>
            <w:r w:rsidRPr="00B4241E">
              <w:rPr>
                <w:rFonts w:ascii="Times New Roman" w:hAnsi="Times New Roman" w:cs="Times New Roman"/>
              </w:rPr>
              <w:t>I</w:t>
            </w:r>
            <w:r w:rsidRPr="00B4241E">
              <w:rPr>
                <w:rFonts w:ascii="Times New Roman" w:hAnsi="Times New Roman" w:cs="Times New Roman"/>
                <w:vertAlign w:val="superscript"/>
              </w:rPr>
              <w:t xml:space="preserve">0 </w:t>
            </w:r>
            <w:r w:rsidRPr="00B4241E">
              <w:rPr>
                <w:rFonts w:ascii="Times New Roman" w:hAnsi="Times New Roman" w:cs="Times New Roman"/>
              </w:rPr>
              <w:t xml:space="preserve"> =  700</w:t>
            </w:r>
          </w:p>
        </w:tc>
        <w:tc>
          <w:tcPr>
            <w:tcW w:w="3071" w:type="dxa"/>
          </w:tcPr>
          <w:p w14:paraId="1FC2EA73" w14:textId="3B501D28" w:rsidR="00743A88" w:rsidRPr="00B4241E" w:rsidRDefault="00743A88" w:rsidP="007E1AFC">
            <w:pPr>
              <w:rPr>
                <w:rFonts w:ascii="Times New Roman" w:hAnsi="Times New Roman" w:cs="Times New Roman"/>
              </w:rPr>
            </w:pPr>
            <w:r w:rsidRPr="00B4241E">
              <w:rPr>
                <w:rFonts w:ascii="Times New Roman" w:hAnsi="Times New Roman" w:cs="Times New Roman"/>
              </w:rPr>
              <w:t>b    =   100</w:t>
            </w:r>
          </w:p>
        </w:tc>
      </w:tr>
      <w:tr w:rsidR="00743A88" w:rsidRPr="00B4241E" w14:paraId="770A628C" w14:textId="77777777" w:rsidTr="007E1AFC">
        <w:trPr>
          <w:trHeight w:val="337"/>
        </w:trPr>
        <w:tc>
          <w:tcPr>
            <w:tcW w:w="3070" w:type="dxa"/>
          </w:tcPr>
          <w:p w14:paraId="570A9071" w14:textId="6F451947" w:rsidR="00743A88" w:rsidRPr="00B4241E" w:rsidRDefault="00743A88" w:rsidP="007E1AFC">
            <w:pPr>
              <w:rPr>
                <w:rFonts w:ascii="Times New Roman" w:hAnsi="Times New Roman" w:cs="Times New Roman"/>
              </w:rPr>
            </w:pPr>
            <w:r w:rsidRPr="00B4241E">
              <w:rPr>
                <w:rFonts w:ascii="Times New Roman" w:hAnsi="Times New Roman" w:cs="Times New Roman"/>
              </w:rPr>
              <w:t>t   =  0,2</w:t>
            </w:r>
          </w:p>
          <w:p w14:paraId="4B542ED8" w14:textId="77777777" w:rsidR="00743A88" w:rsidRPr="00B4241E" w:rsidRDefault="00743A88" w:rsidP="007E1AFC">
            <w:pPr>
              <w:rPr>
                <w:rFonts w:ascii="Times New Roman" w:hAnsi="Times New Roman" w:cs="Times New Roman"/>
              </w:rPr>
            </w:pPr>
            <w:r w:rsidRPr="00B4241E">
              <w:rPr>
                <w:rFonts w:ascii="Times New Roman" w:hAnsi="Times New Roman" w:cs="Times New Roman"/>
              </w:rPr>
              <w:t>a= 0,4</w:t>
            </w:r>
          </w:p>
          <w:p w14:paraId="7795EE9B" w14:textId="77777777" w:rsidR="00743A88" w:rsidRPr="00B4241E" w:rsidRDefault="00743A88" w:rsidP="007E1AFC">
            <w:pPr>
              <w:rPr>
                <w:rFonts w:ascii="Times New Roman" w:hAnsi="Times New Roman" w:cs="Times New Roman"/>
              </w:rPr>
            </w:pPr>
            <w:r w:rsidRPr="00B4241E">
              <w:rPr>
                <w:rFonts w:ascii="Times New Roman" w:hAnsi="Times New Roman" w:cs="Times New Roman"/>
              </w:rPr>
              <w:t>e= 10</w:t>
            </w:r>
          </w:p>
          <w:p w14:paraId="4DEF9DDA" w14:textId="77777777" w:rsidR="00743A88" w:rsidRPr="00B4241E" w:rsidRDefault="00743A88" w:rsidP="007E1AFC">
            <w:pPr>
              <w:rPr>
                <w:rFonts w:ascii="Times New Roman" w:hAnsi="Times New Roman" w:cs="Times New Roman"/>
              </w:rPr>
            </w:pPr>
            <w:r w:rsidRPr="00B4241E">
              <w:rPr>
                <w:rFonts w:ascii="Times New Roman" w:hAnsi="Times New Roman" w:cs="Times New Roman"/>
              </w:rPr>
              <w:t>M= 500</w:t>
            </w:r>
          </w:p>
        </w:tc>
        <w:tc>
          <w:tcPr>
            <w:tcW w:w="3071" w:type="dxa"/>
          </w:tcPr>
          <w:p w14:paraId="7C87A39C" w14:textId="77777777" w:rsidR="00743A88" w:rsidRPr="00B4241E" w:rsidRDefault="00743A88" w:rsidP="007E1AFC">
            <w:pPr>
              <w:rPr>
                <w:rFonts w:ascii="Times New Roman" w:hAnsi="Times New Roman" w:cs="Times New Roman"/>
              </w:rPr>
            </w:pPr>
            <w:r w:rsidRPr="00B4241E">
              <w:rPr>
                <w:rFonts w:ascii="Times New Roman" w:hAnsi="Times New Roman" w:cs="Times New Roman"/>
              </w:rPr>
              <w:t>X</w:t>
            </w:r>
            <w:r w:rsidRPr="00B4241E">
              <w:rPr>
                <w:rFonts w:ascii="Times New Roman" w:hAnsi="Times New Roman" w:cs="Times New Roman"/>
                <w:vertAlign w:val="superscript"/>
              </w:rPr>
              <w:t>0</w:t>
            </w:r>
            <w:r w:rsidRPr="00B4241E">
              <w:rPr>
                <w:rFonts w:ascii="Times New Roman" w:hAnsi="Times New Roman" w:cs="Times New Roman"/>
              </w:rPr>
              <w:t xml:space="preserve"> = 2000</w:t>
            </w:r>
          </w:p>
          <w:p w14:paraId="7A9C9BB1" w14:textId="77777777" w:rsidR="00743A88" w:rsidRPr="00B4241E" w:rsidRDefault="00743A88" w:rsidP="007E1AFC">
            <w:pPr>
              <w:rPr>
                <w:rFonts w:ascii="Times New Roman" w:hAnsi="Times New Roman" w:cs="Times New Roman"/>
              </w:rPr>
            </w:pPr>
            <w:r w:rsidRPr="00B4241E">
              <w:rPr>
                <w:rFonts w:ascii="Times New Roman" w:hAnsi="Times New Roman" w:cs="Times New Roman"/>
                <w:sz w:val="24"/>
                <w:szCs w:val="24"/>
              </w:rPr>
              <w:t>l</w:t>
            </w:r>
            <w:r w:rsidRPr="00B4241E">
              <w:rPr>
                <w:rFonts w:ascii="Times New Roman" w:hAnsi="Times New Roman" w:cs="Times New Roman"/>
                <w:sz w:val="24"/>
                <w:szCs w:val="24"/>
                <w:vertAlign w:val="subscript"/>
              </w:rPr>
              <w:t>i</w:t>
            </w:r>
            <w:r w:rsidRPr="00B4241E">
              <w:rPr>
                <w:rFonts w:ascii="Times New Roman" w:hAnsi="Times New Roman" w:cs="Times New Roman"/>
                <w:sz w:val="24"/>
                <w:szCs w:val="24"/>
              </w:rPr>
              <w:t xml:space="preserve"> = 75</w:t>
            </w:r>
          </w:p>
          <w:p w14:paraId="650DD799" w14:textId="77777777" w:rsidR="00743A88" w:rsidRPr="00B4241E" w:rsidRDefault="00743A88" w:rsidP="007E1AFC">
            <w:pPr>
              <w:rPr>
                <w:rFonts w:ascii="Times New Roman" w:hAnsi="Times New Roman" w:cs="Times New Roman"/>
                <w:sz w:val="24"/>
                <w:szCs w:val="24"/>
              </w:rPr>
            </w:pPr>
            <w:r w:rsidRPr="00B4241E">
              <w:rPr>
                <w:rFonts w:ascii="Times New Roman" w:hAnsi="Times New Roman" w:cs="Times New Roman"/>
                <w:sz w:val="24"/>
                <w:szCs w:val="24"/>
              </w:rPr>
              <w:t>l</w:t>
            </w:r>
            <w:r w:rsidRPr="00B4241E">
              <w:rPr>
                <w:rFonts w:ascii="Times New Roman" w:hAnsi="Times New Roman" w:cs="Times New Roman"/>
                <w:sz w:val="24"/>
                <w:szCs w:val="24"/>
                <w:vertAlign w:val="subscript"/>
              </w:rPr>
              <w:t xml:space="preserve">y  </w:t>
            </w:r>
            <w:r w:rsidRPr="00B4241E">
              <w:rPr>
                <w:rFonts w:ascii="Times New Roman" w:hAnsi="Times New Roman" w:cs="Times New Roman"/>
                <w:sz w:val="24"/>
                <w:szCs w:val="24"/>
              </w:rPr>
              <w:t>= 0,1</w:t>
            </w:r>
          </w:p>
          <w:p w14:paraId="5F1503FD" w14:textId="77777777" w:rsidR="00743A88" w:rsidRPr="00B4241E" w:rsidRDefault="00743A88" w:rsidP="007E1AFC">
            <w:pPr>
              <w:rPr>
                <w:rFonts w:ascii="Times New Roman" w:hAnsi="Times New Roman" w:cs="Times New Roman"/>
              </w:rPr>
            </w:pPr>
            <w:r w:rsidRPr="00B4241E">
              <w:rPr>
                <w:rFonts w:ascii="Times New Roman" w:hAnsi="Times New Roman" w:cs="Times New Roman"/>
                <w:sz w:val="24"/>
                <w:szCs w:val="24"/>
              </w:rPr>
              <w:t>M</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500</w:t>
            </w:r>
          </w:p>
        </w:tc>
        <w:tc>
          <w:tcPr>
            <w:tcW w:w="3071" w:type="dxa"/>
          </w:tcPr>
          <w:p w14:paraId="4446E0F8" w14:textId="77777777" w:rsidR="00743A88" w:rsidRPr="00B4241E" w:rsidRDefault="00743A88" w:rsidP="007E1AFC">
            <w:pPr>
              <w:rPr>
                <w:rFonts w:ascii="Times New Roman" w:hAnsi="Times New Roman" w:cs="Times New Roman"/>
              </w:rPr>
            </w:pPr>
            <w:r w:rsidRPr="00B4241E">
              <w:rPr>
                <w:rFonts w:ascii="Times New Roman" w:hAnsi="Times New Roman" w:cs="Times New Roman"/>
                <w:i/>
              </w:rPr>
              <w:t>i*</w:t>
            </w:r>
            <w:r w:rsidRPr="00B4241E">
              <w:rPr>
                <w:rFonts w:ascii="Times New Roman" w:hAnsi="Times New Roman" w:cs="Times New Roman"/>
              </w:rPr>
              <w:t>= 1,0</w:t>
            </w:r>
          </w:p>
          <w:p w14:paraId="6E315EAF" w14:textId="77777777" w:rsidR="00743A88" w:rsidRPr="00B4241E" w:rsidRDefault="00743A88" w:rsidP="007E1AFC">
            <w:pPr>
              <w:rPr>
                <w:rFonts w:ascii="Times New Roman" w:hAnsi="Times New Roman" w:cs="Times New Roman"/>
              </w:rPr>
            </w:pPr>
            <w:r w:rsidRPr="00B4241E">
              <w:rPr>
                <w:rFonts w:ascii="Times New Roman" w:hAnsi="Times New Roman" w:cs="Times New Roman"/>
              </w:rPr>
              <w:t>E</w:t>
            </w:r>
            <w:r w:rsidRPr="00B4241E">
              <w:rPr>
                <w:rFonts w:ascii="Times New Roman" w:hAnsi="Times New Roman" w:cs="Times New Roman"/>
                <w:vertAlign w:val="superscript"/>
              </w:rPr>
              <w:t>e</w:t>
            </w:r>
            <w:r w:rsidRPr="00B4241E">
              <w:rPr>
                <w:rFonts w:ascii="Times New Roman" w:hAnsi="Times New Roman" w:cs="Times New Roman"/>
              </w:rPr>
              <w:t>= 77,69</w:t>
            </w:r>
          </w:p>
        </w:tc>
      </w:tr>
      <w:tr w:rsidR="00743A88" w:rsidRPr="00B4241E" w14:paraId="643B1BB4" w14:textId="77777777" w:rsidTr="007E1AFC">
        <w:trPr>
          <w:trHeight w:val="258"/>
        </w:trPr>
        <w:tc>
          <w:tcPr>
            <w:tcW w:w="3070" w:type="dxa"/>
          </w:tcPr>
          <w:p w14:paraId="6473822E" w14:textId="77777777" w:rsidR="00743A88" w:rsidRPr="00B4241E" w:rsidRDefault="00743A88" w:rsidP="007E1AFC">
            <w:pPr>
              <w:rPr>
                <w:rFonts w:ascii="Times New Roman" w:hAnsi="Times New Roman" w:cs="Times New Roman"/>
              </w:rPr>
            </w:pPr>
          </w:p>
        </w:tc>
        <w:tc>
          <w:tcPr>
            <w:tcW w:w="3071" w:type="dxa"/>
          </w:tcPr>
          <w:p w14:paraId="3E55F926" w14:textId="77777777" w:rsidR="00743A88" w:rsidRPr="00B4241E" w:rsidRDefault="00743A88" w:rsidP="007E1AFC">
            <w:pPr>
              <w:rPr>
                <w:rFonts w:ascii="Times New Roman" w:hAnsi="Times New Roman" w:cs="Times New Roman"/>
              </w:rPr>
            </w:pPr>
          </w:p>
        </w:tc>
        <w:tc>
          <w:tcPr>
            <w:tcW w:w="3071" w:type="dxa"/>
          </w:tcPr>
          <w:p w14:paraId="034409DD" w14:textId="77777777" w:rsidR="00743A88" w:rsidRPr="00B4241E" w:rsidRDefault="00743A88" w:rsidP="007E1AFC">
            <w:pPr>
              <w:rPr>
                <w:rFonts w:ascii="Times New Roman" w:hAnsi="Times New Roman" w:cs="Times New Roman"/>
              </w:rPr>
            </w:pPr>
          </w:p>
        </w:tc>
      </w:tr>
    </w:tbl>
    <w:p w14:paraId="4AA2BFFA" w14:textId="77777777" w:rsidR="00743A88" w:rsidRPr="00B4241E" w:rsidRDefault="00743A88" w:rsidP="00743A88">
      <w:pPr>
        <w:rPr>
          <w:rFonts w:ascii="Times New Roman" w:hAnsi="Times New Roman" w:cs="Times New Roman"/>
        </w:rPr>
      </w:pPr>
    </w:p>
    <w:p w14:paraId="38F52B17" w14:textId="75F264C9" w:rsidR="00743A88" w:rsidRPr="00EC6E9A" w:rsidRDefault="00EC6E9A" w:rsidP="00EC6E9A">
      <w:pPr>
        <w:spacing w:after="200" w:line="276" w:lineRule="auto"/>
        <w:rPr>
          <w:rFonts w:ascii="Times New Roman" w:hAnsi="Times New Roman" w:cs="Times New Roman"/>
          <w:sz w:val="24"/>
          <w:szCs w:val="24"/>
        </w:rPr>
      </w:pPr>
      <w:r>
        <w:rPr>
          <w:rFonts w:ascii="Times New Roman" w:hAnsi="Times New Roman" w:cs="Times New Roman"/>
          <w:sz w:val="24"/>
          <w:szCs w:val="24"/>
        </w:rPr>
        <w:t>L</w:t>
      </w:r>
      <w:r w:rsidR="00743A88" w:rsidRPr="00EC6E9A">
        <w:rPr>
          <w:rFonts w:ascii="Times New Roman" w:hAnsi="Times New Roman" w:cs="Times New Roman"/>
          <w:sz w:val="24"/>
          <w:szCs w:val="24"/>
        </w:rPr>
        <w:t xml:space="preserve">ikevektsløsningen </w:t>
      </w:r>
      <w:r>
        <w:rPr>
          <w:rFonts w:ascii="Times New Roman" w:hAnsi="Times New Roman" w:cs="Times New Roman"/>
          <w:sz w:val="24"/>
          <w:szCs w:val="24"/>
        </w:rPr>
        <w:t xml:space="preserve">for BNP </w:t>
      </w:r>
      <w:r w:rsidR="00FD525A">
        <w:rPr>
          <w:rFonts w:ascii="Times New Roman" w:hAnsi="Times New Roman" w:cs="Times New Roman"/>
          <w:sz w:val="24"/>
          <w:szCs w:val="24"/>
        </w:rPr>
        <w:t xml:space="preserve">(Y) </w:t>
      </w:r>
      <w:r>
        <w:rPr>
          <w:rFonts w:ascii="Times New Roman" w:hAnsi="Times New Roman" w:cs="Times New Roman"/>
          <w:sz w:val="24"/>
          <w:szCs w:val="24"/>
        </w:rPr>
        <w:t>er:</w:t>
      </w:r>
    </w:p>
    <w:p w14:paraId="5E8F4A5F" w14:textId="719674E3" w:rsidR="00EC6E9A" w:rsidRPr="00EC6E9A" w:rsidRDefault="00EC6E9A" w:rsidP="00B5386D">
      <w:pPr>
        <w:pStyle w:val="ListParagraph"/>
        <w:numPr>
          <w:ilvl w:val="0"/>
          <w:numId w:val="24"/>
        </w:numPr>
        <w:spacing w:after="200" w:line="276" w:lineRule="auto"/>
        <w:rPr>
          <w:rFonts w:ascii="Times New Roman" w:hAnsi="Times New Roman" w:cs="Times New Roman"/>
          <w:b/>
          <w:bCs/>
          <w:sz w:val="24"/>
          <w:szCs w:val="24"/>
        </w:rPr>
      </w:pPr>
      <w:r w:rsidRPr="00EC6E9A">
        <w:rPr>
          <w:rFonts w:ascii="Times New Roman" w:hAnsi="Times New Roman" w:cs="Times New Roman"/>
          <w:b/>
          <w:bCs/>
          <w:sz w:val="24"/>
          <w:szCs w:val="24"/>
        </w:rPr>
        <w:t>Y=3000</w:t>
      </w:r>
    </w:p>
    <w:p w14:paraId="340F0D05" w14:textId="49CC8844" w:rsidR="00EC6E9A" w:rsidRDefault="00EC6E9A" w:rsidP="00B5386D">
      <w:pPr>
        <w:pStyle w:val="ListParagraph"/>
        <w:numPr>
          <w:ilvl w:val="0"/>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t>Y=2800</w:t>
      </w:r>
    </w:p>
    <w:p w14:paraId="46947E28" w14:textId="02D6FA7A" w:rsidR="00EC6E9A" w:rsidRDefault="00EC6E9A" w:rsidP="00B5386D">
      <w:pPr>
        <w:pStyle w:val="ListParagraph"/>
        <w:numPr>
          <w:ilvl w:val="0"/>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Y=3050</w:t>
      </w:r>
    </w:p>
    <w:p w14:paraId="0C53DC30" w14:textId="5CAA9D6C" w:rsidR="00EC6E9A" w:rsidRDefault="00EC6E9A" w:rsidP="00B5386D">
      <w:pPr>
        <w:pStyle w:val="ListParagraph"/>
        <w:numPr>
          <w:ilvl w:val="0"/>
          <w:numId w:val="2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Y=2950 </w:t>
      </w:r>
    </w:p>
    <w:p w14:paraId="186630A6" w14:textId="3EB44891" w:rsidR="00FD525A" w:rsidRPr="00DA17F3" w:rsidRDefault="00DA17F3" w:rsidP="00FD525A">
      <w:pPr>
        <w:spacing w:after="200" w:line="276" w:lineRule="auto"/>
        <w:rPr>
          <w:rFonts w:ascii="Times New Roman" w:hAnsi="Times New Roman" w:cs="Times New Roman"/>
          <w:i/>
          <w:iCs/>
          <w:sz w:val="24"/>
          <w:szCs w:val="24"/>
        </w:rPr>
      </w:pPr>
      <w:r w:rsidRPr="00DA17F3">
        <w:rPr>
          <w:rFonts w:ascii="Times New Roman" w:hAnsi="Times New Roman" w:cs="Times New Roman"/>
          <w:i/>
          <w:iCs/>
          <w:sz w:val="24"/>
          <w:szCs w:val="24"/>
        </w:rPr>
        <w:t>Løsnin</w:t>
      </w:r>
      <w:r>
        <w:rPr>
          <w:rFonts w:ascii="Times New Roman" w:hAnsi="Times New Roman" w:cs="Times New Roman"/>
          <w:i/>
          <w:iCs/>
          <w:sz w:val="24"/>
          <w:szCs w:val="24"/>
        </w:rPr>
        <w:t>gs</w:t>
      </w:r>
      <w:r w:rsidRPr="00DA17F3">
        <w:rPr>
          <w:rFonts w:ascii="Times New Roman" w:hAnsi="Times New Roman" w:cs="Times New Roman"/>
          <w:i/>
          <w:iCs/>
          <w:sz w:val="24"/>
          <w:szCs w:val="24"/>
        </w:rPr>
        <w:t>forslag:</w:t>
      </w:r>
    </w:p>
    <w:p w14:paraId="53609876" w14:textId="77777777" w:rsidR="00DA17F3" w:rsidRPr="00406893" w:rsidRDefault="00DA17F3" w:rsidP="00DA17F3">
      <w:pPr>
        <w:rPr>
          <w:rFonts w:eastAsiaTheme="minorEastAsia"/>
          <w:lang w:val="es-ES"/>
        </w:rPr>
      </w:pPr>
      <w:r>
        <w:t xml:space="preserve">  </w:t>
      </w:r>
      <w:r w:rsidRPr="00406893">
        <w:rPr>
          <w:lang w:val="es-ES"/>
        </w:rPr>
        <w:t>UIP</w:t>
      </w:r>
      <w:r w:rsidRPr="00406893">
        <w:rPr>
          <w:vertAlign w:val="subscript"/>
          <w:lang w:val="es-ES"/>
        </w:rPr>
        <w:t xml:space="preserve">0 </w:t>
      </w:r>
      <w:r w:rsidRPr="00406893">
        <w:rPr>
          <w:lang w:val="es-ES"/>
        </w:rPr>
        <w:t>: E =</w:t>
      </w:r>
      <m:oMath>
        <m:f>
          <m:fPr>
            <m:ctrlPr>
              <w:rPr>
                <w:rFonts w:ascii="Cambria Math" w:hAnsi="Cambria Math"/>
                <w:i/>
              </w:rPr>
            </m:ctrlPr>
          </m:fPr>
          <m:num>
            <m:r>
              <w:rPr>
                <w:rFonts w:ascii="Cambria Math" w:hAnsi="Cambria Math"/>
                <w:lang w:val="es-ES"/>
              </w:rPr>
              <m:t>1+</m:t>
            </m:r>
            <m:f>
              <m:fPr>
                <m:ctrlPr>
                  <w:rPr>
                    <w:rFonts w:ascii="Cambria Math" w:hAnsi="Cambria Math"/>
                    <w:i/>
                  </w:rPr>
                </m:ctrlPr>
              </m:fPr>
              <m:num>
                <m:r>
                  <w:rPr>
                    <w:rFonts w:ascii="Cambria Math" w:hAnsi="Cambria Math"/>
                  </w:rPr>
                  <m:t>i</m:t>
                </m:r>
              </m:num>
              <m:den>
                <m:r>
                  <w:rPr>
                    <w:rFonts w:ascii="Cambria Math" w:hAnsi="Cambria Math"/>
                    <w:lang w:val="es-ES"/>
                  </w:rPr>
                  <m:t>100</m:t>
                </m:r>
              </m:den>
            </m:f>
          </m:num>
          <m:den>
            <m:r>
              <w:rPr>
                <w:rFonts w:ascii="Cambria Math" w:hAnsi="Cambria Math"/>
                <w:lang w:val="es-ES"/>
              </w:rPr>
              <m:t>1+</m:t>
            </m:r>
            <m:f>
              <m:fPr>
                <m:ctrlPr>
                  <w:rPr>
                    <w:rFonts w:ascii="Cambria Math" w:hAnsi="Cambria Math"/>
                    <w:i/>
                  </w:rPr>
                </m:ctrlPr>
              </m:fPr>
              <m:num>
                <m:r>
                  <w:rPr>
                    <w:rFonts w:ascii="Cambria Math" w:hAnsi="Cambria Math"/>
                    <w:lang w:val="es-ES"/>
                  </w:rPr>
                  <m:t>1,0</m:t>
                </m:r>
              </m:num>
              <m:den>
                <m:r>
                  <w:rPr>
                    <w:rFonts w:ascii="Cambria Math" w:hAnsi="Cambria Math"/>
                    <w:lang w:val="es-ES"/>
                  </w:rPr>
                  <m:t>100</m:t>
                </m:r>
              </m:den>
            </m:f>
          </m:den>
        </m:f>
      </m:oMath>
      <w:r w:rsidRPr="00406893">
        <w:rPr>
          <w:rFonts w:eastAsiaTheme="minorEastAsia"/>
          <w:lang w:val="es-ES"/>
        </w:rPr>
        <w:t xml:space="preserve">  · 77,69 = 76,92 +0,7692 i</w:t>
      </w:r>
    </w:p>
    <w:p w14:paraId="2DCC226D" w14:textId="77777777" w:rsidR="00DA17F3" w:rsidRPr="00ED6F3C" w:rsidRDefault="00DA17F3" w:rsidP="00DA17F3">
      <w:pPr>
        <w:rPr>
          <w:lang w:val="es-ES"/>
        </w:rPr>
      </w:pPr>
      <w:r w:rsidRPr="00ED6F3C">
        <w:rPr>
          <w:lang w:val="es-ES"/>
        </w:rPr>
        <w:t xml:space="preserve">Y = </w:t>
      </w:r>
      <m:oMath>
        <m:f>
          <m:fPr>
            <m:ctrlPr>
              <w:rPr>
                <w:rFonts w:ascii="Cambria Math" w:hAnsi="Cambria Math"/>
                <w:i/>
              </w:rPr>
            </m:ctrlPr>
          </m:fPr>
          <m:num>
            <m:r>
              <w:rPr>
                <w:rFonts w:ascii="Cambria Math" w:hAnsi="Cambria Math"/>
                <w:lang w:val="es-ES"/>
              </w:rPr>
              <m:t>1</m:t>
            </m:r>
          </m:num>
          <m:den>
            <m:r>
              <w:rPr>
                <w:rFonts w:ascii="Cambria Math" w:hAnsi="Cambria Math"/>
                <w:lang w:val="es-ES"/>
              </w:rPr>
              <m:t>1-</m:t>
            </m:r>
            <m:r>
              <w:rPr>
                <w:rFonts w:ascii="Cambria Math" w:hAnsi="Cambria Math"/>
              </w:rPr>
              <m:t>c</m:t>
            </m:r>
            <m:d>
              <m:dPr>
                <m:ctrlPr>
                  <w:rPr>
                    <w:rFonts w:ascii="Cambria Math" w:hAnsi="Cambria Math"/>
                    <w:i/>
                  </w:rPr>
                </m:ctrlPr>
              </m:dPr>
              <m:e>
                <m:r>
                  <w:rPr>
                    <w:rFonts w:ascii="Cambria Math" w:hAnsi="Cambria Math"/>
                    <w:lang w:val="es-ES"/>
                  </w:rPr>
                  <m:t>1-</m:t>
                </m:r>
                <m:r>
                  <w:rPr>
                    <w:rFonts w:ascii="Cambria Math" w:hAnsi="Cambria Math"/>
                  </w:rPr>
                  <m:t>t</m:t>
                </m:r>
              </m:e>
            </m:d>
            <m:r>
              <w:rPr>
                <w:rFonts w:ascii="Cambria Math" w:hAnsi="Cambria Math"/>
                <w:lang w:val="es-ES"/>
              </w:rPr>
              <m:t>+</m:t>
            </m:r>
            <m:r>
              <w:rPr>
                <w:rFonts w:ascii="Cambria Math" w:hAnsi="Cambria Math"/>
              </w:rPr>
              <m:t>a</m:t>
            </m:r>
          </m:den>
        </m:f>
      </m:oMath>
      <w:r w:rsidRPr="00ED6F3C">
        <w:rPr>
          <w:lang w:val="es-ES"/>
        </w:rPr>
        <w:t>·(C</w:t>
      </w:r>
      <w:r w:rsidRPr="00ED6F3C">
        <w:rPr>
          <w:vertAlign w:val="superscript"/>
          <w:lang w:val="es-ES"/>
        </w:rPr>
        <w:t>0</w:t>
      </w:r>
      <w:r w:rsidRPr="00ED6F3C">
        <w:rPr>
          <w:lang w:val="es-ES"/>
        </w:rPr>
        <w:t xml:space="preserve"> + I</w:t>
      </w:r>
      <w:r w:rsidRPr="00ED6F3C">
        <w:rPr>
          <w:vertAlign w:val="superscript"/>
          <w:lang w:val="es-ES"/>
        </w:rPr>
        <w:t>0</w:t>
      </w:r>
      <w:r w:rsidRPr="00ED6F3C">
        <w:rPr>
          <w:lang w:val="es-ES"/>
        </w:rPr>
        <w:t xml:space="preserve"> + X</w:t>
      </w:r>
      <w:r w:rsidRPr="00ED6F3C">
        <w:rPr>
          <w:vertAlign w:val="superscript"/>
          <w:lang w:val="es-ES"/>
        </w:rPr>
        <w:t>0</w:t>
      </w:r>
      <w:r w:rsidRPr="00ED6F3C">
        <w:rPr>
          <w:lang w:val="es-ES"/>
        </w:rPr>
        <w:t xml:space="preserve"> + G –cT</w:t>
      </w:r>
      <w:r w:rsidRPr="00ED6F3C">
        <w:rPr>
          <w:vertAlign w:val="superscript"/>
          <w:lang w:val="es-ES"/>
        </w:rPr>
        <w:t>0</w:t>
      </w:r>
      <w:r w:rsidRPr="00ED6F3C">
        <w:rPr>
          <w:lang w:val="es-ES"/>
        </w:rPr>
        <w:t xml:space="preserve">- </w:t>
      </w:r>
      <w:proofErr w:type="spellStart"/>
      <w:r w:rsidRPr="00ED6F3C">
        <w:rPr>
          <w:lang w:val="es-ES"/>
        </w:rPr>
        <w:t>eE</w:t>
      </w:r>
      <w:proofErr w:type="spellEnd"/>
      <w:r w:rsidRPr="00ED6F3C">
        <w:rPr>
          <w:lang w:val="es-ES"/>
        </w:rPr>
        <w:t xml:space="preserve">- </w:t>
      </w:r>
      <w:proofErr w:type="spellStart"/>
      <w:r w:rsidRPr="00ED6F3C">
        <w:rPr>
          <w:lang w:val="es-ES"/>
        </w:rPr>
        <w:t>bi</w:t>
      </w:r>
      <w:proofErr w:type="spellEnd"/>
      <w:r w:rsidRPr="00ED6F3C">
        <w:rPr>
          <w:lang w:val="es-ES"/>
        </w:rPr>
        <w:t xml:space="preserve">) </w:t>
      </w:r>
    </w:p>
    <w:p w14:paraId="0B51774F" w14:textId="77777777" w:rsidR="00DA17F3" w:rsidRDefault="00DA17F3" w:rsidP="00DA17F3">
      <w:r>
        <w:t>Med verdier unntatt G og T</w:t>
      </w:r>
      <w:r>
        <w:rPr>
          <w:vertAlign w:val="superscript"/>
        </w:rPr>
        <w:t>0</w:t>
      </w:r>
      <w:r>
        <w:t>:</w:t>
      </w:r>
    </w:p>
    <w:p w14:paraId="4F5ABEA8" w14:textId="77777777" w:rsidR="00DA17F3" w:rsidRPr="00A72105" w:rsidRDefault="00DA17F3" w:rsidP="00DA17F3">
      <w:pPr>
        <w:rPr>
          <w:lang w:val="nn-NO"/>
        </w:rPr>
      </w:pPr>
      <w:r w:rsidRPr="00A72105">
        <w:rPr>
          <w:lang w:val="nn-NO"/>
        </w:rPr>
        <w:t xml:space="preserve">Y = </w:t>
      </w:r>
      <m:oMath>
        <m:f>
          <m:fPr>
            <m:ctrlPr>
              <w:rPr>
                <w:rFonts w:ascii="Cambria Math" w:hAnsi="Cambria Math"/>
                <w:i/>
              </w:rPr>
            </m:ctrlPr>
          </m:fPr>
          <m:num>
            <m:r>
              <w:rPr>
                <w:rFonts w:ascii="Cambria Math" w:hAnsi="Cambria Math"/>
                <w:lang w:val="nn-NO"/>
              </w:rPr>
              <m:t>1</m:t>
            </m:r>
          </m:num>
          <m:den>
            <m:r>
              <w:rPr>
                <w:rFonts w:ascii="Cambria Math" w:hAnsi="Cambria Math"/>
                <w:lang w:val="nn-NO"/>
              </w:rPr>
              <m:t>1-0,90</m:t>
            </m:r>
            <m:d>
              <m:dPr>
                <m:ctrlPr>
                  <w:rPr>
                    <w:rFonts w:ascii="Cambria Math" w:hAnsi="Cambria Math"/>
                    <w:i/>
                  </w:rPr>
                </m:ctrlPr>
              </m:dPr>
              <m:e>
                <m:r>
                  <w:rPr>
                    <w:rFonts w:ascii="Cambria Math" w:hAnsi="Cambria Math"/>
                    <w:lang w:val="nn-NO"/>
                  </w:rPr>
                  <m:t>1-0,2</m:t>
                </m:r>
              </m:e>
            </m:d>
            <m:r>
              <w:rPr>
                <w:rFonts w:ascii="Cambria Math" w:hAnsi="Cambria Math"/>
                <w:lang w:val="nn-NO"/>
              </w:rPr>
              <m:t>+0,4</m:t>
            </m:r>
          </m:den>
        </m:f>
      </m:oMath>
      <w:r w:rsidRPr="00A72105">
        <w:rPr>
          <w:lang w:val="nn-NO"/>
        </w:rPr>
        <w:t>(90 + 700 + 2000 +G–0,90∙T</w:t>
      </w:r>
      <w:r w:rsidRPr="00A72105">
        <w:rPr>
          <w:vertAlign w:val="superscript"/>
          <w:lang w:val="nn-NO"/>
        </w:rPr>
        <w:t>0</w:t>
      </w:r>
      <w:r w:rsidRPr="00A72105">
        <w:rPr>
          <w:lang w:val="nn-NO"/>
        </w:rPr>
        <w:t xml:space="preserve"> - 10E- 100i) </w:t>
      </w:r>
    </w:p>
    <w:p w14:paraId="67510C45" w14:textId="77777777" w:rsidR="00DA17F3" w:rsidRPr="00A72105" w:rsidRDefault="00DA17F3" w:rsidP="00DA17F3">
      <w:pPr>
        <w:rPr>
          <w:lang w:val="nn-NO"/>
        </w:rPr>
      </w:pPr>
      <w:r w:rsidRPr="00A72105">
        <w:rPr>
          <w:lang w:val="nn-NO"/>
        </w:rPr>
        <w:t xml:space="preserve">↔ Y = </w:t>
      </w:r>
      <m:oMath>
        <m:f>
          <m:fPr>
            <m:ctrlPr>
              <w:rPr>
                <w:rFonts w:ascii="Cambria Math" w:hAnsi="Cambria Math"/>
                <w:i/>
              </w:rPr>
            </m:ctrlPr>
          </m:fPr>
          <m:num>
            <m:r>
              <w:rPr>
                <w:rFonts w:ascii="Cambria Math" w:hAnsi="Cambria Math"/>
                <w:lang w:val="nn-NO"/>
              </w:rPr>
              <m:t>1</m:t>
            </m:r>
          </m:num>
          <m:den>
            <m:r>
              <w:rPr>
                <w:rFonts w:ascii="Cambria Math" w:hAnsi="Cambria Math"/>
                <w:lang w:val="nn-NO"/>
              </w:rPr>
              <m:t>0,68</m:t>
            </m:r>
          </m:den>
        </m:f>
      </m:oMath>
      <w:r w:rsidRPr="00A72105">
        <w:rPr>
          <w:lang w:val="nn-NO"/>
        </w:rPr>
        <w:t>·</w:t>
      </w:r>
      <w:r w:rsidRPr="00A72105">
        <w:rPr>
          <w:sz w:val="24"/>
          <w:lang w:val="nn-NO"/>
        </w:rPr>
        <w:t>[</w:t>
      </w:r>
      <w:r w:rsidRPr="00A72105">
        <w:rPr>
          <w:lang w:val="nn-NO"/>
        </w:rPr>
        <w:t>2790 + G –0,90T</w:t>
      </w:r>
      <w:r w:rsidRPr="00A72105">
        <w:rPr>
          <w:vertAlign w:val="superscript"/>
          <w:lang w:val="nn-NO"/>
        </w:rPr>
        <w:t>0</w:t>
      </w:r>
      <w:r w:rsidRPr="00A72105">
        <w:rPr>
          <w:lang w:val="nn-NO"/>
        </w:rPr>
        <w:t>- 10 (</w:t>
      </w:r>
      <w:r w:rsidRPr="00A72105">
        <w:rPr>
          <w:rFonts w:eastAsiaTheme="minorEastAsia"/>
          <w:lang w:val="nn-NO"/>
        </w:rPr>
        <w:t xml:space="preserve">76,92 +0,7692 i)    </w:t>
      </w:r>
      <w:r w:rsidRPr="00A72105">
        <w:rPr>
          <w:lang w:val="nn-NO"/>
        </w:rPr>
        <w:t>- 100i]</w:t>
      </w:r>
    </w:p>
    <w:p w14:paraId="2B5099B8" w14:textId="77777777" w:rsidR="00DA17F3" w:rsidRPr="00A72105" w:rsidRDefault="00DA17F3" w:rsidP="00DA17F3">
      <w:pPr>
        <w:rPr>
          <w:lang w:val="nn-NO"/>
        </w:rPr>
      </w:pPr>
      <w:r w:rsidRPr="00A72105">
        <w:rPr>
          <w:lang w:val="nn-NO"/>
        </w:rPr>
        <w:t>↔</w:t>
      </w:r>
    </w:p>
    <w:p w14:paraId="4E25FBD6" w14:textId="77777777" w:rsidR="00DA17F3" w:rsidRPr="00A72105" w:rsidRDefault="00DA17F3" w:rsidP="00DA17F3">
      <w:pPr>
        <w:rPr>
          <w:lang w:val="nn-NO"/>
        </w:rPr>
      </w:pPr>
      <w:r w:rsidRPr="00A72105">
        <w:rPr>
          <w:lang w:val="nn-NO"/>
        </w:rPr>
        <w:t xml:space="preserve">(*) Y = </w:t>
      </w:r>
      <m:oMath>
        <m:f>
          <m:fPr>
            <m:ctrlPr>
              <w:rPr>
                <w:rFonts w:ascii="Cambria Math" w:hAnsi="Cambria Math"/>
                <w:i/>
              </w:rPr>
            </m:ctrlPr>
          </m:fPr>
          <m:num>
            <m:r>
              <w:rPr>
                <w:rFonts w:ascii="Cambria Math" w:hAnsi="Cambria Math"/>
                <w:lang w:val="nn-NO"/>
              </w:rPr>
              <m:t>1</m:t>
            </m:r>
          </m:num>
          <m:den>
            <m:r>
              <w:rPr>
                <w:rFonts w:ascii="Cambria Math" w:hAnsi="Cambria Math"/>
                <w:lang w:val="nn-NO"/>
              </w:rPr>
              <m:t>0,68</m:t>
            </m:r>
          </m:den>
        </m:f>
      </m:oMath>
      <w:r w:rsidRPr="00A72105">
        <w:rPr>
          <w:lang w:val="nn-NO"/>
        </w:rPr>
        <w:t>·(2020,08 + G –0,9T</w:t>
      </w:r>
      <w:r w:rsidRPr="00A72105">
        <w:rPr>
          <w:vertAlign w:val="superscript"/>
          <w:lang w:val="nn-NO"/>
        </w:rPr>
        <w:t>0</w:t>
      </w:r>
      <w:r w:rsidRPr="00A72105">
        <w:rPr>
          <w:lang w:val="nn-NO"/>
        </w:rPr>
        <w:t xml:space="preserve"> – 107,92i) </w:t>
      </w:r>
    </w:p>
    <w:p w14:paraId="223B3256" w14:textId="77777777" w:rsidR="00DA17F3" w:rsidRPr="00A72105" w:rsidRDefault="00DA17F3" w:rsidP="00DA17F3">
      <w:pPr>
        <w:rPr>
          <w:lang w:val="nn-NO"/>
        </w:rPr>
      </w:pPr>
      <w:r w:rsidRPr="00A72105">
        <w:rPr>
          <w:lang w:val="nn-NO"/>
        </w:rPr>
        <w:t>Ved G= 900 og T</w:t>
      </w:r>
      <w:r w:rsidRPr="00A72105">
        <w:rPr>
          <w:vertAlign w:val="superscript"/>
          <w:lang w:val="nn-NO"/>
        </w:rPr>
        <w:t>0</w:t>
      </w:r>
      <w:r w:rsidRPr="00A72105">
        <w:rPr>
          <w:lang w:val="nn-NO"/>
        </w:rPr>
        <w:t xml:space="preserve"> =500:</w:t>
      </w:r>
    </w:p>
    <w:p w14:paraId="5406CECE" w14:textId="77777777" w:rsidR="00DA17F3" w:rsidRPr="00A72105" w:rsidRDefault="00DA17F3" w:rsidP="00DA17F3">
      <w:pPr>
        <w:rPr>
          <w:u w:val="single"/>
          <w:lang w:val="nn-NO"/>
        </w:rPr>
      </w:pPr>
      <w:r w:rsidRPr="00A72105">
        <w:rPr>
          <w:lang w:val="nn-NO"/>
        </w:rPr>
        <w:t>IS</w:t>
      </w:r>
      <w:r w:rsidRPr="00A72105">
        <w:rPr>
          <w:vertAlign w:val="subscript"/>
          <w:lang w:val="nn-NO"/>
        </w:rPr>
        <w:t>0</w:t>
      </w:r>
      <w:r w:rsidRPr="00A72105">
        <w:rPr>
          <w:lang w:val="nn-NO"/>
        </w:rPr>
        <w:t xml:space="preserve">: Y = </w:t>
      </w:r>
      <m:oMath>
        <m:f>
          <m:fPr>
            <m:ctrlPr>
              <w:rPr>
                <w:rFonts w:ascii="Cambria Math" w:hAnsi="Cambria Math"/>
                <w:i/>
              </w:rPr>
            </m:ctrlPr>
          </m:fPr>
          <m:num>
            <m:r>
              <w:rPr>
                <w:rFonts w:ascii="Cambria Math" w:hAnsi="Cambria Math"/>
                <w:lang w:val="nn-NO"/>
              </w:rPr>
              <m:t>1</m:t>
            </m:r>
          </m:num>
          <m:den>
            <m:r>
              <w:rPr>
                <w:rFonts w:ascii="Cambria Math" w:hAnsi="Cambria Math"/>
                <w:lang w:val="nn-NO"/>
              </w:rPr>
              <m:t>0,68</m:t>
            </m:r>
          </m:den>
        </m:f>
      </m:oMath>
      <w:r w:rsidRPr="00A72105">
        <w:rPr>
          <w:lang w:val="nn-NO"/>
        </w:rPr>
        <w:t xml:space="preserve">·(2470,08- 107,92i)  = </w:t>
      </w:r>
      <w:r w:rsidRPr="00A72105">
        <w:rPr>
          <w:u w:val="single"/>
          <w:lang w:val="nn-NO"/>
        </w:rPr>
        <w:t>3632,47 – 158,706 i</w:t>
      </w:r>
    </w:p>
    <w:p w14:paraId="24388C34" w14:textId="77777777" w:rsidR="00DA17F3" w:rsidRPr="00595038" w:rsidRDefault="00DA17F3" w:rsidP="00DA17F3">
      <w:pPr>
        <w:rPr>
          <w:lang w:val="nn-NO"/>
        </w:rPr>
      </w:pPr>
      <w:r w:rsidRPr="00595038">
        <w:rPr>
          <w:lang w:val="nn-NO"/>
        </w:rPr>
        <w:t>M = M</w:t>
      </w:r>
      <w:r w:rsidRPr="00595038">
        <w:rPr>
          <w:vertAlign w:val="superscript"/>
          <w:lang w:val="nn-NO"/>
        </w:rPr>
        <w:t>0</w:t>
      </w:r>
      <w:r w:rsidRPr="00595038">
        <w:rPr>
          <w:lang w:val="nn-NO"/>
        </w:rPr>
        <w:t xml:space="preserve"> + l</w:t>
      </w:r>
      <w:r w:rsidRPr="00595038">
        <w:rPr>
          <w:vertAlign w:val="subscript"/>
          <w:lang w:val="nn-NO"/>
        </w:rPr>
        <w:t>y</w:t>
      </w:r>
      <w:r w:rsidRPr="00595038">
        <w:rPr>
          <w:lang w:val="nn-NO"/>
        </w:rPr>
        <w:t>Y</w:t>
      </w:r>
      <w:r w:rsidRPr="00595038">
        <w:rPr>
          <w:vertAlign w:val="subscript"/>
          <w:lang w:val="nn-NO"/>
        </w:rPr>
        <w:t xml:space="preserve"> </w:t>
      </w:r>
      <w:r w:rsidRPr="00595038">
        <w:rPr>
          <w:lang w:val="nn-NO"/>
        </w:rPr>
        <w:t>– l</w:t>
      </w:r>
      <w:r w:rsidRPr="00595038">
        <w:rPr>
          <w:vertAlign w:val="subscript"/>
          <w:lang w:val="nn-NO"/>
        </w:rPr>
        <w:t>i</w:t>
      </w:r>
      <w:r w:rsidRPr="00595038">
        <w:rPr>
          <w:lang w:val="nn-NO"/>
        </w:rPr>
        <w:t>i = 500 + 0,1Y -75 i (ved innsetting av de opplyste verdiene)</w:t>
      </w:r>
    </w:p>
    <w:p w14:paraId="286778CA" w14:textId="77777777" w:rsidR="00DA17F3" w:rsidRPr="00A72105" w:rsidRDefault="00DA17F3" w:rsidP="00DA17F3">
      <w:pPr>
        <w:ind w:left="708"/>
        <w:rPr>
          <w:rFonts w:eastAsiaTheme="minorEastAsia"/>
          <w:lang w:val="nn-NO"/>
        </w:rPr>
      </w:pPr>
      <w:r w:rsidRPr="00A72105">
        <w:rPr>
          <w:lang w:val="nn-NO"/>
        </w:rPr>
        <w:t xml:space="preserve">→ i = </w:t>
      </w:r>
      <m:oMath>
        <m:f>
          <m:fPr>
            <m:ctrlPr>
              <w:rPr>
                <w:rFonts w:ascii="Cambria Math" w:hAnsi="Cambria Math"/>
              </w:rPr>
            </m:ctrlPr>
          </m:fPr>
          <m:num>
            <m:r>
              <m:rPr>
                <m:sty m:val="p"/>
              </m:rPr>
              <w:rPr>
                <w:rFonts w:ascii="Cambria Math" w:hAnsi="Cambria Math"/>
                <w:lang w:val="nn-NO"/>
              </w:rPr>
              <m:t>500+ 0,1Y-M</m:t>
            </m:r>
          </m:num>
          <m:den>
            <m:r>
              <w:rPr>
                <w:rFonts w:ascii="Cambria Math" w:hAnsi="Cambria Math"/>
                <w:lang w:val="nn-NO"/>
              </w:rPr>
              <m:t>75</m:t>
            </m:r>
          </m:den>
        </m:f>
      </m:oMath>
      <w:r w:rsidRPr="00A72105">
        <w:rPr>
          <w:rFonts w:eastAsiaTheme="minorEastAsia"/>
          <w:lang w:val="nn-NO"/>
        </w:rPr>
        <w:t xml:space="preserve"> = 6,67 + 0,001333Y -0,0133M</w:t>
      </w:r>
    </w:p>
    <w:p w14:paraId="2491A551" w14:textId="77777777" w:rsidR="00DA17F3" w:rsidRDefault="00DA17F3" w:rsidP="00DA17F3">
      <w:pPr>
        <w:rPr>
          <w:rFonts w:eastAsiaTheme="minorEastAsia"/>
        </w:rPr>
      </w:pPr>
      <w:r>
        <w:rPr>
          <w:rFonts w:eastAsiaTheme="minorEastAsia"/>
        </w:rPr>
        <w:t>M=500 gir:</w:t>
      </w:r>
    </w:p>
    <w:p w14:paraId="027FD64B" w14:textId="77777777" w:rsidR="00DA17F3" w:rsidRDefault="00DA17F3" w:rsidP="00DA17F3">
      <w:pPr>
        <w:rPr>
          <w:rFonts w:eastAsiaTheme="minorEastAsia"/>
          <w:u w:val="single"/>
        </w:rPr>
      </w:pPr>
      <w:r>
        <w:rPr>
          <w:rFonts w:eastAsiaTheme="minorEastAsia"/>
        </w:rPr>
        <w:t>LM</w:t>
      </w:r>
      <w:r>
        <w:rPr>
          <w:rFonts w:eastAsiaTheme="minorEastAsia"/>
          <w:vertAlign w:val="subscript"/>
        </w:rPr>
        <w:t>0</w:t>
      </w:r>
      <w:r>
        <w:rPr>
          <w:rFonts w:eastAsiaTheme="minorEastAsia"/>
        </w:rPr>
        <w:t xml:space="preserve">: i = 6,67 + 0,001333Y -0,0133·400 = </w:t>
      </w:r>
      <w:r>
        <w:rPr>
          <w:rFonts w:eastAsiaTheme="minorEastAsia"/>
          <w:u w:val="single"/>
        </w:rPr>
        <w:t xml:space="preserve"> 0,001333</w:t>
      </w:r>
      <w:r w:rsidRPr="008D14EF">
        <w:rPr>
          <w:rFonts w:eastAsiaTheme="minorEastAsia"/>
          <w:u w:val="single"/>
        </w:rPr>
        <w:t>Y</w:t>
      </w:r>
    </w:p>
    <w:p w14:paraId="4779D90C" w14:textId="0EF15EED" w:rsidR="00DA17F3" w:rsidRPr="00F91C09" w:rsidRDefault="00DA17F3" w:rsidP="00DA17F3">
      <w:r w:rsidRPr="00F91C09">
        <w:rPr>
          <w:rFonts w:eastAsiaTheme="minorEastAsia"/>
        </w:rPr>
        <w:t>Innsatt LM</w:t>
      </w:r>
      <w:r w:rsidRPr="00F91C09">
        <w:rPr>
          <w:rFonts w:eastAsiaTheme="minorEastAsia"/>
          <w:vertAlign w:val="subscript"/>
        </w:rPr>
        <w:t>0</w:t>
      </w:r>
      <w:r w:rsidRPr="00F91C09">
        <w:rPr>
          <w:rFonts w:eastAsiaTheme="minorEastAsia"/>
        </w:rPr>
        <w:t xml:space="preserve"> i IS</w:t>
      </w:r>
      <w:r w:rsidRPr="00F91C09">
        <w:rPr>
          <w:rFonts w:eastAsiaTheme="minorEastAsia"/>
          <w:vertAlign w:val="subscript"/>
        </w:rPr>
        <w:t>0</w:t>
      </w:r>
      <w:r w:rsidRPr="00F91C09">
        <w:rPr>
          <w:rFonts w:eastAsiaTheme="minorEastAsia"/>
        </w:rPr>
        <w:t xml:space="preserve">: Y = </w:t>
      </w:r>
      <w:r w:rsidRPr="00F91C09">
        <w:t>3632,47 – 158,706∙(</w:t>
      </w:r>
      <w:r w:rsidRPr="00F91C09">
        <w:rPr>
          <w:rFonts w:eastAsiaTheme="minorEastAsia"/>
        </w:rPr>
        <w:t>0,001333Y)</w:t>
      </w:r>
    </w:p>
    <w:p w14:paraId="28887282" w14:textId="77777777" w:rsidR="00DA17F3" w:rsidRPr="00F91C09" w:rsidRDefault="00DA17F3" w:rsidP="00DA17F3">
      <w:pPr>
        <w:rPr>
          <w:rFonts w:eastAsiaTheme="minorEastAsia"/>
        </w:rPr>
      </w:pPr>
      <w:r w:rsidRPr="00F91C09">
        <w:rPr>
          <w:rFonts w:eastAsiaTheme="minorEastAsia"/>
        </w:rPr>
        <w:t xml:space="preserve">↔ 1,21 Y = 3632,47 </w:t>
      </w:r>
    </w:p>
    <w:p w14:paraId="159DB434" w14:textId="77777777" w:rsidR="00DA17F3" w:rsidRPr="00F91C09" w:rsidRDefault="00DA17F3" w:rsidP="00DA17F3">
      <w:pPr>
        <w:rPr>
          <w:rFonts w:eastAsiaTheme="minorEastAsia"/>
          <w:u w:val="single"/>
        </w:rPr>
      </w:pPr>
      <w:r w:rsidRPr="00F91C09">
        <w:rPr>
          <w:rFonts w:eastAsiaTheme="minorEastAsia"/>
        </w:rPr>
        <w:t xml:space="preserve">→ </w:t>
      </w:r>
      <w:r w:rsidRPr="00F91C09">
        <w:rPr>
          <w:rFonts w:eastAsiaTheme="minorEastAsia"/>
          <w:u w:val="single"/>
        </w:rPr>
        <w:t>Y ≈ 3000</w:t>
      </w:r>
    </w:p>
    <w:p w14:paraId="240352F6" w14:textId="77777777" w:rsidR="00DA17F3" w:rsidRDefault="00DA17F3" w:rsidP="00FD525A">
      <w:pPr>
        <w:spacing w:after="200" w:line="276" w:lineRule="auto"/>
        <w:rPr>
          <w:rFonts w:ascii="Times New Roman" w:hAnsi="Times New Roman" w:cs="Times New Roman"/>
          <w:sz w:val="24"/>
          <w:szCs w:val="24"/>
        </w:rPr>
      </w:pPr>
    </w:p>
    <w:p w14:paraId="4F2567E3" w14:textId="695125EF" w:rsidR="00FD525A" w:rsidRPr="00B4241E" w:rsidRDefault="00FD525A" w:rsidP="00FD525A">
      <w:pPr>
        <w:rPr>
          <w:rFonts w:ascii="Times New Roman" w:hAnsi="Times New Roman" w:cs="Times New Roman"/>
          <w:b/>
          <w:sz w:val="24"/>
          <w:szCs w:val="24"/>
        </w:rPr>
      </w:pPr>
      <w:r w:rsidRPr="00B4241E">
        <w:rPr>
          <w:rFonts w:ascii="Times New Roman" w:hAnsi="Times New Roman" w:cs="Times New Roman"/>
          <w:b/>
          <w:sz w:val="24"/>
          <w:szCs w:val="24"/>
        </w:rPr>
        <w:t>Oppgave 2</w:t>
      </w:r>
      <w:r w:rsidR="008F732B">
        <w:rPr>
          <w:rFonts w:ascii="Times New Roman" w:hAnsi="Times New Roman" w:cs="Times New Roman"/>
          <w:b/>
          <w:sz w:val="24"/>
          <w:szCs w:val="24"/>
        </w:rPr>
        <w:t>5</w:t>
      </w:r>
    </w:p>
    <w:p w14:paraId="690F51EB" w14:textId="63AD850E" w:rsidR="00FD525A" w:rsidRPr="00B4241E" w:rsidRDefault="00FD525A" w:rsidP="00FD525A">
      <w:pPr>
        <w:rPr>
          <w:rFonts w:ascii="Times New Roman" w:hAnsi="Times New Roman" w:cs="Times New Roman"/>
          <w:sz w:val="24"/>
          <w:szCs w:val="24"/>
        </w:rPr>
      </w:pPr>
      <w:r w:rsidRPr="00B4241E">
        <w:rPr>
          <w:rFonts w:ascii="Times New Roman" w:hAnsi="Times New Roman" w:cs="Times New Roman"/>
          <w:sz w:val="24"/>
          <w:szCs w:val="24"/>
        </w:rPr>
        <w:t>Gå utifra at følgende modell gjelder for et land:</w:t>
      </w:r>
    </w:p>
    <w:p w14:paraId="0BC69824" w14:textId="77777777" w:rsidR="00FD525A" w:rsidRPr="00B4241E" w:rsidRDefault="00FD525A"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Y = Cp + Ip + G + NX</w:t>
      </w:r>
    </w:p>
    <w:p w14:paraId="5CC7428A" w14:textId="77777777" w:rsidR="00FD525A" w:rsidRPr="00B4241E" w:rsidRDefault="00FD525A"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Cp = c(Y-T) + C</w:t>
      </w:r>
      <w:r w:rsidRPr="00B4241E">
        <w:rPr>
          <w:rFonts w:ascii="Times New Roman" w:hAnsi="Times New Roman" w:cs="Times New Roman"/>
          <w:sz w:val="24"/>
          <w:szCs w:val="24"/>
          <w:vertAlign w:val="superscript"/>
        </w:rPr>
        <w:t>0</w:t>
      </w:r>
    </w:p>
    <w:p w14:paraId="6350A171" w14:textId="77777777" w:rsidR="00FD525A" w:rsidRPr="00B4241E" w:rsidRDefault="00FD525A"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Ip = I</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xml:space="preserve"> – b i</w:t>
      </w:r>
    </w:p>
    <w:p w14:paraId="274E48D0" w14:textId="77777777" w:rsidR="00FD525A" w:rsidRPr="00B4241E" w:rsidRDefault="00FD525A"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NX = X</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xml:space="preserve"> – eE – aY</w:t>
      </w:r>
    </w:p>
    <w:p w14:paraId="014C2876" w14:textId="77777777" w:rsidR="00FD525A" w:rsidRPr="00B4241E" w:rsidRDefault="00FD525A"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T = T</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xml:space="preserve"> + tY</w:t>
      </w:r>
    </w:p>
    <w:p w14:paraId="61B8E2A0" w14:textId="01B8DE59" w:rsidR="00FD525A" w:rsidRPr="00B4241E" w:rsidRDefault="00FD525A"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B</w:t>
      </w:r>
      <w:r w:rsidR="00FD03FB">
        <w:rPr>
          <w:rFonts w:ascii="Times New Roman" w:hAnsi="Times New Roman" w:cs="Times New Roman"/>
          <w:sz w:val="24"/>
          <w:szCs w:val="24"/>
        </w:rPr>
        <w:t xml:space="preserve"> </w:t>
      </w:r>
      <w:r w:rsidRPr="00B4241E">
        <w:rPr>
          <w:rFonts w:ascii="Times New Roman" w:hAnsi="Times New Roman" w:cs="Times New Roman"/>
          <w:sz w:val="24"/>
          <w:szCs w:val="24"/>
        </w:rPr>
        <w:t>= T– G</w:t>
      </w:r>
    </w:p>
    <w:p w14:paraId="0CDAF0F7" w14:textId="77777777" w:rsidR="00FD525A" w:rsidRPr="00B4241E" w:rsidRDefault="00FD525A" w:rsidP="00B5386D">
      <w:pPr>
        <w:pStyle w:val="ListParagraph"/>
        <w:numPr>
          <w:ilvl w:val="0"/>
          <w:numId w:val="23"/>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M = M</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xml:space="preserve"> + l</w:t>
      </w:r>
      <w:r w:rsidRPr="00B4241E">
        <w:rPr>
          <w:rFonts w:ascii="Times New Roman" w:hAnsi="Times New Roman" w:cs="Times New Roman"/>
          <w:sz w:val="24"/>
          <w:szCs w:val="24"/>
          <w:vertAlign w:val="subscript"/>
        </w:rPr>
        <w:t>y</w:t>
      </w:r>
      <w:r w:rsidRPr="00B4241E">
        <w:rPr>
          <w:rFonts w:ascii="Times New Roman" w:hAnsi="Times New Roman" w:cs="Times New Roman"/>
          <w:sz w:val="24"/>
          <w:szCs w:val="24"/>
        </w:rPr>
        <w:t>Y – l</w:t>
      </w:r>
      <w:r w:rsidRPr="00B4241E">
        <w:rPr>
          <w:rFonts w:ascii="Times New Roman" w:hAnsi="Times New Roman" w:cs="Times New Roman"/>
          <w:sz w:val="24"/>
          <w:szCs w:val="24"/>
          <w:vertAlign w:val="subscript"/>
        </w:rPr>
        <w:t>i</w:t>
      </w:r>
      <w:r w:rsidRPr="00B4241E">
        <w:rPr>
          <w:rFonts w:ascii="Times New Roman" w:hAnsi="Times New Roman" w:cs="Times New Roman"/>
          <w:sz w:val="24"/>
          <w:szCs w:val="24"/>
        </w:rPr>
        <w:t xml:space="preserve"> i</w:t>
      </w:r>
    </w:p>
    <w:p w14:paraId="465AF4B1" w14:textId="77777777" w:rsidR="00FD525A" w:rsidRPr="00B4241E" w:rsidRDefault="00FD525A" w:rsidP="00FD525A">
      <w:p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lastRenderedPageBreak/>
        <w:t>E = [ (1+(i/100)) / (1+(i</w:t>
      </w:r>
      <w:r w:rsidRPr="00B4241E">
        <w:rPr>
          <w:rFonts w:ascii="Times New Roman" w:hAnsi="Times New Roman" w:cs="Times New Roman"/>
          <w:sz w:val="24"/>
          <w:szCs w:val="24"/>
          <w:vertAlign w:val="superscript"/>
        </w:rPr>
        <w:t>*</w:t>
      </w:r>
      <w:r w:rsidRPr="00B4241E">
        <w:rPr>
          <w:rFonts w:ascii="Times New Roman" w:hAnsi="Times New Roman" w:cs="Times New Roman"/>
          <w:sz w:val="24"/>
          <w:szCs w:val="24"/>
        </w:rPr>
        <w:t>/100)) ]* E</w:t>
      </w:r>
      <w:r w:rsidRPr="00B4241E">
        <w:rPr>
          <w:rFonts w:ascii="Times New Roman" w:hAnsi="Times New Roman" w:cs="Times New Roman"/>
          <w:sz w:val="24"/>
          <w:szCs w:val="24"/>
          <w:vertAlign w:val="superscript"/>
        </w:rPr>
        <w:t>e</w:t>
      </w:r>
    </w:p>
    <w:p w14:paraId="2A6A16A6" w14:textId="77777777" w:rsidR="00FD525A" w:rsidRPr="00B4241E" w:rsidRDefault="00FD525A" w:rsidP="00FD525A">
      <w:pPr>
        <w:pStyle w:val="ListParagraph"/>
        <w:spacing w:after="200" w:line="276" w:lineRule="auto"/>
        <w:rPr>
          <w:rFonts w:ascii="Times New Roman" w:hAnsi="Times New Roman" w:cs="Times New Roman"/>
          <w:sz w:val="24"/>
          <w:szCs w:val="24"/>
        </w:rPr>
      </w:pPr>
    </w:p>
    <w:p w14:paraId="42F3AACE" w14:textId="77777777" w:rsidR="00FD525A" w:rsidRPr="00B4241E" w:rsidRDefault="00FD525A" w:rsidP="00FD525A">
      <w:pPr>
        <w:rPr>
          <w:rFonts w:ascii="Times New Roman" w:hAnsi="Times New Roman" w:cs="Times New Roman"/>
          <w:sz w:val="24"/>
          <w:szCs w:val="24"/>
        </w:rPr>
      </w:pPr>
      <w:r w:rsidRPr="00B4241E">
        <w:rPr>
          <w:rFonts w:ascii="Times New Roman" w:hAnsi="Times New Roman" w:cs="Times New Roman"/>
          <w:sz w:val="24"/>
          <w:szCs w:val="24"/>
        </w:rPr>
        <w:t>De eksogene variablene og koeffisientene har følgende verdier: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9"/>
        <w:gridCol w:w="3011"/>
      </w:tblGrid>
      <w:tr w:rsidR="00FD525A" w:rsidRPr="00B4241E" w14:paraId="4BAEC839" w14:textId="77777777" w:rsidTr="007E1AFC">
        <w:tc>
          <w:tcPr>
            <w:tcW w:w="3070" w:type="dxa"/>
          </w:tcPr>
          <w:p w14:paraId="18EC8C23" w14:textId="77777777" w:rsidR="00FD525A" w:rsidRPr="00B4241E" w:rsidRDefault="00FD525A" w:rsidP="007E1AFC">
            <w:pPr>
              <w:rPr>
                <w:rFonts w:ascii="Times New Roman" w:hAnsi="Times New Roman" w:cs="Times New Roman"/>
              </w:rPr>
            </w:pPr>
            <w:r w:rsidRPr="00B4241E">
              <w:rPr>
                <w:rFonts w:ascii="Times New Roman" w:hAnsi="Times New Roman" w:cs="Times New Roman"/>
              </w:rPr>
              <w:t>G  = 900</w:t>
            </w:r>
          </w:p>
        </w:tc>
        <w:tc>
          <w:tcPr>
            <w:tcW w:w="3071" w:type="dxa"/>
          </w:tcPr>
          <w:p w14:paraId="45C8D263" w14:textId="77777777" w:rsidR="00FD525A" w:rsidRPr="00B4241E" w:rsidRDefault="00FD525A" w:rsidP="007E1AFC">
            <w:pPr>
              <w:rPr>
                <w:rFonts w:ascii="Times New Roman" w:hAnsi="Times New Roman" w:cs="Times New Roman"/>
              </w:rPr>
            </w:pPr>
            <w:r w:rsidRPr="00B4241E">
              <w:rPr>
                <w:rFonts w:ascii="Times New Roman" w:hAnsi="Times New Roman" w:cs="Times New Roman"/>
              </w:rPr>
              <w:t>C</w:t>
            </w:r>
            <w:r w:rsidRPr="00B4241E">
              <w:rPr>
                <w:rFonts w:ascii="Times New Roman" w:hAnsi="Times New Roman" w:cs="Times New Roman"/>
                <w:vertAlign w:val="superscript"/>
              </w:rPr>
              <w:t>0</w:t>
            </w:r>
            <w:r w:rsidRPr="00B4241E">
              <w:rPr>
                <w:rFonts w:ascii="Times New Roman" w:hAnsi="Times New Roman" w:cs="Times New Roman"/>
              </w:rPr>
              <w:t xml:space="preserve"> = 90</w:t>
            </w:r>
          </w:p>
        </w:tc>
        <w:tc>
          <w:tcPr>
            <w:tcW w:w="3071" w:type="dxa"/>
          </w:tcPr>
          <w:p w14:paraId="443BF83B" w14:textId="77777777" w:rsidR="00FD525A" w:rsidRPr="00B4241E" w:rsidRDefault="00FD525A" w:rsidP="007E1AFC">
            <w:pPr>
              <w:rPr>
                <w:rFonts w:ascii="Times New Roman" w:hAnsi="Times New Roman" w:cs="Times New Roman"/>
              </w:rPr>
            </w:pPr>
            <w:r w:rsidRPr="00B4241E">
              <w:rPr>
                <w:rFonts w:ascii="Times New Roman" w:hAnsi="Times New Roman" w:cs="Times New Roman"/>
              </w:rPr>
              <w:t>c    =  0,90</w:t>
            </w:r>
          </w:p>
        </w:tc>
      </w:tr>
      <w:tr w:rsidR="00FD525A" w:rsidRPr="00B4241E" w14:paraId="3BF603AE" w14:textId="77777777" w:rsidTr="007E1AFC">
        <w:tc>
          <w:tcPr>
            <w:tcW w:w="3070" w:type="dxa"/>
          </w:tcPr>
          <w:p w14:paraId="0B4415EA" w14:textId="4E74D689" w:rsidR="00FD525A" w:rsidRPr="00B4241E" w:rsidRDefault="00FD525A" w:rsidP="007E1AFC">
            <w:pPr>
              <w:rPr>
                <w:rFonts w:ascii="Times New Roman" w:hAnsi="Times New Roman" w:cs="Times New Roman"/>
              </w:rPr>
            </w:pPr>
            <w:r w:rsidRPr="00B4241E">
              <w:rPr>
                <w:rFonts w:ascii="Times New Roman" w:hAnsi="Times New Roman" w:cs="Times New Roman"/>
              </w:rPr>
              <w:t>T</w:t>
            </w:r>
            <w:r w:rsidRPr="00B4241E">
              <w:rPr>
                <w:rFonts w:ascii="Times New Roman" w:hAnsi="Times New Roman" w:cs="Times New Roman"/>
                <w:vertAlign w:val="superscript"/>
              </w:rPr>
              <w:t>0</w:t>
            </w:r>
            <w:r w:rsidRPr="00B4241E">
              <w:rPr>
                <w:rFonts w:ascii="Times New Roman" w:hAnsi="Times New Roman" w:cs="Times New Roman"/>
              </w:rPr>
              <w:t xml:space="preserve"> =  500</w:t>
            </w:r>
          </w:p>
        </w:tc>
        <w:tc>
          <w:tcPr>
            <w:tcW w:w="3071" w:type="dxa"/>
          </w:tcPr>
          <w:p w14:paraId="4E09785D" w14:textId="77777777" w:rsidR="00FD525A" w:rsidRPr="00B4241E" w:rsidRDefault="00FD525A" w:rsidP="007E1AFC">
            <w:pPr>
              <w:rPr>
                <w:rFonts w:ascii="Times New Roman" w:hAnsi="Times New Roman" w:cs="Times New Roman"/>
              </w:rPr>
            </w:pPr>
            <w:r w:rsidRPr="00B4241E">
              <w:rPr>
                <w:rFonts w:ascii="Times New Roman" w:hAnsi="Times New Roman" w:cs="Times New Roman"/>
              </w:rPr>
              <w:t>I</w:t>
            </w:r>
            <w:r w:rsidRPr="00B4241E">
              <w:rPr>
                <w:rFonts w:ascii="Times New Roman" w:hAnsi="Times New Roman" w:cs="Times New Roman"/>
                <w:vertAlign w:val="superscript"/>
              </w:rPr>
              <w:t xml:space="preserve">0 </w:t>
            </w:r>
            <w:r w:rsidRPr="00B4241E">
              <w:rPr>
                <w:rFonts w:ascii="Times New Roman" w:hAnsi="Times New Roman" w:cs="Times New Roman"/>
              </w:rPr>
              <w:t xml:space="preserve"> =  700</w:t>
            </w:r>
          </w:p>
        </w:tc>
        <w:tc>
          <w:tcPr>
            <w:tcW w:w="3071" w:type="dxa"/>
          </w:tcPr>
          <w:p w14:paraId="5C5B7721" w14:textId="77777777" w:rsidR="00FD525A" w:rsidRPr="00B4241E" w:rsidRDefault="00FD525A" w:rsidP="007E1AFC">
            <w:pPr>
              <w:rPr>
                <w:rFonts w:ascii="Times New Roman" w:hAnsi="Times New Roman" w:cs="Times New Roman"/>
              </w:rPr>
            </w:pPr>
            <w:r w:rsidRPr="00B4241E">
              <w:rPr>
                <w:rFonts w:ascii="Times New Roman" w:hAnsi="Times New Roman" w:cs="Times New Roman"/>
              </w:rPr>
              <w:t>b    =   100</w:t>
            </w:r>
          </w:p>
        </w:tc>
      </w:tr>
      <w:tr w:rsidR="00FD525A" w:rsidRPr="00B4241E" w14:paraId="072C74AB" w14:textId="77777777" w:rsidTr="007E1AFC">
        <w:trPr>
          <w:trHeight w:val="337"/>
        </w:trPr>
        <w:tc>
          <w:tcPr>
            <w:tcW w:w="3070" w:type="dxa"/>
          </w:tcPr>
          <w:p w14:paraId="67F80A1E" w14:textId="7907FE87" w:rsidR="00FD525A" w:rsidRPr="00B4241E" w:rsidRDefault="00FD525A" w:rsidP="007E1AFC">
            <w:pPr>
              <w:rPr>
                <w:rFonts w:ascii="Times New Roman" w:hAnsi="Times New Roman" w:cs="Times New Roman"/>
              </w:rPr>
            </w:pPr>
            <w:r w:rsidRPr="00B4241E">
              <w:rPr>
                <w:rFonts w:ascii="Times New Roman" w:hAnsi="Times New Roman" w:cs="Times New Roman"/>
              </w:rPr>
              <w:t>t   =  0,2</w:t>
            </w:r>
          </w:p>
          <w:p w14:paraId="31A90DEC" w14:textId="77777777" w:rsidR="00FD525A" w:rsidRPr="00B4241E" w:rsidRDefault="00FD525A" w:rsidP="007E1AFC">
            <w:pPr>
              <w:rPr>
                <w:rFonts w:ascii="Times New Roman" w:hAnsi="Times New Roman" w:cs="Times New Roman"/>
              </w:rPr>
            </w:pPr>
            <w:r w:rsidRPr="00B4241E">
              <w:rPr>
                <w:rFonts w:ascii="Times New Roman" w:hAnsi="Times New Roman" w:cs="Times New Roman"/>
              </w:rPr>
              <w:t>a= 0,4</w:t>
            </w:r>
          </w:p>
          <w:p w14:paraId="3D87D53A" w14:textId="77777777" w:rsidR="00FD525A" w:rsidRPr="00B4241E" w:rsidRDefault="00FD525A" w:rsidP="007E1AFC">
            <w:pPr>
              <w:rPr>
                <w:rFonts w:ascii="Times New Roman" w:hAnsi="Times New Roman" w:cs="Times New Roman"/>
              </w:rPr>
            </w:pPr>
            <w:r w:rsidRPr="00B4241E">
              <w:rPr>
                <w:rFonts w:ascii="Times New Roman" w:hAnsi="Times New Roman" w:cs="Times New Roman"/>
              </w:rPr>
              <w:t>e= 10</w:t>
            </w:r>
          </w:p>
          <w:p w14:paraId="1F0BD848" w14:textId="77777777" w:rsidR="00FD525A" w:rsidRPr="00B4241E" w:rsidRDefault="00FD525A" w:rsidP="007E1AFC">
            <w:pPr>
              <w:rPr>
                <w:rFonts w:ascii="Times New Roman" w:hAnsi="Times New Roman" w:cs="Times New Roman"/>
              </w:rPr>
            </w:pPr>
            <w:r w:rsidRPr="00B4241E">
              <w:rPr>
                <w:rFonts w:ascii="Times New Roman" w:hAnsi="Times New Roman" w:cs="Times New Roman"/>
              </w:rPr>
              <w:t>M= 500</w:t>
            </w:r>
          </w:p>
        </w:tc>
        <w:tc>
          <w:tcPr>
            <w:tcW w:w="3071" w:type="dxa"/>
          </w:tcPr>
          <w:p w14:paraId="2474FD34" w14:textId="77777777" w:rsidR="00FD525A" w:rsidRPr="00B4241E" w:rsidRDefault="00FD525A" w:rsidP="007E1AFC">
            <w:pPr>
              <w:rPr>
                <w:rFonts w:ascii="Times New Roman" w:hAnsi="Times New Roman" w:cs="Times New Roman"/>
              </w:rPr>
            </w:pPr>
            <w:r w:rsidRPr="00B4241E">
              <w:rPr>
                <w:rFonts w:ascii="Times New Roman" w:hAnsi="Times New Roman" w:cs="Times New Roman"/>
              </w:rPr>
              <w:t>X</w:t>
            </w:r>
            <w:r w:rsidRPr="00B4241E">
              <w:rPr>
                <w:rFonts w:ascii="Times New Roman" w:hAnsi="Times New Roman" w:cs="Times New Roman"/>
                <w:vertAlign w:val="superscript"/>
              </w:rPr>
              <w:t>0</w:t>
            </w:r>
            <w:r w:rsidRPr="00B4241E">
              <w:rPr>
                <w:rFonts w:ascii="Times New Roman" w:hAnsi="Times New Roman" w:cs="Times New Roman"/>
              </w:rPr>
              <w:t xml:space="preserve"> = 2000</w:t>
            </w:r>
          </w:p>
          <w:p w14:paraId="37226C76" w14:textId="77777777" w:rsidR="00FD525A" w:rsidRPr="00B4241E" w:rsidRDefault="00FD525A" w:rsidP="007E1AFC">
            <w:pPr>
              <w:rPr>
                <w:rFonts w:ascii="Times New Roman" w:hAnsi="Times New Roman" w:cs="Times New Roman"/>
              </w:rPr>
            </w:pPr>
            <w:r w:rsidRPr="00B4241E">
              <w:rPr>
                <w:rFonts w:ascii="Times New Roman" w:hAnsi="Times New Roman" w:cs="Times New Roman"/>
                <w:sz w:val="24"/>
                <w:szCs w:val="24"/>
              </w:rPr>
              <w:t>l</w:t>
            </w:r>
            <w:r w:rsidRPr="00B4241E">
              <w:rPr>
                <w:rFonts w:ascii="Times New Roman" w:hAnsi="Times New Roman" w:cs="Times New Roman"/>
                <w:sz w:val="24"/>
                <w:szCs w:val="24"/>
                <w:vertAlign w:val="subscript"/>
              </w:rPr>
              <w:t>i</w:t>
            </w:r>
            <w:r w:rsidRPr="00B4241E">
              <w:rPr>
                <w:rFonts w:ascii="Times New Roman" w:hAnsi="Times New Roman" w:cs="Times New Roman"/>
                <w:sz w:val="24"/>
                <w:szCs w:val="24"/>
              </w:rPr>
              <w:t xml:space="preserve"> = 75</w:t>
            </w:r>
          </w:p>
          <w:p w14:paraId="3EA7CA07" w14:textId="77777777" w:rsidR="00FD525A" w:rsidRPr="00B4241E" w:rsidRDefault="00FD525A" w:rsidP="007E1AFC">
            <w:pPr>
              <w:rPr>
                <w:rFonts w:ascii="Times New Roman" w:hAnsi="Times New Roman" w:cs="Times New Roman"/>
                <w:sz w:val="24"/>
                <w:szCs w:val="24"/>
              </w:rPr>
            </w:pPr>
            <w:r w:rsidRPr="00B4241E">
              <w:rPr>
                <w:rFonts w:ascii="Times New Roman" w:hAnsi="Times New Roman" w:cs="Times New Roman"/>
                <w:sz w:val="24"/>
                <w:szCs w:val="24"/>
              </w:rPr>
              <w:t>l</w:t>
            </w:r>
            <w:r w:rsidRPr="00B4241E">
              <w:rPr>
                <w:rFonts w:ascii="Times New Roman" w:hAnsi="Times New Roman" w:cs="Times New Roman"/>
                <w:sz w:val="24"/>
                <w:szCs w:val="24"/>
                <w:vertAlign w:val="subscript"/>
              </w:rPr>
              <w:t xml:space="preserve">y  </w:t>
            </w:r>
            <w:r w:rsidRPr="00B4241E">
              <w:rPr>
                <w:rFonts w:ascii="Times New Roman" w:hAnsi="Times New Roman" w:cs="Times New Roman"/>
                <w:sz w:val="24"/>
                <w:szCs w:val="24"/>
              </w:rPr>
              <w:t>= 0,1</w:t>
            </w:r>
          </w:p>
          <w:p w14:paraId="45FE3C3E" w14:textId="77777777" w:rsidR="00FD525A" w:rsidRPr="00B4241E" w:rsidRDefault="00FD525A" w:rsidP="007E1AFC">
            <w:pPr>
              <w:rPr>
                <w:rFonts w:ascii="Times New Roman" w:hAnsi="Times New Roman" w:cs="Times New Roman"/>
              </w:rPr>
            </w:pPr>
            <w:r w:rsidRPr="00B4241E">
              <w:rPr>
                <w:rFonts w:ascii="Times New Roman" w:hAnsi="Times New Roman" w:cs="Times New Roman"/>
                <w:sz w:val="24"/>
                <w:szCs w:val="24"/>
              </w:rPr>
              <w:t>M</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500</w:t>
            </w:r>
          </w:p>
        </w:tc>
        <w:tc>
          <w:tcPr>
            <w:tcW w:w="3071" w:type="dxa"/>
          </w:tcPr>
          <w:p w14:paraId="4559FE39" w14:textId="77777777" w:rsidR="00FD525A" w:rsidRPr="00B4241E" w:rsidRDefault="00FD525A" w:rsidP="007E1AFC">
            <w:pPr>
              <w:rPr>
                <w:rFonts w:ascii="Times New Roman" w:hAnsi="Times New Roman" w:cs="Times New Roman"/>
              </w:rPr>
            </w:pPr>
            <w:r w:rsidRPr="00B4241E">
              <w:rPr>
                <w:rFonts w:ascii="Times New Roman" w:hAnsi="Times New Roman" w:cs="Times New Roman"/>
                <w:i/>
              </w:rPr>
              <w:t>i*</w:t>
            </w:r>
            <w:r w:rsidRPr="00B4241E">
              <w:rPr>
                <w:rFonts w:ascii="Times New Roman" w:hAnsi="Times New Roman" w:cs="Times New Roman"/>
              </w:rPr>
              <w:t>= 1,0</w:t>
            </w:r>
          </w:p>
          <w:p w14:paraId="287AB989" w14:textId="77777777" w:rsidR="00FD525A" w:rsidRPr="00B4241E" w:rsidRDefault="00FD525A" w:rsidP="007E1AFC">
            <w:pPr>
              <w:rPr>
                <w:rFonts w:ascii="Times New Roman" w:hAnsi="Times New Roman" w:cs="Times New Roman"/>
              </w:rPr>
            </w:pPr>
            <w:r w:rsidRPr="00B4241E">
              <w:rPr>
                <w:rFonts w:ascii="Times New Roman" w:hAnsi="Times New Roman" w:cs="Times New Roman"/>
              </w:rPr>
              <w:t>E</w:t>
            </w:r>
            <w:r w:rsidRPr="00B4241E">
              <w:rPr>
                <w:rFonts w:ascii="Times New Roman" w:hAnsi="Times New Roman" w:cs="Times New Roman"/>
                <w:vertAlign w:val="superscript"/>
              </w:rPr>
              <w:t>e</w:t>
            </w:r>
            <w:r w:rsidRPr="00B4241E">
              <w:rPr>
                <w:rFonts w:ascii="Times New Roman" w:hAnsi="Times New Roman" w:cs="Times New Roman"/>
              </w:rPr>
              <w:t>= 77,69</w:t>
            </w:r>
          </w:p>
        </w:tc>
      </w:tr>
      <w:tr w:rsidR="00FD525A" w:rsidRPr="00B4241E" w14:paraId="7336EDE6" w14:textId="77777777" w:rsidTr="007E1AFC">
        <w:trPr>
          <w:trHeight w:val="258"/>
        </w:trPr>
        <w:tc>
          <w:tcPr>
            <w:tcW w:w="3070" w:type="dxa"/>
          </w:tcPr>
          <w:p w14:paraId="4F848AED" w14:textId="77777777" w:rsidR="00FD525A" w:rsidRPr="00B4241E" w:rsidRDefault="00FD525A" w:rsidP="007E1AFC">
            <w:pPr>
              <w:rPr>
                <w:rFonts w:ascii="Times New Roman" w:hAnsi="Times New Roman" w:cs="Times New Roman"/>
              </w:rPr>
            </w:pPr>
          </w:p>
        </w:tc>
        <w:tc>
          <w:tcPr>
            <w:tcW w:w="3071" w:type="dxa"/>
          </w:tcPr>
          <w:p w14:paraId="2AD298E4" w14:textId="77777777" w:rsidR="00FD525A" w:rsidRPr="00B4241E" w:rsidRDefault="00FD525A" w:rsidP="007E1AFC">
            <w:pPr>
              <w:rPr>
                <w:rFonts w:ascii="Times New Roman" w:hAnsi="Times New Roman" w:cs="Times New Roman"/>
              </w:rPr>
            </w:pPr>
          </w:p>
        </w:tc>
        <w:tc>
          <w:tcPr>
            <w:tcW w:w="3071" w:type="dxa"/>
          </w:tcPr>
          <w:p w14:paraId="6C4020CB" w14:textId="77777777" w:rsidR="00FD525A" w:rsidRPr="00B4241E" w:rsidRDefault="00FD525A" w:rsidP="007E1AFC">
            <w:pPr>
              <w:rPr>
                <w:rFonts w:ascii="Times New Roman" w:hAnsi="Times New Roman" w:cs="Times New Roman"/>
              </w:rPr>
            </w:pPr>
          </w:p>
        </w:tc>
      </w:tr>
    </w:tbl>
    <w:p w14:paraId="1D518EF6" w14:textId="77777777" w:rsidR="00FD525A" w:rsidRPr="00B4241E" w:rsidRDefault="00FD525A" w:rsidP="00FD525A">
      <w:pPr>
        <w:rPr>
          <w:rFonts w:ascii="Times New Roman" w:hAnsi="Times New Roman" w:cs="Times New Roman"/>
        </w:rPr>
      </w:pPr>
    </w:p>
    <w:p w14:paraId="5CE63753" w14:textId="5A27C9C5" w:rsidR="00FD525A" w:rsidRPr="00EC6E9A" w:rsidRDefault="00FD525A" w:rsidP="00FD525A">
      <w:pPr>
        <w:spacing w:after="200" w:line="276" w:lineRule="auto"/>
        <w:rPr>
          <w:rFonts w:ascii="Times New Roman" w:hAnsi="Times New Roman" w:cs="Times New Roman"/>
          <w:sz w:val="24"/>
          <w:szCs w:val="24"/>
        </w:rPr>
      </w:pPr>
      <w:r>
        <w:rPr>
          <w:rFonts w:ascii="Times New Roman" w:hAnsi="Times New Roman" w:cs="Times New Roman"/>
          <w:sz w:val="24"/>
          <w:szCs w:val="24"/>
        </w:rPr>
        <w:t>L</w:t>
      </w:r>
      <w:r w:rsidRPr="00EC6E9A">
        <w:rPr>
          <w:rFonts w:ascii="Times New Roman" w:hAnsi="Times New Roman" w:cs="Times New Roman"/>
          <w:sz w:val="24"/>
          <w:szCs w:val="24"/>
        </w:rPr>
        <w:t xml:space="preserve">ikevektsløsningen </w:t>
      </w:r>
      <w:r>
        <w:rPr>
          <w:rFonts w:ascii="Times New Roman" w:hAnsi="Times New Roman" w:cs="Times New Roman"/>
          <w:sz w:val="24"/>
          <w:szCs w:val="24"/>
        </w:rPr>
        <w:t>for renta (i) og kronekurs (E) blir:</w:t>
      </w:r>
    </w:p>
    <w:p w14:paraId="06E561B1" w14:textId="7ECDC386" w:rsidR="00FD525A" w:rsidRPr="00374083" w:rsidRDefault="00FD525A" w:rsidP="00B5386D">
      <w:pPr>
        <w:pStyle w:val="ListParagraph"/>
        <w:numPr>
          <w:ilvl w:val="0"/>
          <w:numId w:val="27"/>
        </w:numPr>
        <w:spacing w:after="200" w:line="276" w:lineRule="auto"/>
        <w:rPr>
          <w:rFonts w:ascii="Times New Roman" w:hAnsi="Times New Roman" w:cs="Times New Roman"/>
          <w:b/>
          <w:bCs/>
          <w:sz w:val="24"/>
          <w:szCs w:val="24"/>
        </w:rPr>
      </w:pPr>
      <w:r w:rsidRPr="00374083">
        <w:rPr>
          <w:rFonts w:ascii="Times New Roman" w:hAnsi="Times New Roman" w:cs="Times New Roman"/>
          <w:b/>
          <w:bCs/>
          <w:sz w:val="24"/>
          <w:szCs w:val="24"/>
        </w:rPr>
        <w:t>i=4%, E=80</w:t>
      </w:r>
    </w:p>
    <w:p w14:paraId="28E1846A" w14:textId="2EB76748" w:rsidR="00FD525A" w:rsidRPr="00374083" w:rsidRDefault="00FD525A" w:rsidP="00B5386D">
      <w:pPr>
        <w:pStyle w:val="ListParagraph"/>
        <w:numPr>
          <w:ilvl w:val="0"/>
          <w:numId w:val="27"/>
        </w:numPr>
        <w:spacing w:after="200" w:line="276" w:lineRule="auto"/>
        <w:rPr>
          <w:rFonts w:ascii="Times New Roman" w:hAnsi="Times New Roman" w:cs="Times New Roman"/>
          <w:sz w:val="24"/>
          <w:szCs w:val="24"/>
        </w:rPr>
      </w:pPr>
      <w:r w:rsidRPr="00374083">
        <w:rPr>
          <w:rFonts w:ascii="Times New Roman" w:hAnsi="Times New Roman" w:cs="Times New Roman"/>
          <w:sz w:val="24"/>
          <w:szCs w:val="24"/>
        </w:rPr>
        <w:t>i=</w:t>
      </w:r>
      <w:r w:rsidR="00374083">
        <w:rPr>
          <w:rFonts w:ascii="Times New Roman" w:hAnsi="Times New Roman" w:cs="Times New Roman"/>
          <w:sz w:val="24"/>
          <w:szCs w:val="24"/>
        </w:rPr>
        <w:t>6</w:t>
      </w:r>
      <w:r w:rsidRPr="00374083">
        <w:rPr>
          <w:rFonts w:ascii="Times New Roman" w:hAnsi="Times New Roman" w:cs="Times New Roman"/>
          <w:sz w:val="24"/>
          <w:szCs w:val="24"/>
        </w:rPr>
        <w:t>%, E=</w:t>
      </w:r>
      <w:r w:rsidR="00374083">
        <w:rPr>
          <w:rFonts w:ascii="Times New Roman" w:hAnsi="Times New Roman" w:cs="Times New Roman"/>
          <w:sz w:val="24"/>
          <w:szCs w:val="24"/>
        </w:rPr>
        <w:t>81,54</w:t>
      </w:r>
    </w:p>
    <w:p w14:paraId="2B065D58" w14:textId="5C037632" w:rsidR="00374083" w:rsidRPr="00374083" w:rsidRDefault="00374083" w:rsidP="00B5386D">
      <w:pPr>
        <w:pStyle w:val="ListParagraph"/>
        <w:numPr>
          <w:ilvl w:val="0"/>
          <w:numId w:val="27"/>
        </w:numPr>
        <w:spacing w:after="200" w:line="276" w:lineRule="auto"/>
        <w:rPr>
          <w:rFonts w:ascii="Times New Roman" w:hAnsi="Times New Roman" w:cs="Times New Roman"/>
          <w:sz w:val="24"/>
          <w:szCs w:val="24"/>
        </w:rPr>
      </w:pPr>
      <w:r w:rsidRPr="00374083">
        <w:rPr>
          <w:rFonts w:ascii="Times New Roman" w:hAnsi="Times New Roman" w:cs="Times New Roman"/>
          <w:sz w:val="24"/>
          <w:szCs w:val="24"/>
        </w:rPr>
        <w:t>i=</w:t>
      </w:r>
      <w:r>
        <w:rPr>
          <w:rFonts w:ascii="Times New Roman" w:hAnsi="Times New Roman" w:cs="Times New Roman"/>
          <w:sz w:val="24"/>
          <w:szCs w:val="24"/>
        </w:rPr>
        <w:t>3</w:t>
      </w:r>
      <w:r w:rsidRPr="00374083">
        <w:rPr>
          <w:rFonts w:ascii="Times New Roman" w:hAnsi="Times New Roman" w:cs="Times New Roman"/>
          <w:sz w:val="24"/>
          <w:szCs w:val="24"/>
        </w:rPr>
        <w:t>%, E=</w:t>
      </w:r>
      <w:r>
        <w:rPr>
          <w:rFonts w:ascii="Times New Roman" w:hAnsi="Times New Roman" w:cs="Times New Roman"/>
          <w:sz w:val="24"/>
          <w:szCs w:val="24"/>
        </w:rPr>
        <w:t>79</w:t>
      </w:r>
    </w:p>
    <w:p w14:paraId="2E37B9A2" w14:textId="3556331B" w:rsidR="00374083" w:rsidRPr="00374083" w:rsidRDefault="00374083" w:rsidP="00B5386D">
      <w:pPr>
        <w:pStyle w:val="ListParagraph"/>
        <w:numPr>
          <w:ilvl w:val="0"/>
          <w:numId w:val="27"/>
        </w:numPr>
        <w:spacing w:after="200" w:line="276" w:lineRule="auto"/>
        <w:rPr>
          <w:rFonts w:ascii="Times New Roman" w:hAnsi="Times New Roman" w:cs="Times New Roman"/>
          <w:sz w:val="24"/>
          <w:szCs w:val="24"/>
        </w:rPr>
      </w:pPr>
      <w:r w:rsidRPr="00374083">
        <w:rPr>
          <w:rFonts w:ascii="Times New Roman" w:hAnsi="Times New Roman" w:cs="Times New Roman"/>
          <w:sz w:val="24"/>
          <w:szCs w:val="24"/>
        </w:rPr>
        <w:t>i=</w:t>
      </w:r>
      <w:r>
        <w:rPr>
          <w:rFonts w:ascii="Times New Roman" w:hAnsi="Times New Roman" w:cs="Times New Roman"/>
          <w:sz w:val="24"/>
          <w:szCs w:val="24"/>
        </w:rPr>
        <w:t>5%</w:t>
      </w:r>
      <w:r w:rsidRPr="00374083">
        <w:rPr>
          <w:rFonts w:ascii="Times New Roman" w:hAnsi="Times New Roman" w:cs="Times New Roman"/>
          <w:sz w:val="24"/>
          <w:szCs w:val="24"/>
        </w:rPr>
        <w:t>, E=</w:t>
      </w:r>
      <w:r>
        <w:rPr>
          <w:rFonts w:ascii="Times New Roman" w:hAnsi="Times New Roman" w:cs="Times New Roman"/>
          <w:sz w:val="24"/>
          <w:szCs w:val="24"/>
        </w:rPr>
        <w:t>81</w:t>
      </w:r>
    </w:p>
    <w:p w14:paraId="0F5F1E98" w14:textId="772EBE75" w:rsidR="00FD525A" w:rsidRPr="00DA17F3" w:rsidRDefault="00DA17F3" w:rsidP="00FD525A">
      <w:pPr>
        <w:spacing w:after="200" w:line="276" w:lineRule="auto"/>
        <w:rPr>
          <w:rFonts w:ascii="Times New Roman" w:hAnsi="Times New Roman" w:cs="Times New Roman"/>
          <w:i/>
          <w:iCs/>
          <w:sz w:val="24"/>
          <w:szCs w:val="24"/>
        </w:rPr>
      </w:pPr>
      <w:r w:rsidRPr="00DA17F3">
        <w:rPr>
          <w:rFonts w:ascii="Times New Roman" w:hAnsi="Times New Roman" w:cs="Times New Roman"/>
          <w:i/>
          <w:iCs/>
          <w:sz w:val="24"/>
          <w:szCs w:val="24"/>
        </w:rPr>
        <w:t>Løsningsforslag: (se over)</w:t>
      </w:r>
    </w:p>
    <w:p w14:paraId="26715A08" w14:textId="77777777" w:rsidR="00DA17F3" w:rsidRDefault="00DA17F3" w:rsidP="00FD525A">
      <w:pPr>
        <w:spacing w:after="200" w:line="276" w:lineRule="auto"/>
        <w:rPr>
          <w:rFonts w:ascii="Times New Roman" w:hAnsi="Times New Roman" w:cs="Times New Roman"/>
          <w:sz w:val="24"/>
          <w:szCs w:val="24"/>
        </w:rPr>
      </w:pPr>
    </w:p>
    <w:p w14:paraId="6162DDEE" w14:textId="09DBC953" w:rsidR="00DA17F3" w:rsidRPr="00F91C09" w:rsidRDefault="00DA17F3" w:rsidP="00DA17F3">
      <w:pPr>
        <w:rPr>
          <w:rFonts w:eastAsiaTheme="minorEastAsia"/>
          <w:u w:val="single"/>
        </w:rPr>
      </w:pPr>
      <w:r>
        <w:rPr>
          <w:rFonts w:eastAsiaTheme="minorEastAsia"/>
        </w:rPr>
        <w:t xml:space="preserve"> </w:t>
      </w:r>
      <w:r w:rsidRPr="00F91C09">
        <w:rPr>
          <w:rFonts w:eastAsiaTheme="minorEastAsia"/>
        </w:rPr>
        <w:t>Av LM</w:t>
      </w:r>
      <w:r w:rsidRPr="00F91C09">
        <w:rPr>
          <w:rFonts w:eastAsiaTheme="minorEastAsia"/>
          <w:vertAlign w:val="subscript"/>
        </w:rPr>
        <w:t>0</w:t>
      </w:r>
      <w:r w:rsidRPr="00F91C09">
        <w:rPr>
          <w:rFonts w:eastAsiaTheme="minorEastAsia"/>
        </w:rPr>
        <w:t>: i = 0,001333∙3000 ≈</w:t>
      </w:r>
      <w:r w:rsidRPr="00F91C09">
        <w:rPr>
          <w:rFonts w:eastAsiaTheme="minorEastAsia"/>
          <w:u w:val="single"/>
        </w:rPr>
        <w:t>4,0</w:t>
      </w:r>
    </w:p>
    <w:p w14:paraId="28E8E667" w14:textId="77777777" w:rsidR="00DA17F3" w:rsidRPr="00F91C09" w:rsidRDefault="00DA17F3" w:rsidP="00DA17F3">
      <w:pPr>
        <w:rPr>
          <w:rFonts w:eastAsiaTheme="minorEastAsia"/>
        </w:rPr>
      </w:pPr>
      <w:r w:rsidRPr="00F91C09">
        <w:t xml:space="preserve">  UIP</w:t>
      </w:r>
      <w:r w:rsidRPr="00F91C09">
        <w:rPr>
          <w:vertAlign w:val="subscript"/>
        </w:rPr>
        <w:t>0</w:t>
      </w:r>
      <w:r w:rsidRPr="00F91C09">
        <w:t xml:space="preserve">: E </w:t>
      </w:r>
      <w:r w:rsidRPr="00F91C09">
        <w:rPr>
          <w:rFonts w:eastAsiaTheme="minorEastAsia"/>
        </w:rPr>
        <w:t xml:space="preserve">= 76,92 +0,7692∙4,0 = </w:t>
      </w:r>
      <w:r w:rsidRPr="00F91C09">
        <w:rPr>
          <w:rFonts w:eastAsiaTheme="minorEastAsia"/>
          <w:u w:val="single"/>
        </w:rPr>
        <w:t>80,0</w:t>
      </w:r>
    </w:p>
    <w:p w14:paraId="1BCEA37E" w14:textId="77777777" w:rsidR="00DA17F3" w:rsidRPr="00FD525A" w:rsidRDefault="00DA17F3" w:rsidP="00FD525A">
      <w:pPr>
        <w:spacing w:after="200" w:line="276" w:lineRule="auto"/>
        <w:rPr>
          <w:rFonts w:ascii="Times New Roman" w:hAnsi="Times New Roman" w:cs="Times New Roman"/>
          <w:sz w:val="24"/>
          <w:szCs w:val="24"/>
        </w:rPr>
      </w:pPr>
    </w:p>
    <w:p w14:paraId="29E94CD5" w14:textId="6AC64707" w:rsidR="00EC6E9A" w:rsidRPr="00EC6E9A" w:rsidRDefault="00EC6E9A" w:rsidP="00EC6E9A">
      <w:pPr>
        <w:spacing w:after="200" w:line="276" w:lineRule="auto"/>
        <w:rPr>
          <w:rFonts w:ascii="Times New Roman" w:hAnsi="Times New Roman" w:cs="Times New Roman"/>
          <w:b/>
          <w:bCs/>
          <w:sz w:val="24"/>
          <w:szCs w:val="24"/>
        </w:rPr>
      </w:pPr>
      <w:r w:rsidRPr="00EC6E9A">
        <w:rPr>
          <w:rFonts w:ascii="Times New Roman" w:hAnsi="Times New Roman" w:cs="Times New Roman"/>
          <w:b/>
          <w:bCs/>
          <w:sz w:val="24"/>
          <w:szCs w:val="24"/>
        </w:rPr>
        <w:t>Oppgave 2</w:t>
      </w:r>
      <w:r w:rsidR="008F732B">
        <w:rPr>
          <w:rFonts w:ascii="Times New Roman" w:hAnsi="Times New Roman" w:cs="Times New Roman"/>
          <w:b/>
          <w:bCs/>
          <w:sz w:val="24"/>
          <w:szCs w:val="24"/>
        </w:rPr>
        <w:t>6</w:t>
      </w:r>
    </w:p>
    <w:p w14:paraId="05610EDA" w14:textId="42C49814" w:rsidR="00EC6E9A" w:rsidRPr="00B4241E" w:rsidRDefault="00EC6E9A" w:rsidP="00EC6E9A">
      <w:pPr>
        <w:rPr>
          <w:rFonts w:ascii="Times New Roman" w:hAnsi="Times New Roman" w:cs="Times New Roman"/>
          <w:sz w:val="24"/>
          <w:szCs w:val="24"/>
        </w:rPr>
      </w:pPr>
      <w:r w:rsidRPr="00B4241E">
        <w:rPr>
          <w:rFonts w:ascii="Times New Roman" w:hAnsi="Times New Roman" w:cs="Times New Roman"/>
          <w:sz w:val="24"/>
          <w:szCs w:val="24"/>
        </w:rPr>
        <w:t>Gå utifra at følgende modell gjelder for et land:</w:t>
      </w:r>
    </w:p>
    <w:p w14:paraId="77837664" w14:textId="77777777" w:rsidR="00EC6E9A" w:rsidRPr="00B4241E" w:rsidRDefault="00EC6E9A" w:rsidP="00B5386D">
      <w:pPr>
        <w:pStyle w:val="ListParagraph"/>
        <w:numPr>
          <w:ilvl w:val="0"/>
          <w:numId w:val="25"/>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Y = Cp + Ip + G + NX</w:t>
      </w:r>
    </w:p>
    <w:p w14:paraId="0961D92F" w14:textId="77777777" w:rsidR="00EC6E9A" w:rsidRPr="00B4241E" w:rsidRDefault="00EC6E9A" w:rsidP="00B5386D">
      <w:pPr>
        <w:pStyle w:val="ListParagraph"/>
        <w:numPr>
          <w:ilvl w:val="0"/>
          <w:numId w:val="25"/>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Cp = c(Y-T) + C</w:t>
      </w:r>
      <w:r w:rsidRPr="00B4241E">
        <w:rPr>
          <w:rFonts w:ascii="Times New Roman" w:hAnsi="Times New Roman" w:cs="Times New Roman"/>
          <w:sz w:val="24"/>
          <w:szCs w:val="24"/>
          <w:vertAlign w:val="superscript"/>
        </w:rPr>
        <w:t>0</w:t>
      </w:r>
    </w:p>
    <w:p w14:paraId="09D5A77C" w14:textId="77777777" w:rsidR="00EC6E9A" w:rsidRPr="00B4241E" w:rsidRDefault="00EC6E9A" w:rsidP="00B5386D">
      <w:pPr>
        <w:pStyle w:val="ListParagraph"/>
        <w:numPr>
          <w:ilvl w:val="0"/>
          <w:numId w:val="25"/>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Ip = I</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xml:space="preserve"> – b i</w:t>
      </w:r>
    </w:p>
    <w:p w14:paraId="6486F77E" w14:textId="77777777" w:rsidR="00EC6E9A" w:rsidRPr="00B4241E" w:rsidRDefault="00EC6E9A" w:rsidP="00B5386D">
      <w:pPr>
        <w:pStyle w:val="ListParagraph"/>
        <w:numPr>
          <w:ilvl w:val="0"/>
          <w:numId w:val="25"/>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NX = X</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xml:space="preserve"> – eE – aY</w:t>
      </w:r>
    </w:p>
    <w:p w14:paraId="28D18680" w14:textId="77777777" w:rsidR="00EC6E9A" w:rsidRPr="00B4241E" w:rsidRDefault="00EC6E9A" w:rsidP="00B5386D">
      <w:pPr>
        <w:pStyle w:val="ListParagraph"/>
        <w:numPr>
          <w:ilvl w:val="0"/>
          <w:numId w:val="25"/>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T = T</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xml:space="preserve"> + tY</w:t>
      </w:r>
    </w:p>
    <w:p w14:paraId="09219B4B" w14:textId="4081C638" w:rsidR="00EC6E9A" w:rsidRPr="00B4241E" w:rsidRDefault="00EC6E9A" w:rsidP="00B5386D">
      <w:pPr>
        <w:pStyle w:val="ListParagraph"/>
        <w:numPr>
          <w:ilvl w:val="0"/>
          <w:numId w:val="25"/>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B</w:t>
      </w:r>
      <w:r w:rsidR="00FD03FB">
        <w:rPr>
          <w:rFonts w:ascii="Times New Roman" w:hAnsi="Times New Roman" w:cs="Times New Roman"/>
          <w:sz w:val="24"/>
          <w:szCs w:val="24"/>
        </w:rPr>
        <w:t xml:space="preserve"> </w:t>
      </w:r>
      <w:r w:rsidRPr="00B4241E">
        <w:rPr>
          <w:rFonts w:ascii="Times New Roman" w:hAnsi="Times New Roman" w:cs="Times New Roman"/>
          <w:sz w:val="24"/>
          <w:szCs w:val="24"/>
        </w:rPr>
        <w:t>= T– G</w:t>
      </w:r>
    </w:p>
    <w:p w14:paraId="694F47F6" w14:textId="77777777" w:rsidR="00EC6E9A" w:rsidRPr="00B4241E" w:rsidRDefault="00EC6E9A" w:rsidP="00B5386D">
      <w:pPr>
        <w:pStyle w:val="ListParagraph"/>
        <w:numPr>
          <w:ilvl w:val="0"/>
          <w:numId w:val="25"/>
        </w:num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M = M</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xml:space="preserve"> + l</w:t>
      </w:r>
      <w:r w:rsidRPr="00B4241E">
        <w:rPr>
          <w:rFonts w:ascii="Times New Roman" w:hAnsi="Times New Roman" w:cs="Times New Roman"/>
          <w:sz w:val="24"/>
          <w:szCs w:val="24"/>
          <w:vertAlign w:val="subscript"/>
        </w:rPr>
        <w:t>y</w:t>
      </w:r>
      <w:r w:rsidRPr="00B4241E">
        <w:rPr>
          <w:rFonts w:ascii="Times New Roman" w:hAnsi="Times New Roman" w:cs="Times New Roman"/>
          <w:sz w:val="24"/>
          <w:szCs w:val="24"/>
        </w:rPr>
        <w:t>Y – l</w:t>
      </w:r>
      <w:r w:rsidRPr="00B4241E">
        <w:rPr>
          <w:rFonts w:ascii="Times New Roman" w:hAnsi="Times New Roman" w:cs="Times New Roman"/>
          <w:sz w:val="24"/>
          <w:szCs w:val="24"/>
          <w:vertAlign w:val="subscript"/>
        </w:rPr>
        <w:t>i</w:t>
      </w:r>
      <w:r w:rsidRPr="00B4241E">
        <w:rPr>
          <w:rFonts w:ascii="Times New Roman" w:hAnsi="Times New Roman" w:cs="Times New Roman"/>
          <w:sz w:val="24"/>
          <w:szCs w:val="24"/>
        </w:rPr>
        <w:t xml:space="preserve"> i</w:t>
      </w:r>
    </w:p>
    <w:p w14:paraId="21889FA8" w14:textId="77777777" w:rsidR="00EC6E9A" w:rsidRPr="00B4241E" w:rsidRDefault="00EC6E9A" w:rsidP="00EC6E9A">
      <w:p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E = [ (1+(i/100)) / (1+(i</w:t>
      </w:r>
      <w:r w:rsidRPr="00B4241E">
        <w:rPr>
          <w:rFonts w:ascii="Times New Roman" w:hAnsi="Times New Roman" w:cs="Times New Roman"/>
          <w:sz w:val="24"/>
          <w:szCs w:val="24"/>
          <w:vertAlign w:val="superscript"/>
        </w:rPr>
        <w:t>*</w:t>
      </w:r>
      <w:r w:rsidRPr="00B4241E">
        <w:rPr>
          <w:rFonts w:ascii="Times New Roman" w:hAnsi="Times New Roman" w:cs="Times New Roman"/>
          <w:sz w:val="24"/>
          <w:szCs w:val="24"/>
        </w:rPr>
        <w:t>/100)) ]* E</w:t>
      </w:r>
      <w:r w:rsidRPr="00B4241E">
        <w:rPr>
          <w:rFonts w:ascii="Times New Roman" w:hAnsi="Times New Roman" w:cs="Times New Roman"/>
          <w:sz w:val="24"/>
          <w:szCs w:val="24"/>
          <w:vertAlign w:val="superscript"/>
        </w:rPr>
        <w:t>e</w:t>
      </w:r>
    </w:p>
    <w:p w14:paraId="1161AA1B" w14:textId="77777777" w:rsidR="00EC6E9A" w:rsidRPr="00B4241E" w:rsidRDefault="00EC6E9A" w:rsidP="00EC6E9A">
      <w:pPr>
        <w:pStyle w:val="ListParagraph"/>
        <w:spacing w:after="200" w:line="276" w:lineRule="auto"/>
        <w:rPr>
          <w:rFonts w:ascii="Times New Roman" w:hAnsi="Times New Roman" w:cs="Times New Roman"/>
          <w:sz w:val="24"/>
          <w:szCs w:val="24"/>
        </w:rPr>
      </w:pPr>
    </w:p>
    <w:p w14:paraId="6AC77884" w14:textId="77777777" w:rsidR="00EC6E9A" w:rsidRPr="00B4241E" w:rsidRDefault="00EC6E9A" w:rsidP="00EC6E9A">
      <w:pPr>
        <w:rPr>
          <w:rFonts w:ascii="Times New Roman" w:hAnsi="Times New Roman" w:cs="Times New Roman"/>
          <w:sz w:val="24"/>
          <w:szCs w:val="24"/>
        </w:rPr>
      </w:pPr>
      <w:r w:rsidRPr="00B4241E">
        <w:rPr>
          <w:rFonts w:ascii="Times New Roman" w:hAnsi="Times New Roman" w:cs="Times New Roman"/>
          <w:sz w:val="24"/>
          <w:szCs w:val="24"/>
        </w:rPr>
        <w:t>De eksogene variablene og koeffisientene har følgende verdier: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9"/>
        <w:gridCol w:w="3011"/>
      </w:tblGrid>
      <w:tr w:rsidR="00EC6E9A" w:rsidRPr="00B4241E" w14:paraId="1E9D418E" w14:textId="77777777" w:rsidTr="007E1AFC">
        <w:tc>
          <w:tcPr>
            <w:tcW w:w="3070" w:type="dxa"/>
          </w:tcPr>
          <w:p w14:paraId="01674E54" w14:textId="77777777" w:rsidR="00EC6E9A" w:rsidRPr="00B4241E" w:rsidRDefault="00EC6E9A" w:rsidP="007E1AFC">
            <w:pPr>
              <w:rPr>
                <w:rFonts w:ascii="Times New Roman" w:hAnsi="Times New Roman" w:cs="Times New Roman"/>
              </w:rPr>
            </w:pPr>
            <w:r w:rsidRPr="00B4241E">
              <w:rPr>
                <w:rFonts w:ascii="Times New Roman" w:hAnsi="Times New Roman" w:cs="Times New Roman"/>
              </w:rPr>
              <w:t>G  = 900</w:t>
            </w:r>
          </w:p>
        </w:tc>
        <w:tc>
          <w:tcPr>
            <w:tcW w:w="3071" w:type="dxa"/>
          </w:tcPr>
          <w:p w14:paraId="73348F0E" w14:textId="77777777" w:rsidR="00EC6E9A" w:rsidRPr="00B4241E" w:rsidRDefault="00EC6E9A" w:rsidP="007E1AFC">
            <w:pPr>
              <w:rPr>
                <w:rFonts w:ascii="Times New Roman" w:hAnsi="Times New Roman" w:cs="Times New Roman"/>
              </w:rPr>
            </w:pPr>
            <w:r w:rsidRPr="00B4241E">
              <w:rPr>
                <w:rFonts w:ascii="Times New Roman" w:hAnsi="Times New Roman" w:cs="Times New Roman"/>
              </w:rPr>
              <w:t>C</w:t>
            </w:r>
            <w:r w:rsidRPr="00B4241E">
              <w:rPr>
                <w:rFonts w:ascii="Times New Roman" w:hAnsi="Times New Roman" w:cs="Times New Roman"/>
                <w:vertAlign w:val="superscript"/>
              </w:rPr>
              <w:t>0</w:t>
            </w:r>
            <w:r w:rsidRPr="00B4241E">
              <w:rPr>
                <w:rFonts w:ascii="Times New Roman" w:hAnsi="Times New Roman" w:cs="Times New Roman"/>
              </w:rPr>
              <w:t xml:space="preserve"> = 90</w:t>
            </w:r>
          </w:p>
        </w:tc>
        <w:tc>
          <w:tcPr>
            <w:tcW w:w="3071" w:type="dxa"/>
          </w:tcPr>
          <w:p w14:paraId="4261022D" w14:textId="77777777" w:rsidR="00EC6E9A" w:rsidRPr="00B4241E" w:rsidRDefault="00EC6E9A" w:rsidP="007E1AFC">
            <w:pPr>
              <w:rPr>
                <w:rFonts w:ascii="Times New Roman" w:hAnsi="Times New Roman" w:cs="Times New Roman"/>
              </w:rPr>
            </w:pPr>
            <w:r w:rsidRPr="00B4241E">
              <w:rPr>
                <w:rFonts w:ascii="Times New Roman" w:hAnsi="Times New Roman" w:cs="Times New Roman"/>
              </w:rPr>
              <w:t>c    =  0,90</w:t>
            </w:r>
          </w:p>
        </w:tc>
      </w:tr>
      <w:tr w:rsidR="00EC6E9A" w:rsidRPr="00B4241E" w14:paraId="095AF3F9" w14:textId="77777777" w:rsidTr="007E1AFC">
        <w:tc>
          <w:tcPr>
            <w:tcW w:w="3070" w:type="dxa"/>
          </w:tcPr>
          <w:p w14:paraId="11E8A9D3" w14:textId="77777777" w:rsidR="00EC6E9A" w:rsidRPr="00B4241E" w:rsidRDefault="00EC6E9A" w:rsidP="007E1AFC">
            <w:pPr>
              <w:rPr>
                <w:rFonts w:ascii="Times New Roman" w:hAnsi="Times New Roman" w:cs="Times New Roman"/>
              </w:rPr>
            </w:pPr>
            <w:r w:rsidRPr="00B4241E">
              <w:rPr>
                <w:rFonts w:ascii="Times New Roman" w:hAnsi="Times New Roman" w:cs="Times New Roman"/>
              </w:rPr>
              <w:t>T</w:t>
            </w:r>
            <w:r w:rsidRPr="00B4241E">
              <w:rPr>
                <w:rFonts w:ascii="Times New Roman" w:hAnsi="Times New Roman" w:cs="Times New Roman"/>
                <w:vertAlign w:val="superscript"/>
              </w:rPr>
              <w:t>0</w:t>
            </w:r>
            <w:r w:rsidRPr="00B4241E">
              <w:rPr>
                <w:rFonts w:ascii="Times New Roman" w:hAnsi="Times New Roman" w:cs="Times New Roman"/>
              </w:rPr>
              <w:t xml:space="preserve"> =  500</w:t>
            </w:r>
          </w:p>
        </w:tc>
        <w:tc>
          <w:tcPr>
            <w:tcW w:w="3071" w:type="dxa"/>
          </w:tcPr>
          <w:p w14:paraId="25C7B0D6" w14:textId="77777777" w:rsidR="00EC6E9A" w:rsidRPr="00B4241E" w:rsidRDefault="00EC6E9A" w:rsidP="007E1AFC">
            <w:pPr>
              <w:rPr>
                <w:rFonts w:ascii="Times New Roman" w:hAnsi="Times New Roman" w:cs="Times New Roman"/>
              </w:rPr>
            </w:pPr>
            <w:r w:rsidRPr="00B4241E">
              <w:rPr>
                <w:rFonts w:ascii="Times New Roman" w:hAnsi="Times New Roman" w:cs="Times New Roman"/>
              </w:rPr>
              <w:t>I</w:t>
            </w:r>
            <w:r w:rsidRPr="00B4241E">
              <w:rPr>
                <w:rFonts w:ascii="Times New Roman" w:hAnsi="Times New Roman" w:cs="Times New Roman"/>
                <w:vertAlign w:val="superscript"/>
              </w:rPr>
              <w:t xml:space="preserve">0 </w:t>
            </w:r>
            <w:r w:rsidRPr="00B4241E">
              <w:rPr>
                <w:rFonts w:ascii="Times New Roman" w:hAnsi="Times New Roman" w:cs="Times New Roman"/>
              </w:rPr>
              <w:t xml:space="preserve"> =  700</w:t>
            </w:r>
          </w:p>
        </w:tc>
        <w:tc>
          <w:tcPr>
            <w:tcW w:w="3071" w:type="dxa"/>
          </w:tcPr>
          <w:p w14:paraId="78D7C985" w14:textId="77777777" w:rsidR="00EC6E9A" w:rsidRPr="00B4241E" w:rsidRDefault="00EC6E9A" w:rsidP="007E1AFC">
            <w:pPr>
              <w:rPr>
                <w:rFonts w:ascii="Times New Roman" w:hAnsi="Times New Roman" w:cs="Times New Roman"/>
              </w:rPr>
            </w:pPr>
            <w:r w:rsidRPr="00B4241E">
              <w:rPr>
                <w:rFonts w:ascii="Times New Roman" w:hAnsi="Times New Roman" w:cs="Times New Roman"/>
              </w:rPr>
              <w:t>b    =   100</w:t>
            </w:r>
          </w:p>
        </w:tc>
      </w:tr>
      <w:tr w:rsidR="00EC6E9A" w:rsidRPr="00B4241E" w14:paraId="4DEF197F" w14:textId="77777777" w:rsidTr="007E1AFC">
        <w:trPr>
          <w:trHeight w:val="337"/>
        </w:trPr>
        <w:tc>
          <w:tcPr>
            <w:tcW w:w="3070" w:type="dxa"/>
          </w:tcPr>
          <w:p w14:paraId="014E464B" w14:textId="77777777" w:rsidR="00EC6E9A" w:rsidRPr="00B4241E" w:rsidRDefault="00EC6E9A" w:rsidP="007E1AFC">
            <w:pPr>
              <w:rPr>
                <w:rFonts w:ascii="Times New Roman" w:hAnsi="Times New Roman" w:cs="Times New Roman"/>
              </w:rPr>
            </w:pPr>
            <w:r w:rsidRPr="00B4241E">
              <w:rPr>
                <w:rFonts w:ascii="Times New Roman" w:hAnsi="Times New Roman" w:cs="Times New Roman"/>
              </w:rPr>
              <w:t>t   =  0,2</w:t>
            </w:r>
          </w:p>
          <w:p w14:paraId="32EB4C84" w14:textId="77777777" w:rsidR="00EC6E9A" w:rsidRPr="00B4241E" w:rsidRDefault="00EC6E9A" w:rsidP="007E1AFC">
            <w:pPr>
              <w:rPr>
                <w:rFonts w:ascii="Times New Roman" w:hAnsi="Times New Roman" w:cs="Times New Roman"/>
              </w:rPr>
            </w:pPr>
            <w:r w:rsidRPr="00B4241E">
              <w:rPr>
                <w:rFonts w:ascii="Times New Roman" w:hAnsi="Times New Roman" w:cs="Times New Roman"/>
              </w:rPr>
              <w:lastRenderedPageBreak/>
              <w:t>a= 0,4</w:t>
            </w:r>
          </w:p>
          <w:p w14:paraId="07E3304F" w14:textId="77777777" w:rsidR="00EC6E9A" w:rsidRPr="00B4241E" w:rsidRDefault="00EC6E9A" w:rsidP="007E1AFC">
            <w:pPr>
              <w:rPr>
                <w:rFonts w:ascii="Times New Roman" w:hAnsi="Times New Roman" w:cs="Times New Roman"/>
              </w:rPr>
            </w:pPr>
            <w:r w:rsidRPr="00B4241E">
              <w:rPr>
                <w:rFonts w:ascii="Times New Roman" w:hAnsi="Times New Roman" w:cs="Times New Roman"/>
              </w:rPr>
              <w:t>e= 10</w:t>
            </w:r>
          </w:p>
          <w:p w14:paraId="31C10933" w14:textId="77777777" w:rsidR="00EC6E9A" w:rsidRPr="00B4241E" w:rsidRDefault="00EC6E9A" w:rsidP="007E1AFC">
            <w:pPr>
              <w:rPr>
                <w:rFonts w:ascii="Times New Roman" w:hAnsi="Times New Roman" w:cs="Times New Roman"/>
              </w:rPr>
            </w:pPr>
            <w:r w:rsidRPr="00B4241E">
              <w:rPr>
                <w:rFonts w:ascii="Times New Roman" w:hAnsi="Times New Roman" w:cs="Times New Roman"/>
              </w:rPr>
              <w:t>M= 500</w:t>
            </w:r>
          </w:p>
        </w:tc>
        <w:tc>
          <w:tcPr>
            <w:tcW w:w="3071" w:type="dxa"/>
          </w:tcPr>
          <w:p w14:paraId="558AB817" w14:textId="77777777" w:rsidR="00EC6E9A" w:rsidRPr="00B4241E" w:rsidRDefault="00EC6E9A" w:rsidP="007E1AFC">
            <w:pPr>
              <w:rPr>
                <w:rFonts w:ascii="Times New Roman" w:hAnsi="Times New Roman" w:cs="Times New Roman"/>
              </w:rPr>
            </w:pPr>
            <w:r w:rsidRPr="00B4241E">
              <w:rPr>
                <w:rFonts w:ascii="Times New Roman" w:hAnsi="Times New Roman" w:cs="Times New Roman"/>
              </w:rPr>
              <w:lastRenderedPageBreak/>
              <w:t>X</w:t>
            </w:r>
            <w:r w:rsidRPr="00B4241E">
              <w:rPr>
                <w:rFonts w:ascii="Times New Roman" w:hAnsi="Times New Roman" w:cs="Times New Roman"/>
                <w:vertAlign w:val="superscript"/>
              </w:rPr>
              <w:t>0</w:t>
            </w:r>
            <w:r w:rsidRPr="00B4241E">
              <w:rPr>
                <w:rFonts w:ascii="Times New Roman" w:hAnsi="Times New Roman" w:cs="Times New Roman"/>
              </w:rPr>
              <w:t xml:space="preserve"> = 2000</w:t>
            </w:r>
          </w:p>
          <w:p w14:paraId="45C52249" w14:textId="77777777" w:rsidR="00EC6E9A" w:rsidRPr="00B4241E" w:rsidRDefault="00EC6E9A" w:rsidP="007E1AFC">
            <w:pPr>
              <w:rPr>
                <w:rFonts w:ascii="Times New Roman" w:hAnsi="Times New Roman" w:cs="Times New Roman"/>
              </w:rPr>
            </w:pPr>
            <w:r w:rsidRPr="00B4241E">
              <w:rPr>
                <w:rFonts w:ascii="Times New Roman" w:hAnsi="Times New Roman" w:cs="Times New Roman"/>
                <w:sz w:val="24"/>
                <w:szCs w:val="24"/>
              </w:rPr>
              <w:lastRenderedPageBreak/>
              <w:t>l</w:t>
            </w:r>
            <w:r w:rsidRPr="00B4241E">
              <w:rPr>
                <w:rFonts w:ascii="Times New Roman" w:hAnsi="Times New Roman" w:cs="Times New Roman"/>
                <w:sz w:val="24"/>
                <w:szCs w:val="24"/>
                <w:vertAlign w:val="subscript"/>
              </w:rPr>
              <w:t>i</w:t>
            </w:r>
            <w:r w:rsidRPr="00B4241E">
              <w:rPr>
                <w:rFonts w:ascii="Times New Roman" w:hAnsi="Times New Roman" w:cs="Times New Roman"/>
                <w:sz w:val="24"/>
                <w:szCs w:val="24"/>
              </w:rPr>
              <w:t xml:space="preserve"> = 75</w:t>
            </w:r>
          </w:p>
          <w:p w14:paraId="36C11719" w14:textId="77777777" w:rsidR="00EC6E9A" w:rsidRPr="00B4241E" w:rsidRDefault="00EC6E9A" w:rsidP="007E1AFC">
            <w:pPr>
              <w:rPr>
                <w:rFonts w:ascii="Times New Roman" w:hAnsi="Times New Roman" w:cs="Times New Roman"/>
                <w:sz w:val="24"/>
                <w:szCs w:val="24"/>
              </w:rPr>
            </w:pPr>
            <w:r w:rsidRPr="00B4241E">
              <w:rPr>
                <w:rFonts w:ascii="Times New Roman" w:hAnsi="Times New Roman" w:cs="Times New Roman"/>
                <w:sz w:val="24"/>
                <w:szCs w:val="24"/>
              </w:rPr>
              <w:t>l</w:t>
            </w:r>
            <w:r w:rsidRPr="00B4241E">
              <w:rPr>
                <w:rFonts w:ascii="Times New Roman" w:hAnsi="Times New Roman" w:cs="Times New Roman"/>
                <w:sz w:val="24"/>
                <w:szCs w:val="24"/>
                <w:vertAlign w:val="subscript"/>
              </w:rPr>
              <w:t xml:space="preserve">y  </w:t>
            </w:r>
            <w:r w:rsidRPr="00B4241E">
              <w:rPr>
                <w:rFonts w:ascii="Times New Roman" w:hAnsi="Times New Roman" w:cs="Times New Roman"/>
                <w:sz w:val="24"/>
                <w:szCs w:val="24"/>
              </w:rPr>
              <w:t>= 0,1</w:t>
            </w:r>
          </w:p>
          <w:p w14:paraId="289FE5FC" w14:textId="77777777" w:rsidR="00EC6E9A" w:rsidRPr="00B4241E" w:rsidRDefault="00EC6E9A" w:rsidP="007E1AFC">
            <w:pPr>
              <w:rPr>
                <w:rFonts w:ascii="Times New Roman" w:hAnsi="Times New Roman" w:cs="Times New Roman"/>
              </w:rPr>
            </w:pPr>
            <w:r w:rsidRPr="00B4241E">
              <w:rPr>
                <w:rFonts w:ascii="Times New Roman" w:hAnsi="Times New Roman" w:cs="Times New Roman"/>
                <w:sz w:val="24"/>
                <w:szCs w:val="24"/>
              </w:rPr>
              <w:t>M</w:t>
            </w:r>
            <w:r w:rsidRPr="00B4241E">
              <w:rPr>
                <w:rFonts w:ascii="Times New Roman" w:hAnsi="Times New Roman" w:cs="Times New Roman"/>
                <w:sz w:val="24"/>
                <w:szCs w:val="24"/>
                <w:vertAlign w:val="superscript"/>
              </w:rPr>
              <w:t>0</w:t>
            </w:r>
            <w:r w:rsidRPr="00B4241E">
              <w:rPr>
                <w:rFonts w:ascii="Times New Roman" w:hAnsi="Times New Roman" w:cs="Times New Roman"/>
                <w:sz w:val="24"/>
                <w:szCs w:val="24"/>
              </w:rPr>
              <w:t>= 500</w:t>
            </w:r>
          </w:p>
        </w:tc>
        <w:tc>
          <w:tcPr>
            <w:tcW w:w="3071" w:type="dxa"/>
          </w:tcPr>
          <w:p w14:paraId="1946CE77" w14:textId="77777777" w:rsidR="00EC6E9A" w:rsidRPr="00B4241E" w:rsidRDefault="00EC6E9A" w:rsidP="007E1AFC">
            <w:pPr>
              <w:rPr>
                <w:rFonts w:ascii="Times New Roman" w:hAnsi="Times New Roman" w:cs="Times New Roman"/>
              </w:rPr>
            </w:pPr>
            <w:r w:rsidRPr="00B4241E">
              <w:rPr>
                <w:rFonts w:ascii="Times New Roman" w:hAnsi="Times New Roman" w:cs="Times New Roman"/>
                <w:i/>
              </w:rPr>
              <w:lastRenderedPageBreak/>
              <w:t>i*</w:t>
            </w:r>
            <w:r w:rsidRPr="00B4241E">
              <w:rPr>
                <w:rFonts w:ascii="Times New Roman" w:hAnsi="Times New Roman" w:cs="Times New Roman"/>
              </w:rPr>
              <w:t>= 1,0</w:t>
            </w:r>
          </w:p>
          <w:p w14:paraId="4C6B5D82" w14:textId="77777777" w:rsidR="00EC6E9A" w:rsidRPr="00B4241E" w:rsidRDefault="00EC6E9A" w:rsidP="007E1AFC">
            <w:pPr>
              <w:rPr>
                <w:rFonts w:ascii="Times New Roman" w:hAnsi="Times New Roman" w:cs="Times New Roman"/>
              </w:rPr>
            </w:pPr>
            <w:r w:rsidRPr="00B4241E">
              <w:rPr>
                <w:rFonts w:ascii="Times New Roman" w:hAnsi="Times New Roman" w:cs="Times New Roman"/>
              </w:rPr>
              <w:lastRenderedPageBreak/>
              <w:t>E</w:t>
            </w:r>
            <w:r w:rsidRPr="00B4241E">
              <w:rPr>
                <w:rFonts w:ascii="Times New Roman" w:hAnsi="Times New Roman" w:cs="Times New Roman"/>
                <w:vertAlign w:val="superscript"/>
              </w:rPr>
              <w:t>e</w:t>
            </w:r>
            <w:r w:rsidRPr="00B4241E">
              <w:rPr>
                <w:rFonts w:ascii="Times New Roman" w:hAnsi="Times New Roman" w:cs="Times New Roman"/>
              </w:rPr>
              <w:t>= 77,69</w:t>
            </w:r>
          </w:p>
        </w:tc>
      </w:tr>
      <w:tr w:rsidR="00EC6E9A" w:rsidRPr="00B4241E" w14:paraId="43F16011" w14:textId="77777777" w:rsidTr="007E1AFC">
        <w:trPr>
          <w:trHeight w:val="258"/>
        </w:trPr>
        <w:tc>
          <w:tcPr>
            <w:tcW w:w="3070" w:type="dxa"/>
          </w:tcPr>
          <w:p w14:paraId="68B1EBBC" w14:textId="77777777" w:rsidR="00EC6E9A" w:rsidRPr="00B4241E" w:rsidRDefault="00EC6E9A" w:rsidP="007E1AFC">
            <w:pPr>
              <w:rPr>
                <w:rFonts w:ascii="Times New Roman" w:hAnsi="Times New Roman" w:cs="Times New Roman"/>
              </w:rPr>
            </w:pPr>
          </w:p>
        </w:tc>
        <w:tc>
          <w:tcPr>
            <w:tcW w:w="3071" w:type="dxa"/>
          </w:tcPr>
          <w:p w14:paraId="0CAD79E5" w14:textId="77777777" w:rsidR="00EC6E9A" w:rsidRPr="00B4241E" w:rsidRDefault="00EC6E9A" w:rsidP="007E1AFC">
            <w:pPr>
              <w:rPr>
                <w:rFonts w:ascii="Times New Roman" w:hAnsi="Times New Roman" w:cs="Times New Roman"/>
              </w:rPr>
            </w:pPr>
          </w:p>
        </w:tc>
        <w:tc>
          <w:tcPr>
            <w:tcW w:w="3071" w:type="dxa"/>
          </w:tcPr>
          <w:p w14:paraId="7629FD8F" w14:textId="77777777" w:rsidR="00EC6E9A" w:rsidRPr="00B4241E" w:rsidRDefault="00EC6E9A" w:rsidP="007E1AFC">
            <w:pPr>
              <w:rPr>
                <w:rFonts w:ascii="Times New Roman" w:hAnsi="Times New Roman" w:cs="Times New Roman"/>
              </w:rPr>
            </w:pPr>
          </w:p>
        </w:tc>
      </w:tr>
    </w:tbl>
    <w:p w14:paraId="66F935CD" w14:textId="77777777" w:rsidR="00743A88" w:rsidRPr="00B4241E" w:rsidRDefault="00743A88" w:rsidP="00743A88">
      <w:pPr>
        <w:spacing w:after="0"/>
        <w:rPr>
          <w:rFonts w:ascii="Times New Roman" w:hAnsi="Times New Roman" w:cs="Times New Roman"/>
          <w:sz w:val="24"/>
          <w:szCs w:val="24"/>
        </w:rPr>
      </w:pPr>
    </w:p>
    <w:p w14:paraId="1851A5DF" w14:textId="6AB1F229" w:rsidR="00EC6E9A" w:rsidRDefault="00EC6E9A" w:rsidP="00EC6E9A">
      <w:pPr>
        <w:rPr>
          <w:rFonts w:ascii="Times New Roman" w:hAnsi="Times New Roman" w:cs="Times New Roman"/>
          <w:sz w:val="24"/>
          <w:szCs w:val="24"/>
        </w:rPr>
      </w:pPr>
      <w:r>
        <w:rPr>
          <w:rFonts w:ascii="Times New Roman" w:hAnsi="Times New Roman" w:cs="Times New Roman"/>
          <w:sz w:val="24"/>
          <w:szCs w:val="24"/>
        </w:rPr>
        <w:t xml:space="preserve">Myndighetene ønsker å endre skattepolitikken slik at en større del av skatten er  inntektsavhengig. Skattesatsen t øker fra 0,2 til 0,3 samtidig som inntektsuavhengig skatt </w:t>
      </w:r>
      <w:r>
        <w:t>T</w:t>
      </w:r>
      <w:r>
        <w:rPr>
          <w:vertAlign w:val="superscript"/>
        </w:rPr>
        <w:t>0</w:t>
      </w:r>
      <w:r>
        <w:t xml:space="preserve"> </w:t>
      </w:r>
      <w:r>
        <w:rPr>
          <w:rFonts w:ascii="Times New Roman" w:hAnsi="Times New Roman" w:cs="Times New Roman"/>
          <w:sz w:val="24"/>
          <w:szCs w:val="24"/>
        </w:rPr>
        <w:t xml:space="preserve">reduseres fra 500 til 200. </w:t>
      </w:r>
    </w:p>
    <w:p w14:paraId="47A3FDF0" w14:textId="7951C15E" w:rsidR="00EC6E9A" w:rsidRDefault="00EC6E9A" w:rsidP="00EC6E9A">
      <w:pPr>
        <w:rPr>
          <w:rFonts w:ascii="Times New Roman" w:hAnsi="Times New Roman" w:cs="Times New Roman"/>
          <w:sz w:val="24"/>
          <w:szCs w:val="24"/>
        </w:rPr>
      </w:pPr>
    </w:p>
    <w:p w14:paraId="52D33556" w14:textId="3F52197B" w:rsidR="00EC6E9A" w:rsidRPr="00EC6E9A" w:rsidRDefault="00EC6E9A" w:rsidP="00EC6E9A">
      <w:pPr>
        <w:spacing w:after="200" w:line="276" w:lineRule="auto"/>
        <w:rPr>
          <w:rFonts w:ascii="Times New Roman" w:hAnsi="Times New Roman" w:cs="Times New Roman"/>
          <w:sz w:val="24"/>
          <w:szCs w:val="24"/>
        </w:rPr>
      </w:pPr>
      <w:r>
        <w:rPr>
          <w:rFonts w:ascii="Times New Roman" w:hAnsi="Times New Roman" w:cs="Times New Roman"/>
          <w:sz w:val="24"/>
          <w:szCs w:val="24"/>
        </w:rPr>
        <w:t>L</w:t>
      </w:r>
      <w:r w:rsidRPr="00EC6E9A">
        <w:rPr>
          <w:rFonts w:ascii="Times New Roman" w:hAnsi="Times New Roman" w:cs="Times New Roman"/>
          <w:sz w:val="24"/>
          <w:szCs w:val="24"/>
        </w:rPr>
        <w:t xml:space="preserve">ikevektsløsningen </w:t>
      </w:r>
      <w:r>
        <w:rPr>
          <w:rFonts w:ascii="Times New Roman" w:hAnsi="Times New Roman" w:cs="Times New Roman"/>
          <w:sz w:val="24"/>
          <w:szCs w:val="24"/>
        </w:rPr>
        <w:t>for BNP etter skatteendringen er:</w:t>
      </w:r>
    </w:p>
    <w:p w14:paraId="0BB1F338" w14:textId="77777777" w:rsidR="00EC6E9A" w:rsidRPr="00EC6E9A" w:rsidRDefault="00EC6E9A" w:rsidP="00B5386D">
      <w:pPr>
        <w:pStyle w:val="ListParagraph"/>
        <w:numPr>
          <w:ilvl w:val="0"/>
          <w:numId w:val="26"/>
        </w:numPr>
        <w:spacing w:after="200" w:line="276" w:lineRule="auto"/>
        <w:rPr>
          <w:rFonts w:ascii="Times New Roman" w:hAnsi="Times New Roman" w:cs="Times New Roman"/>
          <w:b/>
          <w:bCs/>
          <w:sz w:val="24"/>
          <w:szCs w:val="24"/>
        </w:rPr>
      </w:pPr>
      <w:r w:rsidRPr="00EC6E9A">
        <w:rPr>
          <w:rFonts w:ascii="Times New Roman" w:hAnsi="Times New Roman" w:cs="Times New Roman"/>
          <w:b/>
          <w:bCs/>
          <w:sz w:val="24"/>
          <w:szCs w:val="24"/>
        </w:rPr>
        <w:t>Y=3000</w:t>
      </w:r>
    </w:p>
    <w:p w14:paraId="44CC700E" w14:textId="151B8F3A" w:rsidR="00EC6E9A" w:rsidRDefault="00EC6E9A" w:rsidP="00B5386D">
      <w:pPr>
        <w:pStyle w:val="ListParagraph"/>
        <w:numPr>
          <w:ilvl w:val="0"/>
          <w:numId w:val="26"/>
        </w:numPr>
        <w:spacing w:after="200" w:line="276" w:lineRule="auto"/>
        <w:rPr>
          <w:rFonts w:ascii="Times New Roman" w:hAnsi="Times New Roman" w:cs="Times New Roman"/>
          <w:sz w:val="24"/>
          <w:szCs w:val="24"/>
        </w:rPr>
      </w:pPr>
      <w:r>
        <w:rPr>
          <w:rFonts w:ascii="Times New Roman" w:hAnsi="Times New Roman" w:cs="Times New Roman"/>
          <w:sz w:val="24"/>
          <w:szCs w:val="24"/>
        </w:rPr>
        <w:t>Y=2850</w:t>
      </w:r>
    </w:p>
    <w:p w14:paraId="71F39237" w14:textId="16862F5D" w:rsidR="00EC6E9A" w:rsidRDefault="00EC6E9A" w:rsidP="00B5386D">
      <w:pPr>
        <w:pStyle w:val="ListParagraph"/>
        <w:numPr>
          <w:ilvl w:val="0"/>
          <w:numId w:val="26"/>
        </w:numPr>
        <w:spacing w:after="200" w:line="276" w:lineRule="auto"/>
        <w:rPr>
          <w:rFonts w:ascii="Times New Roman" w:hAnsi="Times New Roman" w:cs="Times New Roman"/>
          <w:sz w:val="24"/>
          <w:szCs w:val="24"/>
        </w:rPr>
      </w:pPr>
      <w:r>
        <w:rPr>
          <w:rFonts w:ascii="Times New Roman" w:hAnsi="Times New Roman" w:cs="Times New Roman"/>
          <w:sz w:val="24"/>
          <w:szCs w:val="24"/>
        </w:rPr>
        <w:t>Y=2950</w:t>
      </w:r>
    </w:p>
    <w:p w14:paraId="283D2C9C" w14:textId="6ECAA327" w:rsidR="00EC6E9A" w:rsidRDefault="00EC6E9A" w:rsidP="00B5386D">
      <w:pPr>
        <w:pStyle w:val="ListParagraph"/>
        <w:numPr>
          <w:ilvl w:val="0"/>
          <w:numId w:val="26"/>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Y=2750 </w:t>
      </w:r>
    </w:p>
    <w:p w14:paraId="6EE204A8" w14:textId="282F3A32" w:rsidR="00567C07" w:rsidRDefault="00567C07" w:rsidP="00567C07">
      <w:pPr>
        <w:spacing w:after="200" w:line="276" w:lineRule="auto"/>
        <w:rPr>
          <w:rFonts w:ascii="Times New Roman" w:hAnsi="Times New Roman" w:cs="Times New Roman"/>
          <w:sz w:val="24"/>
          <w:szCs w:val="24"/>
        </w:rPr>
      </w:pPr>
    </w:p>
    <w:p w14:paraId="0DA21E2E" w14:textId="0BD76F0D" w:rsidR="006F19A2" w:rsidRPr="006F19A2" w:rsidRDefault="006F19A2" w:rsidP="006F19A2">
      <w:pPr>
        <w:rPr>
          <w:rFonts w:eastAsiaTheme="minorEastAsia"/>
          <w:i/>
          <w:iCs/>
        </w:rPr>
      </w:pPr>
      <w:r w:rsidRPr="006F19A2">
        <w:rPr>
          <w:rFonts w:eastAsiaTheme="minorEastAsia"/>
          <w:i/>
          <w:iCs/>
        </w:rPr>
        <w:t>Løsningsforslag:</w:t>
      </w:r>
    </w:p>
    <w:p w14:paraId="258A4F81" w14:textId="13A07480" w:rsidR="006F19A2" w:rsidRPr="00F91C09" w:rsidRDefault="006F19A2" w:rsidP="006F19A2">
      <w:pPr>
        <w:rPr>
          <w:rFonts w:eastAsiaTheme="minorEastAsia"/>
        </w:rPr>
      </w:pPr>
      <w:r w:rsidRPr="00F91C09">
        <w:rPr>
          <w:rFonts w:eastAsiaTheme="minorEastAsia"/>
        </w:rPr>
        <w:t>Dette gir en ny IS-likning (LM og UIP er uendret)</w:t>
      </w:r>
    </w:p>
    <w:p w14:paraId="4618DACF" w14:textId="77777777" w:rsidR="006F19A2" w:rsidRPr="00A72105" w:rsidRDefault="006F19A2" w:rsidP="006F19A2">
      <w:pPr>
        <w:rPr>
          <w:lang w:val="es-ES"/>
        </w:rPr>
      </w:pPr>
      <w:r w:rsidRPr="00A72105">
        <w:rPr>
          <w:rFonts w:eastAsiaTheme="minorEastAsia"/>
          <w:lang w:val="es-ES"/>
        </w:rPr>
        <w:t>IS</w:t>
      </w:r>
      <w:r w:rsidRPr="00A72105">
        <w:rPr>
          <w:rFonts w:eastAsiaTheme="minorEastAsia"/>
          <w:vertAlign w:val="subscript"/>
          <w:lang w:val="es-ES"/>
        </w:rPr>
        <w:t>1</w:t>
      </w:r>
      <w:r w:rsidRPr="00A72105">
        <w:rPr>
          <w:rFonts w:eastAsiaTheme="minorEastAsia"/>
          <w:lang w:val="es-ES"/>
        </w:rPr>
        <w:t>: Y =</w:t>
      </w:r>
      <w:r w:rsidRPr="00A72105">
        <w:rPr>
          <w:lang w:val="es-ES"/>
        </w:rPr>
        <w:t xml:space="preserve">  </w:t>
      </w:r>
      <m:oMath>
        <m:f>
          <m:fPr>
            <m:ctrlPr>
              <w:rPr>
                <w:rFonts w:ascii="Cambria Math" w:hAnsi="Cambria Math"/>
                <w:i/>
              </w:rPr>
            </m:ctrlPr>
          </m:fPr>
          <m:num>
            <m:r>
              <w:rPr>
                <w:rFonts w:ascii="Cambria Math" w:hAnsi="Cambria Math"/>
                <w:lang w:val="es-ES"/>
              </w:rPr>
              <m:t>1</m:t>
            </m:r>
          </m:num>
          <m:den>
            <m:r>
              <w:rPr>
                <w:rFonts w:ascii="Cambria Math" w:hAnsi="Cambria Math"/>
                <w:lang w:val="es-ES"/>
              </w:rPr>
              <m:t>1-0,90</m:t>
            </m:r>
            <m:d>
              <m:dPr>
                <m:ctrlPr>
                  <w:rPr>
                    <w:rFonts w:ascii="Cambria Math" w:hAnsi="Cambria Math"/>
                    <w:i/>
                  </w:rPr>
                </m:ctrlPr>
              </m:dPr>
              <m:e>
                <m:r>
                  <w:rPr>
                    <w:rFonts w:ascii="Cambria Math" w:hAnsi="Cambria Math"/>
                    <w:lang w:val="es-ES"/>
                  </w:rPr>
                  <m:t>1-0,3</m:t>
                </m:r>
              </m:e>
            </m:d>
            <m:r>
              <w:rPr>
                <w:rFonts w:ascii="Cambria Math" w:hAnsi="Cambria Math"/>
                <w:lang w:val="es-ES"/>
              </w:rPr>
              <m:t>+0,4</m:t>
            </m:r>
          </m:den>
        </m:f>
      </m:oMath>
      <w:r w:rsidRPr="00A72105">
        <w:rPr>
          <w:lang w:val="es-ES"/>
        </w:rPr>
        <w:t>(90 + 700 + 2000 +G–0,90∙T</w:t>
      </w:r>
      <w:r w:rsidRPr="00A72105">
        <w:rPr>
          <w:vertAlign w:val="superscript"/>
          <w:lang w:val="es-ES"/>
        </w:rPr>
        <w:t>0</w:t>
      </w:r>
      <w:r w:rsidRPr="00A72105">
        <w:rPr>
          <w:lang w:val="es-ES"/>
        </w:rPr>
        <w:t xml:space="preserve"> - 10E- 100i) </w:t>
      </w:r>
    </w:p>
    <w:p w14:paraId="428F13F6" w14:textId="77777777" w:rsidR="006F19A2" w:rsidRPr="00A72105" w:rsidRDefault="006F19A2" w:rsidP="006F19A2">
      <w:pPr>
        <w:rPr>
          <w:lang w:val="nn-NO"/>
        </w:rPr>
      </w:pPr>
      <w:r w:rsidRPr="00A72105">
        <w:rPr>
          <w:lang w:val="nn-NO"/>
        </w:rPr>
        <w:t>↔</w:t>
      </w:r>
    </w:p>
    <w:p w14:paraId="05FD9944" w14:textId="77777777" w:rsidR="006F19A2" w:rsidRPr="00A72105" w:rsidRDefault="006F19A2" w:rsidP="006F19A2">
      <w:pPr>
        <w:rPr>
          <w:lang w:val="nn-NO"/>
        </w:rPr>
      </w:pPr>
      <w:r w:rsidRPr="00A72105">
        <w:rPr>
          <w:lang w:val="nn-NO"/>
        </w:rPr>
        <w:t xml:space="preserve">(**) Y = </w:t>
      </w:r>
      <m:oMath>
        <m:f>
          <m:fPr>
            <m:ctrlPr>
              <w:rPr>
                <w:rFonts w:ascii="Cambria Math" w:hAnsi="Cambria Math"/>
                <w:i/>
              </w:rPr>
            </m:ctrlPr>
          </m:fPr>
          <m:num>
            <m:r>
              <w:rPr>
                <w:rFonts w:ascii="Cambria Math" w:hAnsi="Cambria Math"/>
                <w:lang w:val="nn-NO"/>
              </w:rPr>
              <m:t>1</m:t>
            </m:r>
          </m:num>
          <m:den>
            <m:r>
              <w:rPr>
                <w:rFonts w:ascii="Cambria Math" w:hAnsi="Cambria Math"/>
                <w:lang w:val="nn-NO"/>
              </w:rPr>
              <m:t>0,77</m:t>
            </m:r>
          </m:den>
        </m:f>
      </m:oMath>
      <w:r w:rsidRPr="00A72105">
        <w:rPr>
          <w:lang w:val="nn-NO"/>
        </w:rPr>
        <w:t>·(2790 + G –0,90T</w:t>
      </w:r>
      <w:r w:rsidRPr="00A72105">
        <w:rPr>
          <w:vertAlign w:val="superscript"/>
          <w:lang w:val="nn-NO"/>
        </w:rPr>
        <w:t>0</w:t>
      </w:r>
      <w:r w:rsidRPr="00A72105">
        <w:rPr>
          <w:lang w:val="nn-NO"/>
        </w:rPr>
        <w:t xml:space="preserve">- 10E- 100i) </w:t>
      </w:r>
    </w:p>
    <w:p w14:paraId="6CED7175" w14:textId="62CBF946" w:rsidR="006F19A2" w:rsidRPr="00A72105" w:rsidRDefault="006F19A2" w:rsidP="006F19A2">
      <w:pPr>
        <w:rPr>
          <w:lang w:val="nn-NO"/>
        </w:rPr>
      </w:pPr>
      <w:r w:rsidRPr="00A72105">
        <w:rPr>
          <w:lang w:val="nn-NO"/>
        </w:rPr>
        <w:t xml:space="preserve">Innsatt for E </w:t>
      </w:r>
    </w:p>
    <w:p w14:paraId="6C2698B3" w14:textId="77777777" w:rsidR="006F19A2" w:rsidRPr="00A72105" w:rsidRDefault="006F19A2" w:rsidP="006F19A2">
      <w:pPr>
        <w:rPr>
          <w:lang w:val="nn-NO"/>
        </w:rPr>
      </w:pPr>
      <w:r w:rsidRPr="00A72105">
        <w:rPr>
          <w:lang w:val="nn-NO"/>
        </w:rPr>
        <w:t>↔</w:t>
      </w:r>
    </w:p>
    <w:p w14:paraId="1FBD0D54" w14:textId="77777777" w:rsidR="006F19A2" w:rsidRPr="00A72105" w:rsidRDefault="006F19A2" w:rsidP="006F19A2">
      <w:pPr>
        <w:rPr>
          <w:lang w:val="nn-NO"/>
        </w:rPr>
      </w:pPr>
      <w:r w:rsidRPr="00A72105">
        <w:rPr>
          <w:lang w:val="nn-NO"/>
        </w:rPr>
        <w:t xml:space="preserve">(**) Y = </w:t>
      </w:r>
      <m:oMath>
        <m:f>
          <m:fPr>
            <m:ctrlPr>
              <w:rPr>
                <w:rFonts w:ascii="Cambria Math" w:hAnsi="Cambria Math"/>
                <w:i/>
              </w:rPr>
            </m:ctrlPr>
          </m:fPr>
          <m:num>
            <m:r>
              <w:rPr>
                <w:rFonts w:ascii="Cambria Math" w:hAnsi="Cambria Math"/>
                <w:lang w:val="nn-NO"/>
              </w:rPr>
              <m:t>1</m:t>
            </m:r>
          </m:num>
          <m:den>
            <m:r>
              <w:rPr>
                <w:rFonts w:ascii="Cambria Math" w:hAnsi="Cambria Math"/>
                <w:lang w:val="nn-NO"/>
              </w:rPr>
              <m:t>0,77</m:t>
            </m:r>
          </m:den>
        </m:f>
      </m:oMath>
      <w:r w:rsidRPr="00A72105">
        <w:rPr>
          <w:lang w:val="nn-NO"/>
        </w:rPr>
        <w:t>·(2020,8 + G –0,9T</w:t>
      </w:r>
      <w:r w:rsidRPr="00A72105">
        <w:rPr>
          <w:vertAlign w:val="superscript"/>
          <w:lang w:val="nn-NO"/>
        </w:rPr>
        <w:t>0</w:t>
      </w:r>
      <w:r w:rsidRPr="00A72105">
        <w:rPr>
          <w:lang w:val="nn-NO"/>
        </w:rPr>
        <w:t xml:space="preserve"> – 107,692i) </w:t>
      </w:r>
    </w:p>
    <w:p w14:paraId="32B5248F" w14:textId="77777777" w:rsidR="006F19A2" w:rsidRPr="00A72105" w:rsidRDefault="006F19A2" w:rsidP="006F19A2">
      <w:pPr>
        <w:rPr>
          <w:rFonts w:eastAsiaTheme="minorEastAsia"/>
          <w:lang w:val="nn-NO"/>
        </w:rPr>
      </w:pPr>
      <w:r w:rsidRPr="00A72105">
        <w:rPr>
          <w:rFonts w:eastAsiaTheme="minorEastAsia"/>
          <w:lang w:val="nn-NO"/>
        </w:rPr>
        <w:t>Innsatt for G = 900  og T</w:t>
      </w:r>
      <w:r w:rsidRPr="00A72105">
        <w:rPr>
          <w:rFonts w:eastAsiaTheme="minorEastAsia"/>
          <w:vertAlign w:val="superscript"/>
          <w:lang w:val="nn-NO"/>
        </w:rPr>
        <w:t>0</w:t>
      </w:r>
      <w:r w:rsidRPr="00A72105">
        <w:rPr>
          <w:rFonts w:eastAsiaTheme="minorEastAsia"/>
          <w:lang w:val="nn-NO"/>
        </w:rPr>
        <w:t xml:space="preserve"> = 200:</w:t>
      </w:r>
    </w:p>
    <w:p w14:paraId="6A486201" w14:textId="77777777" w:rsidR="006F19A2" w:rsidRPr="00A72105" w:rsidRDefault="006F19A2" w:rsidP="006F19A2">
      <w:pPr>
        <w:rPr>
          <w:lang w:val="nn-NO"/>
        </w:rPr>
      </w:pPr>
      <w:r w:rsidRPr="00A72105">
        <w:rPr>
          <w:lang w:val="nn-NO"/>
        </w:rPr>
        <w:t xml:space="preserve">  Y = </w:t>
      </w:r>
      <m:oMath>
        <m:f>
          <m:fPr>
            <m:ctrlPr>
              <w:rPr>
                <w:rFonts w:ascii="Cambria Math" w:hAnsi="Cambria Math"/>
                <w:i/>
              </w:rPr>
            </m:ctrlPr>
          </m:fPr>
          <m:num>
            <m:r>
              <w:rPr>
                <w:rFonts w:ascii="Cambria Math" w:hAnsi="Cambria Math"/>
                <w:lang w:val="nn-NO"/>
              </w:rPr>
              <m:t>1</m:t>
            </m:r>
          </m:num>
          <m:den>
            <m:r>
              <w:rPr>
                <w:rFonts w:ascii="Cambria Math" w:hAnsi="Cambria Math"/>
                <w:lang w:val="nn-NO"/>
              </w:rPr>
              <m:t>0,77</m:t>
            </m:r>
          </m:den>
        </m:f>
      </m:oMath>
      <w:r w:rsidRPr="00A72105">
        <w:rPr>
          <w:lang w:val="nn-NO"/>
        </w:rPr>
        <w:t>·(2020,8 + G –0,9T</w:t>
      </w:r>
      <w:r w:rsidRPr="00A72105">
        <w:rPr>
          <w:vertAlign w:val="superscript"/>
          <w:lang w:val="nn-NO"/>
        </w:rPr>
        <w:t>0</w:t>
      </w:r>
      <w:r w:rsidRPr="00A72105">
        <w:rPr>
          <w:lang w:val="nn-NO"/>
        </w:rPr>
        <w:t xml:space="preserve"> – 1076,92i) </w:t>
      </w:r>
    </w:p>
    <w:p w14:paraId="75E4BB51" w14:textId="77777777" w:rsidR="006F19A2" w:rsidRPr="00A72105" w:rsidRDefault="006F19A2" w:rsidP="006F19A2">
      <w:pPr>
        <w:rPr>
          <w:lang w:val="nn-NO"/>
        </w:rPr>
      </w:pPr>
      <w:r w:rsidRPr="00A72105">
        <w:rPr>
          <w:lang w:val="nn-NO"/>
        </w:rPr>
        <w:t>↔</w:t>
      </w:r>
    </w:p>
    <w:p w14:paraId="62F31566" w14:textId="77777777" w:rsidR="006F19A2" w:rsidRPr="00A72105" w:rsidRDefault="006F19A2" w:rsidP="006F19A2">
      <w:pPr>
        <w:rPr>
          <w:u w:val="single"/>
          <w:lang w:val="nn-NO"/>
        </w:rPr>
      </w:pPr>
      <w:r w:rsidRPr="00A72105">
        <w:rPr>
          <w:lang w:val="nn-NO"/>
        </w:rPr>
        <w:t>IS</w:t>
      </w:r>
      <w:r w:rsidRPr="00A72105">
        <w:rPr>
          <w:vertAlign w:val="subscript"/>
          <w:lang w:val="nn-NO"/>
        </w:rPr>
        <w:t>1</w:t>
      </w:r>
      <w:r w:rsidRPr="00A72105">
        <w:rPr>
          <w:lang w:val="nn-NO"/>
        </w:rPr>
        <w:t xml:space="preserve"> :  Y = </w:t>
      </w:r>
      <m:oMath>
        <m:f>
          <m:fPr>
            <m:ctrlPr>
              <w:rPr>
                <w:rFonts w:ascii="Cambria Math" w:hAnsi="Cambria Math"/>
                <w:i/>
              </w:rPr>
            </m:ctrlPr>
          </m:fPr>
          <m:num>
            <m:r>
              <w:rPr>
                <w:rFonts w:ascii="Cambria Math" w:hAnsi="Cambria Math"/>
                <w:lang w:val="nn-NO"/>
              </w:rPr>
              <m:t>1</m:t>
            </m:r>
          </m:num>
          <m:den>
            <m:r>
              <w:rPr>
                <w:rFonts w:ascii="Cambria Math" w:hAnsi="Cambria Math"/>
                <w:lang w:val="nn-NO"/>
              </w:rPr>
              <m:t>0,77</m:t>
            </m:r>
          </m:den>
        </m:f>
      </m:oMath>
      <w:r w:rsidRPr="00A72105">
        <w:rPr>
          <w:lang w:val="nn-NO"/>
        </w:rPr>
        <w:t xml:space="preserve">·(2740,8 – 107,692i) = </w:t>
      </w:r>
      <w:r w:rsidRPr="00A72105">
        <w:rPr>
          <w:u w:val="single"/>
          <w:lang w:val="nn-NO"/>
        </w:rPr>
        <w:t>3559,48 -140 i</w:t>
      </w:r>
    </w:p>
    <w:p w14:paraId="2288D761" w14:textId="77777777" w:rsidR="006F19A2" w:rsidRPr="00A72105" w:rsidRDefault="006F19A2" w:rsidP="006F19A2">
      <w:pPr>
        <w:rPr>
          <w:lang w:val="nn-NO"/>
        </w:rPr>
      </w:pPr>
      <w:r w:rsidRPr="00A72105">
        <w:rPr>
          <w:rFonts w:eastAsiaTheme="minorEastAsia"/>
          <w:lang w:val="nn-NO"/>
        </w:rPr>
        <w:t>Innsatt LM</w:t>
      </w:r>
      <w:r w:rsidRPr="00A72105">
        <w:rPr>
          <w:rFonts w:eastAsiaTheme="minorEastAsia"/>
          <w:vertAlign w:val="subscript"/>
          <w:lang w:val="nn-NO"/>
        </w:rPr>
        <w:t>0</w:t>
      </w:r>
      <w:r w:rsidRPr="00A72105">
        <w:rPr>
          <w:rFonts w:eastAsiaTheme="minorEastAsia"/>
          <w:lang w:val="nn-NO"/>
        </w:rPr>
        <w:t xml:space="preserve"> i IS</w:t>
      </w:r>
      <w:r w:rsidRPr="00A72105">
        <w:rPr>
          <w:rFonts w:eastAsiaTheme="minorEastAsia"/>
          <w:vertAlign w:val="subscript"/>
          <w:lang w:val="nn-NO"/>
        </w:rPr>
        <w:t>1</w:t>
      </w:r>
      <w:r w:rsidRPr="00A72105">
        <w:rPr>
          <w:rFonts w:eastAsiaTheme="minorEastAsia"/>
          <w:lang w:val="nn-NO"/>
        </w:rPr>
        <w:t xml:space="preserve">: Y = </w:t>
      </w:r>
      <w:r w:rsidRPr="00A72105">
        <w:rPr>
          <w:lang w:val="nn-NO"/>
        </w:rPr>
        <w:t>3559,5 – 140(</w:t>
      </w:r>
      <w:r w:rsidRPr="00A72105">
        <w:rPr>
          <w:rFonts w:eastAsiaTheme="minorEastAsia"/>
          <w:u w:val="single"/>
          <w:lang w:val="nn-NO"/>
        </w:rPr>
        <w:t>0,001333Y</w:t>
      </w:r>
      <w:r w:rsidRPr="00A72105">
        <w:rPr>
          <w:rFonts w:eastAsiaTheme="minorEastAsia"/>
          <w:lang w:val="nn-NO"/>
        </w:rPr>
        <w:t>)</w:t>
      </w:r>
    </w:p>
    <w:p w14:paraId="76BB583C" w14:textId="77777777" w:rsidR="006F19A2" w:rsidRPr="00A72105" w:rsidRDefault="006F19A2" w:rsidP="006F19A2">
      <w:pPr>
        <w:rPr>
          <w:rFonts w:eastAsiaTheme="minorEastAsia"/>
          <w:lang w:val="nn-NO"/>
        </w:rPr>
      </w:pPr>
      <w:r w:rsidRPr="00A72105">
        <w:rPr>
          <w:rFonts w:eastAsiaTheme="minorEastAsia"/>
          <w:lang w:val="nn-NO"/>
        </w:rPr>
        <w:t>↔ 1,187 Y = 3559,5</w:t>
      </w:r>
    </w:p>
    <w:p w14:paraId="0C34F840" w14:textId="77777777" w:rsidR="006F19A2" w:rsidRPr="00A72105" w:rsidRDefault="006F19A2" w:rsidP="006F19A2">
      <w:pPr>
        <w:rPr>
          <w:rFonts w:eastAsiaTheme="minorEastAsia"/>
          <w:u w:val="single"/>
          <w:lang w:val="nn-NO"/>
        </w:rPr>
      </w:pPr>
      <w:r w:rsidRPr="00A72105">
        <w:rPr>
          <w:rFonts w:eastAsiaTheme="minorEastAsia"/>
          <w:lang w:val="nn-NO"/>
        </w:rPr>
        <w:t xml:space="preserve">→ </w:t>
      </w:r>
      <w:r w:rsidRPr="00A72105">
        <w:rPr>
          <w:rFonts w:eastAsiaTheme="minorEastAsia"/>
          <w:u w:val="single"/>
          <w:lang w:val="nn-NO"/>
        </w:rPr>
        <w:t>Y ≈ 3000</w:t>
      </w:r>
    </w:p>
    <w:p w14:paraId="558DE5BE" w14:textId="77777777" w:rsidR="00DA17F3" w:rsidRPr="00567C07" w:rsidRDefault="00DA17F3" w:rsidP="00567C07">
      <w:pPr>
        <w:spacing w:after="200" w:line="276" w:lineRule="auto"/>
        <w:rPr>
          <w:rFonts w:ascii="Times New Roman" w:hAnsi="Times New Roman" w:cs="Times New Roman"/>
          <w:sz w:val="24"/>
          <w:szCs w:val="24"/>
        </w:rPr>
      </w:pPr>
    </w:p>
    <w:p w14:paraId="71F2E4E7" w14:textId="356C9469" w:rsidR="00567C07" w:rsidRPr="00567C07" w:rsidRDefault="00567C07" w:rsidP="00567C07">
      <w:pPr>
        <w:spacing w:after="200" w:line="276" w:lineRule="auto"/>
        <w:rPr>
          <w:rFonts w:ascii="Times New Roman" w:hAnsi="Times New Roman" w:cs="Times New Roman"/>
          <w:b/>
          <w:bCs/>
          <w:sz w:val="24"/>
          <w:szCs w:val="24"/>
        </w:rPr>
      </w:pPr>
      <w:r w:rsidRPr="00567C07">
        <w:rPr>
          <w:rFonts w:ascii="Times New Roman" w:hAnsi="Times New Roman" w:cs="Times New Roman"/>
          <w:b/>
          <w:bCs/>
          <w:sz w:val="24"/>
          <w:szCs w:val="24"/>
        </w:rPr>
        <w:t>Oppgave 2</w:t>
      </w:r>
      <w:r w:rsidR="008F732B">
        <w:rPr>
          <w:rFonts w:ascii="Times New Roman" w:hAnsi="Times New Roman" w:cs="Times New Roman"/>
          <w:b/>
          <w:bCs/>
          <w:sz w:val="24"/>
          <w:szCs w:val="24"/>
        </w:rPr>
        <w:t>7</w:t>
      </w:r>
    </w:p>
    <w:p w14:paraId="2F223E9A" w14:textId="4D9E1EFF" w:rsidR="00567C07" w:rsidRPr="00567C07" w:rsidRDefault="00567C07" w:rsidP="00567C07">
      <w:pPr>
        <w:spacing w:after="0" w:line="240" w:lineRule="auto"/>
        <w:rPr>
          <w:rFonts w:ascii="Times New Roman" w:eastAsia="Times New Roman" w:hAnsi="Times New Roman" w:cs="Times New Roman"/>
          <w:sz w:val="24"/>
          <w:szCs w:val="24"/>
          <w:lang w:eastAsia="nb-NO"/>
        </w:rPr>
      </w:pPr>
      <w:r w:rsidRPr="00567C07">
        <w:rPr>
          <w:rFonts w:ascii="Times New Roman" w:eastAsia="Times New Roman" w:hAnsi="Times New Roman" w:cs="Times New Roman"/>
          <w:sz w:val="24"/>
          <w:szCs w:val="24"/>
          <w:lang w:eastAsia="nb-NO"/>
        </w:rPr>
        <w:lastRenderedPageBreak/>
        <w:t>Dersom innenlands</w:t>
      </w:r>
      <w:r w:rsidR="00FD03FB">
        <w:rPr>
          <w:rFonts w:ascii="Times New Roman" w:eastAsia="Times New Roman" w:hAnsi="Times New Roman" w:cs="Times New Roman"/>
          <w:sz w:val="24"/>
          <w:szCs w:val="24"/>
          <w:lang w:eastAsia="nb-NO"/>
        </w:rPr>
        <w:t>k</w:t>
      </w:r>
      <w:r w:rsidRPr="00567C07">
        <w:rPr>
          <w:rFonts w:ascii="Times New Roman" w:eastAsia="Times New Roman" w:hAnsi="Times New Roman" w:cs="Times New Roman"/>
          <w:sz w:val="24"/>
          <w:szCs w:val="24"/>
          <w:lang w:eastAsia="nb-NO"/>
        </w:rPr>
        <w:t xml:space="preserve"> etterspørsel øker med 100 og nettoeksporten avtar med 50, vil etterspørselen rettet mot norske varer endre seg med:</w:t>
      </w:r>
    </w:p>
    <w:p w14:paraId="4FC86DF0" w14:textId="31B11AC0" w:rsidR="00567C07" w:rsidRPr="00AA77D3" w:rsidRDefault="00567C07" w:rsidP="00B5386D">
      <w:pPr>
        <w:pStyle w:val="ListParagraph"/>
        <w:numPr>
          <w:ilvl w:val="0"/>
          <w:numId w:val="28"/>
        </w:numPr>
        <w:spacing w:after="0" w:line="240" w:lineRule="auto"/>
        <w:rPr>
          <w:rFonts w:ascii="Times New Roman" w:eastAsia="Times New Roman" w:hAnsi="Times New Roman" w:cs="Times New Roman"/>
          <w:b/>
          <w:bCs/>
          <w:sz w:val="24"/>
          <w:szCs w:val="24"/>
          <w:lang w:eastAsia="nb-NO"/>
        </w:rPr>
      </w:pPr>
      <w:r w:rsidRPr="00AA77D3">
        <w:rPr>
          <w:rFonts w:ascii="Times New Roman" w:eastAsia="Times New Roman" w:hAnsi="Times New Roman" w:cs="Times New Roman"/>
          <w:b/>
          <w:bCs/>
          <w:sz w:val="24"/>
          <w:szCs w:val="24"/>
          <w:lang w:eastAsia="nb-NO"/>
        </w:rPr>
        <w:t>50</w:t>
      </w:r>
    </w:p>
    <w:p w14:paraId="572E81C7" w14:textId="77777777" w:rsidR="00567C07" w:rsidRPr="00567C07" w:rsidRDefault="00567C07" w:rsidP="00B5386D">
      <w:pPr>
        <w:pStyle w:val="ListParagraph"/>
        <w:numPr>
          <w:ilvl w:val="0"/>
          <w:numId w:val="28"/>
        </w:numPr>
        <w:spacing w:after="0" w:line="240" w:lineRule="auto"/>
        <w:rPr>
          <w:rFonts w:ascii="Times New Roman" w:eastAsia="Times New Roman" w:hAnsi="Times New Roman" w:cs="Times New Roman"/>
          <w:sz w:val="24"/>
          <w:szCs w:val="24"/>
          <w:lang w:eastAsia="nb-NO"/>
        </w:rPr>
      </w:pPr>
      <w:r w:rsidRPr="00567C07">
        <w:rPr>
          <w:rFonts w:ascii="Times New Roman" w:eastAsia="Times New Roman" w:hAnsi="Times New Roman" w:cs="Times New Roman"/>
          <w:sz w:val="24"/>
          <w:szCs w:val="24"/>
          <w:lang w:eastAsia="nb-NO"/>
        </w:rPr>
        <w:t xml:space="preserve">   0</w:t>
      </w:r>
    </w:p>
    <w:p w14:paraId="2E359738" w14:textId="0393052C" w:rsidR="00567C07" w:rsidRPr="00AA77D3" w:rsidRDefault="00567C07" w:rsidP="00B5386D">
      <w:pPr>
        <w:pStyle w:val="ListParagraph"/>
        <w:numPr>
          <w:ilvl w:val="0"/>
          <w:numId w:val="28"/>
        </w:numPr>
        <w:spacing w:after="0" w:line="240" w:lineRule="auto"/>
        <w:rPr>
          <w:rFonts w:ascii="Times New Roman" w:eastAsia="Times New Roman" w:hAnsi="Times New Roman" w:cs="Times New Roman"/>
          <w:sz w:val="24"/>
          <w:szCs w:val="24"/>
          <w:lang w:eastAsia="nb-NO"/>
        </w:rPr>
      </w:pPr>
      <w:r w:rsidRPr="00AA77D3">
        <w:rPr>
          <w:rFonts w:ascii="Times New Roman" w:eastAsia="Times New Roman" w:hAnsi="Times New Roman" w:cs="Times New Roman"/>
          <w:sz w:val="24"/>
          <w:szCs w:val="24"/>
          <w:lang w:eastAsia="nb-NO"/>
        </w:rPr>
        <w:t xml:space="preserve">  </w:t>
      </w:r>
      <w:r w:rsidR="00AA77D3" w:rsidRPr="00AA77D3">
        <w:rPr>
          <w:rFonts w:ascii="Times New Roman" w:eastAsia="Times New Roman" w:hAnsi="Times New Roman" w:cs="Times New Roman"/>
          <w:sz w:val="24"/>
          <w:szCs w:val="24"/>
          <w:lang w:eastAsia="nb-NO"/>
        </w:rPr>
        <w:t>-</w:t>
      </w:r>
      <w:r w:rsidRPr="00AA77D3">
        <w:rPr>
          <w:rFonts w:ascii="Times New Roman" w:eastAsia="Times New Roman" w:hAnsi="Times New Roman" w:cs="Times New Roman"/>
          <w:sz w:val="24"/>
          <w:szCs w:val="24"/>
          <w:lang w:eastAsia="nb-NO"/>
        </w:rPr>
        <w:t>50</w:t>
      </w:r>
    </w:p>
    <w:p w14:paraId="58F716B5" w14:textId="77777777" w:rsidR="00567C07" w:rsidRPr="00567C07" w:rsidRDefault="00567C07" w:rsidP="00B5386D">
      <w:pPr>
        <w:pStyle w:val="ListParagraph"/>
        <w:numPr>
          <w:ilvl w:val="0"/>
          <w:numId w:val="28"/>
        </w:numPr>
        <w:spacing w:after="0" w:line="240" w:lineRule="auto"/>
        <w:rPr>
          <w:rFonts w:ascii="Times New Roman" w:eastAsia="Times New Roman" w:hAnsi="Times New Roman" w:cs="Times New Roman"/>
          <w:sz w:val="24"/>
          <w:szCs w:val="24"/>
          <w:lang w:eastAsia="nb-NO"/>
        </w:rPr>
      </w:pPr>
      <w:r w:rsidRPr="00567C07">
        <w:rPr>
          <w:rFonts w:ascii="Times New Roman" w:eastAsia="Times New Roman" w:hAnsi="Times New Roman" w:cs="Times New Roman"/>
          <w:sz w:val="24"/>
          <w:szCs w:val="24"/>
          <w:lang w:eastAsia="nb-NO"/>
        </w:rPr>
        <w:t>100</w:t>
      </w:r>
    </w:p>
    <w:p w14:paraId="0071E6AF" w14:textId="668A7F04" w:rsidR="00AA136F" w:rsidRDefault="00AA136F" w:rsidP="00AA136F">
      <w:pPr>
        <w:spacing w:after="200" w:line="276" w:lineRule="auto"/>
        <w:rPr>
          <w:rFonts w:ascii="Times New Roman" w:hAnsi="Times New Roman" w:cs="Times New Roman"/>
          <w:sz w:val="24"/>
          <w:szCs w:val="24"/>
        </w:rPr>
      </w:pPr>
    </w:p>
    <w:p w14:paraId="13EC74AC" w14:textId="3A79073F" w:rsidR="005856CF" w:rsidRDefault="005856CF" w:rsidP="005856CF">
      <w:pPr>
        <w:rPr>
          <w:b/>
          <w:szCs w:val="24"/>
        </w:rPr>
      </w:pPr>
      <w:r>
        <w:rPr>
          <w:b/>
          <w:szCs w:val="24"/>
        </w:rPr>
        <w:t>Oppgave 2</w:t>
      </w:r>
      <w:r w:rsidR="008F732B">
        <w:rPr>
          <w:b/>
          <w:szCs w:val="24"/>
        </w:rPr>
        <w:t>8</w:t>
      </w:r>
    </w:p>
    <w:p w14:paraId="7027BB24" w14:textId="4176D7AC" w:rsidR="005856CF" w:rsidRDefault="005856CF" w:rsidP="005856CF">
      <w:pPr>
        <w:rPr>
          <w:szCs w:val="24"/>
        </w:rPr>
      </w:pPr>
      <w:r>
        <w:rPr>
          <w:szCs w:val="24"/>
        </w:rPr>
        <w:t>Gå utifra at følgende modell gjelder for et land:</w:t>
      </w:r>
    </w:p>
    <w:p w14:paraId="3F4343CC" w14:textId="77777777" w:rsidR="005856CF" w:rsidRPr="003479E3" w:rsidRDefault="005856CF" w:rsidP="005856CF">
      <w:pPr>
        <w:pStyle w:val="ListParagraph"/>
        <w:spacing w:after="200" w:line="276" w:lineRule="auto"/>
        <w:rPr>
          <w:rFonts w:ascii="Times New Roman" w:hAnsi="Times New Roman" w:cs="Times New Roman"/>
          <w:sz w:val="24"/>
          <w:szCs w:val="24"/>
          <w:lang w:val="es-ES"/>
        </w:rPr>
      </w:pPr>
      <w:r w:rsidRPr="003479E3">
        <w:rPr>
          <w:rFonts w:ascii="Times New Roman" w:hAnsi="Times New Roman" w:cs="Times New Roman"/>
          <w:sz w:val="24"/>
          <w:szCs w:val="24"/>
          <w:lang w:val="es-ES"/>
        </w:rPr>
        <w:t xml:space="preserve">Y = </w:t>
      </w:r>
      <w:proofErr w:type="spellStart"/>
      <w:r w:rsidRPr="003479E3">
        <w:rPr>
          <w:rFonts w:ascii="Times New Roman" w:hAnsi="Times New Roman" w:cs="Times New Roman"/>
          <w:sz w:val="24"/>
          <w:szCs w:val="24"/>
          <w:lang w:val="es-ES"/>
        </w:rPr>
        <w:t>Cp</w:t>
      </w:r>
      <w:proofErr w:type="spellEnd"/>
      <w:r w:rsidRPr="003479E3">
        <w:rPr>
          <w:rFonts w:ascii="Times New Roman" w:hAnsi="Times New Roman" w:cs="Times New Roman"/>
          <w:sz w:val="24"/>
          <w:szCs w:val="24"/>
          <w:lang w:val="es-ES"/>
        </w:rPr>
        <w:t xml:space="preserve"> + </w:t>
      </w:r>
      <w:proofErr w:type="spellStart"/>
      <w:r w:rsidRPr="003479E3">
        <w:rPr>
          <w:rFonts w:ascii="Times New Roman" w:hAnsi="Times New Roman" w:cs="Times New Roman"/>
          <w:sz w:val="24"/>
          <w:szCs w:val="24"/>
          <w:lang w:val="es-ES"/>
        </w:rPr>
        <w:t>Ip</w:t>
      </w:r>
      <w:proofErr w:type="spellEnd"/>
      <w:r w:rsidRPr="003479E3">
        <w:rPr>
          <w:rFonts w:ascii="Times New Roman" w:hAnsi="Times New Roman" w:cs="Times New Roman"/>
          <w:sz w:val="24"/>
          <w:szCs w:val="24"/>
          <w:lang w:val="es-ES"/>
        </w:rPr>
        <w:t xml:space="preserve"> + G + NX</w:t>
      </w:r>
    </w:p>
    <w:p w14:paraId="128CBC5C" w14:textId="77777777" w:rsidR="005856CF" w:rsidRPr="003479E3" w:rsidRDefault="005856CF" w:rsidP="005856CF">
      <w:pPr>
        <w:pStyle w:val="ListParagraph"/>
        <w:spacing w:after="200" w:line="276" w:lineRule="auto"/>
        <w:rPr>
          <w:rFonts w:ascii="Times New Roman" w:hAnsi="Times New Roman" w:cs="Times New Roman"/>
          <w:sz w:val="24"/>
          <w:szCs w:val="24"/>
          <w:lang w:val="es-ES"/>
        </w:rPr>
      </w:pPr>
      <w:proofErr w:type="spellStart"/>
      <w:r w:rsidRPr="003479E3">
        <w:rPr>
          <w:rFonts w:ascii="Times New Roman" w:hAnsi="Times New Roman" w:cs="Times New Roman"/>
          <w:sz w:val="24"/>
          <w:szCs w:val="24"/>
          <w:lang w:val="es-ES"/>
        </w:rPr>
        <w:t>Cp</w:t>
      </w:r>
      <w:proofErr w:type="spellEnd"/>
      <w:r w:rsidRPr="003479E3">
        <w:rPr>
          <w:rFonts w:ascii="Times New Roman" w:hAnsi="Times New Roman" w:cs="Times New Roman"/>
          <w:sz w:val="24"/>
          <w:szCs w:val="24"/>
          <w:lang w:val="es-ES"/>
        </w:rPr>
        <w:t xml:space="preserve"> = c(Y-T) + C</w:t>
      </w:r>
      <w:r w:rsidRPr="003479E3">
        <w:rPr>
          <w:rFonts w:ascii="Times New Roman" w:hAnsi="Times New Roman" w:cs="Times New Roman"/>
          <w:sz w:val="24"/>
          <w:szCs w:val="24"/>
          <w:vertAlign w:val="superscript"/>
          <w:lang w:val="es-ES"/>
        </w:rPr>
        <w:t>0</w:t>
      </w:r>
    </w:p>
    <w:p w14:paraId="3C22C155" w14:textId="77777777" w:rsidR="005856CF" w:rsidRPr="003479E3" w:rsidRDefault="005856CF" w:rsidP="005856CF">
      <w:pPr>
        <w:pStyle w:val="ListParagraph"/>
        <w:spacing w:after="200" w:line="276" w:lineRule="auto"/>
        <w:rPr>
          <w:rFonts w:ascii="Times New Roman" w:hAnsi="Times New Roman" w:cs="Times New Roman"/>
          <w:sz w:val="24"/>
          <w:szCs w:val="24"/>
          <w:lang w:val="es-ES"/>
        </w:rPr>
      </w:pPr>
      <w:proofErr w:type="spellStart"/>
      <w:r w:rsidRPr="003479E3">
        <w:rPr>
          <w:rFonts w:ascii="Times New Roman" w:hAnsi="Times New Roman" w:cs="Times New Roman"/>
          <w:sz w:val="24"/>
          <w:szCs w:val="24"/>
          <w:lang w:val="es-ES"/>
        </w:rPr>
        <w:t>Ip</w:t>
      </w:r>
      <w:proofErr w:type="spellEnd"/>
      <w:r w:rsidRPr="003479E3">
        <w:rPr>
          <w:rFonts w:ascii="Times New Roman" w:hAnsi="Times New Roman" w:cs="Times New Roman"/>
          <w:sz w:val="24"/>
          <w:szCs w:val="24"/>
          <w:lang w:val="es-ES"/>
        </w:rPr>
        <w:t xml:space="preserve"> = I</w:t>
      </w:r>
      <w:r w:rsidRPr="003479E3">
        <w:rPr>
          <w:rFonts w:ascii="Times New Roman" w:hAnsi="Times New Roman" w:cs="Times New Roman"/>
          <w:sz w:val="24"/>
          <w:szCs w:val="24"/>
          <w:vertAlign w:val="superscript"/>
          <w:lang w:val="es-ES"/>
        </w:rPr>
        <w:t>0</w:t>
      </w:r>
      <w:r w:rsidRPr="003479E3">
        <w:rPr>
          <w:rFonts w:ascii="Times New Roman" w:hAnsi="Times New Roman" w:cs="Times New Roman"/>
          <w:sz w:val="24"/>
          <w:szCs w:val="24"/>
          <w:lang w:val="es-ES"/>
        </w:rPr>
        <w:t xml:space="preserve"> – b i</w:t>
      </w:r>
    </w:p>
    <w:p w14:paraId="1C5F9E4A" w14:textId="77777777" w:rsidR="005856CF" w:rsidRPr="003479E3" w:rsidRDefault="005856CF" w:rsidP="005856CF">
      <w:pPr>
        <w:pStyle w:val="ListParagraph"/>
        <w:spacing w:after="200" w:line="276" w:lineRule="auto"/>
        <w:rPr>
          <w:rFonts w:ascii="Times New Roman" w:hAnsi="Times New Roman" w:cs="Times New Roman"/>
          <w:sz w:val="24"/>
          <w:szCs w:val="24"/>
          <w:lang w:val="es-ES"/>
        </w:rPr>
      </w:pPr>
      <w:r w:rsidRPr="003479E3">
        <w:rPr>
          <w:rFonts w:ascii="Times New Roman" w:hAnsi="Times New Roman" w:cs="Times New Roman"/>
          <w:sz w:val="24"/>
          <w:szCs w:val="24"/>
          <w:lang w:val="es-ES"/>
        </w:rPr>
        <w:t>NX = X</w:t>
      </w:r>
      <w:r w:rsidRPr="003479E3">
        <w:rPr>
          <w:rFonts w:ascii="Times New Roman" w:hAnsi="Times New Roman" w:cs="Times New Roman"/>
          <w:sz w:val="24"/>
          <w:szCs w:val="24"/>
          <w:vertAlign w:val="superscript"/>
          <w:lang w:val="es-ES"/>
        </w:rPr>
        <w:t>0</w:t>
      </w:r>
      <w:r w:rsidRPr="003479E3">
        <w:rPr>
          <w:rFonts w:ascii="Times New Roman" w:hAnsi="Times New Roman" w:cs="Times New Roman"/>
          <w:sz w:val="24"/>
          <w:szCs w:val="24"/>
          <w:lang w:val="es-ES"/>
        </w:rPr>
        <w:t xml:space="preserve"> – </w:t>
      </w:r>
      <w:proofErr w:type="spellStart"/>
      <w:r w:rsidRPr="003479E3">
        <w:rPr>
          <w:rFonts w:ascii="Times New Roman" w:hAnsi="Times New Roman" w:cs="Times New Roman"/>
          <w:sz w:val="24"/>
          <w:szCs w:val="24"/>
          <w:lang w:val="es-ES"/>
        </w:rPr>
        <w:t>eE</w:t>
      </w:r>
      <w:proofErr w:type="spellEnd"/>
      <w:r w:rsidRPr="003479E3">
        <w:rPr>
          <w:rFonts w:ascii="Times New Roman" w:hAnsi="Times New Roman" w:cs="Times New Roman"/>
          <w:sz w:val="24"/>
          <w:szCs w:val="24"/>
          <w:lang w:val="es-ES"/>
        </w:rPr>
        <w:t xml:space="preserve"> – </w:t>
      </w:r>
      <w:proofErr w:type="spellStart"/>
      <w:r w:rsidRPr="003479E3">
        <w:rPr>
          <w:rFonts w:ascii="Times New Roman" w:hAnsi="Times New Roman" w:cs="Times New Roman"/>
          <w:sz w:val="24"/>
          <w:szCs w:val="24"/>
          <w:lang w:val="es-ES"/>
        </w:rPr>
        <w:t>aY</w:t>
      </w:r>
      <w:proofErr w:type="spellEnd"/>
    </w:p>
    <w:p w14:paraId="1B485081" w14:textId="77777777" w:rsidR="005856CF" w:rsidRDefault="005856CF" w:rsidP="005856CF">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t>T = T</w:t>
      </w:r>
      <w:r>
        <w:rPr>
          <w:rFonts w:ascii="Times New Roman" w:hAnsi="Times New Roman" w:cs="Times New Roman"/>
          <w:sz w:val="24"/>
          <w:szCs w:val="24"/>
          <w:vertAlign w:val="superscript"/>
        </w:rPr>
        <w:t>0</w:t>
      </w:r>
      <w:r>
        <w:rPr>
          <w:rFonts w:ascii="Times New Roman" w:hAnsi="Times New Roman" w:cs="Times New Roman"/>
          <w:sz w:val="24"/>
          <w:szCs w:val="24"/>
        </w:rPr>
        <w:t xml:space="preserve"> + tY</w:t>
      </w:r>
    </w:p>
    <w:p w14:paraId="4045339D" w14:textId="470EACD5" w:rsidR="005856CF" w:rsidRDefault="005856CF" w:rsidP="005856CF">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t>B</w:t>
      </w:r>
      <w:r w:rsidR="00FD03FB">
        <w:rPr>
          <w:rFonts w:ascii="Times New Roman" w:hAnsi="Times New Roman" w:cs="Times New Roman"/>
          <w:sz w:val="24"/>
          <w:szCs w:val="24"/>
        </w:rPr>
        <w:t xml:space="preserve"> </w:t>
      </w:r>
      <w:r>
        <w:rPr>
          <w:rFonts w:ascii="Times New Roman" w:hAnsi="Times New Roman" w:cs="Times New Roman"/>
          <w:sz w:val="24"/>
          <w:szCs w:val="24"/>
        </w:rPr>
        <w:t>= T– G</w:t>
      </w:r>
    </w:p>
    <w:p w14:paraId="39D9E434" w14:textId="77777777" w:rsidR="005856CF" w:rsidRDefault="005856CF" w:rsidP="005856CF">
      <w:pPr>
        <w:pStyle w:val="ListParagraph"/>
        <w:spacing w:after="200" w:line="276" w:lineRule="auto"/>
        <w:rPr>
          <w:rFonts w:ascii="Times New Roman" w:hAnsi="Times New Roman" w:cs="Times New Roman"/>
          <w:sz w:val="24"/>
          <w:szCs w:val="24"/>
        </w:rPr>
      </w:pPr>
      <w:r w:rsidRPr="002038D5">
        <w:rPr>
          <w:rFonts w:ascii="Times New Roman" w:hAnsi="Times New Roman" w:cs="Times New Roman"/>
          <w:sz w:val="24"/>
          <w:szCs w:val="24"/>
        </w:rPr>
        <w:t>M = M</w:t>
      </w:r>
      <w:r w:rsidRPr="002038D5">
        <w:rPr>
          <w:rFonts w:ascii="Times New Roman" w:hAnsi="Times New Roman" w:cs="Times New Roman"/>
          <w:sz w:val="24"/>
          <w:szCs w:val="24"/>
          <w:vertAlign w:val="superscript"/>
        </w:rPr>
        <w:t>0</w:t>
      </w:r>
      <w:r w:rsidRPr="002038D5">
        <w:rPr>
          <w:rFonts w:ascii="Times New Roman" w:hAnsi="Times New Roman" w:cs="Times New Roman"/>
          <w:sz w:val="24"/>
          <w:szCs w:val="24"/>
        </w:rPr>
        <w:t xml:space="preserve"> + l</w:t>
      </w:r>
      <w:r w:rsidRPr="002038D5">
        <w:rPr>
          <w:rFonts w:ascii="Times New Roman" w:hAnsi="Times New Roman" w:cs="Times New Roman"/>
          <w:sz w:val="24"/>
          <w:szCs w:val="24"/>
          <w:vertAlign w:val="subscript"/>
        </w:rPr>
        <w:t>y</w:t>
      </w:r>
      <w:r w:rsidRPr="002038D5">
        <w:rPr>
          <w:rFonts w:ascii="Times New Roman" w:hAnsi="Times New Roman" w:cs="Times New Roman"/>
          <w:sz w:val="24"/>
          <w:szCs w:val="24"/>
        </w:rPr>
        <w:t>Y – l</w:t>
      </w:r>
      <w:r w:rsidRPr="002038D5">
        <w:rPr>
          <w:rFonts w:ascii="Times New Roman" w:hAnsi="Times New Roman" w:cs="Times New Roman"/>
          <w:sz w:val="24"/>
          <w:szCs w:val="24"/>
          <w:vertAlign w:val="subscript"/>
        </w:rPr>
        <w:t>i</w:t>
      </w:r>
      <w:r w:rsidRPr="002038D5">
        <w:rPr>
          <w:rFonts w:ascii="Times New Roman" w:hAnsi="Times New Roman" w:cs="Times New Roman"/>
          <w:sz w:val="24"/>
          <w:szCs w:val="24"/>
        </w:rPr>
        <w:t xml:space="preserve"> i</w:t>
      </w:r>
    </w:p>
    <w:p w14:paraId="77147461" w14:textId="77777777" w:rsidR="005856CF" w:rsidRDefault="005856CF" w:rsidP="005856CF">
      <w:pPr>
        <w:pStyle w:val="ListParagraph"/>
        <w:rPr>
          <w:rFonts w:ascii="Times New Roman" w:hAnsi="Times New Roman" w:cs="Times New Roman"/>
          <w:sz w:val="24"/>
          <w:szCs w:val="24"/>
        </w:rPr>
      </w:pPr>
    </w:p>
    <w:p w14:paraId="68DD6F86" w14:textId="77777777" w:rsidR="005856CF" w:rsidRPr="00B4241E" w:rsidRDefault="005856CF" w:rsidP="005856CF">
      <w:p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E = [ (1+(i/100)) / (1+(i</w:t>
      </w:r>
      <w:r w:rsidRPr="00B4241E">
        <w:rPr>
          <w:rFonts w:ascii="Times New Roman" w:hAnsi="Times New Roman" w:cs="Times New Roman"/>
          <w:sz w:val="24"/>
          <w:szCs w:val="24"/>
          <w:vertAlign w:val="superscript"/>
        </w:rPr>
        <w:t>*</w:t>
      </w:r>
      <w:r w:rsidRPr="00B4241E">
        <w:rPr>
          <w:rFonts w:ascii="Times New Roman" w:hAnsi="Times New Roman" w:cs="Times New Roman"/>
          <w:sz w:val="24"/>
          <w:szCs w:val="24"/>
        </w:rPr>
        <w:t>/100)) ]* E</w:t>
      </w:r>
      <w:r w:rsidRPr="00B4241E">
        <w:rPr>
          <w:rFonts w:ascii="Times New Roman" w:hAnsi="Times New Roman" w:cs="Times New Roman"/>
          <w:sz w:val="24"/>
          <w:szCs w:val="24"/>
          <w:vertAlign w:val="superscript"/>
        </w:rPr>
        <w:t>e</w:t>
      </w:r>
    </w:p>
    <w:p w14:paraId="66C1B71B" w14:textId="10676013" w:rsidR="005856CF" w:rsidRPr="005856CF" w:rsidRDefault="005856CF" w:rsidP="005856CF">
      <w:pPr>
        <w:spacing w:after="200" w:line="276" w:lineRule="auto"/>
        <w:ind w:left="360"/>
        <w:rPr>
          <w:rFonts w:ascii="Times New Roman" w:hAnsi="Times New Roman" w:cs="Times New Roman"/>
          <w:sz w:val="24"/>
          <w:szCs w:val="24"/>
        </w:rPr>
      </w:pPr>
    </w:p>
    <w:p w14:paraId="309A690A" w14:textId="120C517B" w:rsidR="005856CF" w:rsidRDefault="005856CF" w:rsidP="005856CF">
      <w:r>
        <w:t>De eksogene variablene og koeffisientene har følgende verdier: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3009"/>
        <w:gridCol w:w="3008"/>
      </w:tblGrid>
      <w:tr w:rsidR="005856CF" w14:paraId="495E398C" w14:textId="77777777" w:rsidTr="00C44C9C">
        <w:tc>
          <w:tcPr>
            <w:tcW w:w="3009" w:type="dxa"/>
          </w:tcPr>
          <w:p w14:paraId="2EBC837E" w14:textId="77777777" w:rsidR="005856CF" w:rsidRDefault="005856CF" w:rsidP="007E1AFC">
            <w:r>
              <w:t>G  = 1385</w:t>
            </w:r>
          </w:p>
        </w:tc>
        <w:tc>
          <w:tcPr>
            <w:tcW w:w="3009" w:type="dxa"/>
          </w:tcPr>
          <w:p w14:paraId="110D50F8" w14:textId="77777777" w:rsidR="005856CF" w:rsidRPr="00AA024A" w:rsidRDefault="005856CF" w:rsidP="007E1AFC">
            <w:r>
              <w:t>C</w:t>
            </w:r>
            <w:r>
              <w:rPr>
                <w:vertAlign w:val="superscript"/>
              </w:rPr>
              <w:t>0</w:t>
            </w:r>
            <w:r>
              <w:t xml:space="preserve"> = 0</w:t>
            </w:r>
          </w:p>
        </w:tc>
        <w:tc>
          <w:tcPr>
            <w:tcW w:w="3008" w:type="dxa"/>
          </w:tcPr>
          <w:p w14:paraId="46E7E58D" w14:textId="77777777" w:rsidR="005856CF" w:rsidRDefault="005856CF" w:rsidP="007E1AFC">
            <w:r>
              <w:t>c  =  0,90</w:t>
            </w:r>
          </w:p>
        </w:tc>
      </w:tr>
      <w:tr w:rsidR="005856CF" w14:paraId="1D08262F" w14:textId="77777777" w:rsidTr="00C44C9C">
        <w:tc>
          <w:tcPr>
            <w:tcW w:w="3009" w:type="dxa"/>
          </w:tcPr>
          <w:p w14:paraId="3ED29C35" w14:textId="77777777" w:rsidR="005856CF" w:rsidRPr="00AA024A" w:rsidRDefault="005856CF" w:rsidP="007E1AFC">
            <w:r>
              <w:t>T</w:t>
            </w:r>
            <w:r>
              <w:rPr>
                <w:vertAlign w:val="superscript"/>
              </w:rPr>
              <w:t>0</w:t>
            </w:r>
            <w:r>
              <w:t xml:space="preserve"> =  400</w:t>
            </w:r>
          </w:p>
        </w:tc>
        <w:tc>
          <w:tcPr>
            <w:tcW w:w="3009" w:type="dxa"/>
          </w:tcPr>
          <w:p w14:paraId="30BF69C2" w14:textId="77777777" w:rsidR="005856CF" w:rsidRPr="00AA024A" w:rsidRDefault="005856CF" w:rsidP="007E1AFC">
            <w:r>
              <w:t>I</w:t>
            </w:r>
            <w:r>
              <w:rPr>
                <w:vertAlign w:val="superscript"/>
              </w:rPr>
              <w:t xml:space="preserve">0 </w:t>
            </w:r>
            <w:r>
              <w:t xml:space="preserve"> =  1600</w:t>
            </w:r>
          </w:p>
        </w:tc>
        <w:tc>
          <w:tcPr>
            <w:tcW w:w="3008" w:type="dxa"/>
          </w:tcPr>
          <w:p w14:paraId="3A48FC69" w14:textId="77777777" w:rsidR="005856CF" w:rsidRDefault="005856CF" w:rsidP="007E1AFC">
            <w:r>
              <w:t>b  =   200</w:t>
            </w:r>
          </w:p>
        </w:tc>
      </w:tr>
      <w:tr w:rsidR="005856CF" w14:paraId="546495C9" w14:textId="77777777" w:rsidTr="00C44C9C">
        <w:trPr>
          <w:trHeight w:val="337"/>
        </w:trPr>
        <w:tc>
          <w:tcPr>
            <w:tcW w:w="3009" w:type="dxa"/>
          </w:tcPr>
          <w:p w14:paraId="5CAD8AFA" w14:textId="77777777" w:rsidR="005856CF" w:rsidRDefault="005856CF" w:rsidP="007E1AFC">
            <w:r>
              <w:t>t   =  0,25</w:t>
            </w:r>
          </w:p>
          <w:p w14:paraId="08B9719D" w14:textId="77777777" w:rsidR="005856CF" w:rsidRDefault="005856CF" w:rsidP="007E1AFC">
            <w:r>
              <w:t>a = 0,3</w:t>
            </w:r>
          </w:p>
          <w:p w14:paraId="4D4850E0" w14:textId="77777777" w:rsidR="005856CF" w:rsidRDefault="005856CF" w:rsidP="007E1AFC">
            <w:r>
              <w:t>e = 10</w:t>
            </w:r>
          </w:p>
          <w:p w14:paraId="6A538E18" w14:textId="77777777" w:rsidR="005856CF" w:rsidRDefault="005856CF" w:rsidP="007E1AFC">
            <w:r>
              <w:t>M= 600</w:t>
            </w:r>
          </w:p>
        </w:tc>
        <w:tc>
          <w:tcPr>
            <w:tcW w:w="3009" w:type="dxa"/>
          </w:tcPr>
          <w:p w14:paraId="227F1E10" w14:textId="77777777" w:rsidR="005856CF" w:rsidRDefault="005856CF" w:rsidP="007E1AFC">
            <w:r>
              <w:t>X</w:t>
            </w:r>
            <w:r>
              <w:rPr>
                <w:vertAlign w:val="superscript"/>
              </w:rPr>
              <w:t>0</w:t>
            </w:r>
            <w:r>
              <w:t xml:space="preserve"> = 2500</w:t>
            </w:r>
          </w:p>
          <w:p w14:paraId="01B12282" w14:textId="77777777" w:rsidR="005856CF" w:rsidRDefault="005856CF" w:rsidP="007E1AFC">
            <w:r w:rsidRPr="00AF4A04">
              <w:rPr>
                <w:szCs w:val="24"/>
              </w:rPr>
              <w:t>l</w:t>
            </w:r>
            <w:r w:rsidRPr="00AF4A04">
              <w:rPr>
                <w:szCs w:val="24"/>
                <w:vertAlign w:val="subscript"/>
              </w:rPr>
              <w:t>i</w:t>
            </w:r>
            <w:r>
              <w:rPr>
                <w:szCs w:val="24"/>
              </w:rPr>
              <w:t xml:space="preserve"> = 80</w:t>
            </w:r>
          </w:p>
          <w:p w14:paraId="03858EC7" w14:textId="77777777" w:rsidR="005856CF" w:rsidRDefault="005856CF" w:rsidP="007E1AFC">
            <w:pPr>
              <w:rPr>
                <w:szCs w:val="24"/>
              </w:rPr>
            </w:pPr>
            <w:r w:rsidRPr="00AF4A04">
              <w:rPr>
                <w:szCs w:val="24"/>
              </w:rPr>
              <w:t>l</w:t>
            </w:r>
            <w:r w:rsidRPr="00AF4A04">
              <w:rPr>
                <w:szCs w:val="24"/>
                <w:vertAlign w:val="subscript"/>
              </w:rPr>
              <w:t xml:space="preserve">y  </w:t>
            </w:r>
            <w:r w:rsidRPr="00AF4A04">
              <w:rPr>
                <w:szCs w:val="24"/>
              </w:rPr>
              <w:t>= 0,1</w:t>
            </w:r>
            <w:r>
              <w:rPr>
                <w:szCs w:val="24"/>
              </w:rPr>
              <w:t>5</w:t>
            </w:r>
          </w:p>
          <w:p w14:paraId="35C30897" w14:textId="77777777" w:rsidR="005856CF" w:rsidRPr="00F234CF" w:rsidRDefault="005856CF" w:rsidP="007E1AFC">
            <w:r>
              <w:rPr>
                <w:szCs w:val="24"/>
              </w:rPr>
              <w:t>M</w:t>
            </w:r>
            <w:r>
              <w:rPr>
                <w:szCs w:val="24"/>
                <w:vertAlign w:val="superscript"/>
              </w:rPr>
              <w:t>0</w:t>
            </w:r>
            <w:r>
              <w:rPr>
                <w:szCs w:val="24"/>
              </w:rPr>
              <w:t>= 250</w:t>
            </w:r>
          </w:p>
        </w:tc>
        <w:tc>
          <w:tcPr>
            <w:tcW w:w="3008" w:type="dxa"/>
          </w:tcPr>
          <w:p w14:paraId="162D5E58" w14:textId="77777777" w:rsidR="005856CF" w:rsidRDefault="005856CF" w:rsidP="007E1AFC">
            <w:r>
              <w:rPr>
                <w:i/>
              </w:rPr>
              <w:t xml:space="preserve">i* </w:t>
            </w:r>
            <w:r>
              <w:t>=   5,0</w:t>
            </w:r>
          </w:p>
          <w:p w14:paraId="658903D3" w14:textId="77777777" w:rsidR="005856CF" w:rsidRPr="00C43B1C" w:rsidRDefault="005856CF" w:rsidP="007E1AFC">
            <w:r>
              <w:t>E</w:t>
            </w:r>
            <w:r>
              <w:rPr>
                <w:vertAlign w:val="superscript"/>
              </w:rPr>
              <w:t xml:space="preserve">e </w:t>
            </w:r>
            <w:r>
              <w:t>=  100</w:t>
            </w:r>
          </w:p>
        </w:tc>
      </w:tr>
      <w:tr w:rsidR="006F6772" w14:paraId="66368A34" w14:textId="77777777" w:rsidTr="00C44C9C">
        <w:trPr>
          <w:trHeight w:val="337"/>
        </w:trPr>
        <w:tc>
          <w:tcPr>
            <w:tcW w:w="3009" w:type="dxa"/>
          </w:tcPr>
          <w:p w14:paraId="7F94487C" w14:textId="77777777" w:rsidR="006F6772" w:rsidRDefault="006F6772" w:rsidP="007E1AFC"/>
          <w:p w14:paraId="292B727B" w14:textId="5560D9E7" w:rsidR="006F6772" w:rsidRDefault="006F6772" w:rsidP="00C44C9C">
            <w:pPr>
              <w:ind w:left="284"/>
            </w:pPr>
          </w:p>
        </w:tc>
        <w:tc>
          <w:tcPr>
            <w:tcW w:w="3009" w:type="dxa"/>
          </w:tcPr>
          <w:p w14:paraId="02D3A4BD" w14:textId="77777777" w:rsidR="006F6772" w:rsidRDefault="006F6772" w:rsidP="007E1AFC"/>
        </w:tc>
        <w:tc>
          <w:tcPr>
            <w:tcW w:w="3008" w:type="dxa"/>
          </w:tcPr>
          <w:p w14:paraId="0C63A827" w14:textId="77777777" w:rsidR="006F6772" w:rsidRDefault="006F6772" w:rsidP="007E1AFC">
            <w:pPr>
              <w:rPr>
                <w:i/>
              </w:rPr>
            </w:pPr>
          </w:p>
        </w:tc>
      </w:tr>
      <w:tr w:rsidR="005856CF" w14:paraId="27AFD190" w14:textId="77777777" w:rsidTr="00C44C9C">
        <w:trPr>
          <w:trHeight w:val="258"/>
        </w:trPr>
        <w:tc>
          <w:tcPr>
            <w:tcW w:w="3009" w:type="dxa"/>
          </w:tcPr>
          <w:p w14:paraId="31D31B95" w14:textId="77777777" w:rsidR="005856CF" w:rsidRDefault="005856CF" w:rsidP="007E1AFC"/>
        </w:tc>
        <w:tc>
          <w:tcPr>
            <w:tcW w:w="3009" w:type="dxa"/>
          </w:tcPr>
          <w:p w14:paraId="0AD5FB9F" w14:textId="77777777" w:rsidR="005856CF" w:rsidRDefault="005856CF" w:rsidP="007E1AFC"/>
        </w:tc>
        <w:tc>
          <w:tcPr>
            <w:tcW w:w="3008" w:type="dxa"/>
          </w:tcPr>
          <w:p w14:paraId="4E22CA18" w14:textId="77777777" w:rsidR="005856CF" w:rsidRDefault="005856CF" w:rsidP="007E1AFC"/>
        </w:tc>
      </w:tr>
    </w:tbl>
    <w:p w14:paraId="354544B5" w14:textId="0F5ABD43" w:rsidR="00C44C9C" w:rsidRDefault="00C44C9C" w:rsidP="00C44C9C">
      <w:pPr>
        <w:rPr>
          <w:rFonts w:ascii="Times New Roman" w:hAnsi="Times New Roman" w:cs="Times New Roman"/>
          <w:sz w:val="24"/>
          <w:szCs w:val="24"/>
        </w:rPr>
      </w:pPr>
      <w:r w:rsidRPr="00C44C9C">
        <w:rPr>
          <w:rFonts w:ascii="Times New Roman" w:hAnsi="Times New Roman" w:cs="Times New Roman"/>
          <w:sz w:val="24"/>
          <w:szCs w:val="24"/>
        </w:rPr>
        <w:t xml:space="preserve">Landet opplever </w:t>
      </w:r>
      <w:r>
        <w:rPr>
          <w:rFonts w:ascii="Times New Roman" w:hAnsi="Times New Roman" w:cs="Times New Roman"/>
          <w:sz w:val="24"/>
          <w:szCs w:val="24"/>
        </w:rPr>
        <w:t xml:space="preserve">etter hvert </w:t>
      </w:r>
      <w:r w:rsidRPr="00C44C9C">
        <w:rPr>
          <w:rFonts w:ascii="Times New Roman" w:hAnsi="Times New Roman" w:cs="Times New Roman"/>
          <w:sz w:val="24"/>
          <w:szCs w:val="24"/>
        </w:rPr>
        <w:t>et betydelig fall i eksporten og spesielt i energisektoren. Dette fører til at X</w:t>
      </w:r>
      <w:r w:rsidRPr="006D2766">
        <w:rPr>
          <w:rFonts w:ascii="Times New Roman" w:hAnsi="Times New Roman" w:cs="Times New Roman"/>
          <w:sz w:val="24"/>
          <w:szCs w:val="24"/>
          <w:vertAlign w:val="superscript"/>
        </w:rPr>
        <w:t>0</w:t>
      </w:r>
      <w:r w:rsidRPr="00C44C9C">
        <w:rPr>
          <w:rFonts w:ascii="Times New Roman" w:hAnsi="Times New Roman" w:cs="Times New Roman"/>
          <w:sz w:val="24"/>
          <w:szCs w:val="24"/>
        </w:rPr>
        <w:t xml:space="preserve"> blir redusert med 200. Etter fallet i eksporten går privat realinvesteringer ned og forventet kronekurs faller. Nye verdier på I</w:t>
      </w:r>
      <w:r w:rsidRPr="006D2766">
        <w:rPr>
          <w:rFonts w:ascii="Times New Roman" w:hAnsi="Times New Roman" w:cs="Times New Roman"/>
          <w:sz w:val="24"/>
          <w:szCs w:val="24"/>
          <w:vertAlign w:val="superscript"/>
        </w:rPr>
        <w:t>0</w:t>
      </w:r>
      <w:r w:rsidRPr="00C44C9C">
        <w:rPr>
          <w:rFonts w:ascii="Times New Roman" w:hAnsi="Times New Roman" w:cs="Times New Roman"/>
          <w:sz w:val="24"/>
          <w:szCs w:val="24"/>
        </w:rPr>
        <w:t xml:space="preserve">  og E</w:t>
      </w:r>
      <w:r w:rsidRPr="006D2766">
        <w:rPr>
          <w:rFonts w:ascii="Times New Roman" w:hAnsi="Times New Roman" w:cs="Times New Roman"/>
          <w:sz w:val="24"/>
          <w:szCs w:val="24"/>
          <w:vertAlign w:val="superscript"/>
        </w:rPr>
        <w:t>e</w:t>
      </w:r>
      <w:r w:rsidRPr="00C44C9C">
        <w:rPr>
          <w:rFonts w:ascii="Times New Roman" w:hAnsi="Times New Roman" w:cs="Times New Roman"/>
          <w:sz w:val="24"/>
          <w:szCs w:val="24"/>
        </w:rPr>
        <w:t xml:space="preserve">  er henholdsvis 1500 og 90.</w:t>
      </w:r>
    </w:p>
    <w:p w14:paraId="168F3BED" w14:textId="77777777" w:rsidR="00C44C9C" w:rsidRDefault="00C44C9C" w:rsidP="006F6772">
      <w:pPr>
        <w:ind w:left="284"/>
        <w:rPr>
          <w:rFonts w:ascii="Times New Roman" w:hAnsi="Times New Roman" w:cs="Times New Roman"/>
          <w:sz w:val="24"/>
          <w:szCs w:val="24"/>
        </w:rPr>
      </w:pPr>
    </w:p>
    <w:p w14:paraId="49152799" w14:textId="1EDD13FB" w:rsidR="006F6772" w:rsidRDefault="005856CF" w:rsidP="00C44C9C">
      <w:pPr>
        <w:rPr>
          <w:rFonts w:ascii="Times New Roman" w:hAnsi="Times New Roman" w:cs="Times New Roman"/>
          <w:sz w:val="24"/>
          <w:szCs w:val="24"/>
        </w:rPr>
      </w:pPr>
      <w:r w:rsidRPr="005856CF">
        <w:rPr>
          <w:rFonts w:ascii="Times New Roman" w:hAnsi="Times New Roman" w:cs="Times New Roman"/>
          <w:sz w:val="24"/>
          <w:szCs w:val="24"/>
        </w:rPr>
        <w:t xml:space="preserve">Finn likevektsløsningen </w:t>
      </w:r>
      <w:r w:rsidR="00C44C9C">
        <w:rPr>
          <w:rFonts w:ascii="Times New Roman" w:hAnsi="Times New Roman" w:cs="Times New Roman"/>
          <w:sz w:val="24"/>
          <w:szCs w:val="24"/>
        </w:rPr>
        <w:t>for BNP (Y)</w:t>
      </w:r>
      <w:r>
        <w:rPr>
          <w:rFonts w:ascii="Times New Roman" w:hAnsi="Times New Roman" w:cs="Times New Roman"/>
          <w:sz w:val="24"/>
          <w:szCs w:val="24"/>
        </w:rPr>
        <w:t xml:space="preserve"> </w:t>
      </w:r>
      <w:r w:rsidR="00C44C9C">
        <w:rPr>
          <w:rFonts w:ascii="Times New Roman" w:hAnsi="Times New Roman" w:cs="Times New Roman"/>
          <w:sz w:val="24"/>
          <w:szCs w:val="24"/>
        </w:rPr>
        <w:t xml:space="preserve">før og </w:t>
      </w:r>
      <w:r>
        <w:rPr>
          <w:rFonts w:ascii="Times New Roman" w:hAnsi="Times New Roman" w:cs="Times New Roman"/>
          <w:sz w:val="24"/>
          <w:szCs w:val="24"/>
        </w:rPr>
        <w:t xml:space="preserve">etter </w:t>
      </w:r>
      <w:r w:rsidR="00C44C9C">
        <w:rPr>
          <w:rFonts w:ascii="Times New Roman" w:hAnsi="Times New Roman" w:cs="Times New Roman"/>
          <w:sz w:val="24"/>
          <w:szCs w:val="24"/>
        </w:rPr>
        <w:t>endringene.</w:t>
      </w:r>
    </w:p>
    <w:p w14:paraId="5278BA09" w14:textId="073CB93B" w:rsidR="005856CF" w:rsidRPr="00CF62C8" w:rsidRDefault="00C44C9C" w:rsidP="00B5386D">
      <w:pPr>
        <w:pStyle w:val="ListParagraph"/>
        <w:numPr>
          <w:ilvl w:val="0"/>
          <w:numId w:val="30"/>
        </w:numPr>
        <w:spacing w:after="200" w:line="276" w:lineRule="auto"/>
        <w:rPr>
          <w:rFonts w:ascii="Times New Roman" w:hAnsi="Times New Roman" w:cs="Times New Roman"/>
          <w:b/>
          <w:bCs/>
          <w:sz w:val="24"/>
          <w:szCs w:val="24"/>
        </w:rPr>
      </w:pPr>
      <w:r w:rsidRPr="00CF62C8">
        <w:rPr>
          <w:rFonts w:ascii="Times New Roman" w:hAnsi="Times New Roman" w:cs="Times New Roman"/>
          <w:b/>
          <w:bCs/>
          <w:sz w:val="24"/>
          <w:szCs w:val="24"/>
        </w:rPr>
        <w:t>Y(før)= 5000 Y(etter)=4803</w:t>
      </w:r>
    </w:p>
    <w:p w14:paraId="719476D1" w14:textId="1A901421" w:rsidR="00C44C9C" w:rsidRDefault="00C44C9C" w:rsidP="00B5386D">
      <w:pPr>
        <w:pStyle w:val="ListParagraph"/>
        <w:numPr>
          <w:ilvl w:val="0"/>
          <w:numId w:val="30"/>
        </w:numPr>
        <w:spacing w:after="200" w:line="276" w:lineRule="auto"/>
        <w:rPr>
          <w:rFonts w:ascii="Times New Roman" w:hAnsi="Times New Roman" w:cs="Times New Roman"/>
          <w:sz w:val="24"/>
          <w:szCs w:val="24"/>
        </w:rPr>
      </w:pPr>
      <w:r>
        <w:rPr>
          <w:rFonts w:ascii="Times New Roman" w:hAnsi="Times New Roman" w:cs="Times New Roman"/>
          <w:sz w:val="24"/>
          <w:szCs w:val="24"/>
        </w:rPr>
        <w:t>Y(før)= 50</w:t>
      </w:r>
      <w:r w:rsidR="006D2766">
        <w:rPr>
          <w:rFonts w:ascii="Times New Roman" w:hAnsi="Times New Roman" w:cs="Times New Roman"/>
          <w:sz w:val="24"/>
          <w:szCs w:val="24"/>
        </w:rPr>
        <w:t>1</w:t>
      </w:r>
      <w:r w:rsidR="00CF62C8">
        <w:rPr>
          <w:rFonts w:ascii="Times New Roman" w:hAnsi="Times New Roman" w:cs="Times New Roman"/>
          <w:sz w:val="24"/>
          <w:szCs w:val="24"/>
        </w:rPr>
        <w:t>3</w:t>
      </w:r>
      <w:r>
        <w:rPr>
          <w:rFonts w:ascii="Times New Roman" w:hAnsi="Times New Roman" w:cs="Times New Roman"/>
          <w:sz w:val="24"/>
          <w:szCs w:val="24"/>
        </w:rPr>
        <w:t xml:space="preserve"> Y(etter)=4</w:t>
      </w:r>
      <w:r w:rsidR="006D2766">
        <w:rPr>
          <w:rFonts w:ascii="Times New Roman" w:hAnsi="Times New Roman" w:cs="Times New Roman"/>
          <w:sz w:val="24"/>
          <w:szCs w:val="24"/>
        </w:rPr>
        <w:t>6</w:t>
      </w:r>
      <w:r>
        <w:rPr>
          <w:rFonts w:ascii="Times New Roman" w:hAnsi="Times New Roman" w:cs="Times New Roman"/>
          <w:sz w:val="24"/>
          <w:szCs w:val="24"/>
        </w:rPr>
        <w:t>03</w:t>
      </w:r>
    </w:p>
    <w:p w14:paraId="679F17A0" w14:textId="7D2E375B" w:rsidR="00C44C9C" w:rsidRDefault="00C44C9C" w:rsidP="00B5386D">
      <w:pPr>
        <w:pStyle w:val="ListParagraph"/>
        <w:numPr>
          <w:ilvl w:val="0"/>
          <w:numId w:val="30"/>
        </w:numPr>
        <w:spacing w:after="200" w:line="276" w:lineRule="auto"/>
        <w:rPr>
          <w:rFonts w:ascii="Times New Roman" w:hAnsi="Times New Roman" w:cs="Times New Roman"/>
          <w:sz w:val="24"/>
          <w:szCs w:val="24"/>
        </w:rPr>
      </w:pPr>
      <w:r>
        <w:rPr>
          <w:rFonts w:ascii="Times New Roman" w:hAnsi="Times New Roman" w:cs="Times New Roman"/>
          <w:sz w:val="24"/>
          <w:szCs w:val="24"/>
        </w:rPr>
        <w:t>Y(før)= 5000 Y(etter)=5000</w:t>
      </w:r>
    </w:p>
    <w:p w14:paraId="420E916A" w14:textId="24610377" w:rsidR="00C44C9C" w:rsidRDefault="00C44C9C" w:rsidP="00B5386D">
      <w:pPr>
        <w:pStyle w:val="ListParagraph"/>
        <w:numPr>
          <w:ilvl w:val="0"/>
          <w:numId w:val="30"/>
        </w:numPr>
        <w:spacing w:after="200" w:line="276" w:lineRule="auto"/>
        <w:rPr>
          <w:rFonts w:ascii="Times New Roman" w:hAnsi="Times New Roman" w:cs="Times New Roman"/>
          <w:sz w:val="24"/>
          <w:szCs w:val="24"/>
        </w:rPr>
      </w:pPr>
      <w:r w:rsidRPr="00C44C9C">
        <w:rPr>
          <w:rFonts w:ascii="Times New Roman" w:hAnsi="Times New Roman" w:cs="Times New Roman"/>
          <w:sz w:val="24"/>
          <w:szCs w:val="24"/>
        </w:rPr>
        <w:t xml:space="preserve">Y(før)= </w:t>
      </w:r>
      <w:r w:rsidR="00CF62C8">
        <w:rPr>
          <w:rFonts w:ascii="Times New Roman" w:hAnsi="Times New Roman" w:cs="Times New Roman"/>
          <w:sz w:val="24"/>
          <w:szCs w:val="24"/>
        </w:rPr>
        <w:t>4900</w:t>
      </w:r>
      <w:r w:rsidRPr="00C44C9C">
        <w:rPr>
          <w:rFonts w:ascii="Times New Roman" w:hAnsi="Times New Roman" w:cs="Times New Roman"/>
          <w:sz w:val="24"/>
          <w:szCs w:val="24"/>
        </w:rPr>
        <w:t xml:space="preserve"> Y(etter)=</w:t>
      </w:r>
      <w:r>
        <w:rPr>
          <w:rFonts w:ascii="Times New Roman" w:hAnsi="Times New Roman" w:cs="Times New Roman"/>
          <w:sz w:val="24"/>
          <w:szCs w:val="24"/>
        </w:rPr>
        <w:t>510</w:t>
      </w:r>
      <w:r w:rsidR="006D2766">
        <w:rPr>
          <w:rFonts w:ascii="Times New Roman" w:hAnsi="Times New Roman" w:cs="Times New Roman"/>
          <w:sz w:val="24"/>
          <w:szCs w:val="24"/>
        </w:rPr>
        <w:t>5</w:t>
      </w:r>
    </w:p>
    <w:p w14:paraId="2BD89E92" w14:textId="2126E4EA" w:rsidR="00CF04A0" w:rsidRDefault="00CF04A0" w:rsidP="00CF04A0">
      <w:pPr>
        <w:spacing w:after="200" w:line="276" w:lineRule="auto"/>
        <w:rPr>
          <w:rFonts w:ascii="Times New Roman" w:hAnsi="Times New Roman" w:cs="Times New Roman"/>
          <w:sz w:val="24"/>
          <w:szCs w:val="24"/>
        </w:rPr>
      </w:pPr>
    </w:p>
    <w:p w14:paraId="6C28A598" w14:textId="44D400FF" w:rsidR="00CF04A0" w:rsidRPr="00CF04A0" w:rsidRDefault="00CF04A0" w:rsidP="00CF04A0">
      <w:pPr>
        <w:spacing w:after="200" w:line="276" w:lineRule="auto"/>
        <w:rPr>
          <w:rFonts w:ascii="Times New Roman" w:hAnsi="Times New Roman" w:cs="Times New Roman"/>
          <w:i/>
          <w:iCs/>
          <w:sz w:val="24"/>
          <w:szCs w:val="24"/>
        </w:rPr>
      </w:pPr>
      <w:r w:rsidRPr="00CF04A0">
        <w:rPr>
          <w:rFonts w:ascii="Times New Roman" w:hAnsi="Times New Roman" w:cs="Times New Roman"/>
          <w:i/>
          <w:iCs/>
          <w:sz w:val="24"/>
          <w:szCs w:val="24"/>
        </w:rPr>
        <w:t>Løsningsforslag:</w:t>
      </w:r>
    </w:p>
    <w:p w14:paraId="23594103" w14:textId="77777777" w:rsidR="00CF04A0" w:rsidRPr="00406893" w:rsidRDefault="00CF04A0" w:rsidP="00CF04A0">
      <w:pPr>
        <w:rPr>
          <w:rFonts w:eastAsiaTheme="minorEastAsia"/>
          <w:lang w:val="es-ES"/>
        </w:rPr>
      </w:pPr>
      <w:r>
        <w:lastRenderedPageBreak/>
        <w:t xml:space="preserve">  </w:t>
      </w:r>
      <w:r w:rsidRPr="00406893">
        <w:rPr>
          <w:lang w:val="es-ES"/>
        </w:rPr>
        <w:t>UIP</w:t>
      </w:r>
      <w:r w:rsidRPr="00406893">
        <w:rPr>
          <w:vertAlign w:val="subscript"/>
          <w:lang w:val="es-ES"/>
        </w:rPr>
        <w:t xml:space="preserve">0 </w:t>
      </w:r>
      <w:r w:rsidRPr="00406893">
        <w:rPr>
          <w:lang w:val="es-ES"/>
        </w:rPr>
        <w:t>: E =</w:t>
      </w:r>
      <m:oMath>
        <m:f>
          <m:fPr>
            <m:ctrlPr>
              <w:rPr>
                <w:rFonts w:ascii="Cambria Math" w:hAnsi="Cambria Math"/>
                <w:i/>
                <w:sz w:val="28"/>
                <w:szCs w:val="28"/>
              </w:rPr>
            </m:ctrlPr>
          </m:fPr>
          <m:num>
            <m:r>
              <w:rPr>
                <w:rFonts w:ascii="Cambria Math" w:hAnsi="Cambria Math"/>
                <w:sz w:val="28"/>
                <w:szCs w:val="28"/>
                <w:lang w:val="es-ES"/>
              </w:rPr>
              <m:t>1+</m:t>
            </m:r>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lang w:val="es-ES"/>
                  </w:rPr>
                  <m:t>100</m:t>
                </m:r>
              </m:den>
            </m:f>
          </m:num>
          <m:den>
            <m:r>
              <w:rPr>
                <w:rFonts w:ascii="Cambria Math" w:hAnsi="Cambria Math"/>
                <w:sz w:val="28"/>
                <w:szCs w:val="28"/>
                <w:lang w:val="es-ES"/>
              </w:rPr>
              <m:t>1+</m:t>
            </m:r>
            <m:f>
              <m:fPr>
                <m:ctrlPr>
                  <w:rPr>
                    <w:rFonts w:ascii="Cambria Math" w:hAnsi="Cambria Math"/>
                    <w:i/>
                    <w:sz w:val="28"/>
                    <w:szCs w:val="28"/>
                  </w:rPr>
                </m:ctrlPr>
              </m:fPr>
              <m:num>
                <m:r>
                  <w:rPr>
                    <w:rFonts w:ascii="Cambria Math" w:hAnsi="Cambria Math"/>
                    <w:sz w:val="28"/>
                    <w:szCs w:val="28"/>
                    <w:lang w:val="es-ES"/>
                  </w:rPr>
                  <m:t>5,0</m:t>
                </m:r>
              </m:num>
              <m:den>
                <m:r>
                  <w:rPr>
                    <w:rFonts w:ascii="Cambria Math" w:hAnsi="Cambria Math"/>
                    <w:sz w:val="28"/>
                    <w:szCs w:val="28"/>
                    <w:lang w:val="es-ES"/>
                  </w:rPr>
                  <m:t>100</m:t>
                </m:r>
              </m:den>
            </m:f>
          </m:den>
        </m:f>
      </m:oMath>
      <w:r w:rsidRPr="00406893">
        <w:rPr>
          <w:rFonts w:eastAsiaTheme="minorEastAsia"/>
          <w:lang w:val="es-ES"/>
        </w:rPr>
        <w:t xml:space="preserve">  · 100= 95,24 +0,9524 i</w:t>
      </w:r>
    </w:p>
    <w:p w14:paraId="321FC2E4" w14:textId="77777777" w:rsidR="00CF04A0" w:rsidRPr="00CF04A0" w:rsidRDefault="00CF04A0" w:rsidP="00CF04A0">
      <w:pPr>
        <w:rPr>
          <w:lang w:val="es-ES"/>
        </w:rPr>
      </w:pPr>
      <w:r w:rsidRPr="00CF04A0">
        <w:rPr>
          <w:lang w:val="es-ES"/>
        </w:rPr>
        <w:t xml:space="preserve">Y = </w:t>
      </w:r>
      <m:oMath>
        <m:f>
          <m:fPr>
            <m:ctrlPr>
              <w:rPr>
                <w:rFonts w:ascii="Cambria Math" w:hAnsi="Cambria Math"/>
                <w:i/>
              </w:rPr>
            </m:ctrlPr>
          </m:fPr>
          <m:num>
            <m:r>
              <w:rPr>
                <w:rFonts w:ascii="Cambria Math" w:hAnsi="Cambria Math"/>
                <w:lang w:val="es-ES"/>
              </w:rPr>
              <m:t>1</m:t>
            </m:r>
          </m:num>
          <m:den>
            <m:r>
              <w:rPr>
                <w:rFonts w:ascii="Cambria Math" w:hAnsi="Cambria Math"/>
                <w:lang w:val="es-ES"/>
              </w:rPr>
              <m:t>1-</m:t>
            </m:r>
            <m:r>
              <w:rPr>
                <w:rFonts w:ascii="Cambria Math" w:hAnsi="Cambria Math"/>
              </w:rPr>
              <m:t>c</m:t>
            </m:r>
            <m:d>
              <m:dPr>
                <m:ctrlPr>
                  <w:rPr>
                    <w:rFonts w:ascii="Cambria Math" w:hAnsi="Cambria Math"/>
                    <w:i/>
                  </w:rPr>
                </m:ctrlPr>
              </m:dPr>
              <m:e>
                <m:r>
                  <w:rPr>
                    <w:rFonts w:ascii="Cambria Math" w:hAnsi="Cambria Math"/>
                    <w:lang w:val="es-ES"/>
                  </w:rPr>
                  <m:t>1-</m:t>
                </m:r>
                <m:r>
                  <w:rPr>
                    <w:rFonts w:ascii="Cambria Math" w:hAnsi="Cambria Math"/>
                  </w:rPr>
                  <m:t>t</m:t>
                </m:r>
              </m:e>
            </m:d>
            <m:r>
              <w:rPr>
                <w:rFonts w:ascii="Cambria Math" w:hAnsi="Cambria Math"/>
                <w:lang w:val="es-ES"/>
              </w:rPr>
              <m:t>+</m:t>
            </m:r>
            <m:r>
              <w:rPr>
                <w:rFonts w:ascii="Cambria Math" w:hAnsi="Cambria Math"/>
              </w:rPr>
              <m:t>a</m:t>
            </m:r>
          </m:den>
        </m:f>
      </m:oMath>
      <w:r w:rsidRPr="00CF04A0">
        <w:rPr>
          <w:lang w:val="es-ES"/>
        </w:rPr>
        <w:t>·(C</w:t>
      </w:r>
      <w:r w:rsidRPr="00CF04A0">
        <w:rPr>
          <w:vertAlign w:val="superscript"/>
          <w:lang w:val="es-ES"/>
        </w:rPr>
        <w:t>0</w:t>
      </w:r>
      <w:r w:rsidRPr="00CF04A0">
        <w:rPr>
          <w:lang w:val="es-ES"/>
        </w:rPr>
        <w:t xml:space="preserve"> + I</w:t>
      </w:r>
      <w:r w:rsidRPr="00CF04A0">
        <w:rPr>
          <w:vertAlign w:val="superscript"/>
          <w:lang w:val="es-ES"/>
        </w:rPr>
        <w:t>0</w:t>
      </w:r>
      <w:r w:rsidRPr="00CF04A0">
        <w:rPr>
          <w:lang w:val="es-ES"/>
        </w:rPr>
        <w:t xml:space="preserve"> + X</w:t>
      </w:r>
      <w:r w:rsidRPr="00CF04A0">
        <w:rPr>
          <w:vertAlign w:val="superscript"/>
          <w:lang w:val="es-ES"/>
        </w:rPr>
        <w:t>0</w:t>
      </w:r>
      <w:r w:rsidRPr="00CF04A0">
        <w:rPr>
          <w:lang w:val="es-ES"/>
        </w:rPr>
        <w:t xml:space="preserve"> + G –cT</w:t>
      </w:r>
      <w:r w:rsidRPr="00CF04A0">
        <w:rPr>
          <w:vertAlign w:val="superscript"/>
          <w:lang w:val="es-ES"/>
        </w:rPr>
        <w:t>0</w:t>
      </w:r>
      <w:r w:rsidRPr="00CF04A0">
        <w:rPr>
          <w:lang w:val="es-ES"/>
        </w:rPr>
        <w:t xml:space="preserve">- </w:t>
      </w:r>
      <w:proofErr w:type="spellStart"/>
      <w:r w:rsidRPr="00CF04A0">
        <w:rPr>
          <w:lang w:val="es-ES"/>
        </w:rPr>
        <w:t>eE</w:t>
      </w:r>
      <w:proofErr w:type="spellEnd"/>
      <w:r w:rsidRPr="00CF04A0">
        <w:rPr>
          <w:lang w:val="es-ES"/>
        </w:rPr>
        <w:t xml:space="preserve">- </w:t>
      </w:r>
      <w:proofErr w:type="spellStart"/>
      <w:r w:rsidRPr="00CF04A0">
        <w:rPr>
          <w:lang w:val="es-ES"/>
        </w:rPr>
        <w:t>bi</w:t>
      </w:r>
      <w:proofErr w:type="spellEnd"/>
      <w:r w:rsidRPr="00CF04A0">
        <w:rPr>
          <w:lang w:val="es-ES"/>
        </w:rPr>
        <w:t xml:space="preserve">) </w:t>
      </w:r>
    </w:p>
    <w:p w14:paraId="07848484" w14:textId="77777777" w:rsidR="00CF04A0" w:rsidRDefault="00CF04A0" w:rsidP="00CF04A0">
      <w:r>
        <w:t>Med verdier unntatt G og T</w:t>
      </w:r>
      <w:r w:rsidRPr="00CF04A0">
        <w:rPr>
          <w:vertAlign w:val="superscript"/>
        </w:rPr>
        <w:t>0</w:t>
      </w:r>
      <w:r>
        <w:t>:</w:t>
      </w:r>
    </w:p>
    <w:p w14:paraId="01DC6DB6" w14:textId="77777777" w:rsidR="00CF04A0" w:rsidRPr="00CF04A0" w:rsidRDefault="00CF04A0" w:rsidP="00CF04A0">
      <w:pPr>
        <w:rPr>
          <w:lang w:val="nn-NO"/>
        </w:rPr>
      </w:pPr>
      <w:r w:rsidRPr="00CF04A0">
        <w:rPr>
          <w:lang w:val="nn-NO"/>
        </w:rPr>
        <w:t xml:space="preserve">Y = </w:t>
      </w:r>
      <m:oMath>
        <m:f>
          <m:fPr>
            <m:ctrlPr>
              <w:rPr>
                <w:rFonts w:ascii="Cambria Math" w:hAnsi="Cambria Math"/>
                <w:i/>
              </w:rPr>
            </m:ctrlPr>
          </m:fPr>
          <m:num>
            <m:r>
              <w:rPr>
                <w:rFonts w:ascii="Cambria Math" w:hAnsi="Cambria Math"/>
                <w:lang w:val="nn-NO"/>
              </w:rPr>
              <m:t>1</m:t>
            </m:r>
          </m:num>
          <m:den>
            <m:r>
              <w:rPr>
                <w:rFonts w:ascii="Cambria Math" w:hAnsi="Cambria Math"/>
                <w:lang w:val="nn-NO"/>
              </w:rPr>
              <m:t>1-0,90</m:t>
            </m:r>
            <m:d>
              <m:dPr>
                <m:ctrlPr>
                  <w:rPr>
                    <w:rFonts w:ascii="Cambria Math" w:hAnsi="Cambria Math"/>
                    <w:i/>
                  </w:rPr>
                </m:ctrlPr>
              </m:dPr>
              <m:e>
                <m:r>
                  <w:rPr>
                    <w:rFonts w:ascii="Cambria Math" w:hAnsi="Cambria Math"/>
                    <w:lang w:val="nn-NO"/>
                  </w:rPr>
                  <m:t>1-0,25</m:t>
                </m:r>
              </m:e>
            </m:d>
            <m:r>
              <w:rPr>
                <w:rFonts w:ascii="Cambria Math" w:hAnsi="Cambria Math"/>
                <w:lang w:val="nn-NO"/>
              </w:rPr>
              <m:t>+0,3</m:t>
            </m:r>
          </m:den>
        </m:f>
      </m:oMath>
      <w:r w:rsidRPr="00CF04A0">
        <w:rPr>
          <w:lang w:val="nn-NO"/>
        </w:rPr>
        <w:t>(0 + 1600 + 2500 +G–0,90∙T</w:t>
      </w:r>
      <w:r w:rsidRPr="00CF04A0">
        <w:rPr>
          <w:vertAlign w:val="superscript"/>
          <w:lang w:val="nn-NO"/>
        </w:rPr>
        <w:t>0</w:t>
      </w:r>
      <w:r w:rsidRPr="00CF04A0">
        <w:rPr>
          <w:lang w:val="nn-NO"/>
        </w:rPr>
        <w:t xml:space="preserve"> - 10E- 200i) </w:t>
      </w:r>
    </w:p>
    <w:p w14:paraId="0069839D" w14:textId="77777777" w:rsidR="00CF04A0" w:rsidRPr="00CF04A0" w:rsidRDefault="00CF04A0" w:rsidP="00CF04A0">
      <w:pPr>
        <w:rPr>
          <w:lang w:val="nn-NO"/>
        </w:rPr>
      </w:pPr>
      <w:r w:rsidRPr="00CF04A0">
        <w:rPr>
          <w:lang w:val="nn-NO"/>
        </w:rPr>
        <w:t xml:space="preserve">↔ Y = </w:t>
      </w:r>
      <m:oMath>
        <m:f>
          <m:fPr>
            <m:ctrlPr>
              <w:rPr>
                <w:rFonts w:ascii="Cambria Math" w:hAnsi="Cambria Math"/>
                <w:i/>
              </w:rPr>
            </m:ctrlPr>
          </m:fPr>
          <m:num>
            <m:r>
              <w:rPr>
                <w:rFonts w:ascii="Cambria Math" w:hAnsi="Cambria Math"/>
                <w:lang w:val="nn-NO"/>
              </w:rPr>
              <m:t>1</m:t>
            </m:r>
          </m:num>
          <m:den>
            <m:r>
              <w:rPr>
                <w:rFonts w:ascii="Cambria Math" w:hAnsi="Cambria Math"/>
                <w:lang w:val="nn-NO"/>
              </w:rPr>
              <m:t>0,625</m:t>
            </m:r>
          </m:den>
        </m:f>
      </m:oMath>
      <w:r w:rsidRPr="00CF04A0">
        <w:rPr>
          <w:lang w:val="nn-NO"/>
        </w:rPr>
        <w:t>·[4100 + G –0,90T</w:t>
      </w:r>
      <w:r w:rsidRPr="00CF04A0">
        <w:rPr>
          <w:vertAlign w:val="superscript"/>
          <w:lang w:val="nn-NO"/>
        </w:rPr>
        <w:t>0</w:t>
      </w:r>
      <w:r w:rsidRPr="00CF04A0">
        <w:rPr>
          <w:lang w:val="nn-NO"/>
        </w:rPr>
        <w:t>- 10 (</w:t>
      </w:r>
      <w:r w:rsidRPr="00CF04A0">
        <w:rPr>
          <w:rFonts w:eastAsiaTheme="minorEastAsia"/>
          <w:lang w:val="nn-NO"/>
        </w:rPr>
        <w:t xml:space="preserve">95,24 +0,9524 i)    </w:t>
      </w:r>
      <w:r w:rsidRPr="00CF04A0">
        <w:rPr>
          <w:lang w:val="nn-NO"/>
        </w:rPr>
        <w:t>- 200i]</w:t>
      </w:r>
    </w:p>
    <w:p w14:paraId="6AEABCC1" w14:textId="77777777" w:rsidR="00CF04A0" w:rsidRPr="00CF04A0" w:rsidRDefault="00CF04A0" w:rsidP="00CF04A0">
      <w:pPr>
        <w:rPr>
          <w:lang w:val="nn-NO"/>
        </w:rPr>
      </w:pPr>
      <w:r w:rsidRPr="00CF04A0">
        <w:rPr>
          <w:lang w:val="nn-NO"/>
        </w:rPr>
        <w:t>↔</w:t>
      </w:r>
    </w:p>
    <w:p w14:paraId="4A583B15" w14:textId="77777777" w:rsidR="00CF04A0" w:rsidRPr="00CF04A0" w:rsidRDefault="00CF04A0" w:rsidP="00CF04A0">
      <w:pPr>
        <w:rPr>
          <w:lang w:val="nn-NO"/>
        </w:rPr>
      </w:pPr>
      <w:r w:rsidRPr="00CF04A0">
        <w:rPr>
          <w:lang w:val="nn-NO"/>
        </w:rPr>
        <w:t xml:space="preserve">(*) Y = </w:t>
      </w:r>
      <m:oMath>
        <m:f>
          <m:fPr>
            <m:ctrlPr>
              <w:rPr>
                <w:rFonts w:ascii="Cambria Math" w:hAnsi="Cambria Math"/>
                <w:i/>
              </w:rPr>
            </m:ctrlPr>
          </m:fPr>
          <m:num>
            <m:r>
              <w:rPr>
                <w:rFonts w:ascii="Cambria Math" w:hAnsi="Cambria Math"/>
                <w:lang w:val="nn-NO"/>
              </w:rPr>
              <m:t>1</m:t>
            </m:r>
          </m:num>
          <m:den>
            <m:r>
              <w:rPr>
                <w:rFonts w:ascii="Cambria Math" w:hAnsi="Cambria Math"/>
                <w:lang w:val="nn-NO"/>
              </w:rPr>
              <m:t>0,625</m:t>
            </m:r>
          </m:den>
        </m:f>
      </m:oMath>
      <w:r w:rsidRPr="00CF04A0">
        <w:rPr>
          <w:lang w:val="nn-NO"/>
        </w:rPr>
        <w:t>·(3147,6 + G –0,9T</w:t>
      </w:r>
      <w:r w:rsidRPr="00CF04A0">
        <w:rPr>
          <w:vertAlign w:val="superscript"/>
          <w:lang w:val="nn-NO"/>
        </w:rPr>
        <w:t>0</w:t>
      </w:r>
      <w:r w:rsidRPr="00CF04A0">
        <w:rPr>
          <w:lang w:val="nn-NO"/>
        </w:rPr>
        <w:t xml:space="preserve"> – 209,52i) </w:t>
      </w:r>
    </w:p>
    <w:p w14:paraId="35DF71C4" w14:textId="77777777" w:rsidR="00CF04A0" w:rsidRPr="00CF04A0" w:rsidRDefault="00CF04A0" w:rsidP="00CF04A0">
      <w:pPr>
        <w:rPr>
          <w:lang w:val="nn-NO"/>
        </w:rPr>
      </w:pPr>
      <w:r w:rsidRPr="00CF04A0">
        <w:rPr>
          <w:lang w:val="nn-NO"/>
        </w:rPr>
        <w:t>Ved G= 1385 og T</w:t>
      </w:r>
      <w:r w:rsidRPr="00CF04A0">
        <w:rPr>
          <w:vertAlign w:val="superscript"/>
          <w:lang w:val="nn-NO"/>
        </w:rPr>
        <w:t>0</w:t>
      </w:r>
      <w:r w:rsidRPr="00CF04A0">
        <w:rPr>
          <w:lang w:val="nn-NO"/>
        </w:rPr>
        <w:t xml:space="preserve"> =400:</w:t>
      </w:r>
    </w:p>
    <w:p w14:paraId="581C3D93" w14:textId="77777777" w:rsidR="00CF04A0" w:rsidRPr="00CF04A0" w:rsidRDefault="00CF04A0" w:rsidP="00CF04A0">
      <w:pPr>
        <w:rPr>
          <w:u w:val="single"/>
          <w:lang w:val="nn-NO"/>
        </w:rPr>
      </w:pPr>
      <w:r w:rsidRPr="00CF04A0">
        <w:rPr>
          <w:lang w:val="nn-NO"/>
        </w:rPr>
        <w:t>IS</w:t>
      </w:r>
      <w:r w:rsidRPr="00CF04A0">
        <w:rPr>
          <w:vertAlign w:val="subscript"/>
          <w:lang w:val="nn-NO"/>
        </w:rPr>
        <w:t>0</w:t>
      </w:r>
      <w:r w:rsidRPr="00CF04A0">
        <w:rPr>
          <w:lang w:val="nn-NO"/>
        </w:rPr>
        <w:t xml:space="preserve">: Y = </w:t>
      </w:r>
      <m:oMath>
        <m:f>
          <m:fPr>
            <m:ctrlPr>
              <w:rPr>
                <w:rFonts w:ascii="Cambria Math" w:hAnsi="Cambria Math"/>
                <w:i/>
              </w:rPr>
            </m:ctrlPr>
          </m:fPr>
          <m:num>
            <m:r>
              <w:rPr>
                <w:rFonts w:ascii="Cambria Math" w:hAnsi="Cambria Math"/>
                <w:lang w:val="nn-NO"/>
              </w:rPr>
              <m:t>1</m:t>
            </m:r>
          </m:num>
          <m:den>
            <m:r>
              <w:rPr>
                <w:rFonts w:ascii="Cambria Math" w:hAnsi="Cambria Math"/>
                <w:lang w:val="nn-NO"/>
              </w:rPr>
              <m:t>0,625</m:t>
            </m:r>
          </m:den>
        </m:f>
      </m:oMath>
      <w:r w:rsidRPr="00CF04A0">
        <w:rPr>
          <w:lang w:val="nn-NO"/>
        </w:rPr>
        <w:t xml:space="preserve">·(4172,6- 209,52i)  = </w:t>
      </w:r>
      <w:r w:rsidRPr="00CF04A0">
        <w:rPr>
          <w:u w:val="single"/>
          <w:lang w:val="nn-NO"/>
        </w:rPr>
        <w:t>6676,16 – 335,24 i</w:t>
      </w:r>
    </w:p>
    <w:p w14:paraId="4E731448" w14:textId="77777777" w:rsidR="00CF04A0" w:rsidRPr="00CF04A0" w:rsidRDefault="00CF04A0" w:rsidP="00CF04A0">
      <w:pPr>
        <w:rPr>
          <w:lang w:val="nn-NO"/>
        </w:rPr>
      </w:pPr>
      <w:r w:rsidRPr="00CF04A0">
        <w:rPr>
          <w:lang w:val="nn-NO"/>
        </w:rPr>
        <w:t>M = M</w:t>
      </w:r>
      <w:r w:rsidRPr="00CF04A0">
        <w:rPr>
          <w:vertAlign w:val="superscript"/>
          <w:lang w:val="nn-NO"/>
        </w:rPr>
        <w:t>0</w:t>
      </w:r>
      <w:r w:rsidRPr="00CF04A0">
        <w:rPr>
          <w:lang w:val="nn-NO"/>
        </w:rPr>
        <w:t xml:space="preserve"> + l</w:t>
      </w:r>
      <w:r w:rsidRPr="00CF04A0">
        <w:rPr>
          <w:vertAlign w:val="subscript"/>
          <w:lang w:val="nn-NO"/>
        </w:rPr>
        <w:t xml:space="preserve">y </w:t>
      </w:r>
      <w:r w:rsidRPr="00CF04A0">
        <w:rPr>
          <w:lang w:val="nn-NO"/>
        </w:rPr>
        <w:t>– l</w:t>
      </w:r>
      <w:r w:rsidRPr="00CF04A0">
        <w:rPr>
          <w:vertAlign w:val="subscript"/>
          <w:lang w:val="nn-NO"/>
        </w:rPr>
        <w:t>i</w:t>
      </w:r>
      <w:r w:rsidRPr="00CF04A0">
        <w:rPr>
          <w:lang w:val="nn-NO"/>
        </w:rPr>
        <w:t xml:space="preserve"> = 250 + 0,15Y -80 i (ved innsetting av de opplyste verdiene)</w:t>
      </w:r>
    </w:p>
    <w:p w14:paraId="2FDDECDE" w14:textId="77777777" w:rsidR="00CF04A0" w:rsidRPr="00CF04A0" w:rsidRDefault="00CF04A0" w:rsidP="00CF04A0">
      <w:pPr>
        <w:rPr>
          <w:rFonts w:eastAsiaTheme="minorEastAsia"/>
          <w:lang w:val="nn-NO"/>
        </w:rPr>
      </w:pPr>
      <w:r w:rsidRPr="00CF04A0">
        <w:rPr>
          <w:lang w:val="nn-NO"/>
        </w:rPr>
        <w:t xml:space="preserve">→ i = </w:t>
      </w:r>
      <m:oMath>
        <m:f>
          <m:fPr>
            <m:ctrlPr>
              <w:rPr>
                <w:rFonts w:ascii="Cambria Math" w:hAnsi="Cambria Math"/>
              </w:rPr>
            </m:ctrlPr>
          </m:fPr>
          <m:num>
            <m:r>
              <m:rPr>
                <m:sty m:val="p"/>
              </m:rPr>
              <w:rPr>
                <w:rFonts w:ascii="Cambria Math" w:hAnsi="Cambria Math"/>
                <w:lang w:val="nn-NO"/>
              </w:rPr>
              <m:t>250+ 0,15Y-M</m:t>
            </m:r>
          </m:num>
          <m:den>
            <m:r>
              <w:rPr>
                <w:rFonts w:ascii="Cambria Math" w:hAnsi="Cambria Math"/>
                <w:lang w:val="nn-NO"/>
              </w:rPr>
              <m:t>80</m:t>
            </m:r>
          </m:den>
        </m:f>
      </m:oMath>
      <w:r w:rsidRPr="00CF04A0">
        <w:rPr>
          <w:rFonts w:eastAsiaTheme="minorEastAsia"/>
          <w:lang w:val="nn-NO"/>
        </w:rPr>
        <w:t xml:space="preserve"> = 3,125 + 0,001875Y -0,0125M</w:t>
      </w:r>
    </w:p>
    <w:p w14:paraId="6FD4CAE6" w14:textId="77777777" w:rsidR="00CF04A0" w:rsidRPr="00CF04A0" w:rsidRDefault="00CF04A0" w:rsidP="00CF04A0">
      <w:pPr>
        <w:rPr>
          <w:rFonts w:eastAsiaTheme="minorEastAsia"/>
        </w:rPr>
      </w:pPr>
      <w:r w:rsidRPr="00CF04A0">
        <w:rPr>
          <w:rFonts w:eastAsiaTheme="minorEastAsia"/>
        </w:rPr>
        <w:t>M=600 gir:</w:t>
      </w:r>
    </w:p>
    <w:p w14:paraId="5178D9FB" w14:textId="77777777" w:rsidR="00CF04A0" w:rsidRPr="00CF04A0" w:rsidRDefault="00CF04A0" w:rsidP="00CF04A0">
      <w:pPr>
        <w:rPr>
          <w:rFonts w:eastAsiaTheme="minorEastAsia"/>
        </w:rPr>
      </w:pPr>
      <w:r w:rsidRPr="00CF04A0">
        <w:rPr>
          <w:rFonts w:eastAsiaTheme="minorEastAsia"/>
        </w:rPr>
        <w:t>LM</w:t>
      </w:r>
      <w:r w:rsidRPr="00CF04A0">
        <w:rPr>
          <w:rFonts w:eastAsiaTheme="minorEastAsia"/>
          <w:vertAlign w:val="subscript"/>
        </w:rPr>
        <w:t>0</w:t>
      </w:r>
      <w:r w:rsidRPr="00CF04A0">
        <w:rPr>
          <w:rFonts w:eastAsiaTheme="minorEastAsia"/>
        </w:rPr>
        <w:t>: i = 3,125 + 0,001875Y -0,0125</w:t>
      </w:r>
      <w:r>
        <w:t>∙600 = 0,001875Y -4,375</w:t>
      </w:r>
    </w:p>
    <w:p w14:paraId="244F58EA" w14:textId="77777777" w:rsidR="00CF04A0" w:rsidRPr="00CF04A0" w:rsidRDefault="00CF04A0" w:rsidP="00CF04A0">
      <w:pPr>
        <w:rPr>
          <w:rFonts w:eastAsiaTheme="minorEastAsia"/>
        </w:rPr>
      </w:pPr>
    </w:p>
    <w:p w14:paraId="1312BD9C" w14:textId="77777777" w:rsidR="00CF04A0" w:rsidRPr="005C0976" w:rsidRDefault="00CF04A0" w:rsidP="00CF04A0">
      <w:r w:rsidRPr="00CF04A0">
        <w:rPr>
          <w:rFonts w:eastAsiaTheme="minorEastAsia"/>
        </w:rPr>
        <w:t>Innsatt LM</w:t>
      </w:r>
      <w:r w:rsidRPr="00CF04A0">
        <w:rPr>
          <w:rFonts w:eastAsiaTheme="minorEastAsia"/>
          <w:vertAlign w:val="subscript"/>
        </w:rPr>
        <w:t>0</w:t>
      </w:r>
      <w:r w:rsidRPr="00CF04A0">
        <w:rPr>
          <w:rFonts w:eastAsiaTheme="minorEastAsia"/>
        </w:rPr>
        <w:t xml:space="preserve"> i IS</w:t>
      </w:r>
      <w:r w:rsidRPr="00CF04A0">
        <w:rPr>
          <w:rFonts w:eastAsiaTheme="minorEastAsia"/>
          <w:vertAlign w:val="subscript"/>
        </w:rPr>
        <w:t>0</w:t>
      </w:r>
      <w:r w:rsidRPr="00CF04A0">
        <w:rPr>
          <w:rFonts w:eastAsiaTheme="minorEastAsia"/>
        </w:rPr>
        <w:t xml:space="preserve">: Y = </w:t>
      </w:r>
      <w:r w:rsidRPr="005C0976">
        <w:t>6676,16 – 335,24∙(</w:t>
      </w:r>
      <w:r w:rsidRPr="00CF04A0">
        <w:rPr>
          <w:rFonts w:eastAsiaTheme="minorEastAsia"/>
        </w:rPr>
        <w:t>0,001875</w:t>
      </w:r>
      <w:r w:rsidRPr="005C0976">
        <w:t>Y – 4.375</w:t>
      </w:r>
      <w:r w:rsidRPr="00CF04A0">
        <w:rPr>
          <w:rFonts w:eastAsiaTheme="minorEastAsia"/>
        </w:rPr>
        <w:t>)</w:t>
      </w:r>
    </w:p>
    <w:p w14:paraId="5100D0C7" w14:textId="77777777" w:rsidR="00CF04A0" w:rsidRPr="00406893" w:rsidRDefault="00CF04A0" w:rsidP="00CF04A0">
      <w:pPr>
        <w:rPr>
          <w:rFonts w:eastAsiaTheme="minorEastAsia"/>
        </w:rPr>
      </w:pPr>
      <w:r w:rsidRPr="00406893">
        <w:rPr>
          <w:rFonts w:eastAsiaTheme="minorEastAsia"/>
        </w:rPr>
        <w:t xml:space="preserve">↔ 1,63 Y = 8142,84 </w:t>
      </w:r>
    </w:p>
    <w:p w14:paraId="27564A98" w14:textId="77777777" w:rsidR="00CF04A0" w:rsidRPr="00406893" w:rsidRDefault="00CF04A0" w:rsidP="00CF04A0">
      <w:pPr>
        <w:rPr>
          <w:rFonts w:eastAsiaTheme="minorEastAsia"/>
          <w:u w:val="single"/>
        </w:rPr>
      </w:pPr>
      <w:r w:rsidRPr="00406893">
        <w:rPr>
          <w:rFonts w:eastAsiaTheme="minorEastAsia"/>
        </w:rPr>
        <w:t xml:space="preserve">→ </w:t>
      </w:r>
      <w:r w:rsidRPr="00406893">
        <w:rPr>
          <w:rFonts w:eastAsiaTheme="minorEastAsia"/>
          <w:u w:val="single"/>
        </w:rPr>
        <w:t>Y ≈ 5000</w:t>
      </w:r>
    </w:p>
    <w:p w14:paraId="0D62B278" w14:textId="77777777" w:rsidR="00CF04A0" w:rsidRPr="00CF04A0" w:rsidRDefault="00CF04A0" w:rsidP="00CF04A0">
      <w:pPr>
        <w:rPr>
          <w:rFonts w:eastAsiaTheme="minorEastAsia"/>
        </w:rPr>
      </w:pPr>
      <w:r w:rsidRPr="00CF04A0">
        <w:rPr>
          <w:rFonts w:eastAsiaTheme="minorEastAsia"/>
        </w:rPr>
        <w:t>Etter endringene:</w:t>
      </w:r>
    </w:p>
    <w:p w14:paraId="346F72AC" w14:textId="77777777" w:rsidR="00CF04A0" w:rsidRPr="00406893" w:rsidRDefault="00CF04A0" w:rsidP="00CF04A0">
      <w:pPr>
        <w:rPr>
          <w:rFonts w:eastAsiaTheme="minorEastAsia"/>
          <w:lang w:val="en-US"/>
        </w:rPr>
      </w:pPr>
      <w:r w:rsidRPr="00CF04A0">
        <w:rPr>
          <w:rFonts w:eastAsiaTheme="minorEastAsia"/>
        </w:rPr>
        <w:t>Med fallet i X</w:t>
      </w:r>
      <w:r w:rsidRPr="00CF04A0">
        <w:rPr>
          <w:rFonts w:eastAsiaTheme="minorEastAsia"/>
          <w:vertAlign w:val="superscript"/>
        </w:rPr>
        <w:t>0</w:t>
      </w:r>
      <w:r w:rsidRPr="00CF04A0">
        <w:rPr>
          <w:rFonts w:eastAsiaTheme="minorEastAsia"/>
        </w:rPr>
        <w:t xml:space="preserve">skiftes IS innover. </w:t>
      </w:r>
      <w:r w:rsidRPr="00406893">
        <w:rPr>
          <w:rFonts w:eastAsiaTheme="minorEastAsia"/>
          <w:lang w:val="en-US"/>
        </w:rPr>
        <w:t xml:space="preserve">Ny IS </w:t>
      </w:r>
      <w:proofErr w:type="spellStart"/>
      <w:r w:rsidRPr="00406893">
        <w:rPr>
          <w:rFonts w:eastAsiaTheme="minorEastAsia"/>
          <w:lang w:val="en-US"/>
        </w:rPr>
        <w:t>blir</w:t>
      </w:r>
      <w:proofErr w:type="spellEnd"/>
      <w:r w:rsidRPr="00406893">
        <w:rPr>
          <w:rFonts w:eastAsiaTheme="minorEastAsia"/>
          <w:lang w:val="en-US"/>
        </w:rPr>
        <w:t>:</w:t>
      </w:r>
    </w:p>
    <w:p w14:paraId="328F096D" w14:textId="77777777" w:rsidR="00CF04A0" w:rsidRPr="00406893" w:rsidRDefault="00CF04A0" w:rsidP="00CF04A0">
      <w:pPr>
        <w:rPr>
          <w:lang w:val="en-US"/>
        </w:rPr>
      </w:pPr>
      <w:r w:rsidRPr="00406893">
        <w:rPr>
          <w:rFonts w:eastAsiaTheme="minorEastAsia"/>
          <w:lang w:val="en-US"/>
        </w:rPr>
        <w:t>IS</w:t>
      </w:r>
      <w:r w:rsidRPr="00406893">
        <w:rPr>
          <w:rFonts w:eastAsiaTheme="minorEastAsia"/>
          <w:vertAlign w:val="subscript"/>
          <w:lang w:val="en-US"/>
        </w:rPr>
        <w:t>1</w:t>
      </w:r>
      <w:r w:rsidRPr="00406893">
        <w:rPr>
          <w:rFonts w:eastAsiaTheme="minorEastAsia"/>
          <w:lang w:val="en-US"/>
        </w:rPr>
        <w:t>:</w:t>
      </w:r>
      <w:r w:rsidRPr="00406893">
        <w:rPr>
          <w:lang w:val="en-US"/>
        </w:rPr>
        <w:t xml:space="preserve"> Y = </w:t>
      </w:r>
      <m:oMath>
        <m:f>
          <m:fPr>
            <m:ctrlPr>
              <w:rPr>
                <w:rFonts w:ascii="Cambria Math" w:hAnsi="Cambria Math"/>
                <w:i/>
              </w:rPr>
            </m:ctrlPr>
          </m:fPr>
          <m:num>
            <m:r>
              <w:rPr>
                <w:rFonts w:ascii="Cambria Math" w:hAnsi="Cambria Math"/>
                <w:lang w:val="en-US"/>
              </w:rPr>
              <m:t>1</m:t>
            </m:r>
          </m:num>
          <m:den>
            <m:r>
              <w:rPr>
                <w:rFonts w:ascii="Cambria Math" w:hAnsi="Cambria Math"/>
                <w:lang w:val="en-US"/>
              </w:rPr>
              <m:t>1-0,90</m:t>
            </m:r>
            <m:d>
              <m:dPr>
                <m:ctrlPr>
                  <w:rPr>
                    <w:rFonts w:ascii="Cambria Math" w:hAnsi="Cambria Math"/>
                    <w:i/>
                  </w:rPr>
                </m:ctrlPr>
              </m:dPr>
              <m:e>
                <m:r>
                  <w:rPr>
                    <w:rFonts w:ascii="Cambria Math" w:hAnsi="Cambria Math"/>
                    <w:lang w:val="en-US"/>
                  </w:rPr>
                  <m:t>1-0,25</m:t>
                </m:r>
              </m:e>
            </m:d>
            <m:r>
              <w:rPr>
                <w:rFonts w:ascii="Cambria Math" w:hAnsi="Cambria Math"/>
                <w:lang w:val="en-US"/>
              </w:rPr>
              <m:t>+0,3</m:t>
            </m:r>
          </m:den>
        </m:f>
      </m:oMath>
      <w:r w:rsidRPr="00406893">
        <w:rPr>
          <w:lang w:val="en-US"/>
        </w:rPr>
        <w:t>(0 + 1600 + 2300 +G–0,90∙T</w:t>
      </w:r>
      <w:r w:rsidRPr="00406893">
        <w:rPr>
          <w:vertAlign w:val="superscript"/>
          <w:lang w:val="en-US"/>
        </w:rPr>
        <w:t>0</w:t>
      </w:r>
      <w:r w:rsidRPr="00406893">
        <w:rPr>
          <w:lang w:val="en-US"/>
        </w:rPr>
        <w:t xml:space="preserve"> - 10E- 200i) </w:t>
      </w:r>
    </w:p>
    <w:p w14:paraId="34696561" w14:textId="77777777" w:rsidR="00CF04A0" w:rsidRPr="005C0976" w:rsidRDefault="00CF04A0" w:rsidP="00CF04A0">
      <w:r w:rsidRPr="005C0976">
        <w:t>Ved G= 1385 og T</w:t>
      </w:r>
      <w:r w:rsidRPr="00CF04A0">
        <w:rPr>
          <w:vertAlign w:val="superscript"/>
        </w:rPr>
        <w:t>0</w:t>
      </w:r>
      <w:r w:rsidRPr="005C0976">
        <w:t xml:space="preserve"> =400:</w:t>
      </w:r>
    </w:p>
    <w:p w14:paraId="4A62F85B" w14:textId="77777777" w:rsidR="00CF04A0" w:rsidRPr="00CF04A0" w:rsidRDefault="00CF04A0" w:rsidP="00CF04A0">
      <w:pPr>
        <w:rPr>
          <w:u w:val="single"/>
        </w:rPr>
      </w:pPr>
      <w:r w:rsidRPr="005C0976">
        <w:t>IS</w:t>
      </w:r>
      <w:r w:rsidRPr="00CF04A0">
        <w:rPr>
          <w:vertAlign w:val="subscript"/>
        </w:rPr>
        <w:t>1</w:t>
      </w:r>
      <w:r w:rsidRPr="005C0976">
        <w:t xml:space="preserve">: Y = </w:t>
      </w:r>
      <m:oMath>
        <m:f>
          <m:fPr>
            <m:ctrlPr>
              <w:rPr>
                <w:rFonts w:ascii="Cambria Math" w:hAnsi="Cambria Math"/>
                <w:i/>
              </w:rPr>
            </m:ctrlPr>
          </m:fPr>
          <m:num>
            <m:r>
              <w:rPr>
                <w:rFonts w:ascii="Cambria Math" w:hAnsi="Cambria Math"/>
              </w:rPr>
              <m:t>1</m:t>
            </m:r>
          </m:num>
          <m:den>
            <m:r>
              <w:rPr>
                <w:rFonts w:ascii="Cambria Math" w:hAnsi="Cambria Math"/>
              </w:rPr>
              <m:t>0,625</m:t>
            </m:r>
          </m:den>
        </m:f>
      </m:oMath>
      <w:r w:rsidRPr="005C0976">
        <w:t xml:space="preserve">·(3976,6- 209,52i)  = </w:t>
      </w:r>
      <w:r w:rsidRPr="00CF04A0">
        <w:rPr>
          <w:u w:val="single"/>
        </w:rPr>
        <w:t>6362,56 – 335,24 i</w:t>
      </w:r>
    </w:p>
    <w:p w14:paraId="51DE84CA" w14:textId="77777777" w:rsidR="00CF04A0" w:rsidRPr="005C0976" w:rsidRDefault="00CF04A0" w:rsidP="00CF04A0">
      <w:r w:rsidRPr="00CF04A0">
        <w:rPr>
          <w:rFonts w:eastAsiaTheme="minorEastAsia"/>
        </w:rPr>
        <w:t xml:space="preserve"> Innsatt LM</w:t>
      </w:r>
      <w:r w:rsidRPr="00CF04A0">
        <w:rPr>
          <w:rFonts w:eastAsiaTheme="minorEastAsia"/>
          <w:vertAlign w:val="subscript"/>
        </w:rPr>
        <w:t>0</w:t>
      </w:r>
      <w:r w:rsidRPr="00CF04A0">
        <w:rPr>
          <w:rFonts w:eastAsiaTheme="minorEastAsia"/>
        </w:rPr>
        <w:t xml:space="preserve"> i IS</w:t>
      </w:r>
      <w:r w:rsidRPr="00CF04A0">
        <w:rPr>
          <w:rFonts w:eastAsiaTheme="minorEastAsia"/>
          <w:vertAlign w:val="subscript"/>
        </w:rPr>
        <w:t>0</w:t>
      </w:r>
      <w:r w:rsidRPr="00CF04A0">
        <w:rPr>
          <w:rFonts w:eastAsiaTheme="minorEastAsia"/>
        </w:rPr>
        <w:t xml:space="preserve">: Y = </w:t>
      </w:r>
      <w:r w:rsidRPr="005C0976">
        <w:t>6362,5 – 335,24∙(</w:t>
      </w:r>
      <w:r w:rsidRPr="00CF04A0">
        <w:rPr>
          <w:rFonts w:eastAsiaTheme="minorEastAsia"/>
        </w:rPr>
        <w:t>0,001875</w:t>
      </w:r>
      <w:r w:rsidRPr="005C0976">
        <w:t>Y – 4.375</w:t>
      </w:r>
      <w:r w:rsidRPr="00CF04A0">
        <w:rPr>
          <w:rFonts w:eastAsiaTheme="minorEastAsia"/>
        </w:rPr>
        <w:t>)</w:t>
      </w:r>
    </w:p>
    <w:p w14:paraId="60990908" w14:textId="77777777" w:rsidR="00CF04A0" w:rsidRPr="00CF04A0" w:rsidRDefault="00CF04A0" w:rsidP="00CF04A0">
      <w:pPr>
        <w:rPr>
          <w:rFonts w:eastAsiaTheme="minorEastAsia"/>
        </w:rPr>
      </w:pPr>
      <w:r w:rsidRPr="00CF04A0">
        <w:rPr>
          <w:rFonts w:eastAsiaTheme="minorEastAsia"/>
        </w:rPr>
        <w:t>↔ 1,63 Y = 7829,18</w:t>
      </w:r>
    </w:p>
    <w:p w14:paraId="69FC54F7" w14:textId="77777777" w:rsidR="00CF04A0" w:rsidRPr="00CF04A0" w:rsidRDefault="00CF04A0" w:rsidP="00CF04A0">
      <w:pPr>
        <w:rPr>
          <w:rFonts w:eastAsiaTheme="minorEastAsia"/>
          <w:u w:val="single"/>
        </w:rPr>
      </w:pPr>
      <w:r w:rsidRPr="00CF04A0">
        <w:rPr>
          <w:rFonts w:eastAsiaTheme="minorEastAsia"/>
        </w:rPr>
        <w:t xml:space="preserve">→ </w:t>
      </w:r>
      <w:r w:rsidRPr="00CF04A0">
        <w:rPr>
          <w:rFonts w:eastAsiaTheme="minorEastAsia"/>
          <w:u w:val="single"/>
        </w:rPr>
        <w:t>Y =4803,2</w:t>
      </w:r>
    </w:p>
    <w:p w14:paraId="4D83AE35" w14:textId="1A346985" w:rsidR="00F03EBE" w:rsidRDefault="00F03EBE" w:rsidP="00F03EBE">
      <w:pPr>
        <w:spacing w:after="200" w:line="276" w:lineRule="auto"/>
        <w:rPr>
          <w:rFonts w:ascii="Times New Roman" w:hAnsi="Times New Roman" w:cs="Times New Roman"/>
          <w:sz w:val="24"/>
          <w:szCs w:val="24"/>
        </w:rPr>
      </w:pPr>
    </w:p>
    <w:p w14:paraId="5C7E63C0" w14:textId="3AA91230" w:rsidR="00F03EBE" w:rsidRDefault="00F03EBE" w:rsidP="00F03EBE">
      <w:pPr>
        <w:rPr>
          <w:b/>
          <w:szCs w:val="24"/>
        </w:rPr>
      </w:pPr>
      <w:r>
        <w:rPr>
          <w:b/>
          <w:szCs w:val="24"/>
        </w:rPr>
        <w:t>Oppgave 2</w:t>
      </w:r>
      <w:r w:rsidR="008F732B">
        <w:rPr>
          <w:b/>
          <w:szCs w:val="24"/>
        </w:rPr>
        <w:t>9</w:t>
      </w:r>
    </w:p>
    <w:p w14:paraId="77C5AFB0" w14:textId="6E833E5D" w:rsidR="00F03EBE" w:rsidRDefault="00F03EBE" w:rsidP="00F03EBE">
      <w:pPr>
        <w:rPr>
          <w:szCs w:val="24"/>
        </w:rPr>
      </w:pPr>
      <w:r>
        <w:rPr>
          <w:szCs w:val="24"/>
        </w:rPr>
        <w:lastRenderedPageBreak/>
        <w:t>Gå utifra at følgende modell gjelder for et land:</w:t>
      </w:r>
    </w:p>
    <w:p w14:paraId="75F1E533" w14:textId="77777777" w:rsidR="00F03EBE" w:rsidRPr="00F03EBE" w:rsidRDefault="00F03EBE" w:rsidP="00F03EBE">
      <w:pPr>
        <w:pStyle w:val="ListParagraph"/>
        <w:spacing w:after="200" w:line="276" w:lineRule="auto"/>
        <w:rPr>
          <w:rFonts w:ascii="Times New Roman" w:hAnsi="Times New Roman" w:cs="Times New Roman"/>
          <w:sz w:val="24"/>
          <w:szCs w:val="24"/>
          <w:lang w:val="es-ES"/>
        </w:rPr>
      </w:pPr>
      <w:r w:rsidRPr="00F03EBE">
        <w:rPr>
          <w:rFonts w:ascii="Times New Roman" w:hAnsi="Times New Roman" w:cs="Times New Roman"/>
          <w:sz w:val="24"/>
          <w:szCs w:val="24"/>
          <w:lang w:val="es-ES"/>
        </w:rPr>
        <w:t xml:space="preserve">Y = </w:t>
      </w:r>
      <w:proofErr w:type="spellStart"/>
      <w:r w:rsidRPr="00F03EBE">
        <w:rPr>
          <w:rFonts w:ascii="Times New Roman" w:hAnsi="Times New Roman" w:cs="Times New Roman"/>
          <w:sz w:val="24"/>
          <w:szCs w:val="24"/>
          <w:lang w:val="es-ES"/>
        </w:rPr>
        <w:t>Cp</w:t>
      </w:r>
      <w:proofErr w:type="spellEnd"/>
      <w:r w:rsidRPr="00F03EBE">
        <w:rPr>
          <w:rFonts w:ascii="Times New Roman" w:hAnsi="Times New Roman" w:cs="Times New Roman"/>
          <w:sz w:val="24"/>
          <w:szCs w:val="24"/>
          <w:lang w:val="es-ES"/>
        </w:rPr>
        <w:t xml:space="preserve"> + </w:t>
      </w:r>
      <w:proofErr w:type="spellStart"/>
      <w:r w:rsidRPr="00F03EBE">
        <w:rPr>
          <w:rFonts w:ascii="Times New Roman" w:hAnsi="Times New Roman" w:cs="Times New Roman"/>
          <w:sz w:val="24"/>
          <w:szCs w:val="24"/>
          <w:lang w:val="es-ES"/>
        </w:rPr>
        <w:t>Ip</w:t>
      </w:r>
      <w:proofErr w:type="spellEnd"/>
      <w:r w:rsidRPr="00F03EBE">
        <w:rPr>
          <w:rFonts w:ascii="Times New Roman" w:hAnsi="Times New Roman" w:cs="Times New Roman"/>
          <w:sz w:val="24"/>
          <w:szCs w:val="24"/>
          <w:lang w:val="es-ES"/>
        </w:rPr>
        <w:t xml:space="preserve"> + G + NX</w:t>
      </w:r>
    </w:p>
    <w:p w14:paraId="5BF2D5E1" w14:textId="77777777" w:rsidR="00F03EBE" w:rsidRPr="00F03EBE" w:rsidRDefault="00F03EBE" w:rsidP="00F03EBE">
      <w:pPr>
        <w:pStyle w:val="ListParagraph"/>
        <w:spacing w:after="200" w:line="276" w:lineRule="auto"/>
        <w:rPr>
          <w:rFonts w:ascii="Times New Roman" w:hAnsi="Times New Roman" w:cs="Times New Roman"/>
          <w:sz w:val="24"/>
          <w:szCs w:val="24"/>
          <w:lang w:val="es-ES"/>
        </w:rPr>
      </w:pPr>
      <w:proofErr w:type="spellStart"/>
      <w:r w:rsidRPr="00F03EBE">
        <w:rPr>
          <w:rFonts w:ascii="Times New Roman" w:hAnsi="Times New Roman" w:cs="Times New Roman"/>
          <w:sz w:val="24"/>
          <w:szCs w:val="24"/>
          <w:lang w:val="es-ES"/>
        </w:rPr>
        <w:t>Cp</w:t>
      </w:r>
      <w:proofErr w:type="spellEnd"/>
      <w:r w:rsidRPr="00F03EBE">
        <w:rPr>
          <w:rFonts w:ascii="Times New Roman" w:hAnsi="Times New Roman" w:cs="Times New Roman"/>
          <w:sz w:val="24"/>
          <w:szCs w:val="24"/>
          <w:lang w:val="es-ES"/>
        </w:rPr>
        <w:t xml:space="preserve"> = c(Y-T) + C</w:t>
      </w:r>
      <w:r w:rsidRPr="00F03EBE">
        <w:rPr>
          <w:rFonts w:ascii="Times New Roman" w:hAnsi="Times New Roman" w:cs="Times New Roman"/>
          <w:sz w:val="24"/>
          <w:szCs w:val="24"/>
          <w:vertAlign w:val="superscript"/>
          <w:lang w:val="es-ES"/>
        </w:rPr>
        <w:t>0</w:t>
      </w:r>
    </w:p>
    <w:p w14:paraId="0E03F86D" w14:textId="77777777" w:rsidR="00F03EBE" w:rsidRPr="00F03EBE" w:rsidRDefault="00F03EBE" w:rsidP="00F03EBE">
      <w:pPr>
        <w:pStyle w:val="ListParagraph"/>
        <w:spacing w:after="200" w:line="276" w:lineRule="auto"/>
        <w:rPr>
          <w:rFonts w:ascii="Times New Roman" w:hAnsi="Times New Roman" w:cs="Times New Roman"/>
          <w:sz w:val="24"/>
          <w:szCs w:val="24"/>
          <w:lang w:val="es-ES"/>
        </w:rPr>
      </w:pPr>
      <w:proofErr w:type="spellStart"/>
      <w:r w:rsidRPr="00F03EBE">
        <w:rPr>
          <w:rFonts w:ascii="Times New Roman" w:hAnsi="Times New Roman" w:cs="Times New Roman"/>
          <w:sz w:val="24"/>
          <w:szCs w:val="24"/>
          <w:lang w:val="es-ES"/>
        </w:rPr>
        <w:t>Ip</w:t>
      </w:r>
      <w:proofErr w:type="spellEnd"/>
      <w:r w:rsidRPr="00F03EBE">
        <w:rPr>
          <w:rFonts w:ascii="Times New Roman" w:hAnsi="Times New Roman" w:cs="Times New Roman"/>
          <w:sz w:val="24"/>
          <w:szCs w:val="24"/>
          <w:lang w:val="es-ES"/>
        </w:rPr>
        <w:t xml:space="preserve"> = I</w:t>
      </w:r>
      <w:r w:rsidRPr="00F03EBE">
        <w:rPr>
          <w:rFonts w:ascii="Times New Roman" w:hAnsi="Times New Roman" w:cs="Times New Roman"/>
          <w:sz w:val="24"/>
          <w:szCs w:val="24"/>
          <w:vertAlign w:val="superscript"/>
          <w:lang w:val="es-ES"/>
        </w:rPr>
        <w:t>0</w:t>
      </w:r>
      <w:r w:rsidRPr="00F03EBE">
        <w:rPr>
          <w:rFonts w:ascii="Times New Roman" w:hAnsi="Times New Roman" w:cs="Times New Roman"/>
          <w:sz w:val="24"/>
          <w:szCs w:val="24"/>
          <w:lang w:val="es-ES"/>
        </w:rPr>
        <w:t xml:space="preserve"> – b i</w:t>
      </w:r>
    </w:p>
    <w:p w14:paraId="495E1F5A" w14:textId="77777777" w:rsidR="00F03EBE" w:rsidRPr="00F03EBE" w:rsidRDefault="00F03EBE" w:rsidP="00F03EBE">
      <w:pPr>
        <w:pStyle w:val="ListParagraph"/>
        <w:spacing w:after="200" w:line="276" w:lineRule="auto"/>
        <w:rPr>
          <w:rFonts w:ascii="Times New Roman" w:hAnsi="Times New Roman" w:cs="Times New Roman"/>
          <w:sz w:val="24"/>
          <w:szCs w:val="24"/>
          <w:lang w:val="es-ES"/>
        </w:rPr>
      </w:pPr>
      <w:r w:rsidRPr="00F03EBE">
        <w:rPr>
          <w:rFonts w:ascii="Times New Roman" w:hAnsi="Times New Roman" w:cs="Times New Roman"/>
          <w:sz w:val="24"/>
          <w:szCs w:val="24"/>
          <w:lang w:val="es-ES"/>
        </w:rPr>
        <w:t>NX = X</w:t>
      </w:r>
      <w:r w:rsidRPr="00F03EBE">
        <w:rPr>
          <w:rFonts w:ascii="Times New Roman" w:hAnsi="Times New Roman" w:cs="Times New Roman"/>
          <w:sz w:val="24"/>
          <w:szCs w:val="24"/>
          <w:vertAlign w:val="superscript"/>
          <w:lang w:val="es-ES"/>
        </w:rPr>
        <w:t>0</w:t>
      </w:r>
      <w:r w:rsidRPr="00F03EBE">
        <w:rPr>
          <w:rFonts w:ascii="Times New Roman" w:hAnsi="Times New Roman" w:cs="Times New Roman"/>
          <w:sz w:val="24"/>
          <w:szCs w:val="24"/>
          <w:lang w:val="es-ES"/>
        </w:rPr>
        <w:t xml:space="preserve"> – </w:t>
      </w:r>
      <w:proofErr w:type="spellStart"/>
      <w:r w:rsidRPr="00F03EBE">
        <w:rPr>
          <w:rFonts w:ascii="Times New Roman" w:hAnsi="Times New Roman" w:cs="Times New Roman"/>
          <w:sz w:val="24"/>
          <w:szCs w:val="24"/>
          <w:lang w:val="es-ES"/>
        </w:rPr>
        <w:t>eE</w:t>
      </w:r>
      <w:proofErr w:type="spellEnd"/>
      <w:r w:rsidRPr="00F03EBE">
        <w:rPr>
          <w:rFonts w:ascii="Times New Roman" w:hAnsi="Times New Roman" w:cs="Times New Roman"/>
          <w:sz w:val="24"/>
          <w:szCs w:val="24"/>
          <w:lang w:val="es-ES"/>
        </w:rPr>
        <w:t xml:space="preserve"> – </w:t>
      </w:r>
      <w:proofErr w:type="spellStart"/>
      <w:r w:rsidRPr="00F03EBE">
        <w:rPr>
          <w:rFonts w:ascii="Times New Roman" w:hAnsi="Times New Roman" w:cs="Times New Roman"/>
          <w:sz w:val="24"/>
          <w:szCs w:val="24"/>
          <w:lang w:val="es-ES"/>
        </w:rPr>
        <w:t>aY</w:t>
      </w:r>
      <w:proofErr w:type="spellEnd"/>
    </w:p>
    <w:p w14:paraId="3AE58A8D" w14:textId="77777777" w:rsidR="00F03EBE" w:rsidRDefault="00F03EBE" w:rsidP="00F03EBE">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t>T = T</w:t>
      </w:r>
      <w:r>
        <w:rPr>
          <w:rFonts w:ascii="Times New Roman" w:hAnsi="Times New Roman" w:cs="Times New Roman"/>
          <w:sz w:val="24"/>
          <w:szCs w:val="24"/>
          <w:vertAlign w:val="superscript"/>
        </w:rPr>
        <w:t>0</w:t>
      </w:r>
      <w:r>
        <w:rPr>
          <w:rFonts w:ascii="Times New Roman" w:hAnsi="Times New Roman" w:cs="Times New Roman"/>
          <w:sz w:val="24"/>
          <w:szCs w:val="24"/>
        </w:rPr>
        <w:t xml:space="preserve"> + tY</w:t>
      </w:r>
    </w:p>
    <w:p w14:paraId="1301084F" w14:textId="0E526DA8" w:rsidR="00F03EBE" w:rsidRDefault="00F03EBE" w:rsidP="00F03EBE">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t>B</w:t>
      </w:r>
      <w:r w:rsidR="00FD03FB">
        <w:rPr>
          <w:rFonts w:ascii="Times New Roman" w:hAnsi="Times New Roman" w:cs="Times New Roman"/>
          <w:sz w:val="24"/>
          <w:szCs w:val="24"/>
        </w:rPr>
        <w:t xml:space="preserve"> </w:t>
      </w:r>
      <w:r>
        <w:rPr>
          <w:rFonts w:ascii="Times New Roman" w:hAnsi="Times New Roman" w:cs="Times New Roman"/>
          <w:sz w:val="24"/>
          <w:szCs w:val="24"/>
        </w:rPr>
        <w:t>= T– G</w:t>
      </w:r>
    </w:p>
    <w:p w14:paraId="29A8844F" w14:textId="77777777" w:rsidR="00F03EBE" w:rsidRDefault="00F03EBE" w:rsidP="00F03EBE">
      <w:pPr>
        <w:pStyle w:val="ListParagraph"/>
        <w:spacing w:after="200" w:line="276" w:lineRule="auto"/>
        <w:rPr>
          <w:rFonts w:ascii="Times New Roman" w:hAnsi="Times New Roman" w:cs="Times New Roman"/>
          <w:sz w:val="24"/>
          <w:szCs w:val="24"/>
        </w:rPr>
      </w:pPr>
      <w:r w:rsidRPr="002038D5">
        <w:rPr>
          <w:rFonts w:ascii="Times New Roman" w:hAnsi="Times New Roman" w:cs="Times New Roman"/>
          <w:sz w:val="24"/>
          <w:szCs w:val="24"/>
        </w:rPr>
        <w:t>M = M</w:t>
      </w:r>
      <w:r w:rsidRPr="002038D5">
        <w:rPr>
          <w:rFonts w:ascii="Times New Roman" w:hAnsi="Times New Roman" w:cs="Times New Roman"/>
          <w:sz w:val="24"/>
          <w:szCs w:val="24"/>
          <w:vertAlign w:val="superscript"/>
        </w:rPr>
        <w:t>0</w:t>
      </w:r>
      <w:r w:rsidRPr="002038D5">
        <w:rPr>
          <w:rFonts w:ascii="Times New Roman" w:hAnsi="Times New Roman" w:cs="Times New Roman"/>
          <w:sz w:val="24"/>
          <w:szCs w:val="24"/>
        </w:rPr>
        <w:t xml:space="preserve"> + l</w:t>
      </w:r>
      <w:r w:rsidRPr="002038D5">
        <w:rPr>
          <w:rFonts w:ascii="Times New Roman" w:hAnsi="Times New Roman" w:cs="Times New Roman"/>
          <w:sz w:val="24"/>
          <w:szCs w:val="24"/>
          <w:vertAlign w:val="subscript"/>
        </w:rPr>
        <w:t>y</w:t>
      </w:r>
      <w:r w:rsidRPr="002038D5">
        <w:rPr>
          <w:rFonts w:ascii="Times New Roman" w:hAnsi="Times New Roman" w:cs="Times New Roman"/>
          <w:sz w:val="24"/>
          <w:szCs w:val="24"/>
        </w:rPr>
        <w:t>Y – l</w:t>
      </w:r>
      <w:r w:rsidRPr="002038D5">
        <w:rPr>
          <w:rFonts w:ascii="Times New Roman" w:hAnsi="Times New Roman" w:cs="Times New Roman"/>
          <w:sz w:val="24"/>
          <w:szCs w:val="24"/>
          <w:vertAlign w:val="subscript"/>
        </w:rPr>
        <w:t>i</w:t>
      </w:r>
      <w:r w:rsidRPr="002038D5">
        <w:rPr>
          <w:rFonts w:ascii="Times New Roman" w:hAnsi="Times New Roman" w:cs="Times New Roman"/>
          <w:sz w:val="24"/>
          <w:szCs w:val="24"/>
        </w:rPr>
        <w:t xml:space="preserve"> i</w:t>
      </w:r>
    </w:p>
    <w:p w14:paraId="40E89AB9" w14:textId="77777777" w:rsidR="00F03EBE" w:rsidRDefault="00F03EBE" w:rsidP="00F03EBE">
      <w:pPr>
        <w:pStyle w:val="ListParagraph"/>
        <w:rPr>
          <w:rFonts w:ascii="Times New Roman" w:hAnsi="Times New Roman" w:cs="Times New Roman"/>
          <w:sz w:val="24"/>
          <w:szCs w:val="24"/>
        </w:rPr>
      </w:pPr>
    </w:p>
    <w:p w14:paraId="368484BF" w14:textId="77777777" w:rsidR="00F03EBE" w:rsidRPr="00B4241E" w:rsidRDefault="00F03EBE" w:rsidP="00F03EBE">
      <w:p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E = [ (1+(i/100)) / (1+(i</w:t>
      </w:r>
      <w:r w:rsidRPr="00B4241E">
        <w:rPr>
          <w:rFonts w:ascii="Times New Roman" w:hAnsi="Times New Roman" w:cs="Times New Roman"/>
          <w:sz w:val="24"/>
          <w:szCs w:val="24"/>
          <w:vertAlign w:val="superscript"/>
        </w:rPr>
        <w:t>*</w:t>
      </w:r>
      <w:r w:rsidRPr="00B4241E">
        <w:rPr>
          <w:rFonts w:ascii="Times New Roman" w:hAnsi="Times New Roman" w:cs="Times New Roman"/>
          <w:sz w:val="24"/>
          <w:szCs w:val="24"/>
        </w:rPr>
        <w:t>/100)) ]* E</w:t>
      </w:r>
      <w:r w:rsidRPr="00B4241E">
        <w:rPr>
          <w:rFonts w:ascii="Times New Roman" w:hAnsi="Times New Roman" w:cs="Times New Roman"/>
          <w:sz w:val="24"/>
          <w:szCs w:val="24"/>
          <w:vertAlign w:val="superscript"/>
        </w:rPr>
        <w:t>e</w:t>
      </w:r>
    </w:p>
    <w:p w14:paraId="14E56F8D" w14:textId="77777777" w:rsidR="00F03EBE" w:rsidRPr="005856CF" w:rsidRDefault="00F03EBE" w:rsidP="00F03EBE">
      <w:pPr>
        <w:spacing w:after="200" w:line="276" w:lineRule="auto"/>
        <w:ind w:left="360"/>
        <w:rPr>
          <w:rFonts w:ascii="Times New Roman" w:hAnsi="Times New Roman" w:cs="Times New Roman"/>
          <w:sz w:val="24"/>
          <w:szCs w:val="24"/>
        </w:rPr>
      </w:pPr>
    </w:p>
    <w:p w14:paraId="40F537BC" w14:textId="77777777" w:rsidR="00F03EBE" w:rsidRDefault="00F03EBE" w:rsidP="00F03EBE">
      <w:r>
        <w:t>De eksogene variablene og koeffisientene har følgende verdier: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3009"/>
        <w:gridCol w:w="3008"/>
      </w:tblGrid>
      <w:tr w:rsidR="00F03EBE" w14:paraId="6DC6C5CC" w14:textId="77777777" w:rsidTr="007E1AFC">
        <w:tc>
          <w:tcPr>
            <w:tcW w:w="3009" w:type="dxa"/>
          </w:tcPr>
          <w:p w14:paraId="1A67F407" w14:textId="77777777" w:rsidR="00F03EBE" w:rsidRDefault="00F03EBE" w:rsidP="007E1AFC">
            <w:r>
              <w:t>G  = 1385</w:t>
            </w:r>
          </w:p>
        </w:tc>
        <w:tc>
          <w:tcPr>
            <w:tcW w:w="3009" w:type="dxa"/>
          </w:tcPr>
          <w:p w14:paraId="21096405" w14:textId="77777777" w:rsidR="00F03EBE" w:rsidRPr="00AA024A" w:rsidRDefault="00F03EBE" w:rsidP="007E1AFC">
            <w:r>
              <w:t>C</w:t>
            </w:r>
            <w:r>
              <w:rPr>
                <w:vertAlign w:val="superscript"/>
              </w:rPr>
              <w:t>0</w:t>
            </w:r>
            <w:r>
              <w:t xml:space="preserve"> = 0</w:t>
            </w:r>
          </w:p>
        </w:tc>
        <w:tc>
          <w:tcPr>
            <w:tcW w:w="3008" w:type="dxa"/>
          </w:tcPr>
          <w:p w14:paraId="004EE57E" w14:textId="77777777" w:rsidR="00F03EBE" w:rsidRDefault="00F03EBE" w:rsidP="007E1AFC">
            <w:r>
              <w:t>c  =  0,90</w:t>
            </w:r>
          </w:p>
        </w:tc>
      </w:tr>
      <w:tr w:rsidR="00F03EBE" w14:paraId="2E6D279D" w14:textId="77777777" w:rsidTr="007E1AFC">
        <w:tc>
          <w:tcPr>
            <w:tcW w:w="3009" w:type="dxa"/>
          </w:tcPr>
          <w:p w14:paraId="7D9F17B2" w14:textId="77777777" w:rsidR="00F03EBE" w:rsidRPr="00AA024A" w:rsidRDefault="00F03EBE" w:rsidP="007E1AFC">
            <w:r>
              <w:t>T</w:t>
            </w:r>
            <w:r>
              <w:rPr>
                <w:vertAlign w:val="superscript"/>
              </w:rPr>
              <w:t>0</w:t>
            </w:r>
            <w:r>
              <w:t xml:space="preserve"> =  400</w:t>
            </w:r>
          </w:p>
        </w:tc>
        <w:tc>
          <w:tcPr>
            <w:tcW w:w="3009" w:type="dxa"/>
          </w:tcPr>
          <w:p w14:paraId="5B5D082A" w14:textId="77777777" w:rsidR="00F03EBE" w:rsidRPr="00AA024A" w:rsidRDefault="00F03EBE" w:rsidP="007E1AFC">
            <w:r>
              <w:t>I</w:t>
            </w:r>
            <w:r>
              <w:rPr>
                <w:vertAlign w:val="superscript"/>
              </w:rPr>
              <w:t xml:space="preserve">0 </w:t>
            </w:r>
            <w:r>
              <w:t xml:space="preserve"> =  1600</w:t>
            </w:r>
          </w:p>
        </w:tc>
        <w:tc>
          <w:tcPr>
            <w:tcW w:w="3008" w:type="dxa"/>
          </w:tcPr>
          <w:p w14:paraId="1B0F20E1" w14:textId="77777777" w:rsidR="00F03EBE" w:rsidRDefault="00F03EBE" w:rsidP="007E1AFC">
            <w:r>
              <w:t>b  =   200</w:t>
            </w:r>
          </w:p>
        </w:tc>
      </w:tr>
      <w:tr w:rsidR="00F03EBE" w14:paraId="79B2E777" w14:textId="77777777" w:rsidTr="007E1AFC">
        <w:trPr>
          <w:trHeight w:val="337"/>
        </w:trPr>
        <w:tc>
          <w:tcPr>
            <w:tcW w:w="3009" w:type="dxa"/>
          </w:tcPr>
          <w:p w14:paraId="2C957DA4" w14:textId="77777777" w:rsidR="00F03EBE" w:rsidRDefault="00F03EBE" w:rsidP="007E1AFC">
            <w:r>
              <w:t>t   =  0,25</w:t>
            </w:r>
          </w:p>
          <w:p w14:paraId="7E01BA9E" w14:textId="77777777" w:rsidR="00F03EBE" w:rsidRDefault="00F03EBE" w:rsidP="007E1AFC">
            <w:r>
              <w:t>a = 0,3</w:t>
            </w:r>
          </w:p>
          <w:p w14:paraId="23612886" w14:textId="77777777" w:rsidR="00F03EBE" w:rsidRDefault="00F03EBE" w:rsidP="007E1AFC">
            <w:r>
              <w:t>e = 10</w:t>
            </w:r>
          </w:p>
          <w:p w14:paraId="615C7086" w14:textId="77777777" w:rsidR="00F03EBE" w:rsidRDefault="00F03EBE" w:rsidP="007E1AFC">
            <w:r>
              <w:t>M= 600</w:t>
            </w:r>
          </w:p>
        </w:tc>
        <w:tc>
          <w:tcPr>
            <w:tcW w:w="3009" w:type="dxa"/>
          </w:tcPr>
          <w:p w14:paraId="3255A856" w14:textId="77777777" w:rsidR="00F03EBE" w:rsidRDefault="00F03EBE" w:rsidP="007E1AFC">
            <w:r>
              <w:t>X</w:t>
            </w:r>
            <w:r>
              <w:rPr>
                <w:vertAlign w:val="superscript"/>
              </w:rPr>
              <w:t>0</w:t>
            </w:r>
            <w:r>
              <w:t xml:space="preserve"> = 2500</w:t>
            </w:r>
          </w:p>
          <w:p w14:paraId="1B27B50D" w14:textId="77777777" w:rsidR="00F03EBE" w:rsidRDefault="00F03EBE" w:rsidP="007E1AFC">
            <w:r w:rsidRPr="00AF4A04">
              <w:rPr>
                <w:szCs w:val="24"/>
              </w:rPr>
              <w:t>l</w:t>
            </w:r>
            <w:r w:rsidRPr="00AF4A04">
              <w:rPr>
                <w:szCs w:val="24"/>
                <w:vertAlign w:val="subscript"/>
              </w:rPr>
              <w:t>i</w:t>
            </w:r>
            <w:r>
              <w:rPr>
                <w:szCs w:val="24"/>
              </w:rPr>
              <w:t xml:space="preserve"> = 80</w:t>
            </w:r>
          </w:p>
          <w:p w14:paraId="5D5963FA" w14:textId="77777777" w:rsidR="00F03EBE" w:rsidRDefault="00F03EBE" w:rsidP="007E1AFC">
            <w:pPr>
              <w:rPr>
                <w:szCs w:val="24"/>
              </w:rPr>
            </w:pPr>
            <w:r w:rsidRPr="00AF4A04">
              <w:rPr>
                <w:szCs w:val="24"/>
              </w:rPr>
              <w:t>l</w:t>
            </w:r>
            <w:r w:rsidRPr="00AF4A04">
              <w:rPr>
                <w:szCs w:val="24"/>
                <w:vertAlign w:val="subscript"/>
              </w:rPr>
              <w:t xml:space="preserve">y  </w:t>
            </w:r>
            <w:r w:rsidRPr="00AF4A04">
              <w:rPr>
                <w:szCs w:val="24"/>
              </w:rPr>
              <w:t>= 0,1</w:t>
            </w:r>
            <w:r>
              <w:rPr>
                <w:szCs w:val="24"/>
              </w:rPr>
              <w:t>5</w:t>
            </w:r>
          </w:p>
          <w:p w14:paraId="495D46C3" w14:textId="77777777" w:rsidR="00F03EBE" w:rsidRPr="00F234CF" w:rsidRDefault="00F03EBE" w:rsidP="007E1AFC">
            <w:r>
              <w:rPr>
                <w:szCs w:val="24"/>
              </w:rPr>
              <w:t>M</w:t>
            </w:r>
            <w:r>
              <w:rPr>
                <w:szCs w:val="24"/>
                <w:vertAlign w:val="superscript"/>
              </w:rPr>
              <w:t>0</w:t>
            </w:r>
            <w:r>
              <w:rPr>
                <w:szCs w:val="24"/>
              </w:rPr>
              <w:t>= 250</w:t>
            </w:r>
          </w:p>
        </w:tc>
        <w:tc>
          <w:tcPr>
            <w:tcW w:w="3008" w:type="dxa"/>
          </w:tcPr>
          <w:p w14:paraId="1A70719F" w14:textId="77777777" w:rsidR="00F03EBE" w:rsidRDefault="00F03EBE" w:rsidP="007E1AFC">
            <w:r>
              <w:rPr>
                <w:i/>
              </w:rPr>
              <w:t xml:space="preserve">i* </w:t>
            </w:r>
            <w:r>
              <w:t>=   5,0</w:t>
            </w:r>
          </w:p>
          <w:p w14:paraId="66C39EE0" w14:textId="77777777" w:rsidR="00F03EBE" w:rsidRPr="00C43B1C" w:rsidRDefault="00F03EBE" w:rsidP="007E1AFC">
            <w:r>
              <w:t>E</w:t>
            </w:r>
            <w:r>
              <w:rPr>
                <w:vertAlign w:val="superscript"/>
              </w:rPr>
              <w:t xml:space="preserve">e </w:t>
            </w:r>
            <w:r>
              <w:t>=  100</w:t>
            </w:r>
          </w:p>
        </w:tc>
      </w:tr>
      <w:tr w:rsidR="00F03EBE" w14:paraId="05DE0F58" w14:textId="77777777" w:rsidTr="007E1AFC">
        <w:trPr>
          <w:trHeight w:val="337"/>
        </w:trPr>
        <w:tc>
          <w:tcPr>
            <w:tcW w:w="3009" w:type="dxa"/>
          </w:tcPr>
          <w:p w14:paraId="5F66B63E" w14:textId="77777777" w:rsidR="00F03EBE" w:rsidRDefault="00F03EBE" w:rsidP="007E1AFC"/>
          <w:p w14:paraId="026A45AA" w14:textId="77777777" w:rsidR="00F03EBE" w:rsidRDefault="00F03EBE" w:rsidP="007E1AFC">
            <w:pPr>
              <w:ind w:left="284"/>
            </w:pPr>
          </w:p>
        </w:tc>
        <w:tc>
          <w:tcPr>
            <w:tcW w:w="3009" w:type="dxa"/>
          </w:tcPr>
          <w:p w14:paraId="41FF35C4" w14:textId="77777777" w:rsidR="00F03EBE" w:rsidRDefault="00F03EBE" w:rsidP="007E1AFC"/>
        </w:tc>
        <w:tc>
          <w:tcPr>
            <w:tcW w:w="3008" w:type="dxa"/>
          </w:tcPr>
          <w:p w14:paraId="76BE8415" w14:textId="77777777" w:rsidR="00F03EBE" w:rsidRDefault="00F03EBE" w:rsidP="007E1AFC">
            <w:pPr>
              <w:rPr>
                <w:i/>
              </w:rPr>
            </w:pPr>
          </w:p>
        </w:tc>
      </w:tr>
      <w:tr w:rsidR="00F03EBE" w14:paraId="4782A123" w14:textId="77777777" w:rsidTr="007E1AFC">
        <w:trPr>
          <w:trHeight w:val="258"/>
        </w:trPr>
        <w:tc>
          <w:tcPr>
            <w:tcW w:w="3009" w:type="dxa"/>
          </w:tcPr>
          <w:p w14:paraId="32FF643B" w14:textId="77777777" w:rsidR="00F03EBE" w:rsidRDefault="00F03EBE" w:rsidP="007E1AFC"/>
        </w:tc>
        <w:tc>
          <w:tcPr>
            <w:tcW w:w="3009" w:type="dxa"/>
          </w:tcPr>
          <w:p w14:paraId="0AB50D4B" w14:textId="77777777" w:rsidR="00F03EBE" w:rsidRDefault="00F03EBE" w:rsidP="007E1AFC"/>
        </w:tc>
        <w:tc>
          <w:tcPr>
            <w:tcW w:w="3008" w:type="dxa"/>
          </w:tcPr>
          <w:p w14:paraId="5ECBB243" w14:textId="77777777" w:rsidR="00F03EBE" w:rsidRDefault="00F03EBE" w:rsidP="007E1AFC"/>
        </w:tc>
      </w:tr>
    </w:tbl>
    <w:p w14:paraId="796C8BA9" w14:textId="5FC5B6F7" w:rsidR="00F03EBE" w:rsidRDefault="00F03EBE" w:rsidP="00F03EBE">
      <w:pPr>
        <w:rPr>
          <w:rFonts w:ascii="Times New Roman" w:hAnsi="Times New Roman" w:cs="Times New Roman"/>
          <w:sz w:val="24"/>
          <w:szCs w:val="24"/>
        </w:rPr>
      </w:pPr>
      <w:r w:rsidRPr="00C44C9C">
        <w:rPr>
          <w:rFonts w:ascii="Times New Roman" w:hAnsi="Times New Roman" w:cs="Times New Roman"/>
          <w:sz w:val="24"/>
          <w:szCs w:val="24"/>
        </w:rPr>
        <w:t xml:space="preserve">Landet opplever </w:t>
      </w:r>
      <w:r>
        <w:rPr>
          <w:rFonts w:ascii="Times New Roman" w:hAnsi="Times New Roman" w:cs="Times New Roman"/>
          <w:sz w:val="24"/>
          <w:szCs w:val="24"/>
        </w:rPr>
        <w:t xml:space="preserve">etter hvert </w:t>
      </w:r>
      <w:r w:rsidRPr="00C44C9C">
        <w:rPr>
          <w:rFonts w:ascii="Times New Roman" w:hAnsi="Times New Roman" w:cs="Times New Roman"/>
          <w:sz w:val="24"/>
          <w:szCs w:val="24"/>
        </w:rPr>
        <w:t>et betydelig fall i eksporten og spesielt i energisektoren. Dette fører til at X</w:t>
      </w:r>
      <w:r w:rsidRPr="006D2766">
        <w:rPr>
          <w:rFonts w:ascii="Times New Roman" w:hAnsi="Times New Roman" w:cs="Times New Roman"/>
          <w:sz w:val="24"/>
          <w:szCs w:val="24"/>
          <w:vertAlign w:val="superscript"/>
        </w:rPr>
        <w:t>0</w:t>
      </w:r>
      <w:r w:rsidRPr="00C44C9C">
        <w:rPr>
          <w:rFonts w:ascii="Times New Roman" w:hAnsi="Times New Roman" w:cs="Times New Roman"/>
          <w:sz w:val="24"/>
          <w:szCs w:val="24"/>
        </w:rPr>
        <w:t xml:space="preserve"> blir redusert med 200. Etter fallet i eksporten går privat</w:t>
      </w:r>
      <w:r w:rsidR="00FD03FB">
        <w:rPr>
          <w:rFonts w:ascii="Times New Roman" w:hAnsi="Times New Roman" w:cs="Times New Roman"/>
          <w:sz w:val="24"/>
          <w:szCs w:val="24"/>
        </w:rPr>
        <w:t>e</w:t>
      </w:r>
      <w:r w:rsidRPr="00C44C9C">
        <w:rPr>
          <w:rFonts w:ascii="Times New Roman" w:hAnsi="Times New Roman" w:cs="Times New Roman"/>
          <w:sz w:val="24"/>
          <w:szCs w:val="24"/>
        </w:rPr>
        <w:t xml:space="preserve"> realinvesteringer ned og forventet kronekurs faller. Nye verdier på I</w:t>
      </w:r>
      <w:r w:rsidRPr="006D2766">
        <w:rPr>
          <w:rFonts w:ascii="Times New Roman" w:hAnsi="Times New Roman" w:cs="Times New Roman"/>
          <w:sz w:val="24"/>
          <w:szCs w:val="24"/>
          <w:vertAlign w:val="superscript"/>
        </w:rPr>
        <w:t>0</w:t>
      </w:r>
      <w:r w:rsidRPr="00C44C9C">
        <w:rPr>
          <w:rFonts w:ascii="Times New Roman" w:hAnsi="Times New Roman" w:cs="Times New Roman"/>
          <w:sz w:val="24"/>
          <w:szCs w:val="24"/>
        </w:rPr>
        <w:t xml:space="preserve"> og E</w:t>
      </w:r>
      <w:r w:rsidRPr="006D2766">
        <w:rPr>
          <w:rFonts w:ascii="Times New Roman" w:hAnsi="Times New Roman" w:cs="Times New Roman"/>
          <w:sz w:val="24"/>
          <w:szCs w:val="24"/>
          <w:vertAlign w:val="superscript"/>
        </w:rPr>
        <w:t>e</w:t>
      </w:r>
      <w:r w:rsidRPr="00C44C9C">
        <w:rPr>
          <w:rFonts w:ascii="Times New Roman" w:hAnsi="Times New Roman" w:cs="Times New Roman"/>
          <w:sz w:val="24"/>
          <w:szCs w:val="24"/>
        </w:rPr>
        <w:t xml:space="preserve"> er henholdsvis 1500 og 90.</w:t>
      </w:r>
    </w:p>
    <w:p w14:paraId="5436CB54" w14:textId="77777777" w:rsidR="00F03EBE" w:rsidRDefault="00F03EBE" w:rsidP="00F03EBE">
      <w:pPr>
        <w:ind w:left="284"/>
        <w:rPr>
          <w:rFonts w:ascii="Times New Roman" w:hAnsi="Times New Roman" w:cs="Times New Roman"/>
          <w:sz w:val="24"/>
          <w:szCs w:val="24"/>
        </w:rPr>
      </w:pPr>
    </w:p>
    <w:p w14:paraId="552335F3" w14:textId="3D629B68" w:rsidR="00F03EBE" w:rsidRDefault="00F03EBE" w:rsidP="00F03EBE">
      <w:pPr>
        <w:rPr>
          <w:rFonts w:ascii="Times New Roman" w:hAnsi="Times New Roman" w:cs="Times New Roman"/>
          <w:sz w:val="24"/>
          <w:szCs w:val="24"/>
        </w:rPr>
      </w:pPr>
      <w:r w:rsidRPr="005856CF">
        <w:rPr>
          <w:rFonts w:ascii="Times New Roman" w:hAnsi="Times New Roman" w:cs="Times New Roman"/>
          <w:sz w:val="24"/>
          <w:szCs w:val="24"/>
        </w:rPr>
        <w:t xml:space="preserve">Finn likevektsløsningen </w:t>
      </w:r>
      <w:r>
        <w:rPr>
          <w:rFonts w:ascii="Times New Roman" w:hAnsi="Times New Roman" w:cs="Times New Roman"/>
          <w:sz w:val="24"/>
          <w:szCs w:val="24"/>
        </w:rPr>
        <w:t xml:space="preserve">for </w:t>
      </w:r>
      <w:r w:rsidR="003D7C7F">
        <w:rPr>
          <w:rFonts w:ascii="Times New Roman" w:hAnsi="Times New Roman" w:cs="Times New Roman"/>
          <w:sz w:val="24"/>
          <w:szCs w:val="24"/>
        </w:rPr>
        <w:t xml:space="preserve">kronekursen </w:t>
      </w:r>
      <w:r>
        <w:rPr>
          <w:rFonts w:ascii="Times New Roman" w:hAnsi="Times New Roman" w:cs="Times New Roman"/>
          <w:sz w:val="24"/>
          <w:szCs w:val="24"/>
        </w:rPr>
        <w:t>(</w:t>
      </w:r>
      <w:r w:rsidR="003D7C7F">
        <w:rPr>
          <w:rFonts w:ascii="Times New Roman" w:hAnsi="Times New Roman" w:cs="Times New Roman"/>
          <w:sz w:val="24"/>
          <w:szCs w:val="24"/>
        </w:rPr>
        <w:t>E</w:t>
      </w:r>
      <w:r>
        <w:rPr>
          <w:rFonts w:ascii="Times New Roman" w:hAnsi="Times New Roman" w:cs="Times New Roman"/>
          <w:sz w:val="24"/>
          <w:szCs w:val="24"/>
        </w:rPr>
        <w:t>) etter endringene.</w:t>
      </w:r>
    </w:p>
    <w:p w14:paraId="42D97C5A" w14:textId="64C5B99D" w:rsidR="00F03EBE" w:rsidRPr="00CF62C8" w:rsidRDefault="003D7C7F" w:rsidP="00B5386D">
      <w:pPr>
        <w:pStyle w:val="ListParagraph"/>
        <w:numPr>
          <w:ilvl w:val="0"/>
          <w:numId w:val="31"/>
        </w:numPr>
        <w:spacing w:after="200" w:line="276" w:lineRule="auto"/>
        <w:rPr>
          <w:rFonts w:ascii="Times New Roman" w:hAnsi="Times New Roman" w:cs="Times New Roman"/>
          <w:b/>
          <w:bCs/>
          <w:sz w:val="24"/>
          <w:szCs w:val="24"/>
        </w:rPr>
      </w:pPr>
      <w:r>
        <w:rPr>
          <w:rFonts w:ascii="Times New Roman" w:hAnsi="Times New Roman" w:cs="Times New Roman"/>
          <w:b/>
          <w:bCs/>
          <w:sz w:val="24"/>
          <w:szCs w:val="24"/>
        </w:rPr>
        <w:t>89,68</w:t>
      </w:r>
    </w:p>
    <w:p w14:paraId="0BE0C844" w14:textId="74328F5C" w:rsidR="003D7C7F" w:rsidRDefault="00BA0F51" w:rsidP="00B5386D">
      <w:pPr>
        <w:pStyle w:val="ListParagraph"/>
        <w:numPr>
          <w:ilvl w:val="0"/>
          <w:numId w:val="31"/>
        </w:numPr>
        <w:spacing w:after="200" w:line="276" w:lineRule="auto"/>
        <w:rPr>
          <w:rFonts w:ascii="Times New Roman" w:hAnsi="Times New Roman" w:cs="Times New Roman"/>
          <w:sz w:val="24"/>
          <w:szCs w:val="24"/>
        </w:rPr>
      </w:pPr>
      <w:r>
        <w:rPr>
          <w:rFonts w:ascii="Times New Roman" w:hAnsi="Times New Roman" w:cs="Times New Roman"/>
          <w:sz w:val="24"/>
          <w:szCs w:val="24"/>
        </w:rPr>
        <w:t>100</w:t>
      </w:r>
    </w:p>
    <w:p w14:paraId="6B18D238" w14:textId="7C7ACA51" w:rsidR="00F03EBE" w:rsidRPr="003D7C7F" w:rsidRDefault="00BA0F51" w:rsidP="00B5386D">
      <w:pPr>
        <w:pStyle w:val="ListParagraph"/>
        <w:numPr>
          <w:ilvl w:val="0"/>
          <w:numId w:val="31"/>
        </w:numPr>
        <w:spacing w:after="200" w:line="276" w:lineRule="auto"/>
        <w:rPr>
          <w:rFonts w:ascii="Times New Roman" w:hAnsi="Times New Roman" w:cs="Times New Roman"/>
          <w:sz w:val="24"/>
          <w:szCs w:val="24"/>
        </w:rPr>
      </w:pPr>
      <w:r>
        <w:rPr>
          <w:rFonts w:ascii="Times New Roman" w:hAnsi="Times New Roman" w:cs="Times New Roman"/>
          <w:sz w:val="24"/>
          <w:szCs w:val="24"/>
        </w:rPr>
        <w:t>99,65</w:t>
      </w:r>
    </w:p>
    <w:p w14:paraId="32459D77" w14:textId="11CBB730" w:rsidR="00F03EBE" w:rsidRDefault="00BA0F51" w:rsidP="00B5386D">
      <w:pPr>
        <w:pStyle w:val="ListParagraph"/>
        <w:numPr>
          <w:ilvl w:val="0"/>
          <w:numId w:val="31"/>
        </w:numPr>
        <w:spacing w:after="200" w:line="276" w:lineRule="auto"/>
        <w:rPr>
          <w:rFonts w:ascii="Times New Roman" w:hAnsi="Times New Roman" w:cs="Times New Roman"/>
          <w:sz w:val="24"/>
          <w:szCs w:val="24"/>
        </w:rPr>
      </w:pPr>
      <w:r>
        <w:rPr>
          <w:rFonts w:ascii="Times New Roman" w:hAnsi="Times New Roman" w:cs="Times New Roman"/>
          <w:sz w:val="24"/>
          <w:szCs w:val="24"/>
        </w:rPr>
        <w:t>93,53</w:t>
      </w:r>
    </w:p>
    <w:p w14:paraId="24F13035" w14:textId="7BEA40D2" w:rsidR="005145E7" w:rsidRPr="005145E7" w:rsidRDefault="005145E7" w:rsidP="00F03EBE">
      <w:pPr>
        <w:spacing w:after="200" w:line="276" w:lineRule="auto"/>
        <w:rPr>
          <w:rFonts w:ascii="Times New Roman" w:hAnsi="Times New Roman" w:cs="Times New Roman"/>
          <w:i/>
          <w:iCs/>
          <w:sz w:val="24"/>
          <w:szCs w:val="24"/>
        </w:rPr>
      </w:pPr>
      <w:r w:rsidRPr="005145E7">
        <w:rPr>
          <w:rFonts w:ascii="Times New Roman" w:hAnsi="Times New Roman" w:cs="Times New Roman"/>
          <w:i/>
          <w:iCs/>
          <w:sz w:val="24"/>
          <w:szCs w:val="24"/>
        </w:rPr>
        <w:t xml:space="preserve">Løsningsforslag: </w:t>
      </w:r>
    </w:p>
    <w:p w14:paraId="47AFC039" w14:textId="77777777" w:rsidR="00BA0F51" w:rsidRDefault="00BA0F51" w:rsidP="00BA0F51">
      <w:pPr>
        <w:rPr>
          <w:rFonts w:eastAsiaTheme="minorEastAsia"/>
        </w:rPr>
      </w:pPr>
      <w:bookmarkStart w:id="5" w:name="_Hlk102463700"/>
      <w:r w:rsidRPr="00CD2C2B">
        <w:rPr>
          <w:rFonts w:eastAsiaTheme="minorEastAsia"/>
        </w:rPr>
        <w:t>Med fallet i I</w:t>
      </w:r>
      <w:r w:rsidRPr="00CD2C2B">
        <w:rPr>
          <w:rFonts w:eastAsiaTheme="minorEastAsia"/>
          <w:vertAlign w:val="superscript"/>
        </w:rPr>
        <w:t xml:space="preserve">0 </w:t>
      </w:r>
      <w:r w:rsidRPr="00CD2C2B">
        <w:rPr>
          <w:rFonts w:eastAsiaTheme="minorEastAsia"/>
        </w:rPr>
        <w:t xml:space="preserve"> og E</w:t>
      </w:r>
      <w:r w:rsidRPr="00CD2C2B">
        <w:rPr>
          <w:rFonts w:eastAsiaTheme="minorEastAsia"/>
          <w:vertAlign w:val="superscript"/>
        </w:rPr>
        <w:t>0</w:t>
      </w:r>
      <w:r w:rsidRPr="00CD2C2B">
        <w:rPr>
          <w:rFonts w:eastAsiaTheme="minorEastAsia"/>
        </w:rPr>
        <w:t xml:space="preserve">  skiftes IS</w:t>
      </w:r>
      <w:r>
        <w:rPr>
          <w:rFonts w:eastAsiaTheme="minorEastAsia"/>
        </w:rPr>
        <w:t xml:space="preserve"> beliggenhet (Reduksjon i I</w:t>
      </w:r>
      <w:r>
        <w:rPr>
          <w:rFonts w:eastAsiaTheme="minorEastAsia"/>
          <w:vertAlign w:val="superscript"/>
        </w:rPr>
        <w:t>0</w:t>
      </w:r>
      <w:r>
        <w:rPr>
          <w:rFonts w:eastAsiaTheme="minorEastAsia"/>
        </w:rPr>
        <w:t xml:space="preserve"> fører til skift innover, lavere E en)</w:t>
      </w:r>
      <w:r w:rsidRPr="00CD2C2B">
        <w:rPr>
          <w:rFonts w:eastAsiaTheme="minorEastAsia"/>
        </w:rPr>
        <w:t xml:space="preserve">. </w:t>
      </w:r>
    </w:p>
    <w:p w14:paraId="3C6E35DB" w14:textId="77777777" w:rsidR="00BA0F51" w:rsidRDefault="00BA0F51" w:rsidP="00BA0F51">
      <w:pPr>
        <w:rPr>
          <w:rFonts w:eastAsiaTheme="minorEastAsia"/>
        </w:rPr>
      </w:pPr>
      <w:r>
        <w:rPr>
          <w:rFonts w:eastAsiaTheme="minorEastAsia"/>
        </w:rPr>
        <w:t>UIP dreier seg innover. Ny UIP:</w:t>
      </w:r>
    </w:p>
    <w:p w14:paraId="6B14E2A8" w14:textId="77777777" w:rsidR="00BA0F51" w:rsidRDefault="00BA0F51" w:rsidP="00BA0F51">
      <w:pPr>
        <w:rPr>
          <w:rFonts w:eastAsiaTheme="minorEastAsia"/>
        </w:rPr>
      </w:pPr>
      <w:r>
        <w:t xml:space="preserve">  UIP</w:t>
      </w:r>
      <w:r>
        <w:rPr>
          <w:vertAlign w:val="subscript"/>
        </w:rPr>
        <w:t xml:space="preserve">1 </w:t>
      </w:r>
      <w:r>
        <w:t>: E =</w:t>
      </w:r>
      <m:oMath>
        <m:f>
          <m:fPr>
            <m:ctrlPr>
              <w:rPr>
                <w:rFonts w:ascii="Cambria Math" w:hAnsi="Cambria Math"/>
                <w:i/>
                <w:sz w:val="28"/>
                <w:szCs w:val="28"/>
              </w:rPr>
            </m:ctrlPr>
          </m:fPr>
          <m:num>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100</m:t>
                </m:r>
              </m:den>
            </m:f>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5,0</m:t>
                </m:r>
              </m:num>
              <m:den>
                <m:r>
                  <w:rPr>
                    <w:rFonts w:ascii="Cambria Math" w:hAnsi="Cambria Math"/>
                    <w:sz w:val="28"/>
                    <w:szCs w:val="28"/>
                  </w:rPr>
                  <m:t>100</m:t>
                </m:r>
              </m:den>
            </m:f>
          </m:den>
        </m:f>
      </m:oMath>
      <w:r>
        <w:rPr>
          <w:rFonts w:eastAsiaTheme="minorEastAsia"/>
        </w:rPr>
        <w:t xml:space="preserve">  · 90= 85,71 +0,8571 i</w:t>
      </w:r>
    </w:p>
    <w:p w14:paraId="1B48278B" w14:textId="77777777" w:rsidR="00BA0F51" w:rsidRDefault="00BA0F51" w:rsidP="00BA0F51">
      <w:pPr>
        <w:rPr>
          <w:rFonts w:eastAsiaTheme="minorEastAsia"/>
        </w:rPr>
      </w:pPr>
      <w:r>
        <w:rPr>
          <w:rFonts w:eastAsiaTheme="minorEastAsia"/>
        </w:rPr>
        <w:t>Uttrykket for den nye IS-kurven blir:</w:t>
      </w:r>
    </w:p>
    <w:p w14:paraId="3A21B12D" w14:textId="77777777" w:rsidR="00BA0F51" w:rsidRPr="008A4B3F" w:rsidRDefault="00BA0F51" w:rsidP="00BA0F51">
      <w:r w:rsidRPr="008A4B3F">
        <w:t xml:space="preserve">Y = </w:t>
      </w:r>
      <m:oMath>
        <m:f>
          <m:fPr>
            <m:ctrlPr>
              <w:rPr>
                <w:rFonts w:ascii="Cambria Math" w:hAnsi="Cambria Math"/>
                <w:i/>
              </w:rPr>
            </m:ctrlPr>
          </m:fPr>
          <m:num>
            <m:r>
              <w:rPr>
                <w:rFonts w:ascii="Cambria Math" w:hAnsi="Cambria Math"/>
              </w:rPr>
              <m:t>1</m:t>
            </m:r>
          </m:num>
          <m:den>
            <m:r>
              <w:rPr>
                <w:rFonts w:ascii="Cambria Math" w:hAnsi="Cambria Math"/>
              </w:rPr>
              <m:t>1-0,90</m:t>
            </m:r>
            <m:d>
              <m:dPr>
                <m:ctrlPr>
                  <w:rPr>
                    <w:rFonts w:ascii="Cambria Math" w:hAnsi="Cambria Math"/>
                    <w:i/>
                  </w:rPr>
                </m:ctrlPr>
              </m:dPr>
              <m:e>
                <m:r>
                  <w:rPr>
                    <w:rFonts w:ascii="Cambria Math" w:hAnsi="Cambria Math"/>
                  </w:rPr>
                  <m:t>1-0,25</m:t>
                </m:r>
              </m:e>
            </m:d>
            <m:r>
              <w:rPr>
                <w:rFonts w:ascii="Cambria Math" w:hAnsi="Cambria Math"/>
              </w:rPr>
              <m:t>+0,3</m:t>
            </m:r>
          </m:den>
        </m:f>
      </m:oMath>
      <w:r w:rsidRPr="008A4B3F">
        <w:t>(0 + 1500 + 2300 +G–0,90∙T</w:t>
      </w:r>
      <w:r w:rsidRPr="008A4B3F">
        <w:rPr>
          <w:vertAlign w:val="superscript"/>
        </w:rPr>
        <w:t>0</w:t>
      </w:r>
      <w:r w:rsidRPr="008A4B3F">
        <w:t xml:space="preserve"> - 10E- 200i) </w:t>
      </w:r>
    </w:p>
    <w:p w14:paraId="3996CF3C" w14:textId="77777777" w:rsidR="00BA0F51" w:rsidRPr="008A4B3F" w:rsidRDefault="00BA0F51" w:rsidP="00BA0F51">
      <w:r w:rsidRPr="008A4B3F">
        <w:lastRenderedPageBreak/>
        <w:t xml:space="preserve">↔ Y = </w:t>
      </w:r>
      <m:oMath>
        <m:f>
          <m:fPr>
            <m:ctrlPr>
              <w:rPr>
                <w:rFonts w:ascii="Cambria Math" w:hAnsi="Cambria Math"/>
                <w:i/>
              </w:rPr>
            </m:ctrlPr>
          </m:fPr>
          <m:num>
            <m:r>
              <w:rPr>
                <w:rFonts w:ascii="Cambria Math" w:hAnsi="Cambria Math"/>
              </w:rPr>
              <m:t>1</m:t>
            </m:r>
          </m:num>
          <m:den>
            <m:r>
              <w:rPr>
                <w:rFonts w:ascii="Cambria Math" w:hAnsi="Cambria Math"/>
              </w:rPr>
              <m:t>0,625</m:t>
            </m:r>
          </m:den>
        </m:f>
      </m:oMath>
      <w:r w:rsidRPr="008A4B3F">
        <w:t>·[</w:t>
      </w:r>
      <w:r>
        <w:t>3800 + 1385</w:t>
      </w:r>
      <w:r w:rsidRPr="008A4B3F">
        <w:t xml:space="preserve"> –0,90∙</w:t>
      </w:r>
      <w:r>
        <w:rPr>
          <w:vertAlign w:val="superscript"/>
        </w:rPr>
        <w:t xml:space="preserve"> </w:t>
      </w:r>
      <w:r>
        <w:t>(400)</w:t>
      </w:r>
      <w:r w:rsidRPr="008A4B3F">
        <w:t>- 10 (</w:t>
      </w:r>
      <w:r>
        <w:rPr>
          <w:rFonts w:eastAsiaTheme="minorEastAsia"/>
        </w:rPr>
        <w:t>85,71 +0,8571</w:t>
      </w:r>
      <w:r w:rsidRPr="008A4B3F">
        <w:rPr>
          <w:rFonts w:eastAsiaTheme="minorEastAsia"/>
        </w:rPr>
        <w:t xml:space="preserve">i)    </w:t>
      </w:r>
      <w:r w:rsidRPr="008A4B3F">
        <w:t>- 200i]</w:t>
      </w:r>
    </w:p>
    <w:p w14:paraId="6998FA00" w14:textId="77777777" w:rsidR="00BA0F51" w:rsidRPr="008A4B3F" w:rsidRDefault="00BA0F51" w:rsidP="00BA0F51">
      <w:r w:rsidRPr="008A4B3F">
        <w:t xml:space="preserve">↔ Y = </w:t>
      </w:r>
      <m:oMath>
        <m:f>
          <m:fPr>
            <m:ctrlPr>
              <w:rPr>
                <w:rFonts w:ascii="Cambria Math" w:hAnsi="Cambria Math"/>
                <w:i/>
              </w:rPr>
            </m:ctrlPr>
          </m:fPr>
          <m:num>
            <m:r>
              <w:rPr>
                <w:rFonts w:ascii="Cambria Math" w:hAnsi="Cambria Math"/>
              </w:rPr>
              <m:t>1</m:t>
            </m:r>
          </m:num>
          <m:den>
            <m:r>
              <w:rPr>
                <w:rFonts w:ascii="Cambria Math" w:hAnsi="Cambria Math"/>
              </w:rPr>
              <m:t>0,625</m:t>
            </m:r>
          </m:den>
        </m:f>
      </m:oMath>
      <w:r w:rsidRPr="008A4B3F">
        <w:t>·[</w:t>
      </w:r>
      <w:r>
        <w:t xml:space="preserve">3967,9 </w:t>
      </w:r>
      <w:r w:rsidRPr="008A4B3F">
        <w:rPr>
          <w:rFonts w:eastAsiaTheme="minorEastAsia"/>
        </w:rPr>
        <w:t xml:space="preserve"> </w:t>
      </w:r>
      <w:r w:rsidRPr="008A4B3F">
        <w:t>- 2</w:t>
      </w:r>
      <w:r>
        <w:t>08,571</w:t>
      </w:r>
      <w:r w:rsidRPr="008A4B3F">
        <w:t>i]</w:t>
      </w:r>
      <w:r>
        <w:t xml:space="preserve"> gir: IS</w:t>
      </w:r>
      <w:r>
        <w:rPr>
          <w:vertAlign w:val="subscript"/>
        </w:rPr>
        <w:t>2</w:t>
      </w:r>
      <w:r>
        <w:t>: Y = 6348,6 – 333,714 i</w:t>
      </w:r>
    </w:p>
    <w:p w14:paraId="2CBBBD99" w14:textId="77777777" w:rsidR="00BA0F51" w:rsidRPr="00227295" w:rsidRDefault="00BA0F51" w:rsidP="00BA0F51">
      <w:r w:rsidRPr="00227295">
        <w:rPr>
          <w:rFonts w:eastAsiaTheme="minorEastAsia"/>
        </w:rPr>
        <w:t>Innsatt LM</w:t>
      </w:r>
      <w:r w:rsidRPr="00227295">
        <w:rPr>
          <w:rFonts w:eastAsiaTheme="minorEastAsia"/>
          <w:vertAlign w:val="subscript"/>
        </w:rPr>
        <w:t>0</w:t>
      </w:r>
      <w:r w:rsidRPr="00227295">
        <w:rPr>
          <w:rFonts w:eastAsiaTheme="minorEastAsia"/>
        </w:rPr>
        <w:t xml:space="preserve"> i IS</w:t>
      </w:r>
      <w:r w:rsidRPr="00227295">
        <w:rPr>
          <w:rFonts w:eastAsiaTheme="minorEastAsia"/>
          <w:vertAlign w:val="subscript"/>
        </w:rPr>
        <w:t>2</w:t>
      </w:r>
      <w:r w:rsidRPr="00227295">
        <w:rPr>
          <w:rFonts w:eastAsiaTheme="minorEastAsia"/>
        </w:rPr>
        <w:t xml:space="preserve">: Y = </w:t>
      </w:r>
      <w:r>
        <w:t>6348,6</w:t>
      </w:r>
      <w:r w:rsidRPr="00227295">
        <w:t xml:space="preserve"> – 333,71</w:t>
      </w:r>
      <w:r>
        <w:t>4</w:t>
      </w:r>
      <w:r w:rsidRPr="00227295">
        <w:t>∙(</w:t>
      </w:r>
      <w:r w:rsidRPr="00227295">
        <w:rPr>
          <w:rFonts w:eastAsiaTheme="minorEastAsia"/>
        </w:rPr>
        <w:t>0,001875</w:t>
      </w:r>
      <w:r>
        <w:t>Y – 4,</w:t>
      </w:r>
      <w:r w:rsidRPr="00227295">
        <w:t>375</w:t>
      </w:r>
      <w:r w:rsidRPr="00227295">
        <w:rPr>
          <w:rFonts w:eastAsiaTheme="minorEastAsia"/>
        </w:rPr>
        <w:t>)</w:t>
      </w:r>
    </w:p>
    <w:p w14:paraId="39656A21" w14:textId="77777777" w:rsidR="00BA0F51" w:rsidRPr="00406893" w:rsidRDefault="00BA0F51" w:rsidP="00BA0F51">
      <w:pPr>
        <w:rPr>
          <w:rFonts w:eastAsiaTheme="minorEastAsia"/>
        </w:rPr>
      </w:pPr>
      <w:r w:rsidRPr="00406893">
        <w:rPr>
          <w:rFonts w:eastAsiaTheme="minorEastAsia"/>
        </w:rPr>
        <w:t>↔ 1,6257 Y = 7808,6</w:t>
      </w:r>
    </w:p>
    <w:p w14:paraId="02A53BC6" w14:textId="77777777" w:rsidR="00BA0F51" w:rsidRPr="00406893" w:rsidRDefault="00BA0F51" w:rsidP="00BA0F51">
      <w:pPr>
        <w:rPr>
          <w:rFonts w:eastAsiaTheme="minorEastAsia"/>
          <w:u w:val="single"/>
        </w:rPr>
      </w:pPr>
      <w:r w:rsidRPr="00406893">
        <w:rPr>
          <w:rFonts w:eastAsiaTheme="minorEastAsia"/>
        </w:rPr>
        <w:t xml:space="preserve">→ </w:t>
      </w:r>
      <w:r w:rsidRPr="00406893">
        <w:rPr>
          <w:rFonts w:eastAsiaTheme="minorEastAsia"/>
          <w:u w:val="single"/>
        </w:rPr>
        <w:t>Y=  4803,2</w:t>
      </w:r>
    </w:p>
    <w:p w14:paraId="17F2CEDC" w14:textId="77777777" w:rsidR="00BA0F51" w:rsidRPr="00406893" w:rsidRDefault="00BA0F51" w:rsidP="00BA0F51">
      <w:pPr>
        <w:rPr>
          <w:rFonts w:eastAsiaTheme="minorEastAsia"/>
          <w:u w:val="single"/>
        </w:rPr>
      </w:pPr>
      <w:r w:rsidRPr="00406893">
        <w:rPr>
          <w:rFonts w:eastAsiaTheme="minorEastAsia"/>
        </w:rPr>
        <w:t xml:space="preserve">Av </w:t>
      </w:r>
      <w:bookmarkStart w:id="6" w:name="_Hlk102463206"/>
      <w:r w:rsidRPr="00406893">
        <w:rPr>
          <w:rFonts w:eastAsiaTheme="minorEastAsia"/>
        </w:rPr>
        <w:t>LM</w:t>
      </w:r>
      <w:r w:rsidRPr="00406893">
        <w:rPr>
          <w:rFonts w:eastAsiaTheme="minorEastAsia"/>
          <w:vertAlign w:val="subscript"/>
        </w:rPr>
        <w:t>0</w:t>
      </w:r>
      <w:r w:rsidRPr="00406893">
        <w:rPr>
          <w:rFonts w:eastAsiaTheme="minorEastAsia"/>
        </w:rPr>
        <w:t xml:space="preserve">: i = 0,001875∙4803,2 – 4,375= </w:t>
      </w:r>
      <w:r w:rsidRPr="00406893">
        <w:rPr>
          <w:rFonts w:eastAsiaTheme="minorEastAsia"/>
          <w:u w:val="single"/>
        </w:rPr>
        <w:t>4,63</w:t>
      </w:r>
    </w:p>
    <w:bookmarkEnd w:id="6"/>
    <w:p w14:paraId="58F67CAE" w14:textId="77777777" w:rsidR="00BA0F51" w:rsidRPr="00406893" w:rsidRDefault="00BA0F51" w:rsidP="00BA0F51">
      <w:pPr>
        <w:rPr>
          <w:u w:val="single"/>
        </w:rPr>
      </w:pPr>
      <w:r w:rsidRPr="00406893">
        <w:t xml:space="preserve">  UIP</w:t>
      </w:r>
      <w:r w:rsidRPr="00406893">
        <w:rPr>
          <w:vertAlign w:val="subscript"/>
        </w:rPr>
        <w:t>1</w:t>
      </w:r>
      <w:r w:rsidRPr="00406893">
        <w:t xml:space="preserve">: E </w:t>
      </w:r>
      <w:r w:rsidRPr="00406893">
        <w:rPr>
          <w:rFonts w:eastAsiaTheme="minorEastAsia"/>
        </w:rPr>
        <w:t>= 85,71 +0,8571</w:t>
      </w:r>
      <w:r w:rsidRPr="00406893">
        <w:t xml:space="preserve">∙4,63 = </w:t>
      </w:r>
      <w:r w:rsidRPr="00406893">
        <w:rPr>
          <w:u w:val="single"/>
        </w:rPr>
        <w:t>89,68</w:t>
      </w:r>
    </w:p>
    <w:bookmarkEnd w:id="5"/>
    <w:p w14:paraId="454B34CC" w14:textId="77777777" w:rsidR="005145E7" w:rsidRPr="00406893" w:rsidRDefault="005145E7" w:rsidP="00F03EBE">
      <w:pPr>
        <w:spacing w:after="200" w:line="276" w:lineRule="auto"/>
        <w:rPr>
          <w:rFonts w:ascii="Times New Roman" w:hAnsi="Times New Roman" w:cs="Times New Roman"/>
          <w:sz w:val="24"/>
          <w:szCs w:val="24"/>
        </w:rPr>
      </w:pPr>
    </w:p>
    <w:p w14:paraId="28C2E396" w14:textId="77777777" w:rsidR="005145E7" w:rsidRPr="00406893" w:rsidRDefault="005145E7" w:rsidP="00F03EBE">
      <w:pPr>
        <w:spacing w:after="200" w:line="276" w:lineRule="auto"/>
        <w:rPr>
          <w:rFonts w:ascii="Times New Roman" w:hAnsi="Times New Roman" w:cs="Times New Roman"/>
          <w:sz w:val="24"/>
          <w:szCs w:val="24"/>
        </w:rPr>
      </w:pPr>
    </w:p>
    <w:p w14:paraId="00288599" w14:textId="77777777" w:rsidR="00F03EBE" w:rsidRPr="00406893" w:rsidRDefault="00F03EBE" w:rsidP="00F03EBE">
      <w:pPr>
        <w:spacing w:after="200" w:line="276" w:lineRule="auto"/>
        <w:rPr>
          <w:rFonts w:ascii="Times New Roman" w:hAnsi="Times New Roman" w:cs="Times New Roman"/>
          <w:sz w:val="24"/>
          <w:szCs w:val="24"/>
        </w:rPr>
      </w:pPr>
    </w:p>
    <w:p w14:paraId="4EC2ABB3" w14:textId="39D7D569" w:rsidR="00F03EBE" w:rsidRDefault="00F03EBE" w:rsidP="00F03EBE">
      <w:pPr>
        <w:rPr>
          <w:b/>
          <w:szCs w:val="24"/>
        </w:rPr>
      </w:pPr>
      <w:r>
        <w:rPr>
          <w:b/>
          <w:szCs w:val="24"/>
        </w:rPr>
        <w:t xml:space="preserve">Oppgave </w:t>
      </w:r>
      <w:r w:rsidR="008F732B">
        <w:rPr>
          <w:b/>
          <w:szCs w:val="24"/>
        </w:rPr>
        <w:t>30</w:t>
      </w:r>
    </w:p>
    <w:p w14:paraId="1D41DAC8" w14:textId="5934645A" w:rsidR="00F03EBE" w:rsidRDefault="00F03EBE" w:rsidP="00F03EBE">
      <w:pPr>
        <w:rPr>
          <w:szCs w:val="24"/>
        </w:rPr>
      </w:pPr>
      <w:r>
        <w:rPr>
          <w:szCs w:val="24"/>
        </w:rPr>
        <w:t>Gå utifra at følgende modell gjelder for et land:</w:t>
      </w:r>
    </w:p>
    <w:p w14:paraId="0272DB97" w14:textId="77777777" w:rsidR="00F03EBE" w:rsidRPr="00F03EBE" w:rsidRDefault="00F03EBE" w:rsidP="00F03EBE">
      <w:pPr>
        <w:pStyle w:val="ListParagraph"/>
        <w:spacing w:after="200" w:line="276" w:lineRule="auto"/>
        <w:rPr>
          <w:rFonts w:ascii="Times New Roman" w:hAnsi="Times New Roman" w:cs="Times New Roman"/>
          <w:sz w:val="24"/>
          <w:szCs w:val="24"/>
          <w:lang w:val="es-ES"/>
        </w:rPr>
      </w:pPr>
      <w:r w:rsidRPr="00F03EBE">
        <w:rPr>
          <w:rFonts w:ascii="Times New Roman" w:hAnsi="Times New Roman" w:cs="Times New Roman"/>
          <w:sz w:val="24"/>
          <w:szCs w:val="24"/>
          <w:lang w:val="es-ES"/>
        </w:rPr>
        <w:t xml:space="preserve">Y = </w:t>
      </w:r>
      <w:proofErr w:type="spellStart"/>
      <w:r w:rsidRPr="00F03EBE">
        <w:rPr>
          <w:rFonts w:ascii="Times New Roman" w:hAnsi="Times New Roman" w:cs="Times New Roman"/>
          <w:sz w:val="24"/>
          <w:szCs w:val="24"/>
          <w:lang w:val="es-ES"/>
        </w:rPr>
        <w:t>Cp</w:t>
      </w:r>
      <w:proofErr w:type="spellEnd"/>
      <w:r w:rsidRPr="00F03EBE">
        <w:rPr>
          <w:rFonts w:ascii="Times New Roman" w:hAnsi="Times New Roman" w:cs="Times New Roman"/>
          <w:sz w:val="24"/>
          <w:szCs w:val="24"/>
          <w:lang w:val="es-ES"/>
        </w:rPr>
        <w:t xml:space="preserve"> + </w:t>
      </w:r>
      <w:proofErr w:type="spellStart"/>
      <w:r w:rsidRPr="00F03EBE">
        <w:rPr>
          <w:rFonts w:ascii="Times New Roman" w:hAnsi="Times New Roman" w:cs="Times New Roman"/>
          <w:sz w:val="24"/>
          <w:szCs w:val="24"/>
          <w:lang w:val="es-ES"/>
        </w:rPr>
        <w:t>Ip</w:t>
      </w:r>
      <w:proofErr w:type="spellEnd"/>
      <w:r w:rsidRPr="00F03EBE">
        <w:rPr>
          <w:rFonts w:ascii="Times New Roman" w:hAnsi="Times New Roman" w:cs="Times New Roman"/>
          <w:sz w:val="24"/>
          <w:szCs w:val="24"/>
          <w:lang w:val="es-ES"/>
        </w:rPr>
        <w:t xml:space="preserve"> + G + NX</w:t>
      </w:r>
    </w:p>
    <w:p w14:paraId="0B5ED46D" w14:textId="77777777" w:rsidR="00F03EBE" w:rsidRPr="00F03EBE" w:rsidRDefault="00F03EBE" w:rsidP="00F03EBE">
      <w:pPr>
        <w:pStyle w:val="ListParagraph"/>
        <w:spacing w:after="200" w:line="276" w:lineRule="auto"/>
        <w:rPr>
          <w:rFonts w:ascii="Times New Roman" w:hAnsi="Times New Roman" w:cs="Times New Roman"/>
          <w:sz w:val="24"/>
          <w:szCs w:val="24"/>
          <w:lang w:val="es-ES"/>
        </w:rPr>
      </w:pPr>
      <w:proofErr w:type="spellStart"/>
      <w:r w:rsidRPr="00F03EBE">
        <w:rPr>
          <w:rFonts w:ascii="Times New Roman" w:hAnsi="Times New Roman" w:cs="Times New Roman"/>
          <w:sz w:val="24"/>
          <w:szCs w:val="24"/>
          <w:lang w:val="es-ES"/>
        </w:rPr>
        <w:t>Cp</w:t>
      </w:r>
      <w:proofErr w:type="spellEnd"/>
      <w:r w:rsidRPr="00F03EBE">
        <w:rPr>
          <w:rFonts w:ascii="Times New Roman" w:hAnsi="Times New Roman" w:cs="Times New Roman"/>
          <w:sz w:val="24"/>
          <w:szCs w:val="24"/>
          <w:lang w:val="es-ES"/>
        </w:rPr>
        <w:t xml:space="preserve"> = c(Y-T) + C</w:t>
      </w:r>
      <w:r w:rsidRPr="00F03EBE">
        <w:rPr>
          <w:rFonts w:ascii="Times New Roman" w:hAnsi="Times New Roman" w:cs="Times New Roman"/>
          <w:sz w:val="24"/>
          <w:szCs w:val="24"/>
          <w:vertAlign w:val="superscript"/>
          <w:lang w:val="es-ES"/>
        </w:rPr>
        <w:t>0</w:t>
      </w:r>
    </w:p>
    <w:p w14:paraId="5007FF4A" w14:textId="77777777" w:rsidR="00F03EBE" w:rsidRPr="00F03EBE" w:rsidRDefault="00F03EBE" w:rsidP="00F03EBE">
      <w:pPr>
        <w:pStyle w:val="ListParagraph"/>
        <w:spacing w:after="200" w:line="276" w:lineRule="auto"/>
        <w:rPr>
          <w:rFonts w:ascii="Times New Roman" w:hAnsi="Times New Roman" w:cs="Times New Roman"/>
          <w:sz w:val="24"/>
          <w:szCs w:val="24"/>
          <w:lang w:val="es-ES"/>
        </w:rPr>
      </w:pPr>
      <w:proofErr w:type="spellStart"/>
      <w:r w:rsidRPr="00F03EBE">
        <w:rPr>
          <w:rFonts w:ascii="Times New Roman" w:hAnsi="Times New Roman" w:cs="Times New Roman"/>
          <w:sz w:val="24"/>
          <w:szCs w:val="24"/>
          <w:lang w:val="es-ES"/>
        </w:rPr>
        <w:t>Ip</w:t>
      </w:r>
      <w:proofErr w:type="spellEnd"/>
      <w:r w:rsidRPr="00F03EBE">
        <w:rPr>
          <w:rFonts w:ascii="Times New Roman" w:hAnsi="Times New Roman" w:cs="Times New Roman"/>
          <w:sz w:val="24"/>
          <w:szCs w:val="24"/>
          <w:lang w:val="es-ES"/>
        </w:rPr>
        <w:t xml:space="preserve"> = I</w:t>
      </w:r>
      <w:r w:rsidRPr="00F03EBE">
        <w:rPr>
          <w:rFonts w:ascii="Times New Roman" w:hAnsi="Times New Roman" w:cs="Times New Roman"/>
          <w:sz w:val="24"/>
          <w:szCs w:val="24"/>
          <w:vertAlign w:val="superscript"/>
          <w:lang w:val="es-ES"/>
        </w:rPr>
        <w:t>0</w:t>
      </w:r>
      <w:r w:rsidRPr="00F03EBE">
        <w:rPr>
          <w:rFonts w:ascii="Times New Roman" w:hAnsi="Times New Roman" w:cs="Times New Roman"/>
          <w:sz w:val="24"/>
          <w:szCs w:val="24"/>
          <w:lang w:val="es-ES"/>
        </w:rPr>
        <w:t xml:space="preserve"> – b i</w:t>
      </w:r>
    </w:p>
    <w:p w14:paraId="5DD9925D" w14:textId="77777777" w:rsidR="00F03EBE" w:rsidRPr="00F03EBE" w:rsidRDefault="00F03EBE" w:rsidP="00F03EBE">
      <w:pPr>
        <w:pStyle w:val="ListParagraph"/>
        <w:spacing w:after="200" w:line="276" w:lineRule="auto"/>
        <w:rPr>
          <w:rFonts w:ascii="Times New Roman" w:hAnsi="Times New Roman" w:cs="Times New Roman"/>
          <w:sz w:val="24"/>
          <w:szCs w:val="24"/>
          <w:lang w:val="es-ES"/>
        </w:rPr>
      </w:pPr>
      <w:r w:rsidRPr="00F03EBE">
        <w:rPr>
          <w:rFonts w:ascii="Times New Roman" w:hAnsi="Times New Roman" w:cs="Times New Roman"/>
          <w:sz w:val="24"/>
          <w:szCs w:val="24"/>
          <w:lang w:val="es-ES"/>
        </w:rPr>
        <w:t>NX = X</w:t>
      </w:r>
      <w:r w:rsidRPr="00F03EBE">
        <w:rPr>
          <w:rFonts w:ascii="Times New Roman" w:hAnsi="Times New Roman" w:cs="Times New Roman"/>
          <w:sz w:val="24"/>
          <w:szCs w:val="24"/>
          <w:vertAlign w:val="superscript"/>
          <w:lang w:val="es-ES"/>
        </w:rPr>
        <w:t>0</w:t>
      </w:r>
      <w:r w:rsidRPr="00F03EBE">
        <w:rPr>
          <w:rFonts w:ascii="Times New Roman" w:hAnsi="Times New Roman" w:cs="Times New Roman"/>
          <w:sz w:val="24"/>
          <w:szCs w:val="24"/>
          <w:lang w:val="es-ES"/>
        </w:rPr>
        <w:t xml:space="preserve"> – </w:t>
      </w:r>
      <w:proofErr w:type="spellStart"/>
      <w:r w:rsidRPr="00F03EBE">
        <w:rPr>
          <w:rFonts w:ascii="Times New Roman" w:hAnsi="Times New Roman" w:cs="Times New Roman"/>
          <w:sz w:val="24"/>
          <w:szCs w:val="24"/>
          <w:lang w:val="es-ES"/>
        </w:rPr>
        <w:t>eE</w:t>
      </w:r>
      <w:proofErr w:type="spellEnd"/>
      <w:r w:rsidRPr="00F03EBE">
        <w:rPr>
          <w:rFonts w:ascii="Times New Roman" w:hAnsi="Times New Roman" w:cs="Times New Roman"/>
          <w:sz w:val="24"/>
          <w:szCs w:val="24"/>
          <w:lang w:val="es-ES"/>
        </w:rPr>
        <w:t xml:space="preserve"> – </w:t>
      </w:r>
      <w:proofErr w:type="spellStart"/>
      <w:r w:rsidRPr="00F03EBE">
        <w:rPr>
          <w:rFonts w:ascii="Times New Roman" w:hAnsi="Times New Roman" w:cs="Times New Roman"/>
          <w:sz w:val="24"/>
          <w:szCs w:val="24"/>
          <w:lang w:val="es-ES"/>
        </w:rPr>
        <w:t>aY</w:t>
      </w:r>
      <w:proofErr w:type="spellEnd"/>
    </w:p>
    <w:p w14:paraId="7ED0D831" w14:textId="77777777" w:rsidR="00F03EBE" w:rsidRDefault="00F03EBE" w:rsidP="00F03EBE">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t>T = T</w:t>
      </w:r>
      <w:r>
        <w:rPr>
          <w:rFonts w:ascii="Times New Roman" w:hAnsi="Times New Roman" w:cs="Times New Roman"/>
          <w:sz w:val="24"/>
          <w:szCs w:val="24"/>
          <w:vertAlign w:val="superscript"/>
        </w:rPr>
        <w:t>0</w:t>
      </w:r>
      <w:r>
        <w:rPr>
          <w:rFonts w:ascii="Times New Roman" w:hAnsi="Times New Roman" w:cs="Times New Roman"/>
          <w:sz w:val="24"/>
          <w:szCs w:val="24"/>
        </w:rPr>
        <w:t xml:space="preserve"> + tY</w:t>
      </w:r>
    </w:p>
    <w:p w14:paraId="2D02CAE9" w14:textId="380ED609" w:rsidR="00F03EBE" w:rsidRDefault="00F03EBE" w:rsidP="00F03EBE">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t>B</w:t>
      </w:r>
      <w:r w:rsidR="00FD03FB">
        <w:rPr>
          <w:rFonts w:ascii="Times New Roman" w:hAnsi="Times New Roman" w:cs="Times New Roman"/>
          <w:sz w:val="24"/>
          <w:szCs w:val="24"/>
        </w:rPr>
        <w:t xml:space="preserve"> </w:t>
      </w:r>
      <w:r>
        <w:rPr>
          <w:rFonts w:ascii="Times New Roman" w:hAnsi="Times New Roman" w:cs="Times New Roman"/>
          <w:sz w:val="24"/>
          <w:szCs w:val="24"/>
        </w:rPr>
        <w:t>= T– G</w:t>
      </w:r>
    </w:p>
    <w:p w14:paraId="5F2F10E7" w14:textId="77777777" w:rsidR="00F03EBE" w:rsidRDefault="00F03EBE" w:rsidP="00F03EBE">
      <w:pPr>
        <w:pStyle w:val="ListParagraph"/>
        <w:spacing w:after="200" w:line="276" w:lineRule="auto"/>
        <w:rPr>
          <w:rFonts w:ascii="Times New Roman" w:hAnsi="Times New Roman" w:cs="Times New Roman"/>
          <w:sz w:val="24"/>
          <w:szCs w:val="24"/>
        </w:rPr>
      </w:pPr>
      <w:r w:rsidRPr="002038D5">
        <w:rPr>
          <w:rFonts w:ascii="Times New Roman" w:hAnsi="Times New Roman" w:cs="Times New Roman"/>
          <w:sz w:val="24"/>
          <w:szCs w:val="24"/>
        </w:rPr>
        <w:t>M = M</w:t>
      </w:r>
      <w:r w:rsidRPr="002038D5">
        <w:rPr>
          <w:rFonts w:ascii="Times New Roman" w:hAnsi="Times New Roman" w:cs="Times New Roman"/>
          <w:sz w:val="24"/>
          <w:szCs w:val="24"/>
          <w:vertAlign w:val="superscript"/>
        </w:rPr>
        <w:t>0</w:t>
      </w:r>
      <w:r w:rsidRPr="002038D5">
        <w:rPr>
          <w:rFonts w:ascii="Times New Roman" w:hAnsi="Times New Roman" w:cs="Times New Roman"/>
          <w:sz w:val="24"/>
          <w:szCs w:val="24"/>
        </w:rPr>
        <w:t xml:space="preserve"> + l</w:t>
      </w:r>
      <w:r w:rsidRPr="002038D5">
        <w:rPr>
          <w:rFonts w:ascii="Times New Roman" w:hAnsi="Times New Roman" w:cs="Times New Roman"/>
          <w:sz w:val="24"/>
          <w:szCs w:val="24"/>
          <w:vertAlign w:val="subscript"/>
        </w:rPr>
        <w:t>y</w:t>
      </w:r>
      <w:r w:rsidRPr="002038D5">
        <w:rPr>
          <w:rFonts w:ascii="Times New Roman" w:hAnsi="Times New Roman" w:cs="Times New Roman"/>
          <w:sz w:val="24"/>
          <w:szCs w:val="24"/>
        </w:rPr>
        <w:t>Y – l</w:t>
      </w:r>
      <w:r w:rsidRPr="002038D5">
        <w:rPr>
          <w:rFonts w:ascii="Times New Roman" w:hAnsi="Times New Roman" w:cs="Times New Roman"/>
          <w:sz w:val="24"/>
          <w:szCs w:val="24"/>
          <w:vertAlign w:val="subscript"/>
        </w:rPr>
        <w:t>i</w:t>
      </w:r>
      <w:r w:rsidRPr="002038D5">
        <w:rPr>
          <w:rFonts w:ascii="Times New Roman" w:hAnsi="Times New Roman" w:cs="Times New Roman"/>
          <w:sz w:val="24"/>
          <w:szCs w:val="24"/>
        </w:rPr>
        <w:t xml:space="preserve"> i</w:t>
      </w:r>
    </w:p>
    <w:p w14:paraId="2BA859F7" w14:textId="77777777" w:rsidR="00F03EBE" w:rsidRDefault="00F03EBE" w:rsidP="00F03EBE">
      <w:pPr>
        <w:pStyle w:val="ListParagraph"/>
        <w:rPr>
          <w:rFonts w:ascii="Times New Roman" w:hAnsi="Times New Roman" w:cs="Times New Roman"/>
          <w:sz w:val="24"/>
          <w:szCs w:val="24"/>
        </w:rPr>
      </w:pPr>
    </w:p>
    <w:p w14:paraId="74902FB8" w14:textId="77777777" w:rsidR="00F03EBE" w:rsidRPr="00B4241E" w:rsidRDefault="00F03EBE" w:rsidP="00F03EBE">
      <w:pPr>
        <w:spacing w:after="200" w:line="276" w:lineRule="auto"/>
        <w:rPr>
          <w:rFonts w:ascii="Times New Roman" w:hAnsi="Times New Roman" w:cs="Times New Roman"/>
          <w:sz w:val="24"/>
          <w:szCs w:val="24"/>
        </w:rPr>
      </w:pPr>
      <w:r w:rsidRPr="00B4241E">
        <w:rPr>
          <w:rFonts w:ascii="Times New Roman" w:hAnsi="Times New Roman" w:cs="Times New Roman"/>
          <w:sz w:val="24"/>
          <w:szCs w:val="24"/>
        </w:rPr>
        <w:t>E = [ (1+(i/100)) / (1+(i</w:t>
      </w:r>
      <w:r w:rsidRPr="00B4241E">
        <w:rPr>
          <w:rFonts w:ascii="Times New Roman" w:hAnsi="Times New Roman" w:cs="Times New Roman"/>
          <w:sz w:val="24"/>
          <w:szCs w:val="24"/>
          <w:vertAlign w:val="superscript"/>
        </w:rPr>
        <w:t>*</w:t>
      </w:r>
      <w:r w:rsidRPr="00B4241E">
        <w:rPr>
          <w:rFonts w:ascii="Times New Roman" w:hAnsi="Times New Roman" w:cs="Times New Roman"/>
          <w:sz w:val="24"/>
          <w:szCs w:val="24"/>
        </w:rPr>
        <w:t>/100)) ]* E</w:t>
      </w:r>
      <w:r w:rsidRPr="00B4241E">
        <w:rPr>
          <w:rFonts w:ascii="Times New Roman" w:hAnsi="Times New Roman" w:cs="Times New Roman"/>
          <w:sz w:val="24"/>
          <w:szCs w:val="24"/>
          <w:vertAlign w:val="superscript"/>
        </w:rPr>
        <w:t>e</w:t>
      </w:r>
    </w:p>
    <w:p w14:paraId="5A83A1A0" w14:textId="77777777" w:rsidR="00F03EBE" w:rsidRPr="005856CF" w:rsidRDefault="00F03EBE" w:rsidP="00F03EBE">
      <w:pPr>
        <w:spacing w:after="200" w:line="276" w:lineRule="auto"/>
        <w:ind w:left="360"/>
        <w:rPr>
          <w:rFonts w:ascii="Times New Roman" w:hAnsi="Times New Roman" w:cs="Times New Roman"/>
          <w:sz w:val="24"/>
          <w:szCs w:val="24"/>
        </w:rPr>
      </w:pPr>
    </w:p>
    <w:p w14:paraId="06DC53AA" w14:textId="77777777" w:rsidR="00F03EBE" w:rsidRDefault="00F03EBE" w:rsidP="00F03EBE">
      <w:r>
        <w:t>De eksogene variablene og koeffisientene har følgende verdier: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3009"/>
        <w:gridCol w:w="3008"/>
      </w:tblGrid>
      <w:tr w:rsidR="00F03EBE" w14:paraId="0FC412A3" w14:textId="77777777" w:rsidTr="007E1AFC">
        <w:tc>
          <w:tcPr>
            <w:tcW w:w="3009" w:type="dxa"/>
          </w:tcPr>
          <w:p w14:paraId="4D8260BF" w14:textId="77777777" w:rsidR="00F03EBE" w:rsidRDefault="00F03EBE" w:rsidP="007E1AFC">
            <w:r>
              <w:t>G  = 1385</w:t>
            </w:r>
          </w:p>
        </w:tc>
        <w:tc>
          <w:tcPr>
            <w:tcW w:w="3009" w:type="dxa"/>
          </w:tcPr>
          <w:p w14:paraId="1DC65DE0" w14:textId="77777777" w:rsidR="00F03EBE" w:rsidRPr="00AA024A" w:rsidRDefault="00F03EBE" w:rsidP="007E1AFC">
            <w:r>
              <w:t>C</w:t>
            </w:r>
            <w:r>
              <w:rPr>
                <w:vertAlign w:val="superscript"/>
              </w:rPr>
              <w:t>0</w:t>
            </w:r>
            <w:r>
              <w:t xml:space="preserve"> = 0</w:t>
            </w:r>
          </w:p>
        </w:tc>
        <w:tc>
          <w:tcPr>
            <w:tcW w:w="3008" w:type="dxa"/>
          </w:tcPr>
          <w:p w14:paraId="5E0C0FB9" w14:textId="77777777" w:rsidR="00F03EBE" w:rsidRDefault="00F03EBE" w:rsidP="007E1AFC">
            <w:r>
              <w:t>c  =  0,90</w:t>
            </w:r>
          </w:p>
        </w:tc>
      </w:tr>
      <w:tr w:rsidR="00F03EBE" w14:paraId="1EDC485C" w14:textId="77777777" w:rsidTr="007E1AFC">
        <w:tc>
          <w:tcPr>
            <w:tcW w:w="3009" w:type="dxa"/>
          </w:tcPr>
          <w:p w14:paraId="700BB64D" w14:textId="77777777" w:rsidR="00F03EBE" w:rsidRPr="00AA024A" w:rsidRDefault="00F03EBE" w:rsidP="007E1AFC">
            <w:r>
              <w:t>T</w:t>
            </w:r>
            <w:r>
              <w:rPr>
                <w:vertAlign w:val="superscript"/>
              </w:rPr>
              <w:t>0</w:t>
            </w:r>
            <w:r>
              <w:t xml:space="preserve"> =  400</w:t>
            </w:r>
          </w:p>
        </w:tc>
        <w:tc>
          <w:tcPr>
            <w:tcW w:w="3009" w:type="dxa"/>
          </w:tcPr>
          <w:p w14:paraId="0C5DA5EE" w14:textId="77777777" w:rsidR="00F03EBE" w:rsidRPr="00AA024A" w:rsidRDefault="00F03EBE" w:rsidP="007E1AFC">
            <w:r>
              <w:t>I</w:t>
            </w:r>
            <w:r>
              <w:rPr>
                <w:vertAlign w:val="superscript"/>
              </w:rPr>
              <w:t xml:space="preserve">0 </w:t>
            </w:r>
            <w:r>
              <w:t xml:space="preserve"> =  1600</w:t>
            </w:r>
          </w:p>
        </w:tc>
        <w:tc>
          <w:tcPr>
            <w:tcW w:w="3008" w:type="dxa"/>
          </w:tcPr>
          <w:p w14:paraId="7FB35BF8" w14:textId="77777777" w:rsidR="00F03EBE" w:rsidRDefault="00F03EBE" w:rsidP="007E1AFC">
            <w:r>
              <w:t>b  =   200</w:t>
            </w:r>
          </w:p>
        </w:tc>
      </w:tr>
      <w:tr w:rsidR="00F03EBE" w14:paraId="5DD9C507" w14:textId="77777777" w:rsidTr="007E1AFC">
        <w:trPr>
          <w:trHeight w:val="337"/>
        </w:trPr>
        <w:tc>
          <w:tcPr>
            <w:tcW w:w="3009" w:type="dxa"/>
          </w:tcPr>
          <w:p w14:paraId="03D0B04A" w14:textId="77777777" w:rsidR="00F03EBE" w:rsidRDefault="00F03EBE" w:rsidP="007E1AFC">
            <w:r>
              <w:t>t   =  0,25</w:t>
            </w:r>
          </w:p>
          <w:p w14:paraId="7807C991" w14:textId="77777777" w:rsidR="00F03EBE" w:rsidRDefault="00F03EBE" w:rsidP="007E1AFC">
            <w:r>
              <w:t>a = 0,3</w:t>
            </w:r>
          </w:p>
          <w:p w14:paraId="5DCCB2D7" w14:textId="77777777" w:rsidR="00F03EBE" w:rsidRDefault="00F03EBE" w:rsidP="007E1AFC">
            <w:r>
              <w:t>e = 10</w:t>
            </w:r>
          </w:p>
          <w:p w14:paraId="10F5C2FE" w14:textId="77777777" w:rsidR="00F03EBE" w:rsidRDefault="00F03EBE" w:rsidP="007E1AFC">
            <w:r>
              <w:t>M= 600</w:t>
            </w:r>
          </w:p>
        </w:tc>
        <w:tc>
          <w:tcPr>
            <w:tcW w:w="3009" w:type="dxa"/>
          </w:tcPr>
          <w:p w14:paraId="3F46386E" w14:textId="77777777" w:rsidR="00F03EBE" w:rsidRDefault="00F03EBE" w:rsidP="007E1AFC">
            <w:r>
              <w:t>X</w:t>
            </w:r>
            <w:r>
              <w:rPr>
                <w:vertAlign w:val="superscript"/>
              </w:rPr>
              <w:t>0</w:t>
            </w:r>
            <w:r>
              <w:t xml:space="preserve"> = 2500</w:t>
            </w:r>
          </w:p>
          <w:p w14:paraId="03EFA99C" w14:textId="77777777" w:rsidR="00F03EBE" w:rsidRDefault="00F03EBE" w:rsidP="007E1AFC">
            <w:r w:rsidRPr="00AF4A04">
              <w:rPr>
                <w:szCs w:val="24"/>
              </w:rPr>
              <w:t>l</w:t>
            </w:r>
            <w:r w:rsidRPr="00AF4A04">
              <w:rPr>
                <w:szCs w:val="24"/>
                <w:vertAlign w:val="subscript"/>
              </w:rPr>
              <w:t>i</w:t>
            </w:r>
            <w:r>
              <w:rPr>
                <w:szCs w:val="24"/>
              </w:rPr>
              <w:t xml:space="preserve"> = 80</w:t>
            </w:r>
          </w:p>
          <w:p w14:paraId="1C4A6A64" w14:textId="77777777" w:rsidR="00F03EBE" w:rsidRDefault="00F03EBE" w:rsidP="007E1AFC">
            <w:pPr>
              <w:rPr>
                <w:szCs w:val="24"/>
              </w:rPr>
            </w:pPr>
            <w:r w:rsidRPr="00AF4A04">
              <w:rPr>
                <w:szCs w:val="24"/>
              </w:rPr>
              <w:t>l</w:t>
            </w:r>
            <w:r w:rsidRPr="00AF4A04">
              <w:rPr>
                <w:szCs w:val="24"/>
                <w:vertAlign w:val="subscript"/>
              </w:rPr>
              <w:t xml:space="preserve">y  </w:t>
            </w:r>
            <w:r w:rsidRPr="00AF4A04">
              <w:rPr>
                <w:szCs w:val="24"/>
              </w:rPr>
              <w:t>= 0,1</w:t>
            </w:r>
            <w:r>
              <w:rPr>
                <w:szCs w:val="24"/>
              </w:rPr>
              <w:t>5</w:t>
            </w:r>
          </w:p>
          <w:p w14:paraId="6DE031F4" w14:textId="77777777" w:rsidR="00F03EBE" w:rsidRPr="00F234CF" w:rsidRDefault="00F03EBE" w:rsidP="007E1AFC">
            <w:r>
              <w:rPr>
                <w:szCs w:val="24"/>
              </w:rPr>
              <w:t>M</w:t>
            </w:r>
            <w:r>
              <w:rPr>
                <w:szCs w:val="24"/>
                <w:vertAlign w:val="superscript"/>
              </w:rPr>
              <w:t>0</w:t>
            </w:r>
            <w:r>
              <w:rPr>
                <w:szCs w:val="24"/>
              </w:rPr>
              <w:t>= 250</w:t>
            </w:r>
          </w:p>
        </w:tc>
        <w:tc>
          <w:tcPr>
            <w:tcW w:w="3008" w:type="dxa"/>
          </w:tcPr>
          <w:p w14:paraId="4CE93D40" w14:textId="77777777" w:rsidR="00F03EBE" w:rsidRDefault="00F03EBE" w:rsidP="007E1AFC">
            <w:r>
              <w:rPr>
                <w:i/>
              </w:rPr>
              <w:t xml:space="preserve">i* </w:t>
            </w:r>
            <w:r>
              <w:t>=   5,0</w:t>
            </w:r>
          </w:p>
          <w:p w14:paraId="2ADF9166" w14:textId="77777777" w:rsidR="00F03EBE" w:rsidRPr="00C43B1C" w:rsidRDefault="00F03EBE" w:rsidP="007E1AFC">
            <w:r>
              <w:t>E</w:t>
            </w:r>
            <w:r>
              <w:rPr>
                <w:vertAlign w:val="superscript"/>
              </w:rPr>
              <w:t xml:space="preserve">e </w:t>
            </w:r>
            <w:r>
              <w:t>=  100</w:t>
            </w:r>
          </w:p>
        </w:tc>
      </w:tr>
      <w:tr w:rsidR="00F03EBE" w14:paraId="256A9272" w14:textId="77777777" w:rsidTr="007E1AFC">
        <w:trPr>
          <w:trHeight w:val="337"/>
        </w:trPr>
        <w:tc>
          <w:tcPr>
            <w:tcW w:w="3009" w:type="dxa"/>
          </w:tcPr>
          <w:p w14:paraId="0668889F" w14:textId="77777777" w:rsidR="00F03EBE" w:rsidRDefault="00F03EBE" w:rsidP="007E1AFC"/>
          <w:p w14:paraId="734DDE87" w14:textId="77777777" w:rsidR="00F03EBE" w:rsidRDefault="00F03EBE" w:rsidP="007E1AFC">
            <w:pPr>
              <w:ind w:left="284"/>
            </w:pPr>
          </w:p>
        </w:tc>
        <w:tc>
          <w:tcPr>
            <w:tcW w:w="3009" w:type="dxa"/>
          </w:tcPr>
          <w:p w14:paraId="0D5EC5AD" w14:textId="77777777" w:rsidR="00F03EBE" w:rsidRDefault="00F03EBE" w:rsidP="007E1AFC"/>
        </w:tc>
        <w:tc>
          <w:tcPr>
            <w:tcW w:w="3008" w:type="dxa"/>
          </w:tcPr>
          <w:p w14:paraId="07D22F3B" w14:textId="77777777" w:rsidR="00F03EBE" w:rsidRDefault="00F03EBE" w:rsidP="007E1AFC">
            <w:pPr>
              <w:rPr>
                <w:i/>
              </w:rPr>
            </w:pPr>
          </w:p>
        </w:tc>
      </w:tr>
      <w:tr w:rsidR="00F03EBE" w14:paraId="25674177" w14:textId="77777777" w:rsidTr="007E1AFC">
        <w:trPr>
          <w:trHeight w:val="258"/>
        </w:trPr>
        <w:tc>
          <w:tcPr>
            <w:tcW w:w="3009" w:type="dxa"/>
          </w:tcPr>
          <w:p w14:paraId="0480F91B" w14:textId="77777777" w:rsidR="00F03EBE" w:rsidRDefault="00F03EBE" w:rsidP="007E1AFC"/>
        </w:tc>
        <w:tc>
          <w:tcPr>
            <w:tcW w:w="3009" w:type="dxa"/>
          </w:tcPr>
          <w:p w14:paraId="62E1448B" w14:textId="77777777" w:rsidR="00F03EBE" w:rsidRDefault="00F03EBE" w:rsidP="007E1AFC"/>
        </w:tc>
        <w:tc>
          <w:tcPr>
            <w:tcW w:w="3008" w:type="dxa"/>
          </w:tcPr>
          <w:p w14:paraId="770F6A20" w14:textId="77777777" w:rsidR="00F03EBE" w:rsidRDefault="00F03EBE" w:rsidP="007E1AFC"/>
        </w:tc>
      </w:tr>
    </w:tbl>
    <w:p w14:paraId="0547452E" w14:textId="2C35E6C5" w:rsidR="00F03EBE" w:rsidRDefault="00F03EBE" w:rsidP="00F03EBE">
      <w:pPr>
        <w:rPr>
          <w:rFonts w:ascii="Times New Roman" w:hAnsi="Times New Roman" w:cs="Times New Roman"/>
          <w:sz w:val="24"/>
          <w:szCs w:val="24"/>
        </w:rPr>
      </w:pPr>
      <w:r w:rsidRPr="00C44C9C">
        <w:rPr>
          <w:rFonts w:ascii="Times New Roman" w:hAnsi="Times New Roman" w:cs="Times New Roman"/>
          <w:sz w:val="24"/>
          <w:szCs w:val="24"/>
        </w:rPr>
        <w:t xml:space="preserve">Landet opplever </w:t>
      </w:r>
      <w:r>
        <w:rPr>
          <w:rFonts w:ascii="Times New Roman" w:hAnsi="Times New Roman" w:cs="Times New Roman"/>
          <w:sz w:val="24"/>
          <w:szCs w:val="24"/>
        </w:rPr>
        <w:t xml:space="preserve">etter hvert </w:t>
      </w:r>
      <w:r w:rsidRPr="00C44C9C">
        <w:rPr>
          <w:rFonts w:ascii="Times New Roman" w:hAnsi="Times New Roman" w:cs="Times New Roman"/>
          <w:sz w:val="24"/>
          <w:szCs w:val="24"/>
        </w:rPr>
        <w:t>et betydelig fall i eksporten og spesielt i energisektoren. Dette fører til at X</w:t>
      </w:r>
      <w:r w:rsidRPr="006D2766">
        <w:rPr>
          <w:rFonts w:ascii="Times New Roman" w:hAnsi="Times New Roman" w:cs="Times New Roman"/>
          <w:sz w:val="24"/>
          <w:szCs w:val="24"/>
          <w:vertAlign w:val="superscript"/>
        </w:rPr>
        <w:t>0</w:t>
      </w:r>
      <w:r w:rsidRPr="00C44C9C">
        <w:rPr>
          <w:rFonts w:ascii="Times New Roman" w:hAnsi="Times New Roman" w:cs="Times New Roman"/>
          <w:sz w:val="24"/>
          <w:szCs w:val="24"/>
        </w:rPr>
        <w:t xml:space="preserve"> blir redusert med 200. Etter fallet i eksporten går privat</w:t>
      </w:r>
      <w:r w:rsidR="00FD03FB">
        <w:rPr>
          <w:rFonts w:ascii="Times New Roman" w:hAnsi="Times New Roman" w:cs="Times New Roman"/>
          <w:sz w:val="24"/>
          <w:szCs w:val="24"/>
        </w:rPr>
        <w:t>e</w:t>
      </w:r>
      <w:r w:rsidRPr="00C44C9C">
        <w:rPr>
          <w:rFonts w:ascii="Times New Roman" w:hAnsi="Times New Roman" w:cs="Times New Roman"/>
          <w:sz w:val="24"/>
          <w:szCs w:val="24"/>
        </w:rPr>
        <w:t xml:space="preserve"> realinvesteringer ned og forventet kronekurs faller. Nye verdier på I</w:t>
      </w:r>
      <w:r w:rsidRPr="006D2766">
        <w:rPr>
          <w:rFonts w:ascii="Times New Roman" w:hAnsi="Times New Roman" w:cs="Times New Roman"/>
          <w:sz w:val="24"/>
          <w:szCs w:val="24"/>
          <w:vertAlign w:val="superscript"/>
        </w:rPr>
        <w:t>0</w:t>
      </w:r>
      <w:r w:rsidRPr="00C44C9C">
        <w:rPr>
          <w:rFonts w:ascii="Times New Roman" w:hAnsi="Times New Roman" w:cs="Times New Roman"/>
          <w:sz w:val="24"/>
          <w:szCs w:val="24"/>
        </w:rPr>
        <w:t xml:space="preserve">  og E</w:t>
      </w:r>
      <w:r w:rsidRPr="006D2766">
        <w:rPr>
          <w:rFonts w:ascii="Times New Roman" w:hAnsi="Times New Roman" w:cs="Times New Roman"/>
          <w:sz w:val="24"/>
          <w:szCs w:val="24"/>
          <w:vertAlign w:val="superscript"/>
        </w:rPr>
        <w:t>e</w:t>
      </w:r>
      <w:r w:rsidRPr="00C44C9C">
        <w:rPr>
          <w:rFonts w:ascii="Times New Roman" w:hAnsi="Times New Roman" w:cs="Times New Roman"/>
          <w:sz w:val="24"/>
          <w:szCs w:val="24"/>
        </w:rPr>
        <w:t xml:space="preserve">  er henholdsvis 1500 og 90.</w:t>
      </w:r>
    </w:p>
    <w:p w14:paraId="1A35AC1D" w14:textId="77777777" w:rsidR="00F03EBE" w:rsidRDefault="00F03EBE" w:rsidP="00F03EBE">
      <w:pPr>
        <w:ind w:left="284"/>
        <w:rPr>
          <w:rFonts w:ascii="Times New Roman" w:hAnsi="Times New Roman" w:cs="Times New Roman"/>
          <w:sz w:val="24"/>
          <w:szCs w:val="24"/>
        </w:rPr>
      </w:pPr>
    </w:p>
    <w:p w14:paraId="18188312" w14:textId="305E51F6" w:rsidR="00F03EBE" w:rsidRDefault="00F03EBE" w:rsidP="00F03EBE">
      <w:pPr>
        <w:rPr>
          <w:rFonts w:ascii="Times New Roman" w:hAnsi="Times New Roman" w:cs="Times New Roman"/>
          <w:sz w:val="24"/>
          <w:szCs w:val="24"/>
        </w:rPr>
      </w:pPr>
      <w:r w:rsidRPr="005856CF">
        <w:rPr>
          <w:rFonts w:ascii="Times New Roman" w:hAnsi="Times New Roman" w:cs="Times New Roman"/>
          <w:sz w:val="24"/>
          <w:szCs w:val="24"/>
        </w:rPr>
        <w:lastRenderedPageBreak/>
        <w:t xml:space="preserve">Finn likevektsløsningen </w:t>
      </w:r>
      <w:r>
        <w:rPr>
          <w:rFonts w:ascii="Times New Roman" w:hAnsi="Times New Roman" w:cs="Times New Roman"/>
          <w:sz w:val="24"/>
          <w:szCs w:val="24"/>
        </w:rPr>
        <w:t>for renta (i) etter endringene.</w:t>
      </w:r>
    </w:p>
    <w:p w14:paraId="7F68F54B" w14:textId="2D7B124D" w:rsidR="00F03EBE" w:rsidRPr="00CF62C8" w:rsidRDefault="00F03EBE" w:rsidP="00B5386D">
      <w:pPr>
        <w:pStyle w:val="ListParagraph"/>
        <w:numPr>
          <w:ilvl w:val="0"/>
          <w:numId w:val="32"/>
        </w:numPr>
        <w:spacing w:after="200" w:line="276" w:lineRule="auto"/>
        <w:rPr>
          <w:rFonts w:ascii="Times New Roman" w:hAnsi="Times New Roman" w:cs="Times New Roman"/>
          <w:b/>
          <w:bCs/>
          <w:sz w:val="24"/>
          <w:szCs w:val="24"/>
        </w:rPr>
      </w:pPr>
      <w:r w:rsidRPr="00CF62C8">
        <w:rPr>
          <w:rFonts w:ascii="Times New Roman" w:hAnsi="Times New Roman" w:cs="Times New Roman"/>
          <w:b/>
          <w:bCs/>
          <w:sz w:val="24"/>
          <w:szCs w:val="24"/>
        </w:rPr>
        <w:t>4</w:t>
      </w:r>
      <w:r w:rsidR="003D7C7F">
        <w:rPr>
          <w:rFonts w:ascii="Times New Roman" w:hAnsi="Times New Roman" w:cs="Times New Roman"/>
          <w:b/>
          <w:bCs/>
          <w:sz w:val="24"/>
          <w:szCs w:val="24"/>
        </w:rPr>
        <w:t>,63</w:t>
      </w:r>
    </w:p>
    <w:p w14:paraId="78974171" w14:textId="538564D0" w:rsidR="00F03EBE" w:rsidRDefault="00E47BBC" w:rsidP="00B5386D">
      <w:pPr>
        <w:pStyle w:val="ListParagraph"/>
        <w:numPr>
          <w:ilvl w:val="0"/>
          <w:numId w:val="32"/>
        </w:numPr>
        <w:spacing w:after="200" w:line="276" w:lineRule="auto"/>
        <w:rPr>
          <w:rFonts w:ascii="Times New Roman" w:hAnsi="Times New Roman" w:cs="Times New Roman"/>
          <w:sz w:val="24"/>
          <w:szCs w:val="24"/>
        </w:rPr>
      </w:pPr>
      <w:r>
        <w:rPr>
          <w:rFonts w:ascii="Times New Roman" w:hAnsi="Times New Roman" w:cs="Times New Roman"/>
          <w:sz w:val="24"/>
          <w:szCs w:val="24"/>
        </w:rPr>
        <w:t>5</w:t>
      </w:r>
    </w:p>
    <w:p w14:paraId="5DB68E59" w14:textId="5F42DACB" w:rsidR="00F03EBE" w:rsidRDefault="00E47BBC" w:rsidP="00B5386D">
      <w:pPr>
        <w:pStyle w:val="ListParagraph"/>
        <w:numPr>
          <w:ilvl w:val="0"/>
          <w:numId w:val="32"/>
        </w:numPr>
        <w:spacing w:after="200" w:line="276" w:lineRule="auto"/>
        <w:rPr>
          <w:rFonts w:ascii="Times New Roman" w:hAnsi="Times New Roman" w:cs="Times New Roman"/>
          <w:sz w:val="24"/>
          <w:szCs w:val="24"/>
        </w:rPr>
      </w:pPr>
      <w:r>
        <w:rPr>
          <w:rFonts w:ascii="Times New Roman" w:hAnsi="Times New Roman" w:cs="Times New Roman"/>
          <w:sz w:val="24"/>
          <w:szCs w:val="24"/>
        </w:rPr>
        <w:t>4,95</w:t>
      </w:r>
    </w:p>
    <w:p w14:paraId="3F7FE7BD" w14:textId="62C5EF71" w:rsidR="00F03EBE" w:rsidRDefault="00E47BBC" w:rsidP="00B5386D">
      <w:pPr>
        <w:pStyle w:val="ListParagraph"/>
        <w:numPr>
          <w:ilvl w:val="0"/>
          <w:numId w:val="32"/>
        </w:numPr>
        <w:spacing w:after="200" w:line="276" w:lineRule="auto"/>
        <w:rPr>
          <w:rFonts w:ascii="Times New Roman" w:hAnsi="Times New Roman" w:cs="Times New Roman"/>
          <w:sz w:val="24"/>
          <w:szCs w:val="24"/>
        </w:rPr>
      </w:pPr>
      <w:r>
        <w:rPr>
          <w:rFonts w:ascii="Times New Roman" w:hAnsi="Times New Roman" w:cs="Times New Roman"/>
          <w:sz w:val="24"/>
          <w:szCs w:val="24"/>
        </w:rPr>
        <w:t>5,20</w:t>
      </w:r>
    </w:p>
    <w:p w14:paraId="03BE68AF" w14:textId="00B79AD8" w:rsidR="00E47BBC" w:rsidRPr="00E47BBC" w:rsidRDefault="00E47BBC" w:rsidP="00E47BBC">
      <w:pPr>
        <w:spacing w:after="200" w:line="276" w:lineRule="auto"/>
        <w:rPr>
          <w:rFonts w:ascii="Times New Roman" w:hAnsi="Times New Roman" w:cs="Times New Roman"/>
          <w:i/>
          <w:iCs/>
          <w:sz w:val="24"/>
          <w:szCs w:val="24"/>
        </w:rPr>
      </w:pPr>
      <w:r w:rsidRPr="00E47BBC">
        <w:rPr>
          <w:rFonts w:ascii="Times New Roman" w:hAnsi="Times New Roman" w:cs="Times New Roman"/>
          <w:i/>
          <w:iCs/>
          <w:sz w:val="24"/>
          <w:szCs w:val="24"/>
        </w:rPr>
        <w:t>Løsningsforslag:</w:t>
      </w:r>
    </w:p>
    <w:p w14:paraId="63A26816" w14:textId="77777777" w:rsidR="00E47BBC" w:rsidRPr="00E47BBC" w:rsidRDefault="00E47BBC" w:rsidP="00E47BBC">
      <w:pPr>
        <w:ind w:left="360"/>
        <w:rPr>
          <w:rFonts w:eastAsiaTheme="minorEastAsia"/>
        </w:rPr>
      </w:pPr>
      <w:r w:rsidRPr="00E47BBC">
        <w:rPr>
          <w:rFonts w:eastAsiaTheme="minorEastAsia"/>
        </w:rPr>
        <w:t>Med fallet i I</w:t>
      </w:r>
      <w:r w:rsidRPr="00E47BBC">
        <w:rPr>
          <w:rFonts w:eastAsiaTheme="minorEastAsia"/>
          <w:vertAlign w:val="superscript"/>
        </w:rPr>
        <w:t xml:space="preserve">0 </w:t>
      </w:r>
      <w:r w:rsidRPr="00E47BBC">
        <w:rPr>
          <w:rFonts w:eastAsiaTheme="minorEastAsia"/>
        </w:rPr>
        <w:t xml:space="preserve"> og E</w:t>
      </w:r>
      <w:r w:rsidRPr="00E47BBC">
        <w:rPr>
          <w:rFonts w:eastAsiaTheme="minorEastAsia"/>
          <w:vertAlign w:val="superscript"/>
        </w:rPr>
        <w:t>0</w:t>
      </w:r>
      <w:r w:rsidRPr="00E47BBC">
        <w:rPr>
          <w:rFonts w:eastAsiaTheme="minorEastAsia"/>
        </w:rPr>
        <w:t xml:space="preserve">  skiftes IS beliggenhet (Reduksjon i I</w:t>
      </w:r>
      <w:r w:rsidRPr="00E47BBC">
        <w:rPr>
          <w:rFonts w:eastAsiaTheme="minorEastAsia"/>
          <w:vertAlign w:val="superscript"/>
        </w:rPr>
        <w:t>0</w:t>
      </w:r>
      <w:r w:rsidRPr="00E47BBC">
        <w:rPr>
          <w:rFonts w:eastAsiaTheme="minorEastAsia"/>
        </w:rPr>
        <w:t xml:space="preserve"> fører til skift innover, lavere E en). </w:t>
      </w:r>
    </w:p>
    <w:p w14:paraId="6880105F" w14:textId="77777777" w:rsidR="00E47BBC" w:rsidRPr="00E47BBC" w:rsidRDefault="00E47BBC" w:rsidP="00E47BBC">
      <w:pPr>
        <w:ind w:left="360"/>
        <w:rPr>
          <w:rFonts w:eastAsiaTheme="minorEastAsia"/>
        </w:rPr>
      </w:pPr>
      <w:r w:rsidRPr="00E47BBC">
        <w:rPr>
          <w:rFonts w:eastAsiaTheme="minorEastAsia"/>
        </w:rPr>
        <w:t>UIP dreier seg innover. Ny UIP:</w:t>
      </w:r>
    </w:p>
    <w:p w14:paraId="1400FA6F" w14:textId="77777777" w:rsidR="00E47BBC" w:rsidRPr="00E47BBC" w:rsidRDefault="00E47BBC" w:rsidP="00E47BBC">
      <w:pPr>
        <w:ind w:left="360"/>
        <w:rPr>
          <w:rFonts w:eastAsiaTheme="minorEastAsia"/>
        </w:rPr>
      </w:pPr>
      <w:r>
        <w:t xml:space="preserve">  UIP</w:t>
      </w:r>
      <w:r w:rsidRPr="00E47BBC">
        <w:rPr>
          <w:vertAlign w:val="subscript"/>
        </w:rPr>
        <w:t xml:space="preserve">1 </w:t>
      </w:r>
      <w:r>
        <w:t>: E =</w:t>
      </w:r>
      <m:oMath>
        <m:f>
          <m:fPr>
            <m:ctrlPr>
              <w:rPr>
                <w:rFonts w:ascii="Cambria Math" w:hAnsi="Cambria Math"/>
                <w:i/>
                <w:sz w:val="28"/>
                <w:szCs w:val="28"/>
              </w:rPr>
            </m:ctrlPr>
          </m:fPr>
          <m:num>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100</m:t>
                </m:r>
              </m:den>
            </m:f>
          </m:num>
          <m:den>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5,0</m:t>
                </m:r>
              </m:num>
              <m:den>
                <m:r>
                  <w:rPr>
                    <w:rFonts w:ascii="Cambria Math" w:hAnsi="Cambria Math"/>
                    <w:sz w:val="28"/>
                    <w:szCs w:val="28"/>
                  </w:rPr>
                  <m:t>100</m:t>
                </m:r>
              </m:den>
            </m:f>
          </m:den>
        </m:f>
      </m:oMath>
      <w:r w:rsidRPr="00E47BBC">
        <w:rPr>
          <w:rFonts w:eastAsiaTheme="minorEastAsia"/>
        </w:rPr>
        <w:t xml:space="preserve">  · 90= 85,71 +0,8571 i</w:t>
      </w:r>
    </w:p>
    <w:p w14:paraId="049439B6" w14:textId="77777777" w:rsidR="00E47BBC" w:rsidRPr="00E47BBC" w:rsidRDefault="00E47BBC" w:rsidP="00E47BBC">
      <w:pPr>
        <w:ind w:left="360"/>
        <w:rPr>
          <w:rFonts w:eastAsiaTheme="minorEastAsia"/>
        </w:rPr>
      </w:pPr>
      <w:r w:rsidRPr="00E47BBC">
        <w:rPr>
          <w:rFonts w:eastAsiaTheme="minorEastAsia"/>
        </w:rPr>
        <w:t>Uttrykket for den nye IS-kurven blir:</w:t>
      </w:r>
    </w:p>
    <w:p w14:paraId="4576B63C" w14:textId="77777777" w:rsidR="00E47BBC" w:rsidRPr="008A4B3F" w:rsidRDefault="00E47BBC" w:rsidP="00E47BBC">
      <w:pPr>
        <w:ind w:left="360"/>
      </w:pPr>
      <w:r w:rsidRPr="008A4B3F">
        <w:t xml:space="preserve">Y = </w:t>
      </w:r>
      <m:oMath>
        <m:f>
          <m:fPr>
            <m:ctrlPr>
              <w:rPr>
                <w:rFonts w:ascii="Cambria Math" w:hAnsi="Cambria Math"/>
                <w:i/>
              </w:rPr>
            </m:ctrlPr>
          </m:fPr>
          <m:num>
            <m:r>
              <w:rPr>
                <w:rFonts w:ascii="Cambria Math" w:hAnsi="Cambria Math"/>
              </w:rPr>
              <m:t>1</m:t>
            </m:r>
          </m:num>
          <m:den>
            <m:r>
              <w:rPr>
                <w:rFonts w:ascii="Cambria Math" w:hAnsi="Cambria Math"/>
              </w:rPr>
              <m:t>1-0,90</m:t>
            </m:r>
            <m:d>
              <m:dPr>
                <m:ctrlPr>
                  <w:rPr>
                    <w:rFonts w:ascii="Cambria Math" w:hAnsi="Cambria Math"/>
                    <w:i/>
                  </w:rPr>
                </m:ctrlPr>
              </m:dPr>
              <m:e>
                <m:r>
                  <w:rPr>
                    <w:rFonts w:ascii="Cambria Math" w:hAnsi="Cambria Math"/>
                  </w:rPr>
                  <m:t>1-0,25</m:t>
                </m:r>
              </m:e>
            </m:d>
            <m:r>
              <w:rPr>
                <w:rFonts w:ascii="Cambria Math" w:hAnsi="Cambria Math"/>
              </w:rPr>
              <m:t>+0,3</m:t>
            </m:r>
          </m:den>
        </m:f>
      </m:oMath>
      <w:r w:rsidRPr="008A4B3F">
        <w:t>(0 + 1500 + 2300 +G–0,90∙T</w:t>
      </w:r>
      <w:r w:rsidRPr="00E47BBC">
        <w:rPr>
          <w:vertAlign w:val="superscript"/>
        </w:rPr>
        <w:t>0</w:t>
      </w:r>
      <w:r w:rsidRPr="008A4B3F">
        <w:t xml:space="preserve"> - 10E- 200i) </w:t>
      </w:r>
    </w:p>
    <w:p w14:paraId="763A01B2" w14:textId="77777777" w:rsidR="00E47BBC" w:rsidRPr="008A4B3F" w:rsidRDefault="00E47BBC" w:rsidP="00E47BBC">
      <w:pPr>
        <w:ind w:left="360"/>
      </w:pPr>
      <w:r w:rsidRPr="008A4B3F">
        <w:t xml:space="preserve">↔ Y = </w:t>
      </w:r>
      <m:oMath>
        <m:f>
          <m:fPr>
            <m:ctrlPr>
              <w:rPr>
                <w:rFonts w:ascii="Cambria Math" w:hAnsi="Cambria Math"/>
                <w:i/>
              </w:rPr>
            </m:ctrlPr>
          </m:fPr>
          <m:num>
            <m:r>
              <w:rPr>
                <w:rFonts w:ascii="Cambria Math" w:hAnsi="Cambria Math"/>
              </w:rPr>
              <m:t>1</m:t>
            </m:r>
          </m:num>
          <m:den>
            <m:r>
              <w:rPr>
                <w:rFonts w:ascii="Cambria Math" w:hAnsi="Cambria Math"/>
              </w:rPr>
              <m:t>0,625</m:t>
            </m:r>
          </m:den>
        </m:f>
      </m:oMath>
      <w:r w:rsidRPr="008A4B3F">
        <w:t>·[</w:t>
      </w:r>
      <w:r>
        <w:t>3800 + 1385</w:t>
      </w:r>
      <w:r w:rsidRPr="008A4B3F">
        <w:t xml:space="preserve"> –0,90∙</w:t>
      </w:r>
      <w:r w:rsidRPr="00E47BBC">
        <w:rPr>
          <w:vertAlign w:val="superscript"/>
        </w:rPr>
        <w:t xml:space="preserve"> </w:t>
      </w:r>
      <w:r>
        <w:t>(400)</w:t>
      </w:r>
      <w:r w:rsidRPr="008A4B3F">
        <w:t>- 10 (</w:t>
      </w:r>
      <w:r w:rsidRPr="00E47BBC">
        <w:rPr>
          <w:rFonts w:eastAsiaTheme="minorEastAsia"/>
        </w:rPr>
        <w:t xml:space="preserve">85,71 +0,8571i)    </w:t>
      </w:r>
      <w:r w:rsidRPr="008A4B3F">
        <w:t>- 200i]</w:t>
      </w:r>
    </w:p>
    <w:p w14:paraId="2A600B11" w14:textId="77777777" w:rsidR="00E47BBC" w:rsidRPr="008A4B3F" w:rsidRDefault="00E47BBC" w:rsidP="00E47BBC">
      <w:pPr>
        <w:ind w:left="360"/>
      </w:pPr>
      <w:r w:rsidRPr="008A4B3F">
        <w:t xml:space="preserve">↔ Y = </w:t>
      </w:r>
      <m:oMath>
        <m:f>
          <m:fPr>
            <m:ctrlPr>
              <w:rPr>
                <w:rFonts w:ascii="Cambria Math" w:hAnsi="Cambria Math"/>
                <w:i/>
              </w:rPr>
            </m:ctrlPr>
          </m:fPr>
          <m:num>
            <m:r>
              <w:rPr>
                <w:rFonts w:ascii="Cambria Math" w:hAnsi="Cambria Math"/>
              </w:rPr>
              <m:t>1</m:t>
            </m:r>
          </m:num>
          <m:den>
            <m:r>
              <w:rPr>
                <w:rFonts w:ascii="Cambria Math" w:hAnsi="Cambria Math"/>
              </w:rPr>
              <m:t>0,625</m:t>
            </m:r>
          </m:den>
        </m:f>
      </m:oMath>
      <w:r w:rsidRPr="008A4B3F">
        <w:t>·[</w:t>
      </w:r>
      <w:r>
        <w:t xml:space="preserve">3967,9 </w:t>
      </w:r>
      <w:r w:rsidRPr="00E47BBC">
        <w:rPr>
          <w:rFonts w:eastAsiaTheme="minorEastAsia"/>
        </w:rPr>
        <w:t xml:space="preserve"> </w:t>
      </w:r>
      <w:r w:rsidRPr="008A4B3F">
        <w:t>- 2</w:t>
      </w:r>
      <w:r>
        <w:t>08,571</w:t>
      </w:r>
      <w:r w:rsidRPr="008A4B3F">
        <w:t>i]</w:t>
      </w:r>
      <w:r>
        <w:t xml:space="preserve"> gir: IS</w:t>
      </w:r>
      <w:r w:rsidRPr="00E47BBC">
        <w:rPr>
          <w:vertAlign w:val="subscript"/>
        </w:rPr>
        <w:t>2</w:t>
      </w:r>
      <w:r>
        <w:t>: Y = 6348,6 – 333,714 i</w:t>
      </w:r>
    </w:p>
    <w:p w14:paraId="41955954" w14:textId="77777777" w:rsidR="00E47BBC" w:rsidRPr="00227295" w:rsidRDefault="00E47BBC" w:rsidP="00E47BBC">
      <w:pPr>
        <w:ind w:left="360"/>
      </w:pPr>
      <w:r w:rsidRPr="00E47BBC">
        <w:rPr>
          <w:rFonts w:eastAsiaTheme="minorEastAsia"/>
        </w:rPr>
        <w:t>Innsatt LM</w:t>
      </w:r>
      <w:r w:rsidRPr="00E47BBC">
        <w:rPr>
          <w:rFonts w:eastAsiaTheme="minorEastAsia"/>
          <w:vertAlign w:val="subscript"/>
        </w:rPr>
        <w:t>0</w:t>
      </w:r>
      <w:r w:rsidRPr="00E47BBC">
        <w:rPr>
          <w:rFonts w:eastAsiaTheme="minorEastAsia"/>
        </w:rPr>
        <w:t xml:space="preserve"> i IS</w:t>
      </w:r>
      <w:r w:rsidRPr="00E47BBC">
        <w:rPr>
          <w:rFonts w:eastAsiaTheme="minorEastAsia"/>
          <w:vertAlign w:val="subscript"/>
        </w:rPr>
        <w:t>2</w:t>
      </w:r>
      <w:r w:rsidRPr="00E47BBC">
        <w:rPr>
          <w:rFonts w:eastAsiaTheme="minorEastAsia"/>
        </w:rPr>
        <w:t xml:space="preserve">: Y = </w:t>
      </w:r>
      <w:r>
        <w:t>6348,6</w:t>
      </w:r>
      <w:r w:rsidRPr="00227295">
        <w:t xml:space="preserve"> – 333,71</w:t>
      </w:r>
      <w:r>
        <w:t>4</w:t>
      </w:r>
      <w:r w:rsidRPr="00227295">
        <w:t>∙(</w:t>
      </w:r>
      <w:r w:rsidRPr="00E47BBC">
        <w:rPr>
          <w:rFonts w:eastAsiaTheme="minorEastAsia"/>
        </w:rPr>
        <w:t>0,001875</w:t>
      </w:r>
      <w:r>
        <w:t>Y – 4,</w:t>
      </w:r>
      <w:r w:rsidRPr="00227295">
        <w:t>375</w:t>
      </w:r>
      <w:r w:rsidRPr="00E47BBC">
        <w:rPr>
          <w:rFonts w:eastAsiaTheme="minorEastAsia"/>
        </w:rPr>
        <w:t>)</w:t>
      </w:r>
    </w:p>
    <w:p w14:paraId="1990B04D" w14:textId="77777777" w:rsidR="00E47BBC" w:rsidRPr="00406893" w:rsidRDefault="00E47BBC" w:rsidP="00E47BBC">
      <w:pPr>
        <w:ind w:left="360"/>
        <w:rPr>
          <w:rFonts w:eastAsiaTheme="minorEastAsia"/>
        </w:rPr>
      </w:pPr>
      <w:r w:rsidRPr="00406893">
        <w:rPr>
          <w:rFonts w:eastAsiaTheme="minorEastAsia"/>
        </w:rPr>
        <w:t>↔ 1,6257 Y = 7808,6</w:t>
      </w:r>
    </w:p>
    <w:p w14:paraId="5EC84A12" w14:textId="77777777" w:rsidR="00E47BBC" w:rsidRPr="00406893" w:rsidRDefault="00E47BBC" w:rsidP="00E47BBC">
      <w:pPr>
        <w:ind w:left="360"/>
        <w:rPr>
          <w:rFonts w:eastAsiaTheme="minorEastAsia"/>
          <w:u w:val="single"/>
        </w:rPr>
      </w:pPr>
      <w:r w:rsidRPr="00406893">
        <w:rPr>
          <w:rFonts w:eastAsiaTheme="minorEastAsia"/>
        </w:rPr>
        <w:t xml:space="preserve">→ </w:t>
      </w:r>
      <w:r w:rsidRPr="00406893">
        <w:rPr>
          <w:rFonts w:eastAsiaTheme="minorEastAsia"/>
          <w:u w:val="single"/>
        </w:rPr>
        <w:t>Y=  4803,2</w:t>
      </w:r>
    </w:p>
    <w:p w14:paraId="44CE750C" w14:textId="77777777" w:rsidR="00E47BBC" w:rsidRPr="00406893" w:rsidRDefault="00E47BBC" w:rsidP="00E47BBC">
      <w:pPr>
        <w:ind w:left="360"/>
        <w:rPr>
          <w:rFonts w:eastAsiaTheme="minorEastAsia"/>
          <w:u w:val="single"/>
        </w:rPr>
      </w:pPr>
      <w:r w:rsidRPr="00406893">
        <w:rPr>
          <w:rFonts w:eastAsiaTheme="minorEastAsia"/>
        </w:rPr>
        <w:t>Av LM</w:t>
      </w:r>
      <w:r w:rsidRPr="00406893">
        <w:rPr>
          <w:rFonts w:eastAsiaTheme="minorEastAsia"/>
          <w:vertAlign w:val="subscript"/>
        </w:rPr>
        <w:t>0</w:t>
      </w:r>
      <w:r w:rsidRPr="00406893">
        <w:rPr>
          <w:rFonts w:eastAsiaTheme="minorEastAsia"/>
        </w:rPr>
        <w:t xml:space="preserve">: i = 0,001875∙4803,2 – 4,375= </w:t>
      </w:r>
      <w:r w:rsidRPr="00406893">
        <w:rPr>
          <w:rFonts w:eastAsiaTheme="minorEastAsia"/>
          <w:u w:val="single"/>
        </w:rPr>
        <w:t>4,63</w:t>
      </w:r>
    </w:p>
    <w:p w14:paraId="3F6D2567" w14:textId="77777777" w:rsidR="00E47BBC" w:rsidRPr="00406893" w:rsidRDefault="00E47BBC" w:rsidP="00E47BBC">
      <w:pPr>
        <w:ind w:left="360"/>
        <w:rPr>
          <w:u w:val="single"/>
        </w:rPr>
      </w:pPr>
      <w:r w:rsidRPr="00406893">
        <w:t xml:space="preserve">  UIP</w:t>
      </w:r>
      <w:r w:rsidRPr="00406893">
        <w:rPr>
          <w:vertAlign w:val="subscript"/>
        </w:rPr>
        <w:t>1</w:t>
      </w:r>
      <w:r w:rsidRPr="00406893">
        <w:t xml:space="preserve">: E </w:t>
      </w:r>
      <w:r w:rsidRPr="00406893">
        <w:rPr>
          <w:rFonts w:eastAsiaTheme="minorEastAsia"/>
        </w:rPr>
        <w:t>= 85,71 +0,8571</w:t>
      </w:r>
      <w:r w:rsidRPr="00406893">
        <w:t xml:space="preserve">∙4,63 = </w:t>
      </w:r>
      <w:r w:rsidRPr="00406893">
        <w:rPr>
          <w:u w:val="single"/>
        </w:rPr>
        <w:t>89,68</w:t>
      </w:r>
    </w:p>
    <w:p w14:paraId="126D10E2" w14:textId="77777777" w:rsidR="00BA0F51" w:rsidRPr="005145E7" w:rsidRDefault="00BA0F51" w:rsidP="005145E7">
      <w:pPr>
        <w:rPr>
          <w:u w:val="single"/>
        </w:rPr>
      </w:pPr>
    </w:p>
    <w:p w14:paraId="3882F070" w14:textId="08B8DF5C" w:rsidR="00F03EBE" w:rsidRPr="000D5BB8" w:rsidRDefault="00727863" w:rsidP="00F03EBE">
      <w:pPr>
        <w:spacing w:after="200" w:line="276" w:lineRule="auto"/>
        <w:rPr>
          <w:rFonts w:ascii="Times New Roman" w:hAnsi="Times New Roman" w:cs="Times New Roman"/>
          <w:sz w:val="24"/>
          <w:szCs w:val="24"/>
        </w:rPr>
      </w:pPr>
      <w:bookmarkStart w:id="7" w:name="_Hlk102986426"/>
      <w:r w:rsidRPr="003A59C7">
        <w:rPr>
          <w:rFonts w:ascii="Times New Roman" w:hAnsi="Times New Roman" w:cs="Times New Roman"/>
          <w:b/>
          <w:bCs/>
          <w:sz w:val="24"/>
          <w:szCs w:val="24"/>
        </w:rPr>
        <w:t>Oppgave 3</w:t>
      </w:r>
      <w:r w:rsidR="008F732B">
        <w:rPr>
          <w:rFonts w:ascii="Times New Roman" w:hAnsi="Times New Roman" w:cs="Times New Roman"/>
          <w:b/>
          <w:bCs/>
          <w:sz w:val="24"/>
          <w:szCs w:val="24"/>
        </w:rPr>
        <w:t>1</w:t>
      </w:r>
      <w:r w:rsidR="000D5BB8">
        <w:rPr>
          <w:rFonts w:ascii="Times New Roman" w:hAnsi="Times New Roman" w:cs="Times New Roman"/>
          <w:b/>
          <w:bCs/>
          <w:sz w:val="24"/>
          <w:szCs w:val="24"/>
        </w:rPr>
        <w:t xml:space="preserve"> </w:t>
      </w:r>
      <w:r w:rsidR="000D5BB8" w:rsidRPr="000D5BB8">
        <w:rPr>
          <w:rFonts w:ascii="Times New Roman" w:hAnsi="Times New Roman" w:cs="Times New Roman"/>
          <w:sz w:val="24"/>
          <w:szCs w:val="24"/>
        </w:rPr>
        <w:t>(</w:t>
      </w:r>
      <w:r w:rsidR="006E7F91">
        <w:rPr>
          <w:rFonts w:ascii="Times New Roman" w:hAnsi="Times New Roman" w:cs="Times New Roman"/>
          <w:sz w:val="24"/>
          <w:szCs w:val="24"/>
        </w:rPr>
        <w:t>Etter samråd med sensor, vil d</w:t>
      </w:r>
      <w:r w:rsidR="000D5BB8" w:rsidRPr="000D5BB8">
        <w:rPr>
          <w:rFonts w:ascii="Times New Roman" w:hAnsi="Times New Roman" w:cs="Times New Roman"/>
          <w:sz w:val="24"/>
          <w:szCs w:val="24"/>
        </w:rPr>
        <w:t>enne oppgave</w:t>
      </w:r>
      <w:r w:rsidR="000D5BB8">
        <w:rPr>
          <w:rFonts w:ascii="Times New Roman" w:hAnsi="Times New Roman" w:cs="Times New Roman"/>
          <w:sz w:val="24"/>
          <w:szCs w:val="24"/>
        </w:rPr>
        <w:t xml:space="preserve"> vil gi 1 poeng for alle </w:t>
      </w:r>
      <w:proofErr w:type="spellStart"/>
      <w:r w:rsidR="000D5BB8">
        <w:rPr>
          <w:rFonts w:ascii="Times New Roman" w:hAnsi="Times New Roman" w:cs="Times New Roman"/>
          <w:sz w:val="24"/>
          <w:szCs w:val="24"/>
        </w:rPr>
        <w:t>pga</w:t>
      </w:r>
      <w:proofErr w:type="spellEnd"/>
      <w:r w:rsidR="000D5BB8">
        <w:rPr>
          <w:rFonts w:ascii="Times New Roman" w:hAnsi="Times New Roman" w:cs="Times New Roman"/>
          <w:sz w:val="24"/>
          <w:szCs w:val="24"/>
        </w:rPr>
        <w:t xml:space="preserve"> feil </w:t>
      </w:r>
      <w:r w:rsidR="00CF7AE3">
        <w:rPr>
          <w:rFonts w:ascii="Times New Roman" w:hAnsi="Times New Roman" w:cs="Times New Roman"/>
          <w:sz w:val="24"/>
          <w:szCs w:val="24"/>
        </w:rPr>
        <w:t>formulering</w:t>
      </w:r>
      <w:r w:rsidR="000D5BB8">
        <w:rPr>
          <w:rFonts w:ascii="Times New Roman" w:hAnsi="Times New Roman" w:cs="Times New Roman"/>
          <w:sz w:val="24"/>
          <w:szCs w:val="24"/>
        </w:rPr>
        <w:t>)</w:t>
      </w:r>
    </w:p>
    <w:p w14:paraId="7846C293" w14:textId="78734F68" w:rsidR="00727863" w:rsidRPr="005270E9" w:rsidRDefault="00727863" w:rsidP="00727863">
      <w:r w:rsidRPr="005270E9">
        <w:t>Bruk følgende tabell for å svare på spørsmåle</w:t>
      </w:r>
      <w:r w:rsidR="005674A5">
        <w:t>t</w:t>
      </w:r>
    </w:p>
    <w:p w14:paraId="4DA36D39" w14:textId="77777777" w:rsidR="00727863" w:rsidRPr="005270E9" w:rsidRDefault="00727863" w:rsidP="00727863"/>
    <w:tbl>
      <w:tblPr>
        <w:tblStyle w:val="Tabellrutenett1"/>
        <w:tblW w:w="0" w:type="auto"/>
        <w:tblLook w:val="04A0" w:firstRow="1" w:lastRow="0" w:firstColumn="1" w:lastColumn="0" w:noHBand="0" w:noVBand="1"/>
      </w:tblPr>
      <w:tblGrid>
        <w:gridCol w:w="3004"/>
        <w:gridCol w:w="3006"/>
        <w:gridCol w:w="3006"/>
      </w:tblGrid>
      <w:tr w:rsidR="00727863" w:rsidRPr="005270E9" w14:paraId="1B920E5E" w14:textId="77777777" w:rsidTr="007E1AFC">
        <w:tc>
          <w:tcPr>
            <w:tcW w:w="3020" w:type="dxa"/>
          </w:tcPr>
          <w:p w14:paraId="11A20C3C" w14:textId="77777777" w:rsidR="00727863" w:rsidRPr="005270E9" w:rsidRDefault="00727863" w:rsidP="007E1AFC">
            <w:pPr>
              <w:rPr>
                <w:rFonts w:ascii="Times New Roman" w:eastAsia="Times New Roman" w:hAnsi="Times New Roman" w:cs="Times New Roman"/>
                <w:lang w:eastAsia="nb-NO"/>
              </w:rPr>
            </w:pPr>
          </w:p>
        </w:tc>
        <w:tc>
          <w:tcPr>
            <w:tcW w:w="6042" w:type="dxa"/>
            <w:gridSpan w:val="2"/>
          </w:tcPr>
          <w:p w14:paraId="10BC1C30" w14:textId="77777777" w:rsidR="00727863" w:rsidRPr="005270E9" w:rsidRDefault="00727863" w:rsidP="007E1AFC">
            <w:pPr>
              <w:rPr>
                <w:rFonts w:ascii="Times New Roman" w:eastAsia="Times New Roman" w:hAnsi="Times New Roman" w:cs="Times New Roman"/>
                <w:lang w:eastAsia="nb-NO"/>
              </w:rPr>
            </w:pPr>
            <w:r w:rsidRPr="005270E9">
              <w:rPr>
                <w:rFonts w:ascii="Times New Roman" w:eastAsia="Times New Roman" w:hAnsi="Times New Roman" w:cs="Times New Roman"/>
                <w:lang w:eastAsia="nb-NO"/>
              </w:rPr>
              <w:t>Ressursbruk per enhet</w:t>
            </w:r>
          </w:p>
        </w:tc>
      </w:tr>
      <w:tr w:rsidR="00727863" w:rsidRPr="005270E9" w14:paraId="0845A932" w14:textId="77777777" w:rsidTr="007E1AFC">
        <w:tc>
          <w:tcPr>
            <w:tcW w:w="3020" w:type="dxa"/>
          </w:tcPr>
          <w:p w14:paraId="4D3DF714" w14:textId="77777777" w:rsidR="00727863" w:rsidRPr="005270E9" w:rsidRDefault="00727863" w:rsidP="007E1AFC">
            <w:pPr>
              <w:rPr>
                <w:rFonts w:ascii="Times New Roman" w:eastAsia="Times New Roman" w:hAnsi="Times New Roman" w:cs="Times New Roman"/>
                <w:lang w:eastAsia="nb-NO"/>
              </w:rPr>
            </w:pPr>
          </w:p>
        </w:tc>
        <w:tc>
          <w:tcPr>
            <w:tcW w:w="3021" w:type="dxa"/>
          </w:tcPr>
          <w:p w14:paraId="5D3C8651" w14:textId="77777777" w:rsidR="00727863" w:rsidRPr="005270E9" w:rsidRDefault="00727863" w:rsidP="007E1AFC">
            <w:pPr>
              <w:rPr>
                <w:rFonts w:ascii="Times New Roman" w:eastAsia="Times New Roman" w:hAnsi="Times New Roman" w:cs="Times New Roman"/>
                <w:lang w:eastAsia="nb-NO"/>
              </w:rPr>
            </w:pPr>
            <w:r>
              <w:rPr>
                <w:rFonts w:ascii="Times New Roman" w:eastAsia="Times New Roman" w:hAnsi="Times New Roman" w:cs="Times New Roman"/>
                <w:lang w:eastAsia="nb-NO"/>
              </w:rPr>
              <w:t>Sektor A (produkt A)</w:t>
            </w:r>
          </w:p>
        </w:tc>
        <w:tc>
          <w:tcPr>
            <w:tcW w:w="3021" w:type="dxa"/>
          </w:tcPr>
          <w:p w14:paraId="75F9B946" w14:textId="77777777" w:rsidR="00727863" w:rsidRPr="005270E9" w:rsidRDefault="00727863" w:rsidP="007E1AFC">
            <w:pPr>
              <w:rPr>
                <w:rFonts w:ascii="Times New Roman" w:eastAsia="Times New Roman" w:hAnsi="Times New Roman" w:cs="Times New Roman"/>
                <w:lang w:eastAsia="nb-NO"/>
              </w:rPr>
            </w:pPr>
            <w:r>
              <w:rPr>
                <w:rFonts w:ascii="Times New Roman" w:eastAsia="Times New Roman" w:hAnsi="Times New Roman" w:cs="Times New Roman"/>
                <w:lang w:eastAsia="nb-NO"/>
              </w:rPr>
              <w:t>Sektor B (Produkt B)</w:t>
            </w:r>
          </w:p>
        </w:tc>
      </w:tr>
      <w:tr w:rsidR="00727863" w:rsidRPr="005270E9" w14:paraId="017CA2BE" w14:textId="77777777" w:rsidTr="007E1AFC">
        <w:tc>
          <w:tcPr>
            <w:tcW w:w="3020" w:type="dxa"/>
          </w:tcPr>
          <w:p w14:paraId="737892E4" w14:textId="77777777" w:rsidR="00727863" w:rsidRPr="005270E9" w:rsidRDefault="00727863" w:rsidP="007E1AFC">
            <w:pPr>
              <w:rPr>
                <w:rFonts w:ascii="Times New Roman" w:eastAsia="Times New Roman" w:hAnsi="Times New Roman" w:cs="Times New Roman"/>
                <w:lang w:eastAsia="nb-NO"/>
              </w:rPr>
            </w:pPr>
            <w:r>
              <w:rPr>
                <w:rFonts w:ascii="Times New Roman" w:eastAsia="Times New Roman" w:hAnsi="Times New Roman" w:cs="Times New Roman"/>
                <w:lang w:eastAsia="nb-NO"/>
              </w:rPr>
              <w:t>Land 1</w:t>
            </w:r>
          </w:p>
        </w:tc>
        <w:tc>
          <w:tcPr>
            <w:tcW w:w="3021" w:type="dxa"/>
          </w:tcPr>
          <w:p w14:paraId="73A829B7" w14:textId="49FAC1B0" w:rsidR="00727863" w:rsidRPr="005270E9" w:rsidRDefault="00FA2D0F" w:rsidP="007E1AFC">
            <w:pPr>
              <w:rPr>
                <w:rFonts w:ascii="Times New Roman" w:eastAsia="Times New Roman" w:hAnsi="Times New Roman" w:cs="Times New Roman"/>
                <w:lang w:eastAsia="nb-NO"/>
              </w:rPr>
            </w:pPr>
            <w:r>
              <w:rPr>
                <w:rFonts w:ascii="Times New Roman" w:eastAsia="Times New Roman" w:hAnsi="Times New Roman" w:cs="Times New Roman"/>
                <w:lang w:eastAsia="nb-NO"/>
              </w:rPr>
              <w:t>100</w:t>
            </w:r>
          </w:p>
        </w:tc>
        <w:tc>
          <w:tcPr>
            <w:tcW w:w="3021" w:type="dxa"/>
          </w:tcPr>
          <w:p w14:paraId="1555391C" w14:textId="77777777" w:rsidR="00727863" w:rsidRPr="005270E9" w:rsidRDefault="00727863" w:rsidP="007E1AFC">
            <w:pPr>
              <w:rPr>
                <w:rFonts w:ascii="Times New Roman" w:eastAsia="Times New Roman" w:hAnsi="Times New Roman" w:cs="Times New Roman"/>
                <w:lang w:eastAsia="nb-NO"/>
              </w:rPr>
            </w:pPr>
            <w:r>
              <w:rPr>
                <w:rFonts w:ascii="Times New Roman" w:eastAsia="Times New Roman" w:hAnsi="Times New Roman" w:cs="Times New Roman"/>
                <w:lang w:eastAsia="nb-NO"/>
              </w:rPr>
              <w:t>200</w:t>
            </w:r>
          </w:p>
        </w:tc>
      </w:tr>
      <w:tr w:rsidR="00727863" w:rsidRPr="005270E9" w14:paraId="7E9B7238" w14:textId="77777777" w:rsidTr="007E1AFC">
        <w:tc>
          <w:tcPr>
            <w:tcW w:w="3020" w:type="dxa"/>
          </w:tcPr>
          <w:p w14:paraId="257C1603" w14:textId="77777777" w:rsidR="00727863" w:rsidRPr="005270E9" w:rsidRDefault="00727863" w:rsidP="007E1AFC">
            <w:pPr>
              <w:rPr>
                <w:rFonts w:ascii="Times New Roman" w:eastAsia="Times New Roman" w:hAnsi="Times New Roman" w:cs="Times New Roman"/>
                <w:lang w:eastAsia="nb-NO"/>
              </w:rPr>
            </w:pPr>
            <w:r>
              <w:rPr>
                <w:rFonts w:ascii="Times New Roman" w:eastAsia="Times New Roman" w:hAnsi="Times New Roman" w:cs="Times New Roman"/>
                <w:lang w:eastAsia="nb-NO"/>
              </w:rPr>
              <w:t>Land 2</w:t>
            </w:r>
          </w:p>
        </w:tc>
        <w:tc>
          <w:tcPr>
            <w:tcW w:w="3021" w:type="dxa"/>
          </w:tcPr>
          <w:p w14:paraId="24653368" w14:textId="33E5537B" w:rsidR="00727863" w:rsidRPr="005270E9" w:rsidRDefault="00727863" w:rsidP="007E1AFC">
            <w:pPr>
              <w:rPr>
                <w:rFonts w:ascii="Times New Roman" w:eastAsia="Times New Roman" w:hAnsi="Times New Roman" w:cs="Times New Roman"/>
                <w:lang w:eastAsia="nb-NO"/>
              </w:rPr>
            </w:pPr>
            <w:r>
              <w:rPr>
                <w:rFonts w:ascii="Times New Roman" w:eastAsia="Times New Roman" w:hAnsi="Times New Roman" w:cs="Times New Roman"/>
                <w:lang w:eastAsia="nb-NO"/>
              </w:rPr>
              <w:t>60</w:t>
            </w:r>
          </w:p>
        </w:tc>
        <w:tc>
          <w:tcPr>
            <w:tcW w:w="3021" w:type="dxa"/>
          </w:tcPr>
          <w:p w14:paraId="5971D23E" w14:textId="77777777" w:rsidR="00727863" w:rsidRPr="005270E9" w:rsidRDefault="00727863" w:rsidP="007E1AFC">
            <w:pPr>
              <w:rPr>
                <w:rFonts w:ascii="Times New Roman" w:eastAsia="Times New Roman" w:hAnsi="Times New Roman" w:cs="Times New Roman"/>
                <w:lang w:eastAsia="nb-NO"/>
              </w:rPr>
            </w:pPr>
            <w:r>
              <w:rPr>
                <w:rFonts w:ascii="Times New Roman" w:eastAsia="Times New Roman" w:hAnsi="Times New Roman" w:cs="Times New Roman"/>
                <w:lang w:eastAsia="nb-NO"/>
              </w:rPr>
              <w:t>190</w:t>
            </w:r>
          </w:p>
        </w:tc>
      </w:tr>
    </w:tbl>
    <w:p w14:paraId="2C79C0D6" w14:textId="77777777" w:rsidR="00727863" w:rsidRPr="005270E9" w:rsidRDefault="00727863" w:rsidP="00727863"/>
    <w:p w14:paraId="4FC24F3A" w14:textId="6051B618" w:rsidR="00727863" w:rsidRPr="005270E9" w:rsidRDefault="00727863" w:rsidP="00727863">
      <w:r w:rsidRPr="005270E9">
        <w:t>Hvilket utsagn er rett?</w:t>
      </w:r>
    </w:p>
    <w:p w14:paraId="6C664E77" w14:textId="5D1F72F2" w:rsidR="00727863" w:rsidRPr="006E7F91" w:rsidRDefault="00727863" w:rsidP="00B5386D">
      <w:pPr>
        <w:numPr>
          <w:ilvl w:val="0"/>
          <w:numId w:val="33"/>
        </w:numPr>
        <w:spacing w:after="0" w:line="240" w:lineRule="auto"/>
        <w:contextualSpacing/>
      </w:pPr>
      <w:r w:rsidRPr="006E7F91">
        <w:t>Land 1 har komparativ</w:t>
      </w:r>
      <w:r w:rsidR="00FD03FB" w:rsidRPr="006E7F91">
        <w:t>t</w:t>
      </w:r>
      <w:r w:rsidRPr="006E7F91">
        <w:t xml:space="preserve"> fortrinn i produksjonen av A</w:t>
      </w:r>
    </w:p>
    <w:p w14:paraId="2BDD28BD" w14:textId="7FC067A7" w:rsidR="00727863" w:rsidRPr="006E7F91" w:rsidRDefault="00727863" w:rsidP="00B5386D">
      <w:pPr>
        <w:numPr>
          <w:ilvl w:val="0"/>
          <w:numId w:val="33"/>
        </w:numPr>
        <w:spacing w:after="0" w:line="240" w:lineRule="auto"/>
        <w:contextualSpacing/>
      </w:pPr>
      <w:r w:rsidRPr="006E7F91">
        <w:t xml:space="preserve">Land </w:t>
      </w:r>
      <w:r w:rsidR="00FA2D0F" w:rsidRPr="006E7F91">
        <w:t>2</w:t>
      </w:r>
      <w:r w:rsidRPr="006E7F91">
        <w:t xml:space="preserve"> har komparativ</w:t>
      </w:r>
      <w:r w:rsidR="00FD03FB" w:rsidRPr="006E7F91">
        <w:t>t</w:t>
      </w:r>
      <w:r w:rsidRPr="006E7F91">
        <w:t xml:space="preserve"> fortrinn i produksjonen av B</w:t>
      </w:r>
    </w:p>
    <w:p w14:paraId="5E7097BA" w14:textId="2B2C51A3" w:rsidR="00727863" w:rsidRPr="006E7F91" w:rsidRDefault="00727863" w:rsidP="00B5386D">
      <w:pPr>
        <w:numPr>
          <w:ilvl w:val="0"/>
          <w:numId w:val="33"/>
        </w:numPr>
        <w:spacing w:after="0" w:line="240" w:lineRule="auto"/>
        <w:contextualSpacing/>
      </w:pPr>
      <w:r w:rsidRPr="006E7F91">
        <w:t>Land 1 har komparativ</w:t>
      </w:r>
      <w:r w:rsidR="00FD03FB" w:rsidRPr="006E7F91">
        <w:t>t</w:t>
      </w:r>
      <w:r w:rsidRPr="006E7F91">
        <w:t xml:space="preserve"> fortrinn i produksjonen av både A og B.</w:t>
      </w:r>
    </w:p>
    <w:p w14:paraId="207995D6" w14:textId="4E5A9CA4" w:rsidR="00727863" w:rsidRPr="006E7F91" w:rsidRDefault="00727863" w:rsidP="00B5386D">
      <w:pPr>
        <w:numPr>
          <w:ilvl w:val="0"/>
          <w:numId w:val="33"/>
        </w:numPr>
        <w:spacing w:after="0" w:line="240" w:lineRule="auto"/>
        <w:contextualSpacing/>
      </w:pPr>
      <w:r w:rsidRPr="006E7F91">
        <w:t xml:space="preserve">Land 2 har </w:t>
      </w:r>
      <w:proofErr w:type="gramStart"/>
      <w:r w:rsidRPr="006E7F91">
        <w:t xml:space="preserve">komparativ </w:t>
      </w:r>
      <w:r w:rsidR="00FA2D0F" w:rsidRPr="006E7F91">
        <w:t>fortrinn</w:t>
      </w:r>
      <w:proofErr w:type="gramEnd"/>
      <w:r w:rsidR="00FA2D0F" w:rsidRPr="006E7F91">
        <w:t xml:space="preserve"> av i </w:t>
      </w:r>
      <w:r w:rsidRPr="006E7F91">
        <w:t xml:space="preserve">produksjonen av </w:t>
      </w:r>
      <w:r w:rsidR="00FA2D0F" w:rsidRPr="006E7F91">
        <w:t xml:space="preserve">både </w:t>
      </w:r>
      <w:r w:rsidRPr="006E7F91">
        <w:t>A og B</w:t>
      </w:r>
    </w:p>
    <w:p w14:paraId="581BFC67" w14:textId="44AEE12C" w:rsidR="00FA2D0F" w:rsidRDefault="00FA2D0F" w:rsidP="00FA2D0F">
      <w:pPr>
        <w:spacing w:after="0" w:line="240" w:lineRule="auto"/>
        <w:contextualSpacing/>
      </w:pPr>
    </w:p>
    <w:bookmarkEnd w:id="7"/>
    <w:p w14:paraId="04012217" w14:textId="77777777" w:rsidR="00FA2D0F" w:rsidRPr="005270E9" w:rsidRDefault="00FA2D0F" w:rsidP="006D2766">
      <w:pPr>
        <w:spacing w:after="0" w:line="240" w:lineRule="auto"/>
        <w:contextualSpacing/>
      </w:pPr>
    </w:p>
    <w:p w14:paraId="100A1A7C" w14:textId="77777777" w:rsidR="0038240B" w:rsidRDefault="0038240B" w:rsidP="00693D53">
      <w:pPr>
        <w:spacing w:after="0" w:line="360" w:lineRule="auto"/>
        <w:jc w:val="both"/>
        <w:rPr>
          <w:rFonts w:ascii="Garamond" w:hAnsi="Garamond" w:cs="Times New Roman"/>
          <w:i/>
          <w:iCs/>
          <w:color w:val="000000" w:themeColor="text1"/>
          <w:sz w:val="24"/>
          <w:szCs w:val="24"/>
        </w:rPr>
      </w:pPr>
    </w:p>
    <w:p w14:paraId="43A92D73" w14:textId="5B34962F" w:rsidR="00693D53" w:rsidRPr="00173315" w:rsidRDefault="00693D53" w:rsidP="00693D53">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Løsningsforslag:</w:t>
      </w:r>
      <w:r>
        <w:rPr>
          <w:rFonts w:ascii="Garamond" w:hAnsi="Garamond" w:cs="Times New Roman"/>
          <w:i/>
          <w:iCs/>
          <w:color w:val="000000" w:themeColor="text1"/>
          <w:sz w:val="24"/>
          <w:szCs w:val="24"/>
        </w:rPr>
        <w:t xml:space="preserve"> Se lærebok</w:t>
      </w:r>
      <w:r w:rsidR="00FD1312">
        <w:rPr>
          <w:rFonts w:ascii="Garamond" w:hAnsi="Garamond" w:cs="Times New Roman"/>
          <w:i/>
          <w:iCs/>
          <w:color w:val="000000" w:themeColor="text1"/>
          <w:sz w:val="24"/>
          <w:szCs w:val="24"/>
        </w:rPr>
        <w:t xml:space="preserve"> Merk at komparativt fortrinn refererer seg til det enkelte land. For Land 1 lønner det seg å produsere A istenden for B. Hvorvidt de bør gjøre det er en annen sak. Hvis land 1 kan handle med land 2 uten hindringer, vil det være lønnsomt å importere både A og B fra land 2.</w:t>
      </w:r>
    </w:p>
    <w:p w14:paraId="1860181A" w14:textId="77777777" w:rsidR="00BE3958" w:rsidRDefault="00BE3958" w:rsidP="00BE3958"/>
    <w:p w14:paraId="16BFEA1C" w14:textId="2FE99496" w:rsidR="00BE3958" w:rsidRPr="003A59C7" w:rsidRDefault="00BE3958" w:rsidP="00BE3958">
      <w:pPr>
        <w:spacing w:after="200" w:line="276" w:lineRule="auto"/>
        <w:rPr>
          <w:rFonts w:ascii="Times New Roman" w:hAnsi="Times New Roman" w:cs="Times New Roman"/>
          <w:b/>
          <w:bCs/>
          <w:sz w:val="24"/>
          <w:szCs w:val="24"/>
        </w:rPr>
      </w:pPr>
      <w:r w:rsidRPr="003A59C7">
        <w:rPr>
          <w:rFonts w:ascii="Times New Roman" w:hAnsi="Times New Roman" w:cs="Times New Roman"/>
          <w:b/>
          <w:bCs/>
          <w:sz w:val="24"/>
          <w:szCs w:val="24"/>
        </w:rPr>
        <w:t>Oppgave 3</w:t>
      </w:r>
      <w:r w:rsidR="008F732B">
        <w:rPr>
          <w:rFonts w:ascii="Times New Roman" w:hAnsi="Times New Roman" w:cs="Times New Roman"/>
          <w:b/>
          <w:bCs/>
          <w:sz w:val="24"/>
          <w:szCs w:val="24"/>
        </w:rPr>
        <w:t>2</w:t>
      </w:r>
    </w:p>
    <w:p w14:paraId="67F7511B" w14:textId="22071FC6" w:rsidR="00BE3958" w:rsidRPr="0011573F" w:rsidRDefault="00BE3958" w:rsidP="00BE3958">
      <w:r>
        <w:t>Gå u</w:t>
      </w:r>
      <w:r w:rsidRPr="0011573F">
        <w:t>tifra følgende nasjonalregnskapstall: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50"/>
        <w:gridCol w:w="1800"/>
      </w:tblGrid>
      <w:tr w:rsidR="00BE3958" w:rsidRPr="0011573F" w14:paraId="516B8178" w14:textId="77777777" w:rsidTr="007E1AFC">
        <w:tc>
          <w:tcPr>
            <w:tcW w:w="4750" w:type="dxa"/>
          </w:tcPr>
          <w:p w14:paraId="15EF6708" w14:textId="77777777" w:rsidR="00BE3958" w:rsidRPr="0011573F" w:rsidRDefault="00BE3958" w:rsidP="007E1AFC">
            <w:r w:rsidRPr="0011573F">
              <w:t>NNP</w:t>
            </w:r>
          </w:p>
        </w:tc>
        <w:tc>
          <w:tcPr>
            <w:tcW w:w="1800" w:type="dxa"/>
          </w:tcPr>
          <w:p w14:paraId="1C5058CD" w14:textId="77777777" w:rsidR="00BE3958" w:rsidRPr="0011573F" w:rsidRDefault="00BE3958" w:rsidP="007E1AFC">
            <w:r>
              <w:t xml:space="preserve"> 20</w:t>
            </w:r>
            <w:r w:rsidRPr="0011573F">
              <w:t>00</w:t>
            </w:r>
          </w:p>
        </w:tc>
      </w:tr>
      <w:tr w:rsidR="00BE3958" w:rsidRPr="0011573F" w14:paraId="2C18773D" w14:textId="77777777" w:rsidTr="007E1AFC">
        <w:tc>
          <w:tcPr>
            <w:tcW w:w="4750" w:type="dxa"/>
          </w:tcPr>
          <w:p w14:paraId="2452BFFF" w14:textId="77777777" w:rsidR="00BE3958" w:rsidRPr="0011573F" w:rsidRDefault="00BE3958" w:rsidP="007E1AFC">
            <w:r>
              <w:t xml:space="preserve">Privat </w:t>
            </w:r>
            <w:r w:rsidRPr="0011573F">
              <w:t>forbruk</w:t>
            </w:r>
          </w:p>
        </w:tc>
        <w:tc>
          <w:tcPr>
            <w:tcW w:w="1800" w:type="dxa"/>
          </w:tcPr>
          <w:p w14:paraId="159C6697" w14:textId="77777777" w:rsidR="00BE3958" w:rsidRPr="0011573F" w:rsidRDefault="00BE3958" w:rsidP="007E1AFC">
            <w:r>
              <w:t xml:space="preserve"> 10</w:t>
            </w:r>
            <w:r w:rsidRPr="0011573F">
              <w:t>00</w:t>
            </w:r>
          </w:p>
        </w:tc>
      </w:tr>
      <w:tr w:rsidR="00BE3958" w:rsidRPr="0011573F" w14:paraId="5FB3F7D5" w14:textId="77777777" w:rsidTr="007E1AFC">
        <w:tc>
          <w:tcPr>
            <w:tcW w:w="4750" w:type="dxa"/>
          </w:tcPr>
          <w:p w14:paraId="41A32478" w14:textId="77777777" w:rsidR="00BE3958" w:rsidRPr="0011573F" w:rsidRDefault="00BE3958" w:rsidP="007E1AFC">
            <w:r>
              <w:t>Offentlig forbruk</w:t>
            </w:r>
          </w:p>
        </w:tc>
        <w:tc>
          <w:tcPr>
            <w:tcW w:w="1800" w:type="dxa"/>
          </w:tcPr>
          <w:p w14:paraId="2ABAEA1C" w14:textId="77777777" w:rsidR="00BE3958" w:rsidRDefault="00BE3958" w:rsidP="007E1AFC">
            <w:r>
              <w:t xml:space="preserve">   500</w:t>
            </w:r>
          </w:p>
        </w:tc>
      </w:tr>
      <w:tr w:rsidR="00BE3958" w:rsidRPr="0011573F" w14:paraId="3FE01DA4" w14:textId="77777777" w:rsidTr="007E1AFC">
        <w:tc>
          <w:tcPr>
            <w:tcW w:w="4750" w:type="dxa"/>
          </w:tcPr>
          <w:p w14:paraId="1637810C" w14:textId="77777777" w:rsidR="00BE3958" w:rsidRDefault="00BE3958" w:rsidP="007E1AFC">
            <w:r>
              <w:t>Eksporten</w:t>
            </w:r>
          </w:p>
        </w:tc>
        <w:tc>
          <w:tcPr>
            <w:tcW w:w="1800" w:type="dxa"/>
          </w:tcPr>
          <w:p w14:paraId="6A5E5497" w14:textId="77777777" w:rsidR="00BE3958" w:rsidRDefault="00BE3958" w:rsidP="007E1AFC">
            <w:r>
              <w:t xml:space="preserve">   500</w:t>
            </w:r>
          </w:p>
        </w:tc>
      </w:tr>
      <w:tr w:rsidR="00BE3958" w:rsidRPr="0011573F" w14:paraId="2B5BA8D2" w14:textId="77777777" w:rsidTr="007E1AFC">
        <w:tc>
          <w:tcPr>
            <w:tcW w:w="4750" w:type="dxa"/>
          </w:tcPr>
          <w:p w14:paraId="13DDEEED" w14:textId="77777777" w:rsidR="00BE3958" w:rsidRPr="0011573F" w:rsidRDefault="00BE3958" w:rsidP="007E1AFC">
            <w:r w:rsidRPr="0011573F">
              <w:t>Netto offentlig realinvestering</w:t>
            </w:r>
          </w:p>
        </w:tc>
        <w:tc>
          <w:tcPr>
            <w:tcW w:w="1800" w:type="dxa"/>
          </w:tcPr>
          <w:p w14:paraId="4423C57A" w14:textId="77777777" w:rsidR="00BE3958" w:rsidRPr="0011573F" w:rsidRDefault="00BE3958" w:rsidP="007E1AFC">
            <w:r>
              <w:t xml:space="preserve">   20</w:t>
            </w:r>
            <w:r w:rsidRPr="0011573F">
              <w:t>0</w:t>
            </w:r>
          </w:p>
        </w:tc>
      </w:tr>
      <w:tr w:rsidR="00BE3958" w:rsidRPr="0011573F" w14:paraId="2297877F" w14:textId="77777777" w:rsidTr="007E1AFC">
        <w:tc>
          <w:tcPr>
            <w:tcW w:w="4750" w:type="dxa"/>
          </w:tcPr>
          <w:p w14:paraId="76684F69" w14:textId="77777777" w:rsidR="00BE3958" w:rsidRPr="0011573F" w:rsidRDefault="00BE3958" w:rsidP="007E1AFC">
            <w:r>
              <w:t>Nettoeksporten</w:t>
            </w:r>
          </w:p>
        </w:tc>
        <w:tc>
          <w:tcPr>
            <w:tcW w:w="1800" w:type="dxa"/>
          </w:tcPr>
          <w:p w14:paraId="1ABB6828" w14:textId="77777777" w:rsidR="00BE3958" w:rsidRPr="0011573F" w:rsidRDefault="00BE3958" w:rsidP="007E1AFC">
            <w:r>
              <w:t xml:space="preserve">  -100</w:t>
            </w:r>
          </w:p>
        </w:tc>
      </w:tr>
      <w:tr w:rsidR="00BE3958" w:rsidRPr="0011573F" w14:paraId="53C29223" w14:textId="77777777" w:rsidTr="007E1AFC">
        <w:tc>
          <w:tcPr>
            <w:tcW w:w="4750" w:type="dxa"/>
          </w:tcPr>
          <w:p w14:paraId="2A35D91F" w14:textId="77777777" w:rsidR="00BE3958" w:rsidRPr="0011573F" w:rsidRDefault="00BE3958" w:rsidP="007E1AFC">
            <w:r w:rsidRPr="0011573F">
              <w:t>Kapitalslit privat sektor</w:t>
            </w:r>
          </w:p>
        </w:tc>
        <w:tc>
          <w:tcPr>
            <w:tcW w:w="1800" w:type="dxa"/>
          </w:tcPr>
          <w:p w14:paraId="6ED746C3" w14:textId="77777777" w:rsidR="00BE3958" w:rsidRPr="0011573F" w:rsidRDefault="00BE3958" w:rsidP="007E1AFC">
            <w:r>
              <w:t xml:space="preserve">   200</w:t>
            </w:r>
            <w:r w:rsidRPr="0011573F">
              <w:t xml:space="preserve">  </w:t>
            </w:r>
          </w:p>
        </w:tc>
      </w:tr>
      <w:tr w:rsidR="00BE3958" w:rsidRPr="0011573F" w14:paraId="2560AE3F" w14:textId="77777777" w:rsidTr="007E1AFC">
        <w:tc>
          <w:tcPr>
            <w:tcW w:w="4750" w:type="dxa"/>
          </w:tcPr>
          <w:p w14:paraId="6A6D26BF" w14:textId="77777777" w:rsidR="00BE3958" w:rsidRPr="0011573F" w:rsidRDefault="00BE3958" w:rsidP="007E1AFC">
            <w:r w:rsidRPr="0011573F">
              <w:t>Kapitalslit offentlig sektor</w:t>
            </w:r>
          </w:p>
        </w:tc>
        <w:tc>
          <w:tcPr>
            <w:tcW w:w="1800" w:type="dxa"/>
          </w:tcPr>
          <w:p w14:paraId="78746C03" w14:textId="77777777" w:rsidR="00BE3958" w:rsidRPr="0011573F" w:rsidRDefault="00BE3958" w:rsidP="007E1AFC">
            <w:r>
              <w:t xml:space="preserve">     0</w:t>
            </w:r>
          </w:p>
        </w:tc>
      </w:tr>
      <w:tr w:rsidR="00BE3958" w:rsidRPr="0011573F" w14:paraId="58EE471E" w14:textId="77777777" w:rsidTr="007E1AFC">
        <w:tc>
          <w:tcPr>
            <w:tcW w:w="4750" w:type="dxa"/>
          </w:tcPr>
          <w:p w14:paraId="090963CF" w14:textId="77777777" w:rsidR="00BE3958" w:rsidRPr="0011573F" w:rsidRDefault="00BE3958" w:rsidP="007E1AFC">
            <w:r w:rsidRPr="0011573F">
              <w:t xml:space="preserve">Bruttoskatt </w:t>
            </w:r>
          </w:p>
        </w:tc>
        <w:tc>
          <w:tcPr>
            <w:tcW w:w="1800" w:type="dxa"/>
          </w:tcPr>
          <w:p w14:paraId="4846A329" w14:textId="77777777" w:rsidR="00BE3958" w:rsidRPr="0011573F" w:rsidRDefault="00BE3958" w:rsidP="007E1AFC">
            <w:r>
              <w:t xml:space="preserve">   9</w:t>
            </w:r>
            <w:r w:rsidRPr="0011573F">
              <w:t>00</w:t>
            </w:r>
          </w:p>
        </w:tc>
      </w:tr>
      <w:tr w:rsidR="00BE3958" w:rsidRPr="0011573F" w14:paraId="43EBD750" w14:textId="77777777" w:rsidTr="007E1AFC">
        <w:tc>
          <w:tcPr>
            <w:tcW w:w="4750" w:type="dxa"/>
          </w:tcPr>
          <w:p w14:paraId="482B20F7" w14:textId="77777777" w:rsidR="00BE3958" w:rsidRPr="0011573F" w:rsidRDefault="00BE3958" w:rsidP="007E1AFC">
            <w:r w:rsidRPr="0011573F">
              <w:t>Netto privat overføring fra utlandet</w:t>
            </w:r>
          </w:p>
        </w:tc>
        <w:tc>
          <w:tcPr>
            <w:tcW w:w="1800" w:type="dxa"/>
          </w:tcPr>
          <w:p w14:paraId="399C801E" w14:textId="77777777" w:rsidR="00BE3958" w:rsidRPr="0011573F" w:rsidRDefault="00BE3958" w:rsidP="007E1AFC">
            <w:r>
              <w:t xml:space="preserve">   0</w:t>
            </w:r>
          </w:p>
        </w:tc>
      </w:tr>
      <w:tr w:rsidR="00BE3958" w:rsidRPr="0011573F" w14:paraId="2C392B71" w14:textId="77777777" w:rsidTr="007E1AFC">
        <w:tc>
          <w:tcPr>
            <w:tcW w:w="4750" w:type="dxa"/>
          </w:tcPr>
          <w:p w14:paraId="49AFFECA" w14:textId="77777777" w:rsidR="00BE3958" w:rsidRPr="0011573F" w:rsidRDefault="00BE3958" w:rsidP="007E1AFC">
            <w:r w:rsidRPr="0011573F">
              <w:t>Ne</w:t>
            </w:r>
            <w:r>
              <w:t>tto offentlig overføring til</w:t>
            </w:r>
            <w:r w:rsidRPr="0011573F">
              <w:t xml:space="preserve"> utlandet</w:t>
            </w:r>
          </w:p>
        </w:tc>
        <w:tc>
          <w:tcPr>
            <w:tcW w:w="1800" w:type="dxa"/>
          </w:tcPr>
          <w:p w14:paraId="7FCE6658" w14:textId="77777777" w:rsidR="00BE3958" w:rsidRPr="0011573F" w:rsidRDefault="00BE3958" w:rsidP="007E1AFC">
            <w:r>
              <w:t xml:space="preserve">  100</w:t>
            </w:r>
          </w:p>
        </w:tc>
      </w:tr>
      <w:tr w:rsidR="00BE3958" w:rsidRPr="0011573F" w14:paraId="6FE1E9A8" w14:textId="77777777" w:rsidTr="007E1AFC">
        <w:tc>
          <w:tcPr>
            <w:tcW w:w="4750" w:type="dxa"/>
          </w:tcPr>
          <w:p w14:paraId="28445010" w14:textId="77777777" w:rsidR="00BE3958" w:rsidRPr="0011573F" w:rsidRDefault="00BE3958" w:rsidP="007E1AFC">
            <w:r>
              <w:t xml:space="preserve">Netto renteinntekter  fra </w:t>
            </w:r>
            <w:r w:rsidRPr="0011573F">
              <w:t>utlandet (kun privat sektor)</w:t>
            </w:r>
          </w:p>
        </w:tc>
        <w:tc>
          <w:tcPr>
            <w:tcW w:w="1800" w:type="dxa"/>
          </w:tcPr>
          <w:p w14:paraId="5FC050A0" w14:textId="77777777" w:rsidR="00BE3958" w:rsidRPr="0011573F" w:rsidRDefault="00BE3958" w:rsidP="007E1AFC">
            <w:r>
              <w:t xml:space="preserve">  200</w:t>
            </w:r>
          </w:p>
        </w:tc>
      </w:tr>
      <w:tr w:rsidR="00BE3958" w:rsidRPr="0011573F" w14:paraId="72F23693" w14:textId="77777777" w:rsidTr="007E1AFC">
        <w:tc>
          <w:tcPr>
            <w:tcW w:w="4750" w:type="dxa"/>
          </w:tcPr>
          <w:p w14:paraId="48CDC293" w14:textId="77777777" w:rsidR="00BE3958" w:rsidRPr="0011573F" w:rsidRDefault="00BE3958" w:rsidP="007E1AFC">
            <w:r w:rsidRPr="0011573F">
              <w:t>Overføring fra offentlig til privat sektor</w:t>
            </w:r>
          </w:p>
        </w:tc>
        <w:tc>
          <w:tcPr>
            <w:tcW w:w="1800" w:type="dxa"/>
          </w:tcPr>
          <w:p w14:paraId="18AE54A7" w14:textId="77777777" w:rsidR="00BE3958" w:rsidRPr="0011573F" w:rsidRDefault="00BE3958" w:rsidP="007E1AFC">
            <w:r>
              <w:t xml:space="preserve">   4</w:t>
            </w:r>
            <w:r w:rsidRPr="0011573F">
              <w:t>00</w:t>
            </w:r>
          </w:p>
        </w:tc>
      </w:tr>
      <w:tr w:rsidR="00BE3958" w:rsidRPr="0011573F" w14:paraId="7CDB95B6" w14:textId="77777777" w:rsidTr="007E1AFC">
        <w:tc>
          <w:tcPr>
            <w:tcW w:w="4750" w:type="dxa"/>
          </w:tcPr>
          <w:p w14:paraId="5124902D" w14:textId="77777777" w:rsidR="00BE3958" w:rsidRPr="0011573F" w:rsidRDefault="00BE3958" w:rsidP="007E1AFC">
            <w:r w:rsidRPr="0011573F">
              <w:t>Netto offentlig renteinntekter fra privat sektor</w:t>
            </w:r>
          </w:p>
        </w:tc>
        <w:tc>
          <w:tcPr>
            <w:tcW w:w="1800" w:type="dxa"/>
          </w:tcPr>
          <w:p w14:paraId="02BBE20C" w14:textId="77777777" w:rsidR="00BE3958" w:rsidRPr="0011573F" w:rsidRDefault="00BE3958" w:rsidP="007E1AFC">
            <w:r>
              <w:t xml:space="preserve">     </w:t>
            </w:r>
            <w:r w:rsidRPr="0011573F">
              <w:t>0</w:t>
            </w:r>
          </w:p>
        </w:tc>
      </w:tr>
    </w:tbl>
    <w:p w14:paraId="0F0B5F88" w14:textId="77777777" w:rsidR="00BE3958" w:rsidRPr="0011573F" w:rsidRDefault="00BE3958" w:rsidP="00BE3958"/>
    <w:p w14:paraId="425CAAEA" w14:textId="77777777" w:rsidR="00BE3958" w:rsidRPr="0011573F" w:rsidRDefault="00BE3958" w:rsidP="00BE3958">
      <w:r w:rsidRPr="0011573F">
        <w:t>Bruk tabellen til å s</w:t>
      </w:r>
      <w:r>
        <w:t>vare på følgende spørsmål:</w:t>
      </w:r>
    </w:p>
    <w:p w14:paraId="7815A9EC" w14:textId="7A1EE730" w:rsidR="00BE3958" w:rsidRDefault="00BE3958" w:rsidP="00BE3958">
      <w:r>
        <w:t>Importen er lik:</w:t>
      </w:r>
    </w:p>
    <w:p w14:paraId="3FE0CBE0" w14:textId="77777777" w:rsidR="00BE3958" w:rsidRPr="00BE3958" w:rsidRDefault="00BE3958" w:rsidP="00B5386D">
      <w:pPr>
        <w:pStyle w:val="ListParagraph"/>
        <w:numPr>
          <w:ilvl w:val="0"/>
          <w:numId w:val="29"/>
        </w:numPr>
        <w:spacing w:after="200" w:line="276" w:lineRule="auto"/>
        <w:rPr>
          <w:b/>
          <w:bCs/>
        </w:rPr>
      </w:pPr>
      <w:r w:rsidRPr="00BE3958">
        <w:rPr>
          <w:b/>
          <w:bCs/>
        </w:rPr>
        <w:t>600</w:t>
      </w:r>
    </w:p>
    <w:p w14:paraId="2DFA353B" w14:textId="1757D8E5" w:rsidR="00BE3958" w:rsidRDefault="00BE3958" w:rsidP="00B5386D">
      <w:pPr>
        <w:pStyle w:val="ListParagraph"/>
        <w:numPr>
          <w:ilvl w:val="0"/>
          <w:numId w:val="29"/>
        </w:numPr>
        <w:spacing w:after="200" w:line="276" w:lineRule="auto"/>
      </w:pPr>
      <w:r>
        <w:t>700</w:t>
      </w:r>
    </w:p>
    <w:p w14:paraId="4DCD4C13" w14:textId="77777777" w:rsidR="006F6A2F" w:rsidRDefault="006F6A2F" w:rsidP="00B5386D">
      <w:pPr>
        <w:pStyle w:val="ListParagraph"/>
        <w:numPr>
          <w:ilvl w:val="0"/>
          <w:numId w:val="29"/>
        </w:numPr>
        <w:spacing w:after="200" w:line="276" w:lineRule="auto"/>
      </w:pPr>
      <w:r>
        <w:t>400</w:t>
      </w:r>
    </w:p>
    <w:p w14:paraId="5EA76BC8" w14:textId="40F8279E" w:rsidR="006F6A2F" w:rsidRDefault="006F6A2F" w:rsidP="00B5386D">
      <w:pPr>
        <w:pStyle w:val="ListParagraph"/>
        <w:numPr>
          <w:ilvl w:val="0"/>
          <w:numId w:val="29"/>
        </w:numPr>
        <w:spacing w:after="200" w:line="276" w:lineRule="auto"/>
      </w:pPr>
      <w:r>
        <w:t>500</w:t>
      </w:r>
    </w:p>
    <w:p w14:paraId="05304C7A" w14:textId="4C416E2B" w:rsidR="006F6A2F" w:rsidRDefault="006F6A2F" w:rsidP="006F6A2F">
      <w:pPr>
        <w:spacing w:after="200" w:line="276" w:lineRule="auto"/>
        <w:rPr>
          <w:rFonts w:ascii="Times New Roman" w:hAnsi="Times New Roman" w:cs="Times New Roman"/>
          <w:b/>
          <w:bCs/>
          <w:sz w:val="24"/>
          <w:szCs w:val="24"/>
        </w:rPr>
      </w:pPr>
    </w:p>
    <w:p w14:paraId="0C1A9197" w14:textId="24BCB19C" w:rsidR="00693D53" w:rsidRPr="00173315" w:rsidRDefault="00693D53" w:rsidP="00693D53">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Løsningsforslag:</w:t>
      </w:r>
      <w:r>
        <w:rPr>
          <w:rFonts w:ascii="Garamond" w:hAnsi="Garamond" w:cs="Times New Roman"/>
          <w:i/>
          <w:iCs/>
          <w:color w:val="000000" w:themeColor="text1"/>
          <w:sz w:val="24"/>
          <w:szCs w:val="24"/>
        </w:rPr>
        <w:t xml:space="preserve"> </w:t>
      </w:r>
      <w:r w:rsidR="00DA17F3">
        <w:rPr>
          <w:rFonts w:ascii="Garamond" w:hAnsi="Garamond" w:cs="Times New Roman"/>
          <w:i/>
          <w:iCs/>
          <w:color w:val="000000" w:themeColor="text1"/>
          <w:sz w:val="24"/>
          <w:szCs w:val="24"/>
        </w:rPr>
        <w:t>Eksport-</w:t>
      </w:r>
      <w:r w:rsidR="00001F7E">
        <w:rPr>
          <w:rFonts w:ascii="Garamond" w:hAnsi="Garamond" w:cs="Times New Roman"/>
          <w:i/>
          <w:iCs/>
          <w:color w:val="000000" w:themeColor="text1"/>
          <w:sz w:val="24"/>
          <w:szCs w:val="24"/>
        </w:rPr>
        <w:t>Import =</w:t>
      </w:r>
      <w:r w:rsidR="00DA17F3">
        <w:rPr>
          <w:rFonts w:ascii="Garamond" w:hAnsi="Garamond" w:cs="Times New Roman"/>
          <w:i/>
          <w:iCs/>
          <w:color w:val="000000" w:themeColor="text1"/>
          <w:sz w:val="24"/>
          <w:szCs w:val="24"/>
        </w:rPr>
        <w:t>Nettoeksport. Import=500-(-100)=600</w:t>
      </w:r>
      <w:r w:rsidR="00001F7E">
        <w:rPr>
          <w:rFonts w:ascii="Garamond" w:hAnsi="Garamond" w:cs="Times New Roman"/>
          <w:i/>
          <w:iCs/>
          <w:color w:val="000000" w:themeColor="text1"/>
          <w:sz w:val="24"/>
          <w:szCs w:val="24"/>
        </w:rPr>
        <w:t xml:space="preserve"> </w:t>
      </w:r>
    </w:p>
    <w:p w14:paraId="052C35DA" w14:textId="77777777" w:rsidR="00693D53" w:rsidRDefault="00693D53" w:rsidP="006F6A2F">
      <w:pPr>
        <w:spacing w:after="200" w:line="276" w:lineRule="auto"/>
        <w:rPr>
          <w:rFonts w:ascii="Times New Roman" w:hAnsi="Times New Roman" w:cs="Times New Roman"/>
          <w:b/>
          <w:bCs/>
          <w:sz w:val="24"/>
          <w:szCs w:val="24"/>
        </w:rPr>
      </w:pPr>
    </w:p>
    <w:p w14:paraId="57DED157" w14:textId="32D0DDE3" w:rsidR="006F6A2F" w:rsidRPr="006F6A2F" w:rsidRDefault="006F6A2F" w:rsidP="006F6A2F">
      <w:pPr>
        <w:spacing w:after="200" w:line="276" w:lineRule="auto"/>
        <w:rPr>
          <w:rFonts w:ascii="Times New Roman" w:hAnsi="Times New Roman" w:cs="Times New Roman"/>
          <w:b/>
          <w:bCs/>
          <w:sz w:val="24"/>
          <w:szCs w:val="24"/>
        </w:rPr>
      </w:pPr>
      <w:r w:rsidRPr="006F6A2F">
        <w:rPr>
          <w:rFonts w:ascii="Times New Roman" w:hAnsi="Times New Roman" w:cs="Times New Roman"/>
          <w:b/>
          <w:bCs/>
          <w:sz w:val="24"/>
          <w:szCs w:val="24"/>
        </w:rPr>
        <w:t>Oppgave 3</w:t>
      </w:r>
      <w:r w:rsidR="008F732B">
        <w:rPr>
          <w:rFonts w:ascii="Times New Roman" w:hAnsi="Times New Roman" w:cs="Times New Roman"/>
          <w:b/>
          <w:bCs/>
          <w:sz w:val="24"/>
          <w:szCs w:val="24"/>
        </w:rPr>
        <w:t>3</w:t>
      </w:r>
    </w:p>
    <w:p w14:paraId="1A11CFD9" w14:textId="5FE6EC80" w:rsidR="006F6A2F" w:rsidRPr="0011573F" w:rsidRDefault="006F6A2F" w:rsidP="006F6A2F">
      <w:r>
        <w:t>Gå u</w:t>
      </w:r>
      <w:r w:rsidRPr="0011573F">
        <w:t>tifra følgende nasjonalregnskapstall: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50"/>
        <w:gridCol w:w="1800"/>
      </w:tblGrid>
      <w:tr w:rsidR="006F6A2F" w:rsidRPr="0011573F" w14:paraId="4EF2DC34" w14:textId="77777777" w:rsidTr="007E1AFC">
        <w:tc>
          <w:tcPr>
            <w:tcW w:w="4750" w:type="dxa"/>
          </w:tcPr>
          <w:p w14:paraId="385F781F" w14:textId="77777777" w:rsidR="006F6A2F" w:rsidRPr="0011573F" w:rsidRDefault="006F6A2F" w:rsidP="007E1AFC">
            <w:r w:rsidRPr="0011573F">
              <w:t>NNP</w:t>
            </w:r>
          </w:p>
        </w:tc>
        <w:tc>
          <w:tcPr>
            <w:tcW w:w="1800" w:type="dxa"/>
          </w:tcPr>
          <w:p w14:paraId="41901142" w14:textId="77777777" w:rsidR="006F6A2F" w:rsidRPr="0011573F" w:rsidRDefault="006F6A2F" w:rsidP="007E1AFC">
            <w:r>
              <w:t xml:space="preserve"> 20</w:t>
            </w:r>
            <w:r w:rsidRPr="0011573F">
              <w:t>00</w:t>
            </w:r>
          </w:p>
        </w:tc>
      </w:tr>
      <w:tr w:rsidR="006F6A2F" w:rsidRPr="0011573F" w14:paraId="7B810224" w14:textId="77777777" w:rsidTr="007E1AFC">
        <w:tc>
          <w:tcPr>
            <w:tcW w:w="4750" w:type="dxa"/>
          </w:tcPr>
          <w:p w14:paraId="55F69ED1" w14:textId="77777777" w:rsidR="006F6A2F" w:rsidRPr="0011573F" w:rsidRDefault="006F6A2F" w:rsidP="007E1AFC">
            <w:r>
              <w:t xml:space="preserve">Privat </w:t>
            </w:r>
            <w:r w:rsidRPr="0011573F">
              <w:t>forbruk</w:t>
            </w:r>
          </w:p>
        </w:tc>
        <w:tc>
          <w:tcPr>
            <w:tcW w:w="1800" w:type="dxa"/>
          </w:tcPr>
          <w:p w14:paraId="71378F4A" w14:textId="77777777" w:rsidR="006F6A2F" w:rsidRPr="0011573F" w:rsidRDefault="006F6A2F" w:rsidP="007E1AFC">
            <w:r>
              <w:t xml:space="preserve"> 10</w:t>
            </w:r>
            <w:r w:rsidRPr="0011573F">
              <w:t>00</w:t>
            </w:r>
          </w:p>
        </w:tc>
      </w:tr>
      <w:tr w:rsidR="006F6A2F" w:rsidRPr="0011573F" w14:paraId="7865B24B" w14:textId="77777777" w:rsidTr="007E1AFC">
        <w:tc>
          <w:tcPr>
            <w:tcW w:w="4750" w:type="dxa"/>
          </w:tcPr>
          <w:p w14:paraId="1F3C0D73" w14:textId="19112F6F" w:rsidR="006F6A2F" w:rsidRPr="0011573F" w:rsidRDefault="006F6A2F" w:rsidP="007E1AFC">
            <w:r>
              <w:t>Offentlig forbruk</w:t>
            </w:r>
          </w:p>
        </w:tc>
        <w:tc>
          <w:tcPr>
            <w:tcW w:w="1800" w:type="dxa"/>
          </w:tcPr>
          <w:p w14:paraId="5DDCBDAE" w14:textId="77777777" w:rsidR="006F6A2F" w:rsidRDefault="006F6A2F" w:rsidP="007E1AFC">
            <w:r>
              <w:t xml:space="preserve">   500</w:t>
            </w:r>
          </w:p>
        </w:tc>
      </w:tr>
      <w:tr w:rsidR="006F6A2F" w:rsidRPr="0011573F" w14:paraId="317F4E3E" w14:textId="77777777" w:rsidTr="007E1AFC">
        <w:tc>
          <w:tcPr>
            <w:tcW w:w="4750" w:type="dxa"/>
          </w:tcPr>
          <w:p w14:paraId="7075F1A3" w14:textId="77777777" w:rsidR="006F6A2F" w:rsidRDefault="006F6A2F" w:rsidP="007E1AFC">
            <w:r>
              <w:t>Eksporten</w:t>
            </w:r>
          </w:p>
        </w:tc>
        <w:tc>
          <w:tcPr>
            <w:tcW w:w="1800" w:type="dxa"/>
          </w:tcPr>
          <w:p w14:paraId="77C3E6EF" w14:textId="77777777" w:rsidR="006F6A2F" w:rsidRDefault="006F6A2F" w:rsidP="007E1AFC">
            <w:r>
              <w:t xml:space="preserve">   500</w:t>
            </w:r>
          </w:p>
        </w:tc>
      </w:tr>
      <w:tr w:rsidR="006F6A2F" w:rsidRPr="0011573F" w14:paraId="022CCB5D" w14:textId="77777777" w:rsidTr="007E1AFC">
        <w:tc>
          <w:tcPr>
            <w:tcW w:w="4750" w:type="dxa"/>
          </w:tcPr>
          <w:p w14:paraId="7BE97E41" w14:textId="77777777" w:rsidR="006F6A2F" w:rsidRPr="0011573F" w:rsidRDefault="006F6A2F" w:rsidP="007E1AFC">
            <w:r w:rsidRPr="0011573F">
              <w:t>Netto offentlig realinvestering</w:t>
            </w:r>
          </w:p>
        </w:tc>
        <w:tc>
          <w:tcPr>
            <w:tcW w:w="1800" w:type="dxa"/>
          </w:tcPr>
          <w:p w14:paraId="479D8CBB" w14:textId="77777777" w:rsidR="006F6A2F" w:rsidRPr="0011573F" w:rsidRDefault="006F6A2F" w:rsidP="007E1AFC">
            <w:r>
              <w:t xml:space="preserve">   20</w:t>
            </w:r>
            <w:r w:rsidRPr="0011573F">
              <w:t>0</w:t>
            </w:r>
          </w:p>
        </w:tc>
      </w:tr>
      <w:tr w:rsidR="006F6A2F" w:rsidRPr="0011573F" w14:paraId="0DF2D7A4" w14:textId="77777777" w:rsidTr="007E1AFC">
        <w:tc>
          <w:tcPr>
            <w:tcW w:w="4750" w:type="dxa"/>
          </w:tcPr>
          <w:p w14:paraId="0B8251B5" w14:textId="77777777" w:rsidR="006F6A2F" w:rsidRPr="0011573F" w:rsidRDefault="006F6A2F" w:rsidP="007E1AFC">
            <w:r>
              <w:t>Nettoeksporten</w:t>
            </w:r>
          </w:p>
        </w:tc>
        <w:tc>
          <w:tcPr>
            <w:tcW w:w="1800" w:type="dxa"/>
          </w:tcPr>
          <w:p w14:paraId="21853299" w14:textId="77777777" w:rsidR="006F6A2F" w:rsidRPr="0011573F" w:rsidRDefault="006F6A2F" w:rsidP="007E1AFC">
            <w:r>
              <w:t xml:space="preserve">  -100</w:t>
            </w:r>
          </w:p>
        </w:tc>
      </w:tr>
      <w:tr w:rsidR="006F6A2F" w:rsidRPr="0011573F" w14:paraId="435FD022" w14:textId="77777777" w:rsidTr="007E1AFC">
        <w:tc>
          <w:tcPr>
            <w:tcW w:w="4750" w:type="dxa"/>
          </w:tcPr>
          <w:p w14:paraId="38475E6C" w14:textId="77777777" w:rsidR="006F6A2F" w:rsidRPr="0011573F" w:rsidRDefault="006F6A2F" w:rsidP="007E1AFC">
            <w:r w:rsidRPr="0011573F">
              <w:t>Kapitalslit privat sektor</w:t>
            </w:r>
          </w:p>
        </w:tc>
        <w:tc>
          <w:tcPr>
            <w:tcW w:w="1800" w:type="dxa"/>
          </w:tcPr>
          <w:p w14:paraId="24FE1B08" w14:textId="77777777" w:rsidR="006F6A2F" w:rsidRPr="0011573F" w:rsidRDefault="006F6A2F" w:rsidP="007E1AFC">
            <w:r>
              <w:t xml:space="preserve">   200</w:t>
            </w:r>
            <w:r w:rsidRPr="0011573F">
              <w:t xml:space="preserve">  </w:t>
            </w:r>
          </w:p>
        </w:tc>
      </w:tr>
      <w:tr w:rsidR="006F6A2F" w:rsidRPr="0011573F" w14:paraId="1DF22EE7" w14:textId="77777777" w:rsidTr="007E1AFC">
        <w:tc>
          <w:tcPr>
            <w:tcW w:w="4750" w:type="dxa"/>
          </w:tcPr>
          <w:p w14:paraId="4DC0741B" w14:textId="77777777" w:rsidR="006F6A2F" w:rsidRPr="0011573F" w:rsidRDefault="006F6A2F" w:rsidP="007E1AFC">
            <w:r w:rsidRPr="0011573F">
              <w:t>Kapitalslit offentlig sektor</w:t>
            </w:r>
          </w:p>
        </w:tc>
        <w:tc>
          <w:tcPr>
            <w:tcW w:w="1800" w:type="dxa"/>
          </w:tcPr>
          <w:p w14:paraId="6B32FBC9" w14:textId="77777777" w:rsidR="006F6A2F" w:rsidRPr="0011573F" w:rsidRDefault="006F6A2F" w:rsidP="007E1AFC">
            <w:r>
              <w:t xml:space="preserve">     0</w:t>
            </w:r>
          </w:p>
        </w:tc>
      </w:tr>
      <w:tr w:rsidR="006F6A2F" w:rsidRPr="0011573F" w14:paraId="69ABBFD8" w14:textId="77777777" w:rsidTr="007E1AFC">
        <w:tc>
          <w:tcPr>
            <w:tcW w:w="4750" w:type="dxa"/>
          </w:tcPr>
          <w:p w14:paraId="6EFE2882" w14:textId="77777777" w:rsidR="006F6A2F" w:rsidRPr="0011573F" w:rsidRDefault="006F6A2F" w:rsidP="007E1AFC">
            <w:r w:rsidRPr="0011573F">
              <w:t xml:space="preserve">Bruttoskatt </w:t>
            </w:r>
          </w:p>
        </w:tc>
        <w:tc>
          <w:tcPr>
            <w:tcW w:w="1800" w:type="dxa"/>
          </w:tcPr>
          <w:p w14:paraId="27650634" w14:textId="77777777" w:rsidR="006F6A2F" w:rsidRPr="0011573F" w:rsidRDefault="006F6A2F" w:rsidP="007E1AFC">
            <w:r>
              <w:t xml:space="preserve">   9</w:t>
            </w:r>
            <w:r w:rsidRPr="0011573F">
              <w:t>00</w:t>
            </w:r>
          </w:p>
        </w:tc>
      </w:tr>
      <w:tr w:rsidR="006F6A2F" w:rsidRPr="0011573F" w14:paraId="582C7E3B" w14:textId="77777777" w:rsidTr="007E1AFC">
        <w:tc>
          <w:tcPr>
            <w:tcW w:w="4750" w:type="dxa"/>
          </w:tcPr>
          <w:p w14:paraId="7CEBC231" w14:textId="77777777" w:rsidR="006F6A2F" w:rsidRPr="0011573F" w:rsidRDefault="006F6A2F" w:rsidP="007E1AFC">
            <w:r w:rsidRPr="0011573F">
              <w:t>Netto privat overføring fra utlandet</w:t>
            </w:r>
          </w:p>
        </w:tc>
        <w:tc>
          <w:tcPr>
            <w:tcW w:w="1800" w:type="dxa"/>
          </w:tcPr>
          <w:p w14:paraId="7B85D43F" w14:textId="77777777" w:rsidR="006F6A2F" w:rsidRPr="0011573F" w:rsidRDefault="006F6A2F" w:rsidP="007E1AFC">
            <w:r>
              <w:t xml:space="preserve">   0</w:t>
            </w:r>
          </w:p>
        </w:tc>
      </w:tr>
      <w:tr w:rsidR="006F6A2F" w:rsidRPr="0011573F" w14:paraId="611F1FAD" w14:textId="77777777" w:rsidTr="007E1AFC">
        <w:tc>
          <w:tcPr>
            <w:tcW w:w="4750" w:type="dxa"/>
          </w:tcPr>
          <w:p w14:paraId="3DF37553" w14:textId="77777777" w:rsidR="006F6A2F" w:rsidRPr="0011573F" w:rsidRDefault="006F6A2F" w:rsidP="007E1AFC">
            <w:r w:rsidRPr="0011573F">
              <w:t>Ne</w:t>
            </w:r>
            <w:r>
              <w:t>tto offentlig overføring til</w:t>
            </w:r>
            <w:r w:rsidRPr="0011573F">
              <w:t xml:space="preserve"> utlandet</w:t>
            </w:r>
          </w:p>
        </w:tc>
        <w:tc>
          <w:tcPr>
            <w:tcW w:w="1800" w:type="dxa"/>
          </w:tcPr>
          <w:p w14:paraId="3FE8CD77" w14:textId="77777777" w:rsidR="006F6A2F" w:rsidRPr="0011573F" w:rsidRDefault="006F6A2F" w:rsidP="007E1AFC">
            <w:r>
              <w:t xml:space="preserve">  100</w:t>
            </w:r>
          </w:p>
        </w:tc>
      </w:tr>
      <w:tr w:rsidR="006F6A2F" w:rsidRPr="0011573F" w14:paraId="0089FD40" w14:textId="77777777" w:rsidTr="007E1AFC">
        <w:tc>
          <w:tcPr>
            <w:tcW w:w="4750" w:type="dxa"/>
          </w:tcPr>
          <w:p w14:paraId="020F1AB3" w14:textId="77777777" w:rsidR="006F6A2F" w:rsidRPr="0011573F" w:rsidRDefault="006F6A2F" w:rsidP="007E1AFC">
            <w:r>
              <w:t xml:space="preserve">Netto renteinntekter  fra </w:t>
            </w:r>
            <w:r w:rsidRPr="0011573F">
              <w:t>utlandet (kun privat sektor)</w:t>
            </w:r>
          </w:p>
        </w:tc>
        <w:tc>
          <w:tcPr>
            <w:tcW w:w="1800" w:type="dxa"/>
          </w:tcPr>
          <w:p w14:paraId="187FF941" w14:textId="77777777" w:rsidR="006F6A2F" w:rsidRPr="0011573F" w:rsidRDefault="006F6A2F" w:rsidP="007E1AFC">
            <w:r>
              <w:t xml:space="preserve">  200</w:t>
            </w:r>
          </w:p>
        </w:tc>
      </w:tr>
      <w:tr w:rsidR="006F6A2F" w:rsidRPr="0011573F" w14:paraId="0723889B" w14:textId="77777777" w:rsidTr="007E1AFC">
        <w:tc>
          <w:tcPr>
            <w:tcW w:w="4750" w:type="dxa"/>
          </w:tcPr>
          <w:p w14:paraId="48C52112" w14:textId="77777777" w:rsidR="006F6A2F" w:rsidRPr="0011573F" w:rsidRDefault="006F6A2F" w:rsidP="007E1AFC">
            <w:r w:rsidRPr="0011573F">
              <w:t>Overføring fra offentlig til privat sektor</w:t>
            </w:r>
          </w:p>
        </w:tc>
        <w:tc>
          <w:tcPr>
            <w:tcW w:w="1800" w:type="dxa"/>
          </w:tcPr>
          <w:p w14:paraId="4D927872" w14:textId="77777777" w:rsidR="006F6A2F" w:rsidRPr="0011573F" w:rsidRDefault="006F6A2F" w:rsidP="007E1AFC">
            <w:r>
              <w:t xml:space="preserve">   4</w:t>
            </w:r>
            <w:r w:rsidRPr="0011573F">
              <w:t>00</w:t>
            </w:r>
          </w:p>
        </w:tc>
      </w:tr>
      <w:tr w:rsidR="006F6A2F" w:rsidRPr="0011573F" w14:paraId="7D7A4B97" w14:textId="77777777" w:rsidTr="007E1AFC">
        <w:tc>
          <w:tcPr>
            <w:tcW w:w="4750" w:type="dxa"/>
          </w:tcPr>
          <w:p w14:paraId="793C57F4" w14:textId="77777777" w:rsidR="006F6A2F" w:rsidRPr="0011573F" w:rsidRDefault="006F6A2F" w:rsidP="007E1AFC">
            <w:r w:rsidRPr="0011573F">
              <w:t>Netto offentlig renteinntekter fra privat sektor</w:t>
            </w:r>
          </w:p>
        </w:tc>
        <w:tc>
          <w:tcPr>
            <w:tcW w:w="1800" w:type="dxa"/>
          </w:tcPr>
          <w:p w14:paraId="1B072DF2" w14:textId="77777777" w:rsidR="006F6A2F" w:rsidRPr="0011573F" w:rsidRDefault="006F6A2F" w:rsidP="007E1AFC">
            <w:r>
              <w:t xml:space="preserve">     </w:t>
            </w:r>
            <w:r w:rsidRPr="0011573F">
              <w:t>0</w:t>
            </w:r>
          </w:p>
        </w:tc>
      </w:tr>
    </w:tbl>
    <w:p w14:paraId="15D7F5B4" w14:textId="77777777" w:rsidR="006F6A2F" w:rsidRDefault="006F6A2F" w:rsidP="006F6A2F"/>
    <w:p w14:paraId="0539068A" w14:textId="39B5FDD7" w:rsidR="006F6A2F" w:rsidRPr="0011573F" w:rsidRDefault="006F6A2F" w:rsidP="006F6A2F">
      <w:r w:rsidRPr="0011573F">
        <w:t>Bruk tabellen til å s</w:t>
      </w:r>
      <w:r>
        <w:t>vare på følgende spørsmål:</w:t>
      </w:r>
    </w:p>
    <w:p w14:paraId="36A65BAE" w14:textId="77777777" w:rsidR="006F6A2F" w:rsidRDefault="006F6A2F" w:rsidP="00BE3958"/>
    <w:p w14:paraId="04E21AFD" w14:textId="2F9D0A71" w:rsidR="00BE3958" w:rsidRDefault="00BE3958" w:rsidP="00BE3958">
      <w:r>
        <w:t>Driftsbalansen er:</w:t>
      </w:r>
    </w:p>
    <w:p w14:paraId="294891D8" w14:textId="77777777" w:rsidR="00BE3958" w:rsidRPr="00BE3958" w:rsidRDefault="00BE3958" w:rsidP="00B5386D">
      <w:pPr>
        <w:pStyle w:val="ListParagraph"/>
        <w:numPr>
          <w:ilvl w:val="0"/>
          <w:numId w:val="34"/>
        </w:numPr>
        <w:spacing w:after="0" w:line="240" w:lineRule="auto"/>
        <w:rPr>
          <w:b/>
          <w:bCs/>
        </w:rPr>
      </w:pPr>
      <w:r w:rsidRPr="00BE3958">
        <w:rPr>
          <w:b/>
          <w:bCs/>
        </w:rPr>
        <w:t>0</w:t>
      </w:r>
    </w:p>
    <w:p w14:paraId="600FD951" w14:textId="77777777" w:rsidR="00BE3958" w:rsidRPr="0011573F" w:rsidRDefault="00BE3958" w:rsidP="00B5386D">
      <w:pPr>
        <w:pStyle w:val="ListParagraph"/>
        <w:numPr>
          <w:ilvl w:val="0"/>
          <w:numId w:val="34"/>
        </w:numPr>
        <w:spacing w:after="0" w:line="240" w:lineRule="auto"/>
      </w:pPr>
      <w:r>
        <w:t>10</w:t>
      </w:r>
      <w:r w:rsidRPr="0011573F">
        <w:t>0</w:t>
      </w:r>
    </w:p>
    <w:p w14:paraId="5B10EE10" w14:textId="77777777" w:rsidR="00BE3958" w:rsidRPr="0011573F" w:rsidRDefault="00BE3958" w:rsidP="00B5386D">
      <w:pPr>
        <w:pStyle w:val="ListParagraph"/>
        <w:numPr>
          <w:ilvl w:val="0"/>
          <w:numId w:val="34"/>
        </w:numPr>
        <w:spacing w:after="0" w:line="240" w:lineRule="auto"/>
      </w:pPr>
      <w:r>
        <w:t>200</w:t>
      </w:r>
    </w:p>
    <w:p w14:paraId="3389BC65" w14:textId="73380930" w:rsidR="00BE3958" w:rsidRDefault="006F6A2F" w:rsidP="00B5386D">
      <w:pPr>
        <w:pStyle w:val="ListParagraph"/>
        <w:numPr>
          <w:ilvl w:val="0"/>
          <w:numId w:val="34"/>
        </w:numPr>
        <w:spacing w:after="0" w:line="240" w:lineRule="auto"/>
      </w:pPr>
      <w:r>
        <w:t>-100</w:t>
      </w:r>
    </w:p>
    <w:p w14:paraId="47C57511" w14:textId="7066413C" w:rsidR="00DA17F3" w:rsidRDefault="00DA17F3" w:rsidP="00DA17F3">
      <w:pPr>
        <w:spacing w:after="0" w:line="240" w:lineRule="auto"/>
      </w:pPr>
    </w:p>
    <w:p w14:paraId="6FA5C78B" w14:textId="77777777" w:rsidR="00DA17F3" w:rsidRDefault="00DA17F3" w:rsidP="00DA17F3">
      <w:pPr>
        <w:spacing w:after="200" w:line="276" w:lineRule="auto"/>
        <w:rPr>
          <w:rFonts w:ascii="Times New Roman" w:hAnsi="Times New Roman" w:cs="Times New Roman"/>
          <w:b/>
          <w:bCs/>
          <w:sz w:val="24"/>
          <w:szCs w:val="24"/>
        </w:rPr>
      </w:pPr>
    </w:p>
    <w:p w14:paraId="45E5088C" w14:textId="1D81948A" w:rsidR="00DA17F3" w:rsidRPr="00173315" w:rsidRDefault="00DA17F3" w:rsidP="00DA17F3">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Løsningsforslag:</w:t>
      </w:r>
      <w:r>
        <w:rPr>
          <w:rFonts w:ascii="Garamond" w:hAnsi="Garamond" w:cs="Times New Roman"/>
          <w:i/>
          <w:iCs/>
          <w:color w:val="000000" w:themeColor="text1"/>
          <w:sz w:val="24"/>
          <w:szCs w:val="24"/>
        </w:rPr>
        <w:t xml:space="preserve"> </w:t>
      </w:r>
      <w:r w:rsidR="001B468A">
        <w:rPr>
          <w:rFonts w:ascii="Garamond" w:hAnsi="Garamond" w:cs="Times New Roman"/>
          <w:i/>
          <w:iCs/>
          <w:color w:val="000000" w:themeColor="text1"/>
          <w:sz w:val="24"/>
          <w:szCs w:val="24"/>
        </w:rPr>
        <w:t>CA=NX+F=-100+100=0</w:t>
      </w:r>
      <w:r>
        <w:rPr>
          <w:rFonts w:ascii="Garamond" w:hAnsi="Garamond" w:cs="Times New Roman"/>
          <w:i/>
          <w:iCs/>
          <w:color w:val="000000" w:themeColor="text1"/>
          <w:sz w:val="24"/>
          <w:szCs w:val="24"/>
        </w:rPr>
        <w:t xml:space="preserve"> </w:t>
      </w:r>
    </w:p>
    <w:p w14:paraId="1DE18486" w14:textId="77777777" w:rsidR="00DA17F3" w:rsidRPr="0011573F" w:rsidRDefault="00DA17F3" w:rsidP="00DA17F3">
      <w:pPr>
        <w:spacing w:after="0" w:line="240" w:lineRule="auto"/>
      </w:pPr>
    </w:p>
    <w:p w14:paraId="460D4DB3" w14:textId="18F9B0A4" w:rsidR="00BE3958" w:rsidRDefault="00BE3958" w:rsidP="00BE3958"/>
    <w:p w14:paraId="12E4A871" w14:textId="7FCF28A3" w:rsidR="006F6A2F" w:rsidRDefault="006F6A2F" w:rsidP="00BE3958"/>
    <w:p w14:paraId="6C86FC2F" w14:textId="6B061AD8" w:rsidR="006F6A2F" w:rsidRPr="006F6A2F" w:rsidRDefault="006F6A2F" w:rsidP="006F6A2F">
      <w:pPr>
        <w:spacing w:after="200" w:line="276" w:lineRule="auto"/>
        <w:rPr>
          <w:rFonts w:ascii="Times New Roman" w:hAnsi="Times New Roman" w:cs="Times New Roman"/>
          <w:b/>
          <w:bCs/>
          <w:sz w:val="24"/>
          <w:szCs w:val="24"/>
        </w:rPr>
      </w:pPr>
      <w:r w:rsidRPr="006F6A2F">
        <w:rPr>
          <w:rFonts w:ascii="Times New Roman" w:hAnsi="Times New Roman" w:cs="Times New Roman"/>
          <w:b/>
          <w:bCs/>
          <w:sz w:val="24"/>
          <w:szCs w:val="24"/>
        </w:rPr>
        <w:t>Oppgave 3</w:t>
      </w:r>
      <w:r w:rsidR="008F732B">
        <w:rPr>
          <w:rFonts w:ascii="Times New Roman" w:hAnsi="Times New Roman" w:cs="Times New Roman"/>
          <w:b/>
          <w:bCs/>
          <w:sz w:val="24"/>
          <w:szCs w:val="24"/>
        </w:rPr>
        <w:t>4</w:t>
      </w:r>
    </w:p>
    <w:p w14:paraId="11858E5D" w14:textId="16D6687B" w:rsidR="006F6A2F" w:rsidRPr="0011573F" w:rsidRDefault="006F6A2F" w:rsidP="006F6A2F">
      <w:r>
        <w:lastRenderedPageBreak/>
        <w:t>Gå u</w:t>
      </w:r>
      <w:r w:rsidRPr="0011573F">
        <w:t>tifra følgende nasjonalregnskapstall: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50"/>
        <w:gridCol w:w="1800"/>
      </w:tblGrid>
      <w:tr w:rsidR="006F6A2F" w:rsidRPr="0011573F" w14:paraId="07045FDD" w14:textId="77777777" w:rsidTr="007E1AFC">
        <w:tc>
          <w:tcPr>
            <w:tcW w:w="4750" w:type="dxa"/>
          </w:tcPr>
          <w:p w14:paraId="4BB33FDB" w14:textId="77777777" w:rsidR="006F6A2F" w:rsidRPr="0011573F" w:rsidRDefault="006F6A2F" w:rsidP="007E1AFC">
            <w:r w:rsidRPr="0011573F">
              <w:t>NNP</w:t>
            </w:r>
          </w:p>
        </w:tc>
        <w:tc>
          <w:tcPr>
            <w:tcW w:w="1800" w:type="dxa"/>
          </w:tcPr>
          <w:p w14:paraId="36A585A2" w14:textId="77777777" w:rsidR="006F6A2F" w:rsidRPr="0011573F" w:rsidRDefault="006F6A2F" w:rsidP="007E1AFC">
            <w:r>
              <w:t xml:space="preserve"> 20</w:t>
            </w:r>
            <w:r w:rsidRPr="0011573F">
              <w:t>00</w:t>
            </w:r>
          </w:p>
        </w:tc>
      </w:tr>
      <w:tr w:rsidR="006F6A2F" w:rsidRPr="0011573F" w14:paraId="62062BCC" w14:textId="77777777" w:rsidTr="007E1AFC">
        <w:tc>
          <w:tcPr>
            <w:tcW w:w="4750" w:type="dxa"/>
          </w:tcPr>
          <w:p w14:paraId="4DDE43C0" w14:textId="77777777" w:rsidR="006F6A2F" w:rsidRPr="0011573F" w:rsidRDefault="006F6A2F" w:rsidP="007E1AFC">
            <w:r>
              <w:t xml:space="preserve">Privat </w:t>
            </w:r>
            <w:r w:rsidRPr="0011573F">
              <w:t>forbruk</w:t>
            </w:r>
          </w:p>
        </w:tc>
        <w:tc>
          <w:tcPr>
            <w:tcW w:w="1800" w:type="dxa"/>
          </w:tcPr>
          <w:p w14:paraId="62DA0BDE" w14:textId="77777777" w:rsidR="006F6A2F" w:rsidRPr="0011573F" w:rsidRDefault="006F6A2F" w:rsidP="007E1AFC">
            <w:r>
              <w:t xml:space="preserve"> 10</w:t>
            </w:r>
            <w:r w:rsidRPr="0011573F">
              <w:t>00</w:t>
            </w:r>
          </w:p>
        </w:tc>
      </w:tr>
      <w:tr w:rsidR="006F6A2F" w:rsidRPr="0011573F" w14:paraId="274C4DC6" w14:textId="77777777" w:rsidTr="007E1AFC">
        <w:tc>
          <w:tcPr>
            <w:tcW w:w="4750" w:type="dxa"/>
          </w:tcPr>
          <w:p w14:paraId="21CB1D62" w14:textId="77777777" w:rsidR="006F6A2F" w:rsidRPr="0011573F" w:rsidRDefault="006F6A2F" w:rsidP="007E1AFC">
            <w:r>
              <w:t>Offentlig forbruk</w:t>
            </w:r>
          </w:p>
        </w:tc>
        <w:tc>
          <w:tcPr>
            <w:tcW w:w="1800" w:type="dxa"/>
          </w:tcPr>
          <w:p w14:paraId="0832FE24" w14:textId="77777777" w:rsidR="006F6A2F" w:rsidRDefault="006F6A2F" w:rsidP="007E1AFC">
            <w:r>
              <w:t xml:space="preserve">   500</w:t>
            </w:r>
          </w:p>
        </w:tc>
      </w:tr>
      <w:tr w:rsidR="006F6A2F" w:rsidRPr="0011573F" w14:paraId="78CDD6F3" w14:textId="77777777" w:rsidTr="007E1AFC">
        <w:tc>
          <w:tcPr>
            <w:tcW w:w="4750" w:type="dxa"/>
          </w:tcPr>
          <w:p w14:paraId="35505C3A" w14:textId="77777777" w:rsidR="006F6A2F" w:rsidRDefault="006F6A2F" w:rsidP="007E1AFC">
            <w:r>
              <w:t>Eksporten</w:t>
            </w:r>
          </w:p>
        </w:tc>
        <w:tc>
          <w:tcPr>
            <w:tcW w:w="1800" w:type="dxa"/>
          </w:tcPr>
          <w:p w14:paraId="66EEF8DB" w14:textId="77777777" w:rsidR="006F6A2F" w:rsidRDefault="006F6A2F" w:rsidP="007E1AFC">
            <w:r>
              <w:t xml:space="preserve">   500</w:t>
            </w:r>
          </w:p>
        </w:tc>
      </w:tr>
      <w:tr w:rsidR="006F6A2F" w:rsidRPr="0011573F" w14:paraId="24BC6163" w14:textId="77777777" w:rsidTr="007E1AFC">
        <w:tc>
          <w:tcPr>
            <w:tcW w:w="4750" w:type="dxa"/>
          </w:tcPr>
          <w:p w14:paraId="0BBC2FFA" w14:textId="77777777" w:rsidR="006F6A2F" w:rsidRPr="0011573F" w:rsidRDefault="006F6A2F" w:rsidP="007E1AFC">
            <w:r w:rsidRPr="0011573F">
              <w:t>Netto offentlig realinvestering</w:t>
            </w:r>
          </w:p>
        </w:tc>
        <w:tc>
          <w:tcPr>
            <w:tcW w:w="1800" w:type="dxa"/>
          </w:tcPr>
          <w:p w14:paraId="4D893B7F" w14:textId="77777777" w:rsidR="006F6A2F" w:rsidRPr="0011573F" w:rsidRDefault="006F6A2F" w:rsidP="007E1AFC">
            <w:r>
              <w:t xml:space="preserve">   20</w:t>
            </w:r>
            <w:r w:rsidRPr="0011573F">
              <w:t>0</w:t>
            </w:r>
          </w:p>
        </w:tc>
      </w:tr>
      <w:tr w:rsidR="006F6A2F" w:rsidRPr="0011573F" w14:paraId="7574BCE3" w14:textId="77777777" w:rsidTr="007E1AFC">
        <w:tc>
          <w:tcPr>
            <w:tcW w:w="4750" w:type="dxa"/>
          </w:tcPr>
          <w:p w14:paraId="69F0DC2B" w14:textId="77777777" w:rsidR="006F6A2F" w:rsidRPr="0011573F" w:rsidRDefault="006F6A2F" w:rsidP="007E1AFC">
            <w:r>
              <w:t>Nettoeksporten</w:t>
            </w:r>
          </w:p>
        </w:tc>
        <w:tc>
          <w:tcPr>
            <w:tcW w:w="1800" w:type="dxa"/>
          </w:tcPr>
          <w:p w14:paraId="583B4938" w14:textId="77777777" w:rsidR="006F6A2F" w:rsidRPr="0011573F" w:rsidRDefault="006F6A2F" w:rsidP="007E1AFC">
            <w:r>
              <w:t xml:space="preserve">  -100</w:t>
            </w:r>
          </w:p>
        </w:tc>
      </w:tr>
      <w:tr w:rsidR="006F6A2F" w:rsidRPr="0011573F" w14:paraId="58AA323A" w14:textId="77777777" w:rsidTr="007E1AFC">
        <w:tc>
          <w:tcPr>
            <w:tcW w:w="4750" w:type="dxa"/>
          </w:tcPr>
          <w:p w14:paraId="1A7F3E9D" w14:textId="77777777" w:rsidR="006F6A2F" w:rsidRPr="0011573F" w:rsidRDefault="006F6A2F" w:rsidP="007E1AFC">
            <w:r w:rsidRPr="0011573F">
              <w:t>Kapitalslit privat sektor</w:t>
            </w:r>
          </w:p>
        </w:tc>
        <w:tc>
          <w:tcPr>
            <w:tcW w:w="1800" w:type="dxa"/>
          </w:tcPr>
          <w:p w14:paraId="1E91C11D" w14:textId="77777777" w:rsidR="006F6A2F" w:rsidRPr="0011573F" w:rsidRDefault="006F6A2F" w:rsidP="007E1AFC">
            <w:r>
              <w:t xml:space="preserve">   200</w:t>
            </w:r>
            <w:r w:rsidRPr="0011573F">
              <w:t xml:space="preserve">  </w:t>
            </w:r>
          </w:p>
        </w:tc>
      </w:tr>
      <w:tr w:rsidR="006F6A2F" w:rsidRPr="0011573F" w14:paraId="08ADE99A" w14:textId="77777777" w:rsidTr="007E1AFC">
        <w:tc>
          <w:tcPr>
            <w:tcW w:w="4750" w:type="dxa"/>
          </w:tcPr>
          <w:p w14:paraId="1455B9DC" w14:textId="77777777" w:rsidR="006F6A2F" w:rsidRPr="0011573F" w:rsidRDefault="006F6A2F" w:rsidP="007E1AFC">
            <w:r w:rsidRPr="0011573F">
              <w:t>Kapitalslit offentlig sektor</w:t>
            </w:r>
          </w:p>
        </w:tc>
        <w:tc>
          <w:tcPr>
            <w:tcW w:w="1800" w:type="dxa"/>
          </w:tcPr>
          <w:p w14:paraId="37C7D7C8" w14:textId="77777777" w:rsidR="006F6A2F" w:rsidRPr="0011573F" w:rsidRDefault="006F6A2F" w:rsidP="007E1AFC">
            <w:r>
              <w:t xml:space="preserve">     0</w:t>
            </w:r>
          </w:p>
        </w:tc>
      </w:tr>
      <w:tr w:rsidR="006F6A2F" w:rsidRPr="0011573F" w14:paraId="6B4ACC89" w14:textId="77777777" w:rsidTr="007E1AFC">
        <w:tc>
          <w:tcPr>
            <w:tcW w:w="4750" w:type="dxa"/>
          </w:tcPr>
          <w:p w14:paraId="12E77989" w14:textId="77777777" w:rsidR="006F6A2F" w:rsidRPr="0011573F" w:rsidRDefault="006F6A2F" w:rsidP="007E1AFC">
            <w:r w:rsidRPr="0011573F">
              <w:t xml:space="preserve">Bruttoskatt </w:t>
            </w:r>
          </w:p>
        </w:tc>
        <w:tc>
          <w:tcPr>
            <w:tcW w:w="1800" w:type="dxa"/>
          </w:tcPr>
          <w:p w14:paraId="552E4646" w14:textId="77777777" w:rsidR="006F6A2F" w:rsidRPr="0011573F" w:rsidRDefault="006F6A2F" w:rsidP="007E1AFC">
            <w:r>
              <w:t xml:space="preserve">   9</w:t>
            </w:r>
            <w:r w:rsidRPr="0011573F">
              <w:t>00</w:t>
            </w:r>
          </w:p>
        </w:tc>
      </w:tr>
      <w:tr w:rsidR="006F6A2F" w:rsidRPr="0011573F" w14:paraId="6C8D417C" w14:textId="77777777" w:rsidTr="007E1AFC">
        <w:tc>
          <w:tcPr>
            <w:tcW w:w="4750" w:type="dxa"/>
          </w:tcPr>
          <w:p w14:paraId="2F958D32" w14:textId="77777777" w:rsidR="006F6A2F" w:rsidRPr="0011573F" w:rsidRDefault="006F6A2F" w:rsidP="007E1AFC">
            <w:r w:rsidRPr="0011573F">
              <w:t>Netto privat overføring fra utlandet</w:t>
            </w:r>
          </w:p>
        </w:tc>
        <w:tc>
          <w:tcPr>
            <w:tcW w:w="1800" w:type="dxa"/>
          </w:tcPr>
          <w:p w14:paraId="17568086" w14:textId="77777777" w:rsidR="006F6A2F" w:rsidRPr="0011573F" w:rsidRDefault="006F6A2F" w:rsidP="007E1AFC">
            <w:r>
              <w:t xml:space="preserve">   0</w:t>
            </w:r>
          </w:p>
        </w:tc>
      </w:tr>
      <w:tr w:rsidR="006F6A2F" w:rsidRPr="0011573F" w14:paraId="08C1E236" w14:textId="77777777" w:rsidTr="007E1AFC">
        <w:tc>
          <w:tcPr>
            <w:tcW w:w="4750" w:type="dxa"/>
          </w:tcPr>
          <w:p w14:paraId="021623B8" w14:textId="77777777" w:rsidR="006F6A2F" w:rsidRPr="0011573F" w:rsidRDefault="006F6A2F" w:rsidP="007E1AFC">
            <w:r w:rsidRPr="0011573F">
              <w:t>Ne</w:t>
            </w:r>
            <w:r>
              <w:t>tto offentlig overføring til</w:t>
            </w:r>
            <w:r w:rsidRPr="0011573F">
              <w:t xml:space="preserve"> utlandet</w:t>
            </w:r>
          </w:p>
        </w:tc>
        <w:tc>
          <w:tcPr>
            <w:tcW w:w="1800" w:type="dxa"/>
          </w:tcPr>
          <w:p w14:paraId="2664EC16" w14:textId="77777777" w:rsidR="006F6A2F" w:rsidRPr="0011573F" w:rsidRDefault="006F6A2F" w:rsidP="007E1AFC">
            <w:r>
              <w:t xml:space="preserve">  100</w:t>
            </w:r>
          </w:p>
        </w:tc>
      </w:tr>
      <w:tr w:rsidR="006F6A2F" w:rsidRPr="0011573F" w14:paraId="67E29A35" w14:textId="77777777" w:rsidTr="007E1AFC">
        <w:tc>
          <w:tcPr>
            <w:tcW w:w="4750" w:type="dxa"/>
          </w:tcPr>
          <w:p w14:paraId="110FF069" w14:textId="77777777" w:rsidR="006F6A2F" w:rsidRPr="0011573F" w:rsidRDefault="006F6A2F" w:rsidP="007E1AFC">
            <w:r>
              <w:t xml:space="preserve">Netto renteinntekter  fra </w:t>
            </w:r>
            <w:r w:rsidRPr="0011573F">
              <w:t>utlandet (kun privat sektor)</w:t>
            </w:r>
          </w:p>
        </w:tc>
        <w:tc>
          <w:tcPr>
            <w:tcW w:w="1800" w:type="dxa"/>
          </w:tcPr>
          <w:p w14:paraId="2B86A7DD" w14:textId="77777777" w:rsidR="006F6A2F" w:rsidRPr="0011573F" w:rsidRDefault="006F6A2F" w:rsidP="007E1AFC">
            <w:r>
              <w:t xml:space="preserve">  200</w:t>
            </w:r>
          </w:p>
        </w:tc>
      </w:tr>
      <w:tr w:rsidR="006F6A2F" w:rsidRPr="0011573F" w14:paraId="57F2233F" w14:textId="77777777" w:rsidTr="007E1AFC">
        <w:tc>
          <w:tcPr>
            <w:tcW w:w="4750" w:type="dxa"/>
          </w:tcPr>
          <w:p w14:paraId="7B42C3AF" w14:textId="77777777" w:rsidR="006F6A2F" w:rsidRPr="0011573F" w:rsidRDefault="006F6A2F" w:rsidP="007E1AFC">
            <w:r w:rsidRPr="0011573F">
              <w:t>Overføring fra offentlig til privat sektor</w:t>
            </w:r>
          </w:p>
        </w:tc>
        <w:tc>
          <w:tcPr>
            <w:tcW w:w="1800" w:type="dxa"/>
          </w:tcPr>
          <w:p w14:paraId="4B5A0802" w14:textId="77777777" w:rsidR="006F6A2F" w:rsidRPr="0011573F" w:rsidRDefault="006F6A2F" w:rsidP="007E1AFC">
            <w:r>
              <w:t xml:space="preserve">   4</w:t>
            </w:r>
            <w:r w:rsidRPr="0011573F">
              <w:t>00</w:t>
            </w:r>
          </w:p>
        </w:tc>
      </w:tr>
      <w:tr w:rsidR="006F6A2F" w:rsidRPr="0011573F" w14:paraId="05124479" w14:textId="77777777" w:rsidTr="007E1AFC">
        <w:tc>
          <w:tcPr>
            <w:tcW w:w="4750" w:type="dxa"/>
          </w:tcPr>
          <w:p w14:paraId="7F3EFEA6" w14:textId="77777777" w:rsidR="006F6A2F" w:rsidRPr="0011573F" w:rsidRDefault="006F6A2F" w:rsidP="007E1AFC">
            <w:r w:rsidRPr="0011573F">
              <w:t>Netto offentlig renteinntekter fra privat sektor</w:t>
            </w:r>
          </w:p>
        </w:tc>
        <w:tc>
          <w:tcPr>
            <w:tcW w:w="1800" w:type="dxa"/>
          </w:tcPr>
          <w:p w14:paraId="2EBC338C" w14:textId="77777777" w:rsidR="006F6A2F" w:rsidRPr="0011573F" w:rsidRDefault="006F6A2F" w:rsidP="007E1AFC">
            <w:r>
              <w:t xml:space="preserve">     </w:t>
            </w:r>
            <w:r w:rsidRPr="0011573F">
              <w:t>0</w:t>
            </w:r>
          </w:p>
        </w:tc>
      </w:tr>
    </w:tbl>
    <w:p w14:paraId="28D99BCB" w14:textId="77777777" w:rsidR="006F6A2F" w:rsidRDefault="006F6A2F" w:rsidP="006F6A2F"/>
    <w:p w14:paraId="3F3A7950" w14:textId="77777777" w:rsidR="006F6A2F" w:rsidRPr="0011573F" w:rsidRDefault="006F6A2F" w:rsidP="006F6A2F">
      <w:r w:rsidRPr="0011573F">
        <w:t>Bruk tabellen til å s</w:t>
      </w:r>
      <w:r>
        <w:t>vare på følgende spørsmål:</w:t>
      </w:r>
    </w:p>
    <w:p w14:paraId="076AB229" w14:textId="073FCC16" w:rsidR="00BE3958" w:rsidRDefault="00BE3958" w:rsidP="00BE3958">
      <w:r>
        <w:t>Brutto privat realinvestering</w:t>
      </w:r>
      <w:r w:rsidR="001F4904">
        <w:t xml:space="preserve"> er lik</w:t>
      </w:r>
      <w:r>
        <w:t>:</w:t>
      </w:r>
    </w:p>
    <w:p w14:paraId="5851121E" w14:textId="77777777" w:rsidR="006F6A2F" w:rsidRPr="00BE3958" w:rsidRDefault="006F6A2F" w:rsidP="00B5386D">
      <w:pPr>
        <w:pStyle w:val="ListParagraph"/>
        <w:numPr>
          <w:ilvl w:val="0"/>
          <w:numId w:val="35"/>
        </w:numPr>
        <w:spacing w:after="200" w:line="276" w:lineRule="auto"/>
        <w:rPr>
          <w:b/>
          <w:bCs/>
        </w:rPr>
      </w:pPr>
      <w:r w:rsidRPr="00BE3958">
        <w:rPr>
          <w:b/>
          <w:bCs/>
        </w:rPr>
        <w:t>600</w:t>
      </w:r>
    </w:p>
    <w:p w14:paraId="2341721D" w14:textId="1CC21020" w:rsidR="00BE3958" w:rsidRPr="0011573F" w:rsidRDefault="00BE3958" w:rsidP="00B5386D">
      <w:pPr>
        <w:pStyle w:val="ListParagraph"/>
        <w:numPr>
          <w:ilvl w:val="0"/>
          <w:numId w:val="35"/>
        </w:numPr>
        <w:spacing w:after="200" w:line="276" w:lineRule="auto"/>
      </w:pPr>
      <w:r>
        <w:t>10</w:t>
      </w:r>
      <w:r w:rsidRPr="0011573F">
        <w:t>0</w:t>
      </w:r>
    </w:p>
    <w:p w14:paraId="20C38440" w14:textId="77777777" w:rsidR="00BE3958" w:rsidRPr="00DA17F3" w:rsidRDefault="00BE3958" w:rsidP="00B5386D">
      <w:pPr>
        <w:pStyle w:val="ListParagraph"/>
        <w:numPr>
          <w:ilvl w:val="0"/>
          <w:numId w:val="35"/>
        </w:numPr>
        <w:spacing w:after="200" w:line="276" w:lineRule="auto"/>
      </w:pPr>
      <w:r w:rsidRPr="00DA17F3">
        <w:t>400</w:t>
      </w:r>
    </w:p>
    <w:p w14:paraId="50EC0374" w14:textId="5D85EF14" w:rsidR="00BE3958" w:rsidRPr="00DA17F3" w:rsidRDefault="00BE3958" w:rsidP="00B5386D">
      <w:pPr>
        <w:pStyle w:val="ListParagraph"/>
        <w:numPr>
          <w:ilvl w:val="0"/>
          <w:numId w:val="35"/>
        </w:numPr>
        <w:spacing w:after="200" w:line="276" w:lineRule="auto"/>
      </w:pPr>
      <w:r w:rsidRPr="00DA17F3">
        <w:t>500</w:t>
      </w:r>
    </w:p>
    <w:p w14:paraId="7E85AFCF" w14:textId="77777777" w:rsidR="00DA17F3" w:rsidRPr="00DA17F3" w:rsidRDefault="00DA17F3" w:rsidP="00DA17F3">
      <w:pPr>
        <w:pStyle w:val="ListParagraph"/>
        <w:spacing w:after="200" w:line="276" w:lineRule="auto"/>
        <w:rPr>
          <w:rFonts w:ascii="Times New Roman" w:hAnsi="Times New Roman" w:cs="Times New Roman"/>
          <w:b/>
          <w:bCs/>
          <w:sz w:val="24"/>
          <w:szCs w:val="24"/>
        </w:rPr>
      </w:pPr>
    </w:p>
    <w:p w14:paraId="69B686F1" w14:textId="20DFFE0A" w:rsidR="00DA17F3" w:rsidRPr="00DA17F3" w:rsidRDefault="00DA17F3" w:rsidP="00DA17F3">
      <w:pPr>
        <w:spacing w:after="0" w:line="360" w:lineRule="auto"/>
        <w:jc w:val="both"/>
        <w:rPr>
          <w:rFonts w:ascii="Garamond" w:hAnsi="Garamond" w:cs="Times New Roman"/>
          <w:i/>
          <w:iCs/>
          <w:color w:val="000000" w:themeColor="text1"/>
          <w:sz w:val="24"/>
          <w:szCs w:val="24"/>
        </w:rPr>
      </w:pPr>
      <w:r>
        <w:rPr>
          <w:rFonts w:ascii="Garamond" w:hAnsi="Garamond" w:cs="Times New Roman"/>
          <w:i/>
          <w:iCs/>
          <w:color w:val="000000" w:themeColor="text1"/>
          <w:sz w:val="24"/>
          <w:szCs w:val="24"/>
        </w:rPr>
        <w:t>L</w:t>
      </w:r>
      <w:r w:rsidRPr="00DA17F3">
        <w:rPr>
          <w:rFonts w:ascii="Garamond" w:hAnsi="Garamond" w:cs="Times New Roman"/>
          <w:i/>
          <w:iCs/>
          <w:color w:val="000000" w:themeColor="text1"/>
          <w:sz w:val="24"/>
          <w:szCs w:val="24"/>
        </w:rPr>
        <w:t xml:space="preserve">øsningsforslag: </w:t>
      </w:r>
      <w:r w:rsidR="00A177FB">
        <w:rPr>
          <w:rFonts w:ascii="Garamond" w:hAnsi="Garamond" w:cs="Times New Roman"/>
          <w:i/>
          <w:iCs/>
          <w:color w:val="000000" w:themeColor="text1"/>
          <w:sz w:val="24"/>
          <w:szCs w:val="24"/>
        </w:rPr>
        <w:t>NNP=Cp+NIp+C0+NI0+NX. NIp=2000-1000-500-(-100)=600</w:t>
      </w:r>
    </w:p>
    <w:p w14:paraId="3A2A8BCA" w14:textId="77777777" w:rsidR="00FA2907" w:rsidRDefault="00FA2907" w:rsidP="006F6A2F">
      <w:pPr>
        <w:spacing w:after="200" w:line="276" w:lineRule="auto"/>
        <w:rPr>
          <w:rFonts w:ascii="Times New Roman" w:hAnsi="Times New Roman" w:cs="Times New Roman"/>
          <w:b/>
          <w:bCs/>
          <w:sz w:val="24"/>
          <w:szCs w:val="24"/>
        </w:rPr>
      </w:pPr>
    </w:p>
    <w:p w14:paraId="21C1BA58" w14:textId="31919C6B" w:rsidR="006F6A2F" w:rsidRPr="006F6A2F" w:rsidRDefault="006F6A2F" w:rsidP="006F6A2F">
      <w:pPr>
        <w:spacing w:after="200" w:line="276" w:lineRule="auto"/>
        <w:rPr>
          <w:rFonts w:ascii="Times New Roman" w:hAnsi="Times New Roman" w:cs="Times New Roman"/>
          <w:b/>
          <w:bCs/>
          <w:sz w:val="24"/>
          <w:szCs w:val="24"/>
        </w:rPr>
      </w:pPr>
      <w:r w:rsidRPr="006F6A2F">
        <w:rPr>
          <w:rFonts w:ascii="Times New Roman" w:hAnsi="Times New Roman" w:cs="Times New Roman"/>
          <w:b/>
          <w:bCs/>
          <w:sz w:val="24"/>
          <w:szCs w:val="24"/>
        </w:rPr>
        <w:t>Oppgave 3</w:t>
      </w:r>
      <w:r w:rsidR="008F732B">
        <w:rPr>
          <w:rFonts w:ascii="Times New Roman" w:hAnsi="Times New Roman" w:cs="Times New Roman"/>
          <w:b/>
          <w:bCs/>
          <w:sz w:val="24"/>
          <w:szCs w:val="24"/>
        </w:rPr>
        <w:t>5</w:t>
      </w:r>
    </w:p>
    <w:p w14:paraId="2016766C" w14:textId="5F041314" w:rsidR="006F6A2F" w:rsidRPr="0011573F" w:rsidRDefault="006F6A2F" w:rsidP="006F6A2F">
      <w:r>
        <w:t>Gå u</w:t>
      </w:r>
      <w:r w:rsidRPr="0011573F">
        <w:t>tifra følgende nasjonalregnskapstall: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50"/>
        <w:gridCol w:w="1800"/>
      </w:tblGrid>
      <w:tr w:rsidR="006F6A2F" w:rsidRPr="0011573F" w14:paraId="5234A976" w14:textId="77777777" w:rsidTr="007E1AFC">
        <w:tc>
          <w:tcPr>
            <w:tcW w:w="4750" w:type="dxa"/>
          </w:tcPr>
          <w:p w14:paraId="18C9C668" w14:textId="77777777" w:rsidR="006F6A2F" w:rsidRPr="0011573F" w:rsidRDefault="006F6A2F" w:rsidP="007E1AFC">
            <w:r w:rsidRPr="0011573F">
              <w:t>NNP</w:t>
            </w:r>
          </w:p>
        </w:tc>
        <w:tc>
          <w:tcPr>
            <w:tcW w:w="1800" w:type="dxa"/>
          </w:tcPr>
          <w:p w14:paraId="0FCD4DF7" w14:textId="77777777" w:rsidR="006F6A2F" w:rsidRPr="0011573F" w:rsidRDefault="006F6A2F" w:rsidP="007E1AFC">
            <w:r>
              <w:t xml:space="preserve"> 20</w:t>
            </w:r>
            <w:r w:rsidRPr="0011573F">
              <w:t>00</w:t>
            </w:r>
          </w:p>
        </w:tc>
      </w:tr>
      <w:tr w:rsidR="006F6A2F" w:rsidRPr="0011573F" w14:paraId="29B8E263" w14:textId="77777777" w:rsidTr="007E1AFC">
        <w:tc>
          <w:tcPr>
            <w:tcW w:w="4750" w:type="dxa"/>
          </w:tcPr>
          <w:p w14:paraId="4955FE91" w14:textId="77777777" w:rsidR="006F6A2F" w:rsidRPr="0011573F" w:rsidRDefault="006F6A2F" w:rsidP="007E1AFC">
            <w:r>
              <w:t xml:space="preserve">Privat </w:t>
            </w:r>
            <w:r w:rsidRPr="0011573F">
              <w:t>forbruk</w:t>
            </w:r>
          </w:p>
        </w:tc>
        <w:tc>
          <w:tcPr>
            <w:tcW w:w="1800" w:type="dxa"/>
          </w:tcPr>
          <w:p w14:paraId="0313CD55" w14:textId="77777777" w:rsidR="006F6A2F" w:rsidRPr="0011573F" w:rsidRDefault="006F6A2F" w:rsidP="007E1AFC">
            <w:r>
              <w:t xml:space="preserve"> 10</w:t>
            </w:r>
            <w:r w:rsidRPr="0011573F">
              <w:t>00</w:t>
            </w:r>
          </w:p>
        </w:tc>
      </w:tr>
      <w:tr w:rsidR="006F6A2F" w:rsidRPr="0011573F" w14:paraId="07D337D2" w14:textId="77777777" w:rsidTr="007E1AFC">
        <w:tc>
          <w:tcPr>
            <w:tcW w:w="4750" w:type="dxa"/>
          </w:tcPr>
          <w:p w14:paraId="34D1C5C3" w14:textId="77777777" w:rsidR="006F6A2F" w:rsidRPr="0011573F" w:rsidRDefault="006F6A2F" w:rsidP="007E1AFC">
            <w:r>
              <w:t>Offentlig forbruk</w:t>
            </w:r>
          </w:p>
        </w:tc>
        <w:tc>
          <w:tcPr>
            <w:tcW w:w="1800" w:type="dxa"/>
          </w:tcPr>
          <w:p w14:paraId="6E9C937E" w14:textId="77777777" w:rsidR="006F6A2F" w:rsidRDefault="006F6A2F" w:rsidP="007E1AFC">
            <w:r>
              <w:t xml:space="preserve">   500</w:t>
            </w:r>
          </w:p>
        </w:tc>
      </w:tr>
      <w:tr w:rsidR="006F6A2F" w:rsidRPr="0011573F" w14:paraId="55A80DD4" w14:textId="77777777" w:rsidTr="007E1AFC">
        <w:tc>
          <w:tcPr>
            <w:tcW w:w="4750" w:type="dxa"/>
          </w:tcPr>
          <w:p w14:paraId="4D112E42" w14:textId="77777777" w:rsidR="006F6A2F" w:rsidRDefault="006F6A2F" w:rsidP="007E1AFC">
            <w:r>
              <w:lastRenderedPageBreak/>
              <w:t>Eksporten</w:t>
            </w:r>
          </w:p>
        </w:tc>
        <w:tc>
          <w:tcPr>
            <w:tcW w:w="1800" w:type="dxa"/>
          </w:tcPr>
          <w:p w14:paraId="272871F2" w14:textId="77777777" w:rsidR="006F6A2F" w:rsidRDefault="006F6A2F" w:rsidP="007E1AFC">
            <w:r>
              <w:t xml:space="preserve">   500</w:t>
            </w:r>
          </w:p>
        </w:tc>
      </w:tr>
      <w:tr w:rsidR="006F6A2F" w:rsidRPr="0011573F" w14:paraId="33DEEB1A" w14:textId="77777777" w:rsidTr="007E1AFC">
        <w:tc>
          <w:tcPr>
            <w:tcW w:w="4750" w:type="dxa"/>
          </w:tcPr>
          <w:p w14:paraId="2B2771B5" w14:textId="77777777" w:rsidR="006F6A2F" w:rsidRPr="0011573F" w:rsidRDefault="006F6A2F" w:rsidP="007E1AFC">
            <w:r w:rsidRPr="0011573F">
              <w:t>Netto offentlig realinvestering</w:t>
            </w:r>
          </w:p>
        </w:tc>
        <w:tc>
          <w:tcPr>
            <w:tcW w:w="1800" w:type="dxa"/>
          </w:tcPr>
          <w:p w14:paraId="2341F19D" w14:textId="77777777" w:rsidR="006F6A2F" w:rsidRPr="0011573F" w:rsidRDefault="006F6A2F" w:rsidP="007E1AFC">
            <w:r>
              <w:t xml:space="preserve">   20</w:t>
            </w:r>
            <w:r w:rsidRPr="0011573F">
              <w:t>0</w:t>
            </w:r>
          </w:p>
        </w:tc>
      </w:tr>
      <w:tr w:rsidR="006F6A2F" w:rsidRPr="0011573F" w14:paraId="18F7497A" w14:textId="77777777" w:rsidTr="007E1AFC">
        <w:tc>
          <w:tcPr>
            <w:tcW w:w="4750" w:type="dxa"/>
          </w:tcPr>
          <w:p w14:paraId="09EE20D6" w14:textId="77777777" w:rsidR="006F6A2F" w:rsidRPr="0011573F" w:rsidRDefault="006F6A2F" w:rsidP="007E1AFC">
            <w:r>
              <w:t>Nettoeksporten</w:t>
            </w:r>
          </w:p>
        </w:tc>
        <w:tc>
          <w:tcPr>
            <w:tcW w:w="1800" w:type="dxa"/>
          </w:tcPr>
          <w:p w14:paraId="0F6E63CC" w14:textId="77777777" w:rsidR="006F6A2F" w:rsidRPr="0011573F" w:rsidRDefault="006F6A2F" w:rsidP="007E1AFC">
            <w:r>
              <w:t xml:space="preserve">  -100</w:t>
            </w:r>
          </w:p>
        </w:tc>
      </w:tr>
      <w:tr w:rsidR="006F6A2F" w:rsidRPr="0011573F" w14:paraId="293E7D68" w14:textId="77777777" w:rsidTr="007E1AFC">
        <w:tc>
          <w:tcPr>
            <w:tcW w:w="4750" w:type="dxa"/>
          </w:tcPr>
          <w:p w14:paraId="61CA81EB" w14:textId="77777777" w:rsidR="006F6A2F" w:rsidRPr="0011573F" w:rsidRDefault="006F6A2F" w:rsidP="007E1AFC">
            <w:r w:rsidRPr="0011573F">
              <w:t>Kapitalslit privat sektor</w:t>
            </w:r>
          </w:p>
        </w:tc>
        <w:tc>
          <w:tcPr>
            <w:tcW w:w="1800" w:type="dxa"/>
          </w:tcPr>
          <w:p w14:paraId="30E701D8" w14:textId="77777777" w:rsidR="006F6A2F" w:rsidRPr="0011573F" w:rsidRDefault="006F6A2F" w:rsidP="007E1AFC">
            <w:r>
              <w:t xml:space="preserve">   200</w:t>
            </w:r>
            <w:r w:rsidRPr="0011573F">
              <w:t xml:space="preserve">  </w:t>
            </w:r>
          </w:p>
        </w:tc>
      </w:tr>
      <w:tr w:rsidR="006F6A2F" w:rsidRPr="0011573F" w14:paraId="3110ED76" w14:textId="77777777" w:rsidTr="007E1AFC">
        <w:tc>
          <w:tcPr>
            <w:tcW w:w="4750" w:type="dxa"/>
          </w:tcPr>
          <w:p w14:paraId="5D5DD2A0" w14:textId="77777777" w:rsidR="006F6A2F" w:rsidRPr="0011573F" w:rsidRDefault="006F6A2F" w:rsidP="007E1AFC">
            <w:r w:rsidRPr="0011573F">
              <w:t>Kapitalslit offentlig sektor</w:t>
            </w:r>
          </w:p>
        </w:tc>
        <w:tc>
          <w:tcPr>
            <w:tcW w:w="1800" w:type="dxa"/>
          </w:tcPr>
          <w:p w14:paraId="736627C7" w14:textId="77777777" w:rsidR="006F6A2F" w:rsidRPr="0011573F" w:rsidRDefault="006F6A2F" w:rsidP="007E1AFC">
            <w:r>
              <w:t xml:space="preserve">     0</w:t>
            </w:r>
          </w:p>
        </w:tc>
      </w:tr>
      <w:tr w:rsidR="006F6A2F" w:rsidRPr="0011573F" w14:paraId="21B5C595" w14:textId="77777777" w:rsidTr="007E1AFC">
        <w:tc>
          <w:tcPr>
            <w:tcW w:w="4750" w:type="dxa"/>
          </w:tcPr>
          <w:p w14:paraId="71729E8E" w14:textId="77777777" w:rsidR="006F6A2F" w:rsidRPr="0011573F" w:rsidRDefault="006F6A2F" w:rsidP="007E1AFC">
            <w:r w:rsidRPr="0011573F">
              <w:t xml:space="preserve">Bruttoskatt </w:t>
            </w:r>
          </w:p>
        </w:tc>
        <w:tc>
          <w:tcPr>
            <w:tcW w:w="1800" w:type="dxa"/>
          </w:tcPr>
          <w:p w14:paraId="5539B3DB" w14:textId="77777777" w:rsidR="006F6A2F" w:rsidRPr="0011573F" w:rsidRDefault="006F6A2F" w:rsidP="007E1AFC">
            <w:r>
              <w:t xml:space="preserve">   9</w:t>
            </w:r>
            <w:r w:rsidRPr="0011573F">
              <w:t>00</w:t>
            </w:r>
          </w:p>
        </w:tc>
      </w:tr>
      <w:tr w:rsidR="006F6A2F" w:rsidRPr="0011573F" w14:paraId="107B9B81" w14:textId="77777777" w:rsidTr="007E1AFC">
        <w:tc>
          <w:tcPr>
            <w:tcW w:w="4750" w:type="dxa"/>
          </w:tcPr>
          <w:p w14:paraId="5569A39E" w14:textId="77777777" w:rsidR="006F6A2F" w:rsidRPr="0011573F" w:rsidRDefault="006F6A2F" w:rsidP="007E1AFC">
            <w:r w:rsidRPr="0011573F">
              <w:t>Netto privat overføring fra utlandet</w:t>
            </w:r>
          </w:p>
        </w:tc>
        <w:tc>
          <w:tcPr>
            <w:tcW w:w="1800" w:type="dxa"/>
          </w:tcPr>
          <w:p w14:paraId="50B6D0F8" w14:textId="77777777" w:rsidR="006F6A2F" w:rsidRPr="0011573F" w:rsidRDefault="006F6A2F" w:rsidP="007E1AFC">
            <w:r>
              <w:t xml:space="preserve">   0</w:t>
            </w:r>
          </w:p>
        </w:tc>
      </w:tr>
      <w:tr w:rsidR="006F6A2F" w:rsidRPr="0011573F" w14:paraId="23427BE6" w14:textId="77777777" w:rsidTr="007E1AFC">
        <w:tc>
          <w:tcPr>
            <w:tcW w:w="4750" w:type="dxa"/>
          </w:tcPr>
          <w:p w14:paraId="71095C6E" w14:textId="77777777" w:rsidR="006F6A2F" w:rsidRPr="0011573F" w:rsidRDefault="006F6A2F" w:rsidP="007E1AFC">
            <w:r w:rsidRPr="0011573F">
              <w:t>Ne</w:t>
            </w:r>
            <w:r>
              <w:t>tto offentlig overføring til</w:t>
            </w:r>
            <w:r w:rsidRPr="0011573F">
              <w:t xml:space="preserve"> utlandet</w:t>
            </w:r>
          </w:p>
        </w:tc>
        <w:tc>
          <w:tcPr>
            <w:tcW w:w="1800" w:type="dxa"/>
          </w:tcPr>
          <w:p w14:paraId="0F2BED7D" w14:textId="77777777" w:rsidR="006F6A2F" w:rsidRPr="0011573F" w:rsidRDefault="006F6A2F" w:rsidP="007E1AFC">
            <w:r>
              <w:t xml:space="preserve">  100</w:t>
            </w:r>
          </w:p>
        </w:tc>
      </w:tr>
      <w:tr w:rsidR="006F6A2F" w:rsidRPr="0011573F" w14:paraId="150A1A98" w14:textId="77777777" w:rsidTr="007E1AFC">
        <w:tc>
          <w:tcPr>
            <w:tcW w:w="4750" w:type="dxa"/>
          </w:tcPr>
          <w:p w14:paraId="4897F5D4" w14:textId="77777777" w:rsidR="006F6A2F" w:rsidRPr="0011573F" w:rsidRDefault="006F6A2F" w:rsidP="007E1AFC">
            <w:r>
              <w:t xml:space="preserve">Netto renteinntekter  fra </w:t>
            </w:r>
            <w:r w:rsidRPr="0011573F">
              <w:t>utlandet (kun privat sektor)</w:t>
            </w:r>
          </w:p>
        </w:tc>
        <w:tc>
          <w:tcPr>
            <w:tcW w:w="1800" w:type="dxa"/>
          </w:tcPr>
          <w:p w14:paraId="08BEA69A" w14:textId="77777777" w:rsidR="006F6A2F" w:rsidRPr="0011573F" w:rsidRDefault="006F6A2F" w:rsidP="007E1AFC">
            <w:r>
              <w:t xml:space="preserve">  200</w:t>
            </w:r>
          </w:p>
        </w:tc>
      </w:tr>
      <w:tr w:rsidR="006F6A2F" w:rsidRPr="0011573F" w14:paraId="3BB1A4B3" w14:textId="77777777" w:rsidTr="007E1AFC">
        <w:tc>
          <w:tcPr>
            <w:tcW w:w="4750" w:type="dxa"/>
          </w:tcPr>
          <w:p w14:paraId="3FAAF8FC" w14:textId="77777777" w:rsidR="006F6A2F" w:rsidRPr="0011573F" w:rsidRDefault="006F6A2F" w:rsidP="007E1AFC">
            <w:r w:rsidRPr="0011573F">
              <w:t>Overføring fra offentlig til privat sektor</w:t>
            </w:r>
          </w:p>
        </w:tc>
        <w:tc>
          <w:tcPr>
            <w:tcW w:w="1800" w:type="dxa"/>
          </w:tcPr>
          <w:p w14:paraId="1D1EA521" w14:textId="77777777" w:rsidR="006F6A2F" w:rsidRPr="0011573F" w:rsidRDefault="006F6A2F" w:rsidP="007E1AFC">
            <w:r>
              <w:t xml:space="preserve">   4</w:t>
            </w:r>
            <w:r w:rsidRPr="0011573F">
              <w:t>00</w:t>
            </w:r>
          </w:p>
        </w:tc>
      </w:tr>
      <w:tr w:rsidR="006F6A2F" w:rsidRPr="0011573F" w14:paraId="48EAAA73" w14:textId="77777777" w:rsidTr="007E1AFC">
        <w:tc>
          <w:tcPr>
            <w:tcW w:w="4750" w:type="dxa"/>
          </w:tcPr>
          <w:p w14:paraId="29084C55" w14:textId="77777777" w:rsidR="006F6A2F" w:rsidRPr="0011573F" w:rsidRDefault="006F6A2F" w:rsidP="007E1AFC">
            <w:r w:rsidRPr="0011573F">
              <w:t>Netto offentlig renteinntekter fra privat sektor</w:t>
            </w:r>
          </w:p>
        </w:tc>
        <w:tc>
          <w:tcPr>
            <w:tcW w:w="1800" w:type="dxa"/>
          </w:tcPr>
          <w:p w14:paraId="3E652289" w14:textId="77777777" w:rsidR="006F6A2F" w:rsidRPr="0011573F" w:rsidRDefault="006F6A2F" w:rsidP="007E1AFC">
            <w:r>
              <w:t xml:space="preserve">     </w:t>
            </w:r>
            <w:r w:rsidRPr="0011573F">
              <w:t>0</w:t>
            </w:r>
          </w:p>
        </w:tc>
      </w:tr>
    </w:tbl>
    <w:p w14:paraId="6D99DEF5" w14:textId="77777777" w:rsidR="006F6A2F" w:rsidRDefault="006F6A2F" w:rsidP="006F6A2F"/>
    <w:p w14:paraId="430B4D65" w14:textId="77777777" w:rsidR="006F6A2F" w:rsidRPr="0011573F" w:rsidRDefault="006F6A2F" w:rsidP="006F6A2F">
      <w:r w:rsidRPr="0011573F">
        <w:t>Bruk tabellen til å s</w:t>
      </w:r>
      <w:r>
        <w:t>vare på følgende spørsmål:</w:t>
      </w:r>
    </w:p>
    <w:p w14:paraId="71EA1201" w14:textId="46578ADD" w:rsidR="00BE3958" w:rsidRDefault="00BE3958" w:rsidP="00BE3958">
      <w:r>
        <w:t>Disponibel inntekt for landet er:</w:t>
      </w:r>
    </w:p>
    <w:p w14:paraId="1DF2FDA8" w14:textId="5B37A203" w:rsidR="006F6A2F" w:rsidRPr="006F6A2F" w:rsidRDefault="006F6A2F" w:rsidP="00B5386D">
      <w:pPr>
        <w:pStyle w:val="ListParagraph"/>
        <w:numPr>
          <w:ilvl w:val="0"/>
          <w:numId w:val="36"/>
        </w:numPr>
        <w:spacing w:after="200" w:line="276" w:lineRule="auto"/>
        <w:ind w:left="720"/>
        <w:rPr>
          <w:b/>
          <w:bCs/>
        </w:rPr>
      </w:pPr>
      <w:r w:rsidRPr="006F6A2F">
        <w:rPr>
          <w:b/>
          <w:bCs/>
        </w:rPr>
        <w:t>2100</w:t>
      </w:r>
    </w:p>
    <w:p w14:paraId="3BC19BE3" w14:textId="277711CF" w:rsidR="00BE3958" w:rsidRDefault="00BE3958" w:rsidP="00B5386D">
      <w:pPr>
        <w:pStyle w:val="ListParagraph"/>
        <w:numPr>
          <w:ilvl w:val="0"/>
          <w:numId w:val="36"/>
        </w:numPr>
        <w:spacing w:after="200" w:line="276" w:lineRule="auto"/>
        <w:ind w:left="720"/>
      </w:pPr>
      <w:r>
        <w:t>1900</w:t>
      </w:r>
    </w:p>
    <w:p w14:paraId="0D86201F" w14:textId="77777777" w:rsidR="00BE3958" w:rsidRDefault="00BE3958" w:rsidP="00B5386D">
      <w:pPr>
        <w:pStyle w:val="ListParagraph"/>
        <w:numPr>
          <w:ilvl w:val="0"/>
          <w:numId w:val="36"/>
        </w:numPr>
        <w:spacing w:after="200" w:line="276" w:lineRule="auto"/>
        <w:ind w:left="720"/>
      </w:pPr>
      <w:r>
        <w:t>2000</w:t>
      </w:r>
    </w:p>
    <w:p w14:paraId="0669E85D" w14:textId="77777777" w:rsidR="00BE3958" w:rsidRDefault="00BE3958" w:rsidP="00B5386D">
      <w:pPr>
        <w:pStyle w:val="ListParagraph"/>
        <w:numPr>
          <w:ilvl w:val="0"/>
          <w:numId w:val="36"/>
        </w:numPr>
        <w:spacing w:after="200" w:line="276" w:lineRule="auto"/>
        <w:ind w:left="720"/>
      </w:pPr>
      <w:r>
        <w:t>2200</w:t>
      </w:r>
    </w:p>
    <w:p w14:paraId="003BD179" w14:textId="178E93EB" w:rsidR="00DA17F3" w:rsidRPr="00A177FB" w:rsidRDefault="00A177FB" w:rsidP="00A177FB">
      <w:pPr>
        <w:spacing w:after="0" w:line="360" w:lineRule="auto"/>
        <w:jc w:val="both"/>
        <w:rPr>
          <w:rFonts w:ascii="Garamond" w:hAnsi="Garamond" w:cs="Times New Roman"/>
          <w:i/>
          <w:iCs/>
          <w:color w:val="000000" w:themeColor="text1"/>
          <w:sz w:val="24"/>
          <w:szCs w:val="24"/>
        </w:rPr>
      </w:pPr>
      <w:r>
        <w:rPr>
          <w:rFonts w:ascii="Garamond" w:hAnsi="Garamond" w:cs="Times New Roman"/>
          <w:i/>
          <w:iCs/>
          <w:color w:val="000000" w:themeColor="text1"/>
          <w:sz w:val="24"/>
          <w:szCs w:val="24"/>
        </w:rPr>
        <w:t>L</w:t>
      </w:r>
      <w:r w:rsidR="00DA17F3" w:rsidRPr="00A177FB">
        <w:rPr>
          <w:rFonts w:ascii="Garamond" w:hAnsi="Garamond" w:cs="Times New Roman"/>
          <w:i/>
          <w:iCs/>
          <w:color w:val="000000" w:themeColor="text1"/>
          <w:sz w:val="24"/>
          <w:szCs w:val="24"/>
        </w:rPr>
        <w:t xml:space="preserve">øsningsforslag: </w:t>
      </w:r>
      <w:r>
        <w:rPr>
          <w:rFonts w:ascii="Garamond" w:hAnsi="Garamond" w:cs="Times New Roman"/>
          <w:i/>
          <w:iCs/>
          <w:color w:val="000000" w:themeColor="text1"/>
          <w:sz w:val="24"/>
          <w:szCs w:val="24"/>
        </w:rPr>
        <w:t>R=NNP+FR+TR=2000+0+100=2100</w:t>
      </w:r>
    </w:p>
    <w:p w14:paraId="72C24E4F" w14:textId="77777777" w:rsidR="006F6A2F" w:rsidRDefault="006F6A2F" w:rsidP="00BE3958"/>
    <w:p w14:paraId="42EB0083" w14:textId="6EC97D01" w:rsidR="006F6A2F" w:rsidRPr="006F6A2F" w:rsidRDefault="006F6A2F" w:rsidP="006F6A2F">
      <w:pPr>
        <w:spacing w:after="200" w:line="276" w:lineRule="auto"/>
        <w:rPr>
          <w:rFonts w:ascii="Times New Roman" w:hAnsi="Times New Roman" w:cs="Times New Roman"/>
          <w:b/>
          <w:bCs/>
          <w:sz w:val="24"/>
          <w:szCs w:val="24"/>
        </w:rPr>
      </w:pPr>
      <w:r w:rsidRPr="006F6A2F">
        <w:rPr>
          <w:rFonts w:ascii="Times New Roman" w:hAnsi="Times New Roman" w:cs="Times New Roman"/>
          <w:b/>
          <w:bCs/>
          <w:sz w:val="24"/>
          <w:szCs w:val="24"/>
        </w:rPr>
        <w:t>Oppgave 3</w:t>
      </w:r>
      <w:r w:rsidR="008F732B">
        <w:rPr>
          <w:rFonts w:ascii="Times New Roman" w:hAnsi="Times New Roman" w:cs="Times New Roman"/>
          <w:b/>
          <w:bCs/>
          <w:sz w:val="24"/>
          <w:szCs w:val="24"/>
        </w:rPr>
        <w:t>6</w:t>
      </w:r>
    </w:p>
    <w:p w14:paraId="4C7F6C38" w14:textId="1436F27E" w:rsidR="006F6A2F" w:rsidRPr="0011573F" w:rsidRDefault="006F6A2F" w:rsidP="006F6A2F">
      <w:r>
        <w:t>Gå u</w:t>
      </w:r>
      <w:r w:rsidRPr="0011573F">
        <w:t>tifra følgende nasjonalregnskapstall: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50"/>
        <w:gridCol w:w="1800"/>
      </w:tblGrid>
      <w:tr w:rsidR="006F6A2F" w:rsidRPr="0011573F" w14:paraId="333EFB97" w14:textId="77777777" w:rsidTr="007E1AFC">
        <w:tc>
          <w:tcPr>
            <w:tcW w:w="4750" w:type="dxa"/>
          </w:tcPr>
          <w:p w14:paraId="4F6776E3" w14:textId="77777777" w:rsidR="006F6A2F" w:rsidRPr="0011573F" w:rsidRDefault="006F6A2F" w:rsidP="007E1AFC">
            <w:r w:rsidRPr="0011573F">
              <w:t>NNP</w:t>
            </w:r>
          </w:p>
        </w:tc>
        <w:tc>
          <w:tcPr>
            <w:tcW w:w="1800" w:type="dxa"/>
          </w:tcPr>
          <w:p w14:paraId="4F48B470" w14:textId="77777777" w:rsidR="006F6A2F" w:rsidRPr="0011573F" w:rsidRDefault="006F6A2F" w:rsidP="007E1AFC">
            <w:r>
              <w:t xml:space="preserve"> 20</w:t>
            </w:r>
            <w:r w:rsidRPr="0011573F">
              <w:t>00</w:t>
            </w:r>
          </w:p>
        </w:tc>
      </w:tr>
      <w:tr w:rsidR="006F6A2F" w:rsidRPr="0011573F" w14:paraId="674116A2" w14:textId="77777777" w:rsidTr="007E1AFC">
        <w:tc>
          <w:tcPr>
            <w:tcW w:w="4750" w:type="dxa"/>
          </w:tcPr>
          <w:p w14:paraId="12468D99" w14:textId="77777777" w:rsidR="006F6A2F" w:rsidRPr="0011573F" w:rsidRDefault="006F6A2F" w:rsidP="007E1AFC">
            <w:r>
              <w:t xml:space="preserve">Privat </w:t>
            </w:r>
            <w:r w:rsidRPr="0011573F">
              <w:t>forbruk</w:t>
            </w:r>
          </w:p>
        </w:tc>
        <w:tc>
          <w:tcPr>
            <w:tcW w:w="1800" w:type="dxa"/>
          </w:tcPr>
          <w:p w14:paraId="37B2F3D5" w14:textId="77777777" w:rsidR="006F6A2F" w:rsidRPr="0011573F" w:rsidRDefault="006F6A2F" w:rsidP="007E1AFC">
            <w:r>
              <w:t xml:space="preserve"> 10</w:t>
            </w:r>
            <w:r w:rsidRPr="0011573F">
              <w:t>00</w:t>
            </w:r>
          </w:p>
        </w:tc>
      </w:tr>
      <w:tr w:rsidR="006F6A2F" w:rsidRPr="0011573F" w14:paraId="2895C4E1" w14:textId="77777777" w:rsidTr="007E1AFC">
        <w:tc>
          <w:tcPr>
            <w:tcW w:w="4750" w:type="dxa"/>
          </w:tcPr>
          <w:p w14:paraId="470E200A" w14:textId="77777777" w:rsidR="006F6A2F" w:rsidRPr="0011573F" w:rsidRDefault="006F6A2F" w:rsidP="007E1AFC">
            <w:r>
              <w:t>Offentlig forbruk</w:t>
            </w:r>
          </w:p>
        </w:tc>
        <w:tc>
          <w:tcPr>
            <w:tcW w:w="1800" w:type="dxa"/>
          </w:tcPr>
          <w:p w14:paraId="03EFFBA6" w14:textId="77777777" w:rsidR="006F6A2F" w:rsidRDefault="006F6A2F" w:rsidP="007E1AFC">
            <w:r>
              <w:t xml:space="preserve">   500</w:t>
            </w:r>
          </w:p>
        </w:tc>
      </w:tr>
      <w:tr w:rsidR="006F6A2F" w:rsidRPr="0011573F" w14:paraId="68770F2F" w14:textId="77777777" w:rsidTr="007E1AFC">
        <w:tc>
          <w:tcPr>
            <w:tcW w:w="4750" w:type="dxa"/>
          </w:tcPr>
          <w:p w14:paraId="14AEC0B6" w14:textId="77777777" w:rsidR="006F6A2F" w:rsidRDefault="006F6A2F" w:rsidP="007E1AFC">
            <w:r>
              <w:t>Eksporten</w:t>
            </w:r>
          </w:p>
        </w:tc>
        <w:tc>
          <w:tcPr>
            <w:tcW w:w="1800" w:type="dxa"/>
          </w:tcPr>
          <w:p w14:paraId="0F23B8D9" w14:textId="77777777" w:rsidR="006F6A2F" w:rsidRDefault="006F6A2F" w:rsidP="007E1AFC">
            <w:r>
              <w:t xml:space="preserve">   500</w:t>
            </w:r>
          </w:p>
        </w:tc>
      </w:tr>
      <w:tr w:rsidR="006F6A2F" w:rsidRPr="0011573F" w14:paraId="58E2921A" w14:textId="77777777" w:rsidTr="007E1AFC">
        <w:tc>
          <w:tcPr>
            <w:tcW w:w="4750" w:type="dxa"/>
          </w:tcPr>
          <w:p w14:paraId="3A8E5A50" w14:textId="77777777" w:rsidR="006F6A2F" w:rsidRPr="0011573F" w:rsidRDefault="006F6A2F" w:rsidP="007E1AFC">
            <w:r w:rsidRPr="0011573F">
              <w:t>Netto offentlig realinvestering</w:t>
            </w:r>
          </w:p>
        </w:tc>
        <w:tc>
          <w:tcPr>
            <w:tcW w:w="1800" w:type="dxa"/>
          </w:tcPr>
          <w:p w14:paraId="022B798C" w14:textId="77777777" w:rsidR="006F6A2F" w:rsidRPr="0011573F" w:rsidRDefault="006F6A2F" w:rsidP="007E1AFC">
            <w:r>
              <w:t xml:space="preserve">   20</w:t>
            </w:r>
            <w:r w:rsidRPr="0011573F">
              <w:t>0</w:t>
            </w:r>
          </w:p>
        </w:tc>
      </w:tr>
      <w:tr w:rsidR="006F6A2F" w:rsidRPr="0011573F" w14:paraId="56FA05F0" w14:textId="77777777" w:rsidTr="007E1AFC">
        <w:tc>
          <w:tcPr>
            <w:tcW w:w="4750" w:type="dxa"/>
          </w:tcPr>
          <w:p w14:paraId="070BC9AA" w14:textId="77777777" w:rsidR="006F6A2F" w:rsidRPr="0011573F" w:rsidRDefault="006F6A2F" w:rsidP="007E1AFC">
            <w:r>
              <w:t>Nettoeksporten</w:t>
            </w:r>
          </w:p>
        </w:tc>
        <w:tc>
          <w:tcPr>
            <w:tcW w:w="1800" w:type="dxa"/>
          </w:tcPr>
          <w:p w14:paraId="6A443D8C" w14:textId="77777777" w:rsidR="006F6A2F" w:rsidRPr="0011573F" w:rsidRDefault="006F6A2F" w:rsidP="007E1AFC">
            <w:r>
              <w:t xml:space="preserve">  -100</w:t>
            </w:r>
          </w:p>
        </w:tc>
      </w:tr>
      <w:tr w:rsidR="006F6A2F" w:rsidRPr="0011573F" w14:paraId="40967E67" w14:textId="77777777" w:rsidTr="007E1AFC">
        <w:tc>
          <w:tcPr>
            <w:tcW w:w="4750" w:type="dxa"/>
          </w:tcPr>
          <w:p w14:paraId="50C2BF79" w14:textId="77777777" w:rsidR="006F6A2F" w:rsidRPr="0011573F" w:rsidRDefault="006F6A2F" w:rsidP="007E1AFC">
            <w:r w:rsidRPr="0011573F">
              <w:t>Kapitalslit privat sektor</w:t>
            </w:r>
          </w:p>
        </w:tc>
        <w:tc>
          <w:tcPr>
            <w:tcW w:w="1800" w:type="dxa"/>
          </w:tcPr>
          <w:p w14:paraId="5A386563" w14:textId="77777777" w:rsidR="006F6A2F" w:rsidRPr="0011573F" w:rsidRDefault="006F6A2F" w:rsidP="007E1AFC">
            <w:r>
              <w:t xml:space="preserve">   200</w:t>
            </w:r>
            <w:r w:rsidRPr="0011573F">
              <w:t xml:space="preserve">  </w:t>
            </w:r>
          </w:p>
        </w:tc>
      </w:tr>
      <w:tr w:rsidR="006F6A2F" w:rsidRPr="0011573F" w14:paraId="1D47CFB8" w14:textId="77777777" w:rsidTr="007E1AFC">
        <w:tc>
          <w:tcPr>
            <w:tcW w:w="4750" w:type="dxa"/>
          </w:tcPr>
          <w:p w14:paraId="687BFD6C" w14:textId="77777777" w:rsidR="006F6A2F" w:rsidRPr="0011573F" w:rsidRDefault="006F6A2F" w:rsidP="007E1AFC">
            <w:r w:rsidRPr="0011573F">
              <w:t>Kapitalslit offentlig sektor</w:t>
            </w:r>
          </w:p>
        </w:tc>
        <w:tc>
          <w:tcPr>
            <w:tcW w:w="1800" w:type="dxa"/>
          </w:tcPr>
          <w:p w14:paraId="77B6076D" w14:textId="77777777" w:rsidR="006F6A2F" w:rsidRPr="0011573F" w:rsidRDefault="006F6A2F" w:rsidP="007E1AFC">
            <w:r>
              <w:t xml:space="preserve">     0</w:t>
            </w:r>
          </w:p>
        </w:tc>
      </w:tr>
      <w:tr w:rsidR="006F6A2F" w:rsidRPr="0011573F" w14:paraId="737AC343" w14:textId="77777777" w:rsidTr="007E1AFC">
        <w:tc>
          <w:tcPr>
            <w:tcW w:w="4750" w:type="dxa"/>
          </w:tcPr>
          <w:p w14:paraId="66F887B4" w14:textId="77777777" w:rsidR="006F6A2F" w:rsidRPr="0011573F" w:rsidRDefault="006F6A2F" w:rsidP="007E1AFC">
            <w:r w:rsidRPr="0011573F">
              <w:lastRenderedPageBreak/>
              <w:t xml:space="preserve">Bruttoskatt </w:t>
            </w:r>
          </w:p>
        </w:tc>
        <w:tc>
          <w:tcPr>
            <w:tcW w:w="1800" w:type="dxa"/>
          </w:tcPr>
          <w:p w14:paraId="677AF7A1" w14:textId="77777777" w:rsidR="006F6A2F" w:rsidRPr="0011573F" w:rsidRDefault="006F6A2F" w:rsidP="007E1AFC">
            <w:r>
              <w:t xml:space="preserve">   9</w:t>
            </w:r>
            <w:r w:rsidRPr="0011573F">
              <w:t>00</w:t>
            </w:r>
          </w:p>
        </w:tc>
      </w:tr>
      <w:tr w:rsidR="006F6A2F" w:rsidRPr="0011573F" w14:paraId="3EEAABF5" w14:textId="77777777" w:rsidTr="007E1AFC">
        <w:tc>
          <w:tcPr>
            <w:tcW w:w="4750" w:type="dxa"/>
          </w:tcPr>
          <w:p w14:paraId="47A1D122" w14:textId="77777777" w:rsidR="006F6A2F" w:rsidRPr="0011573F" w:rsidRDefault="006F6A2F" w:rsidP="007E1AFC">
            <w:r w:rsidRPr="0011573F">
              <w:t>Netto privat overføring fra utlandet</w:t>
            </w:r>
          </w:p>
        </w:tc>
        <w:tc>
          <w:tcPr>
            <w:tcW w:w="1800" w:type="dxa"/>
          </w:tcPr>
          <w:p w14:paraId="25E0DF7E" w14:textId="77777777" w:rsidR="006F6A2F" w:rsidRPr="0011573F" w:rsidRDefault="006F6A2F" w:rsidP="007E1AFC">
            <w:r>
              <w:t xml:space="preserve">   0</w:t>
            </w:r>
          </w:p>
        </w:tc>
      </w:tr>
      <w:tr w:rsidR="006F6A2F" w:rsidRPr="0011573F" w14:paraId="37DA9A2E" w14:textId="77777777" w:rsidTr="007E1AFC">
        <w:tc>
          <w:tcPr>
            <w:tcW w:w="4750" w:type="dxa"/>
          </w:tcPr>
          <w:p w14:paraId="4BD39EE9" w14:textId="77777777" w:rsidR="006F6A2F" w:rsidRPr="0011573F" w:rsidRDefault="006F6A2F" w:rsidP="007E1AFC">
            <w:r w:rsidRPr="0011573F">
              <w:t>Ne</w:t>
            </w:r>
            <w:r>
              <w:t>tto offentlig overføring til</w:t>
            </w:r>
            <w:r w:rsidRPr="0011573F">
              <w:t xml:space="preserve"> utlandet</w:t>
            </w:r>
          </w:p>
        </w:tc>
        <w:tc>
          <w:tcPr>
            <w:tcW w:w="1800" w:type="dxa"/>
          </w:tcPr>
          <w:p w14:paraId="1084205F" w14:textId="77777777" w:rsidR="006F6A2F" w:rsidRPr="0011573F" w:rsidRDefault="006F6A2F" w:rsidP="007E1AFC">
            <w:r>
              <w:t xml:space="preserve">  100</w:t>
            </w:r>
          </w:p>
        </w:tc>
      </w:tr>
      <w:tr w:rsidR="006F6A2F" w:rsidRPr="0011573F" w14:paraId="78014F1D" w14:textId="77777777" w:rsidTr="007E1AFC">
        <w:tc>
          <w:tcPr>
            <w:tcW w:w="4750" w:type="dxa"/>
          </w:tcPr>
          <w:p w14:paraId="58599CFE" w14:textId="77777777" w:rsidR="006F6A2F" w:rsidRPr="0011573F" w:rsidRDefault="006F6A2F" w:rsidP="007E1AFC">
            <w:r>
              <w:t xml:space="preserve">Netto renteinntekter  fra </w:t>
            </w:r>
            <w:r w:rsidRPr="0011573F">
              <w:t>utlandet (kun privat sektor)</w:t>
            </w:r>
          </w:p>
        </w:tc>
        <w:tc>
          <w:tcPr>
            <w:tcW w:w="1800" w:type="dxa"/>
          </w:tcPr>
          <w:p w14:paraId="00E8A4A7" w14:textId="77777777" w:rsidR="006F6A2F" w:rsidRPr="0011573F" w:rsidRDefault="006F6A2F" w:rsidP="007E1AFC">
            <w:r>
              <w:t xml:space="preserve">  200</w:t>
            </w:r>
          </w:p>
        </w:tc>
      </w:tr>
      <w:tr w:rsidR="006F6A2F" w:rsidRPr="0011573F" w14:paraId="045D48EB" w14:textId="77777777" w:rsidTr="007E1AFC">
        <w:tc>
          <w:tcPr>
            <w:tcW w:w="4750" w:type="dxa"/>
          </w:tcPr>
          <w:p w14:paraId="6545116E" w14:textId="77777777" w:rsidR="006F6A2F" w:rsidRPr="0011573F" w:rsidRDefault="006F6A2F" w:rsidP="007E1AFC">
            <w:r w:rsidRPr="0011573F">
              <w:t>Overføring fra offentlig til privat sektor</w:t>
            </w:r>
          </w:p>
        </w:tc>
        <w:tc>
          <w:tcPr>
            <w:tcW w:w="1800" w:type="dxa"/>
          </w:tcPr>
          <w:p w14:paraId="25BAA51E" w14:textId="77777777" w:rsidR="006F6A2F" w:rsidRPr="0011573F" w:rsidRDefault="006F6A2F" w:rsidP="007E1AFC">
            <w:r>
              <w:t xml:space="preserve">   4</w:t>
            </w:r>
            <w:r w:rsidRPr="0011573F">
              <w:t>00</w:t>
            </w:r>
          </w:p>
        </w:tc>
      </w:tr>
      <w:tr w:rsidR="006F6A2F" w:rsidRPr="0011573F" w14:paraId="4C1AE210" w14:textId="77777777" w:rsidTr="007E1AFC">
        <w:tc>
          <w:tcPr>
            <w:tcW w:w="4750" w:type="dxa"/>
          </w:tcPr>
          <w:p w14:paraId="09C30AC2" w14:textId="77777777" w:rsidR="006F6A2F" w:rsidRPr="0011573F" w:rsidRDefault="006F6A2F" w:rsidP="007E1AFC">
            <w:r w:rsidRPr="0011573F">
              <w:t>Netto offentlig renteinntekter fra privat sektor</w:t>
            </w:r>
          </w:p>
        </w:tc>
        <w:tc>
          <w:tcPr>
            <w:tcW w:w="1800" w:type="dxa"/>
          </w:tcPr>
          <w:p w14:paraId="1A806E79" w14:textId="77777777" w:rsidR="006F6A2F" w:rsidRPr="0011573F" w:rsidRDefault="006F6A2F" w:rsidP="007E1AFC">
            <w:r>
              <w:t xml:space="preserve">     </w:t>
            </w:r>
            <w:r w:rsidRPr="0011573F">
              <w:t>0</w:t>
            </w:r>
          </w:p>
        </w:tc>
      </w:tr>
    </w:tbl>
    <w:p w14:paraId="3E5F4BF1" w14:textId="77777777" w:rsidR="006F6A2F" w:rsidRDefault="006F6A2F" w:rsidP="006F6A2F"/>
    <w:p w14:paraId="68F12501" w14:textId="77777777" w:rsidR="006F6A2F" w:rsidRPr="0011573F" w:rsidRDefault="006F6A2F" w:rsidP="006F6A2F">
      <w:r w:rsidRPr="0011573F">
        <w:t>Bruk tabellen til å s</w:t>
      </w:r>
      <w:r>
        <w:t>vare på følgende spørsmål:</w:t>
      </w:r>
    </w:p>
    <w:p w14:paraId="5EC03E0C" w14:textId="77777777" w:rsidR="006F6A2F" w:rsidRDefault="006F6A2F" w:rsidP="00BE3958"/>
    <w:p w14:paraId="39487C4E" w14:textId="23430FC2" w:rsidR="00BE3958" w:rsidRPr="0011573F" w:rsidRDefault="00BE3958" w:rsidP="00BE3958">
      <w:r>
        <w:t>Samlet sparing er:</w:t>
      </w:r>
    </w:p>
    <w:p w14:paraId="2CD59893" w14:textId="17A95439" w:rsidR="00BE3958" w:rsidRPr="006F6A2F" w:rsidRDefault="00BE3958" w:rsidP="00BE3958">
      <w:pPr>
        <w:ind w:left="254"/>
        <w:rPr>
          <w:b/>
          <w:bCs/>
        </w:rPr>
      </w:pPr>
      <w:r>
        <w:t xml:space="preserve">  </w:t>
      </w:r>
      <w:r w:rsidRPr="006F6A2F">
        <w:rPr>
          <w:b/>
          <w:bCs/>
        </w:rPr>
        <w:t xml:space="preserve">a) </w:t>
      </w:r>
      <w:r w:rsidR="006F6A2F" w:rsidRPr="006F6A2F">
        <w:rPr>
          <w:b/>
          <w:bCs/>
        </w:rPr>
        <w:t>600</w:t>
      </w:r>
    </w:p>
    <w:p w14:paraId="194B09E2" w14:textId="77777777" w:rsidR="00BE3958" w:rsidRPr="0011573F" w:rsidRDefault="00BE3958" w:rsidP="00BE3958">
      <w:pPr>
        <w:ind w:left="254"/>
      </w:pPr>
      <w:r>
        <w:t xml:space="preserve">  b) 50</w:t>
      </w:r>
      <w:r w:rsidRPr="0011573F">
        <w:t>0</w:t>
      </w:r>
    </w:p>
    <w:p w14:paraId="604D58F7" w14:textId="4CB487CE" w:rsidR="00BE3958" w:rsidRPr="0011573F" w:rsidRDefault="00BE3958" w:rsidP="00BE3958">
      <w:pPr>
        <w:ind w:left="254"/>
      </w:pPr>
      <w:r>
        <w:t xml:space="preserve">  c) 700</w:t>
      </w:r>
    </w:p>
    <w:p w14:paraId="125AF03F" w14:textId="5CA4BC83" w:rsidR="00BE3958" w:rsidRDefault="00BE3958" w:rsidP="00BE3958">
      <w:r>
        <w:t xml:space="preserve">      </w:t>
      </w:r>
      <w:r w:rsidR="006F6A2F">
        <w:t xml:space="preserve"> d</w:t>
      </w:r>
      <w:r>
        <w:t xml:space="preserve">) </w:t>
      </w:r>
      <w:r w:rsidRPr="0011573F">
        <w:t>ingen av delene ovenfor</w:t>
      </w:r>
    </w:p>
    <w:p w14:paraId="36E0C4BB" w14:textId="3867F93E" w:rsidR="006F6A2F" w:rsidRDefault="006F6A2F" w:rsidP="00BE3958"/>
    <w:p w14:paraId="1059C66C" w14:textId="77777777" w:rsidR="00DA17F3" w:rsidRDefault="00DA17F3" w:rsidP="00DA17F3">
      <w:pPr>
        <w:spacing w:after="200" w:line="276" w:lineRule="auto"/>
        <w:rPr>
          <w:rFonts w:ascii="Times New Roman" w:hAnsi="Times New Roman" w:cs="Times New Roman"/>
          <w:b/>
          <w:bCs/>
          <w:sz w:val="24"/>
          <w:szCs w:val="24"/>
        </w:rPr>
      </w:pPr>
    </w:p>
    <w:p w14:paraId="5F1DEA56" w14:textId="400220BB" w:rsidR="00DA17F3" w:rsidRPr="00173315" w:rsidRDefault="00DA17F3" w:rsidP="00DA17F3">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Løsningsforslag:</w:t>
      </w:r>
      <w:r>
        <w:rPr>
          <w:rFonts w:ascii="Garamond" w:hAnsi="Garamond" w:cs="Times New Roman"/>
          <w:i/>
          <w:iCs/>
          <w:color w:val="000000" w:themeColor="text1"/>
          <w:sz w:val="24"/>
          <w:szCs w:val="24"/>
        </w:rPr>
        <w:t xml:space="preserve"> </w:t>
      </w:r>
      <w:r w:rsidR="00AE35B5">
        <w:rPr>
          <w:rFonts w:ascii="Garamond" w:hAnsi="Garamond" w:cs="Times New Roman"/>
          <w:i/>
          <w:iCs/>
          <w:color w:val="000000" w:themeColor="text1"/>
          <w:sz w:val="24"/>
          <w:szCs w:val="24"/>
        </w:rPr>
        <w:t>S=R-C = 2100- (1000+500) = 600</w:t>
      </w:r>
    </w:p>
    <w:p w14:paraId="07D1A2A8" w14:textId="77777777" w:rsidR="00DA17F3" w:rsidRDefault="00DA17F3" w:rsidP="00BE3958"/>
    <w:p w14:paraId="64472726" w14:textId="62E9E0C5" w:rsidR="00B079C4" w:rsidRPr="006F6A2F" w:rsidRDefault="00B079C4" w:rsidP="00B079C4">
      <w:pPr>
        <w:spacing w:after="200" w:line="276" w:lineRule="auto"/>
        <w:rPr>
          <w:rFonts w:ascii="Times New Roman" w:hAnsi="Times New Roman" w:cs="Times New Roman"/>
          <w:b/>
          <w:bCs/>
          <w:sz w:val="24"/>
          <w:szCs w:val="24"/>
        </w:rPr>
      </w:pPr>
      <w:r w:rsidRPr="006F6A2F">
        <w:rPr>
          <w:rFonts w:ascii="Times New Roman" w:hAnsi="Times New Roman" w:cs="Times New Roman"/>
          <w:b/>
          <w:bCs/>
          <w:sz w:val="24"/>
          <w:szCs w:val="24"/>
        </w:rPr>
        <w:t>Oppgave 3</w:t>
      </w:r>
      <w:r w:rsidR="008F732B">
        <w:rPr>
          <w:rFonts w:ascii="Times New Roman" w:hAnsi="Times New Roman" w:cs="Times New Roman"/>
          <w:b/>
          <w:bCs/>
          <w:sz w:val="24"/>
          <w:szCs w:val="24"/>
        </w:rPr>
        <w:t>7</w:t>
      </w:r>
    </w:p>
    <w:p w14:paraId="4EB8742D" w14:textId="154DC974" w:rsidR="006F6A2F" w:rsidRDefault="006F6A2F" w:rsidP="00BE3958"/>
    <w:p w14:paraId="7EEEAEA4" w14:textId="691D6CD1" w:rsidR="00B079C4" w:rsidRDefault="00B079C4" w:rsidP="00B079C4">
      <w:pPr>
        <w:contextualSpacing/>
      </w:pPr>
      <w:r w:rsidRPr="00F115A0">
        <w:t>Under ellers like vilkår vil en sammenligning av standard modell 1, standard modell 2 og IS/MP- modellen, av en øk</w:t>
      </w:r>
      <w:r w:rsidR="003C0943">
        <w:t>n</w:t>
      </w:r>
      <w:r w:rsidRPr="00F115A0">
        <w:t xml:space="preserve">ing i </w:t>
      </w:r>
      <w:r>
        <w:t>offentlig</w:t>
      </w:r>
      <w:r w:rsidRPr="00F115A0">
        <w:t xml:space="preserve"> konsum føre til:</w:t>
      </w:r>
    </w:p>
    <w:p w14:paraId="1EBC0D2D" w14:textId="77777777" w:rsidR="00B079C4" w:rsidRPr="00F115A0" w:rsidRDefault="00B079C4" w:rsidP="00B079C4">
      <w:pPr>
        <w:contextualSpacing/>
      </w:pPr>
    </w:p>
    <w:p w14:paraId="79057877" w14:textId="77777777" w:rsidR="00B079C4" w:rsidRPr="00B079C4" w:rsidRDefault="00B079C4" w:rsidP="00B5386D">
      <w:pPr>
        <w:numPr>
          <w:ilvl w:val="0"/>
          <w:numId w:val="37"/>
        </w:numPr>
        <w:contextualSpacing/>
        <w:rPr>
          <w:b/>
        </w:rPr>
      </w:pPr>
      <w:r w:rsidRPr="00B079C4">
        <w:rPr>
          <w:b/>
        </w:rPr>
        <w:t>likt utslag på BNP på IS/MP-modellen og standard modell 1</w:t>
      </w:r>
    </w:p>
    <w:p w14:paraId="25AEBB3F" w14:textId="5A4795AC" w:rsidR="00B079C4" w:rsidRPr="00F115A0" w:rsidRDefault="00B079C4" w:rsidP="00B5386D">
      <w:pPr>
        <w:numPr>
          <w:ilvl w:val="0"/>
          <w:numId w:val="37"/>
        </w:numPr>
        <w:contextualSpacing/>
      </w:pPr>
      <w:r w:rsidRPr="00F115A0">
        <w:t xml:space="preserve"> størst utslag på BNP i standard modell 2</w:t>
      </w:r>
    </w:p>
    <w:p w14:paraId="3B52287E" w14:textId="77777777" w:rsidR="00B079C4" w:rsidRPr="00F115A0" w:rsidRDefault="00B079C4" w:rsidP="00B5386D">
      <w:pPr>
        <w:numPr>
          <w:ilvl w:val="0"/>
          <w:numId w:val="37"/>
        </w:numPr>
        <w:contextualSpacing/>
      </w:pPr>
      <w:r w:rsidRPr="00F115A0">
        <w:t xml:space="preserve"> minst utslag på BNP i modell 1</w:t>
      </w:r>
    </w:p>
    <w:p w14:paraId="64361837" w14:textId="69FD4A93" w:rsidR="006F6A2F" w:rsidRPr="0011573F" w:rsidRDefault="00B079C4" w:rsidP="00B5386D">
      <w:pPr>
        <w:numPr>
          <w:ilvl w:val="0"/>
          <w:numId w:val="37"/>
        </w:numPr>
        <w:contextualSpacing/>
      </w:pPr>
      <w:r w:rsidRPr="00F115A0">
        <w:t xml:space="preserve"> likt utslag på BNP i standard modell 2 og modell 1</w:t>
      </w:r>
      <w:r w:rsidRPr="00B079C4">
        <w:rPr>
          <w:bCs/>
          <w:u w:val="single"/>
        </w:rPr>
        <w:t xml:space="preserve"> </w:t>
      </w:r>
    </w:p>
    <w:p w14:paraId="13204A1D" w14:textId="3E8CE65C" w:rsidR="00B079C4" w:rsidRDefault="00B079C4" w:rsidP="00B079C4">
      <w:pPr>
        <w:ind w:left="720"/>
      </w:pPr>
    </w:p>
    <w:p w14:paraId="26365410" w14:textId="77777777" w:rsidR="00001F7E" w:rsidRPr="00173315" w:rsidRDefault="00001F7E" w:rsidP="00001F7E">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Løsningsforslag:</w:t>
      </w:r>
      <w:r>
        <w:rPr>
          <w:rFonts w:ascii="Garamond" w:hAnsi="Garamond" w:cs="Times New Roman"/>
          <w:i/>
          <w:iCs/>
          <w:color w:val="000000" w:themeColor="text1"/>
          <w:sz w:val="24"/>
          <w:szCs w:val="24"/>
        </w:rPr>
        <w:t xml:space="preserve"> Se lærebok</w:t>
      </w:r>
    </w:p>
    <w:p w14:paraId="3E6E3D66" w14:textId="77777777" w:rsidR="00001F7E" w:rsidRDefault="00001F7E" w:rsidP="00B079C4">
      <w:pPr>
        <w:ind w:left="720"/>
      </w:pPr>
    </w:p>
    <w:p w14:paraId="58C7EFBC" w14:textId="3895DF34" w:rsidR="00B079C4" w:rsidRPr="00B079C4" w:rsidRDefault="00B079C4" w:rsidP="00B079C4">
      <w:pPr>
        <w:spacing w:after="200" w:line="276" w:lineRule="auto"/>
        <w:rPr>
          <w:rFonts w:ascii="Times New Roman" w:hAnsi="Times New Roman" w:cs="Times New Roman"/>
          <w:b/>
          <w:bCs/>
          <w:sz w:val="24"/>
          <w:szCs w:val="24"/>
        </w:rPr>
      </w:pPr>
      <w:r w:rsidRPr="00B079C4">
        <w:rPr>
          <w:rFonts w:ascii="Times New Roman" w:hAnsi="Times New Roman" w:cs="Times New Roman"/>
          <w:b/>
          <w:bCs/>
          <w:sz w:val="24"/>
          <w:szCs w:val="24"/>
        </w:rPr>
        <w:t>Oppgave 3</w:t>
      </w:r>
      <w:r w:rsidR="008F732B">
        <w:rPr>
          <w:rFonts w:ascii="Times New Roman" w:hAnsi="Times New Roman" w:cs="Times New Roman"/>
          <w:b/>
          <w:bCs/>
          <w:sz w:val="24"/>
          <w:szCs w:val="24"/>
        </w:rPr>
        <w:t>8</w:t>
      </w:r>
    </w:p>
    <w:p w14:paraId="3F5CAC93" w14:textId="09875723" w:rsidR="00B079C4" w:rsidRPr="00F115A0" w:rsidRDefault="00B079C4" w:rsidP="00B079C4">
      <w:pPr>
        <w:contextualSpacing/>
      </w:pPr>
      <w:r w:rsidRPr="00F115A0">
        <w:t>Under ellers like vilkår vil en sammenligning av standard modell 1, standard modell 2 og IS/MP- modellen, av en øk</w:t>
      </w:r>
      <w:r w:rsidR="003C0943">
        <w:t>n</w:t>
      </w:r>
      <w:r w:rsidRPr="00F115A0">
        <w:t xml:space="preserve">ing i </w:t>
      </w:r>
      <w:r>
        <w:t>offentlig</w:t>
      </w:r>
      <w:r w:rsidRPr="00F115A0">
        <w:t xml:space="preserve"> konsum:</w:t>
      </w:r>
    </w:p>
    <w:p w14:paraId="498C6257" w14:textId="77777777" w:rsidR="00B079C4" w:rsidRPr="00B079C4" w:rsidRDefault="00B079C4" w:rsidP="00B5386D">
      <w:pPr>
        <w:numPr>
          <w:ilvl w:val="0"/>
          <w:numId w:val="38"/>
        </w:numPr>
        <w:contextualSpacing/>
        <w:rPr>
          <w:b/>
        </w:rPr>
      </w:pPr>
      <w:r w:rsidRPr="00B079C4">
        <w:rPr>
          <w:b/>
        </w:rPr>
        <w:lastRenderedPageBreak/>
        <w:t>Ha størst negativ utslag på eksporten i modell 2</w:t>
      </w:r>
    </w:p>
    <w:p w14:paraId="61556CAD" w14:textId="35EDFD33" w:rsidR="00B079C4" w:rsidRPr="00F115A0" w:rsidRDefault="00B079C4" w:rsidP="00B5386D">
      <w:pPr>
        <w:numPr>
          <w:ilvl w:val="0"/>
          <w:numId w:val="38"/>
        </w:numPr>
        <w:contextualSpacing/>
      </w:pPr>
      <w:r w:rsidRPr="00F115A0">
        <w:t>Ha størst positiv utslag på eksporten i standard modell 2</w:t>
      </w:r>
    </w:p>
    <w:p w14:paraId="4B9CBE08" w14:textId="77777777" w:rsidR="00B079C4" w:rsidRPr="00F115A0" w:rsidRDefault="00B079C4" w:rsidP="00B5386D">
      <w:pPr>
        <w:numPr>
          <w:ilvl w:val="0"/>
          <w:numId w:val="38"/>
        </w:numPr>
        <w:contextualSpacing/>
      </w:pPr>
      <w:r w:rsidRPr="00F115A0">
        <w:t>Ha likt utslag på eksporten i alle 3 modellene</w:t>
      </w:r>
    </w:p>
    <w:p w14:paraId="57330794" w14:textId="77777777" w:rsidR="00B079C4" w:rsidRPr="00F115A0" w:rsidRDefault="00B079C4" w:rsidP="00B5386D">
      <w:pPr>
        <w:numPr>
          <w:ilvl w:val="0"/>
          <w:numId w:val="38"/>
        </w:numPr>
        <w:contextualSpacing/>
      </w:pPr>
      <w:r w:rsidRPr="00F115A0">
        <w:t>Føre til at eksporten vil være uendret i standard modell 2</w:t>
      </w:r>
    </w:p>
    <w:p w14:paraId="0A4AA622" w14:textId="0D43B3C5" w:rsidR="00B079C4" w:rsidRDefault="00B079C4" w:rsidP="00B079C4">
      <w:pPr>
        <w:ind w:left="1080"/>
        <w:contextualSpacing/>
      </w:pPr>
    </w:p>
    <w:p w14:paraId="31C4C52D" w14:textId="77777777" w:rsidR="00001F7E" w:rsidRPr="00173315" w:rsidRDefault="00001F7E" w:rsidP="00001F7E">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Løsningsforslag:</w:t>
      </w:r>
      <w:r>
        <w:rPr>
          <w:rFonts w:ascii="Garamond" w:hAnsi="Garamond" w:cs="Times New Roman"/>
          <w:i/>
          <w:iCs/>
          <w:color w:val="000000" w:themeColor="text1"/>
          <w:sz w:val="24"/>
          <w:szCs w:val="24"/>
        </w:rPr>
        <w:t xml:space="preserve"> Se lærebok</w:t>
      </w:r>
    </w:p>
    <w:p w14:paraId="79544AC1" w14:textId="77777777" w:rsidR="00001F7E" w:rsidRDefault="00001F7E" w:rsidP="00B079C4">
      <w:pPr>
        <w:ind w:left="1080"/>
        <w:contextualSpacing/>
      </w:pPr>
    </w:p>
    <w:p w14:paraId="44AC4339" w14:textId="74417A45" w:rsidR="00B079C4" w:rsidRPr="00B079C4" w:rsidRDefault="00B079C4" w:rsidP="00B079C4">
      <w:pPr>
        <w:spacing w:after="200" w:line="276" w:lineRule="auto"/>
        <w:rPr>
          <w:rFonts w:ascii="Times New Roman" w:hAnsi="Times New Roman" w:cs="Times New Roman"/>
          <w:b/>
          <w:bCs/>
          <w:sz w:val="24"/>
          <w:szCs w:val="24"/>
        </w:rPr>
      </w:pPr>
      <w:r w:rsidRPr="00B079C4">
        <w:rPr>
          <w:rFonts w:ascii="Times New Roman" w:hAnsi="Times New Roman" w:cs="Times New Roman"/>
          <w:b/>
          <w:bCs/>
          <w:sz w:val="24"/>
          <w:szCs w:val="24"/>
        </w:rPr>
        <w:t>Oppgave 3</w:t>
      </w:r>
      <w:r w:rsidR="008F732B">
        <w:rPr>
          <w:rFonts w:ascii="Times New Roman" w:hAnsi="Times New Roman" w:cs="Times New Roman"/>
          <w:b/>
          <w:bCs/>
          <w:sz w:val="24"/>
          <w:szCs w:val="24"/>
        </w:rPr>
        <w:t>9</w:t>
      </w:r>
    </w:p>
    <w:p w14:paraId="6837EDD7" w14:textId="77777777" w:rsidR="00B079C4" w:rsidRPr="00F115A0" w:rsidRDefault="00B079C4" w:rsidP="00B079C4">
      <w:pPr>
        <w:ind w:left="1080"/>
        <w:contextualSpacing/>
      </w:pPr>
    </w:p>
    <w:p w14:paraId="6CD4231E" w14:textId="650EF2D9" w:rsidR="00B079C4" w:rsidRDefault="00B079C4" w:rsidP="00B079C4">
      <w:pPr>
        <w:contextualSpacing/>
      </w:pPr>
      <w:r w:rsidRPr="00F115A0">
        <w:t>Under ellers like vilkår vil en sammenligning av standard modell 1, standard modell 2 og IS/MP- modellen, av en øk</w:t>
      </w:r>
      <w:r w:rsidR="003C0943">
        <w:t>n</w:t>
      </w:r>
      <w:r w:rsidRPr="00F115A0">
        <w:t xml:space="preserve">ing i </w:t>
      </w:r>
      <w:r>
        <w:t>offentlig</w:t>
      </w:r>
      <w:r w:rsidRPr="00F115A0">
        <w:t xml:space="preserve"> konsum:</w:t>
      </w:r>
    </w:p>
    <w:p w14:paraId="60FB4FD2" w14:textId="77777777" w:rsidR="00B079C4" w:rsidRPr="00F115A0" w:rsidRDefault="00B079C4" w:rsidP="00B079C4">
      <w:pPr>
        <w:contextualSpacing/>
      </w:pPr>
    </w:p>
    <w:p w14:paraId="65194812" w14:textId="77777777" w:rsidR="00B079C4" w:rsidRPr="00B079C4" w:rsidRDefault="00B079C4" w:rsidP="00B5386D">
      <w:pPr>
        <w:numPr>
          <w:ilvl w:val="0"/>
          <w:numId w:val="39"/>
        </w:numPr>
        <w:ind w:left="1068"/>
        <w:contextualSpacing/>
        <w:rPr>
          <w:bCs/>
          <w:u w:val="single"/>
        </w:rPr>
      </w:pPr>
      <w:r w:rsidRPr="00B079C4">
        <w:rPr>
          <w:bCs/>
          <w:u w:val="single"/>
        </w:rPr>
        <w:t>Ha likt utslag på importen  i standard modell 1 og IS/MP-modellen</w:t>
      </w:r>
    </w:p>
    <w:p w14:paraId="21541BA7" w14:textId="1184A0E0" w:rsidR="00B079C4" w:rsidRPr="00F115A0" w:rsidRDefault="00B079C4" w:rsidP="00B5386D">
      <w:pPr>
        <w:numPr>
          <w:ilvl w:val="0"/>
          <w:numId w:val="39"/>
        </w:numPr>
        <w:ind w:left="1068"/>
        <w:contextualSpacing/>
      </w:pPr>
      <w:r w:rsidRPr="00F115A0">
        <w:t>Ha størst positiv utslag på   importen i standard modell 2</w:t>
      </w:r>
    </w:p>
    <w:p w14:paraId="32B5A2EC" w14:textId="77777777" w:rsidR="00B079C4" w:rsidRPr="00F115A0" w:rsidRDefault="00B079C4" w:rsidP="00B5386D">
      <w:pPr>
        <w:numPr>
          <w:ilvl w:val="0"/>
          <w:numId w:val="39"/>
        </w:numPr>
        <w:ind w:left="1068"/>
        <w:contextualSpacing/>
      </w:pPr>
      <w:r w:rsidRPr="00F115A0">
        <w:t>Ha minst positiv utslag på importen i modell 2</w:t>
      </w:r>
    </w:p>
    <w:p w14:paraId="66D6D650" w14:textId="77777777" w:rsidR="00B079C4" w:rsidRPr="00F115A0" w:rsidRDefault="00B079C4" w:rsidP="00B5386D">
      <w:pPr>
        <w:numPr>
          <w:ilvl w:val="0"/>
          <w:numId w:val="39"/>
        </w:numPr>
        <w:ind w:left="1068"/>
        <w:contextualSpacing/>
      </w:pPr>
      <w:r w:rsidRPr="00F115A0">
        <w:t>Føre til at importen vil være uendret i IS/MP-modellen</w:t>
      </w:r>
    </w:p>
    <w:p w14:paraId="7DE47DDE" w14:textId="64CD1AF3" w:rsidR="00AF3CC8" w:rsidRDefault="00AF3CC8" w:rsidP="00AF3CC8">
      <w:pPr>
        <w:spacing w:after="200" w:line="276" w:lineRule="auto"/>
        <w:rPr>
          <w:rFonts w:ascii="Times New Roman" w:hAnsi="Times New Roman" w:cs="Times New Roman"/>
          <w:b/>
          <w:bCs/>
          <w:sz w:val="24"/>
          <w:szCs w:val="24"/>
        </w:rPr>
      </w:pPr>
    </w:p>
    <w:p w14:paraId="44DFBC56" w14:textId="77777777" w:rsidR="00001F7E" w:rsidRPr="00173315" w:rsidRDefault="00001F7E" w:rsidP="00001F7E">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Løsningsforslag:</w:t>
      </w:r>
      <w:r>
        <w:rPr>
          <w:rFonts w:ascii="Garamond" w:hAnsi="Garamond" w:cs="Times New Roman"/>
          <w:i/>
          <w:iCs/>
          <w:color w:val="000000" w:themeColor="text1"/>
          <w:sz w:val="24"/>
          <w:szCs w:val="24"/>
        </w:rPr>
        <w:t xml:space="preserve"> Se lærebok</w:t>
      </w:r>
    </w:p>
    <w:p w14:paraId="2B8FC0AF" w14:textId="77777777" w:rsidR="00001F7E" w:rsidRDefault="00001F7E" w:rsidP="00AF3CC8">
      <w:pPr>
        <w:spacing w:after="200" w:line="276" w:lineRule="auto"/>
        <w:rPr>
          <w:rFonts w:ascii="Times New Roman" w:hAnsi="Times New Roman" w:cs="Times New Roman"/>
          <w:b/>
          <w:bCs/>
          <w:sz w:val="24"/>
          <w:szCs w:val="24"/>
        </w:rPr>
      </w:pPr>
    </w:p>
    <w:p w14:paraId="115AA0CD" w14:textId="4F6F3716" w:rsidR="00AF3CC8" w:rsidRPr="00AF3CC8" w:rsidRDefault="00AF3CC8" w:rsidP="00AF3CC8">
      <w:pPr>
        <w:spacing w:after="200" w:line="276" w:lineRule="auto"/>
        <w:rPr>
          <w:rFonts w:ascii="Times New Roman" w:hAnsi="Times New Roman" w:cs="Times New Roman"/>
          <w:b/>
          <w:bCs/>
          <w:sz w:val="24"/>
          <w:szCs w:val="24"/>
        </w:rPr>
      </w:pPr>
      <w:r w:rsidRPr="00AF3CC8">
        <w:rPr>
          <w:rFonts w:ascii="Times New Roman" w:hAnsi="Times New Roman" w:cs="Times New Roman"/>
          <w:b/>
          <w:bCs/>
          <w:sz w:val="24"/>
          <w:szCs w:val="24"/>
        </w:rPr>
        <w:t xml:space="preserve">Oppgave </w:t>
      </w:r>
      <w:r>
        <w:rPr>
          <w:rFonts w:ascii="Times New Roman" w:hAnsi="Times New Roman" w:cs="Times New Roman"/>
          <w:b/>
          <w:bCs/>
          <w:sz w:val="24"/>
          <w:szCs w:val="24"/>
        </w:rPr>
        <w:t>40</w:t>
      </w:r>
    </w:p>
    <w:p w14:paraId="0933B7D7" w14:textId="0D568D47" w:rsidR="00B079C4" w:rsidRDefault="00B079C4" w:rsidP="00F03EBE">
      <w:pPr>
        <w:spacing w:after="200" w:line="276" w:lineRule="auto"/>
        <w:rPr>
          <w:rFonts w:ascii="Times New Roman" w:hAnsi="Times New Roman" w:cs="Times New Roman"/>
          <w:sz w:val="24"/>
          <w:szCs w:val="24"/>
        </w:rPr>
      </w:pPr>
    </w:p>
    <w:p w14:paraId="45464522" w14:textId="77777777" w:rsidR="00B079C4" w:rsidRPr="00F115A0" w:rsidRDefault="00B079C4" w:rsidP="00AF3CC8">
      <w:pPr>
        <w:contextualSpacing/>
      </w:pPr>
      <w:r w:rsidRPr="00F115A0">
        <w:t>En like stor inflasjon i Norge og utlandet og et uventet og vedvarende fall i oljeprisen vil føre til at:</w:t>
      </w:r>
    </w:p>
    <w:p w14:paraId="33D7097C" w14:textId="77777777" w:rsidR="00B079C4" w:rsidRPr="00AF3CC8" w:rsidRDefault="00B079C4" w:rsidP="00B5386D">
      <w:pPr>
        <w:numPr>
          <w:ilvl w:val="0"/>
          <w:numId w:val="40"/>
        </w:numPr>
        <w:contextualSpacing/>
        <w:rPr>
          <w:b/>
        </w:rPr>
      </w:pPr>
      <w:r w:rsidRPr="00AF3CC8">
        <w:rPr>
          <w:b/>
        </w:rPr>
        <w:t>Realvalutakursen stiger</w:t>
      </w:r>
    </w:p>
    <w:p w14:paraId="5B93B59C" w14:textId="77777777" w:rsidR="00B079C4" w:rsidRPr="00F115A0" w:rsidRDefault="00B079C4" w:rsidP="00B5386D">
      <w:pPr>
        <w:numPr>
          <w:ilvl w:val="0"/>
          <w:numId w:val="40"/>
        </w:numPr>
        <w:contextualSpacing/>
      </w:pPr>
      <w:r w:rsidRPr="00F115A0">
        <w:t>Realvalutakursen er uendret</w:t>
      </w:r>
    </w:p>
    <w:p w14:paraId="4CAAFA29" w14:textId="77777777" w:rsidR="00B079C4" w:rsidRPr="00F115A0" w:rsidRDefault="00B079C4" w:rsidP="00B5386D">
      <w:pPr>
        <w:numPr>
          <w:ilvl w:val="0"/>
          <w:numId w:val="40"/>
        </w:numPr>
        <w:contextualSpacing/>
      </w:pPr>
      <w:r>
        <w:t xml:space="preserve">Realvalutakursen </w:t>
      </w:r>
      <w:r w:rsidRPr="00F115A0">
        <w:t>faller</w:t>
      </w:r>
    </w:p>
    <w:p w14:paraId="564BE497" w14:textId="77777777" w:rsidR="00B079C4" w:rsidRPr="00F115A0" w:rsidRDefault="00B079C4" w:rsidP="00B5386D">
      <w:pPr>
        <w:numPr>
          <w:ilvl w:val="0"/>
          <w:numId w:val="40"/>
        </w:numPr>
        <w:contextualSpacing/>
      </w:pPr>
      <w:r w:rsidRPr="00F115A0">
        <w:t>Innenlands rente faller</w:t>
      </w:r>
    </w:p>
    <w:bookmarkEnd w:id="0"/>
    <w:p w14:paraId="4C76A540" w14:textId="56490303" w:rsidR="00B079C4" w:rsidRDefault="00B079C4" w:rsidP="00F03EBE">
      <w:pPr>
        <w:spacing w:after="200" w:line="276" w:lineRule="auto"/>
        <w:rPr>
          <w:rFonts w:ascii="Times New Roman" w:hAnsi="Times New Roman" w:cs="Times New Roman"/>
          <w:sz w:val="24"/>
          <w:szCs w:val="24"/>
        </w:rPr>
      </w:pPr>
    </w:p>
    <w:p w14:paraId="4C44AE38" w14:textId="77777777" w:rsidR="00001F7E" w:rsidRPr="00173315" w:rsidRDefault="00001F7E" w:rsidP="00001F7E">
      <w:pPr>
        <w:spacing w:after="0" w:line="360" w:lineRule="auto"/>
        <w:jc w:val="both"/>
        <w:rPr>
          <w:rFonts w:ascii="Garamond" w:hAnsi="Garamond" w:cs="Times New Roman"/>
          <w:i/>
          <w:iCs/>
          <w:color w:val="000000" w:themeColor="text1"/>
          <w:sz w:val="24"/>
          <w:szCs w:val="24"/>
        </w:rPr>
      </w:pPr>
      <w:r w:rsidRPr="00173315">
        <w:rPr>
          <w:rFonts w:ascii="Garamond" w:hAnsi="Garamond" w:cs="Times New Roman"/>
          <w:i/>
          <w:iCs/>
          <w:color w:val="000000" w:themeColor="text1"/>
          <w:sz w:val="24"/>
          <w:szCs w:val="24"/>
        </w:rPr>
        <w:t>Løsningsforslag:</w:t>
      </w:r>
      <w:r>
        <w:rPr>
          <w:rFonts w:ascii="Garamond" w:hAnsi="Garamond" w:cs="Times New Roman"/>
          <w:i/>
          <w:iCs/>
          <w:color w:val="000000" w:themeColor="text1"/>
          <w:sz w:val="24"/>
          <w:szCs w:val="24"/>
        </w:rPr>
        <w:t xml:space="preserve"> Se lærebok</w:t>
      </w:r>
    </w:p>
    <w:p w14:paraId="4A0566C7" w14:textId="77777777" w:rsidR="00001F7E" w:rsidRPr="00F03EBE" w:rsidRDefault="00001F7E" w:rsidP="00F03EBE">
      <w:pPr>
        <w:spacing w:after="200" w:line="276" w:lineRule="auto"/>
        <w:rPr>
          <w:rFonts w:ascii="Times New Roman" w:hAnsi="Times New Roman" w:cs="Times New Roman"/>
          <w:sz w:val="24"/>
          <w:szCs w:val="24"/>
        </w:rPr>
      </w:pPr>
    </w:p>
    <w:sectPr w:rsidR="00001F7E" w:rsidRPr="00F03E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85A7" w14:textId="77777777" w:rsidR="006B5075" w:rsidRDefault="006B5075">
      <w:pPr>
        <w:spacing w:after="0" w:line="240" w:lineRule="auto"/>
      </w:pPr>
      <w:r>
        <w:separator/>
      </w:r>
    </w:p>
  </w:endnote>
  <w:endnote w:type="continuationSeparator" w:id="0">
    <w:p w14:paraId="7186DFCA" w14:textId="77777777" w:rsidR="006B5075" w:rsidRDefault="006B5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C0593" w14:textId="77777777" w:rsidR="006B5075" w:rsidRDefault="006B5075">
      <w:pPr>
        <w:spacing w:after="0" w:line="240" w:lineRule="auto"/>
      </w:pPr>
      <w:r>
        <w:separator/>
      </w:r>
    </w:p>
  </w:footnote>
  <w:footnote w:type="continuationSeparator" w:id="0">
    <w:p w14:paraId="30B0C852" w14:textId="77777777" w:rsidR="006B5075" w:rsidRDefault="006B5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546"/>
    <w:multiLevelType w:val="hybridMultilevel"/>
    <w:tmpl w:val="0E42468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7835D0F"/>
    <w:multiLevelType w:val="hybridMultilevel"/>
    <w:tmpl w:val="3AA6666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5E408B"/>
    <w:multiLevelType w:val="hybridMultilevel"/>
    <w:tmpl w:val="CC94EFE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C67078A"/>
    <w:multiLevelType w:val="hybridMultilevel"/>
    <w:tmpl w:val="E9D8A22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0E7C4CB9"/>
    <w:multiLevelType w:val="hybridMultilevel"/>
    <w:tmpl w:val="2202F7CA"/>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105C5B10"/>
    <w:multiLevelType w:val="hybridMultilevel"/>
    <w:tmpl w:val="8048C028"/>
    <w:lvl w:ilvl="0" w:tplc="FFFFFFFF">
      <w:start w:val="1"/>
      <w:numFmt w:val="low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6" w15:restartNumberingAfterBreak="0">
    <w:nsid w:val="124E7558"/>
    <w:multiLevelType w:val="hybridMultilevel"/>
    <w:tmpl w:val="F3B611D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EE7634"/>
    <w:multiLevelType w:val="hybridMultilevel"/>
    <w:tmpl w:val="D11C99BA"/>
    <w:lvl w:ilvl="0" w:tplc="04140017">
      <w:start w:val="1"/>
      <w:numFmt w:val="lowerLetter"/>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8" w15:restartNumberingAfterBreak="0">
    <w:nsid w:val="16992200"/>
    <w:multiLevelType w:val="hybridMultilevel"/>
    <w:tmpl w:val="F3B611D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95D301C"/>
    <w:multiLevelType w:val="hybridMultilevel"/>
    <w:tmpl w:val="D0D28EC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1B0A1297"/>
    <w:multiLevelType w:val="hybridMultilevel"/>
    <w:tmpl w:val="E33E7FA4"/>
    <w:lvl w:ilvl="0" w:tplc="04140017">
      <w:start w:val="1"/>
      <w:numFmt w:val="lowerLetter"/>
      <w:lvlText w:val="%1)"/>
      <w:lvlJc w:val="left"/>
      <w:pPr>
        <w:ind w:left="781" w:hanging="360"/>
      </w:pPr>
    </w:lvl>
    <w:lvl w:ilvl="1" w:tplc="04140019" w:tentative="1">
      <w:start w:val="1"/>
      <w:numFmt w:val="lowerLetter"/>
      <w:lvlText w:val="%2."/>
      <w:lvlJc w:val="left"/>
      <w:pPr>
        <w:ind w:left="1501" w:hanging="360"/>
      </w:pPr>
    </w:lvl>
    <w:lvl w:ilvl="2" w:tplc="0414001B" w:tentative="1">
      <w:start w:val="1"/>
      <w:numFmt w:val="lowerRoman"/>
      <w:lvlText w:val="%3."/>
      <w:lvlJc w:val="right"/>
      <w:pPr>
        <w:ind w:left="2221" w:hanging="180"/>
      </w:pPr>
    </w:lvl>
    <w:lvl w:ilvl="3" w:tplc="0414000F" w:tentative="1">
      <w:start w:val="1"/>
      <w:numFmt w:val="decimal"/>
      <w:lvlText w:val="%4."/>
      <w:lvlJc w:val="left"/>
      <w:pPr>
        <w:ind w:left="2941" w:hanging="360"/>
      </w:pPr>
    </w:lvl>
    <w:lvl w:ilvl="4" w:tplc="04140019" w:tentative="1">
      <w:start w:val="1"/>
      <w:numFmt w:val="lowerLetter"/>
      <w:lvlText w:val="%5."/>
      <w:lvlJc w:val="left"/>
      <w:pPr>
        <w:ind w:left="3661" w:hanging="360"/>
      </w:pPr>
    </w:lvl>
    <w:lvl w:ilvl="5" w:tplc="0414001B" w:tentative="1">
      <w:start w:val="1"/>
      <w:numFmt w:val="lowerRoman"/>
      <w:lvlText w:val="%6."/>
      <w:lvlJc w:val="right"/>
      <w:pPr>
        <w:ind w:left="4381" w:hanging="180"/>
      </w:pPr>
    </w:lvl>
    <w:lvl w:ilvl="6" w:tplc="0414000F" w:tentative="1">
      <w:start w:val="1"/>
      <w:numFmt w:val="decimal"/>
      <w:lvlText w:val="%7."/>
      <w:lvlJc w:val="left"/>
      <w:pPr>
        <w:ind w:left="5101" w:hanging="360"/>
      </w:pPr>
    </w:lvl>
    <w:lvl w:ilvl="7" w:tplc="04140019" w:tentative="1">
      <w:start w:val="1"/>
      <w:numFmt w:val="lowerLetter"/>
      <w:lvlText w:val="%8."/>
      <w:lvlJc w:val="left"/>
      <w:pPr>
        <w:ind w:left="5821" w:hanging="360"/>
      </w:pPr>
    </w:lvl>
    <w:lvl w:ilvl="8" w:tplc="0414001B" w:tentative="1">
      <w:start w:val="1"/>
      <w:numFmt w:val="lowerRoman"/>
      <w:lvlText w:val="%9."/>
      <w:lvlJc w:val="right"/>
      <w:pPr>
        <w:ind w:left="6541" w:hanging="180"/>
      </w:pPr>
    </w:lvl>
  </w:abstractNum>
  <w:abstractNum w:abstractNumId="11" w15:restartNumberingAfterBreak="0">
    <w:nsid w:val="1B467EBD"/>
    <w:multiLevelType w:val="hybridMultilevel"/>
    <w:tmpl w:val="EC2E4DBC"/>
    <w:lvl w:ilvl="0" w:tplc="AF7A7A7A">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1EC40367"/>
    <w:multiLevelType w:val="hybridMultilevel"/>
    <w:tmpl w:val="712C300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21BE37A4"/>
    <w:multiLevelType w:val="hybridMultilevel"/>
    <w:tmpl w:val="7E32A46A"/>
    <w:lvl w:ilvl="0" w:tplc="62D4F47A">
      <w:start w:val="1"/>
      <w:numFmt w:val="lowerLetter"/>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4" w15:restartNumberingAfterBreak="0">
    <w:nsid w:val="21E757FD"/>
    <w:multiLevelType w:val="hybridMultilevel"/>
    <w:tmpl w:val="B3928A2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2D9907FE"/>
    <w:multiLevelType w:val="hybridMultilevel"/>
    <w:tmpl w:val="F3B611D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937985"/>
    <w:multiLevelType w:val="hybridMultilevel"/>
    <w:tmpl w:val="6FA8DD8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30346683"/>
    <w:multiLevelType w:val="hybridMultilevel"/>
    <w:tmpl w:val="F32A24B4"/>
    <w:lvl w:ilvl="0" w:tplc="E63C2AF4">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32D425ED"/>
    <w:multiLevelType w:val="hybridMultilevel"/>
    <w:tmpl w:val="2ACC44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34456654"/>
    <w:multiLevelType w:val="hybridMultilevel"/>
    <w:tmpl w:val="3BBE356C"/>
    <w:lvl w:ilvl="0" w:tplc="E63C2AF4">
      <w:start w:val="1"/>
      <w:numFmt w:val="lowerLetter"/>
      <w:lvlText w:val="%1)"/>
      <w:lvlJc w:val="left"/>
      <w:pPr>
        <w:ind w:left="720" w:hanging="360"/>
      </w:pPr>
      <w:rPr>
        <w:rFonts w:hint="default"/>
        <w:i w:val="0"/>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355671BA"/>
    <w:multiLevelType w:val="hybridMultilevel"/>
    <w:tmpl w:val="589E0C58"/>
    <w:lvl w:ilvl="0" w:tplc="1AACA370">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357501DC"/>
    <w:multiLevelType w:val="hybridMultilevel"/>
    <w:tmpl w:val="0794F308"/>
    <w:lvl w:ilvl="0" w:tplc="04140017">
      <w:start w:val="1"/>
      <w:numFmt w:val="lowerLetter"/>
      <w:lvlText w:val="%1)"/>
      <w:lvlJc w:val="left"/>
      <w:pPr>
        <w:ind w:left="862" w:hanging="360"/>
      </w:pPr>
      <w:rPr>
        <w:rFonts w:hint="default"/>
      </w:r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22" w15:restartNumberingAfterBreak="0">
    <w:nsid w:val="3611589E"/>
    <w:multiLevelType w:val="hybridMultilevel"/>
    <w:tmpl w:val="E376DCD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4246E29"/>
    <w:multiLevelType w:val="hybridMultilevel"/>
    <w:tmpl w:val="6FA8D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DE46D17"/>
    <w:multiLevelType w:val="hybridMultilevel"/>
    <w:tmpl w:val="2ACC445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CD455C"/>
    <w:multiLevelType w:val="hybridMultilevel"/>
    <w:tmpl w:val="3F1EBFD2"/>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5C13068E"/>
    <w:multiLevelType w:val="hybridMultilevel"/>
    <w:tmpl w:val="3AA6666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E483957"/>
    <w:multiLevelType w:val="hybridMultilevel"/>
    <w:tmpl w:val="7B4EEE48"/>
    <w:lvl w:ilvl="0" w:tplc="C6DC62B6">
      <w:start w:val="1"/>
      <w:numFmt w:val="lowerLetter"/>
      <w:lvlText w:val="%1."/>
      <w:lvlJc w:val="lef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28" w15:restartNumberingAfterBreak="0">
    <w:nsid w:val="635160AE"/>
    <w:multiLevelType w:val="hybridMultilevel"/>
    <w:tmpl w:val="B6EE3B9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66B734A3"/>
    <w:multiLevelType w:val="hybridMultilevel"/>
    <w:tmpl w:val="569AD4B4"/>
    <w:lvl w:ilvl="0" w:tplc="0F989C9A">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0" w15:restartNumberingAfterBreak="0">
    <w:nsid w:val="687C30B0"/>
    <w:multiLevelType w:val="hybridMultilevel"/>
    <w:tmpl w:val="19448D72"/>
    <w:lvl w:ilvl="0" w:tplc="FFFFFFFF">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1" w15:restartNumberingAfterBreak="0">
    <w:nsid w:val="6A797151"/>
    <w:multiLevelType w:val="hybridMultilevel"/>
    <w:tmpl w:val="DFB8492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6AD079A2"/>
    <w:multiLevelType w:val="hybridMultilevel"/>
    <w:tmpl w:val="418ACFD4"/>
    <w:lvl w:ilvl="0" w:tplc="04140017">
      <w:start w:val="1"/>
      <w:numFmt w:val="lowerLetter"/>
      <w:lvlText w:val="%1)"/>
      <w:lvlJc w:val="left"/>
      <w:pPr>
        <w:ind w:left="1110" w:hanging="360"/>
      </w:pPr>
    </w:lvl>
    <w:lvl w:ilvl="1" w:tplc="04140019" w:tentative="1">
      <w:start w:val="1"/>
      <w:numFmt w:val="lowerLetter"/>
      <w:lvlText w:val="%2."/>
      <w:lvlJc w:val="left"/>
      <w:pPr>
        <w:ind w:left="1830" w:hanging="360"/>
      </w:pPr>
    </w:lvl>
    <w:lvl w:ilvl="2" w:tplc="0414001B" w:tentative="1">
      <w:start w:val="1"/>
      <w:numFmt w:val="lowerRoman"/>
      <w:lvlText w:val="%3."/>
      <w:lvlJc w:val="right"/>
      <w:pPr>
        <w:ind w:left="2550" w:hanging="180"/>
      </w:pPr>
    </w:lvl>
    <w:lvl w:ilvl="3" w:tplc="0414000F" w:tentative="1">
      <w:start w:val="1"/>
      <w:numFmt w:val="decimal"/>
      <w:lvlText w:val="%4."/>
      <w:lvlJc w:val="left"/>
      <w:pPr>
        <w:ind w:left="3270" w:hanging="360"/>
      </w:pPr>
    </w:lvl>
    <w:lvl w:ilvl="4" w:tplc="04140019" w:tentative="1">
      <w:start w:val="1"/>
      <w:numFmt w:val="lowerLetter"/>
      <w:lvlText w:val="%5."/>
      <w:lvlJc w:val="left"/>
      <w:pPr>
        <w:ind w:left="3990" w:hanging="360"/>
      </w:pPr>
    </w:lvl>
    <w:lvl w:ilvl="5" w:tplc="0414001B" w:tentative="1">
      <w:start w:val="1"/>
      <w:numFmt w:val="lowerRoman"/>
      <w:lvlText w:val="%6."/>
      <w:lvlJc w:val="right"/>
      <w:pPr>
        <w:ind w:left="4710" w:hanging="180"/>
      </w:pPr>
    </w:lvl>
    <w:lvl w:ilvl="6" w:tplc="0414000F" w:tentative="1">
      <w:start w:val="1"/>
      <w:numFmt w:val="decimal"/>
      <w:lvlText w:val="%7."/>
      <w:lvlJc w:val="left"/>
      <w:pPr>
        <w:ind w:left="5430" w:hanging="360"/>
      </w:pPr>
    </w:lvl>
    <w:lvl w:ilvl="7" w:tplc="04140019" w:tentative="1">
      <w:start w:val="1"/>
      <w:numFmt w:val="lowerLetter"/>
      <w:lvlText w:val="%8."/>
      <w:lvlJc w:val="left"/>
      <w:pPr>
        <w:ind w:left="6150" w:hanging="360"/>
      </w:pPr>
    </w:lvl>
    <w:lvl w:ilvl="8" w:tplc="0414001B" w:tentative="1">
      <w:start w:val="1"/>
      <w:numFmt w:val="lowerRoman"/>
      <w:lvlText w:val="%9."/>
      <w:lvlJc w:val="right"/>
      <w:pPr>
        <w:ind w:left="6870" w:hanging="180"/>
      </w:pPr>
    </w:lvl>
  </w:abstractNum>
  <w:abstractNum w:abstractNumId="33" w15:restartNumberingAfterBreak="0">
    <w:nsid w:val="6D925604"/>
    <w:multiLevelType w:val="hybridMultilevel"/>
    <w:tmpl w:val="28E05F7E"/>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73CA4DC7"/>
    <w:multiLevelType w:val="hybridMultilevel"/>
    <w:tmpl w:val="CB422E5C"/>
    <w:lvl w:ilvl="0" w:tplc="CE86A5A2">
      <w:start w:val="1"/>
      <w:numFmt w:val="lowerLetter"/>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35" w15:restartNumberingAfterBreak="0">
    <w:nsid w:val="75504AC4"/>
    <w:multiLevelType w:val="hybridMultilevel"/>
    <w:tmpl w:val="141E4006"/>
    <w:lvl w:ilvl="0" w:tplc="04140017">
      <w:start w:val="1"/>
      <w:numFmt w:val="lowerLetter"/>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36" w15:restartNumberingAfterBreak="0">
    <w:nsid w:val="76C071E0"/>
    <w:multiLevelType w:val="hybridMultilevel"/>
    <w:tmpl w:val="FD16F092"/>
    <w:lvl w:ilvl="0" w:tplc="88CEBEFA">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77414A05"/>
    <w:multiLevelType w:val="hybridMultilevel"/>
    <w:tmpl w:val="A802CBD4"/>
    <w:lvl w:ilvl="0" w:tplc="1924DE90">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8" w15:restartNumberingAfterBreak="0">
    <w:nsid w:val="7769534B"/>
    <w:multiLevelType w:val="hybridMultilevel"/>
    <w:tmpl w:val="0E4246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216458"/>
    <w:multiLevelType w:val="hybridMultilevel"/>
    <w:tmpl w:val="DD84D1E6"/>
    <w:lvl w:ilvl="0" w:tplc="E63C2AF4">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0" w15:restartNumberingAfterBreak="0">
    <w:nsid w:val="7CB91C05"/>
    <w:multiLevelType w:val="hybridMultilevel"/>
    <w:tmpl w:val="F1280D5A"/>
    <w:lvl w:ilvl="0" w:tplc="4C6C54C2">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16cid:durableId="975528567">
    <w:abstractNumId w:val="13"/>
  </w:num>
  <w:num w:numId="2" w16cid:durableId="420875091">
    <w:abstractNumId w:val="27"/>
  </w:num>
  <w:num w:numId="3" w16cid:durableId="296029296">
    <w:abstractNumId w:val="17"/>
  </w:num>
  <w:num w:numId="4" w16cid:durableId="103964791">
    <w:abstractNumId w:val="39"/>
  </w:num>
  <w:num w:numId="5" w16cid:durableId="55321713">
    <w:abstractNumId w:val="19"/>
  </w:num>
  <w:num w:numId="6" w16cid:durableId="542325964">
    <w:abstractNumId w:val="12"/>
  </w:num>
  <w:num w:numId="7" w16cid:durableId="795878335">
    <w:abstractNumId w:val="11"/>
  </w:num>
  <w:num w:numId="8" w16cid:durableId="1930310236">
    <w:abstractNumId w:val="37"/>
  </w:num>
  <w:num w:numId="9" w16cid:durableId="218169939">
    <w:abstractNumId w:val="36"/>
  </w:num>
  <w:num w:numId="10" w16cid:durableId="610206084">
    <w:abstractNumId w:val="20"/>
  </w:num>
  <w:num w:numId="11" w16cid:durableId="1319337538">
    <w:abstractNumId w:val="10"/>
  </w:num>
  <w:num w:numId="12" w16cid:durableId="41104403">
    <w:abstractNumId w:val="2"/>
  </w:num>
  <w:num w:numId="13" w16cid:durableId="518549481">
    <w:abstractNumId w:val="31"/>
  </w:num>
  <w:num w:numId="14" w16cid:durableId="2104573342">
    <w:abstractNumId w:val="3"/>
  </w:num>
  <w:num w:numId="15" w16cid:durableId="590043325">
    <w:abstractNumId w:val="29"/>
  </w:num>
  <w:num w:numId="16" w16cid:durableId="82338560">
    <w:abstractNumId w:val="14"/>
  </w:num>
  <w:num w:numId="17" w16cid:durableId="648437701">
    <w:abstractNumId w:val="33"/>
  </w:num>
  <w:num w:numId="18" w16cid:durableId="278413868">
    <w:abstractNumId w:val="4"/>
  </w:num>
  <w:num w:numId="19" w16cid:durableId="1809664964">
    <w:abstractNumId w:val="28"/>
  </w:num>
  <w:num w:numId="20" w16cid:durableId="586764847">
    <w:abstractNumId w:val="0"/>
  </w:num>
  <w:num w:numId="21" w16cid:durableId="763112083">
    <w:abstractNumId w:val="38"/>
  </w:num>
  <w:num w:numId="22" w16cid:durableId="19076468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11490255">
    <w:abstractNumId w:val="16"/>
  </w:num>
  <w:num w:numId="24" w16cid:durableId="1549339133">
    <w:abstractNumId w:val="18"/>
  </w:num>
  <w:num w:numId="25" w16cid:durableId="157162477">
    <w:abstractNumId w:val="23"/>
  </w:num>
  <w:num w:numId="26" w16cid:durableId="1451050622">
    <w:abstractNumId w:val="24"/>
  </w:num>
  <w:num w:numId="27" w16cid:durableId="1975524573">
    <w:abstractNumId w:val="30"/>
  </w:num>
  <w:num w:numId="28" w16cid:durableId="135806727">
    <w:abstractNumId w:val="32"/>
  </w:num>
  <w:num w:numId="29" w16cid:durableId="355548757">
    <w:abstractNumId w:val="9"/>
  </w:num>
  <w:num w:numId="30" w16cid:durableId="1880320137">
    <w:abstractNumId w:val="8"/>
  </w:num>
  <w:num w:numId="31" w16cid:durableId="1643264541">
    <w:abstractNumId w:val="15"/>
  </w:num>
  <w:num w:numId="32" w16cid:durableId="602611479">
    <w:abstractNumId w:val="6"/>
  </w:num>
  <w:num w:numId="33" w16cid:durableId="2087536644">
    <w:abstractNumId w:val="1"/>
  </w:num>
  <w:num w:numId="34" w16cid:durableId="36247059">
    <w:abstractNumId w:val="22"/>
  </w:num>
  <w:num w:numId="35" w16cid:durableId="366568359">
    <w:abstractNumId w:val="25"/>
  </w:num>
  <w:num w:numId="36" w16cid:durableId="1383288538">
    <w:abstractNumId w:val="34"/>
  </w:num>
  <w:num w:numId="37" w16cid:durableId="1164517858">
    <w:abstractNumId w:val="40"/>
  </w:num>
  <w:num w:numId="38" w16cid:durableId="2061203776">
    <w:abstractNumId w:val="7"/>
  </w:num>
  <w:num w:numId="39" w16cid:durableId="1549611046">
    <w:abstractNumId w:val="21"/>
  </w:num>
  <w:num w:numId="40" w16cid:durableId="1854108727">
    <w:abstractNumId w:val="35"/>
  </w:num>
  <w:num w:numId="41" w16cid:durableId="1683582440">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1D0"/>
    <w:rsid w:val="00001F7E"/>
    <w:rsid w:val="0002742A"/>
    <w:rsid w:val="000358AC"/>
    <w:rsid w:val="000B0F2B"/>
    <w:rsid w:val="000C79DB"/>
    <w:rsid w:val="000D13E5"/>
    <w:rsid w:val="000D5BB8"/>
    <w:rsid w:val="0011501F"/>
    <w:rsid w:val="00143A37"/>
    <w:rsid w:val="00193383"/>
    <w:rsid w:val="001A46C9"/>
    <w:rsid w:val="001B468A"/>
    <w:rsid w:val="001C1A42"/>
    <w:rsid w:val="001E0E63"/>
    <w:rsid w:val="001F4904"/>
    <w:rsid w:val="002A1860"/>
    <w:rsid w:val="002D4565"/>
    <w:rsid w:val="00305D81"/>
    <w:rsid w:val="003479E3"/>
    <w:rsid w:val="003668F8"/>
    <w:rsid w:val="00374083"/>
    <w:rsid w:val="0038240B"/>
    <w:rsid w:val="003A59C7"/>
    <w:rsid w:val="003C0943"/>
    <w:rsid w:val="003D7C7F"/>
    <w:rsid w:val="00406893"/>
    <w:rsid w:val="00416DD7"/>
    <w:rsid w:val="004546B3"/>
    <w:rsid w:val="00466604"/>
    <w:rsid w:val="004749D1"/>
    <w:rsid w:val="004821D0"/>
    <w:rsid w:val="004A3190"/>
    <w:rsid w:val="004A3D30"/>
    <w:rsid w:val="004B365A"/>
    <w:rsid w:val="00500ED0"/>
    <w:rsid w:val="005145E7"/>
    <w:rsid w:val="005416A3"/>
    <w:rsid w:val="005674A5"/>
    <w:rsid w:val="00567C07"/>
    <w:rsid w:val="00576333"/>
    <w:rsid w:val="005856CF"/>
    <w:rsid w:val="005943C7"/>
    <w:rsid w:val="005D0B10"/>
    <w:rsid w:val="005D2622"/>
    <w:rsid w:val="005D72AD"/>
    <w:rsid w:val="00607EAC"/>
    <w:rsid w:val="00620182"/>
    <w:rsid w:val="00627055"/>
    <w:rsid w:val="006406FA"/>
    <w:rsid w:val="00693D53"/>
    <w:rsid w:val="006B5075"/>
    <w:rsid w:val="006D2766"/>
    <w:rsid w:val="006E7F91"/>
    <w:rsid w:val="006F19A2"/>
    <w:rsid w:val="006F6772"/>
    <w:rsid w:val="006F6A2F"/>
    <w:rsid w:val="00727863"/>
    <w:rsid w:val="00743A88"/>
    <w:rsid w:val="007551A4"/>
    <w:rsid w:val="00773012"/>
    <w:rsid w:val="007928A3"/>
    <w:rsid w:val="007C38DF"/>
    <w:rsid w:val="007C5947"/>
    <w:rsid w:val="007D7CED"/>
    <w:rsid w:val="007D7F79"/>
    <w:rsid w:val="007E1AFC"/>
    <w:rsid w:val="008241CC"/>
    <w:rsid w:val="008456A4"/>
    <w:rsid w:val="008A642E"/>
    <w:rsid w:val="008F732B"/>
    <w:rsid w:val="00950F44"/>
    <w:rsid w:val="009676C2"/>
    <w:rsid w:val="009819E2"/>
    <w:rsid w:val="009915F1"/>
    <w:rsid w:val="009A4707"/>
    <w:rsid w:val="009F18BA"/>
    <w:rsid w:val="009F6917"/>
    <w:rsid w:val="00A1557D"/>
    <w:rsid w:val="00A177FB"/>
    <w:rsid w:val="00A503ED"/>
    <w:rsid w:val="00A846C4"/>
    <w:rsid w:val="00A909A0"/>
    <w:rsid w:val="00A9355A"/>
    <w:rsid w:val="00AA136F"/>
    <w:rsid w:val="00AA77D3"/>
    <w:rsid w:val="00AE35B5"/>
    <w:rsid w:val="00AF3CC8"/>
    <w:rsid w:val="00B079C4"/>
    <w:rsid w:val="00B27F99"/>
    <w:rsid w:val="00B37A5A"/>
    <w:rsid w:val="00B4241E"/>
    <w:rsid w:val="00B5386D"/>
    <w:rsid w:val="00B734AC"/>
    <w:rsid w:val="00B74BA3"/>
    <w:rsid w:val="00B97BBD"/>
    <w:rsid w:val="00B97FAD"/>
    <w:rsid w:val="00BA0F51"/>
    <w:rsid w:val="00BB1BDE"/>
    <w:rsid w:val="00BE3958"/>
    <w:rsid w:val="00BE7DFC"/>
    <w:rsid w:val="00C44C9C"/>
    <w:rsid w:val="00CB2B53"/>
    <w:rsid w:val="00CE3151"/>
    <w:rsid w:val="00CE3462"/>
    <w:rsid w:val="00CF04A0"/>
    <w:rsid w:val="00CF62C8"/>
    <w:rsid w:val="00CF7AE3"/>
    <w:rsid w:val="00D05757"/>
    <w:rsid w:val="00D6729A"/>
    <w:rsid w:val="00DA17F3"/>
    <w:rsid w:val="00DA5607"/>
    <w:rsid w:val="00DF0E93"/>
    <w:rsid w:val="00E07091"/>
    <w:rsid w:val="00E10F88"/>
    <w:rsid w:val="00E208DD"/>
    <w:rsid w:val="00E36A4D"/>
    <w:rsid w:val="00E47BBC"/>
    <w:rsid w:val="00E9352E"/>
    <w:rsid w:val="00EB605B"/>
    <w:rsid w:val="00EC594B"/>
    <w:rsid w:val="00EC6E9A"/>
    <w:rsid w:val="00ED1CF8"/>
    <w:rsid w:val="00F03EBE"/>
    <w:rsid w:val="00F53988"/>
    <w:rsid w:val="00F539D5"/>
    <w:rsid w:val="00FA2907"/>
    <w:rsid w:val="00FA2D0F"/>
    <w:rsid w:val="00FC5993"/>
    <w:rsid w:val="00FD03FB"/>
    <w:rsid w:val="00FD1312"/>
    <w:rsid w:val="00FD52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B8818"/>
  <w15:chartTrackingRefBased/>
  <w15:docId w15:val="{D0E41915-4E77-4539-8BF3-BD9B39A6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1D0"/>
  </w:style>
  <w:style w:type="paragraph" w:styleId="Heading1">
    <w:name w:val="heading 1"/>
    <w:basedOn w:val="Normal"/>
    <w:next w:val="Normal"/>
    <w:link w:val="Heading1Char"/>
    <w:rsid w:val="007C38DF"/>
    <w:pPr>
      <w:keepNext/>
      <w:suppressAutoHyphens/>
      <w:autoSpaceDN w:val="0"/>
      <w:spacing w:before="240" w:after="60" w:line="240" w:lineRule="auto"/>
      <w:textAlignment w:val="baseline"/>
      <w:outlineLvl w:val="0"/>
    </w:pPr>
    <w:rPr>
      <w:rFonts w:ascii="Times New Roman" w:eastAsia="Times New Roman" w:hAnsi="Times New Roman" w:cs="Times New Roman"/>
      <w:b/>
      <w:kern w:val="3"/>
      <w:sz w:val="24"/>
      <w:szCs w:val="20"/>
      <w:u w:val="single"/>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1D0"/>
    <w:rPr>
      <w:sz w:val="16"/>
      <w:szCs w:val="16"/>
    </w:rPr>
  </w:style>
  <w:style w:type="paragraph" w:styleId="CommentText">
    <w:name w:val="annotation text"/>
    <w:basedOn w:val="Normal"/>
    <w:link w:val="CommentTextChar"/>
    <w:uiPriority w:val="99"/>
    <w:unhideWhenUsed/>
    <w:rsid w:val="004821D0"/>
    <w:pPr>
      <w:spacing w:line="240" w:lineRule="auto"/>
    </w:pPr>
    <w:rPr>
      <w:sz w:val="20"/>
      <w:szCs w:val="20"/>
    </w:rPr>
  </w:style>
  <w:style w:type="character" w:customStyle="1" w:styleId="CommentTextChar">
    <w:name w:val="Comment Text Char"/>
    <w:basedOn w:val="DefaultParagraphFont"/>
    <w:link w:val="CommentText"/>
    <w:uiPriority w:val="99"/>
    <w:rsid w:val="004821D0"/>
    <w:rPr>
      <w:sz w:val="20"/>
      <w:szCs w:val="20"/>
    </w:rPr>
  </w:style>
  <w:style w:type="paragraph" w:styleId="ListParagraph">
    <w:name w:val="List Paragraph"/>
    <w:basedOn w:val="Normal"/>
    <w:link w:val="ListParagraphChar"/>
    <w:uiPriority w:val="34"/>
    <w:qFormat/>
    <w:rsid w:val="00950F44"/>
    <w:pPr>
      <w:ind w:left="720"/>
      <w:contextualSpacing/>
    </w:pPr>
  </w:style>
  <w:style w:type="character" w:customStyle="1" w:styleId="Heading1Char">
    <w:name w:val="Heading 1 Char"/>
    <w:basedOn w:val="DefaultParagraphFont"/>
    <w:link w:val="Heading1"/>
    <w:rsid w:val="007C38DF"/>
    <w:rPr>
      <w:rFonts w:ascii="Times New Roman" w:eastAsia="Times New Roman" w:hAnsi="Times New Roman" w:cs="Times New Roman"/>
      <w:b/>
      <w:kern w:val="3"/>
      <w:sz w:val="24"/>
      <w:szCs w:val="20"/>
      <w:u w:val="single"/>
      <w:lang w:eastAsia="nb-NO"/>
    </w:rPr>
  </w:style>
  <w:style w:type="table" w:styleId="TableGrid">
    <w:name w:val="Table Grid"/>
    <w:basedOn w:val="TableNormal"/>
    <w:uiPriority w:val="59"/>
    <w:rsid w:val="007C3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de">
    <w:name w:val="Hode"/>
    <w:rsid w:val="007C38DF"/>
    <w:pPr>
      <w:suppressAutoHyphens/>
      <w:autoSpaceDN w:val="0"/>
      <w:spacing w:after="0" w:line="240" w:lineRule="auto"/>
      <w:textAlignment w:val="baseline"/>
    </w:pPr>
    <w:rPr>
      <w:rFonts w:ascii="Times New Roman" w:eastAsia="Times New Roman" w:hAnsi="Times New Roman" w:cs="Times New Roman"/>
      <w:szCs w:val="20"/>
      <w:lang w:eastAsia="nb-NO"/>
    </w:rPr>
  </w:style>
  <w:style w:type="character" w:customStyle="1" w:styleId="ListParagraphChar">
    <w:name w:val="List Paragraph Char"/>
    <w:basedOn w:val="DefaultParagraphFont"/>
    <w:link w:val="ListParagraph"/>
    <w:uiPriority w:val="34"/>
    <w:rsid w:val="007C38DF"/>
  </w:style>
  <w:style w:type="table" w:customStyle="1" w:styleId="Tabellrutenett1">
    <w:name w:val="Tabellrutenett1"/>
    <w:basedOn w:val="TableNormal"/>
    <w:next w:val="TableGrid"/>
    <w:uiPriority w:val="59"/>
    <w:rsid w:val="007C3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38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8DF"/>
    <w:rPr>
      <w:rFonts w:ascii="Segoe UI" w:hAnsi="Segoe UI" w:cs="Segoe UI"/>
      <w:sz w:val="18"/>
      <w:szCs w:val="18"/>
    </w:rPr>
  </w:style>
  <w:style w:type="paragraph" w:customStyle="1" w:styleId="BODY">
    <w:name w:val="BODY"/>
    <w:basedOn w:val="Normal"/>
    <w:rsid w:val="007C38DF"/>
    <w:pPr>
      <w:spacing w:after="0" w:line="240" w:lineRule="auto"/>
    </w:pPr>
    <w:rPr>
      <w:rFonts w:ascii="Arial" w:eastAsia="Arial" w:hAnsi="Arial" w:cs="Arial"/>
      <w:sz w:val="23"/>
      <w:szCs w:val="20"/>
      <w:lang w:eastAsia="nb-NO"/>
    </w:rPr>
  </w:style>
  <w:style w:type="paragraph" w:customStyle="1" w:styleId="P">
    <w:name w:val="P"/>
    <w:basedOn w:val="BODY"/>
    <w:rsid w:val="007C38DF"/>
    <w:pPr>
      <w:spacing w:before="76" w:after="153"/>
    </w:pPr>
  </w:style>
  <w:style w:type="paragraph" w:styleId="Caption">
    <w:name w:val="caption"/>
    <w:basedOn w:val="Normal"/>
    <w:next w:val="Normal"/>
    <w:uiPriority w:val="35"/>
    <w:unhideWhenUsed/>
    <w:qFormat/>
    <w:rsid w:val="007C38DF"/>
    <w:pPr>
      <w:spacing w:line="240" w:lineRule="auto"/>
    </w:pPr>
    <w:rPr>
      <w:rFonts w:eastAsiaTheme="minorEastAsia"/>
      <w:b/>
      <w:bCs/>
      <w:smallCaps/>
      <w:color w:val="44546A" w:themeColor="text2"/>
      <w:lang w:eastAsia="nb-NO"/>
    </w:rPr>
  </w:style>
  <w:style w:type="paragraph" w:customStyle="1" w:styleId="fak1aff">
    <w:name w:val="fak1af_f"/>
    <w:basedOn w:val="Normal"/>
    <w:next w:val="Normal"/>
    <w:rsid w:val="007C38DF"/>
    <w:pPr>
      <w:pBdr>
        <w:right w:val="single" w:sz="36" w:space="12" w:color="B3D5AB"/>
      </w:pBdr>
      <w:tabs>
        <w:tab w:val="left" w:pos="340"/>
        <w:tab w:val="left" w:pos="680"/>
        <w:tab w:val="left" w:pos="1020"/>
        <w:tab w:val="left" w:pos="1361"/>
        <w:tab w:val="left" w:pos="1701"/>
        <w:tab w:val="left" w:pos="2041"/>
        <w:tab w:val="left" w:pos="2381"/>
        <w:tab w:val="left" w:pos="2721"/>
        <w:tab w:val="left" w:pos="3061"/>
        <w:tab w:val="left" w:pos="3402"/>
        <w:tab w:val="left" w:pos="3742"/>
        <w:tab w:val="left" w:pos="4082"/>
        <w:tab w:val="left" w:pos="4422"/>
        <w:tab w:val="left" w:pos="4762"/>
        <w:tab w:val="left" w:pos="5102"/>
        <w:tab w:val="left" w:pos="5443"/>
        <w:tab w:val="left" w:pos="5783"/>
        <w:tab w:val="left" w:pos="6123"/>
        <w:tab w:val="left" w:pos="6463"/>
        <w:tab w:val="left" w:pos="6803"/>
        <w:tab w:val="left" w:pos="7143"/>
        <w:tab w:val="left" w:pos="7483"/>
        <w:tab w:val="left" w:pos="7824"/>
      </w:tabs>
      <w:spacing w:before="160" w:after="0" w:line="320" w:lineRule="atLeast"/>
      <w:ind w:left="1701"/>
    </w:pPr>
    <w:rPr>
      <w:rFonts w:ascii="Verdana" w:eastAsia="Times New Roman" w:hAnsi="Verdana" w:cs="Times New Roman"/>
      <w:sz w:val="18"/>
      <w:szCs w:val="24"/>
    </w:rPr>
  </w:style>
  <w:style w:type="character" w:customStyle="1" w:styleId="LS2Senket">
    <w:name w:val="LS2_Senket"/>
    <w:rsid w:val="007C38DF"/>
    <w:rPr>
      <w:color w:val="808080"/>
      <w:vertAlign w:val="subscript"/>
    </w:rPr>
  </w:style>
  <w:style w:type="character" w:styleId="PlaceholderText">
    <w:name w:val="Placeholder Text"/>
    <w:basedOn w:val="DefaultParagraphFont"/>
    <w:uiPriority w:val="99"/>
    <w:semiHidden/>
    <w:rsid w:val="007C38DF"/>
    <w:rPr>
      <w:color w:val="808080"/>
    </w:rPr>
  </w:style>
  <w:style w:type="paragraph" w:customStyle="1" w:styleId="Default">
    <w:name w:val="Default"/>
    <w:rsid w:val="007C38DF"/>
    <w:pPr>
      <w:autoSpaceDE w:val="0"/>
      <w:autoSpaceDN w:val="0"/>
      <w:adjustRightInd w:val="0"/>
      <w:spacing w:after="0" w:line="240" w:lineRule="auto"/>
    </w:pPr>
    <w:rPr>
      <w:rFonts w:ascii="Times New Roman" w:eastAsia="Times New Roman" w:hAnsi="Times New Roman" w:cs="Times New Roman"/>
      <w:color w:val="000000"/>
      <w:sz w:val="24"/>
      <w:szCs w:val="24"/>
      <w:lang w:eastAsia="zh-CN"/>
    </w:rPr>
  </w:style>
  <w:style w:type="paragraph" w:styleId="Header">
    <w:name w:val="header"/>
    <w:basedOn w:val="Normal"/>
    <w:link w:val="HeaderChar"/>
    <w:uiPriority w:val="99"/>
    <w:unhideWhenUsed/>
    <w:rsid w:val="007C38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8DF"/>
  </w:style>
  <w:style w:type="paragraph" w:styleId="Footer">
    <w:name w:val="footer"/>
    <w:basedOn w:val="Normal"/>
    <w:link w:val="FooterChar"/>
    <w:uiPriority w:val="99"/>
    <w:unhideWhenUsed/>
    <w:rsid w:val="007C38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8DF"/>
  </w:style>
  <w:style w:type="character" w:styleId="Hyperlink">
    <w:name w:val="Hyperlink"/>
    <w:basedOn w:val="DefaultParagraphFont"/>
    <w:uiPriority w:val="99"/>
    <w:unhideWhenUsed/>
    <w:rsid w:val="007C38DF"/>
    <w:rPr>
      <w:color w:val="0563C1" w:themeColor="hyperlink"/>
      <w:u w:val="single"/>
    </w:rPr>
  </w:style>
  <w:style w:type="character" w:customStyle="1" w:styleId="UnresolvedMention1">
    <w:name w:val="Unresolved Mention1"/>
    <w:basedOn w:val="DefaultParagraphFont"/>
    <w:uiPriority w:val="99"/>
    <w:semiHidden/>
    <w:unhideWhenUsed/>
    <w:rsid w:val="007C38DF"/>
    <w:rPr>
      <w:color w:val="605E5C"/>
      <w:shd w:val="clear" w:color="auto" w:fill="E1DFDD"/>
    </w:rPr>
  </w:style>
  <w:style w:type="paragraph" w:styleId="NormalWeb">
    <w:name w:val="Normal (Web)"/>
    <w:basedOn w:val="Normal"/>
    <w:uiPriority w:val="99"/>
    <w:unhideWhenUsed/>
    <w:rsid w:val="007C38D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FollowedHyperlink">
    <w:name w:val="FollowedHyperlink"/>
    <w:basedOn w:val="DefaultParagraphFont"/>
    <w:uiPriority w:val="99"/>
    <w:semiHidden/>
    <w:unhideWhenUsed/>
    <w:rsid w:val="007C38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2493">
      <w:bodyDiv w:val="1"/>
      <w:marLeft w:val="0"/>
      <w:marRight w:val="0"/>
      <w:marTop w:val="0"/>
      <w:marBottom w:val="0"/>
      <w:divBdr>
        <w:top w:val="none" w:sz="0" w:space="0" w:color="auto"/>
        <w:left w:val="none" w:sz="0" w:space="0" w:color="auto"/>
        <w:bottom w:val="none" w:sz="0" w:space="0" w:color="auto"/>
        <w:right w:val="none" w:sz="0" w:space="0" w:color="auto"/>
      </w:divBdr>
    </w:div>
    <w:div w:id="385107650">
      <w:bodyDiv w:val="1"/>
      <w:marLeft w:val="0"/>
      <w:marRight w:val="0"/>
      <w:marTop w:val="0"/>
      <w:marBottom w:val="0"/>
      <w:divBdr>
        <w:top w:val="none" w:sz="0" w:space="0" w:color="auto"/>
        <w:left w:val="none" w:sz="0" w:space="0" w:color="auto"/>
        <w:bottom w:val="none" w:sz="0" w:space="0" w:color="auto"/>
        <w:right w:val="none" w:sz="0" w:space="0" w:color="auto"/>
      </w:divBdr>
    </w:div>
    <w:div w:id="584727233">
      <w:bodyDiv w:val="1"/>
      <w:marLeft w:val="0"/>
      <w:marRight w:val="0"/>
      <w:marTop w:val="0"/>
      <w:marBottom w:val="0"/>
      <w:divBdr>
        <w:top w:val="none" w:sz="0" w:space="0" w:color="auto"/>
        <w:left w:val="none" w:sz="0" w:space="0" w:color="auto"/>
        <w:bottom w:val="none" w:sz="0" w:space="0" w:color="auto"/>
        <w:right w:val="none" w:sz="0" w:space="0" w:color="auto"/>
      </w:divBdr>
    </w:div>
    <w:div w:id="1993097512">
      <w:bodyDiv w:val="1"/>
      <w:marLeft w:val="0"/>
      <w:marRight w:val="0"/>
      <w:marTop w:val="0"/>
      <w:marBottom w:val="0"/>
      <w:divBdr>
        <w:top w:val="none" w:sz="0" w:space="0" w:color="auto"/>
        <w:left w:val="none" w:sz="0" w:space="0" w:color="auto"/>
        <w:bottom w:val="none" w:sz="0" w:space="0" w:color="auto"/>
        <w:right w:val="none" w:sz="0" w:space="0" w:color="auto"/>
      </w:divBdr>
    </w:div>
    <w:div w:id="20472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4800</Words>
  <Characters>25440</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Sjur Westgaard</dc:creator>
  <cp:keywords/>
  <dc:description/>
  <cp:lastModifiedBy>Sjur Westgaard</cp:lastModifiedBy>
  <cp:revision>2</cp:revision>
  <dcterms:created xsi:type="dcterms:W3CDTF">2022-06-10T07:21:00Z</dcterms:created>
  <dcterms:modified xsi:type="dcterms:W3CDTF">2022-06-10T07:21:00Z</dcterms:modified>
</cp:coreProperties>
</file>