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3BB" w:rsidRDefault="00223D4C">
      <w:pPr>
        <w:rPr>
          <w:b/>
          <w:u w:val="single"/>
        </w:rPr>
      </w:pPr>
      <w:r w:rsidRPr="00223D4C">
        <w:rPr>
          <w:b/>
          <w:u w:val="single"/>
        </w:rPr>
        <w:t>Notes on Custom XML Parts work</w:t>
      </w:r>
    </w:p>
    <w:p w:rsidR="00223D4C" w:rsidRDefault="00717E91" w:rsidP="00223D4C">
      <w:pPr>
        <w:rPr>
          <w:noProof/>
        </w:rPr>
      </w:pPr>
      <w:r>
        <w:rPr>
          <w:noProof/>
        </w:rPr>
        <w:t>March 21, 2017</w:t>
      </w:r>
    </w:p>
    <w:p w:rsidR="00717E91" w:rsidRDefault="000B2A14" w:rsidP="000B2A14">
      <w:pPr>
        <w:pStyle w:val="BodyTextFirstIndent"/>
      </w:pPr>
      <w:r>
        <w:t xml:space="preserve">A custom XML part can be </w:t>
      </w:r>
      <w:r w:rsidRPr="000B2A14">
        <w:rPr>
          <w:i/>
        </w:rPr>
        <w:t>manually</w:t>
      </w:r>
      <w:r>
        <w:t xml:space="preserve"> removed:</w:t>
      </w:r>
    </w:p>
    <w:p w:rsidR="000B2A14" w:rsidRDefault="000B2A14" w:rsidP="000B2A14">
      <w:pPr>
        <w:pStyle w:val="BodyTextFirstIndent"/>
      </w:pPr>
      <w:r>
        <w:rPr>
          <w:noProof/>
        </w:rPr>
        <w:drawing>
          <wp:inline distT="0" distB="0" distL="0" distR="0" wp14:anchorId="02B85ADE" wp14:editId="30BE8A25">
            <wp:extent cx="4908792" cy="368002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8792" cy="368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A14" w:rsidRDefault="000B2A14" w:rsidP="000B2A14">
      <w:pPr>
        <w:pStyle w:val="BodyTextFirstIndent"/>
      </w:pPr>
    </w:p>
    <w:p w:rsidR="000B2A14" w:rsidRDefault="000B2A14" w:rsidP="000B2A14">
      <w:pPr>
        <w:pStyle w:val="BodyTextFirstIndent"/>
      </w:pPr>
      <w:r>
        <w:t>The text and the content controls remain, but underneath in the Open XML you get this:</w:t>
      </w:r>
    </w:p>
    <w:p w:rsidR="000B2A14" w:rsidRDefault="000B2A14" w:rsidP="000B2A14">
      <w:pPr>
        <w:pStyle w:val="BodyTextFirstIndent"/>
      </w:pPr>
      <w:r>
        <w:rPr>
          <w:noProof/>
        </w:rPr>
        <w:drawing>
          <wp:inline distT="0" distB="0" distL="0" distR="0" wp14:anchorId="63578A16" wp14:editId="25606165">
            <wp:extent cx="5943600" cy="6851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0B7" w:rsidRDefault="00EA20B7" w:rsidP="000B2A14">
      <w:pPr>
        <w:pStyle w:val="BodyTextFirstIndent"/>
      </w:pPr>
      <w:r>
        <w:t>What it used to be:</w:t>
      </w:r>
    </w:p>
    <w:p w:rsidR="00EA20B7" w:rsidRDefault="00EA20B7" w:rsidP="000B2A14">
      <w:pPr>
        <w:pStyle w:val="BodyTextFirstIndent"/>
      </w:pPr>
      <w:r>
        <w:rPr>
          <w:noProof/>
        </w:rPr>
        <w:drawing>
          <wp:inline distT="0" distB="0" distL="0" distR="0" wp14:anchorId="7EB721E0" wp14:editId="36492F00">
            <wp:extent cx="5943600" cy="5200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E7E" w:rsidRDefault="00326E7E" w:rsidP="00326E7E">
      <w:pPr>
        <w:pStyle w:val="BodyTextFirstIndent"/>
        <w:keepNext/>
        <w:keepLines/>
      </w:pPr>
      <w:r>
        <w:lastRenderedPageBreak/>
        <w:t>In the Custom XML “Folder” there’s:</w:t>
      </w:r>
    </w:p>
    <w:p w:rsidR="00326E7E" w:rsidRDefault="00326E7E" w:rsidP="00326E7E">
      <w:pPr>
        <w:pStyle w:val="BodyTextFirstIndent"/>
        <w:keepNext/>
        <w:keepLines/>
        <w:spacing w:line="240" w:lineRule="auto"/>
      </w:pPr>
      <w:r>
        <w:rPr>
          <w:noProof/>
        </w:rPr>
        <w:drawing>
          <wp:inline distT="0" distB="0" distL="0" distR="0" wp14:anchorId="24D287F8" wp14:editId="3BB6FD8D">
            <wp:extent cx="2600325" cy="1666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E7E" w:rsidRDefault="00326E7E" w:rsidP="00326E7E">
      <w:pPr>
        <w:pStyle w:val="BodyTextFirstIndent"/>
        <w:spacing w:line="240" w:lineRule="auto"/>
      </w:pPr>
      <w:proofErr w:type="gramStart"/>
      <w:r>
        <w:t>Props contains</w:t>
      </w:r>
      <w:proofErr w:type="gramEnd"/>
      <w:r>
        <w:t xml:space="preserve"> what’s below:</w:t>
      </w:r>
    </w:p>
    <w:p w:rsidR="00326E7E" w:rsidRDefault="00326E7E" w:rsidP="000B2A14">
      <w:pPr>
        <w:pStyle w:val="BodyTextFirstIndent"/>
      </w:pPr>
      <w:r>
        <w:rPr>
          <w:noProof/>
        </w:rPr>
        <w:drawing>
          <wp:inline distT="0" distB="0" distL="0" distR="0" wp14:anchorId="2A7A0D03" wp14:editId="039FFFB6">
            <wp:extent cx="5943600" cy="1838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E7E" w:rsidRDefault="00326E7E" w:rsidP="00326E7E">
      <w:pPr>
        <w:pStyle w:val="BodyTextFirstIndent"/>
      </w:pPr>
      <w:r>
        <w:t>And item1.xml is the actual XML file with the data:</w:t>
      </w:r>
    </w:p>
    <w:p w:rsidR="00326E7E" w:rsidRDefault="00326E7E" w:rsidP="00326E7E">
      <w:pPr>
        <w:pStyle w:val="BodyTextFirstIndent"/>
      </w:pPr>
      <w:r>
        <w:rPr>
          <w:noProof/>
        </w:rPr>
        <w:drawing>
          <wp:inline distT="0" distB="0" distL="0" distR="0" wp14:anchorId="4C81DE82" wp14:editId="72FF1AD3">
            <wp:extent cx="4419600" cy="2375062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37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E53" w:rsidRDefault="006E5E53" w:rsidP="00863621">
      <w:pPr>
        <w:rPr>
          <w:noProof/>
        </w:rPr>
      </w:pPr>
      <w:r>
        <w:rPr>
          <w:noProof/>
        </w:rPr>
        <w:t>Wednesday, March 22, 2017</w:t>
      </w:r>
    </w:p>
    <w:p w:rsidR="006E5E53" w:rsidRDefault="006E5E53" w:rsidP="006E5E53">
      <w:pPr>
        <w:pStyle w:val="BodyTextFirstIndent"/>
      </w:pPr>
      <w:r>
        <w:t>My goal is to have a strong understanding of Custom Xml Parts.  So I’m starting with this: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6096"/>
      </w:tblGrid>
      <w:tr w:rsidR="006E5E53" w:rsidTr="006E5E53">
        <w:tc>
          <w:tcPr>
            <w:tcW w:w="4788" w:type="dxa"/>
          </w:tcPr>
          <w:p w:rsidR="006E5E53" w:rsidRDefault="006E5E53" w:rsidP="006E5E53">
            <w:pPr>
              <w:pStyle w:val="BodyTextFirstIndent"/>
              <w:ind w:firstLine="0"/>
            </w:pPr>
            <w:r>
              <w:t>When looking in the Custom XML Part in a document</w:t>
            </w:r>
          </w:p>
        </w:tc>
        <w:tc>
          <w:tcPr>
            <w:tcW w:w="4788" w:type="dxa"/>
          </w:tcPr>
          <w:p w:rsidR="006E5E53" w:rsidRDefault="006E5E53" w:rsidP="006E5E53">
            <w:pPr>
              <w:pStyle w:val="BodyTextFirstIndent"/>
              <w:ind w:firstLine="0"/>
            </w:pPr>
            <w:r>
              <w:t>The Open XML SDK’s expression of a Custom XML Part</w:t>
            </w:r>
          </w:p>
        </w:tc>
      </w:tr>
      <w:tr w:rsidR="006E5E53" w:rsidTr="006E5E53">
        <w:tc>
          <w:tcPr>
            <w:tcW w:w="4788" w:type="dxa"/>
          </w:tcPr>
          <w:p w:rsidR="006E5E53" w:rsidRDefault="006E5E53" w:rsidP="006E5E53">
            <w:pPr>
              <w:pStyle w:val="BodyTextFirstIndent"/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0B960E73" wp14:editId="16B4FD04">
                  <wp:extent cx="1285875" cy="15811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6E5E53" w:rsidRDefault="006E5E53" w:rsidP="006E5E53">
            <w:pPr>
              <w:pStyle w:val="BodyTextFirstIndent"/>
              <w:ind w:firstLine="0"/>
            </w:pPr>
            <w:r>
              <w:rPr>
                <w:noProof/>
              </w:rPr>
              <w:drawing>
                <wp:inline distT="0" distB="0" distL="0" distR="0" wp14:anchorId="385B2E83" wp14:editId="1D1429F0">
                  <wp:extent cx="3727378" cy="1211036"/>
                  <wp:effectExtent l="0" t="0" r="6985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2536" cy="1212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5E53" w:rsidRDefault="003209AA" w:rsidP="006E5E53">
      <w:pPr>
        <w:pStyle w:val="BodyTextFirstIndent"/>
      </w:pPr>
      <w:r>
        <w:t xml:space="preserve">From my understanding the property </w:t>
      </w:r>
      <w:proofErr w:type="spellStart"/>
      <w:r>
        <w:rPr>
          <w:i/>
        </w:rPr>
        <w:t>RelationshipType</w:t>
      </w:r>
      <w:proofErr w:type="spellEnd"/>
      <w:r>
        <w:t xml:space="preserve"> corresponds to </w:t>
      </w:r>
      <w:proofErr w:type="gramStart"/>
      <w:r>
        <w:t xml:space="preserve">the </w:t>
      </w:r>
      <w:r w:rsidRPr="003209AA">
        <w:rPr>
          <w:i/>
          <w:u w:val="single"/>
        </w:rPr>
        <w:t>..</w:t>
      </w:r>
      <w:proofErr w:type="spellStart"/>
      <w:r w:rsidRPr="003209AA">
        <w:rPr>
          <w:i/>
          <w:u w:val="single"/>
        </w:rPr>
        <w:t>rels</w:t>
      </w:r>
      <w:proofErr w:type="spellEnd"/>
      <w:proofErr w:type="gramEnd"/>
      <w:r w:rsidRPr="003209AA">
        <w:t xml:space="preserve"> folder</w:t>
      </w:r>
      <w:r>
        <w:t xml:space="preserve"> you see in the document.  The property </w:t>
      </w:r>
      <w:proofErr w:type="spellStart"/>
      <w:r>
        <w:rPr>
          <w:i/>
        </w:rPr>
        <w:t>CustomXmlPropertiesPart</w:t>
      </w:r>
      <w:proofErr w:type="spellEnd"/>
      <w:r>
        <w:t xml:space="preserve"> corresponds to the </w:t>
      </w:r>
      <w:r>
        <w:rPr>
          <w:i/>
          <w:u w:val="single"/>
        </w:rPr>
        <w:t>itemProps1.xml</w:t>
      </w:r>
      <w:r w:rsidRPr="003209AA">
        <w:t xml:space="preserve"> file</w:t>
      </w:r>
      <w:r>
        <w:t xml:space="preserve">.  Now that leaves the </w:t>
      </w:r>
      <w:r>
        <w:rPr>
          <w:i/>
          <w:u w:val="single"/>
        </w:rPr>
        <w:t>item1.xml</w:t>
      </w:r>
      <w:r>
        <w:t xml:space="preserve"> file/</w:t>
      </w:r>
      <w:proofErr w:type="gramStart"/>
      <w:r>
        <w:t>part(</w:t>
      </w:r>
      <w:proofErr w:type="gramEnd"/>
      <w:r>
        <w:t xml:space="preserve">?) that I want to access, but I’m unsure how.  It has a base type of </w:t>
      </w:r>
      <w:proofErr w:type="spellStart"/>
      <w:r>
        <w:t>OpenXmlPart</w:t>
      </w:r>
      <w:proofErr w:type="spellEnd"/>
      <w:r>
        <w:t xml:space="preserve"> so maybe I should think of approaching it in that capacity?</w:t>
      </w:r>
    </w:p>
    <w:p w:rsidR="00F11324" w:rsidRDefault="00F11324" w:rsidP="006E5E53">
      <w:pPr>
        <w:pStyle w:val="BodyTextFirstIndent"/>
        <w:rPr>
          <w:b/>
          <w:u w:val="single"/>
        </w:rPr>
      </w:pPr>
      <w:r w:rsidRPr="00F11324">
        <w:rPr>
          <w:b/>
          <w:u w:val="single"/>
        </w:rPr>
        <w:t>COPY THE CODE THAT MAKES IT WORK HERE!!</w:t>
      </w:r>
    </w:p>
    <w:p w:rsidR="004A6073" w:rsidRPr="008B760F" w:rsidRDefault="004A6073" w:rsidP="008B760F">
      <w:pPr>
        <w:spacing w:after="0"/>
        <w:ind w:left="360" w:right="4320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8B760F">
        <w:rPr>
          <w:rFonts w:ascii="Arial" w:hAnsi="Arial" w:cs="Arial"/>
          <w:sz w:val="16"/>
          <w:szCs w:val="16"/>
        </w:rPr>
        <w:t>foreach</w:t>
      </w:r>
      <w:proofErr w:type="spellEnd"/>
      <w:proofErr w:type="gramEnd"/>
      <w:r w:rsidRPr="008B760F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8B760F">
        <w:rPr>
          <w:rFonts w:ascii="Arial" w:hAnsi="Arial" w:cs="Arial"/>
          <w:sz w:val="16"/>
          <w:szCs w:val="16"/>
        </w:rPr>
        <w:t>CustomXmlPart</w:t>
      </w:r>
      <w:proofErr w:type="spellEnd"/>
      <w:r w:rsidRPr="008B760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B760F">
        <w:rPr>
          <w:rFonts w:ascii="Arial" w:hAnsi="Arial" w:cs="Arial"/>
          <w:sz w:val="16"/>
          <w:szCs w:val="16"/>
        </w:rPr>
        <w:t>currCXP</w:t>
      </w:r>
      <w:proofErr w:type="spellEnd"/>
      <w:r w:rsidRPr="008B760F">
        <w:rPr>
          <w:rFonts w:ascii="Arial" w:hAnsi="Arial" w:cs="Arial"/>
          <w:sz w:val="16"/>
          <w:szCs w:val="16"/>
        </w:rPr>
        <w:t xml:space="preserve"> in </w:t>
      </w:r>
      <w:proofErr w:type="spellStart"/>
      <w:r w:rsidRPr="008B760F">
        <w:rPr>
          <w:rFonts w:ascii="Arial" w:hAnsi="Arial" w:cs="Arial"/>
          <w:sz w:val="16"/>
          <w:szCs w:val="16"/>
        </w:rPr>
        <w:t>SSLMain.CustomXmlParts</w:t>
      </w:r>
      <w:proofErr w:type="spellEnd"/>
      <w:r w:rsidRPr="008B760F">
        <w:rPr>
          <w:rFonts w:ascii="Arial" w:hAnsi="Arial" w:cs="Arial"/>
          <w:sz w:val="16"/>
          <w:szCs w:val="16"/>
        </w:rPr>
        <w:t>)</w:t>
      </w:r>
    </w:p>
    <w:p w:rsidR="004A6073" w:rsidRPr="008B760F" w:rsidRDefault="004A6073" w:rsidP="008B760F">
      <w:pPr>
        <w:spacing w:after="0"/>
        <w:ind w:left="360" w:right="4320"/>
        <w:rPr>
          <w:rFonts w:ascii="Arial" w:hAnsi="Arial" w:cs="Arial"/>
          <w:sz w:val="16"/>
          <w:szCs w:val="16"/>
        </w:rPr>
      </w:pPr>
      <w:r w:rsidRPr="008B760F">
        <w:rPr>
          <w:rFonts w:ascii="Arial" w:hAnsi="Arial" w:cs="Arial"/>
          <w:sz w:val="16"/>
          <w:szCs w:val="16"/>
        </w:rPr>
        <w:t>{</w:t>
      </w:r>
    </w:p>
    <w:p w:rsidR="004A6073" w:rsidRPr="008B760F" w:rsidRDefault="004A6073" w:rsidP="008B760F">
      <w:pPr>
        <w:spacing w:after="0"/>
        <w:ind w:left="720" w:right="4320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8B760F">
        <w:rPr>
          <w:rFonts w:ascii="Arial" w:hAnsi="Arial" w:cs="Arial"/>
          <w:sz w:val="16"/>
          <w:szCs w:val="16"/>
        </w:rPr>
        <w:t>Console.WriteLine</w:t>
      </w:r>
      <w:proofErr w:type="spellEnd"/>
      <w:r w:rsidRPr="008B760F">
        <w:rPr>
          <w:rFonts w:ascii="Arial" w:hAnsi="Arial" w:cs="Arial"/>
          <w:sz w:val="16"/>
          <w:szCs w:val="16"/>
        </w:rPr>
        <w:t>(</w:t>
      </w:r>
      <w:proofErr w:type="gramEnd"/>
      <w:r w:rsidRPr="008B760F">
        <w:rPr>
          <w:rFonts w:ascii="Arial" w:hAnsi="Arial" w:cs="Arial"/>
          <w:sz w:val="16"/>
          <w:szCs w:val="16"/>
        </w:rPr>
        <w:t xml:space="preserve">"Uri: {0}", </w:t>
      </w:r>
      <w:proofErr w:type="spellStart"/>
      <w:r w:rsidRPr="008B760F">
        <w:rPr>
          <w:rFonts w:ascii="Arial" w:hAnsi="Arial" w:cs="Arial"/>
          <w:sz w:val="16"/>
          <w:szCs w:val="16"/>
        </w:rPr>
        <w:t>currCXP.Uri.ToString</w:t>
      </w:r>
      <w:proofErr w:type="spellEnd"/>
      <w:r w:rsidRPr="008B760F">
        <w:rPr>
          <w:rFonts w:ascii="Arial" w:hAnsi="Arial" w:cs="Arial"/>
          <w:sz w:val="16"/>
          <w:szCs w:val="16"/>
        </w:rPr>
        <w:t>());</w:t>
      </w:r>
    </w:p>
    <w:p w:rsidR="004A6073" w:rsidRPr="008B760F" w:rsidRDefault="004A6073" w:rsidP="008B760F">
      <w:pPr>
        <w:spacing w:after="0"/>
        <w:ind w:left="720" w:right="4320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8B760F">
        <w:rPr>
          <w:rFonts w:ascii="Arial" w:hAnsi="Arial" w:cs="Arial"/>
          <w:sz w:val="16"/>
          <w:szCs w:val="16"/>
        </w:rPr>
        <w:t>Console.WriteLine</w:t>
      </w:r>
      <w:proofErr w:type="spellEnd"/>
      <w:r w:rsidRPr="008B760F">
        <w:rPr>
          <w:rFonts w:ascii="Arial" w:hAnsi="Arial" w:cs="Arial"/>
          <w:sz w:val="16"/>
          <w:szCs w:val="16"/>
        </w:rPr>
        <w:t>(</w:t>
      </w:r>
      <w:proofErr w:type="gramEnd"/>
      <w:r w:rsidRPr="008B760F">
        <w:rPr>
          <w:rFonts w:ascii="Arial" w:hAnsi="Arial" w:cs="Arial"/>
          <w:sz w:val="16"/>
          <w:szCs w:val="16"/>
        </w:rPr>
        <w:t>"Child Part (</w:t>
      </w:r>
      <w:proofErr w:type="spellStart"/>
      <w:r w:rsidRPr="008B760F">
        <w:rPr>
          <w:rFonts w:ascii="Arial" w:hAnsi="Arial" w:cs="Arial"/>
          <w:sz w:val="16"/>
          <w:szCs w:val="16"/>
        </w:rPr>
        <w:t>CustomXmlProperties</w:t>
      </w:r>
      <w:proofErr w:type="spellEnd"/>
      <w:r w:rsidRPr="008B760F">
        <w:rPr>
          <w:rFonts w:ascii="Arial" w:hAnsi="Arial" w:cs="Arial"/>
          <w:sz w:val="16"/>
          <w:szCs w:val="16"/>
        </w:rPr>
        <w:t xml:space="preserve">) Uri: {0}", </w:t>
      </w:r>
      <w:proofErr w:type="spellStart"/>
      <w:r w:rsidRPr="008B760F">
        <w:rPr>
          <w:rFonts w:ascii="Arial" w:hAnsi="Arial" w:cs="Arial"/>
          <w:sz w:val="16"/>
          <w:szCs w:val="16"/>
        </w:rPr>
        <w:t>currCXP.CustomXmlPropertiesPart.Uri.ToString</w:t>
      </w:r>
      <w:proofErr w:type="spellEnd"/>
      <w:r w:rsidRPr="008B760F">
        <w:rPr>
          <w:rFonts w:ascii="Arial" w:hAnsi="Arial" w:cs="Arial"/>
          <w:sz w:val="16"/>
          <w:szCs w:val="16"/>
        </w:rPr>
        <w:t>());</w:t>
      </w:r>
    </w:p>
    <w:p w:rsidR="004A6073" w:rsidRPr="008B760F" w:rsidRDefault="004A6073" w:rsidP="008B760F">
      <w:pPr>
        <w:spacing w:after="0"/>
        <w:ind w:left="720" w:right="4320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8B760F">
        <w:rPr>
          <w:rFonts w:ascii="Arial" w:hAnsi="Arial" w:cs="Arial"/>
          <w:sz w:val="16"/>
          <w:szCs w:val="16"/>
        </w:rPr>
        <w:t>Console.WriteLine</w:t>
      </w:r>
      <w:proofErr w:type="spellEnd"/>
      <w:r w:rsidRPr="008B760F">
        <w:rPr>
          <w:rFonts w:ascii="Arial" w:hAnsi="Arial" w:cs="Arial"/>
          <w:sz w:val="16"/>
          <w:szCs w:val="16"/>
        </w:rPr>
        <w:t>(</w:t>
      </w:r>
      <w:proofErr w:type="gramEnd"/>
      <w:r w:rsidRPr="008B760F">
        <w:rPr>
          <w:rFonts w:ascii="Arial" w:hAnsi="Arial" w:cs="Arial"/>
          <w:sz w:val="16"/>
          <w:szCs w:val="16"/>
        </w:rPr>
        <w:t xml:space="preserve">"Child Part (Relationship) {0}", </w:t>
      </w:r>
      <w:proofErr w:type="spellStart"/>
      <w:r w:rsidRPr="008B760F">
        <w:rPr>
          <w:rFonts w:ascii="Arial" w:hAnsi="Arial" w:cs="Arial"/>
          <w:sz w:val="16"/>
          <w:szCs w:val="16"/>
        </w:rPr>
        <w:t>currCXP.RelationshipType</w:t>
      </w:r>
      <w:proofErr w:type="spellEnd"/>
      <w:r w:rsidRPr="008B760F">
        <w:rPr>
          <w:rFonts w:ascii="Arial" w:hAnsi="Arial" w:cs="Arial"/>
          <w:sz w:val="16"/>
          <w:szCs w:val="16"/>
        </w:rPr>
        <w:t>);</w:t>
      </w:r>
    </w:p>
    <w:p w:rsidR="004A6073" w:rsidRPr="008B760F" w:rsidRDefault="004A6073" w:rsidP="008B760F">
      <w:pPr>
        <w:spacing w:after="0"/>
        <w:ind w:left="720" w:right="4320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8B760F">
        <w:rPr>
          <w:rFonts w:ascii="Arial" w:hAnsi="Arial" w:cs="Arial"/>
          <w:sz w:val="16"/>
          <w:szCs w:val="16"/>
        </w:rPr>
        <w:t>Console.WriteLine</w:t>
      </w:r>
      <w:proofErr w:type="spellEnd"/>
      <w:r w:rsidRPr="008B760F">
        <w:rPr>
          <w:rFonts w:ascii="Arial" w:hAnsi="Arial" w:cs="Arial"/>
          <w:sz w:val="16"/>
          <w:szCs w:val="16"/>
        </w:rPr>
        <w:t>(</w:t>
      </w:r>
      <w:proofErr w:type="gramEnd"/>
      <w:r w:rsidRPr="008B760F">
        <w:rPr>
          <w:rFonts w:ascii="Arial" w:hAnsi="Arial" w:cs="Arial"/>
          <w:sz w:val="16"/>
          <w:szCs w:val="16"/>
        </w:rPr>
        <w:t>"</w:t>
      </w:r>
      <w:proofErr w:type="spellStart"/>
      <w:r w:rsidRPr="008B760F">
        <w:rPr>
          <w:rFonts w:ascii="Arial" w:hAnsi="Arial" w:cs="Arial"/>
          <w:sz w:val="16"/>
          <w:szCs w:val="16"/>
        </w:rPr>
        <w:t>DataStoreItem</w:t>
      </w:r>
      <w:proofErr w:type="spellEnd"/>
      <w:r w:rsidRPr="008B760F">
        <w:rPr>
          <w:rFonts w:ascii="Arial" w:hAnsi="Arial" w:cs="Arial"/>
          <w:sz w:val="16"/>
          <w:szCs w:val="16"/>
        </w:rPr>
        <w:t xml:space="preserve">: {0}", </w:t>
      </w:r>
      <w:proofErr w:type="spellStart"/>
      <w:r w:rsidRPr="008B760F">
        <w:rPr>
          <w:rFonts w:ascii="Arial" w:hAnsi="Arial" w:cs="Arial"/>
          <w:sz w:val="16"/>
          <w:szCs w:val="16"/>
        </w:rPr>
        <w:t>currCXP.CustomXmlPropertiesPart.DataStoreItem.ItemId</w:t>
      </w:r>
      <w:proofErr w:type="spellEnd"/>
      <w:r w:rsidRPr="008B760F">
        <w:rPr>
          <w:rFonts w:ascii="Arial" w:hAnsi="Arial" w:cs="Arial"/>
          <w:sz w:val="16"/>
          <w:szCs w:val="16"/>
        </w:rPr>
        <w:t>);</w:t>
      </w:r>
    </w:p>
    <w:p w:rsidR="004A6073" w:rsidRPr="008B760F" w:rsidRDefault="004A6073" w:rsidP="008B760F">
      <w:pPr>
        <w:spacing w:after="0"/>
        <w:ind w:left="720" w:right="4320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8B760F">
        <w:rPr>
          <w:rFonts w:ascii="Arial" w:hAnsi="Arial" w:cs="Arial"/>
          <w:sz w:val="16"/>
          <w:szCs w:val="16"/>
        </w:rPr>
        <w:t>Console.WriteLine</w:t>
      </w:r>
      <w:proofErr w:type="spellEnd"/>
      <w:r w:rsidRPr="008B760F">
        <w:rPr>
          <w:rFonts w:ascii="Arial" w:hAnsi="Arial" w:cs="Arial"/>
          <w:sz w:val="16"/>
          <w:szCs w:val="16"/>
        </w:rPr>
        <w:t>(</w:t>
      </w:r>
      <w:proofErr w:type="gramEnd"/>
      <w:r w:rsidRPr="008B760F">
        <w:rPr>
          <w:rFonts w:ascii="Arial" w:hAnsi="Arial" w:cs="Arial"/>
          <w:sz w:val="16"/>
          <w:szCs w:val="16"/>
        </w:rPr>
        <w:t>);</w:t>
      </w:r>
    </w:p>
    <w:p w:rsidR="004A6073" w:rsidRPr="008B760F" w:rsidRDefault="004A6073" w:rsidP="008B760F">
      <w:pPr>
        <w:spacing w:after="0"/>
        <w:ind w:left="720" w:right="4320"/>
        <w:rPr>
          <w:rFonts w:ascii="Arial" w:hAnsi="Arial" w:cs="Arial"/>
          <w:sz w:val="16"/>
          <w:szCs w:val="16"/>
        </w:rPr>
      </w:pPr>
    </w:p>
    <w:p w:rsidR="004A6073" w:rsidRPr="008B760F" w:rsidRDefault="004A6073" w:rsidP="008B760F">
      <w:pPr>
        <w:spacing w:after="0"/>
        <w:ind w:left="720" w:right="4320"/>
        <w:rPr>
          <w:rFonts w:ascii="Arial" w:hAnsi="Arial" w:cs="Arial"/>
          <w:sz w:val="16"/>
          <w:szCs w:val="16"/>
        </w:rPr>
      </w:pPr>
      <w:r w:rsidRPr="008B760F">
        <w:rPr>
          <w:rFonts w:ascii="Arial" w:hAnsi="Arial" w:cs="Arial"/>
          <w:sz w:val="16"/>
          <w:szCs w:val="16"/>
        </w:rPr>
        <w:t xml:space="preserve">/* Get the stream of the XML File sample </w:t>
      </w:r>
    </w:p>
    <w:p w:rsidR="004A6073" w:rsidRPr="008B760F" w:rsidRDefault="004A6073" w:rsidP="008B760F">
      <w:pPr>
        <w:spacing w:after="0"/>
        <w:ind w:left="720" w:right="4320"/>
        <w:rPr>
          <w:rFonts w:ascii="Arial" w:hAnsi="Arial" w:cs="Arial"/>
          <w:sz w:val="16"/>
          <w:szCs w:val="16"/>
        </w:rPr>
      </w:pPr>
      <w:r w:rsidRPr="008B760F">
        <w:rPr>
          <w:rFonts w:ascii="Arial" w:hAnsi="Arial" w:cs="Arial"/>
          <w:sz w:val="16"/>
          <w:szCs w:val="16"/>
        </w:rPr>
        <w:t>* THIS WORKS!!!!</w:t>
      </w:r>
    </w:p>
    <w:p w:rsidR="004A6073" w:rsidRPr="008B760F" w:rsidRDefault="004A6073" w:rsidP="008B760F">
      <w:pPr>
        <w:spacing w:after="0"/>
        <w:ind w:left="720" w:right="4320"/>
        <w:rPr>
          <w:rFonts w:ascii="Arial" w:hAnsi="Arial" w:cs="Arial"/>
          <w:sz w:val="16"/>
          <w:szCs w:val="16"/>
        </w:rPr>
      </w:pPr>
      <w:r w:rsidRPr="008B760F">
        <w:rPr>
          <w:rFonts w:ascii="Arial" w:hAnsi="Arial" w:cs="Arial"/>
          <w:sz w:val="16"/>
          <w:szCs w:val="16"/>
        </w:rPr>
        <w:t>*/</w:t>
      </w:r>
    </w:p>
    <w:p w:rsidR="004A6073" w:rsidRPr="008B760F" w:rsidRDefault="004A6073" w:rsidP="008B760F">
      <w:pPr>
        <w:spacing w:after="0"/>
        <w:ind w:left="720" w:right="4320"/>
        <w:rPr>
          <w:rFonts w:ascii="Arial" w:hAnsi="Arial" w:cs="Arial"/>
          <w:sz w:val="16"/>
          <w:szCs w:val="16"/>
        </w:rPr>
      </w:pPr>
      <w:r w:rsidRPr="008B760F">
        <w:rPr>
          <w:rFonts w:ascii="Arial" w:hAnsi="Arial" w:cs="Arial"/>
          <w:sz w:val="16"/>
          <w:szCs w:val="16"/>
        </w:rPr>
        <w:t>//!!!!!!!!!!!!!!!!!!!!!!!!!!!!!!!!!!!!!!!!!!!!!!!!!!!!!!!!!!!!!!!!!!!!!!!!!!!!!!!!</w:t>
      </w:r>
    </w:p>
    <w:p w:rsidR="004A6073" w:rsidRPr="008B760F" w:rsidRDefault="004A6073" w:rsidP="008B760F">
      <w:pPr>
        <w:spacing w:after="0"/>
        <w:ind w:left="720" w:right="4320"/>
        <w:rPr>
          <w:rFonts w:ascii="Arial" w:hAnsi="Arial" w:cs="Arial"/>
          <w:sz w:val="16"/>
          <w:szCs w:val="16"/>
        </w:rPr>
      </w:pPr>
      <w:proofErr w:type="spellStart"/>
      <w:r w:rsidRPr="008B760F">
        <w:rPr>
          <w:rFonts w:ascii="Arial" w:hAnsi="Arial" w:cs="Arial"/>
          <w:sz w:val="16"/>
          <w:szCs w:val="16"/>
        </w:rPr>
        <w:t>StreamReader</w:t>
      </w:r>
      <w:proofErr w:type="spellEnd"/>
      <w:r w:rsidRPr="008B760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B760F">
        <w:rPr>
          <w:rFonts w:ascii="Arial" w:hAnsi="Arial" w:cs="Arial"/>
          <w:sz w:val="16"/>
          <w:szCs w:val="16"/>
        </w:rPr>
        <w:t>strdXML</w:t>
      </w:r>
      <w:proofErr w:type="spellEnd"/>
      <w:r w:rsidRPr="008B760F">
        <w:rPr>
          <w:rFonts w:ascii="Arial" w:hAnsi="Arial" w:cs="Arial"/>
          <w:sz w:val="16"/>
          <w:szCs w:val="16"/>
        </w:rPr>
        <w:t xml:space="preserve"> = new </w:t>
      </w:r>
      <w:proofErr w:type="spellStart"/>
      <w:proofErr w:type="gramStart"/>
      <w:r w:rsidRPr="008B760F">
        <w:rPr>
          <w:rFonts w:ascii="Arial" w:hAnsi="Arial" w:cs="Arial"/>
          <w:sz w:val="16"/>
          <w:szCs w:val="16"/>
        </w:rPr>
        <w:t>StreamReader</w:t>
      </w:r>
      <w:proofErr w:type="spellEnd"/>
      <w:r w:rsidRPr="008B760F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8B760F">
        <w:rPr>
          <w:rFonts w:ascii="Arial" w:hAnsi="Arial" w:cs="Arial"/>
          <w:sz w:val="16"/>
          <w:szCs w:val="16"/>
        </w:rPr>
        <w:t>strFULLPATH_SSL_XML_SAMPLE</w:t>
      </w:r>
      <w:proofErr w:type="spellEnd"/>
      <w:r w:rsidRPr="008B760F">
        <w:rPr>
          <w:rFonts w:ascii="Arial" w:hAnsi="Arial" w:cs="Arial"/>
          <w:sz w:val="16"/>
          <w:szCs w:val="16"/>
        </w:rPr>
        <w:t>);</w:t>
      </w:r>
    </w:p>
    <w:p w:rsidR="004A6073" w:rsidRPr="008B760F" w:rsidRDefault="004A6073" w:rsidP="008B760F">
      <w:pPr>
        <w:spacing w:after="0"/>
        <w:ind w:left="720" w:right="4320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8B760F">
        <w:rPr>
          <w:rFonts w:ascii="Arial" w:hAnsi="Arial" w:cs="Arial"/>
          <w:sz w:val="16"/>
          <w:szCs w:val="16"/>
        </w:rPr>
        <w:t>currCXP.FeedData</w:t>
      </w:r>
      <w:proofErr w:type="spellEnd"/>
      <w:r w:rsidRPr="008B760F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8B760F">
        <w:rPr>
          <w:rFonts w:ascii="Arial" w:hAnsi="Arial" w:cs="Arial"/>
          <w:sz w:val="16"/>
          <w:szCs w:val="16"/>
        </w:rPr>
        <w:t>strdXML.BaseStream</w:t>
      </w:r>
      <w:proofErr w:type="spellEnd"/>
      <w:r w:rsidRPr="008B760F">
        <w:rPr>
          <w:rFonts w:ascii="Arial" w:hAnsi="Arial" w:cs="Arial"/>
          <w:sz w:val="16"/>
          <w:szCs w:val="16"/>
        </w:rPr>
        <w:t>);</w:t>
      </w:r>
    </w:p>
    <w:p w:rsidR="004A6073" w:rsidRPr="008B760F" w:rsidRDefault="004A6073" w:rsidP="008B760F">
      <w:pPr>
        <w:spacing w:after="0"/>
        <w:ind w:left="720" w:right="4320"/>
        <w:rPr>
          <w:rFonts w:ascii="Arial" w:hAnsi="Arial" w:cs="Arial"/>
          <w:sz w:val="16"/>
          <w:szCs w:val="16"/>
        </w:rPr>
      </w:pPr>
      <w:r w:rsidRPr="008B760F">
        <w:rPr>
          <w:rFonts w:ascii="Arial" w:hAnsi="Arial" w:cs="Arial"/>
          <w:sz w:val="16"/>
          <w:szCs w:val="16"/>
        </w:rPr>
        <w:t>//!!!!!!!!!!!!!!!!!!!!!!!!!!!!!!!!!!!!!!!!!!!!!!!!!!!!!!!!!!!!!!!!!!!!!!!!!!!!!!!!</w:t>
      </w:r>
    </w:p>
    <w:p w:rsidR="004A6073" w:rsidRPr="008B760F" w:rsidRDefault="004A6073" w:rsidP="008B760F">
      <w:pPr>
        <w:spacing w:after="0"/>
        <w:ind w:left="360" w:right="4320"/>
        <w:rPr>
          <w:rFonts w:ascii="Arial" w:hAnsi="Arial" w:cs="Arial"/>
          <w:sz w:val="16"/>
          <w:szCs w:val="16"/>
        </w:rPr>
      </w:pPr>
      <w:r w:rsidRPr="008B760F">
        <w:rPr>
          <w:rFonts w:ascii="Arial" w:hAnsi="Arial" w:cs="Arial"/>
          <w:sz w:val="16"/>
          <w:szCs w:val="16"/>
        </w:rPr>
        <w:t>}</w:t>
      </w:r>
    </w:p>
    <w:p w:rsidR="004A6073" w:rsidRPr="008B760F" w:rsidRDefault="004A6073" w:rsidP="008B760F">
      <w:pPr>
        <w:spacing w:after="0"/>
        <w:ind w:left="360" w:right="4320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8B760F">
        <w:rPr>
          <w:rFonts w:ascii="Arial" w:hAnsi="Arial" w:cs="Arial"/>
          <w:sz w:val="16"/>
          <w:szCs w:val="16"/>
        </w:rPr>
        <w:t>Console.ReadLine</w:t>
      </w:r>
      <w:proofErr w:type="spellEnd"/>
      <w:r w:rsidRPr="008B760F">
        <w:rPr>
          <w:rFonts w:ascii="Arial" w:hAnsi="Arial" w:cs="Arial"/>
          <w:sz w:val="16"/>
          <w:szCs w:val="16"/>
        </w:rPr>
        <w:t>(</w:t>
      </w:r>
      <w:proofErr w:type="gramEnd"/>
      <w:r w:rsidRPr="008B760F">
        <w:rPr>
          <w:rFonts w:ascii="Arial" w:hAnsi="Arial" w:cs="Arial"/>
          <w:sz w:val="16"/>
          <w:szCs w:val="16"/>
        </w:rPr>
        <w:t>);</w:t>
      </w:r>
    </w:p>
    <w:p w:rsidR="004A6073" w:rsidRDefault="004A6073" w:rsidP="008B760F">
      <w:pPr>
        <w:spacing w:after="0"/>
        <w:ind w:left="360" w:right="4320"/>
        <w:rPr>
          <w:rFonts w:ascii="Arial" w:hAnsi="Arial" w:cs="Arial"/>
          <w:sz w:val="16"/>
          <w:szCs w:val="16"/>
        </w:rPr>
      </w:pPr>
      <w:r w:rsidRPr="008B760F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8B760F">
        <w:rPr>
          <w:rFonts w:ascii="Arial" w:hAnsi="Arial" w:cs="Arial"/>
          <w:sz w:val="16"/>
          <w:szCs w:val="16"/>
        </w:rPr>
        <w:t>SSLDoc.MainDocumentPart.Document.Save</w:t>
      </w:r>
      <w:proofErr w:type="spellEnd"/>
      <w:r w:rsidRPr="008B760F">
        <w:rPr>
          <w:rFonts w:ascii="Arial" w:hAnsi="Arial" w:cs="Arial"/>
          <w:sz w:val="16"/>
          <w:szCs w:val="16"/>
        </w:rPr>
        <w:t>(</w:t>
      </w:r>
      <w:proofErr w:type="gramEnd"/>
      <w:r w:rsidRPr="008B760F">
        <w:rPr>
          <w:rFonts w:ascii="Arial" w:hAnsi="Arial" w:cs="Arial"/>
          <w:sz w:val="16"/>
          <w:szCs w:val="16"/>
        </w:rPr>
        <w:t>);</w:t>
      </w:r>
    </w:p>
    <w:p w:rsidR="008C569C" w:rsidRDefault="008C569C" w:rsidP="008B760F">
      <w:pPr>
        <w:spacing w:after="0"/>
        <w:ind w:left="360" w:right="4320"/>
        <w:rPr>
          <w:rFonts w:ascii="Arial" w:hAnsi="Arial" w:cs="Arial"/>
          <w:sz w:val="16"/>
          <w:szCs w:val="16"/>
        </w:rPr>
      </w:pPr>
    </w:p>
    <w:p w:rsidR="00945720" w:rsidRPr="00E52978" w:rsidRDefault="00E52978" w:rsidP="00E52978">
      <w:pPr>
        <w:pageBreakBefore/>
        <w:rPr>
          <w:b/>
          <w:u w:val="single"/>
        </w:rPr>
      </w:pPr>
      <w:proofErr w:type="gramStart"/>
      <w:r w:rsidRPr="00E52978">
        <w:rPr>
          <w:b/>
          <w:u w:val="single"/>
        </w:rPr>
        <w:lastRenderedPageBreak/>
        <w:t>Creating a Template of Linked Content Controls.</w:t>
      </w:r>
      <w:proofErr w:type="gramEnd"/>
    </w:p>
    <w:p w:rsidR="00945720" w:rsidRDefault="001F46CD" w:rsidP="001F46CD">
      <w:r w:rsidRPr="001F46CD">
        <w:t>March 24, 2017</w:t>
      </w:r>
    </w:p>
    <w:p w:rsidR="001F46CD" w:rsidRDefault="001F46CD" w:rsidP="001F46CD">
      <w:pPr>
        <w:pStyle w:val="BodyTextFirstIndent"/>
      </w:pPr>
      <w:r>
        <w:t xml:space="preserve">Interesting note: Since Word 2007, the </w:t>
      </w:r>
      <w:r>
        <w:rPr>
          <w:i/>
        </w:rPr>
        <w:t>default</w:t>
      </w:r>
      <w:r>
        <w:t xml:space="preserve"> for inserting document properties into a Word document has been expressed as a content control instead of a field: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6"/>
        <w:gridCol w:w="3555"/>
      </w:tblGrid>
      <w:tr w:rsidR="001F46CD" w:rsidTr="001F46CD">
        <w:tc>
          <w:tcPr>
            <w:tcW w:w="7481" w:type="dxa"/>
            <w:gridSpan w:val="2"/>
          </w:tcPr>
          <w:p w:rsidR="001F46CD" w:rsidRDefault="000C767E" w:rsidP="000C767E">
            <w:pPr>
              <w:pStyle w:val="BodyTextFirstIndent"/>
              <w:ind w:firstLine="0"/>
            </w:pPr>
            <w:r>
              <w:rPr>
                <w:b/>
                <w:u w:val="single"/>
              </w:rPr>
              <w:t xml:space="preserve">Document Property - </w:t>
            </w:r>
            <w:r w:rsidR="001F46CD" w:rsidRPr="001F46CD">
              <w:rPr>
                <w:b/>
                <w:u w:val="single"/>
              </w:rPr>
              <w:t>Content Control</w:t>
            </w:r>
            <w:r w:rsidRPr="000C767E">
              <w:t xml:space="preserve"> </w:t>
            </w:r>
            <w:r w:rsidRPr="000C767E">
              <w:rPr>
                <w:i/>
              </w:rPr>
              <w:t>(The default</w:t>
            </w:r>
            <w:r>
              <w:rPr>
                <w:i/>
              </w:rPr>
              <w:t>)</w:t>
            </w:r>
          </w:p>
        </w:tc>
      </w:tr>
      <w:tr w:rsidR="001F46CD" w:rsidTr="001F46CD">
        <w:tc>
          <w:tcPr>
            <w:tcW w:w="3926" w:type="dxa"/>
          </w:tcPr>
          <w:p w:rsidR="001F46CD" w:rsidRDefault="001F46CD" w:rsidP="001F46CD">
            <w:pPr>
              <w:pStyle w:val="BodyTextFirstIndent"/>
              <w:ind w:firstLine="0"/>
            </w:pPr>
            <w:r>
              <w:rPr>
                <w:noProof/>
              </w:rPr>
              <w:drawing>
                <wp:inline distT="0" distB="0" distL="0" distR="0" wp14:anchorId="2AF3F956" wp14:editId="6CB10F03">
                  <wp:extent cx="2284178" cy="3440724"/>
                  <wp:effectExtent l="0" t="0" r="1905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531" cy="3444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5" w:type="dxa"/>
          </w:tcPr>
          <w:p w:rsidR="001F46CD" w:rsidRDefault="001F46CD" w:rsidP="001F46CD">
            <w:r>
              <w:t xml:space="preserve">Author Document Property inserted: </w:t>
            </w:r>
            <w:sdt>
              <w:sdtPr>
                <w:alias w:val="Author"/>
                <w:tag w:val=""/>
                <w:id w:val="1421207648"/>
                <w:placeholder>
                  <w:docPart w:val="1EA60D93167D442F8928C4086199E37B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>
                  <w:t>Adrian Jones</w:t>
                </w:r>
              </w:sdtContent>
            </w:sdt>
          </w:p>
        </w:tc>
      </w:tr>
    </w:tbl>
    <w:p w:rsidR="001F46CD" w:rsidRDefault="001F46CD" w:rsidP="001F46CD">
      <w:pPr>
        <w:pStyle w:val="BodyTextFirstInden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1"/>
        <w:gridCol w:w="4788"/>
      </w:tblGrid>
      <w:tr w:rsidR="001F46CD" w:rsidTr="00276A93">
        <w:tc>
          <w:tcPr>
            <w:tcW w:w="10109" w:type="dxa"/>
            <w:gridSpan w:val="2"/>
          </w:tcPr>
          <w:p w:rsidR="001F46CD" w:rsidRPr="000F7885" w:rsidRDefault="001F46CD" w:rsidP="001F46CD">
            <w:pPr>
              <w:pStyle w:val="BodyTextFirstIndent"/>
              <w:ind w:firstLine="0"/>
              <w:rPr>
                <w:b/>
                <w:u w:val="single"/>
              </w:rPr>
            </w:pPr>
            <w:r w:rsidRPr="000F7885">
              <w:rPr>
                <w:b/>
                <w:u w:val="single"/>
              </w:rPr>
              <w:t>Document Property - Field</w:t>
            </w:r>
          </w:p>
        </w:tc>
      </w:tr>
      <w:tr w:rsidR="001F46CD" w:rsidTr="00276A93">
        <w:tc>
          <w:tcPr>
            <w:tcW w:w="5321" w:type="dxa"/>
          </w:tcPr>
          <w:p w:rsidR="001F46CD" w:rsidRDefault="001F46CD" w:rsidP="001F46CD">
            <w:pPr>
              <w:pStyle w:val="BodyTextFirstIndent"/>
              <w:ind w:firstLine="0"/>
            </w:pPr>
            <w:r>
              <w:rPr>
                <w:noProof/>
              </w:rPr>
              <w:drawing>
                <wp:inline distT="0" distB="0" distL="0" distR="0" wp14:anchorId="158D96B4" wp14:editId="73DB2E63">
                  <wp:extent cx="3241854" cy="213907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1854" cy="213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1F46CD" w:rsidRDefault="001F46CD" w:rsidP="001F46CD">
            <w:pPr>
              <w:pStyle w:val="BodyTextFirstIndent"/>
              <w:ind w:firstLine="0"/>
            </w:pPr>
            <w:r>
              <w:t xml:space="preserve">Author Document Property inserted: </w:t>
            </w:r>
            <w:fldSimple w:instr=" DOCPROPERTY  Author  \* MERGEFORMAT ">
              <w:r>
                <w:t>Adrian Jones</w:t>
              </w:r>
            </w:fldSimple>
          </w:p>
        </w:tc>
      </w:tr>
    </w:tbl>
    <w:p w:rsidR="001F46CD" w:rsidRDefault="001F46CD" w:rsidP="001F46CD">
      <w:pPr>
        <w:pStyle w:val="BodyTextFirstIndent"/>
      </w:pPr>
    </w:p>
    <w:p w:rsidR="008C569C" w:rsidRDefault="008C569C" w:rsidP="008C569C">
      <w:pPr>
        <w:pStyle w:val="BodyTextFirstIndent"/>
        <w:pageBreakBefore/>
        <w:rPr>
          <w:noProof/>
        </w:rPr>
      </w:pPr>
      <w:r>
        <w:rPr>
          <w:noProof/>
        </w:rPr>
        <w:lastRenderedPageBreak/>
        <w:t>March 27, 2017</w:t>
      </w:r>
    </w:p>
    <w:p w:rsidR="008C569C" w:rsidRPr="008C569C" w:rsidRDefault="008C569C" w:rsidP="001F46CD">
      <w:pPr>
        <w:pStyle w:val="BodyTextFirstIndent"/>
        <w:rPr>
          <w:noProof/>
        </w:rPr>
      </w:pPr>
      <w:r>
        <w:rPr>
          <w:noProof/>
        </w:rPr>
        <w:t xml:space="preserve">Okay, the </w:t>
      </w:r>
      <w:r>
        <w:rPr>
          <w:b/>
          <w:noProof/>
        </w:rPr>
        <w:t>IMPORTANT</w:t>
      </w:r>
      <w:r>
        <w:rPr>
          <w:noProof/>
        </w:rPr>
        <w:t xml:space="preserve"> </w:t>
      </w:r>
      <w:r w:rsidRPr="008C569C">
        <w:rPr>
          <w:b/>
          <w:noProof/>
        </w:rPr>
        <w:t>NOTE</w:t>
      </w:r>
      <w:r>
        <w:rPr>
          <w:b/>
          <w:noProof/>
        </w:rPr>
        <w:t xml:space="preserve"> </w:t>
      </w:r>
      <w:r w:rsidRPr="008C569C">
        <w:rPr>
          <w:noProof/>
        </w:rPr>
        <w:t>b</w:t>
      </w:r>
      <w:r>
        <w:rPr>
          <w:noProof/>
        </w:rPr>
        <w:t xml:space="preserve">elow is followed by the code </w:t>
      </w:r>
      <w:r>
        <w:rPr>
          <w:i/>
          <w:noProof/>
        </w:rPr>
        <w:t>needed</w:t>
      </w:r>
      <w:r>
        <w:rPr>
          <w:noProof/>
        </w:rPr>
        <w:t xml:space="preserve"> to retrieve the </w:t>
      </w:r>
      <w:r w:rsidRPr="008C569C">
        <w:rPr>
          <w:i/>
          <w:noProof/>
        </w:rPr>
        <w:t>name</w:t>
      </w:r>
      <w:r>
        <w:rPr>
          <w:noProof/>
        </w:rPr>
        <w:t xml:space="preserve"> I give any of these XML files</w:t>
      </w:r>
    </w:p>
    <w:p w:rsidR="008C569C" w:rsidRDefault="008C569C" w:rsidP="008C569C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</w:pPr>
      <w:r w:rsidRPr="00863621">
        <w:rPr>
          <w:b/>
          <w:u w:val="single"/>
        </w:rPr>
        <w:t>IMPORTANT</w:t>
      </w:r>
      <w:proofErr w:type="gramStart"/>
      <w:r>
        <w:rPr>
          <w:b/>
          <w:u w:val="single"/>
        </w:rPr>
        <w:t>!</w:t>
      </w:r>
      <w:r w:rsidRPr="00863621">
        <w:rPr>
          <w:b/>
        </w:rPr>
        <w:t>:</w:t>
      </w:r>
      <w:proofErr w:type="gramEnd"/>
      <w:r w:rsidRPr="00863621">
        <w:rPr>
          <w:b/>
        </w:rPr>
        <w:t xml:space="preserve"> </w:t>
      </w:r>
      <w:r>
        <w:t>What’s important to remember is I’M RESPONSIBLE FOR WHAT THE ABOVE (the custom xml file) IS CALLED then I should LOOK for what I CALLED IT! DUH!!</w:t>
      </w:r>
      <w:r>
        <w:t xml:space="preserve"> (</w:t>
      </w:r>
      <w:proofErr w:type="gramStart"/>
      <w:r>
        <w:t>see</w:t>
      </w:r>
      <w:proofErr w:type="gramEnd"/>
      <w:r>
        <w:t xml:space="preserve"> code below)</w:t>
      </w:r>
    </w:p>
    <w:p w:rsidR="008C569C" w:rsidRDefault="008C569C" w:rsidP="008C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//Read the XML from the Custom Part by using its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uri</w:t>
      </w:r>
      <w:proofErr w:type="spellEnd"/>
    </w:p>
    <w:p w:rsidR="008C569C" w:rsidRDefault="008C569C" w:rsidP="008C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XDocument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CM_CustomXML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XDocument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69C" w:rsidRDefault="008C569C" w:rsidP="008C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CM_CustomXML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XDocument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currCXP.GetStream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C569C" w:rsidRDefault="008C569C" w:rsidP="008C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CM_RootCustomXML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CM_CustomXML.Root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69C" w:rsidRDefault="008C569C" w:rsidP="008C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CM_RootCustomXML.Name.LocalName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569C" w:rsidRDefault="008C569C" w:rsidP="008C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569C" w:rsidRDefault="008C569C" w:rsidP="008C569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Root ==&gt;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8C569C">
        <w:rPr>
          <w:rFonts w:ascii="Consolas" w:hAnsi="Consolas" w:cs="Consolas"/>
          <w:color w:val="000000"/>
          <w:sz w:val="19"/>
          <w:szCs w:val="19"/>
          <w:highlight w:val="yellow"/>
        </w:rPr>
        <w:t>CM_RootCustomXML.Name.LocalName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69C" w:rsidRDefault="008C569C" w:rsidP="008C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569C" w:rsidRDefault="008C569C" w:rsidP="00D10E53"/>
    <w:p w:rsidR="00D10E53" w:rsidRDefault="00D10E53" w:rsidP="00D10E53">
      <w:r>
        <w:t>Alright then, what’s the name for the contract xml file? Contracts?</w:t>
      </w:r>
      <w:bookmarkStart w:id="0" w:name="_GoBack"/>
      <w:bookmarkEnd w:id="0"/>
    </w:p>
    <w:p w:rsidR="001B31B4" w:rsidRDefault="001B31B4" w:rsidP="001B31B4">
      <w:pPr>
        <w:pStyle w:val="BodyTextFirstIndent"/>
        <w:pageBreakBefore/>
      </w:pPr>
      <w:proofErr w:type="spellStart"/>
      <w:r>
        <w:lastRenderedPageBreak/>
        <w:t>Git</w:t>
      </w:r>
      <w:proofErr w:type="spellEnd"/>
      <w:r>
        <w:t xml:space="preserve"> Repositories</w:t>
      </w:r>
    </w:p>
    <w:p w:rsidR="001B31B4" w:rsidRDefault="001B31B4" w:rsidP="001B31B4">
      <w:pPr>
        <w:pStyle w:val="BodyTextFirstIndent"/>
        <w:numPr>
          <w:ilvl w:val="0"/>
          <w:numId w:val="1"/>
        </w:numPr>
      </w:pPr>
      <w:proofErr w:type="spellStart"/>
      <w:r>
        <w:t>OperationKyuzo</w:t>
      </w:r>
      <w:proofErr w:type="spellEnd"/>
    </w:p>
    <w:p w:rsidR="001B31B4" w:rsidRDefault="001B31B4" w:rsidP="001B31B4">
      <w:pPr>
        <w:pStyle w:val="BodyTextFirstIndent"/>
        <w:numPr>
          <w:ilvl w:val="1"/>
          <w:numId w:val="1"/>
        </w:numPr>
      </w:pPr>
      <w:r>
        <w:t>Working with Custom XML Parts</w:t>
      </w:r>
    </w:p>
    <w:p w:rsidR="009F0BC7" w:rsidRPr="00190FF4" w:rsidRDefault="009F0BC7" w:rsidP="009F0BC7">
      <w:pPr>
        <w:pStyle w:val="BodyTextFirstIndent"/>
        <w:numPr>
          <w:ilvl w:val="2"/>
          <w:numId w:val="1"/>
        </w:numPr>
        <w:rPr>
          <w:b/>
        </w:rPr>
      </w:pPr>
      <w:r w:rsidRPr="00190FF4">
        <w:rPr>
          <w:b/>
        </w:rPr>
        <w:t xml:space="preserve">Branch Name: </w:t>
      </w:r>
      <w:proofErr w:type="spellStart"/>
      <w:r w:rsidR="00190FF4" w:rsidRPr="00190FF4">
        <w:t>CM_XMLParts</w:t>
      </w:r>
      <w:proofErr w:type="spellEnd"/>
    </w:p>
    <w:p w:rsidR="001B31B4" w:rsidRDefault="001B31B4" w:rsidP="001B31B4">
      <w:pPr>
        <w:pStyle w:val="BodyTextFirstIndent"/>
        <w:numPr>
          <w:ilvl w:val="1"/>
          <w:numId w:val="1"/>
        </w:numPr>
      </w:pPr>
      <w:r>
        <w:t>Working with Finding and Inserting AutoText</w:t>
      </w:r>
    </w:p>
    <w:p w:rsidR="009C47ED" w:rsidRPr="00190FF4" w:rsidRDefault="009C47ED" w:rsidP="009C47ED">
      <w:pPr>
        <w:pStyle w:val="BodyTextFirstIndent"/>
        <w:numPr>
          <w:ilvl w:val="2"/>
          <w:numId w:val="1"/>
        </w:numPr>
        <w:rPr>
          <w:b/>
        </w:rPr>
      </w:pPr>
      <w:r w:rsidRPr="00190FF4">
        <w:rPr>
          <w:b/>
        </w:rPr>
        <w:t xml:space="preserve">Branch Name: </w:t>
      </w:r>
      <w:proofErr w:type="spellStart"/>
      <w:r w:rsidR="00190FF4">
        <w:t>CM_AutoText</w:t>
      </w:r>
      <w:proofErr w:type="spellEnd"/>
    </w:p>
    <w:p w:rsidR="009F0BC7" w:rsidRDefault="009F0BC7" w:rsidP="001B31B4">
      <w:pPr>
        <w:pStyle w:val="BodyTextFirstIndent"/>
        <w:numPr>
          <w:ilvl w:val="1"/>
          <w:numId w:val="1"/>
        </w:numPr>
      </w:pPr>
      <w:r>
        <w:t>Sole Source Letter</w:t>
      </w:r>
    </w:p>
    <w:p w:rsidR="009C47ED" w:rsidRPr="00190FF4" w:rsidRDefault="009C47ED" w:rsidP="009C47ED">
      <w:pPr>
        <w:pStyle w:val="BodyTextFirstIndent"/>
        <w:numPr>
          <w:ilvl w:val="2"/>
          <w:numId w:val="1"/>
        </w:numPr>
        <w:rPr>
          <w:b/>
        </w:rPr>
      </w:pPr>
      <w:r w:rsidRPr="00190FF4">
        <w:rPr>
          <w:b/>
        </w:rPr>
        <w:t xml:space="preserve">Branch Name: </w:t>
      </w:r>
      <w:r w:rsidR="00FE777A" w:rsidRPr="00FE777A">
        <w:t>CM_SSL</w:t>
      </w:r>
    </w:p>
    <w:p w:rsidR="009F0BC7" w:rsidRDefault="009F0BC7" w:rsidP="001B31B4">
      <w:pPr>
        <w:pStyle w:val="BodyTextFirstIndent"/>
        <w:numPr>
          <w:ilvl w:val="1"/>
          <w:numId w:val="1"/>
        </w:numPr>
      </w:pPr>
      <w:r>
        <w:t xml:space="preserve">Contracts </w:t>
      </w:r>
      <w:r w:rsidR="009C47ED">
        <w:t>–</w:t>
      </w:r>
      <w:r>
        <w:t xml:space="preserve"> Standards</w:t>
      </w:r>
    </w:p>
    <w:p w:rsidR="009C47ED" w:rsidRPr="00190FF4" w:rsidRDefault="009C47ED" w:rsidP="009C47ED">
      <w:pPr>
        <w:pStyle w:val="BodyTextFirstIndent"/>
        <w:numPr>
          <w:ilvl w:val="2"/>
          <w:numId w:val="1"/>
        </w:numPr>
        <w:rPr>
          <w:b/>
        </w:rPr>
      </w:pPr>
      <w:r w:rsidRPr="00190FF4">
        <w:rPr>
          <w:b/>
        </w:rPr>
        <w:t xml:space="preserve">Branch Name: </w:t>
      </w:r>
      <w:proofErr w:type="spellStart"/>
      <w:r w:rsidR="00FE777A" w:rsidRPr="00FE777A">
        <w:t>CM_Contracts</w:t>
      </w:r>
      <w:proofErr w:type="spellEnd"/>
    </w:p>
    <w:sectPr w:rsidR="009C47ED" w:rsidRPr="00190FF4" w:rsidSect="001F46CD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E155A"/>
    <w:multiLevelType w:val="hybridMultilevel"/>
    <w:tmpl w:val="AA2616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D4C"/>
    <w:rsid w:val="000B2A14"/>
    <w:rsid w:val="000C767E"/>
    <w:rsid w:val="000F7885"/>
    <w:rsid w:val="001545B5"/>
    <w:rsid w:val="00190FF4"/>
    <w:rsid w:val="001B31B4"/>
    <w:rsid w:val="001E13F2"/>
    <w:rsid w:val="001F46CD"/>
    <w:rsid w:val="00223D4C"/>
    <w:rsid w:val="00276A93"/>
    <w:rsid w:val="003209AA"/>
    <w:rsid w:val="00326E7E"/>
    <w:rsid w:val="00367EE5"/>
    <w:rsid w:val="00382DD4"/>
    <w:rsid w:val="004A6073"/>
    <w:rsid w:val="005724A1"/>
    <w:rsid w:val="00677B27"/>
    <w:rsid w:val="006E5E53"/>
    <w:rsid w:val="00717E91"/>
    <w:rsid w:val="007E536C"/>
    <w:rsid w:val="008040AF"/>
    <w:rsid w:val="00863621"/>
    <w:rsid w:val="008974C5"/>
    <w:rsid w:val="008B760F"/>
    <w:rsid w:val="008C569C"/>
    <w:rsid w:val="00945720"/>
    <w:rsid w:val="00977BEF"/>
    <w:rsid w:val="009C47ED"/>
    <w:rsid w:val="009F0BC7"/>
    <w:rsid w:val="00A77B98"/>
    <w:rsid w:val="00AF2E6D"/>
    <w:rsid w:val="00B20CAD"/>
    <w:rsid w:val="00BD23BB"/>
    <w:rsid w:val="00CA7D87"/>
    <w:rsid w:val="00CF59CC"/>
    <w:rsid w:val="00D10E53"/>
    <w:rsid w:val="00D4550C"/>
    <w:rsid w:val="00E52978"/>
    <w:rsid w:val="00E75514"/>
    <w:rsid w:val="00EA20B7"/>
    <w:rsid w:val="00EA5B34"/>
    <w:rsid w:val="00F11324"/>
    <w:rsid w:val="00FE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7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E9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0B2A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B2A14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0B2A14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0B2A14"/>
  </w:style>
  <w:style w:type="table" w:styleId="TableGrid">
    <w:name w:val="Table Grid"/>
    <w:basedOn w:val="TableNormal"/>
    <w:uiPriority w:val="59"/>
    <w:rsid w:val="006E5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F46C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7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E9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0B2A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B2A14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0B2A14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0B2A14"/>
  </w:style>
  <w:style w:type="table" w:styleId="TableGrid">
    <w:name w:val="Table Grid"/>
    <w:basedOn w:val="TableNormal"/>
    <w:uiPriority w:val="59"/>
    <w:rsid w:val="006E5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F46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EA60D93167D442F8928C4086199E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54E63-1B06-4CE8-94FB-086EB74AD775}"/>
      </w:docPartPr>
      <w:docPartBody>
        <w:p w:rsidR="002F2A46" w:rsidRDefault="004A4A37" w:rsidP="004A4A37">
          <w:pPr>
            <w:pStyle w:val="1EA60D93167D442F8928C4086199E37B"/>
          </w:pPr>
          <w:r w:rsidRPr="00B71F88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A37"/>
    <w:rsid w:val="001A5724"/>
    <w:rsid w:val="002F2A46"/>
    <w:rsid w:val="004A4A37"/>
    <w:rsid w:val="00B0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37"/>
    <w:rPr>
      <w:color w:val="808080"/>
    </w:rPr>
  </w:style>
  <w:style w:type="paragraph" w:customStyle="1" w:styleId="9D599CFF44A8478AA25BF0DF826FDB95">
    <w:name w:val="9D599CFF44A8478AA25BF0DF826FDB95"/>
    <w:rsid w:val="004A4A37"/>
  </w:style>
  <w:style w:type="paragraph" w:customStyle="1" w:styleId="1EA60D93167D442F8928C4086199E37B">
    <w:name w:val="1EA60D93167D442F8928C4086199E37B"/>
    <w:rsid w:val="004A4A3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37"/>
    <w:rPr>
      <w:color w:val="808080"/>
    </w:rPr>
  </w:style>
  <w:style w:type="paragraph" w:customStyle="1" w:styleId="9D599CFF44A8478AA25BF0DF826FDB95">
    <w:name w:val="9D599CFF44A8478AA25BF0DF826FDB95"/>
    <w:rsid w:val="004A4A37"/>
  </w:style>
  <w:style w:type="paragraph" w:customStyle="1" w:styleId="1EA60D93167D442F8928C4086199E37B">
    <w:name w:val="1EA60D93167D442F8928C4086199E37B"/>
    <w:rsid w:val="004A4A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6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Board</Company>
  <LinksUpToDate>false</LinksUpToDate>
  <CharactersWithSpaces>3177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Jones</dc:creator>
  <cp:lastModifiedBy>Adrian Jones</cp:lastModifiedBy>
  <cp:revision>29</cp:revision>
  <dcterms:created xsi:type="dcterms:W3CDTF">2017-03-21T16:38:00Z</dcterms:created>
  <dcterms:modified xsi:type="dcterms:W3CDTF">2017-03-27T21:57:00Z</dcterms:modified>
</cp:coreProperties>
</file>