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44B6CBA2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</w:t>
            </w:r>
            <w:r w:rsidR="00855CA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46DE2CD9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  <w:r w:rsidR="00855CAD">
              <w:rPr>
                <w:rFonts w:ascii="Arial" w:hAnsi="Arial" w:cs="Arial"/>
                <w:lang w:val="fr-FR"/>
              </w:rPr>
              <w:t>. On a également avancé le planning et le cahier de charges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070384FA" w:rsidR="00CC5E05" w:rsidRDefault="00855CAD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Refaire tout le planning et améliorer le cahier de charges</w:t>
            </w: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890"/>
        <w:gridCol w:w="1965"/>
        <w:gridCol w:w="2205"/>
        <w:gridCol w:w="2629"/>
        <w:gridCol w:w="1597"/>
      </w:tblGrid>
      <w:tr w:rsidR="00117257" w:rsidRPr="00166034" w14:paraId="19CCA9FB" w14:textId="77777777" w:rsidTr="0067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5CE2251" w14:textId="77777777" w:rsidR="00117257" w:rsidRPr="00166034" w:rsidRDefault="00117257" w:rsidP="00677E77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100745F6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02139B41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4537B885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05AEB118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17257" w:rsidRPr="00166034" w14:paraId="65E4BA63" w14:textId="77777777" w:rsidTr="0067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A1C7DE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87D66A3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DD776FF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DFCF12C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BBD0B57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E68C0BB" w14:textId="1E7884EC" w:rsidR="00117257" w:rsidRPr="00166034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24</w:t>
            </w:r>
            <w:r>
              <w:rPr>
                <w:rFonts w:ascii="Arial" w:hAnsi="Arial" w:cs="Arial"/>
                <w:lang w:val="fr-FR"/>
              </w:rPr>
              <w:t>.02.2022</w:t>
            </w:r>
          </w:p>
        </w:tc>
        <w:tc>
          <w:tcPr>
            <w:tcW w:w="1849" w:type="dxa"/>
          </w:tcPr>
          <w:p w14:paraId="63B67B48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A45F95" w14:textId="1204C785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Avancer/Terminer l’api, remplir la base de données SQL, avancer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>, avancer la documentation</w:t>
            </w:r>
          </w:p>
        </w:tc>
        <w:tc>
          <w:tcPr>
            <w:tcW w:w="2229" w:type="dxa"/>
          </w:tcPr>
          <w:p w14:paraId="3EF3BC9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9677B9" w14:textId="371D36F9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On a avancé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rempli la base de données avec des infos, on a bien avancé l’api (75% fait), on a avancé la documentation, début de script </w:t>
            </w:r>
            <w:proofErr w:type="spellStart"/>
            <w:r>
              <w:rPr>
                <w:rFonts w:ascii="Arial" w:hAnsi="Arial" w:cs="Arial"/>
                <w:lang w:val="fr-FR"/>
              </w:rPr>
              <w:t>sql</w:t>
            </w:r>
            <w:proofErr w:type="spellEnd"/>
          </w:p>
          <w:p w14:paraId="527BB4A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ECDFFDF" w14:textId="77777777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6FDDF75C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A97A07C" w14:textId="0867884D" w:rsidR="00117257" w:rsidRDefault="00117257" w:rsidP="0011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connaissances en ajax</w:t>
            </w:r>
          </w:p>
          <w:p w14:paraId="65F47D5A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F79CA65" w14:textId="77777777" w:rsidR="00117257" w:rsidRPr="00166034" w:rsidRDefault="00117257" w:rsidP="0067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2E5689B1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9584E8C" w14:textId="0018283B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S’informer sur ajax</w:t>
            </w:r>
          </w:p>
          <w:p w14:paraId="5BCA32F0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111878" w14:textId="77777777" w:rsidR="00117257" w:rsidRPr="00166034" w:rsidRDefault="00117257" w:rsidP="00677E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26C5C3E9" w14:textId="77777777" w:rsidR="00A443DC" w:rsidRPr="00117257" w:rsidRDefault="00A443DC" w:rsidP="00166034">
      <w:pPr>
        <w:rPr>
          <w:rFonts w:ascii="Arial" w:hAnsi="Arial" w:cs="Arial"/>
        </w:rPr>
      </w:pPr>
    </w:p>
    <w:sectPr w:rsidR="00A443DC" w:rsidRPr="0011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42F73"/>
    <w:rsid w:val="00117257"/>
    <w:rsid w:val="001377B1"/>
    <w:rsid w:val="001553BD"/>
    <w:rsid w:val="00166034"/>
    <w:rsid w:val="001D7412"/>
    <w:rsid w:val="00392076"/>
    <w:rsid w:val="003F4803"/>
    <w:rsid w:val="00402AB1"/>
    <w:rsid w:val="00740D68"/>
    <w:rsid w:val="00855CAD"/>
    <w:rsid w:val="00950695"/>
    <w:rsid w:val="009A0C0F"/>
    <w:rsid w:val="009B72B3"/>
    <w:rsid w:val="00A131B2"/>
    <w:rsid w:val="00A4116E"/>
    <w:rsid w:val="00A443DC"/>
    <w:rsid w:val="00B16B46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21</cp:revision>
  <dcterms:created xsi:type="dcterms:W3CDTF">2022-01-27T09:48:00Z</dcterms:created>
  <dcterms:modified xsi:type="dcterms:W3CDTF">2022-02-24T15:27:00Z</dcterms:modified>
</cp:coreProperties>
</file>