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7"/>
                <w:sz w:val="20"/>
                <w:szCs w:val="20"/>
              </w:rPr>
              <w:t xml:space="preserve">COMPUTACION PARALELA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Plan de Implementacion — Proyecto Final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Comparacion de Rendimiento del Algoritmo KNN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7"/>
                <w:sz w:val="32"/>
                <w:szCs w:val="32"/>
              </w:rPr>
              <w:t xml:space="preserve">OpenMP (CPU) vs CUDA (GPU)</w:t>
            </w:r>
          </w:p>
          <w:p>
            <w:pPr>
              <w:spacing w:after="10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D0D7E3"/>
                <w:sz w:val="20"/>
                <w:szCs w:val="20"/>
              </w:rPr>
              <w:t xml:space="preserve">Evaluacion del impacto del tamano del dataset y numero de caracteristicas</w:t>
            </w:r>
          </w:p>
          <w:p>
            <w:pPr>
              <w:spacing w:after="40" w:before="200"/>
              <w:jc w:val="center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Descripcion del Proyecto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proyecto de grado final para la materia de Computacion Paralela tiene como objetivo implementar y comparar el algoritmo de clasificacion K-Nearest Neighbors (KNN) utilizando dos paradigmas de programacion paralela: OpenMP sobre CPU y CUDA sobre GPU. El estudio busca determinar empiricamente cual arquitectura ofrece mejores prestaciones en funcion del volumen de datos y la dimensionalidad del problema.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Objetivos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Objetivo General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Implementar, optimizar y comparar el algoritmo KNN en arquitecturas CPU-paralela (OpenMP) y GPU (CUDA), evaluando su rendimiento bajo distintas condiciones de carga de trabajo.</w:t>
      </w:r>
    </w:p>
    <w:p>
      <w:r>
        <w:rPr>
          <w:sz w:val="14"/>
          <w:szCs w:val="1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Objetivos Especificos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Desarrollar una implementacion base secuencial de KNN en C/C++ como referencia de medicion.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Paralelizar el computo de distancias y la busqueda de vecinos usando OpenMP (CPU multi-hilo).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el mismo algoritmo en CUDA explotando el paralelismo masivo de la GPU.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Diseniar un plan experimental sistematico que varie el tamano del dataset (N) y el numero de caracteristicas (D).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Medir y analizar tiempos de ejecucion, speedup y eficiencia para ambas implementaciones.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Identificar los puntos de inflexion donde cada arquitectura resulta mas conveniente.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Fundamento Teorico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Algoritmo KNN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K-Nearest Neighbors es un algoritmo de aprendizaje supervisado no parametrico que clasifica un nuevo punto de consulta segun la mayoria de los k vecinos mas cercanos en el espacio de caracteristicas. Su complejidad computacional es O(N * D) por cada punto de consulta, donde N es el numero de puntos de entrenamiento y D la dimension del espacio. Esta caracteristica lo convierte en un candidato ideal para la paralelizacion, dado que el computo de distancias entre puntos es altamente independiente.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OpenMP — Paralelismo en CPU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OpenMP es una API para programacion paralela en memoria compartida. Permite paralelizar bucles y regiones de codigo mediante directivas de compilador (#pragma omp) con minima modificacion del codigo base. La principal ventaja es la baja latencia de memoria y la facilidad de implementacion; la limitacion es el numero de nucleos disponibles (tipicamente 4-128 en hardware de consumo).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CUDA — Paralelismo Masivo en GPU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CUDA es el modelo de programacion de NVIDIA para GPUs. Expone miles de hilos ligeros organizados en bloques y grids. Para KNN, el computo de distancias puede asignarse un hilo por par (punto_consulta, punto_entrenamiento), logrando un paralelismo masivo. El reto principal es la gestion eficiente de memoria global, compartida y la seleccion de los k vecinos sobre vectores de gran longitud.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Metricas de Evaluacion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Tiempo de ejecucion (T)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T_seq, T_omp, T_cuda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Tiempo total en segundos o milisegundos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Speedup (S)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 = T_seq / T_paralelo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Factor de aceleracion respecto al secuencial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Eficiencia (E)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 = S / num_procesadores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Aprovechamiento de recursos de computo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S(N), S(D)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Comportamiento al crecer N y 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Precision de clasificacion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Accuracy = aciertos / total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Verificacion de correctitud de resultados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Arquitectura del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Estructura de Modulos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proyecto se organiza en cuatro modulos principales que permiten comparacion justa y reproducible entre implementaciones: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data_gen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Generador de datasets sinteticos con control de N (tamano) y D (dimensiones). Soporta exportacion CSV y binaria.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knn_seq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secuencial de referencia en C puro. Calcula distancias euclideas y ordena para obtener k vecinos.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knn_omp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paralela con OpenMP. Paraleliza el bucle externo de puntos de consulta y el computo de distancias.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knn_cuda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GPU con CUDA. Un kernel asigna un hilo por punto de entrenamiento por consulta. Usa memoria compartida para optimizar accesos.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de automatizacion (Python/Bash) que ejecuta los tres modulos bajo condiciones controladas y recolecta metricas.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analysis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Notebooks Python (pandas + matplotlib/seaborn) para visualizacion de speedup, eficiencia y graficas comparativas.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Flujo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Flujo del Pipeline de Benchmarking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Dataset  -&gt;  [knn_seq | knn_omp | knn_cuda]  -&gt;  Archivo de resultados  -&gt;  Validacion de correctitud  -&gt;  Recoleccion de tiempos  -&gt;  Graficas comparativas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Plan de Implementacion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Fases del Proyecto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240"/>
        <w:gridCol w:w="2200"/>
      </w:tblGrid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Configuracion y Base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entorno de desarrollo (GCC, NVCC, CUDA Toolkit). Implementar generador de datos. Codificar version secuencial KNN.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Implementacion OpenMP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Paralelizar bucle de consultas con #pragma omp parallel for. Experimentar con num_threads y schedule (static/dynamic). Validar correctitud vs secuencial.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Implementacion CUDA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Diseniar kernel de distancias euclideas. Gestionar transferencias host-device. Implementar reduccion paralela para seleccion de k vecinos. Optimizar con shared memory.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3-5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Experimentacion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benchmark completo variando N y D. Recolectar tiempos promedio (5 corridas por configuracion). Calcular speedup y eficiencia.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5-6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Analisis y Reporte</w:t>
            </w:r>
          </w:p>
        </w:tc>
        <w:tc>
          <w:tcPr>
            <w:tcW w:type="dxa" w:w="4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Generar graficas de rendimiento. Analizar resultados. Redactar informe final con conclusiones y recomendaciones.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6-7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Disenio Experimental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Variables Independientes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diseno experimental controla sistematicamente las siguientes variables para aislar el efecto de cada factor en el rendimiento: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a Evaluar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 (tamano dataset)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1K, 5K, 10K, 50K, 100K, 500K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Cubre el rango desde conjuntos pequenos hasta Big Data moderado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 (dimensiones)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2, 10, 50, 100, 500, 1000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 impacto de la maldicion de la dimensionalidad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 (vecinos)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1, 3, 5, 10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Valores tipicos en aplicaciones reales de clasificacion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Hilos OpenMP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 2, 4, 8, 16 (segun CPU)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Analisis de escalabilidad fuerte en CPU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Threads/Block CUDA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64, 128, 256, 512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Optimizacion de ocupacion del SM en GPU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Metricas a Recolectar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Tiempo de ejecucion total (wall time) usando clock_gettime (C) o cudaEventRecord (CUDA).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Tiempo exclusivo de computo sin contar I/O ni transferencias de datos.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Tiempo de transferencia host-device y device-host para CUDA.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Speedup S = T_seq / T_paralelo para cada configuracion (N, 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Eficiencia E = S / p donde p = numero de procesadores / CUDA cores efectivos.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Precision de clasificacion para verificar correctitud de ambas implementaciones.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Uso de memoria GPU (nvml) y CPU (valgrind/massif).</w:t>
      </w:r>
    </w:p>
    <w:p>
      <w:r>
        <w:rPr>
          <w:sz w:val="28"/>
          <w:szCs w:val="28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Hardware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Entorno de Pruebas (referencia)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Intel Core i7 / AMD Ryzen (8 nucleos fisicos minimo)   |   GPU: NVIDIA RTX 3060 / GTX 1080 (minimo compute capability 6.0)   |   RAM: 16 GB DDR4   |   SO: Ubuntu 22.04 LTS   |   CUDA Toolkit: 12.x   |   GCC: 11.x con -O2 -fopenmp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Implementacion Tecnica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Implementacion OpenMP — Estrategia de Paralelizacion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paralelizacion con OpenMP se aplica en dos niveles: el bucle externo sobre los puntos de consulta y el computo de distancias. Se utilizan las siguientes directivas y clausulas: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Directiva principal: #pragma omp parallel for schedule(dynamic, chunk_size) reduction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 privada por hilo: vector temporal de distancias, heap de k menores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Memoria compartida: dataset de entrenamiento (solo lectura, sin race conditions)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Clausula num_threads: configurable via variable de entorno OMP_NUM_THREADS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Optimizacion: schedule(dynamic) para mejor balance de carga entre hilos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Implementacion CUDA — Estrategia de Paralelizacion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CUDA el diseno del kernel es el elemento central. Se definen dos kernels principales: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Kernel 1 — compute_distances: Un hilo por par (query_i, train_j). Cada hilo calcula la distancia euclidea al cuadrado entre un punto de consulta y uno de entrenamiento.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Kernel 2 — find_k_nearest: Reduccion paralela sobre el vector de distancias para seleccionar los k menores. Se compara el uso de thrust::sort vs reduccion manual.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Optimizacion de memoria compartida (shared memory) para cachear tiles del dataset de entrenamiento y reducir accesos a memoria global.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Uso de streams CUDA para solapar transferencias con computo en datasets grandes.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Configuracion de grid/block: gridDim = ceil(N/blockDim.x) * Q, blockDim = 256 (ajustable).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Estructura de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src/knn_seq.c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secuencial de referencia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src/knn_omp.c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paralela con OpenMP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src/knn_cuda.cu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GPU con CUDA (kernels + host code)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src/kernels.cuh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Declaraciones de kernels CUDA y utilitarios GPU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src/data_gen.py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Generador de datasets sinteticos (sklearn.datasets)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scripts/benchmark.sh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de automatizacion de experimentos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analysis/results.ipynb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Notebook de analisis y visualizacion de resultados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Makefile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Compilacion con targets: seq, omp, cuda, all, benchmark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Instrucciones de instalacion, compilacion y ejecucion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Cronograma de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860"/>
        <w:gridCol w:w="860"/>
        <w:gridCol w:w="860"/>
        <w:gridCol w:w="860"/>
        <w:gridCol w:w="860"/>
        <w:gridCol w:w="860"/>
        <w:gridCol w:w="840"/>
      </w:tblGrid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Configuracion del entorno y herramientas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Generador de datasets sinteticos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secuencial KNN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OpenMP KNN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Validacion OpenMP vs secuencial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Disenio de kernels CUDA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Implementacion CUDA KNN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Optimizacion CUDA (shared memory, streams)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de experimentos y ejecucion benchmark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Analisis estadistico de resultados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Graficas y visualizaciones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Redaccion del informe final</w:t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Resultados Esperados e Hipotesis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Hipotesis de Rendimiento</w:t>
      </w:r>
    </w:p>
    <w:p>
      <w:pPr>
        <w:spacing w:after="100" w:before="80" w:line="3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 base en la naturaleza del algoritmo y las caracteristicas de cada arquitectura, se formulan las siguientes hipotesis a verificar experimentalmente: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H1 — Datasets Pequenos (N &lt; 10K, D &lt; 50)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version OpenMP sera competitiva o superior a CUDA debido a la sobrecarga de transferencia host-device y el reducido paralelismo disponible. El secuencial puede superar a CUDA en casos extremadamente pequenos.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H2 — Datasets Medianos (N = 50K-100K, D = 100-500)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CUDA comenzara a mostrar ventajas claras. El punto de cruce se espera alrededor de N=20K-50K donde el paralelismo masivo de la GPU comienza a amortizar la latencia de transferencia.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H3 — Datasets Grandes (N &gt; 100K, D &gt; 500)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CUDA dominara ampliamente con speedups esperados de 10x-100x sobre el secuencial y 5x-30x sobre OpenMP. El ancho de banda de memoria de la GPU sera el factor limitante.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Entregables del Proyecto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Codigo: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Repositorio GitHub con codigo fuente completo, Makefile y documentacion de compilacion.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Benchmarks: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Suite de benchmarks automatizada con resultados en formato CSV para todas las combinaciones de N, D y K evaluadas.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Analisis: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Notebook Jupyter con analisis estadistico, graficas de speedup, curvas de escalabilidad y mapas de calor de rendimiento.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Informe: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Informe tecnico final con introduccion, metodologia, resultados, discusion y conclusiones (15-25 paginas).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Presentacion: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Presentacion ejecutiva (slides) de 15 minutos con demostracion en vivo del benchmark.</w:t>
      </w:r>
    </w:p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Analisis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Mitigacion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 no disponible o con capacidad insuficiente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Google Colab (GPU T4 gratuita) o AWS/GCP instancia spot con GPU.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Divergencia de resultados entre implementaciones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suite de tests de correctitud con tolerancia numerica (1e-6).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Memoria insuficiente para datasets grandes en GPU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procesamiento por lotes (batched). Reducir N_max si la GPU tiene &lt; 8GB VRAM.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Curva de aprendizaje CUDA mayor a la esperada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libreria Thrust para ordenamiento. Iniciar con implementacion naive antes de optimizar.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Retrasos en cronograma por complejidad CUDA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Priorizar version funcional sobre version optimizada. La optimizacion es un bonus.</w:t>
            </w:r>
          </w:p>
        </w:tc>
      </w:tr>
    </w:tbl>
    <w:p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Referencias y Recursos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Referencias Tecnicas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Cover, T. &amp; Hart, P. (1967). Nearest neighbor pattern classification. IEEE Transactions on Information Theory.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NVIDIA Corporation. (2023). CUDA C++ Programming Guide. docs.nvidia.com/cuda/cuda-c-programming-guide.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OpenMP Architecture Review Board. (2021). OpenMP 5.1 Specification. openmp.org/specifications.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Cheng, J., Grossman, M., &amp; McKercher, T. (2014). Professional CUDA C Programming. Wrox Press.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Amdahl, G. M. (1967). Validity of the single processor approach to achieving large scale computing capabilities. AFIPS Conference Proceedings.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Herramientas y Bibliotecas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CUDA Toolkit 12.x — nvcc, nvprof, Nsight Compute para profiling de kernels GPU.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GCC 11.x + -fopenmp flag para compilacion de codigo OpenMP en Linux.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3.10+ con numpy, pandas, matplotlib, seaborn, scikit-learn para analisis.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Thrust (incluida en CUDA) para algoritmos paralelos de alto nivel en GPU.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+ GitHub para control de versiones y entrega del proyecto.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Colab Pro / Kaggle Notebooks como alternativa de acceso a GPU gratuita.</w:t>
      </w:r>
    </w:p>
    <w:p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72C4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 sobre Reproducibilidad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experimentos deben documentarse con: semilla aleatoria fija (random_seed=42), version exacta de compiladores y CUDA toolkit, especificaciones completas del hardware, y scripts de automatizacion para replicar resultados. El repositorio debe incluir un archivo requirements.txt y un Dockerfile opcional para entorno reproducible.</w:t>
            </w:r>
          </w:p>
        </w:tc>
      </w:tr>
    </w:tbl>
    <w:p>
      <w:r>
        <w:rPr>
          <w:sz w:val="28"/>
          <w:szCs w:val="2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jc w:val="center"/>
    </w:pPr>
    <w:r>
      <w:rPr>
        <w:rFonts w:ascii="Arial" w:cs="Arial" w:eastAsia="Arial" w:hAnsi="Arial"/>
        <w:color w:val="D0D7E3"/>
        <w:sz w:val="16"/>
        <w:szCs w:val="16"/>
      </w:rPr>
      <w:t xml:space="preserve">Computacion Paralela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4472C4" w:sz="6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E5FA3"/>
              <w:sz w:val="18"/>
              <w:szCs w:val="18"/>
            </w:rPr>
            <w:t xml:space="preserve">KNN Paralelo: OpenMP vs CUDA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single" w:color="4472C4" w:sz="6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0D7E3"/>
              <w:sz w:val="16"/>
              <w:szCs w:val="16"/>
            </w:rPr>
            <w:t xml:space="preserve">Computacion Paralela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2026-05-23T18:48:18.442Z</dcterms:created>
  <dcterms:modified xsi:type="dcterms:W3CDTF">2026-05-23T18:48:18.442Z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