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215"/>
        <w:gridCol w:w="2254"/>
      </w:tblGrid>
      <w:tr w:rsidR="001D15B9" w:rsidTr="001D15B9">
        <w:tc>
          <w:tcPr>
            <w:tcW w:w="988" w:type="dxa"/>
          </w:tcPr>
          <w:p w:rsidR="001D15B9" w:rsidRPr="001D15B9" w:rsidRDefault="001D15B9" w:rsidP="001D15B9">
            <w:pPr>
              <w:jc w:val="center"/>
              <w:rPr>
                <w:b/>
                <w:sz w:val="16"/>
                <w:szCs w:val="16"/>
              </w:rPr>
            </w:pPr>
            <w:r w:rsidRPr="001D15B9">
              <w:rPr>
                <w:b/>
                <w:sz w:val="16"/>
                <w:szCs w:val="16"/>
              </w:rPr>
              <w:t>Scale</w:t>
            </w:r>
          </w:p>
        </w:tc>
        <w:tc>
          <w:tcPr>
            <w:tcW w:w="1559" w:type="dxa"/>
          </w:tcPr>
          <w:p w:rsidR="001D15B9" w:rsidRPr="001D15B9" w:rsidRDefault="001D15B9" w:rsidP="001D15B9">
            <w:pPr>
              <w:jc w:val="center"/>
              <w:rPr>
                <w:b/>
                <w:sz w:val="16"/>
                <w:szCs w:val="16"/>
              </w:rPr>
            </w:pPr>
            <w:r w:rsidRPr="001D15B9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4215" w:type="dxa"/>
          </w:tcPr>
          <w:p w:rsidR="001D15B9" w:rsidRPr="001D15B9" w:rsidRDefault="001D15B9" w:rsidP="001D15B9">
            <w:pPr>
              <w:jc w:val="center"/>
              <w:rPr>
                <w:b/>
                <w:sz w:val="16"/>
                <w:szCs w:val="16"/>
              </w:rPr>
            </w:pPr>
            <w:r w:rsidRPr="001D15B9">
              <w:rPr>
                <w:b/>
                <w:sz w:val="16"/>
                <w:szCs w:val="16"/>
              </w:rPr>
              <w:t>Guidance</w:t>
            </w:r>
          </w:p>
        </w:tc>
        <w:tc>
          <w:tcPr>
            <w:tcW w:w="2254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</w:p>
        </w:tc>
      </w:tr>
      <w:tr w:rsidR="001D15B9" w:rsidTr="001D15B9">
        <w:tc>
          <w:tcPr>
            <w:tcW w:w="988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 w:rsidRPr="001D15B9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Almost certain</w:t>
            </w:r>
          </w:p>
        </w:tc>
        <w:tc>
          <w:tcPr>
            <w:tcW w:w="4215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underlying cause with a greater than 9 in 10 chance of it triggering the risk event to occur during the period under consideration.</w:t>
            </w:r>
          </w:p>
        </w:tc>
        <w:tc>
          <w:tcPr>
            <w:tcW w:w="2254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 90%</w:t>
            </w:r>
          </w:p>
        </w:tc>
      </w:tr>
      <w:tr w:rsidR="001D15B9" w:rsidTr="001D15B9">
        <w:tc>
          <w:tcPr>
            <w:tcW w:w="988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Probable</w:t>
            </w:r>
          </w:p>
        </w:tc>
        <w:tc>
          <w:tcPr>
            <w:tcW w:w="4215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underlying cause with a greater than even chance of it triggering the risk event to occur during the period under consideration.</w:t>
            </w:r>
          </w:p>
        </w:tc>
        <w:tc>
          <w:tcPr>
            <w:tcW w:w="2254" w:type="dxa"/>
          </w:tcPr>
          <w:p w:rsid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 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0 %</w:t>
            </w:r>
            <w:r>
              <w:rPr>
                <w:sz w:val="16"/>
                <w:szCs w:val="16"/>
              </w:rPr>
              <w:t xml:space="preserve"> but</w:t>
            </w:r>
          </w:p>
          <w:p w:rsidR="001D15B9" w:rsidRDefault="001D15B9" w:rsidP="001D15B9">
            <w:pPr>
              <w:jc w:val="center"/>
              <w:rPr>
                <w:sz w:val="16"/>
                <w:szCs w:val="16"/>
              </w:rPr>
            </w:pPr>
          </w:p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90%</w:t>
            </w:r>
          </w:p>
        </w:tc>
      </w:tr>
      <w:tr w:rsidR="001D15B9" w:rsidTr="001D15B9">
        <w:tc>
          <w:tcPr>
            <w:tcW w:w="988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</w:t>
            </w:r>
          </w:p>
        </w:tc>
        <w:tc>
          <w:tcPr>
            <w:tcW w:w="4215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underlying cause with a greater than 1 in 10 chance of it triggering the risk event to occur during the period under consideration.</w:t>
            </w:r>
          </w:p>
        </w:tc>
        <w:tc>
          <w:tcPr>
            <w:tcW w:w="2254" w:type="dxa"/>
          </w:tcPr>
          <w:p w:rsid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 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0 % but</w:t>
            </w:r>
          </w:p>
          <w:p w:rsidR="001D15B9" w:rsidRDefault="001D15B9" w:rsidP="001D15B9">
            <w:pPr>
              <w:jc w:val="center"/>
              <w:rPr>
                <w:sz w:val="16"/>
                <w:szCs w:val="16"/>
              </w:rPr>
            </w:pPr>
          </w:p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5</w:t>
            </w:r>
            <w:r>
              <w:rPr>
                <w:sz w:val="16"/>
                <w:szCs w:val="16"/>
              </w:rPr>
              <w:t>0%</w:t>
            </w:r>
          </w:p>
        </w:tc>
      </w:tr>
      <w:tr w:rsidR="001D15B9" w:rsidTr="001D15B9">
        <w:tc>
          <w:tcPr>
            <w:tcW w:w="988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</w:t>
            </w:r>
          </w:p>
        </w:tc>
        <w:tc>
          <w:tcPr>
            <w:tcW w:w="4215" w:type="dxa"/>
          </w:tcPr>
          <w:p w:rsidR="001D15B9" w:rsidRPr="001D15B9" w:rsidRDefault="001D15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underlying cause with a greater than 1 in 100 chance of it triggering the risk event to occur during the period under consideration.</w:t>
            </w:r>
          </w:p>
        </w:tc>
        <w:tc>
          <w:tcPr>
            <w:tcW w:w="2254" w:type="dxa"/>
          </w:tcPr>
          <w:p w:rsid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 1 % but</w:t>
            </w:r>
          </w:p>
          <w:p w:rsidR="001D15B9" w:rsidRDefault="001D15B9" w:rsidP="001D15B9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1</w:t>
            </w:r>
            <w:r>
              <w:rPr>
                <w:sz w:val="16"/>
                <w:szCs w:val="16"/>
              </w:rPr>
              <w:t>0%</w:t>
            </w:r>
          </w:p>
        </w:tc>
      </w:tr>
      <w:tr w:rsidR="001D15B9" w:rsidTr="001D15B9">
        <w:tc>
          <w:tcPr>
            <w:tcW w:w="988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Improbable</w:t>
            </w:r>
          </w:p>
        </w:tc>
        <w:tc>
          <w:tcPr>
            <w:tcW w:w="4215" w:type="dxa"/>
          </w:tcPr>
          <w:p w:rsidR="001D15B9" w:rsidRPr="001D15B9" w:rsidRDefault="001D15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underlying cause which is so unlikely to trigger the risk event that it can be assumed that it may never occur.</w:t>
            </w:r>
          </w:p>
        </w:tc>
        <w:tc>
          <w:tcPr>
            <w:tcW w:w="2254" w:type="dxa"/>
          </w:tcPr>
          <w:p w:rsidR="001D15B9" w:rsidRPr="001D15B9" w:rsidRDefault="001D15B9" w:rsidP="001D1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 90%</w:t>
            </w:r>
          </w:p>
        </w:tc>
      </w:tr>
    </w:tbl>
    <w:p w:rsidR="0096381D" w:rsidRDefault="0096381D"/>
    <w:sectPr w:rsidR="0096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C45"/>
    <w:multiLevelType w:val="hybridMultilevel"/>
    <w:tmpl w:val="10A285C0"/>
    <w:lvl w:ilvl="0" w:tplc="F728486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562B"/>
    <w:multiLevelType w:val="hybridMultilevel"/>
    <w:tmpl w:val="9CD8A67A"/>
    <w:lvl w:ilvl="0" w:tplc="D70800F8">
      <w:start w:val="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7885"/>
    <w:multiLevelType w:val="hybridMultilevel"/>
    <w:tmpl w:val="85547FA0"/>
    <w:lvl w:ilvl="0" w:tplc="7FBCF4F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5144"/>
    <w:multiLevelType w:val="hybridMultilevel"/>
    <w:tmpl w:val="6D8E6604"/>
    <w:lvl w:ilvl="0" w:tplc="E9A88532">
      <w:start w:val="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41"/>
    <w:rsid w:val="001D15B9"/>
    <w:rsid w:val="00912A41"/>
    <w:rsid w:val="0096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EFD"/>
  <w15:chartTrackingRefBased/>
  <w15:docId w15:val="{FF0A9912-4E20-4CE9-A07C-B626107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Mulrooney</dc:creator>
  <cp:keywords/>
  <dc:description/>
  <cp:lastModifiedBy>Duncan Mulrooney</cp:lastModifiedBy>
  <cp:revision>2</cp:revision>
  <dcterms:created xsi:type="dcterms:W3CDTF">2016-10-24T15:34:00Z</dcterms:created>
  <dcterms:modified xsi:type="dcterms:W3CDTF">2016-10-24T15:43:00Z</dcterms:modified>
</cp:coreProperties>
</file>