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DF" w14:textId="77777777" w:rsidR="0040691D" w:rsidRDefault="0040691D" w:rsidP="0040691D">
      <w:pPr>
        <w:pStyle w:val="Textoindependiente"/>
        <w:spacing w:before="11"/>
        <w:rPr>
          <w:rFonts w:ascii="Montserrat SemiBold" w:hAnsi="Montserrat SemiBold"/>
          <w:color w:val="800000"/>
          <w:sz w:val="44"/>
          <w:szCs w:val="44"/>
        </w:rPr>
      </w:pPr>
    </w:p>
    <w:p w14:paraId="36817014" w14:textId="77777777" w:rsidR="006325E1" w:rsidRDefault="006325E1" w:rsidP="0040691D">
      <w:pPr>
        <w:pStyle w:val="Textoindependiente"/>
        <w:spacing w:before="11"/>
        <w:rPr>
          <w:rFonts w:ascii="Montserrat SemiBold" w:hAnsi="Montserrat SemiBold"/>
          <w:color w:val="800000"/>
          <w:sz w:val="44"/>
          <w:szCs w:val="44"/>
        </w:rPr>
      </w:pPr>
    </w:p>
    <w:p w14:paraId="1C45B11A" w14:textId="44ACDC04" w:rsid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1C79785E" w14:textId="77777777" w:rsidR="0040691D" w:rsidRPr="0040691D" w:rsidRDefault="0040691D" w:rsidP="0040691D">
      <w:pPr>
        <w:pStyle w:val="Textoindependiente"/>
        <w:spacing w:before="11"/>
        <w:rPr>
          <w:rFonts w:ascii="Montserrat SemiBold" w:hAnsi="Montserrat SemiBold"/>
          <w:color w:val="002060"/>
          <w:sz w:val="20"/>
          <w:szCs w:val="20"/>
        </w:rPr>
      </w:pPr>
    </w:p>
    <w:p w14:paraId="026BA26D" w14:textId="4771031E"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0364527C" w14:textId="77777777" w:rsidR="0040691D" w:rsidRPr="0040691D" w:rsidRDefault="0040691D" w:rsidP="0040691D">
      <w:pPr>
        <w:pStyle w:val="Textoindependiente"/>
        <w:spacing w:before="11"/>
        <w:rPr>
          <w:rFonts w:ascii="Montserrat SemiBold" w:hAnsi="Montserrat SemiBold"/>
          <w:color w:val="800000"/>
          <w:sz w:val="20"/>
          <w:szCs w:val="20"/>
        </w:rPr>
      </w:pPr>
    </w:p>
    <w:p w14:paraId="7642DD4D" w14:textId="7B0B8117"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01C478A2" w14:textId="77777777" w:rsidR="0040691D" w:rsidRPr="0040691D" w:rsidRDefault="0040691D" w:rsidP="0040691D">
      <w:pPr>
        <w:pStyle w:val="Textoindependiente"/>
        <w:spacing w:before="11"/>
        <w:rPr>
          <w:rFonts w:ascii="Montserrat SemiBold" w:hAnsi="Montserrat SemiBold"/>
          <w:color w:val="800000"/>
          <w:sz w:val="20"/>
          <w:szCs w:val="20"/>
        </w:rPr>
      </w:pPr>
    </w:p>
    <w:p w14:paraId="7E30CB88" w14:textId="3ABD0DBA" w:rsidR="0040691D" w:rsidRPr="0040691D" w:rsidRDefault="0040691D" w:rsidP="0040691D">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6BB53B3E" w14:textId="77777777" w:rsidR="0040691D" w:rsidRPr="0040691D" w:rsidRDefault="0040691D" w:rsidP="0040691D">
      <w:pPr>
        <w:pStyle w:val="Textoindependiente"/>
        <w:spacing w:before="11"/>
        <w:rPr>
          <w:rFonts w:ascii="Montserrat SemiBold" w:hAnsi="Montserrat SemiBold"/>
          <w:color w:val="800000"/>
          <w:sz w:val="20"/>
          <w:szCs w:val="20"/>
        </w:rPr>
      </w:pPr>
    </w:p>
    <w:p w14:paraId="30FD1B37" w14:textId="06B85117" w:rsidR="0040691D" w:rsidRPr="0040691D" w:rsidRDefault="0040691D" w:rsidP="00CD1DAB">
      <w:pPr>
        <w:pStyle w:val="Textoindependiente"/>
        <w:spacing w:before="11"/>
        <w:jc w:val="center"/>
        <w:rPr>
          <w:rFonts w:ascii="Montserrat SemiBold" w:hAnsi="Montserrat SemiBold"/>
          <w:color w:val="002060"/>
          <w:sz w:val="44"/>
          <w:szCs w:val="44"/>
        </w:rPr>
      </w:pPr>
      <w:r w:rsidRPr="0040691D">
        <w:rPr>
          <w:rFonts w:ascii="Montserrat SemiBold" w:hAnsi="Montserrat SemiBold"/>
          <w:color w:val="800000"/>
          <w:sz w:val="44"/>
          <w:szCs w:val="44"/>
        </w:rPr>
        <w:t xml:space="preserve">Actividad: </w:t>
      </w:r>
      <w:r>
        <w:rPr>
          <w:rFonts w:ascii="Montserrat SemiBold" w:hAnsi="Montserrat SemiBold"/>
          <w:color w:val="002060"/>
          <w:sz w:val="44"/>
          <w:szCs w:val="44"/>
        </w:rPr>
        <w:t xml:space="preserve">Práctica </w:t>
      </w:r>
      <w:r w:rsidR="00DE0D77">
        <w:rPr>
          <w:rFonts w:ascii="Montserrat SemiBold" w:hAnsi="Montserrat SemiBold"/>
          <w:color w:val="002060"/>
          <w:sz w:val="44"/>
          <w:szCs w:val="44"/>
        </w:rPr>
        <w:t>4</w:t>
      </w:r>
      <w:r w:rsidR="00CD1DAB">
        <w:rPr>
          <w:rFonts w:ascii="Montserrat SemiBold" w:hAnsi="Montserrat SemiBold"/>
          <w:color w:val="002060"/>
          <w:sz w:val="44"/>
          <w:szCs w:val="44"/>
        </w:rPr>
        <w:t xml:space="preserve"> </w:t>
      </w:r>
      <w:r w:rsidR="00B922A8" w:rsidRPr="00B922A8">
        <w:rPr>
          <w:rFonts w:ascii="Montserrat SemiBold" w:hAnsi="Montserrat SemiBold"/>
          <w:color w:val="002060"/>
          <w:sz w:val="44"/>
          <w:szCs w:val="44"/>
        </w:rPr>
        <w:t>M</w:t>
      </w:r>
      <w:r w:rsidR="00B922A8">
        <w:rPr>
          <w:rFonts w:ascii="Montserrat SemiBold" w:hAnsi="Montserrat SemiBold"/>
          <w:color w:val="002060"/>
          <w:sz w:val="44"/>
          <w:szCs w:val="44"/>
        </w:rPr>
        <w:t>á</w:t>
      </w:r>
      <w:r w:rsidR="00B922A8" w:rsidRPr="00B922A8">
        <w:rPr>
          <w:rFonts w:ascii="Montserrat SemiBold" w:hAnsi="Montserrat SemiBold"/>
          <w:color w:val="002060"/>
          <w:sz w:val="44"/>
          <w:szCs w:val="44"/>
        </w:rPr>
        <w:t xml:space="preserve">quina Virtual de Pila </w:t>
      </w:r>
      <w:r w:rsidR="00CD1DAB">
        <w:rPr>
          <w:rFonts w:ascii="Montserrat SemiBold" w:hAnsi="Montserrat SemiBold"/>
          <w:color w:val="002060"/>
          <w:sz w:val="44"/>
          <w:szCs w:val="44"/>
        </w:rPr>
        <w:t>“</w:t>
      </w:r>
      <w:r w:rsidR="00C333A3" w:rsidRPr="001B2846">
        <w:rPr>
          <w:rFonts w:ascii="Montserrat" w:hAnsi="Montserrat"/>
          <w:i/>
          <w:iCs/>
          <w:color w:val="002060"/>
          <w:sz w:val="44"/>
          <w:szCs w:val="44"/>
        </w:rPr>
        <w:t xml:space="preserve">Calculadora </w:t>
      </w:r>
      <w:r w:rsidR="001B2846">
        <w:rPr>
          <w:rFonts w:ascii="Montserrat" w:hAnsi="Montserrat"/>
          <w:i/>
          <w:iCs/>
          <w:color w:val="002060"/>
          <w:sz w:val="44"/>
          <w:szCs w:val="44"/>
        </w:rPr>
        <w:t>para</w:t>
      </w:r>
      <w:r w:rsidR="00C333A3" w:rsidRPr="001B2846">
        <w:rPr>
          <w:rFonts w:ascii="Montserrat" w:hAnsi="Montserrat"/>
          <w:i/>
          <w:iCs/>
          <w:color w:val="002060"/>
          <w:sz w:val="44"/>
          <w:szCs w:val="44"/>
        </w:rPr>
        <w:t xml:space="preserve"> Vectores</w:t>
      </w:r>
      <w:r w:rsidR="00CD1DAB">
        <w:rPr>
          <w:rFonts w:ascii="Montserrat SemiBold" w:hAnsi="Montserrat SemiBold"/>
          <w:color w:val="002060"/>
          <w:sz w:val="44"/>
          <w:szCs w:val="44"/>
        </w:rPr>
        <w:t>”</w:t>
      </w:r>
    </w:p>
    <w:p w14:paraId="1EF6417F" w14:textId="77777777" w:rsidR="0040691D" w:rsidRPr="0040691D" w:rsidRDefault="0040691D" w:rsidP="0040691D">
      <w:pPr>
        <w:pStyle w:val="Textoindependiente"/>
        <w:spacing w:before="11"/>
        <w:rPr>
          <w:rFonts w:ascii="Montserrat SemiBold" w:hAnsi="Montserrat SemiBold"/>
          <w:color w:val="800000"/>
          <w:sz w:val="20"/>
          <w:szCs w:val="20"/>
        </w:rPr>
      </w:pPr>
    </w:p>
    <w:p w14:paraId="745115D2" w14:textId="77777777" w:rsidR="00745E39" w:rsidRDefault="0040691D" w:rsidP="00B83EAC">
      <w:pPr>
        <w:pStyle w:val="Textoindependiente"/>
        <w:spacing w:before="11"/>
        <w:rPr>
          <w:rFonts w:ascii="Montserrat SemiBold" w:hAnsi="Montserrat SemiBold"/>
          <w:color w:val="002060"/>
          <w:sz w:val="44"/>
          <w:szCs w:val="44"/>
        </w:rPr>
        <w:sectPr w:rsidR="00745E39" w:rsidSect="00D14D54">
          <w:headerReference w:type="default" r:id="rId7"/>
          <w:type w:val="continuous"/>
          <w:pgSz w:w="12240" w:h="15840"/>
          <w:pgMar w:top="1417" w:right="1701" w:bottom="1417" w:left="1701" w:header="708" w:footer="708" w:gutter="0"/>
          <w:cols w:space="708"/>
          <w:docGrid w:linePitch="360"/>
        </w:sectPr>
      </w:pPr>
      <w:r w:rsidRPr="0040691D">
        <w:rPr>
          <w:rFonts w:ascii="Montserrat SemiBold" w:hAnsi="Montserrat SemiBold"/>
          <w:color w:val="800000"/>
          <w:sz w:val="44"/>
          <w:szCs w:val="44"/>
        </w:rPr>
        <w:t xml:space="preserve">Fecha: </w:t>
      </w:r>
      <w:r w:rsidR="00437A65">
        <w:rPr>
          <w:rFonts w:ascii="Montserrat SemiBold" w:hAnsi="Montserrat SemiBold"/>
          <w:color w:val="002060"/>
          <w:sz w:val="44"/>
          <w:szCs w:val="44"/>
        </w:rPr>
        <w:t>05</w:t>
      </w:r>
      <w:r w:rsidRPr="0040691D">
        <w:rPr>
          <w:rFonts w:ascii="Montserrat SemiBold" w:hAnsi="Montserrat SemiBold"/>
          <w:color w:val="800000"/>
          <w:sz w:val="44"/>
          <w:szCs w:val="44"/>
        </w:rPr>
        <w:t>/</w:t>
      </w:r>
      <w:r w:rsidR="00E72AC4">
        <w:rPr>
          <w:rFonts w:ascii="Montserrat SemiBold" w:hAnsi="Montserrat SemiBold"/>
          <w:color w:val="002060"/>
          <w:sz w:val="44"/>
          <w:szCs w:val="44"/>
        </w:rPr>
        <w:t>1</w:t>
      </w:r>
      <w:r w:rsidR="00437A65">
        <w:rPr>
          <w:rFonts w:ascii="Montserrat SemiBold" w:hAnsi="Montserrat SemiBold"/>
          <w:color w:val="002060"/>
          <w:sz w:val="44"/>
          <w:szCs w:val="44"/>
        </w:rPr>
        <w:t>1</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sidR="00572721">
        <w:rPr>
          <w:rFonts w:ascii="Montserrat SemiBold" w:hAnsi="Montserrat SemiBold"/>
          <w:color w:val="002060"/>
          <w:sz w:val="44"/>
          <w:szCs w:val="44"/>
        </w:rPr>
        <w:t>1</w:t>
      </w:r>
    </w:p>
    <w:p w14:paraId="65BF0170" w14:textId="77777777" w:rsidR="00745E39" w:rsidRPr="002035B7" w:rsidRDefault="00745E39" w:rsidP="00745E39">
      <w:pPr>
        <w:pStyle w:val="Textoindependiente"/>
        <w:spacing w:before="11" w:after="240"/>
        <w:rPr>
          <w:rFonts w:ascii="Montserrat SemiBold" w:hAnsi="Montserrat SemiBold"/>
          <w:color w:val="002060"/>
        </w:rPr>
      </w:pPr>
      <w:r w:rsidRPr="002035B7">
        <w:rPr>
          <w:rFonts w:ascii="Montserrat SemiBold" w:hAnsi="Montserrat SemiBold"/>
          <w:color w:val="002060"/>
        </w:rPr>
        <w:lastRenderedPageBreak/>
        <w:t>INTRODUCCIÓN</w:t>
      </w:r>
    </w:p>
    <w:p w14:paraId="6BA7121B" w14:textId="77777777" w:rsidR="00745E39" w:rsidRDefault="00745E39" w:rsidP="00745E39">
      <w:pPr>
        <w:rPr>
          <w:rFonts w:ascii="Montserrat SemiBold" w:hAnsi="Montserrat SemiBold"/>
          <w:color w:val="0070C0"/>
        </w:rPr>
      </w:pPr>
      <w:r w:rsidRPr="00C06E68">
        <w:rPr>
          <w:rFonts w:ascii="Montserrat SemiBold" w:hAnsi="Montserrat SemiBold"/>
          <w:color w:val="0070C0"/>
        </w:rPr>
        <w:t>Máquina virtual de pila</w:t>
      </w:r>
    </w:p>
    <w:p w14:paraId="036E8FA5" w14:textId="77777777" w:rsidR="00745E39" w:rsidRDefault="00745E39" w:rsidP="00745E39">
      <w:r>
        <w:t>Una máquina de pila es un modelo computacional en el cual la memoria de la computadora toma la forma de una o más pilas. El término también se refiere a un computador real implementando o simulando una máquina de pila idealizada.</w:t>
      </w:r>
    </w:p>
    <w:p w14:paraId="43896DE8" w14:textId="77777777" w:rsidR="00745E39" w:rsidRDefault="00745E39" w:rsidP="00745E39">
      <w:r>
        <w:t>Adicionalmente, una máquina de pila también puede referirse a una máquina verdadera o simulada con un conjunto de instrucciones de "0 operandos". En tal máquina, la mayoría de las instrucciones implícitamente operan en valores en el tope de la pila y reemplazan esos valores por el resultado. Típicamente tales máquinas también tienen una instrucción "load" y una instrucción "store" que leen y escriben a posiciones arbitrarias de la RAM. (Como el resto de las instrucciones, las instrucciones "load" y "store" no necesitan ningún operando en una máquina de pila típica - ellas siempre toman la dirección de la RAM que se quiere leer o escribir desde el tope de la pila).</w:t>
      </w:r>
    </w:p>
    <w:p w14:paraId="0A4A2345" w14:textId="77777777" w:rsidR="00745E39" w:rsidRDefault="00745E39" w:rsidP="00745E39">
      <w:r>
        <w:t>La ventaja de las máquinas de pila ("conjunto de instrucciones de 0 operandos") sobre las máquinas de acumulador ("conjunto de instrucciones de 1 operando") y las máquinas de registro ("conjunto de instrucciones de 2 operandos" o un "conjunto de instrucciones de 3 operandos") es que los programas escritos para un conjunto de instrucciones de "0 operandos" generalmente tienen una densidad de código más alta que los programas equivalentes escritos para otros conjuntos de instrucciones.</w:t>
      </w:r>
      <w:r>
        <w:cr/>
      </w:r>
    </w:p>
    <w:p w14:paraId="5937B434" w14:textId="77777777" w:rsidR="00745E39" w:rsidRPr="00C06E68" w:rsidRDefault="00745E39" w:rsidP="00745E39">
      <w:r w:rsidRPr="002035B7">
        <w:rPr>
          <w:rFonts w:ascii="Montserrat SemiBold" w:hAnsi="Montserrat SemiBold"/>
          <w:color w:val="0070C0"/>
        </w:rPr>
        <w:t>YACC</w:t>
      </w:r>
    </w:p>
    <w:p w14:paraId="49091A30" w14:textId="77777777" w:rsidR="00745E39" w:rsidRPr="00313049" w:rsidRDefault="00745E39" w:rsidP="00745E39">
      <w:r w:rsidRPr="00313049">
        <w:t xml:space="preserve">Es un programa para generar analizadores sintácticos. Las siglas del nombre significan </w:t>
      </w:r>
      <w:proofErr w:type="spellStart"/>
      <w:r w:rsidRPr="00313049">
        <w:t>Yet</w:t>
      </w:r>
      <w:proofErr w:type="spellEnd"/>
      <w:r>
        <w:t xml:space="preserve"> </w:t>
      </w:r>
      <w:proofErr w:type="spellStart"/>
      <w:r w:rsidRPr="00313049">
        <w:t>Another</w:t>
      </w:r>
      <w:proofErr w:type="spellEnd"/>
      <w:r w:rsidRPr="00313049">
        <w:t xml:space="preserve"> </w:t>
      </w:r>
      <w:proofErr w:type="spellStart"/>
      <w:r w:rsidRPr="00313049">
        <w:t>Compiler-Compiler</w:t>
      </w:r>
      <w:proofErr w:type="spellEnd"/>
      <w:r w:rsidRPr="00313049">
        <w:t>, es decir, "Otro generador de compiladores más". Genera un analizador sintáctico (la parte de un compilador que comprueba que la estructura del código fuente se ajusta a la especificación sintáctica del lenguaje) basado en una gramática analítica escrita en una</w:t>
      </w:r>
      <w:r>
        <w:t xml:space="preserve"> </w:t>
      </w:r>
      <w:r w:rsidRPr="00313049">
        <w:t xml:space="preserve">notación similar a la BNF. </w:t>
      </w:r>
      <w:r>
        <w:t>YACC</w:t>
      </w:r>
      <w:r w:rsidRPr="00313049">
        <w:t xml:space="preserve"> genera el código para el analizador sintáctico en el Lenguaje de programación C.</w:t>
      </w:r>
    </w:p>
    <w:p w14:paraId="7D3E8178" w14:textId="77777777" w:rsidR="00745E39" w:rsidRDefault="00745E39" w:rsidP="00745E39">
      <w:r w:rsidRPr="00313049">
        <w:t xml:space="preserve">Puesto que el analizador sintáctico generado por </w:t>
      </w:r>
      <w:r>
        <w:t>YACC</w:t>
      </w:r>
      <w:r w:rsidRPr="00313049">
        <w:t xml:space="preserve"> requiere un analizador léxico, se utiliza a menudo juntamente con un generador de analizador léxico, en la mayoría de los casos lex o Flex, alternativa del software libre. El estándar de IEEE POSIX P1003.2 define la funcionalidad y los requisitos a Lex y </w:t>
      </w:r>
      <w:r>
        <w:t>YACC</w:t>
      </w:r>
      <w:r w:rsidRPr="00313049">
        <w:t>.</w:t>
      </w:r>
    </w:p>
    <w:p w14:paraId="48C27EA6" w14:textId="77777777" w:rsidR="00745E39" w:rsidRDefault="00745E39" w:rsidP="00745E39">
      <w:pPr>
        <w:rPr>
          <w:rFonts w:ascii="Montserrat SemiBold" w:hAnsi="Montserrat SemiBold"/>
          <w:color w:val="002060"/>
          <w:sz w:val="24"/>
          <w:szCs w:val="24"/>
        </w:rPr>
      </w:pPr>
      <w:r w:rsidRPr="002035B7">
        <w:rPr>
          <w:rFonts w:ascii="Montserrat SemiBold" w:hAnsi="Montserrat SemiBold"/>
          <w:color w:val="002060"/>
          <w:sz w:val="24"/>
          <w:szCs w:val="24"/>
        </w:rPr>
        <w:lastRenderedPageBreak/>
        <w:t>DESARROLLO</w:t>
      </w:r>
    </w:p>
    <w:p w14:paraId="1A88ECE1" w14:textId="63B151ED" w:rsidR="008C0143" w:rsidRDefault="00B87163" w:rsidP="008C0143">
      <w:pPr>
        <w:spacing w:after="0"/>
      </w:pPr>
      <w:r>
        <w:t xml:space="preserve">Se </w:t>
      </w:r>
      <w:r w:rsidR="00FF0326">
        <w:t>emplearán</w:t>
      </w:r>
      <w:r w:rsidR="008C0143">
        <w:t xml:space="preserve"> los mismos archivos que </w:t>
      </w:r>
      <w:r w:rsidR="00FF0326">
        <w:t xml:space="preserve">se </w:t>
      </w:r>
      <w:r w:rsidR="008C0143">
        <w:t>utiliza</w:t>
      </w:r>
      <w:r w:rsidR="00FF0326">
        <w:t>ron</w:t>
      </w:r>
      <w:r w:rsidR="008C0143">
        <w:t xml:space="preserve"> en la practica 3, por lo tanto</w:t>
      </w:r>
      <w:r w:rsidR="0040027E">
        <w:t xml:space="preserve"> en </w:t>
      </w:r>
      <w:r w:rsidR="008C0143">
        <w:t xml:space="preserve">la gramática solo </w:t>
      </w:r>
      <w:r w:rsidR="0040027E">
        <w:t>se realizaron</w:t>
      </w:r>
      <w:r w:rsidR="008C0143">
        <w:t xml:space="preserve"> algunos cambios menores, lo que cambió más fueron las acciones gramaticales, algunas de ellas </w:t>
      </w:r>
      <w:r w:rsidR="00A77E55">
        <w:t>se muestran</w:t>
      </w:r>
      <w:r w:rsidR="008C0143">
        <w:t xml:space="preserve"> a continuación:</w:t>
      </w:r>
    </w:p>
    <w:p w14:paraId="1E3E1683" w14:textId="77777777" w:rsidR="00B87163" w:rsidRPr="002505F9" w:rsidRDefault="00B87163" w:rsidP="008C0143">
      <w:pPr>
        <w:spacing w:after="0"/>
        <w:rPr>
          <w:sz w:val="12"/>
          <w:szCs w:val="12"/>
        </w:rPr>
      </w:pPr>
    </w:p>
    <w:p w14:paraId="6E357832" w14:textId="07B0940A"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vect</w:t>
      </w:r>
      <w:proofErr w:type="spellEnd"/>
      <w:r w:rsidRPr="00B65CF3">
        <w:rPr>
          <w:rFonts w:ascii="Consolas" w:eastAsia="Times New Roman" w:hAnsi="Consolas" w:cs="Times New Roman"/>
          <w:color w:val="000000"/>
          <w:sz w:val="18"/>
          <w:szCs w:val="18"/>
          <w:bdr w:val="none" w:sz="0" w:space="0" w:color="auto" w:frame="1"/>
          <w:lang w:eastAsia="es-MX"/>
        </w:rPr>
        <w:t>             {code2(</w:t>
      </w:r>
      <w:proofErr w:type="spellStart"/>
      <w:r w:rsidRPr="00B65CF3">
        <w:rPr>
          <w:rFonts w:ascii="Consolas" w:eastAsia="Times New Roman" w:hAnsi="Consolas" w:cs="Times New Roman"/>
          <w:color w:val="000000"/>
          <w:sz w:val="18"/>
          <w:szCs w:val="18"/>
          <w:bdr w:val="none" w:sz="0" w:space="0" w:color="auto" w:frame="1"/>
          <w:lang w:eastAsia="es-MX"/>
        </w:rPr>
        <w:t>constpush</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Inst</w:t>
      </w:r>
      <w:proofErr w:type="spellEnd"/>
      <w:r w:rsidRPr="00B65CF3">
        <w:rPr>
          <w:rFonts w:ascii="Consolas" w:eastAsia="Times New Roman" w:hAnsi="Consolas" w:cs="Times New Roman"/>
          <w:color w:val="000000"/>
          <w:sz w:val="18"/>
          <w:szCs w:val="18"/>
          <w:bdr w:val="none" w:sz="0" w:space="0" w:color="auto" w:frame="1"/>
          <w:lang w:eastAsia="es-MX"/>
        </w:rPr>
        <w:t>)$1);}  </w:t>
      </w:r>
    </w:p>
    <w:p w14:paraId="1451109A" w14:textId="5B43FAE8"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VAR             {code3(</w:t>
      </w:r>
      <w:proofErr w:type="spellStart"/>
      <w:r w:rsidRPr="00B65CF3">
        <w:rPr>
          <w:rFonts w:ascii="Consolas" w:eastAsia="Times New Roman" w:hAnsi="Consolas" w:cs="Times New Roman"/>
          <w:color w:val="000000"/>
          <w:sz w:val="18"/>
          <w:szCs w:val="18"/>
          <w:bdr w:val="none" w:sz="0" w:space="0" w:color="auto" w:frame="1"/>
          <w:lang w:eastAsia="es-MX"/>
        </w:rPr>
        <w:t>varpush</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Inst</w:t>
      </w:r>
      <w:proofErr w:type="spellEnd"/>
      <w:r w:rsidRPr="00B65CF3">
        <w:rPr>
          <w:rFonts w:ascii="Consolas" w:eastAsia="Times New Roman" w:hAnsi="Consolas" w:cs="Times New Roman"/>
          <w:color w:val="000000"/>
          <w:sz w:val="18"/>
          <w:szCs w:val="18"/>
          <w:bdr w:val="none" w:sz="0" w:space="0" w:color="auto" w:frame="1"/>
          <w:lang w:eastAsia="es-MX"/>
        </w:rPr>
        <w:t>)$1, </w:t>
      </w:r>
      <w:proofErr w:type="spellStart"/>
      <w:r w:rsidRPr="00B65CF3">
        <w:rPr>
          <w:rFonts w:ascii="Consolas" w:eastAsia="Times New Roman" w:hAnsi="Consolas" w:cs="Times New Roman"/>
          <w:color w:val="000000"/>
          <w:sz w:val="18"/>
          <w:szCs w:val="18"/>
          <w:bdr w:val="none" w:sz="0" w:space="0" w:color="auto" w:frame="1"/>
          <w:lang w:eastAsia="es-MX"/>
        </w:rPr>
        <w:t>eval</w:t>
      </w:r>
      <w:proofErr w:type="spellEnd"/>
      <w:r w:rsidRPr="00B65CF3">
        <w:rPr>
          <w:rFonts w:ascii="Consolas" w:eastAsia="Times New Roman" w:hAnsi="Consolas" w:cs="Times New Roman"/>
          <w:color w:val="000000"/>
          <w:sz w:val="18"/>
          <w:szCs w:val="18"/>
          <w:bdr w:val="none" w:sz="0" w:space="0" w:color="auto" w:frame="1"/>
          <w:lang w:eastAsia="es-MX"/>
        </w:rPr>
        <w:t>);}  </w:t>
      </w:r>
    </w:p>
    <w:p w14:paraId="04F68FEF" w14:textId="6226286B"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roofErr w:type="spellStart"/>
      <w:r w:rsidRPr="00B65CF3">
        <w:rPr>
          <w:rFonts w:ascii="Consolas" w:eastAsia="Times New Roman" w:hAnsi="Consolas" w:cs="Times New Roman"/>
          <w:color w:val="000000"/>
          <w:sz w:val="18"/>
          <w:szCs w:val="18"/>
          <w:bdr w:val="none" w:sz="0" w:space="0" w:color="auto" w:frame="1"/>
          <w:lang w:eastAsia="es-MX"/>
        </w:rPr>
        <w:t>asgn</w:t>
      </w:r>
      <w:proofErr w:type="spellEnd"/>
      <w:r w:rsidRPr="00B65CF3">
        <w:rPr>
          <w:rFonts w:ascii="Consolas" w:eastAsia="Times New Roman" w:hAnsi="Consolas" w:cs="Times New Roman"/>
          <w:color w:val="000000"/>
          <w:sz w:val="18"/>
          <w:szCs w:val="18"/>
          <w:bdr w:val="none" w:sz="0" w:space="0" w:color="auto" w:frame="1"/>
          <w:lang w:eastAsia="es-MX"/>
        </w:rPr>
        <w:t>    </w:t>
      </w:r>
    </w:p>
    <w:p w14:paraId="01FC68D8" w14:textId="6C7AF325"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code</w:t>
      </w:r>
      <w:proofErr w:type="spellEnd"/>
      <w:r w:rsidRPr="00B65CF3">
        <w:rPr>
          <w:rFonts w:ascii="Consolas" w:eastAsia="Times New Roman" w:hAnsi="Consolas" w:cs="Times New Roman"/>
          <w:color w:val="000000"/>
          <w:sz w:val="18"/>
          <w:szCs w:val="18"/>
          <w:bdr w:val="none" w:sz="0" w:space="0" w:color="auto" w:frame="1"/>
          <w:lang w:eastAsia="es-MX"/>
        </w:rPr>
        <w:t>(</w:t>
      </w:r>
      <w:proofErr w:type="spellStart"/>
      <w:r w:rsidRPr="00B65CF3">
        <w:rPr>
          <w:rFonts w:ascii="Consolas" w:eastAsia="Times New Roman" w:hAnsi="Consolas" w:cs="Times New Roman"/>
          <w:color w:val="000000"/>
          <w:sz w:val="18"/>
          <w:szCs w:val="18"/>
          <w:bdr w:val="none" w:sz="0" w:space="0" w:color="auto" w:frame="1"/>
          <w:lang w:eastAsia="es-MX"/>
        </w:rPr>
        <w:t>add</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8200"/>
          <w:sz w:val="18"/>
          <w:szCs w:val="18"/>
          <w:bdr w:val="none" w:sz="0" w:space="0" w:color="auto" w:frame="1"/>
          <w:lang w:eastAsia="es-MX"/>
        </w:rPr>
        <w:t>//Caso SUMA</w:t>
      </w:r>
      <w:r w:rsidRPr="00B65CF3">
        <w:rPr>
          <w:rFonts w:ascii="Consolas" w:eastAsia="Times New Roman" w:hAnsi="Consolas" w:cs="Times New Roman"/>
          <w:color w:val="000000"/>
          <w:sz w:val="18"/>
          <w:szCs w:val="18"/>
          <w:bdr w:val="none" w:sz="0" w:space="0" w:color="auto" w:frame="1"/>
          <w:lang w:eastAsia="es-MX"/>
        </w:rPr>
        <w:t>  </w:t>
      </w:r>
    </w:p>
    <w:p w14:paraId="4B4ECF9B" w14:textId="6DE19360"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code</w:t>
      </w:r>
      <w:proofErr w:type="spellEnd"/>
      <w:r w:rsidRPr="00B65CF3">
        <w:rPr>
          <w:rFonts w:ascii="Consolas" w:eastAsia="Times New Roman" w:hAnsi="Consolas" w:cs="Times New Roman"/>
          <w:color w:val="000000"/>
          <w:sz w:val="18"/>
          <w:szCs w:val="18"/>
          <w:bdr w:val="none" w:sz="0" w:space="0" w:color="auto" w:frame="1"/>
          <w:lang w:eastAsia="es-MX"/>
        </w:rPr>
        <w:t>(sub);} </w:t>
      </w:r>
      <w:r w:rsidRPr="00B65CF3">
        <w:rPr>
          <w:rFonts w:ascii="Consolas" w:eastAsia="Times New Roman" w:hAnsi="Consolas" w:cs="Times New Roman"/>
          <w:color w:val="008200"/>
          <w:sz w:val="18"/>
          <w:szCs w:val="18"/>
          <w:bdr w:val="none" w:sz="0" w:space="0" w:color="auto" w:frame="1"/>
          <w:lang w:eastAsia="es-MX"/>
        </w:rPr>
        <w:t>//Caso RESTA</w:t>
      </w:r>
      <w:r w:rsidRPr="00B65CF3">
        <w:rPr>
          <w:rFonts w:ascii="Consolas" w:eastAsia="Times New Roman" w:hAnsi="Consolas" w:cs="Times New Roman"/>
          <w:color w:val="000000"/>
          <w:sz w:val="18"/>
          <w:szCs w:val="18"/>
          <w:bdr w:val="none" w:sz="0" w:space="0" w:color="auto" w:frame="1"/>
          <w:lang w:eastAsia="es-MX"/>
        </w:rPr>
        <w:t>  </w:t>
      </w:r>
    </w:p>
    <w:p w14:paraId="297F3C70" w14:textId="01105653"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NUMBER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exp  {code(escalar);} </w:t>
      </w:r>
      <w:r w:rsidRPr="00B65CF3">
        <w:rPr>
          <w:rFonts w:ascii="Consolas" w:eastAsia="Times New Roman" w:hAnsi="Consolas" w:cs="Times New Roman"/>
          <w:color w:val="008200"/>
          <w:sz w:val="18"/>
          <w:szCs w:val="18"/>
          <w:bdr w:val="none" w:sz="0" w:space="0" w:color="auto" w:frame="1"/>
          <w:lang w:eastAsia="es-MX"/>
        </w:rPr>
        <w:t>//Caso MULT por ESCALAR 1</w:t>
      </w:r>
      <w:r w:rsidRPr="00B65CF3">
        <w:rPr>
          <w:rFonts w:ascii="Consolas" w:eastAsia="Times New Roman" w:hAnsi="Consolas" w:cs="Times New Roman"/>
          <w:color w:val="000000"/>
          <w:sz w:val="18"/>
          <w:szCs w:val="18"/>
          <w:bdr w:val="none" w:sz="0" w:space="0" w:color="auto" w:frame="1"/>
          <w:lang w:eastAsia="es-MX"/>
        </w:rPr>
        <w:t>  </w:t>
      </w:r>
    </w:p>
    <w:p w14:paraId="113E57FA" w14:textId="3E00E3B3"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exp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NUMBER  {code(escalar);} </w:t>
      </w:r>
      <w:r w:rsidRPr="00B65CF3">
        <w:rPr>
          <w:rFonts w:ascii="Consolas" w:eastAsia="Times New Roman" w:hAnsi="Consolas" w:cs="Times New Roman"/>
          <w:color w:val="008200"/>
          <w:sz w:val="18"/>
          <w:szCs w:val="18"/>
          <w:bdr w:val="none" w:sz="0" w:space="0" w:color="auto" w:frame="1"/>
          <w:lang w:eastAsia="es-MX"/>
        </w:rPr>
        <w:t>//Caso MULT por ESCALAR 2</w:t>
      </w:r>
      <w:r w:rsidRPr="00B65CF3">
        <w:rPr>
          <w:rFonts w:ascii="Consolas" w:eastAsia="Times New Roman" w:hAnsi="Consolas" w:cs="Times New Roman"/>
          <w:color w:val="000000"/>
          <w:sz w:val="18"/>
          <w:szCs w:val="18"/>
          <w:bdr w:val="none" w:sz="0" w:space="0" w:color="auto" w:frame="1"/>
          <w:lang w:eastAsia="es-MX"/>
        </w:rPr>
        <w:t>  </w:t>
      </w:r>
    </w:p>
    <w:p w14:paraId="1FC1C9A5" w14:textId="10A4FF19"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exp </w:t>
      </w:r>
      <w:r w:rsidRPr="00B65CF3">
        <w:rPr>
          <w:rFonts w:ascii="Consolas" w:eastAsia="Times New Roman" w:hAnsi="Consolas" w:cs="Times New Roman"/>
          <w:color w:val="0000FF"/>
          <w:sz w:val="18"/>
          <w:szCs w:val="18"/>
          <w:bdr w:val="none" w:sz="0" w:space="0" w:color="auto" w:frame="1"/>
          <w:lang w:eastAsia="es-MX"/>
        </w:rPr>
        <w:t>'x'</w:t>
      </w:r>
      <w:r w:rsidRPr="00B65CF3">
        <w:rPr>
          <w:rFonts w:ascii="Consolas" w:eastAsia="Times New Roman" w:hAnsi="Consolas" w:cs="Times New Roman"/>
          <w:color w:val="000000"/>
          <w:sz w:val="18"/>
          <w:szCs w:val="18"/>
          <w:bdr w:val="none" w:sz="0" w:space="0" w:color="auto" w:frame="1"/>
          <w:lang w:eastAsia="es-MX"/>
        </w:rPr>
        <w:t> exp     {code(producto_cruz);} </w:t>
      </w:r>
      <w:r w:rsidRPr="00B65CF3">
        <w:rPr>
          <w:rFonts w:ascii="Consolas" w:eastAsia="Times New Roman" w:hAnsi="Consolas" w:cs="Times New Roman"/>
          <w:color w:val="008200"/>
          <w:sz w:val="18"/>
          <w:szCs w:val="18"/>
          <w:bdr w:val="none" w:sz="0" w:space="0" w:color="auto" w:frame="1"/>
          <w:lang w:eastAsia="es-MX"/>
        </w:rPr>
        <w:t>//Caso PROD CRUZ</w:t>
      </w:r>
      <w:r w:rsidRPr="00B65CF3">
        <w:rPr>
          <w:rFonts w:ascii="Consolas" w:eastAsia="Times New Roman" w:hAnsi="Consolas" w:cs="Times New Roman"/>
          <w:color w:val="000000"/>
          <w:sz w:val="18"/>
          <w:szCs w:val="18"/>
          <w:bdr w:val="none" w:sz="0" w:space="0" w:color="auto" w:frame="1"/>
          <w:lang w:eastAsia="es-MX"/>
        </w:rPr>
        <w:t>  </w:t>
      </w:r>
    </w:p>
    <w:p w14:paraId="68617EC7" w14:textId="0F1369B3"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
    <w:p w14:paraId="7F498F33" w14:textId="04D3D53F"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escalar: </w:t>
      </w:r>
      <w:proofErr w:type="spellStart"/>
      <w:r w:rsidRPr="00B65CF3">
        <w:rPr>
          <w:rFonts w:ascii="Consolas" w:eastAsia="Times New Roman" w:hAnsi="Consolas" w:cs="Times New Roman"/>
          <w:color w:val="000000"/>
          <w:sz w:val="18"/>
          <w:szCs w:val="18"/>
          <w:bdr w:val="none" w:sz="0" w:space="0" w:color="auto" w:frame="1"/>
          <w:lang w:eastAsia="es-MX"/>
        </w:rPr>
        <w:t>number</w:t>
      </w:r>
      <w:proofErr w:type="spellEnd"/>
      <w:r w:rsidRPr="00B65CF3">
        <w:rPr>
          <w:rFonts w:ascii="Consolas" w:eastAsia="Times New Roman" w:hAnsi="Consolas" w:cs="Times New Roman"/>
          <w:color w:val="000000"/>
          <w:sz w:val="18"/>
          <w:szCs w:val="18"/>
          <w:bdr w:val="none" w:sz="0" w:space="0" w:color="auto" w:frame="1"/>
          <w:lang w:eastAsia="es-MX"/>
        </w:rPr>
        <w:t>       {code2(</w:t>
      </w:r>
      <w:proofErr w:type="spellStart"/>
      <w:r w:rsidRPr="00B65CF3">
        <w:rPr>
          <w:rFonts w:ascii="Consolas" w:eastAsia="Times New Roman" w:hAnsi="Consolas" w:cs="Times New Roman"/>
          <w:color w:val="000000"/>
          <w:sz w:val="18"/>
          <w:szCs w:val="18"/>
          <w:bdr w:val="none" w:sz="0" w:space="0" w:color="auto" w:frame="1"/>
          <w:lang w:eastAsia="es-MX"/>
        </w:rPr>
        <w:t>constpushd</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Inst</w:t>
      </w:r>
      <w:proofErr w:type="spellEnd"/>
      <w:r w:rsidRPr="00B65CF3">
        <w:rPr>
          <w:rFonts w:ascii="Consolas" w:eastAsia="Times New Roman" w:hAnsi="Consolas" w:cs="Times New Roman"/>
          <w:color w:val="000000"/>
          <w:sz w:val="18"/>
          <w:szCs w:val="18"/>
          <w:bdr w:val="none" w:sz="0" w:space="0" w:color="auto" w:frame="1"/>
          <w:lang w:eastAsia="es-MX"/>
        </w:rPr>
        <w:t>)$1);}  </w:t>
      </w:r>
    </w:p>
    <w:p w14:paraId="4407A1D8" w14:textId="38DB243B"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code</w:t>
      </w:r>
      <w:proofErr w:type="spellEnd"/>
      <w:r w:rsidRPr="00B65CF3">
        <w:rPr>
          <w:rFonts w:ascii="Consolas" w:eastAsia="Times New Roman" w:hAnsi="Consolas" w:cs="Times New Roman"/>
          <w:color w:val="000000"/>
          <w:sz w:val="18"/>
          <w:szCs w:val="18"/>
          <w:bdr w:val="none" w:sz="0" w:space="0" w:color="auto" w:frame="1"/>
          <w:lang w:eastAsia="es-MX"/>
        </w:rPr>
        <w:t>(</w:t>
      </w:r>
      <w:proofErr w:type="spellStart"/>
      <w:r w:rsidRPr="00B65CF3">
        <w:rPr>
          <w:rFonts w:ascii="Consolas" w:eastAsia="Times New Roman" w:hAnsi="Consolas" w:cs="Times New Roman"/>
          <w:color w:val="000000"/>
          <w:sz w:val="18"/>
          <w:szCs w:val="18"/>
          <w:bdr w:val="none" w:sz="0" w:space="0" w:color="auto" w:frame="1"/>
          <w:lang w:eastAsia="es-MX"/>
        </w:rPr>
        <w:t>producto_punto</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8200"/>
          <w:sz w:val="18"/>
          <w:szCs w:val="18"/>
          <w:bdr w:val="none" w:sz="0" w:space="0" w:color="auto" w:frame="1"/>
          <w:lang w:eastAsia="es-MX"/>
        </w:rPr>
        <w:t>//Caso PROD PUNTO</w:t>
      </w:r>
      <w:r w:rsidRPr="00B65CF3">
        <w:rPr>
          <w:rFonts w:ascii="Consolas" w:eastAsia="Times New Roman" w:hAnsi="Consolas" w:cs="Times New Roman"/>
          <w:color w:val="000000"/>
          <w:sz w:val="18"/>
          <w:szCs w:val="18"/>
          <w:bdr w:val="none" w:sz="0" w:space="0" w:color="auto" w:frame="1"/>
          <w:lang w:eastAsia="es-MX"/>
        </w:rPr>
        <w:t>  </w:t>
      </w:r>
    </w:p>
    <w:p w14:paraId="73D8C14B" w14:textId="17D56B48"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exp</w:t>
      </w:r>
      <w:proofErr w:type="spellEnd"/>
      <w:r w:rsidRPr="00B65CF3">
        <w:rPr>
          <w:rFonts w:ascii="Consolas" w:eastAsia="Times New Roman" w:hAnsi="Consolas" w:cs="Times New Roman"/>
          <w:color w:val="000000"/>
          <w:sz w:val="18"/>
          <w:szCs w:val="18"/>
          <w:bdr w:val="none" w:sz="0" w:space="0" w:color="auto" w:frame="1"/>
          <w:lang w:eastAsia="es-MX"/>
        </w:rPr>
        <w:t>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w:t>
      </w:r>
      <w:proofErr w:type="spellStart"/>
      <w:r w:rsidRPr="00B65CF3">
        <w:rPr>
          <w:rFonts w:ascii="Consolas" w:eastAsia="Times New Roman" w:hAnsi="Consolas" w:cs="Times New Roman"/>
          <w:color w:val="000000"/>
          <w:sz w:val="18"/>
          <w:szCs w:val="18"/>
          <w:bdr w:val="none" w:sz="0" w:space="0" w:color="auto" w:frame="1"/>
          <w:lang w:eastAsia="es-MX"/>
        </w:rPr>
        <w:t>code</w:t>
      </w:r>
      <w:proofErr w:type="spellEnd"/>
      <w:r w:rsidRPr="00B65CF3">
        <w:rPr>
          <w:rFonts w:ascii="Consolas" w:eastAsia="Times New Roman" w:hAnsi="Consolas" w:cs="Times New Roman"/>
          <w:color w:val="000000"/>
          <w:sz w:val="18"/>
          <w:szCs w:val="18"/>
          <w:bdr w:val="none" w:sz="0" w:space="0" w:color="auto" w:frame="1"/>
          <w:lang w:eastAsia="es-MX"/>
        </w:rPr>
        <w:t>(magnitud);} </w:t>
      </w:r>
      <w:r w:rsidRPr="00B65CF3">
        <w:rPr>
          <w:rFonts w:ascii="Consolas" w:eastAsia="Times New Roman" w:hAnsi="Consolas" w:cs="Times New Roman"/>
          <w:color w:val="008200"/>
          <w:sz w:val="18"/>
          <w:szCs w:val="18"/>
          <w:bdr w:val="none" w:sz="0" w:space="0" w:color="auto" w:frame="1"/>
          <w:lang w:eastAsia="es-MX"/>
        </w:rPr>
        <w:t>//Caso MAGNITUD</w:t>
      </w:r>
      <w:r w:rsidRPr="00B65CF3">
        <w:rPr>
          <w:rFonts w:ascii="Consolas" w:eastAsia="Times New Roman" w:hAnsi="Consolas" w:cs="Times New Roman"/>
          <w:color w:val="000000"/>
          <w:sz w:val="18"/>
          <w:szCs w:val="18"/>
          <w:bdr w:val="none" w:sz="0" w:space="0" w:color="auto" w:frame="1"/>
          <w:lang w:eastAsia="es-MX"/>
        </w:rPr>
        <w:t>  </w:t>
      </w:r>
    </w:p>
    <w:p w14:paraId="5D7C54AD" w14:textId="1C2C838A"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
    <w:p w14:paraId="05C96990" w14:textId="04D80D6A"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vect: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NUMBER NUMBER NUMBER </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{Vector* v = creaVector(3);  </w:t>
      </w:r>
    </w:p>
    <w:p w14:paraId="1AE35E54" w14:textId="3643FBD4"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v -&gt; vec[0] = $2;  </w:t>
      </w:r>
    </w:p>
    <w:p w14:paraId="1FA68C04" w14:textId="2BB6CE86"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v -&gt; vec[1] = $3;  </w:t>
      </w:r>
    </w:p>
    <w:p w14:paraId="53564494" w14:textId="51BE8E5F"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v -&gt; vec[2] = $4;  </w:t>
      </w:r>
    </w:p>
    <w:p w14:paraId="2F91B46A" w14:textId="04A7A302" w:rsidR="00490B07" w:rsidRPr="00B65CF3" w:rsidRDefault="00490B07" w:rsidP="00B65CF3">
      <w:pPr>
        <w:pStyle w:val="Prrafodelista"/>
        <w:numPr>
          <w:ilvl w:val="0"/>
          <w:numId w:val="11"/>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 install(</w:t>
      </w:r>
      <w:r w:rsidRPr="00B65CF3">
        <w:rPr>
          <w:rFonts w:ascii="Consolas" w:eastAsia="Times New Roman" w:hAnsi="Consolas" w:cs="Times New Roman"/>
          <w:color w:val="0000FF"/>
          <w:sz w:val="18"/>
          <w:szCs w:val="18"/>
          <w:bdr w:val="none" w:sz="0" w:space="0" w:color="auto" w:frame="1"/>
          <w:lang w:eastAsia="es-MX"/>
        </w:rPr>
        <w:t>""</w:t>
      </w:r>
      <w:r w:rsidRPr="00B65CF3">
        <w:rPr>
          <w:rFonts w:ascii="Consolas" w:eastAsia="Times New Roman" w:hAnsi="Consolas" w:cs="Times New Roman"/>
          <w:color w:val="000000"/>
          <w:sz w:val="18"/>
          <w:szCs w:val="18"/>
          <w:bdr w:val="none" w:sz="0" w:space="0" w:color="auto" w:frame="1"/>
          <w:lang w:eastAsia="es-MX"/>
        </w:rPr>
        <w:t>, VECT, v);} </w:t>
      </w:r>
    </w:p>
    <w:p w14:paraId="03C30766" w14:textId="5D64634B" w:rsidR="00490B07" w:rsidRPr="00B65CF3" w:rsidRDefault="00490B07" w:rsidP="00B65CF3">
      <w:pPr>
        <w:pStyle w:val="Prrafodelista"/>
        <w:numPr>
          <w:ilvl w:val="0"/>
          <w:numId w:val="11"/>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B65CF3">
        <w:rPr>
          <w:rFonts w:ascii="Consolas" w:eastAsia="Times New Roman" w:hAnsi="Consolas" w:cs="Times New Roman"/>
          <w:color w:val="000000"/>
          <w:sz w:val="18"/>
          <w:szCs w:val="18"/>
          <w:bdr w:val="none" w:sz="0" w:space="0" w:color="auto" w:frame="1"/>
          <w:lang w:eastAsia="es-MX"/>
        </w:rPr>
        <w:t>        ;  </w:t>
      </w:r>
    </w:p>
    <w:p w14:paraId="2AFCE087" w14:textId="46D81FC7" w:rsidR="00490B07" w:rsidRPr="002505F9" w:rsidRDefault="00490B07" w:rsidP="008C0143">
      <w:pPr>
        <w:spacing w:after="0"/>
        <w:rPr>
          <w:sz w:val="12"/>
          <w:szCs w:val="12"/>
        </w:rPr>
      </w:pPr>
    </w:p>
    <w:p w14:paraId="440667E5" w14:textId="1CCFBB2D" w:rsidR="00FF7595" w:rsidRDefault="000C5A91" w:rsidP="00FF7595">
      <w:pPr>
        <w:spacing w:after="0"/>
      </w:pPr>
      <w:r>
        <w:t>Se puede observar</w:t>
      </w:r>
      <w:r w:rsidR="00FF7595">
        <w:t xml:space="preserve"> que las acciones en los casos donde se debe realizar una</w:t>
      </w:r>
      <w:r>
        <w:t xml:space="preserve"> </w:t>
      </w:r>
      <w:r w:rsidR="00FF7595">
        <w:t xml:space="preserve">operación se ligan a la función correspondiente según su caso, las cuales se encuentran en el archivo de </w:t>
      </w:r>
      <w:r w:rsidRPr="000C5A91">
        <w:rPr>
          <w:i/>
          <w:iCs/>
        </w:rPr>
        <w:t>“</w:t>
      </w:r>
      <w:proofErr w:type="spellStart"/>
      <w:r w:rsidR="00FF7595" w:rsidRPr="000C5A91">
        <w:rPr>
          <w:i/>
          <w:iCs/>
        </w:rPr>
        <w:t>code.c</w:t>
      </w:r>
      <w:proofErr w:type="spellEnd"/>
      <w:r w:rsidRPr="000C5A91">
        <w:rPr>
          <w:i/>
          <w:iCs/>
        </w:rPr>
        <w:t>”</w:t>
      </w:r>
      <w:r w:rsidR="00FF7595">
        <w:t xml:space="preserve"> y que hacen uso de la pila para sacar dichos valores y realizar la operación.</w:t>
      </w:r>
    </w:p>
    <w:p w14:paraId="684C6B76" w14:textId="77777777" w:rsidR="000C5A91" w:rsidRDefault="000C5A91" w:rsidP="00FF7595">
      <w:pPr>
        <w:spacing w:after="0"/>
      </w:pPr>
    </w:p>
    <w:p w14:paraId="44CC883E" w14:textId="77777777" w:rsidR="00FF7595" w:rsidRDefault="00FF7595" w:rsidP="00FF7595">
      <w:pPr>
        <w:spacing w:after="0"/>
      </w:pPr>
      <w:r>
        <w:t xml:space="preserve">Con los pequeños cambios realizados a la gramática, las producciones de la </w:t>
      </w:r>
    </w:p>
    <w:p w14:paraId="6C47FB6B" w14:textId="75939A5F" w:rsidR="00FF7595" w:rsidRDefault="00FF7595" w:rsidP="00FF7595">
      <w:pPr>
        <w:spacing w:after="0"/>
      </w:pPr>
      <w:r>
        <w:t>gramática de una forma más entendible serían:</w:t>
      </w:r>
      <w:r>
        <w:cr/>
      </w:r>
    </w:p>
    <w:p w14:paraId="62D4798B" w14:textId="77777777" w:rsidR="004C29A6" w:rsidRDefault="004C29A6" w:rsidP="008B0449">
      <w:pPr>
        <w:spacing w:after="0"/>
        <w:sectPr w:rsidR="004C29A6" w:rsidSect="00745E39">
          <w:headerReference w:type="default" r:id="rId8"/>
          <w:pgSz w:w="12240" w:h="15840"/>
          <w:pgMar w:top="1417" w:right="1701" w:bottom="1417" w:left="1701" w:header="708" w:footer="708" w:gutter="0"/>
          <w:cols w:space="708"/>
          <w:docGrid w:linePitch="360"/>
        </w:sectPr>
      </w:pPr>
    </w:p>
    <w:p w14:paraId="5728971A" w14:textId="507991A0" w:rsidR="008B0449" w:rsidRDefault="00745E39" w:rsidP="008B0449">
      <w:pPr>
        <w:spacing w:after="0"/>
      </w:pPr>
      <w:proofErr w:type="spellStart"/>
      <w:r>
        <w:t>list</w:t>
      </w:r>
      <w:proofErr w:type="spellEnd"/>
      <w:r>
        <w:t xml:space="preserve"> </w:t>
      </w:r>
      <m:oMath>
        <m:r>
          <w:rPr>
            <w:rFonts w:ascii="Cambria Math" w:hAnsi="Cambria Math"/>
            <w:sz w:val="32"/>
            <w:szCs w:val="32"/>
          </w:rPr>
          <m:t>→ε</m:t>
        </m:r>
      </m:oMath>
    </w:p>
    <w:p w14:paraId="1BD7187D" w14:textId="3CAED36E" w:rsidR="004F72F2" w:rsidRDefault="004F72F2" w:rsidP="008B0449">
      <w:pPr>
        <w:spacing w:after="0"/>
      </w:pPr>
      <w:proofErr w:type="spellStart"/>
      <w:r>
        <w:t>list</w:t>
      </w:r>
      <w:proofErr w:type="spellEnd"/>
      <w:r w:rsidR="004C0E9A">
        <w:t xml:space="preserve"> </w:t>
      </w:r>
      <m:oMath>
        <m:r>
          <w:rPr>
            <w:rFonts w:ascii="Cambria Math" w:hAnsi="Cambria Math"/>
            <w:sz w:val="32"/>
            <w:szCs w:val="32"/>
          </w:rPr>
          <m:t>→</m:t>
        </m:r>
      </m:oMath>
      <w:r>
        <w:t xml:space="preserve"> </w:t>
      </w:r>
      <w:proofErr w:type="spellStart"/>
      <w:r>
        <w:t>list</w:t>
      </w:r>
      <w:proofErr w:type="spellEnd"/>
      <w:r>
        <w:t xml:space="preserve"> </w:t>
      </w:r>
      <w:r w:rsidR="008216AB">
        <w:t>‘</w:t>
      </w:r>
      <w:r>
        <w:t>\n</w:t>
      </w:r>
      <w:r w:rsidR="008216AB">
        <w:rPr>
          <w:rFonts w:ascii="Courier New" w:hAnsi="Courier New" w:cs="Courier New"/>
        </w:rPr>
        <w:t>’</w:t>
      </w:r>
      <w:r>
        <w:t xml:space="preserve"> </w:t>
      </w:r>
    </w:p>
    <w:p w14:paraId="22512AC0" w14:textId="62178E6F" w:rsidR="008B0449" w:rsidRDefault="004F72F2" w:rsidP="00C65B7B">
      <w:pPr>
        <w:spacing w:after="0"/>
      </w:pPr>
      <w:proofErr w:type="spellStart"/>
      <w:r>
        <w:t>list</w:t>
      </w:r>
      <w:proofErr w:type="spellEnd"/>
      <w:r>
        <w:t xml:space="preserve"> </w:t>
      </w:r>
      <m:oMath>
        <m:r>
          <w:rPr>
            <w:rFonts w:ascii="Cambria Math" w:hAnsi="Cambria Math"/>
            <w:sz w:val="32"/>
            <w:szCs w:val="32"/>
          </w:rPr>
          <m:t>→</m:t>
        </m:r>
      </m:oMath>
      <w:r>
        <w:t xml:space="preserve"> </w:t>
      </w:r>
      <w:proofErr w:type="spellStart"/>
      <w:r>
        <w:t>list</w:t>
      </w:r>
      <w:proofErr w:type="spellEnd"/>
      <w:r>
        <w:t xml:space="preserve"> </w:t>
      </w:r>
      <w:proofErr w:type="spellStart"/>
      <w:r>
        <w:t>asgn</w:t>
      </w:r>
      <w:proofErr w:type="spellEnd"/>
      <w:r>
        <w:t xml:space="preserve"> </w:t>
      </w:r>
      <w:r w:rsidR="008216AB">
        <w:t>‘</w:t>
      </w:r>
      <w:r>
        <w:t>\n</w:t>
      </w:r>
      <w:r w:rsidR="008216AB">
        <w:rPr>
          <w:rFonts w:ascii="Courier New" w:hAnsi="Courier New" w:cs="Courier New"/>
        </w:rPr>
        <w:t>’</w:t>
      </w:r>
      <w:r>
        <w:t xml:space="preserve"> </w:t>
      </w:r>
    </w:p>
    <w:p w14:paraId="31B296B0" w14:textId="4633BB2E" w:rsidR="004F72F2" w:rsidRDefault="004F72F2" w:rsidP="00C65B7B">
      <w:pPr>
        <w:spacing w:after="0"/>
      </w:pPr>
      <w:proofErr w:type="spellStart"/>
      <w:r>
        <w:t>list</w:t>
      </w:r>
      <w:proofErr w:type="spellEnd"/>
      <w:r>
        <w:t xml:space="preserve"> </w:t>
      </w:r>
      <m:oMath>
        <m:r>
          <w:rPr>
            <w:rFonts w:ascii="Cambria Math" w:hAnsi="Cambria Math"/>
            <w:sz w:val="32"/>
            <w:szCs w:val="32"/>
          </w:rPr>
          <m:t>→</m:t>
        </m:r>
      </m:oMath>
      <w:r>
        <w:t xml:space="preserve"> </w:t>
      </w:r>
      <w:proofErr w:type="spellStart"/>
      <w:r>
        <w:t>list</w:t>
      </w:r>
      <w:proofErr w:type="spellEnd"/>
      <w:r>
        <w:t xml:space="preserve"> </w:t>
      </w:r>
      <w:proofErr w:type="spellStart"/>
      <w:r>
        <w:t>exp</w:t>
      </w:r>
      <w:proofErr w:type="spellEnd"/>
      <w:r>
        <w:t xml:space="preserve"> </w:t>
      </w:r>
      <w:r w:rsidR="008216AB">
        <w:t>‘</w:t>
      </w:r>
      <w:r>
        <w:t>\n</w:t>
      </w:r>
      <w:r w:rsidR="008216AB">
        <w:rPr>
          <w:rFonts w:ascii="Courier New" w:hAnsi="Courier New" w:cs="Courier New"/>
        </w:rPr>
        <w:t>’</w:t>
      </w:r>
      <w:r>
        <w:t xml:space="preserve"> </w:t>
      </w:r>
    </w:p>
    <w:p w14:paraId="2B4BB0BC" w14:textId="3012AB20" w:rsidR="004F72F2" w:rsidRDefault="004F72F2" w:rsidP="00C65B7B">
      <w:pPr>
        <w:spacing w:after="0"/>
      </w:pPr>
      <w:proofErr w:type="spellStart"/>
      <w:r>
        <w:t>list</w:t>
      </w:r>
      <w:proofErr w:type="spellEnd"/>
      <w:r>
        <w:t xml:space="preserve"> </w:t>
      </w:r>
      <m:oMath>
        <m:r>
          <w:rPr>
            <w:rFonts w:ascii="Cambria Math" w:hAnsi="Cambria Math"/>
            <w:sz w:val="32"/>
            <w:szCs w:val="32"/>
          </w:rPr>
          <m:t>→</m:t>
        </m:r>
      </m:oMath>
      <w:r>
        <w:t xml:space="preserve"> </w:t>
      </w:r>
      <w:proofErr w:type="spellStart"/>
      <w:r>
        <w:t>list</w:t>
      </w:r>
      <w:proofErr w:type="spellEnd"/>
      <w:r>
        <w:t xml:space="preserve"> escalar </w:t>
      </w:r>
      <w:r w:rsidR="008216AB">
        <w:t>‘</w:t>
      </w:r>
      <w:r>
        <w:t>\n</w:t>
      </w:r>
      <w:r w:rsidR="008216AB">
        <w:rPr>
          <w:rFonts w:ascii="Courier New" w:hAnsi="Courier New" w:cs="Courier New"/>
        </w:rPr>
        <w:t>’</w:t>
      </w:r>
      <w:r>
        <w:t xml:space="preserve"> </w:t>
      </w:r>
    </w:p>
    <w:p w14:paraId="11C7EB20" w14:textId="0F686C0A" w:rsidR="004F72F2" w:rsidRDefault="004F72F2" w:rsidP="00C65B7B">
      <w:pPr>
        <w:spacing w:after="0"/>
      </w:pPr>
      <w:proofErr w:type="spellStart"/>
      <w:r>
        <w:t>list</w:t>
      </w:r>
      <w:proofErr w:type="spellEnd"/>
      <w:r>
        <w:t xml:space="preserve"> </w:t>
      </w:r>
      <m:oMath>
        <m:r>
          <w:rPr>
            <w:rFonts w:ascii="Cambria Math" w:hAnsi="Cambria Math"/>
            <w:sz w:val="32"/>
            <w:szCs w:val="32"/>
          </w:rPr>
          <m:t>→</m:t>
        </m:r>
      </m:oMath>
      <w:r>
        <w:t xml:space="preserve"> </w:t>
      </w:r>
      <w:proofErr w:type="spellStart"/>
      <w:r>
        <w:t>list</w:t>
      </w:r>
      <w:proofErr w:type="spellEnd"/>
      <w:r>
        <w:t xml:space="preserve"> error </w:t>
      </w:r>
      <w:r w:rsidR="008216AB">
        <w:t>‘</w:t>
      </w:r>
      <w:r>
        <w:t>\n</w:t>
      </w:r>
      <w:r w:rsidR="008216AB">
        <w:rPr>
          <w:rFonts w:ascii="Courier New" w:hAnsi="Courier New" w:cs="Courier New"/>
        </w:rPr>
        <w:t>’</w:t>
      </w:r>
      <w:r>
        <w:t xml:space="preserve"> </w:t>
      </w:r>
    </w:p>
    <w:p w14:paraId="3D93E166" w14:textId="5E4B72BA"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proofErr w:type="spellStart"/>
      <w:r>
        <w:t>vect</w:t>
      </w:r>
      <w:proofErr w:type="spellEnd"/>
    </w:p>
    <w:p w14:paraId="6D3AD76D" w14:textId="7CCFA0C6"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r>
        <w:t>VAR</w:t>
      </w:r>
    </w:p>
    <w:p w14:paraId="0567547B" w14:textId="324A0004"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proofErr w:type="spellStart"/>
      <w:r>
        <w:t>asgn</w:t>
      </w:r>
      <w:proofErr w:type="spellEnd"/>
    </w:p>
    <w:p w14:paraId="6820AB1A" w14:textId="0FF17952"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proofErr w:type="spellStart"/>
      <w:r>
        <w:t>exp</w:t>
      </w:r>
      <w:proofErr w:type="spellEnd"/>
      <w:r>
        <w:t xml:space="preserve"> + </w:t>
      </w:r>
      <w:proofErr w:type="spellStart"/>
      <w:r>
        <w:t>exp</w:t>
      </w:r>
      <w:proofErr w:type="spellEnd"/>
    </w:p>
    <w:p w14:paraId="4850FC08" w14:textId="6AB64AD6"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proofErr w:type="spellStart"/>
      <w:r>
        <w:t>exp</w:t>
      </w:r>
      <w:proofErr w:type="spellEnd"/>
      <w:r>
        <w:t xml:space="preserve"> - </w:t>
      </w:r>
      <w:proofErr w:type="spellStart"/>
      <w:r>
        <w:t>exp</w:t>
      </w:r>
      <w:proofErr w:type="spellEnd"/>
    </w:p>
    <w:p w14:paraId="25BACD95" w14:textId="34CCB50A"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r>
        <w:t xml:space="preserve">NUMBER * </w:t>
      </w:r>
      <w:proofErr w:type="spellStart"/>
      <w:r>
        <w:t>exp</w:t>
      </w:r>
      <w:proofErr w:type="spellEnd"/>
    </w:p>
    <w:p w14:paraId="74303A28" w14:textId="3EDD7A36" w:rsidR="000045FE" w:rsidRDefault="000045FE" w:rsidP="00C65B7B">
      <w:pPr>
        <w:spacing w:after="0"/>
      </w:pPr>
      <w:r>
        <w:t xml:space="preserve">escalar </w:t>
      </w:r>
      <m:oMath>
        <m:r>
          <w:rPr>
            <w:rFonts w:ascii="Cambria Math" w:hAnsi="Cambria Math"/>
            <w:sz w:val="32"/>
            <w:szCs w:val="32"/>
          </w:rPr>
          <m:t>→</m:t>
        </m:r>
      </m:oMath>
      <w:r>
        <w:t xml:space="preserve"> number</w:t>
      </w:r>
    </w:p>
    <w:p w14:paraId="612A4114" w14:textId="5B327B7C" w:rsidR="000045FE" w:rsidRDefault="000045FE" w:rsidP="00C65B7B">
      <w:pPr>
        <w:spacing w:after="0"/>
      </w:pPr>
      <w:r>
        <w:t xml:space="preserve">escalar </w:t>
      </w:r>
      <m:oMath>
        <m:r>
          <w:rPr>
            <w:rFonts w:ascii="Cambria Math" w:hAnsi="Cambria Math"/>
            <w:sz w:val="32"/>
            <w:szCs w:val="32"/>
          </w:rPr>
          <m:t>→</m:t>
        </m:r>
      </m:oMath>
      <w:r>
        <w:t xml:space="preserve"> exp . exp</w:t>
      </w:r>
    </w:p>
    <w:p w14:paraId="00CB01EE" w14:textId="0F27FFC4" w:rsidR="000045FE" w:rsidRDefault="000045FE" w:rsidP="00C65B7B">
      <w:pPr>
        <w:spacing w:after="0"/>
      </w:pPr>
      <w:r>
        <w:t xml:space="preserve">escalar </w:t>
      </w:r>
      <m:oMath>
        <m:r>
          <w:rPr>
            <w:rFonts w:ascii="Cambria Math" w:hAnsi="Cambria Math"/>
            <w:sz w:val="32"/>
            <w:szCs w:val="32"/>
          </w:rPr>
          <m:t>→</m:t>
        </m:r>
      </m:oMath>
      <w:r>
        <w:t xml:space="preserve"> | exp |</w:t>
      </w:r>
    </w:p>
    <w:p w14:paraId="592E7F30" w14:textId="4975B257" w:rsidR="000045FE" w:rsidRDefault="000045FE" w:rsidP="00C65B7B">
      <w:pPr>
        <w:spacing w:after="0"/>
      </w:pPr>
      <w:r>
        <w:t xml:space="preserve">Vector </w:t>
      </w:r>
      <m:oMath>
        <m:r>
          <w:rPr>
            <w:rFonts w:ascii="Cambria Math" w:hAnsi="Cambria Math"/>
            <w:sz w:val="32"/>
            <w:szCs w:val="32"/>
          </w:rPr>
          <m:t>→</m:t>
        </m:r>
      </m:oMath>
      <w:r>
        <w:t xml:space="preserve"> [ NUMBER NUMBER NUMBER ]</w:t>
      </w:r>
    </w:p>
    <w:p w14:paraId="44E8ACE1" w14:textId="279639C2" w:rsidR="000045FE" w:rsidRDefault="000045FE" w:rsidP="00C65B7B">
      <w:pPr>
        <w:spacing w:after="0"/>
      </w:pPr>
      <w:proofErr w:type="spellStart"/>
      <w:r>
        <w:t>asgn</w:t>
      </w:r>
      <w:proofErr w:type="spellEnd"/>
      <w:r>
        <w:t xml:space="preserve"> </w:t>
      </w:r>
      <m:oMath>
        <m:r>
          <w:rPr>
            <w:rFonts w:ascii="Cambria Math" w:hAnsi="Cambria Math"/>
            <w:sz w:val="32"/>
            <w:szCs w:val="32"/>
          </w:rPr>
          <m:t>→</m:t>
        </m:r>
      </m:oMath>
      <w:r>
        <w:t xml:space="preserve"> VAR = exp</w:t>
      </w:r>
    </w:p>
    <w:p w14:paraId="27040B17" w14:textId="1D3962E3" w:rsidR="000045FE" w:rsidRDefault="000045FE" w:rsidP="00C65B7B">
      <w:pPr>
        <w:spacing w:after="0"/>
      </w:pPr>
      <w:proofErr w:type="spellStart"/>
      <w:r>
        <w:t>number</w:t>
      </w:r>
      <w:proofErr w:type="spellEnd"/>
      <w:r>
        <w:t xml:space="preserve"> </w:t>
      </w:r>
      <m:oMath>
        <m:r>
          <w:rPr>
            <w:rFonts w:ascii="Cambria Math" w:hAnsi="Cambria Math"/>
            <w:sz w:val="32"/>
            <w:szCs w:val="32"/>
          </w:rPr>
          <m:t>→</m:t>
        </m:r>
      </m:oMath>
      <w:r>
        <w:t xml:space="preserve"> NUMBER</w:t>
      </w:r>
    </w:p>
    <w:p w14:paraId="3A2028F5" w14:textId="64F17B9D" w:rsidR="004F72F2" w:rsidRDefault="004F72F2" w:rsidP="00C65B7B">
      <w:pPr>
        <w:spacing w:after="0"/>
      </w:pPr>
      <w:proofErr w:type="spellStart"/>
      <w:r>
        <w:t>exp</w:t>
      </w:r>
      <w:proofErr w:type="spellEnd"/>
      <w:r>
        <w:t xml:space="preserve"> </w:t>
      </w:r>
      <m:oMath>
        <m:r>
          <w:rPr>
            <w:rFonts w:ascii="Cambria Math" w:hAnsi="Cambria Math"/>
            <w:sz w:val="32"/>
            <w:szCs w:val="32"/>
          </w:rPr>
          <m:t>→</m:t>
        </m:r>
      </m:oMath>
      <w:r w:rsidR="004C0E9A">
        <w:t xml:space="preserve"> </w:t>
      </w:r>
      <w:proofErr w:type="spellStart"/>
      <w:r>
        <w:t>exp</w:t>
      </w:r>
      <w:proofErr w:type="spellEnd"/>
      <w:r>
        <w:t xml:space="preserve"> * NUMBER</w:t>
      </w:r>
    </w:p>
    <w:p w14:paraId="37F236A2" w14:textId="77777777" w:rsidR="004C29A6" w:rsidRDefault="004F72F2" w:rsidP="00704F7C">
      <w:pPr>
        <w:sectPr w:rsidR="004C29A6" w:rsidSect="004C29A6">
          <w:type w:val="continuous"/>
          <w:pgSz w:w="12240" w:h="15840"/>
          <w:pgMar w:top="1417" w:right="1701" w:bottom="1417" w:left="1701" w:header="708" w:footer="708" w:gutter="0"/>
          <w:cols w:num="2" w:space="720"/>
          <w:docGrid w:linePitch="360"/>
        </w:sectPr>
      </w:pPr>
      <w:proofErr w:type="spellStart"/>
      <w:r>
        <w:t>exp</w:t>
      </w:r>
      <w:proofErr w:type="spellEnd"/>
      <w:r>
        <w:t xml:space="preserve"> </w:t>
      </w:r>
      <m:oMath>
        <m:r>
          <w:rPr>
            <w:rFonts w:ascii="Cambria Math" w:hAnsi="Cambria Math"/>
            <w:sz w:val="32"/>
            <w:szCs w:val="32"/>
          </w:rPr>
          <m:t>→</m:t>
        </m:r>
      </m:oMath>
      <w:r w:rsidR="004C0E9A">
        <w:t xml:space="preserve"> </w:t>
      </w:r>
      <w:proofErr w:type="spellStart"/>
      <w:r>
        <w:t>exp</w:t>
      </w:r>
      <w:proofErr w:type="spellEnd"/>
      <w:r>
        <w:t xml:space="preserve"> x </w:t>
      </w:r>
      <w:proofErr w:type="spellStart"/>
      <w:r>
        <w:t>exp</w:t>
      </w:r>
      <w:proofErr w:type="spellEnd"/>
    </w:p>
    <w:p w14:paraId="074F483E" w14:textId="33327281" w:rsidR="00704F7C" w:rsidRDefault="00704F7C" w:rsidP="00704F7C">
      <w:r>
        <w:lastRenderedPageBreak/>
        <w:t>Una sintaxis más familiar que</w:t>
      </w:r>
      <w:r w:rsidR="004C29A6">
        <w:t>,</w:t>
      </w:r>
      <w:r>
        <w:t xml:space="preserve"> aunque tiene recursividad por la izquierda, </w:t>
      </w:r>
      <w:r w:rsidR="004C29A6">
        <w:t>se resuelve</w:t>
      </w:r>
      <w:r>
        <w:t xml:space="preserve"> con la jerarquía planteada en el mismo archivo</w:t>
      </w:r>
      <w:r w:rsidR="004C29A6">
        <w:t>.</w:t>
      </w:r>
      <w:r>
        <w:t xml:space="preserve"> </w:t>
      </w:r>
      <w:r w:rsidR="004C29A6">
        <w:t>L</w:t>
      </w:r>
      <w:r>
        <w:t xml:space="preserve">os símbolos de +, -, *, etc., solamente </w:t>
      </w:r>
      <w:r w:rsidR="004C29A6">
        <w:t>se colocan</w:t>
      </w:r>
      <w:r>
        <w:t xml:space="preserve"> entre comillas simples y no </w:t>
      </w:r>
      <w:r w:rsidR="004C29A6">
        <w:t xml:space="preserve">se </w:t>
      </w:r>
      <w:r w:rsidR="004D6DD9">
        <w:t>declaran</w:t>
      </w:r>
      <w:r>
        <w:t xml:space="preserve"> </w:t>
      </w:r>
      <w:r w:rsidR="004D6DD9">
        <w:t xml:space="preserve">como </w:t>
      </w:r>
      <w:r>
        <w:t xml:space="preserve">token, </w:t>
      </w:r>
      <w:r w:rsidR="004D6DD9">
        <w:t>debido a que</w:t>
      </w:r>
      <w:r>
        <w:t xml:space="preserve"> tienen longitud de 1.</w:t>
      </w:r>
    </w:p>
    <w:p w14:paraId="07932FAB" w14:textId="77777777" w:rsidR="00704F7C" w:rsidRDefault="00704F7C" w:rsidP="00704F7C">
      <w:r>
        <w:t>La jerarquía manejada se mantiene como en las prácticas anteriores:</w:t>
      </w:r>
    </w:p>
    <w:p w14:paraId="34986EFD" w14:textId="77777777" w:rsidR="00704F7C" w:rsidRDefault="00704F7C" w:rsidP="004C29A6">
      <w:pPr>
        <w:spacing w:after="0"/>
      </w:pPr>
      <w:r>
        <w:t>%</w:t>
      </w:r>
      <w:proofErr w:type="spellStart"/>
      <w:r>
        <w:t>right</w:t>
      </w:r>
      <w:proofErr w:type="spellEnd"/>
      <w:r>
        <w:t xml:space="preserve"> '=' </w:t>
      </w:r>
    </w:p>
    <w:p w14:paraId="56E6BEC5" w14:textId="77777777" w:rsidR="00704F7C" w:rsidRDefault="00704F7C" w:rsidP="004C29A6">
      <w:pPr>
        <w:spacing w:after="0"/>
      </w:pPr>
      <w:r>
        <w:t>%</w:t>
      </w:r>
      <w:proofErr w:type="spellStart"/>
      <w:r>
        <w:t>left</w:t>
      </w:r>
      <w:proofErr w:type="spellEnd"/>
      <w:r>
        <w:t xml:space="preserve"> '+' '-'</w:t>
      </w:r>
    </w:p>
    <w:p w14:paraId="6D3163C1" w14:textId="77777777" w:rsidR="00704F7C" w:rsidRDefault="00704F7C" w:rsidP="004C29A6">
      <w:pPr>
        <w:spacing w:after="0"/>
      </w:pPr>
      <w:r>
        <w:t>%</w:t>
      </w:r>
      <w:proofErr w:type="spellStart"/>
      <w:r>
        <w:t>left</w:t>
      </w:r>
      <w:proofErr w:type="spellEnd"/>
      <w:r>
        <w:t xml:space="preserve"> '*'</w:t>
      </w:r>
    </w:p>
    <w:p w14:paraId="1ACCDB4D" w14:textId="77777777" w:rsidR="00704F7C" w:rsidRDefault="00704F7C" w:rsidP="004C29A6">
      <w:pPr>
        <w:spacing w:after="0"/>
      </w:pPr>
      <w:r>
        <w:t>%</w:t>
      </w:r>
      <w:proofErr w:type="spellStart"/>
      <w:r>
        <w:t>left</w:t>
      </w:r>
      <w:proofErr w:type="spellEnd"/>
      <w:r>
        <w:t xml:space="preserve"> UNARYMINUS </w:t>
      </w:r>
    </w:p>
    <w:p w14:paraId="4005D9F0" w14:textId="77777777" w:rsidR="00704F7C" w:rsidRDefault="00704F7C" w:rsidP="009B462C">
      <w:pPr>
        <w:spacing w:after="0"/>
      </w:pPr>
      <w:r>
        <w:t>%</w:t>
      </w:r>
      <w:proofErr w:type="spellStart"/>
      <w:r>
        <w:t>left</w:t>
      </w:r>
      <w:proofErr w:type="spellEnd"/>
      <w:r>
        <w:t xml:space="preserve"> 'x' '.' </w:t>
      </w:r>
    </w:p>
    <w:p w14:paraId="34A26E7D" w14:textId="58C2C2AB" w:rsidR="00704F7C" w:rsidRDefault="00704F7C" w:rsidP="00704F7C">
      <w:r>
        <w:t>Tanto el producto cruz como el producto punto tienen mayor precedencia y todas asocian por la izquierda a excepción del operador de asignación “=”.</w:t>
      </w:r>
    </w:p>
    <w:p w14:paraId="4A4DC301" w14:textId="38451010" w:rsidR="00704F7C" w:rsidRDefault="00704F7C" w:rsidP="00704F7C">
      <w:r>
        <w:t xml:space="preserve">Los archivos de </w:t>
      </w:r>
      <w:r w:rsidR="00A24865" w:rsidRPr="00A24865">
        <w:rPr>
          <w:i/>
          <w:iCs/>
        </w:rPr>
        <w:t>“</w:t>
      </w:r>
      <w:proofErr w:type="spellStart"/>
      <w:r w:rsidRPr="00A24865">
        <w:rPr>
          <w:i/>
          <w:iCs/>
        </w:rPr>
        <w:t>vector_cal.c</w:t>
      </w:r>
      <w:proofErr w:type="spellEnd"/>
      <w:r w:rsidR="00A24865" w:rsidRPr="00A24865">
        <w:rPr>
          <w:i/>
          <w:iCs/>
        </w:rPr>
        <w:t>”</w:t>
      </w:r>
      <w:r w:rsidRPr="00A24865">
        <w:rPr>
          <w:i/>
          <w:iCs/>
        </w:rPr>
        <w:t>,</w:t>
      </w:r>
      <w:r>
        <w:t xml:space="preserve"> tienen exactamente el mismo contenido que en los archivos de la práctica 3, debido a que se basó en ella para esta práctica</w:t>
      </w:r>
      <w:r w:rsidR="004D6DD9">
        <w:t>. A continuación, se</w:t>
      </w:r>
      <w:r>
        <w:t xml:space="preserve"> m</w:t>
      </w:r>
      <w:r w:rsidR="004D6DD9">
        <w:t>uestra</w:t>
      </w:r>
      <w:r>
        <w:t xml:space="preserve"> una de sus funciones</w:t>
      </w:r>
      <w:r w:rsidR="004D6DD9">
        <w:t xml:space="preserve">: </w:t>
      </w:r>
    </w:p>
    <w:p w14:paraId="291535A8" w14:textId="6B600892" w:rsidR="00220489" w:rsidRPr="00D625FB" w:rsidRDefault="00220489" w:rsidP="00D625FB">
      <w:pPr>
        <w:pStyle w:val="Prrafodelista"/>
        <w:numPr>
          <w:ilvl w:val="0"/>
          <w:numId w:val="1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D625FB">
        <w:rPr>
          <w:rFonts w:ascii="Consolas" w:eastAsia="Times New Roman" w:hAnsi="Consolas" w:cs="Times New Roman"/>
          <w:b/>
          <w:bCs/>
          <w:color w:val="2E8B57"/>
          <w:sz w:val="18"/>
          <w:szCs w:val="18"/>
          <w:bdr w:val="none" w:sz="0" w:space="0" w:color="auto" w:frame="1"/>
          <w:lang w:eastAsia="es-MX"/>
        </w:rPr>
        <w:t>double</w:t>
      </w:r>
      <w:proofErr w:type="spellEnd"/>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color w:val="000000"/>
          <w:sz w:val="18"/>
          <w:szCs w:val="18"/>
          <w:bdr w:val="none" w:sz="0" w:space="0" w:color="auto" w:frame="1"/>
          <w:lang w:eastAsia="es-MX"/>
        </w:rPr>
        <w:t>vectorMagnitud</w:t>
      </w:r>
      <w:proofErr w:type="spellEnd"/>
      <w:r w:rsidRPr="00D625FB">
        <w:rPr>
          <w:rFonts w:ascii="Consolas" w:eastAsia="Times New Roman" w:hAnsi="Consolas" w:cs="Times New Roman"/>
          <w:color w:val="000000"/>
          <w:sz w:val="18"/>
          <w:szCs w:val="18"/>
          <w:bdr w:val="none" w:sz="0" w:space="0" w:color="auto" w:frame="1"/>
          <w:lang w:eastAsia="es-MX"/>
        </w:rPr>
        <w:t>(Vector* a){  </w:t>
      </w:r>
    </w:p>
    <w:p w14:paraId="2DB8391C" w14:textId="4926BED8" w:rsidR="00220489" w:rsidRPr="00D625FB" w:rsidRDefault="00220489" w:rsidP="00D625FB">
      <w:pPr>
        <w:pStyle w:val="Prrafodelista"/>
        <w:numPr>
          <w:ilvl w:val="0"/>
          <w:numId w:val="1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b/>
          <w:bCs/>
          <w:color w:val="2E8B57"/>
          <w:sz w:val="18"/>
          <w:szCs w:val="18"/>
          <w:bdr w:val="none" w:sz="0" w:space="0" w:color="auto" w:frame="1"/>
          <w:lang w:eastAsia="es-MX"/>
        </w:rPr>
        <w:t>double</w:t>
      </w:r>
      <w:proofErr w:type="spellEnd"/>
      <w:r w:rsidRPr="00D625FB">
        <w:rPr>
          <w:rFonts w:ascii="Consolas" w:eastAsia="Times New Roman" w:hAnsi="Consolas" w:cs="Times New Roman"/>
          <w:color w:val="000000"/>
          <w:sz w:val="18"/>
          <w:szCs w:val="18"/>
          <w:bdr w:val="none" w:sz="0" w:space="0" w:color="auto" w:frame="1"/>
          <w:lang w:eastAsia="es-MX"/>
        </w:rPr>
        <w:t> resultado = 0.0f;  </w:t>
      </w:r>
    </w:p>
    <w:p w14:paraId="0F73C12A" w14:textId="01D094E3" w:rsidR="00220489" w:rsidRPr="00D625FB" w:rsidRDefault="00220489" w:rsidP="00D625FB">
      <w:pPr>
        <w:pStyle w:val="Prrafodelista"/>
        <w:numPr>
          <w:ilvl w:val="0"/>
          <w:numId w:val="1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b/>
          <w:bCs/>
          <w:color w:val="2E8B57"/>
          <w:sz w:val="18"/>
          <w:szCs w:val="18"/>
          <w:bdr w:val="none" w:sz="0" w:space="0" w:color="auto" w:frame="1"/>
          <w:lang w:eastAsia="es-MX"/>
        </w:rPr>
        <w:t>int</w:t>
      </w:r>
      <w:proofErr w:type="spellEnd"/>
      <w:r w:rsidRPr="00D625FB">
        <w:rPr>
          <w:rFonts w:ascii="Consolas" w:eastAsia="Times New Roman" w:hAnsi="Consolas" w:cs="Times New Roman"/>
          <w:color w:val="000000"/>
          <w:sz w:val="18"/>
          <w:szCs w:val="18"/>
          <w:bdr w:val="none" w:sz="0" w:space="0" w:color="auto" w:frame="1"/>
          <w:lang w:eastAsia="es-MX"/>
        </w:rPr>
        <w:t> i;  </w:t>
      </w:r>
    </w:p>
    <w:p w14:paraId="66C62180" w14:textId="5F909488" w:rsidR="00220489" w:rsidRPr="00D625FB" w:rsidRDefault="00220489" w:rsidP="00D625FB">
      <w:pPr>
        <w:pStyle w:val="Prrafodelista"/>
        <w:numPr>
          <w:ilvl w:val="0"/>
          <w:numId w:val="1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b/>
          <w:bCs/>
          <w:color w:val="006699"/>
          <w:sz w:val="18"/>
          <w:szCs w:val="18"/>
          <w:bdr w:val="none" w:sz="0" w:space="0" w:color="auto" w:frame="1"/>
          <w:lang w:eastAsia="es-MX"/>
        </w:rPr>
        <w:t>for</w:t>
      </w:r>
      <w:proofErr w:type="spellEnd"/>
      <w:r w:rsidRPr="00D625FB">
        <w:rPr>
          <w:rFonts w:ascii="Consolas" w:eastAsia="Times New Roman" w:hAnsi="Consolas" w:cs="Times New Roman"/>
          <w:color w:val="000000"/>
          <w:sz w:val="18"/>
          <w:szCs w:val="18"/>
          <w:bdr w:val="none" w:sz="0" w:space="0" w:color="auto" w:frame="1"/>
          <w:lang w:eastAsia="es-MX"/>
        </w:rPr>
        <w:t>(i = 0; i &lt; a-&gt;n; i++){  </w:t>
      </w:r>
    </w:p>
    <w:p w14:paraId="5A002302" w14:textId="4F04993C" w:rsidR="00220489" w:rsidRPr="00D625FB" w:rsidRDefault="00220489" w:rsidP="00D625FB">
      <w:pPr>
        <w:pStyle w:val="Prrafodelista"/>
        <w:numPr>
          <w:ilvl w:val="0"/>
          <w:numId w:val="1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resultado += ( a -&gt; </w:t>
      </w:r>
      <w:proofErr w:type="spellStart"/>
      <w:r w:rsidRPr="00D625FB">
        <w:rPr>
          <w:rFonts w:ascii="Consolas" w:eastAsia="Times New Roman" w:hAnsi="Consolas" w:cs="Times New Roman"/>
          <w:color w:val="000000"/>
          <w:sz w:val="18"/>
          <w:szCs w:val="18"/>
          <w:bdr w:val="none" w:sz="0" w:space="0" w:color="auto" w:frame="1"/>
          <w:lang w:eastAsia="es-MX"/>
        </w:rPr>
        <w:t>vec</w:t>
      </w:r>
      <w:proofErr w:type="spellEnd"/>
      <w:r w:rsidRPr="00D625FB">
        <w:rPr>
          <w:rFonts w:ascii="Consolas" w:eastAsia="Times New Roman" w:hAnsi="Consolas" w:cs="Times New Roman"/>
          <w:color w:val="000000"/>
          <w:sz w:val="18"/>
          <w:szCs w:val="18"/>
          <w:bdr w:val="none" w:sz="0" w:space="0" w:color="auto" w:frame="1"/>
          <w:lang w:eastAsia="es-MX"/>
        </w:rPr>
        <w:t>[i] * a -&gt; </w:t>
      </w:r>
      <w:proofErr w:type="spellStart"/>
      <w:r w:rsidRPr="00D625FB">
        <w:rPr>
          <w:rFonts w:ascii="Consolas" w:eastAsia="Times New Roman" w:hAnsi="Consolas" w:cs="Times New Roman"/>
          <w:color w:val="000000"/>
          <w:sz w:val="18"/>
          <w:szCs w:val="18"/>
          <w:bdr w:val="none" w:sz="0" w:space="0" w:color="auto" w:frame="1"/>
          <w:lang w:eastAsia="es-MX"/>
        </w:rPr>
        <w:t>vec</w:t>
      </w:r>
      <w:proofErr w:type="spellEnd"/>
      <w:r w:rsidRPr="00D625FB">
        <w:rPr>
          <w:rFonts w:ascii="Consolas" w:eastAsia="Times New Roman" w:hAnsi="Consolas" w:cs="Times New Roman"/>
          <w:color w:val="000000"/>
          <w:sz w:val="18"/>
          <w:szCs w:val="18"/>
          <w:bdr w:val="none" w:sz="0" w:space="0" w:color="auto" w:frame="1"/>
          <w:lang w:eastAsia="es-MX"/>
        </w:rPr>
        <w:t>[i] );  </w:t>
      </w:r>
    </w:p>
    <w:p w14:paraId="524BF910" w14:textId="558FE91F" w:rsidR="00220489" w:rsidRPr="00D625FB" w:rsidRDefault="00220489" w:rsidP="00D625FB">
      <w:pPr>
        <w:pStyle w:val="Prrafodelista"/>
        <w:numPr>
          <w:ilvl w:val="0"/>
          <w:numId w:val="1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  </w:t>
      </w:r>
    </w:p>
    <w:p w14:paraId="479EC5E3" w14:textId="6085FFD6" w:rsidR="00220489" w:rsidRPr="00D625FB" w:rsidRDefault="00220489" w:rsidP="00D625FB">
      <w:pPr>
        <w:pStyle w:val="Prrafodelista"/>
        <w:numPr>
          <w:ilvl w:val="0"/>
          <w:numId w:val="13"/>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b/>
          <w:bCs/>
          <w:color w:val="006699"/>
          <w:sz w:val="18"/>
          <w:szCs w:val="18"/>
          <w:bdr w:val="none" w:sz="0" w:space="0" w:color="auto" w:frame="1"/>
          <w:lang w:eastAsia="es-MX"/>
        </w:rPr>
        <w:t>return</w:t>
      </w:r>
      <w:proofErr w:type="spellEnd"/>
      <w:r w:rsidRPr="00D625FB">
        <w:rPr>
          <w:rFonts w:ascii="Consolas" w:eastAsia="Times New Roman" w:hAnsi="Consolas" w:cs="Times New Roman"/>
          <w:color w:val="000000"/>
          <w:sz w:val="18"/>
          <w:szCs w:val="18"/>
          <w:bdr w:val="none" w:sz="0" w:space="0" w:color="auto" w:frame="1"/>
          <w:lang w:eastAsia="es-MX"/>
        </w:rPr>
        <w:t> </w:t>
      </w:r>
      <w:proofErr w:type="spellStart"/>
      <w:r w:rsidRPr="00D625FB">
        <w:rPr>
          <w:rFonts w:ascii="Consolas" w:eastAsia="Times New Roman" w:hAnsi="Consolas" w:cs="Times New Roman"/>
          <w:color w:val="000000"/>
          <w:sz w:val="18"/>
          <w:szCs w:val="18"/>
          <w:bdr w:val="none" w:sz="0" w:space="0" w:color="auto" w:frame="1"/>
          <w:lang w:eastAsia="es-MX"/>
        </w:rPr>
        <w:t>sqrt</w:t>
      </w:r>
      <w:proofErr w:type="spellEnd"/>
      <w:r w:rsidRPr="00D625FB">
        <w:rPr>
          <w:rFonts w:ascii="Consolas" w:eastAsia="Times New Roman" w:hAnsi="Consolas" w:cs="Times New Roman"/>
          <w:color w:val="000000"/>
          <w:sz w:val="18"/>
          <w:szCs w:val="18"/>
          <w:bdr w:val="none" w:sz="0" w:space="0" w:color="auto" w:frame="1"/>
          <w:lang w:eastAsia="es-MX"/>
        </w:rPr>
        <w:t>(resultado);  </w:t>
      </w:r>
    </w:p>
    <w:p w14:paraId="311A5E99" w14:textId="1BC7120D" w:rsidR="00220489" w:rsidRPr="00D625FB" w:rsidRDefault="00220489" w:rsidP="00D625FB">
      <w:pPr>
        <w:pStyle w:val="Prrafodelista"/>
        <w:numPr>
          <w:ilvl w:val="0"/>
          <w:numId w:val="13"/>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D625FB">
        <w:rPr>
          <w:rFonts w:ascii="Consolas" w:eastAsia="Times New Roman" w:hAnsi="Consolas" w:cs="Times New Roman"/>
          <w:color w:val="000000"/>
          <w:sz w:val="18"/>
          <w:szCs w:val="18"/>
          <w:bdr w:val="none" w:sz="0" w:space="0" w:color="auto" w:frame="1"/>
          <w:lang w:eastAsia="es-MX"/>
        </w:rPr>
        <w:t>} </w:t>
      </w:r>
    </w:p>
    <w:p w14:paraId="40CFF5C4" w14:textId="77777777" w:rsidR="00587CF5" w:rsidRPr="009B462C" w:rsidRDefault="00587CF5" w:rsidP="00B62A16">
      <w:pPr>
        <w:rPr>
          <w:sz w:val="2"/>
          <w:szCs w:val="2"/>
        </w:rPr>
      </w:pPr>
    </w:p>
    <w:p w14:paraId="500CC5D0" w14:textId="3319D60A" w:rsidR="00704F7C" w:rsidRDefault="00B62A16" w:rsidP="00B62A16">
      <w:r>
        <w:t xml:space="preserve">Es una función que retorna </w:t>
      </w:r>
      <w:r w:rsidR="009B462C">
        <w:t xml:space="preserve">un dato tipo </w:t>
      </w:r>
      <w:proofErr w:type="spellStart"/>
      <w:r>
        <w:t>double</w:t>
      </w:r>
      <w:proofErr w:type="spellEnd"/>
      <w:r>
        <w:t>, la cual recibe un apuntador a vector. Dentro del ciclo</w:t>
      </w:r>
      <w:r w:rsidR="009B462C">
        <w:t xml:space="preserve"> </w:t>
      </w:r>
      <w:proofErr w:type="spellStart"/>
      <w:r w:rsidR="009B462C">
        <w:t>for</w:t>
      </w:r>
      <w:proofErr w:type="spellEnd"/>
      <w:r w:rsidR="009B462C">
        <w:t xml:space="preserve"> se va</w:t>
      </w:r>
      <w:r>
        <w:t xml:space="preserve"> multiplicando cada elemento del vector por s</w:t>
      </w:r>
      <w:r w:rsidR="009B462C">
        <w:t>í</w:t>
      </w:r>
      <w:r>
        <w:t xml:space="preserve"> mismo para obtener el cuadrado, y cada resultado se va guardando en </w:t>
      </w:r>
      <w:r w:rsidR="009B462C">
        <w:t>l</w:t>
      </w:r>
      <w:r>
        <w:t xml:space="preserve">a variable </w:t>
      </w:r>
      <w:r w:rsidR="009B462C">
        <w:t xml:space="preserve">de tipo </w:t>
      </w:r>
      <w:proofErr w:type="spellStart"/>
      <w:r>
        <w:t>doubl</w:t>
      </w:r>
      <w:r w:rsidR="009B462C">
        <w:t>e</w:t>
      </w:r>
      <w:proofErr w:type="spellEnd"/>
      <w:r w:rsidR="009B462C">
        <w:t xml:space="preserve"> “resultado”</w:t>
      </w:r>
      <w:r>
        <w:t xml:space="preserve">, para que una vez </w:t>
      </w:r>
      <w:r w:rsidR="009B462C">
        <w:t>terminado</w:t>
      </w:r>
      <w:r>
        <w:t xml:space="preserve"> el ciclo se obtenga su raíz cuadrada y retorne dicho valor.</w:t>
      </w:r>
    </w:p>
    <w:p w14:paraId="0D41105F" w14:textId="6A7AA384" w:rsidR="00B62A16" w:rsidRDefault="00B62A16" w:rsidP="00B62A16">
      <w:r>
        <w:t>Algunas de las funciones que hacen uso de la pila son:</w:t>
      </w:r>
    </w:p>
    <w:p w14:paraId="2B3FF0F0" w14:textId="2C01FCBF" w:rsidR="00044047" w:rsidRPr="00044047" w:rsidRDefault="00044047" w:rsidP="00044047">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044047">
        <w:rPr>
          <w:rFonts w:ascii="Consolas" w:eastAsia="Times New Roman" w:hAnsi="Consolas" w:cs="Times New Roman"/>
          <w:b/>
          <w:bCs/>
          <w:color w:val="006699"/>
          <w:sz w:val="18"/>
          <w:szCs w:val="18"/>
          <w:bdr w:val="none" w:sz="0" w:space="0" w:color="auto" w:frame="1"/>
          <w:lang w:eastAsia="es-MX"/>
        </w:rPr>
        <w:t>void</w:t>
      </w:r>
      <w:proofErr w:type="spellEnd"/>
      <w:r w:rsidRPr="00044047">
        <w:rPr>
          <w:rFonts w:ascii="Consolas" w:eastAsia="Times New Roman" w:hAnsi="Consolas" w:cs="Times New Roman"/>
          <w:color w:val="000000"/>
          <w:sz w:val="18"/>
          <w:szCs w:val="18"/>
          <w:bdr w:val="none" w:sz="0" w:space="0" w:color="auto" w:frame="1"/>
          <w:lang w:eastAsia="es-MX"/>
        </w:rPr>
        <w:t> </w:t>
      </w:r>
      <w:proofErr w:type="spellStart"/>
      <w:r w:rsidRPr="00044047">
        <w:rPr>
          <w:rFonts w:ascii="Consolas" w:eastAsia="Times New Roman" w:hAnsi="Consolas" w:cs="Times New Roman"/>
          <w:color w:val="000000"/>
          <w:sz w:val="18"/>
          <w:szCs w:val="18"/>
          <w:bdr w:val="none" w:sz="0" w:space="0" w:color="auto" w:frame="1"/>
          <w:lang w:eastAsia="es-MX"/>
        </w:rPr>
        <w:t>add</w:t>
      </w:r>
      <w:proofErr w:type="spellEnd"/>
      <w:r w:rsidRPr="00044047">
        <w:rPr>
          <w:rFonts w:ascii="Consolas" w:eastAsia="Times New Roman" w:hAnsi="Consolas" w:cs="Times New Roman"/>
          <w:color w:val="000000"/>
          <w:sz w:val="18"/>
          <w:szCs w:val="18"/>
          <w:bdr w:val="none" w:sz="0" w:space="0" w:color="auto" w:frame="1"/>
          <w:lang w:eastAsia="es-MX"/>
        </w:rPr>
        <w:t>(){  </w:t>
      </w:r>
    </w:p>
    <w:p w14:paraId="4F0AF988" w14:textId="2C894A3B" w:rsidR="00044047" w:rsidRPr="00044047" w:rsidRDefault="00044047" w:rsidP="00044047">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044047">
        <w:rPr>
          <w:rFonts w:ascii="Consolas" w:eastAsia="Times New Roman" w:hAnsi="Consolas" w:cs="Times New Roman"/>
          <w:color w:val="000000"/>
          <w:sz w:val="18"/>
          <w:szCs w:val="18"/>
          <w:bdr w:val="none" w:sz="0" w:space="0" w:color="auto" w:frame="1"/>
          <w:lang w:eastAsia="es-MX"/>
        </w:rPr>
        <w:t>    Datum d1, d2;  </w:t>
      </w:r>
    </w:p>
    <w:p w14:paraId="7313C825" w14:textId="4A0A0CBB" w:rsidR="00044047" w:rsidRPr="00EE10E6" w:rsidRDefault="00044047" w:rsidP="00EE10E6">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d2 = pop();  </w:t>
      </w:r>
    </w:p>
    <w:p w14:paraId="58F2294D" w14:textId="67EB8A57" w:rsidR="00044047" w:rsidRPr="00EE10E6" w:rsidRDefault="00044047" w:rsidP="00EE10E6">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d1 = pop();  </w:t>
      </w:r>
    </w:p>
    <w:p w14:paraId="5D276489" w14:textId="14896B54" w:rsidR="00044047" w:rsidRPr="00EE10E6" w:rsidRDefault="00044047" w:rsidP="00EE10E6">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d1.val = </w:t>
      </w:r>
      <w:proofErr w:type="spellStart"/>
      <w:r w:rsidRPr="00EE10E6">
        <w:rPr>
          <w:rFonts w:ascii="Consolas" w:eastAsia="Times New Roman" w:hAnsi="Consolas" w:cs="Times New Roman"/>
          <w:color w:val="000000"/>
          <w:sz w:val="18"/>
          <w:szCs w:val="18"/>
          <w:bdr w:val="none" w:sz="0" w:space="0" w:color="auto" w:frame="1"/>
          <w:lang w:eastAsia="es-MX"/>
        </w:rPr>
        <w:t>sumaVector</w:t>
      </w:r>
      <w:proofErr w:type="spellEnd"/>
      <w:r w:rsidRPr="00EE10E6">
        <w:rPr>
          <w:rFonts w:ascii="Consolas" w:eastAsia="Times New Roman" w:hAnsi="Consolas" w:cs="Times New Roman"/>
          <w:color w:val="000000"/>
          <w:sz w:val="18"/>
          <w:szCs w:val="18"/>
          <w:bdr w:val="none" w:sz="0" w:space="0" w:color="auto" w:frame="1"/>
          <w:lang w:eastAsia="es-MX"/>
        </w:rPr>
        <w:t>(d1.val, d2.val);   </w:t>
      </w:r>
    </w:p>
    <w:p w14:paraId="4B48B562" w14:textId="46425723" w:rsidR="00044047" w:rsidRPr="00EE10E6" w:rsidRDefault="00044047" w:rsidP="00EE10E6">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w:t>
      </w:r>
      <w:proofErr w:type="spellStart"/>
      <w:r w:rsidRPr="00EE10E6">
        <w:rPr>
          <w:rFonts w:ascii="Consolas" w:eastAsia="Times New Roman" w:hAnsi="Consolas" w:cs="Times New Roman"/>
          <w:color w:val="000000"/>
          <w:sz w:val="18"/>
          <w:szCs w:val="18"/>
          <w:bdr w:val="none" w:sz="0" w:space="0" w:color="auto" w:frame="1"/>
          <w:lang w:eastAsia="es-MX"/>
        </w:rPr>
        <w:t>push</w:t>
      </w:r>
      <w:proofErr w:type="spellEnd"/>
      <w:r w:rsidRPr="00EE10E6">
        <w:rPr>
          <w:rFonts w:ascii="Consolas" w:eastAsia="Times New Roman" w:hAnsi="Consolas" w:cs="Times New Roman"/>
          <w:color w:val="000000"/>
          <w:sz w:val="18"/>
          <w:szCs w:val="18"/>
          <w:bdr w:val="none" w:sz="0" w:space="0" w:color="auto" w:frame="1"/>
          <w:lang w:eastAsia="es-MX"/>
        </w:rPr>
        <w:t>(d1);  </w:t>
      </w:r>
    </w:p>
    <w:p w14:paraId="3F6353BB" w14:textId="0E9B4BDF" w:rsidR="00044047" w:rsidRPr="00EE10E6" w:rsidRDefault="00044047" w:rsidP="00EE10E6">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w:t>
      </w:r>
    </w:p>
    <w:p w14:paraId="609012AF" w14:textId="3DF614BA" w:rsidR="00044047" w:rsidRPr="00EE10E6" w:rsidRDefault="00044047" w:rsidP="00EE10E6">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w:t>
      </w:r>
    </w:p>
    <w:p w14:paraId="1229B70B" w14:textId="3AF42ABB" w:rsidR="00044047" w:rsidRPr="00EE10E6" w:rsidRDefault="00044047" w:rsidP="00EE10E6">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EE10E6">
        <w:rPr>
          <w:rFonts w:ascii="Consolas" w:eastAsia="Times New Roman" w:hAnsi="Consolas" w:cs="Times New Roman"/>
          <w:b/>
          <w:bCs/>
          <w:color w:val="006699"/>
          <w:sz w:val="18"/>
          <w:szCs w:val="18"/>
          <w:bdr w:val="none" w:sz="0" w:space="0" w:color="auto" w:frame="1"/>
          <w:lang w:eastAsia="es-MX"/>
        </w:rPr>
        <w:t>void</w:t>
      </w:r>
      <w:proofErr w:type="spellEnd"/>
      <w:r w:rsidRPr="00EE10E6">
        <w:rPr>
          <w:rFonts w:ascii="Consolas" w:eastAsia="Times New Roman" w:hAnsi="Consolas" w:cs="Times New Roman"/>
          <w:color w:val="000000"/>
          <w:sz w:val="18"/>
          <w:szCs w:val="18"/>
          <w:bdr w:val="none" w:sz="0" w:space="0" w:color="auto" w:frame="1"/>
          <w:lang w:eastAsia="es-MX"/>
        </w:rPr>
        <w:t> sub(){  </w:t>
      </w:r>
    </w:p>
    <w:p w14:paraId="655FD0F3" w14:textId="6927EBA8" w:rsidR="00044047" w:rsidRPr="00EE10E6" w:rsidRDefault="00044047" w:rsidP="00EE10E6">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Datum d1, d2;  </w:t>
      </w:r>
    </w:p>
    <w:p w14:paraId="27DFDDB6" w14:textId="04B483BD" w:rsidR="00044047" w:rsidRPr="00EE10E6" w:rsidRDefault="00044047" w:rsidP="00EE10E6">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d2 = pop();  </w:t>
      </w:r>
    </w:p>
    <w:p w14:paraId="52494404" w14:textId="25EEC3B4" w:rsidR="00044047" w:rsidRPr="00EE10E6" w:rsidRDefault="00044047" w:rsidP="00EE10E6">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EE10E6">
        <w:rPr>
          <w:rFonts w:ascii="Consolas" w:eastAsia="Times New Roman" w:hAnsi="Consolas" w:cs="Times New Roman"/>
          <w:color w:val="000000"/>
          <w:sz w:val="18"/>
          <w:szCs w:val="18"/>
          <w:bdr w:val="none" w:sz="0" w:space="0" w:color="auto" w:frame="1"/>
          <w:lang w:eastAsia="es-MX"/>
        </w:rPr>
        <w:t>    d1 = pop();  </w:t>
      </w:r>
    </w:p>
    <w:p w14:paraId="5FC3306F" w14:textId="5D15816D" w:rsidR="00044047" w:rsidRPr="000325D3" w:rsidRDefault="00044047" w:rsidP="000325D3">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0325D3">
        <w:rPr>
          <w:rFonts w:ascii="Consolas" w:eastAsia="Times New Roman" w:hAnsi="Consolas" w:cs="Times New Roman"/>
          <w:color w:val="000000"/>
          <w:sz w:val="18"/>
          <w:szCs w:val="18"/>
          <w:bdr w:val="none" w:sz="0" w:space="0" w:color="auto" w:frame="1"/>
          <w:lang w:eastAsia="es-MX"/>
        </w:rPr>
        <w:t>    d1.val = </w:t>
      </w:r>
      <w:proofErr w:type="spellStart"/>
      <w:r w:rsidRPr="000325D3">
        <w:rPr>
          <w:rFonts w:ascii="Consolas" w:eastAsia="Times New Roman" w:hAnsi="Consolas" w:cs="Times New Roman"/>
          <w:color w:val="000000"/>
          <w:sz w:val="18"/>
          <w:szCs w:val="18"/>
          <w:bdr w:val="none" w:sz="0" w:space="0" w:color="auto" w:frame="1"/>
          <w:lang w:eastAsia="es-MX"/>
        </w:rPr>
        <w:t>restaVector</w:t>
      </w:r>
      <w:proofErr w:type="spellEnd"/>
      <w:r w:rsidRPr="000325D3">
        <w:rPr>
          <w:rFonts w:ascii="Consolas" w:eastAsia="Times New Roman" w:hAnsi="Consolas" w:cs="Times New Roman"/>
          <w:color w:val="000000"/>
          <w:sz w:val="18"/>
          <w:szCs w:val="18"/>
          <w:bdr w:val="none" w:sz="0" w:space="0" w:color="auto" w:frame="1"/>
          <w:lang w:eastAsia="es-MX"/>
        </w:rPr>
        <w:t>(d1.val, d2.val);  </w:t>
      </w:r>
    </w:p>
    <w:p w14:paraId="5E25EA23" w14:textId="40DEDAB7" w:rsidR="00044047" w:rsidRPr="000325D3" w:rsidRDefault="00044047" w:rsidP="000325D3">
      <w:pPr>
        <w:pStyle w:val="Prrafodelista"/>
        <w:numPr>
          <w:ilvl w:val="0"/>
          <w:numId w:val="15"/>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0325D3">
        <w:rPr>
          <w:rFonts w:ascii="Consolas" w:eastAsia="Times New Roman" w:hAnsi="Consolas" w:cs="Times New Roman"/>
          <w:color w:val="000000"/>
          <w:sz w:val="18"/>
          <w:szCs w:val="18"/>
          <w:bdr w:val="none" w:sz="0" w:space="0" w:color="auto" w:frame="1"/>
          <w:lang w:eastAsia="es-MX"/>
        </w:rPr>
        <w:t>    </w:t>
      </w:r>
      <w:proofErr w:type="spellStart"/>
      <w:r w:rsidRPr="000325D3">
        <w:rPr>
          <w:rFonts w:ascii="Consolas" w:eastAsia="Times New Roman" w:hAnsi="Consolas" w:cs="Times New Roman"/>
          <w:color w:val="000000"/>
          <w:sz w:val="18"/>
          <w:szCs w:val="18"/>
          <w:bdr w:val="none" w:sz="0" w:space="0" w:color="auto" w:frame="1"/>
          <w:lang w:eastAsia="es-MX"/>
        </w:rPr>
        <w:t>push</w:t>
      </w:r>
      <w:proofErr w:type="spellEnd"/>
      <w:r w:rsidRPr="000325D3">
        <w:rPr>
          <w:rFonts w:ascii="Consolas" w:eastAsia="Times New Roman" w:hAnsi="Consolas" w:cs="Times New Roman"/>
          <w:color w:val="000000"/>
          <w:sz w:val="18"/>
          <w:szCs w:val="18"/>
          <w:bdr w:val="none" w:sz="0" w:space="0" w:color="auto" w:frame="1"/>
          <w:lang w:eastAsia="es-MX"/>
        </w:rPr>
        <w:t>(d1);  </w:t>
      </w:r>
    </w:p>
    <w:p w14:paraId="6F943C6B" w14:textId="64994B51" w:rsidR="00044047" w:rsidRPr="000325D3" w:rsidRDefault="00044047" w:rsidP="000325D3">
      <w:pPr>
        <w:pStyle w:val="Prrafodelista"/>
        <w:numPr>
          <w:ilvl w:val="0"/>
          <w:numId w:val="15"/>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0325D3">
        <w:rPr>
          <w:rFonts w:ascii="Consolas" w:eastAsia="Times New Roman" w:hAnsi="Consolas" w:cs="Times New Roman"/>
          <w:color w:val="000000"/>
          <w:sz w:val="18"/>
          <w:szCs w:val="18"/>
          <w:bdr w:val="none" w:sz="0" w:space="0" w:color="auto" w:frame="1"/>
          <w:lang w:eastAsia="es-MX"/>
        </w:rPr>
        <w:t>}  </w:t>
      </w:r>
    </w:p>
    <w:p w14:paraId="04C72205" w14:textId="77777777" w:rsidR="000325D3" w:rsidRDefault="000325D3" w:rsidP="00B62A16">
      <w:r>
        <w:lastRenderedPageBreak/>
        <w:t xml:space="preserve">Ambas funciones fueron modificadas para que se adaptaran al programa de la calculadora de vectores, una vez que las acciones gramaticales hagan uso de ellas, lo que hacen es sacar ambos valores recibidos de la pila, y en la parte de val de d1, guardar el resultado de la suma, usando la función de </w:t>
      </w:r>
      <w:proofErr w:type="spellStart"/>
      <w:r>
        <w:t>vectorSuma</w:t>
      </w:r>
      <w:proofErr w:type="spellEnd"/>
      <w:r>
        <w:t xml:space="preserve"> del archivo </w:t>
      </w:r>
      <w:proofErr w:type="spellStart"/>
      <w:r>
        <w:t>vector_cal.c</w:t>
      </w:r>
      <w:proofErr w:type="spellEnd"/>
      <w:r>
        <w:t xml:space="preserve">. </w:t>
      </w:r>
    </w:p>
    <w:p w14:paraId="0F8C32EA" w14:textId="233EEAF9" w:rsidR="000325D3" w:rsidRDefault="009B462C" w:rsidP="00B62A16">
      <w:r>
        <w:t>Las f</w:t>
      </w:r>
      <w:r w:rsidR="000325D3">
        <w:t>unciones como el producto punto, producto cruz o magnitud, funcionan de la misma manera</w:t>
      </w:r>
      <w:r w:rsidR="00A06165">
        <w:t>:</w:t>
      </w:r>
    </w:p>
    <w:p w14:paraId="00E646F1" w14:textId="0A9BDEF2" w:rsidR="00100A3B" w:rsidRPr="00100A3B" w:rsidRDefault="00100A3B" w:rsidP="00100A3B">
      <w:pPr>
        <w:pStyle w:val="Prrafodelista"/>
        <w:numPr>
          <w:ilvl w:val="0"/>
          <w:numId w:val="1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proofErr w:type="spellStart"/>
      <w:r w:rsidRPr="00100A3B">
        <w:rPr>
          <w:rFonts w:ascii="Consolas" w:eastAsia="Times New Roman" w:hAnsi="Consolas" w:cs="Times New Roman"/>
          <w:b/>
          <w:bCs/>
          <w:color w:val="006699"/>
          <w:sz w:val="18"/>
          <w:szCs w:val="18"/>
          <w:bdr w:val="none" w:sz="0" w:space="0" w:color="auto" w:frame="1"/>
          <w:lang w:eastAsia="es-MX"/>
        </w:rPr>
        <w:t>typedef</w:t>
      </w:r>
      <w:proofErr w:type="spellEnd"/>
      <w:r w:rsidRPr="00100A3B">
        <w:rPr>
          <w:rFonts w:ascii="Consolas" w:eastAsia="Times New Roman" w:hAnsi="Consolas" w:cs="Times New Roman"/>
          <w:color w:val="000000"/>
          <w:sz w:val="18"/>
          <w:szCs w:val="18"/>
          <w:bdr w:val="none" w:sz="0" w:space="0" w:color="auto" w:frame="1"/>
          <w:lang w:eastAsia="es-MX"/>
        </w:rPr>
        <w:t> </w:t>
      </w:r>
      <w:proofErr w:type="spellStart"/>
      <w:r w:rsidRPr="00100A3B">
        <w:rPr>
          <w:rFonts w:ascii="Consolas" w:eastAsia="Times New Roman" w:hAnsi="Consolas" w:cs="Times New Roman"/>
          <w:b/>
          <w:bCs/>
          <w:color w:val="006699"/>
          <w:sz w:val="18"/>
          <w:szCs w:val="18"/>
          <w:bdr w:val="none" w:sz="0" w:space="0" w:color="auto" w:frame="1"/>
          <w:lang w:eastAsia="es-MX"/>
        </w:rPr>
        <w:t>union</w:t>
      </w:r>
      <w:proofErr w:type="spellEnd"/>
      <w:r w:rsidRPr="00100A3B">
        <w:rPr>
          <w:rFonts w:ascii="Consolas" w:eastAsia="Times New Roman" w:hAnsi="Consolas" w:cs="Times New Roman"/>
          <w:color w:val="000000"/>
          <w:sz w:val="18"/>
          <w:szCs w:val="18"/>
          <w:bdr w:val="none" w:sz="0" w:space="0" w:color="auto" w:frame="1"/>
          <w:lang w:eastAsia="es-MX"/>
        </w:rPr>
        <w:t> Datum{ </w:t>
      </w:r>
    </w:p>
    <w:p w14:paraId="1D3C3F8E" w14:textId="2A9E225B" w:rsidR="00100A3B" w:rsidRPr="00100A3B" w:rsidRDefault="00100A3B" w:rsidP="00100A3B">
      <w:pPr>
        <w:pStyle w:val="Prrafodelista"/>
        <w:numPr>
          <w:ilvl w:val="0"/>
          <w:numId w:val="1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100A3B">
        <w:rPr>
          <w:rFonts w:ascii="Consolas" w:eastAsia="Times New Roman" w:hAnsi="Consolas" w:cs="Times New Roman"/>
          <w:color w:val="000000"/>
          <w:sz w:val="18"/>
          <w:szCs w:val="18"/>
          <w:bdr w:val="none" w:sz="0" w:space="0" w:color="auto" w:frame="1"/>
          <w:lang w:eastAsia="es-MX"/>
        </w:rPr>
        <w:t>  Vector* val;  </w:t>
      </w:r>
    </w:p>
    <w:p w14:paraId="2B5EE050" w14:textId="4FBF400E" w:rsidR="00100A3B" w:rsidRPr="00100A3B" w:rsidRDefault="00100A3B" w:rsidP="00100A3B">
      <w:pPr>
        <w:pStyle w:val="Prrafodelista"/>
        <w:numPr>
          <w:ilvl w:val="0"/>
          <w:numId w:val="1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100A3B">
        <w:rPr>
          <w:rFonts w:ascii="Consolas" w:eastAsia="Times New Roman" w:hAnsi="Consolas" w:cs="Times New Roman"/>
          <w:color w:val="000000"/>
          <w:sz w:val="18"/>
          <w:szCs w:val="18"/>
          <w:bdr w:val="none" w:sz="0" w:space="0" w:color="auto" w:frame="1"/>
          <w:lang w:eastAsia="es-MX"/>
        </w:rPr>
        <w:t>  </w:t>
      </w:r>
      <w:proofErr w:type="spellStart"/>
      <w:r w:rsidRPr="00100A3B">
        <w:rPr>
          <w:rFonts w:ascii="Consolas" w:eastAsia="Times New Roman" w:hAnsi="Consolas" w:cs="Times New Roman"/>
          <w:b/>
          <w:bCs/>
          <w:color w:val="2E8B57"/>
          <w:sz w:val="18"/>
          <w:szCs w:val="18"/>
          <w:bdr w:val="none" w:sz="0" w:space="0" w:color="auto" w:frame="1"/>
          <w:lang w:eastAsia="es-MX"/>
        </w:rPr>
        <w:t>double</w:t>
      </w:r>
      <w:proofErr w:type="spellEnd"/>
      <w:r w:rsidRPr="00100A3B">
        <w:rPr>
          <w:rFonts w:ascii="Consolas" w:eastAsia="Times New Roman" w:hAnsi="Consolas" w:cs="Times New Roman"/>
          <w:color w:val="000000"/>
          <w:sz w:val="18"/>
          <w:szCs w:val="18"/>
          <w:bdr w:val="none" w:sz="0" w:space="0" w:color="auto" w:frame="1"/>
          <w:lang w:eastAsia="es-MX"/>
        </w:rPr>
        <w:t> </w:t>
      </w:r>
      <w:proofErr w:type="spellStart"/>
      <w:r w:rsidRPr="00100A3B">
        <w:rPr>
          <w:rFonts w:ascii="Consolas" w:eastAsia="Times New Roman" w:hAnsi="Consolas" w:cs="Times New Roman"/>
          <w:color w:val="000000"/>
          <w:sz w:val="18"/>
          <w:szCs w:val="18"/>
          <w:bdr w:val="none" w:sz="0" w:space="0" w:color="auto" w:frame="1"/>
          <w:lang w:eastAsia="es-MX"/>
        </w:rPr>
        <w:t>num</w:t>
      </w:r>
      <w:proofErr w:type="spellEnd"/>
      <w:r w:rsidRPr="00100A3B">
        <w:rPr>
          <w:rFonts w:ascii="Consolas" w:eastAsia="Times New Roman" w:hAnsi="Consolas" w:cs="Times New Roman"/>
          <w:color w:val="000000"/>
          <w:sz w:val="18"/>
          <w:szCs w:val="18"/>
          <w:bdr w:val="none" w:sz="0" w:space="0" w:color="auto" w:frame="1"/>
          <w:lang w:eastAsia="es-MX"/>
        </w:rPr>
        <w:t>;  </w:t>
      </w:r>
    </w:p>
    <w:p w14:paraId="71D0251A" w14:textId="6DD057C0" w:rsidR="00100A3B" w:rsidRPr="00100A3B" w:rsidRDefault="00100A3B" w:rsidP="00100A3B">
      <w:pPr>
        <w:pStyle w:val="Prrafodelista"/>
        <w:numPr>
          <w:ilvl w:val="0"/>
          <w:numId w:val="17"/>
        </w:numPr>
        <w:pBdr>
          <w:left w:val="single" w:sz="18" w:space="0" w:color="6CE26C"/>
        </w:pBdr>
        <w:shd w:val="clear" w:color="auto" w:fill="F8F8F8"/>
        <w:spacing w:after="0" w:line="210" w:lineRule="atLeast"/>
        <w:jc w:val="left"/>
        <w:rPr>
          <w:rFonts w:ascii="Consolas" w:eastAsia="Times New Roman" w:hAnsi="Consolas" w:cs="Times New Roman"/>
          <w:color w:val="5C5C5C"/>
          <w:sz w:val="18"/>
          <w:szCs w:val="18"/>
          <w:lang w:eastAsia="es-MX"/>
        </w:rPr>
      </w:pPr>
      <w:r w:rsidRPr="00100A3B">
        <w:rPr>
          <w:rFonts w:ascii="Consolas" w:eastAsia="Times New Roman" w:hAnsi="Consolas" w:cs="Times New Roman"/>
          <w:color w:val="000000"/>
          <w:sz w:val="18"/>
          <w:szCs w:val="18"/>
          <w:bdr w:val="none" w:sz="0" w:space="0" w:color="auto" w:frame="1"/>
          <w:lang w:eastAsia="es-MX"/>
        </w:rPr>
        <w:t>  Symbol* </w:t>
      </w:r>
      <w:proofErr w:type="spellStart"/>
      <w:r w:rsidRPr="00100A3B">
        <w:rPr>
          <w:rFonts w:ascii="Consolas" w:eastAsia="Times New Roman" w:hAnsi="Consolas" w:cs="Times New Roman"/>
          <w:color w:val="000000"/>
          <w:sz w:val="18"/>
          <w:szCs w:val="18"/>
          <w:bdr w:val="none" w:sz="0" w:space="0" w:color="auto" w:frame="1"/>
          <w:lang w:eastAsia="es-MX"/>
        </w:rPr>
        <w:t>sym</w:t>
      </w:r>
      <w:proofErr w:type="spellEnd"/>
      <w:r w:rsidRPr="00100A3B">
        <w:rPr>
          <w:rFonts w:ascii="Consolas" w:eastAsia="Times New Roman" w:hAnsi="Consolas" w:cs="Times New Roman"/>
          <w:color w:val="000000"/>
          <w:sz w:val="18"/>
          <w:szCs w:val="18"/>
          <w:bdr w:val="none" w:sz="0" w:space="0" w:color="auto" w:frame="1"/>
          <w:lang w:eastAsia="es-MX"/>
        </w:rPr>
        <w:t>;  </w:t>
      </w:r>
    </w:p>
    <w:p w14:paraId="592C5C4E" w14:textId="1B320802" w:rsidR="00100A3B" w:rsidRPr="00100A3B" w:rsidRDefault="00100A3B" w:rsidP="00100A3B">
      <w:pPr>
        <w:pStyle w:val="Prrafodelista"/>
        <w:numPr>
          <w:ilvl w:val="0"/>
          <w:numId w:val="17"/>
        </w:numPr>
        <w:pBdr>
          <w:left w:val="single" w:sz="18" w:space="0" w:color="6CE26C"/>
        </w:pBdr>
        <w:shd w:val="clear" w:color="auto" w:fill="FFFFFF"/>
        <w:spacing w:after="0" w:line="210" w:lineRule="atLeast"/>
        <w:jc w:val="left"/>
        <w:rPr>
          <w:rFonts w:ascii="Consolas" w:eastAsia="Times New Roman" w:hAnsi="Consolas" w:cs="Times New Roman"/>
          <w:color w:val="5C5C5C"/>
          <w:sz w:val="18"/>
          <w:szCs w:val="18"/>
          <w:lang w:eastAsia="es-MX"/>
        </w:rPr>
      </w:pPr>
      <w:r w:rsidRPr="00100A3B">
        <w:rPr>
          <w:rFonts w:ascii="Consolas" w:eastAsia="Times New Roman" w:hAnsi="Consolas" w:cs="Times New Roman"/>
          <w:color w:val="000000"/>
          <w:sz w:val="18"/>
          <w:szCs w:val="18"/>
          <w:bdr w:val="none" w:sz="0" w:space="0" w:color="auto" w:frame="1"/>
          <w:lang w:eastAsia="es-MX"/>
        </w:rPr>
        <w:t>}Datum;  </w:t>
      </w:r>
    </w:p>
    <w:p w14:paraId="47DA2565" w14:textId="77777777" w:rsidR="009B462C" w:rsidRPr="009B462C" w:rsidRDefault="009B462C" w:rsidP="00B62A16">
      <w:pPr>
        <w:rPr>
          <w:sz w:val="2"/>
          <w:szCs w:val="2"/>
        </w:rPr>
      </w:pPr>
    </w:p>
    <w:p w14:paraId="4B43E86E" w14:textId="51DCB9B7" w:rsidR="00100A3B" w:rsidRDefault="00953B8A" w:rsidP="00B62A16">
      <w:r>
        <w:t>La unión da el tipo a los elementos de la pila, es decir, los elementos en la pila van a ser de tipo datum, de ahí que en el código anterior se declare</w:t>
      </w:r>
      <w:r w:rsidR="008A3DD7">
        <w:t>n</w:t>
      </w:r>
      <w:r>
        <w:t xml:space="preserve"> </w:t>
      </w:r>
      <w:r w:rsidR="008A3DD7">
        <w:t xml:space="preserve">d1 y d2 </w:t>
      </w:r>
      <w:r>
        <w:t xml:space="preserve">como </w:t>
      </w:r>
      <w:r w:rsidR="00A06165">
        <w:t xml:space="preserve">de </w:t>
      </w:r>
      <w:r>
        <w:t>tipo datum.</w:t>
      </w:r>
    </w:p>
    <w:p w14:paraId="5065AB91" w14:textId="77777777" w:rsidR="00745E39" w:rsidRDefault="00745E39" w:rsidP="00745E39">
      <w:pPr>
        <w:rPr>
          <w:rFonts w:ascii="Montserrat SemiBold" w:hAnsi="Montserrat SemiBold"/>
          <w:color w:val="0070C0"/>
        </w:rPr>
      </w:pPr>
      <w:r w:rsidRPr="00310A88">
        <w:rPr>
          <w:rFonts w:ascii="Montserrat SemiBold" w:hAnsi="Montserrat SemiBold"/>
          <w:color w:val="0070C0"/>
        </w:rPr>
        <w:t xml:space="preserve">PRUEBAS DE FUNCIONAMIENTO </w:t>
      </w:r>
    </w:p>
    <w:p w14:paraId="6773B6BC" w14:textId="77777777" w:rsidR="00745E39" w:rsidRPr="00310A88" w:rsidRDefault="00745E39" w:rsidP="00745E39">
      <w:pPr>
        <w:rPr>
          <w:rFonts w:ascii="Montserrat SemiBold" w:hAnsi="Montserrat SemiBold"/>
        </w:rPr>
      </w:pPr>
      <w:r w:rsidRPr="00310A88">
        <w:rPr>
          <w:rFonts w:ascii="Montserrat SemiBold" w:hAnsi="Montserrat SemiBold"/>
        </w:rPr>
        <w:t xml:space="preserve">Suma </w:t>
      </w:r>
      <w:r>
        <w:rPr>
          <w:rFonts w:ascii="Montserrat SemiBold" w:hAnsi="Montserrat SemiBold"/>
        </w:rPr>
        <w:t xml:space="preserve">y resta </w:t>
      </w:r>
      <w:r w:rsidRPr="00310A88">
        <w:rPr>
          <w:rFonts w:ascii="Montserrat SemiBold" w:hAnsi="Montserrat SemiBold"/>
        </w:rPr>
        <w:t xml:space="preserve">de vectores </w:t>
      </w:r>
    </w:p>
    <w:p w14:paraId="5D363B10" w14:textId="29CA2E7B" w:rsidR="00745E39" w:rsidRDefault="00745E39" w:rsidP="00745E39">
      <w:r>
        <w:t>La suma y resta de vectores, pueden realizarse tanto con números enteros como con números flotantes. El vector resultante se obtiene sumando o restando, (</w:t>
      </w:r>
      <w:r w:rsidRPr="00792B8D">
        <w:rPr>
          <w:i/>
          <w:iCs/>
        </w:rPr>
        <w:t>dependiendo el caso</w:t>
      </w:r>
      <w:r>
        <w:t>) los elementos en las mismas posiciones de cada vector; como se muestr</w:t>
      </w:r>
      <w:r w:rsidR="00047CE6">
        <w:t>a en la siguiente imagen</w:t>
      </w:r>
      <w:r>
        <w:t>:</w:t>
      </w:r>
    </w:p>
    <w:p w14:paraId="0484BCD1" w14:textId="1B8F9A83" w:rsidR="00745E39" w:rsidRDefault="007D381D" w:rsidP="00745E39">
      <w:pPr>
        <w:spacing w:after="0"/>
        <w:jc w:val="center"/>
        <w:rPr>
          <w:rFonts w:ascii="Montserrat SemiBold" w:hAnsi="Montserrat SemiBold"/>
        </w:rPr>
      </w:pPr>
      <w:r w:rsidRPr="007D381D">
        <w:rPr>
          <w:rFonts w:ascii="Montserrat SemiBold" w:hAnsi="Montserrat SemiBold"/>
          <w:noProof/>
        </w:rPr>
        <w:drawing>
          <wp:inline distT="0" distB="0" distL="0" distR="0" wp14:anchorId="6F27608A" wp14:editId="54AF7CE0">
            <wp:extent cx="4763165" cy="885949"/>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4763165" cy="885949"/>
                    </a:xfrm>
                    <a:prstGeom prst="rect">
                      <a:avLst/>
                    </a:prstGeom>
                  </pic:spPr>
                </pic:pic>
              </a:graphicData>
            </a:graphic>
          </wp:inline>
        </w:drawing>
      </w:r>
    </w:p>
    <w:p w14:paraId="5E60B811" w14:textId="77777777" w:rsidR="005859D9" w:rsidRPr="005859D9" w:rsidRDefault="005859D9" w:rsidP="00745E39">
      <w:pPr>
        <w:rPr>
          <w:sz w:val="20"/>
          <w:szCs w:val="20"/>
        </w:rPr>
      </w:pPr>
    </w:p>
    <w:p w14:paraId="4C335356" w14:textId="74899D34" w:rsidR="00745E39" w:rsidRPr="009A2A61" w:rsidRDefault="00745E39" w:rsidP="00745E39">
      <w:pPr>
        <w:rPr>
          <w:rFonts w:ascii="Montserrat SemiBold" w:hAnsi="Montserrat SemiBold"/>
        </w:rPr>
      </w:pPr>
      <w:r>
        <w:rPr>
          <w:rFonts w:ascii="Montserrat SemiBold" w:hAnsi="Montserrat SemiBold"/>
        </w:rPr>
        <w:t>Multiplicación por escalar</w:t>
      </w:r>
    </w:p>
    <w:p w14:paraId="6810D684" w14:textId="77777777" w:rsidR="00745E39" w:rsidRDefault="00745E39" w:rsidP="00745E39">
      <w:r>
        <w:t>Es posible realizar la multiplicación cuando se encuentra primero el escalar o cuando esta primero el vector a multiplicar por el escalar, de igual manera el vector resultante se obtiene de multiplicar el escalar por cada uno de los elementos del vector:</w:t>
      </w:r>
    </w:p>
    <w:p w14:paraId="690282B5" w14:textId="39CB56C9" w:rsidR="00745E39" w:rsidRDefault="00391648" w:rsidP="00745E39">
      <w:pPr>
        <w:spacing w:after="0"/>
        <w:jc w:val="center"/>
      </w:pPr>
      <w:r w:rsidRPr="00391648">
        <w:rPr>
          <w:noProof/>
        </w:rPr>
        <w:drawing>
          <wp:inline distT="0" distB="0" distL="0" distR="0" wp14:anchorId="48CD3775" wp14:editId="03D56690">
            <wp:extent cx="4686954" cy="905001"/>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4686954" cy="905001"/>
                    </a:xfrm>
                    <a:prstGeom prst="rect">
                      <a:avLst/>
                    </a:prstGeom>
                  </pic:spPr>
                </pic:pic>
              </a:graphicData>
            </a:graphic>
          </wp:inline>
        </w:drawing>
      </w:r>
    </w:p>
    <w:p w14:paraId="350C6350" w14:textId="67EC8FA0" w:rsidR="00745E39" w:rsidRPr="00310A88" w:rsidRDefault="00745E39" w:rsidP="00745E39">
      <w:pPr>
        <w:rPr>
          <w:rFonts w:ascii="Montserrat SemiBold" w:hAnsi="Montserrat SemiBold"/>
        </w:rPr>
      </w:pPr>
      <w:r w:rsidRPr="00310A88">
        <w:rPr>
          <w:rFonts w:ascii="Montserrat SemiBold" w:hAnsi="Montserrat SemiBold"/>
        </w:rPr>
        <w:lastRenderedPageBreak/>
        <w:t>Producto punto</w:t>
      </w:r>
    </w:p>
    <w:p w14:paraId="374AB10E" w14:textId="77777777" w:rsidR="00745E39" w:rsidRDefault="00745E39" w:rsidP="00745E39">
      <w:r>
        <w:t>El producto punto se obtiene multiplicando los elementos en las mismas posiciones y sumando los resultados de cada multiplicación.</w:t>
      </w:r>
    </w:p>
    <w:p w14:paraId="7FFCECA1" w14:textId="0862890F" w:rsidR="005859D9" w:rsidRPr="00951BE0" w:rsidRDefault="00003269" w:rsidP="00951BE0">
      <w:pPr>
        <w:spacing w:after="0"/>
        <w:jc w:val="center"/>
        <w:rPr>
          <w:i/>
          <w:iCs/>
          <w:sz w:val="20"/>
          <w:szCs w:val="20"/>
        </w:rPr>
      </w:pPr>
      <w:r w:rsidRPr="00003269">
        <w:rPr>
          <w:i/>
          <w:iCs/>
          <w:noProof/>
          <w:sz w:val="20"/>
          <w:szCs w:val="20"/>
        </w:rPr>
        <w:drawing>
          <wp:inline distT="0" distB="0" distL="0" distR="0" wp14:anchorId="37046182" wp14:editId="3E1D8434">
            <wp:extent cx="4696480" cy="866896"/>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4696480" cy="866896"/>
                    </a:xfrm>
                    <a:prstGeom prst="rect">
                      <a:avLst/>
                    </a:prstGeom>
                  </pic:spPr>
                </pic:pic>
              </a:graphicData>
            </a:graphic>
          </wp:inline>
        </w:drawing>
      </w:r>
    </w:p>
    <w:p w14:paraId="6F201B0B" w14:textId="2DC52A85" w:rsidR="00745E39" w:rsidRDefault="00745E39" w:rsidP="00745E39">
      <w:r>
        <w:t>En el primer caso el producto punto es 3*5 + 7*3 + 9*6 = 15 + 21 + 54 = 90 y en el segundo es 4*4 + 7*1 + 2*3 = 16 + 7 + 6 = 29</w:t>
      </w:r>
    </w:p>
    <w:p w14:paraId="3DBA743A" w14:textId="77777777" w:rsidR="00745E39" w:rsidRPr="003A4D3A" w:rsidRDefault="00745E39" w:rsidP="00745E39">
      <w:pPr>
        <w:rPr>
          <w:rFonts w:ascii="Montserrat SemiBold" w:hAnsi="Montserrat SemiBold"/>
        </w:rPr>
      </w:pPr>
      <w:r w:rsidRPr="003A4D3A">
        <w:rPr>
          <w:rFonts w:ascii="Montserrat SemiBold" w:hAnsi="Montserrat SemiBold"/>
        </w:rPr>
        <w:t>Producto Cruz</w:t>
      </w:r>
    </w:p>
    <w:p w14:paraId="35099908" w14:textId="77777777" w:rsidR="00745E39" w:rsidRDefault="00745E39" w:rsidP="00745E39">
      <w:r>
        <w:t>El producto cruz de obtiene de la siguiente manera:</w:t>
      </w:r>
    </w:p>
    <w:p w14:paraId="4C409814" w14:textId="77777777" w:rsidR="00745E39" w:rsidRPr="00FE6410" w:rsidRDefault="002F3964" w:rsidP="00745E39">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e>
          </m:d>
        </m:oMath>
      </m:oMathPara>
    </w:p>
    <w:p w14:paraId="22D0C1C4" w14:textId="32961EE1" w:rsidR="00844C71" w:rsidRDefault="00844C71" w:rsidP="00844C71">
      <w:r>
        <w:t>Entonces para el primer caso,</w:t>
      </w:r>
    </w:p>
    <w:p w14:paraId="5D74B291" w14:textId="677EF667" w:rsidR="00844C71" w:rsidRDefault="002F3964" w:rsidP="00745E39">
      <w:pPr>
        <w:rPr>
          <w:rFonts w:eastAsiaTheme="minorEastAsia"/>
        </w:rPr>
      </w:pPr>
      <m:oMathPara>
        <m:oMath>
          <m:d>
            <m:dPr>
              <m:ctrlPr>
                <w:rPr>
                  <w:rFonts w:ascii="Cambria Math" w:hAnsi="Cambria Math"/>
                  <w:i/>
                </w:rPr>
              </m:ctrlPr>
            </m:dPr>
            <m:e>
              <m:r>
                <w:rPr>
                  <w:rFonts w:ascii="Cambria Math" w:hAnsi="Cambria Math"/>
                </w:rPr>
                <m:t>5     1     7</m:t>
              </m:r>
            </m:e>
          </m:d>
          <m:r>
            <w:rPr>
              <w:rFonts w:ascii="Cambria Math" w:hAnsi="Cambria Math"/>
            </w:rPr>
            <m:t xml:space="preserve"> × </m:t>
          </m:r>
          <m:d>
            <m:dPr>
              <m:ctrlPr>
                <w:rPr>
                  <w:rFonts w:ascii="Cambria Math" w:hAnsi="Cambria Math"/>
                  <w:i/>
                </w:rPr>
              </m:ctrlPr>
            </m:dPr>
            <m:e>
              <m:r>
                <w:rPr>
                  <w:rFonts w:ascii="Cambria Math" w:hAnsi="Cambria Math"/>
                </w:rPr>
                <m:t>8     1     3</m:t>
              </m:r>
            </m:e>
          </m:d>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1*3-7*1</m:t>
                  </m:r>
                </m:e>
              </m:d>
              <m:r>
                <w:rPr>
                  <w:rFonts w:ascii="Cambria Math" w:hAnsi="Cambria Math"/>
                </w:rPr>
                <m:t xml:space="preserve">     </m:t>
              </m:r>
              <m:d>
                <m:dPr>
                  <m:ctrlPr>
                    <w:rPr>
                      <w:rFonts w:ascii="Cambria Math" w:hAnsi="Cambria Math"/>
                      <w:i/>
                    </w:rPr>
                  </m:ctrlPr>
                </m:dPr>
                <m:e>
                  <m:r>
                    <w:rPr>
                      <w:rFonts w:ascii="Cambria Math" w:hAnsi="Cambria Math"/>
                    </w:rPr>
                    <m:t>7*8-5*3</m:t>
                  </m:r>
                </m:e>
              </m:d>
              <m:r>
                <w:rPr>
                  <w:rFonts w:ascii="Cambria Math" w:hAnsi="Cambria Math"/>
                </w:rPr>
                <m:t xml:space="preserve">     </m:t>
              </m:r>
              <m:d>
                <m:dPr>
                  <m:ctrlPr>
                    <w:rPr>
                      <w:rFonts w:ascii="Cambria Math" w:hAnsi="Cambria Math"/>
                      <w:i/>
                    </w:rPr>
                  </m:ctrlPr>
                </m:dPr>
                <m:e>
                  <m:r>
                    <w:rPr>
                      <w:rFonts w:ascii="Cambria Math" w:hAnsi="Cambria Math"/>
                    </w:rPr>
                    <m:t>5*1-1*8</m:t>
                  </m:r>
                </m:e>
              </m:d>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3-7</m:t>
                  </m:r>
                </m:e>
              </m:d>
              <m:r>
                <w:rPr>
                  <w:rFonts w:ascii="Cambria Math" w:hAnsi="Cambria Math"/>
                </w:rPr>
                <m:t xml:space="preserve">     </m:t>
              </m:r>
              <m:d>
                <m:dPr>
                  <m:ctrlPr>
                    <w:rPr>
                      <w:rFonts w:ascii="Cambria Math" w:hAnsi="Cambria Math"/>
                      <w:i/>
                    </w:rPr>
                  </m:ctrlPr>
                </m:dPr>
                <m:e>
                  <m:r>
                    <w:rPr>
                      <w:rFonts w:ascii="Cambria Math" w:hAnsi="Cambria Math"/>
                    </w:rPr>
                    <m:t>56-15</m:t>
                  </m:r>
                </m:e>
              </m:d>
              <m:r>
                <w:rPr>
                  <w:rFonts w:ascii="Cambria Math" w:hAnsi="Cambria Math"/>
                </w:rPr>
                <m:t xml:space="preserve">     </m:t>
              </m:r>
              <m:d>
                <m:dPr>
                  <m:ctrlPr>
                    <w:rPr>
                      <w:rFonts w:ascii="Cambria Math" w:hAnsi="Cambria Math"/>
                      <w:i/>
                    </w:rPr>
                  </m:ctrlPr>
                </m:dPr>
                <m:e>
                  <m:r>
                    <w:rPr>
                      <w:rFonts w:ascii="Cambria Math" w:hAnsi="Cambria Math"/>
                    </w:rPr>
                    <m:t>5-8</m:t>
                  </m:r>
                </m:e>
              </m:d>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r>
                <w:rPr>
                  <w:rFonts w:ascii="Cambria Math" w:hAnsi="Cambria Math"/>
                </w:rPr>
                <m:t>-4     41     -3</m:t>
              </m:r>
            </m:e>
          </m:d>
        </m:oMath>
      </m:oMathPara>
    </w:p>
    <w:p w14:paraId="65171EBD" w14:textId="244A473E" w:rsidR="00745E39" w:rsidRPr="00FB01DA" w:rsidRDefault="00844C71" w:rsidP="00745E39">
      <w:r>
        <w:rPr>
          <w:rFonts w:eastAsiaTheme="minorEastAsia"/>
        </w:rPr>
        <w:t>P</w:t>
      </w:r>
      <w:r w:rsidR="00745E39">
        <w:rPr>
          <w:rFonts w:eastAsiaTheme="minorEastAsia"/>
        </w:rPr>
        <w:t xml:space="preserve">ara el </w:t>
      </w:r>
      <w:r>
        <w:rPr>
          <w:rFonts w:eastAsiaTheme="minorEastAsia"/>
        </w:rPr>
        <w:t>segundo</w:t>
      </w:r>
      <w:r w:rsidR="00745E39">
        <w:rPr>
          <w:rFonts w:eastAsiaTheme="minorEastAsia"/>
        </w:rPr>
        <w:t xml:space="preserve"> caso,</w:t>
      </w:r>
    </w:p>
    <w:p w14:paraId="430332F1" w14:textId="77777777" w:rsidR="00745E39" w:rsidRPr="00FB01DA" w:rsidRDefault="002F3964" w:rsidP="00745E39">
      <m:oMathPara>
        <m:oMath>
          <m:d>
            <m:dPr>
              <m:ctrlPr>
                <w:rPr>
                  <w:rFonts w:ascii="Cambria Math" w:hAnsi="Cambria Math"/>
                  <w:i/>
                </w:rPr>
              </m:ctrlPr>
            </m:dPr>
            <m:e>
              <m:r>
                <w:rPr>
                  <w:rFonts w:ascii="Cambria Math" w:hAnsi="Cambria Math"/>
                </w:rPr>
                <m:t>1     7     5</m:t>
              </m:r>
            </m:e>
          </m:d>
          <m:r>
            <w:rPr>
              <w:rFonts w:ascii="Cambria Math" w:hAnsi="Cambria Math"/>
            </w:rPr>
            <m:t xml:space="preserve"> × </m:t>
          </m:r>
          <m:d>
            <m:dPr>
              <m:ctrlPr>
                <w:rPr>
                  <w:rFonts w:ascii="Cambria Math" w:hAnsi="Cambria Math"/>
                  <w:i/>
                </w:rPr>
              </m:ctrlPr>
            </m:dPr>
            <m:e>
              <m:r>
                <w:rPr>
                  <w:rFonts w:ascii="Cambria Math" w:hAnsi="Cambria Math"/>
                </w:rPr>
                <m:t>1     3     8</m:t>
              </m:r>
            </m:e>
          </m:d>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7*8-5*3</m:t>
                  </m:r>
                </m:e>
              </m:d>
              <m:r>
                <w:rPr>
                  <w:rFonts w:ascii="Cambria Math" w:hAnsi="Cambria Math"/>
                </w:rPr>
                <m:t xml:space="preserve">     </m:t>
              </m:r>
              <m:d>
                <m:dPr>
                  <m:ctrlPr>
                    <w:rPr>
                      <w:rFonts w:ascii="Cambria Math" w:hAnsi="Cambria Math"/>
                      <w:i/>
                    </w:rPr>
                  </m:ctrlPr>
                </m:dPr>
                <m:e>
                  <m:r>
                    <w:rPr>
                      <w:rFonts w:ascii="Cambria Math" w:hAnsi="Cambria Math"/>
                    </w:rPr>
                    <m:t>5*1-1*8</m:t>
                  </m:r>
                </m:e>
              </m:d>
              <m:r>
                <w:rPr>
                  <w:rFonts w:ascii="Cambria Math" w:hAnsi="Cambria Math"/>
                </w:rPr>
                <m:t xml:space="preserve">     </m:t>
              </m:r>
              <m:d>
                <m:dPr>
                  <m:ctrlPr>
                    <w:rPr>
                      <w:rFonts w:ascii="Cambria Math" w:hAnsi="Cambria Math"/>
                      <w:i/>
                    </w:rPr>
                  </m:ctrlPr>
                </m:dPr>
                <m:e>
                  <m:r>
                    <w:rPr>
                      <w:rFonts w:ascii="Cambria Math" w:hAnsi="Cambria Math"/>
                    </w:rPr>
                    <m:t>1*3-7*1</m:t>
                  </m:r>
                </m:e>
              </m:d>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d>
                <m:dPr>
                  <m:ctrlPr>
                    <w:rPr>
                      <w:rFonts w:ascii="Cambria Math" w:hAnsi="Cambria Math"/>
                      <w:i/>
                    </w:rPr>
                  </m:ctrlPr>
                </m:dPr>
                <m:e>
                  <m:r>
                    <w:rPr>
                      <w:rFonts w:ascii="Cambria Math" w:hAnsi="Cambria Math"/>
                    </w:rPr>
                    <m:t>56-15</m:t>
                  </m:r>
                </m:e>
              </m:d>
              <m:r>
                <w:rPr>
                  <w:rFonts w:ascii="Cambria Math" w:hAnsi="Cambria Math"/>
                </w:rPr>
                <m:t xml:space="preserve">     </m:t>
              </m:r>
              <m:d>
                <m:dPr>
                  <m:ctrlPr>
                    <w:rPr>
                      <w:rFonts w:ascii="Cambria Math" w:hAnsi="Cambria Math"/>
                      <w:i/>
                    </w:rPr>
                  </m:ctrlPr>
                </m:dPr>
                <m:e>
                  <m:r>
                    <w:rPr>
                      <w:rFonts w:ascii="Cambria Math" w:hAnsi="Cambria Math"/>
                    </w:rPr>
                    <m:t>5-8</m:t>
                  </m:r>
                </m:e>
              </m:d>
              <m:r>
                <w:rPr>
                  <w:rFonts w:ascii="Cambria Math" w:hAnsi="Cambria Math"/>
                </w:rPr>
                <m:t xml:space="preserve">     </m:t>
              </m:r>
              <m:d>
                <m:dPr>
                  <m:ctrlPr>
                    <w:rPr>
                      <w:rFonts w:ascii="Cambria Math" w:hAnsi="Cambria Math"/>
                      <w:i/>
                    </w:rPr>
                  </m:ctrlPr>
                </m:dPr>
                <m:e>
                  <m:r>
                    <w:rPr>
                      <w:rFonts w:ascii="Cambria Math" w:hAnsi="Cambria Math"/>
                    </w:rPr>
                    <m:t>3-7</m:t>
                  </m:r>
                </m:e>
              </m:d>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r>
                <w:rPr>
                  <w:rFonts w:ascii="Cambria Math" w:hAnsi="Cambria Math"/>
                </w:rPr>
                <m:t>41     -3     -4</m:t>
              </m:r>
            </m:e>
          </m:d>
        </m:oMath>
      </m:oMathPara>
    </w:p>
    <w:p w14:paraId="5F44400C" w14:textId="77777777" w:rsidR="00745E39" w:rsidRDefault="00745E39" w:rsidP="00745E39">
      <w:r>
        <w:rPr>
          <w:rFonts w:eastAsiaTheme="minorEastAsia"/>
        </w:rPr>
        <w:t xml:space="preserve">Su funcionamiento se puede observar en la siguiente figura: </w:t>
      </w:r>
    </w:p>
    <w:p w14:paraId="423AA553" w14:textId="73961E59" w:rsidR="000E6D23" w:rsidRPr="00951BE0" w:rsidRDefault="00A326C1" w:rsidP="00951BE0">
      <w:pPr>
        <w:spacing w:after="0"/>
        <w:jc w:val="center"/>
      </w:pPr>
      <w:r w:rsidRPr="00A326C1">
        <w:rPr>
          <w:noProof/>
        </w:rPr>
        <w:drawing>
          <wp:inline distT="0" distB="0" distL="0" distR="0" wp14:anchorId="6643675C" wp14:editId="42E1166E">
            <wp:extent cx="4696480" cy="89547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696480" cy="895475"/>
                    </a:xfrm>
                    <a:prstGeom prst="rect">
                      <a:avLst/>
                    </a:prstGeom>
                  </pic:spPr>
                </pic:pic>
              </a:graphicData>
            </a:graphic>
          </wp:inline>
        </w:drawing>
      </w:r>
    </w:p>
    <w:p w14:paraId="341B049D" w14:textId="77777777" w:rsidR="00951BE0" w:rsidRDefault="00951BE0" w:rsidP="00745E39">
      <w:pPr>
        <w:rPr>
          <w:rFonts w:ascii="Montserrat SemiBold" w:hAnsi="Montserrat SemiBold"/>
        </w:rPr>
      </w:pPr>
    </w:p>
    <w:p w14:paraId="07597A09" w14:textId="4730BEF8" w:rsidR="00745E39" w:rsidRPr="009A2A61" w:rsidRDefault="00745E39" w:rsidP="00745E39">
      <w:pPr>
        <w:rPr>
          <w:rFonts w:ascii="Montserrat SemiBold" w:hAnsi="Montserrat SemiBold"/>
        </w:rPr>
      </w:pPr>
      <w:r w:rsidRPr="009A2A61">
        <w:rPr>
          <w:rFonts w:ascii="Montserrat SemiBold" w:hAnsi="Montserrat SemiBold"/>
        </w:rPr>
        <w:t xml:space="preserve">Magnitud </w:t>
      </w:r>
    </w:p>
    <w:p w14:paraId="0EAB5C5A" w14:textId="77777777" w:rsidR="00745E39" w:rsidRDefault="00745E39" w:rsidP="00745E39">
      <w:r>
        <w:t xml:space="preserve">La magnitud de un vector se obtiene sacando la raíz cuadrada de la suma de los cuadrados de los elementos, es decir,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p>
    <w:p w14:paraId="5F029B32" w14:textId="2C045A42" w:rsidR="00745E39" w:rsidRDefault="00C07BD6" w:rsidP="00745E39">
      <w:pPr>
        <w:spacing w:after="0"/>
        <w:jc w:val="center"/>
      </w:pPr>
      <w:r w:rsidRPr="00C07BD6">
        <w:rPr>
          <w:noProof/>
        </w:rPr>
        <w:drawing>
          <wp:inline distT="0" distB="0" distL="0" distR="0" wp14:anchorId="3E07700A" wp14:editId="3E621636">
            <wp:extent cx="4706007" cy="51442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007" cy="514422"/>
                    </a:xfrm>
                    <a:prstGeom prst="rect">
                      <a:avLst/>
                    </a:prstGeom>
                  </pic:spPr>
                </pic:pic>
              </a:graphicData>
            </a:graphic>
          </wp:inline>
        </w:drawing>
      </w:r>
    </w:p>
    <w:p w14:paraId="236E46D8" w14:textId="68755946" w:rsidR="00745E39" w:rsidRDefault="00745E39" w:rsidP="00745E39">
      <w:r>
        <w:t xml:space="preserve">En este caso 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oMath>
      <w:r>
        <w:rPr>
          <w:rFonts w:eastAsiaTheme="minorEastAsia"/>
        </w:rPr>
        <w:t xml:space="preserve"> =</w:t>
      </w:r>
      <m:oMath>
        <m:r>
          <w:rPr>
            <w:rFonts w:ascii="Cambria Math" w:eastAsiaTheme="minorEastAsia" w:hAnsi="Cambria Math"/>
          </w:rPr>
          <m:t xml:space="preserve"> </m:t>
        </m:r>
        <m:rad>
          <m:radPr>
            <m:degHide m:val="1"/>
            <m:ctrlPr>
              <w:rPr>
                <w:rFonts w:ascii="Cambria Math" w:hAnsi="Cambria Math"/>
                <w:i/>
              </w:rPr>
            </m:ctrlPr>
          </m:radPr>
          <m:deg/>
          <m:e>
            <m:r>
              <w:rPr>
                <w:rFonts w:ascii="Cambria Math" w:hAnsi="Cambria Math"/>
              </w:rPr>
              <m:t>64+16+9</m:t>
            </m:r>
          </m:e>
        </m:rad>
      </m:oMath>
      <w:r>
        <w:rPr>
          <w:rFonts w:eastAsiaTheme="minorEastAsia"/>
        </w:rPr>
        <w:t xml:space="preserve"> = </w:t>
      </w:r>
      <m:oMath>
        <m:rad>
          <m:radPr>
            <m:degHide m:val="1"/>
            <m:ctrlPr>
              <w:rPr>
                <w:rFonts w:ascii="Cambria Math" w:hAnsi="Cambria Math"/>
                <w:i/>
              </w:rPr>
            </m:ctrlPr>
          </m:radPr>
          <m:deg/>
          <m:e>
            <m:r>
              <w:rPr>
                <w:rFonts w:ascii="Cambria Math" w:hAnsi="Cambria Math"/>
              </w:rPr>
              <m:t xml:space="preserve">89 </m:t>
            </m:r>
          </m:e>
        </m:rad>
        <m:r>
          <w:rPr>
            <w:rFonts w:ascii="Cambria Math" w:hAnsi="Cambria Math"/>
          </w:rPr>
          <m:t>≈9.43398</m:t>
        </m:r>
      </m:oMath>
    </w:p>
    <w:p w14:paraId="58A095D3" w14:textId="7E0CC6FB" w:rsidR="00745E39" w:rsidRDefault="00745E39" w:rsidP="00745E39">
      <w:r>
        <w:lastRenderedPageBreak/>
        <w:t xml:space="preserve">Realiza exactamente las mismas operaciones que en la </w:t>
      </w:r>
      <w:r w:rsidR="0013137A">
        <w:t>práctica anterior</w:t>
      </w:r>
      <w:r>
        <w:t xml:space="preserve">, </w:t>
      </w:r>
      <w:r w:rsidR="00951BE0">
        <w:t xml:space="preserve">también con la posibilidad de poder </w:t>
      </w:r>
      <w:r>
        <w:t xml:space="preserve">añadir </w:t>
      </w:r>
      <w:r w:rsidR="00951BE0">
        <w:t xml:space="preserve">y utilizar </w:t>
      </w:r>
      <w:r>
        <w:t>variables</w:t>
      </w:r>
      <w:r w:rsidR="00A81B82">
        <w:t>:</w:t>
      </w:r>
    </w:p>
    <w:p w14:paraId="23A0A9D4" w14:textId="5F70AB0B" w:rsidR="00745E39" w:rsidRDefault="00042833" w:rsidP="00745E39">
      <w:pPr>
        <w:spacing w:after="0"/>
        <w:jc w:val="center"/>
      </w:pPr>
      <w:r w:rsidRPr="00042833">
        <w:rPr>
          <w:noProof/>
        </w:rPr>
        <w:drawing>
          <wp:inline distT="0" distB="0" distL="0" distR="0" wp14:anchorId="005EB492" wp14:editId="4C41E3E9">
            <wp:extent cx="4725059" cy="2419688"/>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4725059" cy="2419688"/>
                    </a:xfrm>
                    <a:prstGeom prst="rect">
                      <a:avLst/>
                    </a:prstGeom>
                  </pic:spPr>
                </pic:pic>
              </a:graphicData>
            </a:graphic>
          </wp:inline>
        </w:drawing>
      </w:r>
    </w:p>
    <w:p w14:paraId="755E5717" w14:textId="77777777" w:rsidR="000E6D23" w:rsidRDefault="000E6D23" w:rsidP="00745E39">
      <w:pPr>
        <w:rPr>
          <w:sz w:val="20"/>
          <w:szCs w:val="20"/>
        </w:rPr>
      </w:pPr>
    </w:p>
    <w:p w14:paraId="433742F8" w14:textId="468300C5" w:rsidR="00745E39" w:rsidRDefault="00745E39" w:rsidP="00745E39">
      <w:r>
        <w:t xml:space="preserve">Como se puede observar, es posible </w:t>
      </w:r>
      <w:r w:rsidR="005C6817">
        <w:t>asignarles</w:t>
      </w:r>
      <w:r>
        <w:t xml:space="preserve"> un nombre </w:t>
      </w:r>
      <w:r w:rsidR="005C6817">
        <w:t>a los vectores</w:t>
      </w:r>
      <w:r>
        <w:t xml:space="preserve">, en este caso, </w:t>
      </w:r>
      <m:oMath>
        <m:r>
          <w:rPr>
            <w:rFonts w:ascii="Cambria Math" w:hAnsi="Cambria Math"/>
          </w:rPr>
          <m:t>vector1=</m:t>
        </m:r>
        <m:d>
          <m:dPr>
            <m:begChr m:val="["/>
            <m:endChr m:val="]"/>
            <m:ctrlPr>
              <w:rPr>
                <w:rFonts w:ascii="Cambria Math" w:hAnsi="Cambria Math"/>
                <w:i/>
              </w:rPr>
            </m:ctrlPr>
          </m:dPr>
          <m:e>
            <m:r>
              <w:rPr>
                <w:rFonts w:ascii="Cambria Math" w:hAnsi="Cambria Math"/>
              </w:rPr>
              <m:t>15  11  17</m:t>
            </m:r>
          </m:e>
        </m:d>
        <m:r>
          <w:rPr>
            <w:rFonts w:ascii="Cambria Math" w:hAnsi="Cambria Math"/>
          </w:rPr>
          <m:t xml:space="preserve"> </m:t>
        </m:r>
      </m:oMath>
      <w:r>
        <w:rPr>
          <w:rFonts w:eastAsiaTheme="minorEastAsia"/>
        </w:rPr>
        <w:t xml:space="preserve"> </w:t>
      </w:r>
      <w:r>
        <w:t xml:space="preserve">y </w:t>
      </w:r>
      <m:oMath>
        <m:r>
          <w:rPr>
            <w:rFonts w:ascii="Cambria Math" w:hAnsi="Cambria Math"/>
          </w:rPr>
          <m:t>vector</m:t>
        </m:r>
        <m:r>
          <w:rPr>
            <w:rFonts w:ascii="Cambria Math" w:hAnsi="Cambria Math"/>
          </w:rPr>
          <m:t>2</m:t>
        </m:r>
        <m:r>
          <w:rPr>
            <w:rFonts w:ascii="Cambria Math" w:hAnsi="Cambria Math"/>
          </w:rPr>
          <m:t>=</m:t>
        </m:r>
        <m:d>
          <m:dPr>
            <m:begChr m:val="["/>
            <m:endChr m:val="]"/>
            <m:ctrlPr>
              <w:rPr>
                <w:rFonts w:ascii="Cambria Math" w:hAnsi="Cambria Math"/>
                <w:i/>
              </w:rPr>
            </m:ctrlPr>
          </m:dPr>
          <m:e>
            <m:r>
              <w:rPr>
                <w:rFonts w:ascii="Cambria Math" w:hAnsi="Cambria Math"/>
              </w:rPr>
              <m:t>5</m:t>
            </m:r>
            <m:r>
              <w:rPr>
                <w:rFonts w:ascii="Cambria Math" w:hAnsi="Cambria Math"/>
              </w:rPr>
              <m:t>1</m:t>
            </m:r>
            <m:r>
              <w:rPr>
                <w:rFonts w:ascii="Cambria Math" w:hAnsi="Cambria Math"/>
              </w:rPr>
              <m:t xml:space="preserve">  </m:t>
            </m:r>
            <m:r>
              <w:rPr>
                <w:rFonts w:ascii="Cambria Math" w:hAnsi="Cambria Math"/>
              </w:rPr>
              <m:t>71</m:t>
            </m:r>
            <m:r>
              <w:rPr>
                <w:rFonts w:ascii="Cambria Math" w:hAnsi="Cambria Math"/>
              </w:rPr>
              <m:t xml:space="preserve">  1</m:t>
            </m:r>
            <m:r>
              <w:rPr>
                <w:rFonts w:ascii="Cambria Math" w:hAnsi="Cambria Math"/>
              </w:rPr>
              <m:t>1</m:t>
            </m:r>
          </m:e>
        </m:d>
        <m:r>
          <w:rPr>
            <w:rFonts w:ascii="Cambria Math" w:hAnsi="Cambria Math"/>
          </w:rPr>
          <m:t xml:space="preserve">. </m:t>
        </m:r>
      </m:oMath>
      <w:r w:rsidR="006F1CCE">
        <w:rPr>
          <w:rFonts w:eastAsiaTheme="minorEastAsia"/>
        </w:rPr>
        <w:t xml:space="preserve"> </w:t>
      </w:r>
      <w:r w:rsidR="006F1CCE">
        <w:t>D</w:t>
      </w:r>
      <w:r>
        <w:t xml:space="preserve">espués se muestra que es posible realizar operaciones usando el nombre de la variable. </w:t>
      </w:r>
    </w:p>
    <w:p w14:paraId="3A10F744" w14:textId="08759E60" w:rsidR="00745E39" w:rsidRDefault="00745E39" w:rsidP="00745E39">
      <w:pPr>
        <w:rPr>
          <w:rFonts w:eastAsiaTheme="minorEastAsia"/>
        </w:rPr>
      </w:pPr>
      <w:r>
        <w:t>Al sum</w:t>
      </w:r>
      <w:r w:rsidR="006F1CCE">
        <w:t>arlos ambos vectores</w:t>
      </w:r>
      <w:r>
        <w:rPr>
          <w:rFonts w:eastAsiaTheme="minorEastAsia"/>
        </w:rPr>
        <w:t xml:space="preserve">, da como resultado </w:t>
      </w:r>
      <m:oMath>
        <m:d>
          <m:dPr>
            <m:begChr m:val="["/>
            <m:endChr m:val="]"/>
            <m:ctrlPr>
              <w:rPr>
                <w:rFonts w:ascii="Cambria Math" w:hAnsi="Cambria Math"/>
                <w:i/>
              </w:rPr>
            </m:ctrlPr>
          </m:dPr>
          <m:e>
            <m:r>
              <w:rPr>
                <w:rFonts w:ascii="Cambria Math" w:hAnsi="Cambria Math"/>
              </w:rPr>
              <m:t>66  82  28</m:t>
            </m:r>
          </m:e>
        </m:d>
      </m:oMath>
    </w:p>
    <w:p w14:paraId="37EAB702" w14:textId="5122ADB6" w:rsidR="00745E39" w:rsidRDefault="0051318F" w:rsidP="00745E39">
      <w:pPr>
        <w:rPr>
          <w:rFonts w:eastAsiaTheme="minorEastAsia"/>
        </w:rPr>
      </w:pPr>
      <w:r>
        <w:t>La magnitud del primer vector</w:t>
      </w:r>
      <w:r w:rsidR="00071328">
        <w:t xml:space="preserve"> es</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e>
        </m:rad>
      </m:oMath>
      <w:r>
        <w:rPr>
          <w:rFonts w:eastAsiaTheme="minorEastAsia"/>
        </w:rPr>
        <w:t xml:space="preserve"> =</w:t>
      </w:r>
      <m:oMath>
        <m:r>
          <w:rPr>
            <w:rFonts w:ascii="Cambria Math" w:eastAsiaTheme="minorEastAsia" w:hAnsi="Cambria Math"/>
          </w:rPr>
          <m:t xml:space="preserve"> </m:t>
        </m:r>
        <m:rad>
          <m:radPr>
            <m:degHide m:val="1"/>
            <m:ctrlPr>
              <w:rPr>
                <w:rFonts w:ascii="Cambria Math" w:hAnsi="Cambria Math"/>
                <w:i/>
              </w:rPr>
            </m:ctrlPr>
          </m:radPr>
          <m:deg/>
          <m:e>
            <m:r>
              <w:rPr>
                <w:rFonts w:ascii="Cambria Math" w:hAnsi="Cambria Math"/>
              </w:rPr>
              <m:t>255</m:t>
            </m:r>
            <m:r>
              <w:rPr>
                <w:rFonts w:ascii="Cambria Math" w:hAnsi="Cambria Math"/>
              </w:rPr>
              <m:t>+</m:t>
            </m:r>
            <m:r>
              <w:rPr>
                <w:rFonts w:ascii="Cambria Math" w:hAnsi="Cambria Math"/>
              </w:rPr>
              <m:t>121</m:t>
            </m:r>
            <m:r>
              <w:rPr>
                <w:rFonts w:ascii="Cambria Math" w:hAnsi="Cambria Math"/>
              </w:rPr>
              <m:t>+</m:t>
            </m:r>
            <m:r>
              <w:rPr>
                <w:rFonts w:ascii="Cambria Math" w:hAnsi="Cambria Math"/>
              </w:rPr>
              <m:t>289</m:t>
            </m:r>
          </m:e>
        </m:rad>
      </m:oMath>
      <w:r>
        <w:rPr>
          <w:rFonts w:eastAsiaTheme="minorEastAsia"/>
        </w:rPr>
        <w:t xml:space="preserve"> = </w:t>
      </w:r>
      <m:oMath>
        <m:rad>
          <m:radPr>
            <m:degHide m:val="1"/>
            <m:ctrlPr>
              <w:rPr>
                <w:rFonts w:ascii="Cambria Math" w:hAnsi="Cambria Math"/>
                <w:i/>
              </w:rPr>
            </m:ctrlPr>
          </m:radPr>
          <m:deg/>
          <m:e>
            <m:r>
              <w:rPr>
                <w:rFonts w:ascii="Cambria Math" w:hAnsi="Cambria Math"/>
              </w:rPr>
              <m:t>665</m:t>
            </m:r>
          </m:e>
        </m:rad>
        <m:r>
          <w:rPr>
            <w:rFonts w:ascii="Cambria Math" w:hAnsi="Cambria Math"/>
          </w:rPr>
          <m:t>≈</m:t>
        </m:r>
        <m:r>
          <w:rPr>
            <w:rFonts w:ascii="Cambria Math" w:hAnsi="Cambria Math"/>
          </w:rPr>
          <m:t>25.20</m:t>
        </m:r>
      </m:oMath>
    </w:p>
    <w:p w14:paraId="35774C98" w14:textId="283CB8FD" w:rsidR="00745E39" w:rsidRDefault="00E318F3" w:rsidP="008027D0">
      <w:pPr>
        <w:rPr>
          <w:rFonts w:eastAsiaTheme="minorEastAsia"/>
        </w:rPr>
      </w:pPr>
      <w:r>
        <w:t xml:space="preserve">La magnitud del primer vector es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2</m:t>
                </m:r>
              </m:sup>
            </m:sSup>
          </m:e>
        </m:rad>
      </m:oMath>
      <w:r>
        <w:rPr>
          <w:rFonts w:eastAsiaTheme="minorEastAsia"/>
        </w:rPr>
        <w:t xml:space="preserve"> =</w:t>
      </w:r>
      <m:oMath>
        <m:r>
          <w:rPr>
            <w:rFonts w:ascii="Cambria Math" w:eastAsiaTheme="minorEastAsia" w:hAnsi="Cambria Math"/>
          </w:rPr>
          <m:t xml:space="preserve"> </m:t>
        </m:r>
      </m:oMath>
      <w:r>
        <w:rPr>
          <w:rFonts w:eastAsiaTheme="minorEastAsia"/>
        </w:rPr>
        <w:t xml:space="preserve"> </w:t>
      </w:r>
      <m:oMath>
        <m:rad>
          <m:radPr>
            <m:degHide m:val="1"/>
            <m:ctrlPr>
              <w:rPr>
                <w:rFonts w:ascii="Cambria Math" w:hAnsi="Cambria Math"/>
                <w:i/>
              </w:rPr>
            </m:ctrlPr>
          </m:radPr>
          <m:deg/>
          <m:e>
            <m:r>
              <w:rPr>
                <w:rFonts w:ascii="Cambria Math" w:hAnsi="Cambria Math"/>
              </w:rPr>
              <m:t>7763</m:t>
            </m:r>
          </m:e>
        </m:rad>
        <m:r>
          <w:rPr>
            <w:rFonts w:ascii="Cambria Math" w:hAnsi="Cambria Math"/>
          </w:rPr>
          <m:t>≈</m:t>
        </m:r>
        <m:r>
          <w:rPr>
            <w:rFonts w:ascii="Cambria Math" w:hAnsi="Cambria Math"/>
          </w:rPr>
          <m:t>88.10</m:t>
        </m:r>
      </m:oMath>
    </w:p>
    <w:p w14:paraId="55E1FFA4" w14:textId="4E7A64E9" w:rsidR="00FA6DC2" w:rsidRDefault="00ED2B2B" w:rsidP="00745E39">
      <w:r>
        <w:t>Así como declarar un vector3</w:t>
      </w:r>
      <w:r w:rsidR="00034061">
        <w:t>, cuyo valor es la suma del vector1 y vector2</w:t>
      </w:r>
      <w:r w:rsidR="00F50D5E">
        <w:t>, esto es</w:t>
      </w:r>
      <w:r w:rsidR="00FA6DC2">
        <w:t xml:space="preserve">: </w:t>
      </w:r>
      <m:oMath>
        <m:r>
          <w:rPr>
            <w:rFonts w:ascii="Cambria Math" w:hAnsi="Cambria Math"/>
          </w:rPr>
          <m:t>vector</m:t>
        </m:r>
        <m:r>
          <w:rPr>
            <w:rFonts w:ascii="Cambria Math" w:hAnsi="Cambria Math"/>
          </w:rPr>
          <m:t>3</m:t>
        </m:r>
        <m:r>
          <w:rPr>
            <w:rFonts w:ascii="Cambria Math" w:hAnsi="Cambria Math"/>
          </w:rPr>
          <m:t>=</m:t>
        </m:r>
        <m:d>
          <m:dPr>
            <m:begChr m:val="["/>
            <m:endChr m:val="]"/>
            <m:ctrlPr>
              <w:rPr>
                <w:rFonts w:ascii="Cambria Math" w:hAnsi="Cambria Math"/>
                <w:i/>
              </w:rPr>
            </m:ctrlPr>
          </m:dPr>
          <m:e>
            <m:r>
              <w:rPr>
                <w:rFonts w:ascii="Cambria Math" w:hAnsi="Cambria Math"/>
              </w:rPr>
              <m:t>15  11  17</m:t>
            </m:r>
          </m:e>
        </m:d>
        <m:r>
          <w:rPr>
            <w:rFonts w:ascii="Cambria Math" w:hAnsi="Cambria Math"/>
          </w:rPr>
          <m:t>+</m:t>
        </m:r>
        <m:d>
          <m:dPr>
            <m:begChr m:val="["/>
            <m:endChr m:val="]"/>
            <m:ctrlPr>
              <w:rPr>
                <w:rFonts w:ascii="Cambria Math" w:hAnsi="Cambria Math"/>
                <w:i/>
              </w:rPr>
            </m:ctrlPr>
          </m:dPr>
          <m:e>
            <m:r>
              <w:rPr>
                <w:rFonts w:ascii="Cambria Math" w:hAnsi="Cambria Math"/>
              </w:rPr>
              <m:t>51  11  17</m:t>
            </m:r>
          </m:e>
        </m:d>
        <m:r>
          <w:rPr>
            <w:rFonts w:ascii="Cambria Math" w:hAnsi="Cambria Math"/>
          </w:rPr>
          <m:t>→vector3=[66  82  28]</m:t>
        </m:r>
      </m:oMath>
      <w:r w:rsidR="00D7648D">
        <w:rPr>
          <w:rFonts w:eastAsiaTheme="minorEastAsia"/>
        </w:rPr>
        <w:t>.</w:t>
      </w:r>
    </w:p>
    <w:p w14:paraId="3CC236D7" w14:textId="47B7205B" w:rsidR="00745E39" w:rsidRPr="00B522AB" w:rsidRDefault="00745E39" w:rsidP="00745E39">
      <w:r>
        <w:t>De esta manera se puede comprobar el correcto funcionamiento de cada una de las operaciones propuestas.</w:t>
      </w:r>
    </w:p>
    <w:p w14:paraId="01BEA4DC" w14:textId="77777777" w:rsidR="00745E39" w:rsidRDefault="00745E39" w:rsidP="00745E39">
      <w:pPr>
        <w:rPr>
          <w:rFonts w:ascii="Montserrat SemiBold" w:hAnsi="Montserrat SemiBold"/>
          <w:color w:val="002060"/>
          <w:sz w:val="24"/>
          <w:szCs w:val="24"/>
        </w:rPr>
      </w:pPr>
      <w:r w:rsidRPr="00D06217">
        <w:rPr>
          <w:rFonts w:ascii="Montserrat SemiBold" w:hAnsi="Montserrat SemiBold"/>
          <w:color w:val="002060"/>
          <w:sz w:val="24"/>
          <w:szCs w:val="24"/>
        </w:rPr>
        <w:t xml:space="preserve">CONCLUSIÓN </w:t>
      </w:r>
    </w:p>
    <w:p w14:paraId="765F0ACE" w14:textId="252153E3" w:rsidR="009B3371" w:rsidRPr="00C06F0C" w:rsidRDefault="003F0DF8" w:rsidP="00A81B82">
      <w:r>
        <w:t>Una vez realizada</w:t>
      </w:r>
      <w:r w:rsidR="00745E39">
        <w:t xml:space="preserve"> esta práctica,</w:t>
      </w:r>
      <w:r>
        <w:t xml:space="preserve"> pude </w:t>
      </w:r>
      <w:r w:rsidR="005F2E75">
        <w:t>emplear</w:t>
      </w:r>
      <w:r w:rsidR="00745E39">
        <w:t xml:space="preserve"> los conocimientos que </w:t>
      </w:r>
      <w:r w:rsidR="00E20EE4">
        <w:t xml:space="preserve">hemos visto hasta ahora durante este curso, </w:t>
      </w:r>
      <w:r w:rsidR="00503D56">
        <w:t>conocimientos sobre</w:t>
      </w:r>
      <w:r w:rsidR="00745E39">
        <w:t xml:space="preserve"> YACC y </w:t>
      </w:r>
      <w:r w:rsidR="00503D56">
        <w:t>sobre el</w:t>
      </w:r>
      <w:r w:rsidR="00745E39">
        <w:t xml:space="preserve"> HOC4, </w:t>
      </w:r>
      <w:r w:rsidR="00946002">
        <w:t>hice</w:t>
      </w:r>
      <w:r w:rsidR="00745E39">
        <w:t xml:space="preserve"> uso de la pila para almacenar cada una de las variables y sus resultados, a diferencia de las anteriores prácticas, </w:t>
      </w:r>
      <w:r w:rsidR="00980F51">
        <w:t>en donde se hacía</w:t>
      </w:r>
      <w:r w:rsidR="00745E39">
        <w:t xml:space="preserve"> uso de arreglos y una lista ligada, el funcionamiento es el mismo pero la manera de guardar las variables y sus resultados</w:t>
      </w:r>
      <w:r w:rsidR="00980F51">
        <w:t xml:space="preserve"> es lo que es diferente</w:t>
      </w:r>
      <w:r w:rsidR="00745E39">
        <w:t>. U</w:t>
      </w:r>
      <w:r w:rsidR="00980F51">
        <w:t xml:space="preserve">tilice </w:t>
      </w:r>
      <w:r w:rsidR="00745E39">
        <w:t>como base los códigos de la práctica 3,</w:t>
      </w:r>
      <w:r w:rsidR="00243B6F">
        <w:t xml:space="preserve"> además de otros</w:t>
      </w:r>
      <w:r w:rsidR="00745E39">
        <w:t xml:space="preserve"> a manera de cambiar lo que sea necesario y agregar los códigos faltantes para el funcionamiento correcto de la práctica.</w:t>
      </w:r>
    </w:p>
    <w:sectPr w:rsidR="009B3371" w:rsidRPr="00C06F0C" w:rsidSect="004C29A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64FE" w14:textId="77777777" w:rsidR="002F3964" w:rsidRDefault="002F3964" w:rsidP="0040691D">
      <w:pPr>
        <w:spacing w:after="0" w:line="240" w:lineRule="auto"/>
      </w:pPr>
      <w:r>
        <w:separator/>
      </w:r>
    </w:p>
  </w:endnote>
  <w:endnote w:type="continuationSeparator" w:id="0">
    <w:p w14:paraId="6315B69A" w14:textId="77777777" w:rsidR="002F3964" w:rsidRDefault="002F3964" w:rsidP="0040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SemiBold">
    <w:panose1 w:val="00000700000000000000"/>
    <w:charset w:val="00"/>
    <w:family w:val="modern"/>
    <w:notTrueType/>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B95EA" w14:textId="77777777" w:rsidR="002F3964" w:rsidRDefault="002F3964" w:rsidP="0040691D">
      <w:pPr>
        <w:spacing w:after="0" w:line="240" w:lineRule="auto"/>
      </w:pPr>
      <w:r>
        <w:separator/>
      </w:r>
    </w:p>
  </w:footnote>
  <w:footnote w:type="continuationSeparator" w:id="0">
    <w:p w14:paraId="614CE8C1" w14:textId="77777777" w:rsidR="002F3964" w:rsidRDefault="002F3964" w:rsidP="0040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5CF" w14:textId="78243656" w:rsidR="00567F7B" w:rsidRPr="00567F7B" w:rsidRDefault="00B244B6">
    <w:pPr>
      <w:pStyle w:val="Encabezado"/>
      <w:rPr>
        <w:rFonts w:ascii="Montserrat SemiBold" w:hAnsi="Montserrat SemiBold"/>
      </w:rPr>
    </w:pPr>
    <w:r w:rsidRPr="00B244B6">
      <w:rPr>
        <w:rFonts w:ascii="Montserrat SemiBold" w:hAnsi="Montserrat SemiBold"/>
        <w:noProof/>
      </w:rPr>
      <w:drawing>
        <wp:anchor distT="0" distB="0" distL="114300" distR="114300" simplePos="0" relativeHeight="251660288" behindDoc="1" locked="0" layoutInCell="1" allowOverlap="1" wp14:anchorId="2D623582" wp14:editId="6DEB47CD">
          <wp:simplePos x="0" y="0"/>
          <wp:positionH relativeFrom="column">
            <wp:posOffset>4919345</wp:posOffset>
          </wp:positionH>
          <wp:positionV relativeFrom="paragraph">
            <wp:posOffset>-113665</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r w:rsidRPr="00B244B6">
      <w:rPr>
        <w:rFonts w:ascii="Montserrat SemiBold" w:hAnsi="Montserrat SemiBold"/>
        <w:noProof/>
      </w:rPr>
      <mc:AlternateContent>
        <mc:Choice Requires="wps">
          <w:drawing>
            <wp:anchor distT="0" distB="0" distL="114300" distR="114300" simplePos="0" relativeHeight="251661312" behindDoc="0" locked="0" layoutInCell="1" allowOverlap="1" wp14:anchorId="6E027A5E" wp14:editId="36361E54">
              <wp:simplePos x="0" y="0"/>
              <wp:positionH relativeFrom="column">
                <wp:posOffset>563880</wp:posOffset>
              </wp:positionH>
              <wp:positionV relativeFrom="paragraph">
                <wp:posOffset>-5080</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52685A4C" w14:textId="77777777" w:rsidR="00B244B6" w:rsidRPr="00BD69FD" w:rsidRDefault="00B244B6" w:rsidP="00B244B6">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085CFC91" w14:textId="77777777" w:rsidR="00B244B6" w:rsidRPr="00BD69FD" w:rsidRDefault="00B244B6" w:rsidP="00B244B6">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7251E9D0" w14:textId="77777777" w:rsidR="00B244B6" w:rsidRPr="00BD69FD" w:rsidRDefault="00B244B6" w:rsidP="00B244B6">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4B83D808" w14:textId="77777777" w:rsidR="00B244B6" w:rsidRPr="00BD69FD" w:rsidRDefault="00B244B6" w:rsidP="00B244B6">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27A5E" id="_x0000_t202" coordsize="21600,21600" o:spt="202" path="m,l,21600r21600,l21600,xe">
              <v:stroke joinstyle="miter"/>
              <v:path gradientshapeok="t" o:connecttype="rect"/>
            </v:shapetype>
            <v:shape id="Cuadro de texto 1" o:spid="_x0000_s1026" type="#_x0000_t202" style="position:absolute;left:0;text-align:left;margin-left:44.4pt;margin-top:-.4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" filled="f" stroked="f" strokeweight=".5pt">
              <v:textbox>
                <w:txbxContent>
                  <w:p w14:paraId="52685A4C" w14:textId="77777777" w:rsidR="00B244B6" w:rsidRPr="00BD69FD" w:rsidRDefault="00B244B6" w:rsidP="00B244B6">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085CFC91" w14:textId="77777777" w:rsidR="00B244B6" w:rsidRPr="00BD69FD" w:rsidRDefault="00B244B6" w:rsidP="00B244B6">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7251E9D0" w14:textId="77777777" w:rsidR="00B244B6" w:rsidRPr="00BD69FD" w:rsidRDefault="00B244B6" w:rsidP="00B244B6">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4B83D808" w14:textId="77777777" w:rsidR="00B244B6" w:rsidRPr="00BD69FD" w:rsidRDefault="00B244B6" w:rsidP="00B244B6">
                    <w:pPr>
                      <w:jc w:val="center"/>
                      <w:rPr>
                        <w:sz w:val="28"/>
                        <w:szCs w:val="28"/>
                      </w:rPr>
                    </w:pPr>
                  </w:p>
                </w:txbxContent>
              </v:textbox>
            </v:shape>
          </w:pict>
        </mc:Fallback>
      </mc:AlternateContent>
    </w:r>
    <w:r w:rsidRPr="00B244B6">
      <w:rPr>
        <w:rFonts w:ascii="Montserrat SemiBold" w:hAnsi="Montserrat SemiBold"/>
        <w:noProof/>
      </w:rPr>
      <w:drawing>
        <wp:anchor distT="0" distB="0" distL="114300" distR="114300" simplePos="0" relativeHeight="251659264" behindDoc="1" locked="0" layoutInCell="1" allowOverlap="1" wp14:anchorId="505E4A28" wp14:editId="0AAC3143">
          <wp:simplePos x="0" y="0"/>
          <wp:positionH relativeFrom="column">
            <wp:posOffset>-339090</wp:posOffset>
          </wp:positionH>
          <wp:positionV relativeFrom="paragraph">
            <wp:posOffset>-90170</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E54E" w14:textId="0EB7490D" w:rsidR="00C1222F" w:rsidRPr="00567F7B" w:rsidRDefault="00C1222F">
    <w:pPr>
      <w:pStyle w:val="Encabezado"/>
      <w:rPr>
        <w:rFonts w:ascii="Montserrat SemiBold" w:hAnsi="Montserra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4AB"/>
    <w:multiLevelType w:val="hybridMultilevel"/>
    <w:tmpl w:val="D834FA7E"/>
    <w:lvl w:ilvl="0" w:tplc="4C9ECF8C">
      <w:start w:val="118"/>
      <w:numFmt w:val="decimal"/>
      <w:lvlText w:val="%1."/>
      <w:lvlJc w:val="left"/>
      <w:pPr>
        <w:ind w:left="1575" w:hanging="405"/>
      </w:pPr>
      <w:rPr>
        <w:rFonts w:hint="default"/>
        <w:b/>
        <w:color w:val="808080" w:themeColor="background1" w:themeShade="80"/>
      </w:r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1" w15:restartNumberingAfterBreak="0">
    <w:nsid w:val="13560984"/>
    <w:multiLevelType w:val="hybridMultilevel"/>
    <w:tmpl w:val="E5F47A90"/>
    <w:lvl w:ilvl="0" w:tplc="5002EBE2">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622B19"/>
    <w:multiLevelType w:val="multilevel"/>
    <w:tmpl w:val="52CC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2596F"/>
    <w:multiLevelType w:val="hybridMultilevel"/>
    <w:tmpl w:val="2FA40FDE"/>
    <w:lvl w:ilvl="0" w:tplc="1820EE86">
      <w:start w:val="5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23257487"/>
    <w:multiLevelType w:val="hybridMultilevel"/>
    <w:tmpl w:val="A6B29BD6"/>
    <w:lvl w:ilvl="0" w:tplc="FDDCA922">
      <w:start w:val="26"/>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2ABA672F"/>
    <w:multiLevelType w:val="hybridMultilevel"/>
    <w:tmpl w:val="4A38CF7E"/>
    <w:lvl w:ilvl="0" w:tplc="C0506772">
      <w:start w:val="1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368D73F6"/>
    <w:multiLevelType w:val="hybridMultilevel"/>
    <w:tmpl w:val="33A489CC"/>
    <w:lvl w:ilvl="0" w:tplc="D9345E48">
      <w:start w:val="46"/>
      <w:numFmt w:val="decimal"/>
      <w:lvlText w:val="%1."/>
      <w:lvlJc w:val="left"/>
      <w:pPr>
        <w:ind w:left="1428" w:hanging="360"/>
      </w:pPr>
      <w:rPr>
        <w:rFonts w:hint="default"/>
        <w:color w:val="808080" w:themeColor="background1" w:themeShade="80"/>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39244CB8"/>
    <w:multiLevelType w:val="hybridMultilevel"/>
    <w:tmpl w:val="1CF401E4"/>
    <w:lvl w:ilvl="0" w:tplc="05AABDC8">
      <w:start w:val="12"/>
      <w:numFmt w:val="decimal"/>
      <w:lvlText w:val="%1."/>
      <w:lvlJc w:val="left"/>
      <w:pPr>
        <w:ind w:left="1494" w:hanging="360"/>
      </w:pPr>
      <w:rPr>
        <w:rFonts w:hint="default"/>
        <w:b/>
        <w:color w:val="808080" w:themeColor="background1" w:themeShade="8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8" w15:restartNumberingAfterBreak="0">
    <w:nsid w:val="410C1847"/>
    <w:multiLevelType w:val="hybridMultilevel"/>
    <w:tmpl w:val="DAFC788E"/>
    <w:lvl w:ilvl="0" w:tplc="4B1AA478">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7CC2961"/>
    <w:multiLevelType w:val="multilevel"/>
    <w:tmpl w:val="48D6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4112C"/>
    <w:multiLevelType w:val="hybridMultilevel"/>
    <w:tmpl w:val="FDC29984"/>
    <w:lvl w:ilvl="0" w:tplc="E01C2740">
      <w:start w:val="69"/>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5E354EF7"/>
    <w:multiLevelType w:val="hybridMultilevel"/>
    <w:tmpl w:val="1242B564"/>
    <w:lvl w:ilvl="0" w:tplc="5E9E44A4">
      <w:start w:val="118"/>
      <w:numFmt w:val="decimal"/>
      <w:lvlText w:val="%1."/>
      <w:lvlJc w:val="left"/>
      <w:pPr>
        <w:ind w:left="1518" w:hanging="405"/>
      </w:pPr>
      <w:rPr>
        <w:rFonts w:hint="default"/>
        <w:b/>
        <w:color w:val="808080" w:themeColor="background1" w:themeShade="80"/>
      </w:rPr>
    </w:lvl>
    <w:lvl w:ilvl="1" w:tplc="080A0019" w:tentative="1">
      <w:start w:val="1"/>
      <w:numFmt w:val="lowerLetter"/>
      <w:lvlText w:val="%2."/>
      <w:lvlJc w:val="left"/>
      <w:pPr>
        <w:ind w:left="2193" w:hanging="360"/>
      </w:pPr>
    </w:lvl>
    <w:lvl w:ilvl="2" w:tplc="080A001B" w:tentative="1">
      <w:start w:val="1"/>
      <w:numFmt w:val="lowerRoman"/>
      <w:lvlText w:val="%3."/>
      <w:lvlJc w:val="right"/>
      <w:pPr>
        <w:ind w:left="2913" w:hanging="180"/>
      </w:pPr>
    </w:lvl>
    <w:lvl w:ilvl="3" w:tplc="080A000F" w:tentative="1">
      <w:start w:val="1"/>
      <w:numFmt w:val="decimal"/>
      <w:lvlText w:val="%4."/>
      <w:lvlJc w:val="left"/>
      <w:pPr>
        <w:ind w:left="3633" w:hanging="360"/>
      </w:pPr>
    </w:lvl>
    <w:lvl w:ilvl="4" w:tplc="080A0019" w:tentative="1">
      <w:start w:val="1"/>
      <w:numFmt w:val="lowerLetter"/>
      <w:lvlText w:val="%5."/>
      <w:lvlJc w:val="left"/>
      <w:pPr>
        <w:ind w:left="4353" w:hanging="360"/>
      </w:pPr>
    </w:lvl>
    <w:lvl w:ilvl="5" w:tplc="080A001B" w:tentative="1">
      <w:start w:val="1"/>
      <w:numFmt w:val="lowerRoman"/>
      <w:lvlText w:val="%6."/>
      <w:lvlJc w:val="right"/>
      <w:pPr>
        <w:ind w:left="5073" w:hanging="180"/>
      </w:pPr>
    </w:lvl>
    <w:lvl w:ilvl="6" w:tplc="080A000F" w:tentative="1">
      <w:start w:val="1"/>
      <w:numFmt w:val="decimal"/>
      <w:lvlText w:val="%7."/>
      <w:lvlJc w:val="left"/>
      <w:pPr>
        <w:ind w:left="5793" w:hanging="360"/>
      </w:pPr>
    </w:lvl>
    <w:lvl w:ilvl="7" w:tplc="080A0019" w:tentative="1">
      <w:start w:val="1"/>
      <w:numFmt w:val="lowerLetter"/>
      <w:lvlText w:val="%8."/>
      <w:lvlJc w:val="left"/>
      <w:pPr>
        <w:ind w:left="6513" w:hanging="360"/>
      </w:pPr>
    </w:lvl>
    <w:lvl w:ilvl="8" w:tplc="080A001B" w:tentative="1">
      <w:start w:val="1"/>
      <w:numFmt w:val="lowerRoman"/>
      <w:lvlText w:val="%9."/>
      <w:lvlJc w:val="right"/>
      <w:pPr>
        <w:ind w:left="7233" w:hanging="180"/>
      </w:pPr>
    </w:lvl>
  </w:abstractNum>
  <w:abstractNum w:abstractNumId="12" w15:restartNumberingAfterBreak="0">
    <w:nsid w:val="634925DA"/>
    <w:multiLevelType w:val="hybridMultilevel"/>
    <w:tmpl w:val="C1C403AC"/>
    <w:lvl w:ilvl="0" w:tplc="2B0CEBC8">
      <w:start w:val="74"/>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672373BD"/>
    <w:multiLevelType w:val="multilevel"/>
    <w:tmpl w:val="CE02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D087A"/>
    <w:multiLevelType w:val="multilevel"/>
    <w:tmpl w:val="E466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F6D13"/>
    <w:multiLevelType w:val="hybridMultilevel"/>
    <w:tmpl w:val="65B8B056"/>
    <w:lvl w:ilvl="0" w:tplc="6A8E3CCC">
      <w:start w:val="25"/>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7AC355F7"/>
    <w:multiLevelType w:val="hybridMultilevel"/>
    <w:tmpl w:val="52CA6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6"/>
  </w:num>
  <w:num w:numId="5">
    <w:abstractNumId w:val="10"/>
  </w:num>
  <w:num w:numId="6">
    <w:abstractNumId w:val="0"/>
  </w:num>
  <w:num w:numId="7">
    <w:abstractNumId w:val="7"/>
  </w:num>
  <w:num w:numId="8">
    <w:abstractNumId w:val="5"/>
  </w:num>
  <w:num w:numId="9">
    <w:abstractNumId w:val="15"/>
  </w:num>
  <w:num w:numId="10">
    <w:abstractNumId w:val="2"/>
  </w:num>
  <w:num w:numId="11">
    <w:abstractNumId w:val="3"/>
  </w:num>
  <w:num w:numId="12">
    <w:abstractNumId w:val="13"/>
  </w:num>
  <w:num w:numId="13">
    <w:abstractNumId w:val="11"/>
  </w:num>
  <w:num w:numId="14">
    <w:abstractNumId w:val="9"/>
  </w:num>
  <w:num w:numId="15">
    <w:abstractNumId w:val="12"/>
  </w:num>
  <w:num w:numId="16">
    <w:abstractNumId w:val="14"/>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D"/>
    <w:rsid w:val="00003269"/>
    <w:rsid w:val="000045FE"/>
    <w:rsid w:val="00004EC1"/>
    <w:rsid w:val="00007B96"/>
    <w:rsid w:val="00007C8F"/>
    <w:rsid w:val="00015A8A"/>
    <w:rsid w:val="000202F6"/>
    <w:rsid w:val="000325D3"/>
    <w:rsid w:val="00034061"/>
    <w:rsid w:val="00042833"/>
    <w:rsid w:val="00044047"/>
    <w:rsid w:val="00046DE9"/>
    <w:rsid w:val="00047CE6"/>
    <w:rsid w:val="00071328"/>
    <w:rsid w:val="00076179"/>
    <w:rsid w:val="00085A0E"/>
    <w:rsid w:val="000917CF"/>
    <w:rsid w:val="000950A8"/>
    <w:rsid w:val="00096E3A"/>
    <w:rsid w:val="000A2DE5"/>
    <w:rsid w:val="000A43FE"/>
    <w:rsid w:val="000B10DC"/>
    <w:rsid w:val="000C5A91"/>
    <w:rsid w:val="000D5D84"/>
    <w:rsid w:val="000E6D23"/>
    <w:rsid w:val="000E73E6"/>
    <w:rsid w:val="00100A3B"/>
    <w:rsid w:val="00111623"/>
    <w:rsid w:val="00114EA4"/>
    <w:rsid w:val="001213A3"/>
    <w:rsid w:val="00122622"/>
    <w:rsid w:val="0013137A"/>
    <w:rsid w:val="001337B3"/>
    <w:rsid w:val="00141D82"/>
    <w:rsid w:val="00144DA9"/>
    <w:rsid w:val="00147E5C"/>
    <w:rsid w:val="00154729"/>
    <w:rsid w:val="001869EA"/>
    <w:rsid w:val="00192310"/>
    <w:rsid w:val="00197D1F"/>
    <w:rsid w:val="001B10FA"/>
    <w:rsid w:val="001B2846"/>
    <w:rsid w:val="001D75B4"/>
    <w:rsid w:val="001E33AD"/>
    <w:rsid w:val="001E5ABC"/>
    <w:rsid w:val="001F63D3"/>
    <w:rsid w:val="001F6DEC"/>
    <w:rsid w:val="0020335B"/>
    <w:rsid w:val="002035B7"/>
    <w:rsid w:val="002171EC"/>
    <w:rsid w:val="00220489"/>
    <w:rsid w:val="002276E4"/>
    <w:rsid w:val="00236E95"/>
    <w:rsid w:val="00243B6F"/>
    <w:rsid w:val="002505F9"/>
    <w:rsid w:val="00252ED8"/>
    <w:rsid w:val="00262016"/>
    <w:rsid w:val="002658EC"/>
    <w:rsid w:val="00273BAB"/>
    <w:rsid w:val="002775AF"/>
    <w:rsid w:val="00280E5A"/>
    <w:rsid w:val="002832A3"/>
    <w:rsid w:val="00286F90"/>
    <w:rsid w:val="00292FA4"/>
    <w:rsid w:val="002A79CB"/>
    <w:rsid w:val="002B2107"/>
    <w:rsid w:val="002C49A8"/>
    <w:rsid w:val="002E7103"/>
    <w:rsid w:val="002F3964"/>
    <w:rsid w:val="00302A84"/>
    <w:rsid w:val="00310868"/>
    <w:rsid w:val="00310A88"/>
    <w:rsid w:val="0031218D"/>
    <w:rsid w:val="00313049"/>
    <w:rsid w:val="0031507A"/>
    <w:rsid w:val="00331658"/>
    <w:rsid w:val="00336900"/>
    <w:rsid w:val="00356D85"/>
    <w:rsid w:val="003913E4"/>
    <w:rsid w:val="00391648"/>
    <w:rsid w:val="003A4D3A"/>
    <w:rsid w:val="003A4D87"/>
    <w:rsid w:val="003A722B"/>
    <w:rsid w:val="003A7DDD"/>
    <w:rsid w:val="003D26EA"/>
    <w:rsid w:val="003D5F45"/>
    <w:rsid w:val="003E2762"/>
    <w:rsid w:val="003F0DF8"/>
    <w:rsid w:val="003F3528"/>
    <w:rsid w:val="003F5BBE"/>
    <w:rsid w:val="0040027E"/>
    <w:rsid w:val="004019BF"/>
    <w:rsid w:val="00401D9B"/>
    <w:rsid w:val="00401EFC"/>
    <w:rsid w:val="0040691D"/>
    <w:rsid w:val="0041336A"/>
    <w:rsid w:val="0042135D"/>
    <w:rsid w:val="00435249"/>
    <w:rsid w:val="00436778"/>
    <w:rsid w:val="00437A65"/>
    <w:rsid w:val="00452873"/>
    <w:rsid w:val="004757CF"/>
    <w:rsid w:val="0047599E"/>
    <w:rsid w:val="00487815"/>
    <w:rsid w:val="00490B07"/>
    <w:rsid w:val="004A1F25"/>
    <w:rsid w:val="004A6AE5"/>
    <w:rsid w:val="004C0E9A"/>
    <w:rsid w:val="004C1F39"/>
    <w:rsid w:val="004C29A6"/>
    <w:rsid w:val="004D0196"/>
    <w:rsid w:val="004D01E1"/>
    <w:rsid w:val="004D2A12"/>
    <w:rsid w:val="004D33EB"/>
    <w:rsid w:val="004D557D"/>
    <w:rsid w:val="004D6DD9"/>
    <w:rsid w:val="004F1521"/>
    <w:rsid w:val="004F1FDD"/>
    <w:rsid w:val="004F3EF0"/>
    <w:rsid w:val="004F72F2"/>
    <w:rsid w:val="00503D56"/>
    <w:rsid w:val="0051318F"/>
    <w:rsid w:val="005228C8"/>
    <w:rsid w:val="00526661"/>
    <w:rsid w:val="0052757B"/>
    <w:rsid w:val="005476CD"/>
    <w:rsid w:val="00561B4A"/>
    <w:rsid w:val="005624A2"/>
    <w:rsid w:val="0056319A"/>
    <w:rsid w:val="00567F7B"/>
    <w:rsid w:val="005709B7"/>
    <w:rsid w:val="00570C42"/>
    <w:rsid w:val="00571226"/>
    <w:rsid w:val="00572721"/>
    <w:rsid w:val="005766FA"/>
    <w:rsid w:val="00582F65"/>
    <w:rsid w:val="005859D9"/>
    <w:rsid w:val="00587CF5"/>
    <w:rsid w:val="00593F07"/>
    <w:rsid w:val="005A646D"/>
    <w:rsid w:val="005B1788"/>
    <w:rsid w:val="005C51C7"/>
    <w:rsid w:val="005C6817"/>
    <w:rsid w:val="005D75F5"/>
    <w:rsid w:val="005E138D"/>
    <w:rsid w:val="005E3CFB"/>
    <w:rsid w:val="005E3F78"/>
    <w:rsid w:val="005F2E75"/>
    <w:rsid w:val="005F402C"/>
    <w:rsid w:val="00600658"/>
    <w:rsid w:val="00600947"/>
    <w:rsid w:val="00606711"/>
    <w:rsid w:val="00621D6A"/>
    <w:rsid w:val="006325E1"/>
    <w:rsid w:val="00643624"/>
    <w:rsid w:val="00664129"/>
    <w:rsid w:val="006660AA"/>
    <w:rsid w:val="006743B9"/>
    <w:rsid w:val="00685C36"/>
    <w:rsid w:val="006B36CA"/>
    <w:rsid w:val="006C3208"/>
    <w:rsid w:val="006D03E1"/>
    <w:rsid w:val="006E4AE2"/>
    <w:rsid w:val="006E71DA"/>
    <w:rsid w:val="006E7691"/>
    <w:rsid w:val="006E7E8A"/>
    <w:rsid w:val="006F1CCE"/>
    <w:rsid w:val="006F2717"/>
    <w:rsid w:val="00704901"/>
    <w:rsid w:val="00704F7C"/>
    <w:rsid w:val="0072377A"/>
    <w:rsid w:val="0073471F"/>
    <w:rsid w:val="007407C0"/>
    <w:rsid w:val="00745E39"/>
    <w:rsid w:val="00754A7F"/>
    <w:rsid w:val="007606E1"/>
    <w:rsid w:val="0076497F"/>
    <w:rsid w:val="00776A0A"/>
    <w:rsid w:val="00777053"/>
    <w:rsid w:val="00792B8D"/>
    <w:rsid w:val="00794F67"/>
    <w:rsid w:val="007C3B77"/>
    <w:rsid w:val="007D381D"/>
    <w:rsid w:val="007E366A"/>
    <w:rsid w:val="007F128F"/>
    <w:rsid w:val="007F4B7F"/>
    <w:rsid w:val="008027D0"/>
    <w:rsid w:val="00805ACA"/>
    <w:rsid w:val="008062E5"/>
    <w:rsid w:val="0081269E"/>
    <w:rsid w:val="00812FF4"/>
    <w:rsid w:val="008202EB"/>
    <w:rsid w:val="008216AB"/>
    <w:rsid w:val="00823C70"/>
    <w:rsid w:val="00825418"/>
    <w:rsid w:val="00840D23"/>
    <w:rsid w:val="00844C71"/>
    <w:rsid w:val="00855C14"/>
    <w:rsid w:val="00856E4F"/>
    <w:rsid w:val="00860C95"/>
    <w:rsid w:val="00861012"/>
    <w:rsid w:val="00863D09"/>
    <w:rsid w:val="0087422D"/>
    <w:rsid w:val="00885D9D"/>
    <w:rsid w:val="00895A43"/>
    <w:rsid w:val="00896C31"/>
    <w:rsid w:val="008A3DD7"/>
    <w:rsid w:val="008B0449"/>
    <w:rsid w:val="008B247F"/>
    <w:rsid w:val="008B492F"/>
    <w:rsid w:val="008B4B4D"/>
    <w:rsid w:val="008C0143"/>
    <w:rsid w:val="008C1742"/>
    <w:rsid w:val="008D2715"/>
    <w:rsid w:val="008D7C25"/>
    <w:rsid w:val="008E5634"/>
    <w:rsid w:val="0091025E"/>
    <w:rsid w:val="0091273E"/>
    <w:rsid w:val="009132A9"/>
    <w:rsid w:val="009137F3"/>
    <w:rsid w:val="00916895"/>
    <w:rsid w:val="009255F9"/>
    <w:rsid w:val="00930A25"/>
    <w:rsid w:val="00935E6C"/>
    <w:rsid w:val="00946002"/>
    <w:rsid w:val="009476AD"/>
    <w:rsid w:val="0095174F"/>
    <w:rsid w:val="00951BE0"/>
    <w:rsid w:val="00953B8A"/>
    <w:rsid w:val="00957A1E"/>
    <w:rsid w:val="0096027E"/>
    <w:rsid w:val="00962989"/>
    <w:rsid w:val="0097361E"/>
    <w:rsid w:val="00973E25"/>
    <w:rsid w:val="00976539"/>
    <w:rsid w:val="009800F8"/>
    <w:rsid w:val="00980F51"/>
    <w:rsid w:val="009916E0"/>
    <w:rsid w:val="009A2A61"/>
    <w:rsid w:val="009A2A8C"/>
    <w:rsid w:val="009A6075"/>
    <w:rsid w:val="009B3371"/>
    <w:rsid w:val="009B344A"/>
    <w:rsid w:val="009B462C"/>
    <w:rsid w:val="009C1A99"/>
    <w:rsid w:val="009D2DC6"/>
    <w:rsid w:val="009D61C8"/>
    <w:rsid w:val="009E1F39"/>
    <w:rsid w:val="009F4244"/>
    <w:rsid w:val="009F7383"/>
    <w:rsid w:val="00A02B5D"/>
    <w:rsid w:val="00A06165"/>
    <w:rsid w:val="00A06F5C"/>
    <w:rsid w:val="00A1757D"/>
    <w:rsid w:val="00A176A1"/>
    <w:rsid w:val="00A24865"/>
    <w:rsid w:val="00A26136"/>
    <w:rsid w:val="00A326C1"/>
    <w:rsid w:val="00A3414B"/>
    <w:rsid w:val="00A34378"/>
    <w:rsid w:val="00A362F8"/>
    <w:rsid w:val="00A4061B"/>
    <w:rsid w:val="00A47DC1"/>
    <w:rsid w:val="00A77134"/>
    <w:rsid w:val="00A77E55"/>
    <w:rsid w:val="00A81B82"/>
    <w:rsid w:val="00A83C81"/>
    <w:rsid w:val="00A87DC1"/>
    <w:rsid w:val="00AD110A"/>
    <w:rsid w:val="00AD41C5"/>
    <w:rsid w:val="00AF07E3"/>
    <w:rsid w:val="00AF2EED"/>
    <w:rsid w:val="00B10AB2"/>
    <w:rsid w:val="00B15CE3"/>
    <w:rsid w:val="00B23A9D"/>
    <w:rsid w:val="00B244B6"/>
    <w:rsid w:val="00B31F2B"/>
    <w:rsid w:val="00B4314E"/>
    <w:rsid w:val="00B522AB"/>
    <w:rsid w:val="00B5394A"/>
    <w:rsid w:val="00B55253"/>
    <w:rsid w:val="00B557B5"/>
    <w:rsid w:val="00B57F35"/>
    <w:rsid w:val="00B6147D"/>
    <w:rsid w:val="00B62A16"/>
    <w:rsid w:val="00B65CF3"/>
    <w:rsid w:val="00B80D8E"/>
    <w:rsid w:val="00B83EAC"/>
    <w:rsid w:val="00B87163"/>
    <w:rsid w:val="00B8792D"/>
    <w:rsid w:val="00B922A8"/>
    <w:rsid w:val="00B956EC"/>
    <w:rsid w:val="00BB3AE1"/>
    <w:rsid w:val="00BB49FC"/>
    <w:rsid w:val="00BB61BE"/>
    <w:rsid w:val="00BC6EF6"/>
    <w:rsid w:val="00BF10F0"/>
    <w:rsid w:val="00BF40D5"/>
    <w:rsid w:val="00C050F9"/>
    <w:rsid w:val="00C06E68"/>
    <w:rsid w:val="00C06F0C"/>
    <w:rsid w:val="00C07BD6"/>
    <w:rsid w:val="00C1222F"/>
    <w:rsid w:val="00C254E4"/>
    <w:rsid w:val="00C31A2D"/>
    <w:rsid w:val="00C333A3"/>
    <w:rsid w:val="00C55085"/>
    <w:rsid w:val="00C57CDC"/>
    <w:rsid w:val="00C619C3"/>
    <w:rsid w:val="00C65B7B"/>
    <w:rsid w:val="00C669C0"/>
    <w:rsid w:val="00CA208E"/>
    <w:rsid w:val="00CB543F"/>
    <w:rsid w:val="00CC2498"/>
    <w:rsid w:val="00CD11A4"/>
    <w:rsid w:val="00CD1DAB"/>
    <w:rsid w:val="00CD5969"/>
    <w:rsid w:val="00CE4756"/>
    <w:rsid w:val="00CF682B"/>
    <w:rsid w:val="00D06217"/>
    <w:rsid w:val="00D14D54"/>
    <w:rsid w:val="00D208D2"/>
    <w:rsid w:val="00D325C9"/>
    <w:rsid w:val="00D33512"/>
    <w:rsid w:val="00D47B51"/>
    <w:rsid w:val="00D5091C"/>
    <w:rsid w:val="00D625FB"/>
    <w:rsid w:val="00D73DFE"/>
    <w:rsid w:val="00D7648D"/>
    <w:rsid w:val="00D764F8"/>
    <w:rsid w:val="00D868BE"/>
    <w:rsid w:val="00D971E8"/>
    <w:rsid w:val="00D977D9"/>
    <w:rsid w:val="00DA2BA3"/>
    <w:rsid w:val="00DB2345"/>
    <w:rsid w:val="00DB4365"/>
    <w:rsid w:val="00DC07DA"/>
    <w:rsid w:val="00DE0D77"/>
    <w:rsid w:val="00DE1983"/>
    <w:rsid w:val="00DE25CB"/>
    <w:rsid w:val="00DE421C"/>
    <w:rsid w:val="00DE4B7D"/>
    <w:rsid w:val="00DF1763"/>
    <w:rsid w:val="00DF239B"/>
    <w:rsid w:val="00E04059"/>
    <w:rsid w:val="00E044EF"/>
    <w:rsid w:val="00E04F17"/>
    <w:rsid w:val="00E20EE4"/>
    <w:rsid w:val="00E25A9C"/>
    <w:rsid w:val="00E318F3"/>
    <w:rsid w:val="00E3262B"/>
    <w:rsid w:val="00E32E0B"/>
    <w:rsid w:val="00E36028"/>
    <w:rsid w:val="00E43677"/>
    <w:rsid w:val="00E47281"/>
    <w:rsid w:val="00E518F0"/>
    <w:rsid w:val="00E5637C"/>
    <w:rsid w:val="00E63D90"/>
    <w:rsid w:val="00E72AC4"/>
    <w:rsid w:val="00E75C00"/>
    <w:rsid w:val="00E764DC"/>
    <w:rsid w:val="00E829C6"/>
    <w:rsid w:val="00E85626"/>
    <w:rsid w:val="00E914E2"/>
    <w:rsid w:val="00EA41CF"/>
    <w:rsid w:val="00EC0E45"/>
    <w:rsid w:val="00ED0E57"/>
    <w:rsid w:val="00ED2B2B"/>
    <w:rsid w:val="00ED43C0"/>
    <w:rsid w:val="00EE10E6"/>
    <w:rsid w:val="00EF2F68"/>
    <w:rsid w:val="00EF4D24"/>
    <w:rsid w:val="00F06D5D"/>
    <w:rsid w:val="00F1143D"/>
    <w:rsid w:val="00F170E9"/>
    <w:rsid w:val="00F23170"/>
    <w:rsid w:val="00F45220"/>
    <w:rsid w:val="00F466A2"/>
    <w:rsid w:val="00F4749C"/>
    <w:rsid w:val="00F50D5E"/>
    <w:rsid w:val="00F6074B"/>
    <w:rsid w:val="00F93932"/>
    <w:rsid w:val="00F93D82"/>
    <w:rsid w:val="00FA6DC2"/>
    <w:rsid w:val="00FB01DA"/>
    <w:rsid w:val="00FC1DF7"/>
    <w:rsid w:val="00FC645E"/>
    <w:rsid w:val="00FD0D54"/>
    <w:rsid w:val="00FD4D44"/>
    <w:rsid w:val="00FE0529"/>
    <w:rsid w:val="00FE6410"/>
    <w:rsid w:val="00FF0326"/>
    <w:rsid w:val="00FF0A61"/>
    <w:rsid w:val="00FF2C05"/>
    <w:rsid w:val="00FF7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496E1"/>
  <w15:chartTrackingRefBased/>
  <w15:docId w15:val="{28FD14FF-7031-4EF6-AA46-F0675D0C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0"/>
    <w:pPr>
      <w:jc w:val="both"/>
    </w:pPr>
    <w:rPr>
      <w:rFonts w:ascii="Montserrat" w:hAnsi="Montserrat"/>
    </w:rPr>
  </w:style>
  <w:style w:type="paragraph" w:styleId="Ttulo1">
    <w:name w:val="heading 1"/>
    <w:basedOn w:val="Normal"/>
    <w:next w:val="Normal"/>
    <w:link w:val="Ttulo1Car"/>
    <w:uiPriority w:val="9"/>
    <w:qFormat/>
    <w:rsid w:val="00313049"/>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1304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313049"/>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9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91D"/>
  </w:style>
  <w:style w:type="paragraph" w:styleId="Piedepgina">
    <w:name w:val="footer"/>
    <w:basedOn w:val="Normal"/>
    <w:link w:val="PiedepginaCar"/>
    <w:uiPriority w:val="99"/>
    <w:unhideWhenUsed/>
    <w:rsid w:val="004069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91D"/>
  </w:style>
  <w:style w:type="paragraph" w:styleId="Textoindependiente">
    <w:name w:val="Body Text"/>
    <w:basedOn w:val="Normal"/>
    <w:link w:val="TextoindependienteCar"/>
    <w:uiPriority w:val="1"/>
    <w:qFormat/>
    <w:rsid w:val="0040691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40691D"/>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313049"/>
    <w:rPr>
      <w:rFonts w:ascii="Montserrat" w:eastAsiaTheme="majorEastAsia" w:hAnsi="Montserrat" w:cstheme="majorBidi"/>
      <w:b/>
      <w:color w:val="000000" w:themeColor="text1"/>
      <w:sz w:val="28"/>
      <w:szCs w:val="32"/>
    </w:rPr>
  </w:style>
  <w:style w:type="character" w:customStyle="1" w:styleId="Ttulo2Car">
    <w:name w:val="Título 2 Car"/>
    <w:basedOn w:val="Fuentedeprrafopredeter"/>
    <w:link w:val="Ttulo2"/>
    <w:uiPriority w:val="9"/>
    <w:rsid w:val="00313049"/>
    <w:rPr>
      <w:rFonts w:ascii="Montserrat" w:eastAsiaTheme="majorEastAsia" w:hAnsi="Montserrat" w:cstheme="majorBidi"/>
      <w:b/>
      <w:sz w:val="26"/>
      <w:szCs w:val="26"/>
    </w:rPr>
  </w:style>
  <w:style w:type="character" w:customStyle="1" w:styleId="Ttulo3Car">
    <w:name w:val="Título 3 Car"/>
    <w:basedOn w:val="Fuentedeprrafopredeter"/>
    <w:link w:val="Ttulo3"/>
    <w:uiPriority w:val="9"/>
    <w:rsid w:val="00313049"/>
    <w:rPr>
      <w:rFonts w:ascii="Montserrat" w:eastAsiaTheme="majorEastAsia" w:hAnsi="Montserrat" w:cstheme="majorBidi"/>
      <w:sz w:val="24"/>
      <w:szCs w:val="24"/>
    </w:rPr>
  </w:style>
  <w:style w:type="character" w:styleId="Textodelmarcadordeposicin">
    <w:name w:val="Placeholder Text"/>
    <w:basedOn w:val="Fuentedeprrafopredeter"/>
    <w:uiPriority w:val="99"/>
    <w:semiHidden/>
    <w:rsid w:val="00ED0E57"/>
    <w:rPr>
      <w:color w:val="808080"/>
    </w:rPr>
  </w:style>
  <w:style w:type="paragraph" w:customStyle="1" w:styleId="alt">
    <w:name w:val="alt"/>
    <w:basedOn w:val="Normal"/>
    <w:rsid w:val="005C51C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datatypes">
    <w:name w:val="datatypes"/>
    <w:basedOn w:val="Fuentedeprrafopredeter"/>
    <w:rsid w:val="005C51C7"/>
  </w:style>
  <w:style w:type="character" w:customStyle="1" w:styleId="keyword">
    <w:name w:val="keyword"/>
    <w:basedOn w:val="Fuentedeprrafopredeter"/>
    <w:rsid w:val="005C51C7"/>
  </w:style>
  <w:style w:type="character" w:customStyle="1" w:styleId="comment">
    <w:name w:val="comment"/>
    <w:basedOn w:val="Fuentedeprrafopredeter"/>
    <w:rsid w:val="005C51C7"/>
  </w:style>
  <w:style w:type="paragraph" w:styleId="Prrafodelista">
    <w:name w:val="List Paragraph"/>
    <w:basedOn w:val="Normal"/>
    <w:uiPriority w:val="34"/>
    <w:qFormat/>
    <w:rsid w:val="009255F9"/>
    <w:pPr>
      <w:ind w:left="720"/>
      <w:contextualSpacing/>
    </w:pPr>
  </w:style>
  <w:style w:type="character" w:customStyle="1" w:styleId="preprocessor">
    <w:name w:val="preprocessor"/>
    <w:basedOn w:val="Fuentedeprrafopredeter"/>
    <w:rsid w:val="0047599E"/>
  </w:style>
  <w:style w:type="character" w:customStyle="1" w:styleId="string">
    <w:name w:val="string"/>
    <w:basedOn w:val="Fuentedeprrafopredeter"/>
    <w:rsid w:val="0047599E"/>
  </w:style>
  <w:style w:type="character" w:customStyle="1" w:styleId="attribute">
    <w:name w:val="attribute"/>
    <w:basedOn w:val="Fuentedeprrafopredeter"/>
    <w:rsid w:val="00BB3AE1"/>
  </w:style>
  <w:style w:type="character" w:customStyle="1" w:styleId="number">
    <w:name w:val="number"/>
    <w:basedOn w:val="Fuentedeprrafopredeter"/>
    <w:rsid w:val="0014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27490">
      <w:bodyDiv w:val="1"/>
      <w:marLeft w:val="0"/>
      <w:marRight w:val="0"/>
      <w:marTop w:val="0"/>
      <w:marBottom w:val="0"/>
      <w:divBdr>
        <w:top w:val="none" w:sz="0" w:space="0" w:color="auto"/>
        <w:left w:val="none" w:sz="0" w:space="0" w:color="auto"/>
        <w:bottom w:val="none" w:sz="0" w:space="0" w:color="auto"/>
        <w:right w:val="none" w:sz="0" w:space="0" w:color="auto"/>
      </w:divBdr>
    </w:div>
    <w:div w:id="407382836">
      <w:bodyDiv w:val="1"/>
      <w:marLeft w:val="0"/>
      <w:marRight w:val="0"/>
      <w:marTop w:val="0"/>
      <w:marBottom w:val="0"/>
      <w:divBdr>
        <w:top w:val="none" w:sz="0" w:space="0" w:color="auto"/>
        <w:left w:val="none" w:sz="0" w:space="0" w:color="auto"/>
        <w:bottom w:val="none" w:sz="0" w:space="0" w:color="auto"/>
        <w:right w:val="none" w:sz="0" w:space="0" w:color="auto"/>
      </w:divBdr>
    </w:div>
    <w:div w:id="453914328">
      <w:bodyDiv w:val="1"/>
      <w:marLeft w:val="0"/>
      <w:marRight w:val="0"/>
      <w:marTop w:val="0"/>
      <w:marBottom w:val="0"/>
      <w:divBdr>
        <w:top w:val="none" w:sz="0" w:space="0" w:color="auto"/>
        <w:left w:val="none" w:sz="0" w:space="0" w:color="auto"/>
        <w:bottom w:val="none" w:sz="0" w:space="0" w:color="auto"/>
        <w:right w:val="none" w:sz="0" w:space="0" w:color="auto"/>
      </w:divBdr>
    </w:div>
    <w:div w:id="612247732">
      <w:bodyDiv w:val="1"/>
      <w:marLeft w:val="0"/>
      <w:marRight w:val="0"/>
      <w:marTop w:val="0"/>
      <w:marBottom w:val="0"/>
      <w:divBdr>
        <w:top w:val="none" w:sz="0" w:space="0" w:color="auto"/>
        <w:left w:val="none" w:sz="0" w:space="0" w:color="auto"/>
        <w:bottom w:val="none" w:sz="0" w:space="0" w:color="auto"/>
        <w:right w:val="none" w:sz="0" w:space="0" w:color="auto"/>
      </w:divBdr>
    </w:div>
    <w:div w:id="623001141">
      <w:bodyDiv w:val="1"/>
      <w:marLeft w:val="0"/>
      <w:marRight w:val="0"/>
      <w:marTop w:val="0"/>
      <w:marBottom w:val="0"/>
      <w:divBdr>
        <w:top w:val="none" w:sz="0" w:space="0" w:color="auto"/>
        <w:left w:val="none" w:sz="0" w:space="0" w:color="auto"/>
        <w:bottom w:val="none" w:sz="0" w:space="0" w:color="auto"/>
        <w:right w:val="none" w:sz="0" w:space="0" w:color="auto"/>
      </w:divBdr>
    </w:div>
    <w:div w:id="679047622">
      <w:bodyDiv w:val="1"/>
      <w:marLeft w:val="0"/>
      <w:marRight w:val="0"/>
      <w:marTop w:val="0"/>
      <w:marBottom w:val="0"/>
      <w:divBdr>
        <w:top w:val="none" w:sz="0" w:space="0" w:color="auto"/>
        <w:left w:val="none" w:sz="0" w:space="0" w:color="auto"/>
        <w:bottom w:val="none" w:sz="0" w:space="0" w:color="auto"/>
        <w:right w:val="none" w:sz="0" w:space="0" w:color="auto"/>
      </w:divBdr>
    </w:div>
    <w:div w:id="691301515">
      <w:bodyDiv w:val="1"/>
      <w:marLeft w:val="0"/>
      <w:marRight w:val="0"/>
      <w:marTop w:val="0"/>
      <w:marBottom w:val="0"/>
      <w:divBdr>
        <w:top w:val="none" w:sz="0" w:space="0" w:color="auto"/>
        <w:left w:val="none" w:sz="0" w:space="0" w:color="auto"/>
        <w:bottom w:val="none" w:sz="0" w:space="0" w:color="auto"/>
        <w:right w:val="none" w:sz="0" w:space="0" w:color="auto"/>
      </w:divBdr>
    </w:div>
    <w:div w:id="896283689">
      <w:bodyDiv w:val="1"/>
      <w:marLeft w:val="0"/>
      <w:marRight w:val="0"/>
      <w:marTop w:val="0"/>
      <w:marBottom w:val="0"/>
      <w:divBdr>
        <w:top w:val="none" w:sz="0" w:space="0" w:color="auto"/>
        <w:left w:val="none" w:sz="0" w:space="0" w:color="auto"/>
        <w:bottom w:val="none" w:sz="0" w:space="0" w:color="auto"/>
        <w:right w:val="none" w:sz="0" w:space="0" w:color="auto"/>
      </w:divBdr>
    </w:div>
    <w:div w:id="995645898">
      <w:bodyDiv w:val="1"/>
      <w:marLeft w:val="0"/>
      <w:marRight w:val="0"/>
      <w:marTop w:val="0"/>
      <w:marBottom w:val="0"/>
      <w:divBdr>
        <w:top w:val="none" w:sz="0" w:space="0" w:color="auto"/>
        <w:left w:val="none" w:sz="0" w:space="0" w:color="auto"/>
        <w:bottom w:val="none" w:sz="0" w:space="0" w:color="auto"/>
        <w:right w:val="none" w:sz="0" w:space="0" w:color="auto"/>
      </w:divBdr>
    </w:div>
    <w:div w:id="1021393699">
      <w:bodyDiv w:val="1"/>
      <w:marLeft w:val="0"/>
      <w:marRight w:val="0"/>
      <w:marTop w:val="0"/>
      <w:marBottom w:val="0"/>
      <w:divBdr>
        <w:top w:val="none" w:sz="0" w:space="0" w:color="auto"/>
        <w:left w:val="none" w:sz="0" w:space="0" w:color="auto"/>
        <w:bottom w:val="none" w:sz="0" w:space="0" w:color="auto"/>
        <w:right w:val="none" w:sz="0" w:space="0" w:color="auto"/>
      </w:divBdr>
    </w:div>
    <w:div w:id="1023869762">
      <w:bodyDiv w:val="1"/>
      <w:marLeft w:val="0"/>
      <w:marRight w:val="0"/>
      <w:marTop w:val="0"/>
      <w:marBottom w:val="0"/>
      <w:divBdr>
        <w:top w:val="none" w:sz="0" w:space="0" w:color="auto"/>
        <w:left w:val="none" w:sz="0" w:space="0" w:color="auto"/>
        <w:bottom w:val="none" w:sz="0" w:space="0" w:color="auto"/>
        <w:right w:val="none" w:sz="0" w:space="0" w:color="auto"/>
      </w:divBdr>
    </w:div>
    <w:div w:id="1112165429">
      <w:bodyDiv w:val="1"/>
      <w:marLeft w:val="0"/>
      <w:marRight w:val="0"/>
      <w:marTop w:val="0"/>
      <w:marBottom w:val="0"/>
      <w:divBdr>
        <w:top w:val="none" w:sz="0" w:space="0" w:color="auto"/>
        <w:left w:val="none" w:sz="0" w:space="0" w:color="auto"/>
        <w:bottom w:val="none" w:sz="0" w:space="0" w:color="auto"/>
        <w:right w:val="none" w:sz="0" w:space="0" w:color="auto"/>
      </w:divBdr>
    </w:div>
    <w:div w:id="1171532838">
      <w:bodyDiv w:val="1"/>
      <w:marLeft w:val="0"/>
      <w:marRight w:val="0"/>
      <w:marTop w:val="0"/>
      <w:marBottom w:val="0"/>
      <w:divBdr>
        <w:top w:val="none" w:sz="0" w:space="0" w:color="auto"/>
        <w:left w:val="none" w:sz="0" w:space="0" w:color="auto"/>
        <w:bottom w:val="none" w:sz="0" w:space="0" w:color="auto"/>
        <w:right w:val="none" w:sz="0" w:space="0" w:color="auto"/>
      </w:divBdr>
    </w:div>
    <w:div w:id="1270242366">
      <w:bodyDiv w:val="1"/>
      <w:marLeft w:val="0"/>
      <w:marRight w:val="0"/>
      <w:marTop w:val="0"/>
      <w:marBottom w:val="0"/>
      <w:divBdr>
        <w:top w:val="none" w:sz="0" w:space="0" w:color="auto"/>
        <w:left w:val="none" w:sz="0" w:space="0" w:color="auto"/>
        <w:bottom w:val="none" w:sz="0" w:space="0" w:color="auto"/>
        <w:right w:val="none" w:sz="0" w:space="0" w:color="auto"/>
      </w:divBdr>
    </w:div>
    <w:div w:id="1320843406">
      <w:bodyDiv w:val="1"/>
      <w:marLeft w:val="0"/>
      <w:marRight w:val="0"/>
      <w:marTop w:val="0"/>
      <w:marBottom w:val="0"/>
      <w:divBdr>
        <w:top w:val="none" w:sz="0" w:space="0" w:color="auto"/>
        <w:left w:val="none" w:sz="0" w:space="0" w:color="auto"/>
        <w:bottom w:val="none" w:sz="0" w:space="0" w:color="auto"/>
        <w:right w:val="none" w:sz="0" w:space="0" w:color="auto"/>
      </w:divBdr>
    </w:div>
    <w:div w:id="1325428236">
      <w:bodyDiv w:val="1"/>
      <w:marLeft w:val="0"/>
      <w:marRight w:val="0"/>
      <w:marTop w:val="0"/>
      <w:marBottom w:val="0"/>
      <w:divBdr>
        <w:top w:val="none" w:sz="0" w:space="0" w:color="auto"/>
        <w:left w:val="none" w:sz="0" w:space="0" w:color="auto"/>
        <w:bottom w:val="none" w:sz="0" w:space="0" w:color="auto"/>
        <w:right w:val="none" w:sz="0" w:space="0" w:color="auto"/>
      </w:divBdr>
    </w:div>
    <w:div w:id="1410421920">
      <w:bodyDiv w:val="1"/>
      <w:marLeft w:val="0"/>
      <w:marRight w:val="0"/>
      <w:marTop w:val="0"/>
      <w:marBottom w:val="0"/>
      <w:divBdr>
        <w:top w:val="none" w:sz="0" w:space="0" w:color="auto"/>
        <w:left w:val="none" w:sz="0" w:space="0" w:color="auto"/>
        <w:bottom w:val="none" w:sz="0" w:space="0" w:color="auto"/>
        <w:right w:val="none" w:sz="0" w:space="0" w:color="auto"/>
      </w:divBdr>
    </w:div>
    <w:div w:id="1469784255">
      <w:bodyDiv w:val="1"/>
      <w:marLeft w:val="0"/>
      <w:marRight w:val="0"/>
      <w:marTop w:val="0"/>
      <w:marBottom w:val="0"/>
      <w:divBdr>
        <w:top w:val="none" w:sz="0" w:space="0" w:color="auto"/>
        <w:left w:val="none" w:sz="0" w:space="0" w:color="auto"/>
        <w:bottom w:val="none" w:sz="0" w:space="0" w:color="auto"/>
        <w:right w:val="none" w:sz="0" w:space="0" w:color="auto"/>
      </w:divBdr>
    </w:div>
    <w:div w:id="1543713096">
      <w:bodyDiv w:val="1"/>
      <w:marLeft w:val="0"/>
      <w:marRight w:val="0"/>
      <w:marTop w:val="0"/>
      <w:marBottom w:val="0"/>
      <w:divBdr>
        <w:top w:val="none" w:sz="0" w:space="0" w:color="auto"/>
        <w:left w:val="none" w:sz="0" w:space="0" w:color="auto"/>
        <w:bottom w:val="none" w:sz="0" w:space="0" w:color="auto"/>
        <w:right w:val="none" w:sz="0" w:space="0" w:color="auto"/>
      </w:divBdr>
    </w:div>
    <w:div w:id="1663193176">
      <w:bodyDiv w:val="1"/>
      <w:marLeft w:val="0"/>
      <w:marRight w:val="0"/>
      <w:marTop w:val="0"/>
      <w:marBottom w:val="0"/>
      <w:divBdr>
        <w:top w:val="none" w:sz="0" w:space="0" w:color="auto"/>
        <w:left w:val="none" w:sz="0" w:space="0" w:color="auto"/>
        <w:bottom w:val="none" w:sz="0" w:space="0" w:color="auto"/>
        <w:right w:val="none" w:sz="0" w:space="0" w:color="auto"/>
      </w:divBdr>
    </w:div>
    <w:div w:id="1665819644">
      <w:bodyDiv w:val="1"/>
      <w:marLeft w:val="0"/>
      <w:marRight w:val="0"/>
      <w:marTop w:val="0"/>
      <w:marBottom w:val="0"/>
      <w:divBdr>
        <w:top w:val="none" w:sz="0" w:space="0" w:color="auto"/>
        <w:left w:val="none" w:sz="0" w:space="0" w:color="auto"/>
        <w:bottom w:val="none" w:sz="0" w:space="0" w:color="auto"/>
        <w:right w:val="none" w:sz="0" w:space="0" w:color="auto"/>
      </w:divBdr>
    </w:div>
    <w:div w:id="1928659462">
      <w:bodyDiv w:val="1"/>
      <w:marLeft w:val="0"/>
      <w:marRight w:val="0"/>
      <w:marTop w:val="0"/>
      <w:marBottom w:val="0"/>
      <w:divBdr>
        <w:top w:val="none" w:sz="0" w:space="0" w:color="auto"/>
        <w:left w:val="none" w:sz="0" w:space="0" w:color="auto"/>
        <w:bottom w:val="none" w:sz="0" w:space="0" w:color="auto"/>
        <w:right w:val="none" w:sz="0" w:space="0" w:color="auto"/>
      </w:divBdr>
    </w:div>
    <w:div w:id="1928685371">
      <w:bodyDiv w:val="1"/>
      <w:marLeft w:val="0"/>
      <w:marRight w:val="0"/>
      <w:marTop w:val="0"/>
      <w:marBottom w:val="0"/>
      <w:divBdr>
        <w:top w:val="none" w:sz="0" w:space="0" w:color="auto"/>
        <w:left w:val="none" w:sz="0" w:space="0" w:color="auto"/>
        <w:bottom w:val="none" w:sz="0" w:space="0" w:color="auto"/>
        <w:right w:val="none" w:sz="0" w:space="0" w:color="auto"/>
      </w:divBdr>
    </w:div>
    <w:div w:id="1937905618">
      <w:bodyDiv w:val="1"/>
      <w:marLeft w:val="0"/>
      <w:marRight w:val="0"/>
      <w:marTop w:val="0"/>
      <w:marBottom w:val="0"/>
      <w:divBdr>
        <w:top w:val="none" w:sz="0" w:space="0" w:color="auto"/>
        <w:left w:val="none" w:sz="0" w:space="0" w:color="auto"/>
        <w:bottom w:val="none" w:sz="0" w:space="0" w:color="auto"/>
        <w:right w:val="none" w:sz="0" w:space="0" w:color="auto"/>
      </w:divBdr>
    </w:div>
    <w:div w:id="1968930330">
      <w:bodyDiv w:val="1"/>
      <w:marLeft w:val="0"/>
      <w:marRight w:val="0"/>
      <w:marTop w:val="0"/>
      <w:marBottom w:val="0"/>
      <w:divBdr>
        <w:top w:val="none" w:sz="0" w:space="0" w:color="auto"/>
        <w:left w:val="none" w:sz="0" w:space="0" w:color="auto"/>
        <w:bottom w:val="none" w:sz="0" w:space="0" w:color="auto"/>
        <w:right w:val="none" w:sz="0" w:space="0" w:color="auto"/>
      </w:divBdr>
    </w:div>
    <w:div w:id="2028481640">
      <w:bodyDiv w:val="1"/>
      <w:marLeft w:val="0"/>
      <w:marRight w:val="0"/>
      <w:marTop w:val="0"/>
      <w:marBottom w:val="0"/>
      <w:divBdr>
        <w:top w:val="none" w:sz="0" w:space="0" w:color="auto"/>
        <w:left w:val="none" w:sz="0" w:space="0" w:color="auto"/>
        <w:bottom w:val="none" w:sz="0" w:space="0" w:color="auto"/>
        <w:right w:val="none" w:sz="0" w:space="0" w:color="auto"/>
      </w:divBdr>
    </w:div>
    <w:div w:id="21058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1567</Words>
  <Characters>8623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65</cp:revision>
  <dcterms:created xsi:type="dcterms:W3CDTF">2021-11-06T02:46:00Z</dcterms:created>
  <dcterms:modified xsi:type="dcterms:W3CDTF">2021-11-06T04:53:00Z</dcterms:modified>
</cp:coreProperties>
</file>