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16DF" w14:textId="77777777" w:rsid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44"/>
          <w:szCs w:val="44"/>
        </w:rPr>
      </w:pPr>
    </w:p>
    <w:p w14:paraId="1C45B11A" w14:textId="6E145122" w:rsid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Nombre: </w:t>
      </w:r>
      <w:r w:rsidRPr="0040691D">
        <w:rPr>
          <w:rFonts w:ascii="Montserrat SemiBold" w:hAnsi="Montserrat SemiBold"/>
          <w:color w:val="002060"/>
          <w:sz w:val="44"/>
          <w:szCs w:val="44"/>
        </w:rPr>
        <w:t>Cruz López Adrián</w:t>
      </w:r>
    </w:p>
    <w:p w14:paraId="1C79785E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20"/>
          <w:szCs w:val="20"/>
        </w:rPr>
      </w:pPr>
    </w:p>
    <w:p w14:paraId="026BA26D" w14:textId="4771031E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Grupo: </w:t>
      </w:r>
      <w:r>
        <w:rPr>
          <w:rFonts w:ascii="Montserrat SemiBold" w:hAnsi="Montserrat SemiBold"/>
          <w:color w:val="002060"/>
          <w:sz w:val="44"/>
          <w:szCs w:val="44"/>
        </w:rPr>
        <w:t>3</w:t>
      </w:r>
      <w:r w:rsidRPr="0040691D">
        <w:rPr>
          <w:rFonts w:ascii="Montserrat SemiBold" w:hAnsi="Montserrat SemiBold"/>
          <w:color w:val="002060"/>
          <w:sz w:val="44"/>
          <w:szCs w:val="44"/>
        </w:rPr>
        <w:t>C</w:t>
      </w:r>
      <w:r>
        <w:rPr>
          <w:rFonts w:ascii="Montserrat SemiBold" w:hAnsi="Montserrat SemiBold"/>
          <w:color w:val="002060"/>
          <w:sz w:val="44"/>
          <w:szCs w:val="44"/>
        </w:rPr>
        <w:t>M15</w:t>
      </w:r>
    </w:p>
    <w:p w14:paraId="0364527C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7642DD4D" w14:textId="7B0B811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Asignatura: </w:t>
      </w:r>
      <w:r>
        <w:rPr>
          <w:rFonts w:ascii="Montserrat SemiBold" w:hAnsi="Montserrat SemiBold"/>
          <w:color w:val="002060"/>
          <w:sz w:val="44"/>
          <w:szCs w:val="44"/>
        </w:rPr>
        <w:t>Compiladores</w:t>
      </w:r>
      <w:r w:rsidRPr="0040691D">
        <w:rPr>
          <w:rFonts w:ascii="Montserrat SemiBold" w:hAnsi="Montserrat SemiBold"/>
          <w:color w:val="002060"/>
          <w:sz w:val="44"/>
          <w:szCs w:val="44"/>
        </w:rPr>
        <w:tab/>
      </w:r>
    </w:p>
    <w:p w14:paraId="01C478A2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7E30CB88" w14:textId="3ABD0DBA" w:rsidR="0040691D" w:rsidRPr="0040691D" w:rsidRDefault="0040691D" w:rsidP="0040691D">
      <w:pPr>
        <w:pStyle w:val="Textoindependiente"/>
        <w:spacing w:before="11"/>
        <w:rPr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Profesor: </w:t>
      </w:r>
      <w:r>
        <w:rPr>
          <w:rFonts w:ascii="Montserrat SemiBold" w:hAnsi="Montserrat SemiBold"/>
          <w:color w:val="002060"/>
          <w:sz w:val="44"/>
          <w:szCs w:val="44"/>
        </w:rPr>
        <w:t>Roberto Tecla Parra</w:t>
      </w:r>
    </w:p>
    <w:p w14:paraId="6BB53B3E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30FD1B37" w14:textId="3FAFC593" w:rsidR="0040691D" w:rsidRPr="0040691D" w:rsidRDefault="0040691D" w:rsidP="00CD1DAB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Actividad: </w:t>
      </w:r>
      <w:r>
        <w:rPr>
          <w:rFonts w:ascii="Montserrat SemiBold" w:hAnsi="Montserrat SemiBold"/>
          <w:color w:val="002060"/>
          <w:sz w:val="44"/>
          <w:szCs w:val="44"/>
        </w:rPr>
        <w:t>Práctica 1</w:t>
      </w:r>
      <w:r w:rsidR="00CD1DAB">
        <w:rPr>
          <w:rFonts w:ascii="Montserrat SemiBold" w:hAnsi="Montserrat SemiBold"/>
          <w:color w:val="002060"/>
          <w:sz w:val="44"/>
          <w:szCs w:val="44"/>
        </w:rPr>
        <w:t xml:space="preserve"> “Calculadora de Vectores”</w:t>
      </w:r>
    </w:p>
    <w:p w14:paraId="1EF6417F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1B0C09F6" w14:textId="23EF774F" w:rsidR="00F4749C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  <w:sectPr w:rsidR="00F4749C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Fecha: </w:t>
      </w:r>
      <w:r w:rsidR="00E72AC4">
        <w:rPr>
          <w:rFonts w:ascii="Montserrat SemiBold" w:hAnsi="Montserrat SemiBold"/>
          <w:color w:val="002060"/>
          <w:sz w:val="44"/>
          <w:szCs w:val="44"/>
        </w:rPr>
        <w:t>0</w:t>
      </w:r>
      <w:r w:rsidR="00435249">
        <w:rPr>
          <w:rFonts w:ascii="Montserrat SemiBold" w:hAnsi="Montserrat SemiBold"/>
          <w:color w:val="002060"/>
          <w:sz w:val="44"/>
          <w:szCs w:val="44"/>
        </w:rPr>
        <w:t>9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="00E72AC4">
        <w:rPr>
          <w:rFonts w:ascii="Montserrat SemiBold" w:hAnsi="Montserrat SemiBold"/>
          <w:color w:val="002060"/>
          <w:sz w:val="44"/>
          <w:szCs w:val="44"/>
        </w:rPr>
        <w:t>10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Pr="0040691D">
        <w:rPr>
          <w:rFonts w:ascii="Montserrat SemiBold" w:hAnsi="Montserrat SemiBold"/>
          <w:color w:val="002060"/>
          <w:sz w:val="44"/>
          <w:szCs w:val="44"/>
        </w:rPr>
        <w:t>202</w:t>
      </w:r>
      <w:r>
        <w:rPr>
          <w:rFonts w:ascii="Montserrat SemiBold" w:hAnsi="Montserrat SemiBold"/>
          <w:color w:val="002060"/>
          <w:sz w:val="44"/>
          <w:szCs w:val="44"/>
        </w:rPr>
        <w:t>1</w:t>
      </w:r>
    </w:p>
    <w:p w14:paraId="264F32AD" w14:textId="2C8C829C" w:rsidR="00313049" w:rsidRPr="002035B7" w:rsidRDefault="00BB61BE" w:rsidP="00E72AC4">
      <w:pPr>
        <w:rPr>
          <w:rFonts w:ascii="Montserrat SemiBold" w:hAnsi="Montserrat SemiBold"/>
          <w:color w:val="002060"/>
          <w:sz w:val="24"/>
          <w:szCs w:val="24"/>
        </w:rPr>
      </w:pPr>
      <w:r w:rsidRPr="002035B7">
        <w:rPr>
          <w:rFonts w:ascii="Montserrat SemiBold" w:hAnsi="Montserrat SemiBold"/>
          <w:color w:val="002060"/>
          <w:sz w:val="24"/>
          <w:szCs w:val="24"/>
        </w:rPr>
        <w:lastRenderedPageBreak/>
        <w:t>INTRODUCCIÓN</w:t>
      </w:r>
    </w:p>
    <w:p w14:paraId="4757E812" w14:textId="6570DAC2" w:rsidR="00313049" w:rsidRPr="002035B7" w:rsidRDefault="008E5634" w:rsidP="00E72AC4">
      <w:pPr>
        <w:rPr>
          <w:rFonts w:ascii="Montserrat SemiBold" w:hAnsi="Montserrat SemiBold"/>
          <w:color w:val="0070C0"/>
        </w:rPr>
      </w:pPr>
      <w:r w:rsidRPr="002035B7">
        <w:rPr>
          <w:rFonts w:ascii="Montserrat SemiBold" w:hAnsi="Montserrat SemiBold"/>
          <w:color w:val="0070C0"/>
        </w:rPr>
        <w:t>YACC</w:t>
      </w:r>
    </w:p>
    <w:p w14:paraId="27628DB0" w14:textId="51E85891" w:rsidR="00313049" w:rsidRPr="00313049" w:rsidRDefault="00313049" w:rsidP="00313049">
      <w:r w:rsidRPr="00313049">
        <w:t xml:space="preserve">Es un programa para generar analizadores sintácticos. Las siglas del nombre significan </w:t>
      </w:r>
      <w:proofErr w:type="spellStart"/>
      <w:r w:rsidRPr="00313049">
        <w:t>Yet</w:t>
      </w:r>
      <w:proofErr w:type="spellEnd"/>
      <w:r>
        <w:t xml:space="preserve"> </w:t>
      </w:r>
      <w:proofErr w:type="spellStart"/>
      <w:r w:rsidRPr="00313049">
        <w:t>Another</w:t>
      </w:r>
      <w:proofErr w:type="spellEnd"/>
      <w:r w:rsidRPr="00313049">
        <w:t xml:space="preserve"> </w:t>
      </w:r>
      <w:proofErr w:type="spellStart"/>
      <w:r w:rsidRPr="00313049">
        <w:t>Compiler-Compiler</w:t>
      </w:r>
      <w:proofErr w:type="spellEnd"/>
      <w:r w:rsidRPr="00313049">
        <w:t>, es decir, "Otro generador de compiladores más". Genera un analizador sintáctico (la parte de un compilador que comprueba que la estructura del código fuente se ajusta a la especificación sintáctica del lenguaje) basado en una gramática analítica escrita en una</w:t>
      </w:r>
      <w:r>
        <w:t xml:space="preserve"> </w:t>
      </w:r>
      <w:r w:rsidRPr="00313049">
        <w:t xml:space="preserve">notación similar a la BNF. </w:t>
      </w:r>
      <w:r w:rsidR="008E5634">
        <w:t>YACC</w:t>
      </w:r>
      <w:r w:rsidRPr="00313049">
        <w:t xml:space="preserve"> genera el código para el analizador sintáctico en el Lenguaje de programación C.</w:t>
      </w:r>
    </w:p>
    <w:p w14:paraId="19DA654E" w14:textId="5A924A03" w:rsidR="00313049" w:rsidRPr="00313049" w:rsidRDefault="00313049" w:rsidP="00313049">
      <w:r w:rsidRPr="00313049">
        <w:t xml:space="preserve">Puesto que el analizador sintáctico generado por </w:t>
      </w:r>
      <w:r w:rsidR="008E5634">
        <w:t>YACC</w:t>
      </w:r>
      <w:r w:rsidRPr="00313049">
        <w:t xml:space="preserve"> requiere un analizador léxico, se utiliza a menudo juntamente con un generador de analizador léxico, en la mayoría de los casos lex o Flex, alternativa del software libre. El estándar de IEEE POSIX P1003.2 define la funcionalidad y los requisitos a Lex y </w:t>
      </w:r>
      <w:r w:rsidR="008E5634">
        <w:t>YACC</w:t>
      </w:r>
      <w:r w:rsidRPr="00313049">
        <w:t>.</w:t>
      </w:r>
    </w:p>
    <w:p w14:paraId="6A6D23DF" w14:textId="77777777" w:rsidR="00313049" w:rsidRPr="002035B7" w:rsidRDefault="00313049" w:rsidP="00E72AC4">
      <w:pPr>
        <w:rPr>
          <w:rFonts w:ascii="Montserrat SemiBold" w:hAnsi="Montserrat SemiBold"/>
          <w:color w:val="0070C0"/>
        </w:rPr>
      </w:pPr>
      <w:r w:rsidRPr="002035B7">
        <w:rPr>
          <w:rFonts w:ascii="Montserrat SemiBold" w:hAnsi="Montserrat SemiBold"/>
          <w:color w:val="0070C0"/>
        </w:rPr>
        <w:t>LEX</w:t>
      </w:r>
    </w:p>
    <w:p w14:paraId="29D8558B" w14:textId="3D100385" w:rsidR="00313049" w:rsidRPr="00313049" w:rsidRDefault="00313049" w:rsidP="00313049">
      <w:r w:rsidRPr="00313049">
        <w:t xml:space="preserve">Es un programa para generar analizadores léxicos. Lex se utiliza comúnmente con el programa </w:t>
      </w:r>
      <w:r w:rsidR="008E5634">
        <w:t>YACC</w:t>
      </w:r>
      <w:r w:rsidRPr="00313049">
        <w:t xml:space="preserve"> que se utiliza para generar análisis sintáctico. Lex es el analizador léxico estándar en los sistemas Unix, y se incluye en el estándar de POSIX. Lex toma como entrada una especificación de analizador léxico y devuelve como salida el código fuente implementando el analizador léxico en C.</w:t>
      </w:r>
    </w:p>
    <w:p w14:paraId="3C0FEEF6" w14:textId="604C86F7" w:rsidR="00F4749C" w:rsidRDefault="00313049" w:rsidP="00313049">
      <w:r w:rsidRPr="00313049">
        <w:t xml:space="preserve">Aunque tradicionalmente se trata de software propietario, existen versiones libres de lex basadas en el código original de AT&amp;T en sistemas como </w:t>
      </w:r>
      <w:proofErr w:type="spellStart"/>
      <w:r w:rsidRPr="00313049">
        <w:t>OpenSolaris</w:t>
      </w:r>
      <w:proofErr w:type="spellEnd"/>
      <w:r w:rsidRPr="00313049">
        <w:t xml:space="preserve"> y Plan 9 de los laboratorios Bell. Otra versión popular de software libre de lex es Flex</w:t>
      </w:r>
      <w:r>
        <w:t>.</w:t>
      </w:r>
    </w:p>
    <w:p w14:paraId="72E28F8A" w14:textId="77777777" w:rsidR="00BB61BE" w:rsidRPr="00F4749C" w:rsidRDefault="00BB61BE" w:rsidP="00313049"/>
    <w:p w14:paraId="6273D076" w14:textId="080FC6DB" w:rsidR="00F93D82" w:rsidRPr="002035B7" w:rsidRDefault="00BB61BE" w:rsidP="00E72AC4">
      <w:pPr>
        <w:rPr>
          <w:rFonts w:ascii="Montserrat SemiBold" w:hAnsi="Montserrat SemiBold"/>
          <w:color w:val="002060"/>
          <w:sz w:val="24"/>
          <w:szCs w:val="24"/>
        </w:rPr>
      </w:pPr>
      <w:r w:rsidRPr="002035B7">
        <w:rPr>
          <w:rFonts w:ascii="Montserrat SemiBold" w:hAnsi="Montserrat SemiBold"/>
          <w:color w:val="002060"/>
          <w:sz w:val="24"/>
          <w:szCs w:val="24"/>
        </w:rPr>
        <w:t>DESARROLLO</w:t>
      </w:r>
    </w:p>
    <w:p w14:paraId="0A5EBF1F" w14:textId="77777777" w:rsidR="00356D85" w:rsidRPr="00D971E8" w:rsidRDefault="00356D85" w:rsidP="00356D85">
      <w:pPr>
        <w:rPr>
          <w:rFonts w:ascii="Montserrat SemiBold" w:hAnsi="Montserrat SemiBold"/>
          <w:i/>
          <w:iCs/>
          <w:color w:val="0070C0"/>
        </w:rPr>
      </w:pPr>
      <w:r w:rsidRPr="00D971E8">
        <w:rPr>
          <w:rFonts w:ascii="Montserrat SemiBold" w:hAnsi="Montserrat SemiBold"/>
          <w:i/>
          <w:iCs/>
          <w:color w:val="0070C0"/>
        </w:rPr>
        <w:t>Calculadora para vectores</w:t>
      </w:r>
    </w:p>
    <w:p w14:paraId="1BF691EA" w14:textId="0F420933" w:rsidR="00356D85" w:rsidRPr="00435249" w:rsidRDefault="00356D85" w:rsidP="00356D85">
      <w:pPr>
        <w:rPr>
          <w:rFonts w:ascii="Montserrat SemiBold" w:hAnsi="Montserrat SemiBold"/>
          <w:i/>
          <w:iCs/>
        </w:rPr>
      </w:pPr>
      <w:r w:rsidRPr="00435249">
        <w:rPr>
          <w:rFonts w:ascii="Montserrat SemiBold" w:hAnsi="Montserrat SemiBold"/>
          <w:i/>
          <w:iCs/>
        </w:rPr>
        <w:t>Suponga que cuenta con el código del producto punto, el producto punto cruz, la multiplicación por un</w:t>
      </w:r>
      <w:r w:rsidR="0042135D" w:rsidRPr="00435249">
        <w:rPr>
          <w:rFonts w:ascii="Montserrat SemiBold" w:hAnsi="Montserrat SemiBold"/>
          <w:i/>
          <w:iCs/>
        </w:rPr>
        <w:t xml:space="preserve"> </w:t>
      </w:r>
      <w:r w:rsidRPr="00435249">
        <w:rPr>
          <w:rFonts w:ascii="Montserrat SemiBold" w:hAnsi="Montserrat SemiBold"/>
          <w:i/>
          <w:iCs/>
        </w:rPr>
        <w:t xml:space="preserve">escalar, la suma, la resta y la magnitud. Escribir una especificación de </w:t>
      </w:r>
      <w:r w:rsidR="0042135D" w:rsidRPr="00435249">
        <w:rPr>
          <w:rFonts w:ascii="Montserrat SemiBold" w:hAnsi="Montserrat SemiBold"/>
          <w:i/>
          <w:iCs/>
        </w:rPr>
        <w:t>YACC</w:t>
      </w:r>
      <w:r w:rsidRPr="00435249">
        <w:rPr>
          <w:rFonts w:ascii="Montserrat SemiBold" w:hAnsi="Montserrat SemiBold"/>
          <w:i/>
          <w:iCs/>
        </w:rPr>
        <w:t xml:space="preserve"> para evaluar expresiones que</w:t>
      </w:r>
      <w:r w:rsidR="00D971E8" w:rsidRPr="00435249">
        <w:rPr>
          <w:rFonts w:ascii="Montserrat SemiBold" w:hAnsi="Montserrat SemiBold"/>
          <w:i/>
          <w:iCs/>
        </w:rPr>
        <w:t xml:space="preserve"> </w:t>
      </w:r>
      <w:r w:rsidRPr="00435249">
        <w:rPr>
          <w:rFonts w:ascii="Montserrat SemiBold" w:hAnsi="Montserrat SemiBold"/>
          <w:i/>
          <w:iCs/>
        </w:rPr>
        <w:t>involucren operaciones con vectores.</w:t>
      </w:r>
    </w:p>
    <w:p w14:paraId="354201A2" w14:textId="1683556C" w:rsidR="00C57CDC" w:rsidRDefault="002035B7" w:rsidP="009916E0">
      <w:r>
        <w:t>Empezamos</w:t>
      </w:r>
      <w:r w:rsidR="00F93D82">
        <w:t xml:space="preserve"> definiendo la gramática necesaria par</w:t>
      </w:r>
      <w:r w:rsidR="00D971E8">
        <w:t>a</w:t>
      </w:r>
      <w:r w:rsidR="00F93D82">
        <w:t xml:space="preserve"> realizar todas las operaciones mencionadas</w:t>
      </w:r>
      <w:r w:rsidR="00D971E8">
        <w:t xml:space="preserve"> utilizando</w:t>
      </w:r>
      <w:r w:rsidR="00F93D82">
        <w:t xml:space="preserve"> vectores, por lo cual la gramática en el formato de </w:t>
      </w:r>
      <w:r w:rsidR="008E5634">
        <w:t>YACC</w:t>
      </w:r>
      <w:r w:rsidR="00F93D82">
        <w:t xml:space="preserve"> es la siguiente</w:t>
      </w:r>
      <w:r w:rsidR="00D971E8">
        <w:t>:</w:t>
      </w:r>
      <w:r w:rsidR="00F93D82">
        <w:t xml:space="preserve"> (</w:t>
      </w:r>
      <w:r w:rsidR="00F93D82" w:rsidRPr="009137F3">
        <w:rPr>
          <w:i/>
          <w:iCs/>
        </w:rPr>
        <w:t xml:space="preserve">archivo </w:t>
      </w:r>
      <w:proofErr w:type="spellStart"/>
      <w:r w:rsidR="00F93D82" w:rsidRPr="009137F3">
        <w:rPr>
          <w:i/>
          <w:iCs/>
        </w:rPr>
        <w:t>calculadoraVect.y</w:t>
      </w:r>
      <w:proofErr w:type="spellEnd"/>
      <w:r w:rsidR="00F93D82">
        <w:t>):</w:t>
      </w:r>
    </w:p>
    <w:p w14:paraId="49636244" w14:textId="77777777" w:rsidR="000917CF" w:rsidRPr="00FF0A61" w:rsidRDefault="000917CF" w:rsidP="000917CF">
      <w:pPr>
        <w:pStyle w:val="Prrafodelista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F0A6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%%  </w:t>
      </w:r>
    </w:p>
    <w:p w14:paraId="04BD957C" w14:textId="185B721A" w:rsidR="000917CF" w:rsidRPr="00FF0A61" w:rsidRDefault="000917CF" w:rsidP="000917CF">
      <w:pPr>
        <w:pStyle w:val="Prrafodelista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F0A6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r w:rsidR="009A2A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</w:t>
      </w:r>
      <w:r w:rsidRPr="00FF0A6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inicio: </w:t>
      </w:r>
      <w:r w:rsidRPr="00FF0A6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 NADA */</w:t>
      </w:r>
      <w:r w:rsidRPr="00FF0A6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1C7429" w14:textId="770EBA81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inicio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list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6A138FC" w14:textId="7011D95D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22141190" w14:textId="3437A9AF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list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'\n'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F27815" w14:textId="0EE2F758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'\n'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imprimeVector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($1);}  </w:t>
      </w:r>
    </w:p>
    <w:p w14:paraId="4EF5B55D" w14:textId="34507D48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'\n'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</w:t>
      </w:r>
      <w:proofErr w:type="spellStart"/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lf</w:t>
      </w:r>
      <w:proofErr w:type="spellEnd"/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\n"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$1);}  </w:t>
      </w:r>
    </w:p>
    <w:p w14:paraId="433B94D1" w14:textId="21A7901D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5FC8DC35" w14:textId="68A87544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vector  </w:t>
      </w:r>
    </w:p>
    <w:p w14:paraId="37B4C5A1" w14:textId="0ECF211D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'+'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{$$ = suma($1, $3);} </w:t>
      </w:r>
      <w:r w:rsidR="00BB6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       </w:t>
      </w:r>
      <w:r w:rsidRPr="00570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//Caso SUMA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0E8C4E" w14:textId="5CDC69AE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'-'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{$$ = resta($1, $3);} </w:t>
      </w:r>
      <w:r w:rsidR="00BB6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      </w:t>
      </w:r>
      <w:r w:rsidRPr="00570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//Caso RESTA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294582" w14:textId="6A07EE88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exp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'*'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NUMBER {$$ = escalarporVector($3, $1);}</w:t>
      </w:r>
      <w:r w:rsidRPr="00570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//Caso MULT por ESCALAR 1</w:t>
      </w:r>
    </w:p>
    <w:p w14:paraId="245C5668" w14:textId="19ED8C55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NUMBER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'*'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exp {$$ = escalarporVector($1, $3);}</w:t>
      </w:r>
      <w:r w:rsidRPr="00570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//Caso MULT por ESCALAR </w:t>
      </w:r>
      <w:r w:rsidR="009A2A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2</w:t>
      </w:r>
    </w:p>
    <w:p w14:paraId="056BA6E1" w14:textId="24B9761B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'x'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{$$ =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productoCruz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($1, $3);} </w:t>
      </w:r>
      <w:r w:rsidR="00BB6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</w:t>
      </w:r>
      <w:r w:rsidRPr="00570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//Caso PROD CRUZ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EDCA14" w14:textId="77777777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766E078D" w14:textId="77777777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NUMBER  </w:t>
      </w:r>
    </w:p>
    <w:p w14:paraId="7624A574" w14:textId="79F4B69B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vector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'.'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vector {$$ = productoPunto($1, $3);}</w:t>
      </w:r>
      <w:r w:rsidRPr="00570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//Caso PROD PUNTO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EC4F72" w14:textId="7FDB8D6B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'|'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vector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'|'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{$$ = magnitud($2);} </w:t>
      </w:r>
      <w:r w:rsidR="00BB6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       </w:t>
      </w:r>
      <w:r w:rsidRPr="00570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//Caso MAGNITUD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2B0AF70" w14:textId="11C20191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2F47529A" w14:textId="77777777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vector: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'['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NUMBER NUMBER NUMBER </w:t>
      </w:r>
      <w:r w:rsidRPr="00570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']'</w:t>
      </w: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{Vector *v = crearVector(3);  </w:t>
      </w:r>
    </w:p>
    <w:p w14:paraId="5E389B89" w14:textId="77777777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v -&gt;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[0] = $2;  </w:t>
      </w:r>
    </w:p>
    <w:p w14:paraId="3CB3BC73" w14:textId="77777777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v -&gt;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[1] = $3;  </w:t>
      </w:r>
    </w:p>
    <w:p w14:paraId="56514DE9" w14:textId="77777777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v -&gt; </w:t>
      </w:r>
      <w:proofErr w:type="spellStart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[2] = $4;  </w:t>
      </w:r>
    </w:p>
    <w:p w14:paraId="0826BE16" w14:textId="77777777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$$ = v;}  </w:t>
      </w:r>
    </w:p>
    <w:p w14:paraId="51570EAF" w14:textId="2234E42D" w:rsidR="000917CF" w:rsidRPr="00570C42" w:rsidRDefault="000917CF" w:rsidP="000917C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450D5052" w14:textId="60FA3D6D" w:rsidR="009916E0" w:rsidRPr="003D26EA" w:rsidRDefault="000917CF" w:rsidP="00D73D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0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%%  </w:t>
      </w:r>
    </w:p>
    <w:p w14:paraId="0866640B" w14:textId="3545989B" w:rsidR="00685C36" w:rsidRDefault="00685C36" w:rsidP="009916E0">
      <w:r>
        <w:t>Esto es equivalente a:</w:t>
      </w:r>
    </w:p>
    <w:p w14:paraId="73730042" w14:textId="77777777" w:rsidR="00CC2498" w:rsidRDefault="00CC2498" w:rsidP="009916E0">
      <w:pPr>
        <w:sectPr w:rsidR="00CC2498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FC3B97" w14:textId="714DDD18" w:rsidR="00685C36" w:rsidRPr="003D26EA" w:rsidRDefault="00A3414B" w:rsidP="004D33EB">
      <w:pPr>
        <w:ind w:firstLine="1985"/>
        <w:jc w:val="left"/>
        <w:rPr>
          <w:rFonts w:eastAsiaTheme="minorEastAsia"/>
          <w:sz w:val="20"/>
          <w:szCs w:val="20"/>
        </w:rPr>
      </w:pPr>
      <w:r w:rsidRPr="003D26EA">
        <w:rPr>
          <w:sz w:val="20"/>
          <w:szCs w:val="20"/>
        </w:rPr>
        <w:t>i</w:t>
      </w:r>
      <w:r w:rsidR="00ED0E57" w:rsidRPr="003D26EA">
        <w:rPr>
          <w:sz w:val="20"/>
          <w:szCs w:val="20"/>
        </w:rPr>
        <w:t xml:space="preserve">nicio </w:t>
      </w:r>
      <m:oMath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 xml:space="preserve"> ε</m:t>
        </m:r>
      </m:oMath>
    </w:p>
    <w:p w14:paraId="5366DA72" w14:textId="07D2248C" w:rsidR="002171EC" w:rsidRPr="003D26EA" w:rsidRDefault="00A3414B" w:rsidP="004D33EB">
      <w:pPr>
        <w:ind w:firstLine="1985"/>
        <w:jc w:val="left"/>
        <w:rPr>
          <w:rFonts w:eastAsiaTheme="minorEastAsia"/>
          <w:sz w:val="20"/>
          <w:szCs w:val="20"/>
        </w:rPr>
      </w:pPr>
      <w:r w:rsidRPr="003D26EA">
        <w:rPr>
          <w:rFonts w:eastAsiaTheme="minorEastAsia"/>
          <w:sz w:val="20"/>
          <w:szCs w:val="20"/>
        </w:rPr>
        <w:t>i</w:t>
      </w:r>
      <w:r w:rsidR="002171EC" w:rsidRPr="003D26EA">
        <w:rPr>
          <w:rFonts w:eastAsiaTheme="minorEastAsia"/>
          <w:sz w:val="20"/>
          <w:szCs w:val="20"/>
        </w:rPr>
        <w:t>nici</w:t>
      </w:r>
      <w:r w:rsidRPr="003D26EA">
        <w:rPr>
          <w:rFonts w:eastAsiaTheme="minorEastAsia"/>
          <w:sz w:val="20"/>
          <w:szCs w:val="20"/>
        </w:rPr>
        <w:t>o</w:t>
      </w:r>
      <w:r w:rsidR="002171EC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inicio list</w:t>
      </w:r>
    </w:p>
    <w:p w14:paraId="6000E14F" w14:textId="356ADF59" w:rsidR="002171EC" w:rsidRPr="003D26EA" w:rsidRDefault="00A3414B" w:rsidP="004D33EB">
      <w:pPr>
        <w:ind w:firstLine="1985"/>
        <w:jc w:val="left"/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l</w:t>
      </w:r>
      <w:r w:rsidR="002171EC" w:rsidRPr="003D26EA">
        <w:rPr>
          <w:rFonts w:eastAsiaTheme="minorEastAsia"/>
          <w:sz w:val="20"/>
          <w:szCs w:val="20"/>
        </w:rPr>
        <w:t>ist</w:t>
      </w:r>
      <w:proofErr w:type="spellEnd"/>
      <w:r w:rsidR="002171EC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‘\n’</w:t>
      </w:r>
    </w:p>
    <w:p w14:paraId="40374109" w14:textId="14F63959" w:rsidR="002171EC" w:rsidRPr="003D26EA" w:rsidRDefault="00A3414B" w:rsidP="004D33EB">
      <w:pPr>
        <w:ind w:firstLine="1985"/>
        <w:jc w:val="left"/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l</w:t>
      </w:r>
      <w:r w:rsidR="002171EC" w:rsidRPr="003D26EA">
        <w:rPr>
          <w:rFonts w:eastAsiaTheme="minorEastAsia"/>
          <w:sz w:val="20"/>
          <w:szCs w:val="20"/>
        </w:rPr>
        <w:t>ist</w:t>
      </w:r>
      <w:proofErr w:type="spellEnd"/>
      <w:r w:rsidR="002171EC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exp ‘\n’</w:t>
      </w:r>
    </w:p>
    <w:p w14:paraId="62663DB0" w14:textId="27782C8C" w:rsidR="002171EC" w:rsidRPr="003D26EA" w:rsidRDefault="00A3414B" w:rsidP="004D33EB">
      <w:pPr>
        <w:ind w:firstLine="1985"/>
        <w:jc w:val="left"/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l</w:t>
      </w:r>
      <w:r w:rsidR="002171EC" w:rsidRPr="003D26EA">
        <w:rPr>
          <w:rFonts w:eastAsiaTheme="minorEastAsia"/>
          <w:sz w:val="20"/>
          <w:szCs w:val="20"/>
        </w:rPr>
        <w:t>ist</w:t>
      </w:r>
      <w:proofErr w:type="spellEnd"/>
      <w:r w:rsidR="002171EC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num ‘\n’</w:t>
      </w:r>
    </w:p>
    <w:p w14:paraId="29FC5E41" w14:textId="1DFC2336" w:rsidR="002171EC" w:rsidRPr="003D26EA" w:rsidRDefault="00A3414B" w:rsidP="004D33EB">
      <w:pPr>
        <w:ind w:firstLine="1985"/>
        <w:jc w:val="left"/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e</w:t>
      </w:r>
      <w:r w:rsidR="002171EC" w:rsidRPr="003D26EA">
        <w:rPr>
          <w:rFonts w:eastAsiaTheme="minorEastAsia"/>
          <w:sz w:val="20"/>
          <w:szCs w:val="20"/>
        </w:rPr>
        <w:t>xp</w:t>
      </w:r>
      <w:proofErr w:type="spellEnd"/>
      <w:r w:rsidR="002171EC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vector</w:t>
      </w:r>
    </w:p>
    <w:p w14:paraId="09D84D0F" w14:textId="52B12E9E" w:rsidR="005476CD" w:rsidRPr="003D26EA" w:rsidRDefault="00A3414B" w:rsidP="004D33EB">
      <w:pPr>
        <w:ind w:firstLine="1985"/>
        <w:jc w:val="left"/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e</w:t>
      </w:r>
      <w:r w:rsidR="005476CD" w:rsidRPr="003D26EA">
        <w:rPr>
          <w:rFonts w:eastAsiaTheme="minorEastAsia"/>
          <w:sz w:val="20"/>
          <w:szCs w:val="20"/>
        </w:rPr>
        <w:t>xp</w:t>
      </w:r>
      <w:proofErr w:type="spellEnd"/>
      <w:r w:rsidR="005476CD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exp + exp</w:t>
      </w:r>
    </w:p>
    <w:p w14:paraId="434DB3CA" w14:textId="700F982D" w:rsidR="005476CD" w:rsidRPr="003D26EA" w:rsidRDefault="00A3414B" w:rsidP="004D33EB">
      <w:pPr>
        <w:ind w:firstLine="1985"/>
        <w:jc w:val="left"/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e</w:t>
      </w:r>
      <w:r w:rsidR="005476CD" w:rsidRPr="003D26EA">
        <w:rPr>
          <w:rFonts w:eastAsiaTheme="minorEastAsia"/>
          <w:sz w:val="20"/>
          <w:szCs w:val="20"/>
        </w:rPr>
        <w:t>xp</w:t>
      </w:r>
      <w:proofErr w:type="spellEnd"/>
      <w:r w:rsidR="005476CD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exp - exp</w:t>
      </w:r>
    </w:p>
    <w:p w14:paraId="535FB249" w14:textId="63C7CEF2" w:rsidR="005476CD" w:rsidRPr="003D26EA" w:rsidRDefault="00A3414B" w:rsidP="005476CD">
      <w:pPr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e</w:t>
      </w:r>
      <w:r w:rsidR="005476CD" w:rsidRPr="003D26EA">
        <w:rPr>
          <w:rFonts w:eastAsiaTheme="minorEastAsia"/>
          <w:sz w:val="20"/>
          <w:szCs w:val="20"/>
        </w:rPr>
        <w:t>xp</w:t>
      </w:r>
      <w:proofErr w:type="spellEnd"/>
      <w:r w:rsidR="005476CD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exp * NUMBER</w:t>
      </w:r>
    </w:p>
    <w:p w14:paraId="5509D765" w14:textId="020753DA" w:rsidR="005476CD" w:rsidRPr="003D26EA" w:rsidRDefault="00A3414B" w:rsidP="005476CD">
      <w:pPr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e</w:t>
      </w:r>
      <w:r w:rsidR="005476CD" w:rsidRPr="003D26EA">
        <w:rPr>
          <w:rFonts w:eastAsiaTheme="minorEastAsia"/>
          <w:sz w:val="20"/>
          <w:szCs w:val="20"/>
        </w:rPr>
        <w:t>xp</w:t>
      </w:r>
      <w:proofErr w:type="spellEnd"/>
      <w:r w:rsidR="005476CD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NUMBER * exp</w:t>
      </w:r>
    </w:p>
    <w:p w14:paraId="01349519" w14:textId="5A77A391" w:rsidR="005476CD" w:rsidRPr="003D26EA" w:rsidRDefault="00A3414B" w:rsidP="005476CD">
      <w:pPr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e</w:t>
      </w:r>
      <w:r w:rsidR="005476CD" w:rsidRPr="003D26EA">
        <w:rPr>
          <w:rFonts w:eastAsiaTheme="minorEastAsia"/>
          <w:sz w:val="20"/>
          <w:szCs w:val="20"/>
        </w:rPr>
        <w:t>xp</w:t>
      </w:r>
      <w:proofErr w:type="spellEnd"/>
      <w:r w:rsidR="005476CD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exp x exp</w:t>
      </w:r>
    </w:p>
    <w:p w14:paraId="2D364BA5" w14:textId="6DFC14C1" w:rsidR="002171EC" w:rsidRPr="003D26EA" w:rsidRDefault="00A3414B" w:rsidP="009916E0">
      <w:pPr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n</w:t>
      </w:r>
      <w:r w:rsidR="005476CD" w:rsidRPr="003D26EA">
        <w:rPr>
          <w:rFonts w:eastAsiaTheme="minorEastAsia"/>
          <w:sz w:val="20"/>
          <w:szCs w:val="20"/>
        </w:rPr>
        <w:t>um</w:t>
      </w:r>
      <w:proofErr w:type="spellEnd"/>
      <w:r w:rsidR="005476CD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NUMBER</w:t>
      </w:r>
    </w:p>
    <w:p w14:paraId="7B409EBB" w14:textId="77DD9C76" w:rsidR="005476CD" w:rsidRPr="003D26EA" w:rsidRDefault="00A3414B" w:rsidP="009916E0">
      <w:pPr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n</w:t>
      </w:r>
      <w:r w:rsidR="005476CD" w:rsidRPr="003D26EA">
        <w:rPr>
          <w:rFonts w:eastAsiaTheme="minorEastAsia"/>
          <w:sz w:val="20"/>
          <w:szCs w:val="20"/>
        </w:rPr>
        <w:t>um</w:t>
      </w:r>
      <w:proofErr w:type="spellEnd"/>
      <w:r w:rsidR="005476CD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vector . vector</w:t>
      </w:r>
    </w:p>
    <w:p w14:paraId="6B61CE72" w14:textId="652EDB96" w:rsidR="00A3414B" w:rsidRPr="003D26EA" w:rsidRDefault="00A3414B" w:rsidP="009916E0">
      <w:pPr>
        <w:rPr>
          <w:rFonts w:eastAsiaTheme="minorEastAsia"/>
          <w:sz w:val="20"/>
          <w:szCs w:val="20"/>
        </w:rPr>
      </w:pPr>
      <w:proofErr w:type="spellStart"/>
      <w:r w:rsidRPr="003D26EA">
        <w:rPr>
          <w:rFonts w:eastAsiaTheme="minorEastAsia"/>
          <w:sz w:val="20"/>
          <w:szCs w:val="20"/>
        </w:rPr>
        <w:t>n</w:t>
      </w:r>
      <w:r w:rsidR="005476CD" w:rsidRPr="003D26EA">
        <w:rPr>
          <w:rFonts w:eastAsiaTheme="minorEastAsia"/>
          <w:sz w:val="20"/>
          <w:szCs w:val="20"/>
        </w:rPr>
        <w:t>um</w:t>
      </w:r>
      <w:proofErr w:type="spellEnd"/>
      <w:r w:rsidR="005476CD" w:rsidRPr="003D26E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3D26EA">
        <w:rPr>
          <w:rFonts w:eastAsiaTheme="minorEastAsia"/>
          <w:sz w:val="20"/>
          <w:szCs w:val="20"/>
        </w:rPr>
        <w:t xml:space="preserve"> | vector |</w:t>
      </w:r>
    </w:p>
    <w:p w14:paraId="5D1925CA" w14:textId="0B1DFC99" w:rsidR="005476CD" w:rsidRPr="005476CD" w:rsidRDefault="005476CD" w:rsidP="009916E0">
      <w:pPr>
        <w:rPr>
          <w:rFonts w:eastAsiaTheme="minorEastAsia"/>
        </w:rPr>
      </w:pPr>
      <w:r w:rsidRPr="003D26EA">
        <w:rPr>
          <w:rFonts w:eastAsiaTheme="minorEastAsia"/>
          <w:sz w:val="20"/>
          <w:szCs w:val="20"/>
        </w:rPr>
        <w:t xml:space="preserve">Vector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="00A3414B" w:rsidRPr="003D26EA">
        <w:rPr>
          <w:rFonts w:eastAsiaTheme="minorEastAsia"/>
          <w:sz w:val="20"/>
          <w:szCs w:val="20"/>
        </w:rPr>
        <w:t xml:space="preserve"> [NUMBER NUMBER NUMBER</w:t>
      </w:r>
      <w:r w:rsidR="00A3414B">
        <w:rPr>
          <w:rFonts w:eastAsiaTheme="minorEastAsia"/>
        </w:rPr>
        <w:t>]</w:t>
      </w:r>
    </w:p>
    <w:p w14:paraId="6173EDE4" w14:textId="77777777" w:rsidR="00CC2498" w:rsidRDefault="00CC2498" w:rsidP="00C06F0C">
      <w:pPr>
        <w:rPr>
          <w:rFonts w:eastAsiaTheme="minorEastAsia"/>
        </w:rPr>
        <w:sectPr w:rsidR="00CC2498" w:rsidSect="00CC2498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14:paraId="08976FEB" w14:textId="4424FAAB" w:rsidR="003D26EA" w:rsidRPr="00C06F0C" w:rsidRDefault="00122622" w:rsidP="00C06F0C">
      <w:pPr>
        <w:rPr>
          <w:rFonts w:eastAsiaTheme="minorEastAsia"/>
        </w:rPr>
      </w:pPr>
      <w:r>
        <w:rPr>
          <w:rFonts w:eastAsiaTheme="minorEastAsia"/>
        </w:rPr>
        <w:t>Aunque la</w:t>
      </w:r>
      <w:r w:rsidR="00C06F0C" w:rsidRPr="00C06F0C">
        <w:rPr>
          <w:rFonts w:eastAsiaTheme="minorEastAsia"/>
        </w:rPr>
        <w:t xml:space="preserve"> sintaxis </w:t>
      </w:r>
      <w:r>
        <w:rPr>
          <w:rFonts w:eastAsiaTheme="minorEastAsia"/>
        </w:rPr>
        <w:t xml:space="preserve">presenta una </w:t>
      </w:r>
      <w:r w:rsidR="00C06F0C" w:rsidRPr="00C06F0C">
        <w:rPr>
          <w:rFonts w:eastAsiaTheme="minorEastAsia"/>
        </w:rPr>
        <w:t xml:space="preserve">recursividad por la izquierda, </w:t>
      </w:r>
      <w:r w:rsidR="00AD41C5">
        <w:rPr>
          <w:rFonts w:eastAsiaTheme="minorEastAsia"/>
        </w:rPr>
        <w:t xml:space="preserve">se resuelve </w:t>
      </w:r>
      <w:r w:rsidR="00DC07DA">
        <w:rPr>
          <w:rFonts w:eastAsiaTheme="minorEastAsia"/>
        </w:rPr>
        <w:t>de acuerdo con</w:t>
      </w:r>
      <w:r w:rsidR="00C06F0C" w:rsidRPr="00C06F0C">
        <w:rPr>
          <w:rFonts w:eastAsiaTheme="minorEastAsia"/>
        </w:rPr>
        <w:t xml:space="preserve"> la jerarquía planteada</w:t>
      </w:r>
      <w:r w:rsidR="00AD41C5">
        <w:rPr>
          <w:rFonts w:eastAsiaTheme="minorEastAsia"/>
        </w:rPr>
        <w:t>.</w:t>
      </w:r>
      <w:r w:rsidR="00C06F0C" w:rsidRPr="00C06F0C">
        <w:rPr>
          <w:rFonts w:eastAsiaTheme="minorEastAsia"/>
        </w:rPr>
        <w:t xml:space="preserve"> </w:t>
      </w:r>
      <w:r w:rsidR="00AD41C5">
        <w:rPr>
          <w:rFonts w:eastAsiaTheme="minorEastAsia"/>
        </w:rPr>
        <w:t>L</w:t>
      </w:r>
      <w:r w:rsidR="00C06F0C" w:rsidRPr="00C06F0C">
        <w:rPr>
          <w:rFonts w:eastAsiaTheme="minorEastAsia"/>
        </w:rPr>
        <w:t>os símbolos de +, -, *, etc.,</w:t>
      </w:r>
      <w:r>
        <w:rPr>
          <w:rFonts w:eastAsiaTheme="minorEastAsia"/>
        </w:rPr>
        <w:t xml:space="preserve"> </w:t>
      </w:r>
      <w:r w:rsidR="00AD41C5">
        <w:rPr>
          <w:rFonts w:eastAsiaTheme="minorEastAsia"/>
        </w:rPr>
        <w:t>se colocan</w:t>
      </w:r>
      <w:r w:rsidR="00C06F0C" w:rsidRPr="00C06F0C">
        <w:rPr>
          <w:rFonts w:eastAsiaTheme="minorEastAsia"/>
        </w:rPr>
        <w:t xml:space="preserve"> entre comillas simples y no como token, ya que</w:t>
      </w:r>
      <w:r>
        <w:rPr>
          <w:rFonts w:eastAsiaTheme="minorEastAsia"/>
        </w:rPr>
        <w:t>,</w:t>
      </w:r>
      <w:r w:rsidR="00C06F0C" w:rsidRPr="00C06F0C">
        <w:rPr>
          <w:rFonts w:eastAsiaTheme="minorEastAsia"/>
        </w:rPr>
        <w:t xml:space="preserve"> solamente tienen longitud de 1.</w:t>
      </w:r>
    </w:p>
    <w:p w14:paraId="66415B03" w14:textId="76F0E0BB" w:rsidR="002171EC" w:rsidRDefault="00C06F0C" w:rsidP="00C06F0C">
      <w:pPr>
        <w:rPr>
          <w:rFonts w:eastAsiaTheme="minorEastAsia"/>
        </w:rPr>
      </w:pPr>
      <w:r w:rsidRPr="00C06F0C">
        <w:rPr>
          <w:rFonts w:eastAsiaTheme="minorEastAsia"/>
        </w:rPr>
        <w:t xml:space="preserve">La jerarquía </w:t>
      </w:r>
      <w:r w:rsidR="00122622">
        <w:rPr>
          <w:rFonts w:eastAsiaTheme="minorEastAsia"/>
        </w:rPr>
        <w:t xml:space="preserve">es </w:t>
      </w:r>
      <w:r w:rsidRPr="00C06F0C">
        <w:rPr>
          <w:rFonts w:eastAsiaTheme="minorEastAsia"/>
        </w:rPr>
        <w:t>la siguiente:</w:t>
      </w:r>
    </w:p>
    <w:p w14:paraId="1F26CB32" w14:textId="55DEE516" w:rsidR="00C06F0C" w:rsidRDefault="00C06F0C" w:rsidP="00280E5A">
      <w:pPr>
        <w:ind w:left="708"/>
        <w:jc w:val="left"/>
      </w:pPr>
      <w:r>
        <w:t>%</w:t>
      </w:r>
      <w:proofErr w:type="spellStart"/>
      <w:r>
        <w:t>left</w:t>
      </w:r>
      <w:proofErr w:type="spellEnd"/>
      <w:r>
        <w:t xml:space="preserve"> '+' '-'</w:t>
      </w:r>
      <w:r>
        <w:br/>
        <w:t>%</w:t>
      </w:r>
      <w:proofErr w:type="spellStart"/>
      <w:r>
        <w:t>left</w:t>
      </w:r>
      <w:proofErr w:type="spellEnd"/>
      <w:r>
        <w:t xml:space="preserve"> '*' </w:t>
      </w:r>
      <w:r>
        <w:br/>
        <w:t>%</w:t>
      </w:r>
      <w:proofErr w:type="spellStart"/>
      <w:r>
        <w:t>left</w:t>
      </w:r>
      <w:proofErr w:type="spellEnd"/>
      <w:r>
        <w:t xml:space="preserve"> 'x' '.'</w:t>
      </w:r>
    </w:p>
    <w:p w14:paraId="0D5F4D2E" w14:textId="77777777" w:rsidR="009C1A99" w:rsidRDefault="0096027E" w:rsidP="00C06F0C">
      <w:r>
        <w:lastRenderedPageBreak/>
        <w:t>Tanto el producto cruz</w:t>
      </w:r>
      <w:r w:rsidR="00280E5A">
        <w:t xml:space="preserve">, </w:t>
      </w:r>
      <w:r>
        <w:t>como el producto punto</w:t>
      </w:r>
      <w:r w:rsidR="00280E5A">
        <w:t>,</w:t>
      </w:r>
      <w:r>
        <w:t xml:space="preserve"> tienen mayor precedencia y asocian por la izquierda</w:t>
      </w:r>
      <w:r w:rsidR="00280E5A">
        <w:t>.</w:t>
      </w:r>
      <w:r>
        <w:t xml:space="preserve"> Dentro de nuestro archivo “</w:t>
      </w:r>
      <w:proofErr w:type="spellStart"/>
      <w:r w:rsidRPr="00122622">
        <w:rPr>
          <w:i/>
          <w:iCs/>
        </w:rPr>
        <w:t>calculadoraVect.c</w:t>
      </w:r>
      <w:proofErr w:type="spellEnd"/>
      <w:r>
        <w:t xml:space="preserve">”, </w:t>
      </w:r>
      <w:r w:rsidR="00122622">
        <w:t xml:space="preserve">se encuentran </w:t>
      </w:r>
      <w:r>
        <w:t>las funciones que realizan cada una de las operaciones</w:t>
      </w:r>
      <w:r w:rsidR="009C1A99">
        <w:t>.</w:t>
      </w:r>
      <w:r>
        <w:t xml:space="preserve"> </w:t>
      </w:r>
    </w:p>
    <w:p w14:paraId="630770E8" w14:textId="7EBBFBEF" w:rsidR="00C06F0C" w:rsidRDefault="009C1A99" w:rsidP="00C06F0C">
      <w:r>
        <w:t>Aquí dos ejemplos</w:t>
      </w:r>
      <w:r w:rsidR="0096027E">
        <w:t>:</w:t>
      </w:r>
    </w:p>
    <w:p w14:paraId="60FF9E15" w14:textId="77777777" w:rsidR="005F402C" w:rsidRPr="005F402C" w:rsidRDefault="0047599E" w:rsidP="005F402C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Vector  *</w:t>
      </w:r>
      <w:proofErr w:type="spellStart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escalarporVector</w:t>
      </w:r>
      <w:proofErr w:type="spellEnd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5F402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c, Vector *v){  </w:t>
      </w:r>
    </w:p>
    <w:p w14:paraId="08AEF3E8" w14:textId="6CAA5947" w:rsidR="005F402C" w:rsidRPr="005F402C" w:rsidRDefault="000E73E6" w:rsidP="000E73E6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</w:t>
      </w:r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Vector *</w:t>
      </w:r>
      <w:proofErr w:type="spellStart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r_vector</w:t>
      </w:r>
      <w:proofErr w:type="spellEnd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crearVector</w:t>
      </w:r>
      <w:proofErr w:type="spellEnd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 -&gt; n);</w:t>
      </w:r>
    </w:p>
    <w:p w14:paraId="4E38EE8E" w14:textId="544B84E7" w:rsidR="005F402C" w:rsidRPr="005F402C" w:rsidRDefault="000E73E6" w:rsidP="005F402C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 xml:space="preserve">    </w:t>
      </w:r>
      <w:proofErr w:type="spellStart"/>
      <w:r w:rsidR="0047599E" w:rsidRPr="005F402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</w:t>
      </w:r>
    </w:p>
    <w:p w14:paraId="54023CD1" w14:textId="7776DDDF" w:rsidR="005F402C" w:rsidRPr="005F402C" w:rsidRDefault="000E73E6" w:rsidP="005F402C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 xml:space="preserve">    </w:t>
      </w:r>
      <w:proofErr w:type="spellStart"/>
      <w:r w:rsidR="0047599E" w:rsidRPr="005F402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 = 0; i &lt; v -&gt; n; i++){  </w:t>
      </w:r>
    </w:p>
    <w:p w14:paraId="4A8F9871" w14:textId="0C7E0F89" w:rsidR="005F402C" w:rsidRPr="005F402C" w:rsidRDefault="000E73E6" w:rsidP="005F402C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 xml:space="preserve">        </w:t>
      </w:r>
      <w:r w:rsidR="0047599E" w:rsidRPr="005F402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//Multiplica el escalar por cada valor del vector                </w:t>
      </w:r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D1AA855" w14:textId="77777777" w:rsidR="005F402C" w:rsidRPr="005F402C" w:rsidRDefault="0047599E" w:rsidP="005F402C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r_vector</w:t>
      </w:r>
      <w:proofErr w:type="spellEnd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-&gt; </w:t>
      </w:r>
      <w:proofErr w:type="spellStart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[i] = c * v-&gt;</w:t>
      </w:r>
      <w:proofErr w:type="spellStart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[i];</w:t>
      </w:r>
    </w:p>
    <w:p w14:paraId="54E4BB15" w14:textId="559EA22B" w:rsidR="005F402C" w:rsidRPr="005F402C" w:rsidRDefault="000E73E6" w:rsidP="005F402C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</w:t>
      </w:r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</w:t>
      </w:r>
    </w:p>
    <w:p w14:paraId="1995C324" w14:textId="3B8A5853" w:rsidR="005F402C" w:rsidRPr="005F402C" w:rsidRDefault="000E73E6" w:rsidP="005F402C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 xml:space="preserve">    </w:t>
      </w:r>
      <w:proofErr w:type="spellStart"/>
      <w:r w:rsidR="0047599E" w:rsidRPr="005F402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r_vector</w:t>
      </w:r>
      <w:proofErr w:type="spellEnd"/>
      <w:r w:rsidR="0047599E"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83B04DC" w14:textId="7E7E43F0" w:rsidR="0047599E" w:rsidRPr="005F402C" w:rsidRDefault="0047599E" w:rsidP="005F402C">
      <w:pPr>
        <w:pStyle w:val="Prrafodelista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F40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194EC9CE" w14:textId="5FC2D470" w:rsidR="000A2DE5" w:rsidRDefault="00D764F8" w:rsidP="00C06F0C">
      <w:r>
        <w:t xml:space="preserve">La función </w:t>
      </w:r>
      <w:r w:rsidR="009C1A99">
        <w:t>de multiplicación por</w:t>
      </w:r>
      <w:r>
        <w:t xml:space="preserve"> </w:t>
      </w:r>
      <w:r w:rsidR="005766FA">
        <w:t>escalar</w:t>
      </w:r>
      <w:r w:rsidR="009C1A99">
        <w:t xml:space="preserve"> </w:t>
      </w:r>
      <w:r>
        <w:t xml:space="preserve">recibe un </w:t>
      </w:r>
      <w:proofErr w:type="spellStart"/>
      <w:r>
        <w:t>doubl</w:t>
      </w:r>
      <w:r w:rsidR="008062E5">
        <w:t>e</w:t>
      </w:r>
      <w:proofErr w:type="spellEnd"/>
      <w:r w:rsidR="008062E5">
        <w:t xml:space="preserve"> </w:t>
      </w:r>
      <w:r>
        <w:t>y un apuntador a vector</w:t>
      </w:r>
      <w:r w:rsidR="008062E5">
        <w:t>.</w:t>
      </w:r>
      <w:r>
        <w:t xml:space="preserve"> </w:t>
      </w:r>
      <w:r w:rsidR="008062E5">
        <w:t>D</w:t>
      </w:r>
      <w:r>
        <w:t>entro de la función se crea un vector auxiliar para guardar el resultado de la multiplicación</w:t>
      </w:r>
      <w:r w:rsidR="008062E5">
        <w:t xml:space="preserve"> </w:t>
      </w:r>
      <w:r>
        <w:t xml:space="preserve">y en el ciclo </w:t>
      </w:r>
      <w:proofErr w:type="spellStart"/>
      <w:r>
        <w:t>for</w:t>
      </w:r>
      <w:proofErr w:type="spellEnd"/>
      <w:r w:rsidR="008062E5">
        <w:t xml:space="preserve"> se va</w:t>
      </w:r>
      <w:r>
        <w:t xml:space="preserve"> multiplicando dicho escalar por cada valor del vector, para finalmente retornar el vector auxiliar</w:t>
      </w:r>
      <w:r w:rsidR="008062E5">
        <w:t>.</w:t>
      </w:r>
      <w:r>
        <w:t xml:space="preserve"> </w:t>
      </w:r>
    </w:p>
    <w:p w14:paraId="2F5E8E5C" w14:textId="025EAF96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049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magnitud(Vector *a){  </w:t>
      </w:r>
    </w:p>
    <w:p w14:paraId="59883150" w14:textId="1FAF2D50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7049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resultado = 0.0f;  </w:t>
      </w:r>
    </w:p>
    <w:p w14:paraId="58D8A536" w14:textId="42C54246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7049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0A46F45E" w14:textId="6B35B831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7049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 = 0; i &lt; a-&gt;n; i++){  </w:t>
      </w:r>
    </w:p>
    <w:p w14:paraId="5F197544" w14:textId="7B3039C3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resultado += ( a -&gt; </w:t>
      </w:r>
      <w:proofErr w:type="spellStart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[i] * a -&gt; </w:t>
      </w:r>
      <w:proofErr w:type="spellStart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[i] );  </w:t>
      </w:r>
    </w:p>
    <w:p w14:paraId="6EB4979A" w14:textId="26E20A45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2128F059" w14:textId="7B7D4B2B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resultado = </w:t>
      </w:r>
      <w:proofErr w:type="spellStart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sqrt</w:t>
      </w:r>
      <w:proofErr w:type="spellEnd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(resultado);  </w:t>
      </w:r>
    </w:p>
    <w:p w14:paraId="3A99547C" w14:textId="34184188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7049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resultado;  </w:t>
      </w:r>
    </w:p>
    <w:p w14:paraId="274ADDD5" w14:textId="0644AA4A" w:rsidR="00704901" w:rsidRPr="00704901" w:rsidRDefault="00704901" w:rsidP="00704901">
      <w:pPr>
        <w:pStyle w:val="Prrafodelista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</w:t>
      </w:r>
      <w:r w:rsidRPr="007049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3DEA4512" w14:textId="0FD7C934" w:rsidR="00310A88" w:rsidRDefault="00935E6C" w:rsidP="00C06F0C">
      <w:r>
        <w:t xml:space="preserve">Es una función </w:t>
      </w:r>
      <w:r w:rsidR="00D868BE">
        <w:t xml:space="preserve">de magnitud, </w:t>
      </w:r>
      <w:r>
        <w:t>recibe un apuntador a vector</w:t>
      </w:r>
      <w:r w:rsidR="00D868BE">
        <w:t xml:space="preserve"> y retorna un </w:t>
      </w:r>
      <w:proofErr w:type="spellStart"/>
      <w:r w:rsidR="00D868BE">
        <w:t>double</w:t>
      </w:r>
      <w:proofErr w:type="spellEnd"/>
      <w:r>
        <w:t xml:space="preserve">. Dentro del ciclo </w:t>
      </w:r>
      <w:proofErr w:type="spellStart"/>
      <w:r w:rsidR="00D868BE">
        <w:t>for</w:t>
      </w:r>
      <w:proofErr w:type="spellEnd"/>
      <w:r w:rsidR="00D868BE">
        <w:t xml:space="preserve">, </w:t>
      </w:r>
      <w:r w:rsidR="00AF07E3">
        <w:t>se</w:t>
      </w:r>
      <w:r>
        <w:t xml:space="preserve"> </w:t>
      </w:r>
      <w:r w:rsidR="00D868BE">
        <w:t xml:space="preserve">va </w:t>
      </w:r>
      <w:r>
        <w:t>multiplica</w:t>
      </w:r>
      <w:r w:rsidR="00D868BE">
        <w:t>ndo</w:t>
      </w:r>
      <w:r>
        <w:t xml:space="preserve"> cada elemento del vector por s</w:t>
      </w:r>
      <w:r w:rsidR="00AF07E3">
        <w:t>í</w:t>
      </w:r>
      <w:r>
        <w:t xml:space="preserve"> mismo para obtener el cuadrado</w:t>
      </w:r>
      <w:r w:rsidR="00D868BE">
        <w:t xml:space="preserve"> de este</w:t>
      </w:r>
      <w:r>
        <w:t>, y cada resultado se va guardando en</w:t>
      </w:r>
      <w:r w:rsidR="008202EB">
        <w:t xml:space="preserve"> l</w:t>
      </w:r>
      <w:r>
        <w:t>a variable</w:t>
      </w:r>
      <w:r w:rsidR="00AF07E3">
        <w:t xml:space="preserve"> “resultado”</w:t>
      </w:r>
      <w:r>
        <w:t xml:space="preserve"> </w:t>
      </w:r>
      <w:r w:rsidR="00AF07E3">
        <w:t xml:space="preserve">de tipo </w:t>
      </w:r>
      <w:proofErr w:type="spellStart"/>
      <w:r>
        <w:t>doubl</w:t>
      </w:r>
      <w:r w:rsidR="00AF07E3">
        <w:t>e</w:t>
      </w:r>
      <w:proofErr w:type="spellEnd"/>
      <w:r>
        <w:t xml:space="preserve">, para que una vez </w:t>
      </w:r>
      <w:r w:rsidR="008202EB">
        <w:t xml:space="preserve">terminado </w:t>
      </w:r>
      <w:r>
        <w:t xml:space="preserve">el ciclo se obtenga su raíz cuadrada y retorne dicho valor. </w:t>
      </w:r>
    </w:p>
    <w:p w14:paraId="45569A6A" w14:textId="34D8AA63" w:rsidR="00310A88" w:rsidRPr="00310A88" w:rsidRDefault="008202EB" w:rsidP="00C06F0C">
      <w:pPr>
        <w:rPr>
          <w:rFonts w:ascii="Montserrat SemiBold" w:hAnsi="Montserrat SemiBold"/>
          <w:color w:val="0070C0"/>
        </w:rPr>
      </w:pPr>
      <w:r w:rsidRPr="00310A88">
        <w:rPr>
          <w:rFonts w:ascii="Montserrat SemiBold" w:hAnsi="Montserrat SemiBold"/>
          <w:color w:val="0070C0"/>
        </w:rPr>
        <w:t xml:space="preserve">PRUEBAS DE FUNCIONAMIENTO </w:t>
      </w:r>
    </w:p>
    <w:p w14:paraId="7E5B697F" w14:textId="443EDBDF" w:rsidR="00310A88" w:rsidRPr="00310A88" w:rsidRDefault="00935E6C" w:rsidP="00C06F0C">
      <w:pPr>
        <w:rPr>
          <w:rFonts w:ascii="Montserrat SemiBold" w:hAnsi="Montserrat SemiBold"/>
        </w:rPr>
      </w:pPr>
      <w:r w:rsidRPr="00310A88">
        <w:rPr>
          <w:rFonts w:ascii="Montserrat SemiBold" w:hAnsi="Montserrat SemiBold"/>
        </w:rPr>
        <w:t xml:space="preserve">Suma </w:t>
      </w:r>
      <w:r w:rsidR="0081269E">
        <w:rPr>
          <w:rFonts w:ascii="Montserrat SemiBold" w:hAnsi="Montserrat SemiBold"/>
        </w:rPr>
        <w:t xml:space="preserve">y resta </w:t>
      </w:r>
      <w:r w:rsidRPr="00310A88">
        <w:rPr>
          <w:rFonts w:ascii="Montserrat SemiBold" w:hAnsi="Montserrat SemiBold"/>
        </w:rPr>
        <w:t xml:space="preserve">de vectores </w:t>
      </w:r>
    </w:p>
    <w:p w14:paraId="73AA498B" w14:textId="437AE484" w:rsidR="00D764F8" w:rsidRDefault="008C1742" w:rsidP="00C06F0C">
      <w:r>
        <w:t>L</w:t>
      </w:r>
      <w:r w:rsidR="00197D1F">
        <w:t>a</w:t>
      </w:r>
      <w:r w:rsidR="00935E6C">
        <w:t xml:space="preserve"> suma</w:t>
      </w:r>
      <w:r w:rsidR="00197D1F">
        <w:t xml:space="preserve"> </w:t>
      </w:r>
      <w:r>
        <w:t>y</w:t>
      </w:r>
      <w:r w:rsidR="00197D1F">
        <w:t xml:space="preserve"> resta</w:t>
      </w:r>
      <w:r>
        <w:t xml:space="preserve"> de vectores, </w:t>
      </w:r>
      <w:r w:rsidR="00935E6C">
        <w:t>puede</w:t>
      </w:r>
      <w:r>
        <w:t>n</w:t>
      </w:r>
      <w:r w:rsidR="00935E6C">
        <w:t xml:space="preserve"> realizarse tanto con números enteros como con </w:t>
      </w:r>
      <w:r w:rsidR="00792B8D">
        <w:t xml:space="preserve">números </w:t>
      </w:r>
      <w:r w:rsidR="00935E6C">
        <w:t>flotantes</w:t>
      </w:r>
      <w:r w:rsidR="00792B8D">
        <w:t>. E</w:t>
      </w:r>
      <w:r w:rsidR="00935E6C">
        <w:t>l vector resultante se obtiene sumando</w:t>
      </w:r>
      <w:r w:rsidR="00792B8D">
        <w:t xml:space="preserve"> o restando, (</w:t>
      </w:r>
      <w:r w:rsidR="00792B8D" w:rsidRPr="00792B8D">
        <w:rPr>
          <w:i/>
          <w:iCs/>
        </w:rPr>
        <w:t>dependiendo el caso</w:t>
      </w:r>
      <w:r w:rsidR="00792B8D">
        <w:t>)</w:t>
      </w:r>
      <w:r w:rsidR="00935E6C">
        <w:t xml:space="preserve"> los elementos en las mismas posiciones de cada vector</w:t>
      </w:r>
      <w:r w:rsidR="005D75F5">
        <w:t>;</w:t>
      </w:r>
      <w:r w:rsidR="00935E6C">
        <w:t xml:space="preserve"> como se muestra en la sig</w:t>
      </w:r>
      <w:r w:rsidR="00DE25CB">
        <w:t>uiente figura</w:t>
      </w:r>
      <w:r w:rsidR="00935E6C">
        <w:t>:</w:t>
      </w:r>
    </w:p>
    <w:p w14:paraId="6C90907E" w14:textId="231E9CF0" w:rsidR="00C55085" w:rsidRDefault="00FD0D54" w:rsidP="00197D1F">
      <w:pPr>
        <w:spacing w:after="0"/>
        <w:jc w:val="center"/>
        <w:rPr>
          <w:rFonts w:ascii="Montserrat SemiBold" w:hAnsi="Montserrat SemiBold"/>
        </w:rPr>
      </w:pPr>
      <w:r w:rsidRPr="00FD0D54">
        <w:rPr>
          <w:noProof/>
        </w:rPr>
        <w:lastRenderedPageBreak/>
        <w:drawing>
          <wp:inline distT="0" distB="0" distL="0" distR="0" wp14:anchorId="26D4DABA" wp14:editId="4ED7E1E5">
            <wp:extent cx="4277322" cy="1267002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796E" w14:textId="20C3906F" w:rsidR="00DE25CB" w:rsidRPr="00DE25CB" w:rsidRDefault="00DE25CB" w:rsidP="001869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1. </w:t>
      </w:r>
      <w:r w:rsidR="00CD5969">
        <w:rPr>
          <w:i/>
          <w:iCs/>
          <w:sz w:val="20"/>
          <w:szCs w:val="20"/>
        </w:rPr>
        <w:t xml:space="preserve">Ejecución del programa </w:t>
      </w:r>
      <w:r w:rsidR="00197D1F">
        <w:rPr>
          <w:i/>
          <w:iCs/>
          <w:sz w:val="20"/>
          <w:szCs w:val="20"/>
        </w:rPr>
        <w:t>para suma y resta de vectores</w:t>
      </w:r>
    </w:p>
    <w:p w14:paraId="3CC55B10" w14:textId="76BACEC8" w:rsidR="009A2A61" w:rsidRPr="009A2A61" w:rsidRDefault="00526661" w:rsidP="00C06F0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Multiplicación por escalar</w:t>
      </w:r>
    </w:p>
    <w:p w14:paraId="3C07F705" w14:textId="1B8D449A" w:rsidR="00935E6C" w:rsidRDefault="008202EB" w:rsidP="00C06F0C">
      <w:r>
        <w:t>Es posible realizar la multiplicación cuando se encuentra primero</w:t>
      </w:r>
      <w:r w:rsidR="00935E6C">
        <w:t xml:space="preserve"> el escalar </w:t>
      </w:r>
      <w:r w:rsidR="00007C8F">
        <w:t xml:space="preserve">o cuando esta primero </w:t>
      </w:r>
      <w:r>
        <w:t>el vector</w:t>
      </w:r>
      <w:r w:rsidR="00007C8F">
        <w:t xml:space="preserve"> a multiplicar </w:t>
      </w:r>
      <w:r>
        <w:t>por el escalar</w:t>
      </w:r>
      <w:r w:rsidR="00935E6C">
        <w:t>, de igual manera el vector resultante se obtiene de multiplicar el escalar por cada uno de los elementos del vector:</w:t>
      </w:r>
    </w:p>
    <w:p w14:paraId="631B0927" w14:textId="6A60726D" w:rsidR="001869EA" w:rsidRDefault="001869EA" w:rsidP="005D75F5">
      <w:pPr>
        <w:spacing w:after="0"/>
        <w:jc w:val="center"/>
      </w:pPr>
      <w:r w:rsidRPr="004A6AE5">
        <w:rPr>
          <w:rFonts w:ascii="Montserrat SemiBold" w:hAnsi="Montserrat SemiBold"/>
          <w:noProof/>
        </w:rPr>
        <w:drawing>
          <wp:inline distT="0" distB="0" distL="0" distR="0" wp14:anchorId="44064232" wp14:editId="3F265DFE">
            <wp:extent cx="4334480" cy="1190791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A50E" w14:textId="21BA51E6" w:rsidR="005D75F5" w:rsidRPr="005D75F5" w:rsidRDefault="005D75F5" w:rsidP="005D75F5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2. Ejecución del programa para </w:t>
      </w:r>
      <w:r w:rsidR="006E71DA">
        <w:rPr>
          <w:i/>
          <w:iCs/>
          <w:sz w:val="20"/>
          <w:szCs w:val="20"/>
        </w:rPr>
        <w:t>la multiplicación por escalar</w:t>
      </w:r>
    </w:p>
    <w:p w14:paraId="3DA7D1D7" w14:textId="77777777" w:rsidR="00310A88" w:rsidRPr="00310A88" w:rsidRDefault="00935E6C" w:rsidP="00C06F0C">
      <w:pPr>
        <w:rPr>
          <w:rFonts w:ascii="Montserrat SemiBold" w:hAnsi="Montserrat SemiBold"/>
        </w:rPr>
      </w:pPr>
      <w:r w:rsidRPr="00310A88">
        <w:rPr>
          <w:rFonts w:ascii="Montserrat SemiBold" w:hAnsi="Montserrat SemiBold"/>
        </w:rPr>
        <w:t>Producto punto</w:t>
      </w:r>
    </w:p>
    <w:p w14:paraId="1FBD5016" w14:textId="43BF3BD9" w:rsidR="00935E6C" w:rsidRDefault="00935E6C" w:rsidP="00C06F0C">
      <w:r>
        <w:t xml:space="preserve">El producto punto se obtiene multiplicando los elementos en las mismas posiciones y sumando los resultados de cada </w:t>
      </w:r>
      <w:r w:rsidR="00DC07DA">
        <w:t>multiplicación</w:t>
      </w:r>
      <w:r w:rsidR="00F45220">
        <w:t>.</w:t>
      </w:r>
    </w:p>
    <w:p w14:paraId="49EDD9BD" w14:textId="77777777" w:rsidR="005D75F5" w:rsidRDefault="001869EA" w:rsidP="000950A8">
      <w:pPr>
        <w:spacing w:after="0"/>
        <w:jc w:val="center"/>
        <w:rPr>
          <w:i/>
          <w:iCs/>
          <w:sz w:val="20"/>
          <w:szCs w:val="20"/>
        </w:rPr>
      </w:pPr>
      <w:r w:rsidRPr="009D61C8">
        <w:rPr>
          <w:rFonts w:ascii="Montserrat SemiBold" w:hAnsi="Montserrat SemiBold"/>
          <w:noProof/>
        </w:rPr>
        <w:drawing>
          <wp:inline distT="0" distB="0" distL="0" distR="0" wp14:anchorId="05E5CD36" wp14:editId="5BFE484A">
            <wp:extent cx="4324954" cy="1209844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ED4C" w14:textId="6A78413A" w:rsidR="001869EA" w:rsidRPr="000950A8" w:rsidRDefault="005D75F5" w:rsidP="000950A8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950A8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 xml:space="preserve">. Ejecución del programa para </w:t>
      </w:r>
      <w:r w:rsidR="006E71DA">
        <w:rPr>
          <w:i/>
          <w:iCs/>
          <w:sz w:val="20"/>
          <w:szCs w:val="20"/>
        </w:rPr>
        <w:t>el producto punto</w:t>
      </w:r>
    </w:p>
    <w:p w14:paraId="5219F15B" w14:textId="5953432A" w:rsidR="00007C8F" w:rsidRDefault="002658EC" w:rsidP="00C06F0C">
      <w:r>
        <w:t xml:space="preserve">En el primer caso el producto punto es </w:t>
      </w:r>
      <w:r w:rsidR="008B4B4D">
        <w:t>3</w:t>
      </w:r>
      <w:r>
        <w:t>*</w:t>
      </w:r>
      <w:r w:rsidR="008B4B4D">
        <w:t>5</w:t>
      </w:r>
      <w:r>
        <w:t xml:space="preserve"> + 7*</w:t>
      </w:r>
      <w:r w:rsidR="008B4B4D">
        <w:t>3</w:t>
      </w:r>
      <w:r>
        <w:t xml:space="preserve"> + </w:t>
      </w:r>
      <w:r w:rsidR="008B4B4D">
        <w:t>9</w:t>
      </w:r>
      <w:r>
        <w:t>*</w:t>
      </w:r>
      <w:r w:rsidR="008B4B4D">
        <w:t>6</w:t>
      </w:r>
      <w:r>
        <w:t xml:space="preserve"> = </w:t>
      </w:r>
      <w:r w:rsidR="00B956EC">
        <w:t>15</w:t>
      </w:r>
      <w:r>
        <w:t xml:space="preserve"> + </w:t>
      </w:r>
      <w:r w:rsidR="00B956EC">
        <w:t>21</w:t>
      </w:r>
      <w:r>
        <w:t xml:space="preserve"> + </w:t>
      </w:r>
      <w:r w:rsidR="00B956EC">
        <w:t>54</w:t>
      </w:r>
      <w:r>
        <w:t xml:space="preserve"> = </w:t>
      </w:r>
      <w:r w:rsidR="00B956EC">
        <w:t>90</w:t>
      </w:r>
      <w:r>
        <w:t xml:space="preserve"> y en el segundo es </w:t>
      </w:r>
      <w:r w:rsidR="004757CF">
        <w:t>4</w:t>
      </w:r>
      <w:r>
        <w:t>*</w:t>
      </w:r>
      <w:r w:rsidR="004757CF">
        <w:t>4</w:t>
      </w:r>
      <w:r>
        <w:t xml:space="preserve"> + </w:t>
      </w:r>
      <w:r w:rsidR="004757CF">
        <w:t>7</w:t>
      </w:r>
      <w:r>
        <w:t>*</w:t>
      </w:r>
      <w:r w:rsidR="004757CF">
        <w:t>1</w:t>
      </w:r>
      <w:r>
        <w:t xml:space="preserve"> + </w:t>
      </w:r>
      <w:r w:rsidR="004757CF">
        <w:t>2</w:t>
      </w:r>
      <w:r>
        <w:t>*</w:t>
      </w:r>
      <w:r w:rsidR="004757CF">
        <w:t>3</w:t>
      </w:r>
      <w:r>
        <w:t xml:space="preserve"> = </w:t>
      </w:r>
      <w:r w:rsidR="004757CF">
        <w:t>16</w:t>
      </w:r>
      <w:r>
        <w:t xml:space="preserve"> + </w:t>
      </w:r>
      <w:r w:rsidR="004757CF">
        <w:t>7</w:t>
      </w:r>
      <w:r>
        <w:t xml:space="preserve"> + </w:t>
      </w:r>
      <w:r w:rsidR="004019BF">
        <w:t>6</w:t>
      </w:r>
      <w:r>
        <w:t xml:space="preserve"> = </w:t>
      </w:r>
      <w:r w:rsidR="004019BF">
        <w:t>29</w:t>
      </w:r>
    </w:p>
    <w:p w14:paraId="419994B3" w14:textId="78C4A721" w:rsidR="0076497F" w:rsidRPr="003A4D3A" w:rsidRDefault="0076497F" w:rsidP="00C06F0C">
      <w:pPr>
        <w:rPr>
          <w:rFonts w:ascii="Montserrat SemiBold" w:hAnsi="Montserrat SemiBold"/>
        </w:rPr>
      </w:pPr>
      <w:r w:rsidRPr="003A4D3A">
        <w:rPr>
          <w:rFonts w:ascii="Montserrat SemiBold" w:hAnsi="Montserrat SemiBold"/>
        </w:rPr>
        <w:t>Producto Cruz</w:t>
      </w:r>
    </w:p>
    <w:p w14:paraId="2B4C87C3" w14:textId="3673CD77" w:rsidR="00452873" w:rsidRDefault="00452873" w:rsidP="00C06F0C">
      <w:r>
        <w:t xml:space="preserve">El producto cruz de obtiene </w:t>
      </w:r>
      <w:r w:rsidR="00FE6410">
        <w:t>de la siguiente manera:</w:t>
      </w:r>
    </w:p>
    <w:p w14:paraId="317CBA22" w14:textId="7342CE71" w:rsidR="0076497F" w:rsidRPr="00FE6410" w:rsidRDefault="00962989" w:rsidP="00C06F0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64F6AD46" w14:textId="7A031077" w:rsidR="00FE6410" w:rsidRPr="00FB01DA" w:rsidRDefault="00FE6410" w:rsidP="00C06F0C">
      <w:r>
        <w:rPr>
          <w:rFonts w:eastAsiaTheme="minorEastAsia"/>
        </w:rPr>
        <w:lastRenderedPageBreak/>
        <w:t>Entonces</w:t>
      </w:r>
      <w:r w:rsidR="00192310">
        <w:rPr>
          <w:rFonts w:eastAsiaTheme="minorEastAsia"/>
        </w:rPr>
        <w:t xml:space="preserve"> para el primer caso</w:t>
      </w:r>
      <w:r>
        <w:rPr>
          <w:rFonts w:eastAsiaTheme="minorEastAsia"/>
        </w:rPr>
        <w:t>,</w:t>
      </w:r>
    </w:p>
    <w:p w14:paraId="5C90B5F3" w14:textId="36E4281F" w:rsidR="00FE6410" w:rsidRPr="00FB01DA" w:rsidRDefault="00962989" w:rsidP="00FE641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1     7     5</m:t>
              </m:r>
            </m:e>
          </m:d>
          <m:r>
            <w:rPr>
              <w:rFonts w:ascii="Cambria Math" w:hAnsi="Cambria Math"/>
            </w:rPr>
            <m:t xml:space="preserve">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1     3     8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7*8-5*3</m:t>
                  </m:r>
                </m:e>
              </m:d>
              <m:r>
                <w:rPr>
                  <w:rFonts w:ascii="Cambria Math" w:hAnsi="Cambria Math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5*1-1*8</m:t>
                  </m:r>
                </m:e>
              </m:d>
              <m:r>
                <w:rPr>
                  <w:rFonts w:ascii="Cambria Math" w:hAnsi="Cambria Math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1*3-7*1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56-15</m:t>
                  </m:r>
                </m:e>
              </m:d>
              <m:r>
                <w:rPr>
                  <w:rFonts w:ascii="Cambria Math" w:hAnsi="Cambria Math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5-8</m:t>
                  </m:r>
                </m:e>
              </m:d>
              <m:r>
                <w:rPr>
                  <w:rFonts w:ascii="Cambria Math" w:hAnsi="Cambria Math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     -3     -4</m:t>
              </m:r>
            </m:e>
          </m:d>
        </m:oMath>
      </m:oMathPara>
    </w:p>
    <w:p w14:paraId="333DDCB1" w14:textId="78F77FF1" w:rsidR="00FE6410" w:rsidRDefault="00192310" w:rsidP="00192310">
      <w:r>
        <w:t>Para el segundo caso,</w:t>
      </w:r>
    </w:p>
    <w:p w14:paraId="5B1F5870" w14:textId="484D0D58" w:rsidR="00FE6410" w:rsidRPr="00007C8F" w:rsidRDefault="00962989" w:rsidP="00F1143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5     1     7</m:t>
              </m:r>
            </m:e>
          </m:d>
          <m:r>
            <w:rPr>
              <w:rFonts w:ascii="Cambria Math" w:hAnsi="Cambria Math"/>
            </w:rPr>
            <m:t xml:space="preserve">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8     1     3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1*3-7*1</m:t>
                  </m:r>
                </m:e>
              </m:d>
              <m:r>
                <w:rPr>
                  <w:rFonts w:ascii="Cambria Math" w:hAnsi="Cambria Math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7*8-5*3</m:t>
                  </m:r>
                </m:e>
              </m:d>
              <m:r>
                <w:rPr>
                  <w:rFonts w:ascii="Cambria Math" w:hAnsi="Cambria Math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5*1-1*8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3-7</m:t>
                  </m:r>
                </m:e>
              </m:d>
              <m:r>
                <w:rPr>
                  <w:rFonts w:ascii="Cambria Math" w:hAnsi="Cambria Math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56-15</m:t>
                  </m:r>
                </m:e>
              </m:d>
              <m:r>
                <w:rPr>
                  <w:rFonts w:ascii="Cambria Math" w:hAnsi="Cambria Math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     41     -3</m:t>
              </m:r>
            </m:e>
          </m:d>
        </m:oMath>
      </m:oMathPara>
    </w:p>
    <w:p w14:paraId="4F05C847" w14:textId="0B2E1F9F" w:rsidR="00007C8F" w:rsidRDefault="00007C8F" w:rsidP="00F1143D">
      <w:r>
        <w:rPr>
          <w:rFonts w:eastAsiaTheme="minorEastAsia"/>
        </w:rPr>
        <w:t xml:space="preserve">Su funcionamiento se puede observar en la siguiente figura: </w:t>
      </w:r>
    </w:p>
    <w:p w14:paraId="56667F9E" w14:textId="2EEDD6BF" w:rsidR="00FB01DA" w:rsidRDefault="00FB01DA" w:rsidP="000950A8">
      <w:pPr>
        <w:spacing w:after="0"/>
        <w:jc w:val="center"/>
      </w:pPr>
      <w:r w:rsidRPr="00FB01DA">
        <w:rPr>
          <w:noProof/>
        </w:rPr>
        <w:drawing>
          <wp:inline distT="0" distB="0" distL="0" distR="0" wp14:anchorId="1D2CB457" wp14:editId="0CA5B94E">
            <wp:extent cx="4277322" cy="1190791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1967" w14:textId="2256F8AE" w:rsidR="000950A8" w:rsidRPr="000950A8" w:rsidRDefault="000950A8" w:rsidP="000950A8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8B247F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 xml:space="preserve">. Ejecución del programa para </w:t>
      </w:r>
      <w:r w:rsidR="006E71DA">
        <w:rPr>
          <w:i/>
          <w:iCs/>
          <w:sz w:val="20"/>
          <w:szCs w:val="20"/>
        </w:rPr>
        <w:t>el producto cruz</w:t>
      </w:r>
    </w:p>
    <w:p w14:paraId="6190AB92" w14:textId="77777777" w:rsidR="009A2A61" w:rsidRPr="009A2A61" w:rsidRDefault="002658EC" w:rsidP="00C06F0C">
      <w:pPr>
        <w:rPr>
          <w:rFonts w:ascii="Montserrat SemiBold" w:hAnsi="Montserrat SemiBold"/>
        </w:rPr>
      </w:pPr>
      <w:r w:rsidRPr="009A2A61">
        <w:rPr>
          <w:rFonts w:ascii="Montserrat SemiBold" w:hAnsi="Montserrat SemiBold"/>
        </w:rPr>
        <w:t xml:space="preserve">Magnitud </w:t>
      </w:r>
    </w:p>
    <w:p w14:paraId="7D4721E8" w14:textId="2F4B58A2" w:rsidR="00AF2EED" w:rsidRDefault="002658EC" w:rsidP="00C06F0C">
      <w:r>
        <w:t>La magnitud de un vector se obtiene sacando la raíz cuadrada de la suma de los cuadrados de los elementos, es decir</w:t>
      </w:r>
      <w:r w:rsidR="0091273E">
        <w:t>,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2039034" w14:textId="46815E0E" w:rsidR="001869EA" w:rsidRDefault="001869EA" w:rsidP="000950A8">
      <w:pPr>
        <w:spacing w:after="0"/>
        <w:jc w:val="center"/>
      </w:pPr>
      <w:r w:rsidRPr="00C55085">
        <w:rPr>
          <w:rFonts w:ascii="Montserrat SemiBold" w:hAnsi="Montserrat SemiBold"/>
          <w:noProof/>
        </w:rPr>
        <w:drawing>
          <wp:inline distT="0" distB="0" distL="0" distR="0" wp14:anchorId="7C2E5C70" wp14:editId="199D36EA">
            <wp:extent cx="4277322" cy="866896"/>
            <wp:effectExtent l="0" t="0" r="9525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2955" w14:textId="2C6066CF" w:rsidR="000950A8" w:rsidRPr="000950A8" w:rsidRDefault="000950A8" w:rsidP="000950A8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8B247F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 xml:space="preserve">. Ejecución del programa para </w:t>
      </w:r>
      <w:r w:rsidR="008B247F">
        <w:rPr>
          <w:i/>
          <w:iCs/>
          <w:sz w:val="20"/>
          <w:szCs w:val="20"/>
        </w:rPr>
        <w:t>la magnitud de vectores</w:t>
      </w:r>
    </w:p>
    <w:p w14:paraId="436DC3B0" w14:textId="215F5BC4" w:rsidR="002658EC" w:rsidRDefault="00643624" w:rsidP="00C06F0C">
      <w:r>
        <w:t>En este caso</w:t>
      </w:r>
      <w:r w:rsidR="00302A84">
        <w:t xml:space="preserve"> es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87422D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64+16+9</m:t>
            </m:r>
          </m:e>
        </m:rad>
      </m:oMath>
      <w:r w:rsidR="0087422D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89 </m:t>
            </m:r>
          </m:e>
        </m:rad>
        <m:r>
          <w:rPr>
            <w:rFonts w:ascii="Cambria Math" w:hAnsi="Cambria Math"/>
          </w:rPr>
          <m:t>≈9.43398</m:t>
        </m:r>
      </m:oMath>
    </w:p>
    <w:p w14:paraId="62502D71" w14:textId="28162A71" w:rsidR="00643624" w:rsidRDefault="00643624" w:rsidP="00C06F0C">
      <w:r>
        <w:t xml:space="preserve">De esta manera se </w:t>
      </w:r>
      <w:r w:rsidR="0091273E">
        <w:t xml:space="preserve">puede </w:t>
      </w:r>
      <w:r>
        <w:t>compr</w:t>
      </w:r>
      <w:r w:rsidR="0091273E">
        <w:t>obar el</w:t>
      </w:r>
      <w:r w:rsidR="00621D6A">
        <w:t xml:space="preserve"> correcto funcionamiento de </w:t>
      </w:r>
      <w:r w:rsidR="0091273E">
        <w:t>cada una de las</w:t>
      </w:r>
      <w:r w:rsidR="00621D6A">
        <w:t xml:space="preserve"> operaciones</w:t>
      </w:r>
      <w:r w:rsidR="0091273E">
        <w:t xml:space="preserve"> propuestas.</w:t>
      </w:r>
    </w:p>
    <w:p w14:paraId="1DB1C3D7" w14:textId="3146EFA3" w:rsidR="00D06217" w:rsidRPr="00D06217" w:rsidRDefault="00D06217" w:rsidP="00C06F0C">
      <w:pPr>
        <w:rPr>
          <w:rFonts w:ascii="Montserrat SemiBold" w:hAnsi="Montserrat SemiBold"/>
          <w:color w:val="002060"/>
          <w:sz w:val="24"/>
          <w:szCs w:val="24"/>
        </w:rPr>
      </w:pPr>
      <w:r w:rsidRPr="00D06217">
        <w:rPr>
          <w:rFonts w:ascii="Montserrat SemiBold" w:hAnsi="Montserrat SemiBold"/>
          <w:color w:val="002060"/>
          <w:sz w:val="24"/>
          <w:szCs w:val="24"/>
        </w:rPr>
        <w:t xml:space="preserve">Conclusión </w:t>
      </w:r>
    </w:p>
    <w:p w14:paraId="7E62A52E" w14:textId="150C1956" w:rsidR="00570C42" w:rsidRPr="00C06F0C" w:rsidRDefault="00302A84" w:rsidP="00C06F0C">
      <w:r>
        <w:t xml:space="preserve">Al realizar esta práctica, </w:t>
      </w:r>
      <w:r w:rsidR="0091273E">
        <w:t xml:space="preserve">se lograron </w:t>
      </w:r>
      <w:r w:rsidR="003E2762">
        <w:t>comprobar</w:t>
      </w:r>
      <w:r>
        <w:t xml:space="preserve"> los conocimientos </w:t>
      </w:r>
      <w:r w:rsidR="0091273E">
        <w:t>vistos en clase</w:t>
      </w:r>
      <w:r>
        <w:t xml:space="preserve"> de YACC básico y del </w:t>
      </w:r>
      <w:r w:rsidR="0091273E">
        <w:t>hoc</w:t>
      </w:r>
      <w:r>
        <w:t>1</w:t>
      </w:r>
      <w:r w:rsidR="003E2762">
        <w:t>. Además de poner</w:t>
      </w:r>
      <w:r>
        <w:t xml:space="preserve"> en práctica lo visto acerca de la sintaxis que se </w:t>
      </w:r>
      <w:r w:rsidR="005766FA">
        <w:t>utiliza</w:t>
      </w:r>
      <w:r>
        <w:t xml:space="preserve"> en YACC para definir </w:t>
      </w:r>
      <w:r w:rsidR="005766FA">
        <w:t>alguna</w:t>
      </w:r>
      <w:r>
        <w:t xml:space="preserve"> gramática, acciones gramaticales, etc. </w:t>
      </w:r>
      <w:r w:rsidR="005766FA">
        <w:t>A</w:t>
      </w:r>
      <w:r>
        <w:t xml:space="preserve">sí como </w:t>
      </w:r>
      <w:r w:rsidR="005766FA">
        <w:t>las</w:t>
      </w:r>
      <w:r>
        <w:t xml:space="preserve"> respectivas definiciones de tokens y jerarquías de operaciones, que </w:t>
      </w:r>
      <w:r w:rsidR="005766FA">
        <w:t>son de ayuda</w:t>
      </w:r>
      <w:r>
        <w:t xml:space="preserve"> para eliminar la recursividad por la izquierda que pueda presentar </w:t>
      </w:r>
      <w:r w:rsidR="005766FA">
        <w:t>en la gramática</w:t>
      </w:r>
      <w:r>
        <w:t xml:space="preserve"> </w:t>
      </w:r>
      <w:r w:rsidR="005766FA">
        <w:t>propuesta</w:t>
      </w:r>
      <w:r>
        <w:t>.</w:t>
      </w:r>
    </w:p>
    <w:sectPr w:rsidR="00570C42" w:rsidRPr="00C06F0C" w:rsidSect="00CC249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AD1E" w14:textId="77777777" w:rsidR="00962989" w:rsidRDefault="00962989" w:rsidP="0040691D">
      <w:pPr>
        <w:spacing w:after="0" w:line="240" w:lineRule="auto"/>
      </w:pPr>
      <w:r>
        <w:separator/>
      </w:r>
    </w:p>
  </w:endnote>
  <w:endnote w:type="continuationSeparator" w:id="0">
    <w:p w14:paraId="40AD17C8" w14:textId="77777777" w:rsidR="00962989" w:rsidRDefault="00962989" w:rsidP="0040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C18E" w14:textId="77777777" w:rsidR="00962989" w:rsidRDefault="00962989" w:rsidP="0040691D">
      <w:pPr>
        <w:spacing w:after="0" w:line="240" w:lineRule="auto"/>
      </w:pPr>
      <w:r>
        <w:separator/>
      </w:r>
    </w:p>
  </w:footnote>
  <w:footnote w:type="continuationSeparator" w:id="0">
    <w:p w14:paraId="19392BB1" w14:textId="77777777" w:rsidR="00962989" w:rsidRDefault="00962989" w:rsidP="0040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8490" w14:textId="06FACF7F" w:rsidR="0040691D" w:rsidRDefault="0040691D" w:rsidP="0040691D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6A5710" wp14:editId="6E06D36B">
              <wp:simplePos x="0" y="0"/>
              <wp:positionH relativeFrom="column">
                <wp:posOffset>571499</wp:posOffset>
              </wp:positionH>
              <wp:positionV relativeFrom="paragraph">
                <wp:posOffset>121920</wp:posOffset>
              </wp:positionV>
              <wp:extent cx="4463415" cy="86677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3415" cy="8667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E0B2D9" w14:textId="77777777" w:rsidR="0040691D" w:rsidRPr="00BD69FD" w:rsidRDefault="0040691D" w:rsidP="0040691D">
                          <w:pPr>
                            <w:pStyle w:val="Encabezado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  <w:t>INSTITUTO POLITÉCNICO NACIONAL</w:t>
                          </w:r>
                        </w:p>
                        <w:p w14:paraId="2039FBEF" w14:textId="77777777" w:rsidR="0040691D" w:rsidRPr="00BD69FD" w:rsidRDefault="0040691D" w:rsidP="0040691D">
                          <w:pPr>
                            <w:pStyle w:val="Encabezado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ESCUELA SUPERIOR DE CÓMPUTO</w:t>
                          </w:r>
                        </w:p>
                        <w:p w14:paraId="6B82D624" w14:textId="77777777" w:rsidR="0040691D" w:rsidRPr="00BD69FD" w:rsidRDefault="0040691D" w:rsidP="0040691D">
                          <w:pPr>
                            <w:pStyle w:val="Encabezado"/>
                            <w:rPr>
                              <w:rFonts w:ascii="Montserrat SemiBold" w:hAnsi="Montserrat SemiBold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ab/>
                            <w:t xml:space="preserve">     </w:t>
                          </w:r>
                        </w:p>
                        <w:p w14:paraId="155E0683" w14:textId="77777777" w:rsidR="0040691D" w:rsidRPr="00BD69FD" w:rsidRDefault="0040691D" w:rsidP="004069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A571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5pt;margin-top:9.6pt;width:351.4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" filled="f" stroked="f" strokeweight=".5pt">
              <v:textbox>
                <w:txbxContent>
                  <w:p w14:paraId="2DE0B2D9" w14:textId="77777777" w:rsidR="0040691D" w:rsidRPr="00BD69FD" w:rsidRDefault="0040691D" w:rsidP="0040691D">
                    <w:pPr>
                      <w:pStyle w:val="Encabezado"/>
                      <w:jc w:val="center"/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  <w:t>INSTITUTO POLITÉCNICO NACIONAL</w:t>
                    </w:r>
                  </w:p>
                  <w:p w14:paraId="2039FBEF" w14:textId="77777777" w:rsidR="0040691D" w:rsidRPr="00BD69FD" w:rsidRDefault="0040691D" w:rsidP="0040691D">
                    <w:pPr>
                      <w:pStyle w:val="Encabezado"/>
                      <w:jc w:val="center"/>
                      <w:rPr>
                        <w:rFonts w:ascii="Montserrat SemiBold" w:hAnsi="Montserrat SemiBold"/>
                        <w:b/>
                        <w:bCs/>
                        <w:color w:val="C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>ESCUELA SUPERIOR DE CÓMPUTO</w:t>
                    </w:r>
                  </w:p>
                  <w:p w14:paraId="6B82D624" w14:textId="77777777" w:rsidR="0040691D" w:rsidRPr="00BD69FD" w:rsidRDefault="0040691D" w:rsidP="0040691D">
                    <w:pPr>
                      <w:pStyle w:val="Encabezado"/>
                      <w:rPr>
                        <w:rFonts w:ascii="Montserrat SemiBold" w:hAnsi="Montserrat SemiBold"/>
                        <w:b/>
                        <w:bCs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ab/>
                      <w:t xml:space="preserve">     </w:t>
                    </w:r>
                  </w:p>
                  <w:p w14:paraId="155E0683" w14:textId="77777777" w:rsidR="0040691D" w:rsidRPr="00BD69FD" w:rsidRDefault="0040691D" w:rsidP="0040691D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0AA36BC4" wp14:editId="3D4B89AF">
          <wp:simplePos x="0" y="0"/>
          <wp:positionH relativeFrom="column">
            <wp:posOffset>4911090</wp:posOffset>
          </wp:positionH>
          <wp:positionV relativeFrom="paragraph">
            <wp:posOffset>-149225</wp:posOffset>
          </wp:positionV>
          <wp:extent cx="1414780" cy="1079500"/>
          <wp:effectExtent l="0" t="0" r="0" b="0"/>
          <wp:wrapTight wrapText="bothSides">
            <wp:wrapPolygon edited="0">
              <wp:start x="2908" y="0"/>
              <wp:lineTo x="1745" y="381"/>
              <wp:lineTo x="2327" y="6480"/>
              <wp:lineTo x="291" y="8386"/>
              <wp:lineTo x="291" y="10673"/>
              <wp:lineTo x="3490" y="12579"/>
              <wp:lineTo x="2908" y="16009"/>
              <wp:lineTo x="3490" y="21346"/>
              <wp:lineTo x="18032" y="21346"/>
              <wp:lineTo x="18905" y="18678"/>
              <wp:lineTo x="18905" y="15247"/>
              <wp:lineTo x="18032" y="12579"/>
              <wp:lineTo x="21232" y="10292"/>
              <wp:lineTo x="21232" y="8386"/>
              <wp:lineTo x="18905" y="6480"/>
              <wp:lineTo x="19777" y="762"/>
              <wp:lineTo x="17741" y="0"/>
              <wp:lineTo x="2908" y="0"/>
            </wp:wrapPolygon>
          </wp:wrapTight>
          <wp:docPr id="3" name="Imagen 3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780" cy="1079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E666681" wp14:editId="12910422">
          <wp:simplePos x="0" y="0"/>
          <wp:positionH relativeFrom="column">
            <wp:posOffset>-328295</wp:posOffset>
          </wp:positionH>
          <wp:positionV relativeFrom="paragraph">
            <wp:posOffset>-144780</wp:posOffset>
          </wp:positionV>
          <wp:extent cx="675005" cy="1080135"/>
          <wp:effectExtent l="0" t="0" r="0" b="0"/>
          <wp:wrapTight wrapText="bothSides">
            <wp:wrapPolygon edited="0">
              <wp:start x="15240" y="0"/>
              <wp:lineTo x="4877" y="381"/>
              <wp:lineTo x="1219" y="1905"/>
              <wp:lineTo x="0" y="18667"/>
              <wp:lineTo x="8534" y="21333"/>
              <wp:lineTo x="14021" y="21333"/>
              <wp:lineTo x="15240" y="20952"/>
              <wp:lineTo x="18897" y="18667"/>
              <wp:lineTo x="20117" y="14857"/>
              <wp:lineTo x="20726" y="10667"/>
              <wp:lineTo x="18897" y="1143"/>
              <wp:lineTo x="18288" y="0"/>
              <wp:lineTo x="15240" y="0"/>
            </wp:wrapPolygon>
          </wp:wrapTight>
          <wp:docPr id="4" name="Imagen 4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809" r="27823"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1080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E67242" w14:textId="77777777" w:rsidR="0040691D" w:rsidRDefault="0040691D" w:rsidP="0040691D"/>
  <w:p w14:paraId="3CBA4809" w14:textId="77777777" w:rsidR="0040691D" w:rsidRPr="009A22EC" w:rsidRDefault="0040691D" w:rsidP="0040691D">
    <w:pPr>
      <w:pStyle w:val="Encabezado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color w:val="800000"/>
        <w:sz w:val="26"/>
        <w:szCs w:val="26"/>
      </w:rPr>
      <w:t xml:space="preserve">                            </w:t>
    </w:r>
  </w:p>
  <w:p w14:paraId="1DB36AEA" w14:textId="77777777" w:rsidR="0040691D" w:rsidRDefault="004069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458C" w14:textId="77777777" w:rsidR="00F4749C" w:rsidRPr="009A22EC" w:rsidRDefault="00F4749C" w:rsidP="0040691D">
    <w:pPr>
      <w:pStyle w:val="Encabezado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color w:val="800000"/>
        <w:sz w:val="26"/>
        <w:szCs w:val="26"/>
      </w:rPr>
      <w:t xml:space="preserve">             </w:t>
    </w:r>
  </w:p>
  <w:p w14:paraId="1F55EC5F" w14:textId="77777777" w:rsidR="00F4749C" w:rsidRDefault="00F474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5A4"/>
    <w:multiLevelType w:val="multilevel"/>
    <w:tmpl w:val="79C0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52A90"/>
    <w:multiLevelType w:val="hybridMultilevel"/>
    <w:tmpl w:val="25ACBF3C"/>
    <w:lvl w:ilvl="0" w:tplc="16B6BEEE">
      <w:start w:val="110"/>
      <w:numFmt w:val="decimal"/>
      <w:lvlText w:val="%1."/>
      <w:lvlJc w:val="left"/>
      <w:pPr>
        <w:ind w:left="1125" w:hanging="405"/>
      </w:pPr>
      <w:rPr>
        <w:rFonts w:hint="default"/>
        <w:b/>
        <w:color w:val="2E8B57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83498"/>
    <w:multiLevelType w:val="multilevel"/>
    <w:tmpl w:val="ECEC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131C7"/>
    <w:multiLevelType w:val="multilevel"/>
    <w:tmpl w:val="A09C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93602"/>
    <w:multiLevelType w:val="multilevel"/>
    <w:tmpl w:val="FF9E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 w:themeColor="background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E08F8"/>
    <w:multiLevelType w:val="hybridMultilevel"/>
    <w:tmpl w:val="695EC8F2"/>
    <w:lvl w:ilvl="0" w:tplc="A594A01C">
      <w:start w:val="68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66436"/>
    <w:multiLevelType w:val="hybridMultilevel"/>
    <w:tmpl w:val="9CC224B8"/>
    <w:lvl w:ilvl="0" w:tplc="F51AAB54">
      <w:start w:val="110"/>
      <w:numFmt w:val="decimal"/>
      <w:lvlText w:val="%1."/>
      <w:lvlJc w:val="left"/>
      <w:pPr>
        <w:ind w:left="765" w:hanging="405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34292"/>
    <w:multiLevelType w:val="multilevel"/>
    <w:tmpl w:val="252E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078CD"/>
    <w:multiLevelType w:val="hybridMultilevel"/>
    <w:tmpl w:val="EA0ED194"/>
    <w:lvl w:ilvl="0" w:tplc="3714838A">
      <w:start w:val="119"/>
      <w:numFmt w:val="decimal"/>
      <w:lvlText w:val="%1."/>
      <w:lvlJc w:val="left"/>
      <w:pPr>
        <w:ind w:left="765" w:hanging="405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A784B"/>
    <w:multiLevelType w:val="multilevel"/>
    <w:tmpl w:val="BB08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0"/>
      <w:numFmt w:val="decimal"/>
      <w:lvlText w:val="%2."/>
      <w:lvlJc w:val="left"/>
      <w:pPr>
        <w:ind w:left="1485" w:hanging="405"/>
      </w:pPr>
      <w:rPr>
        <w:rFonts w:hint="default"/>
        <w:color w:val="000000"/>
      </w:rPr>
    </w:lvl>
    <w:lvl w:ilvl="2">
      <w:start w:val="118"/>
      <w:numFmt w:val="decimal"/>
      <w:lvlText w:val="%3."/>
      <w:lvlJc w:val="left"/>
      <w:pPr>
        <w:ind w:left="2205" w:hanging="405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94AFE"/>
    <w:multiLevelType w:val="hybridMultilevel"/>
    <w:tmpl w:val="553EC6CE"/>
    <w:lvl w:ilvl="0" w:tplc="87BCD664">
      <w:start w:val="68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E3544"/>
    <w:multiLevelType w:val="hybridMultilevel"/>
    <w:tmpl w:val="0C1E1E46"/>
    <w:lvl w:ilvl="0" w:tplc="CBA4CD4C">
      <w:start w:val="40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122D6"/>
    <w:multiLevelType w:val="hybridMultilevel"/>
    <w:tmpl w:val="3DF410EC"/>
    <w:lvl w:ilvl="0" w:tplc="A4F6F9CA">
      <w:start w:val="111"/>
      <w:numFmt w:val="decimal"/>
      <w:lvlText w:val="%1."/>
      <w:lvlJc w:val="left"/>
      <w:pPr>
        <w:ind w:left="765" w:hanging="405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1D"/>
    <w:rsid w:val="00004EC1"/>
    <w:rsid w:val="00007C8F"/>
    <w:rsid w:val="00015A8A"/>
    <w:rsid w:val="000917CF"/>
    <w:rsid w:val="000950A8"/>
    <w:rsid w:val="00096E3A"/>
    <w:rsid w:val="000A2DE5"/>
    <w:rsid w:val="000A43FE"/>
    <w:rsid w:val="000E73E6"/>
    <w:rsid w:val="001213A3"/>
    <w:rsid w:val="00122622"/>
    <w:rsid w:val="00147E5C"/>
    <w:rsid w:val="001869EA"/>
    <w:rsid w:val="00192310"/>
    <w:rsid w:val="00197D1F"/>
    <w:rsid w:val="001E5ABC"/>
    <w:rsid w:val="001F63D3"/>
    <w:rsid w:val="002035B7"/>
    <w:rsid w:val="002171EC"/>
    <w:rsid w:val="002658EC"/>
    <w:rsid w:val="002775AF"/>
    <w:rsid w:val="00280E5A"/>
    <w:rsid w:val="002A79CB"/>
    <w:rsid w:val="00302A84"/>
    <w:rsid w:val="00310A88"/>
    <w:rsid w:val="0031218D"/>
    <w:rsid w:val="00313049"/>
    <w:rsid w:val="00356D85"/>
    <w:rsid w:val="003A4D3A"/>
    <w:rsid w:val="003A7DDD"/>
    <w:rsid w:val="003D26EA"/>
    <w:rsid w:val="003E2762"/>
    <w:rsid w:val="003F3528"/>
    <w:rsid w:val="004019BF"/>
    <w:rsid w:val="0040691D"/>
    <w:rsid w:val="0042135D"/>
    <w:rsid w:val="00435249"/>
    <w:rsid w:val="00452873"/>
    <w:rsid w:val="004757CF"/>
    <w:rsid w:val="0047599E"/>
    <w:rsid w:val="004A6AE5"/>
    <w:rsid w:val="004D33EB"/>
    <w:rsid w:val="00526661"/>
    <w:rsid w:val="005476CD"/>
    <w:rsid w:val="005709B7"/>
    <w:rsid w:val="00570C42"/>
    <w:rsid w:val="005766FA"/>
    <w:rsid w:val="005B1788"/>
    <w:rsid w:val="005C51C7"/>
    <w:rsid w:val="005D75F5"/>
    <w:rsid w:val="005E3CFB"/>
    <w:rsid w:val="005F402C"/>
    <w:rsid w:val="00600658"/>
    <w:rsid w:val="00621D6A"/>
    <w:rsid w:val="00643624"/>
    <w:rsid w:val="006743B9"/>
    <w:rsid w:val="00685C36"/>
    <w:rsid w:val="006E71DA"/>
    <w:rsid w:val="006E7691"/>
    <w:rsid w:val="00704901"/>
    <w:rsid w:val="0073471F"/>
    <w:rsid w:val="0076497F"/>
    <w:rsid w:val="00792B8D"/>
    <w:rsid w:val="007F128F"/>
    <w:rsid w:val="008062E5"/>
    <w:rsid w:val="0081269E"/>
    <w:rsid w:val="008202EB"/>
    <w:rsid w:val="00825418"/>
    <w:rsid w:val="00856E4F"/>
    <w:rsid w:val="00863D09"/>
    <w:rsid w:val="0087422D"/>
    <w:rsid w:val="008B247F"/>
    <w:rsid w:val="008B4B4D"/>
    <w:rsid w:val="008C1742"/>
    <w:rsid w:val="008E5634"/>
    <w:rsid w:val="0091273E"/>
    <w:rsid w:val="009137F3"/>
    <w:rsid w:val="009255F9"/>
    <w:rsid w:val="00935E6C"/>
    <w:rsid w:val="0096027E"/>
    <w:rsid w:val="00962989"/>
    <w:rsid w:val="0097361E"/>
    <w:rsid w:val="00973E25"/>
    <w:rsid w:val="009916E0"/>
    <w:rsid w:val="009A2A61"/>
    <w:rsid w:val="009A2A8C"/>
    <w:rsid w:val="009A6075"/>
    <w:rsid w:val="009B344A"/>
    <w:rsid w:val="009C1A99"/>
    <w:rsid w:val="009D61C8"/>
    <w:rsid w:val="00A02B5D"/>
    <w:rsid w:val="00A176A1"/>
    <w:rsid w:val="00A3414B"/>
    <w:rsid w:val="00A87DC1"/>
    <w:rsid w:val="00AD41C5"/>
    <w:rsid w:val="00AF07E3"/>
    <w:rsid w:val="00AF2EED"/>
    <w:rsid w:val="00B15CE3"/>
    <w:rsid w:val="00B23A9D"/>
    <w:rsid w:val="00B4314E"/>
    <w:rsid w:val="00B557B5"/>
    <w:rsid w:val="00B956EC"/>
    <w:rsid w:val="00BB61BE"/>
    <w:rsid w:val="00BF10F0"/>
    <w:rsid w:val="00C06F0C"/>
    <w:rsid w:val="00C254E4"/>
    <w:rsid w:val="00C55085"/>
    <w:rsid w:val="00C57CDC"/>
    <w:rsid w:val="00C619C3"/>
    <w:rsid w:val="00CA208E"/>
    <w:rsid w:val="00CC2498"/>
    <w:rsid w:val="00CD1DAB"/>
    <w:rsid w:val="00CD5969"/>
    <w:rsid w:val="00D06217"/>
    <w:rsid w:val="00D73DFE"/>
    <w:rsid w:val="00D764F8"/>
    <w:rsid w:val="00D868BE"/>
    <w:rsid w:val="00D971E8"/>
    <w:rsid w:val="00DC07DA"/>
    <w:rsid w:val="00DE25CB"/>
    <w:rsid w:val="00E3262B"/>
    <w:rsid w:val="00E36028"/>
    <w:rsid w:val="00E47281"/>
    <w:rsid w:val="00E72AC4"/>
    <w:rsid w:val="00E75C00"/>
    <w:rsid w:val="00ED0E57"/>
    <w:rsid w:val="00EF2F68"/>
    <w:rsid w:val="00F1143D"/>
    <w:rsid w:val="00F45220"/>
    <w:rsid w:val="00F4749C"/>
    <w:rsid w:val="00F93D82"/>
    <w:rsid w:val="00FB01DA"/>
    <w:rsid w:val="00FC1DF7"/>
    <w:rsid w:val="00FD0D54"/>
    <w:rsid w:val="00FE6410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496E1"/>
  <w15:chartTrackingRefBased/>
  <w15:docId w15:val="{28FD14FF-7031-4EF6-AA46-F0675D0C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A8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3130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04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049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91D"/>
  </w:style>
  <w:style w:type="paragraph" w:styleId="Piedepgina">
    <w:name w:val="footer"/>
    <w:basedOn w:val="Normal"/>
    <w:link w:val="PiedepginaCar"/>
    <w:uiPriority w:val="99"/>
    <w:unhideWhenUsed/>
    <w:rsid w:val="0040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91D"/>
  </w:style>
  <w:style w:type="paragraph" w:styleId="Textoindependiente">
    <w:name w:val="Body Text"/>
    <w:basedOn w:val="Normal"/>
    <w:link w:val="TextoindependienteCar"/>
    <w:uiPriority w:val="1"/>
    <w:qFormat/>
    <w:rsid w:val="004069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91D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13049"/>
    <w:rPr>
      <w:rFonts w:ascii="Montserrat" w:eastAsiaTheme="majorEastAsia" w:hAnsi="Montserrat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049"/>
    <w:rPr>
      <w:rFonts w:ascii="Montserrat" w:eastAsiaTheme="majorEastAsia" w:hAnsi="Montserrat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3049"/>
    <w:rPr>
      <w:rFonts w:ascii="Montserrat" w:eastAsiaTheme="majorEastAsia" w:hAnsi="Montserrat" w:cstheme="majorBidi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D0E57"/>
    <w:rPr>
      <w:color w:val="808080"/>
    </w:rPr>
  </w:style>
  <w:style w:type="paragraph" w:customStyle="1" w:styleId="alt">
    <w:name w:val="alt"/>
    <w:basedOn w:val="Normal"/>
    <w:rsid w:val="005C51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datatypes">
    <w:name w:val="datatypes"/>
    <w:basedOn w:val="Fuentedeprrafopredeter"/>
    <w:rsid w:val="005C51C7"/>
  </w:style>
  <w:style w:type="character" w:customStyle="1" w:styleId="keyword">
    <w:name w:val="keyword"/>
    <w:basedOn w:val="Fuentedeprrafopredeter"/>
    <w:rsid w:val="005C51C7"/>
  </w:style>
  <w:style w:type="character" w:customStyle="1" w:styleId="comment">
    <w:name w:val="comment"/>
    <w:basedOn w:val="Fuentedeprrafopredeter"/>
    <w:rsid w:val="005C51C7"/>
  </w:style>
  <w:style w:type="paragraph" w:styleId="Prrafodelista">
    <w:name w:val="List Paragraph"/>
    <w:basedOn w:val="Normal"/>
    <w:uiPriority w:val="34"/>
    <w:qFormat/>
    <w:rsid w:val="009255F9"/>
    <w:pPr>
      <w:ind w:left="720"/>
      <w:contextualSpacing/>
    </w:pPr>
  </w:style>
  <w:style w:type="character" w:customStyle="1" w:styleId="preprocessor">
    <w:name w:val="preprocessor"/>
    <w:basedOn w:val="Fuentedeprrafopredeter"/>
    <w:rsid w:val="0047599E"/>
  </w:style>
  <w:style w:type="character" w:customStyle="1" w:styleId="string">
    <w:name w:val="string"/>
    <w:basedOn w:val="Fuentedeprrafopredeter"/>
    <w:rsid w:val="0047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1229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 Lopez</dc:creator>
  <cp:keywords/>
  <dc:description/>
  <cp:lastModifiedBy>Adrian Cruz Lopez</cp:lastModifiedBy>
  <cp:revision>125</cp:revision>
  <dcterms:created xsi:type="dcterms:W3CDTF">2021-10-07T23:46:00Z</dcterms:created>
  <dcterms:modified xsi:type="dcterms:W3CDTF">2021-10-10T03:03:00Z</dcterms:modified>
</cp:coreProperties>
</file>