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FD927" w14:textId="77777777" w:rsidR="002A4680" w:rsidRPr="00DC7645" w:rsidRDefault="002A4680" w:rsidP="002A4680">
      <w:pPr>
        <w:spacing w:after="160" w:line="259" w:lineRule="auto"/>
        <w:jc w:val="center"/>
        <w:rPr>
          <w:rFonts w:ascii="Times New Roman" w:eastAsia="Times New Roman" w:hAnsi="Times New Roman" w:cs="Times New Roman"/>
          <w:b/>
          <w:sz w:val="32"/>
          <w:szCs w:val="32"/>
        </w:rPr>
      </w:pPr>
      <w:r w:rsidRPr="00DC7645">
        <w:rPr>
          <w:rFonts w:ascii="Times New Roman" w:eastAsia="Times New Roman" w:hAnsi="Times New Roman" w:cs="Times New Roman"/>
          <w:b/>
          <w:sz w:val="144"/>
          <w:szCs w:val="144"/>
        </w:rPr>
        <w:t>RAPORT</w:t>
      </w:r>
    </w:p>
    <w:p w14:paraId="0DFE6156" w14:textId="66879042" w:rsidR="002A4680" w:rsidRPr="00DC7645" w:rsidRDefault="002A4680" w:rsidP="38A1C634">
      <w:pPr>
        <w:widowControl w:val="0"/>
        <w:spacing w:line="409" w:lineRule="auto"/>
        <w:ind w:left="944" w:right="1407"/>
        <w:jc w:val="center"/>
        <w:rPr>
          <w:rFonts w:ascii="Times New Roman" w:eastAsia="Times New Roman" w:hAnsi="Times New Roman" w:cs="Times New Roman"/>
          <w:sz w:val="28"/>
          <w:szCs w:val="28"/>
        </w:rPr>
      </w:pPr>
      <w:r w:rsidRPr="38A1C634">
        <w:rPr>
          <w:rFonts w:ascii="Times New Roman" w:eastAsia="Times New Roman" w:hAnsi="Times New Roman" w:cs="Times New Roman"/>
          <w:sz w:val="36"/>
          <w:szCs w:val="36"/>
        </w:rPr>
        <w:t>la lucrarea de laborator nr.</w:t>
      </w:r>
      <w:r w:rsidR="0F43F082" w:rsidRPr="38A1C634">
        <w:rPr>
          <w:rFonts w:ascii="Times New Roman" w:eastAsia="Times New Roman" w:hAnsi="Times New Roman" w:cs="Times New Roman"/>
          <w:sz w:val="36"/>
          <w:szCs w:val="36"/>
        </w:rPr>
        <w:t>4</w:t>
      </w:r>
    </w:p>
    <w:p w14:paraId="138C0BB5" w14:textId="54A52B16" w:rsidR="008766C6" w:rsidRPr="00DC7645" w:rsidRDefault="008766C6" w:rsidP="008766C6">
      <w:pPr>
        <w:widowControl w:val="0"/>
        <w:spacing w:line="409" w:lineRule="auto"/>
        <w:ind w:left="944" w:right="1407"/>
        <w:rPr>
          <w:rFonts w:ascii="Times New Roman" w:eastAsia="Times New Roman" w:hAnsi="Times New Roman" w:cs="Times New Roman"/>
          <w:sz w:val="28"/>
          <w:szCs w:val="28"/>
          <w:lang w:val="ro-RO"/>
        </w:rPr>
      </w:pPr>
      <w:r w:rsidRPr="00DC7645">
        <w:rPr>
          <w:rFonts w:ascii="Times New Roman" w:eastAsia="Times New Roman" w:hAnsi="Times New Roman" w:cs="Times New Roman"/>
          <w:b/>
          <w:sz w:val="28"/>
          <w:szCs w:val="28"/>
        </w:rPr>
        <w:t>Departamentul:</w:t>
      </w:r>
      <w:r w:rsidRPr="00DC7645">
        <w:rPr>
          <w:rFonts w:ascii="Times New Roman" w:eastAsia="Times New Roman" w:hAnsi="Times New Roman" w:cs="Times New Roman"/>
          <w:b/>
          <w:sz w:val="28"/>
          <w:szCs w:val="28"/>
          <w:lang w:val="ro-RO"/>
        </w:rPr>
        <w:t xml:space="preserve"> </w:t>
      </w:r>
      <w:r w:rsidRPr="00DC7645">
        <w:rPr>
          <w:rFonts w:ascii="Times New Roman" w:eastAsia="Times New Roman" w:hAnsi="Times New Roman" w:cs="Times New Roman"/>
          <w:sz w:val="28"/>
          <w:szCs w:val="28"/>
          <w:lang w:val="ro-RO"/>
        </w:rPr>
        <w:t>Informatica si Ingineria Sistemelor</w:t>
      </w:r>
    </w:p>
    <w:p w14:paraId="22012567" w14:textId="5028AD3B" w:rsidR="002A4680" w:rsidRPr="00BB0FFA" w:rsidRDefault="00BB0FFA" w:rsidP="002A4680">
      <w:pPr>
        <w:widowControl w:val="0"/>
        <w:spacing w:line="409" w:lineRule="auto"/>
        <w:ind w:left="944" w:right="1407"/>
        <w:rPr>
          <w:rFonts w:ascii="Times New Roman" w:eastAsia="Times New Roman" w:hAnsi="Times New Roman" w:cs="Times New Roman"/>
          <w:bCs/>
          <w:sz w:val="28"/>
          <w:szCs w:val="28"/>
        </w:rPr>
      </w:pPr>
      <w:bookmarkStart w:id="0" w:name="_Hlk212059959"/>
      <w:r>
        <w:rPr>
          <w:rFonts w:ascii="Times New Roman" w:eastAsia="Times New Roman" w:hAnsi="Times New Roman" w:cs="Times New Roman"/>
          <w:b/>
          <w:sz w:val="28"/>
          <w:szCs w:val="28"/>
        </w:rPr>
        <w:t>Disciplina:</w:t>
      </w:r>
      <w:r>
        <w:rPr>
          <w:rFonts w:ascii="Times New Roman" w:eastAsia="Times New Roman" w:hAnsi="Times New Roman" w:cs="Times New Roman"/>
          <w:bCs/>
          <w:sz w:val="28"/>
          <w:szCs w:val="28"/>
        </w:rPr>
        <w:t>Programarea Calculatoarelor</w:t>
      </w:r>
    </w:p>
    <w:bookmarkEnd w:id="0"/>
    <w:p w14:paraId="3E712E99" w14:textId="77777777" w:rsidR="002A4680" w:rsidRPr="00DC7645" w:rsidRDefault="002A4680" w:rsidP="002A4680">
      <w:pPr>
        <w:widowControl w:val="0"/>
        <w:spacing w:line="409" w:lineRule="auto"/>
        <w:ind w:left="944" w:right="1407"/>
        <w:rPr>
          <w:rFonts w:ascii="Times New Roman" w:eastAsia="Times New Roman" w:hAnsi="Times New Roman" w:cs="Times New Roman"/>
          <w:sz w:val="32"/>
          <w:szCs w:val="32"/>
        </w:rPr>
      </w:pPr>
      <w:r w:rsidRPr="00DC7645">
        <w:rPr>
          <w:rFonts w:ascii="Times New Roman" w:eastAsia="Times New Roman" w:hAnsi="Times New Roman" w:cs="Times New Roman"/>
          <w:sz w:val="32"/>
          <w:szCs w:val="32"/>
        </w:rPr>
        <w:t>A efectuat :</w:t>
      </w:r>
    </w:p>
    <w:p w14:paraId="171583F1" w14:textId="5B1F7C06" w:rsidR="002A4680" w:rsidRPr="00DC7645" w:rsidRDefault="002A4680" w:rsidP="002A4680">
      <w:pPr>
        <w:widowControl w:val="0"/>
        <w:spacing w:line="409" w:lineRule="auto"/>
        <w:ind w:left="944" w:right="1407"/>
        <w:rPr>
          <w:rFonts w:ascii="Times New Roman" w:eastAsia="Times New Roman" w:hAnsi="Times New Roman" w:cs="Times New Roman"/>
          <w:sz w:val="36"/>
          <w:szCs w:val="36"/>
        </w:rPr>
      </w:pPr>
      <w:r w:rsidRPr="00DC7645">
        <w:rPr>
          <w:rFonts w:ascii="Times New Roman" w:eastAsia="Times New Roman" w:hAnsi="Times New Roman" w:cs="Times New Roman"/>
          <w:sz w:val="32"/>
          <w:szCs w:val="32"/>
        </w:rPr>
        <w:t xml:space="preserve">Studentul gr CR-251 </w:t>
      </w:r>
      <w:r w:rsidR="001728D0">
        <w:rPr>
          <w:rFonts w:ascii="Times New Roman" w:eastAsia="Times New Roman" w:hAnsi="Times New Roman" w:cs="Times New Roman"/>
          <w:sz w:val="32"/>
          <w:szCs w:val="32"/>
        </w:rPr>
        <w:t xml:space="preserve">                               </w:t>
      </w:r>
      <w:r w:rsidRPr="00DC7645">
        <w:rPr>
          <w:rFonts w:ascii="Times New Roman" w:eastAsia="Times New Roman" w:hAnsi="Times New Roman" w:cs="Times New Roman"/>
          <w:sz w:val="32"/>
          <w:szCs w:val="32"/>
        </w:rPr>
        <w:t>Curca Adrian</w:t>
      </w:r>
    </w:p>
    <w:p w14:paraId="4CCF0EA2" w14:textId="60E1A277" w:rsidR="002A4680" w:rsidRDefault="001728D0" w:rsidP="002A4680">
      <w:pPr>
        <w:widowControl w:val="0"/>
        <w:spacing w:line="409" w:lineRule="auto"/>
        <w:ind w:left="944" w:right="1407"/>
        <w:rPr>
          <w:rFonts w:ascii="Times New Roman" w:eastAsia="Times New Roman" w:hAnsi="Times New Roman" w:cs="Times New Roman"/>
          <w:sz w:val="32"/>
          <w:szCs w:val="32"/>
        </w:rPr>
      </w:pPr>
      <w:r w:rsidRPr="00DC7645">
        <w:rPr>
          <w:rFonts w:ascii="Times New Roman" w:eastAsia="Times New Roman" w:hAnsi="Times New Roman" w:cs="Times New Roman"/>
          <w:sz w:val="32"/>
          <w:szCs w:val="32"/>
        </w:rPr>
        <w:t>A</w:t>
      </w:r>
      <w:r>
        <w:rPr>
          <w:rFonts w:ascii="Times New Roman" w:eastAsia="Times New Roman" w:hAnsi="Times New Roman" w:cs="Times New Roman"/>
          <w:sz w:val="32"/>
          <w:szCs w:val="32"/>
        </w:rPr>
        <w:t xml:space="preserve"> verifiat </w:t>
      </w:r>
    </w:p>
    <w:p w14:paraId="06BAABAC" w14:textId="43DEA20D" w:rsidR="001728D0" w:rsidRDefault="001728D0" w:rsidP="002A4680">
      <w:pPr>
        <w:widowControl w:val="0"/>
        <w:spacing w:line="409" w:lineRule="auto"/>
        <w:ind w:left="944" w:right="1407"/>
        <w:rPr>
          <w:rFonts w:ascii="Times New Roman" w:eastAsia="Times New Roman" w:hAnsi="Times New Roman" w:cs="Times New Roman"/>
          <w:b/>
          <w:sz w:val="28"/>
          <w:szCs w:val="28"/>
        </w:rPr>
      </w:pPr>
      <w:r>
        <w:rPr>
          <w:rFonts w:ascii="Times New Roman" w:eastAsia="Times New Roman" w:hAnsi="Times New Roman" w:cs="Times New Roman"/>
          <w:sz w:val="32"/>
          <w:szCs w:val="32"/>
        </w:rPr>
        <w:t>Asistentul Universitar                        Ttutnaru Vladina</w:t>
      </w:r>
    </w:p>
    <w:p w14:paraId="3050AF5B" w14:textId="6FA0EBD1" w:rsidR="001728D0" w:rsidRPr="00DC7645" w:rsidRDefault="001728D0" w:rsidP="002A4680">
      <w:pPr>
        <w:widowControl w:val="0"/>
        <w:spacing w:line="409" w:lineRule="auto"/>
        <w:ind w:left="944" w:right="1407"/>
        <w:rPr>
          <w:rFonts w:ascii="Times New Roman" w:eastAsia="Times New Roman" w:hAnsi="Times New Roman" w:cs="Times New Roman"/>
          <w:b/>
          <w:sz w:val="28"/>
          <w:szCs w:val="28"/>
        </w:rPr>
      </w:pPr>
    </w:p>
    <w:p w14:paraId="73D3AB04" w14:textId="2D65B661" w:rsidR="002A4680" w:rsidRPr="00DC7645" w:rsidRDefault="002A4680" w:rsidP="38A1C634">
      <w:pPr>
        <w:widowControl w:val="0"/>
        <w:spacing w:line="409" w:lineRule="auto"/>
        <w:ind w:left="944" w:right="1407"/>
        <w:jc w:val="center"/>
        <w:rPr>
          <w:rFonts w:ascii="Times New Roman" w:eastAsia="Times New Roman" w:hAnsi="Times New Roman" w:cs="Times New Roman"/>
          <w:sz w:val="32"/>
          <w:szCs w:val="32"/>
        </w:rPr>
      </w:pPr>
      <w:r w:rsidRPr="38A1C634">
        <w:rPr>
          <w:rFonts w:ascii="Times New Roman" w:eastAsia="Times New Roman" w:hAnsi="Times New Roman" w:cs="Times New Roman"/>
          <w:b/>
          <w:bCs/>
          <w:sz w:val="32"/>
          <w:szCs w:val="32"/>
        </w:rPr>
        <w:t>Tema:</w:t>
      </w:r>
      <w:r w:rsidRPr="38A1C634">
        <w:rPr>
          <w:rFonts w:ascii="Times New Roman" w:hAnsi="Times New Roman" w:cs="Times New Roman"/>
          <w:sz w:val="32"/>
          <w:szCs w:val="32"/>
        </w:rPr>
        <w:t xml:space="preserve"> </w:t>
      </w:r>
      <w:r w:rsidR="13EDF17B" w:rsidRPr="38A1C634">
        <w:rPr>
          <w:rFonts w:ascii="Times New Roman" w:eastAsia="Times New Roman" w:hAnsi="Times New Roman" w:cs="Times New Roman"/>
          <w:sz w:val="32"/>
          <w:szCs w:val="32"/>
        </w:rPr>
        <w:t>Alocarea dinamică a memoriei pentru tablourile bidimensionale. Utilizarea funcţiilor şi a pointerilor</w:t>
      </w:r>
    </w:p>
    <w:p w14:paraId="00863A05" w14:textId="10F924D4" w:rsidR="002A4680" w:rsidRPr="00162B43" w:rsidRDefault="002A4680" w:rsidP="38A1C634">
      <w:pPr>
        <w:jc w:val="both"/>
        <w:rPr>
          <w:rFonts w:ascii="Times New Roman" w:eastAsia="Times New Roman" w:hAnsi="Times New Roman" w:cs="Times New Roman"/>
          <w:sz w:val="32"/>
          <w:szCs w:val="32"/>
        </w:rPr>
      </w:pPr>
      <w:r w:rsidRPr="38A1C634">
        <w:rPr>
          <w:rFonts w:ascii="Times New Roman" w:hAnsi="Times New Roman" w:cs="Times New Roman"/>
          <w:b/>
          <w:bCs/>
          <w:sz w:val="32"/>
          <w:szCs w:val="32"/>
        </w:rPr>
        <w:t>Scopul lucrării</w:t>
      </w:r>
      <w:r w:rsidRPr="38A1C634">
        <w:rPr>
          <w:rFonts w:ascii="Times New Roman" w:hAnsi="Times New Roman" w:cs="Times New Roman"/>
          <w:sz w:val="32"/>
          <w:szCs w:val="32"/>
        </w:rPr>
        <w:t xml:space="preserve">: </w:t>
      </w:r>
      <w:r w:rsidR="28675556" w:rsidRPr="38A1C634">
        <w:rPr>
          <w:rFonts w:ascii="Times New Roman" w:eastAsia="Times New Roman" w:hAnsi="Times New Roman" w:cs="Times New Roman"/>
          <w:sz w:val="32"/>
          <w:szCs w:val="32"/>
        </w:rPr>
        <w:t>Programarea algoritmilor de prelucrare a tablourilor bidimensionale prin utilizarea funcţiilor, pointerilor şi alocarea dinamică a memoriei pentru tablou.</w:t>
      </w:r>
    </w:p>
    <w:p w14:paraId="369B7BE9" w14:textId="6F97872E" w:rsidR="002A4680" w:rsidRPr="00DC7645" w:rsidRDefault="002A4680" w:rsidP="38A1C634">
      <w:pPr>
        <w:rPr>
          <w:rFonts w:ascii="Times New Roman" w:eastAsia="Times New Roman" w:hAnsi="Times New Roman" w:cs="Times New Roman"/>
          <w:sz w:val="32"/>
          <w:szCs w:val="32"/>
        </w:rPr>
      </w:pPr>
      <w:r w:rsidRPr="38A1C634">
        <w:rPr>
          <w:rFonts w:ascii="Times New Roman" w:hAnsi="Times New Roman" w:cs="Times New Roman"/>
          <w:b/>
          <w:bCs/>
          <w:sz w:val="32"/>
          <w:szCs w:val="32"/>
        </w:rPr>
        <w:t xml:space="preserve">Sarcina </w:t>
      </w:r>
      <w:r w:rsidR="58F5210F" w:rsidRPr="38A1C634">
        <w:rPr>
          <w:rFonts w:ascii="Times New Roman" w:eastAsia="Times New Roman" w:hAnsi="Times New Roman" w:cs="Times New Roman"/>
          <w:sz w:val="32"/>
          <w:szCs w:val="32"/>
        </w:rPr>
        <w:t>Pentru tabloul bidimensional dat din n linii şi m coloane să se afişeze la ecran următorul meniu de opţiuni: 1. Alocarea dinamică a memoriei pentru tablourile bidimensionale 2. Introducerea elementelor tabloului de la tastatură 3. Completarea tabloului cu valori aleatorii 4. Sortarea elementelor tabloului (cоnform variantelor) 5. Afișarea elementelor tabloului la ecran 6. Eliberarea memoriei alocate pentru tablou 0. Ieșire din program</w:t>
      </w:r>
    </w:p>
    <w:p w14:paraId="754531ED" w14:textId="748CAE57" w:rsidR="002A4680" w:rsidRPr="00DC7645" w:rsidRDefault="005138D6" w:rsidP="002A4680">
      <w:pPr>
        <w:rPr>
          <w:rFonts w:ascii="Times New Roman" w:hAnsi="Times New Roman" w:cs="Times New Roman"/>
          <w:sz w:val="32"/>
          <w:szCs w:val="32"/>
        </w:rPr>
      </w:pPr>
      <w:r w:rsidRPr="38A1C634">
        <w:rPr>
          <w:rFonts w:ascii="Times New Roman" w:hAnsi="Times New Roman" w:cs="Times New Roman"/>
          <w:b/>
          <w:bCs/>
          <w:sz w:val="32"/>
          <w:szCs w:val="32"/>
        </w:rPr>
        <w:t>(cоnform variante</w:t>
      </w:r>
      <w:r>
        <w:rPr>
          <w:rFonts w:ascii="Times New Roman" w:hAnsi="Times New Roman" w:cs="Times New Roman"/>
          <w:b/>
          <w:bCs/>
          <w:sz w:val="32"/>
          <w:szCs w:val="32"/>
        </w:rPr>
        <w:t>i</w:t>
      </w:r>
      <w:r w:rsidRPr="38A1C634">
        <w:rPr>
          <w:rFonts w:ascii="Times New Roman" w:hAnsi="Times New Roman" w:cs="Times New Roman"/>
          <w:b/>
          <w:bCs/>
          <w:sz w:val="32"/>
          <w:szCs w:val="32"/>
        </w:rPr>
        <w:t>):</w:t>
      </w:r>
      <w:r w:rsidRPr="38A1C634">
        <w:rPr>
          <w:rFonts w:ascii="Times New Roman" w:hAnsi="Times New Roman" w:cs="Times New Roman"/>
          <w:sz w:val="32"/>
          <w:szCs w:val="32"/>
        </w:rPr>
        <w:t xml:space="preserve"> </w:t>
      </w:r>
      <w:r w:rsidRPr="38A1C634">
        <w:rPr>
          <w:rFonts w:ascii="Times New Roman" w:eastAsia="Times New Roman" w:hAnsi="Times New Roman" w:cs="Times New Roman"/>
          <w:sz w:val="32"/>
          <w:szCs w:val="32"/>
        </w:rPr>
        <w:t xml:space="preserve"> </w:t>
      </w:r>
    </w:p>
    <w:p w14:paraId="675AC282" w14:textId="16E60E22" w:rsidR="002A4680" w:rsidRDefault="002A4680" w:rsidP="002A4680">
      <w:pPr>
        <w:rPr>
          <w:rFonts w:ascii="Times New Roman" w:hAnsi="Times New Roman" w:cs="Times New Roman"/>
          <w:b/>
          <w:bCs/>
          <w:sz w:val="32"/>
          <w:szCs w:val="32"/>
        </w:rPr>
      </w:pPr>
      <w:r w:rsidRPr="38A1C634">
        <w:rPr>
          <w:rFonts w:ascii="Times New Roman" w:hAnsi="Times New Roman" w:cs="Times New Roman"/>
          <w:b/>
          <w:bCs/>
          <w:sz w:val="32"/>
          <w:szCs w:val="32"/>
        </w:rPr>
        <w:t>Varianta 7</w:t>
      </w:r>
    </w:p>
    <w:p w14:paraId="54477FDC" w14:textId="4D212114" w:rsidR="05573CBA" w:rsidRDefault="05573CBA" w:rsidP="38A1C634">
      <w:pPr>
        <w:rPr>
          <w:rFonts w:ascii="Times New Roman" w:eastAsia="Times New Roman" w:hAnsi="Times New Roman" w:cs="Times New Roman"/>
          <w:sz w:val="32"/>
          <w:szCs w:val="32"/>
        </w:rPr>
      </w:pPr>
      <w:r w:rsidRPr="38A1C634">
        <w:rPr>
          <w:rFonts w:ascii="Times New Roman" w:eastAsia="Times New Roman" w:hAnsi="Times New Roman" w:cs="Times New Roman"/>
          <w:sz w:val="32"/>
          <w:szCs w:val="32"/>
        </w:rPr>
        <w:t>Să se sorteze liniile impare ale tabloului în ordine ascendentă cu ajutorul metodei selecţiei liniare.</w:t>
      </w:r>
    </w:p>
    <w:p w14:paraId="1B397AE9" w14:textId="77777777" w:rsidR="002A4680" w:rsidRPr="00DC7645" w:rsidRDefault="002A4680" w:rsidP="002A4680">
      <w:pPr>
        <w:ind w:left="360"/>
        <w:rPr>
          <w:rFonts w:ascii="Times New Roman" w:hAnsi="Times New Roman" w:cs="Times New Roman"/>
          <w:sz w:val="32"/>
          <w:szCs w:val="32"/>
        </w:rPr>
      </w:pPr>
    </w:p>
    <w:p w14:paraId="64F8A4EB" w14:textId="6EBE954F" w:rsidR="002A4680" w:rsidRPr="00DC7645" w:rsidRDefault="002A4680" w:rsidP="00162B43">
      <w:pPr>
        <w:rPr>
          <w:rFonts w:ascii="Times New Roman" w:hAnsi="Times New Roman" w:cs="Times New Roman"/>
          <w:b/>
          <w:bCs/>
          <w:sz w:val="32"/>
          <w:szCs w:val="32"/>
        </w:rPr>
      </w:pPr>
      <w:r w:rsidRPr="38A1C634">
        <w:rPr>
          <w:rFonts w:ascii="Times New Roman" w:hAnsi="Times New Roman" w:cs="Times New Roman"/>
          <w:b/>
          <w:bCs/>
          <w:sz w:val="32"/>
          <w:szCs w:val="32"/>
        </w:rPr>
        <w:t>Mersul lucrarii:</w:t>
      </w:r>
    </w:p>
    <w:p w14:paraId="4064E1D8" w14:textId="252EF52A" w:rsidR="10C4C5EC" w:rsidRDefault="10C4C5EC" w:rsidP="38A1C634">
      <w:p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În această lucrare au fost utilizate:</w:t>
      </w:r>
    </w:p>
    <w:p w14:paraId="293CE3AC" w14:textId="56F2CA7D" w:rsidR="10C4C5EC" w:rsidRDefault="10C4C5EC" w:rsidP="38A1C634">
      <w:pPr>
        <w:pStyle w:val="ListParagraph"/>
        <w:numPr>
          <w:ilvl w:val="0"/>
          <w:numId w:val="3"/>
        </w:num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tablouri bidimensionale pentru stocarea datelor într-o matrice;</w:t>
      </w:r>
    </w:p>
    <w:p w14:paraId="5A1A9BCF" w14:textId="2E0CBB51" w:rsidR="10C4C5EC" w:rsidRDefault="10C4C5EC" w:rsidP="38A1C634">
      <w:pPr>
        <w:pStyle w:val="ListParagraph"/>
        <w:numPr>
          <w:ilvl w:val="0"/>
          <w:numId w:val="3"/>
        </w:num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instrucțiuni repetitive (</w:t>
      </w:r>
      <w:r w:rsidRPr="38A1C634">
        <w:rPr>
          <w:rFonts w:ascii="Times New Roman" w:eastAsia="Times New Roman" w:hAnsi="Times New Roman" w:cs="Times New Roman"/>
          <w:i/>
          <w:iCs/>
          <w:sz w:val="32"/>
          <w:szCs w:val="32"/>
          <w:lang w:val="en-US"/>
        </w:rPr>
        <w:t>for</w:t>
      </w:r>
      <w:r w:rsidRPr="38A1C634">
        <w:rPr>
          <w:rFonts w:ascii="Times New Roman" w:eastAsia="Times New Roman" w:hAnsi="Times New Roman" w:cs="Times New Roman"/>
          <w:sz w:val="32"/>
          <w:szCs w:val="32"/>
          <w:lang w:val="en-US"/>
        </w:rPr>
        <w:t>) pentru parcurgerea pe linii și coloane;</w:t>
      </w:r>
    </w:p>
    <w:p w14:paraId="774059DD" w14:textId="75592A47" w:rsidR="10C4C5EC" w:rsidRDefault="10C4C5EC" w:rsidP="38A1C634">
      <w:pPr>
        <w:pStyle w:val="ListParagraph"/>
        <w:numPr>
          <w:ilvl w:val="0"/>
          <w:numId w:val="3"/>
        </w:num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instrucțiuni condiționale (</w:t>
      </w:r>
      <w:r w:rsidRPr="38A1C634">
        <w:rPr>
          <w:rFonts w:ascii="Times New Roman" w:eastAsia="Times New Roman" w:hAnsi="Times New Roman" w:cs="Times New Roman"/>
          <w:i/>
          <w:iCs/>
          <w:sz w:val="32"/>
          <w:szCs w:val="32"/>
          <w:lang w:val="en-US"/>
        </w:rPr>
        <w:t>if</w:t>
      </w:r>
      <w:r w:rsidRPr="38A1C634">
        <w:rPr>
          <w:rFonts w:ascii="Times New Roman" w:eastAsia="Times New Roman" w:hAnsi="Times New Roman" w:cs="Times New Roman"/>
          <w:sz w:val="32"/>
          <w:szCs w:val="32"/>
          <w:lang w:val="en-US"/>
        </w:rPr>
        <w:t>) pentru verificarea semnelor elementelor și identificarea minimului;</w:t>
      </w:r>
    </w:p>
    <w:p w14:paraId="789C222F" w14:textId="00FEFEA9" w:rsidR="10C4C5EC" w:rsidRDefault="10C4C5EC" w:rsidP="38A1C634">
      <w:pPr>
        <w:pStyle w:val="ListParagraph"/>
        <w:numPr>
          <w:ilvl w:val="0"/>
          <w:numId w:val="3"/>
        </w:num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variabile întregi și reale pentru memorarea sumelor, numărului de elemente și valorilor curente.</w:t>
      </w:r>
    </w:p>
    <w:p w14:paraId="0D1626A1" w14:textId="366FD797" w:rsidR="38A1C634" w:rsidRDefault="38A1C634" w:rsidP="38A1C634">
      <w:pPr>
        <w:ind w:left="360"/>
        <w:rPr>
          <w:rFonts w:ascii="Times New Roman" w:hAnsi="Times New Roman" w:cs="Times New Roman"/>
          <w:sz w:val="32"/>
          <w:szCs w:val="32"/>
          <w:lang w:val="en-US"/>
        </w:rPr>
      </w:pPr>
    </w:p>
    <w:p w14:paraId="52ED9063" w14:textId="77777777" w:rsidR="002A4680" w:rsidRPr="00DC7645" w:rsidRDefault="002A4680" w:rsidP="002A4680">
      <w:pPr>
        <w:ind w:left="360"/>
        <w:rPr>
          <w:rFonts w:ascii="Times New Roman" w:hAnsi="Times New Roman" w:cs="Times New Roman"/>
          <w:b/>
          <w:bCs/>
          <w:sz w:val="32"/>
          <w:szCs w:val="32"/>
          <w:lang w:val="ro-MD"/>
        </w:rPr>
      </w:pPr>
    </w:p>
    <w:p w14:paraId="0EAA88BF" w14:textId="77777777" w:rsidR="002A4680" w:rsidRPr="005138D6" w:rsidRDefault="002A4680" w:rsidP="002A4680">
      <w:pPr>
        <w:ind w:left="360"/>
        <w:rPr>
          <w:rFonts w:ascii="Times New Roman" w:hAnsi="Times New Roman" w:cs="Times New Roman"/>
          <w:b/>
          <w:bCs/>
          <w:sz w:val="32"/>
          <w:szCs w:val="32"/>
          <w:lang w:val="ro-MD"/>
        </w:rPr>
      </w:pPr>
      <w:r w:rsidRPr="005138D6">
        <w:rPr>
          <w:rFonts w:ascii="Times New Roman" w:hAnsi="Times New Roman" w:cs="Times New Roman"/>
          <w:b/>
          <w:bCs/>
          <w:sz w:val="32"/>
          <w:szCs w:val="32"/>
          <w:lang w:val="ro-MD"/>
        </w:rPr>
        <w:t>Variabile de intrare:</w:t>
      </w:r>
    </w:p>
    <w:p w14:paraId="71B76F01" w14:textId="4F24BE1A" w:rsidR="520ECA84" w:rsidRPr="005138D6" w:rsidRDefault="520ECA84" w:rsidP="38A1C634">
      <w:pPr>
        <w:numPr>
          <w:ilvl w:val="0"/>
          <w:numId w:val="15"/>
        </w:numPr>
        <w:rPr>
          <w:rFonts w:ascii="Times New Roman" w:eastAsia="Times New Roman" w:hAnsi="Times New Roman" w:cs="Times New Roman"/>
          <w:sz w:val="32"/>
          <w:szCs w:val="32"/>
          <w:lang w:val="en-US"/>
        </w:rPr>
      </w:pPr>
      <w:r w:rsidRPr="005138D6">
        <w:rPr>
          <w:rFonts w:ascii="Times New Roman" w:eastAsia="Times New Roman" w:hAnsi="Times New Roman" w:cs="Times New Roman"/>
          <w:b/>
          <w:bCs/>
          <w:sz w:val="32"/>
          <w:szCs w:val="32"/>
          <w:lang w:val="en-US"/>
        </w:rPr>
        <w:t>n</w:t>
      </w:r>
      <w:r w:rsidRPr="005138D6">
        <w:rPr>
          <w:rFonts w:ascii="Times New Roman" w:eastAsia="Times New Roman" w:hAnsi="Times New Roman" w:cs="Times New Roman"/>
          <w:sz w:val="32"/>
          <w:szCs w:val="32"/>
          <w:lang w:val="en-US"/>
        </w:rPr>
        <w:t xml:space="preserve">, </w:t>
      </w:r>
      <w:r w:rsidRPr="005138D6">
        <w:rPr>
          <w:rFonts w:ascii="Times New Roman" w:eastAsia="Times New Roman" w:hAnsi="Times New Roman" w:cs="Times New Roman"/>
          <w:b/>
          <w:bCs/>
          <w:sz w:val="32"/>
          <w:szCs w:val="32"/>
          <w:lang w:val="en-US"/>
        </w:rPr>
        <w:t>m</w:t>
      </w:r>
      <w:r w:rsidRPr="005138D6">
        <w:rPr>
          <w:rFonts w:ascii="Times New Roman" w:eastAsia="Times New Roman" w:hAnsi="Times New Roman" w:cs="Times New Roman"/>
          <w:sz w:val="32"/>
          <w:szCs w:val="32"/>
          <w:lang w:val="en-US"/>
        </w:rPr>
        <w:t xml:space="preserve"> – numărul de linii și coloane ale matricei;</w:t>
      </w:r>
    </w:p>
    <w:p w14:paraId="5888E0E2" w14:textId="732862BA" w:rsidR="520ECA84" w:rsidRPr="005138D6" w:rsidRDefault="520ECA84" w:rsidP="38A1C634">
      <w:pPr>
        <w:pStyle w:val="ListParagraph"/>
        <w:numPr>
          <w:ilvl w:val="0"/>
          <w:numId w:val="15"/>
        </w:numPr>
        <w:spacing w:before="240" w:after="240"/>
        <w:rPr>
          <w:rFonts w:ascii="Times New Roman" w:eastAsia="Times New Roman" w:hAnsi="Times New Roman" w:cs="Times New Roman"/>
          <w:sz w:val="32"/>
          <w:szCs w:val="32"/>
          <w:lang w:val="en-US"/>
        </w:rPr>
      </w:pPr>
      <w:r w:rsidRPr="005138D6">
        <w:rPr>
          <w:rFonts w:ascii="Times New Roman" w:eastAsia="Times New Roman" w:hAnsi="Times New Roman" w:cs="Times New Roman"/>
          <w:b/>
          <w:bCs/>
          <w:sz w:val="32"/>
          <w:szCs w:val="32"/>
          <w:lang w:val="en-US"/>
        </w:rPr>
        <w:t>a[i][j]</w:t>
      </w:r>
      <w:r w:rsidRPr="005138D6">
        <w:rPr>
          <w:rFonts w:ascii="Times New Roman" w:eastAsia="Times New Roman" w:hAnsi="Times New Roman" w:cs="Times New Roman"/>
          <w:sz w:val="32"/>
          <w:szCs w:val="32"/>
          <w:lang w:val="en-US"/>
        </w:rPr>
        <w:t xml:space="preserve"> – elementele matricei introduse de la tastatură.</w:t>
      </w:r>
    </w:p>
    <w:p w14:paraId="305422E6" w14:textId="2ACF5158" w:rsidR="38A1C634" w:rsidRPr="005138D6" w:rsidRDefault="38A1C634" w:rsidP="38A1C634">
      <w:pPr>
        <w:ind w:left="720"/>
        <w:rPr>
          <w:rFonts w:ascii="Times New Roman" w:hAnsi="Times New Roman" w:cs="Times New Roman"/>
          <w:sz w:val="32"/>
          <w:szCs w:val="32"/>
          <w:lang w:val="en-US"/>
        </w:rPr>
      </w:pPr>
    </w:p>
    <w:p w14:paraId="4C718B5F" w14:textId="77777777" w:rsidR="00162B43" w:rsidRPr="005138D6" w:rsidRDefault="00162B43" w:rsidP="002A4680">
      <w:pPr>
        <w:ind w:left="360"/>
        <w:rPr>
          <w:rFonts w:ascii="Times New Roman" w:hAnsi="Times New Roman" w:cs="Times New Roman"/>
          <w:b/>
          <w:bCs/>
          <w:sz w:val="32"/>
          <w:szCs w:val="32"/>
          <w:lang w:val="en-US"/>
        </w:rPr>
      </w:pPr>
    </w:p>
    <w:p w14:paraId="0B7D7CB8" w14:textId="5EFB3D6F" w:rsidR="002A4680" w:rsidRPr="005138D6" w:rsidRDefault="002A4680" w:rsidP="00435841">
      <w:pPr>
        <w:rPr>
          <w:rFonts w:ascii="Times New Roman" w:hAnsi="Times New Roman" w:cs="Times New Roman"/>
          <w:sz w:val="32"/>
          <w:szCs w:val="32"/>
          <w:lang w:val="ro-MD"/>
        </w:rPr>
      </w:pPr>
    </w:p>
    <w:p w14:paraId="12942878" w14:textId="2BAC6DB3" w:rsidR="002A4680" w:rsidRPr="005138D6" w:rsidRDefault="002A4680" w:rsidP="002A4680">
      <w:pPr>
        <w:rPr>
          <w:rFonts w:ascii="Times New Roman" w:hAnsi="Times New Roman" w:cs="Times New Roman"/>
          <w:b/>
          <w:bCs/>
          <w:sz w:val="32"/>
          <w:szCs w:val="32"/>
          <w:lang w:val="ro-MD"/>
        </w:rPr>
      </w:pPr>
      <w:r w:rsidRPr="005138D6">
        <w:rPr>
          <w:rFonts w:ascii="Times New Roman" w:hAnsi="Times New Roman" w:cs="Times New Roman"/>
          <w:b/>
          <w:bCs/>
          <w:sz w:val="32"/>
          <w:szCs w:val="32"/>
          <w:lang w:val="ro-MD"/>
        </w:rPr>
        <w:t xml:space="preserve">     Variabile de ieșire:</w:t>
      </w:r>
    </w:p>
    <w:p w14:paraId="7B762FA5" w14:textId="3F746D4F" w:rsidR="00162B43" w:rsidRPr="005138D6" w:rsidRDefault="2CC92D69" w:rsidP="38A1C634">
      <w:pPr>
        <w:pStyle w:val="ListParagraph"/>
        <w:numPr>
          <w:ilvl w:val="0"/>
          <w:numId w:val="16"/>
        </w:numPr>
        <w:rPr>
          <w:rFonts w:ascii="Times New Roman" w:hAnsi="Times New Roman" w:cs="Times New Roman"/>
          <w:sz w:val="32"/>
          <w:szCs w:val="32"/>
          <w:lang w:val="en-US"/>
        </w:rPr>
      </w:pPr>
      <w:r w:rsidRPr="005138D6">
        <w:rPr>
          <w:rFonts w:ascii="Times New Roman" w:hAnsi="Times New Roman" w:cs="Times New Roman"/>
          <w:b/>
          <w:bCs/>
          <w:sz w:val="32"/>
          <w:szCs w:val="32"/>
          <w:lang w:val="en-US"/>
        </w:rPr>
        <w:t>minSecDiag</w:t>
      </w:r>
      <w:r w:rsidRPr="005138D6">
        <w:rPr>
          <w:rFonts w:ascii="Times New Roman" w:hAnsi="Times New Roman" w:cs="Times New Roman"/>
          <w:sz w:val="32"/>
          <w:szCs w:val="32"/>
          <w:lang w:val="en-US"/>
        </w:rPr>
        <w:t xml:space="preserve"> – elementul minimal de pe diagonala secundară;</w:t>
      </w:r>
    </w:p>
    <w:p w14:paraId="65373C7D" w14:textId="2B816327" w:rsidR="00162B43" w:rsidRPr="005138D6" w:rsidRDefault="00162B43" w:rsidP="38A1C634">
      <w:pPr>
        <w:pStyle w:val="ListParagraph"/>
        <w:ind w:left="804"/>
        <w:rPr>
          <w:rFonts w:ascii="Times New Roman" w:hAnsi="Times New Roman" w:cs="Times New Roman"/>
          <w:sz w:val="32"/>
          <w:szCs w:val="32"/>
          <w:lang w:val="en-US"/>
        </w:rPr>
      </w:pPr>
    </w:p>
    <w:p w14:paraId="0E089C2E" w14:textId="623866DE" w:rsidR="00162B43" w:rsidRPr="005138D6" w:rsidRDefault="2CC92D69" w:rsidP="38A1C634">
      <w:pPr>
        <w:pStyle w:val="ListParagraph"/>
        <w:numPr>
          <w:ilvl w:val="0"/>
          <w:numId w:val="16"/>
        </w:numPr>
        <w:spacing w:before="240" w:after="240"/>
        <w:rPr>
          <w:rFonts w:ascii="Times New Roman" w:hAnsi="Times New Roman" w:cs="Times New Roman"/>
          <w:sz w:val="32"/>
          <w:szCs w:val="32"/>
          <w:lang w:val="en-US"/>
        </w:rPr>
      </w:pPr>
      <w:r w:rsidRPr="005138D6">
        <w:rPr>
          <w:rFonts w:ascii="Times New Roman" w:hAnsi="Times New Roman" w:cs="Times New Roman"/>
          <w:b/>
          <w:bCs/>
          <w:sz w:val="32"/>
          <w:szCs w:val="32"/>
          <w:lang w:val="en-US"/>
        </w:rPr>
        <w:t>sumaPoz</w:t>
      </w:r>
      <w:r w:rsidRPr="005138D6">
        <w:rPr>
          <w:rFonts w:ascii="Times New Roman" w:hAnsi="Times New Roman" w:cs="Times New Roman"/>
          <w:sz w:val="32"/>
          <w:szCs w:val="32"/>
          <w:lang w:val="en-US"/>
        </w:rPr>
        <w:t xml:space="preserve"> – suma elementelor pozitive din coloanele pare;</w:t>
      </w:r>
    </w:p>
    <w:p w14:paraId="5D706474" w14:textId="224AC3DA" w:rsidR="00162B43" w:rsidRPr="005138D6" w:rsidRDefault="00162B43" w:rsidP="38A1C634">
      <w:pPr>
        <w:pStyle w:val="ListParagraph"/>
        <w:spacing w:before="240" w:after="240"/>
        <w:ind w:left="804"/>
        <w:rPr>
          <w:rFonts w:ascii="Times New Roman" w:hAnsi="Times New Roman" w:cs="Times New Roman"/>
          <w:sz w:val="32"/>
          <w:szCs w:val="32"/>
          <w:lang w:val="en-US"/>
        </w:rPr>
      </w:pPr>
    </w:p>
    <w:p w14:paraId="06B75B59" w14:textId="65F37B9E" w:rsidR="00162B43" w:rsidRPr="005138D6" w:rsidRDefault="2CC92D69" w:rsidP="38A1C634">
      <w:pPr>
        <w:pStyle w:val="ListParagraph"/>
        <w:numPr>
          <w:ilvl w:val="0"/>
          <w:numId w:val="16"/>
        </w:numPr>
        <w:spacing w:before="240" w:after="240"/>
        <w:rPr>
          <w:rFonts w:ascii="Times New Roman" w:hAnsi="Times New Roman" w:cs="Times New Roman"/>
          <w:sz w:val="32"/>
          <w:szCs w:val="32"/>
          <w:lang w:val="en-US"/>
        </w:rPr>
      </w:pPr>
      <w:r w:rsidRPr="005138D6">
        <w:rPr>
          <w:rFonts w:ascii="Times New Roman" w:hAnsi="Times New Roman" w:cs="Times New Roman"/>
          <w:b/>
          <w:bCs/>
          <w:sz w:val="32"/>
          <w:szCs w:val="32"/>
          <w:lang w:val="en-US"/>
        </w:rPr>
        <w:t>nrPoz</w:t>
      </w:r>
      <w:r w:rsidRPr="005138D6">
        <w:rPr>
          <w:rFonts w:ascii="Times New Roman" w:hAnsi="Times New Roman" w:cs="Times New Roman"/>
          <w:sz w:val="32"/>
          <w:szCs w:val="32"/>
          <w:lang w:val="en-US"/>
        </w:rPr>
        <w:t xml:space="preserve"> – numărul elementelor pozitive din coloanele pare.</w:t>
      </w:r>
    </w:p>
    <w:p w14:paraId="5E98D3A6" w14:textId="223B2404" w:rsidR="00162B43" w:rsidRPr="005138D6" w:rsidRDefault="00162B43" w:rsidP="38A1C634">
      <w:pPr>
        <w:ind w:left="804"/>
        <w:rPr>
          <w:rFonts w:ascii="Times New Roman" w:hAnsi="Times New Roman" w:cs="Times New Roman"/>
          <w:sz w:val="32"/>
          <w:szCs w:val="32"/>
          <w:lang w:val="en-US"/>
        </w:rPr>
      </w:pPr>
    </w:p>
    <w:p w14:paraId="04BA7530" w14:textId="63F308E7" w:rsidR="002A4680" w:rsidRPr="005138D6" w:rsidRDefault="002A4680" w:rsidP="002A4680">
      <w:pPr>
        <w:rPr>
          <w:rFonts w:ascii="Times New Roman" w:hAnsi="Times New Roman" w:cs="Times New Roman"/>
          <w:b/>
          <w:bCs/>
          <w:sz w:val="32"/>
          <w:szCs w:val="32"/>
          <w:lang w:val="ro-MD"/>
        </w:rPr>
      </w:pPr>
      <w:r w:rsidRPr="005138D6">
        <w:rPr>
          <w:rFonts w:ascii="Times New Roman" w:hAnsi="Times New Roman" w:cs="Times New Roman"/>
          <w:b/>
          <w:bCs/>
          <w:sz w:val="32"/>
          <w:szCs w:val="32"/>
          <w:lang w:val="ro-MD"/>
        </w:rPr>
        <w:t>Variabile de lucru:</w:t>
      </w:r>
    </w:p>
    <w:p w14:paraId="4611DE2D" w14:textId="37C45DAD" w:rsidR="00162B43" w:rsidRPr="005138D6" w:rsidRDefault="00162B43" w:rsidP="38A1C634">
      <w:pPr>
        <w:pStyle w:val="NormalWeb"/>
        <w:numPr>
          <w:ilvl w:val="0"/>
          <w:numId w:val="17"/>
        </w:numPr>
        <w:rPr>
          <w:sz w:val="32"/>
          <w:szCs w:val="32"/>
        </w:rPr>
      </w:pPr>
      <w:r w:rsidRPr="005138D6">
        <w:rPr>
          <w:b/>
          <w:bCs/>
          <w:sz w:val="32"/>
          <w:szCs w:val="32"/>
        </w:rPr>
        <w:t xml:space="preserve"> </w:t>
      </w:r>
      <w:r w:rsidR="5618E5E3" w:rsidRPr="005138D6">
        <w:rPr>
          <w:b/>
          <w:bCs/>
          <w:sz w:val="32"/>
          <w:szCs w:val="32"/>
        </w:rPr>
        <w:t>i, j</w:t>
      </w:r>
      <w:r w:rsidR="5618E5E3" w:rsidRPr="005138D6">
        <w:rPr>
          <w:sz w:val="32"/>
          <w:szCs w:val="32"/>
        </w:rPr>
        <w:t xml:space="preserve"> – indici pentru parcurgerea matricei;</w:t>
      </w:r>
    </w:p>
    <w:p w14:paraId="61AD9BC4" w14:textId="798264A0" w:rsidR="00162B43" w:rsidRPr="005138D6" w:rsidRDefault="5618E5E3" w:rsidP="38A1C634">
      <w:pPr>
        <w:pStyle w:val="ListParagraph"/>
        <w:numPr>
          <w:ilvl w:val="0"/>
          <w:numId w:val="17"/>
        </w:numPr>
        <w:spacing w:before="240" w:after="240"/>
        <w:rPr>
          <w:rFonts w:ascii="Times New Roman" w:hAnsi="Times New Roman" w:cs="Times New Roman"/>
          <w:sz w:val="32"/>
          <w:szCs w:val="32"/>
          <w:lang w:val="en-US"/>
        </w:rPr>
      </w:pPr>
      <w:r w:rsidRPr="005138D6">
        <w:rPr>
          <w:rFonts w:ascii="Times New Roman" w:hAnsi="Times New Roman" w:cs="Times New Roman"/>
          <w:b/>
          <w:bCs/>
          <w:sz w:val="32"/>
          <w:szCs w:val="32"/>
          <w:lang w:val="en-US"/>
        </w:rPr>
        <w:t>minSecDiag</w:t>
      </w:r>
      <w:r w:rsidRPr="005138D6">
        <w:rPr>
          <w:rFonts w:ascii="Times New Roman" w:hAnsi="Times New Roman" w:cs="Times New Roman"/>
          <w:sz w:val="32"/>
          <w:szCs w:val="32"/>
          <w:lang w:val="en-US"/>
        </w:rPr>
        <w:t xml:space="preserve"> inițializat cu un număr foarte mare;</w:t>
      </w:r>
    </w:p>
    <w:p w14:paraId="57C72210" w14:textId="619D6165" w:rsidR="00162B43" w:rsidRPr="00162B43" w:rsidRDefault="00162B43" w:rsidP="38A1C634">
      <w:pPr>
        <w:pStyle w:val="ListParagraph"/>
        <w:spacing w:before="240" w:after="240"/>
        <w:rPr>
          <w:sz w:val="32"/>
          <w:szCs w:val="32"/>
          <w:lang w:val="en-US"/>
        </w:rPr>
      </w:pPr>
    </w:p>
    <w:p w14:paraId="32E4A58C" w14:textId="2D5385A5" w:rsidR="00162B43" w:rsidRPr="00162B43" w:rsidRDefault="5618E5E3" w:rsidP="38A1C634">
      <w:pPr>
        <w:pStyle w:val="ListParagraph"/>
        <w:numPr>
          <w:ilvl w:val="0"/>
          <w:numId w:val="17"/>
        </w:numPr>
        <w:spacing w:before="240" w:after="240"/>
        <w:rPr>
          <w:lang w:val="en-US"/>
        </w:rPr>
      </w:pPr>
      <w:r w:rsidRPr="38A1C634">
        <w:rPr>
          <w:sz w:val="32"/>
          <w:szCs w:val="32"/>
          <w:lang w:val="en-US"/>
        </w:rPr>
        <w:t>variabile temporare în instrucți</w:t>
      </w:r>
      <w:r w:rsidRPr="38A1C634">
        <w:rPr>
          <w:lang w:val="en-US"/>
        </w:rPr>
        <w:t>uni repetitive.</w:t>
      </w:r>
    </w:p>
    <w:p w14:paraId="371ADEDA" w14:textId="6CEF4A6B" w:rsidR="38A1C634" w:rsidRDefault="38A1C634" w:rsidP="38A1C634">
      <w:pPr>
        <w:spacing w:before="240" w:after="240"/>
        <w:rPr>
          <w:lang w:val="en-US"/>
        </w:rPr>
      </w:pPr>
    </w:p>
    <w:p w14:paraId="36D57839" w14:textId="77777777" w:rsidR="00162B43" w:rsidRPr="00162B43" w:rsidRDefault="00162B43" w:rsidP="00162B43">
      <w:pPr>
        <w:pStyle w:val="ListParagraph"/>
        <w:rPr>
          <w:rFonts w:ascii="Times New Roman" w:hAnsi="Times New Roman" w:cs="Times New Roman"/>
          <w:sz w:val="32"/>
          <w:szCs w:val="32"/>
          <w:lang w:val="ro-MD"/>
        </w:rPr>
      </w:pPr>
      <w:r w:rsidRPr="38A1C634">
        <w:rPr>
          <w:rFonts w:ascii="Times New Roman" w:hAnsi="Times New Roman" w:cs="Times New Roman"/>
          <w:sz w:val="32"/>
          <w:szCs w:val="32"/>
          <w:lang w:val="ro-MD"/>
        </w:rPr>
        <w:t>Input:</w:t>
      </w:r>
    </w:p>
    <w:p w14:paraId="7463E1AC" w14:textId="59059F9A" w:rsidR="00162B43" w:rsidRDefault="4C700DF5" w:rsidP="38A1C634">
      <w:r>
        <w:rPr>
          <w:noProof/>
        </w:rPr>
        <w:drawing>
          <wp:inline distT="0" distB="0" distL="0" distR="0" wp14:anchorId="7DDD7692" wp14:editId="075F7EA1">
            <wp:extent cx="4486275" cy="5943600"/>
            <wp:effectExtent l="0" t="0" r="0" b="0"/>
            <wp:docPr id="336995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7753" name="Picture 358447753"/>
                    <pic:cNvPicPr/>
                  </pic:nvPicPr>
                  <pic:blipFill>
                    <a:blip r:embed="rId6">
                      <a:extLst>
                        <a:ext uri="{28A0092B-C50C-407E-A947-70E740481C1C}">
                          <a14:useLocalDpi xmlns:a14="http://schemas.microsoft.com/office/drawing/2010/main"/>
                        </a:ext>
                      </a:extLst>
                    </a:blip>
                    <a:stretch>
                      <a:fillRect/>
                    </a:stretch>
                  </pic:blipFill>
                  <pic:spPr>
                    <a:xfrm>
                      <a:off x="0" y="0"/>
                      <a:ext cx="4486275" cy="5943600"/>
                    </a:xfrm>
                    <a:prstGeom prst="rect">
                      <a:avLst/>
                    </a:prstGeom>
                  </pic:spPr>
                </pic:pic>
              </a:graphicData>
            </a:graphic>
          </wp:inline>
        </w:drawing>
      </w:r>
    </w:p>
    <w:p w14:paraId="4CB66D43" w14:textId="787C5A28" w:rsidR="00162B43" w:rsidRDefault="4C700DF5" w:rsidP="002A4680">
      <w:r>
        <w:rPr>
          <w:noProof/>
        </w:rPr>
        <w:lastRenderedPageBreak/>
        <w:drawing>
          <wp:inline distT="0" distB="0" distL="0" distR="0" wp14:anchorId="309C0F22" wp14:editId="05BCFDC5">
            <wp:extent cx="3985606" cy="5928874"/>
            <wp:effectExtent l="0" t="0" r="0" b="0"/>
            <wp:docPr id="1582283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83656" name="Picture 1582283656"/>
                    <pic:cNvPicPr/>
                  </pic:nvPicPr>
                  <pic:blipFill>
                    <a:blip r:embed="rId7">
                      <a:extLst>
                        <a:ext uri="{28A0092B-C50C-407E-A947-70E740481C1C}">
                          <a14:useLocalDpi xmlns:a14="http://schemas.microsoft.com/office/drawing/2010/main"/>
                        </a:ext>
                      </a:extLst>
                    </a:blip>
                    <a:stretch>
                      <a:fillRect/>
                    </a:stretch>
                  </pic:blipFill>
                  <pic:spPr>
                    <a:xfrm>
                      <a:off x="0" y="0"/>
                      <a:ext cx="3985606" cy="5928874"/>
                    </a:xfrm>
                    <a:prstGeom prst="rect">
                      <a:avLst/>
                    </a:prstGeom>
                  </pic:spPr>
                </pic:pic>
              </a:graphicData>
            </a:graphic>
          </wp:inline>
        </w:drawing>
      </w:r>
    </w:p>
    <w:p w14:paraId="4A92B01D" w14:textId="7C448050" w:rsidR="4C700DF5" w:rsidRDefault="4C700DF5" w:rsidP="38A1C634">
      <w:r>
        <w:rPr>
          <w:noProof/>
        </w:rPr>
        <w:lastRenderedPageBreak/>
        <w:drawing>
          <wp:inline distT="0" distB="0" distL="0" distR="0" wp14:anchorId="2FB4B112" wp14:editId="2FFB4945">
            <wp:extent cx="5353050" cy="5943600"/>
            <wp:effectExtent l="0" t="0" r="0" b="0"/>
            <wp:docPr id="165330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3225" name="Picture 254423225"/>
                    <pic:cNvPicPr/>
                  </pic:nvPicPr>
                  <pic:blipFill>
                    <a:blip r:embed="rId8">
                      <a:extLst>
                        <a:ext uri="{28A0092B-C50C-407E-A947-70E740481C1C}">
                          <a14:useLocalDpi xmlns:a14="http://schemas.microsoft.com/office/drawing/2010/main"/>
                        </a:ext>
                      </a:extLst>
                    </a:blip>
                    <a:stretch>
                      <a:fillRect/>
                    </a:stretch>
                  </pic:blipFill>
                  <pic:spPr>
                    <a:xfrm>
                      <a:off x="0" y="0"/>
                      <a:ext cx="5353050" cy="5943600"/>
                    </a:xfrm>
                    <a:prstGeom prst="rect">
                      <a:avLst/>
                    </a:prstGeom>
                  </pic:spPr>
                </pic:pic>
              </a:graphicData>
            </a:graphic>
          </wp:inline>
        </w:drawing>
      </w:r>
    </w:p>
    <w:p w14:paraId="3BE5606F" w14:textId="77777777" w:rsidR="00C13BC8" w:rsidRDefault="00C13BC8" w:rsidP="002A4680">
      <w:pPr>
        <w:rPr>
          <w:rFonts w:ascii="Times New Roman" w:hAnsi="Times New Roman" w:cs="Times New Roman"/>
          <w:sz w:val="32"/>
          <w:szCs w:val="32"/>
          <w:lang w:val="ro-MD"/>
        </w:rPr>
      </w:pPr>
    </w:p>
    <w:p w14:paraId="1EAD2936" w14:textId="236CBEE2" w:rsidR="00C13BC8" w:rsidRPr="00162B43" w:rsidRDefault="4C700DF5" w:rsidP="38A1C634">
      <w:r>
        <w:rPr>
          <w:noProof/>
        </w:rPr>
        <w:drawing>
          <wp:inline distT="0" distB="0" distL="0" distR="0" wp14:anchorId="69170BCD" wp14:editId="6F659F5E">
            <wp:extent cx="4625741" cy="2644369"/>
            <wp:effectExtent l="0" t="0" r="0" b="0"/>
            <wp:docPr id="3670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5943" name="Picture 1684955943"/>
                    <pic:cNvPicPr/>
                  </pic:nvPicPr>
                  <pic:blipFill>
                    <a:blip r:embed="rId9">
                      <a:extLst>
                        <a:ext uri="{28A0092B-C50C-407E-A947-70E740481C1C}">
                          <a14:useLocalDpi xmlns:a14="http://schemas.microsoft.com/office/drawing/2010/main"/>
                        </a:ext>
                      </a:extLst>
                    </a:blip>
                    <a:stretch>
                      <a:fillRect/>
                    </a:stretch>
                  </pic:blipFill>
                  <pic:spPr>
                    <a:xfrm>
                      <a:off x="0" y="0"/>
                      <a:ext cx="4625741" cy="2644369"/>
                    </a:xfrm>
                    <a:prstGeom prst="rect">
                      <a:avLst/>
                    </a:prstGeom>
                  </pic:spPr>
                </pic:pic>
              </a:graphicData>
            </a:graphic>
          </wp:inline>
        </w:drawing>
      </w:r>
    </w:p>
    <w:p w14:paraId="5CD2445A" w14:textId="513E2054" w:rsidR="002A4680" w:rsidRDefault="00162B43" w:rsidP="002A4680">
      <w:pPr>
        <w:rPr>
          <w:rFonts w:ascii="Times New Roman" w:hAnsi="Times New Roman" w:cs="Times New Roman"/>
          <w:sz w:val="32"/>
          <w:szCs w:val="32"/>
          <w:lang w:val="ro-MD"/>
        </w:rPr>
      </w:pPr>
      <w:r>
        <w:rPr>
          <w:rFonts w:ascii="Times New Roman" w:hAnsi="Times New Roman" w:cs="Times New Roman"/>
          <w:sz w:val="32"/>
          <w:szCs w:val="32"/>
          <w:lang w:val="ro-MD"/>
        </w:rPr>
        <w:t>Output:</w:t>
      </w:r>
    </w:p>
    <w:p w14:paraId="4081EEB0" w14:textId="77B5F68B" w:rsidR="00162B43" w:rsidRDefault="3E9F4285" w:rsidP="002A4680">
      <w:r>
        <w:rPr>
          <w:noProof/>
        </w:rPr>
        <w:lastRenderedPageBreak/>
        <w:drawing>
          <wp:inline distT="0" distB="0" distL="0" distR="0" wp14:anchorId="28D24972" wp14:editId="54958314">
            <wp:extent cx="3147333" cy="5029636"/>
            <wp:effectExtent l="0" t="0" r="0" b="0"/>
            <wp:docPr id="1516536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6107" name="Picture 1516536107"/>
                    <pic:cNvPicPr/>
                  </pic:nvPicPr>
                  <pic:blipFill>
                    <a:blip r:embed="rId10">
                      <a:extLst>
                        <a:ext uri="{28A0092B-C50C-407E-A947-70E740481C1C}">
                          <a14:useLocalDpi xmlns:a14="http://schemas.microsoft.com/office/drawing/2010/main"/>
                        </a:ext>
                      </a:extLst>
                    </a:blip>
                    <a:stretch>
                      <a:fillRect/>
                    </a:stretch>
                  </pic:blipFill>
                  <pic:spPr>
                    <a:xfrm>
                      <a:off x="0" y="0"/>
                      <a:ext cx="3147333" cy="5029636"/>
                    </a:xfrm>
                    <a:prstGeom prst="rect">
                      <a:avLst/>
                    </a:prstGeom>
                  </pic:spPr>
                </pic:pic>
              </a:graphicData>
            </a:graphic>
          </wp:inline>
        </w:drawing>
      </w:r>
    </w:p>
    <w:p w14:paraId="0412AC07" w14:textId="633697B7" w:rsidR="3E9F4285" w:rsidRDefault="3E9F4285">
      <w:r>
        <w:rPr>
          <w:noProof/>
        </w:rPr>
        <w:lastRenderedPageBreak/>
        <w:drawing>
          <wp:inline distT="0" distB="0" distL="0" distR="0" wp14:anchorId="5BA5E94B" wp14:editId="4EC9AE58">
            <wp:extent cx="3322608" cy="5845046"/>
            <wp:effectExtent l="0" t="0" r="0" b="0"/>
            <wp:docPr id="1224724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24680" name="Picture 1224724680"/>
                    <pic:cNvPicPr/>
                  </pic:nvPicPr>
                  <pic:blipFill>
                    <a:blip r:embed="rId11">
                      <a:extLst>
                        <a:ext uri="{28A0092B-C50C-407E-A947-70E740481C1C}">
                          <a14:useLocalDpi xmlns:a14="http://schemas.microsoft.com/office/drawing/2010/main"/>
                        </a:ext>
                      </a:extLst>
                    </a:blip>
                    <a:stretch>
                      <a:fillRect/>
                    </a:stretch>
                  </pic:blipFill>
                  <pic:spPr>
                    <a:xfrm>
                      <a:off x="0" y="0"/>
                      <a:ext cx="3322608" cy="5845046"/>
                    </a:xfrm>
                    <a:prstGeom prst="rect">
                      <a:avLst/>
                    </a:prstGeom>
                  </pic:spPr>
                </pic:pic>
              </a:graphicData>
            </a:graphic>
          </wp:inline>
        </w:drawing>
      </w:r>
    </w:p>
    <w:p w14:paraId="711885C3" w14:textId="77777777" w:rsidR="00162B43" w:rsidRPr="00162B43" w:rsidRDefault="00162B43" w:rsidP="002A4680">
      <w:pPr>
        <w:rPr>
          <w:rFonts w:ascii="Times New Roman" w:hAnsi="Times New Roman" w:cs="Times New Roman"/>
          <w:sz w:val="32"/>
          <w:szCs w:val="32"/>
          <w:lang w:val="ro-MD"/>
        </w:rPr>
      </w:pPr>
    </w:p>
    <w:p w14:paraId="7E905800" w14:textId="7A412F32" w:rsidR="002A4680" w:rsidRPr="00162B43" w:rsidRDefault="002A4680" w:rsidP="002A4680">
      <w:pPr>
        <w:rPr>
          <w:rFonts w:ascii="Times New Roman" w:hAnsi="Times New Roman" w:cs="Times New Roman"/>
          <w:b/>
          <w:bCs/>
          <w:sz w:val="32"/>
          <w:szCs w:val="32"/>
          <w:lang w:val="ro-MD"/>
        </w:rPr>
      </w:pPr>
      <w:r w:rsidRPr="38A1C634">
        <w:rPr>
          <w:rFonts w:ascii="Times New Roman" w:hAnsi="Times New Roman" w:cs="Times New Roman"/>
          <w:b/>
          <w:bCs/>
          <w:sz w:val="32"/>
          <w:szCs w:val="32"/>
          <w:lang w:val="ro-MD"/>
        </w:rPr>
        <w:t>Descrierea algoritmului :</w:t>
      </w:r>
    </w:p>
    <w:p w14:paraId="67520CF6" w14:textId="0F8456DA" w:rsidR="002E21F3" w:rsidRPr="00DC7645" w:rsidRDefault="2257C66C" w:rsidP="38A1C634">
      <w:pPr>
        <w:pStyle w:val="ListParagraph"/>
        <w:numPr>
          <w:ilvl w:val="0"/>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 xml:space="preserve">Se citesc valorile lui </w:t>
      </w:r>
      <w:r w:rsidRPr="38A1C634">
        <w:rPr>
          <w:rFonts w:ascii="Times New Roman" w:eastAsia="Times New Roman" w:hAnsi="Times New Roman" w:cs="Times New Roman"/>
          <w:i/>
          <w:iCs/>
          <w:sz w:val="32"/>
          <w:szCs w:val="32"/>
          <w:lang w:val="ro-MD"/>
        </w:rPr>
        <w:t>n</w:t>
      </w:r>
      <w:r w:rsidRPr="38A1C634">
        <w:rPr>
          <w:rFonts w:ascii="Times New Roman" w:eastAsia="Times New Roman" w:hAnsi="Times New Roman" w:cs="Times New Roman"/>
          <w:sz w:val="32"/>
          <w:szCs w:val="32"/>
          <w:lang w:val="ro-MD"/>
        </w:rPr>
        <w:t xml:space="preserve"> și </w:t>
      </w:r>
      <w:r w:rsidRPr="38A1C634">
        <w:rPr>
          <w:rFonts w:ascii="Times New Roman" w:eastAsia="Times New Roman" w:hAnsi="Times New Roman" w:cs="Times New Roman"/>
          <w:i/>
          <w:iCs/>
          <w:sz w:val="32"/>
          <w:szCs w:val="32"/>
          <w:lang w:val="ro-MD"/>
        </w:rPr>
        <w:t>m</w:t>
      </w:r>
      <w:r w:rsidRPr="38A1C634">
        <w:rPr>
          <w:rFonts w:ascii="Times New Roman" w:eastAsia="Times New Roman" w:hAnsi="Times New Roman" w:cs="Times New Roman"/>
          <w:sz w:val="32"/>
          <w:szCs w:val="32"/>
          <w:lang w:val="ro-MD"/>
        </w:rPr>
        <w:t>.</w:t>
      </w:r>
    </w:p>
    <w:p w14:paraId="09826F56" w14:textId="65A8CCB8" w:rsidR="002E21F3" w:rsidRPr="00DC7645" w:rsidRDefault="2257C66C" w:rsidP="38A1C634">
      <w:pPr>
        <w:pStyle w:val="ListParagraph"/>
        <w:numPr>
          <w:ilvl w:val="0"/>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 xml:space="preserve">Se citesc elementele matricei </w:t>
      </w:r>
      <w:r w:rsidRPr="38A1C634">
        <w:rPr>
          <w:rFonts w:ascii="Times New Roman" w:eastAsia="Times New Roman" w:hAnsi="Times New Roman" w:cs="Times New Roman"/>
          <w:i/>
          <w:iCs/>
          <w:sz w:val="32"/>
          <w:szCs w:val="32"/>
          <w:lang w:val="ro-MD"/>
        </w:rPr>
        <w:t>a[n][m]</w:t>
      </w:r>
      <w:r w:rsidRPr="38A1C634">
        <w:rPr>
          <w:rFonts w:ascii="Times New Roman" w:eastAsia="Times New Roman" w:hAnsi="Times New Roman" w:cs="Times New Roman"/>
          <w:sz w:val="32"/>
          <w:szCs w:val="32"/>
          <w:lang w:val="ro-MD"/>
        </w:rPr>
        <w:t xml:space="preserve"> de la tastatură.</w:t>
      </w:r>
    </w:p>
    <w:p w14:paraId="4124E42D" w14:textId="450EB732" w:rsidR="002E21F3" w:rsidRPr="00DC7645" w:rsidRDefault="2257C66C" w:rsidP="38A1C634">
      <w:pPr>
        <w:pStyle w:val="ListParagraph"/>
        <w:numPr>
          <w:ilvl w:val="0"/>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Se inițializează variabila:</w:t>
      </w:r>
    </w:p>
    <w:p w14:paraId="5671AA33" w14:textId="2A137611" w:rsidR="002E21F3" w:rsidRPr="00DC7645" w:rsidRDefault="2257C66C" w:rsidP="38A1C634">
      <w:pPr>
        <w:pStyle w:val="ListParagraph"/>
        <w:numPr>
          <w:ilvl w:val="1"/>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b/>
          <w:bCs/>
          <w:sz w:val="32"/>
          <w:szCs w:val="32"/>
          <w:lang w:val="ro-MD"/>
        </w:rPr>
        <w:t>minSecDiag = a[0][m−1]</w:t>
      </w:r>
      <w:r w:rsidRPr="38A1C634">
        <w:rPr>
          <w:rFonts w:ascii="Times New Roman" w:eastAsia="Times New Roman" w:hAnsi="Times New Roman" w:cs="Times New Roman"/>
          <w:sz w:val="32"/>
          <w:szCs w:val="32"/>
          <w:lang w:val="ro-MD"/>
        </w:rPr>
        <w:t xml:space="preserve"> – primul element al diagonalei secundare.</w:t>
      </w:r>
    </w:p>
    <w:p w14:paraId="18595643" w14:textId="12EE8C65" w:rsidR="002E21F3" w:rsidRPr="00DC7645" w:rsidRDefault="2257C66C" w:rsidP="38A1C634">
      <w:pPr>
        <w:pStyle w:val="ListParagraph"/>
        <w:numPr>
          <w:ilvl w:val="0"/>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 xml:space="preserve">Se parcurge diagonala secundară, adică elementele pentru care </w:t>
      </w:r>
      <w:r w:rsidRPr="38A1C634">
        <w:rPr>
          <w:rFonts w:ascii="Times New Roman" w:eastAsia="Times New Roman" w:hAnsi="Times New Roman" w:cs="Times New Roman"/>
          <w:b/>
          <w:bCs/>
          <w:sz w:val="32"/>
          <w:szCs w:val="32"/>
          <w:lang w:val="ro-MD"/>
        </w:rPr>
        <w:t>i + j = m − 1</w:t>
      </w:r>
      <w:r w:rsidRPr="38A1C634">
        <w:rPr>
          <w:rFonts w:ascii="Times New Roman" w:eastAsia="Times New Roman" w:hAnsi="Times New Roman" w:cs="Times New Roman"/>
          <w:sz w:val="32"/>
          <w:szCs w:val="32"/>
          <w:lang w:val="ro-MD"/>
        </w:rPr>
        <w:t>.</w:t>
      </w:r>
    </w:p>
    <w:p w14:paraId="6C733053" w14:textId="4678EAB8" w:rsidR="002E21F3" w:rsidRPr="00DC7645" w:rsidRDefault="2257C66C" w:rsidP="38A1C634">
      <w:pPr>
        <w:pStyle w:val="ListParagraph"/>
        <w:numPr>
          <w:ilvl w:val="1"/>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 xml:space="preserve">La fiecare element, dacă valoarea curentă este mai mică decât </w:t>
      </w:r>
      <w:r w:rsidRPr="38A1C634">
        <w:rPr>
          <w:rFonts w:ascii="Times New Roman" w:eastAsia="Times New Roman" w:hAnsi="Times New Roman" w:cs="Times New Roman"/>
          <w:b/>
          <w:bCs/>
          <w:sz w:val="32"/>
          <w:szCs w:val="32"/>
          <w:lang w:val="ro-MD"/>
        </w:rPr>
        <w:t>minSecDiag</w:t>
      </w:r>
      <w:r w:rsidRPr="38A1C634">
        <w:rPr>
          <w:rFonts w:ascii="Times New Roman" w:eastAsia="Times New Roman" w:hAnsi="Times New Roman" w:cs="Times New Roman"/>
          <w:sz w:val="32"/>
          <w:szCs w:val="32"/>
          <w:lang w:val="ro-MD"/>
        </w:rPr>
        <w:t>, aceasta se actualizează.</w:t>
      </w:r>
    </w:p>
    <w:p w14:paraId="56BEBD84" w14:textId="12927709" w:rsidR="002E21F3" w:rsidRPr="00DC7645" w:rsidRDefault="2257C66C" w:rsidP="38A1C634">
      <w:pPr>
        <w:pStyle w:val="ListParagraph"/>
        <w:numPr>
          <w:ilvl w:val="0"/>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Se inițializează:</w:t>
      </w:r>
    </w:p>
    <w:p w14:paraId="1193E1FC" w14:textId="3026E308" w:rsidR="002E21F3" w:rsidRPr="00DC7645" w:rsidRDefault="2257C66C" w:rsidP="38A1C634">
      <w:pPr>
        <w:pStyle w:val="ListParagraph"/>
        <w:numPr>
          <w:ilvl w:val="1"/>
          <w:numId w:val="2"/>
        </w:numPr>
        <w:spacing w:before="240" w:after="240"/>
        <w:rPr>
          <w:rFonts w:ascii="Times New Roman" w:eastAsia="Times New Roman" w:hAnsi="Times New Roman" w:cs="Times New Roman"/>
          <w:b/>
          <w:bCs/>
          <w:sz w:val="32"/>
          <w:szCs w:val="32"/>
          <w:lang w:val="ro-MD"/>
        </w:rPr>
      </w:pPr>
      <w:r w:rsidRPr="38A1C634">
        <w:rPr>
          <w:rFonts w:ascii="Times New Roman" w:eastAsia="Times New Roman" w:hAnsi="Times New Roman" w:cs="Times New Roman"/>
          <w:b/>
          <w:bCs/>
          <w:sz w:val="32"/>
          <w:szCs w:val="32"/>
          <w:lang w:val="ro-MD"/>
        </w:rPr>
        <w:lastRenderedPageBreak/>
        <w:t>sumaPoz = 0</w:t>
      </w:r>
    </w:p>
    <w:p w14:paraId="0BE009FA" w14:textId="4DBA551D" w:rsidR="002E21F3" w:rsidRPr="00DC7645" w:rsidRDefault="2257C66C" w:rsidP="38A1C634">
      <w:pPr>
        <w:pStyle w:val="ListParagraph"/>
        <w:numPr>
          <w:ilvl w:val="1"/>
          <w:numId w:val="2"/>
        </w:numPr>
        <w:spacing w:before="240" w:after="240"/>
        <w:rPr>
          <w:rFonts w:ascii="Times New Roman" w:eastAsia="Times New Roman" w:hAnsi="Times New Roman" w:cs="Times New Roman"/>
          <w:b/>
          <w:bCs/>
          <w:sz w:val="32"/>
          <w:szCs w:val="32"/>
          <w:lang w:val="ro-MD"/>
        </w:rPr>
      </w:pPr>
      <w:r w:rsidRPr="38A1C634">
        <w:rPr>
          <w:rFonts w:ascii="Times New Roman" w:eastAsia="Times New Roman" w:hAnsi="Times New Roman" w:cs="Times New Roman"/>
          <w:b/>
          <w:bCs/>
          <w:sz w:val="32"/>
          <w:szCs w:val="32"/>
          <w:lang w:val="ro-MD"/>
        </w:rPr>
        <w:t>nrPoz = 0</w:t>
      </w:r>
    </w:p>
    <w:p w14:paraId="0EF053DF" w14:textId="7E9C55EC" w:rsidR="002E21F3" w:rsidRPr="00DC7645" w:rsidRDefault="2257C66C" w:rsidP="38A1C634">
      <w:pPr>
        <w:pStyle w:val="ListParagraph"/>
        <w:numPr>
          <w:ilvl w:val="0"/>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Se parcurg coloanele pare (adică j = 1, 3, 5,... în indexare de la 0).</w:t>
      </w:r>
      <w:r w:rsidR="002E21F3">
        <w:br/>
      </w:r>
      <w:r w:rsidRPr="38A1C634">
        <w:rPr>
          <w:rFonts w:ascii="Times New Roman" w:eastAsia="Times New Roman" w:hAnsi="Times New Roman" w:cs="Times New Roman"/>
          <w:sz w:val="32"/>
          <w:szCs w:val="32"/>
          <w:lang w:val="ro-MD"/>
        </w:rPr>
        <w:t xml:space="preserve"> Pentru fiecare element:</w:t>
      </w:r>
    </w:p>
    <w:p w14:paraId="39C82B75" w14:textId="10AC0EBD" w:rsidR="002E21F3" w:rsidRPr="00DC7645" w:rsidRDefault="2257C66C" w:rsidP="38A1C634">
      <w:pPr>
        <w:pStyle w:val="ListParagraph"/>
        <w:numPr>
          <w:ilvl w:val="1"/>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 xml:space="preserve">Dacă este </w:t>
      </w:r>
      <w:r w:rsidRPr="38A1C634">
        <w:rPr>
          <w:rFonts w:ascii="Times New Roman" w:eastAsia="Times New Roman" w:hAnsi="Times New Roman" w:cs="Times New Roman"/>
          <w:b/>
          <w:bCs/>
          <w:sz w:val="32"/>
          <w:szCs w:val="32"/>
          <w:lang w:val="ro-MD"/>
        </w:rPr>
        <w:t>strict pozitiv</w:t>
      </w:r>
      <w:r w:rsidRPr="38A1C634">
        <w:rPr>
          <w:rFonts w:ascii="Times New Roman" w:eastAsia="Times New Roman" w:hAnsi="Times New Roman" w:cs="Times New Roman"/>
          <w:sz w:val="32"/>
          <w:szCs w:val="32"/>
          <w:lang w:val="ro-MD"/>
        </w:rPr>
        <w:t xml:space="preserve">, se adaugă în </w:t>
      </w:r>
      <w:r w:rsidRPr="38A1C634">
        <w:rPr>
          <w:rFonts w:ascii="Times New Roman" w:eastAsia="Times New Roman" w:hAnsi="Times New Roman" w:cs="Times New Roman"/>
          <w:b/>
          <w:bCs/>
          <w:sz w:val="32"/>
          <w:szCs w:val="32"/>
          <w:lang w:val="ro-MD"/>
        </w:rPr>
        <w:t>sumaPoz</w:t>
      </w:r>
      <w:r w:rsidRPr="38A1C634">
        <w:rPr>
          <w:rFonts w:ascii="Times New Roman" w:eastAsia="Times New Roman" w:hAnsi="Times New Roman" w:cs="Times New Roman"/>
          <w:sz w:val="32"/>
          <w:szCs w:val="32"/>
          <w:lang w:val="ro-MD"/>
        </w:rPr>
        <w:t xml:space="preserve">, iar </w:t>
      </w:r>
      <w:r w:rsidRPr="38A1C634">
        <w:rPr>
          <w:rFonts w:ascii="Times New Roman" w:eastAsia="Times New Roman" w:hAnsi="Times New Roman" w:cs="Times New Roman"/>
          <w:b/>
          <w:bCs/>
          <w:sz w:val="32"/>
          <w:szCs w:val="32"/>
          <w:lang w:val="ro-MD"/>
        </w:rPr>
        <w:t>nrPoz</w:t>
      </w:r>
      <w:r w:rsidRPr="38A1C634">
        <w:rPr>
          <w:rFonts w:ascii="Times New Roman" w:eastAsia="Times New Roman" w:hAnsi="Times New Roman" w:cs="Times New Roman"/>
          <w:sz w:val="32"/>
          <w:szCs w:val="32"/>
          <w:lang w:val="ro-MD"/>
        </w:rPr>
        <w:t xml:space="preserve"> crește cu 1.</w:t>
      </w:r>
    </w:p>
    <w:p w14:paraId="35F68619" w14:textId="79C98413" w:rsidR="002E21F3" w:rsidRPr="00DC7645" w:rsidRDefault="2257C66C" w:rsidP="38A1C634">
      <w:pPr>
        <w:pStyle w:val="ListParagraph"/>
        <w:numPr>
          <w:ilvl w:val="0"/>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La final, se afișează:</w:t>
      </w:r>
    </w:p>
    <w:p w14:paraId="60BD8359" w14:textId="45B811CD" w:rsidR="002E21F3" w:rsidRPr="00DC7645" w:rsidRDefault="2257C66C" w:rsidP="38A1C634">
      <w:pPr>
        <w:pStyle w:val="ListParagraph"/>
        <w:numPr>
          <w:ilvl w:val="1"/>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minimul de pe diagonala secundară;</w:t>
      </w:r>
    </w:p>
    <w:p w14:paraId="5EB5917B" w14:textId="13ADF329" w:rsidR="002E21F3" w:rsidRPr="00DC7645" w:rsidRDefault="2257C66C" w:rsidP="38A1C634">
      <w:pPr>
        <w:pStyle w:val="ListParagraph"/>
        <w:numPr>
          <w:ilvl w:val="1"/>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suma elementelor pozitive din coloanele pare;</w:t>
      </w:r>
    </w:p>
    <w:p w14:paraId="7CD750E9" w14:textId="33CD05D1" w:rsidR="002E21F3" w:rsidRPr="00DC7645" w:rsidRDefault="2257C66C" w:rsidP="38A1C634">
      <w:pPr>
        <w:pStyle w:val="ListParagraph"/>
        <w:numPr>
          <w:ilvl w:val="1"/>
          <w:numId w:val="2"/>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numărul elementelor pozitive din coloanele pare.</w:t>
      </w:r>
    </w:p>
    <w:p w14:paraId="241A9866" w14:textId="2B554371" w:rsidR="002E21F3" w:rsidRDefault="002E21F3" w:rsidP="00B72792">
      <w:pPr>
        <w:rPr>
          <w:rFonts w:ascii="Times New Roman" w:hAnsi="Times New Roman" w:cs="Times New Roman"/>
          <w:b/>
          <w:bCs/>
          <w:sz w:val="32"/>
          <w:szCs w:val="32"/>
          <w:lang w:val="ro-MD"/>
        </w:rPr>
      </w:pPr>
      <w:r w:rsidRPr="38A1C634">
        <w:rPr>
          <w:rFonts w:ascii="Times New Roman" w:hAnsi="Times New Roman" w:cs="Times New Roman"/>
          <w:b/>
          <w:bCs/>
          <w:sz w:val="32"/>
          <w:szCs w:val="32"/>
          <w:lang w:val="ro-MD"/>
        </w:rPr>
        <w:t>Verificarea și analiza rezultatelor:</w:t>
      </w:r>
    </w:p>
    <w:p w14:paraId="43F30D92" w14:textId="685EA7F9" w:rsidR="36F13B5A" w:rsidRDefault="36F13B5A" w:rsidP="38A1C634">
      <w:pPr>
        <w:pStyle w:val="ListParagraph"/>
        <w:numPr>
          <w:ilvl w:val="0"/>
          <w:numId w:val="3"/>
        </w:numPr>
        <w:spacing w:before="240" w:after="240"/>
        <w:rPr>
          <w:rFonts w:ascii="Times New Roman" w:eastAsia="Times New Roman" w:hAnsi="Times New Roman" w:cs="Times New Roman"/>
          <w:sz w:val="32"/>
          <w:szCs w:val="32"/>
        </w:rPr>
      </w:pPr>
      <w:r w:rsidRPr="38A1C634">
        <w:rPr>
          <w:rFonts w:ascii="Times New Roman" w:eastAsia="Times New Roman" w:hAnsi="Times New Roman" w:cs="Times New Roman"/>
          <w:sz w:val="32"/>
          <w:szCs w:val="32"/>
        </w:rPr>
        <w:t>algoritmul compară doar elementele de pe diagonala secundară, conform definiției acesteia;</w:t>
      </w:r>
    </w:p>
    <w:p w14:paraId="76D099B2" w14:textId="4D7C5C41" w:rsidR="36F13B5A" w:rsidRDefault="36F13B5A" w:rsidP="38A1C634">
      <w:pPr>
        <w:pStyle w:val="ListParagraph"/>
        <w:numPr>
          <w:ilvl w:val="0"/>
          <w:numId w:val="3"/>
        </w:numPr>
        <w:spacing w:before="240" w:after="240"/>
        <w:rPr>
          <w:rFonts w:ascii="Times New Roman" w:eastAsia="Times New Roman" w:hAnsi="Times New Roman" w:cs="Times New Roman"/>
          <w:sz w:val="32"/>
          <w:szCs w:val="32"/>
        </w:rPr>
      </w:pPr>
      <w:r w:rsidRPr="38A1C634">
        <w:rPr>
          <w:rFonts w:ascii="Times New Roman" w:eastAsia="Times New Roman" w:hAnsi="Times New Roman" w:cs="Times New Roman"/>
          <w:sz w:val="32"/>
          <w:szCs w:val="32"/>
        </w:rPr>
        <w:t>parcurgerea coloanelor pare este realizată corect prin verificarea indexului;</w:t>
      </w:r>
    </w:p>
    <w:p w14:paraId="37E11D07" w14:textId="4A1C5D55" w:rsidR="36F13B5A" w:rsidRDefault="36F13B5A" w:rsidP="38A1C634">
      <w:pPr>
        <w:pStyle w:val="ListParagraph"/>
        <w:numPr>
          <w:ilvl w:val="0"/>
          <w:numId w:val="3"/>
        </w:numPr>
        <w:spacing w:before="240" w:after="240"/>
        <w:rPr>
          <w:rFonts w:ascii="Times New Roman" w:eastAsia="Times New Roman" w:hAnsi="Times New Roman" w:cs="Times New Roman"/>
          <w:sz w:val="32"/>
          <w:szCs w:val="32"/>
        </w:rPr>
      </w:pPr>
      <w:r w:rsidRPr="38A1C634">
        <w:rPr>
          <w:rFonts w:ascii="Times New Roman" w:eastAsia="Times New Roman" w:hAnsi="Times New Roman" w:cs="Times New Roman"/>
          <w:sz w:val="32"/>
          <w:szCs w:val="32"/>
        </w:rPr>
        <w:t>s-au identificat corect valorile pozitive și s-au acumulat corect suma și numărul lor.</w:t>
      </w:r>
    </w:p>
    <w:p w14:paraId="34A1981E" w14:textId="2C6AE1F4" w:rsidR="005927B2" w:rsidRDefault="00B1594D" w:rsidP="38A1C634">
      <w:pPr>
        <w:rPr>
          <w:rFonts w:ascii="Times New Roman" w:hAnsi="Times New Roman" w:cs="Times New Roman"/>
          <w:b/>
          <w:bCs/>
          <w:noProof/>
          <w:sz w:val="32"/>
          <w:szCs w:val="32"/>
          <w:lang w:val="en-US" w:eastAsia="en-US"/>
          <w14:ligatures w14:val="standardContextual"/>
        </w:rPr>
      </w:pPr>
      <w:r w:rsidRPr="38A1C634">
        <w:rPr>
          <w:rFonts w:ascii="Times New Roman" w:hAnsi="Times New Roman" w:cs="Times New Roman"/>
          <w:b/>
          <w:bCs/>
          <w:sz w:val="32"/>
          <w:szCs w:val="32"/>
        </w:rPr>
        <w:t>Schema Logica:</w:t>
      </w:r>
      <w:r w:rsidR="005927B2" w:rsidRPr="38A1C634">
        <w:rPr>
          <w:rFonts w:ascii="Times New Roman" w:hAnsi="Times New Roman" w:cs="Times New Roman"/>
          <w:b/>
          <w:bCs/>
          <w:noProof/>
          <w:sz w:val="32"/>
          <w:szCs w:val="32"/>
          <w:lang w:val="en-US" w:eastAsia="en-US"/>
          <w14:ligatures w14:val="standardContextual"/>
        </w:rPr>
        <w:t xml:space="preserve"> </w:t>
      </w:r>
    </w:p>
    <w:p w14:paraId="4A2BF23F" w14:textId="3DC566E3" w:rsidR="00675B62" w:rsidRPr="00DC7645" w:rsidRDefault="00675B62" w:rsidP="38A1C634">
      <w:pPr>
        <w:rPr>
          <w:noProof/>
          <w:sz w:val="32"/>
          <w:szCs w:val="32"/>
          <w:lang w:val="en-US" w:eastAsia="en-US"/>
          <w14:ligatures w14:val="standardContextual"/>
        </w:rPr>
      </w:pPr>
    </w:p>
    <w:p w14:paraId="6DC1742C" w14:textId="1968E23F" w:rsidR="002E21F3" w:rsidRPr="00DC7645" w:rsidRDefault="007D2373" w:rsidP="002E21F3">
      <w:pPr>
        <w:ind w:left="720"/>
        <w:rPr>
          <w:rFonts w:ascii="Times New Roman" w:hAnsi="Times New Roman" w:cs="Times New Roman"/>
          <w:b/>
          <w:sz w:val="32"/>
          <w:szCs w:val="32"/>
        </w:rPr>
      </w:pPr>
      <w:r w:rsidRPr="00DC7645">
        <w:rPr>
          <w:rFonts w:ascii="Times New Roman" w:hAnsi="Times New Roman" w:cs="Times New Roman"/>
          <w:noProof/>
        </w:rPr>
        <w:drawing>
          <wp:inline distT="0" distB="0" distL="0" distR="0" wp14:anchorId="190DA135" wp14:editId="0E02B866">
            <wp:extent cx="38100" cy="3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p w14:paraId="72F9519D" w14:textId="778B9601" w:rsidR="00B1594D" w:rsidRPr="00DC7645" w:rsidRDefault="00B1594D" w:rsidP="38A1C634">
      <w:pPr>
        <w:rPr>
          <w:rFonts w:ascii="Times New Roman" w:hAnsi="Times New Roman" w:cs="Times New Roman"/>
          <w:b/>
          <w:bCs/>
          <w:sz w:val="32"/>
          <w:szCs w:val="32"/>
        </w:rPr>
      </w:pPr>
    </w:p>
    <w:p w14:paraId="61BCEC5E" w14:textId="62275A79" w:rsidR="00B1594D" w:rsidRPr="00DC7645" w:rsidRDefault="007D2373" w:rsidP="007D2373">
      <w:pPr>
        <w:ind w:left="720"/>
        <w:jc w:val="center"/>
        <w:rPr>
          <w:rFonts w:ascii="Times New Roman" w:hAnsi="Times New Roman" w:cs="Times New Roman"/>
          <w:b/>
          <w:sz w:val="32"/>
          <w:szCs w:val="32"/>
        </w:rPr>
      </w:pPr>
      <w:r w:rsidRPr="00DC7645">
        <w:rPr>
          <w:rFonts w:ascii="Times New Roman" w:hAnsi="Times New Roman" w:cs="Times New Roman"/>
          <w:b/>
          <w:bCs/>
          <w:noProof/>
          <w:sz w:val="32"/>
          <w:szCs w:val="32"/>
        </w:rPr>
        <w:drawing>
          <wp:inline distT="0" distB="0" distL="0" distR="0" wp14:anchorId="1ADF1328" wp14:editId="6F2B1090">
            <wp:extent cx="7620" cy="7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34E16DF" w14:textId="4836843A" w:rsidR="008766C6" w:rsidRPr="00DC7645" w:rsidRDefault="008766C6" w:rsidP="002E21F3">
      <w:pPr>
        <w:ind w:left="720"/>
        <w:rPr>
          <w:rFonts w:ascii="Times New Roman" w:hAnsi="Times New Roman" w:cs="Times New Roman"/>
          <w:b/>
          <w:bCs/>
          <w:sz w:val="32"/>
          <w:szCs w:val="32"/>
        </w:rPr>
      </w:pPr>
    </w:p>
    <w:p w14:paraId="7E3D5DEC" w14:textId="77777777" w:rsidR="008766C6" w:rsidRPr="00DC7645" w:rsidRDefault="008766C6" w:rsidP="002E21F3">
      <w:pPr>
        <w:ind w:left="720"/>
        <w:rPr>
          <w:rFonts w:ascii="Times New Roman" w:hAnsi="Times New Roman" w:cs="Times New Roman"/>
          <w:b/>
          <w:bCs/>
          <w:sz w:val="32"/>
          <w:szCs w:val="32"/>
        </w:rPr>
      </w:pPr>
    </w:p>
    <w:p w14:paraId="7892B511" w14:textId="77777777" w:rsidR="008766C6" w:rsidRPr="00DC7645" w:rsidRDefault="008766C6" w:rsidP="002E21F3">
      <w:pPr>
        <w:ind w:left="720"/>
        <w:rPr>
          <w:rFonts w:ascii="Times New Roman" w:hAnsi="Times New Roman" w:cs="Times New Roman"/>
          <w:b/>
          <w:bCs/>
          <w:sz w:val="32"/>
          <w:szCs w:val="32"/>
        </w:rPr>
      </w:pPr>
    </w:p>
    <w:p w14:paraId="48BD6F41" w14:textId="13492810" w:rsidR="002E21F3" w:rsidRDefault="002E21F3" w:rsidP="00B72792">
      <w:pPr>
        <w:rPr>
          <w:rFonts w:ascii="Times New Roman" w:hAnsi="Times New Roman" w:cs="Times New Roman"/>
          <w:b/>
          <w:bCs/>
          <w:sz w:val="32"/>
          <w:szCs w:val="32"/>
        </w:rPr>
      </w:pPr>
      <w:r w:rsidRPr="38A1C634">
        <w:rPr>
          <w:rFonts w:ascii="Times New Roman" w:hAnsi="Times New Roman" w:cs="Times New Roman"/>
          <w:b/>
          <w:bCs/>
          <w:sz w:val="32"/>
          <w:szCs w:val="32"/>
        </w:rPr>
        <w:t>Concluzii:</w:t>
      </w:r>
    </w:p>
    <w:p w14:paraId="5D9D683C" w14:textId="6F4DB5FB" w:rsidR="28E442A3" w:rsidRDefault="28E442A3" w:rsidP="38A1C634">
      <w:p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În urma acestei lucrări s-au însușit:</w:t>
      </w:r>
    </w:p>
    <w:p w14:paraId="52FA9E6C" w14:textId="0F1DBEEE" w:rsidR="28E442A3" w:rsidRDefault="28E442A3" w:rsidP="38A1C634">
      <w:pPr>
        <w:pStyle w:val="ListParagraph"/>
        <w:numPr>
          <w:ilvl w:val="0"/>
          <w:numId w:val="1"/>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metodele de parcurgere a matricelor în limbajul C;</w:t>
      </w:r>
    </w:p>
    <w:p w14:paraId="2BEFD954" w14:textId="6E0083E0" w:rsidR="28E442A3" w:rsidRDefault="28E442A3" w:rsidP="38A1C634">
      <w:pPr>
        <w:pStyle w:val="ListParagraph"/>
        <w:numPr>
          <w:ilvl w:val="0"/>
          <w:numId w:val="1"/>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identificarea elementelor de pe o anumită diagonală;</w:t>
      </w:r>
    </w:p>
    <w:p w14:paraId="54E88B20" w14:textId="31E1FED1" w:rsidR="28E442A3" w:rsidRDefault="28E442A3" w:rsidP="38A1C634">
      <w:pPr>
        <w:pStyle w:val="ListParagraph"/>
        <w:numPr>
          <w:ilvl w:val="0"/>
          <w:numId w:val="1"/>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t>prelucrarea selectivă a coloanelor după index;</w:t>
      </w:r>
    </w:p>
    <w:p w14:paraId="1E753F74" w14:textId="028D7815" w:rsidR="28E442A3" w:rsidRDefault="28E442A3" w:rsidP="38A1C634">
      <w:pPr>
        <w:pStyle w:val="ListParagraph"/>
        <w:numPr>
          <w:ilvl w:val="0"/>
          <w:numId w:val="1"/>
        </w:numPr>
        <w:spacing w:before="240" w:after="240"/>
        <w:rPr>
          <w:rFonts w:ascii="Times New Roman" w:eastAsia="Times New Roman" w:hAnsi="Times New Roman" w:cs="Times New Roman"/>
          <w:sz w:val="32"/>
          <w:szCs w:val="32"/>
          <w:lang w:val="ro-MD"/>
        </w:rPr>
      </w:pPr>
      <w:r w:rsidRPr="38A1C634">
        <w:rPr>
          <w:rFonts w:ascii="Times New Roman" w:eastAsia="Times New Roman" w:hAnsi="Times New Roman" w:cs="Times New Roman"/>
          <w:sz w:val="32"/>
          <w:szCs w:val="32"/>
          <w:lang w:val="ro-MD"/>
        </w:rPr>
        <w:lastRenderedPageBreak/>
        <w:t>utilizarea instrucțiunilor repetitive și condiționale pentru calculul sumelor și minimelor.</w:t>
      </w:r>
    </w:p>
    <w:p w14:paraId="0BA602B8" w14:textId="655EED64" w:rsidR="38A1C634" w:rsidRDefault="38A1C634" w:rsidP="38A1C634">
      <w:pPr>
        <w:ind w:left="720"/>
        <w:rPr>
          <w:rFonts w:ascii="Times New Roman" w:hAnsi="Times New Roman" w:cs="Times New Roman"/>
          <w:sz w:val="32"/>
          <w:szCs w:val="32"/>
          <w:lang w:val="ro-MD"/>
        </w:rPr>
      </w:pPr>
    </w:p>
    <w:p w14:paraId="404C7E70" w14:textId="26F033C7" w:rsidR="002E21F3" w:rsidRDefault="005608A2" w:rsidP="00B72792">
      <w:pPr>
        <w:rPr>
          <w:rFonts w:ascii="Times New Roman" w:hAnsi="Times New Roman" w:cs="Times New Roman"/>
          <w:b/>
          <w:bCs/>
          <w:sz w:val="32"/>
          <w:szCs w:val="32"/>
        </w:rPr>
      </w:pPr>
      <w:r>
        <w:rPr>
          <w:rFonts w:ascii="Times New Roman" w:hAnsi="Times New Roman" w:cs="Times New Roman"/>
          <w:b/>
          <w:bCs/>
          <w:sz w:val="32"/>
          <w:szCs w:val="32"/>
        </w:rPr>
        <w:t>Bibliografie</w:t>
      </w:r>
      <w:r w:rsidRPr="00DC7645">
        <w:rPr>
          <w:rFonts w:ascii="Times New Roman" w:hAnsi="Times New Roman" w:cs="Times New Roman"/>
          <w:b/>
          <w:bCs/>
          <w:sz w:val="32"/>
          <w:szCs w:val="32"/>
        </w:rPr>
        <w:t>:</w:t>
      </w:r>
    </w:p>
    <w:p w14:paraId="13FDDDD2" w14:textId="1D1A811C" w:rsidR="00B72792" w:rsidRPr="00B72792" w:rsidRDefault="00B72792" w:rsidP="38A1C634">
      <w:pPr>
        <w:rPr>
          <w:rFonts w:ascii="Times New Roman" w:hAnsi="Times New Roman" w:cs="Times New Roman"/>
          <w:sz w:val="32"/>
          <w:szCs w:val="32"/>
          <w:lang w:val="en-US"/>
        </w:rPr>
      </w:pPr>
      <w:r w:rsidRPr="38A1C634">
        <w:rPr>
          <w:rFonts w:ascii="Times New Roman" w:hAnsi="Times New Roman" w:cs="Times New Roman"/>
          <w:sz w:val="32"/>
          <w:szCs w:val="32"/>
          <w:lang w:val="en-US"/>
        </w:rPr>
        <w:t xml:space="preserve">Compilator online: </w:t>
      </w:r>
      <w:hyperlink r:id="rId13">
        <w:r w:rsidRPr="38A1C634">
          <w:rPr>
            <w:rStyle w:val="Hyperlink"/>
            <w:rFonts w:ascii="Times New Roman" w:hAnsi="Times New Roman" w:cs="Times New Roman"/>
            <w:sz w:val="32"/>
            <w:szCs w:val="32"/>
            <w:lang w:val="en-US"/>
          </w:rPr>
          <w:t>https://www.onlinegdb.com/online_c_compiler</w:t>
        </w:r>
      </w:hyperlink>
    </w:p>
    <w:p w14:paraId="39BA6B6B" w14:textId="2577C80A" w:rsidR="75CD0FAA" w:rsidRDefault="75CD0FAA" w:rsidP="38A1C634">
      <w:p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Culegere de probleme Kulev – UTM</w:t>
      </w:r>
    </w:p>
    <w:p w14:paraId="4E24E268" w14:textId="48C4581C" w:rsidR="75CD0FAA" w:rsidRDefault="75CD0FAA" w:rsidP="38A1C634">
      <w:p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 xml:space="preserve">Documentație C: </w:t>
      </w:r>
      <w:hyperlink r:id="rId14">
        <w:r w:rsidRPr="38A1C634">
          <w:rPr>
            <w:rStyle w:val="Hyperlink"/>
            <w:rFonts w:ascii="Times New Roman" w:eastAsia="Times New Roman" w:hAnsi="Times New Roman" w:cs="Times New Roman"/>
            <w:sz w:val="32"/>
            <w:szCs w:val="32"/>
            <w:lang w:val="en-US"/>
          </w:rPr>
          <w:t>https://cplusplus.com/reference</w:t>
        </w:r>
      </w:hyperlink>
    </w:p>
    <w:p w14:paraId="2E66B968" w14:textId="2C4C5A4E" w:rsidR="75CD0FAA" w:rsidRDefault="75CD0FAA" w:rsidP="38A1C634">
      <w:pPr>
        <w:spacing w:before="240" w:after="240"/>
        <w:rPr>
          <w:rFonts w:ascii="Times New Roman" w:eastAsia="Times New Roman" w:hAnsi="Times New Roman" w:cs="Times New Roman"/>
          <w:sz w:val="32"/>
          <w:szCs w:val="32"/>
          <w:lang w:val="en-US"/>
        </w:rPr>
      </w:pPr>
      <w:r w:rsidRPr="38A1C634">
        <w:rPr>
          <w:rFonts w:ascii="Times New Roman" w:eastAsia="Times New Roman" w:hAnsi="Times New Roman" w:cs="Times New Roman"/>
          <w:sz w:val="32"/>
          <w:szCs w:val="32"/>
          <w:lang w:val="en-US"/>
        </w:rPr>
        <w:t>Cursuri și laboratoare UTM – Programarea Calculatoarelor</w:t>
      </w:r>
    </w:p>
    <w:p w14:paraId="1167AF28" w14:textId="64346721" w:rsidR="38A1C634" w:rsidRDefault="38A1C634" w:rsidP="38A1C634">
      <w:pPr>
        <w:ind w:left="360"/>
        <w:rPr>
          <w:rFonts w:ascii="Times New Roman" w:hAnsi="Times New Roman" w:cs="Times New Roman"/>
          <w:b/>
          <w:bCs/>
          <w:sz w:val="32"/>
          <w:szCs w:val="32"/>
          <w:lang w:val="en-US"/>
        </w:rPr>
      </w:pPr>
    </w:p>
    <w:sectPr w:rsidR="38A1C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0E67"/>
    <w:multiLevelType w:val="multilevel"/>
    <w:tmpl w:val="8DBC0A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13119"/>
    <w:multiLevelType w:val="multilevel"/>
    <w:tmpl w:val="8F0A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51997"/>
    <w:multiLevelType w:val="hybridMultilevel"/>
    <w:tmpl w:val="C2527A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AE193"/>
    <w:multiLevelType w:val="hybridMultilevel"/>
    <w:tmpl w:val="A0B60C8E"/>
    <w:lvl w:ilvl="0" w:tplc="E1121792">
      <w:start w:val="1"/>
      <w:numFmt w:val="bullet"/>
      <w:lvlText w:val=""/>
      <w:lvlJc w:val="left"/>
      <w:pPr>
        <w:ind w:left="720" w:hanging="360"/>
      </w:pPr>
      <w:rPr>
        <w:rFonts w:ascii="Symbol" w:hAnsi="Symbol" w:hint="default"/>
      </w:rPr>
    </w:lvl>
    <w:lvl w:ilvl="1" w:tplc="841EED8E">
      <w:start w:val="1"/>
      <w:numFmt w:val="bullet"/>
      <w:lvlText w:val="o"/>
      <w:lvlJc w:val="left"/>
      <w:pPr>
        <w:ind w:left="1440" w:hanging="360"/>
      </w:pPr>
      <w:rPr>
        <w:rFonts w:ascii="Courier New" w:hAnsi="Courier New" w:hint="default"/>
      </w:rPr>
    </w:lvl>
    <w:lvl w:ilvl="2" w:tplc="0E02E14C">
      <w:start w:val="1"/>
      <w:numFmt w:val="bullet"/>
      <w:lvlText w:val=""/>
      <w:lvlJc w:val="left"/>
      <w:pPr>
        <w:ind w:left="2160" w:hanging="360"/>
      </w:pPr>
      <w:rPr>
        <w:rFonts w:ascii="Wingdings" w:hAnsi="Wingdings" w:hint="default"/>
      </w:rPr>
    </w:lvl>
    <w:lvl w:ilvl="3" w:tplc="D1F0A12A">
      <w:start w:val="1"/>
      <w:numFmt w:val="bullet"/>
      <w:lvlText w:val=""/>
      <w:lvlJc w:val="left"/>
      <w:pPr>
        <w:ind w:left="2880" w:hanging="360"/>
      </w:pPr>
      <w:rPr>
        <w:rFonts w:ascii="Symbol" w:hAnsi="Symbol" w:hint="default"/>
      </w:rPr>
    </w:lvl>
    <w:lvl w:ilvl="4" w:tplc="645C8BEA">
      <w:start w:val="1"/>
      <w:numFmt w:val="bullet"/>
      <w:lvlText w:val="o"/>
      <w:lvlJc w:val="left"/>
      <w:pPr>
        <w:ind w:left="3600" w:hanging="360"/>
      </w:pPr>
      <w:rPr>
        <w:rFonts w:ascii="Courier New" w:hAnsi="Courier New" w:hint="default"/>
      </w:rPr>
    </w:lvl>
    <w:lvl w:ilvl="5" w:tplc="2F8C7E04">
      <w:start w:val="1"/>
      <w:numFmt w:val="bullet"/>
      <w:lvlText w:val=""/>
      <w:lvlJc w:val="left"/>
      <w:pPr>
        <w:ind w:left="4320" w:hanging="360"/>
      </w:pPr>
      <w:rPr>
        <w:rFonts w:ascii="Wingdings" w:hAnsi="Wingdings" w:hint="default"/>
      </w:rPr>
    </w:lvl>
    <w:lvl w:ilvl="6" w:tplc="C758071E">
      <w:start w:val="1"/>
      <w:numFmt w:val="bullet"/>
      <w:lvlText w:val=""/>
      <w:lvlJc w:val="left"/>
      <w:pPr>
        <w:ind w:left="5040" w:hanging="360"/>
      </w:pPr>
      <w:rPr>
        <w:rFonts w:ascii="Symbol" w:hAnsi="Symbol" w:hint="default"/>
      </w:rPr>
    </w:lvl>
    <w:lvl w:ilvl="7" w:tplc="429CC5D6">
      <w:start w:val="1"/>
      <w:numFmt w:val="bullet"/>
      <w:lvlText w:val="o"/>
      <w:lvlJc w:val="left"/>
      <w:pPr>
        <w:ind w:left="5760" w:hanging="360"/>
      </w:pPr>
      <w:rPr>
        <w:rFonts w:ascii="Courier New" w:hAnsi="Courier New" w:hint="default"/>
      </w:rPr>
    </w:lvl>
    <w:lvl w:ilvl="8" w:tplc="171E2350">
      <w:start w:val="1"/>
      <w:numFmt w:val="bullet"/>
      <w:lvlText w:val=""/>
      <w:lvlJc w:val="left"/>
      <w:pPr>
        <w:ind w:left="6480" w:hanging="360"/>
      </w:pPr>
      <w:rPr>
        <w:rFonts w:ascii="Wingdings" w:hAnsi="Wingdings" w:hint="default"/>
      </w:rPr>
    </w:lvl>
  </w:abstractNum>
  <w:abstractNum w:abstractNumId="4" w15:restartNumberingAfterBreak="0">
    <w:nsid w:val="1B1820DA"/>
    <w:multiLevelType w:val="multilevel"/>
    <w:tmpl w:val="0AE8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D5453"/>
    <w:multiLevelType w:val="multilevel"/>
    <w:tmpl w:val="6F4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20D23"/>
    <w:multiLevelType w:val="hybridMultilevel"/>
    <w:tmpl w:val="3CF4AFA8"/>
    <w:lvl w:ilvl="0" w:tplc="75560158">
      <w:start w:val="1"/>
      <w:numFmt w:val="bullet"/>
      <w:lvlText w:val=""/>
      <w:lvlJc w:val="left"/>
      <w:pPr>
        <w:ind w:left="720" w:hanging="360"/>
      </w:pPr>
      <w:rPr>
        <w:rFonts w:ascii="Symbol" w:hAnsi="Symbol" w:hint="default"/>
      </w:rPr>
    </w:lvl>
    <w:lvl w:ilvl="1" w:tplc="FDC27FDA">
      <w:start w:val="1"/>
      <w:numFmt w:val="bullet"/>
      <w:lvlText w:val="o"/>
      <w:lvlJc w:val="left"/>
      <w:pPr>
        <w:ind w:left="1440" w:hanging="360"/>
      </w:pPr>
      <w:rPr>
        <w:rFonts w:ascii="Courier New" w:hAnsi="Courier New" w:hint="default"/>
      </w:rPr>
    </w:lvl>
    <w:lvl w:ilvl="2" w:tplc="54DC0652">
      <w:start w:val="1"/>
      <w:numFmt w:val="bullet"/>
      <w:lvlText w:val=""/>
      <w:lvlJc w:val="left"/>
      <w:pPr>
        <w:ind w:left="2160" w:hanging="360"/>
      </w:pPr>
      <w:rPr>
        <w:rFonts w:ascii="Wingdings" w:hAnsi="Wingdings" w:hint="default"/>
      </w:rPr>
    </w:lvl>
    <w:lvl w:ilvl="3" w:tplc="D4763FB6">
      <w:start w:val="1"/>
      <w:numFmt w:val="bullet"/>
      <w:lvlText w:val=""/>
      <w:lvlJc w:val="left"/>
      <w:pPr>
        <w:ind w:left="2880" w:hanging="360"/>
      </w:pPr>
      <w:rPr>
        <w:rFonts w:ascii="Symbol" w:hAnsi="Symbol" w:hint="default"/>
      </w:rPr>
    </w:lvl>
    <w:lvl w:ilvl="4" w:tplc="7FA42F9A">
      <w:start w:val="1"/>
      <w:numFmt w:val="bullet"/>
      <w:lvlText w:val="o"/>
      <w:lvlJc w:val="left"/>
      <w:pPr>
        <w:ind w:left="3600" w:hanging="360"/>
      </w:pPr>
      <w:rPr>
        <w:rFonts w:ascii="Courier New" w:hAnsi="Courier New" w:hint="default"/>
      </w:rPr>
    </w:lvl>
    <w:lvl w:ilvl="5" w:tplc="8B3628A8">
      <w:start w:val="1"/>
      <w:numFmt w:val="bullet"/>
      <w:lvlText w:val=""/>
      <w:lvlJc w:val="left"/>
      <w:pPr>
        <w:ind w:left="4320" w:hanging="360"/>
      </w:pPr>
      <w:rPr>
        <w:rFonts w:ascii="Wingdings" w:hAnsi="Wingdings" w:hint="default"/>
      </w:rPr>
    </w:lvl>
    <w:lvl w:ilvl="6" w:tplc="25B05644">
      <w:start w:val="1"/>
      <w:numFmt w:val="bullet"/>
      <w:lvlText w:val=""/>
      <w:lvlJc w:val="left"/>
      <w:pPr>
        <w:ind w:left="5040" w:hanging="360"/>
      </w:pPr>
      <w:rPr>
        <w:rFonts w:ascii="Symbol" w:hAnsi="Symbol" w:hint="default"/>
      </w:rPr>
    </w:lvl>
    <w:lvl w:ilvl="7" w:tplc="C13CCFD6">
      <w:start w:val="1"/>
      <w:numFmt w:val="bullet"/>
      <w:lvlText w:val="o"/>
      <w:lvlJc w:val="left"/>
      <w:pPr>
        <w:ind w:left="5760" w:hanging="360"/>
      </w:pPr>
      <w:rPr>
        <w:rFonts w:ascii="Courier New" w:hAnsi="Courier New" w:hint="default"/>
      </w:rPr>
    </w:lvl>
    <w:lvl w:ilvl="8" w:tplc="ECC876FA">
      <w:start w:val="1"/>
      <w:numFmt w:val="bullet"/>
      <w:lvlText w:val=""/>
      <w:lvlJc w:val="left"/>
      <w:pPr>
        <w:ind w:left="6480" w:hanging="360"/>
      </w:pPr>
      <w:rPr>
        <w:rFonts w:ascii="Wingdings" w:hAnsi="Wingdings" w:hint="default"/>
      </w:rPr>
    </w:lvl>
  </w:abstractNum>
  <w:abstractNum w:abstractNumId="7" w15:restartNumberingAfterBreak="0">
    <w:nsid w:val="3B5A339B"/>
    <w:multiLevelType w:val="hybridMultilevel"/>
    <w:tmpl w:val="DF069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A7377D"/>
    <w:multiLevelType w:val="hybridMultilevel"/>
    <w:tmpl w:val="38DC9EC0"/>
    <w:lvl w:ilvl="0" w:tplc="DA7692AC">
      <w:start w:val="1"/>
      <w:numFmt w:val="lowerLetter"/>
      <w:lvlText w:val="%1)"/>
      <w:lvlJc w:val="left"/>
      <w:pPr>
        <w:ind w:left="735" w:hanging="375"/>
      </w:pPr>
      <w:rPr>
        <w:rFonts w:hint="default"/>
      </w:rPr>
    </w:lvl>
    <w:lvl w:ilvl="1" w:tplc="08180019" w:tentative="1">
      <w:start w:val="1"/>
      <w:numFmt w:val="lowerLetter"/>
      <w:lvlText w:val="%2."/>
      <w:lvlJc w:val="left"/>
      <w:pPr>
        <w:ind w:left="1440" w:hanging="360"/>
      </w:pPr>
    </w:lvl>
    <w:lvl w:ilvl="2" w:tplc="0818001B" w:tentative="1">
      <w:start w:val="1"/>
      <w:numFmt w:val="lowerRoman"/>
      <w:lvlText w:val="%3."/>
      <w:lvlJc w:val="right"/>
      <w:pPr>
        <w:ind w:left="2160" w:hanging="180"/>
      </w:pPr>
    </w:lvl>
    <w:lvl w:ilvl="3" w:tplc="0818000F" w:tentative="1">
      <w:start w:val="1"/>
      <w:numFmt w:val="decimal"/>
      <w:lvlText w:val="%4."/>
      <w:lvlJc w:val="left"/>
      <w:pPr>
        <w:ind w:left="2880" w:hanging="360"/>
      </w:pPr>
    </w:lvl>
    <w:lvl w:ilvl="4" w:tplc="08180019" w:tentative="1">
      <w:start w:val="1"/>
      <w:numFmt w:val="lowerLetter"/>
      <w:lvlText w:val="%5."/>
      <w:lvlJc w:val="left"/>
      <w:pPr>
        <w:ind w:left="3600" w:hanging="360"/>
      </w:pPr>
    </w:lvl>
    <w:lvl w:ilvl="5" w:tplc="0818001B" w:tentative="1">
      <w:start w:val="1"/>
      <w:numFmt w:val="lowerRoman"/>
      <w:lvlText w:val="%6."/>
      <w:lvlJc w:val="right"/>
      <w:pPr>
        <w:ind w:left="4320" w:hanging="180"/>
      </w:pPr>
    </w:lvl>
    <w:lvl w:ilvl="6" w:tplc="0818000F" w:tentative="1">
      <w:start w:val="1"/>
      <w:numFmt w:val="decimal"/>
      <w:lvlText w:val="%7."/>
      <w:lvlJc w:val="left"/>
      <w:pPr>
        <w:ind w:left="5040" w:hanging="360"/>
      </w:pPr>
    </w:lvl>
    <w:lvl w:ilvl="7" w:tplc="08180019" w:tentative="1">
      <w:start w:val="1"/>
      <w:numFmt w:val="lowerLetter"/>
      <w:lvlText w:val="%8."/>
      <w:lvlJc w:val="left"/>
      <w:pPr>
        <w:ind w:left="5760" w:hanging="360"/>
      </w:pPr>
    </w:lvl>
    <w:lvl w:ilvl="8" w:tplc="0818001B" w:tentative="1">
      <w:start w:val="1"/>
      <w:numFmt w:val="lowerRoman"/>
      <w:lvlText w:val="%9."/>
      <w:lvlJc w:val="right"/>
      <w:pPr>
        <w:ind w:left="6480" w:hanging="180"/>
      </w:pPr>
    </w:lvl>
  </w:abstractNum>
  <w:abstractNum w:abstractNumId="9" w15:restartNumberingAfterBreak="0">
    <w:nsid w:val="406408BE"/>
    <w:multiLevelType w:val="hybridMultilevel"/>
    <w:tmpl w:val="25B03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BA3DA5"/>
    <w:multiLevelType w:val="multilevel"/>
    <w:tmpl w:val="451813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84F1E8B"/>
    <w:multiLevelType w:val="multilevel"/>
    <w:tmpl w:val="F8C2E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A04756"/>
    <w:multiLevelType w:val="hybridMultilevel"/>
    <w:tmpl w:val="CE90F086"/>
    <w:lvl w:ilvl="0" w:tplc="08180001">
      <w:start w:val="1"/>
      <w:numFmt w:val="bullet"/>
      <w:lvlText w:val=""/>
      <w:lvlJc w:val="left"/>
      <w:pPr>
        <w:ind w:left="1440" w:hanging="360"/>
      </w:pPr>
      <w:rPr>
        <w:rFonts w:ascii="Symbol" w:hAnsi="Symbol" w:hint="default"/>
      </w:rPr>
    </w:lvl>
    <w:lvl w:ilvl="1" w:tplc="08180003" w:tentative="1">
      <w:start w:val="1"/>
      <w:numFmt w:val="bullet"/>
      <w:lvlText w:val="o"/>
      <w:lvlJc w:val="left"/>
      <w:pPr>
        <w:ind w:left="2160" w:hanging="360"/>
      </w:pPr>
      <w:rPr>
        <w:rFonts w:ascii="Courier New" w:hAnsi="Courier New" w:cs="Courier New" w:hint="default"/>
      </w:rPr>
    </w:lvl>
    <w:lvl w:ilvl="2" w:tplc="08180005" w:tentative="1">
      <w:start w:val="1"/>
      <w:numFmt w:val="bullet"/>
      <w:lvlText w:val=""/>
      <w:lvlJc w:val="left"/>
      <w:pPr>
        <w:ind w:left="2880" w:hanging="360"/>
      </w:pPr>
      <w:rPr>
        <w:rFonts w:ascii="Wingdings" w:hAnsi="Wingdings" w:hint="default"/>
      </w:rPr>
    </w:lvl>
    <w:lvl w:ilvl="3" w:tplc="08180001" w:tentative="1">
      <w:start w:val="1"/>
      <w:numFmt w:val="bullet"/>
      <w:lvlText w:val=""/>
      <w:lvlJc w:val="left"/>
      <w:pPr>
        <w:ind w:left="3600" w:hanging="360"/>
      </w:pPr>
      <w:rPr>
        <w:rFonts w:ascii="Symbol" w:hAnsi="Symbol" w:hint="default"/>
      </w:rPr>
    </w:lvl>
    <w:lvl w:ilvl="4" w:tplc="08180003" w:tentative="1">
      <w:start w:val="1"/>
      <w:numFmt w:val="bullet"/>
      <w:lvlText w:val="o"/>
      <w:lvlJc w:val="left"/>
      <w:pPr>
        <w:ind w:left="4320" w:hanging="360"/>
      </w:pPr>
      <w:rPr>
        <w:rFonts w:ascii="Courier New" w:hAnsi="Courier New" w:cs="Courier New" w:hint="default"/>
      </w:rPr>
    </w:lvl>
    <w:lvl w:ilvl="5" w:tplc="08180005" w:tentative="1">
      <w:start w:val="1"/>
      <w:numFmt w:val="bullet"/>
      <w:lvlText w:val=""/>
      <w:lvlJc w:val="left"/>
      <w:pPr>
        <w:ind w:left="5040" w:hanging="360"/>
      </w:pPr>
      <w:rPr>
        <w:rFonts w:ascii="Wingdings" w:hAnsi="Wingdings" w:hint="default"/>
      </w:rPr>
    </w:lvl>
    <w:lvl w:ilvl="6" w:tplc="08180001" w:tentative="1">
      <w:start w:val="1"/>
      <w:numFmt w:val="bullet"/>
      <w:lvlText w:val=""/>
      <w:lvlJc w:val="left"/>
      <w:pPr>
        <w:ind w:left="5760" w:hanging="360"/>
      </w:pPr>
      <w:rPr>
        <w:rFonts w:ascii="Symbol" w:hAnsi="Symbol" w:hint="default"/>
      </w:rPr>
    </w:lvl>
    <w:lvl w:ilvl="7" w:tplc="08180003" w:tentative="1">
      <w:start w:val="1"/>
      <w:numFmt w:val="bullet"/>
      <w:lvlText w:val="o"/>
      <w:lvlJc w:val="left"/>
      <w:pPr>
        <w:ind w:left="6480" w:hanging="360"/>
      </w:pPr>
      <w:rPr>
        <w:rFonts w:ascii="Courier New" w:hAnsi="Courier New" w:cs="Courier New" w:hint="default"/>
      </w:rPr>
    </w:lvl>
    <w:lvl w:ilvl="8" w:tplc="08180005" w:tentative="1">
      <w:start w:val="1"/>
      <w:numFmt w:val="bullet"/>
      <w:lvlText w:val=""/>
      <w:lvlJc w:val="left"/>
      <w:pPr>
        <w:ind w:left="7200" w:hanging="360"/>
      </w:pPr>
      <w:rPr>
        <w:rFonts w:ascii="Wingdings" w:hAnsi="Wingdings" w:hint="default"/>
      </w:rPr>
    </w:lvl>
  </w:abstractNum>
  <w:abstractNum w:abstractNumId="13" w15:restartNumberingAfterBreak="0">
    <w:nsid w:val="5CD229B9"/>
    <w:multiLevelType w:val="multilevel"/>
    <w:tmpl w:val="CAA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A020B"/>
    <w:multiLevelType w:val="multilevel"/>
    <w:tmpl w:val="1F2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2345D"/>
    <w:multiLevelType w:val="hybridMultilevel"/>
    <w:tmpl w:val="5ED2037C"/>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6" w15:restartNumberingAfterBreak="0">
    <w:nsid w:val="6C013289"/>
    <w:multiLevelType w:val="multilevel"/>
    <w:tmpl w:val="D652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33625"/>
    <w:multiLevelType w:val="multilevel"/>
    <w:tmpl w:val="AF969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0A7372"/>
    <w:multiLevelType w:val="hybridMultilevel"/>
    <w:tmpl w:val="2ECCD714"/>
    <w:lvl w:ilvl="0" w:tplc="A6464CFC">
      <w:start w:val="1"/>
      <w:numFmt w:val="decimal"/>
      <w:lvlText w:val="%1."/>
      <w:lvlJc w:val="left"/>
      <w:pPr>
        <w:ind w:left="720" w:hanging="360"/>
      </w:pPr>
    </w:lvl>
    <w:lvl w:ilvl="1" w:tplc="E2184734">
      <w:start w:val="1"/>
      <w:numFmt w:val="lowerLetter"/>
      <w:lvlText w:val="%2."/>
      <w:lvlJc w:val="left"/>
      <w:pPr>
        <w:ind w:left="1440" w:hanging="360"/>
      </w:pPr>
    </w:lvl>
    <w:lvl w:ilvl="2" w:tplc="2BEC55CC">
      <w:start w:val="1"/>
      <w:numFmt w:val="lowerRoman"/>
      <w:lvlText w:val="%3."/>
      <w:lvlJc w:val="right"/>
      <w:pPr>
        <w:ind w:left="2160" w:hanging="180"/>
      </w:pPr>
    </w:lvl>
    <w:lvl w:ilvl="3" w:tplc="D5B07640">
      <w:start w:val="1"/>
      <w:numFmt w:val="decimal"/>
      <w:lvlText w:val="%4."/>
      <w:lvlJc w:val="left"/>
      <w:pPr>
        <w:ind w:left="2880" w:hanging="360"/>
      </w:pPr>
    </w:lvl>
    <w:lvl w:ilvl="4" w:tplc="DDF6E046">
      <w:start w:val="1"/>
      <w:numFmt w:val="lowerLetter"/>
      <w:lvlText w:val="%5."/>
      <w:lvlJc w:val="left"/>
      <w:pPr>
        <w:ind w:left="3600" w:hanging="360"/>
      </w:pPr>
    </w:lvl>
    <w:lvl w:ilvl="5" w:tplc="6BC499A0">
      <w:start w:val="1"/>
      <w:numFmt w:val="lowerRoman"/>
      <w:lvlText w:val="%6."/>
      <w:lvlJc w:val="right"/>
      <w:pPr>
        <w:ind w:left="4320" w:hanging="180"/>
      </w:pPr>
    </w:lvl>
    <w:lvl w:ilvl="6" w:tplc="2F4844EC">
      <w:start w:val="1"/>
      <w:numFmt w:val="decimal"/>
      <w:lvlText w:val="%7."/>
      <w:lvlJc w:val="left"/>
      <w:pPr>
        <w:ind w:left="5040" w:hanging="360"/>
      </w:pPr>
    </w:lvl>
    <w:lvl w:ilvl="7" w:tplc="A682789A">
      <w:start w:val="1"/>
      <w:numFmt w:val="lowerLetter"/>
      <w:lvlText w:val="%8."/>
      <w:lvlJc w:val="left"/>
      <w:pPr>
        <w:ind w:left="5760" w:hanging="360"/>
      </w:pPr>
    </w:lvl>
    <w:lvl w:ilvl="8" w:tplc="3A26470E">
      <w:start w:val="1"/>
      <w:numFmt w:val="lowerRoman"/>
      <w:lvlText w:val="%9."/>
      <w:lvlJc w:val="right"/>
      <w:pPr>
        <w:ind w:left="6480" w:hanging="180"/>
      </w:pPr>
    </w:lvl>
  </w:abstractNum>
  <w:abstractNum w:abstractNumId="19" w15:restartNumberingAfterBreak="0">
    <w:nsid w:val="76877079"/>
    <w:multiLevelType w:val="multilevel"/>
    <w:tmpl w:val="495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6"/>
  </w:num>
  <w:num w:numId="4">
    <w:abstractNumId w:val="8"/>
  </w:num>
  <w:num w:numId="5">
    <w:abstractNumId w:val="4"/>
  </w:num>
  <w:num w:numId="6">
    <w:abstractNumId w:val="19"/>
  </w:num>
  <w:num w:numId="7">
    <w:abstractNumId w:val="14"/>
  </w:num>
  <w:num w:numId="8">
    <w:abstractNumId w:val="13"/>
  </w:num>
  <w:num w:numId="9">
    <w:abstractNumId w:val="17"/>
  </w:num>
  <w:num w:numId="10">
    <w:abstractNumId w:val="16"/>
  </w:num>
  <w:num w:numId="11">
    <w:abstractNumId w:val="1"/>
  </w:num>
  <w:num w:numId="12">
    <w:abstractNumId w:val="12"/>
  </w:num>
  <w:num w:numId="13">
    <w:abstractNumId w:val="0"/>
  </w:num>
  <w:num w:numId="14">
    <w:abstractNumId w:val="10"/>
  </w:num>
  <w:num w:numId="15">
    <w:abstractNumId w:val="5"/>
  </w:num>
  <w:num w:numId="16">
    <w:abstractNumId w:val="15"/>
  </w:num>
  <w:num w:numId="17">
    <w:abstractNumId w:val="7"/>
  </w:num>
  <w:num w:numId="18">
    <w:abstractNumId w:val="2"/>
  </w:num>
  <w:num w:numId="19">
    <w:abstractNumId w:val="1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680"/>
    <w:rsid w:val="00034A4C"/>
    <w:rsid w:val="000C0F7B"/>
    <w:rsid w:val="00162B43"/>
    <w:rsid w:val="001728D0"/>
    <w:rsid w:val="0018310C"/>
    <w:rsid w:val="001A6345"/>
    <w:rsid w:val="001D24CA"/>
    <w:rsid w:val="00246269"/>
    <w:rsid w:val="002A4680"/>
    <w:rsid w:val="002E21F3"/>
    <w:rsid w:val="00383994"/>
    <w:rsid w:val="003D5878"/>
    <w:rsid w:val="00435841"/>
    <w:rsid w:val="005138D6"/>
    <w:rsid w:val="005608A2"/>
    <w:rsid w:val="00586EFE"/>
    <w:rsid w:val="005927B2"/>
    <w:rsid w:val="0059316B"/>
    <w:rsid w:val="005D1EE2"/>
    <w:rsid w:val="005D6349"/>
    <w:rsid w:val="00675B62"/>
    <w:rsid w:val="0067611A"/>
    <w:rsid w:val="006B25C8"/>
    <w:rsid w:val="006D6163"/>
    <w:rsid w:val="007C35BE"/>
    <w:rsid w:val="007D2373"/>
    <w:rsid w:val="008766C6"/>
    <w:rsid w:val="00965018"/>
    <w:rsid w:val="009D1BA1"/>
    <w:rsid w:val="00A711E4"/>
    <w:rsid w:val="00A74089"/>
    <w:rsid w:val="00A818F5"/>
    <w:rsid w:val="00B157C9"/>
    <w:rsid w:val="00B1594D"/>
    <w:rsid w:val="00B70A0F"/>
    <w:rsid w:val="00B72792"/>
    <w:rsid w:val="00B843A2"/>
    <w:rsid w:val="00BA2373"/>
    <w:rsid w:val="00BA681C"/>
    <w:rsid w:val="00BB0FFA"/>
    <w:rsid w:val="00C116B7"/>
    <w:rsid w:val="00C13BC8"/>
    <w:rsid w:val="00CC08F2"/>
    <w:rsid w:val="00D939DC"/>
    <w:rsid w:val="00DC7645"/>
    <w:rsid w:val="00DD75BF"/>
    <w:rsid w:val="00EA0121"/>
    <w:rsid w:val="05573CBA"/>
    <w:rsid w:val="0B611FBD"/>
    <w:rsid w:val="0CBA89F7"/>
    <w:rsid w:val="0F43F082"/>
    <w:rsid w:val="10C4C5EC"/>
    <w:rsid w:val="13EDF17B"/>
    <w:rsid w:val="1671FC80"/>
    <w:rsid w:val="1F48E86E"/>
    <w:rsid w:val="2053A4F8"/>
    <w:rsid w:val="2138E3B5"/>
    <w:rsid w:val="2191F878"/>
    <w:rsid w:val="2257C66C"/>
    <w:rsid w:val="24ECE847"/>
    <w:rsid w:val="28675556"/>
    <w:rsid w:val="28E442A3"/>
    <w:rsid w:val="29A4430E"/>
    <w:rsid w:val="2BE4007B"/>
    <w:rsid w:val="2CC92D69"/>
    <w:rsid w:val="31A64447"/>
    <w:rsid w:val="36F13B5A"/>
    <w:rsid w:val="38A1C634"/>
    <w:rsid w:val="394DC180"/>
    <w:rsid w:val="3E9F4285"/>
    <w:rsid w:val="3ED2AA07"/>
    <w:rsid w:val="3F6C9614"/>
    <w:rsid w:val="3F80180F"/>
    <w:rsid w:val="4C700DF5"/>
    <w:rsid w:val="520ECA84"/>
    <w:rsid w:val="5618E5E3"/>
    <w:rsid w:val="58F5210F"/>
    <w:rsid w:val="75CD0FAA"/>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35D2"/>
  <w15:chartTrackingRefBased/>
  <w15:docId w15:val="{BC32175F-7FCE-4A12-9FA9-07604E7F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680"/>
    <w:pPr>
      <w:spacing w:after="0" w:line="276" w:lineRule="auto"/>
    </w:pPr>
    <w:rPr>
      <w:rFonts w:ascii="Arial" w:eastAsia="Arial" w:hAnsi="Arial" w:cs="Arial"/>
      <w:kern w:val="0"/>
      <w:sz w:val="22"/>
      <w:szCs w:val="22"/>
      <w:lang w:val="ro" w:eastAsia="ro-MD"/>
      <w14:ligatures w14:val="none"/>
    </w:rPr>
  </w:style>
  <w:style w:type="paragraph" w:styleId="Heading1">
    <w:name w:val="heading 1"/>
    <w:basedOn w:val="Normal"/>
    <w:next w:val="Normal"/>
    <w:link w:val="Heading1Char"/>
    <w:uiPriority w:val="9"/>
    <w:qFormat/>
    <w:rsid w:val="002A4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80"/>
    <w:rPr>
      <w:rFonts w:eastAsiaTheme="majorEastAsia" w:cstheme="majorBidi"/>
      <w:color w:val="272727" w:themeColor="text1" w:themeTint="D8"/>
    </w:rPr>
  </w:style>
  <w:style w:type="paragraph" w:styleId="Title">
    <w:name w:val="Title"/>
    <w:basedOn w:val="Normal"/>
    <w:next w:val="Normal"/>
    <w:link w:val="TitleChar"/>
    <w:uiPriority w:val="10"/>
    <w:qFormat/>
    <w:rsid w:val="002A4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80"/>
    <w:pPr>
      <w:spacing w:before="160"/>
      <w:jc w:val="center"/>
    </w:pPr>
    <w:rPr>
      <w:i/>
      <w:iCs/>
      <w:color w:val="404040" w:themeColor="text1" w:themeTint="BF"/>
    </w:rPr>
  </w:style>
  <w:style w:type="character" w:customStyle="1" w:styleId="QuoteChar">
    <w:name w:val="Quote Char"/>
    <w:basedOn w:val="DefaultParagraphFont"/>
    <w:link w:val="Quote"/>
    <w:uiPriority w:val="29"/>
    <w:rsid w:val="002A4680"/>
    <w:rPr>
      <w:i/>
      <w:iCs/>
      <w:color w:val="404040" w:themeColor="text1" w:themeTint="BF"/>
    </w:rPr>
  </w:style>
  <w:style w:type="paragraph" w:styleId="ListParagraph">
    <w:name w:val="List Paragraph"/>
    <w:basedOn w:val="Normal"/>
    <w:uiPriority w:val="34"/>
    <w:qFormat/>
    <w:rsid w:val="002A4680"/>
    <w:pPr>
      <w:ind w:left="720"/>
      <w:contextualSpacing/>
    </w:pPr>
  </w:style>
  <w:style w:type="character" w:styleId="IntenseEmphasis">
    <w:name w:val="Intense Emphasis"/>
    <w:basedOn w:val="DefaultParagraphFont"/>
    <w:uiPriority w:val="21"/>
    <w:qFormat/>
    <w:rsid w:val="002A4680"/>
    <w:rPr>
      <w:i/>
      <w:iCs/>
      <w:color w:val="0F4761" w:themeColor="accent1" w:themeShade="BF"/>
    </w:rPr>
  </w:style>
  <w:style w:type="paragraph" w:styleId="IntenseQuote">
    <w:name w:val="Intense Quote"/>
    <w:basedOn w:val="Normal"/>
    <w:next w:val="Normal"/>
    <w:link w:val="IntenseQuoteChar"/>
    <w:uiPriority w:val="30"/>
    <w:qFormat/>
    <w:rsid w:val="002A4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80"/>
    <w:rPr>
      <w:i/>
      <w:iCs/>
      <w:color w:val="0F4761" w:themeColor="accent1" w:themeShade="BF"/>
    </w:rPr>
  </w:style>
  <w:style w:type="character" w:styleId="IntenseReference">
    <w:name w:val="Intense Reference"/>
    <w:basedOn w:val="DefaultParagraphFont"/>
    <w:uiPriority w:val="32"/>
    <w:qFormat/>
    <w:rsid w:val="002A4680"/>
    <w:rPr>
      <w:b/>
      <w:bCs/>
      <w:smallCaps/>
      <w:color w:val="0F4761" w:themeColor="accent1" w:themeShade="BF"/>
      <w:spacing w:val="5"/>
    </w:rPr>
  </w:style>
  <w:style w:type="character" w:styleId="Hyperlink">
    <w:name w:val="Hyperlink"/>
    <w:basedOn w:val="DefaultParagraphFont"/>
    <w:uiPriority w:val="99"/>
    <w:unhideWhenUsed/>
    <w:rsid w:val="005608A2"/>
    <w:rPr>
      <w:color w:val="467886" w:themeColor="hyperlink"/>
      <w:u w:val="single"/>
    </w:rPr>
  </w:style>
  <w:style w:type="character" w:styleId="UnresolvedMention">
    <w:name w:val="Unresolved Mention"/>
    <w:basedOn w:val="DefaultParagraphFont"/>
    <w:uiPriority w:val="99"/>
    <w:semiHidden/>
    <w:unhideWhenUsed/>
    <w:rsid w:val="005608A2"/>
    <w:rPr>
      <w:color w:val="605E5C"/>
      <w:shd w:val="clear" w:color="auto" w:fill="E1DFDD"/>
    </w:rPr>
  </w:style>
  <w:style w:type="paragraph" w:styleId="NormalWeb">
    <w:name w:val="Normal (Web)"/>
    <w:basedOn w:val="Normal"/>
    <w:uiPriority w:val="99"/>
    <w:unhideWhenUsed/>
    <w:rsid w:val="00162B4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162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6294">
      <w:bodyDiv w:val="1"/>
      <w:marLeft w:val="0"/>
      <w:marRight w:val="0"/>
      <w:marTop w:val="0"/>
      <w:marBottom w:val="0"/>
      <w:divBdr>
        <w:top w:val="none" w:sz="0" w:space="0" w:color="auto"/>
        <w:left w:val="none" w:sz="0" w:space="0" w:color="auto"/>
        <w:bottom w:val="none" w:sz="0" w:space="0" w:color="auto"/>
        <w:right w:val="none" w:sz="0" w:space="0" w:color="auto"/>
      </w:divBdr>
    </w:div>
    <w:div w:id="103615329">
      <w:bodyDiv w:val="1"/>
      <w:marLeft w:val="0"/>
      <w:marRight w:val="0"/>
      <w:marTop w:val="0"/>
      <w:marBottom w:val="0"/>
      <w:divBdr>
        <w:top w:val="none" w:sz="0" w:space="0" w:color="auto"/>
        <w:left w:val="none" w:sz="0" w:space="0" w:color="auto"/>
        <w:bottom w:val="none" w:sz="0" w:space="0" w:color="auto"/>
        <w:right w:val="none" w:sz="0" w:space="0" w:color="auto"/>
      </w:divBdr>
    </w:div>
    <w:div w:id="103615654">
      <w:bodyDiv w:val="1"/>
      <w:marLeft w:val="0"/>
      <w:marRight w:val="0"/>
      <w:marTop w:val="0"/>
      <w:marBottom w:val="0"/>
      <w:divBdr>
        <w:top w:val="none" w:sz="0" w:space="0" w:color="auto"/>
        <w:left w:val="none" w:sz="0" w:space="0" w:color="auto"/>
        <w:bottom w:val="none" w:sz="0" w:space="0" w:color="auto"/>
        <w:right w:val="none" w:sz="0" w:space="0" w:color="auto"/>
      </w:divBdr>
    </w:div>
    <w:div w:id="123156614">
      <w:bodyDiv w:val="1"/>
      <w:marLeft w:val="0"/>
      <w:marRight w:val="0"/>
      <w:marTop w:val="0"/>
      <w:marBottom w:val="0"/>
      <w:divBdr>
        <w:top w:val="none" w:sz="0" w:space="0" w:color="auto"/>
        <w:left w:val="none" w:sz="0" w:space="0" w:color="auto"/>
        <w:bottom w:val="none" w:sz="0" w:space="0" w:color="auto"/>
        <w:right w:val="none" w:sz="0" w:space="0" w:color="auto"/>
      </w:divBdr>
    </w:div>
    <w:div w:id="149978377">
      <w:bodyDiv w:val="1"/>
      <w:marLeft w:val="0"/>
      <w:marRight w:val="0"/>
      <w:marTop w:val="0"/>
      <w:marBottom w:val="0"/>
      <w:divBdr>
        <w:top w:val="none" w:sz="0" w:space="0" w:color="auto"/>
        <w:left w:val="none" w:sz="0" w:space="0" w:color="auto"/>
        <w:bottom w:val="none" w:sz="0" w:space="0" w:color="auto"/>
        <w:right w:val="none" w:sz="0" w:space="0" w:color="auto"/>
      </w:divBdr>
    </w:div>
    <w:div w:id="187451375">
      <w:bodyDiv w:val="1"/>
      <w:marLeft w:val="0"/>
      <w:marRight w:val="0"/>
      <w:marTop w:val="0"/>
      <w:marBottom w:val="0"/>
      <w:divBdr>
        <w:top w:val="none" w:sz="0" w:space="0" w:color="auto"/>
        <w:left w:val="none" w:sz="0" w:space="0" w:color="auto"/>
        <w:bottom w:val="none" w:sz="0" w:space="0" w:color="auto"/>
        <w:right w:val="none" w:sz="0" w:space="0" w:color="auto"/>
      </w:divBdr>
    </w:div>
    <w:div w:id="189534504">
      <w:bodyDiv w:val="1"/>
      <w:marLeft w:val="0"/>
      <w:marRight w:val="0"/>
      <w:marTop w:val="0"/>
      <w:marBottom w:val="0"/>
      <w:divBdr>
        <w:top w:val="none" w:sz="0" w:space="0" w:color="auto"/>
        <w:left w:val="none" w:sz="0" w:space="0" w:color="auto"/>
        <w:bottom w:val="none" w:sz="0" w:space="0" w:color="auto"/>
        <w:right w:val="none" w:sz="0" w:space="0" w:color="auto"/>
      </w:divBdr>
    </w:div>
    <w:div w:id="200747054">
      <w:bodyDiv w:val="1"/>
      <w:marLeft w:val="0"/>
      <w:marRight w:val="0"/>
      <w:marTop w:val="0"/>
      <w:marBottom w:val="0"/>
      <w:divBdr>
        <w:top w:val="none" w:sz="0" w:space="0" w:color="auto"/>
        <w:left w:val="none" w:sz="0" w:space="0" w:color="auto"/>
        <w:bottom w:val="none" w:sz="0" w:space="0" w:color="auto"/>
        <w:right w:val="none" w:sz="0" w:space="0" w:color="auto"/>
      </w:divBdr>
    </w:div>
    <w:div w:id="296569684">
      <w:bodyDiv w:val="1"/>
      <w:marLeft w:val="0"/>
      <w:marRight w:val="0"/>
      <w:marTop w:val="0"/>
      <w:marBottom w:val="0"/>
      <w:divBdr>
        <w:top w:val="none" w:sz="0" w:space="0" w:color="auto"/>
        <w:left w:val="none" w:sz="0" w:space="0" w:color="auto"/>
        <w:bottom w:val="none" w:sz="0" w:space="0" w:color="auto"/>
        <w:right w:val="none" w:sz="0" w:space="0" w:color="auto"/>
      </w:divBdr>
    </w:div>
    <w:div w:id="327564666">
      <w:bodyDiv w:val="1"/>
      <w:marLeft w:val="0"/>
      <w:marRight w:val="0"/>
      <w:marTop w:val="0"/>
      <w:marBottom w:val="0"/>
      <w:divBdr>
        <w:top w:val="none" w:sz="0" w:space="0" w:color="auto"/>
        <w:left w:val="none" w:sz="0" w:space="0" w:color="auto"/>
        <w:bottom w:val="none" w:sz="0" w:space="0" w:color="auto"/>
        <w:right w:val="none" w:sz="0" w:space="0" w:color="auto"/>
      </w:divBdr>
    </w:div>
    <w:div w:id="383064606">
      <w:bodyDiv w:val="1"/>
      <w:marLeft w:val="0"/>
      <w:marRight w:val="0"/>
      <w:marTop w:val="0"/>
      <w:marBottom w:val="0"/>
      <w:divBdr>
        <w:top w:val="none" w:sz="0" w:space="0" w:color="auto"/>
        <w:left w:val="none" w:sz="0" w:space="0" w:color="auto"/>
        <w:bottom w:val="none" w:sz="0" w:space="0" w:color="auto"/>
        <w:right w:val="none" w:sz="0" w:space="0" w:color="auto"/>
      </w:divBdr>
    </w:div>
    <w:div w:id="391465740">
      <w:bodyDiv w:val="1"/>
      <w:marLeft w:val="0"/>
      <w:marRight w:val="0"/>
      <w:marTop w:val="0"/>
      <w:marBottom w:val="0"/>
      <w:divBdr>
        <w:top w:val="none" w:sz="0" w:space="0" w:color="auto"/>
        <w:left w:val="none" w:sz="0" w:space="0" w:color="auto"/>
        <w:bottom w:val="none" w:sz="0" w:space="0" w:color="auto"/>
        <w:right w:val="none" w:sz="0" w:space="0" w:color="auto"/>
      </w:divBdr>
    </w:div>
    <w:div w:id="418136219">
      <w:bodyDiv w:val="1"/>
      <w:marLeft w:val="0"/>
      <w:marRight w:val="0"/>
      <w:marTop w:val="0"/>
      <w:marBottom w:val="0"/>
      <w:divBdr>
        <w:top w:val="none" w:sz="0" w:space="0" w:color="auto"/>
        <w:left w:val="none" w:sz="0" w:space="0" w:color="auto"/>
        <w:bottom w:val="none" w:sz="0" w:space="0" w:color="auto"/>
        <w:right w:val="none" w:sz="0" w:space="0" w:color="auto"/>
      </w:divBdr>
    </w:div>
    <w:div w:id="419640104">
      <w:bodyDiv w:val="1"/>
      <w:marLeft w:val="0"/>
      <w:marRight w:val="0"/>
      <w:marTop w:val="0"/>
      <w:marBottom w:val="0"/>
      <w:divBdr>
        <w:top w:val="none" w:sz="0" w:space="0" w:color="auto"/>
        <w:left w:val="none" w:sz="0" w:space="0" w:color="auto"/>
        <w:bottom w:val="none" w:sz="0" w:space="0" w:color="auto"/>
        <w:right w:val="none" w:sz="0" w:space="0" w:color="auto"/>
      </w:divBdr>
    </w:div>
    <w:div w:id="427701330">
      <w:bodyDiv w:val="1"/>
      <w:marLeft w:val="0"/>
      <w:marRight w:val="0"/>
      <w:marTop w:val="0"/>
      <w:marBottom w:val="0"/>
      <w:divBdr>
        <w:top w:val="none" w:sz="0" w:space="0" w:color="auto"/>
        <w:left w:val="none" w:sz="0" w:space="0" w:color="auto"/>
        <w:bottom w:val="none" w:sz="0" w:space="0" w:color="auto"/>
        <w:right w:val="none" w:sz="0" w:space="0" w:color="auto"/>
      </w:divBdr>
    </w:div>
    <w:div w:id="446850968">
      <w:bodyDiv w:val="1"/>
      <w:marLeft w:val="0"/>
      <w:marRight w:val="0"/>
      <w:marTop w:val="0"/>
      <w:marBottom w:val="0"/>
      <w:divBdr>
        <w:top w:val="none" w:sz="0" w:space="0" w:color="auto"/>
        <w:left w:val="none" w:sz="0" w:space="0" w:color="auto"/>
        <w:bottom w:val="none" w:sz="0" w:space="0" w:color="auto"/>
        <w:right w:val="none" w:sz="0" w:space="0" w:color="auto"/>
      </w:divBdr>
    </w:div>
    <w:div w:id="519861147">
      <w:bodyDiv w:val="1"/>
      <w:marLeft w:val="0"/>
      <w:marRight w:val="0"/>
      <w:marTop w:val="0"/>
      <w:marBottom w:val="0"/>
      <w:divBdr>
        <w:top w:val="none" w:sz="0" w:space="0" w:color="auto"/>
        <w:left w:val="none" w:sz="0" w:space="0" w:color="auto"/>
        <w:bottom w:val="none" w:sz="0" w:space="0" w:color="auto"/>
        <w:right w:val="none" w:sz="0" w:space="0" w:color="auto"/>
      </w:divBdr>
    </w:div>
    <w:div w:id="530649761">
      <w:bodyDiv w:val="1"/>
      <w:marLeft w:val="0"/>
      <w:marRight w:val="0"/>
      <w:marTop w:val="0"/>
      <w:marBottom w:val="0"/>
      <w:divBdr>
        <w:top w:val="none" w:sz="0" w:space="0" w:color="auto"/>
        <w:left w:val="none" w:sz="0" w:space="0" w:color="auto"/>
        <w:bottom w:val="none" w:sz="0" w:space="0" w:color="auto"/>
        <w:right w:val="none" w:sz="0" w:space="0" w:color="auto"/>
      </w:divBdr>
    </w:div>
    <w:div w:id="557470513">
      <w:bodyDiv w:val="1"/>
      <w:marLeft w:val="0"/>
      <w:marRight w:val="0"/>
      <w:marTop w:val="0"/>
      <w:marBottom w:val="0"/>
      <w:divBdr>
        <w:top w:val="none" w:sz="0" w:space="0" w:color="auto"/>
        <w:left w:val="none" w:sz="0" w:space="0" w:color="auto"/>
        <w:bottom w:val="none" w:sz="0" w:space="0" w:color="auto"/>
        <w:right w:val="none" w:sz="0" w:space="0" w:color="auto"/>
      </w:divBdr>
    </w:div>
    <w:div w:id="560602319">
      <w:bodyDiv w:val="1"/>
      <w:marLeft w:val="0"/>
      <w:marRight w:val="0"/>
      <w:marTop w:val="0"/>
      <w:marBottom w:val="0"/>
      <w:divBdr>
        <w:top w:val="none" w:sz="0" w:space="0" w:color="auto"/>
        <w:left w:val="none" w:sz="0" w:space="0" w:color="auto"/>
        <w:bottom w:val="none" w:sz="0" w:space="0" w:color="auto"/>
        <w:right w:val="none" w:sz="0" w:space="0" w:color="auto"/>
      </w:divBdr>
    </w:div>
    <w:div w:id="615525353">
      <w:bodyDiv w:val="1"/>
      <w:marLeft w:val="0"/>
      <w:marRight w:val="0"/>
      <w:marTop w:val="0"/>
      <w:marBottom w:val="0"/>
      <w:divBdr>
        <w:top w:val="none" w:sz="0" w:space="0" w:color="auto"/>
        <w:left w:val="none" w:sz="0" w:space="0" w:color="auto"/>
        <w:bottom w:val="none" w:sz="0" w:space="0" w:color="auto"/>
        <w:right w:val="none" w:sz="0" w:space="0" w:color="auto"/>
      </w:divBdr>
    </w:div>
    <w:div w:id="665209790">
      <w:bodyDiv w:val="1"/>
      <w:marLeft w:val="0"/>
      <w:marRight w:val="0"/>
      <w:marTop w:val="0"/>
      <w:marBottom w:val="0"/>
      <w:divBdr>
        <w:top w:val="none" w:sz="0" w:space="0" w:color="auto"/>
        <w:left w:val="none" w:sz="0" w:space="0" w:color="auto"/>
        <w:bottom w:val="none" w:sz="0" w:space="0" w:color="auto"/>
        <w:right w:val="none" w:sz="0" w:space="0" w:color="auto"/>
      </w:divBdr>
    </w:div>
    <w:div w:id="717317769">
      <w:bodyDiv w:val="1"/>
      <w:marLeft w:val="0"/>
      <w:marRight w:val="0"/>
      <w:marTop w:val="0"/>
      <w:marBottom w:val="0"/>
      <w:divBdr>
        <w:top w:val="none" w:sz="0" w:space="0" w:color="auto"/>
        <w:left w:val="none" w:sz="0" w:space="0" w:color="auto"/>
        <w:bottom w:val="none" w:sz="0" w:space="0" w:color="auto"/>
        <w:right w:val="none" w:sz="0" w:space="0" w:color="auto"/>
      </w:divBdr>
    </w:div>
    <w:div w:id="822745390">
      <w:bodyDiv w:val="1"/>
      <w:marLeft w:val="0"/>
      <w:marRight w:val="0"/>
      <w:marTop w:val="0"/>
      <w:marBottom w:val="0"/>
      <w:divBdr>
        <w:top w:val="none" w:sz="0" w:space="0" w:color="auto"/>
        <w:left w:val="none" w:sz="0" w:space="0" w:color="auto"/>
        <w:bottom w:val="none" w:sz="0" w:space="0" w:color="auto"/>
        <w:right w:val="none" w:sz="0" w:space="0" w:color="auto"/>
      </w:divBdr>
    </w:div>
    <w:div w:id="954560357">
      <w:bodyDiv w:val="1"/>
      <w:marLeft w:val="0"/>
      <w:marRight w:val="0"/>
      <w:marTop w:val="0"/>
      <w:marBottom w:val="0"/>
      <w:divBdr>
        <w:top w:val="none" w:sz="0" w:space="0" w:color="auto"/>
        <w:left w:val="none" w:sz="0" w:space="0" w:color="auto"/>
        <w:bottom w:val="none" w:sz="0" w:space="0" w:color="auto"/>
        <w:right w:val="none" w:sz="0" w:space="0" w:color="auto"/>
      </w:divBdr>
    </w:div>
    <w:div w:id="1018968527">
      <w:bodyDiv w:val="1"/>
      <w:marLeft w:val="0"/>
      <w:marRight w:val="0"/>
      <w:marTop w:val="0"/>
      <w:marBottom w:val="0"/>
      <w:divBdr>
        <w:top w:val="none" w:sz="0" w:space="0" w:color="auto"/>
        <w:left w:val="none" w:sz="0" w:space="0" w:color="auto"/>
        <w:bottom w:val="none" w:sz="0" w:space="0" w:color="auto"/>
        <w:right w:val="none" w:sz="0" w:space="0" w:color="auto"/>
      </w:divBdr>
    </w:div>
    <w:div w:id="1156191109">
      <w:bodyDiv w:val="1"/>
      <w:marLeft w:val="0"/>
      <w:marRight w:val="0"/>
      <w:marTop w:val="0"/>
      <w:marBottom w:val="0"/>
      <w:divBdr>
        <w:top w:val="none" w:sz="0" w:space="0" w:color="auto"/>
        <w:left w:val="none" w:sz="0" w:space="0" w:color="auto"/>
        <w:bottom w:val="none" w:sz="0" w:space="0" w:color="auto"/>
        <w:right w:val="none" w:sz="0" w:space="0" w:color="auto"/>
      </w:divBdr>
    </w:div>
    <w:div w:id="1171414469">
      <w:bodyDiv w:val="1"/>
      <w:marLeft w:val="0"/>
      <w:marRight w:val="0"/>
      <w:marTop w:val="0"/>
      <w:marBottom w:val="0"/>
      <w:divBdr>
        <w:top w:val="none" w:sz="0" w:space="0" w:color="auto"/>
        <w:left w:val="none" w:sz="0" w:space="0" w:color="auto"/>
        <w:bottom w:val="none" w:sz="0" w:space="0" w:color="auto"/>
        <w:right w:val="none" w:sz="0" w:space="0" w:color="auto"/>
      </w:divBdr>
    </w:div>
    <w:div w:id="1215461785">
      <w:bodyDiv w:val="1"/>
      <w:marLeft w:val="0"/>
      <w:marRight w:val="0"/>
      <w:marTop w:val="0"/>
      <w:marBottom w:val="0"/>
      <w:divBdr>
        <w:top w:val="none" w:sz="0" w:space="0" w:color="auto"/>
        <w:left w:val="none" w:sz="0" w:space="0" w:color="auto"/>
        <w:bottom w:val="none" w:sz="0" w:space="0" w:color="auto"/>
        <w:right w:val="none" w:sz="0" w:space="0" w:color="auto"/>
      </w:divBdr>
    </w:div>
    <w:div w:id="1340692654">
      <w:bodyDiv w:val="1"/>
      <w:marLeft w:val="0"/>
      <w:marRight w:val="0"/>
      <w:marTop w:val="0"/>
      <w:marBottom w:val="0"/>
      <w:divBdr>
        <w:top w:val="none" w:sz="0" w:space="0" w:color="auto"/>
        <w:left w:val="none" w:sz="0" w:space="0" w:color="auto"/>
        <w:bottom w:val="none" w:sz="0" w:space="0" w:color="auto"/>
        <w:right w:val="none" w:sz="0" w:space="0" w:color="auto"/>
      </w:divBdr>
    </w:div>
    <w:div w:id="1389960772">
      <w:bodyDiv w:val="1"/>
      <w:marLeft w:val="0"/>
      <w:marRight w:val="0"/>
      <w:marTop w:val="0"/>
      <w:marBottom w:val="0"/>
      <w:divBdr>
        <w:top w:val="none" w:sz="0" w:space="0" w:color="auto"/>
        <w:left w:val="none" w:sz="0" w:space="0" w:color="auto"/>
        <w:bottom w:val="none" w:sz="0" w:space="0" w:color="auto"/>
        <w:right w:val="none" w:sz="0" w:space="0" w:color="auto"/>
      </w:divBdr>
    </w:div>
    <w:div w:id="1392338920">
      <w:bodyDiv w:val="1"/>
      <w:marLeft w:val="0"/>
      <w:marRight w:val="0"/>
      <w:marTop w:val="0"/>
      <w:marBottom w:val="0"/>
      <w:divBdr>
        <w:top w:val="none" w:sz="0" w:space="0" w:color="auto"/>
        <w:left w:val="none" w:sz="0" w:space="0" w:color="auto"/>
        <w:bottom w:val="none" w:sz="0" w:space="0" w:color="auto"/>
        <w:right w:val="none" w:sz="0" w:space="0" w:color="auto"/>
      </w:divBdr>
    </w:div>
    <w:div w:id="1400130676">
      <w:bodyDiv w:val="1"/>
      <w:marLeft w:val="0"/>
      <w:marRight w:val="0"/>
      <w:marTop w:val="0"/>
      <w:marBottom w:val="0"/>
      <w:divBdr>
        <w:top w:val="none" w:sz="0" w:space="0" w:color="auto"/>
        <w:left w:val="none" w:sz="0" w:space="0" w:color="auto"/>
        <w:bottom w:val="none" w:sz="0" w:space="0" w:color="auto"/>
        <w:right w:val="none" w:sz="0" w:space="0" w:color="auto"/>
      </w:divBdr>
    </w:div>
    <w:div w:id="1455827208">
      <w:bodyDiv w:val="1"/>
      <w:marLeft w:val="0"/>
      <w:marRight w:val="0"/>
      <w:marTop w:val="0"/>
      <w:marBottom w:val="0"/>
      <w:divBdr>
        <w:top w:val="none" w:sz="0" w:space="0" w:color="auto"/>
        <w:left w:val="none" w:sz="0" w:space="0" w:color="auto"/>
        <w:bottom w:val="none" w:sz="0" w:space="0" w:color="auto"/>
        <w:right w:val="none" w:sz="0" w:space="0" w:color="auto"/>
      </w:divBdr>
    </w:div>
    <w:div w:id="1597519812">
      <w:bodyDiv w:val="1"/>
      <w:marLeft w:val="0"/>
      <w:marRight w:val="0"/>
      <w:marTop w:val="0"/>
      <w:marBottom w:val="0"/>
      <w:divBdr>
        <w:top w:val="none" w:sz="0" w:space="0" w:color="auto"/>
        <w:left w:val="none" w:sz="0" w:space="0" w:color="auto"/>
        <w:bottom w:val="none" w:sz="0" w:space="0" w:color="auto"/>
        <w:right w:val="none" w:sz="0" w:space="0" w:color="auto"/>
      </w:divBdr>
    </w:div>
    <w:div w:id="1768500180">
      <w:bodyDiv w:val="1"/>
      <w:marLeft w:val="0"/>
      <w:marRight w:val="0"/>
      <w:marTop w:val="0"/>
      <w:marBottom w:val="0"/>
      <w:divBdr>
        <w:top w:val="none" w:sz="0" w:space="0" w:color="auto"/>
        <w:left w:val="none" w:sz="0" w:space="0" w:color="auto"/>
        <w:bottom w:val="none" w:sz="0" w:space="0" w:color="auto"/>
        <w:right w:val="none" w:sz="0" w:space="0" w:color="auto"/>
      </w:divBdr>
    </w:div>
    <w:div w:id="1816147099">
      <w:bodyDiv w:val="1"/>
      <w:marLeft w:val="0"/>
      <w:marRight w:val="0"/>
      <w:marTop w:val="0"/>
      <w:marBottom w:val="0"/>
      <w:divBdr>
        <w:top w:val="none" w:sz="0" w:space="0" w:color="auto"/>
        <w:left w:val="none" w:sz="0" w:space="0" w:color="auto"/>
        <w:bottom w:val="none" w:sz="0" w:space="0" w:color="auto"/>
        <w:right w:val="none" w:sz="0" w:space="0" w:color="auto"/>
      </w:divBdr>
    </w:div>
    <w:div w:id="1825930015">
      <w:bodyDiv w:val="1"/>
      <w:marLeft w:val="0"/>
      <w:marRight w:val="0"/>
      <w:marTop w:val="0"/>
      <w:marBottom w:val="0"/>
      <w:divBdr>
        <w:top w:val="none" w:sz="0" w:space="0" w:color="auto"/>
        <w:left w:val="none" w:sz="0" w:space="0" w:color="auto"/>
        <w:bottom w:val="none" w:sz="0" w:space="0" w:color="auto"/>
        <w:right w:val="none" w:sz="0" w:space="0" w:color="auto"/>
      </w:divBdr>
    </w:div>
    <w:div w:id="1874922570">
      <w:bodyDiv w:val="1"/>
      <w:marLeft w:val="0"/>
      <w:marRight w:val="0"/>
      <w:marTop w:val="0"/>
      <w:marBottom w:val="0"/>
      <w:divBdr>
        <w:top w:val="none" w:sz="0" w:space="0" w:color="auto"/>
        <w:left w:val="none" w:sz="0" w:space="0" w:color="auto"/>
        <w:bottom w:val="none" w:sz="0" w:space="0" w:color="auto"/>
        <w:right w:val="none" w:sz="0" w:space="0" w:color="auto"/>
      </w:divBdr>
    </w:div>
    <w:div w:id="1960070395">
      <w:bodyDiv w:val="1"/>
      <w:marLeft w:val="0"/>
      <w:marRight w:val="0"/>
      <w:marTop w:val="0"/>
      <w:marBottom w:val="0"/>
      <w:divBdr>
        <w:top w:val="none" w:sz="0" w:space="0" w:color="auto"/>
        <w:left w:val="none" w:sz="0" w:space="0" w:color="auto"/>
        <w:bottom w:val="none" w:sz="0" w:space="0" w:color="auto"/>
        <w:right w:val="none" w:sz="0" w:space="0" w:color="auto"/>
      </w:divBdr>
    </w:div>
    <w:div w:id="2037151949">
      <w:bodyDiv w:val="1"/>
      <w:marLeft w:val="0"/>
      <w:marRight w:val="0"/>
      <w:marTop w:val="0"/>
      <w:marBottom w:val="0"/>
      <w:divBdr>
        <w:top w:val="none" w:sz="0" w:space="0" w:color="auto"/>
        <w:left w:val="none" w:sz="0" w:space="0" w:color="auto"/>
        <w:bottom w:val="none" w:sz="0" w:space="0" w:color="auto"/>
        <w:right w:val="none" w:sz="0" w:space="0" w:color="auto"/>
      </w:divBdr>
    </w:div>
    <w:div w:id="213378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onlinegdb.com/online_c_compile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plusplus.com/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07383-38C4-4810-875B-C43929B1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Adrian Curca</cp:lastModifiedBy>
  <cp:revision>4</cp:revision>
  <dcterms:created xsi:type="dcterms:W3CDTF">2025-11-30T19:11:00Z</dcterms:created>
  <dcterms:modified xsi:type="dcterms:W3CDTF">2025-11-30T19:15:00Z</dcterms:modified>
</cp:coreProperties>
</file>