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20F8541" w:rsidR="00A519CA" w:rsidRDefault="00A519CA" w:rsidP="00A519CA">
      <w:pPr>
        <w:jc w:val="center"/>
        <w:rPr>
          <w:noProof/>
        </w:rPr>
      </w:pPr>
      <w:r>
        <w:rPr>
          <w:noProof/>
        </w:rPr>
        <w:t>version May 2020</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4C968C4A"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It reduces nuisance signals in fNIRS, which leads to 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flexibly combines any available auxiliary signals into optimal nuisance regressors. The most important signals to use are short distance fNIRS channels and motion (accelerometer) measured at the head.</w:t>
      </w:r>
    </w:p>
    <w:p w14:paraId="493D4113" w14:textId="753A5076"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xml:space="preserve">, in which a resting state measurement (training run) is used to learn </w:t>
      </w:r>
      <w:proofErr w:type="spellStart"/>
      <w:r>
        <w:t>tCCA</w:t>
      </w:r>
      <w:proofErr w:type="spellEnd"/>
      <w:r>
        <w:t xml:space="preserve">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w:t>
      </w:r>
      <w:proofErr w:type="spellStart"/>
      <w:r w:rsidR="00601CEC">
        <w:t>tCCA</w:t>
      </w:r>
      <w:proofErr w:type="spellEnd"/>
      <w:r w:rsidR="00601CEC">
        <w:t xml:space="preserve">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w:t>
      </w:r>
      <w:r w:rsidR="005233F1" w:rsidRPr="005233F1">
        <w:t>xxxxx</w:t>
      </w:r>
      <w:r w:rsidR="005233F1" w:rsidRPr="005233F1">
        <w:t>.txt</w:t>
      </w:r>
      <w:r w:rsidR="00601CEC" w:rsidRPr="005233F1">
        <w:t>”</w:t>
      </w:r>
      <w:r w:rsidR="005233F1" w:rsidRPr="005233F1">
        <w:t>, where</w:t>
      </w:r>
      <w:r w:rsidR="005233F1">
        <w:t xml:space="preserve"> ‘</w:t>
      </w:r>
      <w:proofErr w:type="spellStart"/>
      <w:r w:rsidR="005233F1">
        <w:t>xxxxx</w:t>
      </w:r>
      <w:proofErr w:type="spellEnd"/>
      <w:r w:rsidR="005233F1">
        <w:t xml:space="preserve">’ is a </w:t>
      </w:r>
      <w:proofErr w:type="spellStart"/>
      <w:r w:rsidR="005233F1">
        <w:t>tCCA</w:t>
      </w:r>
      <w:proofErr w:type="spellEnd"/>
      <w:r w:rsidR="005233F1">
        <w:t xml:space="preserve"> parameter configuration checksum.</w:t>
      </w:r>
      <w:r w:rsidR="00601CEC">
        <w:t xml:space="preserve"> If you change </w:t>
      </w:r>
      <w:proofErr w:type="spellStart"/>
      <w:r w:rsidR="00601CEC">
        <w:t>tCCA</w:t>
      </w:r>
      <w:proofErr w:type="spellEnd"/>
      <w:r w:rsidR="00601CEC">
        <w:t xml:space="preserve">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xml:space="preserve">, in which the </w:t>
      </w:r>
      <w:proofErr w:type="spellStart"/>
      <w:r>
        <w:t>tCCA</w:t>
      </w:r>
      <w:proofErr w:type="spellEnd"/>
      <w:r>
        <w:t xml:space="preserve"> filters are used to generate nuisance regressors for the subsequent GLM analysis of the fNIRS data that contains stimuli and corresponding brain responses.</w:t>
      </w:r>
    </w:p>
    <w:p w14:paraId="256C620D" w14:textId="2BC977EA"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The session should at least contain the resting run, and one analysis run. If the resting run is not the first in the processing order, the training will only happen once the resting run is analyzed</w:t>
      </w:r>
      <w:r w:rsidR="005233F1">
        <w:t>. A</w:t>
      </w:r>
      <w:r>
        <w:t>ll other runs until the</w:t>
      </w:r>
      <w:r w:rsidR="005233F1">
        <w:t xml:space="preserve"> training</w:t>
      </w:r>
      <w:r>
        <w:t xml:space="preserve"> are skipped. In this case, after initial execution, </w:t>
      </w:r>
      <w:r w:rsidR="005233F1">
        <w:t>you will get a warning pop-up window. J</w:t>
      </w:r>
      <w:r>
        <w:t>ust re-run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4B3CDCC8" w:rsidR="005233F1" w:rsidRDefault="005233F1" w:rsidP="00601CEC">
      <w:r>
        <w:t xml:space="preserve">The </w:t>
      </w:r>
      <w:proofErr w:type="spellStart"/>
      <w:r>
        <w:t>tCCA</w:t>
      </w:r>
      <w:proofErr w:type="spellEnd"/>
      <w:r>
        <w:t xml:space="preserve"> approach is a machine learning based method </w:t>
      </w:r>
      <w:proofErr w:type="spellStart"/>
      <w:r>
        <w:t>wit</w:t>
      </w:r>
      <w:proofErr w:type="spellEnd"/>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 In general, it is good to keep the following points in mind:</w:t>
      </w:r>
    </w:p>
    <w:p w14:paraId="14B33E11" w14:textId="77777777" w:rsidR="005233F1" w:rsidRDefault="005233F1" w:rsidP="005233F1">
      <w:pPr>
        <w:pStyle w:val="ListParagraph"/>
        <w:numPr>
          <w:ilvl w:val="0"/>
          <w:numId w:val="4"/>
        </w:numPr>
      </w:pPr>
      <w:r>
        <w:t>Try to avoid overfitting. If the nuisance regressors overfit the fNIRS signals, the HRFs will be underestimated. Overfitting is more likely to occur, when</w:t>
      </w:r>
    </w:p>
    <w:p w14:paraId="7C2751CF" w14:textId="495BAAF5" w:rsidR="005233F1" w:rsidRDefault="005233F1" w:rsidP="005233F1">
      <w:pPr>
        <w:pStyle w:val="ListParagraph"/>
        <w:numPr>
          <w:ilvl w:val="1"/>
          <w:numId w:val="4"/>
        </w:numPr>
      </w:pPr>
      <w:r>
        <w:t xml:space="preserve">The </w:t>
      </w:r>
      <w:proofErr w:type="spellStart"/>
      <w:r>
        <w:t>tCCA</w:t>
      </w:r>
      <w:proofErr w:type="spellEnd"/>
      <w:r>
        <w:t xml:space="preserve"> parameter are set yields </w:t>
      </w:r>
      <w:proofErr w:type="gramStart"/>
      <w:r>
        <w:t>a large number of</w:t>
      </w:r>
      <w:proofErr w:type="gramEnd"/>
      <w:r>
        <w:t xml:space="preserve"> temporal embeddings: This happens when you use a long absolute time lag and a small step size.</w:t>
      </w:r>
    </w:p>
    <w:p w14:paraId="7F44B244" w14:textId="3FE9514B" w:rsidR="005233F1" w:rsidRDefault="005233F1" w:rsidP="005233F1">
      <w:pPr>
        <w:pStyle w:val="ListParagraph"/>
        <w:numPr>
          <w:ilvl w:val="1"/>
          <w:numId w:val="4"/>
        </w:numPr>
      </w:pPr>
      <w:r>
        <w:t xml:space="preserve">The correlation threshold is low: This will result in a larger number of </w:t>
      </w:r>
      <w:proofErr w:type="spellStart"/>
      <w:r>
        <w:t>tCCA</w:t>
      </w:r>
      <w:proofErr w:type="spellEnd"/>
      <w:r>
        <w:t xml:space="preserve"> regressors being handed over to the GLM</w:t>
      </w:r>
    </w:p>
    <w:p w14:paraId="74E0855C" w14:textId="26366343" w:rsidR="005233F1" w:rsidRDefault="005233F1" w:rsidP="005233F1">
      <w:pPr>
        <w:pStyle w:val="ListParagraph"/>
        <w:numPr>
          <w:ilvl w:val="1"/>
          <w:numId w:val="4"/>
        </w:numPr>
      </w:pPr>
      <w:r>
        <w:t xml:space="preserve">The ratio of </w:t>
      </w:r>
      <w:proofErr w:type="spellStart"/>
      <w:r>
        <w:t>tCCA</w:t>
      </w:r>
      <w:proofErr w:type="spellEnd"/>
      <w:r>
        <w:t xml:space="preserve"> nuisance regressors and HRF regressors is</w:t>
      </w:r>
      <w:r w:rsidR="001119EE">
        <w:t xml:space="preserve"> bad: For instance, if you use the GLM with canonical HRF regressor and not gaussian basis functions, you might want to reduce the number of </w:t>
      </w:r>
      <w:proofErr w:type="spellStart"/>
      <w:r w:rsidR="001119EE">
        <w:t>tCCA</w:t>
      </w:r>
      <w:proofErr w:type="spellEnd"/>
      <w:r w:rsidR="001119EE">
        <w:t xml:space="preserve"> regressors</w:t>
      </w:r>
    </w:p>
    <w:p w14:paraId="3A0B3F18" w14:textId="77777777" w:rsidR="001119EE" w:rsidRDefault="001119EE" w:rsidP="005233F1">
      <w:pPr>
        <w:pStyle w:val="ListParagraph"/>
        <w:numPr>
          <w:ilvl w:val="1"/>
          <w:numId w:val="4"/>
        </w:numPr>
      </w:pPr>
      <w:r>
        <w:t>The auxiliary signals have high frequency components that were not filtered out well and the number of temporal embeddings is large.</w:t>
      </w:r>
    </w:p>
    <w:p w14:paraId="15C68A3B" w14:textId="77777777" w:rsidR="001119EE" w:rsidRDefault="001119EE" w:rsidP="001119EE">
      <w:pPr>
        <w:pStyle w:val="ListParagraph"/>
        <w:numPr>
          <w:ilvl w:val="0"/>
          <w:numId w:val="4"/>
        </w:numPr>
      </w:pPr>
      <w:r>
        <w:t>Use meaningful resting data:</w:t>
      </w:r>
    </w:p>
    <w:p w14:paraId="0F8AD75C" w14:textId="1C70B2F8" w:rsidR="001119EE" w:rsidRDefault="001119EE" w:rsidP="001119EE">
      <w:pPr>
        <w:pStyle w:val="ListParagraph"/>
        <w:numPr>
          <w:ilvl w:val="1"/>
          <w:numId w:val="4"/>
        </w:numPr>
      </w:pPr>
      <w:r>
        <w:t>If the resting data contains many (non-rejected) motion artifacts, the training might be dominated by those spikes and the resulting regressors 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56706640" w14:textId="3D4D36D5" w:rsidR="005233F1" w:rsidRPr="001119EE" w:rsidRDefault="001119EE" w:rsidP="001119EE">
      <w:pPr>
        <w:pStyle w:val="ListParagraph"/>
        <w:numPr>
          <w:ilvl w:val="1"/>
          <w:numId w:val="4"/>
        </w:numPr>
      </w:pPr>
      <w:proofErr w:type="gramStart"/>
      <w:r>
        <w:t>Don’t</w:t>
      </w:r>
      <w:proofErr w:type="gramEnd"/>
      <w:r>
        <w:t xml:space="preserve"> use too short (&lt;60s) or very long (&gt;10min) segments for training (these values are experimental and have not been empirically investigated so far).</w:t>
      </w:r>
    </w:p>
    <w:p w14:paraId="2E117F7B" w14:textId="3AF14EFF" w:rsidR="00601CEC" w:rsidRPr="00601CEC" w:rsidRDefault="00601CEC">
      <w:pPr>
        <w:rPr>
          <w:b/>
          <w:bCs/>
        </w:rPr>
      </w:pPr>
      <w:r w:rsidRPr="00601CEC">
        <w:rPr>
          <w:b/>
          <w:bCs/>
        </w:rPr>
        <w:lastRenderedPageBreak/>
        <w:t xml:space="preserve">How to incorporate </w:t>
      </w:r>
      <w:proofErr w:type="spellStart"/>
      <w:r w:rsidRPr="00601CEC">
        <w:rPr>
          <w:b/>
          <w:bCs/>
        </w:rPr>
        <w:t>tCCA</w:t>
      </w:r>
      <w:proofErr w:type="spellEnd"/>
      <w:r w:rsidRPr="00601CEC">
        <w:rPr>
          <w:b/>
          <w:bCs/>
        </w:rPr>
        <w:t xml:space="preserve"> into your Homer3 processing stream?</w:t>
      </w:r>
    </w:p>
    <w:p w14:paraId="42BBE831" w14:textId="726458F9" w:rsidR="005D0C65" w:rsidRDefault="00601CEC">
      <w:r>
        <w:t xml:space="preserve">You can simply add the </w:t>
      </w:r>
      <w:proofErr w:type="spellStart"/>
      <w:r>
        <w:t>hmrR_tCCA</w:t>
      </w:r>
      <w:proofErr w:type="spellEnd"/>
      <w:r>
        <w:t xml:space="preserve"> function to your processing stream, usually directly </w:t>
      </w:r>
      <w:proofErr w:type="spellStart"/>
      <w:r>
        <w:t>preceeding</w:t>
      </w:r>
      <w:proofErr w:type="spellEnd"/>
      <w:r>
        <w:t xml:space="preserve"> the </w:t>
      </w:r>
      <w:proofErr w:type="spellStart"/>
      <w:r>
        <w:t>hmR_GLM</w:t>
      </w:r>
      <w:proofErr w:type="spellEnd"/>
      <w:r>
        <w:t xml:space="preserve"> function. Please refer to the example processing stream</w:t>
      </w:r>
      <w:r w:rsidR="00317CB3">
        <w:t xml:space="preserve"> </w:t>
      </w:r>
      <w:proofErr w:type="spellStart"/>
      <w:r w:rsidR="00317CB3" w:rsidRPr="00317CB3">
        <w:rPr>
          <w:color w:val="0070C0"/>
        </w:rPr>
        <w:t>tCCA_xmpl_procStream.cfg</w:t>
      </w:r>
      <w:proofErr w:type="spellEnd"/>
      <w:r>
        <w:t>, that is provide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4668FA42" w14:textId="4612591E" w:rsidR="001119EE" w:rsidRDefault="001119EE"/>
    <w:p w14:paraId="281B7F37" w14:textId="48F1BEF9" w:rsidR="001119EE" w:rsidRDefault="001119EE">
      <w:r>
        <w:rPr>
          <w:noProof/>
        </w:rPr>
        <mc:AlternateContent>
          <mc:Choice Requires="wpg">
            <w:drawing>
              <wp:anchor distT="0" distB="0" distL="114300" distR="114300" simplePos="0" relativeHeight="251663360" behindDoc="0" locked="0" layoutInCell="1" allowOverlap="1" wp14:anchorId="3730BE54" wp14:editId="55EA60B7">
                <wp:simplePos x="0" y="0"/>
                <wp:positionH relativeFrom="column">
                  <wp:posOffset>-114935</wp:posOffset>
                </wp:positionH>
                <wp:positionV relativeFrom="paragraph">
                  <wp:posOffset>264968</wp:posOffset>
                </wp:positionV>
                <wp:extent cx="6697980" cy="1641475"/>
                <wp:effectExtent l="0" t="0" r="26670" b="15875"/>
                <wp:wrapNone/>
                <wp:docPr id="18" name="Group 18"/>
                <wp:cNvGraphicFramePr/>
                <a:graphic xmlns:a="http://schemas.openxmlformats.org/drawingml/2006/main">
                  <a:graphicData uri="http://schemas.microsoft.com/office/word/2010/wordprocessingGroup">
                    <wpg:wgp>
                      <wpg:cNvGrpSpPr/>
                      <wpg:grpSpPr>
                        <a:xfrm>
                          <a:off x="0" y="0"/>
                          <a:ext cx="6697980" cy="1641475"/>
                          <a:chOff x="0" y="-43332"/>
                          <a:chExt cx="6698281" cy="1642329"/>
                        </a:xfrm>
                      </wpg:grpSpPr>
                      <wpg:grpSp>
                        <wpg:cNvPr id="6" name="Group 6"/>
                        <wpg:cNvGrpSpPr/>
                        <wpg:grpSpPr>
                          <a:xfrm>
                            <a:off x="0" y="486076"/>
                            <a:ext cx="4560060" cy="1112921"/>
                            <a:chOff x="0" y="0"/>
                            <a:chExt cx="4560060" cy="1112921"/>
                          </a:xfrm>
                        </wpg:grpSpPr>
                        <wps:wsp>
                          <wps:cNvPr id="3" name="Rectangle 3"/>
                          <wps:cNvSpPr/>
                          <wps:spPr>
                            <a:xfrm>
                              <a:off x="0" y="0"/>
                              <a:ext cx="4367463" cy="11129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wps:txbx>
                        <wps:bodyPr rot="0" vert="horz" wrap="square" lIns="91440" tIns="45720" rIns="91440" bIns="45720" anchor="ctr" anchorCtr="0">
                          <a:noAutofit/>
                        </wps:bodyPr>
                      </wps:wsp>
                    </wpg:wgp>
                  </a:graphicData>
                </a:graphic>
              </wp:anchor>
            </w:drawing>
          </mc:Choice>
          <mc:Fallback>
            <w:pict>
              <v:group w14:anchorId="3730BE54" id="Group 18" o:spid="_x0000_s1026" style="position:absolute;margin-left:-9.05pt;margin-top:20.85pt;width:527.4pt;height:129.25pt;z-index:251663360" coordorigin=",-433" coordsize="66982,1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">
                <v:group id="Group 6" o:spid="_x0000_s1027" style="position:absolute;top:4860;width:45600;height:11129" coordsize="45600,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8" style="position:absolute;width:43674;height:1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29"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_x0000_s1030"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v:textbox>
                </v:shape>
              </v:group>
            </w:pict>
          </mc:Fallback>
        </mc:AlternateContent>
      </w:r>
    </w:p>
    <w:p w14:paraId="28A0B99B" w14:textId="69FE6418" w:rsidR="005D0C65" w:rsidRDefault="007F418A">
      <w:r>
        <w:rPr>
          <w:noProof/>
        </w:rPr>
        <mc:AlternateContent>
          <mc:Choice Requires="wps">
            <w:drawing>
              <wp:anchor distT="0" distB="0" distL="114300" distR="114300" simplePos="0" relativeHeight="251685888" behindDoc="0" locked="0" layoutInCell="1" allowOverlap="1" wp14:anchorId="6A627BD4" wp14:editId="6D5EC395">
                <wp:simplePos x="0" y="0"/>
                <wp:positionH relativeFrom="column">
                  <wp:posOffset>4089400</wp:posOffset>
                </wp:positionH>
                <wp:positionV relativeFrom="paragraph">
                  <wp:posOffset>2335530</wp:posOffset>
                </wp:positionV>
                <wp:extent cx="1498600" cy="5080"/>
                <wp:effectExtent l="0" t="0" r="25400" b="33020"/>
                <wp:wrapNone/>
                <wp:docPr id="25" name="Straight Connector 25"/>
                <wp:cNvGraphicFramePr/>
                <a:graphic xmlns:a="http://schemas.openxmlformats.org/drawingml/2006/main">
                  <a:graphicData uri="http://schemas.microsoft.com/office/word/2010/wordprocessingShape">
                    <wps:wsp>
                      <wps:cNvCnPr/>
                      <wps:spPr>
                        <a:xfrm>
                          <a:off x="0" y="0"/>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06F17"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83.9pt" to="440pt,1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" strokecolor="red"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2CAE961" wp14:editId="1BF88920">
                <wp:simplePos x="0" y="0"/>
                <wp:positionH relativeFrom="column">
                  <wp:posOffset>5588000</wp:posOffset>
                </wp:positionH>
                <wp:positionV relativeFrom="paragraph">
                  <wp:posOffset>2264410</wp:posOffset>
                </wp:positionV>
                <wp:extent cx="993140" cy="548640"/>
                <wp:effectExtent l="0" t="0" r="16510" b="2286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548640"/>
                        </a:xfrm>
                        <a:prstGeom prst="rect">
                          <a:avLst/>
                        </a:prstGeom>
                        <a:solidFill>
                          <a:srgbClr val="FFFFFF"/>
                        </a:solidFill>
                        <a:ln w="9525">
                          <a:solidFill>
                            <a:srgbClr val="000000"/>
                          </a:solidFill>
                          <a:miter lim="800000"/>
                          <a:headEnd/>
                          <a:tailEnd/>
                        </a:ln>
                      </wps:spPr>
                      <wps:txbx>
                        <w:txbxContent>
                          <w:p w14:paraId="36623389" w14:textId="199958ED" w:rsidR="007F418A" w:rsidRDefault="007F418A" w:rsidP="007F418A">
                            <w:r>
                              <w:t>Indices of auxiliary signals to use</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CAE961" id="Text Box 2" o:spid="_x0000_s1031" type="#_x0000_t202" style="position:absolute;margin-left:440pt;margin-top:178.3pt;width:78.2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">
                <v:textbox inset="2.5mm,0,0,0">
                  <w:txbxContent>
                    <w:p w14:paraId="36623389" w14:textId="199958ED" w:rsidR="007F418A" w:rsidRDefault="007F418A" w:rsidP="007F418A">
                      <w:r>
                        <w:t>Indices of auxiliary signals to use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B270B3" wp14:editId="7539C14D">
                <wp:simplePos x="0" y="0"/>
                <wp:positionH relativeFrom="column">
                  <wp:posOffset>4394201</wp:posOffset>
                </wp:positionH>
                <wp:positionV relativeFrom="paragraph">
                  <wp:posOffset>2858770</wp:posOffset>
                </wp:positionV>
                <wp:extent cx="1259840" cy="178435"/>
                <wp:effectExtent l="0" t="0" r="16510"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78435"/>
                        </a:xfrm>
                        <a:prstGeom prst="rect">
                          <a:avLst/>
                        </a:prstGeom>
                        <a:solidFill>
                          <a:srgbClr val="FFFFFF"/>
                        </a:solidFill>
                        <a:ln w="9525">
                          <a:solidFill>
                            <a:srgbClr val="000000"/>
                          </a:solidFill>
                          <a:miter lim="800000"/>
                          <a:headEnd/>
                          <a:tailEnd/>
                        </a:ln>
                      </wps:spPr>
                      <wps:txbx>
                        <w:txbxContent>
                          <w:p w14:paraId="47374C24" w14:textId="18A4AF23" w:rsidR="007F418A" w:rsidRDefault="007F418A" w:rsidP="007F418A">
                            <w:r>
                              <w:t>Index of resting run</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270B3" id="_x0000_s1032" type="#_x0000_t202" style="position:absolute;margin-left:346pt;margin-top:225.1pt;width:99.2pt;height:1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">
                <v:textbox inset="2.5mm,0,0,0">
                  <w:txbxContent>
                    <w:p w14:paraId="47374C24" w14:textId="18A4AF23" w:rsidR="007F418A" w:rsidRDefault="007F418A" w:rsidP="007F418A">
                      <w:r>
                        <w:t>Index of resting run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0CEDD64" wp14:editId="01EC3B7F">
                <wp:simplePos x="0" y="0"/>
                <wp:positionH relativeFrom="column">
                  <wp:posOffset>4394200</wp:posOffset>
                </wp:positionH>
                <wp:positionV relativeFrom="paragraph">
                  <wp:posOffset>3102610</wp:posOffset>
                </wp:positionV>
                <wp:extent cx="2169160" cy="206375"/>
                <wp:effectExtent l="0" t="0" r="2159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206375"/>
                        </a:xfrm>
                        <a:prstGeom prst="rect">
                          <a:avLst/>
                        </a:prstGeom>
                        <a:solidFill>
                          <a:srgbClr val="FFFFFF"/>
                        </a:solidFill>
                        <a:ln w="9525">
                          <a:solidFill>
                            <a:srgbClr val="000000"/>
                          </a:solidFill>
                          <a:miter lim="800000"/>
                          <a:headEnd/>
                          <a:tailEnd/>
                        </a:ln>
                      </wps:spPr>
                      <wps:txbx>
                        <w:txbxContent>
                          <w:p w14:paraId="3CFE8CF5" w14:textId="3CEA1310" w:rsidR="007F418A" w:rsidRDefault="007F418A" w:rsidP="007F418A">
                            <w:r>
                              <w:t>Training window in resting run [s]</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CEDD64" id="_x0000_s1033" type="#_x0000_t202" style="position:absolute;margin-left:346pt;margin-top:244.3pt;width:170.8pt;height:1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">
                <v:textbox inset="2.5mm,0,0,0">
                  <w:txbxContent>
                    <w:p w14:paraId="3CFE8CF5" w14:textId="3CEA1310" w:rsidR="007F418A" w:rsidRDefault="007F418A" w:rsidP="007F418A">
                      <w:r>
                        <w:t>Training window in resting run [s]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50DDF9" wp14:editId="41A23D18">
                <wp:simplePos x="0" y="0"/>
                <wp:positionH relativeFrom="column">
                  <wp:posOffset>5074920</wp:posOffset>
                </wp:positionH>
                <wp:positionV relativeFrom="paragraph">
                  <wp:posOffset>1385570</wp:posOffset>
                </wp:positionV>
                <wp:extent cx="1506220" cy="808355"/>
                <wp:effectExtent l="0" t="0" r="17780"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808355"/>
                        </a:xfrm>
                        <a:prstGeom prst="rect">
                          <a:avLst/>
                        </a:prstGeom>
                        <a:solidFill>
                          <a:srgbClr val="FFFFFF"/>
                        </a:solidFill>
                        <a:ln w="9525">
                          <a:solidFill>
                            <a:srgbClr val="000000"/>
                          </a:solidFill>
                          <a:miter lim="800000"/>
                          <a:headEnd/>
                          <a:tailEnd/>
                        </a:ln>
                      </wps:spPr>
                      <wps:txbx>
                        <w:txbxContent>
                          <w:p w14:paraId="2DFF086E" w14:textId="0E0BCAE0" w:rsidR="00317CB3" w:rsidRDefault="007F418A" w:rsidP="00317CB3">
                            <w:proofErr w:type="spellStart"/>
                            <w:r>
                              <w:t>tCCA</w:t>
                            </w:r>
                            <w:proofErr w:type="spellEnd"/>
                            <w:r>
                              <w:t xml:space="preserve"> s</w:t>
                            </w:r>
                            <w:r w:rsidR="00317CB3">
                              <w:t xml:space="preserve">ettings: </w:t>
                            </w:r>
                            <w:r>
                              <w:t xml:space="preserve">[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50DDF9" id="_x0000_s1034" type="#_x0000_t202" style="position:absolute;margin-left:399.6pt;margin-top:109.1pt;width:118.6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">
                <v:textbox inset="2.5mm,0,0,0">
                  <w:txbxContent>
                    <w:p w14:paraId="2DFF086E" w14:textId="0E0BCAE0" w:rsidR="00317CB3" w:rsidRDefault="007F418A" w:rsidP="00317CB3">
                      <w:proofErr w:type="spellStart"/>
                      <w:r>
                        <w:t>tCCA</w:t>
                      </w:r>
                      <w:proofErr w:type="spellEnd"/>
                      <w:r>
                        <w:t xml:space="preserve"> s</w:t>
                      </w:r>
                      <w:r w:rsidR="00317CB3">
                        <w:t xml:space="preserve">ettings: </w:t>
                      </w:r>
                      <w:r>
                        <w:t xml:space="preserve">[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36D2D4" wp14:editId="40B27896">
                <wp:simplePos x="0" y="0"/>
                <wp:positionH relativeFrom="column">
                  <wp:posOffset>4398745</wp:posOffset>
                </wp:positionH>
                <wp:positionV relativeFrom="paragraph">
                  <wp:posOffset>2421088</wp:posOffset>
                </wp:positionV>
                <wp:extent cx="1111718" cy="379730"/>
                <wp:effectExtent l="0" t="0" r="12700" b="203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718" cy="379730"/>
                        </a:xfrm>
                        <a:prstGeom prst="rect">
                          <a:avLst/>
                        </a:prstGeom>
                        <a:solidFill>
                          <a:srgbClr val="FFFFFF"/>
                        </a:solidFill>
                        <a:ln w="9525">
                          <a:solidFill>
                            <a:srgbClr val="000000"/>
                          </a:solidFill>
                          <a:miter lim="800000"/>
                          <a:headEnd/>
                          <a:tailEnd/>
                        </a:ln>
                      </wps:spPr>
                      <wps:txbx>
                        <w:txbxContent>
                          <w:p w14:paraId="4357AA33" w14:textId="6DAAC96C" w:rsidR="007F418A" w:rsidRDefault="007F418A" w:rsidP="007F418A">
                            <w:r>
                              <w:t>Short separation threshold [mm]</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36D2D4" id="_x0000_s1035" type="#_x0000_t202" style="position:absolute;margin-left:346.35pt;margin-top:190.65pt;width:87.5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">
                <v:textbox inset="2.5mm,0,0,0">
                  <w:txbxContent>
                    <w:p w14:paraId="4357AA33" w14:textId="6DAAC96C" w:rsidR="007F418A" w:rsidRDefault="007F418A" w:rsidP="007F418A">
                      <w:r>
                        <w:t>Short separation threshold [mm]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09F239F" wp14:editId="63C09F51">
                <wp:simplePos x="0" y="0"/>
                <wp:positionH relativeFrom="column">
                  <wp:posOffset>4084558</wp:posOffset>
                </wp:positionH>
                <wp:positionV relativeFrom="paragraph">
                  <wp:posOffset>2469626</wp:posOffset>
                </wp:positionV>
                <wp:extent cx="313102" cy="142319"/>
                <wp:effectExtent l="0" t="0" r="29845" b="29210"/>
                <wp:wrapNone/>
                <wp:docPr id="24" name="Straight Connector 24"/>
                <wp:cNvGraphicFramePr/>
                <a:graphic xmlns:a="http://schemas.openxmlformats.org/drawingml/2006/main">
                  <a:graphicData uri="http://schemas.microsoft.com/office/word/2010/wordprocessingShape">
                    <wps:wsp>
                      <wps:cNvCnPr/>
                      <wps:spPr>
                        <a:xfrm>
                          <a:off x="0" y="0"/>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C4F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194.45pt" to="346.2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60999B7" wp14:editId="22D17137">
                <wp:simplePos x="0" y="0"/>
                <wp:positionH relativeFrom="column">
                  <wp:posOffset>4080999</wp:posOffset>
                </wp:positionH>
                <wp:positionV relativeFrom="paragraph">
                  <wp:posOffset>2608387</wp:posOffset>
                </wp:positionV>
                <wp:extent cx="316660" cy="249059"/>
                <wp:effectExtent l="0" t="0" r="26670" b="36830"/>
                <wp:wrapNone/>
                <wp:docPr id="23" name="Straight Connector 23"/>
                <wp:cNvGraphicFramePr/>
                <a:graphic xmlns:a="http://schemas.openxmlformats.org/drawingml/2006/main">
                  <a:graphicData uri="http://schemas.microsoft.com/office/word/2010/wordprocessingShape">
                    <wps:wsp>
                      <wps:cNvCnPr/>
                      <wps:spPr>
                        <a:xfrm>
                          <a:off x="0" y="0"/>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033C2"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5pt,205.4pt" to="346.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" strokecolor="red"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CD56CAA" wp14:editId="1927632C">
                <wp:simplePos x="0" y="0"/>
                <wp:positionH relativeFrom="column">
                  <wp:posOffset>4084557</wp:posOffset>
                </wp:positionH>
                <wp:positionV relativeFrom="paragraph">
                  <wp:posOffset>2729359</wp:posOffset>
                </wp:positionV>
                <wp:extent cx="303592" cy="380704"/>
                <wp:effectExtent l="0" t="0" r="20320" b="19685"/>
                <wp:wrapNone/>
                <wp:docPr id="22" name="Straight Connector 22"/>
                <wp:cNvGraphicFramePr/>
                <a:graphic xmlns:a="http://schemas.openxmlformats.org/drawingml/2006/main">
                  <a:graphicData uri="http://schemas.microsoft.com/office/word/2010/wordprocessingShape">
                    <wps:wsp>
                      <wps:cNvCnPr/>
                      <wps:spPr>
                        <a:xfrm>
                          <a:off x="0" y="0"/>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A0CB5"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214.9pt" to="345.5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C639989" wp14:editId="39D7525D">
                <wp:simplePos x="0" y="0"/>
                <wp:positionH relativeFrom="column">
                  <wp:posOffset>4095549</wp:posOffset>
                </wp:positionH>
                <wp:positionV relativeFrom="paragraph">
                  <wp:posOffset>2194727</wp:posOffset>
                </wp:positionV>
                <wp:extent cx="976965" cy="9692"/>
                <wp:effectExtent l="0" t="0" r="33020" b="28575"/>
                <wp:wrapNone/>
                <wp:docPr id="21" name="Straight Connector 21"/>
                <wp:cNvGraphicFramePr/>
                <a:graphic xmlns:a="http://schemas.openxmlformats.org/drawingml/2006/main">
                  <a:graphicData uri="http://schemas.microsoft.com/office/word/2010/wordprocessingShape">
                    <wps:wsp>
                      <wps:cNvCnPr/>
                      <wps:spPr>
                        <a:xfrm flipV="1">
                          <a:off x="0" y="0"/>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E5272"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72.8pt" to="399.4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" strokecolor="red"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F613373" wp14:editId="5539D8D5">
                <wp:simplePos x="0" y="0"/>
                <wp:positionH relativeFrom="column">
                  <wp:posOffset>4085924</wp:posOffset>
                </wp:positionH>
                <wp:positionV relativeFrom="paragraph">
                  <wp:posOffset>1962952</wp:posOffset>
                </wp:positionV>
                <wp:extent cx="317634" cy="116439"/>
                <wp:effectExtent l="0" t="0" r="25400" b="36195"/>
                <wp:wrapNone/>
                <wp:docPr id="20" name="Straight Connector 20"/>
                <wp:cNvGraphicFramePr/>
                <a:graphic xmlns:a="http://schemas.openxmlformats.org/drawingml/2006/main">
                  <a:graphicData uri="http://schemas.microsoft.com/office/word/2010/wordprocessingShape">
                    <wps:wsp>
                      <wps:cNvCnPr/>
                      <wps:spPr>
                        <a:xfrm flipV="1">
                          <a:off x="0" y="0"/>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ED2A7"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1.75pt,154.55pt" to="346.7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" strokecolor="red"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1859D7D" wp14:editId="1A2286C8">
                <wp:simplePos x="0" y="0"/>
                <wp:positionH relativeFrom="column">
                  <wp:posOffset>4397108</wp:posOffset>
                </wp:positionH>
                <wp:positionV relativeFrom="paragraph">
                  <wp:posOffset>1386205</wp:posOffset>
                </wp:positionV>
                <wp:extent cx="591954" cy="576580"/>
                <wp:effectExtent l="0" t="0" r="1778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54" cy="576580"/>
                        </a:xfrm>
                        <a:prstGeom prst="rect">
                          <a:avLst/>
                        </a:prstGeom>
                        <a:solidFill>
                          <a:srgbClr val="FFFFFF"/>
                        </a:solidFill>
                        <a:ln w="9525">
                          <a:solidFill>
                            <a:srgbClr val="000000"/>
                          </a:solidFill>
                          <a:miter lim="800000"/>
                          <a:headEnd/>
                          <a:tailEnd/>
                        </a:ln>
                      </wps:spPr>
                      <wps:txbx>
                        <w:txbxContent>
                          <w:p w14:paraId="7A0033B3" w14:textId="6A63FFE4" w:rsidR="00317CB3" w:rsidRDefault="00317CB3" w:rsidP="00317CB3">
                            <w:r>
                              <w:t>Turns method on/off</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859D7D" id="_x0000_s1036" type="#_x0000_t202" style="position:absolute;margin-left:346.25pt;margin-top:109.15pt;width:46.6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">
                <v:textbox inset="2.5mm,0,0,0">
                  <w:txbxContent>
                    <w:p w14:paraId="7A0033B3" w14:textId="6A63FFE4" w:rsidR="00317CB3" w:rsidRDefault="00317CB3" w:rsidP="00317CB3">
                      <w:r>
                        <w:t>Turns method on/off</w:t>
                      </w:r>
                    </w:p>
                  </w:txbxContent>
                </v:textbox>
              </v:shape>
            </w:pict>
          </mc:Fallback>
        </mc:AlternateContent>
      </w:r>
      <w:r w:rsidR="005D0C65">
        <w:rPr>
          <w:noProof/>
        </w:rPr>
        <w:drawing>
          <wp:inline distT="0" distB="0" distL="0" distR="0" wp14:anchorId="00182ACB" wp14:editId="329AD9AA">
            <wp:extent cx="4227544" cy="4181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487" cy="4188342"/>
                    </a:xfrm>
                    <a:prstGeom prst="rect">
                      <a:avLst/>
                    </a:prstGeom>
                  </pic:spPr>
                </pic:pic>
              </a:graphicData>
            </a:graphic>
          </wp:inline>
        </w:drawing>
      </w:r>
    </w:p>
    <w:p w14:paraId="0B1CF824" w14:textId="77777777" w:rsidR="001119EE" w:rsidRDefault="001119EE">
      <w:pPr>
        <w:rPr>
          <w:b/>
          <w:bCs/>
        </w:rPr>
      </w:pPr>
      <w:r>
        <w:rPr>
          <w:b/>
          <w:bCs/>
        </w:rPr>
        <w:br w:type="page"/>
      </w:r>
    </w:p>
    <w:p w14:paraId="5F52C9B4" w14:textId="563D5CC6" w:rsidR="007F418A" w:rsidRDefault="00E21464">
      <w:pPr>
        <w:rPr>
          <w:b/>
          <w:bCs/>
        </w:rPr>
      </w:pPr>
      <w:r>
        <w:rPr>
          <w:b/>
          <w:bCs/>
        </w:rPr>
        <w:lastRenderedPageBreak/>
        <w:t>Remarks on p</w:t>
      </w:r>
      <w:r w:rsidRPr="00E21464">
        <w:rPr>
          <w:b/>
          <w:bCs/>
        </w:rPr>
        <w:t>arameter selection</w:t>
      </w:r>
    </w:p>
    <w:p w14:paraId="71CA5B58" w14:textId="3F10FBE4" w:rsidR="00E21464" w:rsidRDefault="00E21464" w:rsidP="00E21464">
      <w:pPr>
        <w:ind w:left="2160" w:hanging="2160"/>
      </w:pPr>
      <w:proofErr w:type="spellStart"/>
      <w:r w:rsidRPr="00E21464">
        <w:rPr>
          <w:u w:val="single"/>
        </w:rPr>
        <w:t>BandpassFilt</w:t>
      </w:r>
      <w:proofErr w:type="spellEnd"/>
      <w:r>
        <w:rPr>
          <w:b/>
          <w:bCs/>
        </w:rPr>
        <w:t>:</w:t>
      </w:r>
      <w:r>
        <w:rPr>
          <w:b/>
          <w:bCs/>
        </w:rPr>
        <w:tab/>
      </w:r>
      <w:r>
        <w:t xml:space="preserve">You can choose any typical fNIRS band here. Please note, that the </w:t>
      </w:r>
      <w:proofErr w:type="spellStart"/>
      <w:r>
        <w:t>tCCA</w:t>
      </w:r>
      <w:proofErr w:type="spellEnd"/>
      <w:r>
        <w:t xml:space="preserve">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 xml:space="preserve">Turns the </w:t>
      </w:r>
      <w:proofErr w:type="spellStart"/>
      <w:r>
        <w:t>tCCA</w:t>
      </w:r>
      <w:proofErr w:type="spellEnd"/>
      <w:r>
        <w:t xml:space="preserve"> method on (1) or off (0).</w:t>
      </w:r>
    </w:p>
    <w:p w14:paraId="3C37623B" w14:textId="77777777" w:rsidR="00E21464" w:rsidRDefault="00E21464" w:rsidP="00E21464">
      <w:pPr>
        <w:ind w:left="2160" w:hanging="2160"/>
      </w:pPr>
      <w:proofErr w:type="spellStart"/>
      <w:r>
        <w:rPr>
          <w:u w:val="single"/>
        </w:rPr>
        <w:t>tCCAparams</w:t>
      </w:r>
      <w:proofErr w:type="spellEnd"/>
      <w:r w:rsidRPr="00E21464">
        <w:t>:</w:t>
      </w:r>
      <w:r>
        <w:tab/>
        <w:t xml:space="preserve">The main parameters for </w:t>
      </w:r>
      <w:proofErr w:type="spellStart"/>
      <w:r>
        <w:t>tCCA</w:t>
      </w:r>
      <w:proofErr w:type="spellEnd"/>
      <w:r>
        <w:t xml:space="preserve">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proofErr w:type="spellStart"/>
      <w:r>
        <w:rPr>
          <w:u w:val="single"/>
        </w:rPr>
        <w:t>corrThresh</w:t>
      </w:r>
      <w:proofErr w:type="spellEnd"/>
      <w:r>
        <w:t>:</w:t>
      </w:r>
      <w:r>
        <w:tab/>
        <w:t xml:space="preserve">Correlation threshold (&lt;=1). This threshold will be used to select </w:t>
      </w:r>
      <w:r>
        <w:tab/>
      </w:r>
      <w:r>
        <w:tab/>
        <w:t xml:space="preserve">(keep) only those </w:t>
      </w:r>
      <w:proofErr w:type="spellStart"/>
      <w:r>
        <w:t>tCCA</w:t>
      </w:r>
      <w:proofErr w:type="spellEnd"/>
      <w:r>
        <w:t xml:space="preserve"> regressors for the GLM nuisance </w:t>
      </w:r>
      <w:r>
        <w:tab/>
      </w:r>
      <w:r>
        <w:tab/>
      </w:r>
      <w:r>
        <w:tab/>
      </w:r>
      <w:r>
        <w:tab/>
        <w:t xml:space="preserve">removal, that have a canonical correlation with fNIRS signals in </w:t>
      </w:r>
      <w:r>
        <w:tab/>
      </w:r>
      <w:r>
        <w:tab/>
      </w:r>
      <w:r>
        <w:tab/>
        <w:t xml:space="preserve">the CCA space that is greater than </w:t>
      </w:r>
      <w:proofErr w:type="spellStart"/>
      <w:r>
        <w:t>corrThresh</w:t>
      </w:r>
      <w:proofErr w:type="spellEnd"/>
      <w:r>
        <w:t xml:space="preserve">. If set to 1, all </w:t>
      </w:r>
      <w:r>
        <w:tab/>
      </w:r>
      <w:r>
        <w:tab/>
      </w:r>
      <w:r>
        <w:tab/>
        <w:t>regressors will be used. Default: 0.3.</w:t>
      </w:r>
    </w:p>
    <w:p w14:paraId="13E0667E" w14:textId="56D39692" w:rsidR="00E21464" w:rsidRDefault="00E21464" w:rsidP="00E21464">
      <w:pPr>
        <w:ind w:left="2160" w:hanging="2160"/>
      </w:pPr>
      <w:proofErr w:type="spellStart"/>
      <w:r>
        <w:rPr>
          <w:u w:val="single"/>
        </w:rPr>
        <w:t>tCCAaux_inx</w:t>
      </w:r>
      <w:proofErr w:type="spellEnd"/>
      <w:r w:rsidRPr="00E21464">
        <w:t>:</w:t>
      </w:r>
      <w:r>
        <w:tab/>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w:t>
      </w:r>
      <w:proofErr w:type="spellStart"/>
      <w:r w:rsidR="00205CE2">
        <w:t>tCCA</w:t>
      </w:r>
      <w:proofErr w:type="spellEnd"/>
      <w:r w:rsidR="00205CE2">
        <w:t xml:space="preserve"> regression. NOTE: to not introduce additional noise, exclude auxiliary channels that are noisy or do not carry meaningful signals. </w:t>
      </w:r>
    </w:p>
    <w:p w14:paraId="0E444BC3" w14:textId="3F7C4F2A"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w:t>
      </w:r>
      <w:proofErr w:type="spellStart"/>
      <w:r>
        <w:t>tCCA</w:t>
      </w:r>
      <w:proofErr w:type="spellEnd"/>
      <w:r>
        <w:t xml:space="preserve"> step.</w:t>
      </w:r>
    </w:p>
    <w:p w14:paraId="1EF5DFBE" w14:textId="70C94E3F" w:rsidR="00205CE2" w:rsidRDefault="00205CE2" w:rsidP="00E21464">
      <w:pPr>
        <w:ind w:left="2160" w:hanging="2160"/>
      </w:pPr>
      <w:proofErr w:type="spellStart"/>
      <w:r>
        <w:rPr>
          <w:u w:val="single"/>
        </w:rPr>
        <w:t>runIdxResting</w:t>
      </w:r>
      <w:proofErr w:type="spellEnd"/>
      <w:r w:rsidRPr="00205CE2">
        <w:t>:</w:t>
      </w:r>
      <w:r>
        <w:tab/>
        <w:t xml:space="preserve">Index of the run (dataset) that contains the resting data to be used for the </w:t>
      </w:r>
      <w:proofErr w:type="spellStart"/>
      <w:r>
        <w:t>tCCA</w:t>
      </w:r>
      <w:proofErr w:type="spellEnd"/>
      <w:r>
        <w:t xml:space="preserve"> filter training. We recommend </w:t>
      </w:r>
      <w:proofErr w:type="gramStart"/>
      <w:r>
        <w:t>to position</w:t>
      </w:r>
      <w:proofErr w:type="gramEnd"/>
      <w:r>
        <w:t xml:space="preserve"> your resting state data as the first run and set </w:t>
      </w:r>
      <w:proofErr w:type="spellStart"/>
      <w:r>
        <w:t>runIdxResting</w:t>
      </w:r>
      <w:proofErr w:type="spellEnd"/>
      <w:r>
        <w:t xml:space="preserve"> = 1. If your resting run is not the first, the </w:t>
      </w:r>
      <w:proofErr w:type="spellStart"/>
      <w:r>
        <w:t>tCCA</w:t>
      </w:r>
      <w:proofErr w:type="spellEnd"/>
      <w:r>
        <w:t xml:space="preserve"> function will skip all runs up to the training run to generate the </w:t>
      </w:r>
      <w:proofErr w:type="spellStart"/>
      <w:r>
        <w:t>tCCA</w:t>
      </w:r>
      <w:proofErr w:type="spellEnd"/>
      <w:r>
        <w:t xml:space="preserve"> filter and not output regressors before the filter is learnt. In that case, simply re-run the whole session after your first execution to generate results for the previous runs as well.</w:t>
      </w:r>
    </w:p>
    <w:p w14:paraId="75CBC9A2" w14:textId="7A2C8811" w:rsidR="00205CE2" w:rsidRDefault="00205CE2" w:rsidP="00E21464">
      <w:pPr>
        <w:ind w:left="2160" w:hanging="2160"/>
      </w:pPr>
      <w:proofErr w:type="spellStart"/>
      <w:r>
        <w:rPr>
          <w:u w:val="single"/>
        </w:rPr>
        <w:t>tResting</w:t>
      </w:r>
      <w:proofErr w:type="spellEnd"/>
      <w:r w:rsidRPr="00205CE2">
        <w:t>:</w:t>
      </w:r>
      <w:r>
        <w:tab/>
        <w:t xml:space="preserve">Window in seconds [start stop] to be used in the resting state run for </w:t>
      </w:r>
      <w:proofErr w:type="spellStart"/>
      <w:r>
        <w:t>tCCA</w:t>
      </w:r>
      <w:proofErr w:type="spellEnd"/>
      <w:r>
        <w:t xml:space="preserve"> training. We recommend </w:t>
      </w:r>
      <w:proofErr w:type="gramStart"/>
      <w:r>
        <w:t>to set</w:t>
      </w:r>
      <w:proofErr w:type="gramEnd"/>
      <w:r>
        <w:t xml:space="preserve"> the start time to at least a few seconds after the begin of resting state trial to make sure all signals are settled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1119EE"/>
    <w:rsid w:val="00205CE2"/>
    <w:rsid w:val="002E2005"/>
    <w:rsid w:val="00317CB3"/>
    <w:rsid w:val="004B6C43"/>
    <w:rsid w:val="005233F1"/>
    <w:rsid w:val="005D0C65"/>
    <w:rsid w:val="00601CEC"/>
    <w:rsid w:val="00773338"/>
    <w:rsid w:val="00776740"/>
    <w:rsid w:val="007F418A"/>
    <w:rsid w:val="00A519CA"/>
    <w:rsid w:val="00C33C71"/>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5</cp:revision>
  <dcterms:created xsi:type="dcterms:W3CDTF">2020-05-15T12:19:00Z</dcterms:created>
  <dcterms:modified xsi:type="dcterms:W3CDTF">2020-05-20T10:36:00Z</dcterms:modified>
</cp:coreProperties>
</file>